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0DD" w:rsidRPr="003630DE" w:rsidRDefault="009940DD" w:rsidP="009940DD">
      <w:pPr>
        <w:pBdr>
          <w:top w:val="single" w:sz="4" w:space="0" w:color="auto"/>
          <w:left w:val="single" w:sz="4" w:space="0" w:color="auto"/>
          <w:bottom w:val="single" w:sz="4" w:space="31" w:color="auto"/>
          <w:right w:val="single" w:sz="4" w:space="1" w:color="auto"/>
        </w:pBdr>
        <w:spacing w:line="240" w:lineRule="auto"/>
        <w:rPr>
          <w:sz w:val="24"/>
          <w:lang w:val="en-US"/>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sz w:val="24"/>
          <w:lang w:eastAsia="ru-RU"/>
        </w:rPr>
      </w:pPr>
      <w:r>
        <w:rPr>
          <w:noProof/>
          <w:sz w:val="24"/>
        </w:rPr>
        <w:drawing>
          <wp:inline distT="0" distB="0" distL="0" distR="0">
            <wp:extent cx="1144905" cy="5962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sz w:val="24"/>
          <w:lang w:eastAsia="ru-RU"/>
        </w:rPr>
      </w:pPr>
      <w:r>
        <w:rPr>
          <w:sz w:val="24"/>
          <w:lang w:eastAsia="ru-RU"/>
        </w:rPr>
        <w:t>ЛЬВІВСЬКА  ОБЛАСТЬ</w:t>
      </w: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Pr>
          <w:b/>
          <w:sz w:val="24"/>
          <w:lang w:eastAsia="ru-RU"/>
        </w:rPr>
        <w:t>НОВОРОЗДІЛЬСЬКА  МІСЬКА  РАДА</w:t>
      </w: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Pr>
          <w:b/>
          <w:sz w:val="24"/>
          <w:lang w:eastAsia="ru-RU"/>
        </w:rPr>
        <w:t>ВИКОНАВЧИЙ  КОМІТЕТ</w:t>
      </w: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Pr>
          <w:b/>
          <w:sz w:val="24"/>
          <w:lang w:eastAsia="ru-RU"/>
        </w:rPr>
        <w:t>ПРОТОКОЛ № 11</w:t>
      </w: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Pr>
          <w:b/>
          <w:sz w:val="24"/>
          <w:lang w:eastAsia="ru-RU"/>
        </w:rPr>
        <w:t>засідання виконавчого комітету</w:t>
      </w: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spacing w:val="30"/>
          <w:sz w:val="24"/>
          <w:lang w:eastAsia="ru-RU"/>
        </w:rPr>
      </w:pPr>
      <w:r>
        <w:rPr>
          <w:b/>
          <w:sz w:val="24"/>
          <w:lang w:eastAsia="ru-RU"/>
        </w:rPr>
        <w:t xml:space="preserve">               </w:t>
      </w:r>
      <w:r>
        <w:rPr>
          <w:b/>
          <w:sz w:val="24"/>
          <w:lang w:eastAsia="ru-RU"/>
        </w:rPr>
        <w:tab/>
      </w:r>
      <w:r>
        <w:rPr>
          <w:b/>
          <w:sz w:val="24"/>
          <w:lang w:eastAsia="ru-RU"/>
        </w:rPr>
        <w:tab/>
      </w:r>
      <w:r>
        <w:rPr>
          <w:b/>
          <w:sz w:val="24"/>
          <w:lang w:eastAsia="ru-RU"/>
        </w:rPr>
        <w:tab/>
      </w:r>
      <w:r>
        <w:rPr>
          <w:b/>
          <w:sz w:val="24"/>
          <w:lang w:eastAsia="ru-RU"/>
        </w:rPr>
        <w:tab/>
      </w:r>
      <w:r>
        <w:rPr>
          <w:b/>
          <w:sz w:val="24"/>
          <w:lang w:eastAsia="ru-RU"/>
        </w:rPr>
        <w:tab/>
      </w:r>
      <w:r>
        <w:rPr>
          <w:b/>
          <w:sz w:val="24"/>
          <w:lang w:eastAsia="ru-RU"/>
        </w:rPr>
        <w:tab/>
      </w:r>
      <w:r>
        <w:rPr>
          <w:b/>
          <w:sz w:val="24"/>
          <w:lang w:eastAsia="ru-RU"/>
        </w:rPr>
        <w:tab/>
        <w:t xml:space="preserve"> від 16</w:t>
      </w:r>
      <w:r w:rsidR="00D103BB">
        <w:rPr>
          <w:b/>
          <w:sz w:val="24"/>
          <w:lang w:eastAsia="ru-RU"/>
        </w:rPr>
        <w:t>-21</w:t>
      </w:r>
      <w:r>
        <w:rPr>
          <w:b/>
          <w:sz w:val="24"/>
          <w:lang w:eastAsia="ru-RU"/>
        </w:rPr>
        <w:t xml:space="preserve"> липня  2026 року</w:t>
      </w: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caps/>
          <w:spacing w:val="30"/>
          <w:sz w:val="24"/>
          <w:lang w:eastAsia="ru-RU"/>
        </w:rPr>
      </w:pPr>
      <w:r>
        <w:rPr>
          <w:b/>
          <w:caps/>
          <w:spacing w:val="30"/>
          <w:sz w:val="24"/>
          <w:lang w:eastAsia="ru-RU"/>
        </w:rPr>
        <w:tab/>
      </w:r>
      <w:r>
        <w:rPr>
          <w:b/>
          <w:caps/>
          <w:spacing w:val="30"/>
          <w:sz w:val="24"/>
          <w:lang w:eastAsia="ru-RU"/>
        </w:rPr>
        <w:tab/>
      </w:r>
      <w:r>
        <w:rPr>
          <w:b/>
          <w:caps/>
          <w:spacing w:val="30"/>
          <w:sz w:val="24"/>
          <w:lang w:eastAsia="ru-RU"/>
        </w:rPr>
        <w:tab/>
      </w:r>
      <w:r>
        <w:rPr>
          <w:b/>
          <w:caps/>
          <w:spacing w:val="30"/>
          <w:sz w:val="24"/>
          <w:lang w:eastAsia="ru-RU"/>
        </w:rPr>
        <w:tab/>
      </w:r>
      <w:r>
        <w:rPr>
          <w:b/>
          <w:caps/>
          <w:spacing w:val="30"/>
          <w:sz w:val="24"/>
          <w:lang w:eastAsia="ru-RU"/>
        </w:rPr>
        <w:tab/>
        <w:t xml:space="preserve">          </w:t>
      </w:r>
      <w:r>
        <w:rPr>
          <w:b/>
          <w:caps/>
          <w:spacing w:val="30"/>
          <w:sz w:val="24"/>
          <w:lang w:eastAsia="ru-RU"/>
        </w:rPr>
        <w:tab/>
        <w:t xml:space="preserve">       Р</w:t>
      </w:r>
      <w:r>
        <w:rPr>
          <w:b/>
          <w:spacing w:val="30"/>
          <w:sz w:val="24"/>
          <w:lang w:eastAsia="ru-RU"/>
        </w:rPr>
        <w:t xml:space="preserve">ішення від № 270 до </w:t>
      </w:r>
      <w:r w:rsidR="009A14DD">
        <w:rPr>
          <w:b/>
          <w:spacing w:val="30"/>
          <w:sz w:val="24"/>
          <w:lang w:eastAsia="ru-RU"/>
        </w:rPr>
        <w:t>304</w:t>
      </w: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sz w:val="24"/>
          <w:lang w:eastAsia="ru-RU"/>
        </w:rPr>
      </w:pPr>
      <w:r>
        <w:rPr>
          <w:b/>
          <w:spacing w:val="30"/>
          <w:sz w:val="24"/>
          <w:lang w:eastAsia="ru-RU"/>
        </w:rPr>
        <w:tab/>
      </w:r>
      <w:r>
        <w:rPr>
          <w:b/>
          <w:spacing w:val="30"/>
          <w:sz w:val="24"/>
          <w:lang w:eastAsia="ru-RU"/>
        </w:rPr>
        <w:tab/>
      </w:r>
      <w:r>
        <w:rPr>
          <w:b/>
          <w:spacing w:val="30"/>
          <w:sz w:val="24"/>
          <w:lang w:eastAsia="ru-RU"/>
        </w:rPr>
        <w:tab/>
      </w:r>
      <w:r>
        <w:rPr>
          <w:b/>
          <w:spacing w:val="30"/>
          <w:sz w:val="24"/>
          <w:lang w:eastAsia="ru-RU"/>
        </w:rPr>
        <w:tab/>
        <w:t xml:space="preserve">       </w:t>
      </w: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182A24" w:rsidRDefault="00182A24"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182A24" w:rsidRDefault="00182A24"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182A24" w:rsidRDefault="00182A24"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Pr>
          <w:b/>
          <w:sz w:val="24"/>
          <w:lang w:eastAsia="ru-RU"/>
        </w:rPr>
        <w:t>м.  Новий Розділ</w:t>
      </w:r>
    </w:p>
    <w:p w:rsidR="009940DD" w:rsidRDefault="009940DD" w:rsidP="009940DD">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Pr>
          <w:b/>
          <w:sz w:val="24"/>
          <w:lang w:eastAsia="ru-RU"/>
        </w:rPr>
        <w:t>2026 р.</w:t>
      </w:r>
    </w:p>
    <w:p w:rsidR="009940DD" w:rsidRDefault="009940DD" w:rsidP="009940DD">
      <w:pPr>
        <w:spacing w:line="240" w:lineRule="auto"/>
        <w:rPr>
          <w:sz w:val="22"/>
          <w:szCs w:val="22"/>
          <w:lang w:eastAsia="en-US"/>
        </w:rPr>
      </w:pPr>
    </w:p>
    <w:p w:rsidR="009940DD" w:rsidRDefault="009940DD" w:rsidP="009940DD">
      <w:pPr>
        <w:spacing w:line="240" w:lineRule="auto"/>
        <w:rPr>
          <w:sz w:val="24"/>
          <w:lang w:eastAsia="ru-RU"/>
        </w:rPr>
      </w:pPr>
    </w:p>
    <w:p w:rsidR="00261292" w:rsidRDefault="00261292" w:rsidP="009940DD">
      <w:pPr>
        <w:spacing w:line="240" w:lineRule="auto"/>
        <w:ind w:left="142"/>
        <w:jc w:val="center"/>
        <w:rPr>
          <w:sz w:val="24"/>
          <w:lang w:eastAsia="ru-RU"/>
        </w:rPr>
      </w:pPr>
    </w:p>
    <w:p w:rsidR="00261292" w:rsidRDefault="00261292" w:rsidP="009940DD">
      <w:pPr>
        <w:spacing w:line="240" w:lineRule="auto"/>
        <w:ind w:left="142"/>
        <w:jc w:val="center"/>
        <w:rPr>
          <w:sz w:val="24"/>
          <w:lang w:eastAsia="ru-RU"/>
        </w:rPr>
      </w:pPr>
    </w:p>
    <w:p w:rsidR="00261292" w:rsidRDefault="00261292" w:rsidP="009940DD">
      <w:pPr>
        <w:spacing w:line="240" w:lineRule="auto"/>
        <w:ind w:left="142"/>
        <w:jc w:val="center"/>
        <w:rPr>
          <w:sz w:val="24"/>
          <w:lang w:eastAsia="ru-RU"/>
        </w:rPr>
      </w:pPr>
    </w:p>
    <w:p w:rsidR="009940DD" w:rsidRDefault="009940DD" w:rsidP="009940DD">
      <w:pPr>
        <w:spacing w:line="240" w:lineRule="auto"/>
        <w:ind w:left="142"/>
        <w:jc w:val="center"/>
        <w:rPr>
          <w:sz w:val="24"/>
          <w:lang w:eastAsia="ru-RU"/>
        </w:rPr>
      </w:pPr>
      <w:r>
        <w:rPr>
          <w:noProof/>
        </w:rPr>
        <w:drawing>
          <wp:anchor distT="0" distB="0" distL="114300" distR="114300" simplePos="0" relativeHeight="251659264" behindDoc="0" locked="0" layoutInCell="1" allowOverlap="1">
            <wp:simplePos x="0" y="0"/>
            <wp:positionH relativeFrom="column">
              <wp:posOffset>2482850</wp:posOffset>
            </wp:positionH>
            <wp:positionV relativeFrom="paragraph">
              <wp:posOffset>38735</wp:posOffset>
            </wp:positionV>
            <wp:extent cx="1147445" cy="603885"/>
            <wp:effectExtent l="0" t="0" r="0" b="571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7445" cy="603885"/>
                    </a:xfrm>
                    <a:prstGeom prst="rect">
                      <a:avLst/>
                    </a:prstGeom>
                    <a:noFill/>
                  </pic:spPr>
                </pic:pic>
              </a:graphicData>
            </a:graphic>
            <wp14:sizeRelH relativeFrom="page">
              <wp14:pctWidth>0</wp14:pctWidth>
            </wp14:sizeRelH>
            <wp14:sizeRelV relativeFrom="page">
              <wp14:pctHeight>0</wp14:pctHeight>
            </wp14:sizeRelV>
          </wp:anchor>
        </w:drawing>
      </w:r>
    </w:p>
    <w:p w:rsidR="009940DD" w:rsidRDefault="009940DD" w:rsidP="009940DD">
      <w:pPr>
        <w:spacing w:line="240" w:lineRule="auto"/>
        <w:jc w:val="center"/>
        <w:rPr>
          <w:sz w:val="24"/>
          <w:lang w:eastAsia="ru-RU"/>
        </w:rPr>
      </w:pPr>
    </w:p>
    <w:p w:rsidR="009940DD" w:rsidRDefault="009940DD" w:rsidP="009940DD">
      <w:pPr>
        <w:spacing w:line="240" w:lineRule="auto"/>
        <w:jc w:val="center"/>
        <w:rPr>
          <w:sz w:val="24"/>
          <w:lang w:eastAsia="ru-RU"/>
        </w:rPr>
      </w:pPr>
    </w:p>
    <w:p w:rsidR="009940DD" w:rsidRDefault="009940DD" w:rsidP="009940DD">
      <w:pPr>
        <w:spacing w:line="240" w:lineRule="auto"/>
        <w:jc w:val="center"/>
        <w:rPr>
          <w:sz w:val="24"/>
          <w:lang w:eastAsia="ru-RU"/>
        </w:rPr>
      </w:pPr>
    </w:p>
    <w:p w:rsidR="009940DD" w:rsidRDefault="009940DD" w:rsidP="009940DD">
      <w:pPr>
        <w:spacing w:line="240" w:lineRule="auto"/>
        <w:jc w:val="center"/>
        <w:rPr>
          <w:sz w:val="24"/>
          <w:lang w:eastAsia="ru-RU"/>
        </w:rPr>
      </w:pPr>
      <w:r>
        <w:rPr>
          <w:sz w:val="24"/>
          <w:lang w:eastAsia="ru-RU"/>
        </w:rPr>
        <w:t>НОВОРОЗДІЛЬСЬКА  МІСЬКА  РАДА</w:t>
      </w:r>
    </w:p>
    <w:p w:rsidR="009940DD" w:rsidRDefault="009940DD" w:rsidP="009940DD">
      <w:pPr>
        <w:spacing w:line="240" w:lineRule="auto"/>
        <w:jc w:val="center"/>
        <w:rPr>
          <w:sz w:val="24"/>
          <w:lang w:eastAsia="ru-RU"/>
        </w:rPr>
      </w:pPr>
      <w:r>
        <w:rPr>
          <w:sz w:val="24"/>
          <w:lang w:eastAsia="ru-RU"/>
        </w:rPr>
        <w:t>ЛЬВІВСЬКОЇ  ОБЛАСТІ</w:t>
      </w:r>
    </w:p>
    <w:p w:rsidR="009940DD" w:rsidRDefault="009940DD" w:rsidP="009940DD">
      <w:pPr>
        <w:spacing w:line="240" w:lineRule="auto"/>
        <w:jc w:val="center"/>
        <w:rPr>
          <w:sz w:val="24"/>
          <w:lang w:eastAsia="ru-RU"/>
        </w:rPr>
      </w:pPr>
      <w:r>
        <w:rPr>
          <w:sz w:val="24"/>
          <w:lang w:eastAsia="ru-RU"/>
        </w:rPr>
        <w:t>ВИКОНАВЧИЙ  КОМІТЕТ</w:t>
      </w:r>
    </w:p>
    <w:p w:rsidR="009940DD" w:rsidRDefault="009940DD" w:rsidP="009940DD">
      <w:pPr>
        <w:spacing w:line="240" w:lineRule="auto"/>
        <w:jc w:val="center"/>
        <w:rPr>
          <w:b/>
          <w:sz w:val="24"/>
          <w:lang w:eastAsia="ru-RU"/>
        </w:rPr>
      </w:pPr>
      <w:r>
        <w:rPr>
          <w:b/>
          <w:sz w:val="24"/>
          <w:lang w:eastAsia="ru-RU"/>
        </w:rPr>
        <w:t>ПРОТОКОЛ № 11</w:t>
      </w:r>
    </w:p>
    <w:p w:rsidR="009940DD" w:rsidRDefault="009940DD" w:rsidP="009940DD">
      <w:pPr>
        <w:spacing w:line="240" w:lineRule="auto"/>
        <w:jc w:val="center"/>
        <w:rPr>
          <w:sz w:val="24"/>
          <w:lang w:eastAsia="ru-RU"/>
        </w:rPr>
      </w:pPr>
      <w:r>
        <w:rPr>
          <w:sz w:val="24"/>
          <w:lang w:eastAsia="ru-RU"/>
        </w:rPr>
        <w:t>засідання виконавчого комітету</w:t>
      </w:r>
    </w:p>
    <w:p w:rsidR="00D5627D" w:rsidRDefault="00D5627D" w:rsidP="009940DD">
      <w:pPr>
        <w:spacing w:line="240" w:lineRule="auto"/>
        <w:jc w:val="center"/>
        <w:rPr>
          <w:sz w:val="24"/>
          <w:lang w:eastAsia="ru-RU"/>
        </w:rPr>
      </w:pPr>
      <w:r>
        <w:rPr>
          <w:sz w:val="24"/>
          <w:lang w:eastAsia="ru-RU"/>
        </w:rPr>
        <w:t>1 засдання</w:t>
      </w:r>
    </w:p>
    <w:p w:rsidR="009940DD" w:rsidRDefault="009940DD" w:rsidP="009940DD">
      <w:pPr>
        <w:spacing w:line="240" w:lineRule="auto"/>
        <w:jc w:val="center"/>
        <w:rPr>
          <w:sz w:val="24"/>
          <w:lang w:eastAsia="ru-RU"/>
        </w:rPr>
      </w:pPr>
    </w:p>
    <w:p w:rsidR="009940DD" w:rsidRDefault="009940DD" w:rsidP="009940DD">
      <w:pPr>
        <w:spacing w:line="240" w:lineRule="auto"/>
        <w:rPr>
          <w:sz w:val="24"/>
          <w:lang w:eastAsia="ru-RU"/>
        </w:rPr>
      </w:pPr>
      <w:r>
        <w:rPr>
          <w:sz w:val="24"/>
          <w:lang w:eastAsia="ru-RU"/>
        </w:rPr>
        <w:t xml:space="preserve">м. Новий Розділ </w:t>
      </w:r>
      <w:r>
        <w:rPr>
          <w:sz w:val="24"/>
          <w:lang w:eastAsia="ru-RU"/>
        </w:rPr>
        <w:tab/>
      </w:r>
    </w:p>
    <w:p w:rsidR="009940DD" w:rsidRDefault="009940DD" w:rsidP="009940DD">
      <w:pPr>
        <w:spacing w:line="240" w:lineRule="auto"/>
        <w:rPr>
          <w:sz w:val="24"/>
          <w:lang w:eastAsia="ru-RU"/>
        </w:rPr>
      </w:pPr>
      <w:r>
        <w:rPr>
          <w:sz w:val="24"/>
          <w:lang w:eastAsia="ru-RU"/>
        </w:rPr>
        <w:t>вул. Грушевського, 24 каб № 113</w:t>
      </w:r>
      <w:r>
        <w:rPr>
          <w:sz w:val="24"/>
          <w:lang w:eastAsia="ru-RU"/>
        </w:rPr>
        <w:tab/>
      </w:r>
      <w:r>
        <w:rPr>
          <w:sz w:val="24"/>
          <w:lang w:eastAsia="ru-RU"/>
        </w:rPr>
        <w:tab/>
      </w:r>
      <w:r>
        <w:rPr>
          <w:sz w:val="24"/>
          <w:lang w:eastAsia="ru-RU"/>
        </w:rPr>
        <w:tab/>
      </w:r>
      <w:r>
        <w:rPr>
          <w:sz w:val="24"/>
          <w:lang w:eastAsia="ru-RU"/>
        </w:rPr>
        <w:tab/>
      </w:r>
      <w:r>
        <w:rPr>
          <w:sz w:val="24"/>
          <w:lang w:eastAsia="ru-RU"/>
        </w:rPr>
        <w:tab/>
      </w:r>
      <w:r>
        <w:rPr>
          <w:b/>
          <w:sz w:val="24"/>
          <w:lang w:eastAsia="ru-RU"/>
        </w:rPr>
        <w:tab/>
      </w:r>
      <w:r>
        <w:rPr>
          <w:b/>
          <w:sz w:val="24"/>
          <w:lang w:eastAsia="ru-RU"/>
        </w:rPr>
        <w:tab/>
      </w:r>
      <w:r w:rsidR="00326E64">
        <w:rPr>
          <w:b/>
          <w:sz w:val="24"/>
          <w:lang w:eastAsia="ru-RU"/>
        </w:rPr>
        <w:t>16.</w:t>
      </w:r>
      <w:r>
        <w:rPr>
          <w:b/>
          <w:sz w:val="24"/>
          <w:lang w:eastAsia="ru-RU"/>
        </w:rPr>
        <w:t>07.26 р.</w:t>
      </w:r>
    </w:p>
    <w:p w:rsidR="009940DD" w:rsidRDefault="009940DD" w:rsidP="009940DD">
      <w:pPr>
        <w:spacing w:line="240" w:lineRule="auto"/>
        <w:rPr>
          <w:sz w:val="24"/>
          <w:lang w:eastAsia="ru-RU"/>
        </w:rPr>
      </w:pPr>
    </w:p>
    <w:p w:rsidR="009940DD" w:rsidRDefault="00EA1244" w:rsidP="009940DD">
      <w:pPr>
        <w:spacing w:line="240" w:lineRule="auto"/>
        <w:rPr>
          <w:sz w:val="24"/>
          <w:lang w:eastAsia="ru-RU"/>
        </w:rPr>
      </w:pPr>
      <w:r>
        <w:rPr>
          <w:sz w:val="24"/>
          <w:lang w:eastAsia="ru-RU"/>
        </w:rPr>
        <w:t>Зсідання розпочалось о 14:</w:t>
      </w:r>
      <w:r w:rsidR="005B44D8">
        <w:rPr>
          <w:sz w:val="24"/>
          <w:lang w:eastAsia="ru-RU"/>
        </w:rPr>
        <w:t>1</w:t>
      </w:r>
      <w:r w:rsidR="009940DD">
        <w:rPr>
          <w:sz w:val="24"/>
          <w:lang w:eastAsia="ru-RU"/>
        </w:rPr>
        <w:t>0 год.</w:t>
      </w:r>
    </w:p>
    <w:p w:rsidR="009940DD" w:rsidRDefault="00D103BB" w:rsidP="009940DD">
      <w:pPr>
        <w:spacing w:line="240" w:lineRule="auto"/>
        <w:rPr>
          <w:sz w:val="24"/>
          <w:lang w:eastAsia="ru-RU"/>
        </w:rPr>
      </w:pPr>
      <w:r>
        <w:rPr>
          <w:sz w:val="24"/>
          <w:lang w:eastAsia="ru-RU"/>
        </w:rPr>
        <w:t>Засідання закінчилось о 16</w:t>
      </w:r>
      <w:r w:rsidR="009940DD">
        <w:rPr>
          <w:sz w:val="24"/>
          <w:lang w:eastAsia="ru-RU"/>
        </w:rPr>
        <w:t>:00 год.</w:t>
      </w:r>
    </w:p>
    <w:p w:rsidR="009940DD" w:rsidRDefault="009940DD" w:rsidP="009940DD">
      <w:pPr>
        <w:spacing w:line="240" w:lineRule="auto"/>
        <w:rPr>
          <w:sz w:val="24"/>
          <w:lang w:eastAsia="ru-RU"/>
        </w:rPr>
      </w:pPr>
    </w:p>
    <w:p w:rsidR="009940DD" w:rsidRDefault="009940DD" w:rsidP="009940DD">
      <w:pPr>
        <w:spacing w:line="240" w:lineRule="auto"/>
        <w:rPr>
          <w:sz w:val="24"/>
          <w:lang w:eastAsia="ru-RU"/>
        </w:rPr>
      </w:pPr>
      <w:r>
        <w:rPr>
          <w:sz w:val="24"/>
          <w:lang w:eastAsia="ru-RU"/>
        </w:rPr>
        <w:t xml:space="preserve">Секретар: Головко Н. В. </w:t>
      </w:r>
    </w:p>
    <w:p w:rsidR="009940DD" w:rsidRDefault="009940DD" w:rsidP="009940DD">
      <w:pPr>
        <w:spacing w:line="240" w:lineRule="auto"/>
        <w:rPr>
          <w:sz w:val="24"/>
          <w:lang w:eastAsia="ru-RU"/>
        </w:rPr>
      </w:pPr>
      <w:r>
        <w:rPr>
          <w:sz w:val="24"/>
          <w:lang w:eastAsia="ru-RU"/>
        </w:rPr>
        <w:t>Присутні члени виконкому:</w:t>
      </w:r>
    </w:p>
    <w:p w:rsidR="009940DD" w:rsidRDefault="009940DD" w:rsidP="009940DD">
      <w:pPr>
        <w:spacing w:line="240" w:lineRule="auto"/>
        <w:rPr>
          <w:sz w:val="24"/>
          <w:lang w:eastAsia="ru-RU"/>
        </w:rPr>
      </w:pPr>
    </w:p>
    <w:tbl>
      <w:tblPr>
        <w:tblStyle w:val="a3"/>
        <w:tblW w:w="9639" w:type="dxa"/>
        <w:tblInd w:w="-5" w:type="dxa"/>
        <w:tblLook w:val="04A0" w:firstRow="1" w:lastRow="0" w:firstColumn="1" w:lastColumn="0" w:noHBand="0" w:noVBand="1"/>
      </w:tblPr>
      <w:tblGrid>
        <w:gridCol w:w="425"/>
        <w:gridCol w:w="4709"/>
        <w:gridCol w:w="456"/>
        <w:gridCol w:w="4049"/>
      </w:tblGrid>
      <w:tr w:rsidR="009940DD" w:rsidTr="009940DD">
        <w:tc>
          <w:tcPr>
            <w:tcW w:w="42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1</w:t>
            </w:r>
          </w:p>
        </w:tc>
        <w:tc>
          <w:tcPr>
            <w:tcW w:w="470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bdr w:val="none" w:sz="0" w:space="0" w:color="auto" w:frame="1"/>
                <w:lang w:eastAsia="en-US"/>
              </w:rPr>
            </w:pPr>
            <w:r>
              <w:rPr>
                <w:sz w:val="24"/>
                <w:lang w:eastAsia="en-US"/>
              </w:rPr>
              <w:t>Дейнега Володимир Анатолійович</w:t>
            </w:r>
          </w:p>
        </w:tc>
        <w:tc>
          <w:tcPr>
            <w:tcW w:w="456"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10</w:t>
            </w:r>
          </w:p>
        </w:tc>
        <w:tc>
          <w:tcPr>
            <w:tcW w:w="404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Шелудько Ольга Ярославівна</w:t>
            </w:r>
          </w:p>
        </w:tc>
      </w:tr>
      <w:tr w:rsidR="009940DD" w:rsidTr="009940DD">
        <w:tc>
          <w:tcPr>
            <w:tcW w:w="42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2</w:t>
            </w:r>
          </w:p>
        </w:tc>
        <w:tc>
          <w:tcPr>
            <w:tcW w:w="470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Ганачевська Ольга Романівна</w:t>
            </w:r>
          </w:p>
        </w:tc>
        <w:tc>
          <w:tcPr>
            <w:tcW w:w="456"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11</w:t>
            </w:r>
          </w:p>
        </w:tc>
        <w:tc>
          <w:tcPr>
            <w:tcW w:w="404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Яценко Ярина Володимирівна</w:t>
            </w:r>
          </w:p>
        </w:tc>
      </w:tr>
      <w:tr w:rsidR="009940DD" w:rsidTr="009940DD">
        <w:trPr>
          <w:trHeight w:val="278"/>
        </w:trPr>
        <w:tc>
          <w:tcPr>
            <w:tcW w:w="42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3</w:t>
            </w:r>
          </w:p>
        </w:tc>
        <w:tc>
          <w:tcPr>
            <w:tcW w:w="470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Гулій Михайло Миронович</w:t>
            </w:r>
          </w:p>
        </w:tc>
        <w:tc>
          <w:tcPr>
            <w:tcW w:w="456"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12</w:t>
            </w:r>
          </w:p>
        </w:tc>
        <w:tc>
          <w:tcPr>
            <w:tcW w:w="404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bdr w:val="none" w:sz="0" w:space="0" w:color="auto" w:frame="1"/>
                <w:lang w:eastAsia="en-US"/>
              </w:rPr>
              <w:t>Затварніцка Галина Богданівна</w:t>
            </w:r>
          </w:p>
        </w:tc>
      </w:tr>
      <w:tr w:rsidR="009940DD" w:rsidTr="009940DD">
        <w:trPr>
          <w:trHeight w:val="64"/>
        </w:trPr>
        <w:tc>
          <w:tcPr>
            <w:tcW w:w="42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4</w:t>
            </w:r>
          </w:p>
        </w:tc>
        <w:tc>
          <w:tcPr>
            <w:tcW w:w="470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Говдун Лідія Богданівна</w:t>
            </w:r>
          </w:p>
        </w:tc>
        <w:tc>
          <w:tcPr>
            <w:tcW w:w="456"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13</w:t>
            </w:r>
          </w:p>
        </w:tc>
        <w:tc>
          <w:tcPr>
            <w:tcW w:w="404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p>
        </w:tc>
      </w:tr>
      <w:tr w:rsidR="009940DD" w:rsidTr="009940DD">
        <w:trPr>
          <w:trHeight w:val="297"/>
        </w:trPr>
        <w:tc>
          <w:tcPr>
            <w:tcW w:w="42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5</w:t>
            </w:r>
          </w:p>
        </w:tc>
        <w:tc>
          <w:tcPr>
            <w:tcW w:w="470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Дацко Галина Ігнорівна</w:t>
            </w:r>
          </w:p>
        </w:tc>
        <w:tc>
          <w:tcPr>
            <w:tcW w:w="456"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14</w:t>
            </w:r>
          </w:p>
        </w:tc>
        <w:tc>
          <w:tcPr>
            <w:tcW w:w="404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p>
        </w:tc>
      </w:tr>
      <w:tr w:rsidR="009940DD" w:rsidTr="009940DD">
        <w:trPr>
          <w:trHeight w:val="279"/>
        </w:trPr>
        <w:tc>
          <w:tcPr>
            <w:tcW w:w="42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6</w:t>
            </w:r>
          </w:p>
        </w:tc>
        <w:tc>
          <w:tcPr>
            <w:tcW w:w="470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Моцяк Микола Ярославович</w:t>
            </w:r>
          </w:p>
        </w:tc>
        <w:tc>
          <w:tcPr>
            <w:tcW w:w="456"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15</w:t>
            </w:r>
          </w:p>
        </w:tc>
        <w:tc>
          <w:tcPr>
            <w:tcW w:w="4049" w:type="dxa"/>
            <w:tcBorders>
              <w:top w:val="single" w:sz="4" w:space="0" w:color="auto"/>
              <w:left w:val="single" w:sz="4" w:space="0" w:color="auto"/>
              <w:bottom w:val="single" w:sz="4" w:space="0" w:color="auto"/>
              <w:right w:val="single" w:sz="4" w:space="0" w:color="auto"/>
            </w:tcBorders>
          </w:tcPr>
          <w:p w:rsidR="009940DD" w:rsidRDefault="009940DD">
            <w:pPr>
              <w:spacing w:line="240" w:lineRule="auto"/>
              <w:rPr>
                <w:sz w:val="24"/>
                <w:lang w:eastAsia="en-US"/>
              </w:rPr>
            </w:pPr>
          </w:p>
        </w:tc>
      </w:tr>
      <w:tr w:rsidR="009940DD" w:rsidTr="009940DD">
        <w:tc>
          <w:tcPr>
            <w:tcW w:w="42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7</w:t>
            </w:r>
          </w:p>
        </w:tc>
        <w:tc>
          <w:tcPr>
            <w:tcW w:w="470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Мельніков Анатолій Васильович</w:t>
            </w:r>
          </w:p>
        </w:tc>
        <w:tc>
          <w:tcPr>
            <w:tcW w:w="456"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16</w:t>
            </w:r>
          </w:p>
        </w:tc>
        <w:tc>
          <w:tcPr>
            <w:tcW w:w="4049" w:type="dxa"/>
            <w:tcBorders>
              <w:top w:val="single" w:sz="4" w:space="0" w:color="auto"/>
              <w:left w:val="single" w:sz="4" w:space="0" w:color="auto"/>
              <w:bottom w:val="single" w:sz="4" w:space="0" w:color="auto"/>
              <w:right w:val="single" w:sz="4" w:space="0" w:color="auto"/>
            </w:tcBorders>
          </w:tcPr>
          <w:p w:rsidR="009940DD" w:rsidRDefault="009940DD">
            <w:pPr>
              <w:spacing w:line="240" w:lineRule="auto"/>
              <w:rPr>
                <w:sz w:val="24"/>
                <w:lang w:eastAsia="en-US"/>
              </w:rPr>
            </w:pPr>
          </w:p>
        </w:tc>
      </w:tr>
      <w:tr w:rsidR="009940DD" w:rsidTr="009940DD">
        <w:trPr>
          <w:trHeight w:val="290"/>
        </w:trPr>
        <w:tc>
          <w:tcPr>
            <w:tcW w:w="42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8</w:t>
            </w:r>
          </w:p>
        </w:tc>
        <w:tc>
          <w:tcPr>
            <w:tcW w:w="4709"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Сапига Дмитро Пилипович</w:t>
            </w:r>
          </w:p>
        </w:tc>
        <w:tc>
          <w:tcPr>
            <w:tcW w:w="456"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17</w:t>
            </w:r>
          </w:p>
        </w:tc>
        <w:tc>
          <w:tcPr>
            <w:tcW w:w="4049" w:type="dxa"/>
            <w:tcBorders>
              <w:top w:val="single" w:sz="4" w:space="0" w:color="auto"/>
              <w:left w:val="single" w:sz="4" w:space="0" w:color="auto"/>
              <w:bottom w:val="single" w:sz="4" w:space="0" w:color="auto"/>
              <w:right w:val="single" w:sz="4" w:space="0" w:color="auto"/>
            </w:tcBorders>
            <w:hideMark/>
          </w:tcPr>
          <w:p w:rsidR="009940DD" w:rsidRDefault="009940DD">
            <w:pPr>
              <w:rPr>
                <w:sz w:val="24"/>
                <w:lang w:eastAsia="en-US"/>
              </w:rPr>
            </w:pPr>
          </w:p>
        </w:tc>
      </w:tr>
      <w:tr w:rsidR="009940DD" w:rsidTr="009940DD">
        <w:trPr>
          <w:trHeight w:val="64"/>
        </w:trPr>
        <w:tc>
          <w:tcPr>
            <w:tcW w:w="42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9</w:t>
            </w:r>
          </w:p>
        </w:tc>
        <w:tc>
          <w:tcPr>
            <w:tcW w:w="4709" w:type="dxa"/>
            <w:tcBorders>
              <w:top w:val="single" w:sz="4" w:space="0" w:color="auto"/>
              <w:left w:val="single" w:sz="4" w:space="0" w:color="auto"/>
              <w:bottom w:val="single" w:sz="4" w:space="0" w:color="auto"/>
              <w:right w:val="nil"/>
            </w:tcBorders>
            <w:hideMark/>
          </w:tcPr>
          <w:p w:rsidR="009940DD" w:rsidRDefault="009940DD">
            <w:pPr>
              <w:spacing w:line="240" w:lineRule="auto"/>
              <w:rPr>
                <w:sz w:val="24"/>
                <w:lang w:eastAsia="en-US"/>
              </w:rPr>
            </w:pPr>
            <w:r>
              <w:rPr>
                <w:sz w:val="24"/>
                <w:lang w:eastAsia="en-US"/>
              </w:rPr>
              <w:t>Царик Оксана Петрівна</w:t>
            </w:r>
          </w:p>
        </w:tc>
        <w:tc>
          <w:tcPr>
            <w:tcW w:w="4505" w:type="dxa"/>
            <w:gridSpan w:val="2"/>
            <w:tcBorders>
              <w:top w:val="single" w:sz="4" w:space="0" w:color="auto"/>
              <w:left w:val="nil"/>
              <w:bottom w:val="nil"/>
              <w:right w:val="nil"/>
            </w:tcBorders>
          </w:tcPr>
          <w:p w:rsidR="009940DD" w:rsidRDefault="009940DD">
            <w:pPr>
              <w:spacing w:line="240" w:lineRule="auto"/>
              <w:rPr>
                <w:sz w:val="24"/>
                <w:lang w:eastAsia="en-US"/>
              </w:rPr>
            </w:pPr>
          </w:p>
        </w:tc>
      </w:tr>
    </w:tbl>
    <w:p w:rsidR="009940DD" w:rsidRDefault="009940DD" w:rsidP="009940DD">
      <w:pPr>
        <w:spacing w:line="240" w:lineRule="auto"/>
        <w:rPr>
          <w:sz w:val="24"/>
          <w:lang w:eastAsia="ru-RU"/>
        </w:rPr>
      </w:pPr>
      <w:r>
        <w:rPr>
          <w:sz w:val="24"/>
          <w:lang w:eastAsia="ru-RU"/>
        </w:rPr>
        <w:t>Відсутні члени виконкому:</w:t>
      </w:r>
    </w:p>
    <w:p w:rsidR="009940DD" w:rsidRDefault="009940DD" w:rsidP="009940DD">
      <w:pPr>
        <w:spacing w:line="240" w:lineRule="auto"/>
        <w:rPr>
          <w:sz w:val="24"/>
          <w:lang w:eastAsia="ru-RU"/>
        </w:rPr>
      </w:pPr>
    </w:p>
    <w:tbl>
      <w:tblPr>
        <w:tblW w:w="9639" w:type="dxa"/>
        <w:tblInd w:w="-5" w:type="dxa"/>
        <w:tblLook w:val="01E0" w:firstRow="1" w:lastRow="1" w:firstColumn="1" w:lastColumn="1" w:noHBand="0" w:noVBand="0"/>
      </w:tblPr>
      <w:tblGrid>
        <w:gridCol w:w="5245"/>
        <w:gridCol w:w="4394"/>
      </w:tblGrid>
      <w:tr w:rsidR="009940DD" w:rsidTr="009940DD">
        <w:trPr>
          <w:trHeight w:val="250"/>
        </w:trPr>
        <w:tc>
          <w:tcPr>
            <w:tcW w:w="524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 xml:space="preserve">1. </w:t>
            </w:r>
            <w:r>
              <w:rPr>
                <w:sz w:val="24"/>
                <w:bdr w:val="none" w:sz="0" w:space="0" w:color="auto" w:frame="1"/>
                <w:lang w:eastAsia="en-US"/>
              </w:rPr>
              <w:t>Овсяник Тарас Михайлович</w:t>
            </w:r>
          </w:p>
        </w:tc>
        <w:tc>
          <w:tcPr>
            <w:tcW w:w="4394"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 xml:space="preserve"> 2. </w:t>
            </w:r>
            <w:r>
              <w:rPr>
                <w:sz w:val="24"/>
                <w:bdr w:val="none" w:sz="0" w:space="0" w:color="auto" w:frame="1"/>
                <w:lang w:eastAsia="en-US"/>
              </w:rPr>
              <w:t>Білявська Уляна Володимирівна</w:t>
            </w:r>
          </w:p>
        </w:tc>
      </w:tr>
      <w:tr w:rsidR="009940DD" w:rsidTr="009940DD">
        <w:trPr>
          <w:trHeight w:val="279"/>
        </w:trPr>
        <w:tc>
          <w:tcPr>
            <w:tcW w:w="524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3. Ольшанецький Роман Степанович</w:t>
            </w:r>
          </w:p>
        </w:tc>
        <w:tc>
          <w:tcPr>
            <w:tcW w:w="4394"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 xml:space="preserve">4. </w:t>
            </w:r>
            <w:r w:rsidR="005B44D8">
              <w:rPr>
                <w:sz w:val="24"/>
                <w:lang w:eastAsia="en-US"/>
              </w:rPr>
              <w:t>Макарчук Андрій Ярославович</w:t>
            </w:r>
          </w:p>
        </w:tc>
      </w:tr>
      <w:tr w:rsidR="009940DD" w:rsidTr="009940DD">
        <w:trPr>
          <w:trHeight w:val="60"/>
        </w:trPr>
        <w:tc>
          <w:tcPr>
            <w:tcW w:w="5245"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ru-RU"/>
              </w:rPr>
            </w:pPr>
            <w:r>
              <w:rPr>
                <w:sz w:val="24"/>
                <w:lang w:eastAsia="en-US"/>
              </w:rPr>
              <w:t xml:space="preserve">5. </w:t>
            </w:r>
            <w:r w:rsidR="009A14DD">
              <w:rPr>
                <w:sz w:val="24"/>
                <w:lang w:eastAsia="en-US"/>
              </w:rPr>
              <w:t>Корецький Роман Володимирович</w:t>
            </w:r>
          </w:p>
        </w:tc>
        <w:tc>
          <w:tcPr>
            <w:tcW w:w="4394" w:type="dxa"/>
            <w:tcBorders>
              <w:top w:val="single" w:sz="4" w:space="0" w:color="auto"/>
              <w:left w:val="single" w:sz="4" w:space="0" w:color="auto"/>
              <w:bottom w:val="single" w:sz="4" w:space="0" w:color="auto"/>
              <w:right w:val="single" w:sz="4" w:space="0" w:color="auto"/>
            </w:tcBorders>
            <w:hideMark/>
          </w:tcPr>
          <w:p w:rsidR="009940DD" w:rsidRDefault="009940DD">
            <w:pPr>
              <w:spacing w:line="240" w:lineRule="auto"/>
              <w:rPr>
                <w:sz w:val="24"/>
                <w:lang w:eastAsia="en-US"/>
              </w:rPr>
            </w:pPr>
            <w:r>
              <w:rPr>
                <w:sz w:val="24"/>
                <w:lang w:eastAsia="en-US"/>
              </w:rPr>
              <w:t xml:space="preserve">6. </w:t>
            </w:r>
          </w:p>
        </w:tc>
      </w:tr>
    </w:tbl>
    <w:p w:rsidR="009940DD" w:rsidRDefault="009940DD" w:rsidP="009940DD">
      <w:pPr>
        <w:spacing w:line="240" w:lineRule="auto"/>
        <w:rPr>
          <w:sz w:val="24"/>
          <w:lang w:eastAsia="ru-RU"/>
        </w:rPr>
      </w:pPr>
    </w:p>
    <w:p w:rsidR="009940DD" w:rsidRDefault="009940DD" w:rsidP="009940DD">
      <w:pPr>
        <w:spacing w:line="240" w:lineRule="auto"/>
        <w:rPr>
          <w:sz w:val="24"/>
          <w:lang w:eastAsia="ru-RU"/>
        </w:rPr>
      </w:pPr>
      <w:r>
        <w:rPr>
          <w:sz w:val="24"/>
          <w:lang w:eastAsia="ru-RU"/>
        </w:rPr>
        <w:t xml:space="preserve">Присутні депутати та мешканці міста:   </w:t>
      </w:r>
    </w:p>
    <w:p w:rsidR="009940DD" w:rsidRDefault="009940DD" w:rsidP="009940DD">
      <w:pPr>
        <w:spacing w:line="240" w:lineRule="auto"/>
        <w:rPr>
          <w:sz w:val="24"/>
          <w:lang w:eastAsia="ru-RU"/>
        </w:rPr>
      </w:pPr>
      <w:r>
        <w:rPr>
          <w:sz w:val="24"/>
          <w:lang w:eastAsia="ru-RU"/>
        </w:rPr>
        <w:t>– депутат міської ради</w:t>
      </w:r>
    </w:p>
    <w:p w:rsidR="009940DD" w:rsidRDefault="009940DD" w:rsidP="009940DD">
      <w:pPr>
        <w:spacing w:line="240" w:lineRule="auto"/>
        <w:rPr>
          <w:sz w:val="24"/>
          <w:lang w:eastAsia="ru-RU"/>
        </w:rPr>
      </w:pPr>
      <w:r>
        <w:rPr>
          <w:sz w:val="24"/>
          <w:lang w:eastAsia="ru-RU"/>
        </w:rPr>
        <w:t xml:space="preserve">  </w:t>
      </w:r>
    </w:p>
    <w:p w:rsidR="009940DD" w:rsidRDefault="009940DD" w:rsidP="009940DD">
      <w:pPr>
        <w:spacing w:line="240" w:lineRule="auto"/>
        <w:rPr>
          <w:sz w:val="24"/>
          <w:lang w:eastAsia="ru-RU"/>
        </w:rPr>
      </w:pPr>
      <w:r>
        <w:rPr>
          <w:sz w:val="24"/>
          <w:lang w:eastAsia="ru-RU"/>
        </w:rPr>
        <w:t>Запрошені для доповіді:</w:t>
      </w:r>
    </w:p>
    <w:tbl>
      <w:tblPr>
        <w:tblW w:w="9781" w:type="dxa"/>
        <w:tblInd w:w="-147" w:type="dxa"/>
        <w:tblLook w:val="01E0" w:firstRow="1" w:lastRow="1" w:firstColumn="1" w:lastColumn="1" w:noHBand="0" w:noVBand="0"/>
      </w:tblPr>
      <w:tblGrid>
        <w:gridCol w:w="4962"/>
        <w:gridCol w:w="4819"/>
      </w:tblGrid>
      <w:tr w:rsidR="00104226" w:rsidRPr="00104226" w:rsidTr="009940DD">
        <w:trPr>
          <w:trHeight w:val="586"/>
        </w:trPr>
        <w:tc>
          <w:tcPr>
            <w:tcW w:w="4962" w:type="dxa"/>
            <w:tcBorders>
              <w:top w:val="single" w:sz="4" w:space="0" w:color="auto"/>
              <w:left w:val="single" w:sz="4" w:space="0" w:color="auto"/>
              <w:bottom w:val="single" w:sz="4" w:space="0" w:color="auto"/>
              <w:right w:val="single" w:sz="4" w:space="0" w:color="auto"/>
            </w:tcBorders>
            <w:hideMark/>
          </w:tcPr>
          <w:p w:rsidR="009940DD" w:rsidRPr="00104226" w:rsidRDefault="009940DD">
            <w:pPr>
              <w:widowControl w:val="0"/>
              <w:autoSpaceDE w:val="0"/>
              <w:autoSpaceDN w:val="0"/>
              <w:adjustRightInd w:val="0"/>
              <w:spacing w:line="240" w:lineRule="auto"/>
              <w:rPr>
                <w:rFonts w:eastAsia="Calibri"/>
                <w:sz w:val="24"/>
                <w:lang w:eastAsia="en-US"/>
              </w:rPr>
            </w:pPr>
            <w:r w:rsidRPr="00104226">
              <w:rPr>
                <w:bCs/>
                <w:sz w:val="24"/>
                <w:lang w:eastAsia="ru-RU"/>
              </w:rPr>
              <w:t>Щепний В.В.  – гол. спец. відділу КМ та приватизації управління ЖКГ</w:t>
            </w:r>
          </w:p>
        </w:tc>
        <w:tc>
          <w:tcPr>
            <w:tcW w:w="4819" w:type="dxa"/>
            <w:tcBorders>
              <w:top w:val="single" w:sz="4" w:space="0" w:color="auto"/>
              <w:left w:val="single" w:sz="4" w:space="0" w:color="auto"/>
              <w:bottom w:val="single" w:sz="4" w:space="0" w:color="auto"/>
              <w:right w:val="single" w:sz="4" w:space="0" w:color="auto"/>
            </w:tcBorders>
            <w:hideMark/>
          </w:tcPr>
          <w:p w:rsidR="009940DD" w:rsidRPr="00104226" w:rsidRDefault="009940DD">
            <w:pPr>
              <w:spacing w:line="240" w:lineRule="auto"/>
              <w:rPr>
                <w:sz w:val="24"/>
                <w:lang w:eastAsia="ru-RU"/>
              </w:rPr>
            </w:pPr>
            <w:r w:rsidRPr="00104226">
              <w:rPr>
                <w:bCs/>
                <w:sz w:val="24"/>
                <w:lang w:eastAsia="ru-RU"/>
              </w:rPr>
              <w:t>Пасемко Н.А.– нач. відділу КМ та приватизації управління ЖКГ</w:t>
            </w:r>
          </w:p>
        </w:tc>
      </w:tr>
      <w:tr w:rsidR="00104226" w:rsidRPr="00104226" w:rsidTr="009940DD">
        <w:trPr>
          <w:trHeight w:val="395"/>
        </w:trPr>
        <w:tc>
          <w:tcPr>
            <w:tcW w:w="4962" w:type="dxa"/>
            <w:tcBorders>
              <w:top w:val="single" w:sz="4" w:space="0" w:color="auto"/>
              <w:left w:val="single" w:sz="4" w:space="0" w:color="auto"/>
              <w:bottom w:val="single" w:sz="4" w:space="0" w:color="auto"/>
              <w:right w:val="single" w:sz="4" w:space="0" w:color="auto"/>
            </w:tcBorders>
            <w:hideMark/>
          </w:tcPr>
          <w:p w:rsidR="009940DD" w:rsidRPr="00104226" w:rsidRDefault="009940DD">
            <w:pPr>
              <w:spacing w:line="240" w:lineRule="auto"/>
              <w:rPr>
                <w:sz w:val="24"/>
                <w:lang w:eastAsia="ru-RU"/>
              </w:rPr>
            </w:pPr>
            <w:r w:rsidRPr="00104226">
              <w:rPr>
                <w:bCs/>
                <w:sz w:val="24"/>
                <w:lang w:eastAsia="ru-RU"/>
              </w:rPr>
              <w:t>Скоропад У.М. – нач. від. з питань НС правоохоронної та ОМР</w:t>
            </w:r>
          </w:p>
        </w:tc>
        <w:tc>
          <w:tcPr>
            <w:tcW w:w="4819" w:type="dxa"/>
            <w:tcBorders>
              <w:top w:val="single" w:sz="4" w:space="0" w:color="auto"/>
              <w:left w:val="single" w:sz="4" w:space="0" w:color="auto"/>
              <w:bottom w:val="single" w:sz="4" w:space="0" w:color="auto"/>
              <w:right w:val="single" w:sz="4" w:space="0" w:color="auto"/>
            </w:tcBorders>
            <w:hideMark/>
          </w:tcPr>
          <w:p w:rsidR="009940DD" w:rsidRPr="00104226" w:rsidRDefault="000C5308" w:rsidP="000C5308">
            <w:pPr>
              <w:spacing w:line="240" w:lineRule="auto"/>
              <w:rPr>
                <w:bCs/>
                <w:sz w:val="24"/>
                <w:lang w:eastAsia="ru-RU"/>
              </w:rPr>
            </w:pPr>
            <w:r w:rsidRPr="00104226">
              <w:rPr>
                <w:sz w:val="24"/>
                <w:lang w:eastAsia="en-US"/>
              </w:rPr>
              <w:t>Ромашина К.А.  –  нач.</w:t>
            </w:r>
            <w:r w:rsidR="009940DD" w:rsidRPr="00104226">
              <w:rPr>
                <w:sz w:val="24"/>
                <w:lang w:eastAsia="en-US"/>
              </w:rPr>
              <w:t>.  служби у справах дітей</w:t>
            </w:r>
          </w:p>
        </w:tc>
      </w:tr>
      <w:tr w:rsidR="00104226" w:rsidRPr="00104226" w:rsidTr="009940DD">
        <w:trPr>
          <w:trHeight w:val="312"/>
        </w:trPr>
        <w:tc>
          <w:tcPr>
            <w:tcW w:w="4962"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sz w:val="24"/>
                <w:lang w:eastAsia="ru-RU"/>
              </w:rPr>
            </w:pPr>
            <w:r w:rsidRPr="00104226">
              <w:rPr>
                <w:sz w:val="24"/>
                <w:lang w:eastAsia="ru-RU"/>
              </w:rPr>
              <w:t>Білоус А.М. – нач. управління ЖКМ</w:t>
            </w:r>
          </w:p>
        </w:tc>
        <w:tc>
          <w:tcPr>
            <w:tcW w:w="4819" w:type="dxa"/>
            <w:tcBorders>
              <w:top w:val="single" w:sz="4" w:space="0" w:color="auto"/>
              <w:left w:val="single" w:sz="4" w:space="0" w:color="auto"/>
              <w:bottom w:val="single" w:sz="4" w:space="0" w:color="auto"/>
              <w:right w:val="single" w:sz="4" w:space="0" w:color="auto"/>
            </w:tcBorders>
            <w:hideMark/>
          </w:tcPr>
          <w:p w:rsidR="00104226" w:rsidRPr="00104226" w:rsidRDefault="00182A24" w:rsidP="00104226">
            <w:pPr>
              <w:spacing w:line="240" w:lineRule="auto"/>
              <w:rPr>
                <w:sz w:val="24"/>
                <w:lang w:eastAsia="ru-RU"/>
              </w:rPr>
            </w:pPr>
            <w:r>
              <w:rPr>
                <w:sz w:val="24"/>
                <w:lang w:eastAsia="ru-RU"/>
              </w:rPr>
              <w:t>Наконечна З.С.–  н</w:t>
            </w:r>
            <w:r w:rsidR="00104226" w:rsidRPr="00104226">
              <w:rPr>
                <w:sz w:val="24"/>
                <w:lang w:eastAsia="ru-RU"/>
              </w:rPr>
              <w:t>ач. фінансового управління</w:t>
            </w:r>
          </w:p>
        </w:tc>
      </w:tr>
      <w:tr w:rsidR="00104226" w:rsidRPr="00104226" w:rsidTr="00104226">
        <w:trPr>
          <w:trHeight w:val="312"/>
        </w:trPr>
        <w:tc>
          <w:tcPr>
            <w:tcW w:w="4962"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sz w:val="24"/>
                <w:lang w:eastAsia="ru-RU"/>
              </w:rPr>
            </w:pPr>
            <w:r w:rsidRPr="00104226">
              <w:rPr>
                <w:sz w:val="24"/>
                <w:lang w:eastAsia="ru-RU"/>
              </w:rPr>
              <w:t>Спас О.З.- заст. нач. управління соціального захисту населення</w:t>
            </w:r>
          </w:p>
        </w:tc>
        <w:tc>
          <w:tcPr>
            <w:tcW w:w="4819"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pacing w:line="240" w:lineRule="auto"/>
              <w:rPr>
                <w:sz w:val="24"/>
                <w:lang w:eastAsia="ru-RU"/>
              </w:rPr>
            </w:pPr>
            <w:r w:rsidRPr="00104226">
              <w:rPr>
                <w:sz w:val="24"/>
                <w:lang w:eastAsia="ru-RU"/>
              </w:rPr>
              <w:t>Засанський В.І. – нач. управління культури, спорту та гуманітарної політики</w:t>
            </w:r>
          </w:p>
        </w:tc>
      </w:tr>
      <w:tr w:rsidR="00104226" w:rsidRPr="00104226" w:rsidTr="00104226">
        <w:trPr>
          <w:trHeight w:val="312"/>
        </w:trPr>
        <w:tc>
          <w:tcPr>
            <w:tcW w:w="4962"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bCs/>
                <w:sz w:val="24"/>
                <w:lang w:eastAsia="ru-RU"/>
              </w:rPr>
            </w:pPr>
            <w:r w:rsidRPr="00104226">
              <w:rPr>
                <w:sz w:val="24"/>
                <w:lang w:eastAsia="ru-RU"/>
              </w:rPr>
              <w:t>Гілко Н. І. – нач. відділу розвитку громади та інвестицій</w:t>
            </w:r>
          </w:p>
        </w:tc>
        <w:tc>
          <w:tcPr>
            <w:tcW w:w="4819"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pacing w:line="240" w:lineRule="auto"/>
              <w:rPr>
                <w:sz w:val="24"/>
                <w:lang w:eastAsia="ru-RU"/>
              </w:rPr>
            </w:pPr>
            <w:r w:rsidRPr="00104226">
              <w:rPr>
                <w:bCs/>
                <w:sz w:val="24"/>
                <w:lang w:eastAsia="ru-RU"/>
              </w:rPr>
              <w:t>Яворський О.І.  – гол. спец. відділу КМ та приватизації управління ЖКГ</w:t>
            </w:r>
          </w:p>
        </w:tc>
      </w:tr>
    </w:tbl>
    <w:p w:rsidR="009940DD" w:rsidRDefault="009940DD" w:rsidP="009940DD">
      <w:pPr>
        <w:spacing w:line="240" w:lineRule="auto"/>
        <w:rPr>
          <w:sz w:val="24"/>
          <w:lang w:eastAsia="ru-RU"/>
        </w:rPr>
      </w:pPr>
    </w:p>
    <w:p w:rsidR="00104226" w:rsidRDefault="00104226" w:rsidP="009940DD">
      <w:pPr>
        <w:spacing w:line="240" w:lineRule="auto"/>
        <w:rPr>
          <w:sz w:val="24"/>
          <w:lang w:eastAsia="ru-RU"/>
        </w:rPr>
      </w:pPr>
    </w:p>
    <w:p w:rsidR="00261292" w:rsidRDefault="00261292" w:rsidP="009940DD">
      <w:pPr>
        <w:spacing w:line="240" w:lineRule="auto"/>
        <w:rPr>
          <w:sz w:val="24"/>
          <w:lang w:eastAsia="ru-RU"/>
        </w:rPr>
      </w:pPr>
    </w:p>
    <w:p w:rsidR="00261292" w:rsidRDefault="00261292" w:rsidP="009940DD">
      <w:pPr>
        <w:spacing w:line="240" w:lineRule="auto"/>
        <w:rPr>
          <w:sz w:val="24"/>
          <w:lang w:eastAsia="ru-RU"/>
        </w:rPr>
      </w:pPr>
    </w:p>
    <w:p w:rsidR="00261292" w:rsidRDefault="00261292" w:rsidP="009940DD">
      <w:pPr>
        <w:spacing w:line="240" w:lineRule="auto"/>
        <w:rPr>
          <w:sz w:val="24"/>
          <w:lang w:eastAsia="ru-RU"/>
        </w:rPr>
      </w:pPr>
    </w:p>
    <w:p w:rsidR="008F0F0B" w:rsidRDefault="008F0F0B" w:rsidP="009940DD">
      <w:pPr>
        <w:spacing w:line="240" w:lineRule="auto"/>
        <w:rPr>
          <w:sz w:val="24"/>
          <w:lang w:eastAsia="ru-RU"/>
        </w:rPr>
      </w:pPr>
    </w:p>
    <w:p w:rsidR="008F0F0B" w:rsidRDefault="008F0F0B" w:rsidP="009940DD">
      <w:pPr>
        <w:spacing w:line="240" w:lineRule="auto"/>
        <w:rPr>
          <w:sz w:val="24"/>
          <w:lang w:eastAsia="ru-RU"/>
        </w:rPr>
      </w:pPr>
    </w:p>
    <w:p w:rsidR="009940DD" w:rsidRDefault="009259C4" w:rsidP="009940DD">
      <w:pPr>
        <w:spacing w:line="240" w:lineRule="auto"/>
        <w:jc w:val="right"/>
        <w:rPr>
          <w:b/>
          <w:sz w:val="24"/>
          <w:lang w:eastAsia="ru-RU"/>
        </w:rPr>
      </w:pPr>
      <w:r>
        <w:rPr>
          <w:b/>
          <w:sz w:val="24"/>
          <w:lang w:eastAsia="ru-RU"/>
        </w:rPr>
        <w:t>ЗА</w:t>
      </w:r>
      <w:r w:rsidR="009940DD">
        <w:rPr>
          <w:b/>
          <w:sz w:val="24"/>
          <w:lang w:eastAsia="ru-RU"/>
        </w:rPr>
        <w:t xml:space="preserve">ВЕРДЖЕНО                   </w:t>
      </w:r>
    </w:p>
    <w:p w:rsidR="009940DD" w:rsidRDefault="009940DD" w:rsidP="009940DD">
      <w:pPr>
        <w:spacing w:line="240" w:lineRule="auto"/>
        <w:jc w:val="right"/>
        <w:rPr>
          <w:sz w:val="24"/>
          <w:lang w:eastAsia="ru-RU"/>
        </w:rPr>
      </w:pPr>
      <w:r>
        <w:rPr>
          <w:sz w:val="24"/>
          <w:lang w:eastAsia="ru-RU"/>
        </w:rPr>
        <w:t>Розпорядженням</w:t>
      </w:r>
    </w:p>
    <w:p w:rsidR="009940DD" w:rsidRDefault="009940DD" w:rsidP="009940DD">
      <w:pPr>
        <w:spacing w:line="240" w:lineRule="auto"/>
        <w:jc w:val="right"/>
        <w:rPr>
          <w:sz w:val="24"/>
          <w:lang w:eastAsia="ru-RU"/>
        </w:rPr>
      </w:pPr>
      <w:r>
        <w:rPr>
          <w:sz w:val="24"/>
          <w:lang w:eastAsia="ru-RU"/>
        </w:rPr>
        <w:t>№ 101 від 03.07.26р.</w:t>
      </w:r>
    </w:p>
    <w:p w:rsidR="009940DD" w:rsidRDefault="009940DD" w:rsidP="009940DD">
      <w:pPr>
        <w:spacing w:line="240" w:lineRule="auto"/>
        <w:jc w:val="right"/>
        <w:rPr>
          <w:sz w:val="24"/>
          <w:lang w:eastAsia="ru-RU"/>
        </w:rPr>
      </w:pPr>
    </w:p>
    <w:p w:rsidR="009940DD" w:rsidRDefault="009940DD" w:rsidP="009940DD">
      <w:pPr>
        <w:spacing w:line="240" w:lineRule="auto"/>
        <w:jc w:val="center"/>
        <w:rPr>
          <w:b/>
          <w:sz w:val="24"/>
          <w:lang w:eastAsia="ru-RU"/>
        </w:rPr>
      </w:pPr>
      <w:r>
        <w:rPr>
          <w:b/>
          <w:sz w:val="24"/>
          <w:lang w:eastAsia="ru-RU"/>
        </w:rPr>
        <w:t>Проєкт ПОРЯДКУ ДЕННОГО                                                                                           ЗАСІДАНЯ  ВИКОНКОМУ</w:t>
      </w:r>
    </w:p>
    <w:p w:rsidR="009940DD" w:rsidRDefault="009940DD" w:rsidP="009940DD">
      <w:pPr>
        <w:spacing w:line="240" w:lineRule="auto"/>
        <w:jc w:val="center"/>
        <w:rPr>
          <w:b/>
          <w:sz w:val="24"/>
          <w:lang w:eastAsia="ru-RU"/>
        </w:rPr>
      </w:pPr>
      <w:r>
        <w:rPr>
          <w:b/>
          <w:sz w:val="24"/>
          <w:lang w:eastAsia="ru-RU"/>
        </w:rPr>
        <w:t>№ 11 на 16  липня 2026 року 14.00 год.</w:t>
      </w:r>
    </w:p>
    <w:tbl>
      <w:tblPr>
        <w:tblW w:w="10205" w:type="dxa"/>
        <w:tblInd w:w="-434" w:type="dxa"/>
        <w:tblLayout w:type="fixed"/>
        <w:tblCellMar>
          <w:left w:w="71" w:type="dxa"/>
          <w:right w:w="71" w:type="dxa"/>
        </w:tblCellMar>
        <w:tblLook w:val="04A0" w:firstRow="1" w:lastRow="0" w:firstColumn="1" w:lastColumn="0" w:noHBand="0" w:noVBand="1"/>
      </w:tblPr>
      <w:tblGrid>
        <w:gridCol w:w="709"/>
        <w:gridCol w:w="5103"/>
        <w:gridCol w:w="3323"/>
        <w:gridCol w:w="1070"/>
      </w:tblGrid>
      <w:tr w:rsidR="009940DD" w:rsidTr="004439B7">
        <w:trPr>
          <w:trHeight w:val="897"/>
        </w:trPr>
        <w:tc>
          <w:tcPr>
            <w:tcW w:w="709" w:type="dxa"/>
            <w:tcBorders>
              <w:top w:val="single" w:sz="6" w:space="0" w:color="auto"/>
              <w:left w:val="single" w:sz="6" w:space="0" w:color="auto"/>
              <w:bottom w:val="single" w:sz="4" w:space="0" w:color="auto"/>
              <w:right w:val="single" w:sz="6" w:space="0" w:color="auto"/>
            </w:tcBorders>
            <w:hideMark/>
          </w:tcPr>
          <w:p w:rsidR="009940DD" w:rsidRDefault="009940DD">
            <w:pPr>
              <w:spacing w:line="240" w:lineRule="auto"/>
              <w:rPr>
                <w:b/>
                <w:sz w:val="24"/>
                <w:lang w:eastAsia="en-US"/>
              </w:rPr>
            </w:pPr>
            <w:r>
              <w:rPr>
                <w:b/>
                <w:sz w:val="24"/>
                <w:lang w:eastAsia="en-US"/>
              </w:rPr>
              <w:t>№</w:t>
            </w:r>
          </w:p>
          <w:p w:rsidR="009940DD" w:rsidRDefault="009940DD">
            <w:pPr>
              <w:spacing w:line="240" w:lineRule="auto"/>
              <w:rPr>
                <w:b/>
                <w:sz w:val="24"/>
                <w:lang w:eastAsia="en-US"/>
              </w:rPr>
            </w:pPr>
            <w:r>
              <w:rPr>
                <w:b/>
                <w:sz w:val="24"/>
                <w:lang w:eastAsia="en-US"/>
              </w:rPr>
              <w:t>з/п</w:t>
            </w:r>
          </w:p>
        </w:tc>
        <w:tc>
          <w:tcPr>
            <w:tcW w:w="5103" w:type="dxa"/>
            <w:tcBorders>
              <w:top w:val="single" w:sz="6" w:space="0" w:color="auto"/>
              <w:left w:val="single" w:sz="6" w:space="0" w:color="auto"/>
              <w:bottom w:val="single" w:sz="4" w:space="0" w:color="auto"/>
              <w:right w:val="single" w:sz="6" w:space="0" w:color="auto"/>
            </w:tcBorders>
            <w:hideMark/>
          </w:tcPr>
          <w:p w:rsidR="009940DD" w:rsidRDefault="009940DD">
            <w:pPr>
              <w:spacing w:line="240" w:lineRule="auto"/>
              <w:rPr>
                <w:b/>
                <w:sz w:val="24"/>
                <w:lang w:eastAsia="en-US"/>
              </w:rPr>
            </w:pPr>
            <w:r>
              <w:rPr>
                <w:b/>
                <w:sz w:val="24"/>
                <w:lang w:eastAsia="en-US"/>
              </w:rPr>
              <w:tab/>
            </w:r>
          </w:p>
          <w:p w:rsidR="009940DD" w:rsidRDefault="009940DD">
            <w:pPr>
              <w:spacing w:line="240" w:lineRule="auto"/>
              <w:rPr>
                <w:b/>
                <w:sz w:val="24"/>
                <w:lang w:eastAsia="en-US"/>
              </w:rPr>
            </w:pPr>
            <w:r>
              <w:rPr>
                <w:b/>
                <w:sz w:val="24"/>
                <w:lang w:eastAsia="en-US"/>
              </w:rPr>
              <w:t>Питання порядку денного</w:t>
            </w:r>
          </w:p>
        </w:tc>
        <w:tc>
          <w:tcPr>
            <w:tcW w:w="3323" w:type="dxa"/>
            <w:tcBorders>
              <w:top w:val="single" w:sz="6" w:space="0" w:color="auto"/>
              <w:left w:val="single" w:sz="6" w:space="0" w:color="auto"/>
              <w:bottom w:val="single" w:sz="4" w:space="0" w:color="auto"/>
              <w:right w:val="single" w:sz="6" w:space="0" w:color="auto"/>
            </w:tcBorders>
          </w:tcPr>
          <w:p w:rsidR="009940DD" w:rsidRDefault="009940DD">
            <w:pPr>
              <w:spacing w:line="240" w:lineRule="auto"/>
              <w:rPr>
                <w:b/>
                <w:sz w:val="24"/>
                <w:lang w:eastAsia="en-US"/>
              </w:rPr>
            </w:pPr>
          </w:p>
          <w:p w:rsidR="009940DD" w:rsidRDefault="009940DD">
            <w:pPr>
              <w:spacing w:line="240" w:lineRule="auto"/>
              <w:rPr>
                <w:b/>
                <w:sz w:val="24"/>
                <w:lang w:eastAsia="en-US"/>
              </w:rPr>
            </w:pPr>
            <w:r>
              <w:rPr>
                <w:b/>
                <w:sz w:val="24"/>
                <w:lang w:eastAsia="en-US"/>
              </w:rPr>
              <w:t>Доповідач</w:t>
            </w:r>
          </w:p>
        </w:tc>
        <w:tc>
          <w:tcPr>
            <w:tcW w:w="1070" w:type="dxa"/>
            <w:tcBorders>
              <w:top w:val="single" w:sz="6" w:space="0" w:color="auto"/>
              <w:left w:val="single" w:sz="6" w:space="0" w:color="auto"/>
              <w:bottom w:val="single" w:sz="4" w:space="0" w:color="auto"/>
              <w:right w:val="single" w:sz="6" w:space="0" w:color="auto"/>
            </w:tcBorders>
            <w:hideMark/>
          </w:tcPr>
          <w:p w:rsidR="009940DD" w:rsidRDefault="009940DD">
            <w:pPr>
              <w:spacing w:line="240" w:lineRule="auto"/>
              <w:rPr>
                <w:b/>
                <w:sz w:val="24"/>
                <w:lang w:eastAsia="en-US"/>
              </w:rPr>
            </w:pPr>
            <w:r>
              <w:rPr>
                <w:b/>
                <w:sz w:val="24"/>
                <w:lang w:eastAsia="en-US"/>
              </w:rPr>
              <w:t>Дата</w:t>
            </w:r>
          </w:p>
          <w:p w:rsidR="009940DD" w:rsidRDefault="009940DD">
            <w:pPr>
              <w:spacing w:line="240" w:lineRule="auto"/>
              <w:rPr>
                <w:b/>
                <w:sz w:val="24"/>
                <w:lang w:eastAsia="en-US"/>
              </w:rPr>
            </w:pPr>
            <w:r>
              <w:rPr>
                <w:b/>
                <w:sz w:val="24"/>
                <w:lang w:eastAsia="en-US"/>
              </w:rPr>
              <w:t>проведен- ня</w:t>
            </w:r>
          </w:p>
        </w:tc>
      </w:tr>
      <w:tr w:rsidR="00104226" w:rsidRPr="00104226" w:rsidTr="004439B7">
        <w:trPr>
          <w:trHeight w:val="501"/>
        </w:trPr>
        <w:tc>
          <w:tcPr>
            <w:tcW w:w="709" w:type="dxa"/>
            <w:tcBorders>
              <w:top w:val="single" w:sz="4" w:space="0" w:color="auto"/>
              <w:left w:val="single" w:sz="4" w:space="0" w:color="auto"/>
              <w:bottom w:val="single" w:sz="4" w:space="0" w:color="auto"/>
              <w:right w:val="single" w:sz="4" w:space="0" w:color="auto"/>
            </w:tcBorders>
            <w:hideMark/>
          </w:tcPr>
          <w:p w:rsidR="009940DD" w:rsidRPr="00104226" w:rsidRDefault="009940DD">
            <w:pPr>
              <w:spacing w:line="240" w:lineRule="auto"/>
              <w:rPr>
                <w:sz w:val="24"/>
                <w:lang w:eastAsia="en-US"/>
              </w:rPr>
            </w:pPr>
            <w:r w:rsidRPr="00104226">
              <w:rPr>
                <w:sz w:val="24"/>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rsidR="009940DD" w:rsidRPr="00104226" w:rsidRDefault="009940DD">
            <w:pPr>
              <w:spacing w:line="240" w:lineRule="auto"/>
              <w:rPr>
                <w:sz w:val="24"/>
                <w:lang w:eastAsia="ru-RU"/>
              </w:rPr>
            </w:pPr>
            <w:r w:rsidRPr="00104226">
              <w:rPr>
                <w:sz w:val="24"/>
                <w:lang w:eastAsia="ru-RU"/>
              </w:rPr>
              <w:t xml:space="preserve">Про погодження внесення змін до </w:t>
            </w:r>
            <w:r w:rsidRPr="00104226">
              <w:rPr>
                <w:rFonts w:eastAsia="Calibri"/>
                <w:sz w:val="24"/>
                <w:lang w:eastAsia="en-US"/>
              </w:rPr>
              <w:t>Програми «Розвиток та підтримка</w:t>
            </w:r>
            <w:r w:rsidRPr="00104226">
              <w:rPr>
                <w:sz w:val="24"/>
                <w:lang w:eastAsia="ru-RU"/>
              </w:rPr>
              <w:t xml:space="preserve"> </w:t>
            </w:r>
            <w:r w:rsidRPr="00104226">
              <w:rPr>
                <w:rFonts w:eastAsia="Calibri"/>
                <w:sz w:val="24"/>
                <w:lang w:eastAsia="en-US"/>
              </w:rPr>
              <w:t>галузі охорони здоров</w:t>
            </w:r>
            <w:r w:rsidRPr="00104226">
              <w:rPr>
                <w:rFonts w:eastAsia="Calibri" w:hint="cs"/>
                <w:sz w:val="24"/>
                <w:rtl/>
                <w:lang w:eastAsia="en-US"/>
              </w:rPr>
              <w:t>’</w:t>
            </w:r>
            <w:r w:rsidRPr="00104226">
              <w:rPr>
                <w:rFonts w:eastAsia="Calibri"/>
                <w:sz w:val="24"/>
                <w:lang w:eastAsia="en-US"/>
              </w:rPr>
              <w:t>я на 2026 рік</w:t>
            </w:r>
            <w:r w:rsidRPr="00104226">
              <w:rPr>
                <w:sz w:val="24"/>
                <w:lang w:eastAsia="ru-RU"/>
              </w:rPr>
              <w:t xml:space="preserve"> </w:t>
            </w:r>
            <w:r w:rsidRPr="00104226">
              <w:rPr>
                <w:rFonts w:eastAsia="Calibri"/>
                <w:sz w:val="24"/>
                <w:lang w:eastAsia="en-US"/>
              </w:rPr>
              <w:t>та прогноз на 2027-2028 роки»</w:t>
            </w:r>
          </w:p>
        </w:tc>
        <w:tc>
          <w:tcPr>
            <w:tcW w:w="3323" w:type="dxa"/>
            <w:tcBorders>
              <w:top w:val="single" w:sz="4" w:space="0" w:color="auto"/>
              <w:left w:val="single" w:sz="4" w:space="0" w:color="auto"/>
              <w:bottom w:val="single" w:sz="4" w:space="0" w:color="auto"/>
              <w:right w:val="single" w:sz="4" w:space="0" w:color="auto"/>
            </w:tcBorders>
            <w:hideMark/>
          </w:tcPr>
          <w:p w:rsidR="009940DD" w:rsidRPr="00104226" w:rsidRDefault="007C268E">
            <w:pPr>
              <w:widowControl w:val="0"/>
              <w:autoSpaceDE w:val="0"/>
              <w:autoSpaceDN w:val="0"/>
              <w:adjustRightInd w:val="0"/>
              <w:spacing w:line="240" w:lineRule="auto"/>
              <w:rPr>
                <w:sz w:val="24"/>
                <w:lang w:eastAsia="ru-RU"/>
              </w:rPr>
            </w:pPr>
            <w:r w:rsidRPr="00104226">
              <w:rPr>
                <w:sz w:val="24"/>
                <w:lang w:eastAsia="ru-RU"/>
              </w:rPr>
              <w:t>Засанський В.І. – нач. управління культури, спорту та гуманітарної політики</w:t>
            </w:r>
          </w:p>
        </w:tc>
        <w:tc>
          <w:tcPr>
            <w:tcW w:w="1070" w:type="dxa"/>
            <w:tcBorders>
              <w:top w:val="single" w:sz="4" w:space="0" w:color="auto"/>
              <w:left w:val="single" w:sz="4" w:space="0" w:color="auto"/>
              <w:bottom w:val="single" w:sz="4" w:space="0" w:color="auto"/>
              <w:right w:val="single" w:sz="4" w:space="0" w:color="auto"/>
            </w:tcBorders>
            <w:hideMark/>
          </w:tcPr>
          <w:p w:rsidR="009940DD" w:rsidRPr="00104226" w:rsidRDefault="009940DD">
            <w:pPr>
              <w:spacing w:line="240" w:lineRule="auto"/>
              <w:rPr>
                <w:rFonts w:ascii="Calibri" w:hAnsi="Calibri"/>
                <w:sz w:val="22"/>
                <w:szCs w:val="22"/>
                <w:lang w:eastAsia="en-US"/>
              </w:rPr>
            </w:pPr>
            <w:r w:rsidRPr="00104226">
              <w:rPr>
                <w:sz w:val="24"/>
                <w:lang w:eastAsia="en-US"/>
              </w:rPr>
              <w:t>16.07.26</w:t>
            </w:r>
          </w:p>
        </w:tc>
      </w:tr>
      <w:tr w:rsidR="00104226" w:rsidRPr="00104226" w:rsidTr="004439B7">
        <w:trPr>
          <w:trHeight w:val="501"/>
        </w:trPr>
        <w:tc>
          <w:tcPr>
            <w:tcW w:w="709" w:type="dxa"/>
            <w:tcBorders>
              <w:top w:val="single" w:sz="4" w:space="0" w:color="auto"/>
              <w:left w:val="single" w:sz="4" w:space="0" w:color="auto"/>
              <w:bottom w:val="single" w:sz="4" w:space="0" w:color="auto"/>
              <w:right w:val="single" w:sz="4" w:space="0" w:color="auto"/>
            </w:tcBorders>
          </w:tcPr>
          <w:p w:rsidR="007C268E" w:rsidRPr="00104226" w:rsidRDefault="007C268E" w:rsidP="007C268E">
            <w:pPr>
              <w:spacing w:line="240" w:lineRule="auto"/>
              <w:rPr>
                <w:sz w:val="24"/>
                <w:lang w:eastAsia="en-US"/>
              </w:rPr>
            </w:pPr>
            <w:r w:rsidRPr="00104226">
              <w:rPr>
                <w:sz w:val="24"/>
                <w:lang w:eastAsia="en-US"/>
              </w:rPr>
              <w:t>2</w:t>
            </w:r>
          </w:p>
        </w:tc>
        <w:tc>
          <w:tcPr>
            <w:tcW w:w="5103" w:type="dxa"/>
            <w:tcBorders>
              <w:top w:val="single" w:sz="4" w:space="0" w:color="auto"/>
              <w:left w:val="single" w:sz="4" w:space="0" w:color="auto"/>
              <w:bottom w:val="single" w:sz="4" w:space="0" w:color="auto"/>
              <w:right w:val="single" w:sz="4" w:space="0" w:color="auto"/>
            </w:tcBorders>
          </w:tcPr>
          <w:p w:rsidR="007C268E" w:rsidRPr="00104226" w:rsidRDefault="00B22C96" w:rsidP="007C268E">
            <w:pPr>
              <w:spacing w:line="240" w:lineRule="auto"/>
              <w:rPr>
                <w:rFonts w:eastAsia="Calibri"/>
                <w:sz w:val="24"/>
              </w:rPr>
            </w:pPr>
            <w:r w:rsidRPr="00104226">
              <w:rPr>
                <w:rFonts w:eastAsia="Calibri"/>
                <w:sz w:val="24"/>
              </w:rPr>
              <w:t>Про погодження внесення змін Програми «Розвиток  фізичної культури та спорту на 2026 рік  та прогноз на 2027-2028 роки»</w:t>
            </w:r>
          </w:p>
        </w:tc>
        <w:tc>
          <w:tcPr>
            <w:tcW w:w="3323" w:type="dxa"/>
            <w:tcBorders>
              <w:top w:val="single" w:sz="4" w:space="0" w:color="auto"/>
              <w:left w:val="single" w:sz="4" w:space="0" w:color="auto"/>
              <w:bottom w:val="single" w:sz="4" w:space="0" w:color="auto"/>
              <w:right w:val="single" w:sz="4" w:space="0" w:color="auto"/>
            </w:tcBorders>
          </w:tcPr>
          <w:p w:rsidR="007C268E" w:rsidRPr="00104226" w:rsidRDefault="007C268E" w:rsidP="007C268E">
            <w:pPr>
              <w:widowControl w:val="0"/>
              <w:autoSpaceDE w:val="0"/>
              <w:autoSpaceDN w:val="0"/>
              <w:adjustRightInd w:val="0"/>
              <w:spacing w:line="240" w:lineRule="auto"/>
              <w:rPr>
                <w:sz w:val="24"/>
                <w:lang w:eastAsia="en-US"/>
              </w:rPr>
            </w:pPr>
            <w:r w:rsidRPr="00104226">
              <w:rPr>
                <w:sz w:val="24"/>
                <w:lang w:eastAsia="ru-RU"/>
              </w:rPr>
              <w:t>Засанський В.І. – нач. управління культури, спорту та гуманітарної політики</w:t>
            </w:r>
          </w:p>
        </w:tc>
        <w:tc>
          <w:tcPr>
            <w:tcW w:w="1070" w:type="dxa"/>
            <w:tcBorders>
              <w:top w:val="single" w:sz="4" w:space="0" w:color="auto"/>
              <w:left w:val="single" w:sz="4" w:space="0" w:color="auto"/>
              <w:bottom w:val="single" w:sz="4" w:space="0" w:color="auto"/>
              <w:right w:val="single" w:sz="4" w:space="0" w:color="auto"/>
            </w:tcBorders>
          </w:tcPr>
          <w:p w:rsidR="007C268E" w:rsidRPr="00104226" w:rsidRDefault="007C268E" w:rsidP="007C268E">
            <w:pPr>
              <w:spacing w:line="240" w:lineRule="auto"/>
              <w:rPr>
                <w:rFonts w:ascii="Calibri" w:hAnsi="Calibri"/>
                <w:sz w:val="22"/>
                <w:szCs w:val="22"/>
                <w:lang w:eastAsia="en-US"/>
              </w:rPr>
            </w:pPr>
            <w:r w:rsidRPr="00104226">
              <w:rPr>
                <w:sz w:val="24"/>
                <w:lang w:eastAsia="en-US"/>
              </w:rPr>
              <w:t>16.07.26</w:t>
            </w:r>
          </w:p>
        </w:tc>
      </w:tr>
      <w:tr w:rsidR="00104226" w:rsidRPr="00104226" w:rsidTr="004439B7">
        <w:trPr>
          <w:trHeight w:val="501"/>
        </w:trPr>
        <w:tc>
          <w:tcPr>
            <w:tcW w:w="709" w:type="dxa"/>
            <w:tcBorders>
              <w:top w:val="single" w:sz="4" w:space="0" w:color="auto"/>
              <w:left w:val="single" w:sz="4" w:space="0" w:color="auto"/>
              <w:bottom w:val="single" w:sz="4" w:space="0" w:color="auto"/>
              <w:right w:val="single" w:sz="4" w:space="0" w:color="auto"/>
            </w:tcBorders>
          </w:tcPr>
          <w:p w:rsidR="007C268E" w:rsidRPr="00104226" w:rsidRDefault="007C268E" w:rsidP="007C268E">
            <w:pPr>
              <w:spacing w:line="240" w:lineRule="auto"/>
              <w:rPr>
                <w:sz w:val="24"/>
                <w:lang w:eastAsia="en-US"/>
              </w:rPr>
            </w:pPr>
            <w:r w:rsidRPr="00104226">
              <w:rPr>
                <w:sz w:val="24"/>
                <w:lang w:eastAsia="en-US"/>
              </w:rPr>
              <w:t>3</w:t>
            </w:r>
          </w:p>
        </w:tc>
        <w:tc>
          <w:tcPr>
            <w:tcW w:w="5103" w:type="dxa"/>
            <w:tcBorders>
              <w:top w:val="single" w:sz="4" w:space="0" w:color="auto"/>
              <w:left w:val="single" w:sz="4" w:space="0" w:color="auto"/>
              <w:bottom w:val="single" w:sz="4" w:space="0" w:color="auto"/>
              <w:right w:val="single" w:sz="4" w:space="0" w:color="auto"/>
            </w:tcBorders>
          </w:tcPr>
          <w:p w:rsidR="007C268E" w:rsidRPr="00F37908" w:rsidRDefault="007C268E" w:rsidP="007C268E">
            <w:pPr>
              <w:widowControl w:val="0"/>
              <w:spacing w:line="240" w:lineRule="auto"/>
              <w:rPr>
                <w:rFonts w:eastAsia="MS Mincho"/>
                <w:sz w:val="24"/>
                <w:lang w:eastAsia="ru-RU"/>
              </w:rPr>
            </w:pPr>
            <w:r w:rsidRPr="00F37908">
              <w:rPr>
                <w:rFonts w:eastAsia="MS Mincho"/>
                <w:sz w:val="24"/>
                <w:lang w:eastAsia="ru-RU"/>
              </w:rPr>
              <w:t>Про погодження батьківської плати</w:t>
            </w:r>
          </w:p>
          <w:p w:rsidR="007C268E" w:rsidRPr="00F37908" w:rsidRDefault="007C268E" w:rsidP="007C268E">
            <w:pPr>
              <w:widowControl w:val="0"/>
              <w:spacing w:line="240" w:lineRule="auto"/>
              <w:rPr>
                <w:rFonts w:eastAsia="MS Mincho"/>
                <w:sz w:val="24"/>
                <w:lang w:eastAsia="ru-RU"/>
              </w:rPr>
            </w:pPr>
            <w:r w:rsidRPr="00F37908">
              <w:rPr>
                <w:rFonts w:eastAsia="MS Mincho"/>
                <w:sz w:val="24"/>
                <w:lang w:eastAsia="ru-RU"/>
              </w:rPr>
              <w:t>за навчання у Новороздільській ДШМ</w:t>
            </w:r>
          </w:p>
          <w:p w:rsidR="007C268E" w:rsidRPr="00F37908" w:rsidRDefault="007C268E" w:rsidP="007C268E">
            <w:pPr>
              <w:widowControl w:val="0"/>
              <w:spacing w:line="240" w:lineRule="auto"/>
              <w:rPr>
                <w:rFonts w:eastAsia="MS Mincho"/>
                <w:sz w:val="24"/>
                <w:lang w:eastAsia="ru-RU"/>
              </w:rPr>
            </w:pPr>
            <w:r w:rsidRPr="00F37908">
              <w:rPr>
                <w:rFonts w:eastAsia="MS Mincho"/>
                <w:sz w:val="24"/>
                <w:lang w:eastAsia="ru-RU"/>
              </w:rPr>
              <w:t>ім. О. Рудницького на 2026-2027  навчальний рік</w:t>
            </w:r>
          </w:p>
        </w:tc>
        <w:tc>
          <w:tcPr>
            <w:tcW w:w="3323" w:type="dxa"/>
            <w:tcBorders>
              <w:top w:val="single" w:sz="4" w:space="0" w:color="auto"/>
              <w:left w:val="single" w:sz="4" w:space="0" w:color="auto"/>
              <w:bottom w:val="single" w:sz="4" w:space="0" w:color="auto"/>
              <w:right w:val="single" w:sz="4" w:space="0" w:color="auto"/>
            </w:tcBorders>
          </w:tcPr>
          <w:p w:rsidR="007C268E" w:rsidRPr="00F37908" w:rsidRDefault="007C268E" w:rsidP="007C268E">
            <w:pPr>
              <w:spacing w:line="240" w:lineRule="auto"/>
              <w:rPr>
                <w:b/>
                <w:sz w:val="24"/>
                <w:lang w:eastAsia="ru-RU"/>
              </w:rPr>
            </w:pPr>
            <w:r w:rsidRPr="00F37908">
              <w:rPr>
                <w:sz w:val="24"/>
                <w:lang w:eastAsia="ru-RU"/>
              </w:rPr>
              <w:t>Засанський В.І. – нач. управління культури, спорту та гуманітарної політики</w:t>
            </w:r>
          </w:p>
        </w:tc>
        <w:tc>
          <w:tcPr>
            <w:tcW w:w="1070" w:type="dxa"/>
            <w:tcBorders>
              <w:top w:val="single" w:sz="4" w:space="0" w:color="auto"/>
              <w:left w:val="single" w:sz="4" w:space="0" w:color="auto"/>
              <w:bottom w:val="single" w:sz="4" w:space="0" w:color="auto"/>
              <w:right w:val="single" w:sz="4" w:space="0" w:color="auto"/>
            </w:tcBorders>
          </w:tcPr>
          <w:p w:rsidR="007C268E" w:rsidRPr="00104226" w:rsidRDefault="007C268E" w:rsidP="007C268E">
            <w:pPr>
              <w:spacing w:line="240" w:lineRule="auto"/>
              <w:rPr>
                <w:rFonts w:ascii="Calibri" w:hAnsi="Calibri"/>
                <w:sz w:val="22"/>
                <w:szCs w:val="22"/>
                <w:lang w:eastAsia="en-US"/>
              </w:rPr>
            </w:pPr>
            <w:r w:rsidRPr="00104226">
              <w:rPr>
                <w:sz w:val="24"/>
                <w:lang w:eastAsia="en-US"/>
              </w:rPr>
              <w:t>16.07.26</w:t>
            </w:r>
          </w:p>
        </w:tc>
      </w:tr>
      <w:tr w:rsidR="00104226" w:rsidRPr="00104226" w:rsidTr="007C268E">
        <w:trPr>
          <w:trHeight w:val="136"/>
        </w:trPr>
        <w:tc>
          <w:tcPr>
            <w:tcW w:w="709" w:type="dxa"/>
            <w:tcBorders>
              <w:top w:val="single" w:sz="4" w:space="0" w:color="auto"/>
              <w:left w:val="single" w:sz="4" w:space="0" w:color="auto"/>
              <w:bottom w:val="single" w:sz="4" w:space="0" w:color="auto"/>
              <w:right w:val="single" w:sz="4" w:space="0" w:color="auto"/>
            </w:tcBorders>
          </w:tcPr>
          <w:p w:rsidR="007C268E" w:rsidRPr="00104226" w:rsidRDefault="007C268E" w:rsidP="007C268E">
            <w:pPr>
              <w:spacing w:line="240" w:lineRule="auto"/>
              <w:rPr>
                <w:sz w:val="24"/>
                <w:lang w:eastAsia="en-US"/>
              </w:rPr>
            </w:pPr>
            <w:r w:rsidRPr="00104226">
              <w:rPr>
                <w:sz w:val="24"/>
                <w:lang w:eastAsia="en-US"/>
              </w:rPr>
              <w:t>4</w:t>
            </w:r>
          </w:p>
        </w:tc>
        <w:tc>
          <w:tcPr>
            <w:tcW w:w="5103" w:type="dxa"/>
            <w:tcBorders>
              <w:top w:val="single" w:sz="4" w:space="0" w:color="auto"/>
              <w:left w:val="single" w:sz="4" w:space="0" w:color="auto"/>
              <w:bottom w:val="single" w:sz="4" w:space="0" w:color="auto"/>
              <w:right w:val="single" w:sz="4" w:space="0" w:color="auto"/>
            </w:tcBorders>
            <w:hideMark/>
          </w:tcPr>
          <w:p w:rsidR="007C268E" w:rsidRPr="00104226" w:rsidRDefault="007C268E" w:rsidP="007C268E">
            <w:pPr>
              <w:spacing w:line="240" w:lineRule="auto"/>
              <w:jc w:val="both"/>
              <w:rPr>
                <w:sz w:val="24"/>
                <w:lang w:val="ru-RU" w:eastAsia="ru-RU"/>
              </w:rPr>
            </w:pPr>
            <w:r w:rsidRPr="00104226">
              <w:rPr>
                <w:sz w:val="24"/>
                <w:lang w:val="ru-RU" w:eastAsia="ru-RU"/>
              </w:rPr>
              <w:t xml:space="preserve">Про погодження внесення змін до Програми підтримки  державної політики національного спротиву   </w:t>
            </w:r>
            <w:r w:rsidRPr="00104226">
              <w:rPr>
                <w:sz w:val="24"/>
                <w:lang w:eastAsia="ru-RU"/>
              </w:rPr>
              <w:t>на 2026 рік, прогноз на 2027-2028 роки.</w:t>
            </w:r>
          </w:p>
        </w:tc>
        <w:tc>
          <w:tcPr>
            <w:tcW w:w="3323" w:type="dxa"/>
            <w:tcBorders>
              <w:top w:val="single" w:sz="4" w:space="0" w:color="auto"/>
              <w:left w:val="single" w:sz="4" w:space="0" w:color="auto"/>
              <w:bottom w:val="single" w:sz="4" w:space="0" w:color="auto"/>
              <w:right w:val="single" w:sz="4" w:space="0" w:color="auto"/>
            </w:tcBorders>
            <w:hideMark/>
          </w:tcPr>
          <w:p w:rsidR="007C268E" w:rsidRPr="00104226" w:rsidRDefault="007C268E" w:rsidP="007C268E">
            <w:pPr>
              <w:widowControl w:val="0"/>
              <w:autoSpaceDE w:val="0"/>
              <w:autoSpaceDN w:val="0"/>
              <w:adjustRightInd w:val="0"/>
              <w:spacing w:line="240" w:lineRule="auto"/>
              <w:rPr>
                <w:sz w:val="24"/>
                <w:lang w:eastAsia="ru-RU"/>
              </w:rPr>
            </w:pPr>
            <w:r w:rsidRPr="00104226">
              <w:rPr>
                <w:bCs/>
                <w:sz w:val="24"/>
                <w:lang w:eastAsia="ru-RU"/>
              </w:rPr>
              <w:t>Скоропад У.М. – нач. від. з питань НС правоохоронної та ОМР</w:t>
            </w:r>
          </w:p>
        </w:tc>
        <w:tc>
          <w:tcPr>
            <w:tcW w:w="1070" w:type="dxa"/>
            <w:tcBorders>
              <w:top w:val="single" w:sz="4" w:space="0" w:color="auto"/>
              <w:left w:val="single" w:sz="4" w:space="0" w:color="auto"/>
              <w:bottom w:val="single" w:sz="4" w:space="0" w:color="auto"/>
              <w:right w:val="single" w:sz="4" w:space="0" w:color="auto"/>
            </w:tcBorders>
            <w:hideMark/>
          </w:tcPr>
          <w:p w:rsidR="007C268E" w:rsidRPr="00104226" w:rsidRDefault="007C268E" w:rsidP="007C268E">
            <w:pPr>
              <w:spacing w:line="240" w:lineRule="auto"/>
              <w:rPr>
                <w:rFonts w:ascii="Calibri" w:hAnsi="Calibri"/>
                <w:sz w:val="22"/>
                <w:szCs w:val="22"/>
                <w:lang w:eastAsia="en-US"/>
              </w:rPr>
            </w:pPr>
            <w:r w:rsidRPr="00104226">
              <w:rPr>
                <w:sz w:val="24"/>
                <w:lang w:eastAsia="en-US"/>
              </w:rPr>
              <w:t>16.07.26</w:t>
            </w:r>
          </w:p>
        </w:tc>
      </w:tr>
      <w:tr w:rsidR="00104226" w:rsidRPr="00104226" w:rsidTr="00E5727A">
        <w:trPr>
          <w:trHeight w:val="867"/>
        </w:trPr>
        <w:tc>
          <w:tcPr>
            <w:tcW w:w="709" w:type="dxa"/>
            <w:tcBorders>
              <w:top w:val="single" w:sz="4" w:space="0" w:color="auto"/>
              <w:left w:val="single" w:sz="4" w:space="0" w:color="auto"/>
              <w:bottom w:val="single" w:sz="4" w:space="0" w:color="auto"/>
              <w:right w:val="single" w:sz="4" w:space="0" w:color="auto"/>
            </w:tcBorders>
          </w:tcPr>
          <w:p w:rsidR="007C268E" w:rsidRPr="00104226" w:rsidRDefault="007C268E" w:rsidP="007C268E">
            <w:pPr>
              <w:spacing w:line="240" w:lineRule="auto"/>
              <w:rPr>
                <w:sz w:val="24"/>
                <w:lang w:eastAsia="en-US"/>
              </w:rPr>
            </w:pPr>
            <w:r w:rsidRPr="00104226">
              <w:rPr>
                <w:sz w:val="24"/>
                <w:lang w:eastAsia="en-US"/>
              </w:rPr>
              <w:t>5</w:t>
            </w:r>
          </w:p>
        </w:tc>
        <w:tc>
          <w:tcPr>
            <w:tcW w:w="5103" w:type="dxa"/>
            <w:tcBorders>
              <w:top w:val="single" w:sz="4" w:space="0" w:color="auto"/>
              <w:left w:val="single" w:sz="4" w:space="0" w:color="auto"/>
              <w:bottom w:val="single" w:sz="4" w:space="0" w:color="auto"/>
              <w:right w:val="single" w:sz="4" w:space="0" w:color="auto"/>
            </w:tcBorders>
          </w:tcPr>
          <w:p w:rsidR="00E5727A" w:rsidRPr="00104226" w:rsidRDefault="00E5727A" w:rsidP="00E5727A">
            <w:pPr>
              <w:widowControl w:val="0"/>
              <w:spacing w:line="240" w:lineRule="auto"/>
              <w:rPr>
                <w:rFonts w:eastAsia="Arial Unicode MS" w:cs="Arial Unicode MS"/>
                <w:sz w:val="24"/>
                <w:lang w:eastAsia="ru-RU"/>
              </w:rPr>
            </w:pPr>
            <w:r w:rsidRPr="00104226">
              <w:rPr>
                <w:sz w:val="24"/>
              </w:rPr>
              <w:t xml:space="preserve">Про погодження внесення змін до </w:t>
            </w:r>
            <w:r w:rsidRPr="00104226">
              <w:rPr>
                <w:rFonts w:eastAsia="Arial Unicode MS" w:cs="Arial Unicode MS"/>
                <w:sz w:val="24"/>
                <w:lang w:eastAsia="ru-RU"/>
              </w:rPr>
              <w:t xml:space="preserve">Комплексної </w:t>
            </w:r>
          </w:p>
          <w:p w:rsidR="007C268E" w:rsidRPr="00104226" w:rsidRDefault="00E5727A" w:rsidP="00E5727A">
            <w:pPr>
              <w:widowControl w:val="0"/>
              <w:spacing w:line="240" w:lineRule="auto"/>
              <w:rPr>
                <w:rFonts w:eastAsia="Arial Unicode MS" w:cs="Arial Unicode MS"/>
                <w:b/>
                <w:sz w:val="24"/>
                <w:lang w:eastAsia="ru-RU"/>
              </w:rPr>
            </w:pPr>
            <w:r w:rsidRPr="00104226">
              <w:rPr>
                <w:rFonts w:eastAsia="Arial Unicode MS" w:cs="Arial Unicode MS"/>
                <w:sz w:val="24"/>
                <w:lang w:eastAsia="ru-RU"/>
              </w:rPr>
              <w:t>програми</w:t>
            </w:r>
            <w:r w:rsidRPr="00104226">
              <w:rPr>
                <w:rFonts w:eastAsia="Arial Unicode MS" w:cs="Arial Unicode MS"/>
                <w:b/>
                <w:sz w:val="24"/>
                <w:lang w:eastAsia="ru-RU"/>
              </w:rPr>
              <w:t xml:space="preserve"> </w:t>
            </w:r>
            <w:r w:rsidRPr="00104226">
              <w:rPr>
                <w:rFonts w:eastAsia="Arial Unicode MS" w:cs="Arial Unicode MS"/>
                <w:bCs/>
                <w:sz w:val="24"/>
              </w:rPr>
              <w:t>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w:t>
            </w:r>
            <w:r w:rsidRPr="00104226">
              <w:rPr>
                <w:rFonts w:eastAsia="Arial Unicode MS" w:cs="Arial Unicode MS"/>
                <w:b/>
                <w:sz w:val="24"/>
                <w:lang w:eastAsia="ru-RU"/>
              </w:rPr>
              <w:t xml:space="preserve"> </w:t>
            </w:r>
            <w:r w:rsidRPr="00104226">
              <w:rPr>
                <w:rFonts w:eastAsia="Arial Unicode MS" w:cs="Arial Unicode MS"/>
                <w:bCs/>
                <w:sz w:val="24"/>
              </w:rPr>
              <w:t xml:space="preserve">Новороздільської територіальної громади </w:t>
            </w:r>
            <w:r w:rsidRPr="00104226">
              <w:rPr>
                <w:rFonts w:eastAsia="Arial Unicode MS" w:cs="Arial Unicode MS"/>
                <w:b/>
                <w:sz w:val="24"/>
                <w:lang w:eastAsia="ru-RU"/>
              </w:rPr>
              <w:t xml:space="preserve"> </w:t>
            </w:r>
            <w:r w:rsidRPr="00104226">
              <w:rPr>
                <w:rFonts w:eastAsia="Arial Unicode MS" w:cs="Arial Unicode MS"/>
                <w:bCs/>
                <w:sz w:val="24"/>
              </w:rPr>
              <w:t>на 2026 рік прогноз  2027 -2028роки</w:t>
            </w:r>
          </w:p>
        </w:tc>
        <w:tc>
          <w:tcPr>
            <w:tcW w:w="3323" w:type="dxa"/>
            <w:tcBorders>
              <w:top w:val="single" w:sz="4" w:space="0" w:color="auto"/>
              <w:left w:val="single" w:sz="4" w:space="0" w:color="auto"/>
              <w:bottom w:val="single" w:sz="4" w:space="0" w:color="auto"/>
              <w:right w:val="single" w:sz="4" w:space="0" w:color="auto"/>
            </w:tcBorders>
          </w:tcPr>
          <w:p w:rsidR="007C268E" w:rsidRPr="00104226" w:rsidRDefault="00E5727A" w:rsidP="007C268E">
            <w:pPr>
              <w:widowControl w:val="0"/>
              <w:autoSpaceDE w:val="0"/>
              <w:autoSpaceDN w:val="0"/>
              <w:adjustRightInd w:val="0"/>
              <w:spacing w:line="240" w:lineRule="auto"/>
              <w:rPr>
                <w:sz w:val="24"/>
                <w:lang w:eastAsia="ru-RU"/>
              </w:rPr>
            </w:pPr>
            <w:r w:rsidRPr="00104226">
              <w:rPr>
                <w:bCs/>
                <w:sz w:val="24"/>
                <w:lang w:eastAsia="ru-RU"/>
              </w:rPr>
              <w:t>Скоропад У.М. – нач. від. з питань НС правоохоронної та ОМР</w:t>
            </w:r>
          </w:p>
        </w:tc>
        <w:tc>
          <w:tcPr>
            <w:tcW w:w="1070" w:type="dxa"/>
            <w:tcBorders>
              <w:top w:val="single" w:sz="4" w:space="0" w:color="auto"/>
              <w:left w:val="single" w:sz="4" w:space="0" w:color="auto"/>
              <w:bottom w:val="single" w:sz="4" w:space="0" w:color="auto"/>
              <w:right w:val="single" w:sz="4" w:space="0" w:color="auto"/>
            </w:tcBorders>
            <w:hideMark/>
          </w:tcPr>
          <w:p w:rsidR="007C268E" w:rsidRPr="00104226" w:rsidRDefault="007C268E" w:rsidP="007C268E">
            <w:pPr>
              <w:spacing w:line="240" w:lineRule="auto"/>
              <w:rPr>
                <w:rFonts w:ascii="Calibri" w:hAnsi="Calibri"/>
                <w:sz w:val="22"/>
                <w:szCs w:val="22"/>
                <w:lang w:eastAsia="en-US"/>
              </w:rPr>
            </w:pPr>
            <w:r w:rsidRPr="00104226">
              <w:rPr>
                <w:sz w:val="24"/>
                <w:lang w:eastAsia="en-US"/>
              </w:rPr>
              <w:t>16.07.26</w:t>
            </w:r>
          </w:p>
        </w:tc>
      </w:tr>
      <w:tr w:rsidR="00104226" w:rsidRPr="00104226" w:rsidTr="00E5727A">
        <w:trPr>
          <w:trHeight w:val="867"/>
        </w:trPr>
        <w:tc>
          <w:tcPr>
            <w:tcW w:w="709" w:type="dxa"/>
            <w:tcBorders>
              <w:top w:val="single" w:sz="4" w:space="0" w:color="auto"/>
              <w:left w:val="single" w:sz="4" w:space="0" w:color="auto"/>
              <w:bottom w:val="single" w:sz="4" w:space="0" w:color="auto"/>
              <w:right w:val="single" w:sz="4" w:space="0" w:color="auto"/>
            </w:tcBorders>
          </w:tcPr>
          <w:p w:rsidR="00E5727A" w:rsidRPr="00104226" w:rsidRDefault="00E5727A" w:rsidP="00E5727A">
            <w:pPr>
              <w:spacing w:line="240" w:lineRule="auto"/>
              <w:rPr>
                <w:sz w:val="24"/>
                <w:lang w:eastAsia="en-US"/>
              </w:rPr>
            </w:pPr>
            <w:r w:rsidRPr="00104226">
              <w:rPr>
                <w:sz w:val="24"/>
                <w:lang w:eastAsia="en-US"/>
              </w:rPr>
              <w:t>6</w:t>
            </w:r>
          </w:p>
        </w:tc>
        <w:tc>
          <w:tcPr>
            <w:tcW w:w="5103" w:type="dxa"/>
            <w:tcBorders>
              <w:top w:val="single" w:sz="4" w:space="0" w:color="auto"/>
              <w:left w:val="single" w:sz="4" w:space="0" w:color="auto"/>
              <w:bottom w:val="single" w:sz="4" w:space="0" w:color="auto"/>
              <w:right w:val="single" w:sz="4" w:space="0" w:color="auto"/>
            </w:tcBorders>
          </w:tcPr>
          <w:p w:rsidR="00E5727A" w:rsidRPr="00104226" w:rsidRDefault="00E5727A" w:rsidP="00E5727A">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104226">
              <w:rPr>
                <w:sz w:val="24"/>
              </w:rPr>
              <w:t>Про внесення змін до рішення виконавчого </w:t>
            </w:r>
          </w:p>
          <w:p w:rsidR="00E5727A" w:rsidRPr="00104226" w:rsidRDefault="00E5727A" w:rsidP="00E5727A">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104226">
              <w:rPr>
                <w:sz w:val="24"/>
              </w:rPr>
              <w:t xml:space="preserve">комітету Новороздільської міської ради </w:t>
            </w:r>
          </w:p>
          <w:p w:rsidR="00E5727A" w:rsidRPr="00104226" w:rsidRDefault="00E5727A" w:rsidP="00E5727A">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104226">
              <w:rPr>
                <w:sz w:val="24"/>
              </w:rPr>
              <w:t>№ 30 від 22.02.2018 року  «Про міську комісію з питань  техногенно-екологічної безпеки і надзвичайних ситуацій»</w:t>
            </w:r>
          </w:p>
        </w:tc>
        <w:tc>
          <w:tcPr>
            <w:tcW w:w="3323" w:type="dxa"/>
            <w:tcBorders>
              <w:top w:val="single" w:sz="4" w:space="0" w:color="auto"/>
              <w:left w:val="single" w:sz="4" w:space="0" w:color="auto"/>
              <w:bottom w:val="single" w:sz="4" w:space="0" w:color="auto"/>
              <w:right w:val="single" w:sz="4" w:space="0" w:color="auto"/>
            </w:tcBorders>
          </w:tcPr>
          <w:p w:rsidR="00E5727A" w:rsidRPr="00104226" w:rsidRDefault="00E5727A" w:rsidP="00E5727A">
            <w:pPr>
              <w:widowControl w:val="0"/>
              <w:autoSpaceDE w:val="0"/>
              <w:autoSpaceDN w:val="0"/>
              <w:adjustRightInd w:val="0"/>
              <w:spacing w:line="240" w:lineRule="auto"/>
              <w:rPr>
                <w:sz w:val="24"/>
                <w:lang w:eastAsia="ru-RU"/>
              </w:rPr>
            </w:pPr>
            <w:r w:rsidRPr="00104226">
              <w:rPr>
                <w:bCs/>
                <w:sz w:val="24"/>
                <w:lang w:eastAsia="ru-RU"/>
              </w:rPr>
              <w:t>Скоропад У.М. – нач. від. з питань НС правоохоронної та ОМР</w:t>
            </w:r>
          </w:p>
        </w:tc>
        <w:tc>
          <w:tcPr>
            <w:tcW w:w="1070" w:type="dxa"/>
            <w:tcBorders>
              <w:top w:val="single" w:sz="4" w:space="0" w:color="auto"/>
              <w:left w:val="single" w:sz="4" w:space="0" w:color="auto"/>
              <w:bottom w:val="single" w:sz="4" w:space="0" w:color="auto"/>
              <w:right w:val="single" w:sz="4" w:space="0" w:color="auto"/>
            </w:tcBorders>
            <w:hideMark/>
          </w:tcPr>
          <w:p w:rsidR="00E5727A" w:rsidRPr="00104226" w:rsidRDefault="00E5727A" w:rsidP="00E5727A">
            <w:pPr>
              <w:spacing w:line="240" w:lineRule="auto"/>
              <w:rPr>
                <w:rFonts w:ascii="Calibri" w:hAnsi="Calibri"/>
                <w:sz w:val="22"/>
                <w:szCs w:val="22"/>
                <w:lang w:eastAsia="en-US"/>
              </w:rPr>
            </w:pPr>
            <w:r w:rsidRPr="00104226">
              <w:rPr>
                <w:sz w:val="24"/>
                <w:lang w:eastAsia="en-US"/>
              </w:rPr>
              <w:t>16.07.26</w:t>
            </w:r>
          </w:p>
        </w:tc>
      </w:tr>
      <w:tr w:rsidR="00104226" w:rsidRPr="00104226" w:rsidTr="007C268E">
        <w:trPr>
          <w:trHeight w:val="867"/>
        </w:trPr>
        <w:tc>
          <w:tcPr>
            <w:tcW w:w="709" w:type="dxa"/>
            <w:tcBorders>
              <w:top w:val="single" w:sz="4" w:space="0" w:color="auto"/>
              <w:left w:val="single" w:sz="4" w:space="0" w:color="auto"/>
              <w:bottom w:val="single" w:sz="4" w:space="0" w:color="auto"/>
              <w:right w:val="single" w:sz="4" w:space="0" w:color="auto"/>
            </w:tcBorders>
          </w:tcPr>
          <w:p w:rsidR="00E5727A" w:rsidRPr="00104226" w:rsidRDefault="0061422F" w:rsidP="00E5727A">
            <w:pPr>
              <w:spacing w:line="240" w:lineRule="auto"/>
              <w:rPr>
                <w:sz w:val="24"/>
                <w:lang w:eastAsia="en-US"/>
              </w:rPr>
            </w:pPr>
            <w:r>
              <w:rPr>
                <w:sz w:val="24"/>
                <w:lang w:eastAsia="en-US"/>
              </w:rPr>
              <w:t>7</w:t>
            </w:r>
          </w:p>
        </w:tc>
        <w:tc>
          <w:tcPr>
            <w:tcW w:w="5103" w:type="dxa"/>
            <w:tcBorders>
              <w:top w:val="single" w:sz="4" w:space="0" w:color="auto"/>
              <w:left w:val="single" w:sz="4" w:space="0" w:color="auto"/>
              <w:bottom w:val="single" w:sz="4" w:space="0" w:color="auto"/>
              <w:right w:val="single" w:sz="4" w:space="0" w:color="auto"/>
            </w:tcBorders>
          </w:tcPr>
          <w:p w:rsidR="00E5727A" w:rsidRPr="00104226" w:rsidRDefault="00E5727A" w:rsidP="00E5727A">
            <w:pPr>
              <w:shd w:val="clear" w:color="auto" w:fill="FFFFFF"/>
              <w:spacing w:line="276" w:lineRule="auto"/>
              <w:jc w:val="both"/>
              <w:outlineLvl w:val="1"/>
              <w:rPr>
                <w:bCs/>
                <w:sz w:val="24"/>
              </w:rPr>
            </w:pPr>
            <w:r w:rsidRPr="00104226">
              <w:rPr>
                <w:bCs/>
                <w:sz w:val="24"/>
              </w:rPr>
              <w:t xml:space="preserve">Про заходи щодо запобігання виникненню пожеж </w:t>
            </w:r>
          </w:p>
        </w:tc>
        <w:tc>
          <w:tcPr>
            <w:tcW w:w="3323" w:type="dxa"/>
            <w:tcBorders>
              <w:top w:val="single" w:sz="4" w:space="0" w:color="auto"/>
              <w:left w:val="single" w:sz="4" w:space="0" w:color="auto"/>
              <w:bottom w:val="single" w:sz="4" w:space="0" w:color="auto"/>
              <w:right w:val="single" w:sz="4" w:space="0" w:color="auto"/>
            </w:tcBorders>
          </w:tcPr>
          <w:p w:rsidR="00E5727A" w:rsidRPr="00104226" w:rsidRDefault="00E5727A" w:rsidP="00E5727A">
            <w:pPr>
              <w:widowControl w:val="0"/>
              <w:autoSpaceDE w:val="0"/>
              <w:autoSpaceDN w:val="0"/>
              <w:adjustRightInd w:val="0"/>
              <w:spacing w:line="240" w:lineRule="auto"/>
              <w:rPr>
                <w:bCs/>
                <w:sz w:val="24"/>
                <w:lang w:eastAsia="ru-RU"/>
              </w:rPr>
            </w:pPr>
            <w:r w:rsidRPr="00104226">
              <w:rPr>
                <w:bCs/>
                <w:sz w:val="24"/>
                <w:lang w:eastAsia="ru-RU"/>
              </w:rPr>
              <w:t>Скоропад У.М. – нач. від. з питань НС правоохоронної та ОМР</w:t>
            </w:r>
          </w:p>
        </w:tc>
        <w:tc>
          <w:tcPr>
            <w:tcW w:w="1070" w:type="dxa"/>
            <w:tcBorders>
              <w:top w:val="single" w:sz="4" w:space="0" w:color="auto"/>
              <w:left w:val="single" w:sz="4" w:space="0" w:color="auto"/>
              <w:bottom w:val="single" w:sz="4" w:space="0" w:color="auto"/>
              <w:right w:val="single" w:sz="4" w:space="0" w:color="auto"/>
            </w:tcBorders>
            <w:hideMark/>
          </w:tcPr>
          <w:p w:rsidR="00E5727A" w:rsidRPr="00104226" w:rsidRDefault="00E5727A" w:rsidP="00E5727A">
            <w:pPr>
              <w:spacing w:line="240" w:lineRule="auto"/>
              <w:rPr>
                <w:rFonts w:ascii="Calibri" w:hAnsi="Calibri"/>
                <w:sz w:val="22"/>
                <w:szCs w:val="22"/>
                <w:lang w:eastAsia="en-US"/>
              </w:rPr>
            </w:pPr>
            <w:r w:rsidRPr="00104226">
              <w:rPr>
                <w:sz w:val="24"/>
                <w:lang w:eastAsia="en-US"/>
              </w:rPr>
              <w:t>16.07.26</w:t>
            </w:r>
          </w:p>
        </w:tc>
      </w:tr>
      <w:tr w:rsidR="00104226" w:rsidRPr="00104226" w:rsidTr="007C268E">
        <w:trPr>
          <w:trHeight w:val="682"/>
        </w:trPr>
        <w:tc>
          <w:tcPr>
            <w:tcW w:w="709"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pacing w:line="240" w:lineRule="auto"/>
              <w:rPr>
                <w:sz w:val="24"/>
                <w:lang w:eastAsia="en-US"/>
              </w:rPr>
            </w:pPr>
            <w:r w:rsidRPr="00104226">
              <w:rPr>
                <w:sz w:val="24"/>
                <w:lang w:eastAsia="en-US"/>
              </w:rPr>
              <w:t>8</w:t>
            </w:r>
          </w:p>
        </w:tc>
        <w:tc>
          <w:tcPr>
            <w:tcW w:w="5103"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hd w:val="clear" w:color="auto" w:fill="FFFFFF"/>
              <w:spacing w:line="240" w:lineRule="auto"/>
              <w:ind w:left="285" w:right="-135" w:hanging="284"/>
              <w:jc w:val="both"/>
              <w:rPr>
                <w:sz w:val="24"/>
              </w:rPr>
            </w:pPr>
            <w:r w:rsidRPr="00104226">
              <w:rPr>
                <w:bCs/>
                <w:sz w:val="24"/>
                <w:bdr w:val="none" w:sz="0" w:space="0" w:color="auto" w:frame="1"/>
                <w:shd w:val="clear" w:color="auto" w:fill="FFFFFF"/>
              </w:rPr>
              <w:t>Про виключення з переліку та зняття</w:t>
            </w:r>
          </w:p>
          <w:p w:rsidR="00104226" w:rsidRPr="00104226" w:rsidRDefault="00104226" w:rsidP="00104226">
            <w:pPr>
              <w:shd w:val="clear" w:color="auto" w:fill="FFFFFF"/>
              <w:spacing w:line="240" w:lineRule="auto"/>
              <w:ind w:left="285" w:right="-135" w:hanging="284"/>
              <w:jc w:val="both"/>
              <w:rPr>
                <w:sz w:val="24"/>
              </w:rPr>
            </w:pPr>
            <w:r w:rsidRPr="00104226">
              <w:rPr>
                <w:bCs/>
                <w:sz w:val="24"/>
                <w:bdr w:val="none" w:sz="0" w:space="0" w:color="auto" w:frame="1"/>
                <w:shd w:val="clear" w:color="auto" w:fill="FFFFFF"/>
              </w:rPr>
              <w:t>з обліку фонду захисних споруд цивільного</w:t>
            </w:r>
          </w:p>
          <w:p w:rsidR="00104226" w:rsidRPr="00104226" w:rsidRDefault="00104226" w:rsidP="00104226">
            <w:pPr>
              <w:shd w:val="clear" w:color="auto" w:fill="FFFFFF"/>
              <w:spacing w:line="240" w:lineRule="auto"/>
              <w:ind w:left="285" w:right="-135" w:hanging="284"/>
              <w:jc w:val="both"/>
              <w:rPr>
                <w:sz w:val="24"/>
              </w:rPr>
            </w:pPr>
            <w:r w:rsidRPr="00104226">
              <w:rPr>
                <w:bCs/>
                <w:sz w:val="24"/>
                <w:bdr w:val="none" w:sz="0" w:space="0" w:color="auto" w:frame="1"/>
                <w:shd w:val="clear" w:color="auto" w:fill="FFFFFF"/>
              </w:rPr>
              <w:t>захисту найпростішого укриття, яке</w:t>
            </w:r>
          </w:p>
          <w:p w:rsidR="00104226" w:rsidRPr="00104226" w:rsidRDefault="00104226" w:rsidP="00104226">
            <w:pPr>
              <w:shd w:val="clear" w:color="auto" w:fill="FFFFFF"/>
              <w:spacing w:line="240" w:lineRule="auto"/>
              <w:ind w:left="285" w:right="-135" w:hanging="284"/>
              <w:jc w:val="both"/>
              <w:rPr>
                <w:bCs/>
                <w:sz w:val="24"/>
                <w:bdr w:val="none" w:sz="0" w:space="0" w:color="auto" w:frame="1"/>
                <w:lang w:val="ru-RU"/>
              </w:rPr>
            </w:pPr>
            <w:r w:rsidRPr="00104226">
              <w:rPr>
                <w:bCs/>
                <w:sz w:val="24"/>
                <w:bdr w:val="none" w:sz="0" w:space="0" w:color="auto" w:frame="1"/>
                <w:shd w:val="clear" w:color="auto" w:fill="FFFFFF"/>
              </w:rPr>
              <w:t>знаходиться на території </w:t>
            </w:r>
            <w:r w:rsidRPr="00104226">
              <w:rPr>
                <w:bCs/>
                <w:sz w:val="24"/>
                <w:bdr w:val="none" w:sz="0" w:space="0" w:color="auto" w:frame="1"/>
                <w:lang w:val="ru-RU"/>
              </w:rPr>
              <w:t>Новороздільської</w:t>
            </w:r>
          </w:p>
          <w:p w:rsidR="00104226" w:rsidRPr="00104226" w:rsidRDefault="00104226" w:rsidP="00104226">
            <w:pPr>
              <w:shd w:val="clear" w:color="auto" w:fill="FFFFFF"/>
              <w:spacing w:line="240" w:lineRule="auto"/>
              <w:ind w:right="-135"/>
              <w:jc w:val="both"/>
              <w:rPr>
                <w:sz w:val="24"/>
              </w:rPr>
            </w:pPr>
            <w:r w:rsidRPr="00104226">
              <w:rPr>
                <w:bCs/>
                <w:sz w:val="24"/>
                <w:bdr w:val="none" w:sz="0" w:space="0" w:color="auto" w:frame="1"/>
                <w:lang w:val="ru-RU"/>
              </w:rPr>
              <w:t>територіальної </w:t>
            </w:r>
            <w:r w:rsidRPr="00104226">
              <w:rPr>
                <w:bCs/>
                <w:spacing w:val="-2"/>
                <w:sz w:val="24"/>
                <w:bdr w:val="none" w:sz="0" w:space="0" w:color="auto" w:frame="1"/>
                <w:lang w:val="ru-RU"/>
              </w:rPr>
              <w:t>громади</w:t>
            </w:r>
          </w:p>
        </w:tc>
        <w:tc>
          <w:tcPr>
            <w:tcW w:w="3323"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widowControl w:val="0"/>
              <w:autoSpaceDE w:val="0"/>
              <w:autoSpaceDN w:val="0"/>
              <w:adjustRightInd w:val="0"/>
              <w:spacing w:line="240" w:lineRule="auto"/>
              <w:rPr>
                <w:bCs/>
                <w:sz w:val="24"/>
                <w:lang w:eastAsia="ru-RU"/>
              </w:rPr>
            </w:pPr>
            <w:r w:rsidRPr="00104226">
              <w:rPr>
                <w:bCs/>
                <w:sz w:val="24"/>
                <w:lang w:eastAsia="ru-RU"/>
              </w:rPr>
              <w:t>Скоропад У.М. – нач. від. з питань НС правоохоронної та ОМР</w:t>
            </w:r>
          </w:p>
        </w:tc>
        <w:tc>
          <w:tcPr>
            <w:tcW w:w="1070"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rFonts w:ascii="Calibri" w:hAnsi="Calibri"/>
                <w:sz w:val="22"/>
                <w:szCs w:val="22"/>
                <w:lang w:eastAsia="en-US"/>
              </w:rPr>
            </w:pPr>
            <w:r w:rsidRPr="00104226">
              <w:rPr>
                <w:sz w:val="24"/>
                <w:lang w:eastAsia="en-US"/>
              </w:rPr>
              <w:t>16.07.26</w:t>
            </w:r>
          </w:p>
        </w:tc>
      </w:tr>
      <w:tr w:rsidR="00104226" w:rsidRPr="00104226" w:rsidTr="00E5727A">
        <w:trPr>
          <w:trHeight w:val="682"/>
        </w:trPr>
        <w:tc>
          <w:tcPr>
            <w:tcW w:w="709"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pacing w:line="240" w:lineRule="auto"/>
              <w:rPr>
                <w:sz w:val="24"/>
                <w:lang w:eastAsia="en-US"/>
              </w:rPr>
            </w:pPr>
            <w:r w:rsidRPr="00104226">
              <w:rPr>
                <w:sz w:val="24"/>
                <w:lang w:eastAsia="en-US"/>
              </w:rPr>
              <w:t>9</w:t>
            </w:r>
          </w:p>
        </w:tc>
        <w:tc>
          <w:tcPr>
            <w:tcW w:w="5103"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pacing w:line="240" w:lineRule="auto"/>
              <w:rPr>
                <w:sz w:val="24"/>
                <w:lang w:eastAsia="ru-RU"/>
              </w:rPr>
            </w:pPr>
            <w:r w:rsidRPr="00104226">
              <w:rPr>
                <w:sz w:val="24"/>
                <w:lang w:eastAsia="ru-RU"/>
              </w:rPr>
              <w:t xml:space="preserve">Про погодження внесення змін  </w:t>
            </w:r>
          </w:p>
          <w:p w:rsidR="00104226" w:rsidRPr="00104226" w:rsidRDefault="00104226" w:rsidP="00104226">
            <w:pPr>
              <w:spacing w:line="240" w:lineRule="auto"/>
              <w:rPr>
                <w:sz w:val="24"/>
                <w:lang w:eastAsia="ru-RU"/>
              </w:rPr>
            </w:pPr>
            <w:r w:rsidRPr="00104226">
              <w:rPr>
                <w:sz w:val="24"/>
                <w:lang w:eastAsia="ru-RU"/>
              </w:rPr>
              <w:t xml:space="preserve">до </w:t>
            </w:r>
            <w:r w:rsidRPr="00104226">
              <w:rPr>
                <w:b/>
                <w:sz w:val="24"/>
                <w:lang w:eastAsia="ru-RU"/>
              </w:rPr>
              <w:t>м</w:t>
            </w:r>
            <w:r w:rsidRPr="00104226">
              <w:rPr>
                <w:sz w:val="24"/>
                <w:lang w:eastAsia="ru-RU"/>
              </w:rPr>
              <w:t xml:space="preserve">іської комплексної Програми підтримки </w:t>
            </w:r>
          </w:p>
          <w:p w:rsidR="00104226" w:rsidRPr="00104226" w:rsidRDefault="00104226" w:rsidP="00104226">
            <w:pPr>
              <w:spacing w:line="240" w:lineRule="auto"/>
              <w:rPr>
                <w:sz w:val="24"/>
                <w:lang w:eastAsia="ru-RU"/>
              </w:rPr>
            </w:pPr>
            <w:r w:rsidRPr="00104226">
              <w:rPr>
                <w:sz w:val="24"/>
                <w:lang w:eastAsia="ru-RU"/>
              </w:rPr>
              <w:t>Захисників і Захисниць України та</w:t>
            </w:r>
          </w:p>
          <w:p w:rsidR="00104226" w:rsidRPr="00104226" w:rsidRDefault="00104226" w:rsidP="00104226">
            <w:pPr>
              <w:spacing w:line="240" w:lineRule="auto"/>
              <w:rPr>
                <w:sz w:val="24"/>
                <w:lang w:eastAsia="ru-RU"/>
              </w:rPr>
            </w:pPr>
            <w:r w:rsidRPr="00104226">
              <w:rPr>
                <w:sz w:val="24"/>
                <w:lang w:eastAsia="ru-RU"/>
              </w:rPr>
              <w:t>членів їх сімей на 2026 рік прогноз на 2028-2028 роки</w:t>
            </w:r>
          </w:p>
        </w:tc>
        <w:tc>
          <w:tcPr>
            <w:tcW w:w="3323"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widowControl w:val="0"/>
              <w:autoSpaceDE w:val="0"/>
              <w:autoSpaceDN w:val="0"/>
              <w:adjustRightInd w:val="0"/>
              <w:spacing w:line="240" w:lineRule="auto"/>
              <w:rPr>
                <w:sz w:val="24"/>
                <w:lang w:eastAsia="ru-RU"/>
              </w:rPr>
            </w:pPr>
            <w:r w:rsidRPr="00104226">
              <w:rPr>
                <w:sz w:val="24"/>
                <w:lang w:eastAsia="ru-RU"/>
              </w:rPr>
              <w:t>Спас О.З.- заст. нач. управління соціального захисту населення</w:t>
            </w:r>
          </w:p>
        </w:tc>
        <w:tc>
          <w:tcPr>
            <w:tcW w:w="1070"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rFonts w:ascii="Calibri" w:hAnsi="Calibri"/>
                <w:sz w:val="22"/>
                <w:szCs w:val="22"/>
                <w:lang w:eastAsia="en-US"/>
              </w:rPr>
            </w:pPr>
            <w:r w:rsidRPr="00104226">
              <w:rPr>
                <w:sz w:val="24"/>
                <w:lang w:eastAsia="en-US"/>
              </w:rPr>
              <w:t>16.07.26</w:t>
            </w:r>
          </w:p>
        </w:tc>
      </w:tr>
      <w:tr w:rsidR="00104226" w:rsidRPr="00104226" w:rsidTr="00104226">
        <w:trPr>
          <w:trHeight w:val="552"/>
        </w:trPr>
        <w:tc>
          <w:tcPr>
            <w:tcW w:w="709"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pacing w:line="240" w:lineRule="auto"/>
              <w:rPr>
                <w:sz w:val="24"/>
                <w:lang w:eastAsia="en-US"/>
              </w:rPr>
            </w:pPr>
            <w:r>
              <w:rPr>
                <w:sz w:val="24"/>
                <w:lang w:eastAsia="en-US"/>
              </w:rPr>
              <w:t>10</w:t>
            </w:r>
          </w:p>
        </w:tc>
        <w:tc>
          <w:tcPr>
            <w:tcW w:w="5103"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hd w:val="clear" w:color="auto" w:fill="FFFFFF"/>
              <w:suppressAutoHyphens/>
              <w:spacing w:line="322" w:lineRule="exact"/>
              <w:jc w:val="both"/>
              <w:rPr>
                <w:sz w:val="24"/>
              </w:rPr>
            </w:pPr>
            <w:r w:rsidRPr="00104226">
              <w:rPr>
                <w:sz w:val="24"/>
              </w:rPr>
              <w:t xml:space="preserve">Про погодження внесення змін  до </w:t>
            </w:r>
          </w:p>
          <w:p w:rsidR="00104226" w:rsidRPr="00104226" w:rsidRDefault="00104226" w:rsidP="00104226">
            <w:pPr>
              <w:spacing w:line="240" w:lineRule="auto"/>
              <w:rPr>
                <w:sz w:val="24"/>
                <w:lang w:val="ru-RU" w:eastAsia="ru-RU"/>
              </w:rPr>
            </w:pPr>
            <w:r w:rsidRPr="00104226">
              <w:rPr>
                <w:rFonts w:eastAsia="Calibri"/>
                <w:sz w:val="24"/>
              </w:rPr>
              <w:t xml:space="preserve">Програми  </w:t>
            </w:r>
            <w:r w:rsidRPr="00104226">
              <w:rPr>
                <w:sz w:val="24"/>
                <w:lang w:val="ru-RU" w:eastAsia="ru-RU"/>
              </w:rPr>
              <w:t>благоустрою   на 202</w:t>
            </w:r>
            <w:r w:rsidRPr="00104226">
              <w:rPr>
                <w:sz w:val="24"/>
                <w:lang w:eastAsia="ru-RU"/>
              </w:rPr>
              <w:t>6 рік</w:t>
            </w:r>
            <w:r w:rsidRPr="00104226">
              <w:rPr>
                <w:sz w:val="24"/>
                <w:lang w:val="ru-RU" w:eastAsia="ru-RU"/>
              </w:rPr>
              <w:t xml:space="preserve"> </w:t>
            </w:r>
          </w:p>
          <w:p w:rsidR="00104226" w:rsidRPr="00104226" w:rsidRDefault="00104226" w:rsidP="00104226">
            <w:pPr>
              <w:shd w:val="clear" w:color="auto" w:fill="FFFFFF"/>
              <w:suppressAutoHyphens/>
              <w:spacing w:line="322" w:lineRule="exact"/>
              <w:jc w:val="both"/>
              <w:rPr>
                <w:rFonts w:eastAsia="Calibri"/>
                <w:sz w:val="24"/>
              </w:rPr>
            </w:pPr>
            <w:r w:rsidRPr="00104226">
              <w:rPr>
                <w:sz w:val="24"/>
                <w:lang w:val="ru-RU" w:eastAsia="ru-RU"/>
              </w:rPr>
              <w:t>та прогноз на 20</w:t>
            </w:r>
            <w:r w:rsidRPr="00104226">
              <w:rPr>
                <w:sz w:val="24"/>
                <w:lang w:eastAsia="ru-RU"/>
              </w:rPr>
              <w:t>27</w:t>
            </w:r>
            <w:r w:rsidRPr="00104226">
              <w:rPr>
                <w:sz w:val="24"/>
                <w:lang w:val="ru-RU" w:eastAsia="ru-RU"/>
              </w:rPr>
              <w:t>-</w:t>
            </w:r>
            <w:r w:rsidRPr="00104226">
              <w:rPr>
                <w:sz w:val="24"/>
                <w:lang w:eastAsia="ru-RU"/>
              </w:rPr>
              <w:t>2028</w:t>
            </w:r>
            <w:r w:rsidRPr="00104226">
              <w:rPr>
                <w:sz w:val="24"/>
                <w:lang w:val="ru-RU" w:eastAsia="ru-RU"/>
              </w:rPr>
              <w:t xml:space="preserve"> роки</w:t>
            </w:r>
          </w:p>
        </w:tc>
        <w:tc>
          <w:tcPr>
            <w:tcW w:w="3323"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widowControl w:val="0"/>
              <w:autoSpaceDE w:val="0"/>
              <w:autoSpaceDN w:val="0"/>
              <w:adjustRightInd w:val="0"/>
              <w:spacing w:line="240" w:lineRule="auto"/>
              <w:rPr>
                <w:sz w:val="24"/>
                <w:lang w:eastAsia="ru-RU"/>
              </w:rPr>
            </w:pPr>
            <w:r w:rsidRPr="00104226">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rFonts w:ascii="Calibri" w:hAnsi="Calibri"/>
                <w:sz w:val="22"/>
                <w:szCs w:val="22"/>
                <w:lang w:eastAsia="en-US"/>
              </w:rPr>
            </w:pPr>
            <w:r w:rsidRPr="00104226">
              <w:rPr>
                <w:sz w:val="24"/>
                <w:lang w:eastAsia="en-US"/>
              </w:rPr>
              <w:t>16.07.26</w:t>
            </w:r>
          </w:p>
        </w:tc>
      </w:tr>
      <w:tr w:rsidR="00104226" w:rsidRPr="00104226" w:rsidTr="007C268E">
        <w:trPr>
          <w:trHeight w:val="105"/>
        </w:trPr>
        <w:tc>
          <w:tcPr>
            <w:tcW w:w="709"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pacing w:line="240" w:lineRule="auto"/>
              <w:rPr>
                <w:sz w:val="24"/>
                <w:lang w:eastAsia="en-US"/>
              </w:rPr>
            </w:pPr>
            <w:r>
              <w:rPr>
                <w:sz w:val="24"/>
                <w:lang w:eastAsia="en-US"/>
              </w:rPr>
              <w:lastRenderedPageBreak/>
              <w:t>11</w:t>
            </w:r>
          </w:p>
        </w:tc>
        <w:tc>
          <w:tcPr>
            <w:tcW w:w="5103"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sz w:val="24"/>
                <w:lang w:eastAsia="ru-RU"/>
              </w:rPr>
            </w:pPr>
            <w:r w:rsidRPr="00104226">
              <w:rPr>
                <w:sz w:val="24"/>
                <w:lang w:eastAsia="ru-RU"/>
              </w:rPr>
              <w:t>Про внесення змін до бюджету на 2026 рік</w:t>
            </w:r>
          </w:p>
        </w:tc>
        <w:tc>
          <w:tcPr>
            <w:tcW w:w="3323"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widowControl w:val="0"/>
              <w:autoSpaceDE w:val="0"/>
              <w:autoSpaceDN w:val="0"/>
              <w:adjustRightInd w:val="0"/>
              <w:spacing w:line="240" w:lineRule="auto"/>
              <w:rPr>
                <w:sz w:val="24"/>
                <w:lang w:eastAsia="ru-RU"/>
              </w:rPr>
            </w:pPr>
            <w:r w:rsidRPr="00104226">
              <w:rPr>
                <w:sz w:val="24"/>
                <w:lang w:eastAsia="ru-RU"/>
              </w:rPr>
              <w:t>Наконечна З.С.–  начальник фінансового управління</w:t>
            </w:r>
          </w:p>
        </w:tc>
        <w:tc>
          <w:tcPr>
            <w:tcW w:w="1070"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rFonts w:ascii="Calibri" w:hAnsi="Calibri"/>
                <w:sz w:val="22"/>
                <w:szCs w:val="22"/>
                <w:lang w:eastAsia="en-US"/>
              </w:rPr>
            </w:pPr>
            <w:r w:rsidRPr="00104226">
              <w:rPr>
                <w:sz w:val="24"/>
                <w:lang w:eastAsia="en-US"/>
              </w:rPr>
              <w:t>16.07.26</w:t>
            </w:r>
          </w:p>
        </w:tc>
      </w:tr>
      <w:tr w:rsidR="00104226" w:rsidRPr="00104226" w:rsidTr="007C268E">
        <w:trPr>
          <w:trHeight w:val="105"/>
        </w:trPr>
        <w:tc>
          <w:tcPr>
            <w:tcW w:w="709"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pacing w:line="240" w:lineRule="auto"/>
              <w:rPr>
                <w:sz w:val="24"/>
                <w:lang w:eastAsia="en-US"/>
              </w:rPr>
            </w:pPr>
            <w:r>
              <w:rPr>
                <w:sz w:val="24"/>
                <w:lang w:eastAsia="en-US"/>
              </w:rPr>
              <w:t>12</w:t>
            </w:r>
          </w:p>
        </w:tc>
        <w:tc>
          <w:tcPr>
            <w:tcW w:w="5103"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jc w:val="both"/>
              <w:rPr>
                <w:sz w:val="24"/>
                <w:lang w:val="ru-RU" w:eastAsia="ru-RU"/>
              </w:rPr>
            </w:pPr>
            <w:r w:rsidRPr="00104226">
              <w:rPr>
                <w:sz w:val="24"/>
                <w:lang w:val="ru-RU" w:eastAsia="ru-RU"/>
              </w:rPr>
              <w:t>Про внесення змін до рішення</w:t>
            </w:r>
          </w:p>
          <w:p w:rsidR="00104226" w:rsidRPr="00104226" w:rsidRDefault="00104226" w:rsidP="00104226">
            <w:pPr>
              <w:spacing w:line="240" w:lineRule="auto"/>
              <w:jc w:val="both"/>
              <w:rPr>
                <w:sz w:val="24"/>
                <w:lang w:val="ru-RU" w:eastAsia="ru-RU"/>
              </w:rPr>
            </w:pPr>
            <w:r w:rsidRPr="00104226">
              <w:rPr>
                <w:sz w:val="24"/>
                <w:lang w:val="ru-RU" w:eastAsia="ru-RU"/>
              </w:rPr>
              <w:t>від 04 серпня 2025 року № 239</w:t>
            </w:r>
          </w:p>
          <w:p w:rsidR="00104226" w:rsidRPr="00104226" w:rsidRDefault="00104226" w:rsidP="00104226">
            <w:pPr>
              <w:spacing w:line="240" w:lineRule="auto"/>
              <w:jc w:val="both"/>
              <w:rPr>
                <w:sz w:val="24"/>
                <w:lang w:val="ru-RU" w:eastAsia="ru-RU"/>
              </w:rPr>
            </w:pPr>
            <w:r w:rsidRPr="00104226">
              <w:rPr>
                <w:sz w:val="24"/>
                <w:lang w:val="ru-RU" w:eastAsia="ru-RU"/>
              </w:rPr>
              <w:t>« Про створення Інвестиційної ради,</w:t>
            </w:r>
          </w:p>
          <w:p w:rsidR="00104226" w:rsidRPr="00104226" w:rsidRDefault="00104226" w:rsidP="00104226">
            <w:pPr>
              <w:spacing w:line="240" w:lineRule="auto"/>
              <w:jc w:val="both"/>
              <w:rPr>
                <w:sz w:val="24"/>
                <w:lang w:val="ru-RU" w:eastAsia="ru-RU"/>
              </w:rPr>
            </w:pPr>
            <w:r w:rsidRPr="00104226">
              <w:rPr>
                <w:sz w:val="24"/>
                <w:lang w:val="ru-RU" w:eastAsia="ru-RU"/>
              </w:rPr>
              <w:t>затвердження її складу та Положення про неї».</w:t>
            </w:r>
          </w:p>
        </w:tc>
        <w:tc>
          <w:tcPr>
            <w:tcW w:w="3323"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widowControl w:val="0"/>
              <w:autoSpaceDE w:val="0"/>
              <w:autoSpaceDN w:val="0"/>
              <w:adjustRightInd w:val="0"/>
              <w:spacing w:line="240" w:lineRule="auto"/>
              <w:rPr>
                <w:sz w:val="24"/>
                <w:lang w:eastAsia="ru-RU"/>
              </w:rPr>
            </w:pPr>
            <w:r w:rsidRPr="00104226">
              <w:rPr>
                <w:sz w:val="24"/>
                <w:lang w:eastAsia="ru-RU"/>
              </w:rPr>
              <w:t>Гілко Н. І. – нач. відділу розвитку громади та інвестицій</w:t>
            </w:r>
          </w:p>
        </w:tc>
        <w:tc>
          <w:tcPr>
            <w:tcW w:w="1070"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rFonts w:ascii="Calibri" w:hAnsi="Calibri"/>
                <w:sz w:val="22"/>
                <w:szCs w:val="22"/>
                <w:lang w:eastAsia="en-US"/>
              </w:rPr>
            </w:pPr>
            <w:r w:rsidRPr="00104226">
              <w:rPr>
                <w:sz w:val="24"/>
                <w:lang w:eastAsia="en-US"/>
              </w:rPr>
              <w:t>16.07.26</w:t>
            </w:r>
          </w:p>
        </w:tc>
      </w:tr>
      <w:tr w:rsidR="00104226" w:rsidRPr="00104226" w:rsidTr="007C268E">
        <w:trPr>
          <w:trHeight w:val="682"/>
        </w:trPr>
        <w:tc>
          <w:tcPr>
            <w:tcW w:w="709"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pacing w:line="240" w:lineRule="auto"/>
              <w:rPr>
                <w:sz w:val="24"/>
                <w:lang w:eastAsia="en-US"/>
              </w:rPr>
            </w:pPr>
            <w:r>
              <w:rPr>
                <w:sz w:val="24"/>
                <w:lang w:eastAsia="en-US"/>
              </w:rPr>
              <w:t>13</w:t>
            </w:r>
          </w:p>
        </w:tc>
        <w:tc>
          <w:tcPr>
            <w:tcW w:w="5103"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autoSpaceDE w:val="0"/>
              <w:autoSpaceDN w:val="0"/>
              <w:adjustRightInd w:val="0"/>
              <w:spacing w:line="240" w:lineRule="auto"/>
              <w:ind w:right="-1"/>
              <w:jc w:val="both"/>
              <w:rPr>
                <w:rFonts w:eastAsia="Calibri"/>
                <w:sz w:val="24"/>
                <w:lang w:eastAsia="en-US"/>
              </w:rPr>
            </w:pPr>
            <w:r w:rsidRPr="00104226">
              <w:rPr>
                <w:rFonts w:eastAsia="Calibri"/>
                <w:sz w:val="24"/>
                <w:lang w:eastAsia="en-US"/>
              </w:rPr>
              <w:t>Про квартирний облік, обмін та надання житлової площі</w:t>
            </w:r>
          </w:p>
        </w:tc>
        <w:tc>
          <w:tcPr>
            <w:tcW w:w="3323"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sz w:val="24"/>
                <w:lang w:eastAsia="ru-RU"/>
              </w:rPr>
            </w:pPr>
            <w:r w:rsidRPr="00104226">
              <w:rPr>
                <w:bCs/>
                <w:sz w:val="24"/>
                <w:lang w:eastAsia="ru-RU"/>
              </w:rPr>
              <w:t xml:space="preserve">Гулій М.М.– перший заступник міського голови, голова житлової комісії </w:t>
            </w:r>
          </w:p>
        </w:tc>
        <w:tc>
          <w:tcPr>
            <w:tcW w:w="1070"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rFonts w:ascii="Calibri" w:hAnsi="Calibri"/>
                <w:sz w:val="22"/>
                <w:szCs w:val="22"/>
                <w:lang w:eastAsia="en-US"/>
              </w:rPr>
            </w:pPr>
            <w:r w:rsidRPr="00104226">
              <w:rPr>
                <w:sz w:val="24"/>
                <w:lang w:eastAsia="en-US"/>
              </w:rPr>
              <w:t>16.07.26</w:t>
            </w:r>
          </w:p>
        </w:tc>
      </w:tr>
      <w:tr w:rsidR="00104226" w:rsidRPr="00104226" w:rsidTr="00DE0A7E">
        <w:trPr>
          <w:trHeight w:val="682"/>
        </w:trPr>
        <w:tc>
          <w:tcPr>
            <w:tcW w:w="709"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pacing w:line="240" w:lineRule="auto"/>
              <w:rPr>
                <w:sz w:val="24"/>
                <w:lang w:eastAsia="en-US"/>
              </w:rPr>
            </w:pPr>
            <w:r>
              <w:rPr>
                <w:sz w:val="24"/>
                <w:lang w:eastAsia="en-US"/>
              </w:rPr>
              <w:t>14</w:t>
            </w:r>
          </w:p>
        </w:tc>
        <w:tc>
          <w:tcPr>
            <w:tcW w:w="5103"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hd w:val="clear" w:color="auto" w:fill="FFFFFF"/>
              <w:suppressAutoHyphens/>
              <w:spacing w:line="240" w:lineRule="auto"/>
              <w:jc w:val="both"/>
              <w:rPr>
                <w:rFonts w:eastAsia="MS Mincho"/>
                <w:sz w:val="24"/>
                <w:lang w:eastAsia="ru-RU"/>
              </w:rPr>
            </w:pPr>
            <w:r w:rsidRPr="00104226">
              <w:rPr>
                <w:rFonts w:eastAsia="MS Mincho"/>
                <w:sz w:val="24"/>
                <w:lang w:eastAsia="ru-RU"/>
              </w:rPr>
              <w:t>Про створення конкурсної комісії</w:t>
            </w:r>
          </w:p>
          <w:p w:rsidR="00104226" w:rsidRPr="00104226" w:rsidRDefault="00104226" w:rsidP="00104226">
            <w:pPr>
              <w:shd w:val="clear" w:color="auto" w:fill="FFFFFF"/>
              <w:suppressAutoHyphens/>
              <w:spacing w:line="240" w:lineRule="auto"/>
              <w:jc w:val="both"/>
              <w:rPr>
                <w:rFonts w:eastAsia="MS Mincho"/>
                <w:sz w:val="24"/>
                <w:lang w:eastAsia="ru-RU"/>
              </w:rPr>
            </w:pPr>
            <w:r w:rsidRPr="00104226">
              <w:rPr>
                <w:rFonts w:eastAsia="MS Mincho"/>
                <w:sz w:val="24"/>
                <w:lang w:eastAsia="ru-RU"/>
              </w:rPr>
              <w:t xml:space="preserve">конкурсу з визначення виконавця послуг </w:t>
            </w:r>
            <w:r w:rsidRPr="00104226">
              <w:rPr>
                <w:rFonts w:eastAsia="Calibri"/>
                <w:sz w:val="24"/>
                <w:lang w:eastAsia="en-US"/>
              </w:rPr>
              <w:t>на здійснення операцій</w:t>
            </w:r>
            <w:r w:rsidRPr="00104226">
              <w:rPr>
                <w:sz w:val="24"/>
                <w:lang w:eastAsia="en-US"/>
              </w:rPr>
              <w:t xml:space="preserve"> із збирання та перевезення побутових </w:t>
            </w:r>
            <w:r w:rsidRPr="00104226">
              <w:rPr>
                <w:rFonts w:eastAsia="MS Mincho"/>
                <w:sz w:val="24"/>
                <w:lang w:eastAsia="ru-RU"/>
              </w:rPr>
              <w:t xml:space="preserve"> </w:t>
            </w:r>
            <w:r w:rsidRPr="00104226">
              <w:rPr>
                <w:sz w:val="24"/>
                <w:lang w:eastAsia="en-US"/>
              </w:rPr>
              <w:t xml:space="preserve">відходів у </w:t>
            </w:r>
            <w:r w:rsidRPr="00104226">
              <w:rPr>
                <w:sz w:val="24"/>
                <w:lang w:val="ru-RU" w:eastAsia="en-US"/>
              </w:rPr>
              <w:t xml:space="preserve">населених пунктах  </w:t>
            </w:r>
            <w:r w:rsidRPr="00104226">
              <w:rPr>
                <w:sz w:val="24"/>
                <w:lang w:eastAsia="en-US"/>
              </w:rPr>
              <w:t>с. Горішнє, Долішнє та м. Новий Розділ</w:t>
            </w:r>
          </w:p>
        </w:tc>
        <w:tc>
          <w:tcPr>
            <w:tcW w:w="3323" w:type="dxa"/>
            <w:tcBorders>
              <w:top w:val="single" w:sz="4" w:space="0" w:color="auto"/>
              <w:left w:val="single" w:sz="4" w:space="0" w:color="auto"/>
              <w:bottom w:val="single" w:sz="4" w:space="0" w:color="auto"/>
              <w:right w:val="single" w:sz="4" w:space="0" w:color="auto"/>
            </w:tcBorders>
          </w:tcPr>
          <w:p w:rsidR="00104226" w:rsidRPr="00104226" w:rsidRDefault="00104226" w:rsidP="00104226">
            <w:pPr>
              <w:spacing w:line="240" w:lineRule="auto"/>
              <w:rPr>
                <w:bCs/>
                <w:sz w:val="24"/>
                <w:lang w:eastAsia="ru-RU"/>
              </w:rPr>
            </w:pPr>
            <w:r w:rsidRPr="00104226">
              <w:rPr>
                <w:bCs/>
                <w:sz w:val="24"/>
                <w:lang w:eastAsia="ru-RU"/>
              </w:rPr>
              <w:t>Щепний В.В.  – гол. спец. відділу КМ та приватизації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104226" w:rsidRPr="00104226" w:rsidRDefault="00104226" w:rsidP="00104226">
            <w:pPr>
              <w:spacing w:line="240" w:lineRule="auto"/>
              <w:rPr>
                <w:rFonts w:ascii="Calibri" w:hAnsi="Calibri"/>
                <w:sz w:val="22"/>
                <w:szCs w:val="22"/>
                <w:lang w:eastAsia="en-US"/>
              </w:rPr>
            </w:pPr>
            <w:r w:rsidRPr="00104226">
              <w:rPr>
                <w:sz w:val="24"/>
                <w:lang w:eastAsia="en-US"/>
              </w:rPr>
              <w:t>16.07.26</w:t>
            </w:r>
          </w:p>
        </w:tc>
      </w:tr>
      <w:tr w:rsidR="002A7D13" w:rsidRPr="00104226" w:rsidTr="00DE0A7E">
        <w:trPr>
          <w:trHeight w:val="682"/>
        </w:trPr>
        <w:tc>
          <w:tcPr>
            <w:tcW w:w="709"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en-US"/>
              </w:rPr>
            </w:pPr>
            <w:r>
              <w:rPr>
                <w:sz w:val="24"/>
                <w:lang w:eastAsia="en-US"/>
              </w:rPr>
              <w:t>15</w:t>
            </w:r>
          </w:p>
        </w:tc>
        <w:tc>
          <w:tcPr>
            <w:tcW w:w="510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ind w:right="-102"/>
              <w:rPr>
                <w:rFonts w:eastAsia="MS Mincho"/>
                <w:sz w:val="24"/>
                <w:lang w:eastAsia="ru-RU"/>
              </w:rPr>
            </w:pPr>
            <w:r w:rsidRPr="00104226">
              <w:rPr>
                <w:rFonts w:eastAsia="MS Mincho"/>
                <w:sz w:val="24"/>
                <w:lang w:eastAsia="ru-RU"/>
              </w:rPr>
              <w:t xml:space="preserve">Про передачу у приватну спільну часткову власність квартири комунального житлового фонду, яка належать Новороздільській міській раді </w:t>
            </w:r>
          </w:p>
        </w:tc>
        <w:tc>
          <w:tcPr>
            <w:tcW w:w="332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ru-RU"/>
              </w:rPr>
            </w:pPr>
            <w:r w:rsidRPr="00104226">
              <w:rPr>
                <w:bCs/>
                <w:sz w:val="24"/>
                <w:lang w:eastAsia="ru-RU"/>
              </w:rPr>
              <w:t>Пасемко Н.А.  – нач. відділу КМ та приватизації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2A7D13" w:rsidRPr="00104226" w:rsidRDefault="002A7D13" w:rsidP="002A7D13">
            <w:pPr>
              <w:spacing w:line="240" w:lineRule="auto"/>
              <w:rPr>
                <w:rFonts w:ascii="Calibri" w:hAnsi="Calibri"/>
                <w:sz w:val="22"/>
                <w:szCs w:val="22"/>
                <w:lang w:eastAsia="en-US"/>
              </w:rPr>
            </w:pPr>
            <w:r w:rsidRPr="00104226">
              <w:rPr>
                <w:sz w:val="24"/>
                <w:lang w:eastAsia="en-US"/>
              </w:rPr>
              <w:t>16.07.26</w:t>
            </w:r>
          </w:p>
        </w:tc>
      </w:tr>
      <w:tr w:rsidR="002A7D13" w:rsidRPr="00104226" w:rsidTr="002A7D13">
        <w:trPr>
          <w:trHeight w:val="682"/>
        </w:trPr>
        <w:tc>
          <w:tcPr>
            <w:tcW w:w="709"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en-US"/>
              </w:rPr>
            </w:pPr>
            <w:r>
              <w:rPr>
                <w:sz w:val="24"/>
                <w:lang w:eastAsia="en-US"/>
              </w:rPr>
              <w:t>16</w:t>
            </w:r>
          </w:p>
        </w:tc>
        <w:tc>
          <w:tcPr>
            <w:tcW w:w="510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tabs>
                <w:tab w:val="left" w:pos="708"/>
              </w:tabs>
              <w:spacing w:line="240" w:lineRule="auto"/>
              <w:jc w:val="both"/>
              <w:rPr>
                <w:sz w:val="24"/>
                <w:lang w:eastAsia="ru-RU"/>
              </w:rPr>
            </w:pPr>
            <w:r w:rsidRPr="00104226">
              <w:rPr>
                <w:sz w:val="24"/>
                <w:lang w:eastAsia="ru-RU"/>
              </w:rPr>
              <w:t>Про дозвіл на видачу дублікату свідоцтва про право власності на квартиру</w:t>
            </w:r>
          </w:p>
        </w:tc>
        <w:tc>
          <w:tcPr>
            <w:tcW w:w="332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bCs/>
                <w:sz w:val="24"/>
                <w:lang w:eastAsia="ru-RU"/>
              </w:rPr>
            </w:pPr>
            <w:r w:rsidRPr="00104226">
              <w:rPr>
                <w:bCs/>
                <w:sz w:val="24"/>
                <w:lang w:eastAsia="ru-RU"/>
              </w:rPr>
              <w:t>Пасемко Н.А.  – нач. відділу КМ та приватизації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2A7D13" w:rsidRPr="00104226" w:rsidRDefault="002A7D13" w:rsidP="002A7D13">
            <w:pPr>
              <w:spacing w:line="240" w:lineRule="auto"/>
              <w:rPr>
                <w:rFonts w:ascii="Calibri" w:hAnsi="Calibri"/>
                <w:sz w:val="22"/>
                <w:szCs w:val="22"/>
                <w:lang w:eastAsia="en-US"/>
              </w:rPr>
            </w:pPr>
            <w:r w:rsidRPr="00104226">
              <w:rPr>
                <w:sz w:val="24"/>
                <w:lang w:eastAsia="en-US"/>
              </w:rPr>
              <w:t>16.07.26</w:t>
            </w:r>
          </w:p>
        </w:tc>
      </w:tr>
      <w:tr w:rsidR="002A7D13" w:rsidRPr="00104226" w:rsidTr="004439B7">
        <w:trPr>
          <w:trHeight w:val="682"/>
        </w:trPr>
        <w:tc>
          <w:tcPr>
            <w:tcW w:w="709"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en-US"/>
              </w:rPr>
            </w:pPr>
            <w:r>
              <w:rPr>
                <w:sz w:val="24"/>
                <w:lang w:eastAsia="en-US"/>
              </w:rPr>
              <w:t>17</w:t>
            </w:r>
          </w:p>
        </w:tc>
        <w:tc>
          <w:tcPr>
            <w:tcW w:w="5103" w:type="dxa"/>
            <w:tcBorders>
              <w:top w:val="single" w:sz="4" w:space="0" w:color="auto"/>
              <w:left w:val="single" w:sz="4" w:space="0" w:color="auto"/>
              <w:bottom w:val="single" w:sz="4" w:space="0" w:color="auto"/>
              <w:right w:val="single" w:sz="4" w:space="0" w:color="auto"/>
            </w:tcBorders>
          </w:tcPr>
          <w:p w:rsidR="002A7D13" w:rsidRPr="009259C4" w:rsidRDefault="002A7D13" w:rsidP="002A7D13">
            <w:pPr>
              <w:spacing w:line="240" w:lineRule="auto"/>
              <w:jc w:val="both"/>
              <w:outlineLvl w:val="3"/>
              <w:rPr>
                <w:rFonts w:eastAsia="Calibri"/>
                <w:sz w:val="24"/>
                <w:lang w:eastAsia="en-US"/>
              </w:rPr>
            </w:pPr>
            <w:r w:rsidRPr="009259C4">
              <w:rPr>
                <w:rFonts w:eastAsia="Calibri"/>
                <w:sz w:val="24"/>
                <w:lang w:eastAsia="en-US"/>
              </w:rPr>
              <w:t xml:space="preserve">Про затвердження зразка намогильних споруд </w:t>
            </w:r>
          </w:p>
          <w:p w:rsidR="002A7D13" w:rsidRPr="009259C4" w:rsidRDefault="002A7D13" w:rsidP="002A7D13">
            <w:pPr>
              <w:spacing w:line="240" w:lineRule="auto"/>
              <w:jc w:val="both"/>
              <w:outlineLvl w:val="3"/>
              <w:rPr>
                <w:rFonts w:eastAsia="Calibri"/>
                <w:sz w:val="24"/>
                <w:lang w:eastAsia="en-US"/>
              </w:rPr>
            </w:pPr>
            <w:r w:rsidRPr="009259C4">
              <w:rPr>
                <w:rFonts w:eastAsia="Calibri"/>
                <w:sz w:val="24"/>
                <w:lang w:eastAsia="en-US"/>
              </w:rPr>
              <w:t>військовослужбовців Збройних Сил України,</w:t>
            </w:r>
          </w:p>
          <w:p w:rsidR="002A7D13" w:rsidRPr="009259C4" w:rsidRDefault="002A7D13" w:rsidP="002A7D13">
            <w:pPr>
              <w:spacing w:line="240" w:lineRule="auto"/>
              <w:jc w:val="both"/>
              <w:outlineLvl w:val="3"/>
              <w:rPr>
                <w:rFonts w:eastAsia="Calibri"/>
                <w:sz w:val="24"/>
                <w:lang w:eastAsia="en-US"/>
              </w:rPr>
            </w:pPr>
            <w:r w:rsidRPr="009259C4">
              <w:rPr>
                <w:rFonts w:eastAsia="Calibri"/>
                <w:sz w:val="24"/>
                <w:lang w:eastAsia="en-US"/>
              </w:rPr>
              <w:t xml:space="preserve">а також інших військових формувань та </w:t>
            </w:r>
          </w:p>
          <w:p w:rsidR="002A7D13" w:rsidRPr="009259C4" w:rsidRDefault="002A7D13" w:rsidP="002A7D13">
            <w:pPr>
              <w:spacing w:line="240" w:lineRule="auto"/>
              <w:jc w:val="both"/>
              <w:outlineLvl w:val="3"/>
              <w:rPr>
                <w:rFonts w:eastAsia="Calibri"/>
                <w:sz w:val="24"/>
                <w:lang w:eastAsia="en-US"/>
              </w:rPr>
            </w:pPr>
            <w:r w:rsidRPr="009259C4">
              <w:rPr>
                <w:rFonts w:eastAsia="Calibri"/>
                <w:sz w:val="24"/>
                <w:lang w:eastAsia="en-US"/>
              </w:rPr>
              <w:t>правоохоронних органів або осіб з їх числа,</w:t>
            </w:r>
          </w:p>
          <w:p w:rsidR="002A7D13" w:rsidRPr="009259C4" w:rsidRDefault="002A7D13" w:rsidP="002A7D13">
            <w:pPr>
              <w:spacing w:line="240" w:lineRule="auto"/>
              <w:jc w:val="both"/>
              <w:outlineLvl w:val="3"/>
              <w:rPr>
                <w:rFonts w:eastAsia="Calibri"/>
                <w:sz w:val="24"/>
                <w:lang w:eastAsia="en-US"/>
              </w:rPr>
            </w:pPr>
            <w:r w:rsidRPr="009259C4">
              <w:rPr>
                <w:rFonts w:eastAsia="Calibri"/>
                <w:sz w:val="24"/>
                <w:lang w:eastAsia="en-US"/>
              </w:rPr>
              <w:t>які захищали незалежність, суверенітет та</w:t>
            </w:r>
          </w:p>
          <w:p w:rsidR="002A7D13" w:rsidRPr="009259C4" w:rsidRDefault="002A7D13" w:rsidP="002A7D13">
            <w:pPr>
              <w:spacing w:line="240" w:lineRule="auto"/>
              <w:jc w:val="both"/>
              <w:outlineLvl w:val="3"/>
              <w:rPr>
                <w:rFonts w:eastAsia="Calibri"/>
                <w:sz w:val="24"/>
                <w:lang w:eastAsia="en-US"/>
              </w:rPr>
            </w:pPr>
            <w:r w:rsidRPr="009259C4">
              <w:rPr>
                <w:rFonts w:eastAsia="Calibri"/>
                <w:sz w:val="24"/>
                <w:lang w:eastAsia="en-US"/>
              </w:rPr>
              <w:t xml:space="preserve">територіальну цілісність України у зв’язку </w:t>
            </w:r>
          </w:p>
          <w:p w:rsidR="002A7D13" w:rsidRPr="009259C4" w:rsidRDefault="002A7D13" w:rsidP="002A7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u w:val="single"/>
              </w:rPr>
            </w:pPr>
            <w:r w:rsidRPr="009259C4">
              <w:rPr>
                <w:rFonts w:eastAsia="Calibri"/>
                <w:sz w:val="24"/>
                <w:lang w:eastAsia="en-US"/>
              </w:rPr>
              <w:t>з військовою агресією російської федерації проти України</w:t>
            </w:r>
          </w:p>
        </w:tc>
        <w:tc>
          <w:tcPr>
            <w:tcW w:w="332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bCs/>
                <w:sz w:val="24"/>
                <w:lang w:eastAsia="ru-RU"/>
              </w:rPr>
            </w:pPr>
            <w:r w:rsidRPr="00104226">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en-US"/>
              </w:rPr>
            </w:pPr>
            <w:r w:rsidRPr="00104226">
              <w:rPr>
                <w:sz w:val="24"/>
                <w:lang w:eastAsia="en-US"/>
              </w:rPr>
              <w:t>16.07.26</w:t>
            </w:r>
          </w:p>
        </w:tc>
      </w:tr>
      <w:tr w:rsidR="002A7D13" w:rsidRPr="00104226" w:rsidTr="002A7D13">
        <w:trPr>
          <w:trHeight w:val="703"/>
        </w:trPr>
        <w:tc>
          <w:tcPr>
            <w:tcW w:w="709"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en-US"/>
              </w:rPr>
            </w:pPr>
            <w:r>
              <w:rPr>
                <w:sz w:val="24"/>
                <w:lang w:eastAsia="en-US"/>
              </w:rPr>
              <w:t>18</w:t>
            </w:r>
          </w:p>
        </w:tc>
        <w:tc>
          <w:tcPr>
            <w:tcW w:w="510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tabs>
                <w:tab w:val="left" w:pos="3627"/>
              </w:tabs>
              <w:spacing w:line="240" w:lineRule="auto"/>
              <w:rPr>
                <w:sz w:val="24"/>
                <w:lang w:eastAsia="ru-RU"/>
              </w:rPr>
            </w:pPr>
            <w:r w:rsidRPr="00104226">
              <w:rPr>
                <w:sz w:val="24"/>
                <w:lang w:eastAsia="ru-RU"/>
              </w:rPr>
              <w:t xml:space="preserve">Про </w:t>
            </w:r>
            <w:r w:rsidRPr="00F37908">
              <w:rPr>
                <w:sz w:val="24"/>
                <w:lang w:eastAsia="ru-RU"/>
              </w:rPr>
              <w:t xml:space="preserve">надання дозволу   на проведення благоустрою території   </w:t>
            </w:r>
          </w:p>
        </w:tc>
        <w:tc>
          <w:tcPr>
            <w:tcW w:w="332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bCs/>
                <w:sz w:val="24"/>
                <w:lang w:eastAsia="ru-RU"/>
              </w:rPr>
            </w:pPr>
            <w:r w:rsidRPr="00104226">
              <w:rPr>
                <w:sz w:val="24"/>
                <w:lang w:eastAsia="ru-RU"/>
              </w:rPr>
              <w:t>Білоус А.М. – нач. управління ЖКГ</w:t>
            </w:r>
          </w:p>
        </w:tc>
        <w:tc>
          <w:tcPr>
            <w:tcW w:w="1070" w:type="dxa"/>
            <w:tcBorders>
              <w:top w:val="single" w:sz="4" w:space="0" w:color="auto"/>
              <w:left w:val="single" w:sz="4" w:space="0" w:color="auto"/>
              <w:bottom w:val="single" w:sz="4" w:space="0" w:color="auto"/>
              <w:right w:val="single" w:sz="4" w:space="0" w:color="auto"/>
            </w:tcBorders>
            <w:hideMark/>
          </w:tcPr>
          <w:p w:rsidR="002A7D13" w:rsidRPr="00104226" w:rsidRDefault="002A7D13" w:rsidP="002A7D13">
            <w:pPr>
              <w:spacing w:line="240" w:lineRule="auto"/>
              <w:rPr>
                <w:rFonts w:ascii="Calibri" w:hAnsi="Calibri"/>
                <w:sz w:val="22"/>
                <w:szCs w:val="22"/>
                <w:lang w:eastAsia="en-US"/>
              </w:rPr>
            </w:pPr>
            <w:r w:rsidRPr="00104226">
              <w:rPr>
                <w:sz w:val="24"/>
                <w:lang w:eastAsia="en-US"/>
              </w:rPr>
              <w:t>16.07.26</w:t>
            </w:r>
          </w:p>
        </w:tc>
      </w:tr>
      <w:tr w:rsidR="002A7D13" w:rsidRPr="00104226" w:rsidTr="004439B7">
        <w:trPr>
          <w:trHeight w:val="682"/>
        </w:trPr>
        <w:tc>
          <w:tcPr>
            <w:tcW w:w="709"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en-US"/>
              </w:rPr>
            </w:pPr>
            <w:r>
              <w:rPr>
                <w:sz w:val="24"/>
                <w:lang w:eastAsia="en-US"/>
              </w:rPr>
              <w:t>19</w:t>
            </w:r>
          </w:p>
        </w:tc>
        <w:tc>
          <w:tcPr>
            <w:tcW w:w="510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jc w:val="both"/>
              <w:rPr>
                <w:sz w:val="24"/>
                <w:lang w:eastAsia="en-US"/>
              </w:rPr>
            </w:pPr>
            <w:r w:rsidRPr="00104226">
              <w:rPr>
                <w:sz w:val="24"/>
                <w:lang w:eastAsia="en-US"/>
              </w:rPr>
              <w:t>Про питання оренди комунального майна Новороздільської ТГ</w:t>
            </w:r>
          </w:p>
        </w:tc>
        <w:tc>
          <w:tcPr>
            <w:tcW w:w="332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ru-RU"/>
              </w:rPr>
            </w:pPr>
            <w:r w:rsidRPr="00104226">
              <w:rPr>
                <w:bCs/>
                <w:sz w:val="24"/>
                <w:lang w:eastAsia="ru-RU"/>
              </w:rPr>
              <w:t>Яворський О.І.  – гол. спец. відділу КМ та приватизації управління ЖКГ</w:t>
            </w:r>
          </w:p>
        </w:tc>
        <w:tc>
          <w:tcPr>
            <w:tcW w:w="1070"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en-US"/>
              </w:rPr>
            </w:pPr>
          </w:p>
        </w:tc>
      </w:tr>
      <w:tr w:rsidR="002A7D13" w:rsidRPr="00104226" w:rsidTr="002A7D13">
        <w:trPr>
          <w:trHeight w:val="682"/>
        </w:trPr>
        <w:tc>
          <w:tcPr>
            <w:tcW w:w="709"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en-US"/>
              </w:rPr>
            </w:pPr>
            <w:r>
              <w:rPr>
                <w:sz w:val="24"/>
                <w:lang w:eastAsia="en-US"/>
              </w:rPr>
              <w:t>20</w:t>
            </w:r>
          </w:p>
        </w:tc>
        <w:tc>
          <w:tcPr>
            <w:tcW w:w="510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jc w:val="both"/>
              <w:rPr>
                <w:rFonts w:eastAsia="MS Mincho"/>
                <w:sz w:val="24"/>
                <w:lang w:eastAsia="ru-RU"/>
              </w:rPr>
            </w:pPr>
            <w:r w:rsidRPr="00104226">
              <w:rPr>
                <w:rFonts w:eastAsia="MS Mincho"/>
                <w:sz w:val="24"/>
                <w:lang w:eastAsia="ru-RU"/>
              </w:rPr>
              <w:t>Про затвердження заходів з підготовки житлового фонду, об’єктів та закладів охорони здоров’я, закладів освіти, закладів культури, соціальної сфери та об’єктів життєзабезпечення населених пунктів Новороздільської територіальної громадидо роботи в осінньо-зимовий період 2026/27 років</w:t>
            </w:r>
          </w:p>
        </w:tc>
        <w:tc>
          <w:tcPr>
            <w:tcW w:w="332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bCs/>
                <w:sz w:val="24"/>
                <w:lang w:eastAsia="ru-RU"/>
              </w:rPr>
            </w:pPr>
            <w:r w:rsidRPr="00104226">
              <w:rPr>
                <w:bCs/>
                <w:sz w:val="24"/>
                <w:lang w:eastAsia="ru-RU"/>
              </w:rPr>
              <w:t>Яворський О.І.  – гол. спец. відділу КМ та приватизації управління ЖКГ</w:t>
            </w:r>
          </w:p>
        </w:tc>
        <w:tc>
          <w:tcPr>
            <w:tcW w:w="1070"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rFonts w:ascii="Calibri" w:hAnsi="Calibri"/>
                <w:sz w:val="22"/>
                <w:szCs w:val="22"/>
                <w:lang w:eastAsia="en-US"/>
              </w:rPr>
            </w:pPr>
            <w:r w:rsidRPr="00104226">
              <w:rPr>
                <w:sz w:val="24"/>
                <w:lang w:eastAsia="en-US"/>
              </w:rPr>
              <w:t>16.07.26</w:t>
            </w:r>
          </w:p>
        </w:tc>
      </w:tr>
      <w:tr w:rsidR="002A7D13" w:rsidRPr="00104226" w:rsidTr="004439B7">
        <w:trPr>
          <w:trHeight w:val="682"/>
        </w:trPr>
        <w:tc>
          <w:tcPr>
            <w:tcW w:w="709"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en-US"/>
              </w:rPr>
            </w:pPr>
            <w:r>
              <w:rPr>
                <w:sz w:val="24"/>
                <w:lang w:eastAsia="en-US"/>
              </w:rPr>
              <w:t>21</w:t>
            </w:r>
          </w:p>
        </w:tc>
        <w:tc>
          <w:tcPr>
            <w:tcW w:w="510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pStyle w:val="Default"/>
              <w:rPr>
                <w:color w:val="auto"/>
              </w:rPr>
            </w:pPr>
            <w:r w:rsidRPr="00104226">
              <w:rPr>
                <w:color w:val="auto"/>
              </w:rPr>
              <w:t xml:space="preserve">Про забезпечення додержання тиші та </w:t>
            </w:r>
          </w:p>
          <w:p w:rsidR="002A7D13" w:rsidRPr="00104226" w:rsidRDefault="002A7D13" w:rsidP="002A7D13">
            <w:pPr>
              <w:pStyle w:val="Default"/>
              <w:rPr>
                <w:color w:val="auto"/>
              </w:rPr>
            </w:pPr>
            <w:r w:rsidRPr="00104226">
              <w:rPr>
                <w:color w:val="auto"/>
              </w:rPr>
              <w:t>громадського порядку під час експлуатації</w:t>
            </w:r>
          </w:p>
          <w:p w:rsidR="002A7D13" w:rsidRPr="00104226" w:rsidRDefault="002A7D13" w:rsidP="002A7D13">
            <w:pPr>
              <w:pStyle w:val="Default"/>
              <w:rPr>
                <w:color w:val="auto"/>
              </w:rPr>
            </w:pPr>
            <w:r w:rsidRPr="00104226">
              <w:rPr>
                <w:color w:val="auto"/>
              </w:rPr>
              <w:t>транспортних засобів на території</w:t>
            </w:r>
          </w:p>
          <w:p w:rsidR="002A7D13" w:rsidRPr="00104226" w:rsidRDefault="002A7D13" w:rsidP="002A7D13">
            <w:pPr>
              <w:pStyle w:val="Default"/>
              <w:rPr>
                <w:color w:val="auto"/>
              </w:rPr>
            </w:pPr>
            <w:r w:rsidRPr="00104226">
              <w:rPr>
                <w:color w:val="auto"/>
              </w:rPr>
              <w:t>Новороздільської міської територіальної громади</w:t>
            </w:r>
          </w:p>
        </w:tc>
        <w:tc>
          <w:tcPr>
            <w:tcW w:w="332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ru-RU"/>
              </w:rPr>
            </w:pPr>
            <w:r w:rsidRPr="00104226">
              <w:rPr>
                <w:sz w:val="24"/>
                <w:lang w:eastAsia="ru-RU"/>
              </w:rPr>
              <w:t>Мельніков А.В. – керуючий справами виконкому</w:t>
            </w:r>
          </w:p>
        </w:tc>
        <w:tc>
          <w:tcPr>
            <w:tcW w:w="1070"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en-US"/>
              </w:rPr>
            </w:pPr>
            <w:r w:rsidRPr="00104226">
              <w:rPr>
                <w:sz w:val="24"/>
                <w:lang w:eastAsia="en-US"/>
              </w:rPr>
              <w:t>16.07.26</w:t>
            </w:r>
          </w:p>
        </w:tc>
      </w:tr>
      <w:tr w:rsidR="002A7D13" w:rsidRPr="00104226" w:rsidTr="002A7D13">
        <w:trPr>
          <w:trHeight w:val="682"/>
        </w:trPr>
        <w:tc>
          <w:tcPr>
            <w:tcW w:w="709"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en-US"/>
              </w:rPr>
            </w:pPr>
            <w:r>
              <w:rPr>
                <w:sz w:val="24"/>
                <w:lang w:eastAsia="en-US"/>
              </w:rPr>
              <w:t>22</w:t>
            </w:r>
          </w:p>
        </w:tc>
        <w:tc>
          <w:tcPr>
            <w:tcW w:w="510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tabs>
                <w:tab w:val="left" w:pos="708"/>
                <w:tab w:val="center" w:pos="4153"/>
                <w:tab w:val="right" w:pos="8306"/>
              </w:tabs>
              <w:spacing w:line="240" w:lineRule="auto"/>
              <w:rPr>
                <w:sz w:val="24"/>
                <w:lang w:eastAsia="ru-RU"/>
              </w:rPr>
            </w:pPr>
            <w:r w:rsidRPr="00104226">
              <w:rPr>
                <w:sz w:val="24"/>
                <w:lang w:eastAsia="ru-RU"/>
              </w:rPr>
              <w:t xml:space="preserve">Про затвердження положення та складу місцевої комісії </w:t>
            </w:r>
            <w:r w:rsidRPr="00104226">
              <w:rPr>
                <w:rFonts w:eastAsia="Calibri"/>
                <w:bCs/>
                <w:sz w:val="24"/>
                <w:bdr w:val="none" w:sz="0" w:space="0" w:color="auto" w:frame="1"/>
                <w:shd w:val="clear" w:color="auto" w:fill="FFFFFF"/>
                <w:lang w:eastAsia="en-US"/>
              </w:rPr>
              <w:t xml:space="preserve">з питань формування пропозицій, щодо потреби у 2026 році </w:t>
            </w:r>
          </w:p>
          <w:p w:rsidR="002A7D13" w:rsidRPr="00104226" w:rsidRDefault="002A7D13" w:rsidP="002A7D13">
            <w:pPr>
              <w:spacing w:line="240" w:lineRule="auto"/>
              <w:rPr>
                <w:rFonts w:eastAsia="Calibri"/>
                <w:bCs/>
                <w:sz w:val="24"/>
                <w:bdr w:val="none" w:sz="0" w:space="0" w:color="auto" w:frame="1"/>
                <w:shd w:val="clear" w:color="auto" w:fill="FFFFFF"/>
                <w:lang w:eastAsia="en-US"/>
              </w:rPr>
            </w:pPr>
            <w:r w:rsidRPr="00104226">
              <w:rPr>
                <w:rFonts w:eastAsia="Calibri"/>
                <w:bCs/>
                <w:sz w:val="24"/>
                <w:bdr w:val="none" w:sz="0" w:space="0" w:color="auto" w:frame="1"/>
                <w:shd w:val="clear" w:color="auto" w:fill="FFFFFF"/>
                <w:lang w:eastAsia="en-US"/>
              </w:rPr>
              <w:t>субвенції з державного бюджету місцевим бюджетам на реалізацію програми публічних інвестицій із забезпечення житлом дитячих будинків сімейного типу</w:t>
            </w:r>
          </w:p>
        </w:tc>
        <w:tc>
          <w:tcPr>
            <w:tcW w:w="3323" w:type="dxa"/>
            <w:tcBorders>
              <w:top w:val="single" w:sz="4" w:space="0" w:color="auto"/>
              <w:left w:val="single" w:sz="4" w:space="0" w:color="auto"/>
              <w:bottom w:val="single" w:sz="4" w:space="0" w:color="auto"/>
              <w:right w:val="single" w:sz="4" w:space="0" w:color="auto"/>
            </w:tcBorders>
          </w:tcPr>
          <w:p w:rsidR="002A7D13" w:rsidRPr="00104226" w:rsidRDefault="002A7D13" w:rsidP="002A7D13">
            <w:pPr>
              <w:spacing w:line="240" w:lineRule="auto"/>
              <w:rPr>
                <w:sz w:val="24"/>
                <w:lang w:eastAsia="ru-RU"/>
              </w:rPr>
            </w:pPr>
            <w:r w:rsidRPr="00104226">
              <w:rPr>
                <w:sz w:val="24"/>
                <w:lang w:eastAsia="en-US"/>
              </w:rPr>
              <w:t>Ромашина К.А.  –  нач..  служби у справах дітей</w:t>
            </w:r>
          </w:p>
        </w:tc>
        <w:tc>
          <w:tcPr>
            <w:tcW w:w="1070" w:type="dxa"/>
            <w:tcBorders>
              <w:top w:val="single" w:sz="4" w:space="0" w:color="auto"/>
              <w:left w:val="single" w:sz="4" w:space="0" w:color="auto"/>
              <w:bottom w:val="single" w:sz="4" w:space="0" w:color="auto"/>
              <w:right w:val="single" w:sz="4" w:space="0" w:color="auto"/>
            </w:tcBorders>
            <w:hideMark/>
          </w:tcPr>
          <w:p w:rsidR="002A7D13" w:rsidRPr="00104226" w:rsidRDefault="002A7D13" w:rsidP="002A7D13">
            <w:pPr>
              <w:spacing w:line="240" w:lineRule="auto"/>
              <w:rPr>
                <w:rFonts w:ascii="Calibri" w:hAnsi="Calibri"/>
                <w:sz w:val="22"/>
                <w:szCs w:val="22"/>
                <w:lang w:eastAsia="en-US"/>
              </w:rPr>
            </w:pPr>
            <w:r w:rsidRPr="00104226">
              <w:rPr>
                <w:rFonts w:ascii="Calibri" w:hAnsi="Calibri"/>
                <w:sz w:val="22"/>
                <w:szCs w:val="22"/>
                <w:lang w:eastAsia="en-US"/>
              </w:rPr>
              <w:t>16.07.26</w:t>
            </w:r>
          </w:p>
        </w:tc>
      </w:tr>
    </w:tbl>
    <w:p w:rsidR="009940DD" w:rsidRPr="00104226" w:rsidRDefault="009940DD" w:rsidP="009940DD">
      <w:pPr>
        <w:spacing w:line="240" w:lineRule="auto"/>
        <w:rPr>
          <w:sz w:val="24"/>
          <w:lang w:eastAsia="ru-RU"/>
        </w:rPr>
      </w:pPr>
    </w:p>
    <w:tbl>
      <w:tblPr>
        <w:tblW w:w="10145" w:type="dxa"/>
        <w:tblInd w:w="-434" w:type="dxa"/>
        <w:tblLayout w:type="fixed"/>
        <w:tblCellMar>
          <w:left w:w="71" w:type="dxa"/>
          <w:right w:w="71" w:type="dxa"/>
        </w:tblCellMar>
        <w:tblLook w:val="04A0" w:firstRow="1" w:lastRow="0" w:firstColumn="1" w:lastColumn="0" w:noHBand="0" w:noVBand="1"/>
      </w:tblPr>
      <w:tblGrid>
        <w:gridCol w:w="710"/>
        <w:gridCol w:w="5102"/>
        <w:gridCol w:w="3261"/>
        <w:gridCol w:w="1072"/>
      </w:tblGrid>
      <w:tr w:rsidR="009940DD" w:rsidRPr="00104226" w:rsidTr="009940DD">
        <w:trPr>
          <w:trHeight w:val="847"/>
        </w:trPr>
        <w:tc>
          <w:tcPr>
            <w:tcW w:w="710" w:type="dxa"/>
            <w:tcBorders>
              <w:top w:val="single" w:sz="6" w:space="0" w:color="auto"/>
              <w:left w:val="single" w:sz="6" w:space="0" w:color="auto"/>
              <w:bottom w:val="single" w:sz="4" w:space="0" w:color="auto"/>
              <w:right w:val="single" w:sz="6" w:space="0" w:color="auto"/>
            </w:tcBorders>
            <w:hideMark/>
          </w:tcPr>
          <w:p w:rsidR="009940DD" w:rsidRPr="00104226" w:rsidRDefault="009940DD">
            <w:pPr>
              <w:spacing w:line="240" w:lineRule="auto"/>
              <w:rPr>
                <w:b/>
                <w:sz w:val="24"/>
                <w:lang w:eastAsia="en-US"/>
              </w:rPr>
            </w:pPr>
            <w:r w:rsidRPr="00104226">
              <w:rPr>
                <w:b/>
                <w:sz w:val="24"/>
                <w:lang w:eastAsia="en-US"/>
              </w:rPr>
              <w:lastRenderedPageBreak/>
              <w:t>№</w:t>
            </w:r>
          </w:p>
          <w:p w:rsidR="009940DD" w:rsidRPr="00104226" w:rsidRDefault="009940DD">
            <w:pPr>
              <w:spacing w:line="240" w:lineRule="auto"/>
              <w:rPr>
                <w:b/>
                <w:sz w:val="24"/>
                <w:lang w:eastAsia="en-US"/>
              </w:rPr>
            </w:pPr>
            <w:r w:rsidRPr="00104226">
              <w:rPr>
                <w:b/>
                <w:sz w:val="24"/>
                <w:lang w:eastAsia="en-US"/>
              </w:rPr>
              <w:t>з/п</w:t>
            </w:r>
          </w:p>
        </w:tc>
        <w:tc>
          <w:tcPr>
            <w:tcW w:w="5102" w:type="dxa"/>
            <w:tcBorders>
              <w:top w:val="single" w:sz="6" w:space="0" w:color="auto"/>
              <w:left w:val="single" w:sz="6" w:space="0" w:color="auto"/>
              <w:bottom w:val="single" w:sz="4" w:space="0" w:color="auto"/>
              <w:right w:val="single" w:sz="6" w:space="0" w:color="auto"/>
            </w:tcBorders>
            <w:hideMark/>
          </w:tcPr>
          <w:p w:rsidR="009940DD" w:rsidRPr="00104226" w:rsidRDefault="009940DD">
            <w:pPr>
              <w:spacing w:line="240" w:lineRule="auto"/>
              <w:rPr>
                <w:b/>
                <w:sz w:val="24"/>
                <w:lang w:eastAsia="en-US"/>
              </w:rPr>
            </w:pPr>
            <w:r w:rsidRPr="00104226">
              <w:rPr>
                <w:b/>
                <w:sz w:val="24"/>
                <w:lang w:eastAsia="en-US"/>
              </w:rPr>
              <w:tab/>
            </w:r>
          </w:p>
          <w:p w:rsidR="009940DD" w:rsidRPr="00104226" w:rsidRDefault="009940DD">
            <w:pPr>
              <w:spacing w:line="240" w:lineRule="auto"/>
              <w:rPr>
                <w:b/>
                <w:sz w:val="24"/>
                <w:lang w:eastAsia="en-US"/>
              </w:rPr>
            </w:pPr>
            <w:r w:rsidRPr="00104226">
              <w:rPr>
                <w:b/>
                <w:sz w:val="24"/>
                <w:lang w:eastAsia="en-US"/>
              </w:rPr>
              <w:t>Питання порядку денного</w:t>
            </w:r>
          </w:p>
        </w:tc>
        <w:tc>
          <w:tcPr>
            <w:tcW w:w="3261" w:type="dxa"/>
            <w:tcBorders>
              <w:top w:val="single" w:sz="6" w:space="0" w:color="auto"/>
              <w:left w:val="single" w:sz="6" w:space="0" w:color="auto"/>
              <w:bottom w:val="single" w:sz="4" w:space="0" w:color="auto"/>
              <w:right w:val="single" w:sz="6" w:space="0" w:color="auto"/>
            </w:tcBorders>
          </w:tcPr>
          <w:p w:rsidR="009940DD" w:rsidRPr="00104226" w:rsidRDefault="009940DD">
            <w:pPr>
              <w:spacing w:line="240" w:lineRule="auto"/>
              <w:rPr>
                <w:b/>
                <w:sz w:val="24"/>
                <w:lang w:eastAsia="en-US"/>
              </w:rPr>
            </w:pPr>
          </w:p>
          <w:p w:rsidR="009940DD" w:rsidRPr="00104226" w:rsidRDefault="009940DD">
            <w:pPr>
              <w:spacing w:line="240" w:lineRule="auto"/>
              <w:rPr>
                <w:b/>
                <w:sz w:val="24"/>
                <w:lang w:eastAsia="en-US"/>
              </w:rPr>
            </w:pPr>
            <w:r w:rsidRPr="00104226">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9940DD" w:rsidRPr="00104226" w:rsidRDefault="009940DD">
            <w:pPr>
              <w:spacing w:line="240" w:lineRule="auto"/>
              <w:rPr>
                <w:b/>
                <w:sz w:val="24"/>
                <w:lang w:eastAsia="en-US"/>
              </w:rPr>
            </w:pPr>
            <w:r w:rsidRPr="00104226">
              <w:rPr>
                <w:b/>
                <w:sz w:val="24"/>
                <w:lang w:eastAsia="en-US"/>
              </w:rPr>
              <w:t>Дата</w:t>
            </w:r>
          </w:p>
          <w:p w:rsidR="009940DD" w:rsidRPr="00104226" w:rsidRDefault="009940DD">
            <w:pPr>
              <w:spacing w:line="240" w:lineRule="auto"/>
              <w:rPr>
                <w:b/>
                <w:sz w:val="24"/>
                <w:lang w:eastAsia="en-US"/>
              </w:rPr>
            </w:pPr>
            <w:r w:rsidRPr="00104226">
              <w:rPr>
                <w:b/>
                <w:sz w:val="24"/>
                <w:lang w:eastAsia="en-US"/>
              </w:rPr>
              <w:t>Провед-ення</w:t>
            </w:r>
          </w:p>
        </w:tc>
      </w:tr>
      <w:tr w:rsidR="009940DD" w:rsidRPr="00104226" w:rsidTr="009940DD">
        <w:trPr>
          <w:trHeight w:val="301"/>
        </w:trPr>
        <w:tc>
          <w:tcPr>
            <w:tcW w:w="10145" w:type="dxa"/>
            <w:gridSpan w:val="4"/>
            <w:tcBorders>
              <w:top w:val="single" w:sz="4" w:space="0" w:color="auto"/>
              <w:left w:val="single" w:sz="4" w:space="0" w:color="auto"/>
              <w:bottom w:val="single" w:sz="4" w:space="0" w:color="auto"/>
              <w:right w:val="single" w:sz="4" w:space="0" w:color="auto"/>
            </w:tcBorders>
            <w:hideMark/>
          </w:tcPr>
          <w:p w:rsidR="009940DD" w:rsidRPr="00104226" w:rsidRDefault="009940DD">
            <w:pPr>
              <w:spacing w:line="240" w:lineRule="auto"/>
              <w:jc w:val="center"/>
              <w:rPr>
                <w:sz w:val="24"/>
                <w:lang w:eastAsia="en-US"/>
              </w:rPr>
            </w:pPr>
            <w:r w:rsidRPr="00104226">
              <w:rPr>
                <w:sz w:val="24"/>
                <w:lang w:eastAsia="en-US"/>
              </w:rPr>
              <w:t>Пропонується для розгляд в закритому режимі</w:t>
            </w:r>
          </w:p>
        </w:tc>
      </w:tr>
      <w:tr w:rsidR="00EE741F" w:rsidRPr="00104226" w:rsidTr="009940DD">
        <w:trPr>
          <w:trHeight w:val="549"/>
        </w:trPr>
        <w:tc>
          <w:tcPr>
            <w:tcW w:w="710" w:type="dxa"/>
            <w:tcBorders>
              <w:top w:val="single" w:sz="4" w:space="0" w:color="auto"/>
              <w:left w:val="single" w:sz="4" w:space="0" w:color="auto"/>
              <w:bottom w:val="single" w:sz="4" w:space="0" w:color="auto"/>
              <w:right w:val="single" w:sz="4" w:space="0" w:color="auto"/>
            </w:tcBorders>
            <w:hideMark/>
          </w:tcPr>
          <w:p w:rsidR="00EE741F" w:rsidRPr="00104226" w:rsidRDefault="002A7D13" w:rsidP="00EE741F">
            <w:pPr>
              <w:spacing w:line="240" w:lineRule="auto"/>
              <w:rPr>
                <w:sz w:val="24"/>
                <w:lang w:eastAsia="en-US"/>
              </w:rPr>
            </w:pPr>
            <w:r>
              <w:rPr>
                <w:sz w:val="24"/>
                <w:lang w:eastAsia="en-US"/>
              </w:rPr>
              <w:t>23</w:t>
            </w:r>
          </w:p>
        </w:tc>
        <w:tc>
          <w:tcPr>
            <w:tcW w:w="5102" w:type="dxa"/>
            <w:tcBorders>
              <w:top w:val="single" w:sz="4" w:space="0" w:color="auto"/>
              <w:left w:val="single" w:sz="4" w:space="0" w:color="auto"/>
              <w:bottom w:val="single" w:sz="4" w:space="0" w:color="auto"/>
              <w:right w:val="single" w:sz="4" w:space="0" w:color="auto"/>
            </w:tcBorders>
            <w:hideMark/>
          </w:tcPr>
          <w:p w:rsidR="00EE741F" w:rsidRPr="00104226" w:rsidRDefault="00EE741F" w:rsidP="00EE741F">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104226">
              <w:rPr>
                <w:sz w:val="24"/>
                <w:lang w:eastAsia="en-US"/>
              </w:rPr>
              <w:t>Про надання одноразової матеріальної допомоги</w:t>
            </w:r>
          </w:p>
        </w:tc>
        <w:tc>
          <w:tcPr>
            <w:tcW w:w="3261" w:type="dxa"/>
            <w:tcBorders>
              <w:top w:val="single" w:sz="4" w:space="0" w:color="auto"/>
              <w:left w:val="single" w:sz="4" w:space="0" w:color="auto"/>
              <w:bottom w:val="single" w:sz="4" w:space="0" w:color="auto"/>
              <w:right w:val="single" w:sz="4" w:space="0" w:color="auto"/>
            </w:tcBorders>
            <w:hideMark/>
          </w:tcPr>
          <w:p w:rsidR="00EE741F" w:rsidRPr="00104226" w:rsidRDefault="00EE741F" w:rsidP="00EE741F">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104226">
              <w:rPr>
                <w:bCs/>
                <w:sz w:val="24"/>
                <w:lang w:eastAsia="en-US"/>
              </w:rPr>
              <w:t>Ганачевська О.Р. – заст. міського голови</w:t>
            </w:r>
          </w:p>
        </w:tc>
        <w:tc>
          <w:tcPr>
            <w:tcW w:w="1072" w:type="dxa"/>
            <w:tcBorders>
              <w:top w:val="single" w:sz="4" w:space="0" w:color="auto"/>
              <w:left w:val="single" w:sz="4" w:space="0" w:color="auto"/>
              <w:bottom w:val="single" w:sz="4" w:space="0" w:color="auto"/>
              <w:right w:val="single" w:sz="4" w:space="0" w:color="auto"/>
            </w:tcBorders>
            <w:hideMark/>
          </w:tcPr>
          <w:p w:rsidR="00EE741F" w:rsidRPr="00104226" w:rsidRDefault="00EE741F" w:rsidP="00EE741F">
            <w:pPr>
              <w:spacing w:line="240" w:lineRule="auto"/>
              <w:rPr>
                <w:rFonts w:ascii="Calibri" w:hAnsi="Calibri"/>
                <w:sz w:val="22"/>
                <w:szCs w:val="22"/>
                <w:lang w:eastAsia="en-US"/>
              </w:rPr>
            </w:pPr>
            <w:r w:rsidRPr="00104226">
              <w:rPr>
                <w:sz w:val="24"/>
                <w:lang w:eastAsia="en-US"/>
              </w:rPr>
              <w:t>16.07.26</w:t>
            </w:r>
          </w:p>
        </w:tc>
      </w:tr>
      <w:tr w:rsidR="009940DD" w:rsidRPr="00104226" w:rsidTr="009940DD">
        <w:trPr>
          <w:trHeight w:val="159"/>
        </w:trPr>
        <w:tc>
          <w:tcPr>
            <w:tcW w:w="710" w:type="dxa"/>
            <w:tcBorders>
              <w:top w:val="single" w:sz="4" w:space="0" w:color="auto"/>
              <w:left w:val="single" w:sz="4" w:space="0" w:color="auto"/>
              <w:bottom w:val="single" w:sz="4" w:space="0" w:color="auto"/>
              <w:right w:val="single" w:sz="4" w:space="0" w:color="auto"/>
            </w:tcBorders>
            <w:hideMark/>
          </w:tcPr>
          <w:p w:rsidR="009940DD" w:rsidRPr="00104226" w:rsidRDefault="002A7D13" w:rsidP="009940DD">
            <w:pPr>
              <w:spacing w:line="240" w:lineRule="auto"/>
              <w:rPr>
                <w:sz w:val="24"/>
                <w:lang w:eastAsia="en-US"/>
              </w:rPr>
            </w:pPr>
            <w:r>
              <w:rPr>
                <w:sz w:val="24"/>
                <w:lang w:eastAsia="en-US"/>
              </w:rPr>
              <w:t>24</w:t>
            </w:r>
          </w:p>
        </w:tc>
        <w:tc>
          <w:tcPr>
            <w:tcW w:w="5102" w:type="dxa"/>
            <w:tcBorders>
              <w:top w:val="single" w:sz="4" w:space="0" w:color="auto"/>
              <w:left w:val="single" w:sz="4" w:space="0" w:color="auto"/>
              <w:bottom w:val="single" w:sz="4" w:space="0" w:color="auto"/>
              <w:right w:val="single" w:sz="4" w:space="0" w:color="auto"/>
            </w:tcBorders>
            <w:hideMark/>
          </w:tcPr>
          <w:p w:rsidR="009940DD" w:rsidRPr="00104226" w:rsidRDefault="009940DD" w:rsidP="009940DD">
            <w:pPr>
              <w:spacing w:line="240" w:lineRule="auto"/>
              <w:jc w:val="both"/>
              <w:rPr>
                <w:sz w:val="24"/>
                <w:lang w:eastAsia="en-US"/>
              </w:rPr>
            </w:pPr>
            <w:r w:rsidRPr="00104226">
              <w:rPr>
                <w:sz w:val="24"/>
                <w:lang w:eastAsia="en-US"/>
              </w:rPr>
              <w:t>Різне</w:t>
            </w:r>
          </w:p>
        </w:tc>
        <w:tc>
          <w:tcPr>
            <w:tcW w:w="3261" w:type="dxa"/>
            <w:tcBorders>
              <w:top w:val="single" w:sz="4" w:space="0" w:color="auto"/>
              <w:left w:val="single" w:sz="4" w:space="0" w:color="auto"/>
              <w:bottom w:val="single" w:sz="4" w:space="0" w:color="auto"/>
              <w:right w:val="single" w:sz="4" w:space="0" w:color="auto"/>
            </w:tcBorders>
            <w:hideMark/>
          </w:tcPr>
          <w:p w:rsidR="009940DD" w:rsidRPr="00104226" w:rsidRDefault="009940DD" w:rsidP="009940DD">
            <w:pPr>
              <w:spacing w:line="240" w:lineRule="auto"/>
              <w:rPr>
                <w:sz w:val="24"/>
                <w:lang w:eastAsia="en-US"/>
              </w:rPr>
            </w:pPr>
            <w:r w:rsidRPr="00104226">
              <w:rPr>
                <w:sz w:val="24"/>
                <w:lang w:eastAsia="en-US"/>
              </w:rPr>
              <w:t>За бажанням</w:t>
            </w:r>
          </w:p>
        </w:tc>
        <w:tc>
          <w:tcPr>
            <w:tcW w:w="1072" w:type="dxa"/>
            <w:tcBorders>
              <w:top w:val="single" w:sz="4" w:space="0" w:color="auto"/>
              <w:left w:val="single" w:sz="4" w:space="0" w:color="auto"/>
              <w:bottom w:val="single" w:sz="4" w:space="0" w:color="auto"/>
              <w:right w:val="single" w:sz="4" w:space="0" w:color="auto"/>
            </w:tcBorders>
            <w:hideMark/>
          </w:tcPr>
          <w:p w:rsidR="009940DD" w:rsidRPr="00104226" w:rsidRDefault="009940DD" w:rsidP="009940DD">
            <w:pPr>
              <w:spacing w:line="240" w:lineRule="auto"/>
              <w:rPr>
                <w:rFonts w:ascii="Calibri" w:hAnsi="Calibri"/>
                <w:sz w:val="22"/>
                <w:szCs w:val="22"/>
                <w:lang w:eastAsia="en-US"/>
              </w:rPr>
            </w:pPr>
            <w:r w:rsidRPr="00104226">
              <w:rPr>
                <w:sz w:val="24"/>
                <w:lang w:eastAsia="en-US"/>
              </w:rPr>
              <w:t>16.07.26</w:t>
            </w:r>
          </w:p>
        </w:tc>
      </w:tr>
    </w:tbl>
    <w:p w:rsidR="009940DD" w:rsidRPr="00104226" w:rsidRDefault="009940DD" w:rsidP="009940DD">
      <w:pPr>
        <w:spacing w:line="240" w:lineRule="auto"/>
        <w:rPr>
          <w:sz w:val="24"/>
          <w:lang w:eastAsia="ru-RU"/>
        </w:rPr>
      </w:pPr>
    </w:p>
    <w:p w:rsidR="009940DD" w:rsidRDefault="009940DD" w:rsidP="009940DD">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Pr>
          <w:sz w:val="24"/>
          <w:lang w:eastAsia="en-US"/>
        </w:rPr>
        <w:t>Міський голова</w:t>
      </w:r>
      <w:r w:rsidR="00D5627D">
        <w:rPr>
          <w:sz w:val="24"/>
          <w:lang w:eastAsia="en-US"/>
        </w:rPr>
        <w:t xml:space="preserve">                 </w:t>
      </w:r>
      <w:r>
        <w:rPr>
          <w:sz w:val="24"/>
          <w:lang w:eastAsia="en-US"/>
        </w:rPr>
        <w:tab/>
      </w:r>
      <w:r>
        <w:rPr>
          <w:sz w:val="24"/>
          <w:lang w:eastAsia="en-US"/>
        </w:rPr>
        <w:tab/>
      </w:r>
      <w:r>
        <w:rPr>
          <w:sz w:val="24"/>
          <w:lang w:eastAsia="en-US"/>
        </w:rPr>
        <w:tab/>
      </w:r>
      <w:r>
        <w:rPr>
          <w:sz w:val="24"/>
          <w:lang w:eastAsia="en-US"/>
        </w:rPr>
        <w:tab/>
        <w:t>Ярина Яценко</w:t>
      </w:r>
    </w:p>
    <w:p w:rsidR="009940DD" w:rsidRDefault="009940DD" w:rsidP="0099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0D04AE" w:rsidRDefault="000D04A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259C4" w:rsidRDefault="009259C4"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14DD" w:rsidRDefault="009A14DD"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5627D" w:rsidRDefault="00D5627D" w:rsidP="00D5627D">
      <w:pPr>
        <w:spacing w:line="240" w:lineRule="auto"/>
        <w:ind w:left="142"/>
        <w:jc w:val="center"/>
        <w:rPr>
          <w:sz w:val="24"/>
          <w:lang w:eastAsia="ru-RU"/>
        </w:rPr>
      </w:pPr>
    </w:p>
    <w:p w:rsidR="00D5627D" w:rsidRPr="00D5627D" w:rsidRDefault="00D5627D" w:rsidP="00D5627D">
      <w:pPr>
        <w:spacing w:line="240" w:lineRule="auto"/>
        <w:jc w:val="center"/>
        <w:rPr>
          <w:sz w:val="24"/>
          <w:lang w:eastAsia="ru-RU"/>
        </w:rPr>
      </w:pPr>
    </w:p>
    <w:p w:rsidR="00D5627D" w:rsidRDefault="009A14DD" w:rsidP="00D5627D">
      <w:pPr>
        <w:spacing w:line="240" w:lineRule="auto"/>
        <w:jc w:val="center"/>
        <w:rPr>
          <w:sz w:val="24"/>
          <w:lang w:eastAsia="ru-RU"/>
        </w:rPr>
      </w:pPr>
      <w:r>
        <w:rPr>
          <w:noProof/>
        </w:rPr>
        <w:drawing>
          <wp:anchor distT="0" distB="0" distL="114300" distR="114300" simplePos="0" relativeHeight="251663360" behindDoc="0" locked="0" layoutInCell="1" allowOverlap="1" wp14:anchorId="1983DAB7" wp14:editId="726A5510">
            <wp:simplePos x="0" y="0"/>
            <wp:positionH relativeFrom="column">
              <wp:posOffset>2346385</wp:posOffset>
            </wp:positionH>
            <wp:positionV relativeFrom="paragraph">
              <wp:posOffset>172085</wp:posOffset>
            </wp:positionV>
            <wp:extent cx="1147445" cy="603885"/>
            <wp:effectExtent l="0" t="0" r="0" b="5715"/>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7445" cy="603885"/>
                    </a:xfrm>
                    <a:prstGeom prst="rect">
                      <a:avLst/>
                    </a:prstGeom>
                    <a:noFill/>
                  </pic:spPr>
                </pic:pic>
              </a:graphicData>
            </a:graphic>
            <wp14:sizeRelH relativeFrom="page">
              <wp14:pctWidth>0</wp14:pctWidth>
            </wp14:sizeRelH>
            <wp14:sizeRelV relativeFrom="page">
              <wp14:pctHeight>0</wp14:pctHeight>
            </wp14:sizeRelV>
          </wp:anchor>
        </w:drawing>
      </w:r>
    </w:p>
    <w:p w:rsidR="009A14DD" w:rsidRDefault="009A14DD" w:rsidP="00D5627D">
      <w:pPr>
        <w:spacing w:line="240" w:lineRule="auto"/>
        <w:jc w:val="center"/>
        <w:rPr>
          <w:sz w:val="24"/>
          <w:lang w:eastAsia="ru-RU"/>
        </w:rPr>
      </w:pPr>
    </w:p>
    <w:p w:rsidR="009A14DD" w:rsidRDefault="009A14DD" w:rsidP="00D5627D">
      <w:pPr>
        <w:spacing w:line="240" w:lineRule="auto"/>
        <w:jc w:val="center"/>
        <w:rPr>
          <w:sz w:val="24"/>
          <w:lang w:eastAsia="ru-RU"/>
        </w:rPr>
      </w:pPr>
    </w:p>
    <w:p w:rsidR="009A14DD" w:rsidRPr="00D5627D" w:rsidRDefault="009A14DD" w:rsidP="00D5627D">
      <w:pPr>
        <w:spacing w:line="240" w:lineRule="auto"/>
        <w:jc w:val="center"/>
        <w:rPr>
          <w:sz w:val="24"/>
          <w:lang w:eastAsia="ru-RU"/>
        </w:rPr>
      </w:pPr>
    </w:p>
    <w:p w:rsidR="00D5627D" w:rsidRPr="00D5627D" w:rsidRDefault="00D5627D" w:rsidP="00D5627D">
      <w:pPr>
        <w:spacing w:line="240" w:lineRule="auto"/>
        <w:jc w:val="center"/>
        <w:rPr>
          <w:sz w:val="24"/>
          <w:lang w:eastAsia="ru-RU"/>
        </w:rPr>
      </w:pPr>
    </w:p>
    <w:p w:rsidR="00D5627D" w:rsidRPr="00D5627D" w:rsidRDefault="00D5627D" w:rsidP="00D5627D">
      <w:pPr>
        <w:spacing w:line="240" w:lineRule="auto"/>
        <w:jc w:val="center"/>
        <w:rPr>
          <w:sz w:val="24"/>
          <w:lang w:eastAsia="ru-RU"/>
        </w:rPr>
      </w:pPr>
      <w:r w:rsidRPr="00D5627D">
        <w:rPr>
          <w:sz w:val="24"/>
          <w:lang w:eastAsia="ru-RU"/>
        </w:rPr>
        <w:t>НОВОРОЗДІЛЬСЬКА  МІСЬКА  РАДА</w:t>
      </w:r>
    </w:p>
    <w:p w:rsidR="00D5627D" w:rsidRPr="00D5627D" w:rsidRDefault="00D5627D" w:rsidP="00D5627D">
      <w:pPr>
        <w:spacing w:line="240" w:lineRule="auto"/>
        <w:jc w:val="center"/>
        <w:rPr>
          <w:sz w:val="24"/>
          <w:lang w:eastAsia="ru-RU"/>
        </w:rPr>
      </w:pPr>
      <w:r w:rsidRPr="00D5627D">
        <w:rPr>
          <w:sz w:val="24"/>
          <w:lang w:eastAsia="ru-RU"/>
        </w:rPr>
        <w:t>ЛЬВІВСЬКОЇ  ОБЛАСТІ</w:t>
      </w:r>
    </w:p>
    <w:p w:rsidR="00D5627D" w:rsidRPr="00D5627D" w:rsidRDefault="00D5627D" w:rsidP="00D5627D">
      <w:pPr>
        <w:spacing w:line="240" w:lineRule="auto"/>
        <w:jc w:val="center"/>
        <w:rPr>
          <w:sz w:val="24"/>
          <w:lang w:eastAsia="ru-RU"/>
        </w:rPr>
      </w:pPr>
      <w:r w:rsidRPr="00D5627D">
        <w:rPr>
          <w:sz w:val="24"/>
          <w:lang w:eastAsia="ru-RU"/>
        </w:rPr>
        <w:t>ВИКОНАВЧИЙ  КОМІТЕТ</w:t>
      </w:r>
    </w:p>
    <w:p w:rsidR="00D5627D" w:rsidRPr="00D5627D" w:rsidRDefault="00D5627D" w:rsidP="00D5627D">
      <w:pPr>
        <w:spacing w:line="240" w:lineRule="auto"/>
        <w:jc w:val="center"/>
        <w:rPr>
          <w:b/>
          <w:sz w:val="24"/>
          <w:lang w:eastAsia="ru-RU"/>
        </w:rPr>
      </w:pPr>
      <w:r w:rsidRPr="00D5627D">
        <w:rPr>
          <w:b/>
          <w:sz w:val="24"/>
          <w:lang w:eastAsia="ru-RU"/>
        </w:rPr>
        <w:t>ПРОТОКОЛ № 11</w:t>
      </w:r>
    </w:p>
    <w:p w:rsidR="00D5627D" w:rsidRPr="00D5627D" w:rsidRDefault="00D5627D" w:rsidP="00D5627D">
      <w:pPr>
        <w:spacing w:line="240" w:lineRule="auto"/>
        <w:jc w:val="center"/>
        <w:rPr>
          <w:sz w:val="24"/>
          <w:lang w:eastAsia="ru-RU"/>
        </w:rPr>
      </w:pPr>
      <w:r w:rsidRPr="00D5627D">
        <w:rPr>
          <w:sz w:val="24"/>
          <w:lang w:eastAsia="ru-RU"/>
        </w:rPr>
        <w:t>засідання виконавчого комітету</w:t>
      </w:r>
    </w:p>
    <w:p w:rsidR="00D5627D" w:rsidRPr="00D5627D" w:rsidRDefault="00D5627D" w:rsidP="00D5627D">
      <w:pPr>
        <w:spacing w:line="240" w:lineRule="auto"/>
        <w:jc w:val="center"/>
        <w:rPr>
          <w:sz w:val="24"/>
          <w:lang w:eastAsia="ru-RU"/>
        </w:rPr>
      </w:pPr>
      <w:r>
        <w:rPr>
          <w:sz w:val="24"/>
          <w:lang w:eastAsia="ru-RU"/>
        </w:rPr>
        <w:t>2</w:t>
      </w:r>
      <w:r w:rsidRPr="00D5627D">
        <w:rPr>
          <w:sz w:val="24"/>
          <w:lang w:eastAsia="ru-RU"/>
        </w:rPr>
        <w:t xml:space="preserve"> засдання</w:t>
      </w:r>
    </w:p>
    <w:p w:rsidR="00D5627D" w:rsidRPr="00D5627D" w:rsidRDefault="00D5627D" w:rsidP="00D5627D">
      <w:pPr>
        <w:spacing w:line="240" w:lineRule="auto"/>
        <w:jc w:val="center"/>
        <w:rPr>
          <w:sz w:val="24"/>
          <w:lang w:eastAsia="ru-RU"/>
        </w:rPr>
      </w:pPr>
    </w:p>
    <w:p w:rsidR="00D5627D" w:rsidRPr="00D5627D" w:rsidRDefault="00D5627D" w:rsidP="00D5627D">
      <w:pPr>
        <w:spacing w:line="240" w:lineRule="auto"/>
        <w:rPr>
          <w:sz w:val="24"/>
          <w:lang w:eastAsia="ru-RU"/>
        </w:rPr>
      </w:pPr>
      <w:r w:rsidRPr="00D5627D">
        <w:rPr>
          <w:sz w:val="24"/>
          <w:lang w:eastAsia="ru-RU"/>
        </w:rPr>
        <w:t xml:space="preserve">м. Новий Розділ </w:t>
      </w:r>
      <w:r w:rsidRPr="00D5627D">
        <w:rPr>
          <w:sz w:val="24"/>
          <w:lang w:eastAsia="ru-RU"/>
        </w:rPr>
        <w:tab/>
      </w:r>
    </w:p>
    <w:p w:rsidR="00D5627D" w:rsidRPr="00D5627D" w:rsidRDefault="00D5627D" w:rsidP="00D5627D">
      <w:pPr>
        <w:spacing w:line="240" w:lineRule="auto"/>
        <w:rPr>
          <w:sz w:val="24"/>
          <w:lang w:eastAsia="ru-RU"/>
        </w:rPr>
      </w:pPr>
      <w:r w:rsidRPr="00D5627D">
        <w:rPr>
          <w:sz w:val="24"/>
          <w:lang w:eastAsia="ru-RU"/>
        </w:rPr>
        <w:t xml:space="preserve">вул. Грушевського, 24 каб № </w:t>
      </w:r>
      <w:r>
        <w:rPr>
          <w:sz w:val="24"/>
          <w:lang w:eastAsia="ru-RU"/>
        </w:rPr>
        <w:t>102,113</w:t>
      </w:r>
      <w:r>
        <w:rPr>
          <w:sz w:val="24"/>
          <w:lang w:eastAsia="ru-RU"/>
        </w:rPr>
        <w:tab/>
      </w:r>
      <w:r>
        <w:rPr>
          <w:sz w:val="24"/>
          <w:lang w:eastAsia="ru-RU"/>
        </w:rPr>
        <w:tab/>
      </w:r>
      <w:r>
        <w:rPr>
          <w:sz w:val="24"/>
          <w:lang w:eastAsia="ru-RU"/>
        </w:rPr>
        <w:tab/>
      </w:r>
      <w:r>
        <w:rPr>
          <w:sz w:val="24"/>
          <w:lang w:eastAsia="ru-RU"/>
        </w:rPr>
        <w:tab/>
      </w:r>
      <w:r>
        <w:rPr>
          <w:b/>
          <w:sz w:val="24"/>
          <w:lang w:eastAsia="ru-RU"/>
        </w:rPr>
        <w:t>21</w:t>
      </w:r>
      <w:r w:rsidRPr="00D5627D">
        <w:rPr>
          <w:b/>
          <w:sz w:val="24"/>
          <w:lang w:eastAsia="ru-RU"/>
        </w:rPr>
        <w:t>.07.26 р.</w:t>
      </w:r>
    </w:p>
    <w:p w:rsidR="00D5627D" w:rsidRPr="00D5627D" w:rsidRDefault="00D5627D" w:rsidP="00D5627D">
      <w:pPr>
        <w:spacing w:line="240" w:lineRule="auto"/>
        <w:rPr>
          <w:sz w:val="24"/>
          <w:lang w:eastAsia="ru-RU"/>
        </w:rPr>
      </w:pPr>
    </w:p>
    <w:p w:rsidR="00D5627D" w:rsidRPr="00D5627D" w:rsidRDefault="00D5627D" w:rsidP="00D5627D">
      <w:pPr>
        <w:spacing w:line="240" w:lineRule="auto"/>
        <w:rPr>
          <w:sz w:val="24"/>
          <w:lang w:eastAsia="ru-RU"/>
        </w:rPr>
      </w:pPr>
      <w:r>
        <w:rPr>
          <w:sz w:val="24"/>
          <w:lang w:eastAsia="ru-RU"/>
        </w:rPr>
        <w:t>Зсідання розпочалось о 15</w:t>
      </w:r>
      <w:r w:rsidRPr="00D5627D">
        <w:rPr>
          <w:sz w:val="24"/>
          <w:lang w:eastAsia="ru-RU"/>
        </w:rPr>
        <w:t>:10 год.</w:t>
      </w:r>
    </w:p>
    <w:p w:rsidR="00D5627D" w:rsidRPr="00D5627D" w:rsidRDefault="00D5627D" w:rsidP="00D5627D">
      <w:pPr>
        <w:spacing w:line="240" w:lineRule="auto"/>
        <w:rPr>
          <w:sz w:val="24"/>
          <w:lang w:eastAsia="ru-RU"/>
        </w:rPr>
      </w:pPr>
      <w:r>
        <w:rPr>
          <w:sz w:val="24"/>
          <w:lang w:eastAsia="ru-RU"/>
        </w:rPr>
        <w:t>Засідання закінчилось о 1</w:t>
      </w:r>
      <w:r w:rsidR="00091BB2">
        <w:rPr>
          <w:sz w:val="24"/>
          <w:lang w:eastAsia="ru-RU"/>
        </w:rPr>
        <w:t>5</w:t>
      </w:r>
      <w:r>
        <w:rPr>
          <w:sz w:val="24"/>
          <w:lang w:eastAsia="ru-RU"/>
        </w:rPr>
        <w:t>:4</w:t>
      </w:r>
      <w:r w:rsidRPr="00D5627D">
        <w:rPr>
          <w:sz w:val="24"/>
          <w:lang w:eastAsia="ru-RU"/>
        </w:rPr>
        <w:t>0 год.</w:t>
      </w:r>
    </w:p>
    <w:p w:rsidR="00D5627D" w:rsidRPr="00D5627D" w:rsidRDefault="00D5627D" w:rsidP="00D5627D">
      <w:pPr>
        <w:spacing w:line="240" w:lineRule="auto"/>
        <w:rPr>
          <w:sz w:val="24"/>
          <w:lang w:eastAsia="ru-RU"/>
        </w:rPr>
      </w:pPr>
    </w:p>
    <w:p w:rsidR="00D5627D" w:rsidRPr="00D5627D" w:rsidRDefault="00D5627D" w:rsidP="00D5627D">
      <w:pPr>
        <w:spacing w:line="240" w:lineRule="auto"/>
        <w:rPr>
          <w:sz w:val="24"/>
          <w:lang w:eastAsia="ru-RU"/>
        </w:rPr>
      </w:pPr>
      <w:r>
        <w:rPr>
          <w:sz w:val="24"/>
          <w:lang w:eastAsia="ru-RU"/>
        </w:rPr>
        <w:t>Секретар: Паацула О.Р.</w:t>
      </w:r>
      <w:r w:rsidRPr="00D5627D">
        <w:rPr>
          <w:sz w:val="24"/>
          <w:lang w:eastAsia="ru-RU"/>
        </w:rPr>
        <w:t xml:space="preserve"> </w:t>
      </w:r>
    </w:p>
    <w:p w:rsidR="00D5627D" w:rsidRPr="00D5627D" w:rsidRDefault="00D5627D" w:rsidP="00D5627D">
      <w:pPr>
        <w:spacing w:line="240" w:lineRule="auto"/>
        <w:rPr>
          <w:sz w:val="24"/>
          <w:lang w:eastAsia="ru-RU"/>
        </w:rPr>
      </w:pPr>
      <w:r w:rsidRPr="00D5627D">
        <w:rPr>
          <w:sz w:val="24"/>
          <w:lang w:eastAsia="ru-RU"/>
        </w:rPr>
        <w:t>Присутні члени виконкому:</w:t>
      </w:r>
    </w:p>
    <w:p w:rsidR="00D5627D" w:rsidRPr="00D5627D" w:rsidRDefault="00D5627D" w:rsidP="00D5627D">
      <w:pPr>
        <w:spacing w:line="240" w:lineRule="auto"/>
        <w:rPr>
          <w:sz w:val="24"/>
          <w:lang w:eastAsia="ru-RU"/>
        </w:rPr>
      </w:pPr>
    </w:p>
    <w:tbl>
      <w:tblPr>
        <w:tblStyle w:val="a3"/>
        <w:tblW w:w="9639" w:type="dxa"/>
        <w:tblInd w:w="-5" w:type="dxa"/>
        <w:tblLook w:val="04A0" w:firstRow="1" w:lastRow="0" w:firstColumn="1" w:lastColumn="0" w:noHBand="0" w:noVBand="1"/>
      </w:tblPr>
      <w:tblGrid>
        <w:gridCol w:w="425"/>
        <w:gridCol w:w="4709"/>
        <w:gridCol w:w="456"/>
        <w:gridCol w:w="4049"/>
      </w:tblGrid>
      <w:tr w:rsidR="00D5627D" w:rsidRPr="00D5627D" w:rsidTr="00D103BB">
        <w:tc>
          <w:tcPr>
            <w:tcW w:w="42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1</w:t>
            </w:r>
          </w:p>
        </w:tc>
        <w:tc>
          <w:tcPr>
            <w:tcW w:w="4709"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Ганачевська Ольга Романівна</w:t>
            </w:r>
          </w:p>
        </w:tc>
        <w:tc>
          <w:tcPr>
            <w:tcW w:w="456"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10</w:t>
            </w:r>
          </w:p>
        </w:tc>
        <w:tc>
          <w:tcPr>
            <w:tcW w:w="4049"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Яценко Ярина Володимирівна</w:t>
            </w:r>
          </w:p>
        </w:tc>
      </w:tr>
      <w:tr w:rsidR="00D5627D" w:rsidRPr="00D5627D" w:rsidTr="00D5627D">
        <w:tc>
          <w:tcPr>
            <w:tcW w:w="42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2</w:t>
            </w:r>
          </w:p>
        </w:tc>
        <w:tc>
          <w:tcPr>
            <w:tcW w:w="4709"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r w:rsidRPr="00D5627D">
              <w:rPr>
                <w:sz w:val="24"/>
                <w:lang w:eastAsia="en-US"/>
              </w:rPr>
              <w:t>Гулій Михайло Миронович</w:t>
            </w:r>
          </w:p>
        </w:tc>
        <w:tc>
          <w:tcPr>
            <w:tcW w:w="456"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11</w:t>
            </w:r>
          </w:p>
        </w:tc>
        <w:tc>
          <w:tcPr>
            <w:tcW w:w="4049"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p>
        </w:tc>
      </w:tr>
      <w:tr w:rsidR="00D5627D" w:rsidRPr="00D5627D" w:rsidTr="00D5627D">
        <w:trPr>
          <w:trHeight w:val="278"/>
        </w:trPr>
        <w:tc>
          <w:tcPr>
            <w:tcW w:w="42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3</w:t>
            </w:r>
          </w:p>
        </w:tc>
        <w:tc>
          <w:tcPr>
            <w:tcW w:w="4709"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r w:rsidRPr="00D5627D">
              <w:rPr>
                <w:sz w:val="24"/>
                <w:lang w:eastAsia="en-US"/>
              </w:rPr>
              <w:t>Говдун Лідія Богданівна</w:t>
            </w:r>
          </w:p>
        </w:tc>
        <w:tc>
          <w:tcPr>
            <w:tcW w:w="456"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12</w:t>
            </w:r>
          </w:p>
        </w:tc>
        <w:tc>
          <w:tcPr>
            <w:tcW w:w="4049"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p>
        </w:tc>
      </w:tr>
      <w:tr w:rsidR="00D5627D" w:rsidRPr="00D5627D" w:rsidTr="00D5627D">
        <w:trPr>
          <w:trHeight w:val="64"/>
        </w:trPr>
        <w:tc>
          <w:tcPr>
            <w:tcW w:w="42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4</w:t>
            </w:r>
          </w:p>
        </w:tc>
        <w:tc>
          <w:tcPr>
            <w:tcW w:w="4709"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r w:rsidRPr="00D5627D">
              <w:rPr>
                <w:sz w:val="24"/>
                <w:lang w:eastAsia="en-US"/>
              </w:rPr>
              <w:t>Дацко Галина Ігнорівна</w:t>
            </w:r>
          </w:p>
        </w:tc>
        <w:tc>
          <w:tcPr>
            <w:tcW w:w="456"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13</w:t>
            </w:r>
          </w:p>
        </w:tc>
        <w:tc>
          <w:tcPr>
            <w:tcW w:w="4049"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p>
        </w:tc>
      </w:tr>
      <w:tr w:rsidR="00D5627D" w:rsidRPr="00D5627D" w:rsidTr="00D5627D">
        <w:trPr>
          <w:trHeight w:val="297"/>
        </w:trPr>
        <w:tc>
          <w:tcPr>
            <w:tcW w:w="42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5</w:t>
            </w:r>
          </w:p>
        </w:tc>
        <w:tc>
          <w:tcPr>
            <w:tcW w:w="4709"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r w:rsidRPr="00D5627D">
              <w:rPr>
                <w:sz w:val="24"/>
                <w:bdr w:val="none" w:sz="0" w:space="0" w:color="auto" w:frame="1"/>
                <w:lang w:eastAsia="en-US"/>
              </w:rPr>
              <w:t>Затварніцка Галина Богданівна</w:t>
            </w:r>
          </w:p>
        </w:tc>
        <w:tc>
          <w:tcPr>
            <w:tcW w:w="456"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14</w:t>
            </w:r>
          </w:p>
        </w:tc>
        <w:tc>
          <w:tcPr>
            <w:tcW w:w="4049"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p>
        </w:tc>
      </w:tr>
      <w:tr w:rsidR="00D5627D" w:rsidRPr="00D5627D" w:rsidTr="00D103BB">
        <w:trPr>
          <w:trHeight w:val="279"/>
        </w:trPr>
        <w:tc>
          <w:tcPr>
            <w:tcW w:w="42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6</w:t>
            </w:r>
          </w:p>
        </w:tc>
        <w:tc>
          <w:tcPr>
            <w:tcW w:w="4709"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Мельніков Анатолій Васильович</w:t>
            </w:r>
          </w:p>
        </w:tc>
        <w:tc>
          <w:tcPr>
            <w:tcW w:w="456"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15</w:t>
            </w:r>
          </w:p>
        </w:tc>
        <w:tc>
          <w:tcPr>
            <w:tcW w:w="4049"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p>
        </w:tc>
      </w:tr>
      <w:tr w:rsidR="00D5627D" w:rsidRPr="00D5627D" w:rsidTr="00D5627D">
        <w:tc>
          <w:tcPr>
            <w:tcW w:w="42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7</w:t>
            </w:r>
          </w:p>
        </w:tc>
        <w:tc>
          <w:tcPr>
            <w:tcW w:w="4709"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r w:rsidRPr="00D5627D">
              <w:rPr>
                <w:sz w:val="24"/>
                <w:lang w:eastAsia="en-US"/>
              </w:rPr>
              <w:t>Сапига Дмитро Пилипович</w:t>
            </w:r>
          </w:p>
        </w:tc>
        <w:tc>
          <w:tcPr>
            <w:tcW w:w="456"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16</w:t>
            </w:r>
          </w:p>
        </w:tc>
        <w:tc>
          <w:tcPr>
            <w:tcW w:w="4049"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p>
        </w:tc>
      </w:tr>
      <w:tr w:rsidR="00D5627D" w:rsidRPr="00D5627D" w:rsidTr="00D5627D">
        <w:trPr>
          <w:trHeight w:val="290"/>
        </w:trPr>
        <w:tc>
          <w:tcPr>
            <w:tcW w:w="42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8</w:t>
            </w:r>
          </w:p>
        </w:tc>
        <w:tc>
          <w:tcPr>
            <w:tcW w:w="4709"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r w:rsidRPr="00D5627D">
              <w:rPr>
                <w:sz w:val="24"/>
                <w:lang w:eastAsia="en-US"/>
              </w:rPr>
              <w:t>Царик Оксана Петрівна</w:t>
            </w:r>
          </w:p>
        </w:tc>
        <w:tc>
          <w:tcPr>
            <w:tcW w:w="456"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17</w:t>
            </w:r>
          </w:p>
        </w:tc>
        <w:tc>
          <w:tcPr>
            <w:tcW w:w="4049"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rPr>
                <w:sz w:val="24"/>
                <w:lang w:eastAsia="en-US"/>
              </w:rPr>
            </w:pPr>
          </w:p>
        </w:tc>
      </w:tr>
      <w:tr w:rsidR="00D5627D" w:rsidRPr="00D5627D" w:rsidTr="00D5627D">
        <w:trPr>
          <w:trHeight w:val="64"/>
        </w:trPr>
        <w:tc>
          <w:tcPr>
            <w:tcW w:w="42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9</w:t>
            </w:r>
          </w:p>
        </w:tc>
        <w:tc>
          <w:tcPr>
            <w:tcW w:w="4709" w:type="dxa"/>
            <w:tcBorders>
              <w:top w:val="single" w:sz="4" w:space="0" w:color="auto"/>
              <w:left w:val="single" w:sz="4" w:space="0" w:color="auto"/>
              <w:bottom w:val="single" w:sz="4" w:space="0" w:color="auto"/>
              <w:right w:val="nil"/>
            </w:tcBorders>
          </w:tcPr>
          <w:p w:rsidR="00D5627D" w:rsidRPr="00D5627D" w:rsidRDefault="00D5627D" w:rsidP="00D5627D">
            <w:pPr>
              <w:spacing w:line="240" w:lineRule="auto"/>
              <w:rPr>
                <w:sz w:val="24"/>
                <w:lang w:eastAsia="en-US"/>
              </w:rPr>
            </w:pPr>
            <w:r w:rsidRPr="00D5627D">
              <w:rPr>
                <w:sz w:val="24"/>
                <w:lang w:eastAsia="en-US"/>
              </w:rPr>
              <w:t>Шелудько Ольга Ярославівна</w:t>
            </w:r>
          </w:p>
        </w:tc>
        <w:tc>
          <w:tcPr>
            <w:tcW w:w="4505" w:type="dxa"/>
            <w:gridSpan w:val="2"/>
            <w:tcBorders>
              <w:top w:val="single" w:sz="4" w:space="0" w:color="auto"/>
              <w:left w:val="nil"/>
              <w:bottom w:val="nil"/>
              <w:right w:val="nil"/>
            </w:tcBorders>
          </w:tcPr>
          <w:p w:rsidR="00D5627D" w:rsidRPr="00D5627D" w:rsidRDefault="00D5627D" w:rsidP="00D5627D">
            <w:pPr>
              <w:spacing w:line="240" w:lineRule="auto"/>
              <w:rPr>
                <w:sz w:val="24"/>
                <w:lang w:eastAsia="en-US"/>
              </w:rPr>
            </w:pPr>
          </w:p>
        </w:tc>
      </w:tr>
    </w:tbl>
    <w:p w:rsidR="00D5627D" w:rsidRPr="00D5627D" w:rsidRDefault="00D5627D" w:rsidP="00D5627D">
      <w:pPr>
        <w:spacing w:line="240" w:lineRule="auto"/>
        <w:rPr>
          <w:sz w:val="24"/>
          <w:lang w:eastAsia="ru-RU"/>
        </w:rPr>
      </w:pPr>
      <w:r w:rsidRPr="00D5627D">
        <w:rPr>
          <w:sz w:val="24"/>
          <w:lang w:eastAsia="ru-RU"/>
        </w:rPr>
        <w:t>Відсутні члени виконкому:</w:t>
      </w:r>
    </w:p>
    <w:p w:rsidR="00D5627D" w:rsidRPr="00D5627D" w:rsidRDefault="00D5627D" w:rsidP="00D5627D">
      <w:pPr>
        <w:spacing w:line="240" w:lineRule="auto"/>
        <w:rPr>
          <w:sz w:val="24"/>
          <w:lang w:eastAsia="ru-RU"/>
        </w:rPr>
      </w:pPr>
    </w:p>
    <w:tbl>
      <w:tblPr>
        <w:tblW w:w="9639" w:type="dxa"/>
        <w:tblInd w:w="-5" w:type="dxa"/>
        <w:tblLook w:val="01E0" w:firstRow="1" w:lastRow="1" w:firstColumn="1" w:lastColumn="1" w:noHBand="0" w:noVBand="0"/>
      </w:tblPr>
      <w:tblGrid>
        <w:gridCol w:w="5245"/>
        <w:gridCol w:w="4394"/>
      </w:tblGrid>
      <w:tr w:rsidR="00D5627D" w:rsidRPr="00D5627D" w:rsidTr="00D103BB">
        <w:trPr>
          <w:trHeight w:val="250"/>
        </w:trPr>
        <w:tc>
          <w:tcPr>
            <w:tcW w:w="524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 xml:space="preserve">1. </w:t>
            </w:r>
            <w:r w:rsidRPr="00D5627D">
              <w:rPr>
                <w:sz w:val="24"/>
                <w:bdr w:val="none" w:sz="0" w:space="0" w:color="auto" w:frame="1"/>
                <w:lang w:eastAsia="en-US"/>
              </w:rPr>
              <w:t>Овсяник Тарас Михайлович</w:t>
            </w:r>
          </w:p>
        </w:tc>
        <w:tc>
          <w:tcPr>
            <w:tcW w:w="4394"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 xml:space="preserve"> 2. </w:t>
            </w:r>
            <w:r w:rsidRPr="00D5627D">
              <w:rPr>
                <w:sz w:val="24"/>
                <w:bdr w:val="none" w:sz="0" w:space="0" w:color="auto" w:frame="1"/>
                <w:lang w:eastAsia="en-US"/>
              </w:rPr>
              <w:t>Білявська Уляна Володимирівна</w:t>
            </w:r>
          </w:p>
        </w:tc>
      </w:tr>
      <w:tr w:rsidR="00D5627D" w:rsidRPr="00D5627D" w:rsidTr="00D103BB">
        <w:trPr>
          <w:trHeight w:val="279"/>
        </w:trPr>
        <w:tc>
          <w:tcPr>
            <w:tcW w:w="524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3. Ольшанецький Роман Степанович</w:t>
            </w:r>
          </w:p>
        </w:tc>
        <w:tc>
          <w:tcPr>
            <w:tcW w:w="4394"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4. Макарчук Андрій Ярославович</w:t>
            </w:r>
          </w:p>
        </w:tc>
      </w:tr>
      <w:tr w:rsidR="00D5627D" w:rsidRPr="00D5627D" w:rsidTr="00D103BB">
        <w:trPr>
          <w:trHeight w:val="60"/>
        </w:trPr>
        <w:tc>
          <w:tcPr>
            <w:tcW w:w="5245"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ru-RU"/>
              </w:rPr>
            </w:pPr>
            <w:r w:rsidRPr="00D5627D">
              <w:rPr>
                <w:sz w:val="24"/>
                <w:lang w:eastAsia="en-US"/>
              </w:rPr>
              <w:t>5. Моцяк Микола Ярославович</w:t>
            </w:r>
          </w:p>
        </w:tc>
        <w:tc>
          <w:tcPr>
            <w:tcW w:w="4394"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Pr>
                <w:sz w:val="24"/>
                <w:lang w:eastAsia="en-US"/>
              </w:rPr>
              <w:t>6.</w:t>
            </w:r>
            <w:r w:rsidRPr="00D5627D">
              <w:rPr>
                <w:sz w:val="24"/>
                <w:lang w:eastAsia="en-US"/>
              </w:rPr>
              <w:t>Корецький Роман Володимирович</w:t>
            </w:r>
          </w:p>
        </w:tc>
      </w:tr>
      <w:tr w:rsidR="00D5627D" w:rsidRPr="00D5627D" w:rsidTr="00D103BB">
        <w:trPr>
          <w:trHeight w:val="60"/>
        </w:trPr>
        <w:tc>
          <w:tcPr>
            <w:tcW w:w="5245"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r>
              <w:rPr>
                <w:sz w:val="24"/>
                <w:lang w:eastAsia="en-US"/>
              </w:rPr>
              <w:t>7.</w:t>
            </w:r>
            <w:r w:rsidRPr="00D5627D">
              <w:rPr>
                <w:sz w:val="24"/>
                <w:lang w:eastAsia="en-US"/>
              </w:rPr>
              <w:t>Дейнега Володимир Анатолійович</w:t>
            </w:r>
          </w:p>
        </w:tc>
        <w:tc>
          <w:tcPr>
            <w:tcW w:w="4394"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p>
        </w:tc>
      </w:tr>
    </w:tbl>
    <w:p w:rsidR="00D5627D" w:rsidRPr="00D5627D" w:rsidRDefault="00D5627D" w:rsidP="00D5627D">
      <w:pPr>
        <w:spacing w:line="240" w:lineRule="auto"/>
        <w:rPr>
          <w:sz w:val="24"/>
          <w:lang w:eastAsia="ru-RU"/>
        </w:rPr>
      </w:pPr>
    </w:p>
    <w:p w:rsidR="00D5627D" w:rsidRPr="00D5627D" w:rsidRDefault="00D5627D" w:rsidP="00D5627D">
      <w:pPr>
        <w:spacing w:line="240" w:lineRule="auto"/>
        <w:rPr>
          <w:sz w:val="24"/>
          <w:lang w:eastAsia="ru-RU"/>
        </w:rPr>
      </w:pPr>
      <w:r w:rsidRPr="00D5627D">
        <w:rPr>
          <w:sz w:val="24"/>
          <w:lang w:eastAsia="ru-RU"/>
        </w:rPr>
        <w:t xml:space="preserve">Присутні депутати та мешканці міста:   </w:t>
      </w:r>
    </w:p>
    <w:p w:rsidR="00D5627D" w:rsidRPr="00D5627D" w:rsidRDefault="00D5627D" w:rsidP="00D5627D">
      <w:pPr>
        <w:spacing w:line="240" w:lineRule="auto"/>
        <w:rPr>
          <w:sz w:val="24"/>
          <w:lang w:eastAsia="ru-RU"/>
        </w:rPr>
      </w:pPr>
      <w:r w:rsidRPr="00D5627D">
        <w:rPr>
          <w:sz w:val="24"/>
          <w:lang w:eastAsia="ru-RU"/>
        </w:rPr>
        <w:t>– депутат міської ради</w:t>
      </w:r>
    </w:p>
    <w:p w:rsidR="00D5627D" w:rsidRPr="00D5627D" w:rsidRDefault="00D5627D" w:rsidP="00D5627D">
      <w:pPr>
        <w:spacing w:line="240" w:lineRule="auto"/>
        <w:rPr>
          <w:sz w:val="24"/>
          <w:lang w:eastAsia="ru-RU"/>
        </w:rPr>
      </w:pPr>
      <w:r w:rsidRPr="00D5627D">
        <w:rPr>
          <w:sz w:val="24"/>
          <w:lang w:eastAsia="ru-RU"/>
        </w:rPr>
        <w:t xml:space="preserve">  </w:t>
      </w:r>
    </w:p>
    <w:p w:rsidR="00D5627D" w:rsidRPr="00D5627D" w:rsidRDefault="00D5627D" w:rsidP="00D5627D">
      <w:pPr>
        <w:spacing w:line="240" w:lineRule="auto"/>
        <w:rPr>
          <w:sz w:val="24"/>
          <w:lang w:eastAsia="ru-RU"/>
        </w:rPr>
      </w:pPr>
      <w:r w:rsidRPr="00D5627D">
        <w:rPr>
          <w:sz w:val="24"/>
          <w:lang w:eastAsia="ru-RU"/>
        </w:rPr>
        <w:t>Запрошені для доповіді:</w:t>
      </w:r>
    </w:p>
    <w:tbl>
      <w:tblPr>
        <w:tblW w:w="9781" w:type="dxa"/>
        <w:tblInd w:w="-147" w:type="dxa"/>
        <w:tblLook w:val="01E0" w:firstRow="1" w:lastRow="1" w:firstColumn="1" w:lastColumn="1" w:noHBand="0" w:noVBand="0"/>
      </w:tblPr>
      <w:tblGrid>
        <w:gridCol w:w="4962"/>
        <w:gridCol w:w="4819"/>
      </w:tblGrid>
      <w:tr w:rsidR="00D5627D" w:rsidRPr="00D5627D" w:rsidTr="00D103BB">
        <w:trPr>
          <w:trHeight w:val="312"/>
        </w:trPr>
        <w:tc>
          <w:tcPr>
            <w:tcW w:w="4962" w:type="dxa"/>
            <w:tcBorders>
              <w:top w:val="single" w:sz="4" w:space="0" w:color="auto"/>
              <w:left w:val="single" w:sz="4" w:space="0" w:color="auto"/>
              <w:bottom w:val="single" w:sz="4" w:space="0" w:color="auto"/>
              <w:right w:val="single" w:sz="4" w:space="0" w:color="auto"/>
            </w:tcBorders>
            <w:hideMark/>
          </w:tcPr>
          <w:p w:rsidR="00D5627D" w:rsidRPr="00D5627D" w:rsidRDefault="00182A24" w:rsidP="00D5627D">
            <w:pPr>
              <w:spacing w:line="240" w:lineRule="auto"/>
              <w:rPr>
                <w:sz w:val="24"/>
                <w:lang w:eastAsia="ru-RU"/>
              </w:rPr>
            </w:pPr>
            <w:r>
              <w:rPr>
                <w:sz w:val="24"/>
                <w:lang w:eastAsia="ru-RU"/>
              </w:rPr>
              <w:t xml:space="preserve">Наконечна З.С.–  </w:t>
            </w:r>
            <w:r w:rsidR="00D5627D" w:rsidRPr="00D5627D">
              <w:rPr>
                <w:sz w:val="24"/>
                <w:lang w:eastAsia="ru-RU"/>
              </w:rPr>
              <w:t>нач. фінансового управління</w:t>
            </w:r>
          </w:p>
        </w:tc>
        <w:tc>
          <w:tcPr>
            <w:tcW w:w="4819"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ru-RU"/>
              </w:rPr>
            </w:pPr>
          </w:p>
        </w:tc>
      </w:tr>
    </w:tbl>
    <w:p w:rsidR="00D5627D" w:rsidRPr="00D5627D" w:rsidRDefault="00D5627D" w:rsidP="00D5627D">
      <w:pPr>
        <w:spacing w:line="240" w:lineRule="auto"/>
        <w:rPr>
          <w:sz w:val="24"/>
          <w:lang w:eastAsia="ru-RU"/>
        </w:rPr>
      </w:pPr>
    </w:p>
    <w:p w:rsidR="00D5627D" w:rsidRPr="00D5627D" w:rsidRDefault="00D5627D" w:rsidP="00D5627D">
      <w:pPr>
        <w:spacing w:line="240" w:lineRule="auto"/>
        <w:rPr>
          <w:sz w:val="24"/>
          <w:lang w:eastAsia="ru-RU"/>
        </w:rPr>
      </w:pPr>
    </w:p>
    <w:p w:rsidR="00D5627D" w:rsidRPr="00D5627D" w:rsidRDefault="00D5627D" w:rsidP="00D5627D">
      <w:pPr>
        <w:spacing w:line="240" w:lineRule="auto"/>
        <w:rPr>
          <w:sz w:val="24"/>
          <w:lang w:eastAsia="ru-RU"/>
        </w:rPr>
      </w:pPr>
    </w:p>
    <w:p w:rsidR="00D5627D" w:rsidRDefault="00D5627D" w:rsidP="00D5627D">
      <w:pPr>
        <w:spacing w:line="240" w:lineRule="auto"/>
        <w:rPr>
          <w:sz w:val="24"/>
          <w:lang w:eastAsia="ru-RU"/>
        </w:rPr>
      </w:pPr>
    </w:p>
    <w:p w:rsidR="00D5627D" w:rsidRDefault="00D5627D" w:rsidP="00D5627D">
      <w:pPr>
        <w:spacing w:line="240" w:lineRule="auto"/>
        <w:rPr>
          <w:sz w:val="24"/>
          <w:lang w:eastAsia="ru-RU"/>
        </w:rPr>
      </w:pPr>
    </w:p>
    <w:p w:rsidR="00D5627D" w:rsidRDefault="00D5627D" w:rsidP="00D5627D">
      <w:pPr>
        <w:spacing w:line="240" w:lineRule="auto"/>
        <w:rPr>
          <w:sz w:val="24"/>
          <w:lang w:eastAsia="ru-RU"/>
        </w:rPr>
      </w:pPr>
    </w:p>
    <w:p w:rsidR="00D5627D" w:rsidRDefault="00D5627D" w:rsidP="00D5627D">
      <w:pPr>
        <w:spacing w:line="240" w:lineRule="auto"/>
        <w:rPr>
          <w:sz w:val="24"/>
          <w:lang w:eastAsia="ru-RU"/>
        </w:rPr>
      </w:pPr>
    </w:p>
    <w:p w:rsidR="00D5627D" w:rsidRDefault="00D5627D" w:rsidP="00D5627D">
      <w:pPr>
        <w:spacing w:line="240" w:lineRule="auto"/>
        <w:rPr>
          <w:sz w:val="24"/>
          <w:lang w:eastAsia="ru-RU"/>
        </w:rPr>
      </w:pPr>
    </w:p>
    <w:p w:rsidR="00D5627D" w:rsidRDefault="00D5627D" w:rsidP="00D5627D">
      <w:pPr>
        <w:spacing w:line="240" w:lineRule="auto"/>
        <w:rPr>
          <w:sz w:val="24"/>
          <w:lang w:eastAsia="ru-RU"/>
        </w:rPr>
      </w:pPr>
    </w:p>
    <w:p w:rsidR="00D5627D" w:rsidRPr="00D5627D" w:rsidRDefault="00D5627D" w:rsidP="00D5627D">
      <w:pPr>
        <w:spacing w:line="240" w:lineRule="auto"/>
        <w:rPr>
          <w:sz w:val="24"/>
          <w:lang w:eastAsia="ru-RU"/>
        </w:rPr>
      </w:pPr>
    </w:p>
    <w:p w:rsidR="00D5627D" w:rsidRPr="00D5627D" w:rsidRDefault="00D5627D" w:rsidP="00D5627D">
      <w:pPr>
        <w:spacing w:line="240" w:lineRule="auto"/>
        <w:rPr>
          <w:sz w:val="24"/>
          <w:lang w:eastAsia="ru-RU"/>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261292" w:rsidRDefault="00261292"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5627D" w:rsidRDefault="00D5627D" w:rsidP="00D103BB">
      <w:pPr>
        <w:spacing w:line="256" w:lineRule="auto"/>
        <w:rPr>
          <w:sz w:val="24"/>
        </w:rPr>
      </w:pPr>
    </w:p>
    <w:p w:rsidR="00D103BB" w:rsidRDefault="00D103BB" w:rsidP="00D103BB">
      <w:pPr>
        <w:spacing w:line="240" w:lineRule="auto"/>
        <w:jc w:val="center"/>
        <w:rPr>
          <w:b/>
          <w:sz w:val="24"/>
          <w:lang w:eastAsia="ru-RU"/>
        </w:rPr>
      </w:pPr>
      <w:r>
        <w:rPr>
          <w:b/>
          <w:sz w:val="24"/>
          <w:lang w:eastAsia="ru-RU"/>
        </w:rPr>
        <w:t>Проєкт ПОРЯДКУ ДЕННОГО                                                                                           ЗАСІДАНЯ  ВИКОНКОМУ</w:t>
      </w:r>
    </w:p>
    <w:p w:rsidR="00D103BB" w:rsidRDefault="00D103BB" w:rsidP="00D103BB">
      <w:pPr>
        <w:spacing w:line="240" w:lineRule="auto"/>
        <w:jc w:val="center"/>
        <w:rPr>
          <w:b/>
          <w:sz w:val="24"/>
          <w:lang w:eastAsia="ru-RU"/>
        </w:rPr>
      </w:pPr>
      <w:r>
        <w:rPr>
          <w:b/>
          <w:sz w:val="24"/>
          <w:lang w:eastAsia="ru-RU"/>
        </w:rPr>
        <w:t>№ 11 на 21  липня 2026 року 15.00 год.</w:t>
      </w:r>
    </w:p>
    <w:p w:rsidR="00D5627D" w:rsidRDefault="00D103BB" w:rsidP="00D103BB">
      <w:pPr>
        <w:spacing w:line="256" w:lineRule="auto"/>
        <w:jc w:val="center"/>
        <w:rPr>
          <w:b/>
          <w:sz w:val="24"/>
        </w:rPr>
      </w:pPr>
      <w:r w:rsidRPr="00F61FA7">
        <w:rPr>
          <w:b/>
          <w:sz w:val="24"/>
        </w:rPr>
        <w:t>ІІ засідання</w:t>
      </w:r>
    </w:p>
    <w:p w:rsidR="00F61FA7" w:rsidRPr="00F61FA7" w:rsidRDefault="00F61FA7" w:rsidP="00D103BB">
      <w:pPr>
        <w:spacing w:line="256" w:lineRule="auto"/>
        <w:jc w:val="center"/>
        <w:rPr>
          <w:b/>
          <w:sz w:val="24"/>
        </w:rPr>
      </w:pPr>
    </w:p>
    <w:tbl>
      <w:tblPr>
        <w:tblW w:w="10207" w:type="dxa"/>
        <w:tblInd w:w="-434" w:type="dxa"/>
        <w:tblLayout w:type="fixed"/>
        <w:tblCellMar>
          <w:left w:w="71" w:type="dxa"/>
          <w:right w:w="71" w:type="dxa"/>
        </w:tblCellMar>
        <w:tblLook w:val="04A0" w:firstRow="1" w:lastRow="0" w:firstColumn="1" w:lastColumn="0" w:noHBand="0" w:noVBand="1"/>
      </w:tblPr>
      <w:tblGrid>
        <w:gridCol w:w="710"/>
        <w:gridCol w:w="5102"/>
        <w:gridCol w:w="3261"/>
        <w:gridCol w:w="1134"/>
      </w:tblGrid>
      <w:tr w:rsidR="00D5627D" w:rsidRPr="00D5627D" w:rsidTr="00D5627D">
        <w:trPr>
          <w:trHeight w:val="847"/>
        </w:trPr>
        <w:tc>
          <w:tcPr>
            <w:tcW w:w="710" w:type="dxa"/>
            <w:tcBorders>
              <w:top w:val="single" w:sz="6" w:space="0" w:color="auto"/>
              <w:left w:val="single" w:sz="6" w:space="0" w:color="auto"/>
              <w:bottom w:val="single" w:sz="4" w:space="0" w:color="auto"/>
              <w:right w:val="single" w:sz="6" w:space="0" w:color="auto"/>
            </w:tcBorders>
            <w:hideMark/>
          </w:tcPr>
          <w:p w:rsidR="00D5627D" w:rsidRPr="00D5627D" w:rsidRDefault="00D5627D" w:rsidP="00D5627D">
            <w:pPr>
              <w:spacing w:line="240" w:lineRule="auto"/>
              <w:rPr>
                <w:b/>
                <w:sz w:val="24"/>
                <w:lang w:eastAsia="en-US"/>
              </w:rPr>
            </w:pPr>
            <w:r w:rsidRPr="00D5627D">
              <w:rPr>
                <w:b/>
                <w:sz w:val="24"/>
                <w:lang w:eastAsia="en-US"/>
              </w:rPr>
              <w:t>№</w:t>
            </w:r>
          </w:p>
          <w:p w:rsidR="00D5627D" w:rsidRPr="00D5627D" w:rsidRDefault="00D5627D" w:rsidP="00D5627D">
            <w:pPr>
              <w:spacing w:line="240" w:lineRule="auto"/>
              <w:rPr>
                <w:b/>
                <w:sz w:val="24"/>
                <w:lang w:eastAsia="en-US"/>
              </w:rPr>
            </w:pPr>
            <w:r w:rsidRPr="00D5627D">
              <w:rPr>
                <w:b/>
                <w:sz w:val="24"/>
                <w:lang w:eastAsia="en-US"/>
              </w:rPr>
              <w:t>з/п</w:t>
            </w:r>
          </w:p>
        </w:tc>
        <w:tc>
          <w:tcPr>
            <w:tcW w:w="5102" w:type="dxa"/>
            <w:tcBorders>
              <w:top w:val="single" w:sz="6" w:space="0" w:color="auto"/>
              <w:left w:val="single" w:sz="6" w:space="0" w:color="auto"/>
              <w:bottom w:val="single" w:sz="4" w:space="0" w:color="auto"/>
              <w:right w:val="single" w:sz="6" w:space="0" w:color="auto"/>
            </w:tcBorders>
            <w:hideMark/>
          </w:tcPr>
          <w:p w:rsidR="00D5627D" w:rsidRPr="00D5627D" w:rsidRDefault="00D5627D" w:rsidP="00D5627D">
            <w:pPr>
              <w:spacing w:line="240" w:lineRule="auto"/>
              <w:rPr>
                <w:b/>
                <w:sz w:val="24"/>
                <w:lang w:eastAsia="en-US"/>
              </w:rPr>
            </w:pPr>
            <w:r w:rsidRPr="00D5627D">
              <w:rPr>
                <w:b/>
                <w:sz w:val="24"/>
                <w:lang w:eastAsia="en-US"/>
              </w:rPr>
              <w:tab/>
            </w:r>
          </w:p>
          <w:p w:rsidR="00D5627D" w:rsidRPr="00D5627D" w:rsidRDefault="00D5627D" w:rsidP="00D5627D">
            <w:pPr>
              <w:spacing w:line="240" w:lineRule="auto"/>
              <w:rPr>
                <w:b/>
                <w:sz w:val="24"/>
                <w:lang w:eastAsia="en-US"/>
              </w:rPr>
            </w:pPr>
            <w:r w:rsidRPr="00D5627D">
              <w:rPr>
                <w:b/>
                <w:sz w:val="24"/>
                <w:lang w:eastAsia="en-US"/>
              </w:rPr>
              <w:t>Питання порядку денного</w:t>
            </w:r>
          </w:p>
        </w:tc>
        <w:tc>
          <w:tcPr>
            <w:tcW w:w="3261" w:type="dxa"/>
            <w:tcBorders>
              <w:top w:val="single" w:sz="6" w:space="0" w:color="auto"/>
              <w:left w:val="single" w:sz="6" w:space="0" w:color="auto"/>
              <w:bottom w:val="single" w:sz="4" w:space="0" w:color="auto"/>
              <w:right w:val="single" w:sz="6" w:space="0" w:color="auto"/>
            </w:tcBorders>
          </w:tcPr>
          <w:p w:rsidR="00D5627D" w:rsidRPr="00D5627D" w:rsidRDefault="00D5627D" w:rsidP="00D5627D">
            <w:pPr>
              <w:spacing w:line="240" w:lineRule="auto"/>
              <w:rPr>
                <w:b/>
                <w:sz w:val="24"/>
                <w:lang w:eastAsia="en-US"/>
              </w:rPr>
            </w:pPr>
          </w:p>
          <w:p w:rsidR="00D5627D" w:rsidRPr="00D5627D" w:rsidRDefault="00D5627D" w:rsidP="00D5627D">
            <w:pPr>
              <w:spacing w:line="240" w:lineRule="auto"/>
              <w:rPr>
                <w:b/>
                <w:sz w:val="24"/>
                <w:lang w:eastAsia="en-US"/>
              </w:rPr>
            </w:pPr>
            <w:r w:rsidRPr="00D5627D">
              <w:rPr>
                <w:b/>
                <w:sz w:val="24"/>
                <w:lang w:eastAsia="en-US"/>
              </w:rPr>
              <w:t>Доповідач</w:t>
            </w:r>
          </w:p>
        </w:tc>
        <w:tc>
          <w:tcPr>
            <w:tcW w:w="1134" w:type="dxa"/>
            <w:tcBorders>
              <w:top w:val="single" w:sz="6" w:space="0" w:color="auto"/>
              <w:left w:val="single" w:sz="6" w:space="0" w:color="auto"/>
              <w:bottom w:val="single" w:sz="4" w:space="0" w:color="auto"/>
              <w:right w:val="single" w:sz="6" w:space="0" w:color="auto"/>
            </w:tcBorders>
            <w:hideMark/>
          </w:tcPr>
          <w:p w:rsidR="00D5627D" w:rsidRPr="00D5627D" w:rsidRDefault="00D5627D" w:rsidP="00D5627D">
            <w:pPr>
              <w:spacing w:line="240" w:lineRule="auto"/>
              <w:rPr>
                <w:b/>
                <w:sz w:val="24"/>
                <w:lang w:eastAsia="en-US"/>
              </w:rPr>
            </w:pPr>
            <w:r w:rsidRPr="00D5627D">
              <w:rPr>
                <w:b/>
                <w:sz w:val="24"/>
                <w:lang w:eastAsia="en-US"/>
              </w:rPr>
              <w:t>Дата</w:t>
            </w:r>
          </w:p>
          <w:p w:rsidR="00D5627D" w:rsidRPr="00D5627D" w:rsidRDefault="00D5627D" w:rsidP="00D5627D">
            <w:pPr>
              <w:spacing w:line="240" w:lineRule="auto"/>
              <w:rPr>
                <w:b/>
                <w:sz w:val="24"/>
                <w:lang w:eastAsia="en-US"/>
              </w:rPr>
            </w:pPr>
            <w:r w:rsidRPr="00D5627D">
              <w:rPr>
                <w:b/>
                <w:sz w:val="24"/>
                <w:lang w:eastAsia="en-US"/>
              </w:rPr>
              <w:t>Провед-ення</w:t>
            </w:r>
          </w:p>
        </w:tc>
      </w:tr>
      <w:tr w:rsidR="00D5627D" w:rsidRPr="00D5627D" w:rsidTr="00D5627D">
        <w:trPr>
          <w:trHeight w:val="301"/>
        </w:trPr>
        <w:tc>
          <w:tcPr>
            <w:tcW w:w="10207" w:type="dxa"/>
            <w:gridSpan w:val="4"/>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jc w:val="center"/>
              <w:rPr>
                <w:sz w:val="24"/>
                <w:lang w:eastAsia="en-US"/>
              </w:rPr>
            </w:pPr>
            <w:r w:rsidRPr="00D5627D">
              <w:rPr>
                <w:sz w:val="24"/>
                <w:lang w:eastAsia="en-US"/>
              </w:rPr>
              <w:t>Пропонується для розгляд в закритому режимі</w:t>
            </w:r>
          </w:p>
        </w:tc>
      </w:tr>
      <w:tr w:rsidR="00D5627D" w:rsidRPr="00D5627D" w:rsidTr="00F61FA7">
        <w:trPr>
          <w:trHeight w:val="665"/>
        </w:trPr>
        <w:tc>
          <w:tcPr>
            <w:tcW w:w="710"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23</w:t>
            </w:r>
          </w:p>
        </w:tc>
        <w:tc>
          <w:tcPr>
            <w:tcW w:w="5102"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D5627D">
              <w:rPr>
                <w:sz w:val="24"/>
                <w:lang w:eastAsia="en-US"/>
              </w:rPr>
              <w:t>Про надання одноразової матеріальної допомоги</w:t>
            </w:r>
          </w:p>
        </w:tc>
        <w:tc>
          <w:tcPr>
            <w:tcW w:w="3261"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D5627D">
              <w:rPr>
                <w:bCs/>
                <w:sz w:val="24"/>
                <w:lang w:eastAsia="en-US"/>
              </w:rPr>
              <w:t>Ганачевська О.Р. – заст. міського голови</w:t>
            </w:r>
          </w:p>
        </w:tc>
        <w:tc>
          <w:tcPr>
            <w:tcW w:w="1134"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rFonts w:ascii="Calibri" w:hAnsi="Calibri"/>
                <w:sz w:val="22"/>
                <w:szCs w:val="22"/>
                <w:lang w:eastAsia="en-US"/>
              </w:rPr>
            </w:pPr>
            <w:r>
              <w:rPr>
                <w:sz w:val="24"/>
                <w:lang w:eastAsia="en-US"/>
              </w:rPr>
              <w:t>21.07</w:t>
            </w:r>
            <w:r w:rsidRPr="00D5627D">
              <w:rPr>
                <w:sz w:val="24"/>
                <w:lang w:eastAsia="en-US"/>
              </w:rPr>
              <w:t>.26</w:t>
            </w:r>
          </w:p>
        </w:tc>
      </w:tr>
      <w:tr w:rsidR="00D5627D" w:rsidRPr="00D5627D" w:rsidTr="00D5627D">
        <w:trPr>
          <w:trHeight w:val="356"/>
        </w:trPr>
        <w:tc>
          <w:tcPr>
            <w:tcW w:w="10207" w:type="dxa"/>
            <w:gridSpan w:val="4"/>
            <w:tcBorders>
              <w:top w:val="single" w:sz="4" w:space="0" w:color="auto"/>
              <w:left w:val="single" w:sz="4" w:space="0" w:color="auto"/>
              <w:bottom w:val="single" w:sz="4" w:space="0" w:color="auto"/>
              <w:right w:val="single" w:sz="4" w:space="0" w:color="auto"/>
            </w:tcBorders>
          </w:tcPr>
          <w:p w:rsidR="00D5627D" w:rsidRDefault="00D5627D" w:rsidP="00F61FA7">
            <w:pPr>
              <w:spacing w:line="240" w:lineRule="auto"/>
              <w:jc w:val="center"/>
              <w:rPr>
                <w:sz w:val="24"/>
                <w:lang w:eastAsia="en-US"/>
              </w:rPr>
            </w:pPr>
            <w:r>
              <w:rPr>
                <w:sz w:val="24"/>
                <w:lang w:eastAsia="en-US"/>
              </w:rPr>
              <w:t>Відкрите засідання</w:t>
            </w:r>
            <w:r w:rsidR="00F61FA7">
              <w:rPr>
                <w:sz w:val="24"/>
                <w:lang w:eastAsia="en-US"/>
              </w:rPr>
              <w:t>, пропонується до включення до порядку деннрого</w:t>
            </w:r>
          </w:p>
        </w:tc>
      </w:tr>
      <w:tr w:rsidR="00D5627D" w:rsidRPr="00D5627D" w:rsidTr="00D5627D">
        <w:trPr>
          <w:trHeight w:val="549"/>
        </w:trPr>
        <w:tc>
          <w:tcPr>
            <w:tcW w:w="710" w:type="dxa"/>
            <w:tcBorders>
              <w:top w:val="single" w:sz="4" w:space="0" w:color="auto"/>
              <w:left w:val="single" w:sz="4" w:space="0" w:color="auto"/>
              <w:bottom w:val="single" w:sz="4" w:space="0" w:color="auto"/>
              <w:right w:val="single" w:sz="4" w:space="0" w:color="auto"/>
            </w:tcBorders>
          </w:tcPr>
          <w:p w:rsidR="00D5627D" w:rsidRPr="00D5627D" w:rsidRDefault="00D5627D" w:rsidP="00D5627D">
            <w:pPr>
              <w:spacing w:line="240" w:lineRule="auto"/>
              <w:rPr>
                <w:sz w:val="24"/>
                <w:lang w:eastAsia="en-US"/>
              </w:rPr>
            </w:pPr>
            <w:r>
              <w:rPr>
                <w:sz w:val="24"/>
                <w:lang w:eastAsia="en-US"/>
              </w:rPr>
              <w:t>24</w:t>
            </w:r>
          </w:p>
        </w:tc>
        <w:tc>
          <w:tcPr>
            <w:tcW w:w="5102" w:type="dxa"/>
            <w:tcBorders>
              <w:top w:val="single" w:sz="4" w:space="0" w:color="auto"/>
              <w:left w:val="single" w:sz="4" w:space="0" w:color="auto"/>
              <w:bottom w:val="single" w:sz="4" w:space="0" w:color="auto"/>
              <w:right w:val="single" w:sz="4" w:space="0" w:color="auto"/>
            </w:tcBorders>
          </w:tcPr>
          <w:p w:rsidR="00D5627D" w:rsidRPr="0008425E" w:rsidRDefault="00D5627D" w:rsidP="00D5627D">
            <w:pPr>
              <w:spacing w:line="240" w:lineRule="auto"/>
              <w:rPr>
                <w:sz w:val="24"/>
              </w:rPr>
            </w:pPr>
            <w:r w:rsidRPr="0008425E">
              <w:rPr>
                <w:sz w:val="24"/>
              </w:rPr>
              <w:t>Про погодження внесення змін</w:t>
            </w:r>
          </w:p>
          <w:p w:rsidR="00D5627D" w:rsidRPr="0008425E" w:rsidRDefault="00D5627D" w:rsidP="00D5627D">
            <w:pPr>
              <w:spacing w:line="240" w:lineRule="auto"/>
              <w:rPr>
                <w:sz w:val="24"/>
              </w:rPr>
            </w:pPr>
            <w:r w:rsidRPr="0008425E">
              <w:rPr>
                <w:sz w:val="24"/>
              </w:rPr>
              <w:t>до показників міського бюджету</w:t>
            </w:r>
          </w:p>
          <w:p w:rsidR="00D5627D" w:rsidRPr="00D5627D" w:rsidRDefault="00D5627D" w:rsidP="00D5627D">
            <w:pPr>
              <w:spacing w:line="240" w:lineRule="auto"/>
              <w:rPr>
                <w:sz w:val="24"/>
              </w:rPr>
            </w:pPr>
            <w:r>
              <w:rPr>
                <w:sz w:val="24"/>
              </w:rPr>
              <w:t>на 2026 рік</w:t>
            </w:r>
          </w:p>
        </w:tc>
        <w:tc>
          <w:tcPr>
            <w:tcW w:w="3261" w:type="dxa"/>
            <w:tcBorders>
              <w:top w:val="single" w:sz="4" w:space="0" w:color="auto"/>
              <w:left w:val="single" w:sz="4" w:space="0" w:color="auto"/>
              <w:bottom w:val="single" w:sz="4" w:space="0" w:color="auto"/>
              <w:right w:val="single" w:sz="4" w:space="0" w:color="auto"/>
            </w:tcBorders>
          </w:tcPr>
          <w:p w:rsidR="00D5627D" w:rsidRPr="00D5627D" w:rsidRDefault="00182A24" w:rsidP="00D5627D">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Pr>
                <w:sz w:val="24"/>
                <w:lang w:eastAsia="ru-RU"/>
              </w:rPr>
              <w:t xml:space="preserve">Наконечна З.С.–  </w:t>
            </w:r>
            <w:r w:rsidR="00D5627D" w:rsidRPr="00D5627D">
              <w:rPr>
                <w:sz w:val="24"/>
                <w:lang w:eastAsia="ru-RU"/>
              </w:rPr>
              <w:t>нач. фінансового управління</w:t>
            </w:r>
          </w:p>
        </w:tc>
        <w:tc>
          <w:tcPr>
            <w:tcW w:w="1134" w:type="dxa"/>
            <w:tcBorders>
              <w:top w:val="single" w:sz="4" w:space="0" w:color="auto"/>
              <w:left w:val="single" w:sz="4" w:space="0" w:color="auto"/>
              <w:bottom w:val="single" w:sz="4" w:space="0" w:color="auto"/>
              <w:right w:val="single" w:sz="4" w:space="0" w:color="auto"/>
            </w:tcBorders>
          </w:tcPr>
          <w:p w:rsidR="00D5627D" w:rsidRDefault="00D5627D" w:rsidP="00D5627D">
            <w:pPr>
              <w:spacing w:line="240" w:lineRule="auto"/>
              <w:rPr>
                <w:sz w:val="24"/>
                <w:lang w:eastAsia="en-US"/>
              </w:rPr>
            </w:pPr>
            <w:r>
              <w:rPr>
                <w:sz w:val="24"/>
                <w:lang w:eastAsia="en-US"/>
              </w:rPr>
              <w:t>21.07.26</w:t>
            </w:r>
          </w:p>
        </w:tc>
      </w:tr>
      <w:tr w:rsidR="00D5627D" w:rsidRPr="00D5627D" w:rsidTr="00D5627D">
        <w:trPr>
          <w:trHeight w:val="159"/>
        </w:trPr>
        <w:tc>
          <w:tcPr>
            <w:tcW w:w="710"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Pr>
                <w:sz w:val="24"/>
                <w:lang w:eastAsia="en-US"/>
              </w:rPr>
              <w:t>25</w:t>
            </w:r>
          </w:p>
        </w:tc>
        <w:tc>
          <w:tcPr>
            <w:tcW w:w="5102"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jc w:val="both"/>
              <w:rPr>
                <w:sz w:val="24"/>
                <w:lang w:eastAsia="en-US"/>
              </w:rPr>
            </w:pPr>
            <w:r w:rsidRPr="00D5627D">
              <w:rPr>
                <w:sz w:val="24"/>
                <w:lang w:eastAsia="en-US"/>
              </w:rPr>
              <w:t>Різне</w:t>
            </w:r>
          </w:p>
        </w:tc>
        <w:tc>
          <w:tcPr>
            <w:tcW w:w="3261"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sz w:val="24"/>
                <w:lang w:eastAsia="en-US"/>
              </w:rPr>
            </w:pPr>
            <w:r w:rsidRPr="00D5627D">
              <w:rPr>
                <w:sz w:val="24"/>
                <w:lang w:eastAsia="en-US"/>
              </w:rPr>
              <w:t>За бажанням</w:t>
            </w:r>
          </w:p>
        </w:tc>
        <w:tc>
          <w:tcPr>
            <w:tcW w:w="1134" w:type="dxa"/>
            <w:tcBorders>
              <w:top w:val="single" w:sz="4" w:space="0" w:color="auto"/>
              <w:left w:val="single" w:sz="4" w:space="0" w:color="auto"/>
              <w:bottom w:val="single" w:sz="4" w:space="0" w:color="auto"/>
              <w:right w:val="single" w:sz="4" w:space="0" w:color="auto"/>
            </w:tcBorders>
            <w:hideMark/>
          </w:tcPr>
          <w:p w:rsidR="00D5627D" w:rsidRPr="00D5627D" w:rsidRDefault="00D5627D" w:rsidP="00D5627D">
            <w:pPr>
              <w:spacing w:line="240" w:lineRule="auto"/>
              <w:rPr>
                <w:rFonts w:ascii="Calibri" w:hAnsi="Calibri"/>
                <w:sz w:val="22"/>
                <w:szCs w:val="22"/>
                <w:lang w:eastAsia="en-US"/>
              </w:rPr>
            </w:pPr>
            <w:r>
              <w:rPr>
                <w:sz w:val="24"/>
                <w:lang w:eastAsia="en-US"/>
              </w:rPr>
              <w:t>21.07</w:t>
            </w:r>
            <w:r w:rsidRPr="00D5627D">
              <w:rPr>
                <w:sz w:val="24"/>
                <w:lang w:eastAsia="en-US"/>
              </w:rPr>
              <w:t>.26</w:t>
            </w:r>
          </w:p>
        </w:tc>
      </w:tr>
    </w:tbl>
    <w:p w:rsidR="00D5627D" w:rsidRPr="00D5627D" w:rsidRDefault="00D5627D" w:rsidP="00D5627D">
      <w:pPr>
        <w:spacing w:line="240" w:lineRule="auto"/>
        <w:rPr>
          <w:sz w:val="24"/>
          <w:lang w:eastAsia="ru-RU"/>
        </w:rPr>
      </w:pPr>
    </w:p>
    <w:p w:rsidR="00D5627D" w:rsidRPr="00D5627D" w:rsidRDefault="00D5627D" w:rsidP="00D5627D">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D5627D">
        <w:rPr>
          <w:sz w:val="24"/>
          <w:lang w:eastAsia="en-US"/>
        </w:rPr>
        <w:t xml:space="preserve">Міський голова                 </w:t>
      </w:r>
      <w:r w:rsidRPr="00D5627D">
        <w:rPr>
          <w:sz w:val="24"/>
          <w:lang w:eastAsia="en-US"/>
        </w:rPr>
        <w:tab/>
      </w:r>
      <w:r w:rsidRPr="00D5627D">
        <w:rPr>
          <w:sz w:val="24"/>
          <w:lang w:eastAsia="en-US"/>
        </w:rPr>
        <w:tab/>
      </w:r>
      <w:r w:rsidRPr="00D5627D">
        <w:rPr>
          <w:sz w:val="24"/>
          <w:lang w:eastAsia="en-US"/>
        </w:rPr>
        <w:tab/>
      </w:r>
      <w:r w:rsidRPr="00D5627D">
        <w:rPr>
          <w:sz w:val="24"/>
          <w:lang w:eastAsia="en-US"/>
        </w:rPr>
        <w:tab/>
        <w:t>Ярина Яценко</w:t>
      </w:r>
    </w:p>
    <w:p w:rsidR="00D5627D" w:rsidRPr="00D5627D" w:rsidRDefault="00D5627D" w:rsidP="00D56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5627D" w:rsidRPr="00D5627D" w:rsidRDefault="00D5627D" w:rsidP="00D56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D5627D" w:rsidRDefault="00D5627D" w:rsidP="00876B76">
      <w:pPr>
        <w:spacing w:line="256" w:lineRule="auto"/>
        <w:jc w:val="center"/>
        <w:rPr>
          <w:sz w:val="24"/>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Головуюча на засіданні міський голова Ярина Яценко відкрила чергове засідання  виконавчого комітету  16.07.26р, 15:10 год.,  Ярина Яценко оголосила порядок денний  і  запропонувала затвердити порядок денний засідання виконкому:</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jc w:val="center"/>
        <w:rPr>
          <w:b/>
          <w:sz w:val="24"/>
          <w:lang w:eastAsia="ru-RU"/>
        </w:rPr>
      </w:pPr>
      <w:r w:rsidRPr="00305CF8">
        <w:rPr>
          <w:b/>
          <w:sz w:val="24"/>
          <w:lang w:eastAsia="ru-RU"/>
        </w:rPr>
        <w:t xml:space="preserve">Проєкт ПОРЯДКУ ДЕННОГО                                                                                       </w:t>
      </w:r>
    </w:p>
    <w:p w:rsidR="00305CF8" w:rsidRPr="00305CF8" w:rsidRDefault="00305CF8" w:rsidP="00305CF8">
      <w:pPr>
        <w:spacing w:line="240" w:lineRule="auto"/>
        <w:jc w:val="center"/>
        <w:rPr>
          <w:b/>
          <w:sz w:val="24"/>
          <w:lang w:eastAsia="ru-RU"/>
        </w:rPr>
      </w:pPr>
      <w:r w:rsidRPr="00305CF8">
        <w:rPr>
          <w:b/>
          <w:sz w:val="24"/>
          <w:lang w:eastAsia="ru-RU"/>
        </w:rPr>
        <w:t xml:space="preserve">    ЗАСІДАНЯ  ВИКОНКОМУ</w:t>
      </w:r>
    </w:p>
    <w:p w:rsidR="00305CF8" w:rsidRPr="00305CF8" w:rsidRDefault="00305CF8" w:rsidP="00305CF8">
      <w:pPr>
        <w:spacing w:line="240" w:lineRule="auto"/>
        <w:jc w:val="center"/>
        <w:rPr>
          <w:b/>
          <w:sz w:val="24"/>
          <w:lang w:eastAsia="ru-RU"/>
        </w:rPr>
      </w:pPr>
      <w:r w:rsidRPr="00305CF8">
        <w:rPr>
          <w:b/>
          <w:sz w:val="24"/>
          <w:lang w:eastAsia="ru-RU"/>
        </w:rPr>
        <w:t>№ 11 на 16  липня 2026 року 14.00 год.</w:t>
      </w:r>
    </w:p>
    <w:tbl>
      <w:tblPr>
        <w:tblW w:w="10064" w:type="dxa"/>
        <w:tblInd w:w="-292" w:type="dxa"/>
        <w:tblLayout w:type="fixed"/>
        <w:tblCellMar>
          <w:left w:w="71" w:type="dxa"/>
          <w:right w:w="71" w:type="dxa"/>
        </w:tblCellMar>
        <w:tblLook w:val="04A0" w:firstRow="1" w:lastRow="0" w:firstColumn="1" w:lastColumn="0" w:noHBand="0" w:noVBand="1"/>
      </w:tblPr>
      <w:tblGrid>
        <w:gridCol w:w="709"/>
        <w:gridCol w:w="5103"/>
        <w:gridCol w:w="3118"/>
        <w:gridCol w:w="1134"/>
      </w:tblGrid>
      <w:tr w:rsidR="00305CF8" w:rsidRPr="00305CF8" w:rsidTr="00305CF8">
        <w:trPr>
          <w:trHeight w:val="897"/>
        </w:trPr>
        <w:tc>
          <w:tcPr>
            <w:tcW w:w="709" w:type="dxa"/>
            <w:tcBorders>
              <w:top w:val="single" w:sz="6" w:space="0" w:color="auto"/>
              <w:left w:val="single" w:sz="6" w:space="0" w:color="auto"/>
              <w:bottom w:val="single" w:sz="4" w:space="0" w:color="auto"/>
              <w:right w:val="single" w:sz="6" w:space="0" w:color="auto"/>
            </w:tcBorders>
            <w:hideMark/>
          </w:tcPr>
          <w:p w:rsidR="00305CF8" w:rsidRPr="00305CF8" w:rsidRDefault="00305CF8" w:rsidP="00305CF8">
            <w:pPr>
              <w:spacing w:line="240" w:lineRule="auto"/>
              <w:rPr>
                <w:b/>
                <w:sz w:val="24"/>
                <w:lang w:eastAsia="en-US"/>
              </w:rPr>
            </w:pPr>
            <w:r w:rsidRPr="00305CF8">
              <w:rPr>
                <w:b/>
                <w:sz w:val="24"/>
                <w:lang w:eastAsia="en-US"/>
              </w:rPr>
              <w:t>№</w:t>
            </w:r>
          </w:p>
          <w:p w:rsidR="00305CF8" w:rsidRPr="00305CF8" w:rsidRDefault="00305CF8" w:rsidP="00305CF8">
            <w:pPr>
              <w:spacing w:line="240" w:lineRule="auto"/>
              <w:rPr>
                <w:b/>
                <w:sz w:val="24"/>
                <w:lang w:eastAsia="en-US"/>
              </w:rPr>
            </w:pPr>
            <w:r w:rsidRPr="00305CF8">
              <w:rPr>
                <w:b/>
                <w:sz w:val="24"/>
                <w:lang w:eastAsia="en-US"/>
              </w:rPr>
              <w:t>з/п</w:t>
            </w:r>
          </w:p>
        </w:tc>
        <w:tc>
          <w:tcPr>
            <w:tcW w:w="5103" w:type="dxa"/>
            <w:tcBorders>
              <w:top w:val="single" w:sz="6" w:space="0" w:color="auto"/>
              <w:left w:val="single" w:sz="6" w:space="0" w:color="auto"/>
              <w:bottom w:val="single" w:sz="4" w:space="0" w:color="auto"/>
              <w:right w:val="single" w:sz="6" w:space="0" w:color="auto"/>
            </w:tcBorders>
            <w:hideMark/>
          </w:tcPr>
          <w:p w:rsidR="00305CF8" w:rsidRPr="00305CF8" w:rsidRDefault="00305CF8" w:rsidP="00305CF8">
            <w:pPr>
              <w:spacing w:line="240" w:lineRule="auto"/>
              <w:rPr>
                <w:b/>
                <w:sz w:val="24"/>
                <w:lang w:eastAsia="en-US"/>
              </w:rPr>
            </w:pPr>
            <w:r w:rsidRPr="00305CF8">
              <w:rPr>
                <w:b/>
                <w:sz w:val="24"/>
                <w:lang w:eastAsia="en-US"/>
              </w:rPr>
              <w:tab/>
            </w:r>
          </w:p>
          <w:p w:rsidR="00305CF8" w:rsidRPr="00305CF8" w:rsidRDefault="00305CF8" w:rsidP="00305CF8">
            <w:pPr>
              <w:spacing w:line="240" w:lineRule="auto"/>
              <w:rPr>
                <w:b/>
                <w:sz w:val="24"/>
                <w:lang w:eastAsia="en-US"/>
              </w:rPr>
            </w:pPr>
            <w:r w:rsidRPr="00305CF8">
              <w:rPr>
                <w:b/>
                <w:sz w:val="24"/>
                <w:lang w:eastAsia="en-US"/>
              </w:rPr>
              <w:t>Питання порядку денного</w:t>
            </w:r>
          </w:p>
        </w:tc>
        <w:tc>
          <w:tcPr>
            <w:tcW w:w="3118" w:type="dxa"/>
            <w:tcBorders>
              <w:top w:val="single" w:sz="6" w:space="0" w:color="auto"/>
              <w:left w:val="single" w:sz="6" w:space="0" w:color="auto"/>
              <w:bottom w:val="single" w:sz="4" w:space="0" w:color="auto"/>
              <w:right w:val="single" w:sz="6" w:space="0" w:color="auto"/>
            </w:tcBorders>
          </w:tcPr>
          <w:p w:rsidR="00305CF8" w:rsidRPr="00305CF8" w:rsidRDefault="00305CF8" w:rsidP="00305CF8">
            <w:pPr>
              <w:spacing w:line="240" w:lineRule="auto"/>
              <w:rPr>
                <w:b/>
                <w:sz w:val="24"/>
                <w:lang w:eastAsia="en-US"/>
              </w:rPr>
            </w:pPr>
          </w:p>
          <w:p w:rsidR="00305CF8" w:rsidRPr="00305CF8" w:rsidRDefault="00305CF8" w:rsidP="00305CF8">
            <w:pPr>
              <w:spacing w:line="240" w:lineRule="auto"/>
              <w:rPr>
                <w:b/>
                <w:sz w:val="24"/>
                <w:lang w:eastAsia="en-US"/>
              </w:rPr>
            </w:pPr>
            <w:r w:rsidRPr="00305CF8">
              <w:rPr>
                <w:b/>
                <w:sz w:val="24"/>
                <w:lang w:eastAsia="en-US"/>
              </w:rPr>
              <w:t>Доповідач</w:t>
            </w:r>
          </w:p>
        </w:tc>
        <w:tc>
          <w:tcPr>
            <w:tcW w:w="1134" w:type="dxa"/>
            <w:tcBorders>
              <w:top w:val="single" w:sz="6" w:space="0" w:color="auto"/>
              <w:left w:val="single" w:sz="6" w:space="0" w:color="auto"/>
              <w:bottom w:val="single" w:sz="4" w:space="0" w:color="auto"/>
              <w:right w:val="single" w:sz="6" w:space="0" w:color="auto"/>
            </w:tcBorders>
            <w:hideMark/>
          </w:tcPr>
          <w:p w:rsidR="00305CF8" w:rsidRPr="00305CF8" w:rsidRDefault="00305CF8" w:rsidP="00305CF8">
            <w:pPr>
              <w:spacing w:line="240" w:lineRule="auto"/>
              <w:rPr>
                <w:b/>
                <w:sz w:val="24"/>
                <w:lang w:eastAsia="en-US"/>
              </w:rPr>
            </w:pPr>
            <w:r w:rsidRPr="00305CF8">
              <w:rPr>
                <w:b/>
                <w:sz w:val="24"/>
                <w:lang w:eastAsia="en-US"/>
              </w:rPr>
              <w:t>Дата</w:t>
            </w:r>
          </w:p>
          <w:p w:rsidR="00305CF8" w:rsidRPr="00305CF8" w:rsidRDefault="00305CF8" w:rsidP="00305CF8">
            <w:pPr>
              <w:spacing w:line="240" w:lineRule="auto"/>
              <w:rPr>
                <w:b/>
                <w:sz w:val="24"/>
                <w:lang w:eastAsia="en-US"/>
              </w:rPr>
            </w:pPr>
            <w:r w:rsidRPr="00305CF8">
              <w:rPr>
                <w:b/>
                <w:sz w:val="24"/>
                <w:lang w:eastAsia="en-US"/>
              </w:rPr>
              <w:t>проведен- ня</w:t>
            </w:r>
          </w:p>
        </w:tc>
      </w:tr>
      <w:tr w:rsidR="00305CF8" w:rsidRPr="00305CF8" w:rsidTr="00305CF8">
        <w:trPr>
          <w:trHeight w:val="501"/>
        </w:trPr>
        <w:tc>
          <w:tcPr>
            <w:tcW w:w="709"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sz w:val="24"/>
                <w:lang w:eastAsia="en-US"/>
              </w:rPr>
            </w:pPr>
            <w:r w:rsidRPr="00305CF8">
              <w:rPr>
                <w:sz w:val="24"/>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sz w:val="24"/>
                <w:lang w:eastAsia="ru-RU"/>
              </w:rPr>
            </w:pPr>
            <w:r w:rsidRPr="00305CF8">
              <w:rPr>
                <w:sz w:val="24"/>
                <w:lang w:eastAsia="ru-RU"/>
              </w:rPr>
              <w:t xml:space="preserve">Про погодження внесення змін до </w:t>
            </w:r>
            <w:r w:rsidRPr="00305CF8">
              <w:rPr>
                <w:rFonts w:eastAsia="Calibri"/>
                <w:sz w:val="24"/>
                <w:lang w:eastAsia="en-US"/>
              </w:rPr>
              <w:t>Програми «Розвиток та підтримка</w:t>
            </w:r>
            <w:r w:rsidRPr="00305CF8">
              <w:rPr>
                <w:sz w:val="24"/>
                <w:lang w:eastAsia="ru-RU"/>
              </w:rPr>
              <w:t xml:space="preserve"> </w:t>
            </w:r>
            <w:r w:rsidRPr="00305CF8">
              <w:rPr>
                <w:rFonts w:eastAsia="Calibri"/>
                <w:sz w:val="24"/>
                <w:lang w:eastAsia="en-US"/>
              </w:rPr>
              <w:t>галузі охорони здоров</w:t>
            </w:r>
            <w:r w:rsidRPr="00305CF8">
              <w:rPr>
                <w:rFonts w:eastAsia="Calibri" w:hint="cs"/>
                <w:sz w:val="24"/>
                <w:rtl/>
                <w:lang w:eastAsia="en-US"/>
              </w:rPr>
              <w:t>’</w:t>
            </w:r>
            <w:r w:rsidRPr="00305CF8">
              <w:rPr>
                <w:rFonts w:eastAsia="Calibri"/>
                <w:sz w:val="24"/>
                <w:lang w:eastAsia="en-US"/>
              </w:rPr>
              <w:t>я на 2026 рік</w:t>
            </w:r>
            <w:r w:rsidRPr="00305CF8">
              <w:rPr>
                <w:sz w:val="24"/>
                <w:lang w:eastAsia="ru-RU"/>
              </w:rPr>
              <w:t xml:space="preserve"> </w:t>
            </w:r>
            <w:r w:rsidRPr="00305CF8">
              <w:rPr>
                <w:rFonts w:eastAsia="Calibri"/>
                <w:sz w:val="24"/>
                <w:lang w:eastAsia="en-US"/>
              </w:rPr>
              <w:t>та прогноз на 2027-2028 роки»</w:t>
            </w:r>
          </w:p>
        </w:tc>
        <w:tc>
          <w:tcPr>
            <w:tcW w:w="3118"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widowControl w:val="0"/>
              <w:autoSpaceDE w:val="0"/>
              <w:autoSpaceDN w:val="0"/>
              <w:adjustRightInd w:val="0"/>
              <w:spacing w:line="240" w:lineRule="auto"/>
              <w:rPr>
                <w:sz w:val="24"/>
                <w:lang w:eastAsia="ru-RU"/>
              </w:rPr>
            </w:pPr>
            <w:r w:rsidRPr="00305CF8">
              <w:rPr>
                <w:sz w:val="24"/>
                <w:lang w:eastAsia="ru-RU"/>
              </w:rPr>
              <w:t>Засанський В.І. – нач. управління культури, спорту та гуманітарної політики</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501"/>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2</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rFonts w:eastAsia="Calibri"/>
                <w:sz w:val="24"/>
              </w:rPr>
            </w:pPr>
            <w:r w:rsidRPr="00305CF8">
              <w:rPr>
                <w:rFonts w:eastAsia="Calibri"/>
                <w:sz w:val="24"/>
              </w:rPr>
              <w:t>Про погодження внесення змін Програми «Розвиток  фізичної культури та спорту на 2026 рік  та прогноз на 2027-2028 роки»</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en-US"/>
              </w:rPr>
            </w:pPr>
            <w:r w:rsidRPr="00305CF8">
              <w:rPr>
                <w:sz w:val="24"/>
                <w:lang w:eastAsia="ru-RU"/>
              </w:rPr>
              <w:t>Засанський В.І. – нач. управління культури, спорту та гуманітарної політики</w:t>
            </w:r>
          </w:p>
        </w:tc>
        <w:tc>
          <w:tcPr>
            <w:tcW w:w="1134"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501"/>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3</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spacing w:line="240" w:lineRule="auto"/>
              <w:rPr>
                <w:rFonts w:eastAsia="MS Mincho"/>
                <w:sz w:val="24"/>
                <w:lang w:eastAsia="ru-RU"/>
              </w:rPr>
            </w:pPr>
            <w:r w:rsidRPr="00305CF8">
              <w:rPr>
                <w:rFonts w:eastAsia="MS Mincho"/>
                <w:sz w:val="24"/>
                <w:lang w:eastAsia="ru-RU"/>
              </w:rPr>
              <w:t>Про погодження батьківської плати</w:t>
            </w:r>
          </w:p>
          <w:p w:rsidR="00305CF8" w:rsidRPr="00305CF8" w:rsidRDefault="00305CF8" w:rsidP="00305CF8">
            <w:pPr>
              <w:widowControl w:val="0"/>
              <w:spacing w:line="240" w:lineRule="auto"/>
              <w:rPr>
                <w:rFonts w:eastAsia="MS Mincho"/>
                <w:sz w:val="24"/>
                <w:lang w:eastAsia="ru-RU"/>
              </w:rPr>
            </w:pPr>
            <w:r w:rsidRPr="00305CF8">
              <w:rPr>
                <w:rFonts w:eastAsia="MS Mincho"/>
                <w:sz w:val="24"/>
                <w:lang w:eastAsia="ru-RU"/>
              </w:rPr>
              <w:t>за навчання у Новороздільській ДШМ</w:t>
            </w:r>
          </w:p>
          <w:p w:rsidR="00305CF8" w:rsidRPr="00305CF8" w:rsidRDefault="00305CF8" w:rsidP="00305CF8">
            <w:pPr>
              <w:widowControl w:val="0"/>
              <w:spacing w:line="240" w:lineRule="auto"/>
              <w:rPr>
                <w:rFonts w:eastAsia="MS Mincho"/>
                <w:sz w:val="24"/>
                <w:lang w:eastAsia="ru-RU"/>
              </w:rPr>
            </w:pPr>
            <w:r w:rsidRPr="00305CF8">
              <w:rPr>
                <w:rFonts w:eastAsia="MS Mincho"/>
                <w:sz w:val="24"/>
                <w:lang w:eastAsia="ru-RU"/>
              </w:rPr>
              <w:t>ім. О. Рудницького на 2026-2027  навчальний рік</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
                <w:sz w:val="24"/>
                <w:lang w:eastAsia="ru-RU"/>
              </w:rPr>
            </w:pPr>
            <w:r w:rsidRPr="00305CF8">
              <w:rPr>
                <w:sz w:val="24"/>
                <w:lang w:eastAsia="ru-RU"/>
              </w:rPr>
              <w:t>Засанський В.І. – нач. управління культури, спорту та гуманітарної політики</w:t>
            </w:r>
          </w:p>
        </w:tc>
        <w:tc>
          <w:tcPr>
            <w:tcW w:w="1134"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136"/>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4</w:t>
            </w:r>
          </w:p>
        </w:tc>
        <w:tc>
          <w:tcPr>
            <w:tcW w:w="5103"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jc w:val="both"/>
              <w:rPr>
                <w:sz w:val="24"/>
                <w:lang w:val="ru-RU" w:eastAsia="ru-RU"/>
              </w:rPr>
            </w:pPr>
            <w:r w:rsidRPr="00305CF8">
              <w:rPr>
                <w:sz w:val="24"/>
                <w:lang w:val="ru-RU" w:eastAsia="ru-RU"/>
              </w:rPr>
              <w:t xml:space="preserve">Про погодження внесення змін до Програми підтримки  державної політики національного спротиву   </w:t>
            </w:r>
            <w:r w:rsidRPr="00305CF8">
              <w:rPr>
                <w:sz w:val="24"/>
                <w:lang w:eastAsia="ru-RU"/>
              </w:rPr>
              <w:t>на 2026 рік, прогноз на 2027-2028 роки.</w:t>
            </w:r>
          </w:p>
        </w:tc>
        <w:tc>
          <w:tcPr>
            <w:tcW w:w="3118"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widowControl w:val="0"/>
              <w:autoSpaceDE w:val="0"/>
              <w:autoSpaceDN w:val="0"/>
              <w:adjustRightInd w:val="0"/>
              <w:spacing w:line="240" w:lineRule="auto"/>
              <w:rPr>
                <w:sz w:val="24"/>
                <w:lang w:eastAsia="ru-RU"/>
              </w:rPr>
            </w:pPr>
            <w:r w:rsidRPr="00305CF8">
              <w:rPr>
                <w:bCs/>
                <w:sz w:val="24"/>
                <w:lang w:eastAsia="ru-RU"/>
              </w:rPr>
              <w:t>Скоропад У.М. – нач. від. з питань НС правоохоронної та ОМР</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867"/>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5</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spacing w:line="240" w:lineRule="auto"/>
              <w:rPr>
                <w:rFonts w:eastAsia="Arial Unicode MS" w:cs="Arial Unicode MS"/>
                <w:sz w:val="24"/>
                <w:lang w:eastAsia="ru-RU"/>
              </w:rPr>
            </w:pPr>
            <w:r w:rsidRPr="00305CF8">
              <w:rPr>
                <w:sz w:val="24"/>
              </w:rPr>
              <w:t xml:space="preserve">Про погодження внесення змін до </w:t>
            </w:r>
            <w:r w:rsidRPr="00305CF8">
              <w:rPr>
                <w:rFonts w:eastAsia="Arial Unicode MS" w:cs="Arial Unicode MS"/>
                <w:sz w:val="24"/>
                <w:lang w:eastAsia="ru-RU"/>
              </w:rPr>
              <w:t xml:space="preserve">Комплексної </w:t>
            </w:r>
          </w:p>
          <w:p w:rsidR="00305CF8" w:rsidRPr="00305CF8" w:rsidRDefault="00305CF8" w:rsidP="00305CF8">
            <w:pPr>
              <w:widowControl w:val="0"/>
              <w:spacing w:line="240" w:lineRule="auto"/>
              <w:rPr>
                <w:rFonts w:eastAsia="Arial Unicode MS" w:cs="Arial Unicode MS"/>
                <w:b/>
                <w:sz w:val="24"/>
                <w:lang w:eastAsia="ru-RU"/>
              </w:rPr>
            </w:pPr>
            <w:r w:rsidRPr="00305CF8">
              <w:rPr>
                <w:rFonts w:eastAsia="Arial Unicode MS" w:cs="Arial Unicode MS"/>
                <w:sz w:val="24"/>
                <w:lang w:eastAsia="ru-RU"/>
              </w:rPr>
              <w:t>програми</w:t>
            </w:r>
            <w:r w:rsidRPr="00305CF8">
              <w:rPr>
                <w:rFonts w:eastAsia="Arial Unicode MS" w:cs="Arial Unicode MS"/>
                <w:b/>
                <w:sz w:val="24"/>
                <w:lang w:eastAsia="ru-RU"/>
              </w:rPr>
              <w:t xml:space="preserve"> </w:t>
            </w:r>
            <w:r w:rsidRPr="00305CF8">
              <w:rPr>
                <w:rFonts w:eastAsia="Arial Unicode MS" w:cs="Arial Unicode MS"/>
                <w:bCs/>
                <w:sz w:val="24"/>
              </w:rPr>
              <w:t>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w:t>
            </w:r>
            <w:r w:rsidRPr="00305CF8">
              <w:rPr>
                <w:rFonts w:eastAsia="Arial Unicode MS" w:cs="Arial Unicode MS"/>
                <w:b/>
                <w:sz w:val="24"/>
                <w:lang w:eastAsia="ru-RU"/>
              </w:rPr>
              <w:t xml:space="preserve"> </w:t>
            </w:r>
            <w:r w:rsidRPr="00305CF8">
              <w:rPr>
                <w:rFonts w:eastAsia="Arial Unicode MS" w:cs="Arial Unicode MS"/>
                <w:bCs/>
                <w:sz w:val="24"/>
              </w:rPr>
              <w:t xml:space="preserve">Новороздільської територіальної громади </w:t>
            </w:r>
            <w:r w:rsidRPr="00305CF8">
              <w:rPr>
                <w:rFonts w:eastAsia="Arial Unicode MS" w:cs="Arial Unicode MS"/>
                <w:b/>
                <w:sz w:val="24"/>
                <w:lang w:eastAsia="ru-RU"/>
              </w:rPr>
              <w:t xml:space="preserve"> </w:t>
            </w:r>
            <w:r w:rsidRPr="00305CF8">
              <w:rPr>
                <w:rFonts w:eastAsia="Arial Unicode MS" w:cs="Arial Unicode MS"/>
                <w:bCs/>
                <w:sz w:val="24"/>
              </w:rPr>
              <w:t>на 2026 рік прогноз  2027 -2028роки</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ru-RU"/>
              </w:rPr>
            </w:pPr>
            <w:r w:rsidRPr="00305CF8">
              <w:rPr>
                <w:bCs/>
                <w:sz w:val="24"/>
                <w:lang w:eastAsia="ru-RU"/>
              </w:rPr>
              <w:t>Скоропад У.М. – нач. від. з питань НС правоохоронної та ОМР</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867"/>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6</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305CF8">
              <w:rPr>
                <w:sz w:val="24"/>
              </w:rPr>
              <w:t>Про внесення змін до рішення виконавчого </w:t>
            </w:r>
          </w:p>
          <w:p w:rsidR="00305CF8" w:rsidRPr="00305CF8" w:rsidRDefault="00305CF8" w:rsidP="00305CF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305CF8">
              <w:rPr>
                <w:sz w:val="24"/>
              </w:rPr>
              <w:t xml:space="preserve">комітету Новороздільської міської ради </w:t>
            </w:r>
          </w:p>
          <w:p w:rsidR="00305CF8" w:rsidRPr="00305CF8" w:rsidRDefault="00305CF8" w:rsidP="00305CF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305CF8">
              <w:rPr>
                <w:sz w:val="24"/>
              </w:rPr>
              <w:t>№ 30 від 22.02.2018 року  «Про міську комісію з питань  техногенно-екологічної безпеки і надзвичайних ситуацій»</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ru-RU"/>
              </w:rPr>
            </w:pPr>
            <w:r w:rsidRPr="00305CF8">
              <w:rPr>
                <w:bCs/>
                <w:sz w:val="24"/>
                <w:lang w:eastAsia="ru-RU"/>
              </w:rPr>
              <w:t>Скоропад У.М. – нач. від. з питань НС правоохоронної та ОМР</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867"/>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7</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hd w:val="clear" w:color="auto" w:fill="FFFFFF"/>
              <w:spacing w:line="276" w:lineRule="auto"/>
              <w:jc w:val="both"/>
              <w:outlineLvl w:val="1"/>
              <w:rPr>
                <w:bCs/>
                <w:sz w:val="24"/>
              </w:rPr>
            </w:pPr>
            <w:r w:rsidRPr="00305CF8">
              <w:rPr>
                <w:bCs/>
                <w:sz w:val="24"/>
              </w:rPr>
              <w:t xml:space="preserve">Про заходи щодо запобігання виникненню пожеж </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bCs/>
                <w:sz w:val="24"/>
                <w:lang w:eastAsia="ru-RU"/>
              </w:rPr>
            </w:pPr>
            <w:r w:rsidRPr="00305CF8">
              <w:rPr>
                <w:bCs/>
                <w:sz w:val="24"/>
                <w:lang w:eastAsia="ru-RU"/>
              </w:rPr>
              <w:t>Скоропад У.М. – нач. від. з питань НС правоохоронної та ОМР</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68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8</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hd w:val="clear" w:color="auto" w:fill="FFFFFF"/>
              <w:spacing w:line="240" w:lineRule="auto"/>
              <w:ind w:left="285" w:right="-135" w:hanging="284"/>
              <w:jc w:val="both"/>
              <w:rPr>
                <w:sz w:val="24"/>
              </w:rPr>
            </w:pPr>
            <w:r w:rsidRPr="00305CF8">
              <w:rPr>
                <w:bCs/>
                <w:sz w:val="24"/>
                <w:bdr w:val="none" w:sz="0" w:space="0" w:color="auto" w:frame="1"/>
                <w:shd w:val="clear" w:color="auto" w:fill="FFFFFF"/>
              </w:rPr>
              <w:t>Про виключення з переліку та зняття</w:t>
            </w:r>
          </w:p>
          <w:p w:rsidR="00305CF8" w:rsidRPr="00305CF8" w:rsidRDefault="00305CF8" w:rsidP="00305CF8">
            <w:pPr>
              <w:shd w:val="clear" w:color="auto" w:fill="FFFFFF"/>
              <w:spacing w:line="240" w:lineRule="auto"/>
              <w:ind w:left="285" w:right="-135" w:hanging="284"/>
              <w:jc w:val="both"/>
              <w:rPr>
                <w:sz w:val="24"/>
              </w:rPr>
            </w:pPr>
            <w:r w:rsidRPr="00305CF8">
              <w:rPr>
                <w:bCs/>
                <w:sz w:val="24"/>
                <w:bdr w:val="none" w:sz="0" w:space="0" w:color="auto" w:frame="1"/>
                <w:shd w:val="clear" w:color="auto" w:fill="FFFFFF"/>
              </w:rPr>
              <w:t>з обліку фонду захисних споруд цивільного</w:t>
            </w:r>
          </w:p>
          <w:p w:rsidR="00305CF8" w:rsidRPr="00305CF8" w:rsidRDefault="00305CF8" w:rsidP="00305CF8">
            <w:pPr>
              <w:shd w:val="clear" w:color="auto" w:fill="FFFFFF"/>
              <w:spacing w:line="240" w:lineRule="auto"/>
              <w:ind w:left="285" w:right="-135" w:hanging="284"/>
              <w:jc w:val="both"/>
              <w:rPr>
                <w:sz w:val="24"/>
              </w:rPr>
            </w:pPr>
            <w:r w:rsidRPr="00305CF8">
              <w:rPr>
                <w:bCs/>
                <w:sz w:val="24"/>
                <w:bdr w:val="none" w:sz="0" w:space="0" w:color="auto" w:frame="1"/>
                <w:shd w:val="clear" w:color="auto" w:fill="FFFFFF"/>
              </w:rPr>
              <w:t>захисту найпростішого укриття, яке</w:t>
            </w:r>
          </w:p>
          <w:p w:rsidR="00305CF8" w:rsidRPr="00305CF8" w:rsidRDefault="00305CF8" w:rsidP="00305CF8">
            <w:pPr>
              <w:shd w:val="clear" w:color="auto" w:fill="FFFFFF"/>
              <w:spacing w:line="240" w:lineRule="auto"/>
              <w:ind w:left="285" w:right="-135" w:hanging="284"/>
              <w:jc w:val="both"/>
              <w:rPr>
                <w:bCs/>
                <w:sz w:val="24"/>
                <w:bdr w:val="none" w:sz="0" w:space="0" w:color="auto" w:frame="1"/>
                <w:lang w:val="ru-RU"/>
              </w:rPr>
            </w:pPr>
            <w:r w:rsidRPr="00305CF8">
              <w:rPr>
                <w:bCs/>
                <w:sz w:val="24"/>
                <w:bdr w:val="none" w:sz="0" w:space="0" w:color="auto" w:frame="1"/>
                <w:shd w:val="clear" w:color="auto" w:fill="FFFFFF"/>
              </w:rPr>
              <w:t>знаходиться на території </w:t>
            </w:r>
            <w:r w:rsidRPr="00305CF8">
              <w:rPr>
                <w:bCs/>
                <w:sz w:val="24"/>
                <w:bdr w:val="none" w:sz="0" w:space="0" w:color="auto" w:frame="1"/>
                <w:lang w:val="ru-RU"/>
              </w:rPr>
              <w:t>Новороздільської</w:t>
            </w:r>
          </w:p>
          <w:p w:rsidR="00305CF8" w:rsidRPr="00305CF8" w:rsidRDefault="00305CF8" w:rsidP="00305CF8">
            <w:pPr>
              <w:shd w:val="clear" w:color="auto" w:fill="FFFFFF"/>
              <w:spacing w:line="240" w:lineRule="auto"/>
              <w:ind w:right="-135"/>
              <w:jc w:val="both"/>
              <w:rPr>
                <w:sz w:val="24"/>
              </w:rPr>
            </w:pPr>
            <w:r w:rsidRPr="00305CF8">
              <w:rPr>
                <w:bCs/>
                <w:sz w:val="24"/>
                <w:bdr w:val="none" w:sz="0" w:space="0" w:color="auto" w:frame="1"/>
                <w:lang w:val="ru-RU"/>
              </w:rPr>
              <w:t>територіальної </w:t>
            </w:r>
            <w:r w:rsidRPr="00305CF8">
              <w:rPr>
                <w:bCs/>
                <w:spacing w:val="-2"/>
                <w:sz w:val="24"/>
                <w:bdr w:val="none" w:sz="0" w:space="0" w:color="auto" w:frame="1"/>
                <w:lang w:val="ru-RU"/>
              </w:rPr>
              <w:t>громади</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bCs/>
                <w:sz w:val="24"/>
                <w:lang w:eastAsia="ru-RU"/>
              </w:rPr>
            </w:pPr>
            <w:r w:rsidRPr="00305CF8">
              <w:rPr>
                <w:bCs/>
                <w:sz w:val="24"/>
                <w:lang w:eastAsia="ru-RU"/>
              </w:rPr>
              <w:t>Скоропад У.М. – нач. від. з питань НС правоохоронної та ОМР</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68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9</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sz w:val="24"/>
                <w:lang w:eastAsia="ru-RU"/>
              </w:rPr>
              <w:t xml:space="preserve">Про погодження внесення змін  </w:t>
            </w:r>
          </w:p>
          <w:p w:rsidR="00305CF8" w:rsidRPr="00305CF8" w:rsidRDefault="00305CF8" w:rsidP="00305CF8">
            <w:pPr>
              <w:spacing w:line="240" w:lineRule="auto"/>
              <w:rPr>
                <w:sz w:val="24"/>
                <w:lang w:eastAsia="ru-RU"/>
              </w:rPr>
            </w:pPr>
            <w:r w:rsidRPr="00305CF8">
              <w:rPr>
                <w:sz w:val="24"/>
                <w:lang w:eastAsia="ru-RU"/>
              </w:rPr>
              <w:t xml:space="preserve">до </w:t>
            </w:r>
            <w:r w:rsidRPr="00305CF8">
              <w:rPr>
                <w:b/>
                <w:sz w:val="24"/>
                <w:lang w:eastAsia="ru-RU"/>
              </w:rPr>
              <w:t>м</w:t>
            </w:r>
            <w:r w:rsidRPr="00305CF8">
              <w:rPr>
                <w:sz w:val="24"/>
                <w:lang w:eastAsia="ru-RU"/>
              </w:rPr>
              <w:t xml:space="preserve">іської комплексної Програми підтримки </w:t>
            </w:r>
          </w:p>
          <w:p w:rsidR="00305CF8" w:rsidRPr="00305CF8" w:rsidRDefault="00305CF8" w:rsidP="00305CF8">
            <w:pPr>
              <w:spacing w:line="240" w:lineRule="auto"/>
              <w:rPr>
                <w:sz w:val="24"/>
                <w:lang w:eastAsia="ru-RU"/>
              </w:rPr>
            </w:pPr>
            <w:r w:rsidRPr="00305CF8">
              <w:rPr>
                <w:sz w:val="24"/>
                <w:lang w:eastAsia="ru-RU"/>
              </w:rPr>
              <w:t>Захисників і Захисниць України та</w:t>
            </w:r>
          </w:p>
          <w:p w:rsidR="00305CF8" w:rsidRPr="00305CF8" w:rsidRDefault="00305CF8" w:rsidP="00305CF8">
            <w:pPr>
              <w:spacing w:line="240" w:lineRule="auto"/>
              <w:rPr>
                <w:sz w:val="24"/>
                <w:lang w:eastAsia="ru-RU"/>
              </w:rPr>
            </w:pPr>
            <w:r w:rsidRPr="00305CF8">
              <w:rPr>
                <w:sz w:val="24"/>
                <w:lang w:eastAsia="ru-RU"/>
              </w:rPr>
              <w:t>членів їх сімей на 2026 рік прогноз на 2028-2028 роки</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ru-RU"/>
              </w:rPr>
            </w:pPr>
            <w:r w:rsidRPr="00305CF8">
              <w:rPr>
                <w:sz w:val="24"/>
                <w:lang w:eastAsia="ru-RU"/>
              </w:rPr>
              <w:t>Спас О.З.- заст. нач. управління соціального захисту населення</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55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10</w:t>
            </w:r>
          </w:p>
        </w:tc>
        <w:tc>
          <w:tcPr>
            <w:tcW w:w="5103"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hd w:val="clear" w:color="auto" w:fill="FFFFFF"/>
              <w:suppressAutoHyphens/>
              <w:spacing w:line="322" w:lineRule="exact"/>
              <w:jc w:val="both"/>
              <w:rPr>
                <w:sz w:val="24"/>
              </w:rPr>
            </w:pPr>
            <w:r w:rsidRPr="00305CF8">
              <w:rPr>
                <w:sz w:val="24"/>
              </w:rPr>
              <w:t xml:space="preserve">Про погодження внесення змін  до </w:t>
            </w:r>
          </w:p>
          <w:p w:rsidR="00305CF8" w:rsidRPr="00305CF8" w:rsidRDefault="00305CF8" w:rsidP="00305CF8">
            <w:pPr>
              <w:spacing w:line="240" w:lineRule="auto"/>
              <w:rPr>
                <w:sz w:val="24"/>
                <w:lang w:val="ru-RU" w:eastAsia="ru-RU"/>
              </w:rPr>
            </w:pPr>
            <w:r w:rsidRPr="00305CF8">
              <w:rPr>
                <w:rFonts w:eastAsia="Calibri"/>
                <w:sz w:val="24"/>
              </w:rPr>
              <w:t xml:space="preserve">Програми  </w:t>
            </w:r>
            <w:r w:rsidRPr="00305CF8">
              <w:rPr>
                <w:sz w:val="24"/>
                <w:lang w:val="ru-RU" w:eastAsia="ru-RU"/>
              </w:rPr>
              <w:t>благоустрою   на 202</w:t>
            </w:r>
            <w:r w:rsidRPr="00305CF8">
              <w:rPr>
                <w:sz w:val="24"/>
                <w:lang w:eastAsia="ru-RU"/>
              </w:rPr>
              <w:t>6 рік</w:t>
            </w:r>
            <w:r w:rsidRPr="00305CF8">
              <w:rPr>
                <w:sz w:val="24"/>
                <w:lang w:val="ru-RU" w:eastAsia="ru-RU"/>
              </w:rPr>
              <w:t xml:space="preserve"> </w:t>
            </w:r>
          </w:p>
          <w:p w:rsidR="00305CF8" w:rsidRPr="00305CF8" w:rsidRDefault="00305CF8" w:rsidP="00305CF8">
            <w:pPr>
              <w:shd w:val="clear" w:color="auto" w:fill="FFFFFF"/>
              <w:suppressAutoHyphens/>
              <w:spacing w:line="322" w:lineRule="exact"/>
              <w:jc w:val="both"/>
              <w:rPr>
                <w:rFonts w:eastAsia="Calibri"/>
                <w:sz w:val="24"/>
              </w:rPr>
            </w:pPr>
            <w:r w:rsidRPr="00305CF8">
              <w:rPr>
                <w:sz w:val="24"/>
                <w:lang w:val="ru-RU" w:eastAsia="ru-RU"/>
              </w:rPr>
              <w:lastRenderedPageBreak/>
              <w:t>та прогноз на 20</w:t>
            </w:r>
            <w:r w:rsidRPr="00305CF8">
              <w:rPr>
                <w:sz w:val="24"/>
                <w:lang w:eastAsia="ru-RU"/>
              </w:rPr>
              <w:t>27</w:t>
            </w:r>
            <w:r w:rsidRPr="00305CF8">
              <w:rPr>
                <w:sz w:val="24"/>
                <w:lang w:val="ru-RU" w:eastAsia="ru-RU"/>
              </w:rPr>
              <w:t>-</w:t>
            </w:r>
            <w:r w:rsidRPr="00305CF8">
              <w:rPr>
                <w:sz w:val="24"/>
                <w:lang w:eastAsia="ru-RU"/>
              </w:rPr>
              <w:t>2028</w:t>
            </w:r>
            <w:r w:rsidRPr="00305CF8">
              <w:rPr>
                <w:sz w:val="24"/>
                <w:lang w:val="ru-RU" w:eastAsia="ru-RU"/>
              </w:rPr>
              <w:t xml:space="preserve"> роки</w:t>
            </w:r>
          </w:p>
        </w:tc>
        <w:tc>
          <w:tcPr>
            <w:tcW w:w="3118"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widowControl w:val="0"/>
              <w:autoSpaceDE w:val="0"/>
              <w:autoSpaceDN w:val="0"/>
              <w:adjustRightInd w:val="0"/>
              <w:spacing w:line="240" w:lineRule="auto"/>
              <w:rPr>
                <w:sz w:val="24"/>
                <w:lang w:eastAsia="ru-RU"/>
              </w:rPr>
            </w:pPr>
            <w:r w:rsidRPr="00305CF8">
              <w:rPr>
                <w:sz w:val="24"/>
                <w:lang w:eastAsia="ru-RU"/>
              </w:rPr>
              <w:lastRenderedPageBreak/>
              <w:t>Білоус А.М. – нач. управління ЖКГ</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105"/>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11</w:t>
            </w:r>
          </w:p>
        </w:tc>
        <w:tc>
          <w:tcPr>
            <w:tcW w:w="5103"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sz w:val="24"/>
                <w:lang w:eastAsia="ru-RU"/>
              </w:rPr>
            </w:pPr>
            <w:r w:rsidRPr="00305CF8">
              <w:rPr>
                <w:sz w:val="24"/>
                <w:lang w:eastAsia="ru-RU"/>
              </w:rPr>
              <w:t>Про внесення змін до бюджету на 2026 рік</w:t>
            </w:r>
          </w:p>
        </w:tc>
        <w:tc>
          <w:tcPr>
            <w:tcW w:w="3118"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widowControl w:val="0"/>
              <w:autoSpaceDE w:val="0"/>
              <w:autoSpaceDN w:val="0"/>
              <w:adjustRightInd w:val="0"/>
              <w:spacing w:line="240" w:lineRule="auto"/>
              <w:rPr>
                <w:sz w:val="24"/>
                <w:lang w:eastAsia="ru-RU"/>
              </w:rPr>
            </w:pPr>
            <w:r w:rsidRPr="00305CF8">
              <w:rPr>
                <w:sz w:val="24"/>
                <w:lang w:eastAsia="ru-RU"/>
              </w:rPr>
              <w:t>Наконечна З.С.–  начальник фінансового управління</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105"/>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12</w:t>
            </w:r>
          </w:p>
        </w:tc>
        <w:tc>
          <w:tcPr>
            <w:tcW w:w="5103"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jc w:val="both"/>
              <w:rPr>
                <w:sz w:val="24"/>
                <w:lang w:val="ru-RU" w:eastAsia="ru-RU"/>
              </w:rPr>
            </w:pPr>
            <w:r w:rsidRPr="00305CF8">
              <w:rPr>
                <w:sz w:val="24"/>
                <w:lang w:val="ru-RU" w:eastAsia="ru-RU"/>
              </w:rPr>
              <w:t>Про внесення змін до рішення</w:t>
            </w:r>
          </w:p>
          <w:p w:rsidR="00305CF8" w:rsidRPr="00305CF8" w:rsidRDefault="00305CF8" w:rsidP="00305CF8">
            <w:pPr>
              <w:spacing w:line="240" w:lineRule="auto"/>
              <w:jc w:val="both"/>
              <w:rPr>
                <w:sz w:val="24"/>
                <w:lang w:val="ru-RU" w:eastAsia="ru-RU"/>
              </w:rPr>
            </w:pPr>
            <w:r w:rsidRPr="00305CF8">
              <w:rPr>
                <w:sz w:val="24"/>
                <w:lang w:val="ru-RU" w:eastAsia="ru-RU"/>
              </w:rPr>
              <w:t>від 04 серпня 2025 року № 239</w:t>
            </w:r>
          </w:p>
          <w:p w:rsidR="00305CF8" w:rsidRPr="00305CF8" w:rsidRDefault="00305CF8" w:rsidP="00305CF8">
            <w:pPr>
              <w:spacing w:line="240" w:lineRule="auto"/>
              <w:jc w:val="both"/>
              <w:rPr>
                <w:sz w:val="24"/>
                <w:lang w:val="ru-RU" w:eastAsia="ru-RU"/>
              </w:rPr>
            </w:pPr>
            <w:r w:rsidRPr="00305CF8">
              <w:rPr>
                <w:sz w:val="24"/>
                <w:lang w:val="ru-RU" w:eastAsia="ru-RU"/>
              </w:rPr>
              <w:t>« Про створення Інвестиційної ради,</w:t>
            </w:r>
          </w:p>
          <w:p w:rsidR="00305CF8" w:rsidRPr="00305CF8" w:rsidRDefault="00305CF8" w:rsidP="00305CF8">
            <w:pPr>
              <w:spacing w:line="240" w:lineRule="auto"/>
              <w:jc w:val="both"/>
              <w:rPr>
                <w:sz w:val="24"/>
                <w:lang w:val="ru-RU" w:eastAsia="ru-RU"/>
              </w:rPr>
            </w:pPr>
            <w:r w:rsidRPr="00305CF8">
              <w:rPr>
                <w:sz w:val="24"/>
                <w:lang w:val="ru-RU" w:eastAsia="ru-RU"/>
              </w:rPr>
              <w:t>затвердження її складу та Положення про неї».</w:t>
            </w:r>
          </w:p>
        </w:tc>
        <w:tc>
          <w:tcPr>
            <w:tcW w:w="3118"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widowControl w:val="0"/>
              <w:autoSpaceDE w:val="0"/>
              <w:autoSpaceDN w:val="0"/>
              <w:adjustRightInd w:val="0"/>
              <w:spacing w:line="240" w:lineRule="auto"/>
              <w:rPr>
                <w:sz w:val="24"/>
                <w:lang w:eastAsia="ru-RU"/>
              </w:rPr>
            </w:pPr>
            <w:r w:rsidRPr="00305CF8">
              <w:rPr>
                <w:sz w:val="24"/>
                <w:lang w:eastAsia="ru-RU"/>
              </w:rPr>
              <w:t>Гілко Н. І. – нач. відділу розвитку громади та інвестицій</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68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13</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autoSpaceDE w:val="0"/>
              <w:autoSpaceDN w:val="0"/>
              <w:adjustRightInd w:val="0"/>
              <w:spacing w:line="240" w:lineRule="auto"/>
              <w:ind w:right="-1"/>
              <w:jc w:val="both"/>
              <w:rPr>
                <w:rFonts w:eastAsia="Calibri"/>
                <w:sz w:val="24"/>
                <w:lang w:eastAsia="en-US"/>
              </w:rPr>
            </w:pPr>
            <w:r w:rsidRPr="00305CF8">
              <w:rPr>
                <w:rFonts w:eastAsia="Calibri"/>
                <w:sz w:val="24"/>
                <w:lang w:eastAsia="en-US"/>
              </w:rPr>
              <w:t>Про квартирний облік, обмін та надання житлової площі</w:t>
            </w:r>
          </w:p>
        </w:tc>
        <w:tc>
          <w:tcPr>
            <w:tcW w:w="3118"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sz w:val="24"/>
                <w:lang w:eastAsia="ru-RU"/>
              </w:rPr>
            </w:pPr>
            <w:r w:rsidRPr="00305CF8">
              <w:rPr>
                <w:bCs/>
                <w:sz w:val="24"/>
                <w:lang w:eastAsia="ru-RU"/>
              </w:rPr>
              <w:t xml:space="preserve">Гулій М.М.– перший заступник міського голови, голова житлової комісії </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68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14</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hd w:val="clear" w:color="auto" w:fill="FFFFFF"/>
              <w:suppressAutoHyphens/>
              <w:spacing w:line="240" w:lineRule="auto"/>
              <w:jc w:val="both"/>
              <w:rPr>
                <w:rFonts w:eastAsia="MS Mincho"/>
                <w:sz w:val="24"/>
                <w:lang w:eastAsia="ru-RU"/>
              </w:rPr>
            </w:pPr>
            <w:r w:rsidRPr="00305CF8">
              <w:rPr>
                <w:rFonts w:eastAsia="MS Mincho"/>
                <w:sz w:val="24"/>
                <w:lang w:eastAsia="ru-RU"/>
              </w:rPr>
              <w:t>Про створення конкурсної комісії</w:t>
            </w:r>
          </w:p>
          <w:p w:rsidR="00305CF8" w:rsidRPr="00305CF8" w:rsidRDefault="00305CF8" w:rsidP="00305CF8">
            <w:pPr>
              <w:shd w:val="clear" w:color="auto" w:fill="FFFFFF"/>
              <w:suppressAutoHyphens/>
              <w:spacing w:line="240" w:lineRule="auto"/>
              <w:jc w:val="both"/>
              <w:rPr>
                <w:rFonts w:eastAsia="MS Mincho"/>
                <w:sz w:val="24"/>
                <w:lang w:eastAsia="ru-RU"/>
              </w:rPr>
            </w:pPr>
            <w:r w:rsidRPr="00305CF8">
              <w:rPr>
                <w:rFonts w:eastAsia="MS Mincho"/>
                <w:sz w:val="24"/>
                <w:lang w:eastAsia="ru-RU"/>
              </w:rPr>
              <w:t xml:space="preserve">конкурсу з визначення виконавця послуг </w:t>
            </w:r>
            <w:r w:rsidRPr="00305CF8">
              <w:rPr>
                <w:rFonts w:eastAsia="Calibri"/>
                <w:sz w:val="24"/>
                <w:lang w:eastAsia="en-US"/>
              </w:rPr>
              <w:t>на здійснення операцій</w:t>
            </w:r>
            <w:r w:rsidRPr="00305CF8">
              <w:rPr>
                <w:sz w:val="24"/>
                <w:lang w:eastAsia="en-US"/>
              </w:rPr>
              <w:t xml:space="preserve"> із збирання та перевезення побутових </w:t>
            </w:r>
            <w:r w:rsidRPr="00305CF8">
              <w:rPr>
                <w:rFonts w:eastAsia="MS Mincho"/>
                <w:sz w:val="24"/>
                <w:lang w:eastAsia="ru-RU"/>
              </w:rPr>
              <w:t xml:space="preserve"> </w:t>
            </w:r>
            <w:r w:rsidRPr="00305CF8">
              <w:rPr>
                <w:sz w:val="24"/>
                <w:lang w:eastAsia="en-US"/>
              </w:rPr>
              <w:t xml:space="preserve">відходів у </w:t>
            </w:r>
            <w:r w:rsidRPr="00305CF8">
              <w:rPr>
                <w:sz w:val="24"/>
                <w:lang w:val="ru-RU" w:eastAsia="en-US"/>
              </w:rPr>
              <w:t xml:space="preserve">населених пунктах  </w:t>
            </w:r>
            <w:r w:rsidRPr="00305CF8">
              <w:rPr>
                <w:sz w:val="24"/>
                <w:lang w:eastAsia="en-US"/>
              </w:rPr>
              <w:t>с. Горішнє, Долішнє та м. Новий Розділ</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bCs/>
                <w:sz w:val="24"/>
                <w:lang w:eastAsia="ru-RU"/>
              </w:rPr>
              <w:t>Щепний В.В.  – гол. спец. відділу КМ та приватизації управління ЖКГ</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68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15</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Про передачу у приватну спільну часткову власність квартири комунального житлового фонду, яка належать Новороздільській міській раді </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bCs/>
                <w:sz w:val="24"/>
                <w:lang w:eastAsia="ru-RU"/>
              </w:rPr>
              <w:t>Пасемко Н.А.  – нач. відділу КМ та приватизації управління ЖКГ</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68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16</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tabs>
                <w:tab w:val="left" w:pos="708"/>
              </w:tabs>
              <w:spacing w:line="240" w:lineRule="auto"/>
              <w:jc w:val="both"/>
              <w:rPr>
                <w:sz w:val="24"/>
                <w:lang w:eastAsia="ru-RU"/>
              </w:rPr>
            </w:pPr>
            <w:r w:rsidRPr="00305CF8">
              <w:rPr>
                <w:sz w:val="24"/>
                <w:lang w:eastAsia="ru-RU"/>
              </w:rPr>
              <w:t>Про дозвіл на видачу дублікату свідоцтва про право власності на квартиру</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bCs/>
                <w:sz w:val="24"/>
                <w:lang w:eastAsia="ru-RU"/>
              </w:rPr>
              <w:t>Пасемко Н.А.  – нач. відділу КМ та приватизації управління ЖКГ</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68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17</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 xml:space="preserve">Про затвердження зразка намогильних споруд </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військовослужбовців Збройних Сил України,</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 xml:space="preserve">а також інших військових формувань та </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правоохоронних органів або осіб з їх числа,</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які захищали незалежність, суверенітет та</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 xml:space="preserve">територіальну цілісність України у зв’язку </w:t>
            </w:r>
          </w:p>
          <w:p w:rsidR="00305CF8" w:rsidRPr="00305CF8" w:rsidRDefault="00305CF8" w:rsidP="00305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u w:val="single"/>
              </w:rPr>
            </w:pPr>
            <w:r w:rsidRPr="00305CF8">
              <w:rPr>
                <w:rFonts w:eastAsia="Calibri"/>
                <w:sz w:val="24"/>
                <w:lang w:eastAsia="en-US"/>
              </w:rPr>
              <w:t>з військовою агресією російської федерації проти України</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sz w:val="24"/>
                <w:lang w:eastAsia="ru-RU"/>
              </w:rPr>
              <w:t>Білоус А.М. – нач. управління ЖКГ</w:t>
            </w:r>
          </w:p>
        </w:tc>
        <w:tc>
          <w:tcPr>
            <w:tcW w:w="1134"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16.07.26</w:t>
            </w:r>
          </w:p>
        </w:tc>
      </w:tr>
      <w:tr w:rsidR="00305CF8" w:rsidRPr="00305CF8" w:rsidTr="00305CF8">
        <w:trPr>
          <w:trHeight w:val="703"/>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18</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tabs>
                <w:tab w:val="left" w:pos="3627"/>
              </w:tabs>
              <w:spacing w:line="240" w:lineRule="auto"/>
              <w:rPr>
                <w:sz w:val="24"/>
                <w:lang w:eastAsia="ru-RU"/>
              </w:rPr>
            </w:pPr>
            <w:r w:rsidRPr="00305CF8">
              <w:rPr>
                <w:sz w:val="24"/>
                <w:lang w:eastAsia="ru-RU"/>
              </w:rPr>
              <w:t xml:space="preserve">Про надання дозволу   на проведення благоустрою території   </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sz w:val="24"/>
                <w:lang w:eastAsia="ru-RU"/>
              </w:rPr>
              <w:t>Білоус А.М. – нач. управління ЖКГ</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68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19</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jc w:val="both"/>
              <w:rPr>
                <w:sz w:val="24"/>
                <w:lang w:eastAsia="en-US"/>
              </w:rPr>
            </w:pPr>
            <w:r w:rsidRPr="00305CF8">
              <w:rPr>
                <w:sz w:val="24"/>
                <w:lang w:eastAsia="en-US"/>
              </w:rPr>
              <w:t>Про питання оренди комунального майна Новороздільської ТГ</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bCs/>
                <w:sz w:val="24"/>
                <w:lang w:eastAsia="ru-RU"/>
              </w:rPr>
              <w:t>Яворський О.І.  – гол. спец. відділу КМ та приватизації управління ЖКГ</w:t>
            </w:r>
          </w:p>
        </w:tc>
        <w:tc>
          <w:tcPr>
            <w:tcW w:w="1134"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p>
        </w:tc>
      </w:tr>
      <w:tr w:rsidR="00305CF8" w:rsidRPr="00305CF8" w:rsidTr="00305CF8">
        <w:trPr>
          <w:trHeight w:val="68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20</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jc w:val="both"/>
              <w:rPr>
                <w:rFonts w:eastAsia="MS Mincho"/>
                <w:sz w:val="24"/>
                <w:lang w:eastAsia="ru-RU"/>
              </w:rPr>
            </w:pPr>
            <w:r w:rsidRPr="00305CF8">
              <w:rPr>
                <w:rFonts w:eastAsia="MS Mincho"/>
                <w:sz w:val="24"/>
                <w:lang w:eastAsia="ru-RU"/>
              </w:rPr>
              <w:t>Про затвердження заходів з підготовки житлового фонду, об’єктів та закладів охорони здоров’я, закладів освіти, закладів культури, соціальної сфери та об’єктів життєзабезпечення населених пунктів Новороздільської територіальної громадидо роботи в осінньо-зимовий період 2026/27 років</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bCs/>
                <w:sz w:val="24"/>
                <w:lang w:eastAsia="ru-RU"/>
              </w:rPr>
              <w:t>Яворський О.І.  – гол. спец. відділу КМ та приватизації управління ЖКГ</w:t>
            </w:r>
          </w:p>
        </w:tc>
        <w:tc>
          <w:tcPr>
            <w:tcW w:w="1134"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305CF8">
        <w:trPr>
          <w:trHeight w:val="68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21</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autoSpaceDE w:val="0"/>
              <w:autoSpaceDN w:val="0"/>
              <w:adjustRightInd w:val="0"/>
              <w:spacing w:line="240" w:lineRule="auto"/>
              <w:rPr>
                <w:sz w:val="24"/>
                <w:lang w:eastAsia="ru-RU"/>
              </w:rPr>
            </w:pPr>
            <w:r w:rsidRPr="00305CF8">
              <w:rPr>
                <w:sz w:val="24"/>
                <w:lang w:eastAsia="ru-RU"/>
              </w:rPr>
              <w:t xml:space="preserve">Про забезпечення додержання тиші та </w:t>
            </w:r>
          </w:p>
          <w:p w:rsidR="00305CF8" w:rsidRPr="00305CF8" w:rsidRDefault="00305CF8" w:rsidP="00305CF8">
            <w:pPr>
              <w:autoSpaceDE w:val="0"/>
              <w:autoSpaceDN w:val="0"/>
              <w:adjustRightInd w:val="0"/>
              <w:spacing w:line="240" w:lineRule="auto"/>
              <w:rPr>
                <w:sz w:val="24"/>
                <w:lang w:eastAsia="ru-RU"/>
              </w:rPr>
            </w:pPr>
            <w:r w:rsidRPr="00305CF8">
              <w:rPr>
                <w:sz w:val="24"/>
                <w:lang w:eastAsia="ru-RU"/>
              </w:rPr>
              <w:t>громадського порядку під час експлуатації</w:t>
            </w:r>
          </w:p>
          <w:p w:rsidR="00305CF8" w:rsidRPr="00305CF8" w:rsidRDefault="00305CF8" w:rsidP="00305CF8">
            <w:pPr>
              <w:autoSpaceDE w:val="0"/>
              <w:autoSpaceDN w:val="0"/>
              <w:adjustRightInd w:val="0"/>
              <w:spacing w:line="240" w:lineRule="auto"/>
              <w:rPr>
                <w:sz w:val="24"/>
                <w:lang w:eastAsia="ru-RU"/>
              </w:rPr>
            </w:pPr>
            <w:r w:rsidRPr="00305CF8">
              <w:rPr>
                <w:sz w:val="24"/>
                <w:lang w:eastAsia="ru-RU"/>
              </w:rPr>
              <w:t>транспортних засобів на території</w:t>
            </w:r>
          </w:p>
          <w:p w:rsidR="00305CF8" w:rsidRPr="00305CF8" w:rsidRDefault="00305CF8" w:rsidP="00305CF8">
            <w:pPr>
              <w:autoSpaceDE w:val="0"/>
              <w:autoSpaceDN w:val="0"/>
              <w:adjustRightInd w:val="0"/>
              <w:spacing w:line="240" w:lineRule="auto"/>
              <w:rPr>
                <w:sz w:val="24"/>
                <w:lang w:eastAsia="ru-RU"/>
              </w:rPr>
            </w:pPr>
            <w:r w:rsidRPr="00305CF8">
              <w:rPr>
                <w:sz w:val="24"/>
                <w:lang w:eastAsia="ru-RU"/>
              </w:rPr>
              <w:t>Новороздільської міської територіальної громади</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sz w:val="24"/>
                <w:lang w:eastAsia="ru-RU"/>
              </w:rPr>
              <w:t>Мельніков А.В. – керуючий справами виконкому</w:t>
            </w:r>
          </w:p>
        </w:tc>
        <w:tc>
          <w:tcPr>
            <w:tcW w:w="1134"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16.07.26</w:t>
            </w:r>
          </w:p>
        </w:tc>
      </w:tr>
      <w:tr w:rsidR="00305CF8" w:rsidRPr="00305CF8" w:rsidTr="00305CF8">
        <w:trPr>
          <w:trHeight w:val="682"/>
        </w:trPr>
        <w:tc>
          <w:tcPr>
            <w:tcW w:w="709"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en-US"/>
              </w:rPr>
            </w:pPr>
            <w:r w:rsidRPr="00305CF8">
              <w:rPr>
                <w:sz w:val="24"/>
                <w:lang w:eastAsia="en-US"/>
              </w:rPr>
              <w:t>22</w:t>
            </w:r>
          </w:p>
        </w:tc>
        <w:tc>
          <w:tcPr>
            <w:tcW w:w="5103"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tabs>
                <w:tab w:val="left" w:pos="708"/>
                <w:tab w:val="center" w:pos="4153"/>
                <w:tab w:val="right" w:pos="8306"/>
              </w:tabs>
              <w:spacing w:line="240" w:lineRule="auto"/>
              <w:rPr>
                <w:sz w:val="24"/>
                <w:lang w:eastAsia="ru-RU"/>
              </w:rPr>
            </w:pPr>
            <w:r w:rsidRPr="00305CF8">
              <w:rPr>
                <w:sz w:val="24"/>
                <w:lang w:eastAsia="ru-RU"/>
              </w:rPr>
              <w:t xml:space="preserve">Про затвердження положення та складу місцевої комісії </w:t>
            </w:r>
            <w:r w:rsidRPr="00305CF8">
              <w:rPr>
                <w:rFonts w:eastAsia="Calibri"/>
                <w:bCs/>
                <w:sz w:val="24"/>
                <w:bdr w:val="none" w:sz="0" w:space="0" w:color="auto" w:frame="1"/>
                <w:shd w:val="clear" w:color="auto" w:fill="FFFFFF"/>
                <w:lang w:eastAsia="en-US"/>
              </w:rPr>
              <w:t xml:space="preserve">з питань формування пропозицій, щодо потреби у 2026 році </w:t>
            </w:r>
          </w:p>
          <w:p w:rsidR="00305CF8" w:rsidRPr="00305CF8" w:rsidRDefault="00305CF8" w:rsidP="00305CF8">
            <w:pPr>
              <w:spacing w:line="240" w:lineRule="auto"/>
              <w:rPr>
                <w:rFonts w:eastAsia="Calibri"/>
                <w:bCs/>
                <w:sz w:val="24"/>
                <w:bdr w:val="none" w:sz="0" w:space="0" w:color="auto" w:frame="1"/>
                <w:shd w:val="clear" w:color="auto" w:fill="FFFFFF"/>
                <w:lang w:eastAsia="en-US"/>
              </w:rPr>
            </w:pPr>
            <w:r w:rsidRPr="00305CF8">
              <w:rPr>
                <w:rFonts w:eastAsia="Calibri"/>
                <w:bCs/>
                <w:sz w:val="24"/>
                <w:bdr w:val="none" w:sz="0" w:space="0" w:color="auto" w:frame="1"/>
                <w:shd w:val="clear" w:color="auto" w:fill="FFFFFF"/>
                <w:lang w:eastAsia="en-US"/>
              </w:rPr>
              <w:t>субвенції з державного бюджету місцевим бюджетам на реалізацію програми публічних інвестицій із забезпечення житлом дитячих будинків сімейного типу</w:t>
            </w:r>
          </w:p>
        </w:tc>
        <w:tc>
          <w:tcPr>
            <w:tcW w:w="3118"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sz w:val="24"/>
                <w:lang w:eastAsia="en-US"/>
              </w:rPr>
              <w:t>Ромашина К.А.  –  нач..  служби у справах дітей</w:t>
            </w:r>
          </w:p>
        </w:tc>
        <w:tc>
          <w:tcPr>
            <w:tcW w:w="1134"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rFonts w:ascii="Calibri" w:hAnsi="Calibri"/>
                <w:sz w:val="22"/>
                <w:szCs w:val="22"/>
                <w:lang w:eastAsia="en-US"/>
              </w:rPr>
              <w:t>16.07.26</w:t>
            </w:r>
          </w:p>
        </w:tc>
      </w:tr>
    </w:tbl>
    <w:p w:rsidR="00305CF8" w:rsidRPr="00305CF8" w:rsidRDefault="00305CF8" w:rsidP="00305CF8">
      <w:pPr>
        <w:spacing w:line="240" w:lineRule="auto"/>
        <w:rPr>
          <w:sz w:val="24"/>
          <w:lang w:eastAsia="ru-RU"/>
        </w:rPr>
      </w:pPr>
    </w:p>
    <w:tbl>
      <w:tblPr>
        <w:tblW w:w="10145" w:type="dxa"/>
        <w:tblInd w:w="-8" w:type="dxa"/>
        <w:tblLayout w:type="fixed"/>
        <w:tblCellMar>
          <w:left w:w="71" w:type="dxa"/>
          <w:right w:w="71" w:type="dxa"/>
        </w:tblCellMar>
        <w:tblLook w:val="04A0" w:firstRow="1" w:lastRow="0" w:firstColumn="1" w:lastColumn="0" w:noHBand="0" w:noVBand="1"/>
      </w:tblPr>
      <w:tblGrid>
        <w:gridCol w:w="710"/>
        <w:gridCol w:w="5102"/>
        <w:gridCol w:w="3261"/>
        <w:gridCol w:w="1072"/>
      </w:tblGrid>
      <w:tr w:rsidR="00305CF8" w:rsidRPr="00305CF8" w:rsidTr="005E4985">
        <w:trPr>
          <w:trHeight w:val="847"/>
        </w:trPr>
        <w:tc>
          <w:tcPr>
            <w:tcW w:w="710" w:type="dxa"/>
            <w:tcBorders>
              <w:top w:val="single" w:sz="6" w:space="0" w:color="auto"/>
              <w:left w:val="single" w:sz="6" w:space="0" w:color="auto"/>
              <w:bottom w:val="single" w:sz="4" w:space="0" w:color="auto"/>
              <w:right w:val="single" w:sz="6" w:space="0" w:color="auto"/>
            </w:tcBorders>
            <w:hideMark/>
          </w:tcPr>
          <w:p w:rsidR="00305CF8" w:rsidRPr="00305CF8" w:rsidRDefault="00305CF8" w:rsidP="00305CF8">
            <w:pPr>
              <w:spacing w:line="240" w:lineRule="auto"/>
              <w:rPr>
                <w:b/>
                <w:sz w:val="24"/>
                <w:lang w:eastAsia="en-US"/>
              </w:rPr>
            </w:pPr>
            <w:r w:rsidRPr="00305CF8">
              <w:rPr>
                <w:b/>
                <w:sz w:val="24"/>
                <w:lang w:eastAsia="en-US"/>
              </w:rPr>
              <w:t>№</w:t>
            </w:r>
          </w:p>
          <w:p w:rsidR="00305CF8" w:rsidRPr="00305CF8" w:rsidRDefault="00305CF8" w:rsidP="00305CF8">
            <w:pPr>
              <w:spacing w:line="240" w:lineRule="auto"/>
              <w:rPr>
                <w:b/>
                <w:sz w:val="24"/>
                <w:lang w:eastAsia="en-US"/>
              </w:rPr>
            </w:pPr>
            <w:r w:rsidRPr="00305CF8">
              <w:rPr>
                <w:b/>
                <w:sz w:val="24"/>
                <w:lang w:eastAsia="en-US"/>
              </w:rPr>
              <w:t>з/п</w:t>
            </w:r>
          </w:p>
        </w:tc>
        <w:tc>
          <w:tcPr>
            <w:tcW w:w="5102" w:type="dxa"/>
            <w:tcBorders>
              <w:top w:val="single" w:sz="6" w:space="0" w:color="auto"/>
              <w:left w:val="single" w:sz="6" w:space="0" w:color="auto"/>
              <w:bottom w:val="single" w:sz="4" w:space="0" w:color="auto"/>
              <w:right w:val="single" w:sz="6" w:space="0" w:color="auto"/>
            </w:tcBorders>
            <w:hideMark/>
          </w:tcPr>
          <w:p w:rsidR="00305CF8" w:rsidRPr="00305CF8" w:rsidRDefault="00305CF8" w:rsidP="00305CF8">
            <w:pPr>
              <w:spacing w:line="240" w:lineRule="auto"/>
              <w:rPr>
                <w:b/>
                <w:sz w:val="24"/>
                <w:lang w:eastAsia="en-US"/>
              </w:rPr>
            </w:pPr>
            <w:r w:rsidRPr="00305CF8">
              <w:rPr>
                <w:b/>
                <w:sz w:val="24"/>
                <w:lang w:eastAsia="en-US"/>
              </w:rPr>
              <w:tab/>
            </w:r>
          </w:p>
          <w:p w:rsidR="00305CF8" w:rsidRPr="00305CF8" w:rsidRDefault="00305CF8" w:rsidP="00305CF8">
            <w:pPr>
              <w:spacing w:line="240" w:lineRule="auto"/>
              <w:rPr>
                <w:b/>
                <w:sz w:val="24"/>
                <w:lang w:eastAsia="en-US"/>
              </w:rPr>
            </w:pPr>
            <w:r w:rsidRPr="00305CF8">
              <w:rPr>
                <w:b/>
                <w:sz w:val="24"/>
                <w:lang w:eastAsia="en-US"/>
              </w:rPr>
              <w:t>Питання порядку денного</w:t>
            </w:r>
          </w:p>
        </w:tc>
        <w:tc>
          <w:tcPr>
            <w:tcW w:w="3261" w:type="dxa"/>
            <w:tcBorders>
              <w:top w:val="single" w:sz="6" w:space="0" w:color="auto"/>
              <w:left w:val="single" w:sz="6" w:space="0" w:color="auto"/>
              <w:bottom w:val="single" w:sz="4" w:space="0" w:color="auto"/>
              <w:right w:val="single" w:sz="6" w:space="0" w:color="auto"/>
            </w:tcBorders>
          </w:tcPr>
          <w:p w:rsidR="00305CF8" w:rsidRPr="00305CF8" w:rsidRDefault="00305CF8" w:rsidP="00305CF8">
            <w:pPr>
              <w:spacing w:line="240" w:lineRule="auto"/>
              <w:rPr>
                <w:b/>
                <w:sz w:val="24"/>
                <w:lang w:eastAsia="en-US"/>
              </w:rPr>
            </w:pPr>
          </w:p>
          <w:p w:rsidR="00305CF8" w:rsidRPr="00305CF8" w:rsidRDefault="00305CF8" w:rsidP="00305CF8">
            <w:pPr>
              <w:spacing w:line="240" w:lineRule="auto"/>
              <w:rPr>
                <w:b/>
                <w:sz w:val="24"/>
                <w:lang w:eastAsia="en-US"/>
              </w:rPr>
            </w:pPr>
            <w:r w:rsidRPr="00305CF8">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305CF8" w:rsidRPr="00305CF8" w:rsidRDefault="00305CF8" w:rsidP="00305CF8">
            <w:pPr>
              <w:spacing w:line="240" w:lineRule="auto"/>
              <w:rPr>
                <w:b/>
                <w:sz w:val="24"/>
                <w:lang w:eastAsia="en-US"/>
              </w:rPr>
            </w:pPr>
            <w:r w:rsidRPr="00305CF8">
              <w:rPr>
                <w:b/>
                <w:sz w:val="24"/>
                <w:lang w:eastAsia="en-US"/>
              </w:rPr>
              <w:t>Дата</w:t>
            </w:r>
          </w:p>
          <w:p w:rsidR="00305CF8" w:rsidRPr="00305CF8" w:rsidRDefault="00305CF8" w:rsidP="00305CF8">
            <w:pPr>
              <w:spacing w:line="240" w:lineRule="auto"/>
              <w:rPr>
                <w:b/>
                <w:sz w:val="24"/>
                <w:lang w:eastAsia="en-US"/>
              </w:rPr>
            </w:pPr>
            <w:r w:rsidRPr="00305CF8">
              <w:rPr>
                <w:b/>
                <w:sz w:val="24"/>
                <w:lang w:eastAsia="en-US"/>
              </w:rPr>
              <w:t>Провед-ення</w:t>
            </w:r>
          </w:p>
        </w:tc>
      </w:tr>
      <w:tr w:rsidR="00305CF8" w:rsidRPr="00305CF8" w:rsidTr="005E4985">
        <w:trPr>
          <w:trHeight w:val="301"/>
        </w:trPr>
        <w:tc>
          <w:tcPr>
            <w:tcW w:w="10145" w:type="dxa"/>
            <w:gridSpan w:val="4"/>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jc w:val="center"/>
              <w:rPr>
                <w:sz w:val="24"/>
                <w:lang w:eastAsia="en-US"/>
              </w:rPr>
            </w:pPr>
            <w:r w:rsidRPr="00305CF8">
              <w:rPr>
                <w:sz w:val="24"/>
                <w:lang w:eastAsia="en-US"/>
              </w:rPr>
              <w:t>Пропонується для розгляд в закритому режимі</w:t>
            </w:r>
          </w:p>
        </w:tc>
      </w:tr>
      <w:tr w:rsidR="00305CF8" w:rsidRPr="00305CF8" w:rsidTr="005E4985">
        <w:trPr>
          <w:trHeight w:val="549"/>
        </w:trPr>
        <w:tc>
          <w:tcPr>
            <w:tcW w:w="710"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sz w:val="24"/>
                <w:lang w:eastAsia="en-US"/>
              </w:rPr>
            </w:pPr>
            <w:r w:rsidRPr="00305CF8">
              <w:rPr>
                <w:sz w:val="24"/>
                <w:lang w:eastAsia="en-US"/>
              </w:rPr>
              <w:t>23</w:t>
            </w:r>
          </w:p>
        </w:tc>
        <w:tc>
          <w:tcPr>
            <w:tcW w:w="5102"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305CF8">
              <w:rPr>
                <w:sz w:val="24"/>
                <w:lang w:eastAsia="en-US"/>
              </w:rPr>
              <w:t>Про надання одноразової матеріальної допомоги</w:t>
            </w:r>
          </w:p>
        </w:tc>
        <w:tc>
          <w:tcPr>
            <w:tcW w:w="3261"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305CF8">
              <w:rPr>
                <w:bCs/>
                <w:sz w:val="24"/>
                <w:lang w:eastAsia="en-US"/>
              </w:rPr>
              <w:t>Ганачевська О.Р. – заст. міського голови</w:t>
            </w:r>
          </w:p>
        </w:tc>
        <w:tc>
          <w:tcPr>
            <w:tcW w:w="1072"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r w:rsidR="00305CF8" w:rsidRPr="00305CF8" w:rsidTr="005E4985">
        <w:trPr>
          <w:trHeight w:val="159"/>
        </w:trPr>
        <w:tc>
          <w:tcPr>
            <w:tcW w:w="710"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sz w:val="24"/>
                <w:lang w:eastAsia="en-US"/>
              </w:rPr>
            </w:pPr>
            <w:r w:rsidRPr="00305CF8">
              <w:rPr>
                <w:sz w:val="24"/>
                <w:lang w:eastAsia="en-US"/>
              </w:rPr>
              <w:t>24</w:t>
            </w:r>
          </w:p>
        </w:tc>
        <w:tc>
          <w:tcPr>
            <w:tcW w:w="5102"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jc w:val="both"/>
              <w:rPr>
                <w:sz w:val="24"/>
                <w:lang w:eastAsia="en-US"/>
              </w:rPr>
            </w:pPr>
            <w:r w:rsidRPr="00305CF8">
              <w:rPr>
                <w:sz w:val="24"/>
                <w:lang w:eastAsia="en-US"/>
              </w:rPr>
              <w:t>Різне</w:t>
            </w:r>
          </w:p>
        </w:tc>
        <w:tc>
          <w:tcPr>
            <w:tcW w:w="3261"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sz w:val="24"/>
                <w:lang w:eastAsia="en-US"/>
              </w:rPr>
            </w:pPr>
            <w:r w:rsidRPr="00305CF8">
              <w:rPr>
                <w:sz w:val="24"/>
                <w:lang w:eastAsia="en-US"/>
              </w:rPr>
              <w:t>За бажанням</w:t>
            </w:r>
          </w:p>
        </w:tc>
        <w:tc>
          <w:tcPr>
            <w:tcW w:w="1072" w:type="dxa"/>
            <w:tcBorders>
              <w:top w:val="single" w:sz="4" w:space="0" w:color="auto"/>
              <w:left w:val="single" w:sz="4" w:space="0" w:color="auto"/>
              <w:bottom w:val="single" w:sz="4" w:space="0" w:color="auto"/>
              <w:right w:val="single" w:sz="4" w:space="0" w:color="auto"/>
            </w:tcBorders>
            <w:hideMark/>
          </w:tcPr>
          <w:p w:rsidR="00305CF8" w:rsidRPr="00305CF8" w:rsidRDefault="00305CF8" w:rsidP="00305CF8">
            <w:pPr>
              <w:spacing w:line="240" w:lineRule="auto"/>
              <w:rPr>
                <w:rFonts w:ascii="Calibri" w:hAnsi="Calibri"/>
                <w:sz w:val="22"/>
                <w:szCs w:val="22"/>
                <w:lang w:eastAsia="en-US"/>
              </w:rPr>
            </w:pPr>
            <w:r w:rsidRPr="00305CF8">
              <w:rPr>
                <w:sz w:val="24"/>
                <w:lang w:eastAsia="en-US"/>
              </w:rPr>
              <w:t>16.07.26</w:t>
            </w:r>
          </w:p>
        </w:tc>
      </w:tr>
    </w:tbl>
    <w:p w:rsidR="00305CF8" w:rsidRPr="00305CF8" w:rsidRDefault="00305CF8" w:rsidP="00305CF8">
      <w:pPr>
        <w:spacing w:line="240" w:lineRule="auto"/>
        <w:rPr>
          <w:sz w:val="24"/>
          <w:lang w:eastAsia="ru-RU"/>
        </w:rPr>
      </w:pPr>
    </w:p>
    <w:p w:rsidR="00305CF8" w:rsidRPr="00305CF8" w:rsidRDefault="00305CF8" w:rsidP="00305CF8">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305CF8">
        <w:rPr>
          <w:sz w:val="24"/>
          <w:lang w:eastAsia="en-US"/>
        </w:rPr>
        <w:t xml:space="preserve">Міський голова                             </w:t>
      </w:r>
      <w:r w:rsidRPr="00305CF8">
        <w:rPr>
          <w:sz w:val="24"/>
          <w:lang w:eastAsia="en-US"/>
        </w:rPr>
        <w:tab/>
      </w:r>
      <w:r w:rsidRPr="00305CF8">
        <w:rPr>
          <w:sz w:val="24"/>
          <w:lang w:eastAsia="en-US"/>
        </w:rPr>
        <w:tab/>
      </w:r>
      <w:r w:rsidRPr="00305CF8">
        <w:rPr>
          <w:sz w:val="24"/>
          <w:lang w:eastAsia="en-US"/>
        </w:rPr>
        <w:tab/>
      </w:r>
      <w:r w:rsidRPr="00305CF8">
        <w:rPr>
          <w:sz w:val="24"/>
          <w:lang w:eastAsia="en-US"/>
        </w:rPr>
        <w:tab/>
      </w:r>
      <w:r w:rsidRPr="00305CF8">
        <w:rPr>
          <w:sz w:val="24"/>
          <w:lang w:eastAsia="en-US"/>
        </w:rPr>
        <w:tab/>
        <w:t>Ярина Яценко</w:t>
      </w:r>
    </w:p>
    <w:p w:rsidR="00305CF8" w:rsidRPr="00305CF8" w:rsidRDefault="00305CF8" w:rsidP="00305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ab/>
      </w:r>
      <w:r w:rsidRPr="00305CF8">
        <w:rPr>
          <w:rFonts w:eastAsia="MS Mincho"/>
          <w:sz w:val="24"/>
          <w:lang w:eastAsia="ru-RU"/>
        </w:rPr>
        <w:tab/>
      </w:r>
      <w:r w:rsidRPr="00305CF8">
        <w:rPr>
          <w:rFonts w:eastAsia="MS Mincho"/>
          <w:sz w:val="24"/>
          <w:lang w:eastAsia="ru-RU"/>
        </w:rPr>
        <w:tab/>
      </w:r>
      <w:r w:rsidRPr="00305CF8">
        <w:rPr>
          <w:rFonts w:eastAsia="MS Mincho"/>
          <w:sz w:val="24"/>
          <w:lang w:eastAsia="ru-RU"/>
        </w:rPr>
        <w:tab/>
      </w:r>
      <w:r w:rsidRPr="00305CF8">
        <w:rPr>
          <w:rFonts w:eastAsia="MS Mincho"/>
          <w:sz w:val="24"/>
          <w:lang w:eastAsia="ru-RU"/>
        </w:rPr>
        <w:tab/>
      </w:r>
      <w:r w:rsidRPr="00305CF8">
        <w:rPr>
          <w:rFonts w:eastAsia="MS Mincho"/>
          <w:sz w:val="24"/>
          <w:lang w:eastAsia="ru-RU"/>
        </w:rPr>
        <w:tab/>
      </w:r>
      <w:r w:rsidRPr="00305CF8">
        <w:rPr>
          <w:rFonts w:eastAsia="MS Mincho"/>
          <w:sz w:val="24"/>
          <w:lang w:eastAsia="ru-RU"/>
        </w:rPr>
        <w:tab/>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Голосували за затвердження порядку денного за основу і в цілому: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11</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Рішення прийнято:  порядок денний узято за основу.</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Перейшли до розгляду питань по суті:</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Слухали: </w:t>
      </w:r>
      <w:r w:rsidRPr="00305CF8">
        <w:rPr>
          <w:sz w:val="24"/>
          <w:lang w:eastAsia="ru-RU"/>
        </w:rPr>
        <w:t>Засанського В.І. – нач. управління культури, спорту та гуманітарної політики</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color w:val="000000"/>
          <w:sz w:val="24"/>
          <w:lang w:eastAsia="ru-RU"/>
        </w:rPr>
      </w:pPr>
      <w:r w:rsidRPr="00305CF8">
        <w:rPr>
          <w:rFonts w:eastAsia="MS Mincho"/>
          <w:sz w:val="24"/>
          <w:lang w:eastAsia="ru-RU"/>
        </w:rPr>
        <w:t xml:space="preserve">Голосували: по  проєкту № 1„ </w:t>
      </w:r>
      <w:r w:rsidRPr="00305CF8">
        <w:rPr>
          <w:color w:val="000000"/>
          <w:sz w:val="24"/>
          <w:lang w:eastAsia="ru-RU"/>
        </w:rPr>
        <w:t xml:space="preserve">Про погодження внесення змін до </w:t>
      </w:r>
      <w:r w:rsidRPr="00305CF8">
        <w:rPr>
          <w:rFonts w:eastAsia="Calibri"/>
          <w:sz w:val="24"/>
        </w:rPr>
        <w:t>Програми «Розвиток та підтримка</w:t>
      </w:r>
      <w:r w:rsidRPr="00305CF8">
        <w:rPr>
          <w:color w:val="000000"/>
          <w:sz w:val="24"/>
          <w:lang w:eastAsia="ru-RU"/>
        </w:rPr>
        <w:t xml:space="preserve"> </w:t>
      </w:r>
      <w:r w:rsidRPr="00305CF8">
        <w:rPr>
          <w:rFonts w:eastAsia="Calibri"/>
          <w:sz w:val="24"/>
        </w:rPr>
        <w:t>галузі охорони здоров</w:t>
      </w:r>
      <w:r w:rsidRPr="00305CF8">
        <w:rPr>
          <w:rFonts w:eastAsia="Calibri" w:hint="cs"/>
          <w:sz w:val="24"/>
          <w:rtl/>
        </w:rPr>
        <w:t>’</w:t>
      </w:r>
      <w:r w:rsidRPr="00305CF8">
        <w:rPr>
          <w:rFonts w:eastAsia="Calibri"/>
          <w:sz w:val="24"/>
        </w:rPr>
        <w:t>я на 2026 рік</w:t>
      </w:r>
      <w:r w:rsidRPr="00305CF8">
        <w:rPr>
          <w:color w:val="000000"/>
          <w:sz w:val="24"/>
          <w:lang w:eastAsia="ru-RU"/>
        </w:rPr>
        <w:t xml:space="preserve"> </w:t>
      </w:r>
      <w:r w:rsidRPr="00305CF8">
        <w:rPr>
          <w:rFonts w:eastAsia="Calibri"/>
          <w:sz w:val="24"/>
        </w:rPr>
        <w:t>та прогноз на 2027-2028 роки»</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Слухали: </w:t>
      </w:r>
      <w:r w:rsidRPr="00305CF8">
        <w:rPr>
          <w:sz w:val="24"/>
          <w:lang w:eastAsia="ru-RU"/>
        </w:rPr>
        <w:t>Засанського В.І. – нач. управління культури, спорту та гуманітарної політики</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rFonts w:eastAsia="Calibri"/>
          <w:sz w:val="24"/>
        </w:rPr>
      </w:pPr>
      <w:r w:rsidRPr="00305CF8">
        <w:rPr>
          <w:rFonts w:eastAsia="MS Mincho"/>
          <w:sz w:val="24"/>
          <w:lang w:eastAsia="ru-RU"/>
        </w:rPr>
        <w:t xml:space="preserve">Голосували: по  проєкту № 2„ </w:t>
      </w:r>
      <w:r w:rsidRPr="00305CF8">
        <w:rPr>
          <w:rFonts w:eastAsia="Calibri"/>
          <w:sz w:val="24"/>
        </w:rPr>
        <w:t>Про погодження внесення змін Програми «Розвиток фізичної культури та спорту на 2026 рік та прогноз на 2027-2028 роки»</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Слухали: </w:t>
      </w:r>
      <w:r w:rsidRPr="00305CF8">
        <w:rPr>
          <w:sz w:val="24"/>
          <w:lang w:eastAsia="ru-RU"/>
        </w:rPr>
        <w:t>Засанського В.І. – нач. управління культури, спорту та гуманітарної політики</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widowControl w:val="0"/>
        <w:spacing w:line="240" w:lineRule="auto"/>
        <w:rPr>
          <w:rFonts w:eastAsia="MS Mincho"/>
          <w:sz w:val="24"/>
          <w:lang w:eastAsia="ru-RU"/>
        </w:rPr>
      </w:pPr>
      <w:r w:rsidRPr="00305CF8">
        <w:rPr>
          <w:rFonts w:eastAsia="MS Mincho"/>
          <w:sz w:val="24"/>
          <w:lang w:eastAsia="ru-RU"/>
        </w:rPr>
        <w:t>Голосували: про  зняття з розгляду проєкту № 3„ Про погодження батьківської плати за навчання у Новороздільській ДШМ ім. О. Рудницького на 2026-2027  навчальний рік»</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color w:val="FF0000"/>
          <w:sz w:val="24"/>
          <w:lang w:eastAsia="ru-RU"/>
        </w:rPr>
      </w:pPr>
      <w:r w:rsidRPr="00305CF8">
        <w:rPr>
          <w:rFonts w:eastAsia="MS Mincho"/>
          <w:color w:val="FF0000"/>
          <w:sz w:val="24"/>
          <w:lang w:eastAsia="ru-RU"/>
        </w:rPr>
        <w:t>Рішення  прийнято.  Проєкт № 3 знято з розгляду для доопрацювання</w:t>
      </w:r>
    </w:p>
    <w:p w:rsidR="00305CF8" w:rsidRPr="00305CF8" w:rsidRDefault="00305CF8" w:rsidP="00305CF8">
      <w:pPr>
        <w:spacing w:line="240" w:lineRule="auto"/>
        <w:ind w:right="-102"/>
        <w:rPr>
          <w:rFonts w:eastAsia="MS Mincho"/>
          <w:color w:val="FF0000"/>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lastRenderedPageBreak/>
        <w:t>Слухали: Скоропад У.М. – нач. від. з питань НС правоохоронної та ОМР</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jc w:val="both"/>
        <w:rPr>
          <w:sz w:val="24"/>
          <w:lang w:val="ru-RU" w:eastAsia="ru-RU"/>
        </w:rPr>
      </w:pPr>
      <w:r w:rsidRPr="00305CF8">
        <w:rPr>
          <w:rFonts w:eastAsia="MS Mincho"/>
          <w:sz w:val="24"/>
          <w:lang w:eastAsia="ru-RU"/>
        </w:rPr>
        <w:t xml:space="preserve">Голосували: по  проєкту № 4„ </w:t>
      </w:r>
      <w:r w:rsidRPr="00305CF8">
        <w:rPr>
          <w:sz w:val="24"/>
          <w:lang w:val="ru-RU" w:eastAsia="ru-RU"/>
        </w:rPr>
        <w:t xml:space="preserve">Про погодження внесення змін до Програми підтримки державної політики національного спротиву   </w:t>
      </w:r>
      <w:r w:rsidRPr="00305CF8">
        <w:rPr>
          <w:sz w:val="24"/>
          <w:lang w:eastAsia="ru-RU"/>
        </w:rPr>
        <w:t>на 2026 рік, прогноз на 2027-2028 роки.</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bCs/>
          <w:sz w:val="24"/>
          <w:lang w:eastAsia="ru-RU"/>
        </w:rPr>
        <w:t>Скоропад У.М. – нач. від. з питань НС правоохоронної та ОМР</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widowControl w:val="0"/>
        <w:spacing w:line="240" w:lineRule="auto"/>
        <w:rPr>
          <w:rFonts w:eastAsia="Arial Unicode MS" w:cs="Arial Unicode MS"/>
          <w:color w:val="000000"/>
          <w:sz w:val="24"/>
          <w:lang w:eastAsia="ru-RU"/>
        </w:rPr>
      </w:pPr>
      <w:r w:rsidRPr="00305CF8">
        <w:rPr>
          <w:rFonts w:eastAsia="MS Mincho"/>
          <w:sz w:val="24"/>
          <w:lang w:eastAsia="ru-RU"/>
        </w:rPr>
        <w:t xml:space="preserve">Голосували: по  проєкту № 5„ </w:t>
      </w:r>
      <w:r w:rsidRPr="00305CF8">
        <w:rPr>
          <w:sz w:val="24"/>
        </w:rPr>
        <w:t xml:space="preserve">Про погодження внесення змін до </w:t>
      </w:r>
      <w:r w:rsidRPr="00305CF8">
        <w:rPr>
          <w:rFonts w:eastAsia="Arial Unicode MS" w:cs="Arial Unicode MS"/>
          <w:color w:val="000000"/>
          <w:sz w:val="24"/>
          <w:lang w:eastAsia="ru-RU"/>
        </w:rPr>
        <w:t>Комплексної програми</w:t>
      </w:r>
      <w:r w:rsidRPr="00305CF8">
        <w:rPr>
          <w:rFonts w:eastAsia="Arial Unicode MS" w:cs="Arial Unicode MS"/>
          <w:b/>
          <w:color w:val="000000"/>
          <w:sz w:val="24"/>
          <w:lang w:eastAsia="ru-RU"/>
        </w:rPr>
        <w:t xml:space="preserve"> </w:t>
      </w:r>
      <w:r w:rsidRPr="00305CF8">
        <w:rPr>
          <w:rFonts w:eastAsia="Arial Unicode MS" w:cs="Arial Unicode MS"/>
          <w:bCs/>
          <w:sz w:val="24"/>
        </w:rPr>
        <w:t xml:space="preserve">щодо забезпечення цивільного захисту, </w:t>
      </w:r>
      <w:r w:rsidRPr="00305CF8">
        <w:rPr>
          <w:rFonts w:eastAsia="Arial Unicode MS" w:cs="Arial Unicode MS"/>
          <w:color w:val="000000"/>
          <w:sz w:val="24"/>
          <w:lang w:eastAsia="ru-RU"/>
        </w:rPr>
        <w:t xml:space="preserve"> </w:t>
      </w:r>
      <w:r w:rsidRPr="00305CF8">
        <w:rPr>
          <w:rFonts w:eastAsia="Arial Unicode MS" w:cs="Arial Unicode MS"/>
          <w:bCs/>
          <w:sz w:val="24"/>
        </w:rPr>
        <w:t xml:space="preserve">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w:t>
      </w:r>
      <w:r w:rsidRPr="00305CF8">
        <w:rPr>
          <w:rFonts w:eastAsia="Arial Unicode MS" w:cs="Arial Unicode MS"/>
          <w:color w:val="000000"/>
          <w:sz w:val="24"/>
          <w:lang w:eastAsia="ru-RU"/>
        </w:rPr>
        <w:t xml:space="preserve"> </w:t>
      </w:r>
      <w:r w:rsidRPr="00305CF8">
        <w:rPr>
          <w:rFonts w:eastAsia="Arial Unicode MS" w:cs="Arial Unicode MS"/>
          <w:bCs/>
          <w:sz w:val="24"/>
        </w:rPr>
        <w:t>на 2026 рік прогноз  2027 -2028 роки</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Рішення  прийнято.</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bCs/>
          <w:sz w:val="24"/>
          <w:lang w:eastAsia="ru-RU"/>
        </w:rPr>
        <w:t>Скоропад У.М. – нач. від. з питань НС правоохоронної та ОМР</w:t>
      </w:r>
      <w:r w:rsidRPr="00305CF8">
        <w:rPr>
          <w:rFonts w:eastAsia="MS Mincho"/>
          <w:sz w:val="24"/>
          <w:lang w:eastAsia="ru-RU"/>
        </w:rPr>
        <w:t xml:space="preserve">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jc w:val="both"/>
        <w:rPr>
          <w:sz w:val="24"/>
        </w:rPr>
      </w:pPr>
      <w:r w:rsidRPr="00305CF8">
        <w:rPr>
          <w:rFonts w:eastAsia="MS Mincho"/>
          <w:sz w:val="24"/>
          <w:lang w:eastAsia="ru-RU"/>
        </w:rPr>
        <w:t xml:space="preserve">Голосували: по  проєкту № 6 „ </w:t>
      </w:r>
      <w:r w:rsidRPr="00305CF8">
        <w:rPr>
          <w:color w:val="000000"/>
          <w:sz w:val="24"/>
        </w:rPr>
        <w:t>Про внесення змін до рішення виконавчого комітету Новороздільської міської ради № 30 </w:t>
      </w:r>
      <w:r w:rsidRPr="00305CF8">
        <w:rPr>
          <w:sz w:val="24"/>
        </w:rPr>
        <w:t>в</w:t>
      </w:r>
      <w:r w:rsidRPr="00305CF8">
        <w:rPr>
          <w:color w:val="000000"/>
          <w:sz w:val="24"/>
        </w:rPr>
        <w:t>ід 22.02.2018 року  «Про міську комісію з питань техногенно-екологічної безпеки і надзвичайних ситуацій»</w:t>
      </w:r>
      <w:r w:rsidRPr="00305CF8">
        <w:rPr>
          <w:rFonts w:eastAsia="MS Mincho"/>
          <w:sz w:val="24"/>
          <w:lang w:eastAsia="ru-RU"/>
        </w:rPr>
        <w:t>»</w:t>
      </w:r>
    </w:p>
    <w:p w:rsidR="00305CF8" w:rsidRPr="00305CF8" w:rsidRDefault="00305CF8" w:rsidP="00305CF8">
      <w:pPr>
        <w:spacing w:line="240" w:lineRule="auto"/>
        <w:ind w:right="-102"/>
        <w:jc w:val="both"/>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bCs/>
          <w:sz w:val="24"/>
          <w:lang w:eastAsia="ru-RU"/>
        </w:rPr>
        <w:t>Скоропад У.М. – нач. від. з питань НС правоохоронної та ОМР</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hd w:val="clear" w:color="auto" w:fill="FFFFFF"/>
        <w:spacing w:line="276" w:lineRule="auto"/>
        <w:jc w:val="both"/>
        <w:outlineLvl w:val="1"/>
        <w:rPr>
          <w:bCs/>
          <w:sz w:val="24"/>
        </w:rPr>
      </w:pPr>
      <w:r w:rsidRPr="00305CF8">
        <w:rPr>
          <w:rFonts w:eastAsia="MS Mincho"/>
          <w:sz w:val="24"/>
          <w:lang w:eastAsia="ru-RU"/>
        </w:rPr>
        <w:t xml:space="preserve">Голосували: по проєкту № 7 „ </w:t>
      </w:r>
      <w:r w:rsidRPr="00305CF8">
        <w:rPr>
          <w:bCs/>
          <w:sz w:val="24"/>
        </w:rPr>
        <w:t>Про заходи щодо запобігання виникненню пожеж</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1</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bCs/>
          <w:sz w:val="24"/>
          <w:lang w:eastAsia="ru-RU"/>
        </w:rPr>
        <w:t>Скоропад У.М. – нач. від. з питань НС правоохоронної та ОМР</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hd w:val="clear" w:color="auto" w:fill="FFFFFF"/>
        <w:spacing w:line="240" w:lineRule="auto"/>
        <w:ind w:right="-135"/>
        <w:jc w:val="both"/>
        <w:rPr>
          <w:color w:val="1D1D1B"/>
          <w:sz w:val="24"/>
        </w:rPr>
      </w:pPr>
      <w:r w:rsidRPr="00305CF8">
        <w:rPr>
          <w:rFonts w:eastAsia="MS Mincho"/>
          <w:sz w:val="24"/>
          <w:lang w:eastAsia="ru-RU"/>
        </w:rPr>
        <w:t xml:space="preserve">Голосували: по  проєкту № 8„ </w:t>
      </w:r>
      <w:r w:rsidRPr="00305CF8">
        <w:rPr>
          <w:bCs/>
          <w:color w:val="000000"/>
          <w:sz w:val="24"/>
          <w:bdr w:val="none" w:sz="0" w:space="0" w:color="auto" w:frame="1"/>
          <w:shd w:val="clear" w:color="auto" w:fill="FFFFFF"/>
        </w:rPr>
        <w:t>Про виключення з переліку та зняття</w:t>
      </w:r>
      <w:r w:rsidRPr="00305CF8">
        <w:rPr>
          <w:color w:val="1D1D1B"/>
          <w:sz w:val="24"/>
        </w:rPr>
        <w:t xml:space="preserve"> </w:t>
      </w:r>
      <w:r w:rsidRPr="00305CF8">
        <w:rPr>
          <w:bCs/>
          <w:color w:val="000000"/>
          <w:sz w:val="24"/>
          <w:bdr w:val="none" w:sz="0" w:space="0" w:color="auto" w:frame="1"/>
          <w:shd w:val="clear" w:color="auto" w:fill="FFFFFF"/>
        </w:rPr>
        <w:t>з обліку фонду захисних споруд цивільного</w:t>
      </w:r>
      <w:r w:rsidRPr="00305CF8">
        <w:rPr>
          <w:color w:val="1D1D1B"/>
          <w:sz w:val="24"/>
        </w:rPr>
        <w:t xml:space="preserve"> </w:t>
      </w:r>
      <w:r w:rsidRPr="00305CF8">
        <w:rPr>
          <w:bCs/>
          <w:color w:val="000000"/>
          <w:sz w:val="24"/>
          <w:bdr w:val="none" w:sz="0" w:space="0" w:color="auto" w:frame="1"/>
          <w:shd w:val="clear" w:color="auto" w:fill="FFFFFF"/>
        </w:rPr>
        <w:t>захисту найпростішого укриття, яке</w:t>
      </w:r>
      <w:r w:rsidRPr="00305CF8">
        <w:rPr>
          <w:color w:val="1D1D1B"/>
          <w:sz w:val="24"/>
        </w:rPr>
        <w:t xml:space="preserve"> </w:t>
      </w:r>
      <w:r w:rsidRPr="00305CF8">
        <w:rPr>
          <w:bCs/>
          <w:color w:val="000000"/>
          <w:sz w:val="24"/>
          <w:bdr w:val="none" w:sz="0" w:space="0" w:color="auto" w:frame="1"/>
          <w:shd w:val="clear" w:color="auto" w:fill="FFFFFF"/>
        </w:rPr>
        <w:t>знаходиться на території </w:t>
      </w:r>
      <w:r w:rsidRPr="00305CF8">
        <w:rPr>
          <w:bCs/>
          <w:color w:val="1D1D1B"/>
          <w:sz w:val="24"/>
          <w:bdr w:val="none" w:sz="0" w:space="0" w:color="auto" w:frame="1"/>
          <w:lang w:val="ru-RU"/>
        </w:rPr>
        <w:t>Новороздільськоїтериторіальної </w:t>
      </w:r>
      <w:r w:rsidRPr="00305CF8">
        <w:rPr>
          <w:bCs/>
          <w:color w:val="1D1D1B"/>
          <w:spacing w:val="-2"/>
          <w:sz w:val="24"/>
          <w:bdr w:val="none" w:sz="0" w:space="0" w:color="auto" w:frame="1"/>
          <w:lang w:val="ru-RU"/>
        </w:rPr>
        <w:t>громади</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Слухали</w:t>
      </w:r>
      <w:r w:rsidRPr="00305CF8">
        <w:rPr>
          <w:sz w:val="24"/>
          <w:lang w:eastAsia="ru-RU"/>
        </w:rPr>
        <w:t xml:space="preserve"> Спас О.З.- заст. нач. управління соціального захисту населення</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rFonts w:eastAsia="MS Mincho"/>
          <w:sz w:val="24"/>
          <w:lang w:eastAsia="ru-RU"/>
        </w:rPr>
      </w:pPr>
      <w:r w:rsidRPr="00305CF8">
        <w:rPr>
          <w:rFonts w:eastAsia="MS Mincho"/>
          <w:sz w:val="24"/>
          <w:lang w:eastAsia="ru-RU"/>
        </w:rPr>
        <w:t xml:space="preserve">Голосували: по  проєкту № 9„ </w:t>
      </w:r>
      <w:r w:rsidRPr="00305CF8">
        <w:rPr>
          <w:sz w:val="24"/>
          <w:lang w:eastAsia="ru-RU"/>
        </w:rPr>
        <w:t>Про погодження внесення змін  до міської комплексної Програми підтримки Захисників і Захисниць України тачленів їх сімей на 2026 рік прогноз на 2028-2028 роки</w:t>
      </w:r>
      <w:r w:rsidRPr="00305CF8">
        <w:rPr>
          <w:rFonts w:eastAsia="MS Mincho"/>
          <w:sz w:val="24"/>
          <w:lang w:eastAsia="ru-RU"/>
        </w:rPr>
        <w:t>»</w:t>
      </w:r>
    </w:p>
    <w:p w:rsidR="00305CF8" w:rsidRPr="00305CF8" w:rsidRDefault="00305CF8" w:rsidP="00305CF8">
      <w:pPr>
        <w:spacing w:line="240" w:lineRule="auto"/>
        <w:rPr>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Слухали:  Білоуса А.М. – нач. управління ЖКГ</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hd w:val="clear" w:color="auto" w:fill="FFFFFF"/>
        <w:suppressAutoHyphens/>
        <w:spacing w:line="322" w:lineRule="exact"/>
        <w:jc w:val="both"/>
        <w:rPr>
          <w:sz w:val="24"/>
        </w:rPr>
      </w:pPr>
      <w:r w:rsidRPr="00305CF8">
        <w:rPr>
          <w:rFonts w:eastAsia="MS Mincho"/>
          <w:sz w:val="24"/>
          <w:lang w:eastAsia="ru-RU"/>
        </w:rPr>
        <w:t xml:space="preserve">Голосували: по  проєкту № 10„ </w:t>
      </w:r>
      <w:r w:rsidRPr="00305CF8">
        <w:rPr>
          <w:sz w:val="24"/>
        </w:rPr>
        <w:t xml:space="preserve">Про погодження внесення змін  до </w:t>
      </w:r>
      <w:r w:rsidRPr="00305CF8">
        <w:rPr>
          <w:rFonts w:eastAsia="Calibri"/>
          <w:sz w:val="24"/>
        </w:rPr>
        <w:t xml:space="preserve">Програми  </w:t>
      </w:r>
      <w:r w:rsidRPr="00305CF8">
        <w:rPr>
          <w:sz w:val="24"/>
          <w:lang w:val="ru-RU" w:eastAsia="ru-RU"/>
        </w:rPr>
        <w:t>благоустрою  на 202</w:t>
      </w:r>
      <w:r w:rsidRPr="00305CF8">
        <w:rPr>
          <w:sz w:val="24"/>
          <w:lang w:eastAsia="ru-RU"/>
        </w:rPr>
        <w:t>6 рік</w:t>
      </w:r>
      <w:r w:rsidRPr="00305CF8">
        <w:rPr>
          <w:sz w:val="24"/>
          <w:lang w:val="ru-RU" w:eastAsia="ru-RU"/>
        </w:rPr>
        <w:t xml:space="preserve"> </w:t>
      </w:r>
      <w:r w:rsidRPr="00305CF8">
        <w:rPr>
          <w:sz w:val="24"/>
        </w:rPr>
        <w:t xml:space="preserve"> </w:t>
      </w:r>
      <w:r w:rsidRPr="00305CF8">
        <w:rPr>
          <w:sz w:val="24"/>
          <w:lang w:val="ru-RU" w:eastAsia="ru-RU"/>
        </w:rPr>
        <w:t>та прогноз на 20</w:t>
      </w:r>
      <w:r w:rsidRPr="00305CF8">
        <w:rPr>
          <w:sz w:val="24"/>
          <w:lang w:eastAsia="ru-RU"/>
        </w:rPr>
        <w:t>27</w:t>
      </w:r>
      <w:r w:rsidRPr="00305CF8">
        <w:rPr>
          <w:sz w:val="24"/>
          <w:lang w:val="ru-RU" w:eastAsia="ru-RU"/>
        </w:rPr>
        <w:t>-</w:t>
      </w:r>
      <w:r w:rsidRPr="00305CF8">
        <w:rPr>
          <w:sz w:val="24"/>
          <w:lang w:eastAsia="ru-RU"/>
        </w:rPr>
        <w:t>2028</w:t>
      </w:r>
      <w:r w:rsidRPr="00305CF8">
        <w:rPr>
          <w:sz w:val="24"/>
          <w:lang w:val="ru-RU" w:eastAsia="ru-RU"/>
        </w:rPr>
        <w:t xml:space="preserve"> роки</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sz w:val="24"/>
          <w:lang w:eastAsia="ru-RU"/>
        </w:rPr>
      </w:pPr>
      <w:r w:rsidRPr="00305CF8">
        <w:rPr>
          <w:rFonts w:eastAsia="MS Mincho"/>
          <w:sz w:val="24"/>
          <w:lang w:eastAsia="ru-RU"/>
        </w:rPr>
        <w:t xml:space="preserve">Слухали:  </w:t>
      </w:r>
      <w:r w:rsidRPr="00305CF8">
        <w:rPr>
          <w:sz w:val="24"/>
          <w:lang w:eastAsia="ru-RU"/>
        </w:rPr>
        <w:t>Наконечну З.С.–  начальника фінансового управління</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sz w:val="24"/>
        </w:rPr>
      </w:pPr>
      <w:r w:rsidRPr="00305CF8">
        <w:rPr>
          <w:rFonts w:eastAsia="MS Mincho"/>
          <w:sz w:val="24"/>
          <w:lang w:eastAsia="ru-RU"/>
        </w:rPr>
        <w:t xml:space="preserve">Голосували: по  проєкту № 11 „ </w:t>
      </w:r>
      <w:r w:rsidRPr="00305CF8">
        <w:rPr>
          <w:sz w:val="24"/>
        </w:rPr>
        <w:t>Про погодження внесення змін до показників міського бюджету на 2026 рік</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11</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Слухали:  </w:t>
      </w:r>
      <w:r w:rsidRPr="00305CF8">
        <w:rPr>
          <w:sz w:val="24"/>
          <w:lang w:eastAsia="ru-RU"/>
        </w:rPr>
        <w:t>Гілко Н. І. – нач. відділу розвитку громади та інвестицій</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41"/>
        <w:rPr>
          <w:bCs/>
          <w:iCs/>
          <w:color w:val="000000"/>
          <w:sz w:val="24"/>
          <w:lang w:eastAsia="ru-RU"/>
        </w:rPr>
      </w:pPr>
      <w:r w:rsidRPr="00305CF8">
        <w:rPr>
          <w:rFonts w:eastAsia="MS Mincho"/>
          <w:sz w:val="24"/>
          <w:lang w:eastAsia="ru-RU"/>
        </w:rPr>
        <w:t xml:space="preserve">Голосували: по  проєкту № 12 „ </w:t>
      </w:r>
      <w:r w:rsidRPr="00305CF8">
        <w:rPr>
          <w:sz w:val="24"/>
          <w:lang w:eastAsia="ru-RU"/>
        </w:rPr>
        <w:t>Про внесення змін до рішення від 04 серпня 2025 року № 239</w:t>
      </w:r>
      <w:r w:rsidRPr="00305CF8">
        <w:rPr>
          <w:bCs/>
          <w:iCs/>
          <w:color w:val="000000"/>
          <w:sz w:val="24"/>
          <w:lang w:eastAsia="ru-RU"/>
        </w:rPr>
        <w:t xml:space="preserve"> « Про створення Інвестиційної ради, затвердження її складу та Положення про неї».</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142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bCs/>
          <w:sz w:val="24"/>
          <w:lang w:eastAsia="ru-RU"/>
        </w:rPr>
      </w:pPr>
      <w:r w:rsidRPr="00305CF8">
        <w:rPr>
          <w:rFonts w:eastAsia="MS Mincho"/>
          <w:sz w:val="24"/>
          <w:lang w:eastAsia="ru-RU"/>
        </w:rPr>
        <w:t xml:space="preserve">Слухали:  </w:t>
      </w:r>
      <w:r w:rsidRPr="00305CF8">
        <w:rPr>
          <w:bCs/>
          <w:sz w:val="24"/>
          <w:lang w:eastAsia="ru-RU"/>
        </w:rPr>
        <w:t>Гулія М.М.– першого заступника міського голови, голова житлової комісії</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autoSpaceDE w:val="0"/>
        <w:autoSpaceDN w:val="0"/>
        <w:adjustRightInd w:val="0"/>
        <w:spacing w:line="240" w:lineRule="auto"/>
        <w:ind w:right="-1"/>
        <w:jc w:val="both"/>
        <w:rPr>
          <w:rFonts w:eastAsia="MS Mincho"/>
          <w:sz w:val="24"/>
          <w:lang w:eastAsia="ru-RU"/>
        </w:rPr>
      </w:pPr>
      <w:r w:rsidRPr="00305CF8">
        <w:rPr>
          <w:rFonts w:eastAsia="MS Mincho"/>
          <w:sz w:val="24"/>
          <w:lang w:eastAsia="ru-RU"/>
        </w:rPr>
        <w:t xml:space="preserve">Голосували: по  проєкту № 13„ </w:t>
      </w:r>
      <w:r w:rsidRPr="00305CF8">
        <w:rPr>
          <w:sz w:val="24"/>
        </w:rPr>
        <w:t>Про квартирний облік, обмін та надання житлової площі</w:t>
      </w:r>
      <w:r w:rsidRPr="00305CF8">
        <w:rPr>
          <w:rFonts w:eastAsia="MS Mincho"/>
          <w:sz w:val="24"/>
          <w:lang w:eastAsia="ru-RU"/>
        </w:rPr>
        <w:t>»</w:t>
      </w:r>
    </w:p>
    <w:p w:rsidR="00305CF8" w:rsidRPr="00305CF8" w:rsidRDefault="00305CF8" w:rsidP="00305CF8">
      <w:pPr>
        <w:autoSpaceDE w:val="0"/>
        <w:autoSpaceDN w:val="0"/>
        <w:adjustRightInd w:val="0"/>
        <w:spacing w:line="240" w:lineRule="auto"/>
        <w:ind w:right="-1"/>
        <w:jc w:val="both"/>
        <w:rPr>
          <w:sz w:val="24"/>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lastRenderedPageBreak/>
        <w:t xml:space="preserve">Слухали: </w:t>
      </w:r>
      <w:r w:rsidRPr="00305CF8">
        <w:rPr>
          <w:bCs/>
          <w:sz w:val="24"/>
          <w:lang w:eastAsia="ru-RU"/>
        </w:rPr>
        <w:t>Щепного В.В.  – гол. спец. відділу КМ та приватизації управління ЖКГ</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hd w:val="clear" w:color="auto" w:fill="FFFFFF"/>
        <w:suppressAutoHyphens/>
        <w:spacing w:line="240" w:lineRule="auto"/>
        <w:ind w:left="51"/>
        <w:jc w:val="both"/>
        <w:rPr>
          <w:sz w:val="24"/>
        </w:rPr>
      </w:pPr>
      <w:r w:rsidRPr="00305CF8">
        <w:rPr>
          <w:rFonts w:eastAsia="MS Mincho"/>
          <w:sz w:val="24"/>
          <w:lang w:eastAsia="ru-RU"/>
        </w:rPr>
        <w:t xml:space="preserve">Голосували: по  проєкту № 14-1 „ </w:t>
      </w:r>
      <w:r w:rsidRPr="00305CF8">
        <w:rPr>
          <w:sz w:val="24"/>
          <w:lang w:val="ru-RU"/>
        </w:rPr>
        <w:t>Про</w:t>
      </w:r>
      <w:r w:rsidRPr="00305CF8">
        <w:rPr>
          <w:sz w:val="24"/>
        </w:rPr>
        <w:t xml:space="preserve"> затвердження складу конкурсної комісії та Положення про конкурсну  комісію </w:t>
      </w:r>
      <w:r w:rsidRPr="00305CF8">
        <w:rPr>
          <w:sz w:val="24"/>
          <w:lang w:val="ru-RU"/>
        </w:rPr>
        <w:t xml:space="preserve">із визначення </w:t>
      </w:r>
      <w:r w:rsidRPr="00305CF8">
        <w:rPr>
          <w:sz w:val="24"/>
        </w:rPr>
        <w:t xml:space="preserve"> </w:t>
      </w:r>
      <w:r w:rsidRPr="00305CF8">
        <w:rPr>
          <w:sz w:val="24"/>
          <w:lang w:val="ru-RU"/>
        </w:rPr>
        <w:t>виконавця послуг</w:t>
      </w:r>
      <w:r w:rsidRPr="00305CF8">
        <w:rPr>
          <w:rFonts w:eastAsia="Calibri"/>
          <w:sz w:val="24"/>
          <w:lang w:val="ru-RU"/>
        </w:rPr>
        <w:t xml:space="preserve"> на здійснення</w:t>
      </w:r>
      <w:r w:rsidRPr="00305CF8">
        <w:rPr>
          <w:sz w:val="24"/>
          <w:lang w:val="ru-RU"/>
        </w:rPr>
        <w:t xml:space="preserve"> </w:t>
      </w:r>
      <w:r w:rsidRPr="00305CF8">
        <w:rPr>
          <w:rFonts w:eastAsia="Calibri"/>
          <w:sz w:val="24"/>
          <w:lang w:val="ru-RU"/>
        </w:rPr>
        <w:t xml:space="preserve"> операцій</w:t>
      </w:r>
      <w:r w:rsidRPr="00305CF8">
        <w:rPr>
          <w:sz w:val="24"/>
          <w:lang w:val="ru-RU"/>
        </w:rPr>
        <w:t xml:space="preserve"> із  збирання та перевезення побутових відходів у населених пунктах </w:t>
      </w:r>
      <w:r w:rsidRPr="00305CF8">
        <w:rPr>
          <w:sz w:val="24"/>
        </w:rPr>
        <w:t>с. Горішнє та с. Долішнє</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hd w:val="clear" w:color="auto" w:fill="FFFFFF"/>
        <w:suppressAutoHyphens/>
        <w:spacing w:line="240" w:lineRule="auto"/>
        <w:ind w:left="51"/>
        <w:jc w:val="both"/>
        <w:rPr>
          <w:sz w:val="24"/>
        </w:rPr>
      </w:pPr>
      <w:r w:rsidRPr="00305CF8">
        <w:rPr>
          <w:rFonts w:eastAsia="MS Mincho"/>
          <w:sz w:val="24"/>
          <w:lang w:eastAsia="ru-RU"/>
        </w:rPr>
        <w:t xml:space="preserve">    Голосували: по  проєкту № 14-2 „ </w:t>
      </w:r>
      <w:r w:rsidRPr="00305CF8">
        <w:rPr>
          <w:sz w:val="24"/>
          <w:lang w:val="ru-RU"/>
        </w:rPr>
        <w:t>Про</w:t>
      </w:r>
      <w:r w:rsidRPr="00305CF8">
        <w:rPr>
          <w:sz w:val="24"/>
        </w:rPr>
        <w:t xml:space="preserve"> затвердження складу конкурсної комісії та Положення про конкурсну  комісію </w:t>
      </w:r>
      <w:r w:rsidRPr="00305CF8">
        <w:rPr>
          <w:sz w:val="24"/>
          <w:lang w:val="ru-RU"/>
        </w:rPr>
        <w:t xml:space="preserve">із визначення </w:t>
      </w:r>
      <w:r w:rsidRPr="00305CF8">
        <w:rPr>
          <w:sz w:val="24"/>
        </w:rPr>
        <w:t xml:space="preserve"> </w:t>
      </w:r>
      <w:r w:rsidRPr="00305CF8">
        <w:rPr>
          <w:sz w:val="24"/>
          <w:lang w:val="ru-RU"/>
        </w:rPr>
        <w:t>виконавця послуг</w:t>
      </w:r>
      <w:r w:rsidRPr="00305CF8">
        <w:rPr>
          <w:rFonts w:eastAsia="Calibri"/>
          <w:sz w:val="24"/>
          <w:lang w:val="ru-RU"/>
        </w:rPr>
        <w:t xml:space="preserve"> на здійснення</w:t>
      </w:r>
      <w:r w:rsidRPr="00305CF8">
        <w:rPr>
          <w:sz w:val="24"/>
          <w:lang w:val="ru-RU"/>
        </w:rPr>
        <w:t xml:space="preserve"> </w:t>
      </w:r>
      <w:r w:rsidRPr="00305CF8">
        <w:rPr>
          <w:rFonts w:eastAsia="Calibri"/>
          <w:sz w:val="24"/>
          <w:lang w:val="ru-RU"/>
        </w:rPr>
        <w:t xml:space="preserve"> операцій</w:t>
      </w:r>
      <w:r w:rsidRPr="00305CF8">
        <w:rPr>
          <w:sz w:val="24"/>
          <w:lang w:val="ru-RU"/>
        </w:rPr>
        <w:t xml:space="preserve"> із  збирання та перевезення побутових відходів на території м. Новий Розділ</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Слухали: </w:t>
      </w:r>
      <w:r w:rsidRPr="00305CF8">
        <w:rPr>
          <w:bCs/>
          <w:sz w:val="24"/>
          <w:lang w:eastAsia="ru-RU"/>
        </w:rPr>
        <w:t>Пасемко Н.А.  – нач. відділу КМ та приватизації управління ЖКГ</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rFonts w:eastAsia="MS Mincho"/>
          <w:sz w:val="24"/>
          <w:lang w:eastAsia="ru-RU"/>
        </w:rPr>
      </w:pPr>
      <w:r w:rsidRPr="00305CF8">
        <w:rPr>
          <w:rFonts w:eastAsia="MS Mincho"/>
          <w:sz w:val="24"/>
          <w:lang w:eastAsia="ru-RU"/>
        </w:rPr>
        <w:t xml:space="preserve">Голосували: по проєкту № 15 „ </w:t>
      </w:r>
      <w:r w:rsidRPr="00305CF8">
        <w:rPr>
          <w:rFonts w:eastAsia="MS Mincho"/>
          <w:sz w:val="24"/>
          <w:lang w:val="ru-RU" w:eastAsia="ru-RU"/>
        </w:rPr>
        <w:t xml:space="preserve">Про передачу у  приватну власність </w:t>
      </w:r>
      <w:r w:rsidRPr="00305CF8">
        <w:rPr>
          <w:rFonts w:eastAsia="MS Mincho"/>
          <w:sz w:val="24"/>
          <w:lang w:eastAsia="ru-RU"/>
        </w:rPr>
        <w:t xml:space="preserve">житлового приміщення 22 </w:t>
      </w:r>
      <w:r w:rsidRPr="00305CF8">
        <w:rPr>
          <w:rFonts w:eastAsia="MS Mincho"/>
          <w:sz w:val="24"/>
          <w:lang w:val="ru-RU" w:eastAsia="ru-RU"/>
        </w:rPr>
        <w:t xml:space="preserve">в гуртожитку по пр-т. </w:t>
      </w:r>
      <w:r w:rsidRPr="00305CF8">
        <w:rPr>
          <w:rFonts w:eastAsia="MS Mincho"/>
          <w:sz w:val="24"/>
          <w:lang w:eastAsia="ru-RU"/>
        </w:rPr>
        <w:t>Шевченка</w:t>
      </w:r>
      <w:r w:rsidRPr="00305CF8">
        <w:rPr>
          <w:rFonts w:eastAsia="MS Mincho"/>
          <w:sz w:val="24"/>
          <w:lang w:val="ru-RU" w:eastAsia="ru-RU"/>
        </w:rPr>
        <w:t>, 5-</w:t>
      </w:r>
      <w:r w:rsidRPr="00305CF8">
        <w:rPr>
          <w:rFonts w:eastAsia="MS Mincho"/>
          <w:sz w:val="24"/>
          <w:lang w:eastAsia="ru-RU"/>
        </w:rPr>
        <w:t>б»</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bCs/>
          <w:sz w:val="24"/>
          <w:lang w:eastAsia="ru-RU"/>
        </w:rPr>
      </w:pPr>
      <w:r w:rsidRPr="00305CF8">
        <w:rPr>
          <w:rFonts w:eastAsia="MS Mincho"/>
          <w:sz w:val="24"/>
          <w:lang w:eastAsia="ru-RU"/>
        </w:rPr>
        <w:t xml:space="preserve">Слухали:  </w:t>
      </w:r>
      <w:r w:rsidRPr="00305CF8">
        <w:rPr>
          <w:bCs/>
          <w:sz w:val="24"/>
          <w:lang w:eastAsia="ru-RU"/>
        </w:rPr>
        <w:t>Пасемко Н.А.  – нач. відділу КМ та приватизації управління ЖКГ</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tabs>
          <w:tab w:val="left" w:pos="708"/>
        </w:tabs>
        <w:spacing w:line="240" w:lineRule="auto"/>
        <w:jc w:val="both"/>
        <w:rPr>
          <w:sz w:val="24"/>
          <w:lang w:eastAsia="ru-RU"/>
        </w:rPr>
      </w:pPr>
      <w:r w:rsidRPr="00305CF8">
        <w:rPr>
          <w:rFonts w:eastAsia="MS Mincho"/>
          <w:sz w:val="24"/>
          <w:lang w:eastAsia="ru-RU"/>
        </w:rPr>
        <w:t xml:space="preserve">Голосували: по  проєкту № 16 „ </w:t>
      </w:r>
      <w:r w:rsidRPr="00305CF8">
        <w:rPr>
          <w:sz w:val="24"/>
          <w:lang w:eastAsia="ru-RU"/>
        </w:rPr>
        <w:t xml:space="preserve">Про дозвіл на видачу </w:t>
      </w:r>
      <w:r w:rsidRPr="00305CF8">
        <w:rPr>
          <w:i/>
          <w:color w:val="000000"/>
          <w:sz w:val="24"/>
          <w:lang w:eastAsia="ru-RU"/>
        </w:rPr>
        <w:t>(персональні дані)</w:t>
      </w:r>
      <w:r w:rsidRPr="00305CF8">
        <w:rPr>
          <w:color w:val="000000"/>
          <w:sz w:val="24"/>
          <w:lang w:eastAsia="ru-RU"/>
        </w:rPr>
        <w:t xml:space="preserve"> </w:t>
      </w:r>
      <w:r w:rsidRPr="00305CF8">
        <w:rPr>
          <w:sz w:val="24"/>
          <w:lang w:eastAsia="ru-RU"/>
        </w:rPr>
        <w:t>дублікату свідоцтва про право  власності на квартиру №3 по вулиці Шашкевича, 13 в м. Новий Розділ</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bCs/>
          <w:sz w:val="24"/>
          <w:lang w:eastAsia="ru-RU"/>
        </w:rPr>
      </w:pPr>
      <w:r w:rsidRPr="00305CF8">
        <w:rPr>
          <w:rFonts w:eastAsia="MS Mincho"/>
          <w:sz w:val="24"/>
          <w:lang w:eastAsia="ru-RU"/>
        </w:rPr>
        <w:t xml:space="preserve">Слухали:  </w:t>
      </w:r>
      <w:r w:rsidRPr="00305CF8">
        <w:rPr>
          <w:sz w:val="24"/>
          <w:lang w:eastAsia="ru-RU"/>
        </w:rPr>
        <w:t>Білоуса А.М. – нач. управління ЖКГ</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jc w:val="both"/>
        <w:outlineLvl w:val="3"/>
        <w:rPr>
          <w:rFonts w:eastAsia="Calibri"/>
          <w:sz w:val="24"/>
          <w:lang w:eastAsia="en-US"/>
        </w:rPr>
      </w:pPr>
      <w:r w:rsidRPr="00305CF8">
        <w:rPr>
          <w:rFonts w:eastAsia="MS Mincho"/>
          <w:sz w:val="24"/>
          <w:lang w:eastAsia="ru-RU"/>
        </w:rPr>
        <w:t xml:space="preserve">Голосували: по  проєкту № 17 „ </w:t>
      </w:r>
      <w:r w:rsidRPr="00305CF8">
        <w:rPr>
          <w:rFonts w:eastAsia="Calibri"/>
          <w:sz w:val="24"/>
          <w:lang w:eastAsia="en-US"/>
        </w:rPr>
        <w:t xml:space="preserve">Про затвердження зразка намогильних споруд військовослужбовців Збройних Сил України, а також інших військових формувань та  правоохоронних органів або осіб з їх числа, які захищали незалежність, суверенітет та територіальну цілісність України у зв’язку </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 xml:space="preserve">з військовою агресією російської федерації проти України </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lastRenderedPageBreak/>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bCs/>
          <w:sz w:val="24"/>
          <w:lang w:eastAsia="ru-RU"/>
        </w:rPr>
      </w:pPr>
      <w:r w:rsidRPr="00305CF8">
        <w:rPr>
          <w:rFonts w:eastAsia="MS Mincho"/>
          <w:sz w:val="24"/>
          <w:lang w:eastAsia="ru-RU"/>
        </w:rPr>
        <w:t xml:space="preserve">Слухали:  </w:t>
      </w:r>
      <w:r w:rsidRPr="00305CF8">
        <w:rPr>
          <w:sz w:val="24"/>
          <w:lang w:eastAsia="ru-RU"/>
        </w:rPr>
        <w:t>Білоуса А.М. – нач. управління ЖКГ</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sz w:val="24"/>
          <w:lang w:eastAsia="ru-RU"/>
        </w:rPr>
      </w:pPr>
      <w:r w:rsidRPr="00305CF8">
        <w:rPr>
          <w:rFonts w:eastAsia="MS Mincho"/>
          <w:sz w:val="24"/>
          <w:lang w:eastAsia="ru-RU"/>
        </w:rPr>
        <w:t xml:space="preserve">Голосували: по проєкту № 18-1 „ </w:t>
      </w:r>
      <w:r w:rsidRPr="00305CF8">
        <w:rPr>
          <w:sz w:val="24"/>
          <w:lang w:eastAsia="ru-RU"/>
        </w:rPr>
        <w:t>Про надання дозволу ФОП Савчук  О. С. на проведення благоустрою території    з метою облаштування місця для розміщення  інвентарю для відпочинку</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sz w:val="24"/>
          <w:lang w:eastAsia="ru-RU"/>
        </w:rPr>
      </w:pPr>
      <w:r w:rsidRPr="00305CF8">
        <w:rPr>
          <w:rFonts w:eastAsia="MS Mincho"/>
          <w:sz w:val="24"/>
          <w:lang w:eastAsia="ru-RU"/>
        </w:rPr>
        <w:t xml:space="preserve">Голосували: ппо  зняття  з розгляду проєкту № 18-2 „ </w:t>
      </w:r>
      <w:r w:rsidRPr="00305CF8">
        <w:rPr>
          <w:sz w:val="24"/>
          <w:lang w:eastAsia="ru-RU"/>
        </w:rPr>
        <w:t>Про надання дозволу ТОВ «Карпати Спецсталь». на проведення благоустрою території  з метою облаштування заїзду та виїзду на територію підприємства</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color w:val="FF0000"/>
          <w:sz w:val="24"/>
          <w:lang w:eastAsia="ru-RU"/>
        </w:rPr>
      </w:pPr>
      <w:r w:rsidRPr="00305CF8">
        <w:rPr>
          <w:rFonts w:eastAsia="MS Mincho"/>
          <w:color w:val="FF0000"/>
          <w:sz w:val="24"/>
          <w:lang w:eastAsia="ru-RU"/>
        </w:rPr>
        <w:t>Рішення  прийнято. Проєкт № 18-2 зняти з розгляду</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Слухали:  </w:t>
      </w:r>
      <w:r w:rsidRPr="00305CF8">
        <w:rPr>
          <w:bCs/>
          <w:sz w:val="24"/>
          <w:lang w:eastAsia="ru-RU"/>
        </w:rPr>
        <w:t>Яворського О.І.  – гол. спец. відділу КМ та приватизації управління ЖКГ</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sz w:val="24"/>
          <w:lang w:eastAsia="ru-RU"/>
        </w:rPr>
      </w:pPr>
      <w:r w:rsidRPr="00305CF8">
        <w:rPr>
          <w:rFonts w:eastAsia="MS Mincho"/>
          <w:sz w:val="24"/>
          <w:lang w:eastAsia="ru-RU"/>
        </w:rPr>
        <w:t xml:space="preserve">Голосували: по проєкту  № 19-1 „ </w:t>
      </w:r>
      <w:r w:rsidRPr="00305CF8">
        <w:rPr>
          <w:bCs/>
          <w:sz w:val="24"/>
          <w:lang w:eastAsia="ru-RU"/>
        </w:rPr>
        <w:t xml:space="preserve">Про намір передачі в оренду </w:t>
      </w:r>
      <w:r w:rsidRPr="00305CF8">
        <w:rPr>
          <w:sz w:val="24"/>
          <w:lang w:eastAsia="ru-RU"/>
        </w:rPr>
        <w:t>нежитлових приміщень № 35 у житловому будинку, загальною площею 55,50 м</w:t>
      </w:r>
      <w:r w:rsidRPr="00305CF8">
        <w:rPr>
          <w:sz w:val="24"/>
          <w:vertAlign w:val="superscript"/>
          <w:lang w:eastAsia="ru-RU"/>
        </w:rPr>
        <w:t>2</w:t>
      </w:r>
      <w:r w:rsidRPr="00305CF8">
        <w:rPr>
          <w:sz w:val="24"/>
          <w:lang w:eastAsia="ru-RU"/>
        </w:rPr>
        <w:t xml:space="preserve">, розташованого по вул. Вяч. Чорновола, 12, м. Новий Розділ, </w:t>
      </w:r>
      <w:r w:rsidRPr="00305CF8">
        <w:rPr>
          <w:rFonts w:eastAsia="Andale Sans UI"/>
          <w:kern w:val="2"/>
          <w:sz w:val="24"/>
          <w:lang w:eastAsia="ru-RU"/>
        </w:rPr>
        <w:t>Львівської області</w:t>
      </w:r>
      <w:r w:rsidRPr="00305CF8">
        <w:rPr>
          <w:bCs/>
          <w:sz w:val="24"/>
          <w:lang w:eastAsia="ru-RU"/>
        </w:rPr>
        <w:t>, без проведення аукціону</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Рішення  прийнято.</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rFonts w:eastAsia="Andale Sans UI"/>
          <w:kern w:val="2"/>
          <w:sz w:val="24"/>
          <w:lang w:eastAsia="ru-RU"/>
        </w:rPr>
      </w:pPr>
      <w:r w:rsidRPr="00305CF8">
        <w:rPr>
          <w:rFonts w:eastAsia="MS Mincho"/>
          <w:sz w:val="24"/>
          <w:lang w:eastAsia="ru-RU"/>
        </w:rPr>
        <w:t xml:space="preserve">Голосували: по  проєкту № 19-2 „ </w:t>
      </w:r>
      <w:r w:rsidRPr="00305CF8">
        <w:rPr>
          <w:bCs/>
          <w:sz w:val="24"/>
          <w:lang w:eastAsia="ru-RU"/>
        </w:rPr>
        <w:t xml:space="preserve">Про затвердження Висновку про вартість </w:t>
      </w:r>
      <w:r w:rsidRPr="00305CF8">
        <w:rPr>
          <w:rFonts w:eastAsia="Andale Sans UI"/>
          <w:kern w:val="2"/>
          <w:sz w:val="24"/>
          <w:lang w:eastAsia="ru-RU"/>
        </w:rPr>
        <w:t>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24,80 м</w:t>
      </w:r>
      <w:r w:rsidRPr="00305CF8">
        <w:rPr>
          <w:rFonts w:eastAsia="Andale Sans UI"/>
          <w:kern w:val="2"/>
          <w:sz w:val="24"/>
          <w:vertAlign w:val="superscript"/>
          <w:lang w:eastAsia="ru-RU"/>
        </w:rPr>
        <w:t>2</w:t>
      </w:r>
      <w:r w:rsidRPr="00305CF8">
        <w:rPr>
          <w:rFonts w:eastAsia="Andale Sans UI"/>
          <w:kern w:val="2"/>
          <w:sz w:val="24"/>
          <w:lang w:eastAsia="ru-RU"/>
        </w:rPr>
        <w:t>, розташованої по вул. Винниченка, 37</w:t>
      </w:r>
      <w:r w:rsidRPr="00305CF8">
        <w:rPr>
          <w:bCs/>
          <w:sz w:val="24"/>
          <w:lang w:eastAsia="ru-RU"/>
        </w:rPr>
        <w:t>м. Новий Розділ, Стрийського району, Львівської області</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rFonts w:eastAsia="Andale Sans UI"/>
          <w:kern w:val="2"/>
          <w:sz w:val="24"/>
          <w:lang w:eastAsia="ru-RU"/>
        </w:rPr>
      </w:pPr>
      <w:r w:rsidRPr="00305CF8">
        <w:rPr>
          <w:rFonts w:eastAsia="MS Mincho"/>
          <w:sz w:val="24"/>
          <w:lang w:eastAsia="ru-RU"/>
        </w:rPr>
        <w:t xml:space="preserve">Голосували: по  проєкту № 19-3 „ </w:t>
      </w:r>
      <w:r w:rsidRPr="00305CF8">
        <w:rPr>
          <w:bCs/>
          <w:sz w:val="24"/>
          <w:lang w:eastAsia="ru-RU"/>
        </w:rPr>
        <w:t xml:space="preserve">Про затвердження Висновку про вартість </w:t>
      </w:r>
      <w:r w:rsidRPr="00305CF8">
        <w:rPr>
          <w:rFonts w:eastAsia="Andale Sans UI"/>
          <w:kern w:val="2"/>
          <w:sz w:val="24"/>
          <w:lang w:eastAsia="ru-RU"/>
        </w:rPr>
        <w:t>вбудованих приміщень другого поверху будівлі лікувального корпусу № 2 КНП «Новороздільська міська лікарня» Новороздільської  міської ради, загальною площею 91,80 м</w:t>
      </w:r>
      <w:r w:rsidRPr="00305CF8">
        <w:rPr>
          <w:rFonts w:eastAsia="Andale Sans UI"/>
          <w:kern w:val="2"/>
          <w:sz w:val="24"/>
          <w:vertAlign w:val="superscript"/>
          <w:lang w:eastAsia="ru-RU"/>
        </w:rPr>
        <w:t>2</w:t>
      </w:r>
      <w:r w:rsidRPr="00305CF8">
        <w:rPr>
          <w:rFonts w:eastAsia="Andale Sans UI"/>
          <w:kern w:val="2"/>
          <w:sz w:val="24"/>
          <w:lang w:eastAsia="ru-RU"/>
        </w:rPr>
        <w:t>, розташованої по вул. Винниченка, 37</w:t>
      </w:r>
      <w:r w:rsidRPr="00305CF8">
        <w:rPr>
          <w:bCs/>
          <w:sz w:val="24"/>
          <w:lang w:eastAsia="ru-RU"/>
        </w:rPr>
        <w:t>м. Новий Розділ, Стрийського району, Львівської області</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lastRenderedPageBreak/>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Рішення  прийнято.</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sz w:val="24"/>
          <w:lang w:eastAsia="ru-RU"/>
        </w:rPr>
      </w:pPr>
      <w:r w:rsidRPr="00305CF8">
        <w:rPr>
          <w:rFonts w:eastAsia="MS Mincho"/>
          <w:sz w:val="24"/>
          <w:lang w:eastAsia="ru-RU"/>
        </w:rPr>
        <w:t xml:space="preserve">Голосували: по  проєкту № 19-4 „ </w:t>
      </w:r>
      <w:r w:rsidRPr="00305CF8">
        <w:rPr>
          <w:bCs/>
          <w:sz w:val="24"/>
          <w:lang w:eastAsia="ru-RU"/>
        </w:rPr>
        <w:t xml:space="preserve">Про намір передачі в оренду </w:t>
      </w:r>
      <w:r w:rsidRPr="00305CF8">
        <w:rPr>
          <w:sz w:val="24"/>
          <w:lang w:eastAsia="ru-RU"/>
        </w:rPr>
        <w:t xml:space="preserve">вбудованих приміщень першого поверху будівлі лікувального корпусу № 2 </w:t>
      </w:r>
      <w:r w:rsidRPr="00305CF8">
        <w:rPr>
          <w:rFonts w:eastAsia="Andale Sans UI"/>
          <w:kern w:val="2"/>
          <w:sz w:val="24"/>
          <w:lang w:eastAsia="ru-RU"/>
        </w:rPr>
        <w:t>КНП «Новороздільська міська лікарня»</w:t>
      </w:r>
      <w:r w:rsidRPr="00305CF8">
        <w:rPr>
          <w:sz w:val="24"/>
          <w:lang w:eastAsia="ru-RU"/>
        </w:rPr>
        <w:t xml:space="preserve"> </w:t>
      </w:r>
      <w:r w:rsidRPr="00305CF8">
        <w:rPr>
          <w:rFonts w:eastAsia="Andale Sans UI"/>
          <w:kern w:val="2"/>
          <w:sz w:val="24"/>
          <w:lang w:eastAsia="ru-RU"/>
        </w:rPr>
        <w:t>Новороздільської міської ради, загальною площею 24,80 м</w:t>
      </w:r>
      <w:r w:rsidRPr="00305CF8">
        <w:rPr>
          <w:rFonts w:eastAsia="Andale Sans UI"/>
          <w:kern w:val="2"/>
          <w:sz w:val="24"/>
          <w:vertAlign w:val="superscript"/>
          <w:lang w:eastAsia="ru-RU"/>
        </w:rPr>
        <w:t>2</w:t>
      </w:r>
      <w:r w:rsidRPr="00305CF8">
        <w:rPr>
          <w:rFonts w:eastAsia="Andale Sans UI"/>
          <w:kern w:val="2"/>
          <w:sz w:val="24"/>
          <w:lang w:eastAsia="ru-RU"/>
        </w:rPr>
        <w:t>, розташованої по вул. Винниченка, 37, м. Новий Розділ, Стрийського району, Львівської області</w:t>
      </w:r>
      <w:r w:rsidRPr="00305CF8">
        <w:rPr>
          <w:bCs/>
          <w:sz w:val="24"/>
          <w:lang w:eastAsia="ru-RU"/>
        </w:rPr>
        <w:t>, шляхом проведення аукціону</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sz w:val="24"/>
          <w:lang w:eastAsia="ru-RU"/>
        </w:rPr>
      </w:pPr>
      <w:r w:rsidRPr="00305CF8">
        <w:rPr>
          <w:rFonts w:eastAsia="MS Mincho"/>
          <w:sz w:val="24"/>
          <w:lang w:eastAsia="ru-RU"/>
        </w:rPr>
        <w:t xml:space="preserve">Голосували: по  проєкту № 19-5 „ </w:t>
      </w:r>
      <w:r w:rsidRPr="00305CF8">
        <w:rPr>
          <w:bCs/>
          <w:sz w:val="24"/>
          <w:lang w:eastAsia="ru-RU"/>
        </w:rPr>
        <w:t xml:space="preserve">Про намір передачі в оренду </w:t>
      </w:r>
      <w:r w:rsidRPr="00305CF8">
        <w:rPr>
          <w:sz w:val="24"/>
          <w:lang w:eastAsia="ru-RU"/>
        </w:rPr>
        <w:t xml:space="preserve">вбудованих приміщень другого поверху будівлі лікувального корпусу № 2 </w:t>
      </w:r>
      <w:r w:rsidRPr="00305CF8">
        <w:rPr>
          <w:rFonts w:eastAsia="Andale Sans UI"/>
          <w:kern w:val="2"/>
          <w:sz w:val="24"/>
          <w:lang w:eastAsia="ru-RU"/>
        </w:rPr>
        <w:t>КНП «Новороздільська міська лікарня»</w:t>
      </w:r>
      <w:r w:rsidRPr="00305CF8">
        <w:rPr>
          <w:sz w:val="24"/>
          <w:lang w:eastAsia="ru-RU"/>
        </w:rPr>
        <w:t xml:space="preserve"> </w:t>
      </w:r>
      <w:r w:rsidRPr="00305CF8">
        <w:rPr>
          <w:rFonts w:eastAsia="Andale Sans UI"/>
          <w:kern w:val="2"/>
          <w:sz w:val="24"/>
          <w:lang w:eastAsia="ru-RU"/>
        </w:rPr>
        <w:t>Новороздільської міської ради, загальною площею 91,80 м</w:t>
      </w:r>
      <w:r w:rsidRPr="00305CF8">
        <w:rPr>
          <w:rFonts w:eastAsia="Andale Sans UI"/>
          <w:kern w:val="2"/>
          <w:sz w:val="24"/>
          <w:vertAlign w:val="superscript"/>
          <w:lang w:eastAsia="ru-RU"/>
        </w:rPr>
        <w:t>2</w:t>
      </w:r>
      <w:r w:rsidRPr="00305CF8">
        <w:rPr>
          <w:rFonts w:eastAsia="Andale Sans UI"/>
          <w:kern w:val="2"/>
          <w:sz w:val="24"/>
          <w:lang w:eastAsia="ru-RU"/>
        </w:rPr>
        <w:t>, розташованої по вул. Винниченка, 37, м. Новий Розділ, Стрийського району, Львівської області</w:t>
      </w:r>
      <w:r w:rsidRPr="00305CF8">
        <w:rPr>
          <w:bCs/>
          <w:sz w:val="24"/>
          <w:lang w:eastAsia="ru-RU"/>
        </w:rPr>
        <w:t>, шляхом проведення аукціону</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bCs/>
          <w:sz w:val="24"/>
          <w:lang w:eastAsia="ru-RU"/>
        </w:rPr>
      </w:pPr>
      <w:r w:rsidRPr="00305CF8">
        <w:rPr>
          <w:rFonts w:eastAsia="MS Mincho"/>
          <w:sz w:val="24"/>
          <w:lang w:eastAsia="ru-RU"/>
        </w:rPr>
        <w:t xml:space="preserve">Слухали:  </w:t>
      </w:r>
      <w:r w:rsidRPr="00305CF8">
        <w:rPr>
          <w:bCs/>
          <w:sz w:val="24"/>
          <w:lang w:eastAsia="ru-RU"/>
        </w:rPr>
        <w:t>Яворського О.І.  – гол. спец. відділу КМ та приватизації управління ЖКГ</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jc w:val="both"/>
        <w:rPr>
          <w:rFonts w:eastAsia="MS Mincho"/>
          <w:sz w:val="24"/>
          <w:lang w:eastAsia="ru-RU"/>
        </w:rPr>
      </w:pPr>
      <w:r w:rsidRPr="00305CF8">
        <w:rPr>
          <w:rFonts w:eastAsia="MS Mincho"/>
          <w:sz w:val="24"/>
          <w:lang w:eastAsia="ru-RU"/>
        </w:rPr>
        <w:t>Голосували: по  проєкту № 20 „ Про затвердження заходів з підготовки житлового фонду, об’єктів та закладів охорони здоров’я,  закладів освіти, закладів культури, соціальної сфери та об’єктів життєзабезпечення населених пунктів Новороздільської територіальної громадидо роботи в осінньо-зимовий період 2026/27 років»</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Слухали:  </w:t>
      </w:r>
      <w:r w:rsidRPr="00305CF8">
        <w:rPr>
          <w:sz w:val="24"/>
          <w:lang w:eastAsia="ru-RU"/>
        </w:rPr>
        <w:t>Мельнікова А.В. – керуючого справами виконкому</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autoSpaceDE w:val="0"/>
        <w:autoSpaceDN w:val="0"/>
        <w:adjustRightInd w:val="0"/>
        <w:spacing w:line="240" w:lineRule="auto"/>
        <w:rPr>
          <w:sz w:val="24"/>
          <w:lang w:eastAsia="ru-RU"/>
        </w:rPr>
      </w:pPr>
      <w:r w:rsidRPr="00305CF8">
        <w:rPr>
          <w:rFonts w:eastAsia="MS Mincho"/>
          <w:color w:val="000000"/>
          <w:sz w:val="24"/>
          <w:lang w:eastAsia="ru-RU"/>
        </w:rPr>
        <w:t xml:space="preserve">Голосували: по  проєкту № 21 „ </w:t>
      </w:r>
      <w:r w:rsidRPr="00305CF8">
        <w:rPr>
          <w:sz w:val="24"/>
          <w:lang w:eastAsia="ru-RU"/>
        </w:rPr>
        <w:t>Про забезпечення додержання тиші та громадського порядку під час експлуатації транспортних засобів на території Новороздільської міської територіальної громади</w:t>
      </w:r>
      <w:r w:rsidRPr="00305CF8">
        <w:rPr>
          <w:rFonts w:eastAsia="MS Mincho"/>
          <w:color w:val="000000"/>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Слухали:  </w:t>
      </w:r>
      <w:r w:rsidRPr="00305CF8">
        <w:rPr>
          <w:sz w:val="24"/>
          <w:lang w:eastAsia="en-US"/>
        </w:rPr>
        <w:t>Ромашину К.А.  –  нач..  служби у справах дітей</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tabs>
          <w:tab w:val="left" w:pos="708"/>
          <w:tab w:val="center" w:pos="4153"/>
          <w:tab w:val="right" w:pos="8306"/>
        </w:tabs>
        <w:spacing w:line="240" w:lineRule="auto"/>
        <w:rPr>
          <w:sz w:val="24"/>
          <w:lang w:eastAsia="ru-RU"/>
        </w:rPr>
      </w:pPr>
      <w:r w:rsidRPr="00305CF8">
        <w:rPr>
          <w:rFonts w:eastAsia="MS Mincho"/>
          <w:sz w:val="24"/>
          <w:lang w:eastAsia="ru-RU"/>
        </w:rPr>
        <w:t xml:space="preserve">Голосували: по  проєкту № 22 „ </w:t>
      </w:r>
      <w:r w:rsidRPr="00305CF8">
        <w:rPr>
          <w:sz w:val="24"/>
          <w:lang w:eastAsia="ru-RU"/>
        </w:rPr>
        <w:t xml:space="preserve">Про затвердження положення та складу місцевої комісії </w:t>
      </w:r>
      <w:r w:rsidRPr="00305CF8">
        <w:rPr>
          <w:rFonts w:eastAsia="Calibri"/>
          <w:bCs/>
          <w:sz w:val="24"/>
          <w:bdr w:val="none" w:sz="0" w:space="0" w:color="auto" w:frame="1"/>
          <w:shd w:val="clear" w:color="auto" w:fill="FFFFFF"/>
          <w:lang w:eastAsia="en-US"/>
        </w:rPr>
        <w:t xml:space="preserve">з питань формування пропозицій, щодо потреби у 2026 році субвенції з державного бюджету </w:t>
      </w:r>
      <w:r w:rsidRPr="00305CF8">
        <w:rPr>
          <w:rFonts w:eastAsia="Calibri"/>
          <w:bCs/>
          <w:sz w:val="24"/>
          <w:bdr w:val="none" w:sz="0" w:space="0" w:color="auto" w:frame="1"/>
          <w:shd w:val="clear" w:color="auto" w:fill="FFFFFF"/>
          <w:lang w:eastAsia="en-US"/>
        </w:rPr>
        <w:lastRenderedPageBreak/>
        <w:t>місцевим бюджетам на реалізацію програми публічних інвестицій із забезпечення житлом дитячих будинків сімейного типу</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i/>
          <w:sz w:val="24"/>
          <w:lang w:eastAsia="ru-RU"/>
        </w:rPr>
      </w:pPr>
      <w:r w:rsidRPr="00305CF8">
        <w:rPr>
          <w:rFonts w:eastAsia="MS Mincho"/>
          <w:i/>
          <w:sz w:val="24"/>
          <w:lang w:eastAsia="ru-RU"/>
        </w:rPr>
        <w:t xml:space="preserve">Головуюча на засіданні Яцрина Яценко, перед оголошенням перерви в засіданні запропонувала на прохання начальника вудділу КМ та приватизації Наталії Пасемко включити до розгляду ще три проєкти рішень , які стосуються індивідуальних актів – «Про передачу у приватну спільну часткову власність квартири комунального житлового фонду, яка належать Новороздільській міській раді» ,які були підготовлені, але з технічних причин не були внесені до порядку денного.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Голосували за включення до порядку денного проєкти рішень №№ 15-2,15-3,15-4 «Про передачу у приватну спільну часткову власність квартири комунального житлового фонду, яка належать Новороздільській міській раді» </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i/>
          <w:sz w:val="24"/>
          <w:lang w:eastAsia="ru-RU"/>
        </w:rPr>
      </w:pPr>
      <w:r w:rsidRPr="00305CF8">
        <w:rPr>
          <w:rFonts w:eastAsia="MS Mincho"/>
          <w:i/>
          <w:sz w:val="24"/>
          <w:lang w:eastAsia="ru-RU"/>
        </w:rPr>
        <w:t>Рішення  прийнято:   Включити до порядку денного проєкти рішень №№ 15-2,15-3,15-4 «Про передачу у приватну спільну часткову власність квартири комунального житлового фонду, яка належать Новороздільській міській раді»</w:t>
      </w:r>
    </w:p>
    <w:p w:rsidR="00305CF8" w:rsidRPr="00305CF8" w:rsidRDefault="00305CF8" w:rsidP="00305CF8">
      <w:pPr>
        <w:spacing w:line="240" w:lineRule="auto"/>
        <w:jc w:val="both"/>
        <w:rPr>
          <w:rFonts w:eastAsia="MS Mincho"/>
          <w:i/>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Слухали: </w:t>
      </w:r>
      <w:r w:rsidRPr="00305CF8">
        <w:rPr>
          <w:bCs/>
          <w:sz w:val="24"/>
          <w:lang w:eastAsia="ru-RU"/>
        </w:rPr>
        <w:t>Пасемко Н.А.  – нач. відділу КМ та приватизації управління ЖКГ</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Голосували: по проєкту № 15-2 „ Про передачу у приватну спільну часткову власність квартири комунального житлового фонду, яка належать Новороздільській міській раді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jc w:val="both"/>
        <w:rPr>
          <w:rFonts w:eastAsia="Calibri"/>
          <w:color w:val="FF0000"/>
          <w:sz w:val="24"/>
          <w:lang w:eastAsia="en-US"/>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Голосували: по проєкту № 15-3 „ Про передачу у приватну спільну часткову власність квартири комунального житлового фонду, яка належать Новороздільській міській раді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Голосували: по проєкту № 15-4 „ Про передачу у приватну спільну часткову власність квартири комунального житлового фонду, яка належать Новороздільській міській раді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hd w:val="clear" w:color="auto" w:fill="FFFFFF"/>
        <w:suppressAutoHyphens/>
        <w:spacing w:line="322" w:lineRule="exact"/>
        <w:jc w:val="both"/>
        <w:rPr>
          <w:sz w:val="24"/>
        </w:rPr>
      </w:pPr>
      <w:r w:rsidRPr="00305CF8">
        <w:rPr>
          <w:rFonts w:eastAsia="MS Mincho"/>
          <w:sz w:val="24"/>
          <w:lang w:eastAsia="ru-RU"/>
        </w:rPr>
        <w:lastRenderedPageBreak/>
        <w:t>Рішення  прийнято.</w:t>
      </w:r>
    </w:p>
    <w:p w:rsidR="00305CF8" w:rsidRPr="00305CF8" w:rsidRDefault="00305CF8" w:rsidP="00305CF8">
      <w:pPr>
        <w:spacing w:line="240" w:lineRule="auto"/>
        <w:ind w:right="-102"/>
        <w:rPr>
          <w:rFonts w:eastAsia="MS Mincho"/>
          <w:i/>
          <w:sz w:val="24"/>
          <w:lang w:val="ru-RU" w:eastAsia="ru-RU"/>
        </w:rPr>
      </w:pPr>
    </w:p>
    <w:p w:rsidR="00305CF8" w:rsidRPr="00305CF8" w:rsidRDefault="00305CF8" w:rsidP="00305CF8">
      <w:pPr>
        <w:spacing w:line="240" w:lineRule="auto"/>
        <w:ind w:right="-102"/>
        <w:rPr>
          <w:rFonts w:eastAsia="MS Mincho"/>
          <w:i/>
          <w:sz w:val="24"/>
          <w:lang w:eastAsia="ru-RU"/>
        </w:rPr>
      </w:pPr>
      <w:r w:rsidRPr="00305CF8">
        <w:rPr>
          <w:rFonts w:eastAsia="MS Mincho"/>
          <w:i/>
          <w:sz w:val="24"/>
          <w:lang w:eastAsia="ru-RU"/>
        </w:rPr>
        <w:t>16:00 год. Головуюча оголосила перерву в засіданні</w:t>
      </w:r>
    </w:p>
    <w:p w:rsidR="00305CF8" w:rsidRPr="00305CF8" w:rsidRDefault="00305CF8" w:rsidP="00305CF8">
      <w:pPr>
        <w:spacing w:line="240" w:lineRule="auto"/>
        <w:ind w:right="-102"/>
        <w:rPr>
          <w:rFonts w:eastAsia="MS Mincho"/>
          <w:i/>
          <w:sz w:val="24"/>
          <w:lang w:eastAsia="ru-RU"/>
        </w:rPr>
      </w:pPr>
    </w:p>
    <w:p w:rsidR="00305CF8" w:rsidRPr="00305CF8" w:rsidRDefault="00305CF8" w:rsidP="00305CF8">
      <w:pPr>
        <w:spacing w:line="240" w:lineRule="auto"/>
        <w:ind w:right="-102"/>
        <w:rPr>
          <w:rFonts w:eastAsia="MS Mincho"/>
          <w:i/>
          <w:sz w:val="24"/>
          <w:lang w:eastAsia="ru-RU"/>
        </w:rPr>
      </w:pPr>
      <w:r w:rsidRPr="00305CF8">
        <w:rPr>
          <w:rFonts w:eastAsia="MS Mincho"/>
          <w:i/>
          <w:sz w:val="24"/>
          <w:lang w:eastAsia="ru-RU"/>
        </w:rPr>
        <w:t>Засідання продовжено 21 липня 2026 року о 15:10 год. Каб. № 202</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i/>
          <w:sz w:val="24"/>
          <w:lang w:eastAsia="ru-RU"/>
        </w:rPr>
      </w:pPr>
      <w:r w:rsidRPr="00305CF8">
        <w:rPr>
          <w:rFonts w:eastAsia="MS Mincho"/>
          <w:i/>
          <w:sz w:val="24"/>
          <w:lang w:eastAsia="ru-RU"/>
        </w:rPr>
        <w:t>Головуюча Ярина Яценко оголосила про продовження засідання в закритому режимі, оскільки розглядаються питання одноразової матеріальної допомоги, де озвучуються персональні дані мешканців територіальної громади, зокрема дані про стан здоров’я, дату народження, адресу проживання, номери банківських рахунків. Знеособлені проєкти (П.І.Б. та підтримана комісіїю сума, яка пропонується)  оприлюднені на сайті та надані депутатам по електронній пошті.</w:t>
      </w:r>
    </w:p>
    <w:p w:rsidR="00305CF8" w:rsidRPr="00305CF8" w:rsidRDefault="00305CF8" w:rsidP="00305CF8">
      <w:pPr>
        <w:spacing w:line="240" w:lineRule="auto"/>
        <w:ind w:firstLine="567"/>
        <w:rPr>
          <w:rFonts w:eastAsia="Calibri"/>
          <w:b/>
          <w:i/>
          <w:sz w:val="24"/>
          <w:u w:val="single"/>
          <w:lang w:eastAsia="en-US"/>
        </w:rPr>
      </w:pPr>
    </w:p>
    <w:p w:rsidR="00305CF8" w:rsidRPr="00305CF8" w:rsidRDefault="00305CF8" w:rsidP="00305CF8">
      <w:pPr>
        <w:spacing w:line="240" w:lineRule="auto"/>
        <w:ind w:firstLine="567"/>
        <w:rPr>
          <w:rFonts w:eastAsia="Calibri"/>
          <w:i/>
          <w:sz w:val="24"/>
          <w:lang w:eastAsia="en-US"/>
        </w:rPr>
      </w:pPr>
      <w:r w:rsidRPr="00305CF8">
        <w:rPr>
          <w:rFonts w:eastAsia="Calibri"/>
          <w:b/>
          <w:sz w:val="24"/>
          <w:u w:val="single"/>
          <w:lang w:eastAsia="en-US"/>
        </w:rPr>
        <w:t xml:space="preserve">Перед початком розгляду проектів порядку денного  </w:t>
      </w:r>
      <w:r w:rsidRPr="00305CF8">
        <w:rPr>
          <w:rFonts w:eastAsia="Calibri"/>
          <w:sz w:val="24"/>
          <w:lang w:eastAsia="en-US"/>
        </w:rPr>
        <w:t xml:space="preserve">№ 23 </w:t>
      </w:r>
      <w:r w:rsidRPr="00305CF8">
        <w:rPr>
          <w:rFonts w:eastAsia="Calibri"/>
          <w:i/>
          <w:sz w:val="24"/>
          <w:lang w:eastAsia="en-US"/>
        </w:rPr>
        <w:t xml:space="preserve"> члени виконкому Анатолій Мельніков за згодою інших членів виконкому, щоб переконатися у правильності своїх дій, запропонував пройти трискладовий тест у відповідності до Закону України «Про доступ до публічної інформації» та міжнародним законодавством у цій сфері, яке ратифікувала Україна.</w:t>
      </w:r>
    </w:p>
    <w:p w:rsidR="00305CF8" w:rsidRPr="00305CF8" w:rsidRDefault="00305CF8" w:rsidP="00305CF8">
      <w:pPr>
        <w:spacing w:line="240" w:lineRule="auto"/>
        <w:rPr>
          <w:rFonts w:eastAsia="Calibri"/>
          <w:b/>
          <w:sz w:val="24"/>
          <w:lang w:eastAsia="en-US"/>
        </w:rPr>
      </w:pPr>
    </w:p>
    <w:p w:rsidR="00305CF8" w:rsidRPr="00305CF8" w:rsidRDefault="00305CF8" w:rsidP="00305CF8">
      <w:pPr>
        <w:spacing w:line="240" w:lineRule="auto"/>
        <w:rPr>
          <w:rFonts w:eastAsia="Calibri"/>
          <w:b/>
          <w:sz w:val="24"/>
          <w:u w:val="single"/>
          <w:lang w:eastAsia="en-US"/>
        </w:rPr>
      </w:pPr>
      <w:r w:rsidRPr="00305CF8">
        <w:rPr>
          <w:rFonts w:eastAsia="Calibri"/>
          <w:b/>
          <w:sz w:val="24"/>
          <w:u w:val="single"/>
          <w:lang w:eastAsia="en-US"/>
        </w:rPr>
        <w:t>ТРИСКЛАДОВИЙ  ТЕСТ</w:t>
      </w:r>
    </w:p>
    <w:p w:rsidR="00305CF8" w:rsidRPr="00305CF8" w:rsidRDefault="00305CF8" w:rsidP="00305CF8">
      <w:pPr>
        <w:spacing w:line="240" w:lineRule="auto"/>
        <w:rPr>
          <w:rFonts w:eastAsia="Calibri"/>
          <w:sz w:val="24"/>
          <w:lang w:eastAsia="en-US"/>
        </w:rPr>
      </w:pPr>
    </w:p>
    <w:p w:rsidR="00305CF8" w:rsidRPr="00305CF8" w:rsidRDefault="00305CF8" w:rsidP="00305CF8">
      <w:pPr>
        <w:spacing w:line="240" w:lineRule="auto"/>
        <w:ind w:firstLine="567"/>
        <w:rPr>
          <w:rFonts w:eastAsia="Calibri"/>
          <w:sz w:val="24"/>
          <w:lang w:eastAsia="en-US"/>
        </w:rPr>
      </w:pPr>
      <w:r w:rsidRPr="00305CF8">
        <w:rPr>
          <w:rFonts w:eastAsia="Calibri"/>
          <w:sz w:val="24"/>
          <w:lang w:eastAsia="en-US"/>
        </w:rPr>
        <w:t>1. констатуємо, що інформація  в проектах рішень № 23</w:t>
      </w:r>
      <w:r w:rsidRPr="00305CF8">
        <w:rPr>
          <w:rFonts w:eastAsia="Calibri"/>
          <w:i/>
          <w:sz w:val="24"/>
          <w:lang w:eastAsia="en-US"/>
        </w:rPr>
        <w:t xml:space="preserve"> </w:t>
      </w:r>
      <w:r w:rsidRPr="00305CF8">
        <w:rPr>
          <w:rFonts w:eastAsia="Calibri"/>
          <w:sz w:val="24"/>
          <w:lang w:eastAsia="en-US"/>
        </w:rPr>
        <w:t xml:space="preserve"> </w:t>
      </w:r>
      <w:r w:rsidRPr="00305CF8">
        <w:rPr>
          <w:rFonts w:eastAsia="Calibri"/>
          <w:i/>
          <w:sz w:val="24"/>
          <w:lang w:eastAsia="en-US"/>
        </w:rPr>
        <w:t xml:space="preserve"> </w:t>
      </w:r>
      <w:r w:rsidRPr="00305CF8">
        <w:rPr>
          <w:rFonts w:eastAsia="Calibri"/>
          <w:sz w:val="24"/>
          <w:lang w:eastAsia="en-US"/>
        </w:rPr>
        <w:t>виконкому може були віднесена до інформації з обмеженим доступом встановлюємо  </w:t>
      </w:r>
      <w:r w:rsidRPr="00305CF8">
        <w:rPr>
          <w:rFonts w:eastAsia="Calibri"/>
          <w:b/>
          <w:bCs/>
          <w:sz w:val="24"/>
          <w:lang w:eastAsia="en-US"/>
        </w:rPr>
        <w:t>вид інформації</w:t>
      </w:r>
      <w:r w:rsidRPr="00305CF8">
        <w:rPr>
          <w:rFonts w:eastAsia="Calibri"/>
          <w:sz w:val="24"/>
          <w:lang w:eastAsia="en-US"/>
        </w:rPr>
        <w:t> з обмеженим доступом, (конфіденційна, таємна або службова). –</w:t>
      </w:r>
      <w:r w:rsidRPr="00305CF8">
        <w:rPr>
          <w:rFonts w:eastAsia="Calibri"/>
          <w:b/>
          <w:sz w:val="24"/>
          <w:lang w:eastAsia="en-US"/>
        </w:rPr>
        <w:t xml:space="preserve"> конфіденційна</w:t>
      </w:r>
      <w:r w:rsidRPr="00305CF8">
        <w:rPr>
          <w:rFonts w:eastAsia="Calibri"/>
          <w:sz w:val="24"/>
          <w:lang w:eastAsia="en-US"/>
        </w:rPr>
        <w:t>. Предмет захисту інтересів -  персональні дані громадян, які не дали згоди на її розповсюдження (поширення) лише обробку. Під час обговорення проєктів озвучуються персональні дані, які містяться не тільки в проєкти рішень, а і в матеріалах до цих проєктів.  Відповідь позитивна.</w:t>
      </w:r>
    </w:p>
    <w:p w:rsidR="00305CF8" w:rsidRPr="00305CF8" w:rsidRDefault="00305CF8" w:rsidP="00305CF8">
      <w:pPr>
        <w:spacing w:line="240" w:lineRule="auto"/>
        <w:ind w:firstLine="567"/>
        <w:rPr>
          <w:rFonts w:eastAsia="Calibri"/>
          <w:sz w:val="24"/>
          <w:lang w:eastAsia="en-US"/>
        </w:rPr>
      </w:pPr>
    </w:p>
    <w:p w:rsidR="00305CF8" w:rsidRPr="00305CF8" w:rsidRDefault="00305CF8" w:rsidP="00305CF8">
      <w:pPr>
        <w:spacing w:line="240" w:lineRule="auto"/>
        <w:ind w:firstLine="567"/>
        <w:rPr>
          <w:rFonts w:eastAsia="Calibri"/>
          <w:sz w:val="24"/>
          <w:lang w:eastAsia="en-US"/>
        </w:rPr>
      </w:pPr>
      <w:r w:rsidRPr="00305CF8">
        <w:rPr>
          <w:rFonts w:eastAsia="Calibri"/>
          <w:sz w:val="24"/>
          <w:lang w:eastAsia="en-US"/>
        </w:rPr>
        <w:t>2. чи буде розголошенням інформації, під час обговорення цих проєктів  завдана </w:t>
      </w:r>
      <w:r w:rsidRPr="00305CF8">
        <w:rPr>
          <w:rFonts w:eastAsia="Calibri"/>
          <w:b/>
          <w:bCs/>
          <w:sz w:val="24"/>
          <w:lang w:eastAsia="en-US"/>
        </w:rPr>
        <w:t>істотна шкода</w:t>
      </w:r>
      <w:r w:rsidRPr="00305CF8">
        <w:rPr>
          <w:rFonts w:eastAsia="Calibri"/>
          <w:sz w:val="24"/>
          <w:lang w:eastAsia="en-US"/>
        </w:rPr>
        <w:t xml:space="preserve"> зазначеним інтересам? Згідно закону України «Про захист персональних даних», розголошення такої інформації, може завдати істотної школи інтересам громадян та охоронювана законом, (зокрема ст. 182 КК України)  </w:t>
      </w:r>
      <w:r w:rsidRPr="00305CF8">
        <w:rPr>
          <w:rFonts w:eastAsia="Calibri"/>
          <w:bCs/>
          <w:sz w:val="24"/>
          <w:lang w:eastAsia="en-US"/>
        </w:rPr>
        <w:t>недоторканість приватного життя</w:t>
      </w:r>
      <w:r w:rsidRPr="00305CF8">
        <w:rPr>
          <w:rFonts w:eastAsia="Calibri"/>
          <w:sz w:val="24"/>
          <w:lang w:eastAsia="en-US"/>
        </w:rPr>
        <w:t>. Відповідь позитивна.</w:t>
      </w:r>
    </w:p>
    <w:p w:rsidR="00305CF8" w:rsidRPr="00305CF8" w:rsidRDefault="00305CF8" w:rsidP="00305CF8">
      <w:pPr>
        <w:spacing w:line="240" w:lineRule="auto"/>
        <w:ind w:firstLine="567"/>
        <w:rPr>
          <w:rFonts w:eastAsia="Calibri"/>
          <w:sz w:val="24"/>
          <w:lang w:eastAsia="en-US"/>
        </w:rPr>
      </w:pPr>
    </w:p>
    <w:p w:rsidR="00305CF8" w:rsidRPr="00305CF8" w:rsidRDefault="00305CF8" w:rsidP="00305CF8">
      <w:pPr>
        <w:spacing w:line="240" w:lineRule="auto"/>
        <w:ind w:firstLine="567"/>
        <w:rPr>
          <w:rFonts w:eastAsia="Calibri"/>
          <w:sz w:val="24"/>
          <w:lang w:eastAsia="en-US"/>
        </w:rPr>
      </w:pPr>
      <w:r w:rsidRPr="00305CF8">
        <w:rPr>
          <w:rFonts w:eastAsia="Calibri"/>
          <w:sz w:val="24"/>
          <w:lang w:eastAsia="en-US"/>
        </w:rPr>
        <w:t xml:space="preserve">3. </w:t>
      </w:r>
      <w:r w:rsidRPr="00305CF8">
        <w:rPr>
          <w:rFonts w:eastAsia="Calibri"/>
          <w:bCs/>
          <w:sz w:val="24"/>
          <w:lang w:eastAsia="en-US"/>
        </w:rPr>
        <w:t xml:space="preserve">чи переважає шкода від розповсюдження такої інформації над суспільним інтересом в її отриманні. Відповідь позитивна, оскільки  суспільного інтересу, як такого тут не вбачається, а якщо оголосити у відкритому засіданні конфіденційну інформацію, то будуть порушені права громадян на захист персональних даних та недоторканості приватного життя, за що настає відповідальність, в тому чисті кримінальна  згідно </w:t>
      </w:r>
      <w:r w:rsidRPr="00305CF8">
        <w:rPr>
          <w:rFonts w:eastAsia="Calibri"/>
          <w:sz w:val="24"/>
          <w:lang w:eastAsia="en-US"/>
        </w:rPr>
        <w:t>статті 182 Кримінального кодексу України.</w:t>
      </w:r>
    </w:p>
    <w:p w:rsidR="00305CF8" w:rsidRPr="00305CF8" w:rsidRDefault="00305CF8" w:rsidP="00305CF8">
      <w:pPr>
        <w:spacing w:line="240" w:lineRule="auto"/>
        <w:ind w:firstLine="567"/>
        <w:rPr>
          <w:rFonts w:eastAsia="Calibri"/>
          <w:sz w:val="24"/>
          <w:lang w:eastAsia="en-US"/>
        </w:rPr>
      </w:pPr>
    </w:p>
    <w:p w:rsidR="00305CF8" w:rsidRPr="00305CF8" w:rsidRDefault="00305CF8" w:rsidP="00305CF8">
      <w:pPr>
        <w:spacing w:line="240" w:lineRule="auto"/>
        <w:ind w:firstLine="567"/>
        <w:rPr>
          <w:rFonts w:eastAsia="Calibri"/>
          <w:i/>
          <w:sz w:val="24"/>
          <w:lang w:eastAsia="en-US"/>
        </w:rPr>
      </w:pPr>
      <w:r w:rsidRPr="00305CF8">
        <w:rPr>
          <w:rFonts w:eastAsia="Calibri"/>
          <w:i/>
          <w:sz w:val="24"/>
          <w:lang w:eastAsia="en-US"/>
        </w:rPr>
        <w:t>Примітка:  незаконним поширенням (розповсюдженням) конфіденційної інформації про особу вважається у випадах, якщо, навіть, одна людина (яка не має на неї право) отримала цю інформацію.</w:t>
      </w:r>
    </w:p>
    <w:p w:rsidR="00305CF8" w:rsidRPr="00305CF8" w:rsidRDefault="00305CF8" w:rsidP="00305CF8">
      <w:pPr>
        <w:spacing w:line="240" w:lineRule="auto"/>
        <w:ind w:firstLine="567"/>
        <w:rPr>
          <w:rFonts w:eastAsia="Calibri"/>
          <w:i/>
          <w:sz w:val="24"/>
          <w:lang w:eastAsia="en-US"/>
        </w:rPr>
      </w:pPr>
    </w:p>
    <w:p w:rsidR="00305CF8" w:rsidRPr="00305CF8" w:rsidRDefault="00305CF8" w:rsidP="00305CF8">
      <w:pPr>
        <w:spacing w:line="240" w:lineRule="auto"/>
        <w:ind w:firstLine="567"/>
        <w:rPr>
          <w:rFonts w:eastAsia="Calibri"/>
          <w:i/>
          <w:sz w:val="24"/>
          <w:lang w:eastAsia="en-US"/>
        </w:rPr>
      </w:pPr>
      <w:r w:rsidRPr="00305CF8">
        <w:rPr>
          <w:rFonts w:eastAsia="Calibri"/>
          <w:i/>
          <w:sz w:val="24"/>
          <w:lang w:eastAsia="en-US"/>
        </w:rPr>
        <w:t xml:space="preserve">У зв’язку із тим, що в трискладовому тесті ми отримали три позитивні відповіді, головуюча поставила на голосування питання щодо розгляду проєктів (питань) порядку денного </w:t>
      </w:r>
      <w:r w:rsidRPr="00305CF8">
        <w:rPr>
          <w:rFonts w:eastAsia="Calibri"/>
          <w:sz w:val="24"/>
          <w:lang w:eastAsia="en-US"/>
        </w:rPr>
        <w:t xml:space="preserve">№ </w:t>
      </w:r>
      <w:r w:rsidRPr="00305CF8">
        <w:rPr>
          <w:rFonts w:eastAsia="Calibri"/>
          <w:i/>
          <w:sz w:val="24"/>
          <w:lang w:eastAsia="en-US"/>
        </w:rPr>
        <w:t xml:space="preserve"> </w:t>
      </w:r>
      <w:r w:rsidRPr="00305CF8">
        <w:rPr>
          <w:rFonts w:eastAsia="Calibri"/>
          <w:sz w:val="24"/>
          <w:lang w:eastAsia="en-US"/>
        </w:rPr>
        <w:t>23</w:t>
      </w:r>
      <w:r w:rsidRPr="00305CF8">
        <w:rPr>
          <w:rFonts w:eastAsia="Calibri"/>
          <w:i/>
          <w:sz w:val="24"/>
          <w:lang w:eastAsia="en-US"/>
        </w:rPr>
        <w:t xml:space="preserve"> (перелічені), в режимі закритого засідання.</w:t>
      </w:r>
    </w:p>
    <w:p w:rsidR="00305CF8" w:rsidRPr="00305CF8" w:rsidRDefault="00305CF8" w:rsidP="00305CF8">
      <w:pPr>
        <w:spacing w:line="240" w:lineRule="auto"/>
        <w:ind w:firstLine="567"/>
        <w:rPr>
          <w:rFonts w:eastAsia="Calibri"/>
          <w:sz w:val="24"/>
          <w:lang w:eastAsia="en-US"/>
        </w:rPr>
      </w:pPr>
    </w:p>
    <w:p w:rsidR="00305CF8" w:rsidRPr="00305CF8" w:rsidRDefault="00305CF8" w:rsidP="00305CF8">
      <w:pPr>
        <w:spacing w:line="240" w:lineRule="auto"/>
        <w:ind w:firstLine="567"/>
        <w:rPr>
          <w:rFonts w:eastAsia="Calibri"/>
          <w:i/>
          <w:sz w:val="24"/>
          <w:lang w:eastAsia="en-US"/>
        </w:rPr>
      </w:pPr>
      <w:r w:rsidRPr="00305CF8">
        <w:rPr>
          <w:rFonts w:eastAsia="Calibri"/>
          <w:sz w:val="24"/>
          <w:lang w:eastAsia="en-US"/>
        </w:rPr>
        <w:t xml:space="preserve">Голосували пропозицію щодо </w:t>
      </w:r>
      <w:r w:rsidRPr="00305CF8">
        <w:rPr>
          <w:rFonts w:eastAsia="Calibri"/>
          <w:b/>
          <w:i/>
          <w:sz w:val="24"/>
          <w:lang w:eastAsia="en-US"/>
        </w:rPr>
        <w:t xml:space="preserve"> </w:t>
      </w:r>
      <w:r w:rsidRPr="00305CF8">
        <w:rPr>
          <w:rFonts w:eastAsia="Calibri"/>
          <w:i/>
          <w:sz w:val="24"/>
          <w:lang w:eastAsia="en-US"/>
        </w:rPr>
        <w:t xml:space="preserve">розгляду проєктів (питань) порядку денного </w:t>
      </w:r>
      <w:r w:rsidRPr="00305CF8">
        <w:rPr>
          <w:rFonts w:eastAsia="Calibri"/>
          <w:sz w:val="24"/>
          <w:lang w:eastAsia="en-US"/>
        </w:rPr>
        <w:t xml:space="preserve">№ 23 </w:t>
      </w:r>
      <w:r w:rsidRPr="00305CF8">
        <w:rPr>
          <w:rFonts w:eastAsia="Calibri"/>
          <w:i/>
          <w:sz w:val="24"/>
          <w:lang w:eastAsia="en-US"/>
        </w:rPr>
        <w:t xml:space="preserve"> (перелічені), в режимі закритого засідання</w:t>
      </w:r>
    </w:p>
    <w:p w:rsidR="00305CF8" w:rsidRPr="00305CF8" w:rsidRDefault="00305CF8" w:rsidP="00305CF8">
      <w:pPr>
        <w:spacing w:line="240" w:lineRule="auto"/>
        <w:rPr>
          <w:rFonts w:eastAsia="Calibri"/>
          <w:sz w:val="24"/>
          <w:lang w:eastAsia="en-US"/>
        </w:rPr>
      </w:pPr>
    </w:p>
    <w:p w:rsidR="00305CF8" w:rsidRPr="00305CF8" w:rsidRDefault="00305CF8" w:rsidP="00305CF8">
      <w:pPr>
        <w:spacing w:line="240" w:lineRule="auto"/>
        <w:rPr>
          <w:rFonts w:eastAsia="Calibri"/>
          <w:sz w:val="24"/>
          <w:lang w:eastAsia="en-US"/>
        </w:rPr>
      </w:pPr>
      <w:r w:rsidRPr="00305CF8">
        <w:rPr>
          <w:rFonts w:eastAsia="Calibri"/>
          <w:sz w:val="24"/>
          <w:lang w:eastAsia="en-US"/>
        </w:rPr>
        <w:t xml:space="preserve">                            за - 10</w:t>
      </w:r>
    </w:p>
    <w:p w:rsidR="00305CF8" w:rsidRPr="00305CF8" w:rsidRDefault="00305CF8" w:rsidP="00305CF8">
      <w:pPr>
        <w:spacing w:line="240" w:lineRule="auto"/>
        <w:rPr>
          <w:rFonts w:eastAsia="Calibri"/>
          <w:sz w:val="24"/>
          <w:lang w:eastAsia="en-US"/>
        </w:rPr>
      </w:pPr>
      <w:r w:rsidRPr="00305CF8">
        <w:rPr>
          <w:rFonts w:eastAsia="Calibri"/>
          <w:sz w:val="24"/>
          <w:lang w:eastAsia="en-US"/>
        </w:rPr>
        <w:t xml:space="preserve">                     проти - 0</w:t>
      </w:r>
    </w:p>
    <w:p w:rsidR="00305CF8" w:rsidRPr="00305CF8" w:rsidRDefault="00305CF8" w:rsidP="00305CF8">
      <w:pPr>
        <w:spacing w:line="240" w:lineRule="auto"/>
        <w:rPr>
          <w:rFonts w:eastAsia="Calibri"/>
          <w:sz w:val="24"/>
          <w:lang w:eastAsia="en-US"/>
        </w:rPr>
      </w:pPr>
      <w:r w:rsidRPr="00305CF8">
        <w:rPr>
          <w:rFonts w:eastAsia="Calibri"/>
          <w:sz w:val="24"/>
          <w:lang w:eastAsia="en-US"/>
        </w:rPr>
        <w:t xml:space="preserve">            утримались -  0</w:t>
      </w:r>
    </w:p>
    <w:p w:rsidR="00305CF8" w:rsidRPr="00305CF8" w:rsidRDefault="00305CF8" w:rsidP="00305CF8">
      <w:pPr>
        <w:spacing w:line="240" w:lineRule="auto"/>
        <w:rPr>
          <w:rFonts w:eastAsia="Calibri"/>
          <w:sz w:val="24"/>
          <w:lang w:eastAsia="en-US"/>
        </w:rPr>
      </w:pPr>
      <w:r w:rsidRPr="00305CF8">
        <w:rPr>
          <w:rFonts w:eastAsia="Calibri"/>
          <w:sz w:val="24"/>
          <w:lang w:eastAsia="en-US"/>
        </w:rPr>
        <w:lastRenderedPageBreak/>
        <w:t xml:space="preserve">             не голосували -  0</w:t>
      </w:r>
    </w:p>
    <w:p w:rsidR="00305CF8" w:rsidRPr="00305CF8" w:rsidRDefault="00305CF8" w:rsidP="00305CF8">
      <w:pPr>
        <w:spacing w:line="240" w:lineRule="auto"/>
        <w:rPr>
          <w:rFonts w:eastAsia="Calibri"/>
          <w:sz w:val="24"/>
          <w:lang w:eastAsia="en-US"/>
        </w:rPr>
      </w:pPr>
    </w:p>
    <w:p w:rsidR="00305CF8" w:rsidRPr="00305CF8" w:rsidRDefault="00305CF8" w:rsidP="00305CF8">
      <w:pPr>
        <w:spacing w:line="240" w:lineRule="auto"/>
        <w:rPr>
          <w:rFonts w:eastAsia="Calibri"/>
          <w:i/>
          <w:sz w:val="24"/>
          <w:lang w:eastAsia="en-US"/>
        </w:rPr>
      </w:pPr>
      <w:r w:rsidRPr="00305CF8">
        <w:rPr>
          <w:rFonts w:eastAsia="Calibri"/>
          <w:sz w:val="24"/>
          <w:lang w:eastAsia="en-US"/>
        </w:rPr>
        <w:t xml:space="preserve">рішення прийнято. </w:t>
      </w:r>
      <w:r w:rsidRPr="00305CF8">
        <w:rPr>
          <w:rFonts w:eastAsia="Calibri"/>
          <w:i/>
          <w:sz w:val="24"/>
          <w:lang w:eastAsia="en-US"/>
        </w:rPr>
        <w:t xml:space="preserve"> Проєкти  (питання) порядку денного </w:t>
      </w:r>
      <w:r w:rsidRPr="00305CF8">
        <w:rPr>
          <w:rFonts w:eastAsia="Calibri"/>
          <w:sz w:val="24"/>
          <w:lang w:eastAsia="en-US"/>
        </w:rPr>
        <w:t>№ 23</w:t>
      </w:r>
      <w:r w:rsidRPr="00305CF8">
        <w:rPr>
          <w:rFonts w:eastAsia="Calibri"/>
          <w:i/>
          <w:sz w:val="24"/>
          <w:lang w:eastAsia="en-US"/>
        </w:rPr>
        <w:t xml:space="preserve"> (перелічені) розглянути в режимі закритого засідання</w:t>
      </w:r>
    </w:p>
    <w:p w:rsidR="00305CF8" w:rsidRPr="00305CF8" w:rsidRDefault="00305CF8" w:rsidP="00305CF8">
      <w:pPr>
        <w:spacing w:line="240" w:lineRule="auto"/>
        <w:rPr>
          <w:rFonts w:eastAsia="Calibri"/>
          <w:i/>
          <w:sz w:val="24"/>
          <w:lang w:eastAsia="en-US"/>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Слухали: Ганачевську О.Р. – заст. міського голови</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Голосували: по  проєкту № 23-1 „ Про надання одноразової  матеріальної допомоги»</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Голосували: по  проєкту № 23-2 „ Про надання  одноразової допомоги учасникам  бойових дій і військовослужбовцям»</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jc w:val="both"/>
        <w:rPr>
          <w:color w:val="000000"/>
          <w:sz w:val="24"/>
          <w:lang w:eastAsia="ru-RU"/>
        </w:rPr>
      </w:pPr>
      <w:r w:rsidRPr="00305CF8">
        <w:rPr>
          <w:rFonts w:eastAsia="MS Mincho"/>
          <w:sz w:val="24"/>
          <w:lang w:eastAsia="ru-RU"/>
        </w:rPr>
        <w:t xml:space="preserve">Голосували: про  зняття з розгляду проєкту № 23-3 „ </w:t>
      </w:r>
      <w:r w:rsidRPr="00305CF8">
        <w:rPr>
          <w:color w:val="000000"/>
          <w:sz w:val="24"/>
          <w:lang w:eastAsia="ru-RU"/>
        </w:rPr>
        <w:t xml:space="preserve">Про надання матеріальної допомоги  Кожуху Андрію-Йосафату Миколайовичу на поховання  </w:t>
      </w:r>
      <w:r w:rsidRPr="00305CF8">
        <w:rPr>
          <w:i/>
          <w:color w:val="000000"/>
          <w:sz w:val="24"/>
          <w:lang w:eastAsia="ru-RU"/>
        </w:rPr>
        <w:t>(персональні дані)</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color w:val="FF0000"/>
          <w:sz w:val="24"/>
          <w:lang w:eastAsia="ru-RU"/>
        </w:rPr>
        <w:t>Рішення  прийнято. Проєкт № 23-3 зняти з розгляду для доопрацювання</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jc w:val="both"/>
        <w:rPr>
          <w:sz w:val="24"/>
          <w:lang w:eastAsia="ru-RU"/>
        </w:rPr>
      </w:pPr>
      <w:r w:rsidRPr="00305CF8">
        <w:rPr>
          <w:rFonts w:eastAsia="MS Mincho"/>
          <w:sz w:val="24"/>
          <w:lang w:eastAsia="ru-RU"/>
        </w:rPr>
        <w:t xml:space="preserve">Голосували: по  проєкту № 23-4 „ </w:t>
      </w:r>
      <w:r w:rsidRPr="00305CF8">
        <w:rPr>
          <w:sz w:val="24"/>
          <w:lang w:eastAsia="ru-RU"/>
        </w:rPr>
        <w:t xml:space="preserve">Про надання матеріальної допомоги Татчину Михайлу Романовичу на поховання </w:t>
      </w:r>
      <w:r w:rsidRPr="00305CF8">
        <w:rPr>
          <w:i/>
          <w:color w:val="000000"/>
          <w:sz w:val="24"/>
          <w:lang w:eastAsia="ru-RU"/>
        </w:rPr>
        <w:t>(персональні дані)</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Рішення  прийнято. </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jc w:val="both"/>
        <w:rPr>
          <w:sz w:val="24"/>
          <w:lang w:eastAsia="ru-RU"/>
        </w:rPr>
      </w:pPr>
      <w:r w:rsidRPr="00305CF8">
        <w:rPr>
          <w:rFonts w:eastAsia="MS Mincho"/>
          <w:sz w:val="24"/>
          <w:lang w:eastAsia="ru-RU"/>
        </w:rPr>
        <w:t xml:space="preserve">Голосували: по  проєкту № 23-5 „ </w:t>
      </w:r>
      <w:r w:rsidRPr="00305CF8">
        <w:rPr>
          <w:sz w:val="24"/>
          <w:lang w:eastAsia="ru-RU"/>
        </w:rPr>
        <w:t xml:space="preserve">Про надання матеріальної допомоги Коваль Любі Василівні на поховання </w:t>
      </w:r>
      <w:r w:rsidRPr="00305CF8">
        <w:rPr>
          <w:i/>
          <w:color w:val="000000"/>
          <w:sz w:val="24"/>
          <w:lang w:eastAsia="ru-RU"/>
        </w:rPr>
        <w:t>(персональні дані)</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jc w:val="both"/>
        <w:rPr>
          <w:sz w:val="24"/>
          <w:lang w:eastAsia="ru-RU"/>
        </w:rPr>
      </w:pPr>
      <w:r w:rsidRPr="00305CF8">
        <w:rPr>
          <w:rFonts w:eastAsia="MS Mincho"/>
          <w:sz w:val="24"/>
          <w:lang w:eastAsia="ru-RU"/>
        </w:rPr>
        <w:t xml:space="preserve">Голосували: по  проєкту № 23-6 „ </w:t>
      </w:r>
      <w:r w:rsidRPr="00305CF8">
        <w:rPr>
          <w:sz w:val="24"/>
          <w:lang w:eastAsia="ru-RU"/>
        </w:rPr>
        <w:t xml:space="preserve">Про надання матеріальної допомоги Диксану Василю Михайловичу на поховання </w:t>
      </w:r>
      <w:r w:rsidRPr="00305CF8">
        <w:rPr>
          <w:i/>
          <w:color w:val="000000"/>
          <w:sz w:val="24"/>
          <w:lang w:eastAsia="ru-RU"/>
        </w:rPr>
        <w:t>(персональні дані)</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lastRenderedPageBreak/>
        <w:t xml:space="preserve">             не голосували -  0</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i/>
          <w:sz w:val="24"/>
          <w:lang w:eastAsia="ru-RU"/>
        </w:rPr>
      </w:pPr>
      <w:r w:rsidRPr="00305CF8">
        <w:rPr>
          <w:rFonts w:eastAsia="MS Mincho"/>
          <w:i/>
          <w:sz w:val="24"/>
          <w:lang w:eastAsia="ru-RU"/>
        </w:rPr>
        <w:t>15:30 год. Головуюча оголосила перерву в засіданні</w:t>
      </w:r>
    </w:p>
    <w:p w:rsidR="00305CF8" w:rsidRPr="00305CF8" w:rsidRDefault="00305CF8" w:rsidP="00305CF8">
      <w:pPr>
        <w:spacing w:line="240" w:lineRule="auto"/>
        <w:ind w:right="-102"/>
        <w:rPr>
          <w:rFonts w:eastAsia="MS Mincho"/>
          <w:i/>
          <w:sz w:val="24"/>
          <w:lang w:eastAsia="ru-RU"/>
        </w:rPr>
      </w:pPr>
    </w:p>
    <w:p w:rsidR="00305CF8" w:rsidRPr="00305CF8" w:rsidRDefault="00305CF8" w:rsidP="00305CF8">
      <w:pPr>
        <w:spacing w:line="240" w:lineRule="auto"/>
        <w:ind w:right="-102"/>
        <w:rPr>
          <w:rFonts w:eastAsia="MS Mincho"/>
          <w:i/>
          <w:sz w:val="24"/>
          <w:lang w:eastAsia="ru-RU"/>
        </w:rPr>
      </w:pPr>
      <w:r w:rsidRPr="00305CF8">
        <w:rPr>
          <w:rFonts w:eastAsia="MS Mincho"/>
          <w:i/>
          <w:sz w:val="24"/>
          <w:lang w:eastAsia="ru-RU"/>
        </w:rPr>
        <w:t>Засідання продовжено у відкритому режимі о 16:40 год. Каб. № 113</w:t>
      </w:r>
    </w:p>
    <w:p w:rsidR="00305CF8" w:rsidRPr="00305CF8" w:rsidRDefault="00305CF8" w:rsidP="00305CF8">
      <w:pPr>
        <w:spacing w:line="240" w:lineRule="auto"/>
        <w:ind w:right="-102"/>
        <w:rPr>
          <w:rFonts w:eastAsia="MS Mincho"/>
          <w:i/>
          <w:sz w:val="24"/>
          <w:lang w:eastAsia="ru-RU"/>
        </w:rPr>
      </w:pPr>
    </w:p>
    <w:p w:rsidR="00305CF8" w:rsidRPr="00305CF8" w:rsidRDefault="00305CF8" w:rsidP="00305CF8">
      <w:pPr>
        <w:spacing w:line="240" w:lineRule="auto"/>
        <w:ind w:right="-102"/>
        <w:rPr>
          <w:rFonts w:eastAsia="MS Mincho"/>
          <w:i/>
          <w:sz w:val="24"/>
          <w:lang w:eastAsia="ru-RU"/>
        </w:rPr>
      </w:pPr>
      <w:r w:rsidRPr="00305CF8">
        <w:rPr>
          <w:rFonts w:eastAsia="MS Mincho"/>
          <w:i/>
          <w:sz w:val="24"/>
          <w:lang w:eastAsia="ru-RU"/>
        </w:rPr>
        <w:t xml:space="preserve">Головуюча на засіданні Яцрина Яценко запропонувала  включити до розгляду  проєкт рішення № 24  </w:t>
      </w:r>
      <w:r w:rsidRPr="00305CF8">
        <w:rPr>
          <w:rFonts w:eastAsia="MS Mincho"/>
          <w:sz w:val="24"/>
          <w:lang w:eastAsia="ru-RU"/>
        </w:rPr>
        <w:t>„</w:t>
      </w:r>
      <w:r w:rsidRPr="00305CF8">
        <w:rPr>
          <w:sz w:val="24"/>
        </w:rPr>
        <w:t>Про погодження внесення змін до показників міського бюджету на 2026 рік</w:t>
      </w:r>
      <w:r w:rsidRPr="00305CF8">
        <w:rPr>
          <w:rFonts w:eastAsia="MS Mincho"/>
          <w:sz w:val="24"/>
          <w:lang w:eastAsia="ru-RU"/>
        </w:rPr>
        <w:t>»</w:t>
      </w:r>
      <w:r w:rsidRPr="00305CF8">
        <w:rPr>
          <w:rFonts w:eastAsia="MS Mincho"/>
          <w:i/>
          <w:sz w:val="24"/>
          <w:lang w:eastAsia="ru-RU"/>
        </w:rPr>
        <w:t>. Та внести його до порядку денного, у зв’язку із отриманням міською радою субвенції з державного бюджету, і яку потрібно зарахувати бо бюджету через відповідну процедуру, передбачену «Бюджетним Кодексом»</w:t>
      </w:r>
    </w:p>
    <w:tbl>
      <w:tblPr>
        <w:tblW w:w="9782" w:type="dxa"/>
        <w:tblInd w:w="-292" w:type="dxa"/>
        <w:tblLayout w:type="fixed"/>
        <w:tblCellMar>
          <w:left w:w="71" w:type="dxa"/>
          <w:right w:w="71" w:type="dxa"/>
        </w:tblCellMar>
        <w:tblLook w:val="04A0" w:firstRow="1" w:lastRow="0" w:firstColumn="1" w:lastColumn="0" w:noHBand="0" w:noVBand="1"/>
      </w:tblPr>
      <w:tblGrid>
        <w:gridCol w:w="710"/>
        <w:gridCol w:w="4677"/>
        <w:gridCol w:w="3261"/>
        <w:gridCol w:w="1134"/>
      </w:tblGrid>
      <w:tr w:rsidR="00203F54" w:rsidRPr="00D5627D" w:rsidTr="00203F54">
        <w:trPr>
          <w:trHeight w:val="847"/>
        </w:trPr>
        <w:tc>
          <w:tcPr>
            <w:tcW w:w="710" w:type="dxa"/>
            <w:tcBorders>
              <w:top w:val="single" w:sz="6" w:space="0" w:color="auto"/>
              <w:left w:val="single" w:sz="6" w:space="0" w:color="auto"/>
              <w:bottom w:val="single" w:sz="4" w:space="0" w:color="auto"/>
              <w:right w:val="single" w:sz="6" w:space="0" w:color="auto"/>
            </w:tcBorders>
            <w:hideMark/>
          </w:tcPr>
          <w:p w:rsidR="00203F54" w:rsidRPr="00D5627D" w:rsidRDefault="00203F54" w:rsidP="008C2635">
            <w:pPr>
              <w:spacing w:line="240" w:lineRule="auto"/>
              <w:rPr>
                <w:b/>
                <w:sz w:val="24"/>
                <w:lang w:eastAsia="en-US"/>
              </w:rPr>
            </w:pPr>
            <w:r w:rsidRPr="00D5627D">
              <w:rPr>
                <w:b/>
                <w:sz w:val="24"/>
                <w:lang w:eastAsia="en-US"/>
              </w:rPr>
              <w:t>№</w:t>
            </w:r>
          </w:p>
          <w:p w:rsidR="00203F54" w:rsidRPr="00D5627D" w:rsidRDefault="00203F54" w:rsidP="008C2635">
            <w:pPr>
              <w:spacing w:line="240" w:lineRule="auto"/>
              <w:rPr>
                <w:b/>
                <w:sz w:val="24"/>
                <w:lang w:eastAsia="en-US"/>
              </w:rPr>
            </w:pPr>
            <w:r w:rsidRPr="00D5627D">
              <w:rPr>
                <w:b/>
                <w:sz w:val="24"/>
                <w:lang w:eastAsia="en-US"/>
              </w:rPr>
              <w:t>з/п</w:t>
            </w:r>
          </w:p>
        </w:tc>
        <w:tc>
          <w:tcPr>
            <w:tcW w:w="4677" w:type="dxa"/>
            <w:tcBorders>
              <w:top w:val="single" w:sz="6" w:space="0" w:color="auto"/>
              <w:left w:val="single" w:sz="6" w:space="0" w:color="auto"/>
              <w:bottom w:val="single" w:sz="4" w:space="0" w:color="auto"/>
              <w:right w:val="single" w:sz="6" w:space="0" w:color="auto"/>
            </w:tcBorders>
            <w:hideMark/>
          </w:tcPr>
          <w:p w:rsidR="00203F54" w:rsidRPr="00D5627D" w:rsidRDefault="00203F54" w:rsidP="008C2635">
            <w:pPr>
              <w:spacing w:line="240" w:lineRule="auto"/>
              <w:rPr>
                <w:b/>
                <w:sz w:val="24"/>
                <w:lang w:eastAsia="en-US"/>
              </w:rPr>
            </w:pPr>
            <w:r w:rsidRPr="00D5627D">
              <w:rPr>
                <w:b/>
                <w:sz w:val="24"/>
                <w:lang w:eastAsia="en-US"/>
              </w:rPr>
              <w:tab/>
            </w:r>
          </w:p>
          <w:p w:rsidR="00203F54" w:rsidRPr="00D5627D" w:rsidRDefault="00203F54" w:rsidP="008C2635">
            <w:pPr>
              <w:spacing w:line="240" w:lineRule="auto"/>
              <w:rPr>
                <w:b/>
                <w:sz w:val="24"/>
                <w:lang w:eastAsia="en-US"/>
              </w:rPr>
            </w:pPr>
            <w:r w:rsidRPr="00D5627D">
              <w:rPr>
                <w:b/>
                <w:sz w:val="24"/>
                <w:lang w:eastAsia="en-US"/>
              </w:rPr>
              <w:t>Питання порядку денного</w:t>
            </w:r>
          </w:p>
        </w:tc>
        <w:tc>
          <w:tcPr>
            <w:tcW w:w="3261" w:type="dxa"/>
            <w:tcBorders>
              <w:top w:val="single" w:sz="6" w:space="0" w:color="auto"/>
              <w:left w:val="single" w:sz="6" w:space="0" w:color="auto"/>
              <w:bottom w:val="single" w:sz="4" w:space="0" w:color="auto"/>
              <w:right w:val="single" w:sz="6" w:space="0" w:color="auto"/>
            </w:tcBorders>
          </w:tcPr>
          <w:p w:rsidR="00203F54" w:rsidRPr="00D5627D" w:rsidRDefault="00203F54" w:rsidP="008C2635">
            <w:pPr>
              <w:spacing w:line="240" w:lineRule="auto"/>
              <w:rPr>
                <w:b/>
                <w:sz w:val="24"/>
                <w:lang w:eastAsia="en-US"/>
              </w:rPr>
            </w:pPr>
          </w:p>
          <w:p w:rsidR="00203F54" w:rsidRPr="00D5627D" w:rsidRDefault="00203F54" w:rsidP="008C2635">
            <w:pPr>
              <w:spacing w:line="240" w:lineRule="auto"/>
              <w:rPr>
                <w:b/>
                <w:sz w:val="24"/>
                <w:lang w:eastAsia="en-US"/>
              </w:rPr>
            </w:pPr>
            <w:r w:rsidRPr="00D5627D">
              <w:rPr>
                <w:b/>
                <w:sz w:val="24"/>
                <w:lang w:eastAsia="en-US"/>
              </w:rPr>
              <w:t>Доповідач</w:t>
            </w:r>
          </w:p>
        </w:tc>
        <w:tc>
          <w:tcPr>
            <w:tcW w:w="1134" w:type="dxa"/>
            <w:tcBorders>
              <w:top w:val="single" w:sz="6" w:space="0" w:color="auto"/>
              <w:left w:val="single" w:sz="6" w:space="0" w:color="auto"/>
              <w:bottom w:val="single" w:sz="4" w:space="0" w:color="auto"/>
              <w:right w:val="single" w:sz="6" w:space="0" w:color="auto"/>
            </w:tcBorders>
            <w:hideMark/>
          </w:tcPr>
          <w:p w:rsidR="00203F54" w:rsidRPr="00D5627D" w:rsidRDefault="00203F54" w:rsidP="008C2635">
            <w:pPr>
              <w:spacing w:line="240" w:lineRule="auto"/>
              <w:rPr>
                <w:b/>
                <w:sz w:val="24"/>
                <w:lang w:eastAsia="en-US"/>
              </w:rPr>
            </w:pPr>
            <w:r w:rsidRPr="00D5627D">
              <w:rPr>
                <w:b/>
                <w:sz w:val="24"/>
                <w:lang w:eastAsia="en-US"/>
              </w:rPr>
              <w:t>Дата</w:t>
            </w:r>
          </w:p>
          <w:p w:rsidR="00203F54" w:rsidRPr="00D5627D" w:rsidRDefault="00203F54" w:rsidP="008C2635">
            <w:pPr>
              <w:spacing w:line="240" w:lineRule="auto"/>
              <w:rPr>
                <w:b/>
                <w:sz w:val="24"/>
                <w:lang w:eastAsia="en-US"/>
              </w:rPr>
            </w:pPr>
            <w:r w:rsidRPr="00D5627D">
              <w:rPr>
                <w:b/>
                <w:sz w:val="24"/>
                <w:lang w:eastAsia="en-US"/>
              </w:rPr>
              <w:t>Провед-ення</w:t>
            </w:r>
          </w:p>
        </w:tc>
      </w:tr>
      <w:tr w:rsidR="00203F54" w:rsidRPr="00D5627D" w:rsidTr="00203F54">
        <w:trPr>
          <w:trHeight w:val="549"/>
        </w:trPr>
        <w:tc>
          <w:tcPr>
            <w:tcW w:w="710" w:type="dxa"/>
            <w:tcBorders>
              <w:top w:val="single" w:sz="4" w:space="0" w:color="auto"/>
              <w:left w:val="single" w:sz="4" w:space="0" w:color="auto"/>
              <w:bottom w:val="single" w:sz="4" w:space="0" w:color="auto"/>
              <w:right w:val="single" w:sz="4" w:space="0" w:color="auto"/>
            </w:tcBorders>
          </w:tcPr>
          <w:p w:rsidR="00203F54" w:rsidRPr="00D5627D" w:rsidRDefault="00203F54" w:rsidP="008C2635">
            <w:pPr>
              <w:spacing w:line="240" w:lineRule="auto"/>
              <w:rPr>
                <w:sz w:val="24"/>
                <w:lang w:eastAsia="en-US"/>
              </w:rPr>
            </w:pPr>
            <w:r>
              <w:rPr>
                <w:sz w:val="24"/>
                <w:lang w:eastAsia="en-US"/>
              </w:rPr>
              <w:t>24</w:t>
            </w:r>
          </w:p>
        </w:tc>
        <w:tc>
          <w:tcPr>
            <w:tcW w:w="4677" w:type="dxa"/>
            <w:tcBorders>
              <w:top w:val="single" w:sz="4" w:space="0" w:color="auto"/>
              <w:left w:val="single" w:sz="4" w:space="0" w:color="auto"/>
              <w:bottom w:val="single" w:sz="4" w:space="0" w:color="auto"/>
              <w:right w:val="single" w:sz="4" w:space="0" w:color="auto"/>
            </w:tcBorders>
          </w:tcPr>
          <w:p w:rsidR="00203F54" w:rsidRPr="0008425E" w:rsidRDefault="00203F54" w:rsidP="008C2635">
            <w:pPr>
              <w:spacing w:line="240" w:lineRule="auto"/>
              <w:rPr>
                <w:sz w:val="24"/>
              </w:rPr>
            </w:pPr>
            <w:r w:rsidRPr="0008425E">
              <w:rPr>
                <w:sz w:val="24"/>
              </w:rPr>
              <w:t>Про погодження внесення змін</w:t>
            </w:r>
          </w:p>
          <w:p w:rsidR="00203F54" w:rsidRPr="0008425E" w:rsidRDefault="00203F54" w:rsidP="008C2635">
            <w:pPr>
              <w:spacing w:line="240" w:lineRule="auto"/>
              <w:rPr>
                <w:sz w:val="24"/>
              </w:rPr>
            </w:pPr>
            <w:r w:rsidRPr="0008425E">
              <w:rPr>
                <w:sz w:val="24"/>
              </w:rPr>
              <w:t>до показників міського бюджету</w:t>
            </w:r>
          </w:p>
          <w:p w:rsidR="00203F54" w:rsidRPr="00D5627D" w:rsidRDefault="00203F54" w:rsidP="008C2635">
            <w:pPr>
              <w:spacing w:line="240" w:lineRule="auto"/>
              <w:rPr>
                <w:sz w:val="24"/>
              </w:rPr>
            </w:pPr>
            <w:r>
              <w:rPr>
                <w:sz w:val="24"/>
              </w:rPr>
              <w:t>на 2026 рік</w:t>
            </w:r>
          </w:p>
        </w:tc>
        <w:tc>
          <w:tcPr>
            <w:tcW w:w="3261" w:type="dxa"/>
            <w:tcBorders>
              <w:top w:val="single" w:sz="4" w:space="0" w:color="auto"/>
              <w:left w:val="single" w:sz="4" w:space="0" w:color="auto"/>
              <w:bottom w:val="single" w:sz="4" w:space="0" w:color="auto"/>
              <w:right w:val="single" w:sz="4" w:space="0" w:color="auto"/>
            </w:tcBorders>
          </w:tcPr>
          <w:p w:rsidR="00203F54" w:rsidRPr="00D5627D" w:rsidRDefault="00203F54" w:rsidP="008C2635">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Pr>
                <w:sz w:val="24"/>
                <w:lang w:eastAsia="ru-RU"/>
              </w:rPr>
              <w:t xml:space="preserve">Наконечна З.С.–  </w:t>
            </w:r>
            <w:r w:rsidRPr="00D5627D">
              <w:rPr>
                <w:sz w:val="24"/>
                <w:lang w:eastAsia="ru-RU"/>
              </w:rPr>
              <w:t>нач. фінансового управління</w:t>
            </w:r>
          </w:p>
        </w:tc>
        <w:tc>
          <w:tcPr>
            <w:tcW w:w="1134" w:type="dxa"/>
            <w:tcBorders>
              <w:top w:val="single" w:sz="4" w:space="0" w:color="auto"/>
              <w:left w:val="single" w:sz="4" w:space="0" w:color="auto"/>
              <w:bottom w:val="single" w:sz="4" w:space="0" w:color="auto"/>
              <w:right w:val="single" w:sz="4" w:space="0" w:color="auto"/>
            </w:tcBorders>
          </w:tcPr>
          <w:p w:rsidR="00203F54" w:rsidRDefault="00203F54" w:rsidP="008C2635">
            <w:pPr>
              <w:spacing w:line="240" w:lineRule="auto"/>
              <w:rPr>
                <w:sz w:val="24"/>
                <w:lang w:eastAsia="en-US"/>
              </w:rPr>
            </w:pPr>
            <w:r>
              <w:rPr>
                <w:sz w:val="24"/>
                <w:lang w:eastAsia="en-US"/>
              </w:rPr>
              <w:t>21.07.26</w:t>
            </w:r>
          </w:p>
        </w:tc>
      </w:tr>
      <w:tr w:rsidR="00203F54" w:rsidRPr="00D5627D" w:rsidTr="00203F54">
        <w:trPr>
          <w:trHeight w:val="159"/>
        </w:trPr>
        <w:tc>
          <w:tcPr>
            <w:tcW w:w="710" w:type="dxa"/>
            <w:tcBorders>
              <w:top w:val="single" w:sz="4" w:space="0" w:color="auto"/>
              <w:left w:val="single" w:sz="4" w:space="0" w:color="auto"/>
              <w:bottom w:val="single" w:sz="4" w:space="0" w:color="auto"/>
              <w:right w:val="single" w:sz="4" w:space="0" w:color="auto"/>
            </w:tcBorders>
            <w:hideMark/>
          </w:tcPr>
          <w:p w:rsidR="00203F54" w:rsidRPr="00D5627D" w:rsidRDefault="00203F54" w:rsidP="008C2635">
            <w:pPr>
              <w:spacing w:line="240" w:lineRule="auto"/>
              <w:rPr>
                <w:sz w:val="24"/>
                <w:lang w:eastAsia="en-US"/>
              </w:rPr>
            </w:pPr>
            <w:r>
              <w:rPr>
                <w:sz w:val="24"/>
                <w:lang w:eastAsia="en-US"/>
              </w:rPr>
              <w:t>25</w:t>
            </w:r>
          </w:p>
        </w:tc>
        <w:tc>
          <w:tcPr>
            <w:tcW w:w="4677" w:type="dxa"/>
            <w:tcBorders>
              <w:top w:val="single" w:sz="4" w:space="0" w:color="auto"/>
              <w:left w:val="single" w:sz="4" w:space="0" w:color="auto"/>
              <w:bottom w:val="single" w:sz="4" w:space="0" w:color="auto"/>
              <w:right w:val="single" w:sz="4" w:space="0" w:color="auto"/>
            </w:tcBorders>
            <w:hideMark/>
          </w:tcPr>
          <w:p w:rsidR="00203F54" w:rsidRPr="00D5627D" w:rsidRDefault="00203F54" w:rsidP="008C2635">
            <w:pPr>
              <w:spacing w:line="240" w:lineRule="auto"/>
              <w:jc w:val="both"/>
              <w:rPr>
                <w:sz w:val="24"/>
                <w:lang w:eastAsia="en-US"/>
              </w:rPr>
            </w:pPr>
            <w:r w:rsidRPr="00D5627D">
              <w:rPr>
                <w:sz w:val="24"/>
                <w:lang w:eastAsia="en-US"/>
              </w:rPr>
              <w:t>Різне</w:t>
            </w:r>
          </w:p>
        </w:tc>
        <w:tc>
          <w:tcPr>
            <w:tcW w:w="3261" w:type="dxa"/>
            <w:tcBorders>
              <w:top w:val="single" w:sz="4" w:space="0" w:color="auto"/>
              <w:left w:val="single" w:sz="4" w:space="0" w:color="auto"/>
              <w:bottom w:val="single" w:sz="4" w:space="0" w:color="auto"/>
              <w:right w:val="single" w:sz="4" w:space="0" w:color="auto"/>
            </w:tcBorders>
            <w:hideMark/>
          </w:tcPr>
          <w:p w:rsidR="00203F54" w:rsidRPr="00D5627D" w:rsidRDefault="00203F54" w:rsidP="008C2635">
            <w:pPr>
              <w:spacing w:line="240" w:lineRule="auto"/>
              <w:rPr>
                <w:sz w:val="24"/>
                <w:lang w:eastAsia="en-US"/>
              </w:rPr>
            </w:pPr>
            <w:r w:rsidRPr="00D5627D">
              <w:rPr>
                <w:sz w:val="24"/>
                <w:lang w:eastAsia="en-US"/>
              </w:rPr>
              <w:t>За бажанням</w:t>
            </w:r>
          </w:p>
        </w:tc>
        <w:tc>
          <w:tcPr>
            <w:tcW w:w="1134" w:type="dxa"/>
            <w:tcBorders>
              <w:top w:val="single" w:sz="4" w:space="0" w:color="auto"/>
              <w:left w:val="single" w:sz="4" w:space="0" w:color="auto"/>
              <w:bottom w:val="single" w:sz="4" w:space="0" w:color="auto"/>
              <w:right w:val="single" w:sz="4" w:space="0" w:color="auto"/>
            </w:tcBorders>
            <w:hideMark/>
          </w:tcPr>
          <w:p w:rsidR="00203F54" w:rsidRPr="00D5627D" w:rsidRDefault="00203F54" w:rsidP="008C2635">
            <w:pPr>
              <w:spacing w:line="240" w:lineRule="auto"/>
              <w:rPr>
                <w:rFonts w:ascii="Calibri" w:hAnsi="Calibri"/>
                <w:sz w:val="22"/>
                <w:szCs w:val="22"/>
                <w:lang w:eastAsia="en-US"/>
              </w:rPr>
            </w:pPr>
            <w:r>
              <w:rPr>
                <w:sz w:val="24"/>
                <w:lang w:eastAsia="en-US"/>
              </w:rPr>
              <w:t>21.07</w:t>
            </w:r>
            <w:r w:rsidRPr="00D5627D">
              <w:rPr>
                <w:sz w:val="24"/>
                <w:lang w:eastAsia="en-US"/>
              </w:rPr>
              <w:t>.26</w:t>
            </w:r>
          </w:p>
        </w:tc>
      </w:tr>
    </w:tbl>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Голосували за включення до порядку денного проєкт рішення № 24 «</w:t>
      </w:r>
      <w:r w:rsidRPr="00305CF8">
        <w:rPr>
          <w:sz w:val="24"/>
        </w:rPr>
        <w:t>Про погодження внесення змін до показників міського бюджету на 2026 рік</w:t>
      </w:r>
      <w:r w:rsidRPr="00305CF8">
        <w:rPr>
          <w:rFonts w:eastAsia="MS Mincho"/>
          <w:sz w:val="24"/>
          <w:lang w:eastAsia="ru-RU"/>
        </w:rPr>
        <w:t xml:space="preserve">» </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12</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i/>
          <w:sz w:val="24"/>
          <w:lang w:eastAsia="ru-RU"/>
        </w:rPr>
      </w:pPr>
      <w:r w:rsidRPr="00305CF8">
        <w:rPr>
          <w:rFonts w:eastAsia="MS Mincho"/>
          <w:i/>
          <w:sz w:val="24"/>
          <w:lang w:eastAsia="ru-RU"/>
        </w:rPr>
        <w:t>Рішення  прийнято:   Включити до порядку денного проєкт рішення № 24 «</w:t>
      </w:r>
      <w:r w:rsidRPr="00305CF8">
        <w:rPr>
          <w:i/>
          <w:sz w:val="24"/>
        </w:rPr>
        <w:t>Про погодження внесення змін до показників міського бюджету на 2026 рік</w:t>
      </w:r>
      <w:r w:rsidRPr="00305CF8">
        <w:rPr>
          <w:rFonts w:eastAsia="MS Mincho"/>
          <w:i/>
          <w:sz w:val="24"/>
          <w:lang w:eastAsia="ru-RU"/>
        </w:rPr>
        <w:t xml:space="preserve">» </w:t>
      </w:r>
    </w:p>
    <w:p w:rsidR="00305CF8" w:rsidRPr="00305CF8" w:rsidRDefault="00305CF8" w:rsidP="00305CF8">
      <w:pPr>
        <w:spacing w:line="240" w:lineRule="auto"/>
        <w:ind w:right="-102"/>
        <w:rPr>
          <w:rFonts w:eastAsia="MS Mincho"/>
          <w:i/>
          <w:sz w:val="24"/>
          <w:lang w:eastAsia="ru-RU"/>
        </w:rPr>
      </w:pPr>
    </w:p>
    <w:p w:rsidR="00305CF8" w:rsidRPr="00305CF8" w:rsidRDefault="00305CF8" w:rsidP="00305CF8">
      <w:pPr>
        <w:spacing w:line="240" w:lineRule="auto"/>
        <w:ind w:right="-102"/>
        <w:rPr>
          <w:rFonts w:eastAsia="MS Mincho"/>
          <w:i/>
          <w:sz w:val="24"/>
          <w:lang w:eastAsia="ru-RU"/>
        </w:rPr>
      </w:pPr>
    </w:p>
    <w:p w:rsidR="00305CF8" w:rsidRPr="00305CF8" w:rsidRDefault="00305CF8" w:rsidP="00305CF8">
      <w:pPr>
        <w:spacing w:line="240" w:lineRule="auto"/>
        <w:ind w:right="-102"/>
        <w:rPr>
          <w:sz w:val="24"/>
          <w:lang w:eastAsia="ru-RU"/>
        </w:rPr>
      </w:pPr>
      <w:r w:rsidRPr="00305CF8">
        <w:rPr>
          <w:sz w:val="24"/>
          <w:lang w:eastAsia="ru-RU"/>
        </w:rPr>
        <w:t>Слухали: Наконечну З.С.–  начальника фінансового управління</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jc w:val="both"/>
        <w:rPr>
          <w:sz w:val="24"/>
          <w:lang w:eastAsia="ru-RU"/>
        </w:rPr>
      </w:pPr>
      <w:r w:rsidRPr="00305CF8">
        <w:rPr>
          <w:rFonts w:eastAsia="MS Mincho"/>
          <w:sz w:val="24"/>
          <w:lang w:eastAsia="ru-RU"/>
        </w:rPr>
        <w:t xml:space="preserve">Голосували: по  проєкту № 24 „ </w:t>
      </w:r>
      <w:r w:rsidRPr="00305CF8">
        <w:rPr>
          <w:sz w:val="24"/>
        </w:rPr>
        <w:t>Про погодження внесення змін до показників міського бюджету на 2026 рік</w:t>
      </w:r>
      <w:r w:rsidRPr="00305CF8">
        <w:rPr>
          <w:rFonts w:eastAsia="MS Mincho"/>
          <w:sz w:val="24"/>
          <w:lang w:eastAsia="ru-RU"/>
        </w:rPr>
        <w:t>»</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за -  10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проти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утримались -  0</w:t>
      </w: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 xml:space="preserve">             не голосували -  0</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15:40 год. Головуюча Ярина Яценко оголосила засідання виконавчого комітету завершеним.</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r w:rsidRPr="00305CF8">
        <w:rPr>
          <w:rFonts w:eastAsia="MS Mincho"/>
          <w:sz w:val="24"/>
          <w:lang w:eastAsia="ru-RU"/>
        </w:rPr>
        <w:t>Керуючий справами виконавчого комітету</w:t>
      </w:r>
      <w:r w:rsidRPr="00305CF8">
        <w:rPr>
          <w:rFonts w:eastAsia="MS Mincho"/>
          <w:sz w:val="24"/>
          <w:lang w:eastAsia="ru-RU"/>
        </w:rPr>
        <w:tab/>
      </w:r>
      <w:r w:rsidRPr="00305CF8">
        <w:rPr>
          <w:rFonts w:eastAsia="MS Mincho"/>
          <w:sz w:val="24"/>
          <w:lang w:eastAsia="ru-RU"/>
        </w:rPr>
        <w:tab/>
      </w:r>
      <w:r w:rsidRPr="00305CF8">
        <w:rPr>
          <w:rFonts w:eastAsia="MS Mincho"/>
          <w:sz w:val="24"/>
          <w:lang w:eastAsia="ru-RU"/>
        </w:rPr>
        <w:tab/>
        <w:t>Анатолій МЕЛЬНІКОВ</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rPr>
          <w:rFonts w:eastAsia="Cambria Math"/>
          <w:sz w:val="24"/>
        </w:rPr>
      </w:pPr>
    </w:p>
    <w:p w:rsidR="00305CF8" w:rsidRPr="00305CF8" w:rsidRDefault="00305CF8" w:rsidP="00305CF8">
      <w:pPr>
        <w:spacing w:line="240" w:lineRule="auto"/>
        <w:jc w:val="both"/>
        <w:rPr>
          <w:color w:val="000000"/>
          <w:sz w:val="24"/>
          <w:lang w:eastAsia="ru-RU"/>
        </w:rPr>
      </w:pPr>
    </w:p>
    <w:p w:rsidR="00305CF8" w:rsidRPr="00305CF8" w:rsidRDefault="00305CF8" w:rsidP="00305CF8">
      <w:pPr>
        <w:spacing w:line="240" w:lineRule="auto"/>
        <w:jc w:val="both"/>
        <w:rPr>
          <w:sz w:val="24"/>
          <w:lang w:eastAsia="ru-RU"/>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p>
    <w:p w:rsidR="00305CF8" w:rsidRDefault="00305CF8" w:rsidP="00305CF8">
      <w:pPr>
        <w:spacing w:line="256" w:lineRule="auto"/>
        <w:rPr>
          <w:sz w:val="24"/>
        </w:rPr>
      </w:pPr>
      <w:bookmarkStart w:id="0" w:name="_GoBack"/>
      <w:bookmarkEnd w:id="0"/>
    </w:p>
    <w:p w:rsidR="00305CF8" w:rsidRDefault="00305CF8" w:rsidP="00305CF8">
      <w:pPr>
        <w:spacing w:line="256" w:lineRule="auto"/>
        <w:rPr>
          <w:sz w:val="24"/>
        </w:rPr>
      </w:pPr>
    </w:p>
    <w:p w:rsidR="00305CF8" w:rsidRPr="00305CF8" w:rsidRDefault="00305CF8" w:rsidP="00305CF8">
      <w:pPr>
        <w:spacing w:line="240" w:lineRule="auto"/>
        <w:jc w:val="center"/>
        <w:rPr>
          <w:rFonts w:eastAsia="Calibri"/>
          <w:b/>
          <w:sz w:val="26"/>
          <w:szCs w:val="26"/>
          <w:lang w:eastAsia="en-US"/>
        </w:rPr>
      </w:pPr>
      <w:r w:rsidRPr="00305CF8">
        <w:rPr>
          <w:rFonts w:eastAsia="Calibri"/>
          <w:b/>
          <w:sz w:val="26"/>
          <w:szCs w:val="26"/>
          <w:lang w:eastAsia="en-US"/>
        </w:rPr>
        <w:lastRenderedPageBreak/>
        <w:t>ДОДАТОК</w:t>
      </w:r>
    </w:p>
    <w:p w:rsidR="00305CF8" w:rsidRPr="00305CF8" w:rsidRDefault="00305CF8" w:rsidP="00305CF8">
      <w:pPr>
        <w:spacing w:line="240" w:lineRule="auto"/>
        <w:jc w:val="center"/>
        <w:rPr>
          <w:rFonts w:eastAsia="Calibri"/>
          <w:b/>
          <w:sz w:val="26"/>
          <w:szCs w:val="26"/>
          <w:lang w:eastAsia="en-US"/>
        </w:rPr>
      </w:pPr>
      <w:r w:rsidRPr="00305CF8">
        <w:rPr>
          <w:rFonts w:eastAsia="Calibri"/>
          <w:b/>
          <w:sz w:val="26"/>
          <w:szCs w:val="26"/>
          <w:lang w:eastAsia="en-US"/>
        </w:rPr>
        <w:t>ДО ПРОТОКОЛУ ВИКОНАВЧОГО  КОМІТЕТУ</w:t>
      </w:r>
    </w:p>
    <w:p w:rsidR="00305CF8" w:rsidRPr="00305CF8" w:rsidRDefault="00305CF8" w:rsidP="00305CF8">
      <w:pPr>
        <w:spacing w:line="240" w:lineRule="auto"/>
        <w:jc w:val="center"/>
        <w:rPr>
          <w:rFonts w:eastAsia="Calibri"/>
          <w:b/>
          <w:sz w:val="26"/>
          <w:szCs w:val="26"/>
          <w:lang w:eastAsia="en-US"/>
        </w:rPr>
      </w:pPr>
      <w:r w:rsidRPr="00305CF8">
        <w:rPr>
          <w:rFonts w:eastAsia="Calibri"/>
          <w:b/>
          <w:sz w:val="26"/>
          <w:szCs w:val="26"/>
          <w:lang w:eastAsia="en-US"/>
        </w:rPr>
        <w:t>№ 11 від 16 липня 2026 року</w:t>
      </w:r>
    </w:p>
    <w:p w:rsidR="00305CF8" w:rsidRPr="00305CF8" w:rsidRDefault="00305CF8" w:rsidP="00305CF8">
      <w:pPr>
        <w:spacing w:line="240" w:lineRule="auto"/>
        <w:rPr>
          <w:rFonts w:eastAsia="Calibri"/>
          <w:sz w:val="26"/>
          <w:szCs w:val="26"/>
          <w:lang w:eastAsia="en-US"/>
        </w:rPr>
      </w:pPr>
    </w:p>
    <w:tbl>
      <w:tblPr>
        <w:tblW w:w="10597" w:type="dxa"/>
        <w:tblInd w:w="-575" w:type="dxa"/>
        <w:tblLayout w:type="fixed"/>
        <w:tblCellMar>
          <w:left w:w="71" w:type="dxa"/>
          <w:right w:w="71" w:type="dxa"/>
        </w:tblCellMar>
        <w:tblLook w:val="0000" w:firstRow="0" w:lastRow="0" w:firstColumn="0" w:lastColumn="0" w:noHBand="0" w:noVBand="0"/>
      </w:tblPr>
      <w:tblGrid>
        <w:gridCol w:w="540"/>
        <w:gridCol w:w="5052"/>
        <w:gridCol w:w="2631"/>
        <w:gridCol w:w="851"/>
        <w:gridCol w:w="1133"/>
        <w:gridCol w:w="390"/>
      </w:tblGrid>
      <w:tr w:rsidR="00305CF8" w:rsidRPr="00305CF8" w:rsidTr="005E4985">
        <w:trPr>
          <w:trHeight w:val="1575"/>
        </w:trPr>
        <w:tc>
          <w:tcPr>
            <w:tcW w:w="54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br w:type="page"/>
              <w:t>№</w:t>
            </w:r>
          </w:p>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з/п</w:t>
            </w:r>
          </w:p>
        </w:tc>
        <w:tc>
          <w:tcPr>
            <w:tcW w:w="5052" w:type="dxa"/>
            <w:tcBorders>
              <w:top w:val="single" w:sz="6" w:space="0" w:color="auto"/>
              <w:left w:val="single" w:sz="6" w:space="0" w:color="auto"/>
              <w:bottom w:val="single" w:sz="4" w:space="0" w:color="auto"/>
              <w:right w:val="single" w:sz="6" w:space="0" w:color="auto"/>
            </w:tcBorders>
          </w:tcPr>
          <w:p w:rsidR="00305CF8" w:rsidRPr="00305CF8" w:rsidRDefault="00305CF8" w:rsidP="00305CF8">
            <w:pPr>
              <w:spacing w:line="240" w:lineRule="auto"/>
              <w:rPr>
                <w:rFonts w:eastAsia="Calibri"/>
                <w:sz w:val="26"/>
                <w:szCs w:val="26"/>
                <w:lang w:eastAsia="en-US"/>
              </w:rPr>
            </w:pPr>
          </w:p>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СЛУХАЛИ</w:t>
            </w:r>
          </w:p>
        </w:tc>
        <w:tc>
          <w:tcPr>
            <w:tcW w:w="263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Доповідачі</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номер</w:t>
            </w:r>
          </w:p>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рішен-ня, що дода- ється</w:t>
            </w: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ДАТА</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Сторінка</w:t>
            </w:r>
          </w:p>
        </w:tc>
      </w:tr>
      <w:tr w:rsidR="00305CF8" w:rsidRPr="00305CF8" w:rsidTr="005E4985">
        <w:trPr>
          <w:trHeight w:val="700"/>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1</w:t>
            </w:r>
          </w:p>
        </w:tc>
        <w:tc>
          <w:tcPr>
            <w:tcW w:w="5052" w:type="dxa"/>
            <w:tcBorders>
              <w:top w:val="single" w:sz="4" w:space="0" w:color="auto"/>
              <w:bottom w:val="single" w:sz="4" w:space="0" w:color="auto"/>
            </w:tcBorders>
          </w:tcPr>
          <w:p w:rsidR="00305CF8" w:rsidRPr="00305CF8" w:rsidRDefault="00305CF8" w:rsidP="00305CF8">
            <w:pPr>
              <w:spacing w:line="240" w:lineRule="auto"/>
              <w:rPr>
                <w:color w:val="000000"/>
                <w:sz w:val="24"/>
                <w:lang w:eastAsia="ru-RU"/>
              </w:rPr>
            </w:pPr>
            <w:r w:rsidRPr="00305CF8">
              <w:rPr>
                <w:color w:val="000000"/>
                <w:sz w:val="24"/>
                <w:lang w:eastAsia="ru-RU"/>
              </w:rPr>
              <w:t xml:space="preserve">Про погодження внесення змін до </w:t>
            </w:r>
          </w:p>
          <w:p w:rsidR="00305CF8" w:rsidRPr="00305CF8" w:rsidRDefault="00305CF8" w:rsidP="00305CF8">
            <w:pPr>
              <w:spacing w:line="240" w:lineRule="auto"/>
              <w:rPr>
                <w:rFonts w:eastAsia="Calibri"/>
                <w:sz w:val="24"/>
              </w:rPr>
            </w:pPr>
            <w:r w:rsidRPr="00305CF8">
              <w:rPr>
                <w:rFonts w:eastAsia="Calibri"/>
                <w:sz w:val="24"/>
              </w:rPr>
              <w:t>Програми «Розвиток та підтримка</w:t>
            </w:r>
          </w:p>
          <w:p w:rsidR="00305CF8" w:rsidRPr="00305CF8" w:rsidRDefault="00305CF8" w:rsidP="00305CF8">
            <w:pPr>
              <w:spacing w:line="240" w:lineRule="auto"/>
              <w:rPr>
                <w:rFonts w:eastAsia="Calibri"/>
                <w:sz w:val="24"/>
              </w:rPr>
            </w:pPr>
            <w:r w:rsidRPr="00305CF8">
              <w:rPr>
                <w:rFonts w:eastAsia="Calibri"/>
                <w:sz w:val="24"/>
              </w:rPr>
              <w:t>галузі охорони здоров</w:t>
            </w:r>
            <w:r w:rsidRPr="00305CF8">
              <w:rPr>
                <w:rFonts w:eastAsia="Calibri" w:hint="cs"/>
                <w:sz w:val="24"/>
                <w:rtl/>
              </w:rPr>
              <w:t>’</w:t>
            </w:r>
            <w:r w:rsidRPr="00305CF8">
              <w:rPr>
                <w:rFonts w:eastAsia="Calibri"/>
                <w:sz w:val="24"/>
              </w:rPr>
              <w:t>я на 2026 рік</w:t>
            </w:r>
          </w:p>
          <w:p w:rsidR="00305CF8" w:rsidRPr="00305CF8" w:rsidRDefault="00305CF8" w:rsidP="00305CF8">
            <w:pPr>
              <w:spacing w:line="240" w:lineRule="auto"/>
              <w:rPr>
                <w:rFonts w:eastAsia="Calibri"/>
                <w:sz w:val="24"/>
              </w:rPr>
            </w:pPr>
            <w:r w:rsidRPr="00305CF8">
              <w:rPr>
                <w:rFonts w:eastAsia="Calibri"/>
                <w:sz w:val="24"/>
              </w:rPr>
              <w:t>та прогноз на 2027-2028 роки»</w:t>
            </w:r>
          </w:p>
          <w:p w:rsidR="00305CF8" w:rsidRPr="00305CF8" w:rsidRDefault="00305CF8" w:rsidP="00305CF8">
            <w:pPr>
              <w:spacing w:line="240" w:lineRule="auto"/>
              <w:rPr>
                <w:color w:val="000000"/>
                <w:sz w:val="24"/>
                <w:lang w:eastAsia="ru-RU"/>
              </w:rPr>
            </w:pP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ru-RU"/>
              </w:rPr>
            </w:pPr>
            <w:r w:rsidRPr="00305CF8">
              <w:rPr>
                <w:sz w:val="24"/>
                <w:lang w:eastAsia="ru-RU"/>
              </w:rPr>
              <w:t>Засанський В.І. – нач. управління культури, спорту та гуманітарної політики</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vanish/>
                <w:sz w:val="26"/>
                <w:szCs w:val="26"/>
                <w:lang w:eastAsia="en-US"/>
              </w:rPr>
            </w:pPr>
          </w:p>
          <w:p w:rsidR="00305CF8" w:rsidRPr="00305CF8" w:rsidRDefault="00305CF8" w:rsidP="00305CF8">
            <w:pPr>
              <w:numPr>
                <w:ilvl w:val="0"/>
                <w:numId w:val="17"/>
              </w:numPr>
              <w:spacing w:line="240" w:lineRule="auto"/>
              <w:rPr>
                <w:rFonts w:eastAsia="Calibri"/>
                <w:b/>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704"/>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2</w:t>
            </w:r>
          </w:p>
        </w:tc>
        <w:tc>
          <w:tcPr>
            <w:tcW w:w="5052" w:type="dxa"/>
            <w:tcBorders>
              <w:top w:val="single" w:sz="4" w:space="0" w:color="auto"/>
              <w:bottom w:val="single" w:sz="4" w:space="0" w:color="auto"/>
            </w:tcBorders>
          </w:tcPr>
          <w:p w:rsidR="00305CF8" w:rsidRPr="00305CF8" w:rsidRDefault="00305CF8" w:rsidP="00305CF8">
            <w:pPr>
              <w:spacing w:line="240" w:lineRule="auto"/>
              <w:rPr>
                <w:rFonts w:eastAsia="Calibri"/>
                <w:sz w:val="24"/>
              </w:rPr>
            </w:pPr>
            <w:r w:rsidRPr="00305CF8">
              <w:rPr>
                <w:rFonts w:eastAsia="Calibri"/>
                <w:sz w:val="24"/>
              </w:rPr>
              <w:t>Про погодження внесення змін Програми «Розвиток  фізичної культури та спорту на 2026 рік  та 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en-US"/>
              </w:rPr>
            </w:pPr>
            <w:r w:rsidRPr="00305CF8">
              <w:rPr>
                <w:sz w:val="24"/>
                <w:lang w:eastAsia="ru-RU"/>
              </w:rPr>
              <w:t>Засанський В.І. – нач. управління культури, спорту та гуманітарної політики</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2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3</w:t>
            </w:r>
          </w:p>
        </w:tc>
        <w:tc>
          <w:tcPr>
            <w:tcW w:w="5052" w:type="dxa"/>
            <w:tcBorders>
              <w:top w:val="single" w:sz="4" w:space="0" w:color="auto"/>
              <w:bottom w:val="single" w:sz="4" w:space="0" w:color="auto"/>
            </w:tcBorders>
          </w:tcPr>
          <w:p w:rsidR="00305CF8" w:rsidRPr="00305CF8" w:rsidRDefault="00305CF8" w:rsidP="00305CF8">
            <w:pPr>
              <w:spacing w:line="240" w:lineRule="auto"/>
              <w:jc w:val="both"/>
              <w:rPr>
                <w:sz w:val="24"/>
                <w:lang w:val="ru-RU" w:eastAsia="ru-RU"/>
              </w:rPr>
            </w:pPr>
            <w:r w:rsidRPr="00305CF8">
              <w:rPr>
                <w:sz w:val="24"/>
                <w:lang w:val="ru-RU" w:eastAsia="ru-RU"/>
              </w:rPr>
              <w:t xml:space="preserve">Про погодження внесення змін до Програми підтримки державної політики національного спротиву   </w:t>
            </w:r>
            <w:r w:rsidRPr="00305CF8">
              <w:rPr>
                <w:sz w:val="24"/>
                <w:lang w:eastAsia="ru-RU"/>
              </w:rPr>
              <w:t>на 2026 рік, 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
                <w:sz w:val="24"/>
                <w:lang w:eastAsia="ru-RU"/>
              </w:rPr>
            </w:pPr>
            <w:r w:rsidRPr="00305CF8">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967"/>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4</w:t>
            </w:r>
          </w:p>
        </w:tc>
        <w:tc>
          <w:tcPr>
            <w:tcW w:w="5052" w:type="dxa"/>
            <w:tcBorders>
              <w:top w:val="single" w:sz="4" w:space="0" w:color="auto"/>
              <w:bottom w:val="single" w:sz="4" w:space="0" w:color="auto"/>
            </w:tcBorders>
          </w:tcPr>
          <w:p w:rsidR="00305CF8" w:rsidRPr="00305CF8" w:rsidRDefault="00305CF8" w:rsidP="00305CF8">
            <w:pPr>
              <w:widowControl w:val="0"/>
              <w:spacing w:line="240" w:lineRule="auto"/>
              <w:rPr>
                <w:rFonts w:eastAsia="Arial Unicode MS" w:cs="Arial Unicode MS"/>
                <w:color w:val="000000"/>
                <w:sz w:val="24"/>
                <w:lang w:eastAsia="ru-RU"/>
              </w:rPr>
            </w:pPr>
            <w:r w:rsidRPr="00305CF8">
              <w:rPr>
                <w:sz w:val="24"/>
              </w:rPr>
              <w:t xml:space="preserve">Про погодження внесення змін до </w:t>
            </w:r>
            <w:r w:rsidRPr="00305CF8">
              <w:rPr>
                <w:rFonts w:eastAsia="Arial Unicode MS" w:cs="Arial Unicode MS"/>
                <w:color w:val="000000"/>
                <w:sz w:val="24"/>
                <w:lang w:eastAsia="ru-RU"/>
              </w:rPr>
              <w:t xml:space="preserve">Комплексної </w:t>
            </w:r>
          </w:p>
          <w:p w:rsidR="00305CF8" w:rsidRPr="00305CF8" w:rsidRDefault="00305CF8" w:rsidP="00305CF8">
            <w:pPr>
              <w:widowControl w:val="0"/>
              <w:spacing w:line="240" w:lineRule="auto"/>
              <w:rPr>
                <w:rFonts w:eastAsia="Arial Unicode MS" w:cs="Arial Unicode MS"/>
                <w:b/>
                <w:color w:val="000000"/>
                <w:sz w:val="24"/>
                <w:lang w:eastAsia="ru-RU"/>
              </w:rPr>
            </w:pPr>
            <w:r w:rsidRPr="00305CF8">
              <w:rPr>
                <w:rFonts w:eastAsia="Arial Unicode MS" w:cs="Arial Unicode MS"/>
                <w:color w:val="000000"/>
                <w:sz w:val="24"/>
                <w:lang w:eastAsia="ru-RU"/>
              </w:rPr>
              <w:t>програми</w:t>
            </w:r>
            <w:r w:rsidRPr="00305CF8">
              <w:rPr>
                <w:rFonts w:eastAsia="Arial Unicode MS" w:cs="Arial Unicode MS"/>
                <w:b/>
                <w:color w:val="000000"/>
                <w:sz w:val="24"/>
                <w:lang w:eastAsia="ru-RU"/>
              </w:rPr>
              <w:t xml:space="preserve"> </w:t>
            </w:r>
            <w:r w:rsidRPr="00305CF8">
              <w:rPr>
                <w:rFonts w:eastAsia="Arial Unicode MS" w:cs="Arial Unicode MS"/>
                <w:bCs/>
                <w:sz w:val="24"/>
              </w:rPr>
              <w:t xml:space="preserve">щодо забезпечення цивільного захисту, пожежної та техногенної безпеки закладів </w:t>
            </w:r>
            <w:r w:rsidRPr="00305CF8">
              <w:rPr>
                <w:rFonts w:eastAsia="Arial Unicode MS" w:cs="Arial Unicode MS"/>
                <w:b/>
                <w:color w:val="000000"/>
                <w:sz w:val="24"/>
                <w:lang w:eastAsia="ru-RU"/>
              </w:rPr>
              <w:t xml:space="preserve"> </w:t>
            </w:r>
            <w:r w:rsidRPr="00305CF8">
              <w:rPr>
                <w:rFonts w:eastAsia="Arial Unicode MS" w:cs="Arial Unicode MS"/>
                <w:bCs/>
                <w:sz w:val="24"/>
              </w:rPr>
              <w:t>освіти, медичних закладів, закладів культури, управління соціального захисту населення на території</w:t>
            </w:r>
            <w:r w:rsidRPr="00305CF8">
              <w:rPr>
                <w:rFonts w:eastAsia="Arial Unicode MS" w:cs="Arial Unicode MS"/>
                <w:color w:val="000000"/>
                <w:sz w:val="24"/>
                <w:lang w:eastAsia="ru-RU"/>
              </w:rPr>
              <w:t xml:space="preserve"> </w:t>
            </w:r>
            <w:r w:rsidRPr="00305CF8">
              <w:rPr>
                <w:rFonts w:eastAsia="Arial Unicode MS" w:cs="Arial Unicode MS"/>
                <w:bCs/>
                <w:sz w:val="24"/>
              </w:rPr>
              <w:t xml:space="preserve">Новороздільської територіальної громади </w:t>
            </w:r>
            <w:r w:rsidRPr="00305CF8">
              <w:rPr>
                <w:rFonts w:eastAsia="Arial Unicode MS" w:cs="Arial Unicode MS"/>
                <w:b/>
                <w:color w:val="000000"/>
                <w:sz w:val="24"/>
                <w:lang w:eastAsia="ru-RU"/>
              </w:rPr>
              <w:t xml:space="preserve"> </w:t>
            </w:r>
            <w:r w:rsidRPr="00305CF8">
              <w:rPr>
                <w:rFonts w:eastAsia="Arial Unicode MS" w:cs="Arial Unicode MS"/>
                <w:bCs/>
                <w:sz w:val="24"/>
              </w:rPr>
              <w:t>на 2026 рік прогноз  2027 -2028роки</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ru-RU"/>
              </w:rPr>
            </w:pPr>
            <w:r w:rsidRPr="00305CF8">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624"/>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5</w:t>
            </w:r>
          </w:p>
        </w:tc>
        <w:tc>
          <w:tcPr>
            <w:tcW w:w="5052" w:type="dxa"/>
            <w:tcBorders>
              <w:top w:val="single" w:sz="4" w:space="0" w:color="auto"/>
              <w:bottom w:val="single" w:sz="4" w:space="0" w:color="auto"/>
            </w:tcBorders>
          </w:tcPr>
          <w:p w:rsidR="00305CF8" w:rsidRPr="00305CF8" w:rsidRDefault="00305CF8" w:rsidP="00305CF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305CF8">
              <w:rPr>
                <w:color w:val="000000"/>
                <w:sz w:val="24"/>
              </w:rPr>
              <w:t>Про внесення змін до рішення виконавчого </w:t>
            </w:r>
          </w:p>
          <w:p w:rsidR="00305CF8" w:rsidRPr="00305CF8" w:rsidRDefault="00305CF8" w:rsidP="00305CF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color w:val="000000"/>
                <w:sz w:val="24"/>
              </w:rPr>
            </w:pPr>
            <w:r w:rsidRPr="00305CF8">
              <w:rPr>
                <w:color w:val="000000"/>
                <w:sz w:val="24"/>
              </w:rPr>
              <w:t xml:space="preserve">комітету Новороздільської міської ради </w:t>
            </w:r>
          </w:p>
          <w:p w:rsidR="00305CF8" w:rsidRPr="00305CF8" w:rsidRDefault="00305CF8" w:rsidP="00305CF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305CF8">
              <w:rPr>
                <w:color w:val="000000"/>
                <w:sz w:val="24"/>
              </w:rPr>
              <w:t>№ 30 </w:t>
            </w:r>
            <w:r w:rsidRPr="00305CF8">
              <w:rPr>
                <w:sz w:val="24"/>
              </w:rPr>
              <w:t>в</w:t>
            </w:r>
            <w:r w:rsidRPr="00305CF8">
              <w:rPr>
                <w:color w:val="000000"/>
                <w:sz w:val="24"/>
              </w:rPr>
              <w:t>ід 22.02.2018 року  «Про міську комісію з питань </w:t>
            </w:r>
            <w:r w:rsidRPr="00305CF8">
              <w:rPr>
                <w:sz w:val="24"/>
              </w:rPr>
              <w:t xml:space="preserve"> </w:t>
            </w:r>
            <w:r w:rsidRPr="00305CF8">
              <w:rPr>
                <w:color w:val="000000"/>
                <w:sz w:val="24"/>
              </w:rPr>
              <w:t>техногенно-екологічної безпеки і надзвичайних ситуацій»</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ru-RU"/>
              </w:rPr>
            </w:pPr>
            <w:r w:rsidRPr="00305CF8">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973"/>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6</w:t>
            </w:r>
          </w:p>
        </w:tc>
        <w:tc>
          <w:tcPr>
            <w:tcW w:w="5052" w:type="dxa"/>
            <w:tcBorders>
              <w:top w:val="single" w:sz="4" w:space="0" w:color="auto"/>
              <w:bottom w:val="single" w:sz="4" w:space="0" w:color="auto"/>
            </w:tcBorders>
          </w:tcPr>
          <w:p w:rsidR="00305CF8" w:rsidRPr="00305CF8" w:rsidRDefault="00305CF8" w:rsidP="00305CF8">
            <w:pPr>
              <w:shd w:val="clear" w:color="auto" w:fill="FFFFFF"/>
              <w:spacing w:line="276" w:lineRule="auto"/>
              <w:jc w:val="both"/>
              <w:outlineLvl w:val="1"/>
              <w:rPr>
                <w:bCs/>
                <w:sz w:val="24"/>
              </w:rPr>
            </w:pPr>
            <w:r w:rsidRPr="00305CF8">
              <w:rPr>
                <w:bCs/>
                <w:sz w:val="24"/>
              </w:rPr>
              <w:t xml:space="preserve">Про заходи щодо запобігання виникненню пожеж </w:t>
            </w:r>
          </w:p>
          <w:p w:rsidR="00305CF8" w:rsidRPr="00305CF8" w:rsidRDefault="00305CF8" w:rsidP="00305CF8">
            <w:pPr>
              <w:shd w:val="clear" w:color="auto" w:fill="FFFFFF"/>
              <w:spacing w:line="240" w:lineRule="auto"/>
              <w:jc w:val="both"/>
              <w:rPr>
                <w:bCs/>
                <w:sz w:val="24"/>
              </w:rPr>
            </w:pP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ru-RU"/>
              </w:rPr>
            </w:pPr>
            <w:r w:rsidRPr="00305CF8">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7</w:t>
            </w:r>
          </w:p>
        </w:tc>
        <w:tc>
          <w:tcPr>
            <w:tcW w:w="5052" w:type="dxa"/>
            <w:tcBorders>
              <w:top w:val="single" w:sz="4" w:space="0" w:color="auto"/>
              <w:bottom w:val="single" w:sz="4" w:space="0" w:color="auto"/>
            </w:tcBorders>
          </w:tcPr>
          <w:p w:rsidR="00305CF8" w:rsidRPr="00305CF8" w:rsidRDefault="00305CF8" w:rsidP="00305CF8">
            <w:pPr>
              <w:shd w:val="clear" w:color="auto" w:fill="FFFFFF"/>
              <w:spacing w:line="240" w:lineRule="auto"/>
              <w:jc w:val="both"/>
              <w:rPr>
                <w:color w:val="1D1D1B"/>
                <w:sz w:val="24"/>
              </w:rPr>
            </w:pPr>
            <w:r w:rsidRPr="00305CF8">
              <w:rPr>
                <w:bCs/>
                <w:color w:val="000000"/>
                <w:sz w:val="24"/>
                <w:bdr w:val="none" w:sz="0" w:space="0" w:color="auto" w:frame="1"/>
                <w:shd w:val="clear" w:color="auto" w:fill="FFFFFF"/>
              </w:rPr>
              <w:t>Про виключення з переліку та зняття</w:t>
            </w:r>
          </w:p>
          <w:p w:rsidR="00305CF8" w:rsidRPr="00305CF8" w:rsidRDefault="00305CF8" w:rsidP="00305CF8">
            <w:pPr>
              <w:shd w:val="clear" w:color="auto" w:fill="FFFFFF"/>
              <w:spacing w:line="240" w:lineRule="auto"/>
              <w:jc w:val="both"/>
              <w:rPr>
                <w:color w:val="1D1D1B"/>
                <w:sz w:val="24"/>
              </w:rPr>
            </w:pPr>
            <w:r w:rsidRPr="00305CF8">
              <w:rPr>
                <w:bCs/>
                <w:color w:val="000000"/>
                <w:sz w:val="24"/>
                <w:bdr w:val="none" w:sz="0" w:space="0" w:color="auto" w:frame="1"/>
                <w:shd w:val="clear" w:color="auto" w:fill="FFFFFF"/>
              </w:rPr>
              <w:t>з обліку фонду захисних споруд цивільного</w:t>
            </w:r>
          </w:p>
          <w:p w:rsidR="00305CF8" w:rsidRPr="00305CF8" w:rsidRDefault="00305CF8" w:rsidP="00305CF8">
            <w:pPr>
              <w:shd w:val="clear" w:color="auto" w:fill="FFFFFF"/>
              <w:spacing w:line="240" w:lineRule="auto"/>
              <w:jc w:val="both"/>
              <w:rPr>
                <w:color w:val="1D1D1B"/>
                <w:sz w:val="24"/>
              </w:rPr>
            </w:pPr>
            <w:r w:rsidRPr="00305CF8">
              <w:rPr>
                <w:bCs/>
                <w:color w:val="000000"/>
                <w:sz w:val="24"/>
                <w:bdr w:val="none" w:sz="0" w:space="0" w:color="auto" w:frame="1"/>
                <w:shd w:val="clear" w:color="auto" w:fill="FFFFFF"/>
              </w:rPr>
              <w:t>захисту найпростішого укриття, яке</w:t>
            </w:r>
          </w:p>
          <w:p w:rsidR="00305CF8" w:rsidRPr="00305CF8" w:rsidRDefault="00305CF8" w:rsidP="00305CF8">
            <w:pPr>
              <w:shd w:val="clear" w:color="auto" w:fill="FFFFFF"/>
              <w:spacing w:line="240" w:lineRule="auto"/>
              <w:jc w:val="both"/>
              <w:rPr>
                <w:bCs/>
                <w:color w:val="1D1D1B"/>
                <w:sz w:val="24"/>
                <w:bdr w:val="none" w:sz="0" w:space="0" w:color="auto" w:frame="1"/>
                <w:lang w:val="ru-RU"/>
              </w:rPr>
            </w:pPr>
            <w:r w:rsidRPr="00305CF8">
              <w:rPr>
                <w:bCs/>
                <w:color w:val="000000"/>
                <w:sz w:val="24"/>
                <w:bdr w:val="none" w:sz="0" w:space="0" w:color="auto" w:frame="1"/>
                <w:shd w:val="clear" w:color="auto" w:fill="FFFFFF"/>
              </w:rPr>
              <w:t>знаходиться на території </w:t>
            </w:r>
            <w:r w:rsidRPr="00305CF8">
              <w:rPr>
                <w:bCs/>
                <w:color w:val="1D1D1B"/>
                <w:sz w:val="24"/>
                <w:bdr w:val="none" w:sz="0" w:space="0" w:color="auto" w:frame="1"/>
                <w:lang w:val="ru-RU"/>
              </w:rPr>
              <w:t>Новороздільської</w:t>
            </w:r>
          </w:p>
          <w:p w:rsidR="00305CF8" w:rsidRPr="00305CF8" w:rsidRDefault="00305CF8" w:rsidP="00305CF8">
            <w:pPr>
              <w:shd w:val="clear" w:color="auto" w:fill="FFFFFF"/>
              <w:spacing w:line="240" w:lineRule="auto"/>
              <w:jc w:val="both"/>
              <w:rPr>
                <w:color w:val="1D1D1B"/>
                <w:sz w:val="24"/>
              </w:rPr>
            </w:pPr>
            <w:r w:rsidRPr="00305CF8">
              <w:rPr>
                <w:bCs/>
                <w:color w:val="1D1D1B"/>
                <w:sz w:val="24"/>
                <w:bdr w:val="none" w:sz="0" w:space="0" w:color="auto" w:frame="1"/>
                <w:lang w:val="ru-RU"/>
              </w:rPr>
              <w:t>територіальної </w:t>
            </w:r>
            <w:r w:rsidRPr="00305CF8">
              <w:rPr>
                <w:bCs/>
                <w:color w:val="1D1D1B"/>
                <w:spacing w:val="-2"/>
                <w:sz w:val="24"/>
                <w:bdr w:val="none" w:sz="0" w:space="0" w:color="auto" w:frame="1"/>
                <w:lang w:val="ru-RU"/>
              </w:rPr>
              <w:t>громади</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bCs/>
                <w:sz w:val="24"/>
                <w:lang w:eastAsia="ru-RU"/>
              </w:rPr>
            </w:pPr>
            <w:r w:rsidRPr="00305CF8">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8</w:t>
            </w:r>
          </w:p>
        </w:tc>
        <w:tc>
          <w:tcPr>
            <w:tcW w:w="5052" w:type="dxa"/>
            <w:tcBorders>
              <w:top w:val="single" w:sz="4" w:space="0" w:color="auto"/>
              <w:bottom w:val="single" w:sz="4" w:space="0" w:color="auto"/>
            </w:tcBorders>
          </w:tcPr>
          <w:p w:rsidR="00305CF8" w:rsidRPr="00305CF8" w:rsidRDefault="00305CF8" w:rsidP="00305CF8">
            <w:pPr>
              <w:spacing w:line="240" w:lineRule="auto"/>
              <w:rPr>
                <w:sz w:val="24"/>
                <w:lang w:eastAsia="ru-RU"/>
              </w:rPr>
            </w:pPr>
            <w:r w:rsidRPr="00305CF8">
              <w:rPr>
                <w:sz w:val="24"/>
                <w:lang w:eastAsia="ru-RU"/>
              </w:rPr>
              <w:t xml:space="preserve">Про погодження внесення змін  </w:t>
            </w:r>
          </w:p>
          <w:p w:rsidR="00305CF8" w:rsidRPr="00305CF8" w:rsidRDefault="00305CF8" w:rsidP="00305CF8">
            <w:pPr>
              <w:spacing w:line="240" w:lineRule="auto"/>
              <w:rPr>
                <w:sz w:val="24"/>
                <w:lang w:eastAsia="ru-RU"/>
              </w:rPr>
            </w:pPr>
            <w:r w:rsidRPr="00305CF8">
              <w:rPr>
                <w:sz w:val="24"/>
                <w:lang w:eastAsia="ru-RU"/>
              </w:rPr>
              <w:t xml:space="preserve">до міської комплексної Програми підтримки </w:t>
            </w:r>
          </w:p>
          <w:p w:rsidR="00305CF8" w:rsidRPr="00305CF8" w:rsidRDefault="00305CF8" w:rsidP="00305CF8">
            <w:pPr>
              <w:spacing w:line="240" w:lineRule="auto"/>
              <w:rPr>
                <w:sz w:val="24"/>
                <w:lang w:eastAsia="ru-RU"/>
              </w:rPr>
            </w:pPr>
            <w:r w:rsidRPr="00305CF8">
              <w:rPr>
                <w:sz w:val="24"/>
                <w:lang w:eastAsia="ru-RU"/>
              </w:rPr>
              <w:t>Захисників і Захисниць України та</w:t>
            </w:r>
          </w:p>
          <w:p w:rsidR="00305CF8" w:rsidRPr="00305CF8" w:rsidRDefault="00305CF8" w:rsidP="00305CF8">
            <w:pPr>
              <w:spacing w:line="240" w:lineRule="auto"/>
              <w:rPr>
                <w:sz w:val="24"/>
                <w:lang w:eastAsia="ru-RU"/>
              </w:rPr>
            </w:pPr>
            <w:r w:rsidRPr="00305CF8">
              <w:rPr>
                <w:sz w:val="24"/>
                <w:lang w:eastAsia="ru-RU"/>
              </w:rPr>
              <w:t>членів їх сімей на 2026 рік прогноз на 2028-2028 роки</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bCs/>
                <w:sz w:val="24"/>
                <w:lang w:eastAsia="ru-RU"/>
              </w:rPr>
            </w:pPr>
            <w:r w:rsidRPr="00305CF8">
              <w:rPr>
                <w:sz w:val="24"/>
                <w:lang w:eastAsia="ru-RU"/>
              </w:rPr>
              <w:t>Спас О.З.- заст. нач. управління соціального захисту населення</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260"/>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9</w:t>
            </w:r>
          </w:p>
        </w:tc>
        <w:tc>
          <w:tcPr>
            <w:tcW w:w="5052" w:type="dxa"/>
            <w:tcBorders>
              <w:top w:val="single" w:sz="4" w:space="0" w:color="auto"/>
              <w:bottom w:val="single" w:sz="4" w:space="0" w:color="auto"/>
            </w:tcBorders>
          </w:tcPr>
          <w:p w:rsidR="00305CF8" w:rsidRPr="00305CF8" w:rsidRDefault="00305CF8" w:rsidP="00305CF8">
            <w:pPr>
              <w:shd w:val="clear" w:color="auto" w:fill="FFFFFF"/>
              <w:suppressAutoHyphens/>
              <w:spacing w:line="322" w:lineRule="exact"/>
              <w:jc w:val="both"/>
              <w:rPr>
                <w:sz w:val="24"/>
              </w:rPr>
            </w:pPr>
            <w:r w:rsidRPr="00305CF8">
              <w:rPr>
                <w:sz w:val="24"/>
              </w:rPr>
              <w:t xml:space="preserve">Про погодження внесення змін  до </w:t>
            </w:r>
          </w:p>
          <w:p w:rsidR="00305CF8" w:rsidRPr="00305CF8" w:rsidRDefault="00305CF8" w:rsidP="00305CF8">
            <w:pPr>
              <w:spacing w:line="240" w:lineRule="auto"/>
              <w:rPr>
                <w:sz w:val="24"/>
                <w:lang w:val="ru-RU" w:eastAsia="ru-RU"/>
              </w:rPr>
            </w:pPr>
            <w:r w:rsidRPr="00305CF8">
              <w:rPr>
                <w:rFonts w:eastAsia="Calibri"/>
                <w:sz w:val="24"/>
              </w:rPr>
              <w:t xml:space="preserve">Програми  </w:t>
            </w:r>
            <w:r w:rsidRPr="00305CF8">
              <w:rPr>
                <w:sz w:val="24"/>
                <w:lang w:val="ru-RU" w:eastAsia="ru-RU"/>
              </w:rPr>
              <w:t>благоустрою   на 202</w:t>
            </w:r>
            <w:r w:rsidRPr="00305CF8">
              <w:rPr>
                <w:sz w:val="24"/>
                <w:lang w:eastAsia="ru-RU"/>
              </w:rPr>
              <w:t>6 рік</w:t>
            </w:r>
            <w:r w:rsidRPr="00305CF8">
              <w:rPr>
                <w:sz w:val="24"/>
                <w:lang w:val="ru-RU" w:eastAsia="ru-RU"/>
              </w:rPr>
              <w:t xml:space="preserve"> </w:t>
            </w:r>
          </w:p>
          <w:p w:rsidR="00305CF8" w:rsidRPr="00305CF8" w:rsidRDefault="00305CF8" w:rsidP="00305CF8">
            <w:pPr>
              <w:shd w:val="clear" w:color="auto" w:fill="FFFFFF"/>
              <w:suppressAutoHyphens/>
              <w:spacing w:line="322" w:lineRule="exact"/>
              <w:jc w:val="both"/>
              <w:rPr>
                <w:sz w:val="24"/>
              </w:rPr>
            </w:pPr>
            <w:r w:rsidRPr="00305CF8">
              <w:rPr>
                <w:sz w:val="24"/>
                <w:lang w:val="ru-RU" w:eastAsia="ru-RU"/>
              </w:rPr>
              <w:t>та прогноз на 20</w:t>
            </w:r>
            <w:r w:rsidRPr="00305CF8">
              <w:rPr>
                <w:sz w:val="24"/>
                <w:lang w:eastAsia="ru-RU"/>
              </w:rPr>
              <w:t>27</w:t>
            </w:r>
            <w:r w:rsidRPr="00305CF8">
              <w:rPr>
                <w:sz w:val="24"/>
                <w:lang w:val="ru-RU" w:eastAsia="ru-RU"/>
              </w:rPr>
              <w:t>-</w:t>
            </w:r>
            <w:r w:rsidRPr="00305CF8">
              <w:rPr>
                <w:sz w:val="24"/>
                <w:lang w:eastAsia="ru-RU"/>
              </w:rPr>
              <w:t>2028</w:t>
            </w:r>
            <w:r w:rsidRPr="00305CF8">
              <w:rPr>
                <w:sz w:val="24"/>
                <w:lang w:val="ru-RU" w:eastAsia="ru-RU"/>
              </w:rPr>
              <w:t xml:space="preserve"> роки</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ru-RU"/>
              </w:rPr>
            </w:pPr>
            <w:r w:rsidRPr="00305CF8">
              <w:rPr>
                <w:sz w:val="24"/>
                <w:lang w:eastAsia="ru-RU"/>
              </w:rPr>
              <w:t>Наконечна З.С.–  начальник фінансового управління</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lastRenderedPageBreak/>
              <w:t>10</w:t>
            </w:r>
          </w:p>
        </w:tc>
        <w:tc>
          <w:tcPr>
            <w:tcW w:w="5052" w:type="dxa"/>
            <w:tcBorders>
              <w:top w:val="single" w:sz="4" w:space="0" w:color="auto"/>
              <w:bottom w:val="single" w:sz="4" w:space="0" w:color="auto"/>
            </w:tcBorders>
          </w:tcPr>
          <w:p w:rsidR="00305CF8" w:rsidRPr="00305CF8" w:rsidRDefault="00305CF8" w:rsidP="00305CF8">
            <w:pPr>
              <w:spacing w:line="240" w:lineRule="auto"/>
              <w:rPr>
                <w:sz w:val="24"/>
              </w:rPr>
            </w:pPr>
            <w:r w:rsidRPr="00305CF8">
              <w:rPr>
                <w:sz w:val="24"/>
              </w:rPr>
              <w:t>Про погодження внесення змін до показників міського бюджету на 2026 рік</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ru-RU"/>
              </w:rPr>
            </w:pPr>
            <w:r w:rsidRPr="00305CF8">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239"/>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11</w:t>
            </w:r>
          </w:p>
        </w:tc>
        <w:tc>
          <w:tcPr>
            <w:tcW w:w="5052" w:type="dxa"/>
            <w:tcBorders>
              <w:top w:val="single" w:sz="4" w:space="0" w:color="auto"/>
              <w:bottom w:val="single" w:sz="4" w:space="0" w:color="auto"/>
            </w:tcBorders>
          </w:tcPr>
          <w:p w:rsidR="00305CF8" w:rsidRPr="00305CF8" w:rsidRDefault="00305CF8" w:rsidP="00305CF8">
            <w:pPr>
              <w:spacing w:line="240" w:lineRule="auto"/>
              <w:rPr>
                <w:bCs/>
                <w:iCs/>
                <w:color w:val="000000"/>
                <w:sz w:val="24"/>
                <w:lang w:eastAsia="ru-RU"/>
              </w:rPr>
            </w:pPr>
            <w:r w:rsidRPr="00305CF8">
              <w:rPr>
                <w:sz w:val="24"/>
                <w:lang w:eastAsia="ru-RU"/>
              </w:rPr>
              <w:t>Про внесення змін до рішення від 04 серпня 2025 року № 239</w:t>
            </w:r>
            <w:r w:rsidRPr="00305CF8">
              <w:rPr>
                <w:bCs/>
                <w:iCs/>
                <w:color w:val="000000"/>
                <w:sz w:val="24"/>
                <w:lang w:eastAsia="ru-RU"/>
              </w:rPr>
              <w:t xml:space="preserve"> «Про створення Інвестиційної ради, затвердження її складу та Положення про неї».</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ru-RU"/>
              </w:rPr>
            </w:pPr>
            <w:r w:rsidRPr="00305CF8">
              <w:rPr>
                <w:sz w:val="24"/>
                <w:lang w:eastAsia="ru-RU"/>
              </w:rPr>
              <w:t>Гілко Н. І. – нач. відділу розвитку громади та інвестицій</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572"/>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12</w:t>
            </w:r>
          </w:p>
        </w:tc>
        <w:tc>
          <w:tcPr>
            <w:tcW w:w="5052" w:type="dxa"/>
            <w:tcBorders>
              <w:top w:val="single" w:sz="4" w:space="0" w:color="auto"/>
              <w:bottom w:val="single" w:sz="4" w:space="0" w:color="auto"/>
            </w:tcBorders>
          </w:tcPr>
          <w:p w:rsidR="00305CF8" w:rsidRPr="00305CF8" w:rsidRDefault="00305CF8" w:rsidP="00305CF8">
            <w:pPr>
              <w:autoSpaceDE w:val="0"/>
              <w:autoSpaceDN w:val="0"/>
              <w:adjustRightInd w:val="0"/>
              <w:spacing w:line="240" w:lineRule="auto"/>
              <w:jc w:val="both"/>
              <w:rPr>
                <w:sz w:val="24"/>
              </w:rPr>
            </w:pPr>
            <w:r w:rsidRPr="00305CF8">
              <w:rPr>
                <w:sz w:val="24"/>
              </w:rPr>
              <w:t>Про квартирний облік, обмін та надання житлової площі</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bCs/>
                <w:sz w:val="24"/>
                <w:lang w:eastAsia="ru-RU"/>
              </w:rPr>
              <w:t xml:space="preserve">Гулій М.М.– перший заступник міського голови, голова житлової комісії </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13</w:t>
            </w:r>
          </w:p>
        </w:tc>
        <w:tc>
          <w:tcPr>
            <w:tcW w:w="5052" w:type="dxa"/>
            <w:tcBorders>
              <w:top w:val="single" w:sz="4" w:space="0" w:color="auto"/>
              <w:bottom w:val="single" w:sz="4" w:space="0" w:color="auto"/>
            </w:tcBorders>
          </w:tcPr>
          <w:p w:rsidR="00305CF8" w:rsidRPr="00305CF8" w:rsidRDefault="00305CF8" w:rsidP="00305CF8">
            <w:pPr>
              <w:shd w:val="clear" w:color="auto" w:fill="FFFFFF"/>
              <w:suppressAutoHyphens/>
              <w:spacing w:line="240" w:lineRule="auto"/>
              <w:jc w:val="both"/>
              <w:rPr>
                <w:sz w:val="24"/>
              </w:rPr>
            </w:pPr>
            <w:r w:rsidRPr="00305CF8">
              <w:rPr>
                <w:sz w:val="24"/>
                <w:lang w:val="ru-RU"/>
              </w:rPr>
              <w:t>Про</w:t>
            </w:r>
            <w:r w:rsidRPr="00305CF8">
              <w:rPr>
                <w:sz w:val="24"/>
              </w:rPr>
              <w:t xml:space="preserve"> затвердження складу конкурсної комісії</w:t>
            </w:r>
          </w:p>
          <w:p w:rsidR="00305CF8" w:rsidRPr="00305CF8" w:rsidRDefault="00305CF8" w:rsidP="00305CF8">
            <w:pPr>
              <w:shd w:val="clear" w:color="auto" w:fill="FFFFFF"/>
              <w:suppressAutoHyphens/>
              <w:spacing w:line="240" w:lineRule="auto"/>
              <w:jc w:val="both"/>
              <w:rPr>
                <w:sz w:val="24"/>
              </w:rPr>
            </w:pPr>
            <w:r w:rsidRPr="00305CF8">
              <w:rPr>
                <w:sz w:val="24"/>
              </w:rPr>
              <w:t xml:space="preserve">та Положення про конкурсну  комісію </w:t>
            </w:r>
            <w:r w:rsidRPr="00305CF8">
              <w:rPr>
                <w:sz w:val="24"/>
                <w:lang w:val="ru-RU"/>
              </w:rPr>
              <w:t>із визначення виконавця послуг</w:t>
            </w:r>
            <w:r w:rsidRPr="00305CF8">
              <w:rPr>
                <w:rFonts w:eastAsia="Calibri"/>
                <w:sz w:val="24"/>
                <w:lang w:val="ru-RU"/>
              </w:rPr>
              <w:t xml:space="preserve"> на здійснення</w:t>
            </w:r>
            <w:r w:rsidRPr="00305CF8">
              <w:rPr>
                <w:sz w:val="24"/>
                <w:lang w:val="ru-RU"/>
              </w:rPr>
              <w:t xml:space="preserve"> </w:t>
            </w:r>
            <w:r w:rsidRPr="00305CF8">
              <w:rPr>
                <w:rFonts w:eastAsia="Calibri"/>
                <w:sz w:val="24"/>
                <w:lang w:val="ru-RU"/>
              </w:rPr>
              <w:t xml:space="preserve"> операцій</w:t>
            </w:r>
            <w:r w:rsidRPr="00305CF8">
              <w:rPr>
                <w:sz w:val="24"/>
                <w:lang w:val="ru-RU"/>
              </w:rPr>
              <w:t xml:space="preserve"> із збирання та перевезення побутових відходів</w:t>
            </w:r>
            <w:r w:rsidRPr="00305CF8">
              <w:rPr>
                <w:sz w:val="24"/>
              </w:rPr>
              <w:t xml:space="preserve"> </w:t>
            </w:r>
            <w:r w:rsidRPr="00305CF8">
              <w:rPr>
                <w:sz w:val="24"/>
                <w:lang w:val="ru-RU"/>
              </w:rPr>
              <w:t xml:space="preserve">у населених пунктах </w:t>
            </w:r>
            <w:r w:rsidRPr="00305CF8">
              <w:rPr>
                <w:sz w:val="24"/>
              </w:rPr>
              <w:t>с. Горішнє та с. Долішнє</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bCs/>
                <w:sz w:val="24"/>
                <w:lang w:eastAsia="ru-RU"/>
              </w:rPr>
              <w:t>Щепний В.В.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14</w:t>
            </w:r>
          </w:p>
        </w:tc>
        <w:tc>
          <w:tcPr>
            <w:tcW w:w="5052" w:type="dxa"/>
            <w:tcBorders>
              <w:top w:val="single" w:sz="4" w:space="0" w:color="auto"/>
              <w:bottom w:val="single" w:sz="4" w:space="0" w:color="auto"/>
            </w:tcBorders>
          </w:tcPr>
          <w:p w:rsidR="00305CF8" w:rsidRPr="00305CF8" w:rsidRDefault="00305CF8" w:rsidP="00305CF8">
            <w:pPr>
              <w:shd w:val="clear" w:color="auto" w:fill="FFFFFF"/>
              <w:suppressAutoHyphens/>
              <w:spacing w:line="240" w:lineRule="auto"/>
              <w:jc w:val="both"/>
              <w:rPr>
                <w:sz w:val="24"/>
              </w:rPr>
            </w:pPr>
            <w:r w:rsidRPr="00305CF8">
              <w:rPr>
                <w:sz w:val="24"/>
                <w:lang w:val="ru-RU"/>
              </w:rPr>
              <w:t>Про</w:t>
            </w:r>
            <w:r w:rsidRPr="00305CF8">
              <w:rPr>
                <w:sz w:val="24"/>
              </w:rPr>
              <w:t xml:space="preserve"> затвердження складу конкурсної комісії</w:t>
            </w:r>
          </w:p>
          <w:p w:rsidR="00305CF8" w:rsidRPr="00305CF8" w:rsidRDefault="00305CF8" w:rsidP="00305CF8">
            <w:pPr>
              <w:shd w:val="clear" w:color="auto" w:fill="FFFFFF"/>
              <w:suppressAutoHyphens/>
              <w:spacing w:line="240" w:lineRule="auto"/>
              <w:jc w:val="both"/>
              <w:rPr>
                <w:sz w:val="24"/>
              </w:rPr>
            </w:pPr>
            <w:r w:rsidRPr="00305CF8">
              <w:rPr>
                <w:sz w:val="24"/>
              </w:rPr>
              <w:t xml:space="preserve">та Положення про конкурсну  комісію </w:t>
            </w:r>
            <w:r w:rsidRPr="00305CF8">
              <w:rPr>
                <w:sz w:val="24"/>
                <w:lang w:val="ru-RU"/>
              </w:rPr>
              <w:t>із визначення виконавця послуг</w:t>
            </w:r>
            <w:r w:rsidRPr="00305CF8">
              <w:rPr>
                <w:rFonts w:eastAsia="Calibri"/>
                <w:sz w:val="24"/>
                <w:lang w:val="ru-RU"/>
              </w:rPr>
              <w:t xml:space="preserve"> на здійснення</w:t>
            </w:r>
            <w:r w:rsidRPr="00305CF8">
              <w:rPr>
                <w:sz w:val="24"/>
                <w:lang w:val="ru-RU"/>
              </w:rPr>
              <w:t xml:space="preserve"> </w:t>
            </w:r>
            <w:r w:rsidRPr="00305CF8">
              <w:rPr>
                <w:rFonts w:eastAsia="Calibri"/>
                <w:sz w:val="24"/>
                <w:lang w:val="ru-RU"/>
              </w:rPr>
              <w:t xml:space="preserve"> операцій</w:t>
            </w:r>
            <w:r w:rsidRPr="00305CF8">
              <w:rPr>
                <w:sz w:val="24"/>
                <w:lang w:val="ru-RU"/>
              </w:rPr>
              <w:t xml:space="preserve"> із збирання та перевезення побутових відходів</w:t>
            </w:r>
            <w:r w:rsidRPr="00305CF8">
              <w:rPr>
                <w:sz w:val="24"/>
              </w:rPr>
              <w:t xml:space="preserve"> </w:t>
            </w:r>
            <w:r w:rsidRPr="00305CF8">
              <w:rPr>
                <w:sz w:val="24"/>
                <w:lang w:val="ru-RU"/>
              </w:rPr>
              <w:t>на території м. Новий Розділ</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bCs/>
                <w:sz w:val="24"/>
                <w:lang w:eastAsia="ru-RU"/>
              </w:rPr>
              <w:t>Щепний В.В.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15</w:t>
            </w:r>
          </w:p>
        </w:tc>
        <w:tc>
          <w:tcPr>
            <w:tcW w:w="5052" w:type="dxa"/>
            <w:tcBorders>
              <w:top w:val="single" w:sz="4" w:space="0" w:color="auto"/>
              <w:bottom w:val="single" w:sz="4" w:space="0" w:color="auto"/>
            </w:tcBorders>
          </w:tcPr>
          <w:p w:rsidR="00305CF8" w:rsidRPr="00305CF8" w:rsidRDefault="00305CF8" w:rsidP="00305CF8">
            <w:pPr>
              <w:spacing w:line="240" w:lineRule="auto"/>
              <w:rPr>
                <w:rFonts w:eastAsia="MS Mincho"/>
                <w:sz w:val="24"/>
                <w:lang w:eastAsia="ru-RU"/>
              </w:rPr>
            </w:pPr>
            <w:r w:rsidRPr="00305CF8">
              <w:rPr>
                <w:rFonts w:eastAsia="MS Mincho"/>
                <w:sz w:val="24"/>
                <w:lang w:val="ru-RU" w:eastAsia="ru-RU"/>
              </w:rPr>
              <w:t xml:space="preserve">Про передачу у  приватну власність </w:t>
            </w:r>
          </w:p>
          <w:p w:rsidR="00305CF8" w:rsidRPr="00305CF8" w:rsidRDefault="00305CF8" w:rsidP="00305CF8">
            <w:pPr>
              <w:spacing w:line="240" w:lineRule="auto"/>
              <w:rPr>
                <w:rFonts w:eastAsia="MS Mincho"/>
                <w:sz w:val="24"/>
                <w:lang w:eastAsia="ru-RU"/>
              </w:rPr>
            </w:pPr>
            <w:r w:rsidRPr="00305CF8">
              <w:rPr>
                <w:rFonts w:eastAsia="MS Mincho"/>
                <w:sz w:val="24"/>
                <w:lang w:eastAsia="ru-RU"/>
              </w:rPr>
              <w:t xml:space="preserve">житлового приміщення 22 </w:t>
            </w:r>
            <w:r w:rsidRPr="00305CF8">
              <w:rPr>
                <w:rFonts w:eastAsia="MS Mincho"/>
                <w:sz w:val="24"/>
                <w:lang w:val="ru-RU" w:eastAsia="ru-RU"/>
              </w:rPr>
              <w:t xml:space="preserve">в гуртожитку по пр-т. </w:t>
            </w:r>
            <w:r w:rsidRPr="00305CF8">
              <w:rPr>
                <w:rFonts w:eastAsia="MS Mincho"/>
                <w:sz w:val="24"/>
                <w:lang w:eastAsia="ru-RU"/>
              </w:rPr>
              <w:t>Шевченка</w:t>
            </w:r>
            <w:r w:rsidRPr="00305CF8">
              <w:rPr>
                <w:rFonts w:eastAsia="MS Mincho"/>
                <w:sz w:val="24"/>
                <w:lang w:val="ru-RU" w:eastAsia="ru-RU"/>
              </w:rPr>
              <w:t>, 5</w:t>
            </w:r>
            <w:r w:rsidRPr="00305CF8">
              <w:rPr>
                <w:rFonts w:eastAsia="MS Mincho"/>
                <w:sz w:val="24"/>
                <w:lang w:eastAsia="ru-RU"/>
              </w:rPr>
              <w:t>б</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1115"/>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16</w:t>
            </w:r>
          </w:p>
        </w:tc>
        <w:tc>
          <w:tcPr>
            <w:tcW w:w="5052" w:type="dxa"/>
            <w:tcBorders>
              <w:top w:val="single" w:sz="4" w:space="0" w:color="auto"/>
              <w:bottom w:val="single" w:sz="4" w:space="0" w:color="auto"/>
            </w:tcBorders>
          </w:tcPr>
          <w:p w:rsidR="00305CF8" w:rsidRPr="00305CF8" w:rsidRDefault="00305CF8" w:rsidP="00305CF8">
            <w:pPr>
              <w:tabs>
                <w:tab w:val="left" w:pos="708"/>
              </w:tabs>
              <w:spacing w:line="240" w:lineRule="auto"/>
              <w:jc w:val="both"/>
              <w:rPr>
                <w:sz w:val="24"/>
                <w:lang w:eastAsia="ru-RU"/>
              </w:rPr>
            </w:pPr>
            <w:r w:rsidRPr="00305CF8">
              <w:rPr>
                <w:sz w:val="24"/>
                <w:lang w:eastAsia="ru-RU"/>
              </w:rPr>
              <w:t xml:space="preserve">Про дозвіл на видачу </w:t>
            </w:r>
            <w:r w:rsidRPr="00305CF8">
              <w:rPr>
                <w:i/>
                <w:color w:val="000000"/>
                <w:sz w:val="24"/>
                <w:lang w:eastAsia="ru-RU"/>
              </w:rPr>
              <w:t>(персональні дані)</w:t>
            </w:r>
            <w:r w:rsidRPr="00305CF8">
              <w:rPr>
                <w:color w:val="000000"/>
                <w:sz w:val="24"/>
                <w:lang w:eastAsia="ru-RU"/>
              </w:rPr>
              <w:t xml:space="preserve"> </w:t>
            </w:r>
            <w:r w:rsidRPr="00305CF8">
              <w:rPr>
                <w:sz w:val="24"/>
                <w:lang w:eastAsia="ru-RU"/>
              </w:rPr>
              <w:t xml:space="preserve">дублікату свідоцтва про право </w:t>
            </w:r>
          </w:p>
          <w:p w:rsidR="00305CF8" w:rsidRPr="00305CF8" w:rsidRDefault="00305CF8" w:rsidP="00305CF8">
            <w:pPr>
              <w:tabs>
                <w:tab w:val="left" w:pos="708"/>
              </w:tabs>
              <w:spacing w:line="240" w:lineRule="auto"/>
              <w:jc w:val="both"/>
              <w:rPr>
                <w:sz w:val="24"/>
                <w:lang w:eastAsia="ru-RU"/>
              </w:rPr>
            </w:pPr>
            <w:r w:rsidRPr="00305CF8">
              <w:rPr>
                <w:sz w:val="24"/>
                <w:lang w:eastAsia="ru-RU"/>
              </w:rPr>
              <w:t>власності на квартиру №3 по вулиці Шашкевича, 13 в м. Новий Розділ</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17</w:t>
            </w:r>
          </w:p>
        </w:tc>
        <w:tc>
          <w:tcPr>
            <w:tcW w:w="5052" w:type="dxa"/>
            <w:tcBorders>
              <w:top w:val="single" w:sz="4" w:space="0" w:color="auto"/>
              <w:bottom w:val="single" w:sz="4" w:space="0" w:color="auto"/>
            </w:tcBorders>
          </w:tcPr>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 xml:space="preserve">Про затвердження зразка намогильних споруд </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військовослужбовців Збройних Сил України,</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 xml:space="preserve">а також інших військових формувань та </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правоохоронних органів або осіб з їх числа,</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які захищали незалежність, суверенітет та</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 xml:space="preserve">територіальну цілісність України у зв’язку </w:t>
            </w:r>
          </w:p>
          <w:p w:rsidR="00305CF8" w:rsidRPr="00305CF8" w:rsidRDefault="00305CF8" w:rsidP="00305CF8">
            <w:pPr>
              <w:spacing w:line="240" w:lineRule="auto"/>
              <w:jc w:val="both"/>
              <w:outlineLvl w:val="3"/>
              <w:rPr>
                <w:rFonts w:eastAsia="Calibri"/>
                <w:sz w:val="24"/>
                <w:lang w:eastAsia="en-US"/>
              </w:rPr>
            </w:pPr>
            <w:r w:rsidRPr="00305CF8">
              <w:rPr>
                <w:rFonts w:eastAsia="Calibri"/>
                <w:sz w:val="24"/>
                <w:lang w:eastAsia="en-US"/>
              </w:rPr>
              <w:t xml:space="preserve">з військовою агресією російської федерації проти України </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18</w:t>
            </w:r>
          </w:p>
        </w:tc>
        <w:tc>
          <w:tcPr>
            <w:tcW w:w="5052" w:type="dxa"/>
            <w:tcBorders>
              <w:top w:val="single" w:sz="4" w:space="0" w:color="auto"/>
              <w:bottom w:val="single" w:sz="4" w:space="0" w:color="auto"/>
            </w:tcBorders>
          </w:tcPr>
          <w:p w:rsidR="00305CF8" w:rsidRPr="00305CF8" w:rsidRDefault="00305CF8" w:rsidP="00305CF8">
            <w:pPr>
              <w:spacing w:line="240" w:lineRule="auto"/>
              <w:rPr>
                <w:sz w:val="24"/>
                <w:lang w:eastAsia="ru-RU"/>
              </w:rPr>
            </w:pPr>
            <w:r w:rsidRPr="00305CF8">
              <w:rPr>
                <w:sz w:val="24"/>
                <w:lang w:eastAsia="ru-RU"/>
              </w:rPr>
              <w:t xml:space="preserve">Про надання дозволу ФОП Савчук  О. С. </w:t>
            </w:r>
          </w:p>
          <w:p w:rsidR="00305CF8" w:rsidRPr="00305CF8" w:rsidRDefault="00305CF8" w:rsidP="00305CF8">
            <w:pPr>
              <w:spacing w:line="240" w:lineRule="auto"/>
              <w:rPr>
                <w:sz w:val="24"/>
                <w:lang w:eastAsia="ru-RU"/>
              </w:rPr>
            </w:pPr>
            <w:r w:rsidRPr="00305CF8">
              <w:rPr>
                <w:sz w:val="24"/>
                <w:lang w:eastAsia="ru-RU"/>
              </w:rPr>
              <w:t xml:space="preserve">на проведення благоустрою території    </w:t>
            </w:r>
          </w:p>
          <w:p w:rsidR="00305CF8" w:rsidRPr="00305CF8" w:rsidRDefault="00305CF8" w:rsidP="00305CF8">
            <w:pPr>
              <w:spacing w:line="240" w:lineRule="auto"/>
              <w:rPr>
                <w:sz w:val="24"/>
                <w:lang w:eastAsia="ru-RU"/>
              </w:rPr>
            </w:pPr>
            <w:r w:rsidRPr="00305CF8">
              <w:rPr>
                <w:sz w:val="24"/>
                <w:lang w:eastAsia="ru-RU"/>
              </w:rPr>
              <w:t xml:space="preserve">з метою облаштування місця для </w:t>
            </w:r>
          </w:p>
          <w:p w:rsidR="00305CF8" w:rsidRPr="00305CF8" w:rsidRDefault="00305CF8" w:rsidP="00305CF8">
            <w:pPr>
              <w:spacing w:line="240" w:lineRule="auto"/>
              <w:rPr>
                <w:sz w:val="24"/>
                <w:lang w:eastAsia="ru-RU"/>
              </w:rPr>
            </w:pPr>
            <w:r w:rsidRPr="00305CF8">
              <w:rPr>
                <w:sz w:val="24"/>
                <w:lang w:eastAsia="ru-RU"/>
              </w:rPr>
              <w:t>розміщення  інвентарю для відпочинку</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19</w:t>
            </w:r>
          </w:p>
        </w:tc>
        <w:tc>
          <w:tcPr>
            <w:tcW w:w="5052" w:type="dxa"/>
            <w:tcBorders>
              <w:top w:val="single" w:sz="4" w:space="0" w:color="auto"/>
              <w:bottom w:val="single" w:sz="4" w:space="0" w:color="auto"/>
            </w:tcBorders>
          </w:tcPr>
          <w:p w:rsidR="00305CF8" w:rsidRPr="00305CF8" w:rsidRDefault="00305CF8" w:rsidP="00305CF8">
            <w:pPr>
              <w:spacing w:line="240" w:lineRule="auto"/>
              <w:rPr>
                <w:sz w:val="24"/>
                <w:lang w:eastAsia="ru-RU"/>
              </w:rPr>
            </w:pPr>
            <w:r w:rsidRPr="00305CF8">
              <w:rPr>
                <w:bCs/>
                <w:sz w:val="24"/>
                <w:lang w:eastAsia="ru-RU"/>
              </w:rPr>
              <w:t xml:space="preserve">Про намір передачі в оренду </w:t>
            </w:r>
            <w:r w:rsidRPr="00305CF8">
              <w:rPr>
                <w:sz w:val="24"/>
                <w:lang w:eastAsia="ru-RU"/>
              </w:rPr>
              <w:t xml:space="preserve">нежитлових </w:t>
            </w:r>
          </w:p>
          <w:p w:rsidR="00305CF8" w:rsidRPr="00305CF8" w:rsidRDefault="00305CF8" w:rsidP="00305CF8">
            <w:pPr>
              <w:spacing w:line="240" w:lineRule="auto"/>
              <w:rPr>
                <w:sz w:val="24"/>
                <w:lang w:eastAsia="ru-RU"/>
              </w:rPr>
            </w:pPr>
            <w:r w:rsidRPr="00305CF8">
              <w:rPr>
                <w:sz w:val="24"/>
                <w:lang w:eastAsia="ru-RU"/>
              </w:rPr>
              <w:t xml:space="preserve">приміщень № 35 у житловому будинку, </w:t>
            </w:r>
          </w:p>
          <w:p w:rsidR="00305CF8" w:rsidRPr="00305CF8" w:rsidRDefault="00305CF8" w:rsidP="00305CF8">
            <w:pPr>
              <w:spacing w:line="240" w:lineRule="auto"/>
              <w:rPr>
                <w:sz w:val="24"/>
                <w:lang w:eastAsia="ru-RU"/>
              </w:rPr>
            </w:pPr>
            <w:r w:rsidRPr="00305CF8">
              <w:rPr>
                <w:sz w:val="24"/>
                <w:lang w:eastAsia="ru-RU"/>
              </w:rPr>
              <w:t>загальною площею 55,50 м</w:t>
            </w:r>
            <w:r w:rsidRPr="00305CF8">
              <w:rPr>
                <w:sz w:val="24"/>
                <w:vertAlign w:val="superscript"/>
                <w:lang w:eastAsia="ru-RU"/>
              </w:rPr>
              <w:t>2</w:t>
            </w:r>
            <w:r w:rsidRPr="00305CF8">
              <w:rPr>
                <w:sz w:val="24"/>
                <w:lang w:eastAsia="ru-RU"/>
              </w:rPr>
              <w:t xml:space="preserve">, розташованого </w:t>
            </w:r>
          </w:p>
          <w:p w:rsidR="00305CF8" w:rsidRPr="00305CF8" w:rsidRDefault="00305CF8" w:rsidP="00305CF8">
            <w:pPr>
              <w:spacing w:line="240" w:lineRule="auto"/>
              <w:rPr>
                <w:sz w:val="24"/>
                <w:lang w:eastAsia="ru-RU"/>
              </w:rPr>
            </w:pPr>
            <w:r w:rsidRPr="00305CF8">
              <w:rPr>
                <w:sz w:val="24"/>
                <w:lang w:eastAsia="ru-RU"/>
              </w:rPr>
              <w:t xml:space="preserve">по вул. Вяч. Чорновола, 12, м. Новий Розділ, </w:t>
            </w:r>
          </w:p>
          <w:p w:rsidR="00305CF8" w:rsidRPr="00305CF8" w:rsidRDefault="00305CF8" w:rsidP="00305CF8">
            <w:pPr>
              <w:spacing w:line="240" w:lineRule="auto"/>
              <w:rPr>
                <w:sz w:val="24"/>
                <w:lang w:eastAsia="ru-RU"/>
              </w:rPr>
            </w:pPr>
            <w:r w:rsidRPr="00305CF8">
              <w:rPr>
                <w:rFonts w:eastAsia="Andale Sans UI"/>
                <w:kern w:val="2"/>
                <w:sz w:val="24"/>
                <w:lang w:eastAsia="ru-RU"/>
              </w:rPr>
              <w:t>Львівської області</w:t>
            </w:r>
            <w:r w:rsidRPr="00305CF8">
              <w:rPr>
                <w:bCs/>
                <w:sz w:val="24"/>
                <w:lang w:eastAsia="ru-RU"/>
              </w:rPr>
              <w:t>, без проведення аукціону</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694"/>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20</w:t>
            </w:r>
          </w:p>
        </w:tc>
        <w:tc>
          <w:tcPr>
            <w:tcW w:w="5052" w:type="dxa"/>
            <w:tcBorders>
              <w:top w:val="single" w:sz="4" w:space="0" w:color="auto"/>
              <w:bottom w:val="single" w:sz="4" w:space="0" w:color="auto"/>
            </w:tcBorders>
          </w:tcPr>
          <w:p w:rsidR="00305CF8" w:rsidRPr="00305CF8" w:rsidRDefault="00305CF8" w:rsidP="00305CF8">
            <w:pPr>
              <w:spacing w:line="240" w:lineRule="auto"/>
              <w:rPr>
                <w:rFonts w:eastAsia="Andale Sans UI"/>
                <w:kern w:val="2"/>
                <w:sz w:val="24"/>
                <w:lang w:eastAsia="ru-RU"/>
              </w:rPr>
            </w:pPr>
            <w:r w:rsidRPr="00305CF8">
              <w:rPr>
                <w:bCs/>
                <w:sz w:val="24"/>
                <w:lang w:eastAsia="ru-RU"/>
              </w:rPr>
              <w:t xml:space="preserve">Про затвердження Висновку про вартість </w:t>
            </w:r>
            <w:r w:rsidRPr="00305CF8">
              <w:rPr>
                <w:rFonts w:eastAsia="Andale Sans UI"/>
                <w:kern w:val="2"/>
                <w:sz w:val="24"/>
                <w:lang w:eastAsia="ru-RU"/>
              </w:rPr>
              <w:t>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24,80 м</w:t>
            </w:r>
            <w:r w:rsidRPr="00305CF8">
              <w:rPr>
                <w:rFonts w:eastAsia="Andale Sans UI"/>
                <w:kern w:val="2"/>
                <w:sz w:val="24"/>
                <w:vertAlign w:val="superscript"/>
                <w:lang w:eastAsia="ru-RU"/>
              </w:rPr>
              <w:t>2</w:t>
            </w:r>
            <w:r w:rsidRPr="00305CF8">
              <w:rPr>
                <w:rFonts w:eastAsia="Andale Sans UI"/>
                <w:kern w:val="2"/>
                <w:sz w:val="24"/>
                <w:lang w:eastAsia="ru-RU"/>
              </w:rPr>
              <w:t>, розташованої по вул. Винниченка, 37</w:t>
            </w:r>
            <w:r w:rsidRPr="00305CF8">
              <w:rPr>
                <w:bCs/>
                <w:sz w:val="24"/>
                <w:lang w:eastAsia="ru-RU"/>
              </w:rPr>
              <w:t xml:space="preserve">м. Новий Розділ, Стрийського району, </w:t>
            </w:r>
            <w:r w:rsidRPr="00305CF8">
              <w:rPr>
                <w:rFonts w:eastAsia="Andale Sans UI"/>
                <w:kern w:val="2"/>
                <w:sz w:val="24"/>
                <w:lang w:eastAsia="ru-RU"/>
              </w:rPr>
              <w:t xml:space="preserve"> </w:t>
            </w:r>
            <w:r w:rsidRPr="00305CF8">
              <w:rPr>
                <w:bCs/>
                <w:sz w:val="24"/>
                <w:lang w:eastAsia="ru-RU"/>
              </w:rPr>
              <w:t>Львівської області</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38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lastRenderedPageBreak/>
              <w:t>21</w:t>
            </w:r>
          </w:p>
        </w:tc>
        <w:tc>
          <w:tcPr>
            <w:tcW w:w="5052" w:type="dxa"/>
            <w:tcBorders>
              <w:top w:val="single" w:sz="4" w:space="0" w:color="auto"/>
              <w:bottom w:val="single" w:sz="4" w:space="0" w:color="auto"/>
            </w:tcBorders>
          </w:tcPr>
          <w:p w:rsidR="00305CF8" w:rsidRPr="00305CF8" w:rsidRDefault="00305CF8" w:rsidP="00305CF8">
            <w:pPr>
              <w:spacing w:line="240" w:lineRule="auto"/>
              <w:rPr>
                <w:rFonts w:eastAsia="Andale Sans UI"/>
                <w:kern w:val="2"/>
                <w:sz w:val="24"/>
                <w:lang w:eastAsia="ru-RU"/>
              </w:rPr>
            </w:pPr>
            <w:r w:rsidRPr="00305CF8">
              <w:rPr>
                <w:bCs/>
                <w:sz w:val="24"/>
                <w:lang w:eastAsia="ru-RU"/>
              </w:rPr>
              <w:t xml:space="preserve">Про затвердження Висновку про вартість </w:t>
            </w:r>
            <w:r w:rsidRPr="00305CF8">
              <w:rPr>
                <w:rFonts w:eastAsia="Andale Sans UI"/>
                <w:kern w:val="2"/>
                <w:sz w:val="24"/>
                <w:lang w:eastAsia="ru-RU"/>
              </w:rPr>
              <w:t>вбудованих  приміщень другого поверху будівлі лікувального корпусу № 2 КНП «Новороздільська міська лікарня» Новороздільської міської ради, загальною площею 91,80 м</w:t>
            </w:r>
            <w:r w:rsidRPr="00305CF8">
              <w:rPr>
                <w:rFonts w:eastAsia="Andale Sans UI"/>
                <w:kern w:val="2"/>
                <w:sz w:val="24"/>
                <w:vertAlign w:val="superscript"/>
                <w:lang w:eastAsia="ru-RU"/>
              </w:rPr>
              <w:t>2</w:t>
            </w:r>
            <w:r w:rsidRPr="00305CF8">
              <w:rPr>
                <w:rFonts w:eastAsia="Andale Sans UI"/>
                <w:kern w:val="2"/>
                <w:sz w:val="24"/>
                <w:lang w:eastAsia="ru-RU"/>
              </w:rPr>
              <w:t>, розташованої по вул. Винниченка, 37</w:t>
            </w:r>
            <w:r w:rsidRPr="00305CF8">
              <w:rPr>
                <w:bCs/>
                <w:sz w:val="24"/>
                <w:lang w:eastAsia="ru-RU"/>
              </w:rPr>
              <w:t xml:space="preserve">м. Новий Розділ, Стрийського району, </w:t>
            </w:r>
          </w:p>
          <w:p w:rsidR="00305CF8" w:rsidRPr="00305CF8" w:rsidRDefault="00305CF8" w:rsidP="00305CF8">
            <w:pPr>
              <w:spacing w:line="240" w:lineRule="auto"/>
              <w:rPr>
                <w:bCs/>
                <w:sz w:val="24"/>
                <w:lang w:eastAsia="ru-RU"/>
              </w:rPr>
            </w:pPr>
            <w:r w:rsidRPr="00305CF8">
              <w:rPr>
                <w:bCs/>
                <w:sz w:val="24"/>
                <w:lang w:eastAsia="ru-RU"/>
              </w:rPr>
              <w:t>Львівської області</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pPr>
            <w:r w:rsidRPr="00305CF8">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22</w:t>
            </w:r>
          </w:p>
        </w:tc>
        <w:tc>
          <w:tcPr>
            <w:tcW w:w="5052" w:type="dxa"/>
            <w:tcBorders>
              <w:top w:val="single" w:sz="4" w:space="0" w:color="auto"/>
              <w:bottom w:val="single" w:sz="4" w:space="0" w:color="auto"/>
            </w:tcBorders>
          </w:tcPr>
          <w:p w:rsidR="00305CF8" w:rsidRPr="00305CF8" w:rsidRDefault="00305CF8" w:rsidP="00305CF8">
            <w:pPr>
              <w:spacing w:line="240" w:lineRule="auto"/>
              <w:rPr>
                <w:sz w:val="24"/>
                <w:lang w:eastAsia="ru-RU"/>
              </w:rPr>
            </w:pPr>
            <w:r w:rsidRPr="00305CF8">
              <w:rPr>
                <w:bCs/>
                <w:sz w:val="24"/>
                <w:lang w:eastAsia="ru-RU"/>
              </w:rPr>
              <w:t xml:space="preserve">Про намір передачі в оренду </w:t>
            </w:r>
            <w:r w:rsidRPr="00305CF8">
              <w:rPr>
                <w:sz w:val="24"/>
                <w:lang w:eastAsia="ru-RU"/>
              </w:rPr>
              <w:t xml:space="preserve">вбудованих приміщень першого поверху будівлі лікувального корпусу № 2  </w:t>
            </w:r>
            <w:r w:rsidRPr="00305CF8">
              <w:rPr>
                <w:rFonts w:eastAsia="Andale Sans UI"/>
                <w:kern w:val="2"/>
                <w:sz w:val="24"/>
                <w:lang w:eastAsia="ru-RU"/>
              </w:rPr>
              <w:t>КНП «Новороздільська міська лікарня»</w:t>
            </w:r>
            <w:r w:rsidRPr="00305CF8">
              <w:rPr>
                <w:sz w:val="24"/>
                <w:lang w:eastAsia="ru-RU"/>
              </w:rPr>
              <w:t xml:space="preserve"> </w:t>
            </w:r>
            <w:r w:rsidRPr="00305CF8">
              <w:rPr>
                <w:rFonts w:eastAsia="Andale Sans UI"/>
                <w:kern w:val="2"/>
                <w:sz w:val="24"/>
                <w:lang w:eastAsia="ru-RU"/>
              </w:rPr>
              <w:t>Новороздільської міської ради, загальною площею 24,80 м</w:t>
            </w:r>
            <w:r w:rsidRPr="00305CF8">
              <w:rPr>
                <w:rFonts w:eastAsia="Andale Sans UI"/>
                <w:kern w:val="2"/>
                <w:sz w:val="24"/>
                <w:vertAlign w:val="superscript"/>
                <w:lang w:eastAsia="ru-RU"/>
              </w:rPr>
              <w:t>2</w:t>
            </w:r>
            <w:r w:rsidRPr="00305CF8">
              <w:rPr>
                <w:rFonts w:eastAsia="Andale Sans UI"/>
                <w:kern w:val="2"/>
                <w:sz w:val="24"/>
                <w:lang w:eastAsia="ru-RU"/>
              </w:rPr>
              <w:t xml:space="preserve">, розташованої </w:t>
            </w:r>
            <w:r w:rsidRPr="00305CF8">
              <w:rPr>
                <w:sz w:val="24"/>
                <w:lang w:eastAsia="ru-RU"/>
              </w:rPr>
              <w:t xml:space="preserve"> </w:t>
            </w:r>
            <w:r w:rsidRPr="00305CF8">
              <w:rPr>
                <w:rFonts w:eastAsia="Andale Sans UI"/>
                <w:kern w:val="2"/>
                <w:sz w:val="24"/>
                <w:lang w:eastAsia="ru-RU"/>
              </w:rPr>
              <w:t xml:space="preserve">по вул. Винниченка, 37, м. Новий Розділ, </w:t>
            </w:r>
          </w:p>
          <w:p w:rsidR="00305CF8" w:rsidRPr="00305CF8" w:rsidRDefault="00305CF8" w:rsidP="00305CF8">
            <w:pPr>
              <w:spacing w:line="240" w:lineRule="auto"/>
              <w:rPr>
                <w:bCs/>
                <w:sz w:val="24"/>
                <w:lang w:eastAsia="ru-RU"/>
              </w:rPr>
            </w:pPr>
            <w:r w:rsidRPr="00305CF8">
              <w:rPr>
                <w:rFonts w:eastAsia="Andale Sans UI"/>
                <w:kern w:val="2"/>
                <w:sz w:val="24"/>
                <w:lang w:eastAsia="ru-RU"/>
              </w:rPr>
              <w:t>Стрийського району, Львівської області</w:t>
            </w:r>
            <w:r w:rsidRPr="00305CF8">
              <w:rPr>
                <w:bCs/>
                <w:sz w:val="24"/>
                <w:lang w:eastAsia="ru-RU"/>
              </w:rPr>
              <w:t xml:space="preserve">, </w:t>
            </w:r>
          </w:p>
          <w:p w:rsidR="00305CF8" w:rsidRPr="00305CF8" w:rsidRDefault="00305CF8" w:rsidP="00305CF8">
            <w:pPr>
              <w:spacing w:line="240" w:lineRule="auto"/>
              <w:rPr>
                <w:bCs/>
                <w:sz w:val="24"/>
                <w:lang w:eastAsia="ru-RU"/>
              </w:rPr>
            </w:pPr>
            <w:r w:rsidRPr="00305CF8">
              <w:rPr>
                <w:bCs/>
                <w:sz w:val="24"/>
                <w:lang w:eastAsia="ru-RU"/>
              </w:rPr>
              <w:t>шляхом проведення аукціону</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pPr>
            <w:r w:rsidRPr="00305CF8">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23</w:t>
            </w:r>
          </w:p>
        </w:tc>
        <w:tc>
          <w:tcPr>
            <w:tcW w:w="5052" w:type="dxa"/>
            <w:tcBorders>
              <w:top w:val="single" w:sz="4" w:space="0" w:color="auto"/>
              <w:bottom w:val="single" w:sz="4" w:space="0" w:color="auto"/>
            </w:tcBorders>
          </w:tcPr>
          <w:p w:rsidR="00305CF8" w:rsidRPr="00305CF8" w:rsidRDefault="00305CF8" w:rsidP="00305CF8">
            <w:pPr>
              <w:spacing w:line="240" w:lineRule="auto"/>
              <w:rPr>
                <w:sz w:val="24"/>
                <w:lang w:eastAsia="ru-RU"/>
              </w:rPr>
            </w:pPr>
            <w:r w:rsidRPr="00305CF8">
              <w:rPr>
                <w:bCs/>
                <w:sz w:val="24"/>
                <w:lang w:eastAsia="ru-RU"/>
              </w:rPr>
              <w:t xml:space="preserve">Про намір передачі в оренду </w:t>
            </w:r>
            <w:r w:rsidRPr="00305CF8">
              <w:rPr>
                <w:sz w:val="24"/>
                <w:lang w:eastAsia="ru-RU"/>
              </w:rPr>
              <w:t xml:space="preserve">вбудованих приміщень  другого поверху будівлі лікувального корпусу № 2 </w:t>
            </w:r>
          </w:p>
          <w:p w:rsidR="00305CF8" w:rsidRPr="00305CF8" w:rsidRDefault="00305CF8" w:rsidP="00305CF8">
            <w:pPr>
              <w:spacing w:line="240" w:lineRule="auto"/>
              <w:rPr>
                <w:rFonts w:eastAsia="Andale Sans UI"/>
                <w:kern w:val="2"/>
                <w:sz w:val="24"/>
                <w:lang w:eastAsia="ru-RU"/>
              </w:rPr>
            </w:pPr>
            <w:r w:rsidRPr="00305CF8">
              <w:rPr>
                <w:rFonts w:eastAsia="Andale Sans UI"/>
                <w:kern w:val="2"/>
                <w:sz w:val="24"/>
                <w:lang w:eastAsia="ru-RU"/>
              </w:rPr>
              <w:t>КНП «Новороздільська міська лікарня»</w:t>
            </w:r>
            <w:r w:rsidRPr="00305CF8">
              <w:rPr>
                <w:sz w:val="24"/>
                <w:lang w:eastAsia="ru-RU"/>
              </w:rPr>
              <w:t xml:space="preserve"> </w:t>
            </w:r>
            <w:r w:rsidRPr="00305CF8">
              <w:rPr>
                <w:rFonts w:eastAsia="Andale Sans UI"/>
                <w:kern w:val="2"/>
                <w:sz w:val="24"/>
                <w:lang w:eastAsia="ru-RU"/>
              </w:rPr>
              <w:t>Новороздільської   міської ради, загальною площею 91,80 м</w:t>
            </w:r>
            <w:r w:rsidRPr="00305CF8">
              <w:rPr>
                <w:rFonts w:eastAsia="Andale Sans UI"/>
                <w:kern w:val="2"/>
                <w:sz w:val="24"/>
                <w:vertAlign w:val="superscript"/>
                <w:lang w:eastAsia="ru-RU"/>
              </w:rPr>
              <w:t>2</w:t>
            </w:r>
            <w:r w:rsidRPr="00305CF8">
              <w:rPr>
                <w:rFonts w:eastAsia="Andale Sans UI"/>
                <w:kern w:val="2"/>
                <w:sz w:val="24"/>
                <w:lang w:eastAsia="ru-RU"/>
              </w:rPr>
              <w:t xml:space="preserve">, розташованої </w:t>
            </w:r>
          </w:p>
          <w:p w:rsidR="00305CF8" w:rsidRPr="00305CF8" w:rsidRDefault="00305CF8" w:rsidP="00305CF8">
            <w:pPr>
              <w:spacing w:line="240" w:lineRule="auto"/>
              <w:rPr>
                <w:rFonts w:eastAsia="Andale Sans UI"/>
                <w:kern w:val="2"/>
                <w:sz w:val="24"/>
                <w:lang w:eastAsia="ru-RU"/>
              </w:rPr>
            </w:pPr>
            <w:r w:rsidRPr="00305CF8">
              <w:rPr>
                <w:rFonts w:eastAsia="Andale Sans UI"/>
                <w:kern w:val="2"/>
                <w:sz w:val="24"/>
                <w:lang w:eastAsia="ru-RU"/>
              </w:rPr>
              <w:t xml:space="preserve">по вул. Винниченка, 37, м. Новий Розділ, </w:t>
            </w:r>
          </w:p>
          <w:p w:rsidR="00305CF8" w:rsidRPr="00305CF8" w:rsidRDefault="00305CF8" w:rsidP="00305CF8">
            <w:pPr>
              <w:spacing w:line="240" w:lineRule="auto"/>
              <w:rPr>
                <w:bCs/>
                <w:sz w:val="24"/>
                <w:lang w:eastAsia="ru-RU"/>
              </w:rPr>
            </w:pPr>
            <w:r w:rsidRPr="00305CF8">
              <w:rPr>
                <w:rFonts w:eastAsia="Andale Sans UI"/>
                <w:kern w:val="2"/>
                <w:sz w:val="24"/>
                <w:lang w:eastAsia="ru-RU"/>
              </w:rPr>
              <w:t>Стрийського району, Львівської області</w:t>
            </w:r>
            <w:r w:rsidRPr="00305CF8">
              <w:rPr>
                <w:bCs/>
                <w:sz w:val="24"/>
                <w:lang w:eastAsia="ru-RU"/>
              </w:rPr>
              <w:t xml:space="preserve">, </w:t>
            </w:r>
          </w:p>
          <w:p w:rsidR="00305CF8" w:rsidRPr="00305CF8" w:rsidRDefault="00305CF8" w:rsidP="00305CF8">
            <w:pPr>
              <w:spacing w:line="240" w:lineRule="auto"/>
              <w:rPr>
                <w:bCs/>
                <w:sz w:val="24"/>
                <w:lang w:eastAsia="ru-RU"/>
              </w:rPr>
            </w:pPr>
            <w:r w:rsidRPr="00305CF8">
              <w:rPr>
                <w:bCs/>
                <w:sz w:val="24"/>
                <w:lang w:eastAsia="ru-RU"/>
              </w:rPr>
              <w:t>шляхом проведення аукціону</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ru-RU"/>
              </w:rPr>
            </w:pPr>
            <w:r w:rsidRPr="00305CF8">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24</w:t>
            </w:r>
          </w:p>
        </w:tc>
        <w:tc>
          <w:tcPr>
            <w:tcW w:w="5052" w:type="dxa"/>
            <w:tcBorders>
              <w:top w:val="single" w:sz="4" w:space="0" w:color="auto"/>
              <w:bottom w:val="single" w:sz="4" w:space="0" w:color="auto"/>
            </w:tcBorders>
          </w:tcPr>
          <w:p w:rsidR="00305CF8" w:rsidRPr="00305CF8" w:rsidRDefault="00305CF8" w:rsidP="00305CF8">
            <w:pPr>
              <w:spacing w:line="240" w:lineRule="auto"/>
              <w:jc w:val="both"/>
              <w:rPr>
                <w:rFonts w:eastAsia="MS Mincho"/>
                <w:sz w:val="24"/>
                <w:lang w:eastAsia="ru-RU"/>
              </w:rPr>
            </w:pPr>
            <w:r w:rsidRPr="00305CF8">
              <w:rPr>
                <w:rFonts w:eastAsia="MS Mincho"/>
                <w:sz w:val="24"/>
                <w:lang w:eastAsia="ru-RU"/>
              </w:rPr>
              <w:t>Про затвердження заходів з підготовки житлового фонду, об’єктів та закладів охорони здоров’я,  закладів освіти, закладів культури, соціальної сфери та об’єктів життєзабезпечення населених пунктів Новороздільської територіальної громадидо роботи в осінньо-зимовий період 2026/27 років</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widowControl w:val="0"/>
              <w:autoSpaceDE w:val="0"/>
              <w:autoSpaceDN w:val="0"/>
              <w:adjustRightInd w:val="0"/>
              <w:spacing w:line="240" w:lineRule="auto"/>
              <w:rPr>
                <w:sz w:val="24"/>
                <w:lang w:eastAsia="en-US"/>
              </w:rPr>
            </w:pPr>
            <w:r w:rsidRPr="00305CF8">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25</w:t>
            </w:r>
          </w:p>
        </w:tc>
        <w:tc>
          <w:tcPr>
            <w:tcW w:w="5052" w:type="dxa"/>
            <w:tcBorders>
              <w:top w:val="single" w:sz="4" w:space="0" w:color="auto"/>
              <w:bottom w:val="single" w:sz="4" w:space="0" w:color="auto"/>
            </w:tcBorders>
          </w:tcPr>
          <w:p w:rsidR="00305CF8" w:rsidRPr="00305CF8" w:rsidRDefault="00305CF8" w:rsidP="00305CF8">
            <w:pPr>
              <w:autoSpaceDE w:val="0"/>
              <w:autoSpaceDN w:val="0"/>
              <w:adjustRightInd w:val="0"/>
              <w:spacing w:line="240" w:lineRule="auto"/>
              <w:rPr>
                <w:sz w:val="24"/>
                <w:lang w:eastAsia="ru-RU"/>
              </w:rPr>
            </w:pPr>
            <w:r w:rsidRPr="00305CF8">
              <w:rPr>
                <w:sz w:val="24"/>
                <w:lang w:eastAsia="ru-RU"/>
              </w:rPr>
              <w:t xml:space="preserve">Про забезпечення додержання тиші та </w:t>
            </w:r>
          </w:p>
          <w:p w:rsidR="00305CF8" w:rsidRPr="00305CF8" w:rsidRDefault="00305CF8" w:rsidP="00305CF8">
            <w:pPr>
              <w:autoSpaceDE w:val="0"/>
              <w:autoSpaceDN w:val="0"/>
              <w:adjustRightInd w:val="0"/>
              <w:spacing w:line="240" w:lineRule="auto"/>
              <w:rPr>
                <w:sz w:val="24"/>
                <w:lang w:eastAsia="ru-RU"/>
              </w:rPr>
            </w:pPr>
            <w:r w:rsidRPr="00305CF8">
              <w:rPr>
                <w:sz w:val="24"/>
                <w:lang w:eastAsia="ru-RU"/>
              </w:rPr>
              <w:t>громадського порядку під час експлуатації</w:t>
            </w:r>
          </w:p>
          <w:p w:rsidR="00305CF8" w:rsidRPr="00305CF8" w:rsidRDefault="00305CF8" w:rsidP="00305CF8">
            <w:pPr>
              <w:autoSpaceDE w:val="0"/>
              <w:autoSpaceDN w:val="0"/>
              <w:adjustRightInd w:val="0"/>
              <w:spacing w:line="240" w:lineRule="auto"/>
              <w:rPr>
                <w:sz w:val="24"/>
                <w:lang w:eastAsia="ru-RU"/>
              </w:rPr>
            </w:pPr>
            <w:r w:rsidRPr="00305CF8">
              <w:rPr>
                <w:sz w:val="24"/>
                <w:lang w:eastAsia="ru-RU"/>
              </w:rPr>
              <w:t>транспортних засобів на території</w:t>
            </w:r>
          </w:p>
          <w:p w:rsidR="00305CF8" w:rsidRPr="00305CF8" w:rsidRDefault="00305CF8" w:rsidP="00305CF8">
            <w:pPr>
              <w:autoSpaceDE w:val="0"/>
              <w:autoSpaceDN w:val="0"/>
              <w:adjustRightInd w:val="0"/>
              <w:spacing w:line="240" w:lineRule="auto"/>
              <w:rPr>
                <w:bCs/>
                <w:color w:val="000000"/>
                <w:sz w:val="24"/>
                <w:lang w:eastAsia="ru-RU"/>
              </w:rPr>
            </w:pPr>
            <w:r w:rsidRPr="00305CF8">
              <w:rPr>
                <w:sz w:val="24"/>
                <w:lang w:eastAsia="ru-RU"/>
              </w:rPr>
              <w:t>Новороздільської міської територіальної громади</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sz w:val="24"/>
                <w:lang w:eastAsia="ru-RU"/>
              </w:rPr>
              <w:t>Мельніков А.В. – керуючий справами виконкому</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736"/>
        </w:trPr>
        <w:tc>
          <w:tcPr>
            <w:tcW w:w="540" w:type="dxa"/>
            <w:tcBorders>
              <w:top w:val="single" w:sz="6" w:space="0" w:color="auto"/>
              <w:left w:val="single" w:sz="6" w:space="0" w:color="auto"/>
              <w:bottom w:val="single" w:sz="4"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26</w:t>
            </w:r>
          </w:p>
        </w:tc>
        <w:tc>
          <w:tcPr>
            <w:tcW w:w="5052" w:type="dxa"/>
            <w:tcBorders>
              <w:top w:val="single" w:sz="4" w:space="0" w:color="auto"/>
              <w:bottom w:val="single" w:sz="4" w:space="0" w:color="auto"/>
            </w:tcBorders>
          </w:tcPr>
          <w:p w:rsidR="00305CF8" w:rsidRPr="00305CF8" w:rsidRDefault="00305CF8" w:rsidP="00305CF8">
            <w:pPr>
              <w:tabs>
                <w:tab w:val="left" w:pos="708"/>
                <w:tab w:val="center" w:pos="4153"/>
                <w:tab w:val="right" w:pos="8306"/>
              </w:tabs>
              <w:spacing w:line="240" w:lineRule="auto"/>
              <w:rPr>
                <w:sz w:val="24"/>
                <w:lang w:eastAsia="ru-RU"/>
              </w:rPr>
            </w:pPr>
            <w:r w:rsidRPr="00305CF8">
              <w:rPr>
                <w:sz w:val="24"/>
                <w:lang w:eastAsia="ru-RU"/>
              </w:rPr>
              <w:t xml:space="preserve">Про затвердження положення та складу місцевої комісії </w:t>
            </w:r>
            <w:r w:rsidRPr="00305CF8">
              <w:rPr>
                <w:rFonts w:eastAsia="Calibri"/>
                <w:bCs/>
                <w:sz w:val="24"/>
                <w:bdr w:val="none" w:sz="0" w:space="0" w:color="auto" w:frame="1"/>
                <w:shd w:val="clear" w:color="auto" w:fill="FFFFFF"/>
                <w:lang w:eastAsia="en-US"/>
              </w:rPr>
              <w:t>з питань формування пропозицій, щодо потреби у 2026 році  субвенції з державного бюджету місцевим бюджетам на  реалізацію програми публічних інвестицій із забезпечення  житлом дитячих будинків сімейного типу</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sz w:val="24"/>
                <w:lang w:eastAsia="en-US"/>
              </w:rPr>
              <w:t>Ромашина К.А.  –  нач..  служби у справах дітей</w:t>
            </w:r>
          </w:p>
        </w:tc>
        <w:tc>
          <w:tcPr>
            <w:tcW w:w="851" w:type="dxa"/>
            <w:tcBorders>
              <w:top w:val="single" w:sz="6" w:space="0" w:color="auto"/>
              <w:left w:val="single" w:sz="6" w:space="0" w:color="auto"/>
              <w:bottom w:val="single" w:sz="4"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4"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vMerge w:val="restart"/>
            <w:tcBorders>
              <w:top w:val="single" w:sz="6" w:space="0" w:color="auto"/>
              <w:left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604"/>
        </w:trPr>
        <w:tc>
          <w:tcPr>
            <w:tcW w:w="540" w:type="dxa"/>
            <w:tcBorders>
              <w:top w:val="single" w:sz="4"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27</w:t>
            </w:r>
          </w:p>
        </w:tc>
        <w:tc>
          <w:tcPr>
            <w:tcW w:w="5052" w:type="dxa"/>
            <w:tcBorders>
              <w:top w:val="single" w:sz="4" w:space="0" w:color="auto"/>
              <w:bottom w:val="single" w:sz="4" w:space="0" w:color="auto"/>
            </w:tcBorders>
          </w:tcPr>
          <w:p w:rsidR="00305CF8" w:rsidRPr="00305CF8" w:rsidRDefault="00305CF8" w:rsidP="00305CF8">
            <w:pPr>
              <w:spacing w:line="240" w:lineRule="auto"/>
              <w:rPr>
                <w:rFonts w:eastAsia="MS Mincho"/>
                <w:sz w:val="24"/>
                <w:lang w:eastAsia="ru-RU"/>
              </w:rPr>
            </w:pPr>
            <w:r w:rsidRPr="00305CF8">
              <w:rPr>
                <w:rFonts w:eastAsia="MS Mincho"/>
                <w:sz w:val="24"/>
                <w:lang w:eastAsia="ru-RU"/>
              </w:rPr>
              <w:t xml:space="preserve">Про передачу у приватну спільну часткову власність квартири комунального житлового фонду, яка належать Новороздільській міській раді </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bCs/>
                <w:sz w:val="24"/>
                <w:lang w:eastAsia="ru-RU"/>
              </w:rPr>
              <w:t>Пасемко Н.А.  – нач. відділу КМ та приватизації управління ЖКГ</w:t>
            </w:r>
          </w:p>
        </w:tc>
        <w:tc>
          <w:tcPr>
            <w:tcW w:w="851" w:type="dxa"/>
            <w:tcBorders>
              <w:top w:val="single" w:sz="4"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4"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vMerge/>
            <w:tcBorders>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4"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p>
        </w:tc>
        <w:tc>
          <w:tcPr>
            <w:tcW w:w="5052" w:type="dxa"/>
            <w:tcBorders>
              <w:top w:val="single" w:sz="4" w:space="0" w:color="auto"/>
              <w:bottom w:val="single" w:sz="4" w:space="0" w:color="auto"/>
            </w:tcBorders>
          </w:tcPr>
          <w:p w:rsidR="00305CF8" w:rsidRPr="00305CF8" w:rsidRDefault="00305CF8" w:rsidP="00305CF8">
            <w:pPr>
              <w:spacing w:line="240" w:lineRule="auto"/>
              <w:rPr>
                <w:rFonts w:eastAsia="MS Mincho"/>
                <w:sz w:val="24"/>
                <w:lang w:eastAsia="ru-RU"/>
              </w:rPr>
            </w:pPr>
            <w:r w:rsidRPr="00305CF8">
              <w:rPr>
                <w:rFonts w:eastAsia="MS Mincho"/>
                <w:sz w:val="24"/>
                <w:lang w:eastAsia="ru-RU"/>
              </w:rPr>
              <w:t>Про передачу у приватну спільну часткову власність квартири комунального житлового фонду, яка належать Новороздільській міській раді</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lastRenderedPageBreak/>
              <w:t>28</w:t>
            </w:r>
          </w:p>
        </w:tc>
        <w:tc>
          <w:tcPr>
            <w:tcW w:w="5052" w:type="dxa"/>
            <w:tcBorders>
              <w:top w:val="single" w:sz="4" w:space="0" w:color="auto"/>
              <w:bottom w:val="single" w:sz="4" w:space="0" w:color="auto"/>
            </w:tcBorders>
          </w:tcPr>
          <w:p w:rsidR="00305CF8" w:rsidRPr="00305CF8" w:rsidRDefault="00305CF8" w:rsidP="00305CF8">
            <w:pPr>
              <w:spacing w:line="240" w:lineRule="auto"/>
              <w:rPr>
                <w:rFonts w:eastAsia="MS Mincho"/>
                <w:sz w:val="24"/>
                <w:lang w:eastAsia="ru-RU"/>
              </w:rPr>
            </w:pPr>
            <w:r w:rsidRPr="00305CF8">
              <w:rPr>
                <w:rFonts w:eastAsia="MS Mincho"/>
                <w:sz w:val="24"/>
                <w:lang w:eastAsia="ru-RU"/>
              </w:rPr>
              <w:t>Про передачу у приватну спільну часткову власність квартири комунального житлового фонду, яка належать Новороздільській міській раді</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bCs/>
                <w:sz w:val="24"/>
                <w:lang w:eastAsia="ru-RU"/>
              </w:rPr>
            </w:pPr>
            <w:r w:rsidRPr="00305CF8">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16.07.26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29</w:t>
            </w:r>
          </w:p>
        </w:tc>
        <w:tc>
          <w:tcPr>
            <w:tcW w:w="5052" w:type="dxa"/>
            <w:tcBorders>
              <w:top w:val="single" w:sz="4" w:space="0" w:color="auto"/>
              <w:bottom w:val="single" w:sz="4" w:space="0" w:color="auto"/>
            </w:tcBorders>
          </w:tcPr>
          <w:p w:rsidR="00305CF8" w:rsidRPr="00305CF8" w:rsidRDefault="00305CF8" w:rsidP="00305CF8">
            <w:pPr>
              <w:spacing w:line="240" w:lineRule="auto"/>
              <w:rPr>
                <w:rFonts w:eastAsia="Calibri"/>
                <w:sz w:val="24"/>
              </w:rPr>
            </w:pPr>
            <w:r w:rsidRPr="00305CF8">
              <w:rPr>
                <w:rFonts w:eastAsia="Calibri"/>
                <w:sz w:val="24"/>
              </w:rPr>
              <w:t>Про надання одноразової  матеріальної допомоги</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21.07.26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30</w:t>
            </w:r>
          </w:p>
        </w:tc>
        <w:tc>
          <w:tcPr>
            <w:tcW w:w="5052" w:type="dxa"/>
            <w:tcBorders>
              <w:top w:val="single" w:sz="4" w:space="0" w:color="auto"/>
              <w:bottom w:val="single" w:sz="4" w:space="0" w:color="auto"/>
            </w:tcBorders>
          </w:tcPr>
          <w:p w:rsidR="00305CF8" w:rsidRPr="00305CF8" w:rsidRDefault="00305CF8" w:rsidP="00305CF8">
            <w:pPr>
              <w:spacing w:line="240" w:lineRule="auto"/>
              <w:rPr>
                <w:rFonts w:eastAsia="Cambria Math"/>
                <w:sz w:val="24"/>
              </w:rPr>
            </w:pPr>
            <w:r w:rsidRPr="00305CF8">
              <w:rPr>
                <w:rFonts w:eastAsia="Cambria Math"/>
                <w:sz w:val="24"/>
              </w:rPr>
              <w:t xml:space="preserve">Про надання одноразової допомоги </w:t>
            </w:r>
          </w:p>
          <w:p w:rsidR="00305CF8" w:rsidRPr="00305CF8" w:rsidRDefault="00305CF8" w:rsidP="00305CF8">
            <w:pPr>
              <w:spacing w:line="240" w:lineRule="auto"/>
              <w:rPr>
                <w:rFonts w:eastAsia="Cambria Math"/>
                <w:sz w:val="24"/>
              </w:rPr>
            </w:pPr>
            <w:r w:rsidRPr="00305CF8">
              <w:rPr>
                <w:rFonts w:eastAsia="Cambria Math"/>
                <w:sz w:val="24"/>
              </w:rPr>
              <w:t>учасникам  бойових дій і військовослужбовцям</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21.07.26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31</w:t>
            </w:r>
          </w:p>
        </w:tc>
        <w:tc>
          <w:tcPr>
            <w:tcW w:w="5052" w:type="dxa"/>
            <w:tcBorders>
              <w:top w:val="single" w:sz="4" w:space="0" w:color="auto"/>
              <w:bottom w:val="single" w:sz="4" w:space="0" w:color="auto"/>
            </w:tcBorders>
          </w:tcPr>
          <w:p w:rsidR="00305CF8" w:rsidRPr="00305CF8" w:rsidRDefault="00305CF8" w:rsidP="00305CF8">
            <w:pPr>
              <w:spacing w:line="240" w:lineRule="auto"/>
              <w:jc w:val="both"/>
              <w:rPr>
                <w:sz w:val="24"/>
                <w:lang w:eastAsia="ru-RU"/>
              </w:rPr>
            </w:pPr>
            <w:r w:rsidRPr="00305CF8">
              <w:rPr>
                <w:sz w:val="24"/>
                <w:lang w:eastAsia="ru-RU"/>
              </w:rPr>
              <w:t xml:space="preserve">Про надання матеріальної допомоги </w:t>
            </w:r>
          </w:p>
          <w:p w:rsidR="00305CF8" w:rsidRPr="00305CF8" w:rsidRDefault="00305CF8" w:rsidP="00305CF8">
            <w:pPr>
              <w:spacing w:line="240" w:lineRule="auto"/>
              <w:jc w:val="both"/>
              <w:rPr>
                <w:sz w:val="24"/>
                <w:lang w:eastAsia="ru-RU"/>
              </w:rPr>
            </w:pPr>
            <w:r w:rsidRPr="00305CF8">
              <w:rPr>
                <w:sz w:val="24"/>
                <w:lang w:eastAsia="ru-RU"/>
              </w:rPr>
              <w:t>Татчину Михайлу Романовичу</w:t>
            </w:r>
          </w:p>
          <w:p w:rsidR="00305CF8" w:rsidRPr="00305CF8" w:rsidRDefault="00305CF8" w:rsidP="00305CF8">
            <w:pPr>
              <w:spacing w:line="240" w:lineRule="auto"/>
              <w:jc w:val="both"/>
              <w:rPr>
                <w:color w:val="000000"/>
                <w:sz w:val="24"/>
                <w:lang w:eastAsia="ru-RU"/>
              </w:rPr>
            </w:pPr>
            <w:r w:rsidRPr="00305CF8">
              <w:rPr>
                <w:sz w:val="24"/>
                <w:lang w:eastAsia="ru-RU"/>
              </w:rPr>
              <w:t xml:space="preserve">на поховання </w:t>
            </w:r>
            <w:r w:rsidRPr="00305CF8">
              <w:rPr>
                <w:i/>
                <w:color w:val="000000"/>
                <w:sz w:val="24"/>
                <w:lang w:eastAsia="ru-RU"/>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21.07.26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32</w:t>
            </w:r>
          </w:p>
        </w:tc>
        <w:tc>
          <w:tcPr>
            <w:tcW w:w="5052" w:type="dxa"/>
            <w:tcBorders>
              <w:top w:val="single" w:sz="4" w:space="0" w:color="auto"/>
              <w:bottom w:val="single" w:sz="4" w:space="0" w:color="auto"/>
            </w:tcBorders>
          </w:tcPr>
          <w:p w:rsidR="00305CF8" w:rsidRPr="00305CF8" w:rsidRDefault="00305CF8" w:rsidP="00305CF8">
            <w:pPr>
              <w:spacing w:line="240" w:lineRule="auto"/>
              <w:jc w:val="both"/>
              <w:rPr>
                <w:sz w:val="24"/>
                <w:lang w:eastAsia="ru-RU"/>
              </w:rPr>
            </w:pPr>
            <w:r w:rsidRPr="00305CF8">
              <w:rPr>
                <w:sz w:val="24"/>
                <w:lang w:eastAsia="ru-RU"/>
              </w:rPr>
              <w:t>Про надання матеріальної допомоги</w:t>
            </w:r>
          </w:p>
          <w:p w:rsidR="00305CF8" w:rsidRPr="00305CF8" w:rsidRDefault="00305CF8" w:rsidP="00305CF8">
            <w:pPr>
              <w:spacing w:line="240" w:lineRule="auto"/>
              <w:jc w:val="both"/>
              <w:rPr>
                <w:sz w:val="24"/>
                <w:lang w:eastAsia="ru-RU"/>
              </w:rPr>
            </w:pPr>
            <w:r w:rsidRPr="00305CF8">
              <w:rPr>
                <w:sz w:val="24"/>
                <w:lang w:eastAsia="ru-RU"/>
              </w:rPr>
              <w:t>Коваль Любі Василівні</w:t>
            </w:r>
          </w:p>
          <w:p w:rsidR="00305CF8" w:rsidRPr="00305CF8" w:rsidRDefault="00305CF8" w:rsidP="00305CF8">
            <w:pPr>
              <w:spacing w:line="240" w:lineRule="auto"/>
              <w:jc w:val="both"/>
              <w:rPr>
                <w:sz w:val="24"/>
                <w:lang w:eastAsia="ru-RU"/>
              </w:rPr>
            </w:pPr>
            <w:r w:rsidRPr="00305CF8">
              <w:rPr>
                <w:sz w:val="24"/>
                <w:lang w:eastAsia="ru-RU"/>
              </w:rPr>
              <w:t xml:space="preserve">на поховання </w:t>
            </w:r>
            <w:r w:rsidRPr="00305CF8">
              <w:rPr>
                <w:i/>
                <w:color w:val="000000"/>
                <w:sz w:val="24"/>
                <w:lang w:eastAsia="ru-RU"/>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21.07.26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831"/>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33</w:t>
            </w:r>
          </w:p>
        </w:tc>
        <w:tc>
          <w:tcPr>
            <w:tcW w:w="5052" w:type="dxa"/>
            <w:tcBorders>
              <w:top w:val="single" w:sz="4" w:space="0" w:color="auto"/>
              <w:bottom w:val="single" w:sz="4" w:space="0" w:color="auto"/>
            </w:tcBorders>
          </w:tcPr>
          <w:p w:rsidR="00305CF8" w:rsidRPr="00305CF8" w:rsidRDefault="00305CF8" w:rsidP="00305CF8">
            <w:pPr>
              <w:spacing w:line="240" w:lineRule="auto"/>
              <w:jc w:val="both"/>
              <w:rPr>
                <w:sz w:val="24"/>
                <w:lang w:eastAsia="ru-RU"/>
              </w:rPr>
            </w:pPr>
            <w:r w:rsidRPr="00305CF8">
              <w:rPr>
                <w:sz w:val="24"/>
                <w:lang w:eastAsia="ru-RU"/>
              </w:rPr>
              <w:t xml:space="preserve">Про надання матеріальної допомоги </w:t>
            </w:r>
          </w:p>
          <w:p w:rsidR="00305CF8" w:rsidRPr="00305CF8" w:rsidRDefault="00305CF8" w:rsidP="00305CF8">
            <w:pPr>
              <w:spacing w:line="240" w:lineRule="auto"/>
              <w:jc w:val="both"/>
              <w:rPr>
                <w:sz w:val="24"/>
                <w:lang w:eastAsia="ru-RU"/>
              </w:rPr>
            </w:pPr>
            <w:r w:rsidRPr="00305CF8">
              <w:rPr>
                <w:sz w:val="24"/>
                <w:lang w:eastAsia="ru-RU"/>
              </w:rPr>
              <w:t>Диксану Василю Михайловичу</w:t>
            </w:r>
          </w:p>
          <w:p w:rsidR="00305CF8" w:rsidRPr="00305CF8" w:rsidRDefault="00305CF8" w:rsidP="00305CF8">
            <w:pPr>
              <w:spacing w:line="240" w:lineRule="auto"/>
              <w:jc w:val="both"/>
              <w:rPr>
                <w:sz w:val="24"/>
                <w:lang w:eastAsia="ru-RU"/>
              </w:rPr>
            </w:pPr>
            <w:r w:rsidRPr="00305CF8">
              <w:rPr>
                <w:sz w:val="24"/>
                <w:lang w:eastAsia="ru-RU"/>
              </w:rPr>
              <w:t xml:space="preserve">на поховання </w:t>
            </w:r>
            <w:r w:rsidRPr="00305CF8">
              <w:rPr>
                <w:i/>
                <w:color w:val="000000"/>
                <w:sz w:val="24"/>
                <w:lang w:eastAsia="ru-RU"/>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sidRPr="00305CF8">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21.07.26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r w:rsidR="00305CF8" w:rsidRPr="00305CF8" w:rsidTr="005E4985">
        <w:trPr>
          <w:trHeight w:val="572"/>
        </w:trPr>
        <w:tc>
          <w:tcPr>
            <w:tcW w:w="540" w:type="dxa"/>
            <w:tcBorders>
              <w:top w:val="single" w:sz="6" w:space="0" w:color="auto"/>
              <w:left w:val="single" w:sz="6" w:space="0" w:color="auto"/>
              <w:bottom w:val="single" w:sz="6" w:space="0" w:color="auto"/>
              <w:right w:val="single" w:sz="4" w:space="0" w:color="auto"/>
            </w:tcBorders>
          </w:tcPr>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34</w:t>
            </w:r>
          </w:p>
        </w:tc>
        <w:tc>
          <w:tcPr>
            <w:tcW w:w="5052" w:type="dxa"/>
            <w:tcBorders>
              <w:top w:val="single" w:sz="4" w:space="0" w:color="auto"/>
              <w:bottom w:val="single" w:sz="4" w:space="0" w:color="auto"/>
            </w:tcBorders>
          </w:tcPr>
          <w:p w:rsidR="00305CF8" w:rsidRPr="00305CF8" w:rsidRDefault="00305CF8" w:rsidP="00305CF8">
            <w:pPr>
              <w:spacing w:line="240" w:lineRule="auto"/>
              <w:rPr>
                <w:sz w:val="24"/>
              </w:rPr>
            </w:pPr>
            <w:r w:rsidRPr="00305CF8">
              <w:rPr>
                <w:sz w:val="24"/>
              </w:rPr>
              <w:t>Про погодження внесення змін до показників міського бюджету на 2026 рік</w:t>
            </w:r>
          </w:p>
        </w:tc>
        <w:tc>
          <w:tcPr>
            <w:tcW w:w="2631" w:type="dxa"/>
            <w:tcBorders>
              <w:top w:val="single" w:sz="4" w:space="0" w:color="auto"/>
              <w:left w:val="single" w:sz="4" w:space="0" w:color="auto"/>
              <w:bottom w:val="single" w:sz="4" w:space="0" w:color="auto"/>
              <w:right w:val="single" w:sz="4" w:space="0" w:color="auto"/>
            </w:tcBorders>
          </w:tcPr>
          <w:p w:rsidR="00305CF8" w:rsidRPr="00305CF8" w:rsidRDefault="00305CF8" w:rsidP="00305CF8">
            <w:pPr>
              <w:spacing w:line="240" w:lineRule="auto"/>
              <w:rPr>
                <w:sz w:val="24"/>
                <w:lang w:eastAsia="ru-RU"/>
              </w:rPr>
            </w:pPr>
            <w:r>
              <w:rPr>
                <w:bCs/>
                <w:sz w:val="24"/>
                <w:lang w:eastAsia="en-US"/>
              </w:rPr>
              <w:t>Наконечна З.С. - нач. фінансмового управління</w:t>
            </w:r>
          </w:p>
        </w:tc>
        <w:tc>
          <w:tcPr>
            <w:tcW w:w="851"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numPr>
                <w:ilvl w:val="0"/>
                <w:numId w:val="1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305CF8" w:rsidRPr="00305CF8" w:rsidRDefault="00305CF8" w:rsidP="00305CF8">
            <w:r w:rsidRPr="00305CF8">
              <w:rPr>
                <w:rFonts w:eastAsia="Calibri"/>
                <w:sz w:val="26"/>
                <w:szCs w:val="26"/>
                <w:lang w:eastAsia="en-US"/>
              </w:rPr>
              <w:t>21.07.26</w:t>
            </w:r>
          </w:p>
        </w:tc>
        <w:tc>
          <w:tcPr>
            <w:tcW w:w="390" w:type="dxa"/>
            <w:tcBorders>
              <w:top w:val="single" w:sz="6" w:space="0" w:color="auto"/>
              <w:left w:val="single" w:sz="6" w:space="0" w:color="auto"/>
              <w:bottom w:val="single" w:sz="6" w:space="0" w:color="auto"/>
              <w:right w:val="single" w:sz="6" w:space="0" w:color="auto"/>
            </w:tcBorders>
          </w:tcPr>
          <w:p w:rsidR="00305CF8" w:rsidRPr="00305CF8" w:rsidRDefault="00305CF8" w:rsidP="00305CF8">
            <w:pPr>
              <w:spacing w:line="240" w:lineRule="auto"/>
              <w:rPr>
                <w:rFonts w:eastAsia="Calibri"/>
                <w:sz w:val="26"/>
                <w:szCs w:val="26"/>
                <w:lang w:eastAsia="en-US"/>
              </w:rPr>
            </w:pPr>
          </w:p>
        </w:tc>
      </w:tr>
    </w:tbl>
    <w:p w:rsidR="00305CF8" w:rsidRPr="00305CF8" w:rsidRDefault="00305CF8" w:rsidP="00305CF8">
      <w:pPr>
        <w:spacing w:line="240" w:lineRule="auto"/>
        <w:rPr>
          <w:rFonts w:eastAsia="Calibri"/>
          <w:sz w:val="26"/>
          <w:szCs w:val="26"/>
          <w:lang w:eastAsia="en-US"/>
        </w:rPr>
      </w:pPr>
    </w:p>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 xml:space="preserve">Міський голова                        </w:t>
      </w:r>
      <w:r w:rsidRPr="00305CF8">
        <w:rPr>
          <w:rFonts w:eastAsia="Calibri"/>
          <w:sz w:val="26"/>
          <w:szCs w:val="26"/>
          <w:lang w:eastAsia="en-US"/>
        </w:rPr>
        <w:tab/>
        <w:t xml:space="preserve">  </w:t>
      </w:r>
      <w:r w:rsidRPr="00305CF8">
        <w:rPr>
          <w:rFonts w:eastAsia="Calibri"/>
          <w:sz w:val="26"/>
          <w:szCs w:val="26"/>
          <w:lang w:eastAsia="en-US"/>
        </w:rPr>
        <w:tab/>
      </w:r>
      <w:r w:rsidRPr="00305CF8">
        <w:rPr>
          <w:rFonts w:eastAsia="Calibri"/>
          <w:sz w:val="26"/>
          <w:szCs w:val="26"/>
          <w:lang w:eastAsia="en-US"/>
        </w:rPr>
        <w:tab/>
      </w:r>
      <w:r w:rsidRPr="00305CF8">
        <w:rPr>
          <w:rFonts w:eastAsia="Calibri"/>
          <w:sz w:val="26"/>
          <w:szCs w:val="26"/>
          <w:lang w:eastAsia="en-US"/>
        </w:rPr>
        <w:tab/>
        <w:t>Ярина ЯЦЕНКО</w:t>
      </w:r>
    </w:p>
    <w:p w:rsidR="00305CF8" w:rsidRPr="00305CF8" w:rsidRDefault="00305CF8" w:rsidP="00305CF8">
      <w:pPr>
        <w:spacing w:line="240" w:lineRule="auto"/>
        <w:rPr>
          <w:rFonts w:eastAsia="Calibri"/>
          <w:sz w:val="26"/>
          <w:szCs w:val="26"/>
          <w:lang w:eastAsia="en-US"/>
        </w:rPr>
      </w:pPr>
    </w:p>
    <w:p w:rsidR="00305CF8" w:rsidRPr="00305CF8" w:rsidRDefault="00305CF8" w:rsidP="00305CF8">
      <w:pPr>
        <w:spacing w:line="240" w:lineRule="auto"/>
        <w:rPr>
          <w:rFonts w:eastAsia="Calibri"/>
          <w:sz w:val="26"/>
          <w:szCs w:val="26"/>
          <w:lang w:eastAsia="en-US"/>
        </w:rPr>
      </w:pPr>
      <w:r w:rsidRPr="00305CF8">
        <w:rPr>
          <w:rFonts w:eastAsia="Calibri"/>
          <w:sz w:val="26"/>
          <w:szCs w:val="26"/>
          <w:lang w:eastAsia="en-US"/>
        </w:rPr>
        <w:t>Керуючий справами виконавчого комітету</w:t>
      </w:r>
      <w:r w:rsidRPr="00305CF8">
        <w:rPr>
          <w:rFonts w:eastAsia="Calibri"/>
          <w:sz w:val="26"/>
          <w:szCs w:val="26"/>
          <w:lang w:eastAsia="en-US"/>
        </w:rPr>
        <w:tab/>
      </w:r>
      <w:r w:rsidRPr="00305CF8">
        <w:rPr>
          <w:rFonts w:eastAsia="Calibri"/>
          <w:sz w:val="26"/>
          <w:szCs w:val="26"/>
          <w:lang w:eastAsia="en-US"/>
        </w:rPr>
        <w:tab/>
      </w:r>
      <w:r w:rsidRPr="00305CF8">
        <w:rPr>
          <w:rFonts w:eastAsia="Calibri"/>
          <w:sz w:val="26"/>
          <w:szCs w:val="26"/>
          <w:lang w:eastAsia="en-US"/>
        </w:rPr>
        <w:tab/>
        <w:t>Анатолій МЕЛЬНІКОВ</w:t>
      </w: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p>
    <w:p w:rsidR="00305CF8" w:rsidRPr="00305CF8" w:rsidRDefault="00305CF8" w:rsidP="00305CF8">
      <w:pPr>
        <w:spacing w:line="240" w:lineRule="auto"/>
        <w:ind w:right="-102"/>
        <w:rPr>
          <w:rFonts w:eastAsia="MS Mincho"/>
          <w:sz w:val="24"/>
          <w:lang w:eastAsia="ru-RU"/>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305CF8">
      <w:pPr>
        <w:spacing w:line="256" w:lineRule="auto"/>
        <w:rPr>
          <w:sz w:val="24"/>
        </w:rPr>
      </w:pPr>
    </w:p>
    <w:p w:rsidR="00305CF8" w:rsidRDefault="00305CF8" w:rsidP="00876B76">
      <w:pPr>
        <w:spacing w:line="256" w:lineRule="auto"/>
        <w:jc w:val="center"/>
        <w:rPr>
          <w:sz w:val="24"/>
        </w:rPr>
      </w:pPr>
    </w:p>
    <w:p w:rsidR="00305CF8" w:rsidRDefault="00305CF8" w:rsidP="00876B76">
      <w:pPr>
        <w:spacing w:line="256" w:lineRule="auto"/>
        <w:jc w:val="center"/>
        <w:rPr>
          <w:sz w:val="24"/>
        </w:rPr>
      </w:pPr>
    </w:p>
    <w:p w:rsidR="00876B76" w:rsidRPr="00A6418A" w:rsidRDefault="00876B76" w:rsidP="00876B76">
      <w:pPr>
        <w:spacing w:line="256" w:lineRule="auto"/>
        <w:jc w:val="center"/>
        <w:rPr>
          <w:sz w:val="24"/>
        </w:rPr>
      </w:pPr>
      <w:r w:rsidRPr="00A6418A">
        <w:rPr>
          <w:noProof/>
        </w:rPr>
        <w:drawing>
          <wp:inline distT="0" distB="0" distL="0" distR="0" wp14:anchorId="1C6D4926" wp14:editId="279C0495">
            <wp:extent cx="1144905" cy="59626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76B76" w:rsidRPr="00A6418A" w:rsidRDefault="00876B76" w:rsidP="00876B76">
      <w:pPr>
        <w:spacing w:line="256" w:lineRule="auto"/>
        <w:jc w:val="center"/>
        <w:rPr>
          <w:b/>
          <w:szCs w:val="28"/>
        </w:rPr>
      </w:pPr>
      <w:r w:rsidRPr="00A6418A">
        <w:rPr>
          <w:b/>
          <w:szCs w:val="28"/>
        </w:rPr>
        <w:t xml:space="preserve">НОВОРОЗДІЛЬСЬКА МІСЬКА РАДА </w:t>
      </w:r>
    </w:p>
    <w:p w:rsidR="00876B76" w:rsidRPr="00A6418A" w:rsidRDefault="00876B76" w:rsidP="00876B76">
      <w:pPr>
        <w:spacing w:line="256" w:lineRule="auto"/>
        <w:jc w:val="center"/>
        <w:rPr>
          <w:b/>
          <w:szCs w:val="28"/>
        </w:rPr>
      </w:pPr>
      <w:r w:rsidRPr="00A6418A">
        <w:rPr>
          <w:b/>
          <w:szCs w:val="28"/>
        </w:rPr>
        <w:t xml:space="preserve">ВИКОНАВЧИЙ КОМІТЕТ                                                                                                </w:t>
      </w:r>
    </w:p>
    <w:p w:rsidR="00876B76" w:rsidRPr="00A6418A" w:rsidRDefault="00876B76" w:rsidP="00876B76">
      <w:pPr>
        <w:spacing w:line="256" w:lineRule="auto"/>
        <w:jc w:val="center"/>
        <w:rPr>
          <w:b/>
          <w:sz w:val="32"/>
          <w:szCs w:val="32"/>
        </w:rPr>
      </w:pPr>
      <w:r w:rsidRPr="00A6418A">
        <w:rPr>
          <w:b/>
          <w:sz w:val="32"/>
          <w:szCs w:val="32"/>
        </w:rPr>
        <w:t>Р І Ш Е Н Н Я</w:t>
      </w:r>
    </w:p>
    <w:p w:rsidR="00876B76" w:rsidRPr="00A6418A" w:rsidRDefault="00876B76" w:rsidP="00D5627D">
      <w:pPr>
        <w:spacing w:line="256" w:lineRule="auto"/>
        <w:rPr>
          <w:b/>
          <w:sz w:val="32"/>
          <w:szCs w:val="32"/>
        </w:rPr>
      </w:pPr>
    </w:p>
    <w:p w:rsidR="00876B76" w:rsidRPr="00A6418A" w:rsidRDefault="00876B76" w:rsidP="0087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b/>
          <w:sz w:val="24"/>
        </w:rPr>
        <w:t>16 липня</w:t>
      </w:r>
      <w:r w:rsidR="00D5627D">
        <w:rPr>
          <w:b/>
          <w:sz w:val="24"/>
        </w:rPr>
        <w:t xml:space="preserve"> 2026 рок          </w:t>
      </w:r>
      <w:r w:rsidRPr="00A6418A">
        <w:rPr>
          <w:sz w:val="24"/>
        </w:rPr>
        <w:t xml:space="preserve">   </w:t>
      </w:r>
      <w:r w:rsidR="00D5627D">
        <w:rPr>
          <w:sz w:val="24"/>
        </w:rPr>
        <w:t xml:space="preserve">   </w:t>
      </w:r>
      <w:r w:rsidRPr="00A6418A">
        <w:rPr>
          <w:sz w:val="24"/>
        </w:rPr>
        <w:t xml:space="preserve">   </w:t>
      </w:r>
      <w:r w:rsidRPr="00A6418A">
        <w:rPr>
          <w:rFonts w:ascii="Century Schoolbook" w:hAnsi="Century Schoolbook"/>
          <w:b/>
          <w:sz w:val="24"/>
        </w:rPr>
        <w:t>м. Новий Розділ</w:t>
      </w:r>
      <w:r w:rsidR="00D5627D">
        <w:rPr>
          <w:sz w:val="24"/>
        </w:rPr>
        <w:t xml:space="preserve">                  </w:t>
      </w:r>
      <w:r w:rsidRPr="00A6418A">
        <w:rPr>
          <w:sz w:val="24"/>
        </w:rPr>
        <w:t xml:space="preserve">     </w:t>
      </w:r>
      <w:r>
        <w:rPr>
          <w:b/>
          <w:sz w:val="24"/>
        </w:rPr>
        <w:t>№ 270</w:t>
      </w:r>
    </w:p>
    <w:p w:rsidR="00EC6B73" w:rsidRPr="00EC6B73" w:rsidRDefault="00EC6B73" w:rsidP="00EC6B73">
      <w:pPr>
        <w:spacing w:line="240" w:lineRule="auto"/>
        <w:ind w:left="4248" w:firstLine="708"/>
        <w:jc w:val="both"/>
        <w:rPr>
          <w:i/>
          <w:sz w:val="20"/>
          <w:szCs w:val="20"/>
          <w:lang w:eastAsia="ru-RU"/>
        </w:rPr>
      </w:pPr>
    </w:p>
    <w:p w:rsidR="00EC6B73" w:rsidRPr="00EC6B73" w:rsidRDefault="00EC6B73" w:rsidP="00EC6B73">
      <w:pPr>
        <w:spacing w:line="240" w:lineRule="auto"/>
        <w:rPr>
          <w:color w:val="000000"/>
          <w:sz w:val="24"/>
          <w:lang w:eastAsia="ru-RU"/>
        </w:rPr>
      </w:pPr>
      <w:r w:rsidRPr="00EC6B73">
        <w:rPr>
          <w:color w:val="000000"/>
          <w:sz w:val="24"/>
          <w:lang w:eastAsia="ru-RU"/>
        </w:rPr>
        <w:t xml:space="preserve">Про погодження внесення змін до </w:t>
      </w:r>
    </w:p>
    <w:p w:rsidR="00EC6B73" w:rsidRPr="00EC6B73" w:rsidRDefault="00EC6B73" w:rsidP="00EC6B73">
      <w:pPr>
        <w:spacing w:line="240" w:lineRule="auto"/>
        <w:rPr>
          <w:rFonts w:eastAsia="Calibri"/>
          <w:sz w:val="24"/>
        </w:rPr>
      </w:pPr>
      <w:r w:rsidRPr="00EC6B73">
        <w:rPr>
          <w:rFonts w:eastAsia="Calibri"/>
          <w:sz w:val="24"/>
        </w:rPr>
        <w:t>Програми «Розвиток та підтримка</w:t>
      </w:r>
    </w:p>
    <w:p w:rsidR="00EC6B73" w:rsidRPr="00EC6B73" w:rsidRDefault="00EC6B73" w:rsidP="00EC6B73">
      <w:pPr>
        <w:spacing w:line="240" w:lineRule="auto"/>
        <w:rPr>
          <w:rFonts w:eastAsia="Calibri"/>
          <w:sz w:val="24"/>
        </w:rPr>
      </w:pPr>
      <w:r w:rsidRPr="00EC6B73">
        <w:rPr>
          <w:rFonts w:eastAsia="Calibri"/>
          <w:sz w:val="24"/>
        </w:rPr>
        <w:t>галузі охорони здоров</w:t>
      </w:r>
      <w:r w:rsidRPr="00EC6B73">
        <w:rPr>
          <w:rFonts w:eastAsia="Calibri" w:hint="cs"/>
          <w:sz w:val="24"/>
          <w:rtl/>
        </w:rPr>
        <w:t>’</w:t>
      </w:r>
      <w:r w:rsidRPr="00EC6B73">
        <w:rPr>
          <w:rFonts w:eastAsia="Calibri"/>
          <w:sz w:val="24"/>
        </w:rPr>
        <w:t>я на 2026 рік</w:t>
      </w:r>
    </w:p>
    <w:p w:rsidR="00EC6B73" w:rsidRPr="00EC6B73" w:rsidRDefault="00EC6B73" w:rsidP="00EC6B73">
      <w:pPr>
        <w:spacing w:line="240" w:lineRule="auto"/>
        <w:rPr>
          <w:rFonts w:eastAsia="Calibri"/>
          <w:sz w:val="24"/>
        </w:rPr>
      </w:pPr>
      <w:r w:rsidRPr="00EC6B73">
        <w:rPr>
          <w:rFonts w:eastAsia="Calibri"/>
          <w:sz w:val="24"/>
        </w:rPr>
        <w:t>та прогноз на 2027-2028 роки»</w:t>
      </w:r>
    </w:p>
    <w:p w:rsidR="00EC6B73" w:rsidRPr="00EC6B73" w:rsidRDefault="00EC6B73" w:rsidP="00EC6B73">
      <w:pPr>
        <w:spacing w:line="240" w:lineRule="auto"/>
        <w:rPr>
          <w:rFonts w:eastAsia="Calibri"/>
          <w:b/>
          <w:sz w:val="20"/>
          <w:szCs w:val="20"/>
        </w:rPr>
      </w:pPr>
    </w:p>
    <w:p w:rsidR="00EC6B73" w:rsidRPr="00EC6B73" w:rsidRDefault="00EC6B73" w:rsidP="00EC6B73">
      <w:pPr>
        <w:spacing w:line="240" w:lineRule="auto"/>
        <w:ind w:firstLine="708"/>
        <w:jc w:val="both"/>
        <w:rPr>
          <w:color w:val="000000"/>
          <w:sz w:val="24"/>
          <w:lang w:eastAsia="ru-RU"/>
        </w:rPr>
      </w:pPr>
      <w:r w:rsidRPr="00EC6B73">
        <w:rPr>
          <w:color w:val="000000"/>
          <w:sz w:val="24"/>
          <w:lang w:eastAsia="ru-RU"/>
        </w:rPr>
        <w:t>Заслухавши та обговоривши інформацію головного лікаря КНП «Новороздільська міська лікарня» Олега СТЕЦІВА щодо необхідності внесення змін до Програми «Р</w:t>
      </w:r>
      <w:r w:rsidRPr="00EC6B73">
        <w:rPr>
          <w:rFonts w:eastAsia="Calibri"/>
          <w:sz w:val="24"/>
        </w:rPr>
        <w:t>озвиток та підтримка галузі охорони здоров’я на 2026 рік та прогноз на 2027-2028 роки»</w:t>
      </w:r>
      <w:r w:rsidRPr="00EC6B73">
        <w:rPr>
          <w:color w:val="000000"/>
          <w:sz w:val="24"/>
          <w:lang w:eastAsia="ru-RU"/>
        </w:rPr>
        <w:t xml:space="preserve">, відповідно до </w:t>
      </w:r>
      <w:r w:rsidRPr="00EC6B73">
        <w:rPr>
          <w:rFonts w:eastAsia="Calibri"/>
          <w:sz w:val="24"/>
        </w:rPr>
        <w:t>п.п.1 п.а ч.1 ст.27, ст. 40, п.1 ч.2 ст.52</w:t>
      </w:r>
      <w:r w:rsidRPr="00EC6B73">
        <w:rPr>
          <w:rFonts w:ascii="Calibri" w:eastAsia="Calibri" w:hAnsi="Calibri"/>
          <w:sz w:val="22"/>
          <w:szCs w:val="22"/>
          <w:lang w:eastAsia="en-US"/>
        </w:rPr>
        <w:t xml:space="preserve"> </w:t>
      </w:r>
      <w:r w:rsidRPr="00EC6B73">
        <w:rPr>
          <w:color w:val="000000"/>
          <w:sz w:val="24"/>
          <w:lang w:eastAsia="ru-RU"/>
        </w:rPr>
        <w:t xml:space="preserve">Закону України «Про місцеве самоврядування в Україні»  виконавчий комітет Новороздільської міської ради </w:t>
      </w:r>
    </w:p>
    <w:p w:rsidR="00EC6B73" w:rsidRPr="00EC6B73" w:rsidRDefault="00EC6B73" w:rsidP="00EC6B73">
      <w:pPr>
        <w:spacing w:before="100" w:beforeAutospacing="1" w:line="240" w:lineRule="auto"/>
        <w:jc w:val="both"/>
        <w:rPr>
          <w:bCs/>
          <w:iCs/>
          <w:color w:val="000000"/>
          <w:sz w:val="24"/>
          <w:lang w:eastAsia="ru-RU"/>
        </w:rPr>
      </w:pPr>
      <w:r w:rsidRPr="00EC6B73">
        <w:rPr>
          <w:bCs/>
          <w:iCs/>
          <w:color w:val="000000"/>
          <w:sz w:val="24"/>
          <w:lang w:eastAsia="ru-RU"/>
        </w:rPr>
        <w:t>В И Р І Ш И В:</w:t>
      </w:r>
    </w:p>
    <w:p w:rsidR="00EC6B73" w:rsidRPr="00EC6B73" w:rsidRDefault="00EC6B73" w:rsidP="00EC6B73">
      <w:pPr>
        <w:spacing w:line="240" w:lineRule="auto"/>
        <w:ind w:firstLine="567"/>
        <w:jc w:val="both"/>
        <w:rPr>
          <w:b/>
          <w:bCs/>
          <w:i/>
          <w:iCs/>
          <w:color w:val="000000"/>
          <w:sz w:val="24"/>
          <w:lang w:eastAsia="ru-RU"/>
        </w:rPr>
      </w:pPr>
    </w:p>
    <w:p w:rsidR="00EC6B73" w:rsidRPr="00EC6B73" w:rsidRDefault="00EC6B73" w:rsidP="00EC6B73">
      <w:pPr>
        <w:spacing w:line="240" w:lineRule="auto"/>
        <w:ind w:firstLine="567"/>
        <w:jc w:val="both"/>
        <w:rPr>
          <w:rFonts w:eastAsia="Calibri"/>
          <w:sz w:val="24"/>
        </w:rPr>
      </w:pPr>
      <w:r w:rsidRPr="00EC6B73">
        <w:rPr>
          <w:rFonts w:eastAsia="Calibri"/>
          <w:color w:val="000000"/>
          <w:sz w:val="24"/>
          <w:lang w:eastAsia="en-US"/>
        </w:rPr>
        <w:t xml:space="preserve">1.Погодити внесення </w:t>
      </w:r>
      <w:r w:rsidRPr="00EC6B73">
        <w:rPr>
          <w:rFonts w:eastAsia="Calibri"/>
          <w:sz w:val="24"/>
        </w:rPr>
        <w:t>змін до Програми «Розвиток та підтримка галузі охорони здоров’я на 2026 рік та прогноз на 2027-2028 роки», затвердженої рішенням сесії Новороздільської міської ради № 2530 від 23.12.2025 року, а саме викласти програму в новій редакції згідно Додатку 1.</w:t>
      </w:r>
    </w:p>
    <w:p w:rsidR="00EC6B73" w:rsidRPr="00EC6B73" w:rsidRDefault="00EC6B73" w:rsidP="00EC6B73">
      <w:pPr>
        <w:spacing w:line="240" w:lineRule="auto"/>
        <w:ind w:firstLine="567"/>
        <w:contextualSpacing/>
        <w:jc w:val="both"/>
        <w:rPr>
          <w:rFonts w:eastAsia="Calibri"/>
          <w:sz w:val="24"/>
          <w:lang w:eastAsia="en-US"/>
        </w:rPr>
      </w:pPr>
      <w:r w:rsidRPr="00EC6B73">
        <w:rPr>
          <w:rFonts w:eastAsia="Calibri"/>
          <w:color w:val="000000"/>
          <w:sz w:val="24"/>
          <w:lang w:eastAsia="en-US"/>
        </w:rPr>
        <w:t>2.Комунальному некомерційному підприємству «Новороздільська міська лікарня» (головний лікар – Олег СТЕЦІВ) подати дане рішення на затвердження сесії Новороздільської міської ради.</w:t>
      </w:r>
    </w:p>
    <w:p w:rsidR="00EC6B73" w:rsidRPr="00EC6B73" w:rsidRDefault="00EC6B73" w:rsidP="00EC6B73">
      <w:pPr>
        <w:spacing w:line="240" w:lineRule="auto"/>
        <w:ind w:firstLine="567"/>
        <w:contextualSpacing/>
        <w:jc w:val="both"/>
        <w:rPr>
          <w:rFonts w:eastAsia="Calibri"/>
          <w:sz w:val="24"/>
          <w:lang w:eastAsia="en-US"/>
        </w:rPr>
      </w:pPr>
      <w:r w:rsidRPr="00EC6B73">
        <w:rPr>
          <w:rFonts w:eastAsia="Calibri"/>
          <w:color w:val="000000"/>
          <w:sz w:val="24"/>
          <w:lang w:eastAsia="en-US"/>
        </w:rPr>
        <w:t xml:space="preserve">3.Контроль за виконанням рішення покласти на першого заступника міського голови Михайла ГУЛІЯ. </w:t>
      </w:r>
    </w:p>
    <w:p w:rsidR="00EC6B73" w:rsidRPr="00EC6B73" w:rsidRDefault="00EC6B73" w:rsidP="00EC6B73">
      <w:pPr>
        <w:spacing w:line="240" w:lineRule="auto"/>
        <w:rPr>
          <w:b/>
          <w:bCs/>
          <w:color w:val="000000"/>
          <w:sz w:val="24"/>
          <w:lang w:eastAsia="ru-RU"/>
        </w:rPr>
      </w:pPr>
      <w:r w:rsidRPr="00EC6B73">
        <w:rPr>
          <w:b/>
          <w:bCs/>
          <w:color w:val="000000"/>
          <w:sz w:val="24"/>
          <w:lang w:eastAsia="ru-RU"/>
        </w:rPr>
        <w:t xml:space="preserve">          </w:t>
      </w:r>
    </w:p>
    <w:p w:rsidR="00EC6B73" w:rsidRPr="00EC6B73" w:rsidRDefault="00EC6B73" w:rsidP="00EC6B73">
      <w:pPr>
        <w:spacing w:line="240" w:lineRule="auto"/>
        <w:rPr>
          <w:b/>
          <w:bCs/>
          <w:color w:val="000000"/>
          <w:sz w:val="24"/>
          <w:lang w:eastAsia="ru-RU"/>
        </w:rPr>
      </w:pPr>
    </w:p>
    <w:p w:rsidR="00EC6B73" w:rsidRPr="00EC6B73" w:rsidRDefault="00EC6B73" w:rsidP="00EC6B73">
      <w:pPr>
        <w:spacing w:line="240" w:lineRule="auto"/>
        <w:rPr>
          <w:bCs/>
          <w:color w:val="000000"/>
          <w:sz w:val="24"/>
          <w:lang w:eastAsia="ru-RU"/>
        </w:rPr>
      </w:pPr>
      <w:r w:rsidRPr="00EC6B73">
        <w:rPr>
          <w:bCs/>
          <w:color w:val="000000"/>
          <w:sz w:val="24"/>
          <w:lang w:eastAsia="ru-RU"/>
        </w:rPr>
        <w:t>МІСЬКИЙ ГОЛОВА</w:t>
      </w:r>
      <w:r w:rsidR="00D5627D">
        <w:rPr>
          <w:bCs/>
          <w:color w:val="000000"/>
          <w:sz w:val="24"/>
          <w:lang w:eastAsia="ru-RU"/>
        </w:rPr>
        <w:t xml:space="preserve">      </w:t>
      </w:r>
      <w:r w:rsidRPr="00EC6B73">
        <w:rPr>
          <w:bCs/>
          <w:color w:val="000000"/>
          <w:sz w:val="24"/>
          <w:lang w:eastAsia="ru-RU"/>
        </w:rPr>
        <w:t xml:space="preserve">                                Ярина ЯЦЕНКО</w:t>
      </w:r>
    </w:p>
    <w:p w:rsidR="00EC6B73" w:rsidRPr="00EC6B73" w:rsidRDefault="00EC6B73" w:rsidP="00EC6B73">
      <w:pPr>
        <w:spacing w:line="240" w:lineRule="auto"/>
        <w:rPr>
          <w:b/>
          <w:bCs/>
          <w:color w:val="000000"/>
          <w:sz w:val="24"/>
          <w:lang w:eastAsia="ru-RU"/>
        </w:rPr>
      </w:pPr>
    </w:p>
    <w:p w:rsidR="00EC6B73" w:rsidRPr="00EC6B73" w:rsidRDefault="00EC6B73" w:rsidP="00EC6B73">
      <w:pPr>
        <w:spacing w:line="240" w:lineRule="auto"/>
        <w:rPr>
          <w:b/>
          <w:bCs/>
          <w:color w:val="000000"/>
          <w:sz w:val="24"/>
          <w:lang w:eastAsia="ru-RU"/>
        </w:rPr>
      </w:pPr>
    </w:p>
    <w:p w:rsidR="00EC6B73" w:rsidRPr="00EC6B73" w:rsidRDefault="00EC6B73" w:rsidP="00EC6B73">
      <w:pPr>
        <w:spacing w:line="240" w:lineRule="auto"/>
        <w:rPr>
          <w:b/>
          <w:bCs/>
          <w:color w:val="000000"/>
          <w:sz w:val="24"/>
          <w:lang w:eastAsia="ru-RU"/>
        </w:rPr>
      </w:pPr>
    </w:p>
    <w:p w:rsidR="00EC6B73" w:rsidRPr="00EC6B73" w:rsidRDefault="00EC6B73" w:rsidP="00EC6B73">
      <w:pPr>
        <w:spacing w:line="240" w:lineRule="auto"/>
        <w:rPr>
          <w:b/>
          <w:bCs/>
          <w:color w:val="000000"/>
          <w:sz w:val="24"/>
          <w:lang w:eastAsia="ru-RU"/>
        </w:rPr>
      </w:pPr>
    </w:p>
    <w:p w:rsidR="00EC6B73" w:rsidRPr="00EC6B73" w:rsidRDefault="00EC6B73" w:rsidP="00EC6B73">
      <w:pPr>
        <w:spacing w:line="240" w:lineRule="auto"/>
        <w:rPr>
          <w:b/>
          <w:bCs/>
          <w:color w:val="000000"/>
          <w:sz w:val="24"/>
          <w:lang w:eastAsia="ru-RU"/>
        </w:rPr>
      </w:pPr>
    </w:p>
    <w:p w:rsidR="00EC6B73" w:rsidRPr="00EC6B73" w:rsidRDefault="00EC6B73" w:rsidP="00EC6B73">
      <w:pPr>
        <w:spacing w:line="240" w:lineRule="auto"/>
        <w:rPr>
          <w:b/>
          <w:bCs/>
          <w:color w:val="000000"/>
          <w:sz w:val="24"/>
          <w:lang w:eastAsia="ru-RU"/>
        </w:rPr>
      </w:pPr>
    </w:p>
    <w:p w:rsidR="00EC6B73" w:rsidRPr="00EC6B73" w:rsidRDefault="00EC6B73" w:rsidP="00EC6B73">
      <w:pPr>
        <w:spacing w:line="240" w:lineRule="auto"/>
        <w:rPr>
          <w:b/>
          <w:bCs/>
          <w:color w:val="000000"/>
          <w:sz w:val="24"/>
          <w:lang w:eastAsia="ru-RU"/>
        </w:rPr>
      </w:pPr>
    </w:p>
    <w:p w:rsidR="00EC6B73" w:rsidRPr="00EC6B73" w:rsidRDefault="00EC6B73" w:rsidP="00EC6B73">
      <w:pPr>
        <w:spacing w:line="240" w:lineRule="auto"/>
        <w:rPr>
          <w:b/>
          <w:bCs/>
          <w:color w:val="000000"/>
          <w:sz w:val="24"/>
          <w:lang w:eastAsia="ru-RU"/>
        </w:rPr>
      </w:pPr>
    </w:p>
    <w:p w:rsidR="00EC6B73" w:rsidRPr="00EC6B73" w:rsidRDefault="00EC6B73" w:rsidP="00EC6B73">
      <w:pPr>
        <w:spacing w:line="240" w:lineRule="auto"/>
        <w:rPr>
          <w:b/>
          <w:bCs/>
          <w:color w:val="000000"/>
          <w:sz w:val="24"/>
          <w:lang w:eastAsia="ru-RU"/>
        </w:rPr>
      </w:pPr>
    </w:p>
    <w:p w:rsidR="00EC6B73" w:rsidRDefault="00EC6B73" w:rsidP="00EC6B73">
      <w:pPr>
        <w:spacing w:line="240" w:lineRule="auto"/>
        <w:rPr>
          <w:b/>
          <w:bCs/>
          <w:color w:val="000000"/>
          <w:sz w:val="24"/>
          <w:lang w:eastAsia="ru-RU"/>
        </w:rPr>
      </w:pPr>
    </w:p>
    <w:p w:rsidR="00261292" w:rsidRDefault="00261292" w:rsidP="00EC6B73">
      <w:pPr>
        <w:spacing w:line="240" w:lineRule="auto"/>
        <w:rPr>
          <w:b/>
          <w:bCs/>
          <w:color w:val="000000"/>
          <w:sz w:val="24"/>
          <w:lang w:eastAsia="ru-RU"/>
        </w:rPr>
      </w:pPr>
    </w:p>
    <w:p w:rsidR="00261292" w:rsidRDefault="00261292" w:rsidP="00EC6B73">
      <w:pPr>
        <w:spacing w:line="240" w:lineRule="auto"/>
        <w:rPr>
          <w:b/>
          <w:bCs/>
          <w:color w:val="000000"/>
          <w:sz w:val="24"/>
          <w:lang w:eastAsia="ru-RU"/>
        </w:rPr>
      </w:pPr>
    </w:p>
    <w:p w:rsidR="00261292" w:rsidRDefault="00261292" w:rsidP="00EC6B73">
      <w:pPr>
        <w:spacing w:line="240" w:lineRule="auto"/>
        <w:rPr>
          <w:b/>
          <w:bCs/>
          <w:color w:val="000000"/>
          <w:sz w:val="24"/>
          <w:lang w:eastAsia="ru-RU"/>
        </w:rPr>
      </w:pPr>
    </w:p>
    <w:p w:rsidR="00261292" w:rsidRDefault="00261292" w:rsidP="00EC6B73">
      <w:pPr>
        <w:spacing w:line="240" w:lineRule="auto"/>
        <w:rPr>
          <w:b/>
          <w:bCs/>
          <w:color w:val="000000"/>
          <w:sz w:val="24"/>
          <w:lang w:eastAsia="ru-RU"/>
        </w:rPr>
      </w:pPr>
    </w:p>
    <w:p w:rsidR="00261292" w:rsidRDefault="00261292" w:rsidP="00EC6B73">
      <w:pPr>
        <w:spacing w:line="240" w:lineRule="auto"/>
        <w:rPr>
          <w:b/>
          <w:bCs/>
          <w:color w:val="000000"/>
          <w:sz w:val="24"/>
          <w:lang w:eastAsia="ru-RU"/>
        </w:rPr>
      </w:pPr>
    </w:p>
    <w:p w:rsidR="00261292" w:rsidRDefault="00261292" w:rsidP="00EC6B73">
      <w:pPr>
        <w:spacing w:line="240" w:lineRule="auto"/>
        <w:rPr>
          <w:b/>
          <w:bCs/>
          <w:color w:val="000000"/>
          <w:sz w:val="24"/>
          <w:lang w:eastAsia="ru-RU"/>
        </w:rPr>
      </w:pPr>
    </w:p>
    <w:p w:rsidR="00261292" w:rsidRDefault="00261292" w:rsidP="00EC6B73">
      <w:pPr>
        <w:spacing w:line="240" w:lineRule="auto"/>
        <w:rPr>
          <w:b/>
          <w:bCs/>
          <w:color w:val="000000"/>
          <w:sz w:val="24"/>
          <w:lang w:eastAsia="ru-RU"/>
        </w:rPr>
      </w:pPr>
    </w:p>
    <w:p w:rsidR="00261292" w:rsidRDefault="00261292" w:rsidP="00EC6B73">
      <w:pPr>
        <w:spacing w:line="240" w:lineRule="auto"/>
        <w:rPr>
          <w:b/>
          <w:bCs/>
          <w:color w:val="000000"/>
          <w:sz w:val="24"/>
          <w:lang w:eastAsia="ru-RU"/>
        </w:rPr>
      </w:pPr>
    </w:p>
    <w:p w:rsidR="00EC6B73" w:rsidRDefault="00EC6B73" w:rsidP="00EC6B73">
      <w:pPr>
        <w:spacing w:line="240" w:lineRule="auto"/>
        <w:rPr>
          <w:b/>
          <w:bCs/>
          <w:color w:val="000000"/>
          <w:sz w:val="24"/>
          <w:lang w:eastAsia="ru-RU"/>
        </w:rPr>
      </w:pPr>
    </w:p>
    <w:p w:rsidR="005B44D8" w:rsidRDefault="005B44D8" w:rsidP="00EC6B73">
      <w:pPr>
        <w:spacing w:line="240" w:lineRule="auto"/>
        <w:rPr>
          <w:b/>
          <w:bCs/>
          <w:color w:val="000000"/>
          <w:sz w:val="24"/>
          <w:lang w:eastAsia="ru-RU"/>
        </w:rPr>
      </w:pPr>
    </w:p>
    <w:p w:rsidR="005B44D8" w:rsidRDefault="005B44D8" w:rsidP="00EC6B73">
      <w:pPr>
        <w:spacing w:line="240" w:lineRule="auto"/>
        <w:rPr>
          <w:b/>
          <w:bCs/>
          <w:color w:val="000000"/>
          <w:sz w:val="24"/>
          <w:lang w:eastAsia="ru-RU"/>
        </w:rPr>
      </w:pPr>
    </w:p>
    <w:p w:rsidR="00DD538F" w:rsidRDefault="00DD538F" w:rsidP="00EC6B73">
      <w:pPr>
        <w:spacing w:line="240" w:lineRule="auto"/>
        <w:rPr>
          <w:b/>
          <w:bCs/>
          <w:color w:val="000000"/>
          <w:sz w:val="24"/>
          <w:lang w:eastAsia="ru-RU"/>
        </w:rPr>
      </w:pPr>
    </w:p>
    <w:p w:rsidR="005B44D8" w:rsidRPr="00EC6B73" w:rsidRDefault="005B44D8" w:rsidP="00EC6B73">
      <w:pPr>
        <w:spacing w:line="240" w:lineRule="auto"/>
        <w:rPr>
          <w:i/>
          <w:iCs/>
          <w:szCs w:val="28"/>
          <w:lang w:eastAsia="ru-RU"/>
        </w:rPr>
      </w:pPr>
    </w:p>
    <w:p w:rsidR="00EC6B73" w:rsidRPr="00EC6B73" w:rsidRDefault="00EC6B73" w:rsidP="00EC6B73">
      <w:pPr>
        <w:spacing w:line="240" w:lineRule="auto"/>
        <w:jc w:val="right"/>
        <w:rPr>
          <w:i/>
          <w:iCs/>
          <w:sz w:val="22"/>
          <w:szCs w:val="22"/>
          <w:lang w:eastAsia="ru-RU"/>
        </w:rPr>
      </w:pPr>
      <w:r w:rsidRPr="00EC6B73">
        <w:rPr>
          <w:iCs/>
          <w:sz w:val="22"/>
          <w:szCs w:val="22"/>
          <w:lang w:eastAsia="ru-RU"/>
        </w:rPr>
        <w:t>Додаток 1</w:t>
      </w:r>
      <w:r w:rsidRPr="00EC6B73">
        <w:rPr>
          <w:i/>
          <w:iCs/>
          <w:sz w:val="22"/>
          <w:szCs w:val="22"/>
          <w:lang w:eastAsia="ru-RU"/>
        </w:rPr>
        <w:t xml:space="preserve"> </w:t>
      </w:r>
    </w:p>
    <w:p w:rsidR="00EC6B73" w:rsidRPr="00EC6B73" w:rsidRDefault="00EC6B73" w:rsidP="00EC6B73">
      <w:pPr>
        <w:spacing w:line="240" w:lineRule="auto"/>
        <w:jc w:val="right"/>
        <w:rPr>
          <w:iCs/>
          <w:sz w:val="22"/>
          <w:szCs w:val="22"/>
          <w:lang w:eastAsia="ru-RU"/>
        </w:rPr>
      </w:pPr>
      <w:r w:rsidRPr="00EC6B73">
        <w:rPr>
          <w:iCs/>
          <w:sz w:val="22"/>
          <w:szCs w:val="22"/>
          <w:lang w:eastAsia="ru-RU"/>
        </w:rPr>
        <w:t>до рішення виконавчого комітету</w:t>
      </w:r>
    </w:p>
    <w:p w:rsidR="00EC6B73" w:rsidRPr="00EC6B73" w:rsidRDefault="00EC6B73" w:rsidP="00EC6B73">
      <w:pPr>
        <w:spacing w:line="240" w:lineRule="auto"/>
        <w:jc w:val="right"/>
        <w:rPr>
          <w:iCs/>
          <w:sz w:val="22"/>
          <w:szCs w:val="22"/>
          <w:lang w:eastAsia="ru-RU"/>
        </w:rPr>
      </w:pPr>
      <w:r w:rsidRPr="00EC6B73">
        <w:rPr>
          <w:iCs/>
          <w:sz w:val="22"/>
          <w:szCs w:val="22"/>
          <w:lang w:eastAsia="ru-RU"/>
        </w:rPr>
        <w:t>Новороздільської міської ради</w:t>
      </w:r>
    </w:p>
    <w:p w:rsidR="00EC6B73" w:rsidRPr="00EC6B73" w:rsidRDefault="00876B76" w:rsidP="00EC6B73">
      <w:pPr>
        <w:spacing w:line="240" w:lineRule="auto"/>
        <w:jc w:val="right"/>
        <w:rPr>
          <w:iCs/>
          <w:sz w:val="22"/>
          <w:szCs w:val="22"/>
          <w:lang w:eastAsia="ru-RU"/>
        </w:rPr>
      </w:pPr>
      <w:r>
        <w:rPr>
          <w:iCs/>
          <w:sz w:val="22"/>
          <w:szCs w:val="22"/>
          <w:lang w:eastAsia="ru-RU"/>
        </w:rPr>
        <w:t xml:space="preserve">№   270 </w:t>
      </w:r>
      <w:r w:rsidR="00EC6B73" w:rsidRPr="00EC6B73">
        <w:rPr>
          <w:iCs/>
          <w:sz w:val="22"/>
          <w:szCs w:val="22"/>
          <w:lang w:eastAsia="ru-RU"/>
        </w:rPr>
        <w:t xml:space="preserve"> від 16.07.2026 року</w:t>
      </w:r>
    </w:p>
    <w:p w:rsidR="00EC6B73" w:rsidRPr="00EC6B73" w:rsidRDefault="00EC6B73" w:rsidP="00EC6B73">
      <w:pPr>
        <w:spacing w:line="240" w:lineRule="auto"/>
        <w:jc w:val="right"/>
        <w:rPr>
          <w:iCs/>
          <w:sz w:val="22"/>
          <w:szCs w:val="22"/>
          <w:lang w:eastAsia="ru-RU"/>
        </w:rPr>
      </w:pPr>
      <w:r w:rsidRPr="00EC6B73">
        <w:rPr>
          <w:iCs/>
          <w:sz w:val="22"/>
          <w:szCs w:val="22"/>
          <w:lang w:eastAsia="ru-RU"/>
        </w:rPr>
        <w:t xml:space="preserve">                        </w:t>
      </w:r>
    </w:p>
    <w:tbl>
      <w:tblPr>
        <w:tblW w:w="9613" w:type="dxa"/>
        <w:tblInd w:w="-15" w:type="dxa"/>
        <w:tblLook w:val="01E0" w:firstRow="1" w:lastRow="1" w:firstColumn="1" w:lastColumn="1" w:noHBand="0" w:noVBand="0"/>
      </w:tblPr>
      <w:tblGrid>
        <w:gridCol w:w="5165"/>
        <w:gridCol w:w="4448"/>
      </w:tblGrid>
      <w:tr w:rsidR="00EC6B73" w:rsidRPr="00EC6B73" w:rsidTr="00080E73">
        <w:trPr>
          <w:trHeight w:val="2469"/>
        </w:trPr>
        <w:tc>
          <w:tcPr>
            <w:tcW w:w="5165" w:type="dxa"/>
            <w:shd w:val="clear" w:color="auto" w:fill="auto"/>
          </w:tcPr>
          <w:p w:rsidR="00EC6B73" w:rsidRPr="00EC6B73" w:rsidRDefault="00EC6B73" w:rsidP="00EC6B73">
            <w:pPr>
              <w:shd w:val="clear" w:color="auto" w:fill="FFFFFF"/>
              <w:spacing w:line="240" w:lineRule="auto"/>
              <w:rPr>
                <w:rFonts w:eastAsia="MS Mincho"/>
                <w:b/>
                <w:sz w:val="24"/>
                <w:lang w:eastAsia="ru-RU"/>
              </w:rPr>
            </w:pPr>
            <w:bookmarkStart w:id="1" w:name="_Hlk151369969"/>
            <w:r w:rsidRPr="00EC6B73">
              <w:rPr>
                <w:b/>
                <w:sz w:val="24"/>
                <w:lang w:eastAsia="ru-RU"/>
              </w:rPr>
              <w:t>ПОГОДЖЕНО</w:t>
            </w:r>
          </w:p>
          <w:p w:rsidR="00EC6B73" w:rsidRPr="00EC6B73" w:rsidRDefault="00EC6B73" w:rsidP="00EC6B73">
            <w:pPr>
              <w:shd w:val="clear" w:color="auto" w:fill="FFFFFF"/>
              <w:spacing w:line="240" w:lineRule="auto"/>
              <w:rPr>
                <w:sz w:val="24"/>
                <w:lang w:eastAsia="ru-RU"/>
              </w:rPr>
            </w:pPr>
            <w:r w:rsidRPr="00EC6B73">
              <w:rPr>
                <w:sz w:val="24"/>
                <w:lang w:eastAsia="ru-RU"/>
              </w:rPr>
              <w:t xml:space="preserve">рішенням виконавчого комітету </w:t>
            </w:r>
          </w:p>
          <w:p w:rsidR="00EC6B73" w:rsidRPr="00EC6B73" w:rsidRDefault="00EC6B73" w:rsidP="00EC6B73">
            <w:pPr>
              <w:shd w:val="clear" w:color="auto" w:fill="FFFFFF"/>
              <w:spacing w:line="240" w:lineRule="auto"/>
              <w:rPr>
                <w:sz w:val="24"/>
                <w:lang w:eastAsia="ru-RU"/>
              </w:rPr>
            </w:pPr>
            <w:r w:rsidRPr="00EC6B73">
              <w:rPr>
                <w:sz w:val="24"/>
                <w:lang w:eastAsia="ru-RU"/>
              </w:rPr>
              <w:t>Новороздільської міської ради</w:t>
            </w:r>
          </w:p>
          <w:p w:rsidR="00EC6B73" w:rsidRPr="00EC6B73" w:rsidRDefault="00876B76" w:rsidP="00EC6B73">
            <w:pPr>
              <w:shd w:val="clear" w:color="auto" w:fill="FFFFFF"/>
              <w:tabs>
                <w:tab w:val="left" w:leader="underscore" w:pos="5822"/>
                <w:tab w:val="left" w:leader="underscore" w:pos="7090"/>
                <w:tab w:val="left" w:leader="underscore" w:pos="8765"/>
              </w:tabs>
              <w:spacing w:line="240" w:lineRule="auto"/>
              <w:rPr>
                <w:sz w:val="24"/>
                <w:lang w:eastAsia="ru-RU"/>
              </w:rPr>
            </w:pPr>
            <w:r>
              <w:rPr>
                <w:sz w:val="24"/>
                <w:lang w:eastAsia="ru-RU"/>
              </w:rPr>
              <w:t>від   16.07.</w:t>
            </w:r>
            <w:r w:rsidR="00EC6B73" w:rsidRPr="00EC6B73">
              <w:rPr>
                <w:sz w:val="24"/>
                <w:lang w:eastAsia="ru-RU"/>
              </w:rPr>
              <w:t xml:space="preserve">2026 року № </w:t>
            </w:r>
            <w:r>
              <w:rPr>
                <w:sz w:val="24"/>
                <w:lang w:eastAsia="ru-RU"/>
              </w:rPr>
              <w:t>270</w:t>
            </w:r>
          </w:p>
          <w:p w:rsidR="00EC6B73" w:rsidRPr="00EC6B73" w:rsidRDefault="00EC6B73" w:rsidP="00EC6B73">
            <w:pPr>
              <w:shd w:val="clear" w:color="auto" w:fill="FFFFFF"/>
              <w:tabs>
                <w:tab w:val="left" w:leader="underscore" w:pos="7267"/>
              </w:tabs>
              <w:spacing w:line="240" w:lineRule="auto"/>
              <w:rPr>
                <w:sz w:val="24"/>
                <w:lang w:eastAsia="ru-RU"/>
              </w:rPr>
            </w:pPr>
          </w:p>
          <w:p w:rsidR="00EC6B73" w:rsidRPr="00EC6B73" w:rsidRDefault="00EC6B73" w:rsidP="00EC6B73">
            <w:pPr>
              <w:shd w:val="clear" w:color="auto" w:fill="FFFFFF"/>
              <w:tabs>
                <w:tab w:val="left" w:leader="underscore" w:pos="7267"/>
              </w:tabs>
              <w:spacing w:line="240" w:lineRule="auto"/>
              <w:rPr>
                <w:sz w:val="24"/>
                <w:lang w:eastAsia="ru-RU"/>
              </w:rPr>
            </w:pPr>
            <w:r w:rsidRPr="00EC6B73">
              <w:rPr>
                <w:sz w:val="24"/>
                <w:lang w:eastAsia="ru-RU"/>
              </w:rPr>
              <w:t xml:space="preserve"> Міський голова</w:t>
            </w:r>
            <w:r w:rsidRPr="00EC6B73">
              <w:rPr>
                <w:sz w:val="24"/>
                <w:lang w:eastAsia="ru-RU"/>
              </w:rPr>
              <w:br/>
              <w:t>_________________ Ярина ЯЦЕНКО</w:t>
            </w:r>
          </w:p>
          <w:p w:rsidR="00EC6B73" w:rsidRPr="00EC6B73" w:rsidRDefault="00EC6B73" w:rsidP="00EC6B73">
            <w:pPr>
              <w:spacing w:line="240" w:lineRule="auto"/>
              <w:rPr>
                <w:rFonts w:eastAsia="MS Mincho"/>
                <w:sz w:val="24"/>
                <w:lang w:eastAsia="ru-RU"/>
              </w:rPr>
            </w:pPr>
          </w:p>
        </w:tc>
        <w:tc>
          <w:tcPr>
            <w:tcW w:w="4448" w:type="dxa"/>
            <w:shd w:val="clear" w:color="auto" w:fill="auto"/>
          </w:tcPr>
          <w:p w:rsidR="00EC6B73" w:rsidRPr="00EC6B73" w:rsidRDefault="00EC6B73" w:rsidP="00EC6B73">
            <w:pPr>
              <w:shd w:val="clear" w:color="auto" w:fill="FFFFFF"/>
              <w:spacing w:line="240" w:lineRule="auto"/>
              <w:rPr>
                <w:sz w:val="24"/>
                <w:lang w:eastAsia="ru-RU"/>
              </w:rPr>
            </w:pPr>
            <w:r w:rsidRPr="00EC6B73">
              <w:rPr>
                <w:b/>
                <w:sz w:val="24"/>
                <w:lang w:eastAsia="ru-RU"/>
              </w:rPr>
              <w:t>ЗАТВЕРДЖЕНО</w:t>
            </w:r>
            <w:r w:rsidRPr="00EC6B73">
              <w:rPr>
                <w:sz w:val="24"/>
                <w:lang w:eastAsia="ru-RU"/>
              </w:rPr>
              <w:t xml:space="preserve"> </w:t>
            </w:r>
          </w:p>
          <w:p w:rsidR="00EC6B73" w:rsidRPr="00EC6B73" w:rsidRDefault="00EC6B73" w:rsidP="00EC6B73">
            <w:pPr>
              <w:shd w:val="clear" w:color="auto" w:fill="FFFFFF"/>
              <w:spacing w:line="240" w:lineRule="auto"/>
              <w:rPr>
                <w:sz w:val="24"/>
                <w:lang w:eastAsia="ru-RU"/>
              </w:rPr>
            </w:pPr>
            <w:r w:rsidRPr="00EC6B73">
              <w:rPr>
                <w:sz w:val="24"/>
                <w:lang w:eastAsia="ru-RU"/>
              </w:rPr>
              <w:t xml:space="preserve">рішенням сесії </w:t>
            </w:r>
          </w:p>
          <w:p w:rsidR="00EC6B73" w:rsidRPr="00EC6B73" w:rsidRDefault="00EC6B73" w:rsidP="00EC6B73">
            <w:pPr>
              <w:shd w:val="clear" w:color="auto" w:fill="FFFFFF"/>
              <w:spacing w:line="240" w:lineRule="auto"/>
              <w:rPr>
                <w:sz w:val="24"/>
                <w:lang w:eastAsia="ru-RU"/>
              </w:rPr>
            </w:pPr>
            <w:r w:rsidRPr="00EC6B73">
              <w:rPr>
                <w:sz w:val="24"/>
                <w:lang w:eastAsia="ru-RU"/>
              </w:rPr>
              <w:t>Новороздільської міської ради</w:t>
            </w:r>
          </w:p>
          <w:p w:rsidR="00EC6B73" w:rsidRPr="00EC6B73" w:rsidRDefault="00EC6B73" w:rsidP="00EC6B73">
            <w:pPr>
              <w:shd w:val="clear" w:color="auto" w:fill="FFFFFF"/>
              <w:tabs>
                <w:tab w:val="left" w:leader="underscore" w:pos="5822"/>
                <w:tab w:val="left" w:leader="underscore" w:pos="7090"/>
                <w:tab w:val="left" w:leader="underscore" w:pos="8765"/>
              </w:tabs>
              <w:spacing w:line="240" w:lineRule="auto"/>
              <w:rPr>
                <w:sz w:val="24"/>
                <w:lang w:eastAsia="ru-RU"/>
              </w:rPr>
            </w:pPr>
            <w:r w:rsidRPr="00EC6B73">
              <w:rPr>
                <w:sz w:val="24"/>
                <w:lang w:eastAsia="ru-RU"/>
              </w:rPr>
              <w:t xml:space="preserve">Від                  2026 року № </w:t>
            </w:r>
          </w:p>
          <w:p w:rsidR="00EC6B73" w:rsidRPr="00EC6B73" w:rsidRDefault="00EC6B73" w:rsidP="00EC6B73">
            <w:pPr>
              <w:shd w:val="clear" w:color="auto" w:fill="FFFFFF"/>
              <w:tabs>
                <w:tab w:val="left" w:leader="underscore" w:pos="7267"/>
              </w:tabs>
              <w:spacing w:line="240" w:lineRule="auto"/>
              <w:rPr>
                <w:sz w:val="24"/>
                <w:lang w:eastAsia="ru-RU"/>
              </w:rPr>
            </w:pPr>
          </w:p>
          <w:p w:rsidR="00EC6B73" w:rsidRPr="00EC6B73" w:rsidRDefault="00EC6B73" w:rsidP="00EC6B73">
            <w:pPr>
              <w:shd w:val="clear" w:color="auto" w:fill="FFFFFF"/>
              <w:tabs>
                <w:tab w:val="left" w:leader="underscore" w:pos="7267"/>
              </w:tabs>
              <w:spacing w:line="240" w:lineRule="auto"/>
              <w:rPr>
                <w:sz w:val="24"/>
                <w:lang w:eastAsia="ru-RU"/>
              </w:rPr>
            </w:pPr>
            <w:r w:rsidRPr="00EC6B73">
              <w:rPr>
                <w:sz w:val="24"/>
                <w:lang w:eastAsia="ru-RU"/>
              </w:rPr>
              <w:t>Міський голова</w:t>
            </w:r>
            <w:r w:rsidRPr="00EC6B73">
              <w:rPr>
                <w:sz w:val="24"/>
                <w:lang w:eastAsia="ru-RU"/>
              </w:rPr>
              <w:br/>
              <w:t>_________________ Ярина  ЯЦЕНКО</w:t>
            </w:r>
          </w:p>
          <w:p w:rsidR="00EC6B73" w:rsidRPr="00EC6B73" w:rsidRDefault="00EC6B73" w:rsidP="00EC6B73">
            <w:pPr>
              <w:spacing w:line="240" w:lineRule="auto"/>
              <w:rPr>
                <w:rFonts w:eastAsia="MS Mincho"/>
                <w:sz w:val="24"/>
                <w:lang w:eastAsia="ru-RU"/>
              </w:rPr>
            </w:pPr>
          </w:p>
        </w:tc>
      </w:tr>
    </w:tbl>
    <w:p w:rsidR="00EC6B73" w:rsidRPr="00EC6B73" w:rsidRDefault="00EC6B73" w:rsidP="00EC6B73">
      <w:pPr>
        <w:spacing w:line="240" w:lineRule="auto"/>
        <w:rPr>
          <w:b/>
          <w:sz w:val="26"/>
          <w:szCs w:val="26"/>
          <w:lang w:eastAsia="ru-RU"/>
        </w:rPr>
      </w:pPr>
    </w:p>
    <w:p w:rsidR="00EC6B73" w:rsidRDefault="00EC6B73" w:rsidP="00EC6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 w:val="26"/>
          <w:szCs w:val="26"/>
          <w:lang w:eastAsia="ru-RU"/>
        </w:rPr>
      </w:pPr>
    </w:p>
    <w:p w:rsidR="00261292" w:rsidRDefault="00261292" w:rsidP="00EC6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 w:val="26"/>
          <w:szCs w:val="26"/>
          <w:lang w:eastAsia="ru-RU"/>
        </w:rPr>
      </w:pPr>
    </w:p>
    <w:p w:rsidR="00261292" w:rsidRDefault="00261292" w:rsidP="00EC6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 w:val="26"/>
          <w:szCs w:val="26"/>
          <w:lang w:eastAsia="ru-RU"/>
        </w:rPr>
      </w:pPr>
    </w:p>
    <w:p w:rsidR="00261292" w:rsidRDefault="00261292" w:rsidP="00EC6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 w:val="26"/>
          <w:szCs w:val="26"/>
          <w:lang w:eastAsia="ru-RU"/>
        </w:rPr>
      </w:pPr>
    </w:p>
    <w:p w:rsidR="00261292" w:rsidRPr="00EC6B73" w:rsidRDefault="00261292" w:rsidP="00EC6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6"/>
          <w:szCs w:val="26"/>
          <w:lang w:eastAsia="ru-RU"/>
        </w:rPr>
      </w:pPr>
    </w:p>
    <w:p w:rsidR="00EC6B73" w:rsidRPr="00EC6B73" w:rsidRDefault="00EC6B73" w:rsidP="00EC6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6"/>
          <w:szCs w:val="26"/>
          <w:lang w:eastAsia="ru-RU"/>
        </w:rPr>
      </w:pPr>
    </w:p>
    <w:p w:rsidR="00EC6B73" w:rsidRPr="00EC6B73" w:rsidRDefault="00EC6B73" w:rsidP="00EC6B73">
      <w:pPr>
        <w:shd w:val="clear" w:color="auto" w:fill="FFFFFF"/>
        <w:spacing w:line="317" w:lineRule="exact"/>
        <w:ind w:left="4709"/>
        <w:rPr>
          <w:color w:val="FF0000"/>
          <w:sz w:val="26"/>
          <w:szCs w:val="26"/>
          <w:lang w:eastAsia="ru-RU"/>
        </w:rPr>
      </w:pPr>
    </w:p>
    <w:p w:rsidR="00EC6B73" w:rsidRPr="00EC6B73" w:rsidRDefault="00EC6B73" w:rsidP="00EC6B73">
      <w:pPr>
        <w:shd w:val="clear" w:color="auto" w:fill="FFFFFF"/>
        <w:spacing w:before="75" w:after="75" w:line="240" w:lineRule="auto"/>
        <w:ind w:firstLine="720"/>
        <w:jc w:val="center"/>
        <w:rPr>
          <w:b/>
          <w:szCs w:val="28"/>
        </w:rPr>
      </w:pPr>
      <w:r w:rsidRPr="00EC6B73">
        <w:rPr>
          <w:b/>
          <w:szCs w:val="28"/>
        </w:rPr>
        <w:t>ПРОГРАМА</w:t>
      </w:r>
    </w:p>
    <w:p w:rsidR="00EC6B73" w:rsidRPr="00EC6B73" w:rsidRDefault="00EC6B73" w:rsidP="00EC6B73">
      <w:pPr>
        <w:shd w:val="clear" w:color="auto" w:fill="FFFFFF"/>
        <w:spacing w:before="75" w:after="75" w:line="240" w:lineRule="auto"/>
        <w:ind w:firstLine="720"/>
        <w:jc w:val="center"/>
        <w:rPr>
          <w:b/>
          <w:szCs w:val="28"/>
        </w:rPr>
      </w:pPr>
      <w:r w:rsidRPr="00EC6B73">
        <w:rPr>
          <w:b/>
          <w:szCs w:val="28"/>
        </w:rPr>
        <w:t xml:space="preserve"> «Розвиток та підтримка галузі  охорони здоров’я</w:t>
      </w:r>
    </w:p>
    <w:p w:rsidR="00EC6B73" w:rsidRPr="00EC6B73" w:rsidRDefault="00EC6B73" w:rsidP="00EC6B73">
      <w:pPr>
        <w:shd w:val="clear" w:color="auto" w:fill="FFFFFF"/>
        <w:spacing w:before="75" w:after="75" w:line="240" w:lineRule="auto"/>
        <w:ind w:firstLine="720"/>
        <w:jc w:val="center"/>
        <w:rPr>
          <w:b/>
          <w:szCs w:val="28"/>
        </w:rPr>
      </w:pPr>
      <w:r w:rsidRPr="00EC6B73">
        <w:rPr>
          <w:b/>
          <w:szCs w:val="28"/>
        </w:rPr>
        <w:t xml:space="preserve"> на 202</w:t>
      </w:r>
      <w:r w:rsidRPr="00EC6B73">
        <w:rPr>
          <w:b/>
          <w:szCs w:val="28"/>
          <w:lang w:val="ru-RU"/>
        </w:rPr>
        <w:t>6</w:t>
      </w:r>
      <w:r w:rsidRPr="00EC6B73">
        <w:rPr>
          <w:b/>
          <w:szCs w:val="28"/>
        </w:rPr>
        <w:t xml:space="preserve"> рік та прогноз  на 202</w:t>
      </w:r>
      <w:r w:rsidRPr="00EC6B73">
        <w:rPr>
          <w:b/>
          <w:szCs w:val="28"/>
          <w:lang w:val="ru-RU"/>
        </w:rPr>
        <w:t>7</w:t>
      </w:r>
      <w:r w:rsidRPr="00EC6B73">
        <w:rPr>
          <w:b/>
          <w:szCs w:val="28"/>
        </w:rPr>
        <w:t>-202</w:t>
      </w:r>
      <w:r w:rsidRPr="00EC6B73">
        <w:rPr>
          <w:b/>
          <w:szCs w:val="28"/>
          <w:lang w:val="ru-RU"/>
        </w:rPr>
        <w:t>8</w:t>
      </w:r>
      <w:r w:rsidRPr="00EC6B73">
        <w:rPr>
          <w:b/>
          <w:szCs w:val="28"/>
        </w:rPr>
        <w:t xml:space="preserve"> роки»</w:t>
      </w:r>
    </w:p>
    <w:p w:rsidR="00EC6B73" w:rsidRPr="00EC6B73" w:rsidRDefault="00EC6B73" w:rsidP="00EC6B73">
      <w:pPr>
        <w:spacing w:line="240" w:lineRule="auto"/>
        <w:ind w:left="-709"/>
        <w:jc w:val="center"/>
        <w:rPr>
          <w:b/>
          <w:color w:val="FF0000"/>
          <w:sz w:val="32"/>
          <w:szCs w:val="32"/>
          <w:lang w:eastAsia="ru-RU"/>
        </w:rPr>
      </w:pPr>
    </w:p>
    <w:p w:rsidR="00EC6B73" w:rsidRPr="00EC6B73" w:rsidRDefault="00EC6B73" w:rsidP="00EC6B73">
      <w:pPr>
        <w:spacing w:after="120" w:line="216" w:lineRule="auto"/>
        <w:rPr>
          <w:b/>
          <w:sz w:val="26"/>
          <w:szCs w:val="26"/>
          <w:lang w:eastAsia="ru-RU"/>
        </w:rPr>
      </w:pPr>
    </w:p>
    <w:p w:rsidR="00EC6B73" w:rsidRPr="00EC6B73" w:rsidRDefault="00EC6B73" w:rsidP="00EC6B73">
      <w:pPr>
        <w:spacing w:after="120" w:line="216" w:lineRule="auto"/>
        <w:rPr>
          <w:b/>
          <w:sz w:val="26"/>
          <w:szCs w:val="26"/>
          <w:lang w:eastAsia="ru-RU"/>
        </w:rPr>
      </w:pPr>
    </w:p>
    <w:p w:rsidR="00EC6B73" w:rsidRDefault="00EC6B73" w:rsidP="00EC6B73">
      <w:pPr>
        <w:spacing w:after="120" w:line="216" w:lineRule="auto"/>
        <w:jc w:val="center"/>
        <w:rPr>
          <w:b/>
          <w:sz w:val="26"/>
          <w:szCs w:val="26"/>
          <w:lang w:eastAsia="ru-RU"/>
        </w:rPr>
      </w:pPr>
    </w:p>
    <w:p w:rsidR="00261292" w:rsidRDefault="00261292" w:rsidP="00EC6B73">
      <w:pPr>
        <w:spacing w:after="120" w:line="216" w:lineRule="auto"/>
        <w:jc w:val="center"/>
        <w:rPr>
          <w:b/>
          <w:sz w:val="26"/>
          <w:szCs w:val="26"/>
          <w:lang w:eastAsia="ru-RU"/>
        </w:rPr>
      </w:pPr>
    </w:p>
    <w:p w:rsidR="00261292" w:rsidRDefault="00261292" w:rsidP="00EC6B73">
      <w:pPr>
        <w:spacing w:after="120" w:line="216" w:lineRule="auto"/>
        <w:jc w:val="center"/>
        <w:rPr>
          <w:b/>
          <w:sz w:val="26"/>
          <w:szCs w:val="26"/>
          <w:lang w:eastAsia="ru-RU"/>
        </w:rPr>
      </w:pPr>
    </w:p>
    <w:p w:rsidR="00261292" w:rsidRDefault="00261292" w:rsidP="00EC6B73">
      <w:pPr>
        <w:spacing w:after="120" w:line="216" w:lineRule="auto"/>
        <w:jc w:val="center"/>
        <w:rPr>
          <w:b/>
          <w:sz w:val="26"/>
          <w:szCs w:val="26"/>
          <w:lang w:eastAsia="ru-RU"/>
        </w:rPr>
      </w:pPr>
    </w:p>
    <w:p w:rsidR="00261292" w:rsidRDefault="00261292" w:rsidP="00EC6B73">
      <w:pPr>
        <w:spacing w:after="120" w:line="216" w:lineRule="auto"/>
        <w:jc w:val="center"/>
        <w:rPr>
          <w:b/>
          <w:sz w:val="26"/>
          <w:szCs w:val="26"/>
          <w:lang w:eastAsia="ru-RU"/>
        </w:rPr>
      </w:pPr>
    </w:p>
    <w:p w:rsidR="00261292" w:rsidRDefault="00261292" w:rsidP="00EC6B73">
      <w:pPr>
        <w:spacing w:after="120" w:line="216" w:lineRule="auto"/>
        <w:jc w:val="center"/>
        <w:rPr>
          <w:b/>
          <w:sz w:val="26"/>
          <w:szCs w:val="26"/>
          <w:lang w:eastAsia="ru-RU"/>
        </w:rPr>
      </w:pPr>
    </w:p>
    <w:p w:rsidR="00261292" w:rsidRDefault="00261292" w:rsidP="00EC6B73">
      <w:pPr>
        <w:spacing w:after="120" w:line="216" w:lineRule="auto"/>
        <w:jc w:val="center"/>
        <w:rPr>
          <w:b/>
          <w:sz w:val="26"/>
          <w:szCs w:val="26"/>
          <w:lang w:eastAsia="ru-RU"/>
        </w:rPr>
      </w:pPr>
    </w:p>
    <w:p w:rsidR="00261292" w:rsidRDefault="00261292" w:rsidP="00EC6B73">
      <w:pPr>
        <w:spacing w:after="120" w:line="216" w:lineRule="auto"/>
        <w:jc w:val="center"/>
        <w:rPr>
          <w:b/>
          <w:sz w:val="26"/>
          <w:szCs w:val="26"/>
          <w:lang w:eastAsia="ru-RU"/>
        </w:rPr>
      </w:pPr>
    </w:p>
    <w:p w:rsidR="00261292" w:rsidRDefault="00261292" w:rsidP="00EC6B73">
      <w:pPr>
        <w:spacing w:after="120" w:line="216" w:lineRule="auto"/>
        <w:jc w:val="center"/>
        <w:rPr>
          <w:b/>
          <w:sz w:val="26"/>
          <w:szCs w:val="26"/>
          <w:lang w:eastAsia="ru-RU"/>
        </w:rPr>
      </w:pPr>
    </w:p>
    <w:p w:rsidR="00261292" w:rsidRDefault="00261292" w:rsidP="00EC6B73">
      <w:pPr>
        <w:spacing w:after="120" w:line="216" w:lineRule="auto"/>
        <w:jc w:val="center"/>
        <w:rPr>
          <w:b/>
          <w:sz w:val="26"/>
          <w:szCs w:val="26"/>
          <w:lang w:eastAsia="ru-RU"/>
        </w:rPr>
      </w:pPr>
    </w:p>
    <w:p w:rsidR="00261292" w:rsidRPr="00EC6B73" w:rsidRDefault="00261292" w:rsidP="00EC6B73">
      <w:pPr>
        <w:spacing w:after="120" w:line="216" w:lineRule="auto"/>
        <w:jc w:val="center"/>
        <w:rPr>
          <w:b/>
          <w:sz w:val="26"/>
          <w:szCs w:val="26"/>
          <w:lang w:eastAsia="ru-RU"/>
        </w:rPr>
      </w:pPr>
    </w:p>
    <w:p w:rsidR="00EC6B73" w:rsidRPr="00EC6B73" w:rsidRDefault="00EC6B73" w:rsidP="00EC6B73">
      <w:pPr>
        <w:spacing w:after="100" w:afterAutospacing="1" w:line="240" w:lineRule="auto"/>
        <w:jc w:val="center"/>
        <w:rPr>
          <w:b/>
          <w:bCs/>
          <w:sz w:val="26"/>
          <w:szCs w:val="26"/>
          <w:lang w:eastAsia="ru-RU"/>
        </w:rPr>
      </w:pPr>
      <w:r w:rsidRPr="00EC6B73">
        <w:rPr>
          <w:b/>
          <w:bCs/>
          <w:sz w:val="26"/>
          <w:szCs w:val="26"/>
          <w:lang w:eastAsia="ru-RU"/>
        </w:rPr>
        <w:t>м. Новий Розділ</w:t>
      </w:r>
    </w:p>
    <w:p w:rsidR="00EC6B73" w:rsidRPr="00EC6B73" w:rsidRDefault="00EC6B73" w:rsidP="00EC6B73">
      <w:pPr>
        <w:spacing w:after="100" w:afterAutospacing="1" w:line="240" w:lineRule="auto"/>
        <w:jc w:val="center"/>
        <w:rPr>
          <w:b/>
          <w:bCs/>
          <w:sz w:val="26"/>
          <w:szCs w:val="26"/>
          <w:lang w:eastAsia="ru-RU"/>
        </w:rPr>
      </w:pPr>
      <w:r w:rsidRPr="00EC6B73">
        <w:rPr>
          <w:b/>
          <w:bCs/>
          <w:sz w:val="26"/>
          <w:szCs w:val="26"/>
          <w:lang w:eastAsia="ru-RU"/>
        </w:rPr>
        <w:t>202</w:t>
      </w:r>
      <w:r w:rsidRPr="00EC6B73">
        <w:rPr>
          <w:b/>
          <w:bCs/>
          <w:sz w:val="26"/>
          <w:szCs w:val="26"/>
          <w:lang w:val="ru-RU" w:eastAsia="ru-RU"/>
        </w:rPr>
        <w:t>6</w:t>
      </w:r>
      <w:r w:rsidRPr="00EC6B73">
        <w:rPr>
          <w:b/>
          <w:bCs/>
          <w:sz w:val="26"/>
          <w:szCs w:val="26"/>
          <w:lang w:eastAsia="ru-RU"/>
        </w:rPr>
        <w:t xml:space="preserve"> рік</w:t>
      </w:r>
    </w:p>
    <w:p w:rsidR="00EC6B73" w:rsidRPr="00EC6B73" w:rsidRDefault="00EC6B73" w:rsidP="00EC6B73">
      <w:pPr>
        <w:spacing w:after="100" w:afterAutospacing="1" w:line="240" w:lineRule="auto"/>
        <w:jc w:val="center"/>
        <w:rPr>
          <w:b/>
          <w:bCs/>
          <w:sz w:val="26"/>
          <w:szCs w:val="26"/>
          <w:lang w:eastAsia="ru-RU"/>
        </w:rPr>
      </w:pPr>
    </w:p>
    <w:p w:rsidR="00EC6B73" w:rsidRPr="00EC6B73" w:rsidRDefault="00EC6B73" w:rsidP="00EC6B73">
      <w:pPr>
        <w:spacing w:after="100" w:afterAutospacing="1" w:line="240" w:lineRule="auto"/>
        <w:jc w:val="center"/>
        <w:rPr>
          <w:b/>
          <w:bCs/>
          <w:sz w:val="26"/>
          <w:szCs w:val="26"/>
          <w:lang w:eastAsia="ru-RU"/>
        </w:rPr>
      </w:pPr>
    </w:p>
    <w:p w:rsidR="00EC6B73" w:rsidRPr="00EC6B73" w:rsidRDefault="00EC6B73" w:rsidP="00EC6B73">
      <w:pPr>
        <w:shd w:val="clear" w:color="auto" w:fill="FFFFFF"/>
        <w:spacing w:before="75" w:after="75" w:line="240" w:lineRule="auto"/>
        <w:ind w:firstLine="720"/>
        <w:jc w:val="center"/>
        <w:rPr>
          <w:b/>
          <w:szCs w:val="28"/>
        </w:rPr>
      </w:pPr>
      <w:r w:rsidRPr="00EC6B73">
        <w:rPr>
          <w:b/>
          <w:szCs w:val="28"/>
        </w:rPr>
        <w:t>Програма</w:t>
      </w:r>
    </w:p>
    <w:p w:rsidR="00EC6B73" w:rsidRPr="00EC6B73" w:rsidRDefault="00EC6B73" w:rsidP="00EC6B73">
      <w:pPr>
        <w:shd w:val="clear" w:color="auto" w:fill="FFFFFF"/>
        <w:spacing w:before="75" w:after="75" w:line="240" w:lineRule="auto"/>
        <w:ind w:firstLine="720"/>
        <w:jc w:val="center"/>
        <w:rPr>
          <w:b/>
          <w:szCs w:val="28"/>
        </w:rPr>
      </w:pPr>
      <w:r w:rsidRPr="00EC6B73">
        <w:rPr>
          <w:b/>
          <w:szCs w:val="28"/>
        </w:rPr>
        <w:t xml:space="preserve"> «Розвиток та підтримки галузі  охорони здоров’я</w:t>
      </w:r>
    </w:p>
    <w:p w:rsidR="00EC6B73" w:rsidRPr="00EC6B73" w:rsidRDefault="00EC6B73" w:rsidP="00EC6B73">
      <w:pPr>
        <w:shd w:val="clear" w:color="auto" w:fill="FFFFFF"/>
        <w:spacing w:before="75" w:after="75" w:line="240" w:lineRule="auto"/>
        <w:ind w:firstLine="720"/>
        <w:jc w:val="center"/>
        <w:rPr>
          <w:b/>
          <w:szCs w:val="28"/>
        </w:rPr>
      </w:pPr>
      <w:r w:rsidRPr="00EC6B73">
        <w:rPr>
          <w:b/>
          <w:szCs w:val="28"/>
        </w:rPr>
        <w:t xml:space="preserve"> на 202</w:t>
      </w:r>
      <w:r w:rsidRPr="00EC6B73">
        <w:rPr>
          <w:b/>
          <w:szCs w:val="28"/>
          <w:lang w:val="ru-RU"/>
        </w:rPr>
        <w:t>6</w:t>
      </w:r>
      <w:r w:rsidRPr="00EC6B73">
        <w:rPr>
          <w:b/>
          <w:szCs w:val="28"/>
        </w:rPr>
        <w:t xml:space="preserve"> рік  та прогноз на 202</w:t>
      </w:r>
      <w:r w:rsidRPr="00EC6B73">
        <w:rPr>
          <w:b/>
          <w:szCs w:val="28"/>
          <w:lang w:val="ru-RU"/>
        </w:rPr>
        <w:t>7</w:t>
      </w:r>
      <w:r w:rsidRPr="00EC6B73">
        <w:rPr>
          <w:b/>
          <w:szCs w:val="28"/>
        </w:rPr>
        <w:t>-202</w:t>
      </w:r>
      <w:r w:rsidRPr="00EC6B73">
        <w:rPr>
          <w:b/>
          <w:szCs w:val="28"/>
          <w:lang w:val="ru-RU"/>
        </w:rPr>
        <w:t>8</w:t>
      </w:r>
      <w:r w:rsidRPr="00EC6B73">
        <w:rPr>
          <w:b/>
          <w:szCs w:val="28"/>
        </w:rPr>
        <w:t xml:space="preserve"> роки»</w:t>
      </w:r>
    </w:p>
    <w:bookmarkEnd w:id="1"/>
    <w:p w:rsidR="00EC6B73" w:rsidRPr="00EC6B73" w:rsidRDefault="00EC6B73" w:rsidP="00EC6B73">
      <w:pPr>
        <w:spacing w:line="240" w:lineRule="auto"/>
        <w:ind w:left="708"/>
        <w:rPr>
          <w:b/>
          <w:bCs/>
          <w:sz w:val="26"/>
          <w:szCs w:val="26"/>
          <w:lang w:eastAsia="ru-RU"/>
        </w:rPr>
      </w:pPr>
    </w:p>
    <w:tbl>
      <w:tblPr>
        <w:tblStyle w:val="18"/>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93"/>
        <w:gridCol w:w="4554"/>
      </w:tblGrid>
      <w:tr w:rsidR="00EC6B73" w:rsidRPr="00EC6B73" w:rsidTr="00080E73">
        <w:trPr>
          <w:trHeight w:val="512"/>
        </w:trPr>
        <w:tc>
          <w:tcPr>
            <w:tcW w:w="5093" w:type="dxa"/>
          </w:tcPr>
          <w:p w:rsidR="00EC6B73" w:rsidRPr="00EC6B73" w:rsidRDefault="00EC6B73" w:rsidP="00EC6B73">
            <w:pPr>
              <w:spacing w:line="240" w:lineRule="auto"/>
              <w:rPr>
                <w:b/>
                <w:bCs/>
                <w:sz w:val="24"/>
                <w:lang w:eastAsia="ru-RU"/>
              </w:rPr>
            </w:pPr>
          </w:p>
          <w:p w:rsidR="00EC6B73" w:rsidRPr="00EC6B73" w:rsidRDefault="00EC6B73" w:rsidP="00EC6B73">
            <w:pPr>
              <w:spacing w:line="240" w:lineRule="auto"/>
              <w:rPr>
                <w:b/>
                <w:bCs/>
                <w:sz w:val="24"/>
                <w:lang w:eastAsia="ru-RU"/>
              </w:rPr>
            </w:pPr>
            <w:r w:rsidRPr="00EC6B73">
              <w:rPr>
                <w:b/>
                <w:bCs/>
                <w:sz w:val="24"/>
                <w:lang w:eastAsia="ru-RU"/>
              </w:rPr>
              <w:t>Погоджено</w:t>
            </w:r>
          </w:p>
          <w:p w:rsidR="00EC6B73" w:rsidRPr="00EC6B73" w:rsidRDefault="00EC6B73" w:rsidP="00EC6B73">
            <w:pPr>
              <w:spacing w:line="240" w:lineRule="auto"/>
              <w:rPr>
                <w:sz w:val="24"/>
                <w:lang w:eastAsia="ru-RU"/>
              </w:rPr>
            </w:pPr>
            <w:r w:rsidRPr="00EC6B73">
              <w:rPr>
                <w:sz w:val="24"/>
                <w:lang w:eastAsia="ru-RU"/>
              </w:rPr>
              <w:t>Постійна комісія з питань бюджету, та регуляторної політики</w:t>
            </w:r>
          </w:p>
          <w:p w:rsidR="00EC6B73" w:rsidRPr="00EC6B73" w:rsidRDefault="00EC6B73" w:rsidP="00EC6B73">
            <w:pPr>
              <w:spacing w:line="240" w:lineRule="auto"/>
              <w:rPr>
                <w:sz w:val="24"/>
                <w:lang w:eastAsia="ru-RU"/>
              </w:rPr>
            </w:pPr>
          </w:p>
          <w:p w:rsidR="00EC6B73" w:rsidRPr="00EC6B73" w:rsidRDefault="00EC6B73" w:rsidP="00EC6B73">
            <w:pPr>
              <w:spacing w:line="240" w:lineRule="auto"/>
              <w:rPr>
                <w:sz w:val="24"/>
                <w:lang w:eastAsia="ru-RU"/>
              </w:rPr>
            </w:pPr>
            <w:r w:rsidRPr="00EC6B73">
              <w:rPr>
                <w:b/>
                <w:bCs/>
                <w:sz w:val="24"/>
                <w:lang w:eastAsia="ru-RU"/>
              </w:rPr>
              <w:t xml:space="preserve"> </w:t>
            </w:r>
            <w:r w:rsidRPr="00EC6B73">
              <w:rPr>
                <w:bCs/>
                <w:sz w:val="24"/>
                <w:lang w:eastAsia="ru-RU"/>
              </w:rPr>
              <w:t>____________ Володимир ВОЛЧАНСЬКИЙ</w:t>
            </w:r>
          </w:p>
          <w:p w:rsidR="00EC6B73" w:rsidRPr="00EC6B73" w:rsidRDefault="00EC6B73" w:rsidP="00EC6B73">
            <w:pPr>
              <w:spacing w:line="240" w:lineRule="auto"/>
              <w:rPr>
                <w:bCs/>
                <w:sz w:val="24"/>
                <w:lang w:eastAsia="ru-RU"/>
              </w:rPr>
            </w:pPr>
          </w:p>
          <w:p w:rsidR="00EC6B73" w:rsidRPr="00EC6B73" w:rsidRDefault="00EC6B73" w:rsidP="00EC6B73">
            <w:pPr>
              <w:spacing w:line="240" w:lineRule="auto"/>
              <w:rPr>
                <w:b/>
                <w:bCs/>
                <w:sz w:val="24"/>
                <w:lang w:eastAsia="ru-RU"/>
              </w:rPr>
            </w:pPr>
          </w:p>
          <w:p w:rsidR="00EC6B73" w:rsidRPr="00EC6B73" w:rsidRDefault="00EC6B73" w:rsidP="00EC6B73">
            <w:pPr>
              <w:spacing w:line="240" w:lineRule="auto"/>
              <w:rPr>
                <w:b/>
                <w:bCs/>
                <w:sz w:val="24"/>
                <w:lang w:eastAsia="ru-RU"/>
              </w:rPr>
            </w:pPr>
          </w:p>
        </w:tc>
        <w:tc>
          <w:tcPr>
            <w:tcW w:w="4554" w:type="dxa"/>
          </w:tcPr>
          <w:p w:rsidR="00EC6B73" w:rsidRPr="00EC6B73" w:rsidRDefault="00EC6B73" w:rsidP="00EC6B73">
            <w:pPr>
              <w:spacing w:line="240" w:lineRule="auto"/>
              <w:rPr>
                <w:b/>
                <w:bCs/>
                <w:sz w:val="24"/>
                <w:lang w:eastAsia="ru-RU"/>
              </w:rPr>
            </w:pPr>
          </w:p>
          <w:p w:rsidR="00EC6B73" w:rsidRPr="00EC6B73" w:rsidRDefault="00EC6B73" w:rsidP="00EC6B73">
            <w:pPr>
              <w:spacing w:line="240" w:lineRule="auto"/>
              <w:rPr>
                <w:b/>
                <w:bCs/>
                <w:sz w:val="24"/>
                <w:lang w:eastAsia="ru-RU"/>
              </w:rPr>
            </w:pPr>
            <w:r w:rsidRPr="00EC6B73">
              <w:rPr>
                <w:b/>
                <w:bCs/>
                <w:sz w:val="24"/>
                <w:lang w:eastAsia="ru-RU"/>
              </w:rPr>
              <w:t>Погоджено</w:t>
            </w:r>
          </w:p>
          <w:p w:rsidR="00EC6B73" w:rsidRPr="00EC6B73" w:rsidRDefault="00EC6B73" w:rsidP="00EC6B73">
            <w:pPr>
              <w:spacing w:line="240" w:lineRule="auto"/>
              <w:rPr>
                <w:sz w:val="24"/>
                <w:lang w:eastAsia="ru-RU"/>
              </w:rPr>
            </w:pPr>
            <w:r w:rsidRPr="00EC6B73">
              <w:rPr>
                <w:sz w:val="24"/>
                <w:lang w:eastAsia="ru-RU"/>
              </w:rPr>
              <w:t xml:space="preserve">Заступник голови, до </w:t>
            </w:r>
          </w:p>
          <w:p w:rsidR="00EC6B73" w:rsidRPr="00EC6B73" w:rsidRDefault="00EC6B73" w:rsidP="00EC6B73">
            <w:pPr>
              <w:spacing w:line="240" w:lineRule="auto"/>
              <w:rPr>
                <w:sz w:val="24"/>
                <w:lang w:eastAsia="ru-RU"/>
              </w:rPr>
            </w:pPr>
            <w:r w:rsidRPr="00EC6B73">
              <w:rPr>
                <w:sz w:val="24"/>
                <w:lang w:eastAsia="ru-RU"/>
              </w:rPr>
              <w:t xml:space="preserve">компетенції якого належить </w:t>
            </w:r>
          </w:p>
          <w:p w:rsidR="00EC6B73" w:rsidRPr="00EC6B73" w:rsidRDefault="00EC6B73" w:rsidP="00EC6B73">
            <w:pPr>
              <w:spacing w:line="240" w:lineRule="auto"/>
              <w:rPr>
                <w:sz w:val="24"/>
                <w:lang w:eastAsia="ru-RU"/>
              </w:rPr>
            </w:pPr>
            <w:r w:rsidRPr="00EC6B73">
              <w:rPr>
                <w:sz w:val="24"/>
                <w:lang w:eastAsia="ru-RU"/>
              </w:rPr>
              <w:t>програма Новороздільської міської ради</w:t>
            </w:r>
          </w:p>
          <w:p w:rsidR="00EC6B73" w:rsidRPr="00EC6B73" w:rsidRDefault="00EC6B73" w:rsidP="00EC6B73">
            <w:pPr>
              <w:spacing w:line="240" w:lineRule="auto"/>
              <w:rPr>
                <w:sz w:val="24"/>
                <w:lang w:eastAsia="ru-RU"/>
              </w:rPr>
            </w:pPr>
          </w:p>
          <w:p w:rsidR="00EC6B73" w:rsidRPr="00EC6B73" w:rsidRDefault="00EC6B73" w:rsidP="00EC6B73">
            <w:pPr>
              <w:spacing w:line="240" w:lineRule="auto"/>
              <w:rPr>
                <w:b/>
                <w:bCs/>
                <w:sz w:val="24"/>
                <w:lang w:eastAsia="ru-RU"/>
              </w:rPr>
            </w:pPr>
            <w:r w:rsidRPr="00EC6B73">
              <w:rPr>
                <w:b/>
                <w:bCs/>
                <w:sz w:val="24"/>
                <w:lang w:eastAsia="ru-RU"/>
              </w:rPr>
              <w:t xml:space="preserve">______________ </w:t>
            </w:r>
          </w:p>
          <w:p w:rsidR="00EC6B73" w:rsidRPr="00EC6B73" w:rsidRDefault="00EC6B73" w:rsidP="00EC6B73">
            <w:pPr>
              <w:spacing w:line="240" w:lineRule="auto"/>
              <w:rPr>
                <w:b/>
                <w:bCs/>
                <w:sz w:val="24"/>
                <w:lang w:eastAsia="ru-RU"/>
              </w:rPr>
            </w:pPr>
          </w:p>
          <w:p w:rsidR="00EC6B73" w:rsidRPr="00EC6B73" w:rsidRDefault="00EC6B73" w:rsidP="00EC6B73">
            <w:pPr>
              <w:spacing w:line="240" w:lineRule="auto"/>
              <w:rPr>
                <w:b/>
                <w:bCs/>
                <w:sz w:val="24"/>
                <w:lang w:eastAsia="ru-RU"/>
              </w:rPr>
            </w:pPr>
          </w:p>
          <w:p w:rsidR="00EC6B73" w:rsidRPr="00EC6B73" w:rsidRDefault="00EC6B73" w:rsidP="00EC6B73">
            <w:pPr>
              <w:spacing w:line="240" w:lineRule="auto"/>
              <w:rPr>
                <w:b/>
                <w:bCs/>
                <w:sz w:val="24"/>
                <w:lang w:eastAsia="ru-RU"/>
              </w:rPr>
            </w:pPr>
          </w:p>
        </w:tc>
      </w:tr>
      <w:tr w:rsidR="00EC6B73" w:rsidRPr="00EC6B73" w:rsidTr="00080E73">
        <w:trPr>
          <w:trHeight w:val="512"/>
        </w:trPr>
        <w:tc>
          <w:tcPr>
            <w:tcW w:w="5093" w:type="dxa"/>
          </w:tcPr>
          <w:p w:rsidR="00EC6B73" w:rsidRPr="00EC6B73" w:rsidRDefault="00EC6B73" w:rsidP="00EC6B73">
            <w:pPr>
              <w:spacing w:line="240" w:lineRule="auto"/>
              <w:rPr>
                <w:b/>
                <w:bCs/>
                <w:sz w:val="24"/>
                <w:lang w:eastAsia="ru-RU"/>
              </w:rPr>
            </w:pPr>
          </w:p>
          <w:p w:rsidR="00EC6B73" w:rsidRPr="00EC6B73" w:rsidRDefault="00EC6B73" w:rsidP="00EC6B73">
            <w:pPr>
              <w:spacing w:line="240" w:lineRule="auto"/>
              <w:rPr>
                <w:b/>
                <w:bCs/>
                <w:sz w:val="24"/>
                <w:lang w:eastAsia="ru-RU"/>
              </w:rPr>
            </w:pPr>
            <w:r w:rsidRPr="00EC6B73">
              <w:rPr>
                <w:b/>
                <w:bCs/>
                <w:sz w:val="24"/>
                <w:lang w:eastAsia="ru-RU"/>
              </w:rPr>
              <w:t>Погоджено</w:t>
            </w:r>
          </w:p>
          <w:p w:rsidR="00EC6B73" w:rsidRPr="00EC6B73" w:rsidRDefault="00EC6B73" w:rsidP="00EC6B73">
            <w:pPr>
              <w:spacing w:line="240" w:lineRule="auto"/>
              <w:rPr>
                <w:sz w:val="24"/>
                <w:lang w:eastAsia="ru-RU"/>
              </w:rPr>
            </w:pPr>
            <w:r w:rsidRPr="00EC6B73">
              <w:rPr>
                <w:sz w:val="24"/>
                <w:lang w:eastAsia="ru-RU"/>
              </w:rPr>
              <w:t>Начальник відділу розвитку громади та інвестицій</w:t>
            </w:r>
          </w:p>
          <w:p w:rsidR="00EC6B73" w:rsidRPr="00EC6B73" w:rsidRDefault="00EC6B73" w:rsidP="00EC6B73">
            <w:pPr>
              <w:spacing w:line="240" w:lineRule="auto"/>
              <w:rPr>
                <w:sz w:val="24"/>
                <w:lang w:eastAsia="ru-RU"/>
              </w:rPr>
            </w:pPr>
          </w:p>
          <w:p w:rsidR="00EC6B73" w:rsidRPr="00EC6B73" w:rsidRDefault="00EC6B73" w:rsidP="00EC6B73">
            <w:pPr>
              <w:spacing w:line="240" w:lineRule="auto"/>
              <w:rPr>
                <w:sz w:val="24"/>
                <w:lang w:eastAsia="ru-RU"/>
              </w:rPr>
            </w:pPr>
          </w:p>
          <w:p w:rsidR="00EC6B73" w:rsidRPr="00EC6B73" w:rsidRDefault="00EC6B73" w:rsidP="00EC6B73">
            <w:pPr>
              <w:spacing w:line="240" w:lineRule="auto"/>
              <w:rPr>
                <w:sz w:val="24"/>
                <w:lang w:eastAsia="ru-RU"/>
              </w:rPr>
            </w:pPr>
            <w:r w:rsidRPr="00EC6B73">
              <w:rPr>
                <w:sz w:val="24"/>
                <w:lang w:eastAsia="ru-RU"/>
              </w:rPr>
              <w:t>____________ Наталія ГІЛКО</w:t>
            </w:r>
          </w:p>
          <w:p w:rsidR="00EC6B73" w:rsidRPr="00EC6B73" w:rsidRDefault="00EC6B73" w:rsidP="00EC6B73">
            <w:pPr>
              <w:spacing w:line="240" w:lineRule="auto"/>
              <w:rPr>
                <w:sz w:val="24"/>
                <w:lang w:eastAsia="ru-RU"/>
              </w:rPr>
            </w:pPr>
          </w:p>
          <w:p w:rsidR="00EC6B73" w:rsidRPr="00EC6B73" w:rsidRDefault="00EC6B73" w:rsidP="00EC6B73">
            <w:pPr>
              <w:spacing w:line="240" w:lineRule="auto"/>
              <w:rPr>
                <w:b/>
                <w:bCs/>
                <w:sz w:val="24"/>
                <w:lang w:eastAsia="ru-RU"/>
              </w:rPr>
            </w:pPr>
          </w:p>
          <w:p w:rsidR="00EC6B73" w:rsidRPr="00EC6B73" w:rsidRDefault="00EC6B73" w:rsidP="00EC6B73">
            <w:pPr>
              <w:spacing w:line="240" w:lineRule="auto"/>
              <w:rPr>
                <w:b/>
                <w:bCs/>
                <w:sz w:val="24"/>
                <w:lang w:eastAsia="ru-RU"/>
              </w:rPr>
            </w:pPr>
          </w:p>
          <w:p w:rsidR="00EC6B73" w:rsidRPr="00EC6B73" w:rsidRDefault="00EC6B73" w:rsidP="00EC6B73">
            <w:pPr>
              <w:spacing w:line="240" w:lineRule="auto"/>
              <w:rPr>
                <w:b/>
                <w:bCs/>
                <w:sz w:val="24"/>
                <w:lang w:eastAsia="ru-RU"/>
              </w:rPr>
            </w:pPr>
          </w:p>
        </w:tc>
        <w:tc>
          <w:tcPr>
            <w:tcW w:w="4554" w:type="dxa"/>
          </w:tcPr>
          <w:p w:rsidR="00EC6B73" w:rsidRPr="00EC6B73" w:rsidRDefault="00EC6B73" w:rsidP="00EC6B73">
            <w:pPr>
              <w:spacing w:line="240" w:lineRule="auto"/>
              <w:rPr>
                <w:b/>
                <w:bCs/>
                <w:sz w:val="24"/>
                <w:lang w:eastAsia="ru-RU"/>
              </w:rPr>
            </w:pPr>
          </w:p>
          <w:p w:rsidR="00EC6B73" w:rsidRPr="00EC6B73" w:rsidRDefault="00EC6B73" w:rsidP="00EC6B73">
            <w:pPr>
              <w:spacing w:line="240" w:lineRule="auto"/>
              <w:rPr>
                <w:b/>
                <w:bCs/>
                <w:sz w:val="24"/>
                <w:lang w:eastAsia="ru-RU"/>
              </w:rPr>
            </w:pPr>
            <w:r w:rsidRPr="00EC6B73">
              <w:rPr>
                <w:b/>
                <w:bCs/>
                <w:sz w:val="24"/>
                <w:lang w:eastAsia="ru-RU"/>
              </w:rPr>
              <w:t>Погоджено</w:t>
            </w:r>
          </w:p>
          <w:p w:rsidR="00EC6B73" w:rsidRPr="00EC6B73" w:rsidRDefault="00EC6B73" w:rsidP="00EC6B73">
            <w:pPr>
              <w:spacing w:line="240" w:lineRule="auto"/>
              <w:rPr>
                <w:sz w:val="24"/>
                <w:lang w:eastAsia="ru-RU"/>
              </w:rPr>
            </w:pPr>
            <w:r w:rsidRPr="00EC6B73">
              <w:rPr>
                <w:sz w:val="24"/>
                <w:lang w:eastAsia="ru-RU"/>
              </w:rPr>
              <w:t>Начальник</w:t>
            </w:r>
          </w:p>
          <w:p w:rsidR="00EC6B73" w:rsidRPr="00EC6B73" w:rsidRDefault="00EC6B73" w:rsidP="00EC6B73">
            <w:pPr>
              <w:spacing w:line="240" w:lineRule="auto"/>
              <w:rPr>
                <w:sz w:val="24"/>
                <w:lang w:eastAsia="ru-RU"/>
              </w:rPr>
            </w:pPr>
            <w:r w:rsidRPr="00EC6B73">
              <w:rPr>
                <w:sz w:val="24"/>
                <w:lang w:eastAsia="ru-RU"/>
              </w:rPr>
              <w:t>фінансового управління</w:t>
            </w:r>
          </w:p>
          <w:p w:rsidR="00EC6B73" w:rsidRPr="00EC6B73" w:rsidRDefault="00EC6B73" w:rsidP="00EC6B73">
            <w:pPr>
              <w:spacing w:line="240" w:lineRule="auto"/>
              <w:rPr>
                <w:sz w:val="24"/>
                <w:lang w:eastAsia="ru-RU"/>
              </w:rPr>
            </w:pPr>
            <w:r w:rsidRPr="00EC6B73">
              <w:rPr>
                <w:sz w:val="24"/>
                <w:lang w:eastAsia="ru-RU"/>
              </w:rPr>
              <w:t>Новороздільської міської ради</w:t>
            </w:r>
          </w:p>
          <w:p w:rsidR="00EC6B73" w:rsidRPr="00EC6B73" w:rsidRDefault="00EC6B73" w:rsidP="00EC6B73">
            <w:pPr>
              <w:spacing w:line="240" w:lineRule="auto"/>
              <w:rPr>
                <w:sz w:val="24"/>
                <w:lang w:eastAsia="ru-RU"/>
              </w:rPr>
            </w:pPr>
          </w:p>
          <w:p w:rsidR="00EC6B73" w:rsidRPr="00EC6B73" w:rsidRDefault="00EC6B73" w:rsidP="00EC6B73">
            <w:pPr>
              <w:spacing w:line="240" w:lineRule="auto"/>
              <w:rPr>
                <w:sz w:val="24"/>
                <w:lang w:eastAsia="ru-RU"/>
              </w:rPr>
            </w:pPr>
          </w:p>
          <w:p w:rsidR="00EC6B73" w:rsidRPr="00EC6B73" w:rsidRDefault="00EC6B73" w:rsidP="00EC6B73">
            <w:pPr>
              <w:spacing w:line="240" w:lineRule="auto"/>
              <w:rPr>
                <w:sz w:val="24"/>
                <w:lang w:eastAsia="ru-RU"/>
              </w:rPr>
            </w:pPr>
            <w:r w:rsidRPr="00EC6B73">
              <w:rPr>
                <w:sz w:val="24"/>
                <w:lang w:eastAsia="ru-RU"/>
              </w:rPr>
              <w:t>__________ Зоряна НАКОНЕЧНА</w:t>
            </w:r>
          </w:p>
          <w:p w:rsidR="00EC6B73" w:rsidRPr="00EC6B73" w:rsidRDefault="00EC6B73" w:rsidP="00EC6B73">
            <w:pPr>
              <w:spacing w:line="240" w:lineRule="auto"/>
              <w:rPr>
                <w:sz w:val="24"/>
                <w:lang w:eastAsia="ru-RU"/>
              </w:rPr>
            </w:pPr>
          </w:p>
          <w:p w:rsidR="00EC6B73" w:rsidRPr="00EC6B73" w:rsidRDefault="00EC6B73" w:rsidP="00EC6B73">
            <w:pPr>
              <w:spacing w:line="240" w:lineRule="auto"/>
              <w:rPr>
                <w:b/>
                <w:bCs/>
                <w:sz w:val="24"/>
                <w:lang w:eastAsia="ru-RU"/>
              </w:rPr>
            </w:pPr>
          </w:p>
        </w:tc>
      </w:tr>
      <w:tr w:rsidR="00EC6B73" w:rsidRPr="00EC6B73" w:rsidTr="00080E73">
        <w:trPr>
          <w:trHeight w:val="540"/>
        </w:trPr>
        <w:tc>
          <w:tcPr>
            <w:tcW w:w="5093" w:type="dxa"/>
          </w:tcPr>
          <w:p w:rsidR="00EC6B73" w:rsidRPr="00EC6B73" w:rsidRDefault="00EC6B73" w:rsidP="00EC6B73">
            <w:pPr>
              <w:spacing w:line="240" w:lineRule="auto"/>
              <w:rPr>
                <w:b/>
                <w:bCs/>
                <w:sz w:val="24"/>
                <w:lang w:eastAsia="ru-RU"/>
              </w:rPr>
            </w:pPr>
          </w:p>
          <w:p w:rsidR="00EC6B73" w:rsidRPr="00EC6B73" w:rsidRDefault="00EC6B73" w:rsidP="00EC6B73">
            <w:pPr>
              <w:spacing w:line="240" w:lineRule="auto"/>
              <w:rPr>
                <w:b/>
                <w:bCs/>
                <w:sz w:val="24"/>
                <w:lang w:eastAsia="ru-RU"/>
              </w:rPr>
            </w:pPr>
            <w:r w:rsidRPr="00EC6B73">
              <w:rPr>
                <w:b/>
                <w:bCs/>
                <w:sz w:val="24"/>
                <w:lang w:eastAsia="ru-RU"/>
              </w:rPr>
              <w:t>Погоджено</w:t>
            </w:r>
          </w:p>
          <w:p w:rsidR="00EC6B73" w:rsidRPr="00EC6B73" w:rsidRDefault="00EC6B73" w:rsidP="00EC6B73">
            <w:pPr>
              <w:spacing w:line="240" w:lineRule="auto"/>
              <w:rPr>
                <w:sz w:val="24"/>
                <w:lang w:eastAsia="ru-RU"/>
              </w:rPr>
            </w:pPr>
            <w:r w:rsidRPr="00EC6B73">
              <w:rPr>
                <w:sz w:val="24"/>
                <w:lang w:eastAsia="ru-RU"/>
              </w:rPr>
              <w:t>Міський голова</w:t>
            </w:r>
          </w:p>
          <w:p w:rsidR="00EC6B73" w:rsidRPr="00EC6B73" w:rsidRDefault="00EC6B73" w:rsidP="00EC6B73">
            <w:pPr>
              <w:spacing w:line="240" w:lineRule="auto"/>
              <w:rPr>
                <w:sz w:val="24"/>
                <w:lang w:eastAsia="ru-RU"/>
              </w:rPr>
            </w:pPr>
          </w:p>
          <w:p w:rsidR="00EC6B73" w:rsidRPr="00EC6B73" w:rsidRDefault="00EC6B73" w:rsidP="00EC6B73">
            <w:pPr>
              <w:spacing w:line="240" w:lineRule="auto"/>
              <w:rPr>
                <w:sz w:val="24"/>
                <w:lang w:eastAsia="ru-RU"/>
              </w:rPr>
            </w:pPr>
          </w:p>
          <w:p w:rsidR="00EC6B73" w:rsidRPr="00EC6B73" w:rsidRDefault="00EC6B73" w:rsidP="00EC6B73">
            <w:pPr>
              <w:spacing w:line="240" w:lineRule="auto"/>
              <w:rPr>
                <w:sz w:val="24"/>
                <w:lang w:eastAsia="ru-RU"/>
              </w:rPr>
            </w:pPr>
            <w:r w:rsidRPr="00EC6B73">
              <w:rPr>
                <w:sz w:val="24"/>
                <w:lang w:eastAsia="ru-RU"/>
              </w:rPr>
              <w:t xml:space="preserve">___________________Ярина ЯЦЕНКО </w:t>
            </w:r>
          </w:p>
          <w:p w:rsidR="00EC6B73" w:rsidRPr="00EC6B73" w:rsidRDefault="00EC6B73" w:rsidP="00EC6B73">
            <w:pPr>
              <w:spacing w:line="240" w:lineRule="auto"/>
              <w:rPr>
                <w:sz w:val="24"/>
                <w:lang w:eastAsia="ru-RU"/>
              </w:rPr>
            </w:pPr>
          </w:p>
          <w:p w:rsidR="00EC6B73" w:rsidRPr="00EC6B73" w:rsidRDefault="00EC6B73" w:rsidP="00EC6B73">
            <w:pPr>
              <w:spacing w:line="240" w:lineRule="auto"/>
              <w:rPr>
                <w:b/>
                <w:bCs/>
                <w:sz w:val="24"/>
                <w:lang w:eastAsia="ru-RU"/>
              </w:rPr>
            </w:pPr>
          </w:p>
        </w:tc>
        <w:tc>
          <w:tcPr>
            <w:tcW w:w="4554" w:type="dxa"/>
          </w:tcPr>
          <w:p w:rsidR="00EC6B73" w:rsidRPr="00EC6B73" w:rsidRDefault="00EC6B73" w:rsidP="00EC6B73">
            <w:pPr>
              <w:spacing w:line="240" w:lineRule="auto"/>
              <w:rPr>
                <w:b/>
                <w:bCs/>
                <w:sz w:val="24"/>
                <w:lang w:eastAsia="ru-RU"/>
              </w:rPr>
            </w:pPr>
          </w:p>
          <w:p w:rsidR="00EC6B73" w:rsidRPr="00EC6B73" w:rsidRDefault="00EC6B73" w:rsidP="00EC6B73">
            <w:pPr>
              <w:spacing w:line="240" w:lineRule="auto"/>
              <w:rPr>
                <w:b/>
                <w:bCs/>
                <w:sz w:val="24"/>
                <w:lang w:eastAsia="ru-RU"/>
              </w:rPr>
            </w:pPr>
            <w:r w:rsidRPr="00EC6B73">
              <w:rPr>
                <w:b/>
                <w:bCs/>
                <w:sz w:val="24"/>
                <w:lang w:eastAsia="ru-RU"/>
              </w:rPr>
              <w:t>Розробник програми</w:t>
            </w:r>
          </w:p>
          <w:p w:rsidR="00EC6B73" w:rsidRPr="00EC6B73" w:rsidRDefault="00EC6B73" w:rsidP="00EC6B73">
            <w:pPr>
              <w:spacing w:line="240" w:lineRule="auto"/>
              <w:rPr>
                <w:sz w:val="24"/>
                <w:lang w:eastAsia="ru-RU"/>
              </w:rPr>
            </w:pPr>
            <w:r w:rsidRPr="00EC6B73">
              <w:rPr>
                <w:sz w:val="24"/>
                <w:lang w:eastAsia="ru-RU"/>
              </w:rPr>
              <w:t>КНП «Новороздільська міська лікарня»</w:t>
            </w:r>
          </w:p>
          <w:p w:rsidR="00EC6B73" w:rsidRPr="00EC6B73" w:rsidRDefault="00EC6B73" w:rsidP="00EC6B73">
            <w:pPr>
              <w:spacing w:line="240" w:lineRule="auto"/>
              <w:rPr>
                <w:sz w:val="24"/>
                <w:lang w:eastAsia="ru-RU"/>
              </w:rPr>
            </w:pPr>
          </w:p>
          <w:p w:rsidR="00EC6B73" w:rsidRPr="00EC6B73" w:rsidRDefault="00EC6B73" w:rsidP="00EC6B73">
            <w:pPr>
              <w:spacing w:line="240" w:lineRule="auto"/>
              <w:rPr>
                <w:sz w:val="24"/>
                <w:lang w:eastAsia="ru-RU"/>
              </w:rPr>
            </w:pPr>
          </w:p>
          <w:p w:rsidR="00EC6B73" w:rsidRPr="00EC6B73" w:rsidRDefault="00EC6B73" w:rsidP="00EC6B73">
            <w:pPr>
              <w:spacing w:line="240" w:lineRule="auto"/>
              <w:rPr>
                <w:sz w:val="24"/>
                <w:lang w:eastAsia="ru-RU"/>
              </w:rPr>
            </w:pPr>
            <w:r w:rsidRPr="00EC6B73">
              <w:rPr>
                <w:sz w:val="24"/>
                <w:lang w:eastAsia="ru-RU"/>
              </w:rPr>
              <w:t>___________________ Олег СТЕЦІВ</w:t>
            </w:r>
          </w:p>
          <w:p w:rsidR="00EC6B73" w:rsidRPr="00EC6B73" w:rsidRDefault="00EC6B73" w:rsidP="00EC6B73">
            <w:pPr>
              <w:spacing w:line="240" w:lineRule="auto"/>
              <w:rPr>
                <w:sz w:val="24"/>
                <w:lang w:eastAsia="ru-RU"/>
              </w:rPr>
            </w:pPr>
          </w:p>
          <w:p w:rsidR="00EC6B73" w:rsidRPr="00EC6B73" w:rsidRDefault="00EC6B73" w:rsidP="00EC6B73">
            <w:pPr>
              <w:spacing w:line="240" w:lineRule="auto"/>
              <w:rPr>
                <w:b/>
                <w:bCs/>
                <w:sz w:val="24"/>
                <w:lang w:eastAsia="ru-RU"/>
              </w:rPr>
            </w:pPr>
          </w:p>
        </w:tc>
      </w:tr>
    </w:tbl>
    <w:p w:rsidR="00EC6B73" w:rsidRPr="00EC6B73" w:rsidRDefault="00EC6B73" w:rsidP="00EC6B73">
      <w:pPr>
        <w:spacing w:after="100" w:afterAutospacing="1" w:line="240" w:lineRule="auto"/>
        <w:ind w:left="708"/>
        <w:jc w:val="center"/>
        <w:rPr>
          <w:b/>
          <w:bCs/>
          <w:sz w:val="24"/>
          <w:lang w:eastAsia="ru-RU"/>
        </w:rPr>
      </w:pPr>
    </w:p>
    <w:p w:rsidR="00EC6B73" w:rsidRDefault="00EC6B73" w:rsidP="00EC6B73">
      <w:pPr>
        <w:spacing w:after="100" w:afterAutospacing="1" w:line="240" w:lineRule="auto"/>
        <w:ind w:left="708"/>
        <w:jc w:val="center"/>
        <w:rPr>
          <w:b/>
          <w:bCs/>
          <w:sz w:val="24"/>
          <w:lang w:eastAsia="ru-RU"/>
        </w:rPr>
      </w:pPr>
    </w:p>
    <w:p w:rsidR="00261292" w:rsidRDefault="00261292" w:rsidP="00EC6B73">
      <w:pPr>
        <w:spacing w:after="100" w:afterAutospacing="1" w:line="240" w:lineRule="auto"/>
        <w:ind w:left="708"/>
        <w:jc w:val="center"/>
        <w:rPr>
          <w:b/>
          <w:bCs/>
          <w:sz w:val="24"/>
          <w:lang w:eastAsia="ru-RU"/>
        </w:rPr>
      </w:pPr>
    </w:p>
    <w:p w:rsidR="00261292" w:rsidRPr="00EC6B73" w:rsidRDefault="00261292" w:rsidP="00EC6B73">
      <w:pPr>
        <w:spacing w:after="100" w:afterAutospacing="1" w:line="240" w:lineRule="auto"/>
        <w:ind w:left="708"/>
        <w:jc w:val="center"/>
        <w:rPr>
          <w:b/>
          <w:bCs/>
          <w:sz w:val="24"/>
          <w:lang w:eastAsia="ru-RU"/>
        </w:rPr>
      </w:pPr>
    </w:p>
    <w:p w:rsidR="00EC6B73" w:rsidRPr="00EC6B73" w:rsidRDefault="00EC6B73" w:rsidP="00EC6B73">
      <w:pPr>
        <w:spacing w:after="100" w:afterAutospacing="1" w:line="240" w:lineRule="auto"/>
        <w:ind w:left="708"/>
        <w:jc w:val="center"/>
        <w:rPr>
          <w:b/>
          <w:bCs/>
          <w:sz w:val="24"/>
          <w:lang w:eastAsia="ru-RU"/>
        </w:rPr>
      </w:pPr>
    </w:p>
    <w:p w:rsidR="00EC6B73" w:rsidRPr="00EC6B73" w:rsidRDefault="00EC6B73" w:rsidP="00EC6B73">
      <w:pPr>
        <w:spacing w:after="100" w:afterAutospacing="1" w:line="240" w:lineRule="auto"/>
        <w:ind w:left="708"/>
        <w:jc w:val="center"/>
        <w:rPr>
          <w:b/>
          <w:bCs/>
          <w:sz w:val="24"/>
          <w:lang w:eastAsia="ru-RU"/>
        </w:rPr>
      </w:pPr>
    </w:p>
    <w:p w:rsidR="00EC6B73" w:rsidRPr="00EC6B73" w:rsidRDefault="00EC6B73" w:rsidP="00EC6B73">
      <w:pPr>
        <w:spacing w:after="100" w:afterAutospacing="1" w:line="240" w:lineRule="auto"/>
        <w:ind w:left="708"/>
        <w:jc w:val="center"/>
        <w:rPr>
          <w:b/>
          <w:bCs/>
          <w:sz w:val="24"/>
          <w:lang w:eastAsia="ru-RU"/>
        </w:rPr>
      </w:pPr>
      <w:r w:rsidRPr="00EC6B73">
        <w:rPr>
          <w:b/>
          <w:bCs/>
          <w:sz w:val="24"/>
          <w:lang w:eastAsia="ru-RU"/>
        </w:rPr>
        <w:t>м. Новий Розділ</w:t>
      </w:r>
    </w:p>
    <w:p w:rsidR="00EC6B73" w:rsidRPr="00EC6B73" w:rsidRDefault="00EC6B73" w:rsidP="00EC6B73">
      <w:pPr>
        <w:spacing w:after="100" w:afterAutospacing="1" w:line="240" w:lineRule="auto"/>
        <w:jc w:val="center"/>
        <w:rPr>
          <w:b/>
          <w:bCs/>
          <w:sz w:val="26"/>
          <w:szCs w:val="26"/>
          <w:lang w:eastAsia="ru-RU"/>
        </w:rPr>
      </w:pPr>
      <w:r w:rsidRPr="00EC6B73">
        <w:rPr>
          <w:b/>
          <w:bCs/>
          <w:sz w:val="26"/>
          <w:szCs w:val="26"/>
          <w:lang w:eastAsia="ru-RU"/>
        </w:rPr>
        <w:t xml:space="preserve">            2026 рік</w:t>
      </w:r>
    </w:p>
    <w:p w:rsidR="00EC6B73" w:rsidRPr="00EC6B73" w:rsidRDefault="00EC6B73" w:rsidP="00EC6B73">
      <w:pPr>
        <w:spacing w:line="240" w:lineRule="auto"/>
        <w:rPr>
          <w:b/>
          <w:bCs/>
          <w:color w:val="000000"/>
          <w:sz w:val="24"/>
          <w:lang w:eastAsia="ru-RU"/>
        </w:rPr>
      </w:pPr>
    </w:p>
    <w:p w:rsidR="00EC6B73" w:rsidRPr="00EC6B73" w:rsidRDefault="00EC6B73" w:rsidP="00EC6B73">
      <w:pPr>
        <w:spacing w:line="240" w:lineRule="auto"/>
        <w:rPr>
          <w:b/>
          <w:bCs/>
          <w:color w:val="000000"/>
          <w:sz w:val="24"/>
          <w:lang w:eastAsia="ru-RU"/>
        </w:rPr>
      </w:pPr>
    </w:p>
    <w:p w:rsidR="00EC6B73" w:rsidRPr="00EC6B73" w:rsidRDefault="00EC6B73" w:rsidP="00EC6B73">
      <w:pPr>
        <w:tabs>
          <w:tab w:val="left" w:pos="10992"/>
          <w:tab w:val="left" w:pos="11908"/>
          <w:tab w:val="left" w:pos="12824"/>
          <w:tab w:val="left" w:pos="13740"/>
          <w:tab w:val="left" w:pos="14656"/>
        </w:tabs>
        <w:spacing w:line="240" w:lineRule="auto"/>
        <w:jc w:val="right"/>
        <w:rPr>
          <w:rFonts w:eastAsia="Calibri"/>
          <w:sz w:val="22"/>
          <w:szCs w:val="22"/>
          <w:lang w:eastAsia="ru-RU"/>
        </w:rPr>
      </w:pPr>
    </w:p>
    <w:p w:rsidR="00EC6B73" w:rsidRPr="00EC6B73" w:rsidRDefault="00EC6B73" w:rsidP="00EC6B73">
      <w:pPr>
        <w:tabs>
          <w:tab w:val="left" w:pos="10992"/>
          <w:tab w:val="left" w:pos="11908"/>
          <w:tab w:val="left" w:pos="12824"/>
          <w:tab w:val="left" w:pos="13740"/>
          <w:tab w:val="left" w:pos="14656"/>
        </w:tabs>
        <w:spacing w:line="240" w:lineRule="auto"/>
        <w:jc w:val="right"/>
        <w:rPr>
          <w:rFonts w:eastAsia="Calibri"/>
          <w:sz w:val="22"/>
          <w:szCs w:val="22"/>
          <w:lang w:eastAsia="ru-RU"/>
        </w:rPr>
      </w:pPr>
    </w:p>
    <w:p w:rsidR="00EC6B73" w:rsidRPr="00EC6B73" w:rsidRDefault="00EC6B73" w:rsidP="00EC6B73">
      <w:pPr>
        <w:tabs>
          <w:tab w:val="left" w:pos="10992"/>
          <w:tab w:val="left" w:pos="11908"/>
          <w:tab w:val="left" w:pos="12824"/>
          <w:tab w:val="left" w:pos="13740"/>
          <w:tab w:val="left" w:pos="14656"/>
        </w:tabs>
        <w:spacing w:line="240" w:lineRule="auto"/>
        <w:jc w:val="right"/>
        <w:rPr>
          <w:rFonts w:eastAsia="Calibri"/>
          <w:sz w:val="22"/>
          <w:szCs w:val="22"/>
          <w:lang w:eastAsia="ru-RU"/>
        </w:rPr>
      </w:pPr>
    </w:p>
    <w:p w:rsidR="00EC6B73" w:rsidRPr="00EC6B73" w:rsidRDefault="00EC6B73" w:rsidP="00EC6B73">
      <w:pPr>
        <w:tabs>
          <w:tab w:val="left" w:pos="10992"/>
          <w:tab w:val="left" w:pos="11908"/>
          <w:tab w:val="left" w:pos="12824"/>
          <w:tab w:val="left" w:pos="13740"/>
          <w:tab w:val="left" w:pos="14656"/>
        </w:tabs>
        <w:spacing w:line="240" w:lineRule="auto"/>
        <w:jc w:val="center"/>
        <w:rPr>
          <w:rFonts w:eastAsia="Calibri"/>
          <w:b/>
          <w:sz w:val="24"/>
          <w:lang w:eastAsia="ru-RU"/>
        </w:rPr>
      </w:pPr>
    </w:p>
    <w:p w:rsidR="001B58E6" w:rsidRPr="001B58E6" w:rsidRDefault="001B58E6" w:rsidP="001B58E6">
      <w:pPr>
        <w:tabs>
          <w:tab w:val="left" w:pos="10992"/>
          <w:tab w:val="left" w:pos="11908"/>
          <w:tab w:val="left" w:pos="12824"/>
          <w:tab w:val="left" w:pos="13740"/>
          <w:tab w:val="left" w:pos="14656"/>
        </w:tabs>
        <w:spacing w:line="240" w:lineRule="auto"/>
        <w:jc w:val="center"/>
        <w:rPr>
          <w:rFonts w:eastAsia="Calibri"/>
          <w:b/>
          <w:sz w:val="24"/>
          <w:lang w:eastAsia="ru-RU"/>
        </w:rPr>
      </w:pPr>
    </w:p>
    <w:p w:rsidR="001B58E6" w:rsidRPr="001B58E6" w:rsidRDefault="001B58E6" w:rsidP="001B58E6">
      <w:pPr>
        <w:shd w:val="clear" w:color="auto" w:fill="FFFFFF"/>
        <w:spacing w:line="240" w:lineRule="auto"/>
        <w:jc w:val="center"/>
        <w:rPr>
          <w:rFonts w:eastAsia="Calibri"/>
          <w:b/>
          <w:szCs w:val="28"/>
          <w:lang w:eastAsia="ru-RU"/>
        </w:rPr>
      </w:pPr>
      <w:r w:rsidRPr="001B58E6">
        <w:rPr>
          <w:rFonts w:eastAsia="Calibri"/>
          <w:b/>
          <w:szCs w:val="28"/>
          <w:lang w:eastAsia="ru-RU"/>
        </w:rPr>
        <w:t>П А С П О Р Т</w:t>
      </w:r>
    </w:p>
    <w:p w:rsidR="001B58E6" w:rsidRPr="001B58E6" w:rsidRDefault="001B58E6" w:rsidP="001B58E6">
      <w:pPr>
        <w:shd w:val="clear" w:color="auto" w:fill="FFFFFF"/>
        <w:spacing w:line="240" w:lineRule="auto"/>
        <w:jc w:val="center"/>
        <w:rPr>
          <w:rFonts w:eastAsia="Calibri"/>
          <w:b/>
          <w:szCs w:val="28"/>
        </w:rPr>
      </w:pPr>
      <w:bookmarkStart w:id="2" w:name="_Hlk151370385"/>
      <w:r w:rsidRPr="001B58E6">
        <w:rPr>
          <w:rFonts w:eastAsia="Calibri"/>
          <w:b/>
          <w:szCs w:val="28"/>
        </w:rPr>
        <w:t xml:space="preserve">Програми  </w:t>
      </w:r>
      <w:bookmarkStart w:id="3" w:name="_Hlk152052959"/>
      <w:r w:rsidRPr="001B58E6">
        <w:rPr>
          <w:rFonts w:eastAsia="Calibri"/>
          <w:b/>
          <w:szCs w:val="28"/>
        </w:rPr>
        <w:t>«Розвиток та підтримка</w:t>
      </w:r>
    </w:p>
    <w:p w:rsidR="001B58E6" w:rsidRPr="001B58E6" w:rsidRDefault="001B58E6" w:rsidP="001B58E6">
      <w:pPr>
        <w:shd w:val="clear" w:color="auto" w:fill="FFFFFF"/>
        <w:spacing w:line="240" w:lineRule="auto"/>
        <w:jc w:val="center"/>
        <w:rPr>
          <w:rFonts w:eastAsia="Calibri"/>
          <w:b/>
          <w:szCs w:val="28"/>
        </w:rPr>
      </w:pPr>
      <w:r w:rsidRPr="001B58E6">
        <w:rPr>
          <w:rFonts w:eastAsia="Calibri"/>
          <w:b/>
          <w:szCs w:val="28"/>
        </w:rPr>
        <w:t>галузі  охорони здоров’я  на 2026 рік та прогноз на 2027-2028 роки»</w:t>
      </w:r>
    </w:p>
    <w:bookmarkEnd w:id="2"/>
    <w:bookmarkEnd w:id="3"/>
    <w:p w:rsidR="001B58E6" w:rsidRPr="001B58E6" w:rsidRDefault="001B58E6" w:rsidP="001B58E6">
      <w:pPr>
        <w:shd w:val="clear" w:color="auto" w:fill="FFFFFF"/>
        <w:spacing w:line="240" w:lineRule="auto"/>
        <w:rPr>
          <w:rFonts w:eastAsia="Calibri"/>
          <w:b/>
          <w:sz w:val="24"/>
          <w:lang w:eastAsia="ru-RU"/>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9"/>
        <w:gridCol w:w="4354"/>
        <w:gridCol w:w="4600"/>
      </w:tblGrid>
      <w:tr w:rsidR="001B58E6" w:rsidRPr="001B58E6" w:rsidTr="00080E73">
        <w:trPr>
          <w:trHeight w:val="631"/>
        </w:trPr>
        <w:tc>
          <w:tcPr>
            <w:tcW w:w="719" w:type="dxa"/>
          </w:tcPr>
          <w:p w:rsidR="001B58E6" w:rsidRPr="001B58E6" w:rsidRDefault="001B58E6" w:rsidP="001B58E6">
            <w:pPr>
              <w:spacing w:line="240" w:lineRule="auto"/>
              <w:jc w:val="center"/>
              <w:rPr>
                <w:rFonts w:eastAsia="Calibri"/>
                <w:sz w:val="24"/>
                <w:lang w:eastAsia="ru-RU"/>
              </w:rPr>
            </w:pPr>
            <w:r w:rsidRPr="001B58E6">
              <w:rPr>
                <w:rFonts w:eastAsia="Calibri"/>
                <w:sz w:val="22"/>
                <w:szCs w:val="22"/>
                <w:lang w:eastAsia="ru-RU"/>
              </w:rPr>
              <w:t>1</w:t>
            </w:r>
          </w:p>
        </w:tc>
        <w:tc>
          <w:tcPr>
            <w:tcW w:w="4354" w:type="dxa"/>
            <w:shd w:val="clear" w:color="auto" w:fill="FFFFFF"/>
          </w:tcPr>
          <w:p w:rsidR="001B58E6" w:rsidRPr="001B58E6" w:rsidRDefault="001B58E6" w:rsidP="001B58E6">
            <w:pPr>
              <w:spacing w:line="240" w:lineRule="auto"/>
              <w:rPr>
                <w:rFonts w:eastAsia="Calibri"/>
                <w:sz w:val="24"/>
                <w:lang w:eastAsia="ru-RU"/>
              </w:rPr>
            </w:pPr>
            <w:r w:rsidRPr="001B58E6">
              <w:rPr>
                <w:rFonts w:eastAsia="Calibri"/>
                <w:sz w:val="24"/>
                <w:lang w:eastAsia="ru-RU"/>
              </w:rPr>
              <w:t>Ініціатори розроблення Програми</w:t>
            </w:r>
          </w:p>
        </w:tc>
        <w:tc>
          <w:tcPr>
            <w:tcW w:w="4600" w:type="dxa"/>
            <w:shd w:val="clear" w:color="auto" w:fill="FFFFFF"/>
            <w:vAlign w:val="center"/>
          </w:tcPr>
          <w:p w:rsidR="001B58E6" w:rsidRPr="001B58E6" w:rsidRDefault="001B58E6" w:rsidP="001B58E6">
            <w:pPr>
              <w:spacing w:line="240" w:lineRule="auto"/>
              <w:rPr>
                <w:rFonts w:eastAsia="Calibri"/>
                <w:sz w:val="24"/>
                <w:lang w:eastAsia="ru-RU"/>
              </w:rPr>
            </w:pPr>
            <w:r w:rsidRPr="001B58E6">
              <w:rPr>
                <w:rFonts w:eastAsia="Calibri"/>
                <w:bCs/>
                <w:color w:val="000000"/>
                <w:sz w:val="24"/>
              </w:rPr>
              <w:t>Управління культури, спорту та гуманітарної політики Новороздільської міської ради</w:t>
            </w:r>
            <w:r w:rsidRPr="001B58E6">
              <w:rPr>
                <w:rFonts w:eastAsia="Calibri"/>
                <w:sz w:val="24"/>
                <w:lang w:eastAsia="ru-RU"/>
              </w:rPr>
              <w:t xml:space="preserve"> </w:t>
            </w:r>
          </w:p>
        </w:tc>
      </w:tr>
      <w:tr w:rsidR="001B58E6" w:rsidRPr="001B58E6" w:rsidTr="00080E73">
        <w:trPr>
          <w:trHeight w:val="2164"/>
        </w:trPr>
        <w:tc>
          <w:tcPr>
            <w:tcW w:w="719" w:type="dxa"/>
          </w:tcPr>
          <w:p w:rsidR="001B58E6" w:rsidRPr="001B58E6" w:rsidRDefault="001B58E6" w:rsidP="001B58E6">
            <w:pPr>
              <w:spacing w:line="240" w:lineRule="auto"/>
              <w:jc w:val="center"/>
              <w:rPr>
                <w:rFonts w:eastAsia="Calibri"/>
                <w:sz w:val="24"/>
                <w:lang w:eastAsia="ru-RU"/>
              </w:rPr>
            </w:pPr>
            <w:r w:rsidRPr="001B58E6">
              <w:rPr>
                <w:rFonts w:eastAsia="Calibri"/>
                <w:sz w:val="22"/>
                <w:szCs w:val="22"/>
                <w:lang w:eastAsia="ru-RU"/>
              </w:rPr>
              <w:t>2</w:t>
            </w:r>
          </w:p>
        </w:tc>
        <w:tc>
          <w:tcPr>
            <w:tcW w:w="4354" w:type="dxa"/>
            <w:shd w:val="clear" w:color="auto" w:fill="FFFFFF"/>
          </w:tcPr>
          <w:p w:rsidR="001B58E6" w:rsidRPr="001B58E6" w:rsidRDefault="001B58E6" w:rsidP="001B58E6">
            <w:pPr>
              <w:spacing w:line="240" w:lineRule="auto"/>
              <w:rPr>
                <w:rFonts w:eastAsia="Calibri"/>
                <w:sz w:val="24"/>
                <w:lang w:eastAsia="ru-RU"/>
              </w:rPr>
            </w:pPr>
            <w:r w:rsidRPr="001B58E6">
              <w:rPr>
                <w:rFonts w:eastAsia="Calibri"/>
                <w:sz w:val="24"/>
                <w:lang w:eastAsia="ru-RU"/>
              </w:rPr>
              <w:t>Підстава для прийняття Програми</w:t>
            </w:r>
          </w:p>
        </w:tc>
        <w:tc>
          <w:tcPr>
            <w:tcW w:w="4600" w:type="dxa"/>
            <w:shd w:val="clear" w:color="auto" w:fill="FFFFFF"/>
          </w:tcPr>
          <w:p w:rsidR="001B58E6" w:rsidRPr="001B58E6" w:rsidRDefault="001B58E6" w:rsidP="001B58E6">
            <w:pPr>
              <w:spacing w:line="240" w:lineRule="auto"/>
              <w:jc w:val="both"/>
              <w:rPr>
                <w:rFonts w:eastAsia="Calibri"/>
                <w:sz w:val="24"/>
                <w:lang w:eastAsia="ru-RU"/>
              </w:rPr>
            </w:pPr>
            <w:r w:rsidRPr="001B58E6">
              <w:rPr>
                <w:rFonts w:eastAsia="Calibri"/>
                <w:sz w:val="24"/>
                <w:lang w:eastAsia="ru-RU"/>
              </w:rPr>
              <w:t>Закон України «Про місцеве самоврядування», постанова Кабінету Міністрів України від 11.07.2002 року № 955 «Про затвердження Програми надання громадян гарантованої державою безоплатної медичної допомоги», Закон України «Основи законодавства України про охорону здоров’я», Бюджетний кодекс України</w:t>
            </w:r>
          </w:p>
        </w:tc>
      </w:tr>
      <w:tr w:rsidR="001B58E6" w:rsidRPr="001B58E6" w:rsidTr="00080E73">
        <w:trPr>
          <w:trHeight w:val="501"/>
        </w:trPr>
        <w:tc>
          <w:tcPr>
            <w:tcW w:w="719" w:type="dxa"/>
          </w:tcPr>
          <w:p w:rsidR="001B58E6" w:rsidRPr="001B58E6" w:rsidRDefault="001B58E6" w:rsidP="001B58E6">
            <w:pPr>
              <w:spacing w:line="240" w:lineRule="auto"/>
              <w:jc w:val="center"/>
              <w:rPr>
                <w:rFonts w:eastAsia="Calibri"/>
                <w:sz w:val="24"/>
                <w:lang w:eastAsia="ru-RU"/>
              </w:rPr>
            </w:pPr>
            <w:r w:rsidRPr="001B58E6">
              <w:rPr>
                <w:rFonts w:eastAsia="Calibri"/>
                <w:sz w:val="22"/>
                <w:szCs w:val="22"/>
                <w:lang w:eastAsia="ru-RU"/>
              </w:rPr>
              <w:t>3</w:t>
            </w:r>
          </w:p>
        </w:tc>
        <w:tc>
          <w:tcPr>
            <w:tcW w:w="4354" w:type="dxa"/>
            <w:shd w:val="clear" w:color="auto" w:fill="FFFFFF"/>
          </w:tcPr>
          <w:p w:rsidR="001B58E6" w:rsidRPr="001B58E6" w:rsidRDefault="001B58E6" w:rsidP="001B58E6">
            <w:pPr>
              <w:spacing w:line="240" w:lineRule="auto"/>
              <w:rPr>
                <w:rFonts w:eastAsia="Calibri"/>
                <w:sz w:val="24"/>
                <w:lang w:eastAsia="ru-RU"/>
              </w:rPr>
            </w:pPr>
            <w:r w:rsidRPr="001B58E6">
              <w:rPr>
                <w:rFonts w:eastAsia="Calibri"/>
                <w:sz w:val="24"/>
                <w:lang w:eastAsia="ru-RU"/>
              </w:rPr>
              <w:t>Розробник Програми</w:t>
            </w:r>
          </w:p>
        </w:tc>
        <w:tc>
          <w:tcPr>
            <w:tcW w:w="4600" w:type="dxa"/>
            <w:shd w:val="clear" w:color="auto" w:fill="FFFFFF"/>
            <w:vAlign w:val="center"/>
          </w:tcPr>
          <w:p w:rsidR="001B58E6" w:rsidRPr="001B58E6" w:rsidRDefault="001B58E6" w:rsidP="001B58E6">
            <w:pPr>
              <w:spacing w:line="240" w:lineRule="auto"/>
              <w:jc w:val="both"/>
              <w:rPr>
                <w:rFonts w:eastAsia="Calibri"/>
                <w:sz w:val="24"/>
                <w:lang w:eastAsia="ru-RU"/>
              </w:rPr>
            </w:pPr>
            <w:r w:rsidRPr="001B58E6">
              <w:rPr>
                <w:rFonts w:eastAsia="Calibri"/>
                <w:bCs/>
                <w:color w:val="000000"/>
                <w:sz w:val="24"/>
              </w:rPr>
              <w:t>Управління культури, спорту та гуманітарної політики Новороздільської міської ради</w:t>
            </w:r>
          </w:p>
        </w:tc>
      </w:tr>
      <w:tr w:rsidR="001B58E6" w:rsidRPr="001B58E6" w:rsidTr="00080E73">
        <w:trPr>
          <w:trHeight w:val="327"/>
        </w:trPr>
        <w:tc>
          <w:tcPr>
            <w:tcW w:w="719" w:type="dxa"/>
          </w:tcPr>
          <w:p w:rsidR="001B58E6" w:rsidRPr="001B58E6" w:rsidRDefault="001B58E6" w:rsidP="001B58E6">
            <w:pPr>
              <w:spacing w:line="240" w:lineRule="auto"/>
              <w:jc w:val="center"/>
              <w:rPr>
                <w:rFonts w:eastAsia="Calibri"/>
                <w:sz w:val="24"/>
                <w:lang w:eastAsia="ru-RU"/>
              </w:rPr>
            </w:pPr>
            <w:r w:rsidRPr="001B58E6">
              <w:rPr>
                <w:rFonts w:eastAsia="Calibri"/>
                <w:sz w:val="22"/>
                <w:szCs w:val="22"/>
                <w:lang w:eastAsia="ru-RU"/>
              </w:rPr>
              <w:t>4</w:t>
            </w:r>
          </w:p>
        </w:tc>
        <w:tc>
          <w:tcPr>
            <w:tcW w:w="4354" w:type="dxa"/>
            <w:shd w:val="clear" w:color="auto" w:fill="FFFFFF"/>
          </w:tcPr>
          <w:p w:rsidR="001B58E6" w:rsidRPr="001B58E6" w:rsidRDefault="001B58E6" w:rsidP="001B58E6">
            <w:pPr>
              <w:spacing w:line="240" w:lineRule="auto"/>
              <w:rPr>
                <w:rFonts w:eastAsia="Calibri"/>
                <w:sz w:val="24"/>
                <w:lang w:eastAsia="ru-RU"/>
              </w:rPr>
            </w:pPr>
            <w:r w:rsidRPr="001B58E6">
              <w:rPr>
                <w:rFonts w:eastAsia="Calibri"/>
                <w:sz w:val="24"/>
                <w:lang w:eastAsia="ru-RU"/>
              </w:rPr>
              <w:t>Співрозробник Програми</w:t>
            </w:r>
          </w:p>
        </w:tc>
        <w:tc>
          <w:tcPr>
            <w:tcW w:w="4600" w:type="dxa"/>
            <w:shd w:val="clear" w:color="auto" w:fill="FFFFFF"/>
            <w:vAlign w:val="center"/>
          </w:tcPr>
          <w:p w:rsidR="001B58E6" w:rsidRPr="001B58E6" w:rsidRDefault="001B58E6" w:rsidP="001B58E6">
            <w:pPr>
              <w:spacing w:line="240" w:lineRule="auto"/>
              <w:rPr>
                <w:rFonts w:eastAsia="Calibri"/>
                <w:sz w:val="24"/>
                <w:lang w:eastAsia="ru-RU"/>
              </w:rPr>
            </w:pPr>
            <w:r w:rsidRPr="001B58E6">
              <w:rPr>
                <w:rFonts w:eastAsia="Calibri"/>
                <w:sz w:val="24"/>
                <w:lang w:eastAsia="ru-RU"/>
              </w:rPr>
              <w:t>КНП «Новороздільська міська лікарня»</w:t>
            </w:r>
          </w:p>
        </w:tc>
      </w:tr>
      <w:tr w:rsidR="001B58E6" w:rsidRPr="001B58E6" w:rsidTr="00080E73">
        <w:trPr>
          <w:trHeight w:val="327"/>
        </w:trPr>
        <w:tc>
          <w:tcPr>
            <w:tcW w:w="719" w:type="dxa"/>
          </w:tcPr>
          <w:p w:rsidR="001B58E6" w:rsidRPr="001B58E6" w:rsidRDefault="001B58E6" w:rsidP="001B58E6">
            <w:pPr>
              <w:spacing w:line="240" w:lineRule="auto"/>
              <w:jc w:val="center"/>
              <w:rPr>
                <w:rFonts w:eastAsia="Calibri"/>
                <w:sz w:val="24"/>
                <w:lang w:eastAsia="ru-RU"/>
              </w:rPr>
            </w:pPr>
            <w:r w:rsidRPr="001B58E6">
              <w:rPr>
                <w:rFonts w:eastAsia="Calibri"/>
                <w:sz w:val="22"/>
                <w:szCs w:val="22"/>
                <w:lang w:eastAsia="ru-RU"/>
              </w:rPr>
              <w:t>5</w:t>
            </w:r>
          </w:p>
        </w:tc>
        <w:tc>
          <w:tcPr>
            <w:tcW w:w="4354" w:type="dxa"/>
            <w:shd w:val="clear" w:color="auto" w:fill="FFFFFF"/>
          </w:tcPr>
          <w:p w:rsidR="001B58E6" w:rsidRPr="001B58E6" w:rsidRDefault="001B58E6" w:rsidP="001B58E6">
            <w:pPr>
              <w:spacing w:line="240" w:lineRule="auto"/>
              <w:rPr>
                <w:rFonts w:eastAsia="Calibri"/>
                <w:sz w:val="24"/>
                <w:lang w:eastAsia="ru-RU"/>
              </w:rPr>
            </w:pPr>
            <w:r w:rsidRPr="001B58E6">
              <w:rPr>
                <w:rFonts w:eastAsia="Calibri"/>
                <w:sz w:val="24"/>
                <w:lang w:eastAsia="ru-RU"/>
              </w:rPr>
              <w:t>Відповідальний виконавець</w:t>
            </w:r>
          </w:p>
        </w:tc>
        <w:tc>
          <w:tcPr>
            <w:tcW w:w="4600" w:type="dxa"/>
            <w:shd w:val="clear" w:color="auto" w:fill="FFFFFF"/>
            <w:vAlign w:val="center"/>
          </w:tcPr>
          <w:p w:rsidR="001B58E6" w:rsidRPr="001B58E6" w:rsidRDefault="001B58E6" w:rsidP="001B58E6">
            <w:pPr>
              <w:spacing w:line="240" w:lineRule="auto"/>
              <w:rPr>
                <w:rFonts w:eastAsia="Calibri"/>
                <w:sz w:val="24"/>
                <w:lang w:eastAsia="ru-RU"/>
              </w:rPr>
            </w:pPr>
            <w:r w:rsidRPr="001B58E6">
              <w:rPr>
                <w:rFonts w:eastAsia="Calibri"/>
                <w:sz w:val="24"/>
                <w:lang w:eastAsia="ru-RU"/>
              </w:rPr>
              <w:t>КНП «Новороздільська міська лікарня»</w:t>
            </w:r>
          </w:p>
        </w:tc>
      </w:tr>
      <w:tr w:rsidR="001B58E6" w:rsidRPr="001B58E6" w:rsidTr="00080E73">
        <w:trPr>
          <w:trHeight w:val="589"/>
        </w:trPr>
        <w:tc>
          <w:tcPr>
            <w:tcW w:w="719" w:type="dxa"/>
          </w:tcPr>
          <w:p w:rsidR="001B58E6" w:rsidRPr="001B58E6" w:rsidRDefault="001B58E6" w:rsidP="001B58E6">
            <w:pPr>
              <w:spacing w:line="240" w:lineRule="auto"/>
              <w:jc w:val="center"/>
              <w:rPr>
                <w:rFonts w:eastAsia="Calibri"/>
                <w:sz w:val="24"/>
                <w:lang w:eastAsia="ru-RU"/>
              </w:rPr>
            </w:pPr>
            <w:r w:rsidRPr="001B58E6">
              <w:rPr>
                <w:rFonts w:eastAsia="Calibri"/>
                <w:sz w:val="22"/>
                <w:szCs w:val="22"/>
                <w:lang w:eastAsia="ru-RU"/>
              </w:rPr>
              <w:t>6</w:t>
            </w:r>
          </w:p>
        </w:tc>
        <w:tc>
          <w:tcPr>
            <w:tcW w:w="4354" w:type="dxa"/>
            <w:shd w:val="clear" w:color="auto" w:fill="FFFFFF"/>
          </w:tcPr>
          <w:p w:rsidR="001B58E6" w:rsidRPr="001B58E6" w:rsidRDefault="001B58E6" w:rsidP="001B58E6">
            <w:pPr>
              <w:spacing w:line="240" w:lineRule="auto"/>
              <w:rPr>
                <w:rFonts w:eastAsia="Calibri"/>
                <w:sz w:val="24"/>
                <w:lang w:eastAsia="ru-RU"/>
              </w:rPr>
            </w:pPr>
            <w:r w:rsidRPr="001B58E6">
              <w:rPr>
                <w:rFonts w:eastAsia="Calibri"/>
                <w:sz w:val="24"/>
                <w:lang w:eastAsia="ru-RU"/>
              </w:rPr>
              <w:t>Учасники Програми</w:t>
            </w:r>
          </w:p>
        </w:tc>
        <w:tc>
          <w:tcPr>
            <w:tcW w:w="4600" w:type="dxa"/>
            <w:shd w:val="clear" w:color="auto" w:fill="FFFFFF"/>
            <w:vAlign w:val="center"/>
          </w:tcPr>
          <w:p w:rsidR="001B58E6" w:rsidRPr="001B58E6" w:rsidRDefault="001B58E6" w:rsidP="001B58E6">
            <w:pPr>
              <w:spacing w:line="240" w:lineRule="auto"/>
              <w:jc w:val="both"/>
              <w:rPr>
                <w:rFonts w:eastAsia="Calibri"/>
                <w:sz w:val="24"/>
                <w:lang w:eastAsia="ru-RU"/>
              </w:rPr>
            </w:pPr>
            <w:r w:rsidRPr="001B58E6">
              <w:rPr>
                <w:rFonts w:eastAsia="Calibri"/>
                <w:bCs/>
                <w:color w:val="000000"/>
                <w:sz w:val="24"/>
              </w:rPr>
              <w:t>Управління культури, спорту та гуманітарної політики Новороздільської міської ради</w:t>
            </w:r>
          </w:p>
        </w:tc>
      </w:tr>
      <w:tr w:rsidR="001B58E6" w:rsidRPr="001B58E6" w:rsidTr="00080E73">
        <w:trPr>
          <w:trHeight w:val="697"/>
        </w:trPr>
        <w:tc>
          <w:tcPr>
            <w:tcW w:w="719" w:type="dxa"/>
          </w:tcPr>
          <w:p w:rsidR="001B58E6" w:rsidRPr="001B58E6" w:rsidRDefault="001B58E6" w:rsidP="001B58E6">
            <w:pPr>
              <w:spacing w:line="240" w:lineRule="auto"/>
              <w:jc w:val="center"/>
              <w:rPr>
                <w:rFonts w:eastAsia="Calibri"/>
                <w:sz w:val="24"/>
                <w:lang w:eastAsia="ru-RU"/>
              </w:rPr>
            </w:pPr>
            <w:r w:rsidRPr="001B58E6">
              <w:rPr>
                <w:rFonts w:eastAsia="Calibri"/>
                <w:sz w:val="22"/>
                <w:szCs w:val="22"/>
                <w:lang w:eastAsia="ru-RU"/>
              </w:rPr>
              <w:t>7</w:t>
            </w:r>
          </w:p>
        </w:tc>
        <w:tc>
          <w:tcPr>
            <w:tcW w:w="4354" w:type="dxa"/>
            <w:shd w:val="clear" w:color="auto" w:fill="FFFFFF"/>
          </w:tcPr>
          <w:p w:rsidR="001B58E6" w:rsidRPr="001B58E6" w:rsidRDefault="001B58E6" w:rsidP="001B58E6">
            <w:pPr>
              <w:spacing w:line="240" w:lineRule="auto"/>
              <w:rPr>
                <w:rFonts w:eastAsia="Calibri"/>
                <w:sz w:val="24"/>
                <w:lang w:eastAsia="ru-RU"/>
              </w:rPr>
            </w:pPr>
            <w:r w:rsidRPr="001B58E6">
              <w:rPr>
                <w:rFonts w:eastAsia="Calibri"/>
                <w:sz w:val="24"/>
                <w:lang w:eastAsia="ru-RU"/>
              </w:rPr>
              <w:t xml:space="preserve">Назва операційної цілі </w:t>
            </w:r>
          </w:p>
        </w:tc>
        <w:tc>
          <w:tcPr>
            <w:tcW w:w="4600" w:type="dxa"/>
            <w:shd w:val="clear" w:color="auto" w:fill="FFFFFF"/>
            <w:vAlign w:val="center"/>
          </w:tcPr>
          <w:p w:rsidR="001B58E6" w:rsidRPr="001B58E6" w:rsidRDefault="001B58E6" w:rsidP="001B58E6">
            <w:pPr>
              <w:spacing w:line="240" w:lineRule="auto"/>
              <w:jc w:val="both"/>
              <w:rPr>
                <w:rFonts w:eastAsia="Calibri"/>
                <w:sz w:val="24"/>
                <w:lang w:eastAsia="ru-RU"/>
              </w:rPr>
            </w:pPr>
            <w:r w:rsidRPr="001B58E6">
              <w:rPr>
                <w:rFonts w:eastAsia="Calibri"/>
                <w:sz w:val="24"/>
                <w:lang w:eastAsia="ru-RU"/>
              </w:rPr>
              <w:t>Створення безпечних і комфортних умов для життя</w:t>
            </w:r>
          </w:p>
          <w:p w:rsidR="001B58E6" w:rsidRPr="001B58E6" w:rsidRDefault="001B58E6" w:rsidP="001B58E6">
            <w:pPr>
              <w:spacing w:line="240" w:lineRule="auto"/>
              <w:jc w:val="both"/>
              <w:rPr>
                <w:rFonts w:eastAsia="Calibri"/>
                <w:sz w:val="24"/>
                <w:lang w:eastAsia="ru-RU"/>
              </w:rPr>
            </w:pPr>
            <w:r w:rsidRPr="001B58E6">
              <w:rPr>
                <w:rFonts w:eastAsia="Calibri"/>
                <w:sz w:val="24"/>
                <w:lang w:eastAsia="ru-RU"/>
              </w:rPr>
              <w:t> </w:t>
            </w:r>
          </w:p>
        </w:tc>
      </w:tr>
      <w:tr w:rsidR="001B58E6" w:rsidRPr="001B58E6" w:rsidTr="00080E73">
        <w:trPr>
          <w:trHeight w:val="327"/>
        </w:trPr>
        <w:tc>
          <w:tcPr>
            <w:tcW w:w="719" w:type="dxa"/>
          </w:tcPr>
          <w:p w:rsidR="001B58E6" w:rsidRPr="001B58E6" w:rsidRDefault="001B58E6" w:rsidP="001B58E6">
            <w:pPr>
              <w:spacing w:line="240" w:lineRule="auto"/>
              <w:jc w:val="center"/>
              <w:rPr>
                <w:rFonts w:eastAsia="Calibri"/>
                <w:sz w:val="24"/>
                <w:lang w:eastAsia="ru-RU"/>
              </w:rPr>
            </w:pPr>
            <w:r w:rsidRPr="001B58E6">
              <w:rPr>
                <w:rFonts w:eastAsia="Calibri"/>
                <w:sz w:val="22"/>
                <w:szCs w:val="22"/>
                <w:lang w:eastAsia="ru-RU"/>
              </w:rPr>
              <w:t>8</w:t>
            </w:r>
          </w:p>
        </w:tc>
        <w:tc>
          <w:tcPr>
            <w:tcW w:w="4354" w:type="dxa"/>
            <w:shd w:val="clear" w:color="auto" w:fill="FFFFFF"/>
          </w:tcPr>
          <w:p w:rsidR="001B58E6" w:rsidRPr="001B58E6" w:rsidRDefault="001B58E6" w:rsidP="001B58E6">
            <w:pPr>
              <w:spacing w:line="240" w:lineRule="auto"/>
              <w:rPr>
                <w:rFonts w:eastAsia="Calibri"/>
                <w:sz w:val="24"/>
                <w:lang w:eastAsia="ru-RU"/>
              </w:rPr>
            </w:pPr>
            <w:r w:rsidRPr="001B58E6">
              <w:rPr>
                <w:rFonts w:eastAsia="Calibri"/>
                <w:sz w:val="24"/>
                <w:lang w:eastAsia="ru-RU"/>
              </w:rPr>
              <w:t>Термін реалізації</w:t>
            </w:r>
          </w:p>
        </w:tc>
        <w:tc>
          <w:tcPr>
            <w:tcW w:w="4600" w:type="dxa"/>
            <w:shd w:val="clear" w:color="auto" w:fill="FFFFFF"/>
            <w:vAlign w:val="center"/>
          </w:tcPr>
          <w:p w:rsidR="001B58E6" w:rsidRPr="001B58E6" w:rsidRDefault="001B58E6" w:rsidP="001B58E6">
            <w:pPr>
              <w:spacing w:after="200" w:line="276" w:lineRule="auto"/>
              <w:rPr>
                <w:rFonts w:eastAsia="Calibri"/>
                <w:sz w:val="24"/>
                <w:lang w:eastAsia="en-US"/>
              </w:rPr>
            </w:pPr>
            <w:r w:rsidRPr="001B58E6">
              <w:rPr>
                <w:rFonts w:eastAsia="Calibri"/>
                <w:sz w:val="24"/>
                <w:lang w:eastAsia="en-US"/>
              </w:rPr>
              <w:t>2026 р., 2027 р., 2028 р.</w:t>
            </w:r>
          </w:p>
        </w:tc>
      </w:tr>
      <w:tr w:rsidR="001B58E6" w:rsidRPr="001B58E6" w:rsidTr="00080E73">
        <w:trPr>
          <w:trHeight w:val="856"/>
        </w:trPr>
        <w:tc>
          <w:tcPr>
            <w:tcW w:w="719" w:type="dxa"/>
          </w:tcPr>
          <w:p w:rsidR="001B58E6" w:rsidRPr="001B58E6" w:rsidRDefault="001B58E6" w:rsidP="001B58E6">
            <w:pPr>
              <w:spacing w:line="240" w:lineRule="auto"/>
              <w:jc w:val="center"/>
              <w:rPr>
                <w:rFonts w:eastAsia="Calibri"/>
                <w:sz w:val="24"/>
                <w:lang w:eastAsia="ru-RU"/>
              </w:rPr>
            </w:pPr>
            <w:r w:rsidRPr="001B58E6">
              <w:rPr>
                <w:rFonts w:eastAsia="Calibri"/>
                <w:sz w:val="22"/>
                <w:szCs w:val="22"/>
                <w:lang w:eastAsia="ru-RU"/>
              </w:rPr>
              <w:t>9</w:t>
            </w:r>
          </w:p>
        </w:tc>
        <w:tc>
          <w:tcPr>
            <w:tcW w:w="4354" w:type="dxa"/>
            <w:shd w:val="clear" w:color="auto" w:fill="FFFFFF"/>
          </w:tcPr>
          <w:p w:rsidR="001B58E6" w:rsidRPr="001B58E6" w:rsidRDefault="001B58E6" w:rsidP="001B58E6">
            <w:pPr>
              <w:spacing w:line="240" w:lineRule="auto"/>
              <w:rPr>
                <w:rFonts w:eastAsia="Calibri"/>
                <w:sz w:val="24"/>
                <w:lang w:eastAsia="ru-RU"/>
              </w:rPr>
            </w:pPr>
            <w:r w:rsidRPr="001B58E6">
              <w:rPr>
                <w:rFonts w:eastAsia="Calibri"/>
                <w:sz w:val="24"/>
                <w:lang w:eastAsia="ru-RU"/>
              </w:rPr>
              <w:t>Загальний обсяг фінансових ресурсів, необхідних для реалізації програми, всього, у тому числі:</w:t>
            </w:r>
          </w:p>
        </w:tc>
        <w:tc>
          <w:tcPr>
            <w:tcW w:w="4600" w:type="dxa"/>
            <w:shd w:val="clear" w:color="auto" w:fill="FFFFFF"/>
            <w:vAlign w:val="center"/>
          </w:tcPr>
          <w:p w:rsidR="001B58E6" w:rsidRPr="001B58E6" w:rsidRDefault="001B58E6" w:rsidP="001B58E6">
            <w:pPr>
              <w:spacing w:after="200" w:line="276" w:lineRule="auto"/>
              <w:rPr>
                <w:rFonts w:eastAsia="Calibri"/>
                <w:sz w:val="24"/>
                <w:lang w:eastAsia="en-US"/>
              </w:rPr>
            </w:pPr>
            <w:r w:rsidRPr="001B58E6">
              <w:rPr>
                <w:rFonts w:eastAsia="Calibri"/>
                <w:sz w:val="24"/>
                <w:lang w:eastAsia="en-US"/>
              </w:rPr>
              <w:t>49 558,92 тис. грн.</w:t>
            </w:r>
          </w:p>
        </w:tc>
      </w:tr>
      <w:tr w:rsidR="001B58E6" w:rsidRPr="001B58E6" w:rsidTr="00080E73">
        <w:trPr>
          <w:trHeight w:val="327"/>
        </w:trPr>
        <w:tc>
          <w:tcPr>
            <w:tcW w:w="719" w:type="dxa"/>
          </w:tcPr>
          <w:p w:rsidR="001B58E6" w:rsidRPr="001B58E6" w:rsidRDefault="001B58E6" w:rsidP="001B58E6">
            <w:pPr>
              <w:spacing w:line="240" w:lineRule="auto"/>
              <w:jc w:val="center"/>
              <w:rPr>
                <w:rFonts w:eastAsia="Calibri"/>
                <w:sz w:val="24"/>
                <w:lang w:eastAsia="ru-RU"/>
              </w:rPr>
            </w:pPr>
            <w:r w:rsidRPr="001B58E6">
              <w:rPr>
                <w:rFonts w:eastAsia="Calibri"/>
                <w:sz w:val="22"/>
                <w:szCs w:val="22"/>
                <w:lang w:eastAsia="ru-RU"/>
              </w:rPr>
              <w:t>10</w:t>
            </w:r>
          </w:p>
        </w:tc>
        <w:tc>
          <w:tcPr>
            <w:tcW w:w="4354" w:type="dxa"/>
            <w:shd w:val="clear" w:color="auto" w:fill="FFFFFF"/>
          </w:tcPr>
          <w:p w:rsidR="001B58E6" w:rsidRPr="001B58E6" w:rsidRDefault="001B58E6" w:rsidP="001B58E6">
            <w:pPr>
              <w:spacing w:line="240" w:lineRule="auto"/>
              <w:rPr>
                <w:rFonts w:eastAsia="Calibri"/>
                <w:sz w:val="24"/>
                <w:lang w:eastAsia="ru-RU"/>
              </w:rPr>
            </w:pPr>
            <w:r w:rsidRPr="001B58E6">
              <w:rPr>
                <w:rFonts w:eastAsia="Calibri"/>
                <w:sz w:val="24"/>
                <w:lang w:eastAsia="ru-RU"/>
              </w:rPr>
              <w:t xml:space="preserve">Коштів міського бюджету </w:t>
            </w:r>
          </w:p>
        </w:tc>
        <w:tc>
          <w:tcPr>
            <w:tcW w:w="4600" w:type="dxa"/>
            <w:shd w:val="clear" w:color="auto" w:fill="FFFFFF"/>
            <w:vAlign w:val="center"/>
          </w:tcPr>
          <w:p w:rsidR="001B58E6" w:rsidRPr="001B58E6" w:rsidRDefault="001B58E6" w:rsidP="001B58E6">
            <w:pPr>
              <w:spacing w:after="200" w:line="276" w:lineRule="auto"/>
              <w:rPr>
                <w:rFonts w:eastAsia="Calibri"/>
                <w:sz w:val="24"/>
                <w:lang w:eastAsia="en-US"/>
              </w:rPr>
            </w:pPr>
            <w:r w:rsidRPr="001B58E6">
              <w:rPr>
                <w:rFonts w:eastAsia="Calibri"/>
                <w:sz w:val="24"/>
                <w:lang w:eastAsia="en-US"/>
              </w:rPr>
              <w:t>49 558,92 тис. грн.</w:t>
            </w:r>
          </w:p>
        </w:tc>
      </w:tr>
      <w:tr w:rsidR="001B58E6" w:rsidRPr="001B58E6" w:rsidTr="00080E73">
        <w:trPr>
          <w:trHeight w:val="323"/>
        </w:trPr>
        <w:tc>
          <w:tcPr>
            <w:tcW w:w="719" w:type="dxa"/>
          </w:tcPr>
          <w:p w:rsidR="001B58E6" w:rsidRPr="001B58E6" w:rsidRDefault="001B58E6" w:rsidP="001B58E6">
            <w:pPr>
              <w:spacing w:line="240" w:lineRule="auto"/>
              <w:jc w:val="center"/>
              <w:rPr>
                <w:rFonts w:eastAsia="Calibri"/>
                <w:sz w:val="24"/>
                <w:lang w:eastAsia="ru-RU"/>
              </w:rPr>
            </w:pPr>
            <w:r w:rsidRPr="001B58E6">
              <w:rPr>
                <w:rFonts w:eastAsia="Calibri"/>
                <w:sz w:val="22"/>
                <w:szCs w:val="22"/>
                <w:lang w:eastAsia="ru-RU"/>
              </w:rPr>
              <w:t>11</w:t>
            </w:r>
          </w:p>
        </w:tc>
        <w:tc>
          <w:tcPr>
            <w:tcW w:w="4354" w:type="dxa"/>
            <w:shd w:val="clear" w:color="auto" w:fill="FFFFFF"/>
          </w:tcPr>
          <w:p w:rsidR="001B58E6" w:rsidRPr="001B58E6" w:rsidRDefault="001B58E6" w:rsidP="001B58E6">
            <w:pPr>
              <w:spacing w:line="240" w:lineRule="auto"/>
              <w:rPr>
                <w:rFonts w:eastAsia="Calibri"/>
                <w:sz w:val="24"/>
                <w:lang w:eastAsia="ru-RU"/>
              </w:rPr>
            </w:pPr>
            <w:r w:rsidRPr="001B58E6">
              <w:rPr>
                <w:rFonts w:eastAsia="Calibri"/>
                <w:sz w:val="24"/>
                <w:lang w:eastAsia="ru-RU"/>
              </w:rPr>
              <w:t>Коштів інших джерел</w:t>
            </w:r>
          </w:p>
        </w:tc>
        <w:tc>
          <w:tcPr>
            <w:tcW w:w="4600" w:type="dxa"/>
            <w:shd w:val="clear" w:color="auto" w:fill="FFFFFF"/>
            <w:vAlign w:val="center"/>
          </w:tcPr>
          <w:p w:rsidR="001B58E6" w:rsidRPr="001B58E6" w:rsidRDefault="001B58E6" w:rsidP="001B58E6">
            <w:pPr>
              <w:spacing w:after="200" w:line="276" w:lineRule="auto"/>
              <w:rPr>
                <w:rFonts w:ascii="Calibri" w:eastAsia="Calibri" w:hAnsi="Calibri"/>
                <w:sz w:val="24"/>
                <w:lang w:eastAsia="en-US"/>
              </w:rPr>
            </w:pPr>
            <w:r w:rsidRPr="001B58E6">
              <w:rPr>
                <w:rFonts w:ascii="Calibri" w:eastAsia="Calibri" w:hAnsi="Calibri"/>
                <w:sz w:val="24"/>
                <w:lang w:eastAsia="en-US"/>
              </w:rPr>
              <w:t>0</w:t>
            </w:r>
          </w:p>
        </w:tc>
      </w:tr>
    </w:tbl>
    <w:p w:rsidR="001B58E6" w:rsidRPr="001B58E6" w:rsidRDefault="001B58E6" w:rsidP="001B58E6">
      <w:pPr>
        <w:spacing w:line="360" w:lineRule="auto"/>
        <w:rPr>
          <w:rFonts w:eastAsia="Calibri"/>
          <w:b/>
          <w:sz w:val="26"/>
          <w:szCs w:val="26"/>
        </w:rPr>
      </w:pPr>
    </w:p>
    <w:p w:rsidR="001B58E6" w:rsidRPr="001B58E6" w:rsidRDefault="001B58E6" w:rsidP="001B5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b/>
          <w:szCs w:val="28"/>
          <w:lang w:eastAsia="ru-RU"/>
        </w:rPr>
      </w:pPr>
      <w:r w:rsidRPr="001B58E6">
        <w:rPr>
          <w:rFonts w:eastAsia="Calibri"/>
          <w:b/>
          <w:szCs w:val="28"/>
          <w:lang w:eastAsia="ru-RU"/>
        </w:rPr>
        <w:t xml:space="preserve">Міський голова                                                                           Ярина ЯЦЕНКО </w:t>
      </w:r>
    </w:p>
    <w:p w:rsidR="001B58E6" w:rsidRPr="001B58E6" w:rsidRDefault="001B58E6" w:rsidP="001B5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b/>
          <w:noProof/>
          <w:sz w:val="24"/>
          <w:lang w:eastAsia="ru-RU"/>
        </w:rPr>
      </w:pPr>
    </w:p>
    <w:p w:rsidR="001B58E6" w:rsidRPr="001B58E6" w:rsidRDefault="001B58E6" w:rsidP="001B5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b/>
          <w:noProof/>
          <w:sz w:val="24"/>
          <w:lang w:eastAsia="ru-RU"/>
        </w:rPr>
      </w:pPr>
    </w:p>
    <w:p w:rsidR="001B58E6" w:rsidRPr="001B58E6" w:rsidRDefault="001B58E6" w:rsidP="001B5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b/>
          <w:noProof/>
          <w:sz w:val="24"/>
          <w:lang w:eastAsia="ru-RU"/>
        </w:rPr>
      </w:pPr>
    </w:p>
    <w:p w:rsidR="001B58E6" w:rsidRPr="001B58E6" w:rsidRDefault="001B58E6" w:rsidP="001B5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b/>
          <w:noProof/>
          <w:sz w:val="24"/>
          <w:lang w:eastAsia="ru-RU"/>
        </w:rPr>
      </w:pPr>
    </w:p>
    <w:p w:rsidR="001B58E6" w:rsidRPr="001B58E6" w:rsidRDefault="001B58E6" w:rsidP="001B58E6">
      <w:pPr>
        <w:spacing w:line="240" w:lineRule="auto"/>
        <w:ind w:firstLine="709"/>
        <w:jc w:val="both"/>
        <w:rPr>
          <w:rFonts w:eastAsia="Calibri"/>
          <w:sz w:val="24"/>
        </w:rPr>
      </w:pPr>
    </w:p>
    <w:p w:rsidR="001B58E6" w:rsidRPr="001B58E6" w:rsidRDefault="001B58E6" w:rsidP="001B58E6">
      <w:pPr>
        <w:spacing w:line="240" w:lineRule="auto"/>
        <w:ind w:left="2832" w:firstLine="708"/>
        <w:rPr>
          <w:rFonts w:eastAsia="Calibri"/>
          <w:b/>
          <w:sz w:val="24"/>
        </w:rPr>
      </w:pPr>
    </w:p>
    <w:p w:rsidR="001B58E6" w:rsidRPr="001B58E6" w:rsidRDefault="001B58E6" w:rsidP="001B58E6">
      <w:pPr>
        <w:spacing w:line="240" w:lineRule="auto"/>
        <w:ind w:left="2832" w:firstLine="708"/>
        <w:rPr>
          <w:rFonts w:eastAsia="Calibri"/>
          <w:b/>
          <w:sz w:val="24"/>
        </w:rPr>
      </w:pPr>
    </w:p>
    <w:p w:rsidR="001B58E6" w:rsidRDefault="001B58E6" w:rsidP="001B58E6">
      <w:pPr>
        <w:spacing w:line="240" w:lineRule="auto"/>
        <w:rPr>
          <w:rFonts w:eastAsia="Calibri"/>
          <w:b/>
          <w:sz w:val="24"/>
        </w:rPr>
      </w:pPr>
    </w:p>
    <w:p w:rsidR="00261292" w:rsidRDefault="00261292" w:rsidP="001B58E6">
      <w:pPr>
        <w:spacing w:line="240" w:lineRule="auto"/>
        <w:rPr>
          <w:rFonts w:eastAsia="Calibri"/>
          <w:b/>
          <w:sz w:val="24"/>
        </w:rPr>
      </w:pPr>
    </w:p>
    <w:p w:rsidR="00261292" w:rsidRDefault="00261292" w:rsidP="001B58E6">
      <w:pPr>
        <w:spacing w:line="240" w:lineRule="auto"/>
        <w:rPr>
          <w:rFonts w:eastAsia="Calibri"/>
          <w:b/>
          <w:sz w:val="24"/>
        </w:rPr>
      </w:pPr>
    </w:p>
    <w:p w:rsidR="00261292" w:rsidRDefault="00261292" w:rsidP="001B58E6">
      <w:pPr>
        <w:spacing w:line="240" w:lineRule="auto"/>
        <w:rPr>
          <w:rFonts w:eastAsia="Calibri"/>
          <w:b/>
          <w:sz w:val="24"/>
        </w:rPr>
      </w:pPr>
    </w:p>
    <w:p w:rsidR="00261292" w:rsidRDefault="00261292" w:rsidP="001B58E6">
      <w:pPr>
        <w:spacing w:line="240" w:lineRule="auto"/>
        <w:rPr>
          <w:rFonts w:eastAsia="Calibri"/>
          <w:b/>
          <w:sz w:val="24"/>
        </w:rPr>
      </w:pPr>
    </w:p>
    <w:p w:rsidR="00261292" w:rsidRDefault="00261292" w:rsidP="001B58E6">
      <w:pPr>
        <w:spacing w:line="240" w:lineRule="auto"/>
        <w:rPr>
          <w:rFonts w:eastAsia="Calibri"/>
          <w:b/>
          <w:sz w:val="24"/>
        </w:rPr>
      </w:pPr>
    </w:p>
    <w:p w:rsidR="00261292" w:rsidRDefault="00261292" w:rsidP="001B58E6">
      <w:pPr>
        <w:spacing w:line="240" w:lineRule="auto"/>
        <w:rPr>
          <w:rFonts w:eastAsia="Calibri"/>
          <w:b/>
          <w:sz w:val="24"/>
        </w:rPr>
      </w:pPr>
    </w:p>
    <w:p w:rsidR="00261292" w:rsidRPr="001B58E6" w:rsidRDefault="00261292" w:rsidP="001B58E6">
      <w:pPr>
        <w:spacing w:line="240" w:lineRule="auto"/>
        <w:rPr>
          <w:rFonts w:eastAsia="Calibri"/>
          <w:b/>
          <w:sz w:val="24"/>
        </w:rPr>
      </w:pPr>
    </w:p>
    <w:p w:rsidR="001B58E6" w:rsidRPr="001B58E6" w:rsidRDefault="001B58E6" w:rsidP="001B58E6">
      <w:pPr>
        <w:spacing w:line="240" w:lineRule="auto"/>
        <w:ind w:left="2832" w:firstLine="708"/>
        <w:rPr>
          <w:rFonts w:eastAsia="Calibri"/>
          <w:b/>
          <w:sz w:val="24"/>
        </w:rPr>
      </w:pPr>
    </w:p>
    <w:p w:rsidR="001B58E6" w:rsidRPr="001B58E6" w:rsidRDefault="001B58E6" w:rsidP="001B58E6">
      <w:pPr>
        <w:spacing w:line="240" w:lineRule="auto"/>
        <w:ind w:left="2832" w:firstLine="708"/>
        <w:rPr>
          <w:rFonts w:eastAsia="Calibri"/>
          <w:b/>
          <w:sz w:val="24"/>
        </w:rPr>
      </w:pPr>
      <w:r w:rsidRPr="001B58E6">
        <w:rPr>
          <w:rFonts w:eastAsia="Calibri"/>
          <w:b/>
          <w:sz w:val="24"/>
        </w:rPr>
        <w:t>І . Загальна частина</w:t>
      </w:r>
    </w:p>
    <w:p w:rsidR="001B58E6" w:rsidRPr="001B58E6" w:rsidRDefault="001B58E6" w:rsidP="001B58E6">
      <w:pPr>
        <w:spacing w:line="240" w:lineRule="auto"/>
        <w:ind w:firstLine="709"/>
        <w:jc w:val="both"/>
        <w:rPr>
          <w:rFonts w:eastAsia="Calibri"/>
          <w:sz w:val="24"/>
        </w:rPr>
      </w:pPr>
      <w:r w:rsidRPr="001B58E6">
        <w:rPr>
          <w:rFonts w:eastAsia="Calibri"/>
          <w:sz w:val="24"/>
        </w:rPr>
        <w:t>Охорона здоров’я – один із пріоритетних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w:t>
      </w:r>
    </w:p>
    <w:p w:rsidR="001B58E6" w:rsidRPr="001B58E6" w:rsidRDefault="001B58E6" w:rsidP="001B58E6">
      <w:pPr>
        <w:spacing w:line="240" w:lineRule="auto"/>
        <w:ind w:firstLine="709"/>
        <w:jc w:val="both"/>
        <w:rPr>
          <w:rFonts w:eastAsia="Calibri"/>
          <w:sz w:val="24"/>
        </w:rPr>
      </w:pPr>
      <w:r w:rsidRPr="001B58E6">
        <w:rPr>
          <w:rFonts w:eastAsia="Calibri"/>
          <w:sz w:val="24"/>
        </w:rPr>
        <w:t>Здоров’я людини є головною цінністю, має важливе значення в житті, надає можливості досягнути індивідуального і суспільного добробуту та благополуччя. При цьому важливо враховувати гендерні особливості здоров'я, оскільки існують значні відмінності у поширеності захворювань, доступі до медичних послуг та реагуванні на лікування між жінками та чоловіками.</w:t>
      </w:r>
    </w:p>
    <w:p w:rsidR="001B58E6" w:rsidRPr="001B58E6" w:rsidRDefault="001B58E6" w:rsidP="001B58E6">
      <w:pPr>
        <w:spacing w:line="240" w:lineRule="auto"/>
        <w:ind w:firstLine="709"/>
        <w:jc w:val="both"/>
        <w:rPr>
          <w:rFonts w:eastAsia="Calibri"/>
          <w:sz w:val="24"/>
        </w:rPr>
      </w:pPr>
      <w:r w:rsidRPr="001B58E6">
        <w:rPr>
          <w:rFonts w:eastAsia="Calibri"/>
          <w:sz w:val="24"/>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(як чоловіків, так і жінок) медичного обслуговування. Це передбачає не лише фізичну доступність лікарень, а й гендерно-чутливий підхід до надання послуг, що враховує специфічні потреби різних груп населення.</w:t>
      </w:r>
    </w:p>
    <w:p w:rsidR="001B58E6" w:rsidRPr="001B58E6" w:rsidRDefault="001B58E6" w:rsidP="001B58E6">
      <w:pPr>
        <w:spacing w:line="240" w:lineRule="auto"/>
        <w:ind w:firstLine="709"/>
        <w:jc w:val="both"/>
        <w:rPr>
          <w:rFonts w:eastAsia="Calibri"/>
          <w:sz w:val="24"/>
        </w:rPr>
      </w:pPr>
      <w:r w:rsidRPr="001B58E6">
        <w:rPr>
          <w:rFonts w:eastAsia="Calibri"/>
          <w:sz w:val="24"/>
        </w:rPr>
        <w:t>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рівень медичної допомоги, який визначений постановою Кабінету Міністрів України від 11.07.2002 року № 955 “Про затвердження програми надання громадянам гарантованої державної безоплатної медичної допомоги”. Забезпечення реалізації цього права має відбуватися на засадах рівності та недискримінації за статтю, гарантуючи, що ні чоловіки, ні жінки не стикаються з бар'єрами при зверненні за необхідною допомогою.</w:t>
      </w:r>
    </w:p>
    <w:p w:rsidR="001B58E6" w:rsidRPr="001B58E6" w:rsidRDefault="001B58E6" w:rsidP="001B58E6">
      <w:pPr>
        <w:spacing w:line="240" w:lineRule="auto"/>
        <w:ind w:firstLine="709"/>
        <w:jc w:val="both"/>
        <w:rPr>
          <w:rFonts w:eastAsia="Calibri"/>
          <w:sz w:val="24"/>
          <w:lang w:eastAsia="en-US"/>
        </w:rPr>
      </w:pPr>
      <w:r w:rsidRPr="001B58E6">
        <w:rPr>
          <w:rFonts w:eastAsia="Calibri"/>
          <w:sz w:val="24"/>
          <w:lang w:eastAsia="en-US"/>
        </w:rPr>
        <w:t>У зв’язку зі складною економічною ситуацією в країні, що позначилась на всіх сферах діяльності та у зв’язку зі змінами до Постанови Кабінету Міністрів України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значно збільшилась кількість соціально незахищених громадян, які потребують невідкладного забезпечення пільговими лікарськими засобами, а саме: інваліди війни, учасники війни, учасники бойових дій, уч. АТО, сім՚ї загиблих, особливі трудові заслуги, малозабезпечені сім՚ї, діти віком до 3-х років, чорнобильці, діти-інваліди віком до 18 років, діти віком до 18 років які перенесли в 1988 р. хімічну інтоксикаційну алопецію у м. Чернівці, дівчата-підлітки і жінки проти нон. вагітності- безкоштовні засоби контрацепції, інваліди І та ІІ груп, інваліди з дитинства І та ІІ груп, діти віком від 3 до 6 років, реабілітовані, почесний донор.</w:t>
      </w:r>
      <w:r w:rsidRPr="001B58E6">
        <w:rPr>
          <w:rFonts w:ascii="Calibri" w:eastAsia="Calibri" w:hAnsi="Calibri"/>
          <w:b/>
          <w:bCs/>
          <w:color w:val="333333"/>
          <w:sz w:val="32"/>
          <w:szCs w:val="32"/>
          <w:shd w:val="clear" w:color="auto" w:fill="FFFFFF"/>
          <w:lang w:eastAsia="en-US"/>
        </w:rPr>
        <w:t xml:space="preserve"> </w:t>
      </w:r>
      <w:r w:rsidRPr="001B58E6">
        <w:rPr>
          <w:rFonts w:eastAsia="Calibri"/>
          <w:bCs/>
          <w:color w:val="333333"/>
          <w:sz w:val="24"/>
          <w:shd w:val="clear" w:color="auto" w:fill="FFFFFF"/>
          <w:lang w:eastAsia="en-US"/>
        </w:rPr>
        <w:t>Категорії захворювань при амбулаторному лікуванні: онкологічні захворювання, гематологічні захворювання, діабет цукровий/нецукровий, ревматизм, ревматоїдний артрит, пухирчатка, системний червоний вовчак, системні хронічні важкі захворювання шкіри, сифіліс, лепра, туберкульоз, Аддісонова хвороба, гепатоцеребральна, дистрофія, фенілкетонурія, шизофренія та епілепсія, інваліди І та ІІ груп по психічних захворюваннях ,стан після операції протезування клапанів серця, гостра переміжна порфірія, муковісцидоз, тяжкі форми бруцелозу, дизентерія, гіпофізарний нанізм, стан після пересадки органів та тканин, бронхіальна астма, Бехтерева хвороба, міастенія, міопатія, молочна атаксія Марі, хвороба Паркінсона, інфаркт міокарду, дитячий церебральний параліч, СНІД, ВІЛ-інфекція, післяопераційний гіпотереоз, з приводу раку щитовидної залози, гіпопаратиреоз, вроджена дисфункція кори наднирників.</w:t>
      </w:r>
      <w:r w:rsidRPr="001B58E6">
        <w:rPr>
          <w:rFonts w:eastAsia="Calibri"/>
          <w:sz w:val="24"/>
          <w:lang w:eastAsia="en-US"/>
        </w:rPr>
        <w:t xml:space="preserve">   Від постійного прийому цих лікарських засобів залежить не лише збереження їхнього здоров’я, але часто і життя.</w:t>
      </w:r>
    </w:p>
    <w:p w:rsidR="001B58E6" w:rsidRPr="001B58E6" w:rsidRDefault="001B58E6" w:rsidP="001B58E6">
      <w:pPr>
        <w:spacing w:line="240" w:lineRule="auto"/>
        <w:ind w:firstLine="709"/>
        <w:jc w:val="both"/>
        <w:rPr>
          <w:rFonts w:eastAsia="Calibri"/>
          <w:sz w:val="24"/>
          <w:lang w:eastAsia="en-US"/>
        </w:rPr>
      </w:pPr>
      <w:r w:rsidRPr="001B58E6">
        <w:rPr>
          <w:rFonts w:eastAsia="Calibri"/>
          <w:sz w:val="24"/>
          <w:lang w:eastAsia="en-US"/>
        </w:rPr>
        <w:t>А також на підставі Закону України «Про основи соціальної захищеності інвалідів в Україні», постанови КМ України від 03.12.2009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 є необхідність забезпечити окремі категорії населення підгузками та калоприймачами.</w:t>
      </w:r>
    </w:p>
    <w:p w:rsidR="001B58E6" w:rsidRPr="001B58E6" w:rsidRDefault="001B58E6" w:rsidP="001B58E6">
      <w:pPr>
        <w:spacing w:line="240" w:lineRule="auto"/>
        <w:ind w:firstLine="709"/>
        <w:jc w:val="both"/>
        <w:rPr>
          <w:rFonts w:eastAsia="Calibri"/>
          <w:sz w:val="24"/>
          <w:lang w:eastAsia="en-US"/>
        </w:rPr>
      </w:pPr>
      <w:r w:rsidRPr="001B58E6">
        <w:rPr>
          <w:rFonts w:eastAsia="Calibri"/>
          <w:sz w:val="24"/>
          <w:lang w:eastAsia="en-US"/>
        </w:rPr>
        <w:t>Медикаментозне забезпечення пільгових та соціально незахищених верств населення, які визначені чинним законодавством, є пріоритетним.</w:t>
      </w:r>
    </w:p>
    <w:p w:rsidR="001B58E6" w:rsidRPr="001B58E6" w:rsidRDefault="001B58E6" w:rsidP="001B58E6">
      <w:pPr>
        <w:spacing w:line="240" w:lineRule="auto"/>
        <w:ind w:firstLine="709"/>
        <w:jc w:val="both"/>
        <w:rPr>
          <w:rFonts w:eastAsia="Calibri"/>
          <w:sz w:val="24"/>
        </w:rPr>
      </w:pPr>
      <w:r w:rsidRPr="001B58E6">
        <w:rPr>
          <w:rFonts w:eastAsia="Calibri"/>
          <w:sz w:val="24"/>
        </w:rPr>
        <w:lastRenderedPageBreak/>
        <w:t>Зі зміною фінансування згідно договору між НСЗУ та КНП «Новороздільська міська лікарня» Новороздільської міської  ради фінансування безоплатних пільгових рецептів згідно постанови КМУ №1303 покладено на органи місцевого самоврядування.</w:t>
      </w:r>
    </w:p>
    <w:p w:rsidR="001B58E6" w:rsidRPr="001B58E6" w:rsidRDefault="001B58E6" w:rsidP="001B58E6">
      <w:pPr>
        <w:spacing w:line="240" w:lineRule="auto"/>
        <w:ind w:firstLine="709"/>
        <w:jc w:val="both"/>
        <w:rPr>
          <w:rFonts w:eastAsia="Calibri"/>
          <w:sz w:val="24"/>
        </w:rPr>
      </w:pPr>
      <w:r w:rsidRPr="001B58E6">
        <w:rPr>
          <w:rFonts w:eastAsia="Calibri"/>
          <w:sz w:val="24"/>
        </w:rPr>
        <w:t>Без належної фінансової підтримки, неможливе подальше функціонування комунального некомерційного підприємства, яке орієнтоване на збереження, покращення та відновлення здоров՚я мешканців громади.</w:t>
      </w:r>
    </w:p>
    <w:p w:rsidR="001B58E6" w:rsidRPr="001B58E6" w:rsidRDefault="001B58E6" w:rsidP="001B58E6">
      <w:pPr>
        <w:shd w:val="clear" w:color="auto" w:fill="FFFFFF"/>
        <w:spacing w:line="240" w:lineRule="auto"/>
        <w:ind w:firstLine="720"/>
        <w:jc w:val="both"/>
        <w:rPr>
          <w:rFonts w:eastAsia="Calibri"/>
          <w:sz w:val="24"/>
          <w:lang w:eastAsia="en-US"/>
        </w:rPr>
      </w:pPr>
      <w:r w:rsidRPr="001B58E6">
        <w:rPr>
          <w:rFonts w:eastAsia="Calibri"/>
          <w:sz w:val="24"/>
        </w:rPr>
        <w:t xml:space="preserve"> </w:t>
      </w:r>
      <w:r w:rsidRPr="001B58E6">
        <w:rPr>
          <w:rFonts w:eastAsia="Calibri"/>
          <w:sz w:val="24"/>
          <w:lang w:eastAsia="en-US"/>
        </w:rPr>
        <w:t>Для вирішення соціальних потреб необхідна комплексна система заходів  зорієнтована на конкретні цільові групи населення, що потребують підтримки з боку держави, чим і зумовлена необхідність розробки, прийняття і виконання</w:t>
      </w:r>
      <w:r w:rsidRPr="001B58E6">
        <w:rPr>
          <w:rFonts w:eastAsia="Calibri"/>
          <w:sz w:val="24"/>
        </w:rPr>
        <w:t xml:space="preserve"> Програми </w:t>
      </w:r>
      <w:r w:rsidRPr="001B58E6">
        <w:rPr>
          <w:rFonts w:eastAsia="Calibri"/>
          <w:sz w:val="24"/>
          <w:lang w:eastAsia="en-US"/>
        </w:rPr>
        <w:t>розвитку та підтримки галузі  охорони здоровﹸя  на 2026 рік та прогноз 2027-2028 роки</w:t>
      </w:r>
    </w:p>
    <w:p w:rsidR="001B58E6" w:rsidRPr="001B58E6" w:rsidRDefault="001B58E6" w:rsidP="001B58E6">
      <w:pPr>
        <w:shd w:val="clear" w:color="auto" w:fill="FFFFFF"/>
        <w:spacing w:line="240" w:lineRule="auto"/>
        <w:ind w:firstLine="720"/>
        <w:jc w:val="both"/>
        <w:rPr>
          <w:rFonts w:eastAsia="Calibri"/>
          <w:sz w:val="24"/>
          <w:lang w:eastAsia="en-US"/>
        </w:rPr>
      </w:pPr>
    </w:p>
    <w:p w:rsidR="001B58E6" w:rsidRPr="001B58E6" w:rsidRDefault="001B58E6" w:rsidP="001B58E6">
      <w:pPr>
        <w:shd w:val="clear" w:color="auto" w:fill="FFFFFF"/>
        <w:spacing w:line="240" w:lineRule="auto"/>
        <w:ind w:firstLine="720"/>
        <w:jc w:val="both"/>
        <w:rPr>
          <w:rFonts w:eastAsia="Calibri"/>
          <w:sz w:val="24"/>
          <w:lang w:eastAsia="en-US"/>
        </w:rPr>
      </w:pPr>
    </w:p>
    <w:p w:rsidR="001B58E6" w:rsidRPr="001B58E6" w:rsidRDefault="001B58E6" w:rsidP="001B58E6">
      <w:pPr>
        <w:shd w:val="clear" w:color="auto" w:fill="FFFFFF"/>
        <w:spacing w:line="240" w:lineRule="auto"/>
        <w:ind w:firstLine="720"/>
        <w:jc w:val="both"/>
        <w:rPr>
          <w:rFonts w:eastAsia="Calibri"/>
          <w:b/>
          <w:sz w:val="24"/>
        </w:rPr>
      </w:pPr>
      <w:r w:rsidRPr="001B58E6">
        <w:rPr>
          <w:rFonts w:eastAsia="Calibri"/>
          <w:sz w:val="24"/>
          <w:lang w:eastAsia="en-US"/>
        </w:rPr>
        <w:t xml:space="preserve">                                              </w:t>
      </w:r>
      <w:r w:rsidRPr="001B58E6">
        <w:rPr>
          <w:rFonts w:eastAsia="Calibri"/>
          <w:b/>
          <w:sz w:val="24"/>
        </w:rPr>
        <w:t>2. Мета Програми</w:t>
      </w:r>
    </w:p>
    <w:p w:rsidR="001B58E6" w:rsidRPr="001B58E6" w:rsidRDefault="001B58E6" w:rsidP="001B58E6">
      <w:pPr>
        <w:spacing w:line="240" w:lineRule="auto"/>
        <w:jc w:val="both"/>
        <w:rPr>
          <w:rFonts w:eastAsia="Calibri"/>
          <w:sz w:val="24"/>
          <w:lang w:eastAsia="en-US"/>
        </w:rPr>
      </w:pPr>
      <w:r w:rsidRPr="001B58E6">
        <w:rPr>
          <w:rFonts w:ascii="Calibri" w:eastAsia="Calibri" w:hAnsi="Calibri"/>
          <w:sz w:val="24"/>
        </w:rPr>
        <w:t xml:space="preserve">         </w:t>
      </w:r>
      <w:r w:rsidRPr="001B58E6">
        <w:rPr>
          <w:rFonts w:eastAsia="Calibri"/>
          <w:sz w:val="24"/>
          <w:lang w:eastAsia="en-US"/>
        </w:rPr>
        <w:t>Основною метою діяльності комунального некомерційного підприємства «Новороздільська міська лікарня» є комплексна медична практика, спрямована на збереження, поліпшення та відновлення здоров’я всього населення громади, з урахуванням гендерно-специфічних потреб та забезпечення рівного доступу до якісних медичних послуг шляхом створення умов для реалізації конституційного права на здоров'я, поліпшення демографічної ситуації та підвищення якості й ефективності медико-санітарної допомоги на засадах рівності та недискримінації.</w:t>
      </w:r>
    </w:p>
    <w:p w:rsidR="001B58E6" w:rsidRPr="001B58E6" w:rsidRDefault="001B58E6" w:rsidP="001B58E6">
      <w:pPr>
        <w:spacing w:line="240" w:lineRule="auto"/>
        <w:ind w:firstLine="709"/>
        <w:jc w:val="both"/>
        <w:rPr>
          <w:rFonts w:eastAsia="Calibri"/>
          <w:sz w:val="24"/>
        </w:rPr>
      </w:pPr>
    </w:p>
    <w:p w:rsidR="001B58E6" w:rsidRPr="001B58E6" w:rsidRDefault="001B58E6" w:rsidP="001B58E6">
      <w:pPr>
        <w:spacing w:line="240" w:lineRule="auto"/>
        <w:ind w:firstLine="709"/>
        <w:jc w:val="center"/>
        <w:rPr>
          <w:rFonts w:eastAsia="Calibri"/>
          <w:b/>
          <w:sz w:val="24"/>
        </w:rPr>
      </w:pPr>
    </w:p>
    <w:p w:rsidR="001B58E6" w:rsidRPr="001B58E6" w:rsidRDefault="001B58E6" w:rsidP="001B58E6">
      <w:pPr>
        <w:spacing w:line="240" w:lineRule="auto"/>
        <w:ind w:firstLine="709"/>
        <w:jc w:val="center"/>
        <w:rPr>
          <w:rFonts w:eastAsia="Calibri"/>
          <w:b/>
          <w:sz w:val="24"/>
        </w:rPr>
      </w:pPr>
      <w:r w:rsidRPr="001B58E6">
        <w:rPr>
          <w:rFonts w:eastAsia="Calibri"/>
          <w:b/>
          <w:sz w:val="24"/>
        </w:rPr>
        <w:t>3. Основні завдання Програми</w:t>
      </w:r>
    </w:p>
    <w:p w:rsidR="001B58E6" w:rsidRPr="001B58E6" w:rsidRDefault="001B58E6" w:rsidP="001B58E6">
      <w:pPr>
        <w:spacing w:line="240" w:lineRule="auto"/>
        <w:ind w:firstLine="708"/>
        <w:jc w:val="both"/>
        <w:rPr>
          <w:rFonts w:eastAsia="Calibri"/>
          <w:sz w:val="24"/>
          <w:lang w:eastAsia="en-US"/>
        </w:rPr>
      </w:pPr>
      <w:r w:rsidRPr="001B58E6">
        <w:rPr>
          <w:rFonts w:eastAsia="Calibri"/>
          <w:sz w:val="24"/>
          <w:lang w:eastAsia="en-US"/>
        </w:rPr>
        <w:t>Досягнення мети вимагає об’єднання зусиль органів місцевого самоврядування, виконавчої влади, керівників підприємств, установ, організацій, що здійснюють діяльність на території громади та виконання завдань:</w:t>
      </w:r>
    </w:p>
    <w:p w:rsidR="001B58E6" w:rsidRPr="001B58E6" w:rsidRDefault="001B58E6" w:rsidP="001B58E6">
      <w:pPr>
        <w:spacing w:line="240" w:lineRule="auto"/>
        <w:ind w:firstLine="708"/>
        <w:jc w:val="both"/>
        <w:rPr>
          <w:rFonts w:eastAsia="Calibri"/>
          <w:sz w:val="24"/>
          <w:lang w:eastAsia="en-US"/>
        </w:rPr>
      </w:pPr>
      <w:r w:rsidRPr="001B58E6">
        <w:rPr>
          <w:rFonts w:eastAsia="Calibri"/>
          <w:sz w:val="24"/>
          <w:lang w:eastAsia="en-US"/>
        </w:rPr>
        <w:t>-</w:t>
      </w:r>
      <w:r w:rsidRPr="001B58E6">
        <w:rPr>
          <w:rFonts w:eastAsia="Calibri"/>
          <w:sz w:val="24"/>
          <w:lang w:eastAsia="en-US"/>
        </w:rPr>
        <w:tab/>
        <w:t>медико-соціальне забезпечення пільгових категорій населення;</w:t>
      </w:r>
    </w:p>
    <w:p w:rsidR="001B58E6" w:rsidRPr="001B58E6" w:rsidRDefault="001B58E6" w:rsidP="001B58E6">
      <w:pPr>
        <w:spacing w:line="240" w:lineRule="auto"/>
        <w:ind w:firstLine="708"/>
        <w:jc w:val="both"/>
        <w:rPr>
          <w:rFonts w:eastAsia="Calibri"/>
          <w:sz w:val="24"/>
          <w:lang w:eastAsia="en-US"/>
        </w:rPr>
      </w:pPr>
      <w:r w:rsidRPr="001B58E6">
        <w:rPr>
          <w:rFonts w:eastAsia="Calibri"/>
          <w:sz w:val="24"/>
          <w:lang w:eastAsia="en-US"/>
        </w:rPr>
        <w:t>-</w:t>
      </w:r>
      <w:r w:rsidRPr="001B58E6">
        <w:rPr>
          <w:rFonts w:eastAsia="Calibri"/>
          <w:sz w:val="24"/>
          <w:lang w:eastAsia="en-US"/>
        </w:rPr>
        <w:tab/>
        <w:t>забезпечення умов для надання якісних та доступних медичних послуг мешканкам та мешканцям громади</w:t>
      </w:r>
    </w:p>
    <w:p w:rsidR="001B58E6" w:rsidRPr="001B58E6" w:rsidRDefault="001B58E6" w:rsidP="001B58E6">
      <w:pPr>
        <w:spacing w:line="240" w:lineRule="auto"/>
        <w:ind w:firstLine="708"/>
        <w:jc w:val="both"/>
        <w:rPr>
          <w:rFonts w:eastAsia="Calibri"/>
          <w:sz w:val="24"/>
          <w:lang w:eastAsia="en-US"/>
        </w:rPr>
      </w:pPr>
      <w:r w:rsidRPr="001B58E6">
        <w:rPr>
          <w:rFonts w:eastAsia="Calibri"/>
          <w:sz w:val="24"/>
          <w:lang w:eastAsia="en-US"/>
        </w:rPr>
        <w:t xml:space="preserve">У Новороздільській громаді проживає 36 945 мешканців та мешканок. В середньому в рік є 139 500 відвідувань поліклініки, з них 26 425 дітей. А також 5 600 хворих проліковується в стаціонарних відділеннях, з них 705 дітей. </w:t>
      </w:r>
    </w:p>
    <w:p w:rsidR="001B58E6" w:rsidRPr="001B58E6" w:rsidRDefault="001B58E6" w:rsidP="001B58E6">
      <w:pPr>
        <w:spacing w:line="240" w:lineRule="auto"/>
        <w:ind w:firstLine="708"/>
        <w:jc w:val="both"/>
        <w:rPr>
          <w:rFonts w:eastAsia="Calibri"/>
          <w:sz w:val="24"/>
          <w:lang w:eastAsia="en-US"/>
        </w:rPr>
      </w:pPr>
      <w:r w:rsidRPr="001B58E6">
        <w:rPr>
          <w:rFonts w:eastAsia="Calibri"/>
          <w:sz w:val="24"/>
          <w:lang w:eastAsia="en-US"/>
        </w:rPr>
        <w:t>Для забезпечення комфортних умов перебування у КНП «Новороздільська міська лікарня», органи самоврядування  надають  кошти з місцевого бюджету  для забезпечення оплати енергоносіїв, забезпечення лікарськими засобами пільгових категорій населення, забезпечення інвалідів і дітей-інвалідів технічними та іншими засобами,</w:t>
      </w:r>
      <w:r w:rsidRPr="001B58E6">
        <w:rPr>
          <w:rFonts w:eastAsia="Calibri"/>
          <w:szCs w:val="28"/>
          <w:lang w:eastAsia="ar-SA"/>
        </w:rPr>
        <w:t xml:space="preserve"> </w:t>
      </w:r>
      <w:r w:rsidRPr="001B58E6">
        <w:rPr>
          <w:rFonts w:eastAsia="Calibri"/>
          <w:sz w:val="24"/>
          <w:lang w:eastAsia="ru-RU"/>
        </w:rPr>
        <w:t xml:space="preserve">забезпечення відшкодування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w:t>
      </w:r>
      <w:r w:rsidRPr="001B58E6">
        <w:rPr>
          <w:rFonts w:eastAsia="Calibri"/>
          <w:sz w:val="24"/>
          <w:lang w:eastAsia="en-US"/>
        </w:rPr>
        <w:t>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 та забезпечення фінансування капітального ремонту приміщень поліклініки КНП «Новороздільська міська лікарня»</w:t>
      </w:r>
    </w:p>
    <w:p w:rsidR="001B58E6" w:rsidRPr="001B58E6" w:rsidRDefault="001B58E6" w:rsidP="001B58E6">
      <w:pPr>
        <w:spacing w:line="240" w:lineRule="auto"/>
        <w:ind w:firstLine="708"/>
        <w:jc w:val="both"/>
        <w:rPr>
          <w:rFonts w:eastAsia="Calibri"/>
          <w:sz w:val="24"/>
          <w:lang w:eastAsia="en-US"/>
        </w:rPr>
      </w:pPr>
      <w:r w:rsidRPr="001B58E6">
        <w:rPr>
          <w:rFonts w:eastAsia="Calibri"/>
          <w:sz w:val="24"/>
          <w:lang w:eastAsia="en-US"/>
        </w:rPr>
        <w:t>На даний час  безкоштовні медикаменти для пільгової категорії населення отримують 176 осіб;  42 особи  з інвалідністю, дітей з інвалідністю, інших окремих категорій населення, яким повсякденно необхідні вироби медичного призначення для використання в амбулаторних та побутових умовах, а саме: 25 дорослих , які отримають по 30 підгузків в місяць, 7 дітей, які отримають по 120 підгузків в місяць та 10 осіб, які отримають по 10 калоприймачів в місяць.</w:t>
      </w:r>
    </w:p>
    <w:p w:rsidR="001B58E6" w:rsidRPr="001B58E6" w:rsidRDefault="001B58E6" w:rsidP="001B58E6">
      <w:pPr>
        <w:spacing w:line="240" w:lineRule="auto"/>
        <w:ind w:firstLine="708"/>
        <w:jc w:val="both"/>
        <w:rPr>
          <w:rFonts w:eastAsia="Calibri"/>
          <w:sz w:val="24"/>
          <w:lang w:eastAsia="en-US"/>
        </w:rPr>
      </w:pPr>
      <w:r w:rsidRPr="001B58E6">
        <w:rPr>
          <w:rFonts w:eastAsia="Calibri"/>
          <w:sz w:val="24"/>
          <w:lang w:eastAsia="en-US"/>
        </w:rPr>
        <w:t xml:space="preserve"> На разі матеріальне забезпечення осіб з інвалідністю, дітей з інвалідністю, інших окремих категорій населення, та висока вартість засобів не дає можливості самостійного придбання для щоденного використання призначених засобів.</w:t>
      </w:r>
    </w:p>
    <w:p w:rsidR="001B58E6" w:rsidRPr="001B58E6" w:rsidRDefault="001B58E6" w:rsidP="001B58E6">
      <w:pPr>
        <w:spacing w:line="240" w:lineRule="auto"/>
        <w:ind w:firstLine="708"/>
        <w:jc w:val="both"/>
        <w:rPr>
          <w:rFonts w:eastAsia="Calibri"/>
          <w:sz w:val="24"/>
          <w:lang w:eastAsia="en-US"/>
        </w:rPr>
      </w:pPr>
    </w:p>
    <w:p w:rsidR="001B58E6" w:rsidRPr="001B58E6" w:rsidRDefault="001B58E6" w:rsidP="001B58E6">
      <w:pPr>
        <w:spacing w:line="240" w:lineRule="auto"/>
        <w:rPr>
          <w:rFonts w:eastAsia="Calibri"/>
          <w:sz w:val="24"/>
          <w:lang w:eastAsia="en-US"/>
        </w:rPr>
      </w:pPr>
    </w:p>
    <w:p w:rsidR="001B58E6" w:rsidRPr="001B58E6" w:rsidRDefault="001B58E6" w:rsidP="001B58E6">
      <w:pPr>
        <w:spacing w:line="240" w:lineRule="auto"/>
        <w:ind w:firstLine="709"/>
        <w:jc w:val="center"/>
        <w:rPr>
          <w:rFonts w:eastAsia="Calibri"/>
          <w:b/>
          <w:sz w:val="24"/>
        </w:rPr>
      </w:pPr>
      <w:r w:rsidRPr="001B58E6">
        <w:rPr>
          <w:rFonts w:eastAsia="Calibri"/>
          <w:b/>
          <w:sz w:val="24"/>
        </w:rPr>
        <w:t>4. Шляхи та засоби розв’язання проблеми</w:t>
      </w:r>
    </w:p>
    <w:p w:rsidR="001B58E6" w:rsidRPr="001B58E6" w:rsidRDefault="001B58E6" w:rsidP="001B58E6">
      <w:pPr>
        <w:spacing w:line="240" w:lineRule="auto"/>
        <w:ind w:firstLine="720"/>
        <w:jc w:val="both"/>
        <w:rPr>
          <w:rFonts w:eastAsia="Calibri"/>
          <w:sz w:val="24"/>
        </w:rPr>
      </w:pPr>
      <w:r w:rsidRPr="001B58E6">
        <w:rPr>
          <w:rFonts w:eastAsia="Calibri"/>
          <w:sz w:val="24"/>
        </w:rPr>
        <w:lastRenderedPageBreak/>
        <w:t xml:space="preserve"> Для розв'язання проблем сталої та ефективної роботи закладу охорони здоров’я та забезпечення гендерної рівності у доступі до медичних послуг необхідно протягом 2026-2028 років у міському бюджеті запланувати достатнє фінансування для належного функціонування КНП «Новороздільська міська лікарня». Ключовими шляхами та засобами розв’язання проблеми є: забезпечення стабільного фінансування, що дозволяє всім мешканцям та мешканкам отримувати гарантовану допомогу; впровадження гендерно-чутливих медичних практик, які враховують специфічні потреби чоловічого та жіночого здоров'я; моніторинг доступності послуг через аналіз звернень пацієнтів та пацієнток; та інформаційна робота з профілактики захворювань з урахуванням гендерних відмінностей, щоб заохочувати своєчасне звернення по допомогу.</w:t>
      </w:r>
    </w:p>
    <w:p w:rsidR="001B58E6" w:rsidRPr="001B58E6" w:rsidRDefault="001B58E6" w:rsidP="001B58E6">
      <w:pPr>
        <w:spacing w:line="240" w:lineRule="auto"/>
        <w:ind w:firstLine="709"/>
        <w:jc w:val="both"/>
        <w:rPr>
          <w:rFonts w:eastAsia="Calibri"/>
          <w:sz w:val="24"/>
        </w:rPr>
      </w:pPr>
    </w:p>
    <w:p w:rsidR="001B58E6" w:rsidRPr="001B58E6" w:rsidRDefault="001B58E6" w:rsidP="001B58E6">
      <w:pPr>
        <w:spacing w:line="240" w:lineRule="auto"/>
        <w:ind w:firstLine="709"/>
        <w:jc w:val="both"/>
        <w:rPr>
          <w:rFonts w:eastAsia="Calibri"/>
          <w:sz w:val="24"/>
        </w:rPr>
      </w:pPr>
    </w:p>
    <w:p w:rsidR="001B58E6" w:rsidRPr="001B58E6" w:rsidRDefault="001B58E6" w:rsidP="001B58E6">
      <w:pPr>
        <w:spacing w:line="240" w:lineRule="auto"/>
        <w:ind w:firstLine="709"/>
        <w:jc w:val="center"/>
        <w:rPr>
          <w:rFonts w:eastAsia="Calibri"/>
          <w:b/>
          <w:sz w:val="24"/>
        </w:rPr>
      </w:pPr>
      <w:r w:rsidRPr="001B58E6">
        <w:rPr>
          <w:rFonts w:eastAsia="Calibri"/>
          <w:b/>
          <w:sz w:val="24"/>
        </w:rPr>
        <w:t>5. Очікувані результати</w:t>
      </w:r>
    </w:p>
    <w:p w:rsidR="001B58E6" w:rsidRPr="001B58E6" w:rsidRDefault="001B58E6" w:rsidP="001B58E6">
      <w:pPr>
        <w:spacing w:line="240" w:lineRule="auto"/>
        <w:ind w:firstLine="709"/>
        <w:jc w:val="both"/>
        <w:rPr>
          <w:rFonts w:eastAsia="Calibri"/>
          <w:sz w:val="24"/>
          <w:lang w:eastAsia="en-US"/>
        </w:rPr>
      </w:pPr>
      <w:r w:rsidRPr="001B58E6">
        <w:rPr>
          <w:rFonts w:eastAsia="Calibri"/>
          <w:sz w:val="24"/>
          <w:lang w:eastAsia="en-US"/>
        </w:rPr>
        <w:t>У результаті виконання заходів Програми очікується досягнення певних зрушень у реалізації державної соціальної політики в громаді через охоплення максимального кола осіб заходами соціального захисту та підтримки, включаючи ветеранів війни та праці, осіб з інвалідністю, воїнів-інтернаціоналістів, осіб, постраждалих внаслідок ліквідації аварії на ЧАЕС, інші пільгові категорії громадян та сім'ї з дітьми. Програма спрямована на забезпечення соціальної та матеріальної підтримки найбільш уразливих верств населення територіальної громади шляхом додержання державних соціальних гарантій, при цьому ключовим результатом стане рівномірний розподіл допомоги та урахування гендерно-специфічних потреб різних категорій громадян (як чоловіків, так і жінок).</w:t>
      </w:r>
    </w:p>
    <w:p w:rsidR="001B58E6" w:rsidRPr="001B58E6" w:rsidRDefault="001B58E6" w:rsidP="001B58E6">
      <w:pPr>
        <w:spacing w:line="240" w:lineRule="auto"/>
        <w:ind w:firstLine="709"/>
        <w:jc w:val="both"/>
        <w:rPr>
          <w:rFonts w:eastAsia="Calibri"/>
          <w:sz w:val="24"/>
        </w:rPr>
      </w:pPr>
      <w:r w:rsidRPr="001B58E6">
        <w:rPr>
          <w:rFonts w:eastAsia="Calibri"/>
          <w:sz w:val="24"/>
        </w:rPr>
        <w:t>Виконання програми дозволить:</w:t>
      </w:r>
    </w:p>
    <w:p w:rsidR="001B58E6" w:rsidRPr="001B58E6" w:rsidRDefault="001B58E6" w:rsidP="001B58E6">
      <w:pPr>
        <w:spacing w:line="240" w:lineRule="auto"/>
        <w:jc w:val="both"/>
        <w:rPr>
          <w:rFonts w:eastAsia="Calibri"/>
          <w:sz w:val="24"/>
        </w:rPr>
      </w:pPr>
      <w:r w:rsidRPr="001B58E6">
        <w:rPr>
          <w:rFonts w:eastAsia="Calibri"/>
          <w:sz w:val="24"/>
        </w:rPr>
        <w:t>- забезпечити комфортне перебування хворих у поліклініці та стаціонарних відділеннях;</w:t>
      </w:r>
    </w:p>
    <w:p w:rsidR="001B58E6" w:rsidRPr="001B58E6" w:rsidRDefault="001B58E6" w:rsidP="001B58E6">
      <w:pPr>
        <w:spacing w:line="240" w:lineRule="auto"/>
        <w:jc w:val="both"/>
        <w:rPr>
          <w:rFonts w:eastAsia="Calibri"/>
          <w:sz w:val="24"/>
          <w:lang w:eastAsia="en-US"/>
        </w:rPr>
      </w:pPr>
      <w:r w:rsidRPr="001B58E6">
        <w:rPr>
          <w:rFonts w:eastAsia="Calibri"/>
          <w:sz w:val="24"/>
          <w:lang w:eastAsia="en-US"/>
        </w:rPr>
        <w:t>- зменшити фінансове навантаження  на соціально незахищені верстви населення;</w:t>
      </w:r>
    </w:p>
    <w:p w:rsidR="001B58E6" w:rsidRPr="001B58E6" w:rsidRDefault="001B58E6" w:rsidP="001B58E6">
      <w:pPr>
        <w:spacing w:line="240" w:lineRule="auto"/>
        <w:jc w:val="both"/>
        <w:rPr>
          <w:rFonts w:eastAsia="Calibri"/>
          <w:sz w:val="24"/>
          <w:lang w:eastAsia="en-US"/>
        </w:rPr>
      </w:pPr>
      <w:r w:rsidRPr="001B58E6">
        <w:rPr>
          <w:rFonts w:eastAsia="Calibri"/>
          <w:sz w:val="24"/>
          <w:lang w:eastAsia="en-US"/>
        </w:rPr>
        <w:t xml:space="preserve">- зменшити кількість ускладнень, зумовлених хронічними захворюваннями: </w:t>
      </w:r>
    </w:p>
    <w:p w:rsidR="001B58E6" w:rsidRPr="001B58E6" w:rsidRDefault="001B58E6" w:rsidP="001B58E6">
      <w:pPr>
        <w:spacing w:line="240" w:lineRule="auto"/>
        <w:jc w:val="both"/>
        <w:rPr>
          <w:rFonts w:eastAsia="Calibri"/>
          <w:sz w:val="24"/>
          <w:lang w:eastAsia="en-US"/>
        </w:rPr>
      </w:pPr>
      <w:r w:rsidRPr="001B58E6">
        <w:rPr>
          <w:rFonts w:eastAsia="Calibri"/>
          <w:sz w:val="24"/>
          <w:lang w:eastAsia="en-US"/>
        </w:rPr>
        <w:t>- зменшити кількість випадків госпіталізації даної категорії населення;</w:t>
      </w:r>
    </w:p>
    <w:p w:rsidR="001B58E6" w:rsidRPr="001B58E6" w:rsidRDefault="001B58E6" w:rsidP="001B58E6">
      <w:pPr>
        <w:spacing w:line="240" w:lineRule="auto"/>
        <w:jc w:val="both"/>
        <w:rPr>
          <w:rFonts w:eastAsia="Calibri"/>
          <w:sz w:val="24"/>
          <w:lang w:eastAsia="en-US"/>
        </w:rPr>
      </w:pPr>
      <w:r w:rsidRPr="001B58E6">
        <w:rPr>
          <w:rFonts w:eastAsia="Calibri"/>
          <w:sz w:val="24"/>
          <w:lang w:eastAsia="en-US"/>
        </w:rPr>
        <w:t>- підвищити рівень якості життя та знизити рівень смертності населення;</w:t>
      </w:r>
    </w:p>
    <w:p w:rsidR="001B58E6" w:rsidRPr="001B58E6" w:rsidRDefault="001B58E6" w:rsidP="001B58E6">
      <w:pPr>
        <w:spacing w:line="240" w:lineRule="auto"/>
        <w:jc w:val="both"/>
        <w:rPr>
          <w:rFonts w:eastAsia="Calibri"/>
          <w:sz w:val="24"/>
          <w:lang w:eastAsia="en-US"/>
        </w:rPr>
      </w:pPr>
      <w:r w:rsidRPr="001B58E6">
        <w:rPr>
          <w:rFonts w:eastAsia="Calibri"/>
          <w:sz w:val="24"/>
          <w:lang w:eastAsia="en-US"/>
        </w:rPr>
        <w:t>- забезпечити своєчасні розрахунки підприємства з бюджетами всіх рівнів;</w:t>
      </w:r>
    </w:p>
    <w:p w:rsidR="001B58E6" w:rsidRPr="001B58E6" w:rsidRDefault="001B58E6" w:rsidP="001B58E6">
      <w:pPr>
        <w:spacing w:line="240" w:lineRule="auto"/>
        <w:jc w:val="both"/>
        <w:rPr>
          <w:rFonts w:eastAsia="Calibri"/>
          <w:sz w:val="24"/>
          <w:lang w:eastAsia="en-US"/>
        </w:rPr>
      </w:pPr>
      <w:r w:rsidRPr="001B58E6">
        <w:rPr>
          <w:rFonts w:eastAsia="Calibri"/>
          <w:sz w:val="24"/>
          <w:lang w:eastAsia="en-US"/>
        </w:rPr>
        <w:t>-  створити умови для стабільної роботи підприємства.</w:t>
      </w:r>
    </w:p>
    <w:p w:rsidR="001B58E6" w:rsidRPr="001B58E6" w:rsidRDefault="001B58E6" w:rsidP="001B58E6">
      <w:pPr>
        <w:spacing w:line="240" w:lineRule="auto"/>
        <w:rPr>
          <w:rFonts w:eastAsia="Calibri"/>
          <w:sz w:val="24"/>
          <w:lang w:eastAsia="en-US"/>
        </w:rPr>
      </w:pPr>
    </w:p>
    <w:p w:rsidR="001B58E6" w:rsidRPr="001B58E6" w:rsidRDefault="001B58E6" w:rsidP="001B58E6">
      <w:pPr>
        <w:spacing w:line="240" w:lineRule="auto"/>
        <w:jc w:val="center"/>
        <w:rPr>
          <w:rFonts w:eastAsia="Calibri"/>
          <w:b/>
          <w:sz w:val="24"/>
        </w:rPr>
      </w:pPr>
    </w:p>
    <w:p w:rsidR="001B58E6" w:rsidRPr="001B58E6" w:rsidRDefault="001B58E6" w:rsidP="001B58E6">
      <w:pPr>
        <w:spacing w:line="240" w:lineRule="auto"/>
        <w:jc w:val="center"/>
        <w:rPr>
          <w:rFonts w:eastAsia="Calibri"/>
          <w:b/>
          <w:sz w:val="24"/>
        </w:rPr>
      </w:pPr>
      <w:r w:rsidRPr="001B58E6">
        <w:rPr>
          <w:rFonts w:eastAsia="Calibri"/>
          <w:b/>
          <w:sz w:val="24"/>
        </w:rPr>
        <w:t>6. Обсяги та джерела фінансування програми</w:t>
      </w:r>
    </w:p>
    <w:p w:rsidR="001B58E6" w:rsidRPr="001B58E6" w:rsidRDefault="001B58E6" w:rsidP="001B58E6">
      <w:pPr>
        <w:spacing w:line="240" w:lineRule="auto"/>
        <w:ind w:firstLine="709"/>
        <w:jc w:val="both"/>
        <w:rPr>
          <w:rFonts w:eastAsia="Calibri"/>
          <w:sz w:val="24"/>
        </w:rPr>
      </w:pPr>
      <w:r w:rsidRPr="001B58E6">
        <w:rPr>
          <w:rFonts w:eastAsia="Calibri"/>
          <w:sz w:val="24"/>
        </w:rPr>
        <w:t>Фінансування Програми здійснюється відповідно до законодавства України за рахунок коштів міського бюджету та інших джерел, не заборонених чинним законодавством.</w:t>
      </w:r>
      <w:r w:rsidRPr="001B58E6">
        <w:rPr>
          <w:rFonts w:ascii="Arial" w:eastAsia="Calibri" w:hAnsi="Arial" w:cs="Arial"/>
          <w:color w:val="252121"/>
          <w:sz w:val="24"/>
          <w:shd w:val="clear" w:color="auto" w:fill="F9F9F0"/>
          <w:lang w:eastAsia="en-US"/>
        </w:rPr>
        <w:t xml:space="preserve"> </w:t>
      </w:r>
    </w:p>
    <w:p w:rsidR="001B58E6" w:rsidRPr="001B58E6" w:rsidRDefault="001B58E6" w:rsidP="001B58E6">
      <w:pPr>
        <w:spacing w:line="240" w:lineRule="auto"/>
        <w:ind w:firstLine="709"/>
        <w:jc w:val="both"/>
        <w:rPr>
          <w:rFonts w:eastAsia="Calibri"/>
          <w:sz w:val="24"/>
        </w:rPr>
      </w:pPr>
    </w:p>
    <w:p w:rsidR="001B58E6" w:rsidRPr="001B58E6" w:rsidRDefault="001B58E6" w:rsidP="001B58E6">
      <w:pPr>
        <w:spacing w:line="240" w:lineRule="auto"/>
        <w:ind w:firstLine="709"/>
        <w:jc w:val="center"/>
        <w:rPr>
          <w:rFonts w:eastAsia="Calibri"/>
          <w:b/>
          <w:sz w:val="24"/>
        </w:rPr>
      </w:pPr>
    </w:p>
    <w:p w:rsidR="001B58E6" w:rsidRPr="001B58E6" w:rsidRDefault="001B58E6" w:rsidP="001B58E6">
      <w:pPr>
        <w:spacing w:line="240" w:lineRule="auto"/>
        <w:ind w:firstLine="709"/>
        <w:jc w:val="center"/>
        <w:rPr>
          <w:rFonts w:eastAsia="Calibri"/>
          <w:b/>
          <w:sz w:val="24"/>
        </w:rPr>
      </w:pPr>
      <w:r w:rsidRPr="001B58E6">
        <w:rPr>
          <w:rFonts w:eastAsia="Calibri"/>
          <w:b/>
          <w:sz w:val="24"/>
        </w:rPr>
        <w:t>7. Контроль за виконанням Програми</w:t>
      </w:r>
    </w:p>
    <w:p w:rsidR="001B58E6" w:rsidRPr="001B58E6" w:rsidRDefault="001B58E6" w:rsidP="001B58E6">
      <w:pPr>
        <w:spacing w:line="240" w:lineRule="auto"/>
        <w:ind w:firstLine="709"/>
        <w:jc w:val="both"/>
        <w:rPr>
          <w:rFonts w:eastAsia="Calibri"/>
          <w:sz w:val="24"/>
        </w:rPr>
        <w:sectPr w:rsidR="001B58E6" w:rsidRPr="001B58E6" w:rsidSect="00261292">
          <w:pgSz w:w="11909" w:h="16834"/>
          <w:pgMar w:top="567" w:right="864" w:bottom="568" w:left="1584" w:header="576" w:footer="576" w:gutter="0"/>
          <w:pgNumType w:start="1"/>
          <w:cols w:space="720"/>
        </w:sectPr>
      </w:pPr>
      <w:r w:rsidRPr="001B58E6">
        <w:rPr>
          <w:rFonts w:eastAsia="Calibri"/>
          <w:sz w:val="24"/>
        </w:rPr>
        <w:t xml:space="preserve">         Контроль за виконанням Програми здійснює Виконавчий комітет Новороздільської міської ради,  постійна комісія з питань  бюджету та регуляторної політики.</w:t>
      </w:r>
    </w:p>
    <w:p w:rsidR="001B58E6" w:rsidRPr="001B58E6" w:rsidRDefault="001B58E6" w:rsidP="001B58E6">
      <w:pPr>
        <w:tabs>
          <w:tab w:val="left" w:pos="10992"/>
          <w:tab w:val="left" w:pos="11908"/>
          <w:tab w:val="left" w:pos="12824"/>
          <w:tab w:val="left" w:pos="13740"/>
          <w:tab w:val="left" w:pos="14656"/>
        </w:tabs>
        <w:spacing w:line="240" w:lineRule="auto"/>
        <w:rPr>
          <w:rFonts w:eastAsia="Calibri"/>
          <w:sz w:val="22"/>
          <w:szCs w:val="22"/>
          <w:lang w:eastAsia="ru-RU"/>
        </w:rPr>
      </w:pPr>
    </w:p>
    <w:p w:rsidR="001B58E6" w:rsidRPr="001B58E6" w:rsidRDefault="001B58E6" w:rsidP="001B58E6">
      <w:pPr>
        <w:shd w:val="clear" w:color="auto" w:fill="FFFFFF"/>
        <w:spacing w:before="75" w:after="75" w:line="240" w:lineRule="auto"/>
        <w:ind w:firstLine="720"/>
        <w:jc w:val="center"/>
        <w:rPr>
          <w:rFonts w:eastAsia="Calibri"/>
          <w:b/>
          <w:sz w:val="24"/>
        </w:rPr>
      </w:pPr>
      <w:r w:rsidRPr="001B58E6">
        <w:rPr>
          <w:rFonts w:eastAsia="Calibri"/>
          <w:b/>
          <w:bCs/>
          <w:sz w:val="24"/>
          <w:lang w:eastAsia="en-US"/>
        </w:rPr>
        <w:t xml:space="preserve">Перелік завдань, заходів та показників </w:t>
      </w:r>
      <w:r w:rsidRPr="001B58E6">
        <w:rPr>
          <w:rFonts w:eastAsia="Calibri"/>
          <w:b/>
          <w:sz w:val="24"/>
        </w:rPr>
        <w:t xml:space="preserve">Програми  «Розвиток та підтримка </w:t>
      </w:r>
    </w:p>
    <w:p w:rsidR="001B58E6" w:rsidRPr="001B58E6" w:rsidRDefault="001B58E6" w:rsidP="001B58E6">
      <w:pPr>
        <w:shd w:val="clear" w:color="auto" w:fill="FFFFFF"/>
        <w:spacing w:before="75" w:after="75" w:line="240" w:lineRule="auto"/>
        <w:ind w:firstLine="720"/>
        <w:jc w:val="center"/>
        <w:rPr>
          <w:rFonts w:eastAsia="Calibri"/>
          <w:b/>
          <w:sz w:val="24"/>
        </w:rPr>
      </w:pPr>
      <w:r w:rsidRPr="001B58E6">
        <w:rPr>
          <w:rFonts w:eastAsia="Calibri"/>
          <w:b/>
          <w:sz w:val="24"/>
        </w:rPr>
        <w:t xml:space="preserve">галузі  охорони здоров’я </w:t>
      </w:r>
      <w:r w:rsidRPr="001B58E6">
        <w:rPr>
          <w:rFonts w:eastAsia="Calibri"/>
          <w:b/>
          <w:szCs w:val="28"/>
        </w:rPr>
        <w:t xml:space="preserve"> </w:t>
      </w:r>
      <w:r w:rsidRPr="001B58E6">
        <w:rPr>
          <w:rFonts w:eastAsia="Calibri"/>
          <w:b/>
          <w:sz w:val="24"/>
        </w:rPr>
        <w:t>на 2026 рік та прогноз на 2027-2028 роки»</w:t>
      </w:r>
    </w:p>
    <w:p w:rsidR="001B58E6" w:rsidRPr="001B58E6" w:rsidRDefault="001B58E6" w:rsidP="001B58E6">
      <w:pPr>
        <w:shd w:val="clear" w:color="auto" w:fill="FFFFFF"/>
        <w:spacing w:before="75" w:after="75" w:line="240" w:lineRule="auto"/>
        <w:ind w:firstLine="720"/>
        <w:jc w:val="center"/>
        <w:rPr>
          <w:rFonts w:eastAsia="Calibri"/>
          <w:b/>
          <w:sz w:val="24"/>
        </w:rPr>
      </w:pPr>
      <w:r w:rsidRPr="001B58E6">
        <w:rPr>
          <w:rFonts w:eastAsia="Calibri"/>
          <w:b/>
          <w:sz w:val="24"/>
        </w:rPr>
        <w:t>2026 РІК</w:t>
      </w:r>
    </w:p>
    <w:tbl>
      <w:tblPr>
        <w:tblW w:w="150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
        <w:gridCol w:w="1976"/>
        <w:gridCol w:w="2395"/>
        <w:gridCol w:w="2681"/>
        <w:gridCol w:w="989"/>
        <w:gridCol w:w="2137"/>
        <w:gridCol w:w="1131"/>
        <w:gridCol w:w="1126"/>
        <w:gridCol w:w="2156"/>
      </w:tblGrid>
      <w:tr w:rsidR="001B58E6" w:rsidRPr="001B58E6" w:rsidTr="008D5E31">
        <w:trPr>
          <w:trHeight w:val="744"/>
        </w:trPr>
        <w:tc>
          <w:tcPr>
            <w:tcW w:w="493"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Cs w:val="28"/>
              </w:rPr>
              <w:t xml:space="preserve"> </w:t>
            </w:r>
            <w:r w:rsidRPr="001B58E6">
              <w:rPr>
                <w:rFonts w:eastAsia="Calibri"/>
                <w:b/>
                <w:sz w:val="22"/>
                <w:szCs w:val="22"/>
              </w:rPr>
              <w:t>№ з/п</w:t>
            </w:r>
          </w:p>
        </w:tc>
        <w:tc>
          <w:tcPr>
            <w:tcW w:w="1976"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Назва завдання</w:t>
            </w:r>
          </w:p>
        </w:tc>
        <w:tc>
          <w:tcPr>
            <w:tcW w:w="2395"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Назва заходу</w:t>
            </w:r>
          </w:p>
        </w:tc>
        <w:tc>
          <w:tcPr>
            <w:tcW w:w="3670" w:type="dxa"/>
            <w:gridSpan w:val="2"/>
          </w:tcPr>
          <w:p w:rsidR="001B58E6" w:rsidRPr="001B58E6" w:rsidRDefault="001B58E6" w:rsidP="001B58E6">
            <w:pPr>
              <w:tabs>
                <w:tab w:val="center" w:pos="4677"/>
                <w:tab w:val="right" w:pos="9355"/>
              </w:tabs>
              <w:autoSpaceDN w:val="0"/>
              <w:spacing w:line="240" w:lineRule="auto"/>
              <w:rPr>
                <w:rFonts w:eastAsia="Calibri"/>
                <w:b/>
                <w:sz w:val="22"/>
                <w:szCs w:val="22"/>
              </w:rPr>
            </w:pPr>
            <w:r w:rsidRPr="001B58E6">
              <w:rPr>
                <w:rFonts w:eastAsia="Calibri"/>
                <w:b/>
                <w:sz w:val="22"/>
                <w:szCs w:val="22"/>
              </w:rPr>
              <w:t>Показники виконання заходу, одиниця виміру,</w:t>
            </w:r>
          </w:p>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 xml:space="preserve"> Кількість/ площа</w:t>
            </w:r>
          </w:p>
        </w:tc>
        <w:tc>
          <w:tcPr>
            <w:tcW w:w="2137"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Виконавець заходу показника</w:t>
            </w:r>
          </w:p>
        </w:tc>
        <w:tc>
          <w:tcPr>
            <w:tcW w:w="2257" w:type="dxa"/>
            <w:gridSpan w:val="2"/>
          </w:tcPr>
          <w:p w:rsidR="001B58E6" w:rsidRPr="001B58E6" w:rsidRDefault="001B58E6" w:rsidP="001B58E6">
            <w:pPr>
              <w:tabs>
                <w:tab w:val="center" w:pos="4677"/>
                <w:tab w:val="right" w:pos="9355"/>
              </w:tabs>
              <w:autoSpaceDN w:val="0"/>
              <w:spacing w:line="240" w:lineRule="auto"/>
              <w:rPr>
                <w:rFonts w:eastAsia="Calibri"/>
                <w:b/>
                <w:sz w:val="22"/>
                <w:szCs w:val="22"/>
              </w:rPr>
            </w:pPr>
            <w:r w:rsidRPr="001B58E6">
              <w:rPr>
                <w:rFonts w:eastAsia="Calibri"/>
                <w:b/>
                <w:sz w:val="22"/>
                <w:szCs w:val="22"/>
              </w:rPr>
              <w:t>Фінансування</w:t>
            </w:r>
          </w:p>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 xml:space="preserve">     тис. грн</w:t>
            </w:r>
          </w:p>
        </w:tc>
        <w:tc>
          <w:tcPr>
            <w:tcW w:w="2156" w:type="dxa"/>
          </w:tcPr>
          <w:p w:rsidR="001B58E6" w:rsidRPr="001B58E6" w:rsidRDefault="001B58E6" w:rsidP="001B58E6">
            <w:pPr>
              <w:tabs>
                <w:tab w:val="center" w:pos="4677"/>
                <w:tab w:val="right" w:pos="9355"/>
              </w:tabs>
              <w:spacing w:line="254" w:lineRule="auto"/>
              <w:rPr>
                <w:b/>
                <w:sz w:val="22"/>
                <w:szCs w:val="22"/>
              </w:rPr>
            </w:pPr>
            <w:r w:rsidRPr="001B58E6">
              <w:rPr>
                <w:b/>
                <w:sz w:val="22"/>
                <w:szCs w:val="22"/>
              </w:rPr>
              <w:t xml:space="preserve">Очікуваний </w:t>
            </w:r>
          </w:p>
          <w:p w:rsidR="001B58E6" w:rsidRPr="001B58E6" w:rsidRDefault="001B58E6" w:rsidP="001B58E6">
            <w:pPr>
              <w:tabs>
                <w:tab w:val="center" w:pos="4677"/>
                <w:tab w:val="right" w:pos="9355"/>
              </w:tabs>
              <w:autoSpaceDN w:val="0"/>
              <w:spacing w:line="240" w:lineRule="auto"/>
              <w:rPr>
                <w:rFonts w:eastAsia="Calibri"/>
                <w:b/>
                <w:sz w:val="22"/>
                <w:szCs w:val="22"/>
              </w:rPr>
            </w:pPr>
            <w:r w:rsidRPr="001B58E6">
              <w:rPr>
                <w:rFonts w:eastAsia="Calibri"/>
                <w:b/>
                <w:sz w:val="22"/>
                <w:szCs w:val="22"/>
              </w:rPr>
              <w:t>результат</w:t>
            </w:r>
          </w:p>
        </w:tc>
      </w:tr>
      <w:tr w:rsidR="001B58E6" w:rsidRPr="001B58E6" w:rsidTr="008D5E31">
        <w:trPr>
          <w:trHeight w:val="475"/>
        </w:trPr>
        <w:tc>
          <w:tcPr>
            <w:tcW w:w="493"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r w:rsidRPr="001B58E6">
              <w:rPr>
                <w:rFonts w:eastAsia="Calibri"/>
                <w:sz w:val="20"/>
                <w:szCs w:val="20"/>
                <w:lang w:eastAsia="en-US"/>
              </w:rPr>
              <w:t>1</w:t>
            </w:r>
          </w:p>
        </w:tc>
        <w:tc>
          <w:tcPr>
            <w:tcW w:w="1976" w:type="dxa"/>
            <w:vMerge w:val="restart"/>
          </w:tcPr>
          <w:p w:rsidR="001B58E6" w:rsidRPr="001B58E6" w:rsidRDefault="001B58E6" w:rsidP="001B58E6">
            <w:pPr>
              <w:spacing w:line="240" w:lineRule="auto"/>
              <w:rPr>
                <w:rFonts w:eastAsia="Calibri"/>
                <w:sz w:val="20"/>
                <w:szCs w:val="20"/>
                <w:lang w:eastAsia="en-US"/>
              </w:rPr>
            </w:pPr>
            <w:r w:rsidRPr="001B58E6">
              <w:rPr>
                <w:rFonts w:eastAsia="Calibri"/>
                <w:b/>
                <w:sz w:val="20"/>
                <w:szCs w:val="20"/>
                <w:lang w:eastAsia="en-US"/>
              </w:rPr>
              <w:t>Завдання  1</w:t>
            </w:r>
            <w:r w:rsidRPr="001B58E6">
              <w:rPr>
                <w:rFonts w:eastAsia="Calibri"/>
                <w:sz w:val="20"/>
                <w:szCs w:val="20"/>
                <w:lang w:eastAsia="en-US"/>
              </w:rPr>
              <w:t xml:space="preserve"> </w:t>
            </w:r>
          </w:p>
          <w:p w:rsidR="001B58E6" w:rsidRPr="001B58E6" w:rsidRDefault="001B58E6" w:rsidP="001B58E6">
            <w:pPr>
              <w:spacing w:line="240" w:lineRule="auto"/>
              <w:rPr>
                <w:rFonts w:eastAsia="Calibri"/>
                <w:b/>
                <w:sz w:val="20"/>
                <w:szCs w:val="20"/>
                <w:lang w:eastAsia="en-US"/>
              </w:rPr>
            </w:pPr>
            <w:r w:rsidRPr="001B58E6">
              <w:rPr>
                <w:rFonts w:eastAsia="Calibri"/>
                <w:sz w:val="22"/>
                <w:szCs w:val="22"/>
                <w:lang w:eastAsia="en-US"/>
              </w:rPr>
              <w:t>Медико-соціальне забезпечення пільгових категорій населення</w:t>
            </w:r>
          </w:p>
        </w:tc>
        <w:tc>
          <w:tcPr>
            <w:tcW w:w="2395" w:type="dxa"/>
            <w:vMerge w:val="restart"/>
          </w:tcPr>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Захід 1</w:t>
            </w:r>
          </w:p>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 xml:space="preserve"> </w:t>
            </w:r>
            <w:r w:rsidRPr="001B58E6">
              <w:rPr>
                <w:rFonts w:eastAsia="Calibri"/>
                <w:sz w:val="20"/>
                <w:szCs w:val="20"/>
                <w:lang w:eastAsia="en-US"/>
              </w:rPr>
              <w:t>Забезпечення лікарськими засобами пільгової категорії населення</w:t>
            </w: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Затрат</w:t>
            </w:r>
            <w:r w:rsidRPr="001B58E6">
              <w:rPr>
                <w:color w:val="000000"/>
                <w:sz w:val="20"/>
                <w:szCs w:val="20"/>
              </w:rPr>
              <w:t>, тис. грн</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Обсяг видатків на безоплатний відпуск лікарських засобів</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1 300,0</w:t>
            </w: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1 300,0</w:t>
            </w:r>
          </w:p>
        </w:tc>
        <w:tc>
          <w:tcPr>
            <w:tcW w:w="2156"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Забезпеченість лікарськими засобами пільгової категорії населення</w:t>
            </w:r>
          </w:p>
        </w:tc>
      </w:tr>
      <w:tr w:rsidR="001B58E6" w:rsidRPr="001B58E6" w:rsidTr="008D5E31">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Продукту</w:t>
            </w:r>
            <w:r w:rsidRPr="001B58E6">
              <w:rPr>
                <w:color w:val="000000"/>
                <w:sz w:val="20"/>
                <w:szCs w:val="20"/>
              </w:rPr>
              <w:t>, осіб</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Кількість осіб, які безкоштовно отримують медикаменти</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210</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Ефективності</w:t>
            </w:r>
            <w:r w:rsidRPr="001B58E6">
              <w:rPr>
                <w:color w:val="000000"/>
                <w:sz w:val="20"/>
                <w:szCs w:val="20"/>
              </w:rPr>
              <w:t>, тис. грн/особа</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Середня вартість ліків на одну особу</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6,19</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309"/>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Якість</w:t>
            </w:r>
            <w:r w:rsidRPr="001B58E6">
              <w:rPr>
                <w:color w:val="000000"/>
                <w:sz w:val="20"/>
                <w:szCs w:val="20"/>
              </w:rPr>
              <w:t>,%</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Забезпечення ліками від населення Новороздільської територіальної громади</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100</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tcPr>
          <w:p w:rsidR="001B58E6" w:rsidRPr="001B58E6" w:rsidRDefault="001B58E6" w:rsidP="001B58E6">
            <w:pPr>
              <w:spacing w:line="240" w:lineRule="auto"/>
              <w:rPr>
                <w:rFonts w:eastAsia="Calibri"/>
                <w:sz w:val="20"/>
                <w:szCs w:val="20"/>
                <w:lang w:eastAsia="en-US"/>
              </w:rPr>
            </w:pPr>
          </w:p>
        </w:tc>
        <w:tc>
          <w:tcPr>
            <w:tcW w:w="2395" w:type="dxa"/>
            <w:vMerge w:val="restart"/>
            <w:tcBorders>
              <w:top w:val="single" w:sz="4" w:space="0" w:color="000000"/>
              <w:bottom w:val="single" w:sz="4" w:space="0" w:color="000000"/>
              <w:right w:val="single" w:sz="4" w:space="0" w:color="000000"/>
            </w:tcBorders>
          </w:tcPr>
          <w:p w:rsidR="001B58E6" w:rsidRPr="001B58E6" w:rsidRDefault="001B58E6" w:rsidP="001B58E6">
            <w:pPr>
              <w:autoSpaceDE w:val="0"/>
              <w:autoSpaceDN w:val="0"/>
              <w:adjustRightInd w:val="0"/>
              <w:spacing w:line="240" w:lineRule="auto"/>
              <w:rPr>
                <w:rFonts w:eastAsia="Calibri"/>
                <w:b/>
                <w:sz w:val="20"/>
                <w:szCs w:val="20"/>
              </w:rPr>
            </w:pPr>
            <w:r w:rsidRPr="001B58E6">
              <w:rPr>
                <w:rFonts w:eastAsia="Calibri"/>
                <w:b/>
                <w:sz w:val="20"/>
                <w:szCs w:val="20"/>
              </w:rPr>
              <w:t>Захід 2</w:t>
            </w:r>
          </w:p>
          <w:p w:rsidR="001B58E6" w:rsidRPr="001B58E6" w:rsidRDefault="001B58E6" w:rsidP="001B58E6">
            <w:pPr>
              <w:autoSpaceDE w:val="0"/>
              <w:autoSpaceDN w:val="0"/>
              <w:adjustRightInd w:val="0"/>
              <w:spacing w:line="240" w:lineRule="auto"/>
              <w:rPr>
                <w:rFonts w:eastAsia="Calibri"/>
                <w:b/>
                <w:sz w:val="20"/>
                <w:szCs w:val="20"/>
              </w:rPr>
            </w:pPr>
            <w:r w:rsidRPr="001B58E6">
              <w:rPr>
                <w:rFonts w:eastAsia="Calibri"/>
                <w:color w:val="212529"/>
                <w:sz w:val="20"/>
                <w:szCs w:val="20"/>
                <w:shd w:val="clear" w:color="auto" w:fill="FFFFFF"/>
                <w:lang w:eastAsia="en-US"/>
              </w:rPr>
              <w:t xml:space="preserve">Безоплатне  забезпечення </w:t>
            </w:r>
            <w:r w:rsidRPr="001B58E6">
              <w:rPr>
                <w:rFonts w:eastAsia="Calibri"/>
                <w:color w:val="212529"/>
                <w:sz w:val="20"/>
                <w:szCs w:val="20"/>
                <w:lang w:eastAsia="en-US"/>
              </w:rPr>
              <w:br/>
            </w:r>
            <w:r w:rsidRPr="001B58E6">
              <w:rPr>
                <w:rFonts w:eastAsia="Calibri"/>
                <w:color w:val="212529"/>
                <w:sz w:val="20"/>
                <w:szCs w:val="20"/>
                <w:shd w:val="clear" w:color="auto" w:fill="FFFFFF"/>
                <w:lang w:eastAsia="en-US"/>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b/>
                <w:color w:val="000000"/>
                <w:sz w:val="20"/>
                <w:szCs w:val="20"/>
              </w:rPr>
              <w:t>Затрат</w:t>
            </w:r>
            <w:r w:rsidRPr="001B58E6">
              <w:rPr>
                <w:rFonts w:eastAsia="Calibri"/>
                <w:color w:val="000000"/>
                <w:sz w:val="20"/>
                <w:szCs w:val="20"/>
              </w:rPr>
              <w:t>, тис. грн.</w:t>
            </w:r>
          </w:p>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686,4</w:t>
            </w:r>
          </w:p>
        </w:tc>
        <w:tc>
          <w:tcPr>
            <w:tcW w:w="2137" w:type="dxa"/>
            <w:vMerge w:val="restart"/>
            <w:tcBorders>
              <w:bottom w:val="single" w:sz="4" w:space="0" w:color="000000"/>
            </w:tcBorders>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Borders>
              <w:top w:val="single" w:sz="4" w:space="0" w:color="000000"/>
              <w:left w:val="single" w:sz="4" w:space="0" w:color="000000"/>
              <w:bottom w:val="single" w:sz="4" w:space="0" w:color="000000"/>
            </w:tcBorders>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126" w:type="dxa"/>
            <w:vMerge w:val="restart"/>
            <w:tcBorders>
              <w:top w:val="single" w:sz="4" w:space="0" w:color="000000"/>
              <w:bottom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686,4</w:t>
            </w:r>
          </w:p>
          <w:p w:rsidR="001B58E6" w:rsidRPr="001B58E6" w:rsidRDefault="001B58E6" w:rsidP="001B58E6">
            <w:pPr>
              <w:tabs>
                <w:tab w:val="center" w:pos="4677"/>
                <w:tab w:val="right" w:pos="9355"/>
              </w:tabs>
              <w:autoSpaceDN w:val="0"/>
              <w:spacing w:line="240" w:lineRule="auto"/>
              <w:rPr>
                <w:rFonts w:eastAsia="Calibri"/>
                <w:sz w:val="20"/>
                <w:szCs w:val="20"/>
                <w:highlight w:val="yellow"/>
                <w:lang w:eastAsia="en-US"/>
              </w:rPr>
            </w:pPr>
          </w:p>
        </w:tc>
        <w:tc>
          <w:tcPr>
            <w:tcW w:w="2156" w:type="dxa"/>
            <w:vMerge w:val="restart"/>
            <w:tcBorders>
              <w:top w:val="single" w:sz="4" w:space="0" w:color="000000"/>
              <w:bottom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 xml:space="preserve">Змога </w:t>
            </w:r>
            <w:r w:rsidRPr="001B58E6">
              <w:rPr>
                <w:rFonts w:eastAsia="Calibri"/>
                <w:color w:val="212529"/>
                <w:sz w:val="20"/>
                <w:szCs w:val="20"/>
                <w:shd w:val="clear" w:color="auto" w:fill="FFFFFF"/>
                <w:lang w:eastAsia="en-US"/>
              </w:rPr>
              <w:t xml:space="preserve">  забезпечити </w:t>
            </w:r>
            <w:r w:rsidRPr="001B58E6">
              <w:rPr>
                <w:rFonts w:eastAsia="Calibri"/>
                <w:color w:val="212529"/>
                <w:sz w:val="20"/>
                <w:szCs w:val="20"/>
                <w:lang w:eastAsia="en-US"/>
              </w:rPr>
              <w:br/>
            </w:r>
            <w:r w:rsidRPr="001B58E6">
              <w:rPr>
                <w:rFonts w:eastAsia="Calibri"/>
                <w:color w:val="212529"/>
                <w:sz w:val="20"/>
                <w:szCs w:val="20"/>
                <w:shd w:val="clear" w:color="auto" w:fill="FFFFFF"/>
                <w:lang w:eastAsia="en-US"/>
              </w:rPr>
              <w:t xml:space="preserve">осіб  з  інвалідністю  і дітей з інвалідністю технічними та іншими </w:t>
            </w:r>
            <w:r w:rsidRPr="001B58E6">
              <w:rPr>
                <w:rFonts w:eastAsia="Calibri"/>
                <w:color w:val="212529"/>
                <w:sz w:val="20"/>
                <w:szCs w:val="20"/>
                <w:lang w:eastAsia="en-US"/>
              </w:rPr>
              <w:br/>
            </w:r>
            <w:r w:rsidRPr="001B58E6">
              <w:rPr>
                <w:rFonts w:eastAsia="Calibri"/>
                <w:color w:val="212529"/>
                <w:sz w:val="20"/>
                <w:szCs w:val="20"/>
                <w:shd w:val="clear" w:color="auto" w:fill="FFFFFF"/>
                <w:lang w:eastAsia="en-US"/>
              </w:rPr>
              <w:t>засобами (підгузками і калоприймачами)</w:t>
            </w:r>
          </w:p>
        </w:tc>
      </w:tr>
      <w:tr w:rsidR="001B58E6" w:rsidRPr="001B58E6" w:rsidTr="008D5E31">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1B58E6" w:rsidRPr="001B58E6" w:rsidRDefault="001B58E6" w:rsidP="001B58E6">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1B58E6" w:rsidRPr="001B58E6" w:rsidRDefault="001B58E6" w:rsidP="001B58E6">
            <w:pPr>
              <w:spacing w:line="240" w:lineRule="auto"/>
              <w:rPr>
                <w:rFonts w:eastAsia="Calibri"/>
                <w:b/>
                <w:sz w:val="20"/>
                <w:szCs w:val="20"/>
                <w:lang w:eastAsia="en-US"/>
              </w:rPr>
            </w:pPr>
          </w:p>
        </w:tc>
        <w:tc>
          <w:tcPr>
            <w:tcW w:w="2681" w:type="dxa"/>
            <w:tcBorders>
              <w:left w:val="single" w:sz="4" w:space="0" w:color="000000"/>
            </w:tcBorders>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Продукту</w:t>
            </w:r>
            <w:r w:rsidRPr="001B58E6">
              <w:rPr>
                <w:color w:val="000000"/>
                <w:sz w:val="20"/>
                <w:szCs w:val="20"/>
              </w:rPr>
              <w:t>, осіб</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Кількість осіб, які безкоштовно отримують технічні  та інші засоби (підгузків)</w:t>
            </w:r>
          </w:p>
        </w:tc>
        <w:tc>
          <w:tcPr>
            <w:tcW w:w="989" w:type="dxa"/>
            <w:tcBorders>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47</w:t>
            </w:r>
          </w:p>
        </w:tc>
        <w:tc>
          <w:tcPr>
            <w:tcW w:w="2137" w:type="dxa"/>
            <w:vMerge/>
            <w:tcBorders>
              <w:bottom w:val="single" w:sz="4" w:space="0" w:color="000000"/>
            </w:tcBorders>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1B58E6" w:rsidRPr="001B58E6" w:rsidRDefault="001B58E6" w:rsidP="001B58E6">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1B58E6" w:rsidRPr="001B58E6" w:rsidRDefault="001B58E6" w:rsidP="001B58E6">
            <w:pPr>
              <w:spacing w:line="240" w:lineRule="auto"/>
              <w:rPr>
                <w:rFonts w:eastAsia="Calibri"/>
                <w:b/>
                <w:sz w:val="20"/>
                <w:szCs w:val="20"/>
                <w:lang w:eastAsia="en-US"/>
              </w:rPr>
            </w:pPr>
          </w:p>
        </w:tc>
        <w:tc>
          <w:tcPr>
            <w:tcW w:w="2681" w:type="dxa"/>
            <w:tcBorders>
              <w:left w:val="single" w:sz="4" w:space="0" w:color="000000"/>
            </w:tcBorders>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Ефективності</w:t>
            </w:r>
            <w:r w:rsidRPr="001B58E6">
              <w:rPr>
                <w:color w:val="000000"/>
                <w:sz w:val="20"/>
                <w:szCs w:val="20"/>
              </w:rPr>
              <w:t>, тис. грн/особа</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Середня вартість технічних та інших засобів (підгузків) на одну особу</w:t>
            </w:r>
          </w:p>
        </w:tc>
        <w:tc>
          <w:tcPr>
            <w:tcW w:w="989" w:type="dxa"/>
            <w:tcBorders>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14,6</w:t>
            </w:r>
          </w:p>
        </w:tc>
        <w:tc>
          <w:tcPr>
            <w:tcW w:w="2137" w:type="dxa"/>
            <w:vMerge/>
            <w:tcBorders>
              <w:bottom w:val="single" w:sz="4" w:space="0" w:color="000000"/>
            </w:tcBorders>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338"/>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1B58E6" w:rsidRPr="001B58E6" w:rsidRDefault="001B58E6" w:rsidP="001B58E6">
            <w:pPr>
              <w:spacing w:line="240" w:lineRule="auto"/>
              <w:rPr>
                <w:rFonts w:eastAsia="Calibri"/>
                <w:b/>
                <w:sz w:val="20"/>
                <w:szCs w:val="20"/>
                <w:lang w:eastAsia="en-US"/>
              </w:rPr>
            </w:pPr>
          </w:p>
        </w:tc>
        <w:tc>
          <w:tcPr>
            <w:tcW w:w="2395" w:type="dxa"/>
            <w:vMerge/>
            <w:tcBorders>
              <w:top w:val="single" w:sz="4" w:space="0" w:color="000000"/>
              <w:bottom w:val="single" w:sz="4" w:space="0" w:color="000000"/>
              <w:right w:val="single" w:sz="4" w:space="0" w:color="000000"/>
            </w:tcBorders>
            <w:vAlign w:val="center"/>
          </w:tcPr>
          <w:p w:rsidR="001B58E6" w:rsidRPr="001B58E6" w:rsidRDefault="001B58E6" w:rsidP="001B58E6">
            <w:pPr>
              <w:spacing w:line="240" w:lineRule="auto"/>
              <w:rPr>
                <w:rFonts w:eastAsia="Calibri"/>
                <w:b/>
                <w:sz w:val="20"/>
                <w:szCs w:val="20"/>
                <w:lang w:eastAsia="en-US"/>
              </w:rPr>
            </w:pPr>
          </w:p>
        </w:tc>
        <w:tc>
          <w:tcPr>
            <w:tcW w:w="2681" w:type="dxa"/>
            <w:tcBorders>
              <w:left w:val="single" w:sz="4" w:space="0" w:color="000000"/>
              <w:bottom w:val="single" w:sz="4" w:space="0" w:color="000000"/>
            </w:tcBorders>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Якості</w:t>
            </w:r>
            <w:r w:rsidRPr="001B58E6">
              <w:rPr>
                <w:color w:val="000000"/>
                <w:sz w:val="20"/>
                <w:szCs w:val="20"/>
              </w:rPr>
              <w:t>,%</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lastRenderedPageBreak/>
              <w:t>Забезпечення технічними та іншими засобами (підгузками) від потреби</w:t>
            </w:r>
          </w:p>
        </w:tc>
        <w:tc>
          <w:tcPr>
            <w:tcW w:w="989" w:type="dxa"/>
            <w:tcBorders>
              <w:bottom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lastRenderedPageBreak/>
              <w:t>100</w:t>
            </w:r>
          </w:p>
        </w:tc>
        <w:tc>
          <w:tcPr>
            <w:tcW w:w="2137" w:type="dxa"/>
            <w:vMerge/>
            <w:tcBorders>
              <w:bottom w:val="single" w:sz="4" w:space="0" w:color="000000"/>
            </w:tcBorders>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429"/>
        </w:trPr>
        <w:tc>
          <w:tcPr>
            <w:tcW w:w="493"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r w:rsidRPr="001B58E6">
              <w:rPr>
                <w:rFonts w:eastAsia="Calibri"/>
                <w:sz w:val="20"/>
                <w:szCs w:val="20"/>
                <w:lang w:eastAsia="en-US"/>
              </w:rPr>
              <w:t>2</w:t>
            </w:r>
          </w:p>
        </w:tc>
        <w:tc>
          <w:tcPr>
            <w:tcW w:w="1976" w:type="dxa"/>
            <w:vMerge w:val="restart"/>
          </w:tcPr>
          <w:p w:rsidR="001B58E6" w:rsidRPr="001B58E6" w:rsidRDefault="001B58E6" w:rsidP="001B58E6">
            <w:pPr>
              <w:spacing w:line="240" w:lineRule="auto"/>
              <w:rPr>
                <w:rFonts w:eastAsia="Calibri"/>
                <w:b/>
                <w:bCs/>
                <w:sz w:val="20"/>
                <w:szCs w:val="20"/>
                <w:lang w:eastAsia="ru-RU"/>
              </w:rPr>
            </w:pPr>
            <w:r w:rsidRPr="001B58E6">
              <w:rPr>
                <w:rFonts w:eastAsia="Calibri"/>
                <w:b/>
                <w:bCs/>
                <w:sz w:val="20"/>
                <w:szCs w:val="20"/>
                <w:lang w:eastAsia="ru-RU"/>
              </w:rPr>
              <w:t>Завдання 2</w:t>
            </w:r>
          </w:p>
          <w:p w:rsidR="001B58E6" w:rsidRPr="001B58E6" w:rsidRDefault="001B58E6" w:rsidP="001B58E6">
            <w:pPr>
              <w:spacing w:line="240" w:lineRule="auto"/>
              <w:rPr>
                <w:rFonts w:eastAsia="Calibri"/>
                <w:bCs/>
                <w:sz w:val="20"/>
                <w:szCs w:val="20"/>
                <w:lang w:eastAsia="ru-RU"/>
              </w:rPr>
            </w:pPr>
            <w:r w:rsidRPr="001B58E6">
              <w:rPr>
                <w:rFonts w:eastAsia="Calibri"/>
                <w:sz w:val="22"/>
                <w:szCs w:val="22"/>
                <w:lang w:eastAsia="en-US"/>
              </w:rPr>
              <w:t>Забезпечення комфортних умов надання медичної допомоги мешканкам та мешканцям громади</w:t>
            </w:r>
          </w:p>
        </w:tc>
        <w:tc>
          <w:tcPr>
            <w:tcW w:w="2395" w:type="dxa"/>
            <w:vMerge w:val="restart"/>
          </w:tcPr>
          <w:p w:rsidR="001B58E6" w:rsidRPr="001B58E6" w:rsidRDefault="001B58E6" w:rsidP="001B58E6">
            <w:pPr>
              <w:spacing w:line="240" w:lineRule="auto"/>
              <w:rPr>
                <w:rFonts w:eastAsia="Calibri"/>
                <w:b/>
                <w:bCs/>
                <w:sz w:val="20"/>
                <w:szCs w:val="20"/>
                <w:lang w:eastAsia="ru-RU"/>
              </w:rPr>
            </w:pPr>
            <w:r w:rsidRPr="001B58E6">
              <w:rPr>
                <w:rFonts w:eastAsia="Calibri"/>
                <w:b/>
                <w:bCs/>
                <w:sz w:val="20"/>
                <w:szCs w:val="20"/>
                <w:lang w:eastAsia="ru-RU"/>
              </w:rPr>
              <w:t xml:space="preserve">Захід 1 </w:t>
            </w:r>
          </w:p>
          <w:p w:rsidR="001B58E6" w:rsidRPr="001B58E6" w:rsidRDefault="001B58E6" w:rsidP="001B58E6">
            <w:pPr>
              <w:spacing w:line="240" w:lineRule="auto"/>
              <w:rPr>
                <w:rFonts w:eastAsia="Calibri"/>
                <w:bCs/>
                <w:sz w:val="20"/>
                <w:szCs w:val="20"/>
                <w:lang w:eastAsia="ru-RU"/>
              </w:rPr>
            </w:pPr>
            <w:r w:rsidRPr="001B58E6">
              <w:rPr>
                <w:rFonts w:eastAsia="Calibri"/>
                <w:bCs/>
                <w:sz w:val="20"/>
                <w:szCs w:val="20"/>
                <w:lang w:eastAsia="ru-RU"/>
              </w:rPr>
              <w:t>Забезпечення оплати за енергоносії</w:t>
            </w:r>
          </w:p>
          <w:p w:rsidR="001B58E6" w:rsidRPr="001B58E6" w:rsidRDefault="001B58E6" w:rsidP="001B58E6">
            <w:pPr>
              <w:spacing w:line="240" w:lineRule="auto"/>
              <w:rPr>
                <w:rFonts w:eastAsia="Calibri"/>
                <w:bCs/>
                <w:sz w:val="20"/>
                <w:szCs w:val="20"/>
                <w:lang w:eastAsia="ru-RU"/>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Затрат</w:t>
            </w:r>
            <w:r w:rsidRPr="001B58E6">
              <w:rPr>
                <w:color w:val="000000"/>
                <w:sz w:val="20"/>
                <w:szCs w:val="20"/>
              </w:rPr>
              <w:t>, тис. грн</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Обсяг видатків на оплату комунальних послуг та енергоносіїв</w:t>
            </w:r>
          </w:p>
        </w:tc>
        <w:tc>
          <w:tcPr>
            <w:tcW w:w="989" w:type="dxa"/>
          </w:tcPr>
          <w:p w:rsidR="001B58E6" w:rsidRPr="001B58E6" w:rsidRDefault="001B58E6" w:rsidP="001B58E6">
            <w:pPr>
              <w:spacing w:after="200" w:line="276" w:lineRule="auto"/>
              <w:rPr>
                <w:rFonts w:ascii="Calibri" w:eastAsia="Calibri" w:hAnsi="Calibri" w:cs="Calibri"/>
                <w:b/>
                <w:bCs/>
                <w:color w:val="000000"/>
                <w:sz w:val="18"/>
                <w:szCs w:val="18"/>
                <w:lang w:eastAsia="en-US"/>
              </w:rPr>
            </w:pPr>
            <w:r w:rsidRPr="001B58E6">
              <w:rPr>
                <w:rFonts w:ascii="Calibri" w:eastAsia="Calibri" w:hAnsi="Calibri" w:cs="Calibri"/>
                <w:b/>
                <w:bCs/>
                <w:color w:val="000000"/>
                <w:sz w:val="18"/>
                <w:szCs w:val="18"/>
                <w:lang w:eastAsia="en-US"/>
              </w:rPr>
              <w:t>11 157,7</w:t>
            </w:r>
          </w:p>
          <w:p w:rsidR="001B58E6" w:rsidRPr="001B58E6" w:rsidRDefault="001B58E6" w:rsidP="001B58E6">
            <w:pPr>
              <w:tabs>
                <w:tab w:val="center" w:pos="4677"/>
                <w:tab w:val="right" w:pos="9355"/>
              </w:tabs>
              <w:autoSpaceDN w:val="0"/>
              <w:spacing w:line="240" w:lineRule="auto"/>
              <w:rPr>
                <w:rFonts w:eastAsia="Calibri"/>
                <w:color w:val="000000"/>
                <w:sz w:val="18"/>
                <w:szCs w:val="18"/>
              </w:rPr>
            </w:pP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val="restart"/>
          </w:tcPr>
          <w:p w:rsidR="001B58E6" w:rsidRPr="001B58E6" w:rsidRDefault="001B58E6" w:rsidP="001B58E6">
            <w:pPr>
              <w:tabs>
                <w:tab w:val="center" w:pos="4677"/>
                <w:tab w:val="right" w:pos="9355"/>
              </w:tabs>
              <w:autoSpaceDN w:val="0"/>
              <w:spacing w:line="240" w:lineRule="auto"/>
              <w:rPr>
                <w:rFonts w:eastAsia="Calibri"/>
                <w:sz w:val="18"/>
                <w:szCs w:val="18"/>
              </w:rPr>
            </w:pPr>
            <w:r w:rsidRPr="001B58E6">
              <w:rPr>
                <w:rFonts w:eastAsia="Calibri"/>
                <w:sz w:val="18"/>
                <w:szCs w:val="18"/>
              </w:rPr>
              <w:t>11 157,7</w:t>
            </w:r>
          </w:p>
        </w:tc>
        <w:tc>
          <w:tcPr>
            <w:tcW w:w="2156"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Забезпеченість оплати за енергоносії</w:t>
            </w:r>
          </w:p>
        </w:tc>
      </w:tr>
      <w:tr w:rsidR="001B58E6" w:rsidRPr="001B58E6" w:rsidTr="008D5E31">
        <w:trPr>
          <w:trHeight w:val="26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1B58E6" w:rsidRPr="001B58E6" w:rsidRDefault="001B58E6" w:rsidP="001B58E6">
            <w:pPr>
              <w:spacing w:line="240" w:lineRule="auto"/>
              <w:rPr>
                <w:rFonts w:eastAsia="Calibri"/>
                <w:b/>
                <w:sz w:val="20"/>
                <w:szCs w:val="20"/>
                <w:lang w:eastAsia="en-US"/>
              </w:rPr>
            </w:pPr>
          </w:p>
        </w:tc>
        <w:tc>
          <w:tcPr>
            <w:tcW w:w="2395" w:type="dxa"/>
            <w:vMerge/>
            <w:vAlign w:val="center"/>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vertAlign w:val="superscript"/>
              </w:rPr>
            </w:pPr>
            <w:r w:rsidRPr="001B58E6">
              <w:rPr>
                <w:b/>
                <w:color w:val="000000"/>
                <w:sz w:val="20"/>
                <w:szCs w:val="20"/>
              </w:rPr>
              <w:t>Продукту</w:t>
            </w:r>
            <w:r w:rsidRPr="001B58E6">
              <w:rPr>
                <w:color w:val="000000"/>
                <w:sz w:val="20"/>
                <w:szCs w:val="20"/>
              </w:rPr>
              <w:t>, осіб</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Кількість відвідувань поліклініки та пролікованих хворих у відділеннях лікарні:</w:t>
            </w:r>
          </w:p>
        </w:tc>
        <w:tc>
          <w:tcPr>
            <w:tcW w:w="989" w:type="dxa"/>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145100</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371"/>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1B58E6" w:rsidRPr="001B58E6" w:rsidRDefault="001B58E6" w:rsidP="001B58E6">
            <w:pPr>
              <w:spacing w:line="240" w:lineRule="auto"/>
              <w:rPr>
                <w:rFonts w:eastAsia="Calibri"/>
                <w:b/>
                <w:sz w:val="20"/>
                <w:szCs w:val="20"/>
                <w:lang w:eastAsia="en-US"/>
              </w:rPr>
            </w:pPr>
          </w:p>
        </w:tc>
        <w:tc>
          <w:tcPr>
            <w:tcW w:w="2395" w:type="dxa"/>
            <w:vMerge/>
            <w:vAlign w:val="center"/>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Ефективності</w:t>
            </w:r>
            <w:r w:rsidRPr="001B58E6">
              <w:rPr>
                <w:color w:val="000000"/>
                <w:sz w:val="20"/>
                <w:szCs w:val="20"/>
              </w:rPr>
              <w:t>, тис. грн / установа</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Середні витрати на 1 звернення в поліклініку та стаціонар</w:t>
            </w:r>
          </w:p>
        </w:tc>
        <w:tc>
          <w:tcPr>
            <w:tcW w:w="989" w:type="dxa"/>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0,077</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1093"/>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vAlign w:val="center"/>
          </w:tcPr>
          <w:p w:rsidR="001B58E6" w:rsidRPr="001B58E6" w:rsidRDefault="001B58E6" w:rsidP="001B58E6">
            <w:pPr>
              <w:spacing w:line="240" w:lineRule="auto"/>
              <w:rPr>
                <w:rFonts w:eastAsia="Calibri"/>
                <w:b/>
                <w:sz w:val="20"/>
                <w:szCs w:val="20"/>
                <w:lang w:eastAsia="en-US"/>
              </w:rPr>
            </w:pPr>
          </w:p>
        </w:tc>
        <w:tc>
          <w:tcPr>
            <w:tcW w:w="2395" w:type="dxa"/>
            <w:vMerge/>
            <w:vAlign w:val="center"/>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Якості</w:t>
            </w:r>
            <w:r w:rsidRPr="001B58E6">
              <w:rPr>
                <w:color w:val="000000"/>
                <w:sz w:val="20"/>
                <w:szCs w:val="20"/>
              </w:rPr>
              <w:t>,%</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Забезпечення коштами на оплату комунальних послуг та енергоносії від потреби</w:t>
            </w:r>
          </w:p>
        </w:tc>
        <w:tc>
          <w:tcPr>
            <w:tcW w:w="989" w:type="dxa"/>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100</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val="restart"/>
          </w:tcPr>
          <w:p w:rsidR="001B58E6" w:rsidRPr="001B58E6" w:rsidRDefault="001B58E6" w:rsidP="001B58E6">
            <w:pPr>
              <w:spacing w:line="240" w:lineRule="auto"/>
              <w:rPr>
                <w:rFonts w:eastAsia="Calibri"/>
                <w:b/>
                <w:sz w:val="20"/>
                <w:szCs w:val="20"/>
                <w:lang w:eastAsia="en-US"/>
              </w:rPr>
            </w:pPr>
            <w:r w:rsidRPr="001B58E6">
              <w:rPr>
                <w:rFonts w:eastAsia="Calibri"/>
                <w:b/>
                <w:bCs/>
                <w:sz w:val="22"/>
                <w:szCs w:val="22"/>
                <w:lang w:eastAsia="en-US"/>
              </w:rPr>
              <w:t xml:space="preserve">Захід 2 </w:t>
            </w:r>
            <w:r w:rsidRPr="001B58E6">
              <w:rPr>
                <w:rFonts w:eastAsia="Calibri"/>
                <w:bCs/>
                <w:sz w:val="20"/>
                <w:szCs w:val="20"/>
                <w:lang w:eastAsia="en-US"/>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Затрат</w:t>
            </w:r>
            <w:r w:rsidRPr="001B58E6">
              <w:rPr>
                <w:sz w:val="20"/>
                <w:szCs w:val="20"/>
              </w:rPr>
              <w:t>, тис. грн</w:t>
            </w:r>
          </w:p>
          <w:p w:rsidR="001B58E6" w:rsidRPr="001B58E6" w:rsidRDefault="001B58E6" w:rsidP="001B58E6">
            <w:pPr>
              <w:tabs>
                <w:tab w:val="center" w:pos="4677"/>
                <w:tab w:val="right" w:pos="9355"/>
              </w:tabs>
              <w:spacing w:line="254" w:lineRule="auto"/>
              <w:rPr>
                <w:sz w:val="20"/>
                <w:szCs w:val="20"/>
              </w:rPr>
            </w:pPr>
            <w:r w:rsidRPr="001B58E6">
              <w:rPr>
                <w:sz w:val="20"/>
                <w:szCs w:val="20"/>
              </w:rPr>
              <w:t>Обсяг видатків на виплату пільгової пенсії</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241,0</w:t>
            </w: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241,0</w:t>
            </w:r>
          </w:p>
        </w:tc>
        <w:tc>
          <w:tcPr>
            <w:tcW w:w="2156" w:type="dxa"/>
            <w:vMerge w:val="restart"/>
          </w:tcPr>
          <w:p w:rsidR="001B58E6" w:rsidRPr="001B58E6" w:rsidRDefault="001B58E6" w:rsidP="001B58E6">
            <w:pPr>
              <w:spacing w:line="256" w:lineRule="auto"/>
              <w:rPr>
                <w:rFonts w:eastAsia="Calibri"/>
                <w:bCs/>
                <w:sz w:val="20"/>
                <w:szCs w:val="20"/>
                <w:lang w:eastAsia="ru-RU"/>
              </w:rPr>
            </w:pPr>
            <w:r w:rsidRPr="001B58E6">
              <w:rPr>
                <w:rFonts w:eastAsia="Calibri"/>
                <w:sz w:val="20"/>
                <w:szCs w:val="20"/>
              </w:rPr>
              <w:t xml:space="preserve">Забезпеченість </w:t>
            </w:r>
            <w:r w:rsidRPr="001B58E6">
              <w:rPr>
                <w:rFonts w:eastAsia="Calibri"/>
                <w:bCs/>
                <w:sz w:val="20"/>
                <w:szCs w:val="20"/>
                <w:lang w:eastAsia="ru-RU"/>
              </w:rPr>
              <w:t>фінансування витрат на пільгову пенсію</w:t>
            </w:r>
          </w:p>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Продукту</w:t>
            </w:r>
            <w:r w:rsidRPr="001B58E6">
              <w:rPr>
                <w:sz w:val="20"/>
                <w:szCs w:val="20"/>
              </w:rPr>
              <w:t>, к-сть осіб</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5</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Ефективності</w:t>
            </w:r>
            <w:r w:rsidRPr="001B58E6">
              <w:rPr>
                <w:sz w:val="20"/>
                <w:szCs w:val="20"/>
              </w:rPr>
              <w:t>, тис. грн / витрати на 1 особу</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48,2</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Якості</w:t>
            </w:r>
            <w:r w:rsidRPr="001B58E6">
              <w:rPr>
                <w:sz w:val="20"/>
                <w:szCs w:val="20"/>
              </w:rPr>
              <w:t>,%</w:t>
            </w:r>
          </w:p>
          <w:p w:rsidR="001B58E6" w:rsidRPr="001B58E6" w:rsidRDefault="001B58E6" w:rsidP="001B58E6">
            <w:pPr>
              <w:tabs>
                <w:tab w:val="center" w:pos="4677"/>
                <w:tab w:val="right" w:pos="9355"/>
              </w:tabs>
              <w:spacing w:line="254" w:lineRule="auto"/>
              <w:rPr>
                <w:sz w:val="20"/>
                <w:szCs w:val="20"/>
              </w:rPr>
            </w:pPr>
            <w:r w:rsidRPr="001B58E6">
              <w:rPr>
                <w:sz w:val="20"/>
                <w:szCs w:val="20"/>
              </w:rPr>
              <w:t>Забезпечення коштами на оплату пільгової пенсії від потреби</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100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64"/>
        </w:trPr>
        <w:tc>
          <w:tcPr>
            <w:tcW w:w="493" w:type="dxa"/>
            <w:vMerge w:val="restart"/>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sz w:val="22"/>
                <w:szCs w:val="22"/>
                <w:lang w:eastAsia="en-US"/>
              </w:rPr>
              <w:lastRenderedPageBreak/>
              <w:t>3</w:t>
            </w:r>
          </w:p>
        </w:tc>
        <w:tc>
          <w:tcPr>
            <w:tcW w:w="1976" w:type="dxa"/>
            <w:vMerge w:val="restart"/>
          </w:tcPr>
          <w:p w:rsidR="001B58E6" w:rsidRPr="001B58E6" w:rsidRDefault="001B58E6" w:rsidP="001B58E6">
            <w:pPr>
              <w:spacing w:line="240" w:lineRule="auto"/>
              <w:rPr>
                <w:rFonts w:eastAsia="Calibri"/>
                <w:b/>
                <w:sz w:val="22"/>
                <w:szCs w:val="22"/>
                <w:lang w:eastAsia="en-US"/>
              </w:rPr>
            </w:pPr>
            <w:r w:rsidRPr="001B58E6">
              <w:rPr>
                <w:rFonts w:eastAsia="Calibri"/>
                <w:b/>
                <w:sz w:val="22"/>
                <w:szCs w:val="22"/>
                <w:lang w:eastAsia="en-US"/>
              </w:rPr>
              <w:t>Завдання 3</w:t>
            </w:r>
          </w:p>
          <w:p w:rsidR="001B58E6" w:rsidRPr="001B58E6" w:rsidRDefault="001B58E6" w:rsidP="001B58E6">
            <w:pPr>
              <w:spacing w:line="240" w:lineRule="auto"/>
              <w:rPr>
                <w:rFonts w:eastAsia="Calibri"/>
                <w:sz w:val="22"/>
                <w:szCs w:val="22"/>
                <w:lang w:eastAsia="en-US"/>
              </w:rPr>
            </w:pPr>
            <w:r w:rsidRPr="001B58E6">
              <w:rPr>
                <w:rFonts w:eastAsia="Calibri"/>
                <w:sz w:val="22"/>
                <w:szCs w:val="22"/>
                <w:lang w:eastAsia="en-US"/>
              </w:rPr>
              <w:t>Капітальний ремонт приміщень поліклініки  КНП «Новороздільська міська лікарня»</w:t>
            </w:r>
          </w:p>
        </w:tc>
        <w:tc>
          <w:tcPr>
            <w:tcW w:w="2395" w:type="dxa"/>
            <w:vMerge w:val="restart"/>
          </w:tcPr>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Захід 1</w:t>
            </w:r>
          </w:p>
          <w:p w:rsidR="001B58E6" w:rsidRPr="001B58E6" w:rsidRDefault="001B58E6" w:rsidP="001B58E6">
            <w:pPr>
              <w:spacing w:line="240" w:lineRule="auto"/>
              <w:rPr>
                <w:rFonts w:eastAsia="Calibri"/>
                <w:b/>
                <w:sz w:val="20"/>
                <w:szCs w:val="20"/>
                <w:lang w:eastAsia="en-US"/>
              </w:rPr>
            </w:pPr>
            <w:r w:rsidRPr="001B58E6">
              <w:rPr>
                <w:rFonts w:eastAsia="Calibri"/>
                <w:sz w:val="20"/>
                <w:szCs w:val="20"/>
                <w:lang w:eastAsia="en-US"/>
              </w:rPr>
              <w:t>Забезпечення фінансування капітального ремонту приміщень поліклініки КНП «Новороздільська міська лікарня»</w:t>
            </w: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Затрат</w:t>
            </w:r>
            <w:r w:rsidRPr="001B58E6">
              <w:rPr>
                <w:sz w:val="20"/>
                <w:szCs w:val="20"/>
              </w:rPr>
              <w:t>, тис. грн</w:t>
            </w:r>
          </w:p>
          <w:p w:rsidR="001B58E6" w:rsidRPr="001B58E6" w:rsidRDefault="001B58E6" w:rsidP="001B58E6">
            <w:pPr>
              <w:tabs>
                <w:tab w:val="center" w:pos="4677"/>
                <w:tab w:val="right" w:pos="9355"/>
              </w:tabs>
              <w:spacing w:line="254" w:lineRule="auto"/>
              <w:rPr>
                <w:sz w:val="20"/>
                <w:szCs w:val="20"/>
              </w:rPr>
            </w:pPr>
            <w:r w:rsidRPr="001B58E6">
              <w:rPr>
                <w:sz w:val="20"/>
                <w:szCs w:val="20"/>
              </w:rPr>
              <w:t>Обсяг видатків на капітальний ремонт</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0</w:t>
            </w: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 xml:space="preserve">Бюджет </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0</w:t>
            </w:r>
          </w:p>
        </w:tc>
        <w:tc>
          <w:tcPr>
            <w:tcW w:w="2156" w:type="dxa"/>
            <w:vMerge w:val="restart"/>
          </w:tcPr>
          <w:p w:rsidR="001B58E6" w:rsidRPr="001B58E6" w:rsidRDefault="001B58E6" w:rsidP="001B58E6">
            <w:pPr>
              <w:spacing w:line="256" w:lineRule="auto"/>
              <w:rPr>
                <w:rFonts w:eastAsia="Calibri"/>
                <w:bCs/>
                <w:sz w:val="20"/>
                <w:szCs w:val="20"/>
                <w:lang w:eastAsia="ru-RU"/>
              </w:rPr>
            </w:pPr>
            <w:r w:rsidRPr="001B58E6">
              <w:rPr>
                <w:rFonts w:eastAsia="Calibri"/>
                <w:sz w:val="20"/>
                <w:szCs w:val="20"/>
              </w:rPr>
              <w:t xml:space="preserve">Забезпеченість </w:t>
            </w:r>
            <w:r w:rsidRPr="001B58E6">
              <w:rPr>
                <w:rFonts w:eastAsia="Calibri"/>
                <w:bCs/>
                <w:sz w:val="20"/>
                <w:szCs w:val="20"/>
                <w:lang w:eastAsia="ru-RU"/>
              </w:rPr>
              <w:t xml:space="preserve">фінансування </w:t>
            </w:r>
            <w:r w:rsidRPr="001B58E6">
              <w:rPr>
                <w:rFonts w:eastAsia="Calibri"/>
                <w:sz w:val="20"/>
                <w:szCs w:val="20"/>
                <w:lang w:eastAsia="en-US"/>
              </w:rPr>
              <w:t>капітального ремонту приміщення поліклініки КНП «Новороздільська міська лікарня»</w:t>
            </w:r>
          </w:p>
        </w:tc>
      </w:tr>
      <w:tr w:rsidR="001B58E6" w:rsidRPr="001B58E6" w:rsidTr="008D5E31">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p>
        </w:tc>
        <w:tc>
          <w:tcPr>
            <w:tcW w:w="1976" w:type="dxa"/>
            <w:vMerge/>
          </w:tcPr>
          <w:p w:rsidR="001B58E6" w:rsidRPr="001B58E6" w:rsidRDefault="001B58E6" w:rsidP="001B58E6">
            <w:pPr>
              <w:spacing w:line="240" w:lineRule="auto"/>
              <w:rPr>
                <w:rFonts w:eastAsia="Calibri"/>
                <w:b/>
                <w:sz w:val="22"/>
                <w:szCs w:val="22"/>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Продукту</w:t>
            </w:r>
            <w:r w:rsidRPr="001B58E6">
              <w:rPr>
                <w:sz w:val="20"/>
                <w:szCs w:val="20"/>
              </w:rPr>
              <w:t>, к-сть / м</w:t>
            </w:r>
            <w:r w:rsidRPr="001B58E6">
              <w:rPr>
                <w:sz w:val="20"/>
                <w:szCs w:val="20"/>
                <w:vertAlign w:val="superscript"/>
              </w:rPr>
              <w:t>2</w:t>
            </w:r>
            <w:r w:rsidRPr="001B58E6">
              <w:rPr>
                <w:sz w:val="20"/>
                <w:szCs w:val="20"/>
              </w:rPr>
              <w:t>.</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p>
        </w:tc>
        <w:tc>
          <w:tcPr>
            <w:tcW w:w="1976" w:type="dxa"/>
            <w:vMerge/>
          </w:tcPr>
          <w:p w:rsidR="001B58E6" w:rsidRPr="001B58E6" w:rsidRDefault="001B58E6" w:rsidP="001B58E6">
            <w:pPr>
              <w:spacing w:line="240" w:lineRule="auto"/>
              <w:rPr>
                <w:rFonts w:eastAsia="Calibri"/>
                <w:b/>
                <w:sz w:val="22"/>
                <w:szCs w:val="22"/>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vertAlign w:val="superscript"/>
              </w:rPr>
            </w:pPr>
            <w:r w:rsidRPr="001B58E6">
              <w:rPr>
                <w:b/>
                <w:sz w:val="20"/>
                <w:szCs w:val="20"/>
              </w:rPr>
              <w:t>Ефективності</w:t>
            </w:r>
            <w:r w:rsidRPr="001B58E6">
              <w:rPr>
                <w:sz w:val="20"/>
                <w:szCs w:val="20"/>
              </w:rPr>
              <w:t>, тис. грн / витрати на 1 м</w:t>
            </w:r>
            <w:r w:rsidRPr="001B58E6">
              <w:rPr>
                <w:sz w:val="20"/>
                <w:szCs w:val="20"/>
                <w:vertAlign w:val="superscript"/>
              </w:rPr>
              <w:t>2</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p>
        </w:tc>
        <w:tc>
          <w:tcPr>
            <w:tcW w:w="1976" w:type="dxa"/>
            <w:vMerge/>
          </w:tcPr>
          <w:p w:rsidR="001B58E6" w:rsidRPr="001B58E6" w:rsidRDefault="001B58E6" w:rsidP="001B58E6">
            <w:pPr>
              <w:spacing w:line="240" w:lineRule="auto"/>
              <w:rPr>
                <w:rFonts w:eastAsia="Calibri"/>
                <w:b/>
                <w:sz w:val="22"/>
                <w:szCs w:val="22"/>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Якості</w:t>
            </w:r>
            <w:r w:rsidRPr="001B58E6">
              <w:rPr>
                <w:sz w:val="20"/>
                <w:szCs w:val="20"/>
              </w:rPr>
              <w:t>,%</w:t>
            </w:r>
          </w:p>
          <w:p w:rsidR="001B58E6" w:rsidRPr="001B58E6" w:rsidRDefault="001B58E6" w:rsidP="001B58E6">
            <w:pPr>
              <w:tabs>
                <w:tab w:val="center" w:pos="4677"/>
                <w:tab w:val="right" w:pos="9355"/>
              </w:tabs>
              <w:spacing w:line="254" w:lineRule="auto"/>
              <w:rPr>
                <w:sz w:val="20"/>
                <w:szCs w:val="20"/>
              </w:rPr>
            </w:pPr>
            <w:r w:rsidRPr="001B58E6">
              <w:rPr>
                <w:sz w:val="20"/>
                <w:szCs w:val="20"/>
              </w:rPr>
              <w:t>Забезпечення коштами від потреби</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64"/>
        </w:trPr>
        <w:tc>
          <w:tcPr>
            <w:tcW w:w="493" w:type="dxa"/>
            <w:vMerge w:val="restart"/>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sz w:val="22"/>
                <w:szCs w:val="22"/>
                <w:lang w:eastAsia="en-US"/>
              </w:rPr>
              <w:t>4</w:t>
            </w:r>
          </w:p>
        </w:tc>
        <w:tc>
          <w:tcPr>
            <w:tcW w:w="1976" w:type="dxa"/>
            <w:vMerge w:val="restart"/>
          </w:tcPr>
          <w:p w:rsidR="001B58E6" w:rsidRPr="001B58E6" w:rsidRDefault="001B58E6" w:rsidP="001B58E6">
            <w:pPr>
              <w:spacing w:line="240" w:lineRule="auto"/>
              <w:rPr>
                <w:rFonts w:eastAsia="Calibri"/>
                <w:b/>
                <w:sz w:val="22"/>
                <w:szCs w:val="22"/>
                <w:lang w:eastAsia="en-US"/>
              </w:rPr>
            </w:pPr>
            <w:r w:rsidRPr="001B58E6">
              <w:rPr>
                <w:rFonts w:eastAsia="Calibri"/>
                <w:b/>
                <w:sz w:val="22"/>
                <w:szCs w:val="22"/>
                <w:lang w:eastAsia="en-US"/>
              </w:rPr>
              <w:t>Завдання 4</w:t>
            </w:r>
          </w:p>
          <w:p w:rsidR="001B58E6" w:rsidRPr="001B58E6" w:rsidRDefault="001B58E6" w:rsidP="001B58E6">
            <w:pPr>
              <w:spacing w:line="240" w:lineRule="auto"/>
              <w:rPr>
                <w:rFonts w:eastAsia="Calibri"/>
                <w:b/>
                <w:sz w:val="22"/>
                <w:szCs w:val="22"/>
                <w:lang w:eastAsia="en-US"/>
              </w:rPr>
            </w:pPr>
            <w:r w:rsidRPr="001B58E6">
              <w:rPr>
                <w:rFonts w:eastAsia="Calibri"/>
                <w:sz w:val="22"/>
                <w:szCs w:val="22"/>
                <w:lang w:eastAsia="en-US"/>
              </w:rPr>
              <w:t>Завершення Капітального ремонту приміщення КНП «Новороздільська міська лікарня», а саме кабінет судово-медичного експерту</w:t>
            </w:r>
          </w:p>
        </w:tc>
        <w:tc>
          <w:tcPr>
            <w:tcW w:w="2395" w:type="dxa"/>
            <w:vMerge w:val="restart"/>
            <w:tcBorders>
              <w:left w:val="single" w:sz="4" w:space="0" w:color="auto"/>
              <w:right w:val="single" w:sz="4" w:space="0" w:color="auto"/>
            </w:tcBorders>
          </w:tcPr>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Захід 1</w:t>
            </w:r>
          </w:p>
          <w:p w:rsidR="001B58E6" w:rsidRPr="001B58E6" w:rsidRDefault="001B58E6" w:rsidP="001B58E6">
            <w:pPr>
              <w:spacing w:line="240" w:lineRule="auto"/>
              <w:rPr>
                <w:rFonts w:eastAsia="Calibri"/>
                <w:b/>
                <w:sz w:val="20"/>
                <w:szCs w:val="20"/>
                <w:lang w:eastAsia="en-US"/>
              </w:rPr>
            </w:pPr>
            <w:r w:rsidRPr="001B58E6">
              <w:rPr>
                <w:rFonts w:eastAsia="Calibri"/>
                <w:sz w:val="20"/>
                <w:szCs w:val="20"/>
                <w:lang w:eastAsia="en-US"/>
              </w:rPr>
              <w:t>Проведення капітального ремонту приміщення КНП «Новороздільська міська лікарня», а саме кабінет судово-медичного експерту</w:t>
            </w:r>
            <w:r w:rsidRPr="001B58E6">
              <w:rPr>
                <w:rFonts w:eastAsia="Calibri"/>
                <w:b/>
                <w:sz w:val="20"/>
                <w:szCs w:val="20"/>
                <w:lang w:eastAsia="en-US"/>
              </w:rPr>
              <w:t xml:space="preserve"> </w:t>
            </w:r>
          </w:p>
        </w:tc>
        <w:tc>
          <w:tcPr>
            <w:tcW w:w="2681" w:type="dxa"/>
            <w:tcBorders>
              <w:top w:val="single" w:sz="4" w:space="0" w:color="auto"/>
              <w:left w:val="single" w:sz="4" w:space="0" w:color="auto"/>
              <w:bottom w:val="single" w:sz="4" w:space="0" w:color="auto"/>
              <w:right w:val="single" w:sz="4" w:space="0" w:color="auto"/>
            </w:tcBorders>
          </w:tcPr>
          <w:p w:rsidR="001B58E6" w:rsidRPr="001B58E6" w:rsidRDefault="001B58E6" w:rsidP="001B58E6">
            <w:pPr>
              <w:tabs>
                <w:tab w:val="center" w:pos="4677"/>
                <w:tab w:val="right" w:pos="9355"/>
              </w:tabs>
              <w:spacing w:line="254" w:lineRule="auto"/>
              <w:rPr>
                <w:sz w:val="20"/>
                <w:szCs w:val="20"/>
              </w:rPr>
            </w:pPr>
            <w:r w:rsidRPr="001B58E6">
              <w:rPr>
                <w:b/>
                <w:sz w:val="20"/>
                <w:szCs w:val="20"/>
              </w:rPr>
              <w:t>Затрат</w:t>
            </w:r>
            <w:r w:rsidRPr="001B58E6">
              <w:rPr>
                <w:sz w:val="20"/>
                <w:szCs w:val="20"/>
              </w:rPr>
              <w:t>, тис. грн</w:t>
            </w:r>
          </w:p>
          <w:p w:rsidR="001B58E6" w:rsidRPr="001B58E6" w:rsidRDefault="001B58E6" w:rsidP="001B58E6">
            <w:pPr>
              <w:tabs>
                <w:tab w:val="center" w:pos="4677"/>
                <w:tab w:val="right" w:pos="9355"/>
              </w:tabs>
              <w:spacing w:line="254" w:lineRule="auto"/>
              <w:rPr>
                <w:sz w:val="20"/>
                <w:szCs w:val="20"/>
              </w:rPr>
            </w:pPr>
            <w:r w:rsidRPr="001B58E6">
              <w:rPr>
                <w:sz w:val="20"/>
                <w:szCs w:val="20"/>
              </w:rPr>
              <w:t>Обсяг видатків на капітальний ремонт</w:t>
            </w:r>
          </w:p>
        </w:tc>
        <w:tc>
          <w:tcPr>
            <w:tcW w:w="989" w:type="dxa"/>
            <w:tcBorders>
              <w:left w:val="single" w:sz="4" w:space="0" w:color="auto"/>
              <w:right w:val="single" w:sz="4" w:space="0" w:color="auto"/>
            </w:tcBorders>
          </w:tcPr>
          <w:p w:rsidR="001B58E6" w:rsidRPr="001B58E6" w:rsidRDefault="001B58E6" w:rsidP="001B58E6">
            <w:pPr>
              <w:tabs>
                <w:tab w:val="center" w:pos="4677"/>
                <w:tab w:val="right" w:pos="9355"/>
              </w:tabs>
              <w:spacing w:line="240" w:lineRule="auto"/>
              <w:rPr>
                <w:sz w:val="22"/>
                <w:szCs w:val="22"/>
              </w:rPr>
            </w:pPr>
            <w:r w:rsidRPr="001B58E6">
              <w:rPr>
                <w:sz w:val="22"/>
                <w:szCs w:val="22"/>
              </w:rPr>
              <w:t>289,32</w:t>
            </w:r>
          </w:p>
        </w:tc>
        <w:tc>
          <w:tcPr>
            <w:tcW w:w="2137" w:type="dxa"/>
            <w:vMerge w:val="restart"/>
            <w:tcBorders>
              <w:top w:val="single" w:sz="4" w:space="0" w:color="auto"/>
              <w:left w:val="single" w:sz="4" w:space="0" w:color="auto"/>
              <w:right w:val="single" w:sz="4" w:space="0" w:color="auto"/>
            </w:tcBorders>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Borders>
              <w:top w:val="single" w:sz="4" w:space="0" w:color="auto"/>
              <w:left w:val="single" w:sz="4" w:space="0" w:color="auto"/>
              <w:right w:val="single" w:sz="4" w:space="0" w:color="auto"/>
            </w:tcBorders>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 xml:space="preserve">Бюджет </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val="restart"/>
            <w:tcBorders>
              <w:top w:val="single" w:sz="4" w:space="0" w:color="auto"/>
              <w:left w:val="single" w:sz="4" w:space="0" w:color="auto"/>
              <w:right w:val="single" w:sz="4" w:space="0" w:color="auto"/>
            </w:tcBorders>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289,32</w:t>
            </w:r>
          </w:p>
        </w:tc>
        <w:tc>
          <w:tcPr>
            <w:tcW w:w="2156" w:type="dxa"/>
            <w:vMerge w:val="restart"/>
            <w:tcBorders>
              <w:top w:val="single" w:sz="4" w:space="0" w:color="auto"/>
              <w:left w:val="single" w:sz="4" w:space="0" w:color="auto"/>
              <w:right w:val="single" w:sz="4" w:space="0" w:color="auto"/>
            </w:tcBorders>
          </w:tcPr>
          <w:p w:rsidR="001B58E6" w:rsidRPr="001B58E6" w:rsidRDefault="001B58E6" w:rsidP="001B58E6">
            <w:pPr>
              <w:spacing w:line="256" w:lineRule="auto"/>
              <w:rPr>
                <w:bCs/>
                <w:sz w:val="20"/>
                <w:szCs w:val="20"/>
                <w:lang w:eastAsia="ru-RU"/>
              </w:rPr>
            </w:pPr>
            <w:r w:rsidRPr="001B58E6">
              <w:rPr>
                <w:rFonts w:eastAsia="Calibri"/>
                <w:sz w:val="20"/>
                <w:szCs w:val="20"/>
              </w:rPr>
              <w:t xml:space="preserve">Забезпеченість </w:t>
            </w:r>
            <w:r w:rsidRPr="001B58E6">
              <w:rPr>
                <w:bCs/>
                <w:sz w:val="20"/>
                <w:szCs w:val="20"/>
                <w:lang w:eastAsia="ru-RU"/>
              </w:rPr>
              <w:t xml:space="preserve">фінансування </w:t>
            </w:r>
            <w:r w:rsidRPr="001B58E6">
              <w:rPr>
                <w:rFonts w:eastAsia="Calibri"/>
                <w:sz w:val="20"/>
                <w:szCs w:val="20"/>
                <w:lang w:eastAsia="en-US"/>
              </w:rPr>
              <w:t>капітального ремонту приміщення КНП «Новороздільська міська лікарня», а саме кабінет судово-медичного експерту</w:t>
            </w:r>
          </w:p>
        </w:tc>
      </w:tr>
      <w:tr w:rsidR="001B58E6" w:rsidRPr="001B58E6" w:rsidTr="008D5E31">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Borders>
              <w:top w:val="single" w:sz="4" w:space="0" w:color="auto"/>
              <w:left w:val="single" w:sz="4" w:space="0" w:color="auto"/>
              <w:bottom w:val="single" w:sz="4" w:space="0" w:color="auto"/>
              <w:right w:val="single" w:sz="4" w:space="0" w:color="auto"/>
            </w:tcBorders>
          </w:tcPr>
          <w:p w:rsidR="001B58E6" w:rsidRPr="001B58E6" w:rsidRDefault="001B58E6" w:rsidP="001B58E6">
            <w:pPr>
              <w:tabs>
                <w:tab w:val="center" w:pos="4677"/>
                <w:tab w:val="right" w:pos="9355"/>
              </w:tabs>
              <w:spacing w:line="254" w:lineRule="auto"/>
              <w:rPr>
                <w:sz w:val="20"/>
                <w:szCs w:val="20"/>
                <w:vertAlign w:val="superscript"/>
              </w:rPr>
            </w:pPr>
            <w:r w:rsidRPr="001B58E6">
              <w:rPr>
                <w:b/>
                <w:sz w:val="20"/>
                <w:szCs w:val="20"/>
              </w:rPr>
              <w:t>Продукту</w:t>
            </w:r>
            <w:r w:rsidRPr="001B58E6">
              <w:rPr>
                <w:sz w:val="20"/>
                <w:szCs w:val="20"/>
              </w:rPr>
              <w:t>, к-сть / м</w:t>
            </w:r>
            <w:r w:rsidRPr="001B58E6">
              <w:rPr>
                <w:sz w:val="20"/>
                <w:szCs w:val="20"/>
                <w:vertAlign w:val="superscript"/>
              </w:rPr>
              <w:t>2</w:t>
            </w:r>
          </w:p>
        </w:tc>
        <w:tc>
          <w:tcPr>
            <w:tcW w:w="989" w:type="dxa"/>
            <w:tcBorders>
              <w:left w:val="single" w:sz="4" w:space="0" w:color="auto"/>
              <w:right w:val="single" w:sz="4" w:space="0" w:color="auto"/>
            </w:tcBorders>
          </w:tcPr>
          <w:p w:rsidR="001B58E6" w:rsidRPr="001B58E6" w:rsidRDefault="001B58E6" w:rsidP="001B58E6">
            <w:pPr>
              <w:tabs>
                <w:tab w:val="center" w:pos="4677"/>
                <w:tab w:val="right" w:pos="9355"/>
              </w:tabs>
              <w:spacing w:line="240" w:lineRule="auto"/>
              <w:rPr>
                <w:sz w:val="22"/>
                <w:szCs w:val="22"/>
              </w:rPr>
            </w:pPr>
            <w:r w:rsidRPr="001B58E6">
              <w:rPr>
                <w:sz w:val="22"/>
                <w:szCs w:val="22"/>
              </w:rPr>
              <w:t>100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Borders>
              <w:top w:val="single" w:sz="4" w:space="0" w:color="auto"/>
              <w:left w:val="single" w:sz="4" w:space="0" w:color="auto"/>
              <w:bottom w:val="single" w:sz="4" w:space="0" w:color="auto"/>
              <w:right w:val="single" w:sz="4" w:space="0" w:color="auto"/>
            </w:tcBorders>
          </w:tcPr>
          <w:p w:rsidR="001B58E6" w:rsidRPr="001B58E6" w:rsidRDefault="001B58E6" w:rsidP="001B58E6">
            <w:pPr>
              <w:tabs>
                <w:tab w:val="center" w:pos="4677"/>
                <w:tab w:val="right" w:pos="9355"/>
              </w:tabs>
              <w:spacing w:line="254" w:lineRule="auto"/>
              <w:rPr>
                <w:sz w:val="20"/>
                <w:szCs w:val="20"/>
                <w:vertAlign w:val="superscript"/>
              </w:rPr>
            </w:pPr>
            <w:r w:rsidRPr="001B58E6">
              <w:rPr>
                <w:b/>
                <w:sz w:val="20"/>
                <w:szCs w:val="20"/>
              </w:rPr>
              <w:t>Ефективності</w:t>
            </w:r>
            <w:r w:rsidRPr="001B58E6">
              <w:rPr>
                <w:sz w:val="20"/>
                <w:szCs w:val="20"/>
              </w:rPr>
              <w:t>, тис. грн / витрати на 1 м</w:t>
            </w:r>
            <w:r w:rsidRPr="001B58E6">
              <w:rPr>
                <w:sz w:val="20"/>
                <w:szCs w:val="20"/>
                <w:vertAlign w:val="superscript"/>
              </w:rPr>
              <w:t>2</w:t>
            </w:r>
          </w:p>
        </w:tc>
        <w:tc>
          <w:tcPr>
            <w:tcW w:w="989" w:type="dxa"/>
            <w:tcBorders>
              <w:left w:val="single" w:sz="4" w:space="0" w:color="auto"/>
              <w:right w:val="single" w:sz="4" w:space="0" w:color="auto"/>
            </w:tcBorders>
          </w:tcPr>
          <w:p w:rsidR="001B58E6" w:rsidRPr="001B58E6" w:rsidRDefault="001B58E6" w:rsidP="001B58E6">
            <w:pPr>
              <w:tabs>
                <w:tab w:val="center" w:pos="4677"/>
                <w:tab w:val="right" w:pos="9355"/>
              </w:tabs>
              <w:spacing w:line="240" w:lineRule="auto"/>
              <w:rPr>
                <w:sz w:val="22"/>
                <w:szCs w:val="22"/>
              </w:rPr>
            </w:pPr>
            <w:r w:rsidRPr="001B58E6">
              <w:rPr>
                <w:sz w:val="22"/>
                <w:szCs w:val="22"/>
              </w:rPr>
              <w:t>2,8932</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Borders>
              <w:top w:val="single" w:sz="4" w:space="0" w:color="auto"/>
              <w:left w:val="single" w:sz="4" w:space="0" w:color="auto"/>
              <w:bottom w:val="single" w:sz="4" w:space="0" w:color="auto"/>
              <w:right w:val="single" w:sz="4" w:space="0" w:color="auto"/>
            </w:tcBorders>
          </w:tcPr>
          <w:p w:rsidR="001B58E6" w:rsidRPr="001B58E6" w:rsidRDefault="001B58E6" w:rsidP="001B58E6">
            <w:pPr>
              <w:tabs>
                <w:tab w:val="center" w:pos="4677"/>
                <w:tab w:val="right" w:pos="9355"/>
              </w:tabs>
              <w:spacing w:line="254" w:lineRule="auto"/>
              <w:rPr>
                <w:sz w:val="20"/>
                <w:szCs w:val="20"/>
              </w:rPr>
            </w:pPr>
            <w:r w:rsidRPr="001B58E6">
              <w:rPr>
                <w:b/>
                <w:sz w:val="20"/>
                <w:szCs w:val="20"/>
              </w:rPr>
              <w:t>Якості</w:t>
            </w:r>
            <w:r w:rsidRPr="001B58E6">
              <w:rPr>
                <w:sz w:val="20"/>
                <w:szCs w:val="20"/>
              </w:rPr>
              <w:t>,%</w:t>
            </w:r>
          </w:p>
          <w:p w:rsidR="001B58E6" w:rsidRPr="001B58E6" w:rsidRDefault="001B58E6" w:rsidP="001B58E6">
            <w:pPr>
              <w:tabs>
                <w:tab w:val="center" w:pos="4677"/>
                <w:tab w:val="right" w:pos="9355"/>
              </w:tabs>
              <w:spacing w:line="254" w:lineRule="auto"/>
              <w:rPr>
                <w:sz w:val="20"/>
                <w:szCs w:val="20"/>
              </w:rPr>
            </w:pPr>
            <w:r w:rsidRPr="001B58E6">
              <w:rPr>
                <w:sz w:val="20"/>
                <w:szCs w:val="20"/>
              </w:rPr>
              <w:t>Забезпечення коштами від потреби</w:t>
            </w:r>
          </w:p>
        </w:tc>
        <w:tc>
          <w:tcPr>
            <w:tcW w:w="989" w:type="dxa"/>
            <w:tcBorders>
              <w:left w:val="single" w:sz="4" w:space="0" w:color="auto"/>
              <w:right w:val="single" w:sz="4" w:space="0" w:color="auto"/>
            </w:tcBorders>
          </w:tcPr>
          <w:p w:rsidR="001B58E6" w:rsidRPr="001B58E6" w:rsidRDefault="001B58E6" w:rsidP="001B58E6">
            <w:pPr>
              <w:tabs>
                <w:tab w:val="center" w:pos="4677"/>
                <w:tab w:val="right" w:pos="9355"/>
              </w:tabs>
              <w:spacing w:line="240" w:lineRule="auto"/>
              <w:rPr>
                <w:sz w:val="22"/>
                <w:szCs w:val="22"/>
              </w:rPr>
            </w:pPr>
            <w:r w:rsidRPr="001B58E6">
              <w:rPr>
                <w:sz w:val="22"/>
                <w:szCs w:val="22"/>
              </w:rPr>
              <w:t>100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762"/>
        </w:trPr>
        <w:tc>
          <w:tcPr>
            <w:tcW w:w="493" w:type="dxa"/>
            <w:vMerge w:val="restart"/>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sz w:val="22"/>
                <w:szCs w:val="22"/>
                <w:lang w:eastAsia="en-US"/>
              </w:rPr>
              <w:t>5</w:t>
            </w:r>
          </w:p>
        </w:tc>
        <w:tc>
          <w:tcPr>
            <w:tcW w:w="1976" w:type="dxa"/>
            <w:vMerge w:val="restart"/>
          </w:tcPr>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Завдання 5</w:t>
            </w:r>
          </w:p>
          <w:p w:rsidR="001B58E6" w:rsidRPr="001B58E6" w:rsidRDefault="001B58E6" w:rsidP="001B58E6">
            <w:pPr>
              <w:spacing w:line="240" w:lineRule="auto"/>
              <w:rPr>
                <w:rFonts w:eastAsia="Calibri"/>
                <w:b/>
                <w:sz w:val="20"/>
                <w:szCs w:val="20"/>
                <w:lang w:eastAsia="en-US"/>
              </w:rPr>
            </w:pPr>
            <w:r w:rsidRPr="001B58E6">
              <w:rPr>
                <w:rFonts w:eastAsia="Calibri"/>
                <w:sz w:val="20"/>
                <w:szCs w:val="20"/>
                <w:lang w:eastAsia="en-US"/>
              </w:rPr>
              <w:t>Капітальний ремонт приміщень паліативного відділення у лікувальному корпусі №1 КНП «Новороздільська міська лікарня»</w:t>
            </w:r>
          </w:p>
        </w:tc>
        <w:tc>
          <w:tcPr>
            <w:tcW w:w="2395" w:type="dxa"/>
            <w:vMerge w:val="restart"/>
          </w:tcPr>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Захід 1</w:t>
            </w:r>
          </w:p>
          <w:p w:rsidR="001B58E6" w:rsidRPr="001B58E6" w:rsidRDefault="001B58E6" w:rsidP="001B58E6">
            <w:pPr>
              <w:spacing w:line="240" w:lineRule="auto"/>
              <w:rPr>
                <w:rFonts w:eastAsia="Calibri"/>
                <w:b/>
                <w:sz w:val="20"/>
                <w:szCs w:val="20"/>
                <w:lang w:eastAsia="en-US"/>
              </w:rPr>
            </w:pPr>
            <w:r w:rsidRPr="001B58E6">
              <w:rPr>
                <w:rFonts w:eastAsia="Calibri"/>
                <w:sz w:val="20"/>
                <w:szCs w:val="20"/>
                <w:lang w:eastAsia="en-US"/>
              </w:rPr>
              <w:t>Проведення капітального ремонту приміщення КНП «Новороздільська міська лікарня», а саме паліативного відділення у лікувальному корпусі №1</w:t>
            </w:r>
          </w:p>
        </w:tc>
        <w:tc>
          <w:tcPr>
            <w:tcW w:w="2681" w:type="dxa"/>
            <w:tcBorders>
              <w:top w:val="single" w:sz="4" w:space="0" w:color="auto"/>
              <w:left w:val="single" w:sz="4" w:space="0" w:color="auto"/>
              <w:bottom w:val="single" w:sz="4" w:space="0" w:color="auto"/>
              <w:right w:val="single" w:sz="4" w:space="0" w:color="auto"/>
            </w:tcBorders>
          </w:tcPr>
          <w:p w:rsidR="001B58E6" w:rsidRPr="001B58E6" w:rsidRDefault="001B58E6" w:rsidP="001B58E6">
            <w:pPr>
              <w:tabs>
                <w:tab w:val="center" w:pos="4677"/>
                <w:tab w:val="right" w:pos="9355"/>
              </w:tabs>
              <w:spacing w:line="254" w:lineRule="auto"/>
              <w:rPr>
                <w:sz w:val="20"/>
                <w:szCs w:val="20"/>
              </w:rPr>
            </w:pPr>
            <w:r w:rsidRPr="001B58E6">
              <w:rPr>
                <w:b/>
                <w:sz w:val="20"/>
                <w:szCs w:val="20"/>
              </w:rPr>
              <w:t>Затрат</w:t>
            </w:r>
            <w:r w:rsidRPr="001B58E6">
              <w:rPr>
                <w:sz w:val="20"/>
                <w:szCs w:val="20"/>
              </w:rPr>
              <w:t>, тис. грн</w:t>
            </w:r>
          </w:p>
          <w:p w:rsidR="001B58E6" w:rsidRPr="001B58E6" w:rsidRDefault="001B58E6" w:rsidP="001B58E6">
            <w:pPr>
              <w:tabs>
                <w:tab w:val="center" w:pos="4677"/>
                <w:tab w:val="right" w:pos="9355"/>
              </w:tabs>
              <w:spacing w:line="254" w:lineRule="auto"/>
              <w:rPr>
                <w:b/>
                <w:sz w:val="20"/>
                <w:szCs w:val="20"/>
              </w:rPr>
            </w:pPr>
            <w:r w:rsidRPr="001B58E6">
              <w:rPr>
                <w:rFonts w:eastAsia="Calibri"/>
                <w:sz w:val="20"/>
                <w:szCs w:val="20"/>
              </w:rPr>
              <w:t>Обсяг видатків на капітальний ремонт</w:t>
            </w:r>
          </w:p>
        </w:tc>
        <w:tc>
          <w:tcPr>
            <w:tcW w:w="989" w:type="dxa"/>
            <w:tcBorders>
              <w:left w:val="single" w:sz="4" w:space="0" w:color="auto"/>
              <w:right w:val="single" w:sz="4" w:space="0" w:color="auto"/>
            </w:tcBorders>
          </w:tcPr>
          <w:p w:rsidR="001B58E6" w:rsidRPr="001B58E6" w:rsidRDefault="001B58E6" w:rsidP="001B58E6">
            <w:pPr>
              <w:tabs>
                <w:tab w:val="center" w:pos="4677"/>
                <w:tab w:val="right" w:pos="9355"/>
              </w:tabs>
              <w:spacing w:line="240" w:lineRule="auto"/>
              <w:rPr>
                <w:sz w:val="22"/>
                <w:szCs w:val="22"/>
              </w:rPr>
            </w:pPr>
            <w:r w:rsidRPr="001B58E6">
              <w:rPr>
                <w:sz w:val="22"/>
                <w:szCs w:val="22"/>
              </w:rPr>
              <w:t>1500,00</w:t>
            </w: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 xml:space="preserve">Міський </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tc>
        <w:tc>
          <w:tcPr>
            <w:tcW w:w="1126"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1500,00</w:t>
            </w:r>
          </w:p>
        </w:tc>
        <w:tc>
          <w:tcPr>
            <w:tcW w:w="2156"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 xml:space="preserve">Забезпеченість </w:t>
            </w:r>
            <w:r w:rsidRPr="001B58E6">
              <w:rPr>
                <w:rFonts w:eastAsia="Calibri"/>
                <w:bCs/>
                <w:sz w:val="20"/>
                <w:szCs w:val="20"/>
                <w:lang w:eastAsia="ru-RU"/>
              </w:rPr>
              <w:t xml:space="preserve">фінансування </w:t>
            </w:r>
            <w:r w:rsidRPr="001B58E6">
              <w:rPr>
                <w:rFonts w:eastAsia="Calibri"/>
                <w:sz w:val="20"/>
                <w:szCs w:val="20"/>
                <w:lang w:eastAsia="en-US"/>
              </w:rPr>
              <w:t>капітального ремонту приміщень паліативного відділення у лікувальному корпусі №1 КНП «Новороздільська міська лікарня»</w:t>
            </w:r>
          </w:p>
        </w:tc>
      </w:tr>
      <w:tr w:rsidR="001B58E6" w:rsidRPr="001B58E6" w:rsidTr="008D5E31">
        <w:trPr>
          <w:trHeight w:val="2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Borders>
              <w:top w:val="single" w:sz="4" w:space="0" w:color="auto"/>
              <w:left w:val="single" w:sz="4" w:space="0" w:color="auto"/>
              <w:bottom w:val="single" w:sz="4" w:space="0" w:color="auto"/>
              <w:right w:val="single" w:sz="4" w:space="0" w:color="auto"/>
            </w:tcBorders>
          </w:tcPr>
          <w:p w:rsidR="001B58E6" w:rsidRPr="001B58E6" w:rsidRDefault="001B58E6" w:rsidP="001B58E6">
            <w:pPr>
              <w:tabs>
                <w:tab w:val="center" w:pos="4677"/>
                <w:tab w:val="right" w:pos="9355"/>
              </w:tabs>
              <w:spacing w:line="254" w:lineRule="auto"/>
              <w:rPr>
                <w:b/>
                <w:sz w:val="20"/>
                <w:szCs w:val="20"/>
              </w:rPr>
            </w:pPr>
            <w:r w:rsidRPr="001B58E6">
              <w:rPr>
                <w:rFonts w:eastAsia="Calibri"/>
                <w:b/>
                <w:sz w:val="20"/>
                <w:szCs w:val="20"/>
              </w:rPr>
              <w:t xml:space="preserve">Продукту, </w:t>
            </w:r>
            <w:r w:rsidRPr="001B58E6">
              <w:rPr>
                <w:rFonts w:eastAsia="Calibri"/>
                <w:sz w:val="20"/>
                <w:szCs w:val="20"/>
              </w:rPr>
              <w:t>к-сть / м</w:t>
            </w:r>
            <w:r w:rsidRPr="001B58E6">
              <w:rPr>
                <w:rFonts w:eastAsia="Calibri"/>
                <w:sz w:val="20"/>
                <w:szCs w:val="20"/>
                <w:vertAlign w:val="superscript"/>
              </w:rPr>
              <w:t>2</w:t>
            </w:r>
            <w:r w:rsidRPr="001B58E6">
              <w:rPr>
                <w:rFonts w:eastAsia="Calibri"/>
                <w:sz w:val="20"/>
                <w:szCs w:val="20"/>
              </w:rPr>
              <w:t>.</w:t>
            </w:r>
          </w:p>
        </w:tc>
        <w:tc>
          <w:tcPr>
            <w:tcW w:w="989" w:type="dxa"/>
            <w:tcBorders>
              <w:left w:val="single" w:sz="4" w:space="0" w:color="auto"/>
              <w:right w:val="single" w:sz="4" w:space="0" w:color="auto"/>
            </w:tcBorders>
          </w:tcPr>
          <w:p w:rsidR="001B58E6" w:rsidRPr="001B58E6" w:rsidRDefault="001B58E6" w:rsidP="001B58E6">
            <w:pPr>
              <w:tabs>
                <w:tab w:val="center" w:pos="4677"/>
                <w:tab w:val="right" w:pos="9355"/>
              </w:tabs>
              <w:spacing w:line="240" w:lineRule="auto"/>
              <w:rPr>
                <w:sz w:val="22"/>
                <w:szCs w:val="22"/>
              </w:rPr>
            </w:pPr>
            <w:r w:rsidRPr="001B58E6">
              <w:rPr>
                <w:sz w:val="22"/>
                <w:szCs w:val="22"/>
              </w:rPr>
              <w:t>490,2</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516"/>
        </w:trPr>
        <w:tc>
          <w:tcPr>
            <w:tcW w:w="493" w:type="dxa"/>
            <w:vMerge/>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Borders>
              <w:top w:val="single" w:sz="4" w:space="0" w:color="auto"/>
              <w:left w:val="single" w:sz="4" w:space="0" w:color="auto"/>
              <w:bottom w:val="single" w:sz="4" w:space="0" w:color="auto"/>
              <w:right w:val="single" w:sz="4" w:space="0" w:color="auto"/>
            </w:tcBorders>
          </w:tcPr>
          <w:p w:rsidR="001B58E6" w:rsidRPr="001B58E6" w:rsidRDefault="001B58E6" w:rsidP="001B58E6">
            <w:pPr>
              <w:tabs>
                <w:tab w:val="center" w:pos="4677"/>
                <w:tab w:val="right" w:pos="9355"/>
              </w:tabs>
              <w:spacing w:line="254" w:lineRule="auto"/>
              <w:rPr>
                <w:b/>
                <w:sz w:val="20"/>
                <w:szCs w:val="20"/>
              </w:rPr>
            </w:pPr>
            <w:r w:rsidRPr="001B58E6">
              <w:rPr>
                <w:rFonts w:eastAsia="Calibri"/>
                <w:b/>
                <w:sz w:val="20"/>
                <w:szCs w:val="20"/>
              </w:rPr>
              <w:t xml:space="preserve">Ефективності, </w:t>
            </w:r>
            <w:r w:rsidRPr="001B58E6">
              <w:rPr>
                <w:rFonts w:eastAsia="Calibri"/>
                <w:sz w:val="20"/>
                <w:szCs w:val="20"/>
              </w:rPr>
              <w:t>тис. грн. / витрати на 1 м</w:t>
            </w:r>
            <w:r w:rsidRPr="001B58E6">
              <w:rPr>
                <w:rFonts w:eastAsia="Calibri"/>
                <w:sz w:val="20"/>
                <w:szCs w:val="20"/>
                <w:vertAlign w:val="superscript"/>
              </w:rPr>
              <w:t>2</w:t>
            </w:r>
            <w:r w:rsidRPr="001B58E6">
              <w:rPr>
                <w:rFonts w:eastAsia="Calibri"/>
                <w:sz w:val="20"/>
                <w:szCs w:val="20"/>
              </w:rPr>
              <w:t>.</w:t>
            </w:r>
          </w:p>
        </w:tc>
        <w:tc>
          <w:tcPr>
            <w:tcW w:w="989" w:type="dxa"/>
            <w:tcBorders>
              <w:left w:val="single" w:sz="4" w:space="0" w:color="auto"/>
              <w:right w:val="single" w:sz="4" w:space="0" w:color="auto"/>
            </w:tcBorders>
          </w:tcPr>
          <w:p w:rsidR="001B58E6" w:rsidRPr="001B58E6" w:rsidRDefault="001B58E6" w:rsidP="001B58E6">
            <w:pPr>
              <w:tabs>
                <w:tab w:val="center" w:pos="4677"/>
                <w:tab w:val="right" w:pos="9355"/>
              </w:tabs>
              <w:spacing w:line="240" w:lineRule="auto"/>
              <w:rPr>
                <w:sz w:val="22"/>
                <w:szCs w:val="22"/>
              </w:rPr>
            </w:pPr>
            <w:r w:rsidRPr="001B58E6">
              <w:rPr>
                <w:sz w:val="22"/>
                <w:szCs w:val="22"/>
              </w:rPr>
              <w:t>3,0599</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8D5E31">
        <w:trPr>
          <w:trHeight w:val="492"/>
        </w:trPr>
        <w:tc>
          <w:tcPr>
            <w:tcW w:w="493" w:type="dxa"/>
            <w:vMerge/>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p>
        </w:tc>
        <w:tc>
          <w:tcPr>
            <w:tcW w:w="1976" w:type="dxa"/>
            <w:vMerge/>
          </w:tcPr>
          <w:p w:rsidR="001B58E6" w:rsidRPr="001B58E6" w:rsidRDefault="001B58E6" w:rsidP="001B58E6">
            <w:pPr>
              <w:spacing w:line="240" w:lineRule="auto"/>
              <w:rPr>
                <w:rFonts w:eastAsia="Calibri"/>
                <w:b/>
                <w:sz w:val="20"/>
                <w:szCs w:val="20"/>
                <w:lang w:eastAsia="en-US"/>
              </w:rPr>
            </w:pPr>
          </w:p>
        </w:tc>
        <w:tc>
          <w:tcPr>
            <w:tcW w:w="2395" w:type="dxa"/>
            <w:vMerge/>
          </w:tcPr>
          <w:p w:rsidR="001B58E6" w:rsidRPr="001B58E6" w:rsidRDefault="001B58E6" w:rsidP="001B58E6">
            <w:pPr>
              <w:spacing w:line="240" w:lineRule="auto"/>
              <w:rPr>
                <w:rFonts w:eastAsia="Calibri"/>
                <w:b/>
                <w:sz w:val="20"/>
                <w:szCs w:val="20"/>
                <w:lang w:eastAsia="en-US"/>
              </w:rPr>
            </w:pPr>
          </w:p>
        </w:tc>
        <w:tc>
          <w:tcPr>
            <w:tcW w:w="2681" w:type="dxa"/>
            <w:tcBorders>
              <w:top w:val="single" w:sz="4" w:space="0" w:color="auto"/>
              <w:left w:val="single" w:sz="4" w:space="0" w:color="auto"/>
              <w:bottom w:val="single" w:sz="4" w:space="0" w:color="auto"/>
              <w:right w:val="single" w:sz="4" w:space="0" w:color="auto"/>
            </w:tcBorders>
          </w:tcPr>
          <w:p w:rsidR="001B58E6" w:rsidRPr="001B58E6" w:rsidRDefault="001B58E6" w:rsidP="001B58E6">
            <w:pPr>
              <w:tabs>
                <w:tab w:val="center" w:pos="4677"/>
                <w:tab w:val="right" w:pos="9355"/>
              </w:tabs>
              <w:spacing w:line="254" w:lineRule="auto"/>
              <w:rPr>
                <w:sz w:val="20"/>
                <w:szCs w:val="20"/>
              </w:rPr>
            </w:pPr>
            <w:r w:rsidRPr="001B58E6">
              <w:rPr>
                <w:b/>
                <w:sz w:val="20"/>
                <w:szCs w:val="20"/>
              </w:rPr>
              <w:t>Якості</w:t>
            </w:r>
            <w:r w:rsidRPr="001B58E6">
              <w:rPr>
                <w:sz w:val="20"/>
                <w:szCs w:val="20"/>
              </w:rPr>
              <w:t>,%</w:t>
            </w:r>
          </w:p>
          <w:p w:rsidR="001B58E6" w:rsidRPr="001B58E6" w:rsidRDefault="001B58E6" w:rsidP="001B58E6">
            <w:pPr>
              <w:tabs>
                <w:tab w:val="center" w:pos="4677"/>
                <w:tab w:val="right" w:pos="9355"/>
              </w:tabs>
              <w:spacing w:line="254" w:lineRule="auto"/>
              <w:rPr>
                <w:b/>
                <w:sz w:val="20"/>
                <w:szCs w:val="20"/>
              </w:rPr>
            </w:pPr>
            <w:r w:rsidRPr="001B58E6">
              <w:rPr>
                <w:rFonts w:eastAsia="Calibri"/>
                <w:sz w:val="20"/>
                <w:szCs w:val="20"/>
              </w:rPr>
              <w:t>Забезпечення коштами від потреби</w:t>
            </w:r>
          </w:p>
        </w:tc>
        <w:tc>
          <w:tcPr>
            <w:tcW w:w="989" w:type="dxa"/>
            <w:tcBorders>
              <w:left w:val="single" w:sz="4" w:space="0" w:color="auto"/>
              <w:bottom w:val="single" w:sz="4" w:space="0" w:color="auto"/>
              <w:right w:val="single" w:sz="4" w:space="0" w:color="auto"/>
            </w:tcBorders>
          </w:tcPr>
          <w:p w:rsidR="001B58E6" w:rsidRPr="001B58E6" w:rsidRDefault="001B58E6" w:rsidP="001B58E6">
            <w:pPr>
              <w:tabs>
                <w:tab w:val="center" w:pos="4677"/>
                <w:tab w:val="right" w:pos="9355"/>
              </w:tabs>
              <w:spacing w:line="240" w:lineRule="auto"/>
              <w:rPr>
                <w:sz w:val="22"/>
                <w:szCs w:val="22"/>
              </w:rPr>
            </w:pPr>
            <w:r w:rsidRPr="001B58E6">
              <w:rPr>
                <w:sz w:val="22"/>
                <w:szCs w:val="22"/>
              </w:rPr>
              <w:t>100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112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bl>
    <w:p w:rsidR="001B58E6" w:rsidRPr="001B58E6" w:rsidRDefault="001B58E6" w:rsidP="001B58E6">
      <w:pPr>
        <w:spacing w:line="240" w:lineRule="auto"/>
        <w:ind w:left="720"/>
        <w:contextualSpacing/>
        <w:jc w:val="center"/>
        <w:rPr>
          <w:rFonts w:eastAsia="Calibri"/>
          <w:b/>
          <w:sz w:val="20"/>
          <w:szCs w:val="20"/>
          <w:lang w:eastAsia="ru-RU"/>
        </w:rPr>
      </w:pPr>
    </w:p>
    <w:p w:rsidR="001B58E6" w:rsidRPr="001B58E6" w:rsidRDefault="001B58E6" w:rsidP="001B58E6">
      <w:pPr>
        <w:spacing w:line="240" w:lineRule="auto"/>
        <w:contextualSpacing/>
        <w:jc w:val="center"/>
        <w:rPr>
          <w:rFonts w:eastAsia="Calibri"/>
          <w:b/>
          <w:sz w:val="24"/>
          <w:lang w:eastAsia="ru-RU"/>
        </w:rPr>
      </w:pPr>
    </w:p>
    <w:p w:rsidR="001B58E6" w:rsidRPr="001B58E6" w:rsidRDefault="001B58E6" w:rsidP="001B58E6">
      <w:pPr>
        <w:spacing w:line="240" w:lineRule="auto"/>
        <w:contextualSpacing/>
        <w:jc w:val="center"/>
        <w:rPr>
          <w:rFonts w:eastAsia="Calibri"/>
          <w:b/>
          <w:sz w:val="24"/>
          <w:lang w:eastAsia="ru-RU"/>
        </w:rPr>
      </w:pPr>
      <w:r w:rsidRPr="001B58E6">
        <w:rPr>
          <w:rFonts w:eastAsia="Calibri"/>
          <w:b/>
          <w:sz w:val="24"/>
          <w:lang w:eastAsia="ru-RU"/>
        </w:rPr>
        <w:t>Міський голова                                                                              Ярина ЯЦЕНКО</w:t>
      </w:r>
    </w:p>
    <w:p w:rsidR="001B58E6" w:rsidRPr="001B58E6" w:rsidRDefault="001B58E6" w:rsidP="001B58E6">
      <w:pPr>
        <w:spacing w:line="240" w:lineRule="auto"/>
        <w:contextualSpacing/>
        <w:jc w:val="center"/>
        <w:rPr>
          <w:rFonts w:eastAsia="Calibri"/>
          <w:b/>
          <w:sz w:val="24"/>
          <w:lang w:eastAsia="ru-RU"/>
        </w:rPr>
      </w:pPr>
    </w:p>
    <w:p w:rsidR="001B58E6" w:rsidRPr="001B58E6" w:rsidRDefault="001B58E6" w:rsidP="001B58E6">
      <w:pPr>
        <w:spacing w:line="240" w:lineRule="auto"/>
        <w:contextualSpacing/>
        <w:jc w:val="center"/>
        <w:rPr>
          <w:rFonts w:eastAsia="Calibri"/>
          <w:b/>
          <w:sz w:val="24"/>
          <w:lang w:eastAsia="ru-RU"/>
        </w:rPr>
      </w:pPr>
    </w:p>
    <w:p w:rsidR="001B58E6" w:rsidRPr="001B58E6" w:rsidRDefault="001B58E6" w:rsidP="001B58E6">
      <w:pPr>
        <w:spacing w:line="240" w:lineRule="auto"/>
        <w:contextualSpacing/>
        <w:jc w:val="center"/>
        <w:rPr>
          <w:rFonts w:eastAsia="Calibri"/>
          <w:b/>
          <w:sz w:val="24"/>
          <w:lang w:eastAsia="ru-RU"/>
        </w:rPr>
      </w:pPr>
    </w:p>
    <w:p w:rsidR="001B58E6" w:rsidRPr="001B58E6" w:rsidRDefault="001B58E6" w:rsidP="001B58E6">
      <w:pPr>
        <w:spacing w:line="240" w:lineRule="auto"/>
        <w:contextualSpacing/>
        <w:jc w:val="center"/>
        <w:rPr>
          <w:rFonts w:eastAsia="Calibri"/>
          <w:b/>
          <w:sz w:val="24"/>
          <w:lang w:eastAsia="ru-RU"/>
        </w:rPr>
      </w:pPr>
    </w:p>
    <w:p w:rsidR="001B58E6" w:rsidRPr="001B58E6" w:rsidRDefault="001B58E6" w:rsidP="001B58E6">
      <w:pPr>
        <w:spacing w:line="240" w:lineRule="auto"/>
        <w:contextualSpacing/>
        <w:jc w:val="center"/>
        <w:rPr>
          <w:rFonts w:eastAsia="Calibri"/>
          <w:b/>
          <w:sz w:val="24"/>
          <w:lang w:eastAsia="ru-RU"/>
        </w:rPr>
      </w:pPr>
    </w:p>
    <w:p w:rsidR="001B58E6" w:rsidRPr="001B58E6" w:rsidRDefault="001B58E6" w:rsidP="001B58E6">
      <w:pPr>
        <w:shd w:val="clear" w:color="auto" w:fill="FFFFFF"/>
        <w:spacing w:before="75" w:after="75" w:line="240" w:lineRule="auto"/>
        <w:ind w:firstLine="720"/>
        <w:jc w:val="center"/>
        <w:rPr>
          <w:rFonts w:eastAsia="Calibri"/>
          <w:b/>
          <w:sz w:val="24"/>
        </w:rPr>
      </w:pPr>
    </w:p>
    <w:p w:rsidR="001B58E6" w:rsidRPr="001B58E6" w:rsidRDefault="001B58E6" w:rsidP="001B58E6">
      <w:pPr>
        <w:shd w:val="clear" w:color="auto" w:fill="FFFFFF"/>
        <w:spacing w:before="75" w:after="75" w:line="240" w:lineRule="auto"/>
        <w:ind w:firstLine="720"/>
        <w:jc w:val="center"/>
        <w:rPr>
          <w:rFonts w:eastAsia="Calibri"/>
          <w:b/>
          <w:sz w:val="24"/>
        </w:rPr>
      </w:pPr>
    </w:p>
    <w:p w:rsidR="001B58E6" w:rsidRPr="001B58E6" w:rsidRDefault="001B58E6" w:rsidP="001B58E6">
      <w:pPr>
        <w:shd w:val="clear" w:color="auto" w:fill="FFFFFF"/>
        <w:spacing w:before="75" w:after="75" w:line="240" w:lineRule="auto"/>
        <w:rPr>
          <w:rFonts w:eastAsia="Calibri"/>
          <w:b/>
          <w:sz w:val="24"/>
        </w:rPr>
      </w:pPr>
    </w:p>
    <w:p w:rsidR="001B58E6" w:rsidRPr="001B58E6" w:rsidRDefault="001B58E6" w:rsidP="001B58E6">
      <w:pPr>
        <w:shd w:val="clear" w:color="auto" w:fill="FFFFFF"/>
        <w:spacing w:before="75" w:after="75" w:line="240" w:lineRule="auto"/>
        <w:ind w:firstLine="720"/>
        <w:jc w:val="center"/>
        <w:rPr>
          <w:rFonts w:eastAsia="Calibri"/>
          <w:b/>
          <w:sz w:val="24"/>
        </w:rPr>
      </w:pPr>
      <w:r w:rsidRPr="001B58E6">
        <w:rPr>
          <w:rFonts w:eastAsia="Calibri"/>
          <w:b/>
          <w:sz w:val="24"/>
        </w:rPr>
        <w:lastRenderedPageBreak/>
        <w:t xml:space="preserve">2027 РІК </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
        <w:gridCol w:w="1804"/>
        <w:gridCol w:w="2567"/>
        <w:gridCol w:w="2681"/>
        <w:gridCol w:w="989"/>
        <w:gridCol w:w="2137"/>
        <w:gridCol w:w="1131"/>
        <w:gridCol w:w="850"/>
        <w:gridCol w:w="2156"/>
      </w:tblGrid>
      <w:tr w:rsidR="001B58E6" w:rsidRPr="001B58E6" w:rsidTr="00080E73">
        <w:trPr>
          <w:trHeight w:val="744"/>
        </w:trPr>
        <w:tc>
          <w:tcPr>
            <w:tcW w:w="493"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Cs w:val="28"/>
              </w:rPr>
              <w:t xml:space="preserve"> </w:t>
            </w:r>
            <w:r w:rsidRPr="001B58E6">
              <w:rPr>
                <w:rFonts w:eastAsia="Calibri"/>
                <w:b/>
                <w:sz w:val="22"/>
                <w:szCs w:val="22"/>
              </w:rPr>
              <w:t>№ з/п</w:t>
            </w:r>
          </w:p>
        </w:tc>
        <w:tc>
          <w:tcPr>
            <w:tcW w:w="1804"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Назва завдання</w:t>
            </w:r>
          </w:p>
        </w:tc>
        <w:tc>
          <w:tcPr>
            <w:tcW w:w="2567"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Назва заходу</w:t>
            </w:r>
          </w:p>
        </w:tc>
        <w:tc>
          <w:tcPr>
            <w:tcW w:w="3670" w:type="dxa"/>
            <w:gridSpan w:val="2"/>
          </w:tcPr>
          <w:p w:rsidR="001B58E6" w:rsidRPr="001B58E6" w:rsidRDefault="001B58E6" w:rsidP="001B58E6">
            <w:pPr>
              <w:tabs>
                <w:tab w:val="center" w:pos="4677"/>
                <w:tab w:val="right" w:pos="9355"/>
              </w:tabs>
              <w:autoSpaceDN w:val="0"/>
              <w:spacing w:line="240" w:lineRule="auto"/>
              <w:rPr>
                <w:rFonts w:eastAsia="Calibri"/>
                <w:b/>
                <w:sz w:val="22"/>
                <w:szCs w:val="22"/>
              </w:rPr>
            </w:pPr>
            <w:r w:rsidRPr="001B58E6">
              <w:rPr>
                <w:rFonts w:eastAsia="Calibri"/>
                <w:b/>
                <w:sz w:val="22"/>
                <w:szCs w:val="22"/>
              </w:rPr>
              <w:t>Показники виконання заходу, одиниця виміру,</w:t>
            </w:r>
          </w:p>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 xml:space="preserve"> Кількість/ площа</w:t>
            </w:r>
          </w:p>
        </w:tc>
        <w:tc>
          <w:tcPr>
            <w:tcW w:w="2137"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Виконавець заходу показника</w:t>
            </w:r>
          </w:p>
        </w:tc>
        <w:tc>
          <w:tcPr>
            <w:tcW w:w="1981" w:type="dxa"/>
            <w:gridSpan w:val="2"/>
          </w:tcPr>
          <w:p w:rsidR="001B58E6" w:rsidRPr="001B58E6" w:rsidRDefault="001B58E6" w:rsidP="001B58E6">
            <w:pPr>
              <w:tabs>
                <w:tab w:val="center" w:pos="4677"/>
                <w:tab w:val="right" w:pos="9355"/>
              </w:tabs>
              <w:autoSpaceDN w:val="0"/>
              <w:spacing w:line="240" w:lineRule="auto"/>
              <w:rPr>
                <w:rFonts w:eastAsia="Calibri"/>
                <w:b/>
                <w:sz w:val="22"/>
                <w:szCs w:val="22"/>
              </w:rPr>
            </w:pPr>
            <w:r w:rsidRPr="001B58E6">
              <w:rPr>
                <w:rFonts w:eastAsia="Calibri"/>
                <w:b/>
                <w:sz w:val="22"/>
                <w:szCs w:val="22"/>
              </w:rPr>
              <w:t>Фінансування</w:t>
            </w:r>
          </w:p>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 xml:space="preserve">     тис. грн</w:t>
            </w:r>
          </w:p>
        </w:tc>
        <w:tc>
          <w:tcPr>
            <w:tcW w:w="2156" w:type="dxa"/>
          </w:tcPr>
          <w:p w:rsidR="001B58E6" w:rsidRPr="001B58E6" w:rsidRDefault="001B58E6" w:rsidP="001B58E6">
            <w:pPr>
              <w:tabs>
                <w:tab w:val="center" w:pos="4677"/>
                <w:tab w:val="right" w:pos="9355"/>
              </w:tabs>
              <w:spacing w:line="254" w:lineRule="auto"/>
              <w:rPr>
                <w:b/>
                <w:sz w:val="22"/>
                <w:szCs w:val="22"/>
              </w:rPr>
            </w:pPr>
            <w:r w:rsidRPr="001B58E6">
              <w:rPr>
                <w:b/>
                <w:sz w:val="22"/>
                <w:szCs w:val="22"/>
              </w:rPr>
              <w:t xml:space="preserve">Очікуваний </w:t>
            </w:r>
          </w:p>
          <w:p w:rsidR="001B58E6" w:rsidRPr="001B58E6" w:rsidRDefault="001B58E6" w:rsidP="001B58E6">
            <w:pPr>
              <w:tabs>
                <w:tab w:val="center" w:pos="4677"/>
                <w:tab w:val="right" w:pos="9355"/>
              </w:tabs>
              <w:autoSpaceDN w:val="0"/>
              <w:spacing w:line="240" w:lineRule="auto"/>
              <w:rPr>
                <w:rFonts w:eastAsia="Calibri"/>
                <w:b/>
                <w:sz w:val="22"/>
                <w:szCs w:val="22"/>
              </w:rPr>
            </w:pPr>
            <w:r w:rsidRPr="001B58E6">
              <w:rPr>
                <w:rFonts w:eastAsia="Calibri"/>
                <w:b/>
                <w:sz w:val="22"/>
                <w:szCs w:val="22"/>
              </w:rPr>
              <w:t>результат</w:t>
            </w:r>
          </w:p>
        </w:tc>
      </w:tr>
      <w:tr w:rsidR="001B58E6" w:rsidRPr="001B58E6" w:rsidTr="00080E73">
        <w:trPr>
          <w:trHeight w:val="475"/>
        </w:trPr>
        <w:tc>
          <w:tcPr>
            <w:tcW w:w="493"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r w:rsidRPr="001B58E6">
              <w:rPr>
                <w:rFonts w:eastAsia="Calibri"/>
                <w:sz w:val="20"/>
                <w:szCs w:val="20"/>
                <w:lang w:eastAsia="en-US"/>
              </w:rPr>
              <w:t>1</w:t>
            </w:r>
          </w:p>
        </w:tc>
        <w:tc>
          <w:tcPr>
            <w:tcW w:w="1804" w:type="dxa"/>
            <w:vMerge w:val="restart"/>
          </w:tcPr>
          <w:p w:rsidR="001B58E6" w:rsidRPr="001B58E6" w:rsidRDefault="001B58E6" w:rsidP="001B58E6">
            <w:pPr>
              <w:spacing w:line="240" w:lineRule="auto"/>
              <w:rPr>
                <w:rFonts w:eastAsia="Calibri"/>
                <w:sz w:val="20"/>
                <w:szCs w:val="20"/>
                <w:lang w:eastAsia="en-US"/>
              </w:rPr>
            </w:pPr>
            <w:r w:rsidRPr="001B58E6">
              <w:rPr>
                <w:rFonts w:eastAsia="Calibri"/>
                <w:b/>
                <w:sz w:val="20"/>
                <w:szCs w:val="20"/>
                <w:lang w:eastAsia="en-US"/>
              </w:rPr>
              <w:t>Завдання  1</w:t>
            </w:r>
            <w:r w:rsidRPr="001B58E6">
              <w:rPr>
                <w:rFonts w:eastAsia="Calibri"/>
                <w:sz w:val="20"/>
                <w:szCs w:val="20"/>
                <w:lang w:eastAsia="en-US"/>
              </w:rPr>
              <w:t xml:space="preserve"> </w:t>
            </w:r>
          </w:p>
          <w:p w:rsidR="001B58E6" w:rsidRPr="001B58E6" w:rsidRDefault="001B58E6" w:rsidP="001B58E6">
            <w:pPr>
              <w:spacing w:line="240" w:lineRule="auto"/>
              <w:rPr>
                <w:rFonts w:eastAsia="Calibri"/>
                <w:b/>
                <w:sz w:val="20"/>
                <w:szCs w:val="20"/>
                <w:lang w:eastAsia="en-US"/>
              </w:rPr>
            </w:pPr>
            <w:r w:rsidRPr="001B58E6">
              <w:rPr>
                <w:rFonts w:eastAsia="Calibri"/>
                <w:sz w:val="22"/>
                <w:szCs w:val="22"/>
                <w:lang w:eastAsia="en-US"/>
              </w:rPr>
              <w:t>Медико-соціальне забезпечення пільгових категорій населення</w:t>
            </w:r>
          </w:p>
        </w:tc>
        <w:tc>
          <w:tcPr>
            <w:tcW w:w="2567" w:type="dxa"/>
            <w:vMerge w:val="restart"/>
          </w:tcPr>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Захід 1</w:t>
            </w:r>
          </w:p>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 xml:space="preserve"> </w:t>
            </w:r>
            <w:r w:rsidRPr="001B58E6">
              <w:rPr>
                <w:rFonts w:eastAsia="Calibri"/>
                <w:sz w:val="20"/>
                <w:szCs w:val="20"/>
                <w:lang w:eastAsia="en-US"/>
              </w:rPr>
              <w:t>Забезпечення лікарськими засобами пільгової категорії населення</w:t>
            </w: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Затрат</w:t>
            </w:r>
            <w:r w:rsidRPr="001B58E6">
              <w:rPr>
                <w:color w:val="000000"/>
                <w:sz w:val="20"/>
                <w:szCs w:val="20"/>
              </w:rPr>
              <w:t>, тис. грн</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Обсяг видатків на безоплатний відпуск лікарських засобів</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1 430,0</w:t>
            </w: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1 430,0</w:t>
            </w:r>
          </w:p>
        </w:tc>
        <w:tc>
          <w:tcPr>
            <w:tcW w:w="2156"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Забезпеченість лікарськими засобами пільгової категорії населення</w:t>
            </w:r>
          </w:p>
        </w:tc>
      </w:tr>
      <w:tr w:rsidR="001B58E6" w:rsidRPr="001B58E6" w:rsidTr="00080E73">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567"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Продукту</w:t>
            </w:r>
            <w:r w:rsidRPr="001B58E6">
              <w:rPr>
                <w:color w:val="000000"/>
                <w:sz w:val="20"/>
                <w:szCs w:val="20"/>
              </w:rPr>
              <w:t>, осіб</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Кількість осіб, які безкоштовно отримують медикаменти</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210</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567"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Ефективності</w:t>
            </w:r>
            <w:r w:rsidRPr="001B58E6">
              <w:rPr>
                <w:color w:val="000000"/>
                <w:sz w:val="20"/>
                <w:szCs w:val="20"/>
              </w:rPr>
              <w:t>, тис. грн/особа</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Середня вартість ліків на одну особу</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6,81</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309"/>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567"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Якість</w:t>
            </w:r>
            <w:r w:rsidRPr="001B58E6">
              <w:rPr>
                <w:color w:val="000000"/>
                <w:sz w:val="20"/>
                <w:szCs w:val="20"/>
              </w:rPr>
              <w:t>,%</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Забезпечення ліками від населення Новороздільської територіальної громади</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100</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sz w:val="20"/>
                <w:szCs w:val="20"/>
                <w:lang w:eastAsia="en-US"/>
              </w:rPr>
            </w:pPr>
          </w:p>
        </w:tc>
        <w:tc>
          <w:tcPr>
            <w:tcW w:w="2567" w:type="dxa"/>
            <w:vMerge w:val="restart"/>
            <w:tcBorders>
              <w:top w:val="single" w:sz="4" w:space="0" w:color="000000"/>
              <w:bottom w:val="single" w:sz="4" w:space="0" w:color="000000"/>
              <w:right w:val="single" w:sz="4" w:space="0" w:color="000000"/>
            </w:tcBorders>
          </w:tcPr>
          <w:p w:rsidR="001B58E6" w:rsidRPr="001B58E6" w:rsidRDefault="001B58E6" w:rsidP="001B58E6">
            <w:pPr>
              <w:autoSpaceDE w:val="0"/>
              <w:autoSpaceDN w:val="0"/>
              <w:adjustRightInd w:val="0"/>
              <w:spacing w:line="240" w:lineRule="auto"/>
              <w:rPr>
                <w:rFonts w:eastAsia="Calibri"/>
                <w:b/>
                <w:sz w:val="20"/>
                <w:szCs w:val="20"/>
              </w:rPr>
            </w:pPr>
            <w:r w:rsidRPr="001B58E6">
              <w:rPr>
                <w:rFonts w:eastAsia="Calibri"/>
                <w:b/>
                <w:sz w:val="20"/>
                <w:szCs w:val="20"/>
              </w:rPr>
              <w:t>Захід 2</w:t>
            </w:r>
          </w:p>
          <w:p w:rsidR="001B58E6" w:rsidRPr="001B58E6" w:rsidRDefault="001B58E6" w:rsidP="001B58E6">
            <w:pPr>
              <w:autoSpaceDE w:val="0"/>
              <w:autoSpaceDN w:val="0"/>
              <w:adjustRightInd w:val="0"/>
              <w:spacing w:line="240" w:lineRule="auto"/>
              <w:rPr>
                <w:rFonts w:eastAsia="Calibri"/>
                <w:b/>
                <w:sz w:val="20"/>
                <w:szCs w:val="20"/>
              </w:rPr>
            </w:pPr>
            <w:r w:rsidRPr="001B58E6">
              <w:rPr>
                <w:rFonts w:eastAsia="Calibri"/>
                <w:color w:val="212529"/>
                <w:sz w:val="20"/>
                <w:szCs w:val="20"/>
                <w:shd w:val="clear" w:color="auto" w:fill="FFFFFF"/>
                <w:lang w:eastAsia="en-US"/>
              </w:rPr>
              <w:t xml:space="preserve">Безоплатне  забезпечення </w:t>
            </w:r>
            <w:r w:rsidRPr="001B58E6">
              <w:rPr>
                <w:rFonts w:eastAsia="Calibri"/>
                <w:color w:val="212529"/>
                <w:sz w:val="20"/>
                <w:szCs w:val="20"/>
                <w:lang w:eastAsia="en-US"/>
              </w:rPr>
              <w:br/>
            </w:r>
            <w:r w:rsidRPr="001B58E6">
              <w:rPr>
                <w:rFonts w:eastAsia="Calibri"/>
                <w:color w:val="212529"/>
                <w:sz w:val="20"/>
                <w:szCs w:val="20"/>
                <w:shd w:val="clear" w:color="auto" w:fill="FFFFFF"/>
                <w:lang w:eastAsia="en-US"/>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b/>
                <w:color w:val="000000"/>
                <w:sz w:val="20"/>
                <w:szCs w:val="20"/>
              </w:rPr>
              <w:t>Затрат</w:t>
            </w:r>
            <w:r w:rsidRPr="001B58E6">
              <w:rPr>
                <w:rFonts w:eastAsia="Calibri"/>
                <w:color w:val="000000"/>
                <w:sz w:val="20"/>
                <w:szCs w:val="20"/>
              </w:rPr>
              <w:t>, тис. грн.</w:t>
            </w:r>
          </w:p>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755,0</w:t>
            </w:r>
          </w:p>
        </w:tc>
        <w:tc>
          <w:tcPr>
            <w:tcW w:w="2137" w:type="dxa"/>
            <w:vMerge w:val="restart"/>
            <w:tcBorders>
              <w:bottom w:val="single" w:sz="4" w:space="0" w:color="000000"/>
            </w:tcBorders>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Borders>
              <w:top w:val="single" w:sz="4" w:space="0" w:color="000000"/>
              <w:left w:val="single" w:sz="4" w:space="0" w:color="000000"/>
              <w:bottom w:val="single" w:sz="4" w:space="0" w:color="000000"/>
            </w:tcBorders>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850" w:type="dxa"/>
            <w:vMerge w:val="restart"/>
            <w:tcBorders>
              <w:top w:val="single" w:sz="4" w:space="0" w:color="000000"/>
              <w:bottom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755,0</w:t>
            </w:r>
          </w:p>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2156" w:type="dxa"/>
            <w:vMerge w:val="restart"/>
            <w:tcBorders>
              <w:top w:val="single" w:sz="4" w:space="0" w:color="000000"/>
              <w:bottom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 xml:space="preserve">Змога </w:t>
            </w:r>
            <w:r w:rsidRPr="001B58E6">
              <w:rPr>
                <w:rFonts w:eastAsia="Calibri"/>
                <w:color w:val="212529"/>
                <w:sz w:val="20"/>
                <w:szCs w:val="20"/>
                <w:shd w:val="clear" w:color="auto" w:fill="FFFFFF"/>
                <w:lang w:eastAsia="en-US"/>
              </w:rPr>
              <w:t xml:space="preserve">  забезпечити </w:t>
            </w:r>
            <w:r w:rsidRPr="001B58E6">
              <w:rPr>
                <w:rFonts w:eastAsia="Calibri"/>
                <w:color w:val="212529"/>
                <w:sz w:val="20"/>
                <w:szCs w:val="20"/>
                <w:lang w:eastAsia="en-US"/>
              </w:rPr>
              <w:br/>
            </w:r>
            <w:r w:rsidRPr="001B58E6">
              <w:rPr>
                <w:rFonts w:eastAsia="Calibri"/>
                <w:color w:val="212529"/>
                <w:sz w:val="20"/>
                <w:szCs w:val="20"/>
                <w:shd w:val="clear" w:color="auto" w:fill="FFFFFF"/>
                <w:lang w:eastAsia="en-US"/>
              </w:rPr>
              <w:t xml:space="preserve">осіб  з  інвалідністю  і дітей з інвалідністю технічними та іншими </w:t>
            </w:r>
            <w:r w:rsidRPr="001B58E6">
              <w:rPr>
                <w:rFonts w:eastAsia="Calibri"/>
                <w:color w:val="212529"/>
                <w:sz w:val="20"/>
                <w:szCs w:val="20"/>
                <w:lang w:eastAsia="en-US"/>
              </w:rPr>
              <w:br/>
            </w:r>
            <w:r w:rsidRPr="001B58E6">
              <w:rPr>
                <w:rFonts w:eastAsia="Calibri"/>
                <w:color w:val="212529"/>
                <w:sz w:val="20"/>
                <w:szCs w:val="20"/>
                <w:shd w:val="clear" w:color="auto" w:fill="FFFFFF"/>
                <w:lang w:eastAsia="en-US"/>
              </w:rPr>
              <w:t>засобами (підгузками і калоприймачами)</w:t>
            </w:r>
          </w:p>
        </w:tc>
      </w:tr>
      <w:tr w:rsidR="001B58E6" w:rsidRPr="001B58E6" w:rsidTr="00080E73">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567" w:type="dxa"/>
            <w:vMerge/>
            <w:tcBorders>
              <w:top w:val="single" w:sz="4" w:space="0" w:color="000000"/>
              <w:bottom w:val="single" w:sz="4" w:space="0" w:color="000000"/>
              <w:right w:val="single" w:sz="4" w:space="0" w:color="000000"/>
            </w:tcBorders>
            <w:vAlign w:val="center"/>
          </w:tcPr>
          <w:p w:rsidR="001B58E6" w:rsidRPr="001B58E6" w:rsidRDefault="001B58E6" w:rsidP="001B58E6">
            <w:pPr>
              <w:spacing w:line="240" w:lineRule="auto"/>
              <w:rPr>
                <w:rFonts w:eastAsia="Calibri"/>
                <w:b/>
                <w:sz w:val="20"/>
                <w:szCs w:val="20"/>
                <w:lang w:eastAsia="en-US"/>
              </w:rPr>
            </w:pPr>
          </w:p>
        </w:tc>
        <w:tc>
          <w:tcPr>
            <w:tcW w:w="2681" w:type="dxa"/>
            <w:tcBorders>
              <w:left w:val="single" w:sz="4" w:space="0" w:color="000000"/>
            </w:tcBorders>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Продукту</w:t>
            </w:r>
            <w:r w:rsidRPr="001B58E6">
              <w:rPr>
                <w:color w:val="000000"/>
                <w:sz w:val="20"/>
                <w:szCs w:val="20"/>
              </w:rPr>
              <w:t>, осіб</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Кількість осіб, які безкоштовно отримують технічні  та інші засоби (підгузків)</w:t>
            </w:r>
          </w:p>
        </w:tc>
        <w:tc>
          <w:tcPr>
            <w:tcW w:w="989" w:type="dxa"/>
            <w:tcBorders>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47</w:t>
            </w:r>
          </w:p>
        </w:tc>
        <w:tc>
          <w:tcPr>
            <w:tcW w:w="2137" w:type="dxa"/>
            <w:vMerge/>
            <w:tcBorders>
              <w:bottom w:val="single" w:sz="4" w:space="0" w:color="000000"/>
            </w:tcBorders>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567" w:type="dxa"/>
            <w:vMerge/>
            <w:tcBorders>
              <w:top w:val="single" w:sz="4" w:space="0" w:color="000000"/>
              <w:bottom w:val="single" w:sz="4" w:space="0" w:color="000000"/>
              <w:right w:val="single" w:sz="4" w:space="0" w:color="000000"/>
            </w:tcBorders>
            <w:vAlign w:val="center"/>
          </w:tcPr>
          <w:p w:rsidR="001B58E6" w:rsidRPr="001B58E6" w:rsidRDefault="001B58E6" w:rsidP="001B58E6">
            <w:pPr>
              <w:spacing w:line="240" w:lineRule="auto"/>
              <w:rPr>
                <w:rFonts w:eastAsia="Calibri"/>
                <w:b/>
                <w:sz w:val="20"/>
                <w:szCs w:val="20"/>
                <w:lang w:eastAsia="en-US"/>
              </w:rPr>
            </w:pPr>
          </w:p>
        </w:tc>
        <w:tc>
          <w:tcPr>
            <w:tcW w:w="2681" w:type="dxa"/>
            <w:tcBorders>
              <w:left w:val="single" w:sz="4" w:space="0" w:color="000000"/>
            </w:tcBorders>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Ефективності</w:t>
            </w:r>
            <w:r w:rsidRPr="001B58E6">
              <w:rPr>
                <w:color w:val="000000"/>
                <w:sz w:val="20"/>
                <w:szCs w:val="20"/>
              </w:rPr>
              <w:t>, тис. грн/особа</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Середня вартість технічних та інших засобів (підгузків) на одну особу</w:t>
            </w:r>
          </w:p>
        </w:tc>
        <w:tc>
          <w:tcPr>
            <w:tcW w:w="989" w:type="dxa"/>
            <w:tcBorders>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16,06</w:t>
            </w:r>
          </w:p>
        </w:tc>
        <w:tc>
          <w:tcPr>
            <w:tcW w:w="2137" w:type="dxa"/>
            <w:vMerge/>
            <w:tcBorders>
              <w:bottom w:val="single" w:sz="4" w:space="0" w:color="000000"/>
            </w:tcBorders>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338"/>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567" w:type="dxa"/>
            <w:vMerge/>
            <w:tcBorders>
              <w:top w:val="single" w:sz="4" w:space="0" w:color="000000"/>
              <w:bottom w:val="single" w:sz="4" w:space="0" w:color="000000"/>
              <w:right w:val="single" w:sz="4" w:space="0" w:color="000000"/>
            </w:tcBorders>
            <w:vAlign w:val="center"/>
          </w:tcPr>
          <w:p w:rsidR="001B58E6" w:rsidRPr="001B58E6" w:rsidRDefault="001B58E6" w:rsidP="001B58E6">
            <w:pPr>
              <w:spacing w:line="240" w:lineRule="auto"/>
              <w:rPr>
                <w:rFonts w:eastAsia="Calibri"/>
                <w:b/>
                <w:sz w:val="20"/>
                <w:szCs w:val="20"/>
                <w:lang w:eastAsia="en-US"/>
              </w:rPr>
            </w:pPr>
          </w:p>
        </w:tc>
        <w:tc>
          <w:tcPr>
            <w:tcW w:w="2681" w:type="dxa"/>
            <w:tcBorders>
              <w:left w:val="single" w:sz="4" w:space="0" w:color="000000"/>
              <w:bottom w:val="single" w:sz="4" w:space="0" w:color="000000"/>
            </w:tcBorders>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Якості</w:t>
            </w:r>
            <w:r w:rsidRPr="001B58E6">
              <w:rPr>
                <w:color w:val="000000"/>
                <w:sz w:val="20"/>
                <w:szCs w:val="20"/>
              </w:rPr>
              <w:t>,%</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Забезпечення технічними та іншими засобами (підгузками) від потреби</w:t>
            </w:r>
          </w:p>
          <w:p w:rsidR="001B58E6" w:rsidRPr="001B58E6" w:rsidRDefault="001B58E6" w:rsidP="001B58E6">
            <w:pPr>
              <w:tabs>
                <w:tab w:val="center" w:pos="4677"/>
                <w:tab w:val="right" w:pos="9355"/>
              </w:tabs>
              <w:spacing w:line="254" w:lineRule="auto"/>
              <w:rPr>
                <w:color w:val="000000"/>
                <w:sz w:val="20"/>
                <w:szCs w:val="20"/>
              </w:rPr>
            </w:pPr>
          </w:p>
        </w:tc>
        <w:tc>
          <w:tcPr>
            <w:tcW w:w="989" w:type="dxa"/>
            <w:tcBorders>
              <w:bottom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100</w:t>
            </w:r>
          </w:p>
        </w:tc>
        <w:tc>
          <w:tcPr>
            <w:tcW w:w="2137" w:type="dxa"/>
            <w:vMerge/>
            <w:tcBorders>
              <w:bottom w:val="single" w:sz="4" w:space="0" w:color="000000"/>
            </w:tcBorders>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429"/>
        </w:trPr>
        <w:tc>
          <w:tcPr>
            <w:tcW w:w="493"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r w:rsidRPr="001B58E6">
              <w:rPr>
                <w:rFonts w:eastAsia="Calibri"/>
                <w:sz w:val="20"/>
                <w:szCs w:val="20"/>
                <w:lang w:eastAsia="en-US"/>
              </w:rPr>
              <w:lastRenderedPageBreak/>
              <w:t>2</w:t>
            </w:r>
          </w:p>
        </w:tc>
        <w:tc>
          <w:tcPr>
            <w:tcW w:w="1804" w:type="dxa"/>
            <w:vMerge w:val="restart"/>
          </w:tcPr>
          <w:p w:rsidR="001B58E6" w:rsidRPr="001B58E6" w:rsidRDefault="001B58E6" w:rsidP="001B58E6">
            <w:pPr>
              <w:spacing w:line="240" w:lineRule="auto"/>
              <w:rPr>
                <w:rFonts w:eastAsia="Calibri"/>
                <w:b/>
                <w:bCs/>
                <w:sz w:val="20"/>
                <w:szCs w:val="20"/>
                <w:lang w:eastAsia="ru-RU"/>
              </w:rPr>
            </w:pPr>
            <w:r w:rsidRPr="001B58E6">
              <w:rPr>
                <w:rFonts w:eastAsia="Calibri"/>
                <w:b/>
                <w:bCs/>
                <w:sz w:val="20"/>
                <w:szCs w:val="20"/>
                <w:lang w:eastAsia="ru-RU"/>
              </w:rPr>
              <w:t>Завдання 2</w:t>
            </w:r>
          </w:p>
          <w:p w:rsidR="001B58E6" w:rsidRPr="001B58E6" w:rsidRDefault="001B58E6" w:rsidP="001B58E6">
            <w:pPr>
              <w:spacing w:line="240" w:lineRule="auto"/>
              <w:rPr>
                <w:rFonts w:eastAsia="Calibri"/>
                <w:bCs/>
                <w:sz w:val="20"/>
                <w:szCs w:val="20"/>
                <w:lang w:eastAsia="ru-RU"/>
              </w:rPr>
            </w:pPr>
            <w:r w:rsidRPr="001B58E6">
              <w:rPr>
                <w:rFonts w:eastAsia="Calibri"/>
                <w:sz w:val="22"/>
                <w:szCs w:val="22"/>
                <w:lang w:eastAsia="en-US"/>
              </w:rPr>
              <w:t>Забезпечення комфортних умов надання медичної допомоги мешканкам та мешканцям громади</w:t>
            </w:r>
          </w:p>
        </w:tc>
        <w:tc>
          <w:tcPr>
            <w:tcW w:w="2567" w:type="dxa"/>
            <w:vMerge w:val="restart"/>
          </w:tcPr>
          <w:p w:rsidR="001B58E6" w:rsidRPr="001B58E6" w:rsidRDefault="001B58E6" w:rsidP="001B58E6">
            <w:pPr>
              <w:spacing w:line="240" w:lineRule="auto"/>
              <w:rPr>
                <w:rFonts w:eastAsia="Calibri"/>
                <w:b/>
                <w:bCs/>
                <w:sz w:val="20"/>
                <w:szCs w:val="20"/>
                <w:lang w:eastAsia="ru-RU"/>
              </w:rPr>
            </w:pPr>
            <w:r w:rsidRPr="001B58E6">
              <w:rPr>
                <w:rFonts w:eastAsia="Calibri"/>
                <w:b/>
                <w:bCs/>
                <w:sz w:val="20"/>
                <w:szCs w:val="20"/>
                <w:lang w:eastAsia="ru-RU"/>
              </w:rPr>
              <w:t xml:space="preserve">Захід 1 </w:t>
            </w:r>
          </w:p>
          <w:p w:rsidR="001B58E6" w:rsidRPr="001B58E6" w:rsidRDefault="001B58E6" w:rsidP="001B58E6">
            <w:pPr>
              <w:spacing w:line="240" w:lineRule="auto"/>
              <w:rPr>
                <w:rFonts w:eastAsia="Calibri"/>
                <w:bCs/>
                <w:sz w:val="20"/>
                <w:szCs w:val="20"/>
                <w:lang w:eastAsia="ru-RU"/>
              </w:rPr>
            </w:pPr>
            <w:r w:rsidRPr="001B58E6">
              <w:rPr>
                <w:rFonts w:eastAsia="Calibri"/>
                <w:bCs/>
                <w:sz w:val="20"/>
                <w:szCs w:val="20"/>
                <w:lang w:eastAsia="ru-RU"/>
              </w:rPr>
              <w:t>Забезпечення оплати за енергоносії</w:t>
            </w:r>
          </w:p>
          <w:p w:rsidR="001B58E6" w:rsidRPr="001B58E6" w:rsidRDefault="001B58E6" w:rsidP="001B58E6">
            <w:pPr>
              <w:spacing w:line="240" w:lineRule="auto"/>
              <w:rPr>
                <w:rFonts w:eastAsia="Calibri"/>
                <w:bCs/>
                <w:sz w:val="20"/>
                <w:szCs w:val="20"/>
                <w:lang w:eastAsia="ru-RU"/>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Затрат</w:t>
            </w:r>
            <w:r w:rsidRPr="001B58E6">
              <w:rPr>
                <w:color w:val="000000"/>
                <w:sz w:val="20"/>
                <w:szCs w:val="20"/>
              </w:rPr>
              <w:t>, тис. грн</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Обсяг видатків на оплату комунальних послуг та енергоносіїв</w:t>
            </w:r>
          </w:p>
        </w:tc>
        <w:tc>
          <w:tcPr>
            <w:tcW w:w="989" w:type="dxa"/>
          </w:tcPr>
          <w:p w:rsidR="001B58E6" w:rsidRPr="001B58E6" w:rsidRDefault="001B58E6" w:rsidP="001B58E6">
            <w:pPr>
              <w:spacing w:after="200" w:line="276" w:lineRule="auto"/>
              <w:rPr>
                <w:rFonts w:ascii="Calibri" w:eastAsia="Calibri" w:hAnsi="Calibri" w:cs="Calibri"/>
                <w:b/>
                <w:bCs/>
                <w:color w:val="000000"/>
                <w:sz w:val="18"/>
                <w:szCs w:val="18"/>
                <w:lang w:eastAsia="en-US"/>
              </w:rPr>
            </w:pPr>
            <w:r w:rsidRPr="001B58E6">
              <w:rPr>
                <w:rFonts w:ascii="Calibri" w:eastAsia="Calibri" w:hAnsi="Calibri" w:cs="Calibri"/>
                <w:b/>
                <w:bCs/>
                <w:color w:val="000000"/>
                <w:sz w:val="18"/>
                <w:szCs w:val="18"/>
                <w:lang w:eastAsia="en-US"/>
              </w:rPr>
              <w:t>12 273,5</w:t>
            </w:r>
          </w:p>
          <w:p w:rsidR="001B58E6" w:rsidRPr="001B58E6" w:rsidRDefault="001B58E6" w:rsidP="001B58E6">
            <w:pPr>
              <w:tabs>
                <w:tab w:val="center" w:pos="4677"/>
                <w:tab w:val="right" w:pos="9355"/>
              </w:tabs>
              <w:autoSpaceDN w:val="0"/>
              <w:spacing w:line="240" w:lineRule="auto"/>
              <w:rPr>
                <w:rFonts w:eastAsia="Calibri"/>
                <w:color w:val="000000"/>
                <w:sz w:val="18"/>
                <w:szCs w:val="18"/>
              </w:rPr>
            </w:pP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restart"/>
          </w:tcPr>
          <w:p w:rsidR="001B58E6" w:rsidRPr="001B58E6" w:rsidRDefault="001B58E6" w:rsidP="001B58E6">
            <w:pPr>
              <w:tabs>
                <w:tab w:val="center" w:pos="4677"/>
                <w:tab w:val="right" w:pos="9355"/>
              </w:tabs>
              <w:autoSpaceDN w:val="0"/>
              <w:spacing w:line="240" w:lineRule="auto"/>
              <w:rPr>
                <w:rFonts w:eastAsia="Calibri"/>
                <w:sz w:val="18"/>
                <w:szCs w:val="18"/>
              </w:rPr>
            </w:pPr>
            <w:r w:rsidRPr="001B58E6">
              <w:rPr>
                <w:rFonts w:eastAsia="Calibri"/>
                <w:sz w:val="18"/>
                <w:szCs w:val="18"/>
              </w:rPr>
              <w:t>12 273,5</w:t>
            </w:r>
          </w:p>
        </w:tc>
        <w:tc>
          <w:tcPr>
            <w:tcW w:w="2156"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Забезпеченість оплати за енергоносії</w:t>
            </w:r>
          </w:p>
        </w:tc>
      </w:tr>
      <w:tr w:rsidR="001B58E6" w:rsidRPr="001B58E6" w:rsidTr="00080E73">
        <w:trPr>
          <w:trHeight w:val="26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567" w:type="dxa"/>
            <w:vMerge/>
            <w:vAlign w:val="center"/>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vertAlign w:val="superscript"/>
              </w:rPr>
            </w:pPr>
            <w:r w:rsidRPr="001B58E6">
              <w:rPr>
                <w:b/>
                <w:color w:val="000000"/>
                <w:sz w:val="20"/>
                <w:szCs w:val="20"/>
              </w:rPr>
              <w:t>Продукту</w:t>
            </w:r>
            <w:r w:rsidRPr="001B58E6">
              <w:rPr>
                <w:color w:val="000000"/>
                <w:sz w:val="20"/>
                <w:szCs w:val="20"/>
              </w:rPr>
              <w:t>, площа м</w:t>
            </w:r>
            <w:r w:rsidRPr="001B58E6">
              <w:rPr>
                <w:color w:val="000000"/>
                <w:sz w:val="20"/>
                <w:szCs w:val="20"/>
                <w:vertAlign w:val="superscript"/>
              </w:rPr>
              <w:t>2</w:t>
            </w:r>
          </w:p>
        </w:tc>
        <w:tc>
          <w:tcPr>
            <w:tcW w:w="989" w:type="dxa"/>
          </w:tcPr>
          <w:p w:rsidR="001B58E6" w:rsidRPr="001B58E6" w:rsidRDefault="001B58E6" w:rsidP="001B58E6">
            <w:pPr>
              <w:tabs>
                <w:tab w:val="center" w:pos="4677"/>
                <w:tab w:val="right" w:pos="9355"/>
              </w:tabs>
              <w:autoSpaceDN w:val="0"/>
              <w:spacing w:line="240" w:lineRule="auto"/>
              <w:rPr>
                <w:rFonts w:eastAsia="Calibri"/>
                <w:color w:val="000000"/>
                <w:sz w:val="20"/>
                <w:szCs w:val="20"/>
                <w:vertAlign w:val="superscript"/>
              </w:rPr>
            </w:pPr>
            <w:r w:rsidRPr="001B58E6">
              <w:rPr>
                <w:rFonts w:eastAsia="Calibri"/>
                <w:color w:val="000000"/>
                <w:sz w:val="20"/>
                <w:szCs w:val="20"/>
              </w:rPr>
              <w:t>21321,5</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371"/>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567" w:type="dxa"/>
            <w:vMerge/>
            <w:vAlign w:val="center"/>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vertAlign w:val="superscript"/>
              </w:rPr>
            </w:pPr>
            <w:r w:rsidRPr="001B58E6">
              <w:rPr>
                <w:b/>
                <w:color w:val="000000"/>
                <w:sz w:val="20"/>
                <w:szCs w:val="20"/>
              </w:rPr>
              <w:t>Ефективності</w:t>
            </w:r>
            <w:r w:rsidRPr="001B58E6">
              <w:rPr>
                <w:color w:val="000000"/>
                <w:sz w:val="20"/>
                <w:szCs w:val="20"/>
              </w:rPr>
              <w:t>, тис. грн / м</w:t>
            </w:r>
            <w:r w:rsidRPr="001B58E6">
              <w:rPr>
                <w:color w:val="000000"/>
                <w:sz w:val="20"/>
                <w:szCs w:val="20"/>
                <w:vertAlign w:val="superscript"/>
              </w:rPr>
              <w:t>2</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Середні витрати на 1 м</w:t>
            </w:r>
            <w:r w:rsidRPr="001B58E6">
              <w:rPr>
                <w:color w:val="000000"/>
                <w:sz w:val="20"/>
                <w:szCs w:val="20"/>
                <w:vertAlign w:val="superscript"/>
              </w:rPr>
              <w:t>2</w:t>
            </w:r>
            <w:r w:rsidRPr="001B58E6">
              <w:rPr>
                <w:color w:val="000000"/>
                <w:sz w:val="20"/>
                <w:szCs w:val="20"/>
              </w:rPr>
              <w:t xml:space="preserve"> стаціонар</w:t>
            </w:r>
          </w:p>
        </w:tc>
        <w:tc>
          <w:tcPr>
            <w:tcW w:w="989" w:type="dxa"/>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0,575</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1093"/>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567" w:type="dxa"/>
            <w:vMerge/>
            <w:vAlign w:val="center"/>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Якості</w:t>
            </w:r>
            <w:r w:rsidRPr="001B58E6">
              <w:rPr>
                <w:color w:val="000000"/>
                <w:sz w:val="20"/>
                <w:szCs w:val="20"/>
              </w:rPr>
              <w:t>,%</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Забезпечення коштами на оплату комунальних послуг та енергоносії від потреби</w:t>
            </w:r>
          </w:p>
        </w:tc>
        <w:tc>
          <w:tcPr>
            <w:tcW w:w="989" w:type="dxa"/>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100</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567" w:type="dxa"/>
            <w:vMerge w:val="restart"/>
          </w:tcPr>
          <w:p w:rsidR="001B58E6" w:rsidRPr="001B58E6" w:rsidRDefault="001B58E6" w:rsidP="001B58E6">
            <w:pPr>
              <w:spacing w:line="240" w:lineRule="auto"/>
              <w:rPr>
                <w:rFonts w:eastAsia="Calibri"/>
                <w:b/>
                <w:sz w:val="20"/>
                <w:szCs w:val="20"/>
                <w:lang w:eastAsia="en-US"/>
              </w:rPr>
            </w:pPr>
            <w:r w:rsidRPr="001B58E6">
              <w:rPr>
                <w:rFonts w:eastAsia="Calibri"/>
                <w:b/>
                <w:bCs/>
                <w:sz w:val="20"/>
                <w:szCs w:val="20"/>
                <w:lang w:eastAsia="en-US"/>
              </w:rPr>
              <w:t xml:space="preserve">Захід 2 </w:t>
            </w:r>
            <w:r w:rsidRPr="001B58E6">
              <w:rPr>
                <w:rFonts w:eastAsia="Calibri"/>
                <w:bCs/>
                <w:sz w:val="20"/>
                <w:szCs w:val="20"/>
                <w:lang w:eastAsia="en-US"/>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Затрат</w:t>
            </w:r>
            <w:r w:rsidRPr="001B58E6">
              <w:rPr>
                <w:sz w:val="20"/>
                <w:szCs w:val="20"/>
              </w:rPr>
              <w:t>, тис. грн</w:t>
            </w:r>
          </w:p>
          <w:p w:rsidR="001B58E6" w:rsidRPr="001B58E6" w:rsidRDefault="001B58E6" w:rsidP="001B58E6">
            <w:pPr>
              <w:tabs>
                <w:tab w:val="center" w:pos="4677"/>
                <w:tab w:val="right" w:pos="9355"/>
              </w:tabs>
              <w:spacing w:line="254" w:lineRule="auto"/>
              <w:rPr>
                <w:sz w:val="20"/>
                <w:szCs w:val="20"/>
              </w:rPr>
            </w:pPr>
            <w:r w:rsidRPr="001B58E6">
              <w:rPr>
                <w:sz w:val="20"/>
                <w:szCs w:val="20"/>
              </w:rPr>
              <w:t>Обсяг видатків на виплату пільгової пенсії</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265,1</w:t>
            </w: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265,1</w:t>
            </w:r>
          </w:p>
        </w:tc>
        <w:tc>
          <w:tcPr>
            <w:tcW w:w="2156" w:type="dxa"/>
            <w:vMerge w:val="restart"/>
          </w:tcPr>
          <w:p w:rsidR="001B58E6" w:rsidRPr="001B58E6" w:rsidRDefault="001B58E6" w:rsidP="001B58E6">
            <w:pPr>
              <w:spacing w:line="256" w:lineRule="auto"/>
              <w:rPr>
                <w:rFonts w:eastAsia="Calibri"/>
                <w:bCs/>
                <w:sz w:val="20"/>
                <w:szCs w:val="20"/>
                <w:lang w:eastAsia="ru-RU"/>
              </w:rPr>
            </w:pPr>
            <w:r w:rsidRPr="001B58E6">
              <w:rPr>
                <w:rFonts w:eastAsia="Calibri"/>
                <w:sz w:val="20"/>
                <w:szCs w:val="20"/>
              </w:rPr>
              <w:t xml:space="preserve">Забезпеченість </w:t>
            </w:r>
            <w:r w:rsidRPr="001B58E6">
              <w:rPr>
                <w:rFonts w:eastAsia="Calibri"/>
                <w:bCs/>
                <w:sz w:val="20"/>
                <w:szCs w:val="20"/>
                <w:lang w:eastAsia="ru-RU"/>
              </w:rPr>
              <w:t>фінансування витрат на пільгову пенсію</w:t>
            </w:r>
          </w:p>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567"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Продукту</w:t>
            </w:r>
            <w:r w:rsidRPr="001B58E6">
              <w:rPr>
                <w:sz w:val="20"/>
                <w:szCs w:val="20"/>
              </w:rPr>
              <w:t>, к-сть осіб</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5</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567"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Ефективності</w:t>
            </w:r>
            <w:r w:rsidRPr="001B58E6">
              <w:rPr>
                <w:sz w:val="20"/>
                <w:szCs w:val="20"/>
              </w:rPr>
              <w:t>, тис. грн / витрати на 1 особу</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53,02</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567"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Якості</w:t>
            </w:r>
            <w:r w:rsidRPr="001B58E6">
              <w:rPr>
                <w:sz w:val="20"/>
                <w:szCs w:val="20"/>
              </w:rPr>
              <w:t>,%</w:t>
            </w:r>
          </w:p>
          <w:p w:rsidR="001B58E6" w:rsidRPr="001B58E6" w:rsidRDefault="001B58E6" w:rsidP="001B58E6">
            <w:pPr>
              <w:tabs>
                <w:tab w:val="center" w:pos="4677"/>
                <w:tab w:val="right" w:pos="9355"/>
              </w:tabs>
              <w:spacing w:line="254" w:lineRule="auto"/>
              <w:rPr>
                <w:sz w:val="20"/>
                <w:szCs w:val="20"/>
              </w:rPr>
            </w:pPr>
            <w:r w:rsidRPr="001B58E6">
              <w:rPr>
                <w:sz w:val="20"/>
                <w:szCs w:val="20"/>
              </w:rPr>
              <w:t>Забезпечення коштами на оплату пільгової пенсії від потреби</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100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64"/>
        </w:trPr>
        <w:tc>
          <w:tcPr>
            <w:tcW w:w="493" w:type="dxa"/>
            <w:vMerge w:val="restart"/>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sz w:val="22"/>
                <w:szCs w:val="22"/>
                <w:lang w:eastAsia="en-US"/>
              </w:rPr>
              <w:t>3</w:t>
            </w:r>
          </w:p>
        </w:tc>
        <w:tc>
          <w:tcPr>
            <w:tcW w:w="1804" w:type="dxa"/>
            <w:vMerge w:val="restart"/>
          </w:tcPr>
          <w:p w:rsidR="001B58E6" w:rsidRPr="001B58E6" w:rsidRDefault="001B58E6" w:rsidP="001B58E6">
            <w:pPr>
              <w:spacing w:line="240" w:lineRule="auto"/>
              <w:rPr>
                <w:rFonts w:eastAsia="Calibri"/>
                <w:b/>
                <w:sz w:val="22"/>
                <w:szCs w:val="22"/>
                <w:lang w:eastAsia="en-US"/>
              </w:rPr>
            </w:pPr>
            <w:r w:rsidRPr="001B58E6">
              <w:rPr>
                <w:rFonts w:eastAsia="Calibri"/>
                <w:b/>
                <w:sz w:val="22"/>
                <w:szCs w:val="22"/>
                <w:lang w:eastAsia="en-US"/>
              </w:rPr>
              <w:t>Завдання 3</w:t>
            </w:r>
          </w:p>
          <w:p w:rsidR="001B58E6" w:rsidRPr="001B58E6" w:rsidRDefault="001B58E6" w:rsidP="001B58E6">
            <w:pPr>
              <w:spacing w:line="240" w:lineRule="auto"/>
              <w:rPr>
                <w:rFonts w:eastAsia="Calibri"/>
                <w:sz w:val="20"/>
                <w:szCs w:val="20"/>
                <w:lang w:eastAsia="en-US"/>
              </w:rPr>
            </w:pPr>
            <w:r w:rsidRPr="001B58E6">
              <w:rPr>
                <w:rFonts w:eastAsia="Calibri"/>
                <w:sz w:val="22"/>
                <w:szCs w:val="22"/>
                <w:lang w:eastAsia="en-US"/>
              </w:rPr>
              <w:t>Капітальний ремонт приміщень поліклініки  КНП «Новороздільська міська лікарня»</w:t>
            </w:r>
          </w:p>
        </w:tc>
        <w:tc>
          <w:tcPr>
            <w:tcW w:w="2567" w:type="dxa"/>
            <w:vMerge w:val="restart"/>
          </w:tcPr>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Захід 1</w:t>
            </w:r>
          </w:p>
          <w:p w:rsidR="001B58E6" w:rsidRPr="001B58E6" w:rsidRDefault="001B58E6" w:rsidP="001B58E6">
            <w:pPr>
              <w:spacing w:line="240" w:lineRule="auto"/>
              <w:rPr>
                <w:rFonts w:eastAsia="Calibri"/>
                <w:b/>
                <w:sz w:val="20"/>
                <w:szCs w:val="20"/>
                <w:lang w:eastAsia="en-US"/>
              </w:rPr>
            </w:pPr>
            <w:r w:rsidRPr="001B58E6">
              <w:rPr>
                <w:rFonts w:eastAsia="Calibri"/>
                <w:sz w:val="20"/>
                <w:szCs w:val="20"/>
                <w:lang w:eastAsia="en-US"/>
              </w:rPr>
              <w:t>Забезпечення фінансування капітального ремонту приміщень поліклініки КНП «Новороздільська міська лікарня»</w:t>
            </w: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Затрат</w:t>
            </w:r>
            <w:r w:rsidRPr="001B58E6">
              <w:rPr>
                <w:sz w:val="20"/>
                <w:szCs w:val="20"/>
              </w:rPr>
              <w:t>, тис. грн</w:t>
            </w:r>
          </w:p>
          <w:p w:rsidR="001B58E6" w:rsidRPr="001B58E6" w:rsidRDefault="001B58E6" w:rsidP="001B58E6">
            <w:pPr>
              <w:tabs>
                <w:tab w:val="center" w:pos="4677"/>
                <w:tab w:val="right" w:pos="9355"/>
              </w:tabs>
              <w:spacing w:line="254" w:lineRule="auto"/>
              <w:rPr>
                <w:sz w:val="20"/>
                <w:szCs w:val="20"/>
              </w:rPr>
            </w:pPr>
            <w:r w:rsidRPr="001B58E6">
              <w:rPr>
                <w:sz w:val="20"/>
                <w:szCs w:val="20"/>
              </w:rPr>
              <w:t>Обсяг видатків на капітальний ремонт</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1 650,0</w:t>
            </w: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 xml:space="preserve">Бюджет </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1650,0</w:t>
            </w:r>
          </w:p>
        </w:tc>
        <w:tc>
          <w:tcPr>
            <w:tcW w:w="2156" w:type="dxa"/>
            <w:vMerge w:val="restart"/>
          </w:tcPr>
          <w:p w:rsidR="001B58E6" w:rsidRPr="001B58E6" w:rsidRDefault="001B58E6" w:rsidP="001B58E6">
            <w:pPr>
              <w:spacing w:line="256" w:lineRule="auto"/>
              <w:rPr>
                <w:rFonts w:eastAsia="Calibri"/>
                <w:bCs/>
                <w:sz w:val="20"/>
                <w:szCs w:val="20"/>
                <w:lang w:eastAsia="ru-RU"/>
              </w:rPr>
            </w:pPr>
            <w:r w:rsidRPr="001B58E6">
              <w:rPr>
                <w:rFonts w:eastAsia="Calibri"/>
                <w:sz w:val="20"/>
                <w:szCs w:val="20"/>
              </w:rPr>
              <w:t xml:space="preserve">Забезпеченість </w:t>
            </w:r>
            <w:r w:rsidRPr="001B58E6">
              <w:rPr>
                <w:rFonts w:eastAsia="Calibri"/>
                <w:bCs/>
                <w:sz w:val="20"/>
                <w:szCs w:val="20"/>
                <w:lang w:eastAsia="ru-RU"/>
              </w:rPr>
              <w:t xml:space="preserve">фінансування </w:t>
            </w:r>
            <w:r w:rsidRPr="001B58E6">
              <w:rPr>
                <w:rFonts w:eastAsia="Calibri"/>
                <w:sz w:val="20"/>
                <w:szCs w:val="20"/>
                <w:lang w:eastAsia="en-US"/>
              </w:rPr>
              <w:t>капітального ремонту приміщення поліклініки КНП «Новороздільська міська лікарня»</w:t>
            </w:r>
          </w:p>
        </w:tc>
      </w:tr>
      <w:tr w:rsidR="001B58E6" w:rsidRPr="001B58E6" w:rsidTr="00080E73">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567"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Продукту</w:t>
            </w:r>
            <w:r w:rsidRPr="001B58E6">
              <w:rPr>
                <w:sz w:val="20"/>
                <w:szCs w:val="20"/>
              </w:rPr>
              <w:t>, к-сть / м</w:t>
            </w:r>
            <w:r w:rsidRPr="001B58E6">
              <w:rPr>
                <w:sz w:val="20"/>
                <w:szCs w:val="20"/>
                <w:vertAlign w:val="superscript"/>
              </w:rPr>
              <w:t>2</w:t>
            </w:r>
            <w:r w:rsidRPr="001B58E6">
              <w:rPr>
                <w:sz w:val="20"/>
                <w:szCs w:val="20"/>
              </w:rPr>
              <w:t>.</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210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567"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vertAlign w:val="superscript"/>
              </w:rPr>
            </w:pPr>
            <w:r w:rsidRPr="001B58E6">
              <w:rPr>
                <w:b/>
                <w:sz w:val="20"/>
                <w:szCs w:val="20"/>
              </w:rPr>
              <w:t>Ефективності</w:t>
            </w:r>
            <w:r w:rsidRPr="001B58E6">
              <w:rPr>
                <w:sz w:val="20"/>
                <w:szCs w:val="20"/>
              </w:rPr>
              <w:t>, тис. грн / витрати на 1 м</w:t>
            </w:r>
            <w:r w:rsidRPr="001B58E6">
              <w:rPr>
                <w:sz w:val="20"/>
                <w:szCs w:val="20"/>
                <w:vertAlign w:val="superscript"/>
              </w:rPr>
              <w:t>2</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7,857</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080E73">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567"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Якості</w:t>
            </w:r>
            <w:r w:rsidRPr="001B58E6">
              <w:rPr>
                <w:sz w:val="20"/>
                <w:szCs w:val="20"/>
              </w:rPr>
              <w:t>,%</w:t>
            </w:r>
          </w:p>
          <w:p w:rsidR="001B58E6" w:rsidRPr="001B58E6" w:rsidRDefault="001B58E6" w:rsidP="001B58E6">
            <w:pPr>
              <w:tabs>
                <w:tab w:val="center" w:pos="4677"/>
                <w:tab w:val="right" w:pos="9355"/>
              </w:tabs>
              <w:spacing w:line="254" w:lineRule="auto"/>
              <w:rPr>
                <w:sz w:val="20"/>
                <w:szCs w:val="20"/>
              </w:rPr>
            </w:pPr>
            <w:r w:rsidRPr="001B58E6">
              <w:rPr>
                <w:sz w:val="20"/>
                <w:szCs w:val="20"/>
              </w:rPr>
              <w:t>Забезпечення коштами від потреби</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100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bl>
    <w:p w:rsidR="001B58E6" w:rsidRPr="001B58E6" w:rsidRDefault="001B58E6" w:rsidP="001B58E6">
      <w:pPr>
        <w:spacing w:line="240" w:lineRule="auto"/>
        <w:contextualSpacing/>
        <w:rPr>
          <w:rFonts w:eastAsia="Calibri"/>
          <w:b/>
          <w:sz w:val="20"/>
          <w:szCs w:val="20"/>
          <w:lang w:eastAsia="ru-RU"/>
        </w:rPr>
      </w:pPr>
    </w:p>
    <w:p w:rsidR="001B58E6" w:rsidRPr="001B58E6" w:rsidRDefault="001B58E6" w:rsidP="001B58E6">
      <w:pPr>
        <w:spacing w:line="240" w:lineRule="auto"/>
        <w:contextualSpacing/>
        <w:jc w:val="center"/>
        <w:rPr>
          <w:rFonts w:eastAsia="Calibri"/>
          <w:b/>
          <w:sz w:val="24"/>
          <w:lang w:eastAsia="ru-RU"/>
        </w:rPr>
      </w:pPr>
      <w:r w:rsidRPr="001B58E6">
        <w:rPr>
          <w:rFonts w:eastAsia="Calibri"/>
          <w:b/>
          <w:sz w:val="24"/>
          <w:lang w:eastAsia="ru-RU"/>
        </w:rPr>
        <w:t>Міський голова                                                                              Ярина ЯЦЕНКО</w:t>
      </w:r>
    </w:p>
    <w:p w:rsidR="001B58E6" w:rsidRPr="001B58E6" w:rsidRDefault="001B58E6" w:rsidP="001B58E6">
      <w:pPr>
        <w:spacing w:line="240" w:lineRule="auto"/>
        <w:ind w:left="720"/>
        <w:contextualSpacing/>
        <w:jc w:val="center"/>
        <w:rPr>
          <w:rFonts w:eastAsia="Calibri"/>
          <w:b/>
          <w:sz w:val="24"/>
        </w:rPr>
      </w:pPr>
    </w:p>
    <w:p w:rsidR="001B58E6" w:rsidRPr="001B58E6" w:rsidRDefault="001B58E6" w:rsidP="001B58E6">
      <w:pPr>
        <w:spacing w:line="240" w:lineRule="auto"/>
        <w:ind w:left="720"/>
        <w:contextualSpacing/>
        <w:jc w:val="center"/>
        <w:rPr>
          <w:rFonts w:eastAsia="Calibri"/>
          <w:b/>
          <w:sz w:val="24"/>
        </w:rPr>
      </w:pPr>
      <w:r w:rsidRPr="001B58E6">
        <w:rPr>
          <w:rFonts w:eastAsia="Calibri"/>
          <w:b/>
          <w:sz w:val="24"/>
        </w:rPr>
        <w:t>2028 РІК</w:t>
      </w:r>
    </w:p>
    <w:tbl>
      <w:tblPr>
        <w:tblW w:w="150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
        <w:gridCol w:w="1804"/>
        <w:gridCol w:w="2835"/>
        <w:gridCol w:w="2681"/>
        <w:gridCol w:w="989"/>
        <w:gridCol w:w="2137"/>
        <w:gridCol w:w="1131"/>
        <w:gridCol w:w="850"/>
        <w:gridCol w:w="2156"/>
      </w:tblGrid>
      <w:tr w:rsidR="001B58E6" w:rsidRPr="001B58E6" w:rsidTr="001B58E6">
        <w:trPr>
          <w:trHeight w:val="744"/>
        </w:trPr>
        <w:tc>
          <w:tcPr>
            <w:tcW w:w="493"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Cs w:val="28"/>
              </w:rPr>
              <w:t xml:space="preserve"> </w:t>
            </w:r>
            <w:r w:rsidRPr="001B58E6">
              <w:rPr>
                <w:rFonts w:eastAsia="Calibri"/>
                <w:b/>
                <w:sz w:val="22"/>
                <w:szCs w:val="22"/>
              </w:rPr>
              <w:t>№ з/п</w:t>
            </w:r>
          </w:p>
        </w:tc>
        <w:tc>
          <w:tcPr>
            <w:tcW w:w="1804"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Назва завдання</w:t>
            </w:r>
          </w:p>
        </w:tc>
        <w:tc>
          <w:tcPr>
            <w:tcW w:w="2835"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Назва заходу</w:t>
            </w:r>
          </w:p>
        </w:tc>
        <w:tc>
          <w:tcPr>
            <w:tcW w:w="3670" w:type="dxa"/>
            <w:gridSpan w:val="2"/>
          </w:tcPr>
          <w:p w:rsidR="001B58E6" w:rsidRPr="001B58E6" w:rsidRDefault="001B58E6" w:rsidP="001B58E6">
            <w:pPr>
              <w:tabs>
                <w:tab w:val="center" w:pos="4677"/>
                <w:tab w:val="right" w:pos="9355"/>
              </w:tabs>
              <w:autoSpaceDN w:val="0"/>
              <w:spacing w:line="240" w:lineRule="auto"/>
              <w:rPr>
                <w:rFonts w:eastAsia="Calibri"/>
                <w:b/>
                <w:sz w:val="22"/>
                <w:szCs w:val="22"/>
              </w:rPr>
            </w:pPr>
            <w:r w:rsidRPr="001B58E6">
              <w:rPr>
                <w:rFonts w:eastAsia="Calibri"/>
                <w:b/>
                <w:sz w:val="22"/>
                <w:szCs w:val="22"/>
              </w:rPr>
              <w:t>Показники виконання заходу, одиниця виміру,</w:t>
            </w:r>
          </w:p>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 xml:space="preserve"> Кількість/ площа</w:t>
            </w:r>
          </w:p>
        </w:tc>
        <w:tc>
          <w:tcPr>
            <w:tcW w:w="2137" w:type="dxa"/>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Виконавець заходу показника</w:t>
            </w:r>
          </w:p>
        </w:tc>
        <w:tc>
          <w:tcPr>
            <w:tcW w:w="1981" w:type="dxa"/>
            <w:gridSpan w:val="2"/>
          </w:tcPr>
          <w:p w:rsidR="001B58E6" w:rsidRPr="001B58E6" w:rsidRDefault="001B58E6" w:rsidP="001B58E6">
            <w:pPr>
              <w:tabs>
                <w:tab w:val="center" w:pos="4677"/>
                <w:tab w:val="right" w:pos="9355"/>
              </w:tabs>
              <w:autoSpaceDN w:val="0"/>
              <w:spacing w:line="240" w:lineRule="auto"/>
              <w:rPr>
                <w:rFonts w:eastAsia="Calibri"/>
                <w:b/>
                <w:sz w:val="22"/>
                <w:szCs w:val="22"/>
              </w:rPr>
            </w:pPr>
            <w:r w:rsidRPr="001B58E6">
              <w:rPr>
                <w:rFonts w:eastAsia="Calibri"/>
                <w:b/>
                <w:sz w:val="22"/>
                <w:szCs w:val="22"/>
              </w:rPr>
              <w:t>Фінансування</w:t>
            </w:r>
          </w:p>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b/>
                <w:sz w:val="22"/>
                <w:szCs w:val="22"/>
              </w:rPr>
              <w:t xml:space="preserve">     тис. грн</w:t>
            </w:r>
          </w:p>
        </w:tc>
        <w:tc>
          <w:tcPr>
            <w:tcW w:w="2156" w:type="dxa"/>
          </w:tcPr>
          <w:p w:rsidR="001B58E6" w:rsidRPr="001B58E6" w:rsidRDefault="001B58E6" w:rsidP="001B58E6">
            <w:pPr>
              <w:tabs>
                <w:tab w:val="center" w:pos="4677"/>
                <w:tab w:val="right" w:pos="9355"/>
              </w:tabs>
              <w:spacing w:line="254" w:lineRule="auto"/>
              <w:rPr>
                <w:b/>
                <w:sz w:val="22"/>
                <w:szCs w:val="22"/>
              </w:rPr>
            </w:pPr>
            <w:r w:rsidRPr="001B58E6">
              <w:rPr>
                <w:b/>
                <w:sz w:val="22"/>
                <w:szCs w:val="22"/>
              </w:rPr>
              <w:t xml:space="preserve">Очікуваний </w:t>
            </w:r>
          </w:p>
          <w:p w:rsidR="001B58E6" w:rsidRPr="001B58E6" w:rsidRDefault="001B58E6" w:rsidP="001B58E6">
            <w:pPr>
              <w:tabs>
                <w:tab w:val="center" w:pos="4677"/>
                <w:tab w:val="right" w:pos="9355"/>
              </w:tabs>
              <w:autoSpaceDN w:val="0"/>
              <w:spacing w:line="240" w:lineRule="auto"/>
              <w:rPr>
                <w:rFonts w:eastAsia="Calibri"/>
                <w:b/>
                <w:sz w:val="22"/>
                <w:szCs w:val="22"/>
              </w:rPr>
            </w:pPr>
            <w:r w:rsidRPr="001B58E6">
              <w:rPr>
                <w:rFonts w:eastAsia="Calibri"/>
                <w:b/>
                <w:sz w:val="22"/>
                <w:szCs w:val="22"/>
              </w:rPr>
              <w:t>результат</w:t>
            </w:r>
          </w:p>
        </w:tc>
      </w:tr>
      <w:tr w:rsidR="001B58E6" w:rsidRPr="001B58E6" w:rsidTr="001B58E6">
        <w:trPr>
          <w:trHeight w:val="475"/>
        </w:trPr>
        <w:tc>
          <w:tcPr>
            <w:tcW w:w="493"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r w:rsidRPr="001B58E6">
              <w:rPr>
                <w:rFonts w:eastAsia="Calibri"/>
                <w:sz w:val="20"/>
                <w:szCs w:val="20"/>
                <w:lang w:eastAsia="en-US"/>
              </w:rPr>
              <w:t>1</w:t>
            </w:r>
          </w:p>
        </w:tc>
        <w:tc>
          <w:tcPr>
            <w:tcW w:w="1804" w:type="dxa"/>
            <w:vMerge w:val="restart"/>
          </w:tcPr>
          <w:p w:rsidR="001B58E6" w:rsidRPr="001B58E6" w:rsidRDefault="001B58E6" w:rsidP="001B58E6">
            <w:pPr>
              <w:spacing w:line="240" w:lineRule="auto"/>
              <w:rPr>
                <w:rFonts w:eastAsia="Calibri"/>
                <w:sz w:val="20"/>
                <w:szCs w:val="20"/>
                <w:lang w:eastAsia="en-US"/>
              </w:rPr>
            </w:pPr>
            <w:r w:rsidRPr="001B58E6">
              <w:rPr>
                <w:rFonts w:eastAsia="Calibri"/>
                <w:b/>
                <w:sz w:val="20"/>
                <w:szCs w:val="20"/>
                <w:lang w:eastAsia="en-US"/>
              </w:rPr>
              <w:t>Завдання  1</w:t>
            </w:r>
            <w:r w:rsidRPr="001B58E6">
              <w:rPr>
                <w:rFonts w:eastAsia="Calibri"/>
                <w:sz w:val="20"/>
                <w:szCs w:val="20"/>
                <w:lang w:eastAsia="en-US"/>
              </w:rPr>
              <w:t xml:space="preserve"> </w:t>
            </w:r>
          </w:p>
          <w:p w:rsidR="001B58E6" w:rsidRPr="001B58E6" w:rsidRDefault="001B58E6" w:rsidP="001B58E6">
            <w:pPr>
              <w:spacing w:line="240" w:lineRule="auto"/>
              <w:rPr>
                <w:rFonts w:eastAsia="Calibri"/>
                <w:b/>
                <w:sz w:val="20"/>
                <w:szCs w:val="20"/>
                <w:lang w:eastAsia="en-US"/>
              </w:rPr>
            </w:pPr>
            <w:r w:rsidRPr="001B58E6">
              <w:rPr>
                <w:rFonts w:eastAsia="Calibri"/>
                <w:sz w:val="22"/>
                <w:szCs w:val="22"/>
                <w:lang w:eastAsia="en-US"/>
              </w:rPr>
              <w:t>Медико-соціальне забезпечення пільгових категорій населення</w:t>
            </w:r>
          </w:p>
        </w:tc>
        <w:tc>
          <w:tcPr>
            <w:tcW w:w="2835" w:type="dxa"/>
            <w:vMerge w:val="restart"/>
          </w:tcPr>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Захід 1</w:t>
            </w:r>
          </w:p>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 xml:space="preserve"> </w:t>
            </w:r>
            <w:r w:rsidRPr="001B58E6">
              <w:rPr>
                <w:rFonts w:eastAsia="Calibri"/>
                <w:sz w:val="20"/>
                <w:szCs w:val="20"/>
                <w:lang w:eastAsia="en-US"/>
              </w:rPr>
              <w:t>Забезпечення лікарськими засобами пільгової категорії населення</w:t>
            </w: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Затрат</w:t>
            </w:r>
            <w:r w:rsidRPr="001B58E6">
              <w:rPr>
                <w:color w:val="000000"/>
                <w:sz w:val="20"/>
                <w:szCs w:val="20"/>
              </w:rPr>
              <w:t>, тис. грн</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Обсяг видатків на безоплатний відпуск лікарських засобів</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1 573,0</w:t>
            </w: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1 573,0</w:t>
            </w:r>
          </w:p>
        </w:tc>
        <w:tc>
          <w:tcPr>
            <w:tcW w:w="2156"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Забезпеченість лікарськими засобами пільгової категорії населення</w:t>
            </w:r>
          </w:p>
        </w:tc>
      </w:tr>
      <w:tr w:rsidR="001B58E6" w:rsidRPr="001B58E6" w:rsidTr="001B58E6">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83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Продукту</w:t>
            </w:r>
            <w:r w:rsidRPr="001B58E6">
              <w:rPr>
                <w:color w:val="000000"/>
                <w:sz w:val="20"/>
                <w:szCs w:val="20"/>
              </w:rPr>
              <w:t>, осіб</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Кількість осіб, які безкоштовно отримують медикаменти</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210</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83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Ефективності</w:t>
            </w:r>
            <w:r w:rsidRPr="001B58E6">
              <w:rPr>
                <w:color w:val="000000"/>
                <w:sz w:val="20"/>
                <w:szCs w:val="20"/>
              </w:rPr>
              <w:t>, тис. грн/особа</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Середня вартість ліків на одну особу</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7,49</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309"/>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83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Якість</w:t>
            </w:r>
            <w:r w:rsidRPr="001B58E6">
              <w:rPr>
                <w:color w:val="000000"/>
                <w:sz w:val="20"/>
                <w:szCs w:val="20"/>
              </w:rPr>
              <w:t>,%</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Забезпечення ліками від населення Новороздільської територіальної громади</w:t>
            </w:r>
          </w:p>
        </w:tc>
        <w:tc>
          <w:tcPr>
            <w:tcW w:w="989" w:type="dxa"/>
          </w:tcPr>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100</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sz w:val="20"/>
                <w:szCs w:val="20"/>
                <w:lang w:eastAsia="en-US"/>
              </w:rPr>
            </w:pPr>
          </w:p>
        </w:tc>
        <w:tc>
          <w:tcPr>
            <w:tcW w:w="2835" w:type="dxa"/>
            <w:vMerge w:val="restart"/>
            <w:tcBorders>
              <w:top w:val="single" w:sz="4" w:space="0" w:color="000000"/>
              <w:bottom w:val="single" w:sz="4" w:space="0" w:color="000000"/>
              <w:right w:val="single" w:sz="4" w:space="0" w:color="000000"/>
            </w:tcBorders>
          </w:tcPr>
          <w:p w:rsidR="001B58E6" w:rsidRPr="001B58E6" w:rsidRDefault="001B58E6" w:rsidP="001B58E6">
            <w:pPr>
              <w:autoSpaceDE w:val="0"/>
              <w:autoSpaceDN w:val="0"/>
              <w:adjustRightInd w:val="0"/>
              <w:spacing w:line="240" w:lineRule="auto"/>
              <w:rPr>
                <w:rFonts w:eastAsia="Calibri"/>
                <w:b/>
                <w:sz w:val="20"/>
                <w:szCs w:val="20"/>
              </w:rPr>
            </w:pPr>
            <w:r w:rsidRPr="001B58E6">
              <w:rPr>
                <w:rFonts w:eastAsia="Calibri"/>
                <w:b/>
                <w:sz w:val="20"/>
                <w:szCs w:val="20"/>
              </w:rPr>
              <w:t>Захід 2</w:t>
            </w:r>
          </w:p>
          <w:p w:rsidR="001B58E6" w:rsidRPr="001B58E6" w:rsidRDefault="001B58E6" w:rsidP="001B58E6">
            <w:pPr>
              <w:autoSpaceDE w:val="0"/>
              <w:autoSpaceDN w:val="0"/>
              <w:adjustRightInd w:val="0"/>
              <w:spacing w:line="240" w:lineRule="auto"/>
              <w:rPr>
                <w:rFonts w:eastAsia="Calibri"/>
                <w:b/>
                <w:sz w:val="20"/>
                <w:szCs w:val="20"/>
              </w:rPr>
            </w:pPr>
            <w:r w:rsidRPr="001B58E6">
              <w:rPr>
                <w:rFonts w:eastAsia="Calibri"/>
                <w:color w:val="212529"/>
                <w:sz w:val="20"/>
                <w:szCs w:val="20"/>
                <w:shd w:val="clear" w:color="auto" w:fill="FFFFFF"/>
                <w:lang w:eastAsia="en-US"/>
              </w:rPr>
              <w:t xml:space="preserve">Безоплатне  забезпечення </w:t>
            </w:r>
            <w:r w:rsidRPr="001B58E6">
              <w:rPr>
                <w:rFonts w:eastAsia="Calibri"/>
                <w:color w:val="212529"/>
                <w:sz w:val="20"/>
                <w:szCs w:val="20"/>
                <w:lang w:eastAsia="en-US"/>
              </w:rPr>
              <w:br/>
            </w:r>
            <w:r w:rsidRPr="001B58E6">
              <w:rPr>
                <w:rFonts w:eastAsia="Calibri"/>
                <w:color w:val="212529"/>
                <w:sz w:val="20"/>
                <w:szCs w:val="20"/>
                <w:shd w:val="clear" w:color="auto" w:fill="FFFFFF"/>
                <w:lang w:eastAsia="en-US"/>
              </w:rPr>
              <w:t>осіб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b/>
                <w:color w:val="000000"/>
                <w:sz w:val="20"/>
                <w:szCs w:val="20"/>
              </w:rPr>
              <w:t>Затрат</w:t>
            </w:r>
            <w:r w:rsidRPr="001B58E6">
              <w:rPr>
                <w:rFonts w:eastAsia="Calibri"/>
                <w:color w:val="000000"/>
                <w:sz w:val="20"/>
                <w:szCs w:val="20"/>
              </w:rPr>
              <w:t>, тис. грн.</w:t>
            </w:r>
          </w:p>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обсяг видатків на безоплатне забезпечення осіб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830,5</w:t>
            </w:r>
          </w:p>
        </w:tc>
        <w:tc>
          <w:tcPr>
            <w:tcW w:w="2137" w:type="dxa"/>
            <w:vMerge w:val="restart"/>
            <w:tcBorders>
              <w:bottom w:val="single" w:sz="4" w:space="0" w:color="000000"/>
            </w:tcBorders>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Borders>
              <w:top w:val="single" w:sz="4" w:space="0" w:color="000000"/>
              <w:left w:val="single" w:sz="4" w:space="0" w:color="000000"/>
              <w:bottom w:val="single" w:sz="4" w:space="0" w:color="000000"/>
            </w:tcBorders>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850" w:type="dxa"/>
            <w:vMerge w:val="restart"/>
            <w:tcBorders>
              <w:top w:val="single" w:sz="4" w:space="0" w:color="000000"/>
              <w:bottom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830,5</w:t>
            </w:r>
          </w:p>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2156" w:type="dxa"/>
            <w:vMerge w:val="restart"/>
            <w:tcBorders>
              <w:top w:val="single" w:sz="4" w:space="0" w:color="000000"/>
              <w:bottom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 xml:space="preserve">Змога </w:t>
            </w:r>
            <w:r w:rsidRPr="001B58E6">
              <w:rPr>
                <w:rFonts w:eastAsia="Calibri"/>
                <w:color w:val="212529"/>
                <w:sz w:val="20"/>
                <w:szCs w:val="20"/>
                <w:shd w:val="clear" w:color="auto" w:fill="FFFFFF"/>
                <w:lang w:eastAsia="en-US"/>
              </w:rPr>
              <w:t xml:space="preserve">  забезпечити </w:t>
            </w:r>
            <w:r w:rsidRPr="001B58E6">
              <w:rPr>
                <w:rFonts w:eastAsia="Calibri"/>
                <w:color w:val="212529"/>
                <w:sz w:val="20"/>
                <w:szCs w:val="20"/>
                <w:lang w:eastAsia="en-US"/>
              </w:rPr>
              <w:br/>
            </w:r>
            <w:r w:rsidRPr="001B58E6">
              <w:rPr>
                <w:rFonts w:eastAsia="Calibri"/>
                <w:color w:val="212529"/>
                <w:sz w:val="20"/>
                <w:szCs w:val="20"/>
                <w:shd w:val="clear" w:color="auto" w:fill="FFFFFF"/>
                <w:lang w:eastAsia="en-US"/>
              </w:rPr>
              <w:t xml:space="preserve">осіб  з  інвалідністю  і дітей з інвалідністю технічними та іншими </w:t>
            </w:r>
            <w:r w:rsidRPr="001B58E6">
              <w:rPr>
                <w:rFonts w:eastAsia="Calibri"/>
                <w:color w:val="212529"/>
                <w:sz w:val="20"/>
                <w:szCs w:val="20"/>
                <w:lang w:eastAsia="en-US"/>
              </w:rPr>
              <w:br/>
            </w:r>
            <w:r w:rsidRPr="001B58E6">
              <w:rPr>
                <w:rFonts w:eastAsia="Calibri"/>
                <w:color w:val="212529"/>
                <w:sz w:val="20"/>
                <w:szCs w:val="20"/>
                <w:shd w:val="clear" w:color="auto" w:fill="FFFFFF"/>
                <w:lang w:eastAsia="en-US"/>
              </w:rPr>
              <w:t>засобами (підгузками і калоприймачами)</w:t>
            </w:r>
          </w:p>
        </w:tc>
      </w:tr>
      <w:tr w:rsidR="001B58E6" w:rsidRPr="001B58E6" w:rsidTr="001B58E6">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835" w:type="dxa"/>
            <w:vMerge/>
            <w:tcBorders>
              <w:top w:val="single" w:sz="4" w:space="0" w:color="000000"/>
              <w:bottom w:val="single" w:sz="4" w:space="0" w:color="000000"/>
              <w:right w:val="single" w:sz="4" w:space="0" w:color="000000"/>
            </w:tcBorders>
            <w:vAlign w:val="center"/>
          </w:tcPr>
          <w:p w:rsidR="001B58E6" w:rsidRPr="001B58E6" w:rsidRDefault="001B58E6" w:rsidP="001B58E6">
            <w:pPr>
              <w:spacing w:line="240" w:lineRule="auto"/>
              <w:rPr>
                <w:rFonts w:eastAsia="Calibri"/>
                <w:b/>
                <w:sz w:val="20"/>
                <w:szCs w:val="20"/>
                <w:lang w:eastAsia="en-US"/>
              </w:rPr>
            </w:pPr>
          </w:p>
        </w:tc>
        <w:tc>
          <w:tcPr>
            <w:tcW w:w="2681" w:type="dxa"/>
            <w:tcBorders>
              <w:left w:val="single" w:sz="4" w:space="0" w:color="000000"/>
            </w:tcBorders>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Продукту</w:t>
            </w:r>
            <w:r w:rsidRPr="001B58E6">
              <w:rPr>
                <w:color w:val="000000"/>
                <w:sz w:val="20"/>
                <w:szCs w:val="20"/>
              </w:rPr>
              <w:t>, осіб</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Кількість осіб, які безкоштовно отримують технічні  та інші засоби (підгузків)</w:t>
            </w:r>
          </w:p>
        </w:tc>
        <w:tc>
          <w:tcPr>
            <w:tcW w:w="989" w:type="dxa"/>
            <w:tcBorders>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47</w:t>
            </w:r>
          </w:p>
        </w:tc>
        <w:tc>
          <w:tcPr>
            <w:tcW w:w="2137" w:type="dxa"/>
            <w:vMerge/>
            <w:tcBorders>
              <w:bottom w:val="single" w:sz="4" w:space="0" w:color="000000"/>
            </w:tcBorders>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835" w:type="dxa"/>
            <w:vMerge/>
            <w:tcBorders>
              <w:top w:val="single" w:sz="4" w:space="0" w:color="000000"/>
              <w:bottom w:val="single" w:sz="4" w:space="0" w:color="000000"/>
              <w:right w:val="single" w:sz="4" w:space="0" w:color="000000"/>
            </w:tcBorders>
            <w:vAlign w:val="center"/>
          </w:tcPr>
          <w:p w:rsidR="001B58E6" w:rsidRPr="001B58E6" w:rsidRDefault="001B58E6" w:rsidP="001B58E6">
            <w:pPr>
              <w:spacing w:line="240" w:lineRule="auto"/>
              <w:rPr>
                <w:rFonts w:eastAsia="Calibri"/>
                <w:b/>
                <w:sz w:val="20"/>
                <w:szCs w:val="20"/>
                <w:lang w:eastAsia="en-US"/>
              </w:rPr>
            </w:pPr>
          </w:p>
        </w:tc>
        <w:tc>
          <w:tcPr>
            <w:tcW w:w="2681" w:type="dxa"/>
            <w:tcBorders>
              <w:left w:val="single" w:sz="4" w:space="0" w:color="000000"/>
            </w:tcBorders>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Ефективності</w:t>
            </w:r>
            <w:r w:rsidRPr="001B58E6">
              <w:rPr>
                <w:color w:val="000000"/>
                <w:sz w:val="20"/>
                <w:szCs w:val="20"/>
              </w:rPr>
              <w:t>, тис. грн/особа</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Середня вартість технічних та інших засобів (підгузків) на одну особу</w:t>
            </w:r>
          </w:p>
        </w:tc>
        <w:tc>
          <w:tcPr>
            <w:tcW w:w="989" w:type="dxa"/>
            <w:tcBorders>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17,67</w:t>
            </w:r>
          </w:p>
        </w:tc>
        <w:tc>
          <w:tcPr>
            <w:tcW w:w="2137" w:type="dxa"/>
            <w:vMerge/>
            <w:tcBorders>
              <w:bottom w:val="single" w:sz="4" w:space="0" w:color="000000"/>
            </w:tcBorders>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338"/>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835" w:type="dxa"/>
            <w:vMerge/>
            <w:tcBorders>
              <w:top w:val="single" w:sz="4" w:space="0" w:color="000000"/>
              <w:bottom w:val="single" w:sz="4" w:space="0" w:color="000000"/>
              <w:right w:val="single" w:sz="4" w:space="0" w:color="000000"/>
            </w:tcBorders>
            <w:vAlign w:val="center"/>
          </w:tcPr>
          <w:p w:rsidR="001B58E6" w:rsidRPr="001B58E6" w:rsidRDefault="001B58E6" w:rsidP="001B58E6">
            <w:pPr>
              <w:spacing w:line="240" w:lineRule="auto"/>
              <w:rPr>
                <w:rFonts w:eastAsia="Calibri"/>
                <w:b/>
                <w:sz w:val="20"/>
                <w:szCs w:val="20"/>
                <w:lang w:eastAsia="en-US"/>
              </w:rPr>
            </w:pPr>
          </w:p>
        </w:tc>
        <w:tc>
          <w:tcPr>
            <w:tcW w:w="2681" w:type="dxa"/>
            <w:tcBorders>
              <w:left w:val="single" w:sz="4" w:space="0" w:color="000000"/>
              <w:bottom w:val="single" w:sz="4" w:space="0" w:color="000000"/>
            </w:tcBorders>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Якості</w:t>
            </w:r>
            <w:r w:rsidRPr="001B58E6">
              <w:rPr>
                <w:color w:val="000000"/>
                <w:sz w:val="20"/>
                <w:szCs w:val="20"/>
              </w:rPr>
              <w:t>,%</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Забезпечення технічними та іншими засобами (підгузками) від потреби</w:t>
            </w:r>
          </w:p>
        </w:tc>
        <w:tc>
          <w:tcPr>
            <w:tcW w:w="989" w:type="dxa"/>
            <w:tcBorders>
              <w:bottom w:val="single" w:sz="4" w:space="0" w:color="000000"/>
              <w:right w:val="single" w:sz="4" w:space="0" w:color="000000"/>
            </w:tcBorders>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100</w:t>
            </w:r>
          </w:p>
        </w:tc>
        <w:tc>
          <w:tcPr>
            <w:tcW w:w="2137" w:type="dxa"/>
            <w:vMerge/>
            <w:tcBorders>
              <w:bottom w:val="single" w:sz="4" w:space="0" w:color="000000"/>
            </w:tcBorders>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Borders>
              <w:top w:val="single" w:sz="4" w:space="0" w:color="000000"/>
              <w:left w:val="single" w:sz="4" w:space="0" w:color="000000"/>
              <w:bottom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Borders>
              <w:top w:val="single" w:sz="4" w:space="0" w:color="000000"/>
              <w:bottom w:val="single" w:sz="4" w:space="0" w:color="000000"/>
              <w:right w:val="single" w:sz="4" w:space="0" w:color="000000"/>
            </w:tcBorders>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429"/>
        </w:trPr>
        <w:tc>
          <w:tcPr>
            <w:tcW w:w="493"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r w:rsidRPr="001B58E6">
              <w:rPr>
                <w:rFonts w:eastAsia="Calibri"/>
                <w:sz w:val="20"/>
                <w:szCs w:val="20"/>
                <w:lang w:eastAsia="en-US"/>
              </w:rPr>
              <w:lastRenderedPageBreak/>
              <w:t>2</w:t>
            </w:r>
          </w:p>
        </w:tc>
        <w:tc>
          <w:tcPr>
            <w:tcW w:w="1804" w:type="dxa"/>
            <w:vMerge w:val="restart"/>
          </w:tcPr>
          <w:p w:rsidR="001B58E6" w:rsidRPr="001B58E6" w:rsidRDefault="001B58E6" w:rsidP="001B58E6">
            <w:pPr>
              <w:spacing w:line="240" w:lineRule="auto"/>
              <w:rPr>
                <w:rFonts w:eastAsia="Calibri"/>
                <w:b/>
                <w:bCs/>
                <w:sz w:val="20"/>
                <w:szCs w:val="20"/>
                <w:lang w:eastAsia="ru-RU"/>
              </w:rPr>
            </w:pPr>
            <w:r w:rsidRPr="001B58E6">
              <w:rPr>
                <w:rFonts w:eastAsia="Calibri"/>
                <w:b/>
                <w:bCs/>
                <w:sz w:val="20"/>
                <w:szCs w:val="20"/>
                <w:lang w:eastAsia="ru-RU"/>
              </w:rPr>
              <w:t>Завдання 2</w:t>
            </w:r>
          </w:p>
          <w:p w:rsidR="001B58E6" w:rsidRPr="001B58E6" w:rsidRDefault="001B58E6" w:rsidP="001B58E6">
            <w:pPr>
              <w:spacing w:line="240" w:lineRule="auto"/>
              <w:rPr>
                <w:rFonts w:eastAsia="Calibri"/>
                <w:bCs/>
                <w:sz w:val="20"/>
                <w:szCs w:val="20"/>
                <w:lang w:eastAsia="ru-RU"/>
              </w:rPr>
            </w:pPr>
            <w:r w:rsidRPr="001B58E6">
              <w:rPr>
                <w:rFonts w:eastAsia="Calibri"/>
                <w:sz w:val="22"/>
                <w:szCs w:val="22"/>
                <w:lang w:eastAsia="en-US"/>
              </w:rPr>
              <w:t>Забезпечення комфортних умов надання медичної допомоги мешканкам та мешканцям громади</w:t>
            </w:r>
          </w:p>
        </w:tc>
        <w:tc>
          <w:tcPr>
            <w:tcW w:w="2835" w:type="dxa"/>
            <w:vMerge w:val="restart"/>
          </w:tcPr>
          <w:p w:rsidR="001B58E6" w:rsidRPr="001B58E6" w:rsidRDefault="001B58E6" w:rsidP="001B58E6">
            <w:pPr>
              <w:spacing w:line="240" w:lineRule="auto"/>
              <w:rPr>
                <w:rFonts w:eastAsia="Calibri"/>
                <w:b/>
                <w:bCs/>
                <w:sz w:val="20"/>
                <w:szCs w:val="20"/>
                <w:lang w:eastAsia="ru-RU"/>
              </w:rPr>
            </w:pPr>
            <w:r w:rsidRPr="001B58E6">
              <w:rPr>
                <w:rFonts w:eastAsia="Calibri"/>
                <w:b/>
                <w:bCs/>
                <w:sz w:val="20"/>
                <w:szCs w:val="20"/>
                <w:lang w:eastAsia="ru-RU"/>
              </w:rPr>
              <w:t xml:space="preserve">Захід 1 </w:t>
            </w:r>
          </w:p>
          <w:p w:rsidR="001B58E6" w:rsidRPr="001B58E6" w:rsidRDefault="001B58E6" w:rsidP="001B58E6">
            <w:pPr>
              <w:spacing w:line="240" w:lineRule="auto"/>
              <w:rPr>
                <w:rFonts w:eastAsia="Calibri"/>
                <w:bCs/>
                <w:sz w:val="20"/>
                <w:szCs w:val="20"/>
                <w:lang w:eastAsia="ru-RU"/>
              </w:rPr>
            </w:pPr>
            <w:r w:rsidRPr="001B58E6">
              <w:rPr>
                <w:rFonts w:eastAsia="Calibri"/>
                <w:bCs/>
                <w:sz w:val="20"/>
                <w:szCs w:val="20"/>
                <w:lang w:eastAsia="ru-RU"/>
              </w:rPr>
              <w:t>Забезпечення оплати за енергоносії</w:t>
            </w:r>
          </w:p>
          <w:p w:rsidR="001B58E6" w:rsidRPr="001B58E6" w:rsidRDefault="001B58E6" w:rsidP="001B58E6">
            <w:pPr>
              <w:spacing w:line="240" w:lineRule="auto"/>
              <w:rPr>
                <w:rFonts w:eastAsia="Calibri"/>
                <w:bCs/>
                <w:sz w:val="20"/>
                <w:szCs w:val="20"/>
                <w:lang w:eastAsia="ru-RU"/>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Затрат</w:t>
            </w:r>
            <w:r w:rsidRPr="001B58E6">
              <w:rPr>
                <w:color w:val="000000"/>
                <w:sz w:val="20"/>
                <w:szCs w:val="20"/>
              </w:rPr>
              <w:t>, тис. грн</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Обсяг видатків на оплату комунальних послуг та енергоносіїв</w:t>
            </w:r>
          </w:p>
        </w:tc>
        <w:tc>
          <w:tcPr>
            <w:tcW w:w="989" w:type="dxa"/>
          </w:tcPr>
          <w:p w:rsidR="001B58E6" w:rsidRPr="001B58E6" w:rsidRDefault="001B58E6" w:rsidP="001B58E6">
            <w:pPr>
              <w:spacing w:after="200" w:line="276" w:lineRule="auto"/>
              <w:rPr>
                <w:rFonts w:ascii="Calibri" w:eastAsia="Calibri" w:hAnsi="Calibri" w:cs="Calibri"/>
                <w:b/>
                <w:bCs/>
                <w:color w:val="000000"/>
                <w:sz w:val="18"/>
                <w:szCs w:val="18"/>
                <w:lang w:eastAsia="en-US"/>
              </w:rPr>
            </w:pPr>
            <w:r w:rsidRPr="001B58E6">
              <w:rPr>
                <w:rFonts w:ascii="Calibri" w:eastAsia="Calibri" w:hAnsi="Calibri" w:cs="Calibri"/>
                <w:b/>
                <w:bCs/>
                <w:color w:val="000000"/>
                <w:sz w:val="18"/>
                <w:szCs w:val="18"/>
                <w:lang w:eastAsia="en-US"/>
              </w:rPr>
              <w:t>13 500,8</w:t>
            </w:r>
          </w:p>
          <w:p w:rsidR="001B58E6" w:rsidRPr="001B58E6" w:rsidRDefault="001B58E6" w:rsidP="001B58E6">
            <w:pPr>
              <w:tabs>
                <w:tab w:val="center" w:pos="4677"/>
                <w:tab w:val="right" w:pos="9355"/>
              </w:tabs>
              <w:autoSpaceDN w:val="0"/>
              <w:spacing w:line="240" w:lineRule="auto"/>
              <w:rPr>
                <w:rFonts w:eastAsia="Calibri"/>
                <w:color w:val="000000"/>
                <w:sz w:val="18"/>
                <w:szCs w:val="18"/>
              </w:rPr>
            </w:pP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restart"/>
          </w:tcPr>
          <w:p w:rsidR="001B58E6" w:rsidRPr="001B58E6" w:rsidRDefault="001B58E6" w:rsidP="001B58E6">
            <w:pPr>
              <w:tabs>
                <w:tab w:val="center" w:pos="4677"/>
                <w:tab w:val="right" w:pos="9355"/>
              </w:tabs>
              <w:autoSpaceDN w:val="0"/>
              <w:spacing w:line="240" w:lineRule="auto"/>
              <w:rPr>
                <w:rFonts w:eastAsia="Calibri"/>
                <w:sz w:val="18"/>
                <w:szCs w:val="18"/>
              </w:rPr>
            </w:pPr>
            <w:r w:rsidRPr="001B58E6">
              <w:rPr>
                <w:rFonts w:eastAsia="Calibri"/>
                <w:sz w:val="18"/>
                <w:szCs w:val="18"/>
              </w:rPr>
              <w:t>13500,8</w:t>
            </w:r>
          </w:p>
        </w:tc>
        <w:tc>
          <w:tcPr>
            <w:tcW w:w="2156"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Забезпеченість оплати за енергоносії</w:t>
            </w:r>
          </w:p>
        </w:tc>
      </w:tr>
      <w:tr w:rsidR="001B58E6" w:rsidRPr="001B58E6" w:rsidTr="001B58E6">
        <w:trPr>
          <w:trHeight w:val="26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835" w:type="dxa"/>
            <w:vMerge/>
            <w:vAlign w:val="center"/>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vertAlign w:val="superscript"/>
              </w:rPr>
            </w:pPr>
            <w:r w:rsidRPr="001B58E6">
              <w:rPr>
                <w:b/>
                <w:color w:val="000000"/>
                <w:sz w:val="20"/>
                <w:szCs w:val="20"/>
              </w:rPr>
              <w:t>Продукту</w:t>
            </w:r>
            <w:r w:rsidRPr="001B58E6">
              <w:rPr>
                <w:color w:val="000000"/>
                <w:sz w:val="20"/>
                <w:szCs w:val="20"/>
              </w:rPr>
              <w:t>, площа,м</w:t>
            </w:r>
            <w:r w:rsidRPr="001B58E6">
              <w:rPr>
                <w:color w:val="000000"/>
                <w:sz w:val="20"/>
                <w:szCs w:val="20"/>
                <w:vertAlign w:val="superscript"/>
              </w:rPr>
              <w:t>2</w:t>
            </w:r>
          </w:p>
          <w:p w:rsidR="001B58E6" w:rsidRPr="001B58E6" w:rsidRDefault="001B58E6" w:rsidP="001B58E6">
            <w:pPr>
              <w:tabs>
                <w:tab w:val="center" w:pos="4677"/>
                <w:tab w:val="right" w:pos="9355"/>
              </w:tabs>
              <w:spacing w:line="254" w:lineRule="auto"/>
              <w:rPr>
                <w:color w:val="000000"/>
                <w:sz w:val="20"/>
                <w:szCs w:val="20"/>
              </w:rPr>
            </w:pPr>
          </w:p>
        </w:tc>
        <w:tc>
          <w:tcPr>
            <w:tcW w:w="989" w:type="dxa"/>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21321,5</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371"/>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835" w:type="dxa"/>
            <w:vMerge/>
            <w:vAlign w:val="center"/>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 xml:space="preserve">Ефективності, </w:t>
            </w:r>
            <w:r w:rsidRPr="001B58E6">
              <w:rPr>
                <w:color w:val="000000"/>
                <w:sz w:val="20"/>
                <w:szCs w:val="20"/>
              </w:rPr>
              <w:t>тис. грн / м2</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Середні витрати на 1 м2 стаціонар</w:t>
            </w:r>
          </w:p>
        </w:tc>
        <w:tc>
          <w:tcPr>
            <w:tcW w:w="989" w:type="dxa"/>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0,633</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1093"/>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vAlign w:val="center"/>
          </w:tcPr>
          <w:p w:rsidR="001B58E6" w:rsidRPr="001B58E6" w:rsidRDefault="001B58E6" w:rsidP="001B58E6">
            <w:pPr>
              <w:spacing w:line="240" w:lineRule="auto"/>
              <w:rPr>
                <w:rFonts w:eastAsia="Calibri"/>
                <w:b/>
                <w:sz w:val="20"/>
                <w:szCs w:val="20"/>
                <w:lang w:eastAsia="en-US"/>
              </w:rPr>
            </w:pPr>
          </w:p>
        </w:tc>
        <w:tc>
          <w:tcPr>
            <w:tcW w:w="2835" w:type="dxa"/>
            <w:vMerge/>
            <w:vAlign w:val="center"/>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color w:val="000000"/>
                <w:sz w:val="20"/>
                <w:szCs w:val="20"/>
              </w:rPr>
            </w:pPr>
            <w:r w:rsidRPr="001B58E6">
              <w:rPr>
                <w:b/>
                <w:color w:val="000000"/>
                <w:sz w:val="20"/>
                <w:szCs w:val="20"/>
              </w:rPr>
              <w:t>Якості</w:t>
            </w:r>
            <w:r w:rsidRPr="001B58E6">
              <w:rPr>
                <w:color w:val="000000"/>
                <w:sz w:val="20"/>
                <w:szCs w:val="20"/>
              </w:rPr>
              <w:t>,%</w:t>
            </w:r>
          </w:p>
          <w:p w:rsidR="001B58E6" w:rsidRPr="001B58E6" w:rsidRDefault="001B58E6" w:rsidP="001B58E6">
            <w:pPr>
              <w:tabs>
                <w:tab w:val="center" w:pos="4677"/>
                <w:tab w:val="right" w:pos="9355"/>
              </w:tabs>
              <w:spacing w:line="254" w:lineRule="auto"/>
              <w:rPr>
                <w:color w:val="000000"/>
                <w:sz w:val="20"/>
                <w:szCs w:val="20"/>
              </w:rPr>
            </w:pPr>
            <w:r w:rsidRPr="001B58E6">
              <w:rPr>
                <w:color w:val="000000"/>
                <w:sz w:val="20"/>
                <w:szCs w:val="20"/>
              </w:rPr>
              <w:t>Забезпечення коштами на оплату комунальних послуг та енергоносії від потреби</w:t>
            </w:r>
          </w:p>
        </w:tc>
        <w:tc>
          <w:tcPr>
            <w:tcW w:w="989" w:type="dxa"/>
          </w:tcPr>
          <w:p w:rsidR="001B58E6" w:rsidRPr="001B58E6" w:rsidRDefault="001B58E6" w:rsidP="001B58E6">
            <w:pPr>
              <w:tabs>
                <w:tab w:val="center" w:pos="4677"/>
                <w:tab w:val="right" w:pos="9355"/>
              </w:tabs>
              <w:autoSpaceDN w:val="0"/>
              <w:spacing w:line="240" w:lineRule="auto"/>
              <w:rPr>
                <w:rFonts w:eastAsia="Calibri"/>
                <w:color w:val="000000"/>
                <w:sz w:val="20"/>
                <w:szCs w:val="20"/>
              </w:rPr>
            </w:pPr>
            <w:r w:rsidRPr="001B58E6">
              <w:rPr>
                <w:rFonts w:eastAsia="Calibri"/>
                <w:color w:val="000000"/>
                <w:sz w:val="20"/>
                <w:szCs w:val="20"/>
              </w:rPr>
              <w:t>100</w:t>
            </w:r>
          </w:p>
        </w:tc>
        <w:tc>
          <w:tcPr>
            <w:tcW w:w="2137" w:type="dxa"/>
            <w:vMerge/>
            <w:vAlign w:val="center"/>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vAlign w:val="center"/>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835" w:type="dxa"/>
            <w:vMerge w:val="restart"/>
          </w:tcPr>
          <w:p w:rsidR="001B58E6" w:rsidRPr="001B58E6" w:rsidRDefault="001B58E6" w:rsidP="001B58E6">
            <w:pPr>
              <w:spacing w:line="240" w:lineRule="auto"/>
              <w:rPr>
                <w:rFonts w:eastAsia="Calibri"/>
                <w:b/>
                <w:sz w:val="20"/>
                <w:szCs w:val="20"/>
                <w:lang w:eastAsia="en-US"/>
              </w:rPr>
            </w:pPr>
            <w:r w:rsidRPr="001B58E6">
              <w:rPr>
                <w:rFonts w:eastAsia="Calibri"/>
                <w:b/>
                <w:bCs/>
                <w:sz w:val="20"/>
                <w:szCs w:val="20"/>
                <w:lang w:eastAsia="en-US"/>
              </w:rPr>
              <w:t xml:space="preserve">Захід 2 </w:t>
            </w:r>
            <w:r w:rsidRPr="001B58E6">
              <w:rPr>
                <w:rFonts w:eastAsia="Calibri"/>
                <w:bCs/>
                <w:sz w:val="20"/>
                <w:szCs w:val="20"/>
                <w:lang w:eastAsia="en-US"/>
              </w:rPr>
              <w:t>Відшкодування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w:t>
            </w: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Затрат</w:t>
            </w:r>
            <w:r w:rsidRPr="001B58E6">
              <w:rPr>
                <w:sz w:val="20"/>
                <w:szCs w:val="20"/>
              </w:rPr>
              <w:t>, тис. грн</w:t>
            </w:r>
          </w:p>
          <w:p w:rsidR="001B58E6" w:rsidRPr="001B58E6" w:rsidRDefault="001B58E6" w:rsidP="001B58E6">
            <w:pPr>
              <w:tabs>
                <w:tab w:val="center" w:pos="4677"/>
                <w:tab w:val="right" w:pos="9355"/>
              </w:tabs>
              <w:spacing w:line="254" w:lineRule="auto"/>
              <w:rPr>
                <w:sz w:val="20"/>
                <w:szCs w:val="20"/>
              </w:rPr>
            </w:pPr>
            <w:r w:rsidRPr="001B58E6">
              <w:rPr>
                <w:sz w:val="20"/>
                <w:szCs w:val="20"/>
              </w:rPr>
              <w:t>Обсяг видатків на виплату пільгової пенсії</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291,6</w:t>
            </w: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Бюджет</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291,6</w:t>
            </w:r>
          </w:p>
        </w:tc>
        <w:tc>
          <w:tcPr>
            <w:tcW w:w="2156" w:type="dxa"/>
            <w:vMerge w:val="restart"/>
          </w:tcPr>
          <w:p w:rsidR="001B58E6" w:rsidRPr="001B58E6" w:rsidRDefault="001B58E6" w:rsidP="001B58E6">
            <w:pPr>
              <w:spacing w:line="256" w:lineRule="auto"/>
              <w:rPr>
                <w:rFonts w:eastAsia="Calibri"/>
                <w:bCs/>
                <w:sz w:val="20"/>
                <w:szCs w:val="20"/>
                <w:lang w:eastAsia="ru-RU"/>
              </w:rPr>
            </w:pPr>
            <w:r w:rsidRPr="001B58E6">
              <w:rPr>
                <w:rFonts w:eastAsia="Calibri"/>
                <w:sz w:val="20"/>
                <w:szCs w:val="20"/>
              </w:rPr>
              <w:t xml:space="preserve">Забезпеченість </w:t>
            </w:r>
            <w:r w:rsidRPr="001B58E6">
              <w:rPr>
                <w:rFonts w:eastAsia="Calibri"/>
                <w:bCs/>
                <w:sz w:val="20"/>
                <w:szCs w:val="20"/>
                <w:lang w:eastAsia="ru-RU"/>
              </w:rPr>
              <w:t>фінансування витрат на пільгову пенсію</w:t>
            </w:r>
          </w:p>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83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Продукту</w:t>
            </w:r>
            <w:r w:rsidRPr="001B58E6">
              <w:rPr>
                <w:sz w:val="20"/>
                <w:szCs w:val="20"/>
              </w:rPr>
              <w:t>, к-сть осіб</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5</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475"/>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83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Ефективності</w:t>
            </w:r>
            <w:r w:rsidRPr="001B58E6">
              <w:rPr>
                <w:sz w:val="20"/>
                <w:szCs w:val="20"/>
              </w:rPr>
              <w:t>, тис. грн / витрати на 1 особу</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58,32</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83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Якості</w:t>
            </w:r>
            <w:r w:rsidRPr="001B58E6">
              <w:rPr>
                <w:sz w:val="20"/>
                <w:szCs w:val="20"/>
              </w:rPr>
              <w:t>,%</w:t>
            </w:r>
          </w:p>
          <w:p w:rsidR="001B58E6" w:rsidRPr="001B58E6" w:rsidRDefault="001B58E6" w:rsidP="001B58E6">
            <w:pPr>
              <w:tabs>
                <w:tab w:val="center" w:pos="4677"/>
                <w:tab w:val="right" w:pos="9355"/>
              </w:tabs>
              <w:spacing w:line="254" w:lineRule="auto"/>
              <w:rPr>
                <w:sz w:val="20"/>
                <w:szCs w:val="20"/>
              </w:rPr>
            </w:pPr>
            <w:r w:rsidRPr="001B58E6">
              <w:rPr>
                <w:sz w:val="20"/>
                <w:szCs w:val="20"/>
              </w:rPr>
              <w:t>Забезпечення коштами на оплату пільгової пенсії від потреби</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100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64"/>
        </w:trPr>
        <w:tc>
          <w:tcPr>
            <w:tcW w:w="493" w:type="dxa"/>
            <w:vMerge w:val="restart"/>
          </w:tcPr>
          <w:p w:rsidR="001B58E6" w:rsidRPr="001B58E6" w:rsidRDefault="001B58E6" w:rsidP="001B58E6">
            <w:pPr>
              <w:tabs>
                <w:tab w:val="center" w:pos="4677"/>
                <w:tab w:val="right" w:pos="9355"/>
              </w:tabs>
              <w:autoSpaceDN w:val="0"/>
              <w:spacing w:line="240" w:lineRule="auto"/>
              <w:rPr>
                <w:rFonts w:eastAsia="Calibri"/>
                <w:sz w:val="22"/>
                <w:szCs w:val="22"/>
                <w:lang w:eastAsia="en-US"/>
              </w:rPr>
            </w:pPr>
            <w:r w:rsidRPr="001B58E6">
              <w:rPr>
                <w:rFonts w:eastAsia="Calibri"/>
                <w:sz w:val="22"/>
                <w:szCs w:val="22"/>
                <w:lang w:eastAsia="en-US"/>
              </w:rPr>
              <w:t>3</w:t>
            </w:r>
          </w:p>
        </w:tc>
        <w:tc>
          <w:tcPr>
            <w:tcW w:w="1804" w:type="dxa"/>
            <w:vMerge w:val="restart"/>
          </w:tcPr>
          <w:p w:rsidR="001B58E6" w:rsidRPr="001B58E6" w:rsidRDefault="001B58E6" w:rsidP="001B58E6">
            <w:pPr>
              <w:spacing w:line="240" w:lineRule="auto"/>
              <w:rPr>
                <w:rFonts w:eastAsia="Calibri"/>
                <w:b/>
                <w:sz w:val="22"/>
                <w:szCs w:val="22"/>
                <w:lang w:eastAsia="en-US"/>
              </w:rPr>
            </w:pPr>
            <w:r w:rsidRPr="001B58E6">
              <w:rPr>
                <w:rFonts w:eastAsia="Calibri"/>
                <w:b/>
                <w:sz w:val="22"/>
                <w:szCs w:val="22"/>
                <w:lang w:eastAsia="en-US"/>
              </w:rPr>
              <w:t>Завдання 3</w:t>
            </w:r>
          </w:p>
          <w:p w:rsidR="001B58E6" w:rsidRPr="001B58E6" w:rsidRDefault="001B58E6" w:rsidP="001B58E6">
            <w:pPr>
              <w:spacing w:line="240" w:lineRule="auto"/>
              <w:rPr>
                <w:rFonts w:eastAsia="Calibri"/>
                <w:sz w:val="22"/>
                <w:szCs w:val="22"/>
                <w:lang w:eastAsia="en-US"/>
              </w:rPr>
            </w:pPr>
            <w:r w:rsidRPr="001B58E6">
              <w:rPr>
                <w:rFonts w:eastAsia="Calibri"/>
                <w:sz w:val="22"/>
                <w:szCs w:val="22"/>
                <w:lang w:eastAsia="en-US"/>
              </w:rPr>
              <w:t>Капітальний ремонт приміщень поліклініки  КНП «Новороздільська міська лікарня»</w:t>
            </w:r>
          </w:p>
        </w:tc>
        <w:tc>
          <w:tcPr>
            <w:tcW w:w="2835" w:type="dxa"/>
            <w:vMerge w:val="restart"/>
          </w:tcPr>
          <w:p w:rsidR="001B58E6" w:rsidRPr="001B58E6" w:rsidRDefault="001B58E6" w:rsidP="001B58E6">
            <w:pPr>
              <w:spacing w:line="240" w:lineRule="auto"/>
              <w:rPr>
                <w:rFonts w:eastAsia="Calibri"/>
                <w:b/>
                <w:sz w:val="20"/>
                <w:szCs w:val="20"/>
                <w:lang w:eastAsia="en-US"/>
              </w:rPr>
            </w:pPr>
            <w:r w:rsidRPr="001B58E6">
              <w:rPr>
                <w:rFonts w:eastAsia="Calibri"/>
                <w:b/>
                <w:sz w:val="20"/>
                <w:szCs w:val="20"/>
                <w:lang w:eastAsia="en-US"/>
              </w:rPr>
              <w:t>Захід 1</w:t>
            </w:r>
          </w:p>
          <w:p w:rsidR="001B58E6" w:rsidRPr="001B58E6" w:rsidRDefault="001B58E6" w:rsidP="001B58E6">
            <w:pPr>
              <w:spacing w:line="240" w:lineRule="auto"/>
              <w:rPr>
                <w:rFonts w:eastAsia="Calibri"/>
                <w:b/>
                <w:sz w:val="20"/>
                <w:szCs w:val="20"/>
                <w:lang w:eastAsia="en-US"/>
              </w:rPr>
            </w:pPr>
            <w:r w:rsidRPr="001B58E6">
              <w:rPr>
                <w:rFonts w:eastAsia="Calibri"/>
                <w:sz w:val="20"/>
                <w:szCs w:val="20"/>
                <w:lang w:eastAsia="en-US"/>
              </w:rPr>
              <w:t>Забезпечення фінансування капітального ремонту приміщень поліклініки КНП «Новороздільська міська лікарня»</w:t>
            </w: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Затрат</w:t>
            </w:r>
            <w:r w:rsidRPr="001B58E6">
              <w:rPr>
                <w:sz w:val="20"/>
                <w:szCs w:val="20"/>
              </w:rPr>
              <w:t>, тис. грн</w:t>
            </w:r>
          </w:p>
          <w:p w:rsidR="001B58E6" w:rsidRPr="001B58E6" w:rsidRDefault="001B58E6" w:rsidP="001B58E6">
            <w:pPr>
              <w:tabs>
                <w:tab w:val="center" w:pos="4677"/>
                <w:tab w:val="right" w:pos="9355"/>
              </w:tabs>
              <w:spacing w:line="254" w:lineRule="auto"/>
              <w:rPr>
                <w:sz w:val="20"/>
                <w:szCs w:val="20"/>
              </w:rPr>
            </w:pPr>
            <w:r w:rsidRPr="001B58E6">
              <w:rPr>
                <w:sz w:val="20"/>
                <w:szCs w:val="20"/>
              </w:rPr>
              <w:t>Обсяг видатків на капітальний ремонт</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1 815</w:t>
            </w:r>
          </w:p>
        </w:tc>
        <w:tc>
          <w:tcPr>
            <w:tcW w:w="2137" w:type="dxa"/>
            <w:vMerge w:val="restart"/>
          </w:tcPr>
          <w:p w:rsidR="001B58E6" w:rsidRPr="001B58E6" w:rsidRDefault="001B58E6" w:rsidP="001B58E6">
            <w:pPr>
              <w:autoSpaceDE w:val="0"/>
              <w:autoSpaceDN w:val="0"/>
              <w:adjustRightInd w:val="0"/>
              <w:spacing w:line="240" w:lineRule="auto"/>
              <w:rPr>
                <w:rFonts w:eastAsia="Calibri"/>
                <w:sz w:val="20"/>
                <w:szCs w:val="20"/>
                <w:lang w:eastAsia="en-US"/>
              </w:rPr>
            </w:pPr>
            <w:r w:rsidRPr="001B58E6">
              <w:rPr>
                <w:rFonts w:eastAsia="Calibri"/>
                <w:sz w:val="20"/>
                <w:szCs w:val="20"/>
                <w:lang w:eastAsia="en-US"/>
              </w:rPr>
              <w:t>КНП «Новороздільська міська лікарня»</w:t>
            </w: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Міський</w:t>
            </w:r>
          </w:p>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 xml:space="preserve">Бюджет </w:t>
            </w: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val="restart"/>
          </w:tcPr>
          <w:p w:rsidR="001B58E6" w:rsidRPr="001B58E6" w:rsidRDefault="001B58E6" w:rsidP="001B58E6">
            <w:pPr>
              <w:tabs>
                <w:tab w:val="center" w:pos="4677"/>
                <w:tab w:val="right" w:pos="9355"/>
              </w:tabs>
              <w:autoSpaceDN w:val="0"/>
              <w:spacing w:line="240" w:lineRule="auto"/>
              <w:rPr>
                <w:rFonts w:eastAsia="Calibri"/>
                <w:sz w:val="20"/>
                <w:szCs w:val="20"/>
              </w:rPr>
            </w:pPr>
            <w:r w:rsidRPr="001B58E6">
              <w:rPr>
                <w:rFonts w:eastAsia="Calibri"/>
                <w:sz w:val="20"/>
                <w:szCs w:val="20"/>
              </w:rPr>
              <w:t>1815,0</w:t>
            </w:r>
          </w:p>
        </w:tc>
        <w:tc>
          <w:tcPr>
            <w:tcW w:w="2156" w:type="dxa"/>
            <w:vMerge w:val="restart"/>
          </w:tcPr>
          <w:p w:rsidR="001B58E6" w:rsidRPr="001B58E6" w:rsidRDefault="001B58E6" w:rsidP="001B58E6">
            <w:pPr>
              <w:spacing w:line="256" w:lineRule="auto"/>
              <w:rPr>
                <w:rFonts w:eastAsia="Calibri"/>
                <w:bCs/>
                <w:sz w:val="20"/>
                <w:szCs w:val="20"/>
                <w:lang w:eastAsia="ru-RU"/>
              </w:rPr>
            </w:pPr>
            <w:r w:rsidRPr="001B58E6">
              <w:rPr>
                <w:rFonts w:eastAsia="Calibri"/>
                <w:sz w:val="20"/>
                <w:szCs w:val="20"/>
              </w:rPr>
              <w:t xml:space="preserve">Забезпеченість </w:t>
            </w:r>
            <w:r w:rsidRPr="001B58E6">
              <w:rPr>
                <w:rFonts w:eastAsia="Calibri"/>
                <w:bCs/>
                <w:sz w:val="20"/>
                <w:szCs w:val="20"/>
                <w:lang w:eastAsia="ru-RU"/>
              </w:rPr>
              <w:t xml:space="preserve">фінансування </w:t>
            </w:r>
            <w:r w:rsidRPr="001B58E6">
              <w:rPr>
                <w:rFonts w:eastAsia="Calibri"/>
                <w:sz w:val="20"/>
                <w:szCs w:val="20"/>
                <w:lang w:eastAsia="en-US"/>
              </w:rPr>
              <w:t>капітального ремонту приміщення поліклініки КНП «Новороздільська міська лікарня»</w:t>
            </w:r>
          </w:p>
        </w:tc>
      </w:tr>
      <w:tr w:rsidR="001B58E6" w:rsidRPr="001B58E6" w:rsidTr="001B58E6">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83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Продукту</w:t>
            </w:r>
            <w:r w:rsidRPr="001B58E6">
              <w:rPr>
                <w:sz w:val="20"/>
                <w:szCs w:val="20"/>
              </w:rPr>
              <w:t>, к-сть / м</w:t>
            </w:r>
            <w:r w:rsidRPr="001B58E6">
              <w:rPr>
                <w:sz w:val="20"/>
                <w:szCs w:val="20"/>
                <w:vertAlign w:val="superscript"/>
              </w:rPr>
              <w:t>2</w:t>
            </w:r>
            <w:r w:rsidRPr="001B58E6">
              <w:rPr>
                <w:sz w:val="20"/>
                <w:szCs w:val="20"/>
              </w:rPr>
              <w:t>.</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210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83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vertAlign w:val="superscript"/>
              </w:rPr>
            </w:pPr>
            <w:r w:rsidRPr="001B58E6">
              <w:rPr>
                <w:b/>
                <w:sz w:val="20"/>
                <w:szCs w:val="20"/>
              </w:rPr>
              <w:t>Ефективності</w:t>
            </w:r>
            <w:r w:rsidRPr="001B58E6">
              <w:rPr>
                <w:sz w:val="20"/>
                <w:szCs w:val="20"/>
              </w:rPr>
              <w:t>, тис. грн / витрати на 1 м</w:t>
            </w:r>
            <w:r w:rsidRPr="001B58E6">
              <w:rPr>
                <w:sz w:val="20"/>
                <w:szCs w:val="20"/>
                <w:vertAlign w:val="superscript"/>
              </w:rPr>
              <w:t>2</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8,64</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r w:rsidR="001B58E6" w:rsidRPr="001B58E6" w:rsidTr="001B58E6">
        <w:trPr>
          <w:trHeight w:val="64"/>
        </w:trPr>
        <w:tc>
          <w:tcPr>
            <w:tcW w:w="493" w:type="dxa"/>
            <w:vMerge/>
          </w:tcPr>
          <w:p w:rsidR="001B58E6" w:rsidRPr="001B58E6" w:rsidRDefault="001B58E6" w:rsidP="001B58E6">
            <w:pPr>
              <w:tabs>
                <w:tab w:val="center" w:pos="4677"/>
                <w:tab w:val="right" w:pos="9355"/>
              </w:tabs>
              <w:autoSpaceDN w:val="0"/>
              <w:spacing w:line="240" w:lineRule="auto"/>
              <w:rPr>
                <w:rFonts w:eastAsia="Calibri"/>
                <w:sz w:val="20"/>
                <w:szCs w:val="20"/>
                <w:lang w:eastAsia="en-US"/>
              </w:rPr>
            </w:pPr>
          </w:p>
        </w:tc>
        <w:tc>
          <w:tcPr>
            <w:tcW w:w="1804" w:type="dxa"/>
            <w:vMerge/>
          </w:tcPr>
          <w:p w:rsidR="001B58E6" w:rsidRPr="001B58E6" w:rsidRDefault="001B58E6" w:rsidP="001B58E6">
            <w:pPr>
              <w:spacing w:line="240" w:lineRule="auto"/>
              <w:rPr>
                <w:rFonts w:eastAsia="Calibri"/>
                <w:b/>
                <w:sz w:val="20"/>
                <w:szCs w:val="20"/>
                <w:lang w:eastAsia="en-US"/>
              </w:rPr>
            </w:pPr>
          </w:p>
        </w:tc>
        <w:tc>
          <w:tcPr>
            <w:tcW w:w="2835" w:type="dxa"/>
            <w:vMerge/>
          </w:tcPr>
          <w:p w:rsidR="001B58E6" w:rsidRPr="001B58E6" w:rsidRDefault="001B58E6" w:rsidP="001B58E6">
            <w:pPr>
              <w:spacing w:line="240" w:lineRule="auto"/>
              <w:rPr>
                <w:rFonts w:eastAsia="Calibri"/>
                <w:b/>
                <w:sz w:val="20"/>
                <w:szCs w:val="20"/>
                <w:lang w:eastAsia="en-US"/>
              </w:rPr>
            </w:pPr>
          </w:p>
        </w:tc>
        <w:tc>
          <w:tcPr>
            <w:tcW w:w="2681" w:type="dxa"/>
          </w:tcPr>
          <w:p w:rsidR="001B58E6" w:rsidRPr="001B58E6" w:rsidRDefault="001B58E6" w:rsidP="001B58E6">
            <w:pPr>
              <w:tabs>
                <w:tab w:val="center" w:pos="4677"/>
                <w:tab w:val="right" w:pos="9355"/>
              </w:tabs>
              <w:spacing w:line="254" w:lineRule="auto"/>
              <w:rPr>
                <w:sz w:val="20"/>
                <w:szCs w:val="20"/>
              </w:rPr>
            </w:pPr>
            <w:r w:rsidRPr="001B58E6">
              <w:rPr>
                <w:b/>
                <w:sz w:val="20"/>
                <w:szCs w:val="20"/>
              </w:rPr>
              <w:t>Якості</w:t>
            </w:r>
            <w:r w:rsidRPr="001B58E6">
              <w:rPr>
                <w:sz w:val="20"/>
                <w:szCs w:val="20"/>
              </w:rPr>
              <w:t>,%</w:t>
            </w:r>
          </w:p>
          <w:p w:rsidR="001B58E6" w:rsidRPr="001B58E6" w:rsidRDefault="001B58E6" w:rsidP="001B58E6">
            <w:pPr>
              <w:tabs>
                <w:tab w:val="center" w:pos="4677"/>
                <w:tab w:val="right" w:pos="9355"/>
              </w:tabs>
              <w:spacing w:line="254" w:lineRule="auto"/>
              <w:rPr>
                <w:sz w:val="20"/>
                <w:szCs w:val="20"/>
              </w:rPr>
            </w:pPr>
            <w:r w:rsidRPr="001B58E6">
              <w:rPr>
                <w:sz w:val="20"/>
                <w:szCs w:val="20"/>
              </w:rPr>
              <w:t>Забезпечення коштами від потреби</w:t>
            </w:r>
          </w:p>
        </w:tc>
        <w:tc>
          <w:tcPr>
            <w:tcW w:w="989" w:type="dxa"/>
          </w:tcPr>
          <w:p w:rsidR="001B58E6" w:rsidRPr="001B58E6" w:rsidRDefault="001B58E6" w:rsidP="001B58E6">
            <w:pPr>
              <w:tabs>
                <w:tab w:val="center" w:pos="4677"/>
                <w:tab w:val="right" w:pos="9355"/>
              </w:tabs>
              <w:spacing w:line="240" w:lineRule="auto"/>
              <w:rPr>
                <w:sz w:val="22"/>
                <w:szCs w:val="22"/>
              </w:rPr>
            </w:pPr>
            <w:r w:rsidRPr="001B58E6">
              <w:rPr>
                <w:sz w:val="22"/>
                <w:szCs w:val="22"/>
              </w:rPr>
              <w:t>100</w:t>
            </w:r>
          </w:p>
        </w:tc>
        <w:tc>
          <w:tcPr>
            <w:tcW w:w="2137" w:type="dxa"/>
            <w:vMerge/>
          </w:tcPr>
          <w:p w:rsidR="001B58E6" w:rsidRPr="001B58E6" w:rsidRDefault="001B58E6" w:rsidP="001B58E6">
            <w:pPr>
              <w:autoSpaceDE w:val="0"/>
              <w:autoSpaceDN w:val="0"/>
              <w:adjustRightInd w:val="0"/>
              <w:spacing w:line="240" w:lineRule="auto"/>
              <w:rPr>
                <w:rFonts w:eastAsia="Calibri"/>
                <w:sz w:val="20"/>
                <w:szCs w:val="20"/>
                <w:lang w:eastAsia="en-US"/>
              </w:rPr>
            </w:pPr>
          </w:p>
        </w:tc>
        <w:tc>
          <w:tcPr>
            <w:tcW w:w="1131"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850"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c>
          <w:tcPr>
            <w:tcW w:w="2156" w:type="dxa"/>
            <w:vMerge/>
          </w:tcPr>
          <w:p w:rsidR="001B58E6" w:rsidRPr="001B58E6" w:rsidRDefault="001B58E6" w:rsidP="001B58E6">
            <w:pPr>
              <w:tabs>
                <w:tab w:val="center" w:pos="4677"/>
                <w:tab w:val="right" w:pos="9355"/>
              </w:tabs>
              <w:autoSpaceDN w:val="0"/>
              <w:spacing w:line="240" w:lineRule="auto"/>
              <w:rPr>
                <w:rFonts w:eastAsia="Calibri"/>
                <w:sz w:val="20"/>
                <w:szCs w:val="20"/>
              </w:rPr>
            </w:pPr>
          </w:p>
        </w:tc>
      </w:tr>
    </w:tbl>
    <w:p w:rsidR="001B58E6" w:rsidRPr="001B58E6" w:rsidRDefault="001B58E6" w:rsidP="001B58E6">
      <w:pPr>
        <w:spacing w:line="240" w:lineRule="auto"/>
        <w:ind w:left="720"/>
        <w:contextualSpacing/>
        <w:jc w:val="center"/>
        <w:rPr>
          <w:rFonts w:eastAsia="Calibri"/>
          <w:b/>
          <w:sz w:val="20"/>
          <w:szCs w:val="20"/>
          <w:lang w:eastAsia="ru-RU"/>
        </w:rPr>
      </w:pPr>
    </w:p>
    <w:p w:rsidR="001B58E6" w:rsidRPr="001B58E6" w:rsidRDefault="001B58E6" w:rsidP="001B58E6">
      <w:pPr>
        <w:spacing w:line="240" w:lineRule="auto"/>
        <w:ind w:left="2832" w:firstLine="708"/>
        <w:contextualSpacing/>
        <w:rPr>
          <w:rFonts w:eastAsia="Calibri"/>
          <w:b/>
          <w:sz w:val="24"/>
          <w:lang w:eastAsia="ru-RU"/>
        </w:rPr>
        <w:sectPr w:rsidR="001B58E6" w:rsidRPr="001B58E6" w:rsidSect="00080E73">
          <w:pgSz w:w="16838" w:h="11906" w:orient="landscape"/>
          <w:pgMar w:top="720" w:right="720" w:bottom="720" w:left="720" w:header="709" w:footer="709" w:gutter="0"/>
          <w:cols w:space="708"/>
          <w:docGrid w:linePitch="360"/>
        </w:sectPr>
      </w:pPr>
      <w:r w:rsidRPr="001B58E6">
        <w:rPr>
          <w:rFonts w:eastAsia="Calibri"/>
          <w:b/>
          <w:sz w:val="24"/>
          <w:lang w:eastAsia="ru-RU"/>
        </w:rPr>
        <w:t>Міський голова                                                                              Ярина ЯЦЕНКО</w:t>
      </w:r>
    </w:p>
    <w:p w:rsidR="001B58E6" w:rsidRPr="001B58E6" w:rsidRDefault="001B58E6" w:rsidP="001B58E6">
      <w:pPr>
        <w:spacing w:line="240" w:lineRule="auto"/>
        <w:contextualSpacing/>
        <w:jc w:val="center"/>
        <w:rPr>
          <w:rFonts w:eastAsia="Calibri"/>
          <w:b/>
          <w:sz w:val="24"/>
          <w:lang w:eastAsia="ru-RU"/>
        </w:rPr>
      </w:pPr>
      <w:r w:rsidRPr="001B58E6">
        <w:rPr>
          <w:rFonts w:eastAsia="Calibri"/>
          <w:b/>
          <w:sz w:val="24"/>
          <w:lang w:eastAsia="ru-RU"/>
        </w:rPr>
        <w:lastRenderedPageBreak/>
        <w:t>Ресурсне забезпечення</w:t>
      </w:r>
    </w:p>
    <w:p w:rsidR="001B58E6" w:rsidRPr="001B58E6" w:rsidRDefault="001B58E6" w:rsidP="001B58E6">
      <w:pPr>
        <w:shd w:val="clear" w:color="auto" w:fill="FFFFFF"/>
        <w:spacing w:before="75" w:after="75" w:line="240" w:lineRule="auto"/>
        <w:jc w:val="center"/>
        <w:rPr>
          <w:rFonts w:eastAsia="Calibri"/>
          <w:b/>
          <w:sz w:val="24"/>
        </w:rPr>
      </w:pPr>
      <w:r w:rsidRPr="001B58E6">
        <w:rPr>
          <w:rFonts w:eastAsia="Calibri"/>
          <w:b/>
          <w:sz w:val="24"/>
        </w:rPr>
        <w:t>Програми  «Розвиток та підтримка галузі</w:t>
      </w:r>
    </w:p>
    <w:p w:rsidR="001B58E6" w:rsidRPr="001B58E6" w:rsidRDefault="001B58E6" w:rsidP="001B58E6">
      <w:pPr>
        <w:shd w:val="clear" w:color="auto" w:fill="FFFFFF"/>
        <w:spacing w:before="75" w:after="75" w:line="240" w:lineRule="auto"/>
        <w:jc w:val="center"/>
        <w:rPr>
          <w:rFonts w:eastAsia="Calibri"/>
          <w:b/>
          <w:sz w:val="24"/>
        </w:rPr>
      </w:pPr>
      <w:r w:rsidRPr="001B58E6">
        <w:rPr>
          <w:rFonts w:eastAsia="Calibri"/>
          <w:b/>
          <w:sz w:val="24"/>
        </w:rPr>
        <w:t xml:space="preserve">  охорони здоров’я  на 2026 рік та прогноз на 2027-2028 роки»</w:t>
      </w:r>
    </w:p>
    <w:p w:rsidR="001B58E6" w:rsidRPr="001B58E6" w:rsidRDefault="001B58E6" w:rsidP="001B58E6">
      <w:pPr>
        <w:shd w:val="clear" w:color="auto" w:fill="FFFFFF"/>
        <w:spacing w:before="75" w:after="75" w:line="240" w:lineRule="auto"/>
        <w:jc w:val="center"/>
        <w:rPr>
          <w:rFonts w:eastAsia="Calibri"/>
          <w:b/>
          <w:sz w:val="24"/>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3"/>
        <w:gridCol w:w="1151"/>
        <w:gridCol w:w="1125"/>
        <w:gridCol w:w="1126"/>
        <w:gridCol w:w="2134"/>
      </w:tblGrid>
      <w:tr w:rsidR="001B58E6" w:rsidRPr="001B58E6" w:rsidTr="00080E73">
        <w:trPr>
          <w:trHeight w:val="1077"/>
        </w:trPr>
        <w:tc>
          <w:tcPr>
            <w:tcW w:w="3253" w:type="dxa"/>
            <w:vAlign w:val="center"/>
          </w:tcPr>
          <w:p w:rsidR="001B58E6" w:rsidRPr="001B58E6" w:rsidRDefault="001B58E6" w:rsidP="001B58E6">
            <w:pPr>
              <w:spacing w:line="240" w:lineRule="auto"/>
              <w:contextualSpacing/>
              <w:jc w:val="center"/>
              <w:rPr>
                <w:rFonts w:eastAsia="Calibri"/>
                <w:b/>
                <w:sz w:val="24"/>
                <w:lang w:eastAsia="ru-RU"/>
              </w:rPr>
            </w:pPr>
            <w:r w:rsidRPr="001B58E6">
              <w:rPr>
                <w:rFonts w:eastAsia="Calibri"/>
                <w:b/>
                <w:sz w:val="24"/>
                <w:lang w:eastAsia="ru-RU"/>
              </w:rPr>
              <w:t>Обсяг коштів, які пропонується залучити на використання програми</w:t>
            </w:r>
          </w:p>
        </w:tc>
        <w:tc>
          <w:tcPr>
            <w:tcW w:w="1151" w:type="dxa"/>
            <w:vAlign w:val="center"/>
          </w:tcPr>
          <w:p w:rsidR="001B58E6" w:rsidRPr="001B58E6" w:rsidRDefault="001B58E6" w:rsidP="001B58E6">
            <w:pPr>
              <w:spacing w:line="240" w:lineRule="auto"/>
              <w:contextualSpacing/>
              <w:jc w:val="center"/>
              <w:rPr>
                <w:rFonts w:eastAsia="Calibri"/>
                <w:b/>
                <w:sz w:val="24"/>
                <w:lang w:eastAsia="ru-RU"/>
              </w:rPr>
            </w:pPr>
            <w:r w:rsidRPr="001B58E6">
              <w:rPr>
                <w:rFonts w:eastAsia="Calibri"/>
                <w:b/>
                <w:sz w:val="24"/>
                <w:lang w:eastAsia="ru-RU"/>
              </w:rPr>
              <w:t>2026 рік</w:t>
            </w:r>
          </w:p>
        </w:tc>
        <w:tc>
          <w:tcPr>
            <w:tcW w:w="1125" w:type="dxa"/>
            <w:vAlign w:val="center"/>
          </w:tcPr>
          <w:p w:rsidR="001B58E6" w:rsidRPr="001B58E6" w:rsidRDefault="001B58E6" w:rsidP="001B58E6">
            <w:pPr>
              <w:spacing w:line="240" w:lineRule="auto"/>
              <w:contextualSpacing/>
              <w:jc w:val="center"/>
              <w:rPr>
                <w:rFonts w:eastAsia="Calibri"/>
                <w:b/>
                <w:sz w:val="24"/>
                <w:lang w:eastAsia="ru-RU"/>
              </w:rPr>
            </w:pPr>
            <w:r w:rsidRPr="001B58E6">
              <w:rPr>
                <w:rFonts w:eastAsia="Calibri"/>
                <w:b/>
                <w:sz w:val="24"/>
                <w:lang w:eastAsia="ru-RU"/>
              </w:rPr>
              <w:t>2027 рік</w:t>
            </w:r>
          </w:p>
        </w:tc>
        <w:tc>
          <w:tcPr>
            <w:tcW w:w="1126" w:type="dxa"/>
            <w:vAlign w:val="center"/>
          </w:tcPr>
          <w:p w:rsidR="001B58E6" w:rsidRPr="001B58E6" w:rsidRDefault="001B58E6" w:rsidP="001B58E6">
            <w:pPr>
              <w:spacing w:line="240" w:lineRule="auto"/>
              <w:contextualSpacing/>
              <w:jc w:val="center"/>
              <w:rPr>
                <w:rFonts w:eastAsia="Calibri"/>
                <w:b/>
                <w:sz w:val="24"/>
                <w:lang w:eastAsia="ru-RU"/>
              </w:rPr>
            </w:pPr>
            <w:r w:rsidRPr="001B58E6">
              <w:rPr>
                <w:rFonts w:eastAsia="Calibri"/>
                <w:b/>
                <w:sz w:val="24"/>
                <w:lang w:eastAsia="ru-RU"/>
              </w:rPr>
              <w:t>2028 рік</w:t>
            </w:r>
          </w:p>
        </w:tc>
        <w:tc>
          <w:tcPr>
            <w:tcW w:w="2134" w:type="dxa"/>
            <w:vAlign w:val="center"/>
          </w:tcPr>
          <w:p w:rsidR="001B58E6" w:rsidRPr="001B58E6" w:rsidRDefault="001B58E6" w:rsidP="001B58E6">
            <w:pPr>
              <w:spacing w:line="240" w:lineRule="auto"/>
              <w:contextualSpacing/>
              <w:jc w:val="center"/>
              <w:rPr>
                <w:rFonts w:eastAsia="Calibri"/>
                <w:b/>
                <w:sz w:val="24"/>
                <w:lang w:eastAsia="ru-RU"/>
              </w:rPr>
            </w:pPr>
            <w:r w:rsidRPr="001B58E6">
              <w:rPr>
                <w:rFonts w:eastAsia="Calibri"/>
                <w:b/>
                <w:sz w:val="24"/>
                <w:lang w:eastAsia="ru-RU"/>
              </w:rPr>
              <w:t>Усього витрат на виконання програми</w:t>
            </w:r>
          </w:p>
        </w:tc>
      </w:tr>
      <w:tr w:rsidR="001B58E6" w:rsidRPr="001B58E6" w:rsidTr="00080E73">
        <w:trPr>
          <w:trHeight w:val="445"/>
        </w:trPr>
        <w:tc>
          <w:tcPr>
            <w:tcW w:w="3253" w:type="dxa"/>
          </w:tcPr>
          <w:p w:rsidR="001B58E6" w:rsidRPr="001B58E6" w:rsidRDefault="001B58E6" w:rsidP="001B58E6">
            <w:pPr>
              <w:spacing w:line="240" w:lineRule="auto"/>
              <w:contextualSpacing/>
              <w:jc w:val="center"/>
              <w:rPr>
                <w:rFonts w:eastAsia="Calibri"/>
                <w:b/>
                <w:sz w:val="24"/>
                <w:lang w:eastAsia="ru-RU"/>
              </w:rPr>
            </w:pPr>
            <w:r w:rsidRPr="001B58E6">
              <w:rPr>
                <w:rFonts w:eastAsia="Calibri"/>
                <w:b/>
                <w:sz w:val="24"/>
                <w:lang w:eastAsia="ru-RU"/>
              </w:rPr>
              <w:t>Усього:</w:t>
            </w:r>
          </w:p>
        </w:tc>
        <w:tc>
          <w:tcPr>
            <w:tcW w:w="1151" w:type="dxa"/>
          </w:tcPr>
          <w:p w:rsidR="001B58E6" w:rsidRPr="001B58E6" w:rsidRDefault="001B58E6" w:rsidP="001B58E6">
            <w:pPr>
              <w:autoSpaceDE w:val="0"/>
              <w:autoSpaceDN w:val="0"/>
              <w:adjustRightInd w:val="0"/>
              <w:spacing w:line="240" w:lineRule="auto"/>
              <w:jc w:val="center"/>
              <w:rPr>
                <w:rFonts w:eastAsia="Calibri"/>
                <w:b/>
                <w:color w:val="000000"/>
                <w:sz w:val="22"/>
                <w:szCs w:val="22"/>
                <w:highlight w:val="red"/>
              </w:rPr>
            </w:pPr>
            <w:r w:rsidRPr="001B58E6">
              <w:rPr>
                <w:rFonts w:eastAsia="Calibri"/>
                <w:b/>
                <w:sz w:val="22"/>
                <w:szCs w:val="22"/>
                <w:lang w:eastAsia="en-US"/>
              </w:rPr>
              <w:t>15 174,42</w:t>
            </w:r>
          </w:p>
        </w:tc>
        <w:tc>
          <w:tcPr>
            <w:tcW w:w="1125" w:type="dxa"/>
          </w:tcPr>
          <w:p w:rsidR="001B58E6" w:rsidRPr="001B58E6" w:rsidRDefault="001B58E6" w:rsidP="001B58E6">
            <w:pPr>
              <w:autoSpaceDE w:val="0"/>
              <w:autoSpaceDN w:val="0"/>
              <w:adjustRightInd w:val="0"/>
              <w:spacing w:line="240" w:lineRule="auto"/>
              <w:jc w:val="center"/>
              <w:rPr>
                <w:rFonts w:eastAsia="Calibri"/>
                <w:sz w:val="22"/>
                <w:szCs w:val="22"/>
                <w:highlight w:val="red"/>
              </w:rPr>
            </w:pPr>
            <w:r w:rsidRPr="001B58E6">
              <w:rPr>
                <w:rFonts w:eastAsia="Calibri"/>
                <w:sz w:val="22"/>
                <w:szCs w:val="22"/>
                <w:lang w:eastAsia="ru-RU"/>
              </w:rPr>
              <w:t xml:space="preserve">16 373,6  </w:t>
            </w:r>
          </w:p>
        </w:tc>
        <w:tc>
          <w:tcPr>
            <w:tcW w:w="1126" w:type="dxa"/>
          </w:tcPr>
          <w:p w:rsidR="001B58E6" w:rsidRPr="001B58E6" w:rsidRDefault="001B58E6" w:rsidP="001B58E6">
            <w:pPr>
              <w:autoSpaceDE w:val="0"/>
              <w:autoSpaceDN w:val="0"/>
              <w:adjustRightInd w:val="0"/>
              <w:spacing w:line="240" w:lineRule="auto"/>
              <w:jc w:val="center"/>
              <w:rPr>
                <w:rFonts w:eastAsia="Calibri"/>
                <w:sz w:val="22"/>
                <w:szCs w:val="22"/>
              </w:rPr>
            </w:pPr>
            <w:r w:rsidRPr="001B58E6">
              <w:rPr>
                <w:rFonts w:eastAsia="Calibri"/>
                <w:sz w:val="22"/>
                <w:szCs w:val="22"/>
              </w:rPr>
              <w:t>18 010,9</w:t>
            </w:r>
          </w:p>
          <w:p w:rsidR="001B58E6" w:rsidRPr="001B58E6" w:rsidRDefault="001B58E6" w:rsidP="001B58E6">
            <w:pPr>
              <w:autoSpaceDE w:val="0"/>
              <w:autoSpaceDN w:val="0"/>
              <w:adjustRightInd w:val="0"/>
              <w:spacing w:line="240" w:lineRule="auto"/>
              <w:jc w:val="center"/>
              <w:rPr>
                <w:rFonts w:eastAsia="Calibri"/>
                <w:sz w:val="22"/>
                <w:szCs w:val="22"/>
                <w:highlight w:val="red"/>
              </w:rPr>
            </w:pPr>
          </w:p>
        </w:tc>
        <w:tc>
          <w:tcPr>
            <w:tcW w:w="2134" w:type="dxa"/>
          </w:tcPr>
          <w:p w:rsidR="001B58E6" w:rsidRPr="001B58E6" w:rsidRDefault="001B58E6" w:rsidP="001B58E6">
            <w:pPr>
              <w:autoSpaceDE w:val="0"/>
              <w:autoSpaceDN w:val="0"/>
              <w:adjustRightInd w:val="0"/>
              <w:spacing w:line="240" w:lineRule="auto"/>
              <w:jc w:val="center"/>
              <w:rPr>
                <w:rFonts w:eastAsia="Calibri"/>
                <w:b/>
                <w:color w:val="000000"/>
                <w:sz w:val="22"/>
                <w:szCs w:val="22"/>
                <w:highlight w:val="red"/>
              </w:rPr>
            </w:pPr>
            <w:r w:rsidRPr="001B58E6">
              <w:rPr>
                <w:rFonts w:eastAsia="Calibri"/>
                <w:sz w:val="22"/>
                <w:szCs w:val="22"/>
                <w:lang w:eastAsia="en-US"/>
              </w:rPr>
              <w:t>49 558,92</w:t>
            </w:r>
          </w:p>
        </w:tc>
      </w:tr>
      <w:tr w:rsidR="001B58E6" w:rsidRPr="001B58E6" w:rsidTr="00080E73">
        <w:trPr>
          <w:trHeight w:val="516"/>
        </w:trPr>
        <w:tc>
          <w:tcPr>
            <w:tcW w:w="3253" w:type="dxa"/>
          </w:tcPr>
          <w:p w:rsidR="001B58E6" w:rsidRPr="001B58E6" w:rsidRDefault="001B58E6" w:rsidP="001B58E6">
            <w:pPr>
              <w:spacing w:line="240" w:lineRule="auto"/>
              <w:contextualSpacing/>
              <w:jc w:val="center"/>
              <w:rPr>
                <w:rFonts w:eastAsia="Calibri"/>
                <w:sz w:val="24"/>
                <w:lang w:eastAsia="ru-RU"/>
              </w:rPr>
            </w:pPr>
            <w:r w:rsidRPr="001B58E6">
              <w:rPr>
                <w:rFonts w:eastAsia="Calibri"/>
                <w:sz w:val="24"/>
                <w:lang w:eastAsia="ru-RU"/>
              </w:rPr>
              <w:t>У тому числі</w:t>
            </w:r>
          </w:p>
        </w:tc>
        <w:tc>
          <w:tcPr>
            <w:tcW w:w="1151" w:type="dxa"/>
          </w:tcPr>
          <w:p w:rsidR="001B58E6" w:rsidRPr="001B58E6" w:rsidRDefault="001B58E6" w:rsidP="001B58E6">
            <w:pPr>
              <w:autoSpaceDE w:val="0"/>
              <w:autoSpaceDN w:val="0"/>
              <w:adjustRightInd w:val="0"/>
              <w:spacing w:line="240" w:lineRule="auto"/>
              <w:jc w:val="center"/>
              <w:rPr>
                <w:rFonts w:eastAsia="Calibri"/>
                <w:b/>
                <w:sz w:val="22"/>
                <w:szCs w:val="22"/>
                <w:highlight w:val="red"/>
              </w:rPr>
            </w:pPr>
          </w:p>
        </w:tc>
        <w:tc>
          <w:tcPr>
            <w:tcW w:w="1125" w:type="dxa"/>
          </w:tcPr>
          <w:p w:rsidR="001B58E6" w:rsidRPr="001B58E6" w:rsidRDefault="001B58E6" w:rsidP="001B58E6">
            <w:pPr>
              <w:autoSpaceDE w:val="0"/>
              <w:autoSpaceDN w:val="0"/>
              <w:adjustRightInd w:val="0"/>
              <w:spacing w:line="240" w:lineRule="auto"/>
              <w:jc w:val="center"/>
              <w:rPr>
                <w:rFonts w:eastAsia="Calibri"/>
                <w:sz w:val="22"/>
                <w:szCs w:val="22"/>
                <w:highlight w:val="red"/>
              </w:rPr>
            </w:pPr>
          </w:p>
        </w:tc>
        <w:tc>
          <w:tcPr>
            <w:tcW w:w="1126" w:type="dxa"/>
          </w:tcPr>
          <w:p w:rsidR="001B58E6" w:rsidRPr="001B58E6" w:rsidRDefault="001B58E6" w:rsidP="001B58E6">
            <w:pPr>
              <w:autoSpaceDE w:val="0"/>
              <w:autoSpaceDN w:val="0"/>
              <w:adjustRightInd w:val="0"/>
              <w:spacing w:line="240" w:lineRule="auto"/>
              <w:jc w:val="center"/>
              <w:rPr>
                <w:rFonts w:eastAsia="Calibri"/>
                <w:sz w:val="22"/>
                <w:szCs w:val="22"/>
                <w:highlight w:val="red"/>
              </w:rPr>
            </w:pPr>
          </w:p>
        </w:tc>
        <w:tc>
          <w:tcPr>
            <w:tcW w:w="2134" w:type="dxa"/>
          </w:tcPr>
          <w:p w:rsidR="001B58E6" w:rsidRPr="001B58E6" w:rsidRDefault="001B58E6" w:rsidP="001B58E6">
            <w:pPr>
              <w:autoSpaceDE w:val="0"/>
              <w:autoSpaceDN w:val="0"/>
              <w:adjustRightInd w:val="0"/>
              <w:spacing w:line="240" w:lineRule="auto"/>
              <w:jc w:val="center"/>
              <w:rPr>
                <w:rFonts w:eastAsia="Calibri"/>
                <w:sz w:val="22"/>
                <w:szCs w:val="22"/>
                <w:highlight w:val="red"/>
              </w:rPr>
            </w:pPr>
          </w:p>
        </w:tc>
      </w:tr>
      <w:tr w:rsidR="001B58E6" w:rsidRPr="001B58E6" w:rsidTr="00080E73">
        <w:trPr>
          <w:trHeight w:val="528"/>
        </w:trPr>
        <w:tc>
          <w:tcPr>
            <w:tcW w:w="3253" w:type="dxa"/>
          </w:tcPr>
          <w:p w:rsidR="001B58E6" w:rsidRPr="001B58E6" w:rsidRDefault="001B58E6" w:rsidP="001B58E6">
            <w:pPr>
              <w:spacing w:line="240" w:lineRule="auto"/>
              <w:contextualSpacing/>
              <w:jc w:val="center"/>
              <w:rPr>
                <w:rFonts w:eastAsia="Calibri"/>
                <w:sz w:val="24"/>
                <w:lang w:eastAsia="ru-RU"/>
              </w:rPr>
            </w:pPr>
            <w:r w:rsidRPr="001B58E6">
              <w:rPr>
                <w:rFonts w:eastAsia="Calibri"/>
                <w:sz w:val="24"/>
                <w:lang w:eastAsia="ru-RU"/>
              </w:rPr>
              <w:t>обласний бюджет</w:t>
            </w:r>
          </w:p>
        </w:tc>
        <w:tc>
          <w:tcPr>
            <w:tcW w:w="1151" w:type="dxa"/>
          </w:tcPr>
          <w:p w:rsidR="001B58E6" w:rsidRPr="001B58E6" w:rsidRDefault="001B58E6" w:rsidP="001B58E6">
            <w:pPr>
              <w:autoSpaceDE w:val="0"/>
              <w:autoSpaceDN w:val="0"/>
              <w:adjustRightInd w:val="0"/>
              <w:spacing w:line="240" w:lineRule="auto"/>
              <w:jc w:val="center"/>
              <w:rPr>
                <w:rFonts w:eastAsia="Calibri"/>
                <w:b/>
                <w:sz w:val="22"/>
                <w:szCs w:val="22"/>
              </w:rPr>
            </w:pPr>
          </w:p>
        </w:tc>
        <w:tc>
          <w:tcPr>
            <w:tcW w:w="1125" w:type="dxa"/>
          </w:tcPr>
          <w:p w:rsidR="001B58E6" w:rsidRPr="001B58E6" w:rsidRDefault="001B58E6" w:rsidP="001B58E6">
            <w:pPr>
              <w:autoSpaceDE w:val="0"/>
              <w:autoSpaceDN w:val="0"/>
              <w:adjustRightInd w:val="0"/>
              <w:spacing w:line="240" w:lineRule="auto"/>
              <w:jc w:val="center"/>
              <w:rPr>
                <w:rFonts w:eastAsia="Calibri"/>
                <w:sz w:val="22"/>
                <w:szCs w:val="22"/>
              </w:rPr>
            </w:pPr>
          </w:p>
        </w:tc>
        <w:tc>
          <w:tcPr>
            <w:tcW w:w="1126" w:type="dxa"/>
          </w:tcPr>
          <w:p w:rsidR="001B58E6" w:rsidRPr="001B58E6" w:rsidRDefault="001B58E6" w:rsidP="001B58E6">
            <w:pPr>
              <w:autoSpaceDE w:val="0"/>
              <w:autoSpaceDN w:val="0"/>
              <w:adjustRightInd w:val="0"/>
              <w:spacing w:line="240" w:lineRule="auto"/>
              <w:jc w:val="center"/>
              <w:rPr>
                <w:rFonts w:eastAsia="Calibri"/>
                <w:sz w:val="22"/>
                <w:szCs w:val="22"/>
              </w:rPr>
            </w:pPr>
          </w:p>
        </w:tc>
        <w:tc>
          <w:tcPr>
            <w:tcW w:w="2134" w:type="dxa"/>
          </w:tcPr>
          <w:p w:rsidR="001B58E6" w:rsidRPr="001B58E6" w:rsidRDefault="001B58E6" w:rsidP="001B58E6">
            <w:pPr>
              <w:autoSpaceDE w:val="0"/>
              <w:autoSpaceDN w:val="0"/>
              <w:adjustRightInd w:val="0"/>
              <w:spacing w:line="240" w:lineRule="auto"/>
              <w:jc w:val="center"/>
              <w:rPr>
                <w:rFonts w:eastAsia="Calibri"/>
                <w:sz w:val="22"/>
                <w:szCs w:val="22"/>
              </w:rPr>
            </w:pPr>
          </w:p>
        </w:tc>
      </w:tr>
      <w:tr w:rsidR="001B58E6" w:rsidRPr="001B58E6" w:rsidTr="00080E73">
        <w:trPr>
          <w:trHeight w:val="889"/>
        </w:trPr>
        <w:tc>
          <w:tcPr>
            <w:tcW w:w="3253" w:type="dxa"/>
          </w:tcPr>
          <w:p w:rsidR="001B58E6" w:rsidRPr="001B58E6" w:rsidRDefault="001B58E6" w:rsidP="001B58E6">
            <w:pPr>
              <w:spacing w:line="240" w:lineRule="auto"/>
              <w:contextualSpacing/>
              <w:jc w:val="center"/>
              <w:rPr>
                <w:rFonts w:eastAsia="Calibri"/>
                <w:sz w:val="24"/>
                <w:lang w:eastAsia="ru-RU"/>
              </w:rPr>
            </w:pPr>
            <w:r w:rsidRPr="001B58E6">
              <w:rPr>
                <w:rFonts w:eastAsia="Calibri"/>
                <w:sz w:val="24"/>
                <w:lang w:eastAsia="ru-RU"/>
              </w:rPr>
              <w:t>Міський бюджет</w:t>
            </w:r>
          </w:p>
        </w:tc>
        <w:tc>
          <w:tcPr>
            <w:tcW w:w="1151" w:type="dxa"/>
          </w:tcPr>
          <w:p w:rsidR="001B58E6" w:rsidRPr="001B58E6" w:rsidRDefault="001B58E6" w:rsidP="001B58E6">
            <w:pPr>
              <w:autoSpaceDE w:val="0"/>
              <w:autoSpaceDN w:val="0"/>
              <w:adjustRightInd w:val="0"/>
              <w:spacing w:line="240" w:lineRule="auto"/>
              <w:jc w:val="center"/>
              <w:rPr>
                <w:rFonts w:eastAsia="Calibri"/>
                <w:b/>
                <w:color w:val="000000"/>
                <w:sz w:val="22"/>
                <w:szCs w:val="22"/>
                <w:highlight w:val="red"/>
              </w:rPr>
            </w:pPr>
            <w:r w:rsidRPr="001B58E6">
              <w:rPr>
                <w:rFonts w:eastAsia="Calibri"/>
                <w:b/>
                <w:sz w:val="22"/>
                <w:szCs w:val="22"/>
                <w:lang w:eastAsia="en-US"/>
              </w:rPr>
              <w:t>14 885,1</w:t>
            </w:r>
          </w:p>
        </w:tc>
        <w:tc>
          <w:tcPr>
            <w:tcW w:w="1125" w:type="dxa"/>
          </w:tcPr>
          <w:p w:rsidR="001B58E6" w:rsidRPr="001B58E6" w:rsidRDefault="001B58E6" w:rsidP="001B58E6">
            <w:pPr>
              <w:autoSpaceDE w:val="0"/>
              <w:autoSpaceDN w:val="0"/>
              <w:adjustRightInd w:val="0"/>
              <w:spacing w:line="240" w:lineRule="auto"/>
              <w:jc w:val="center"/>
              <w:rPr>
                <w:rFonts w:eastAsia="Calibri"/>
                <w:sz w:val="22"/>
                <w:szCs w:val="22"/>
                <w:highlight w:val="red"/>
              </w:rPr>
            </w:pPr>
            <w:r w:rsidRPr="001B58E6">
              <w:rPr>
                <w:rFonts w:eastAsia="Calibri"/>
                <w:sz w:val="22"/>
                <w:szCs w:val="22"/>
                <w:lang w:eastAsia="ru-RU"/>
              </w:rPr>
              <w:t xml:space="preserve">16 373,6 </w:t>
            </w:r>
          </w:p>
        </w:tc>
        <w:tc>
          <w:tcPr>
            <w:tcW w:w="1126" w:type="dxa"/>
          </w:tcPr>
          <w:p w:rsidR="001B58E6" w:rsidRPr="001B58E6" w:rsidRDefault="001B58E6" w:rsidP="001B58E6">
            <w:pPr>
              <w:autoSpaceDE w:val="0"/>
              <w:autoSpaceDN w:val="0"/>
              <w:adjustRightInd w:val="0"/>
              <w:spacing w:line="240" w:lineRule="auto"/>
              <w:jc w:val="center"/>
              <w:rPr>
                <w:rFonts w:eastAsia="Calibri"/>
                <w:sz w:val="22"/>
                <w:szCs w:val="22"/>
              </w:rPr>
            </w:pPr>
            <w:r w:rsidRPr="001B58E6">
              <w:rPr>
                <w:rFonts w:eastAsia="Calibri"/>
                <w:sz w:val="22"/>
                <w:szCs w:val="22"/>
              </w:rPr>
              <w:t>18 010,9</w:t>
            </w:r>
          </w:p>
        </w:tc>
        <w:tc>
          <w:tcPr>
            <w:tcW w:w="2134" w:type="dxa"/>
          </w:tcPr>
          <w:p w:rsidR="001B58E6" w:rsidRPr="001B58E6" w:rsidRDefault="001B58E6" w:rsidP="001B58E6">
            <w:pPr>
              <w:autoSpaceDE w:val="0"/>
              <w:autoSpaceDN w:val="0"/>
              <w:adjustRightInd w:val="0"/>
              <w:spacing w:line="240" w:lineRule="auto"/>
              <w:jc w:val="center"/>
              <w:rPr>
                <w:rFonts w:eastAsia="Calibri"/>
                <w:b/>
                <w:color w:val="000000"/>
                <w:sz w:val="22"/>
                <w:szCs w:val="22"/>
                <w:highlight w:val="red"/>
              </w:rPr>
            </w:pPr>
            <w:r w:rsidRPr="001B58E6">
              <w:rPr>
                <w:rFonts w:eastAsia="Calibri"/>
                <w:sz w:val="22"/>
                <w:szCs w:val="22"/>
                <w:lang w:eastAsia="en-US"/>
              </w:rPr>
              <w:t>49 269,6</w:t>
            </w:r>
          </w:p>
        </w:tc>
      </w:tr>
      <w:tr w:rsidR="001B58E6" w:rsidRPr="001B58E6" w:rsidTr="00080E73">
        <w:trPr>
          <w:trHeight w:val="632"/>
        </w:trPr>
        <w:tc>
          <w:tcPr>
            <w:tcW w:w="3253" w:type="dxa"/>
            <w:tcBorders>
              <w:bottom w:val="single" w:sz="4" w:space="0" w:color="auto"/>
            </w:tcBorders>
          </w:tcPr>
          <w:p w:rsidR="001B58E6" w:rsidRPr="001B58E6" w:rsidRDefault="001B58E6" w:rsidP="001B58E6">
            <w:pPr>
              <w:spacing w:line="240" w:lineRule="auto"/>
              <w:contextualSpacing/>
              <w:jc w:val="center"/>
              <w:rPr>
                <w:rFonts w:eastAsia="Calibri"/>
                <w:sz w:val="24"/>
                <w:lang w:eastAsia="ru-RU"/>
              </w:rPr>
            </w:pPr>
            <w:r w:rsidRPr="001B58E6">
              <w:rPr>
                <w:rFonts w:eastAsia="Calibri"/>
                <w:sz w:val="24"/>
                <w:lang w:eastAsia="ru-RU"/>
              </w:rPr>
              <w:t>бюджети сіл, селищ, міст районного підпорядкування</w:t>
            </w:r>
          </w:p>
        </w:tc>
        <w:tc>
          <w:tcPr>
            <w:tcW w:w="1151" w:type="dxa"/>
          </w:tcPr>
          <w:p w:rsidR="001B58E6" w:rsidRPr="001B58E6" w:rsidRDefault="001B58E6" w:rsidP="001B58E6">
            <w:pPr>
              <w:autoSpaceDE w:val="0"/>
              <w:autoSpaceDN w:val="0"/>
              <w:adjustRightInd w:val="0"/>
              <w:spacing w:line="240" w:lineRule="auto"/>
              <w:jc w:val="center"/>
              <w:rPr>
                <w:rFonts w:eastAsia="Calibri"/>
                <w:b/>
                <w:color w:val="000000"/>
                <w:sz w:val="22"/>
                <w:szCs w:val="22"/>
              </w:rPr>
            </w:pPr>
            <w:r w:rsidRPr="001B58E6">
              <w:rPr>
                <w:rFonts w:eastAsia="Calibri"/>
                <w:b/>
                <w:color w:val="000000"/>
                <w:sz w:val="22"/>
                <w:szCs w:val="22"/>
              </w:rPr>
              <w:t>289,32</w:t>
            </w:r>
          </w:p>
        </w:tc>
        <w:tc>
          <w:tcPr>
            <w:tcW w:w="1125" w:type="dxa"/>
          </w:tcPr>
          <w:p w:rsidR="001B58E6" w:rsidRPr="001B58E6" w:rsidRDefault="001B58E6" w:rsidP="001B58E6">
            <w:pPr>
              <w:autoSpaceDE w:val="0"/>
              <w:autoSpaceDN w:val="0"/>
              <w:adjustRightInd w:val="0"/>
              <w:spacing w:line="240" w:lineRule="auto"/>
              <w:jc w:val="center"/>
              <w:rPr>
                <w:rFonts w:eastAsia="Calibri"/>
                <w:sz w:val="22"/>
                <w:szCs w:val="22"/>
              </w:rPr>
            </w:pPr>
          </w:p>
        </w:tc>
        <w:tc>
          <w:tcPr>
            <w:tcW w:w="1126" w:type="dxa"/>
          </w:tcPr>
          <w:p w:rsidR="001B58E6" w:rsidRPr="001B58E6" w:rsidRDefault="001B58E6" w:rsidP="001B58E6">
            <w:pPr>
              <w:autoSpaceDE w:val="0"/>
              <w:autoSpaceDN w:val="0"/>
              <w:adjustRightInd w:val="0"/>
              <w:spacing w:line="240" w:lineRule="auto"/>
              <w:jc w:val="center"/>
              <w:rPr>
                <w:rFonts w:eastAsia="Calibri"/>
                <w:sz w:val="22"/>
                <w:szCs w:val="22"/>
              </w:rPr>
            </w:pPr>
          </w:p>
        </w:tc>
        <w:tc>
          <w:tcPr>
            <w:tcW w:w="2134" w:type="dxa"/>
          </w:tcPr>
          <w:p w:rsidR="001B58E6" w:rsidRPr="001B58E6" w:rsidRDefault="001B58E6" w:rsidP="001B58E6">
            <w:pPr>
              <w:autoSpaceDE w:val="0"/>
              <w:autoSpaceDN w:val="0"/>
              <w:adjustRightInd w:val="0"/>
              <w:spacing w:line="240" w:lineRule="auto"/>
              <w:jc w:val="center"/>
              <w:rPr>
                <w:rFonts w:eastAsia="Calibri"/>
                <w:color w:val="000000"/>
                <w:sz w:val="22"/>
                <w:szCs w:val="22"/>
              </w:rPr>
            </w:pPr>
            <w:r w:rsidRPr="001B58E6">
              <w:rPr>
                <w:rFonts w:eastAsia="Calibri"/>
                <w:color w:val="000000"/>
                <w:sz w:val="22"/>
                <w:szCs w:val="22"/>
              </w:rPr>
              <w:t>289,32</w:t>
            </w:r>
          </w:p>
        </w:tc>
      </w:tr>
      <w:tr w:rsidR="001B58E6" w:rsidRPr="001B58E6" w:rsidTr="00080E73">
        <w:trPr>
          <w:trHeight w:val="425"/>
        </w:trPr>
        <w:tc>
          <w:tcPr>
            <w:tcW w:w="3253" w:type="dxa"/>
            <w:tcBorders>
              <w:bottom w:val="single" w:sz="4" w:space="0" w:color="auto"/>
            </w:tcBorders>
          </w:tcPr>
          <w:p w:rsidR="001B58E6" w:rsidRPr="001B58E6" w:rsidRDefault="001B58E6" w:rsidP="001B58E6">
            <w:pPr>
              <w:spacing w:line="240" w:lineRule="auto"/>
              <w:contextualSpacing/>
              <w:jc w:val="center"/>
              <w:rPr>
                <w:rFonts w:eastAsia="Calibri"/>
                <w:sz w:val="24"/>
                <w:lang w:eastAsia="ru-RU"/>
              </w:rPr>
            </w:pPr>
            <w:r w:rsidRPr="001B58E6">
              <w:rPr>
                <w:rFonts w:eastAsia="Calibri"/>
                <w:sz w:val="24"/>
                <w:lang w:eastAsia="ru-RU"/>
              </w:rPr>
              <w:t>кошти небюджетних джерел</w:t>
            </w:r>
          </w:p>
        </w:tc>
        <w:tc>
          <w:tcPr>
            <w:tcW w:w="1151" w:type="dxa"/>
          </w:tcPr>
          <w:p w:rsidR="001B58E6" w:rsidRPr="001B58E6" w:rsidRDefault="001B58E6" w:rsidP="001B58E6">
            <w:pPr>
              <w:spacing w:after="200" w:line="276" w:lineRule="auto"/>
              <w:rPr>
                <w:rFonts w:ascii="Calibri" w:eastAsia="Calibri" w:hAnsi="Calibri"/>
                <w:b/>
                <w:sz w:val="22"/>
                <w:szCs w:val="22"/>
                <w:highlight w:val="red"/>
                <w:lang w:eastAsia="en-US"/>
              </w:rPr>
            </w:pPr>
            <w:r w:rsidRPr="001B58E6">
              <w:rPr>
                <w:rFonts w:ascii="Calibri" w:eastAsia="Calibri" w:hAnsi="Calibri"/>
                <w:b/>
                <w:sz w:val="22"/>
                <w:szCs w:val="22"/>
                <w:lang w:eastAsia="en-US"/>
              </w:rPr>
              <w:t xml:space="preserve">        0</w:t>
            </w:r>
          </w:p>
        </w:tc>
        <w:tc>
          <w:tcPr>
            <w:tcW w:w="1125" w:type="dxa"/>
          </w:tcPr>
          <w:p w:rsidR="001B58E6" w:rsidRPr="001B58E6" w:rsidRDefault="001B58E6" w:rsidP="001B58E6">
            <w:pPr>
              <w:autoSpaceDE w:val="0"/>
              <w:autoSpaceDN w:val="0"/>
              <w:adjustRightInd w:val="0"/>
              <w:spacing w:line="240" w:lineRule="auto"/>
              <w:jc w:val="center"/>
              <w:rPr>
                <w:rFonts w:eastAsia="Calibri"/>
                <w:sz w:val="22"/>
                <w:szCs w:val="22"/>
                <w:highlight w:val="red"/>
              </w:rPr>
            </w:pPr>
            <w:r w:rsidRPr="001B58E6">
              <w:rPr>
                <w:rFonts w:eastAsia="Calibri"/>
                <w:color w:val="000000"/>
                <w:sz w:val="22"/>
                <w:szCs w:val="22"/>
                <w:lang w:eastAsia="ru-RU"/>
              </w:rPr>
              <w:t>0</w:t>
            </w:r>
          </w:p>
        </w:tc>
        <w:tc>
          <w:tcPr>
            <w:tcW w:w="1126" w:type="dxa"/>
          </w:tcPr>
          <w:p w:rsidR="001B58E6" w:rsidRPr="001B58E6" w:rsidRDefault="001B58E6" w:rsidP="001B58E6">
            <w:pPr>
              <w:autoSpaceDE w:val="0"/>
              <w:autoSpaceDN w:val="0"/>
              <w:adjustRightInd w:val="0"/>
              <w:spacing w:line="240" w:lineRule="auto"/>
              <w:jc w:val="center"/>
              <w:rPr>
                <w:rFonts w:eastAsia="Calibri"/>
                <w:color w:val="000000"/>
                <w:sz w:val="22"/>
                <w:szCs w:val="22"/>
                <w:lang w:eastAsia="ru-RU"/>
              </w:rPr>
            </w:pPr>
            <w:r w:rsidRPr="001B58E6">
              <w:rPr>
                <w:rFonts w:eastAsia="Calibri"/>
                <w:color w:val="000000"/>
                <w:sz w:val="22"/>
                <w:szCs w:val="22"/>
                <w:lang w:eastAsia="ru-RU"/>
              </w:rPr>
              <w:t>0</w:t>
            </w:r>
          </w:p>
        </w:tc>
        <w:tc>
          <w:tcPr>
            <w:tcW w:w="2134" w:type="dxa"/>
          </w:tcPr>
          <w:p w:rsidR="001B58E6" w:rsidRPr="001B58E6" w:rsidRDefault="001B58E6" w:rsidP="001B58E6">
            <w:pPr>
              <w:autoSpaceDE w:val="0"/>
              <w:autoSpaceDN w:val="0"/>
              <w:adjustRightInd w:val="0"/>
              <w:spacing w:line="240" w:lineRule="auto"/>
              <w:jc w:val="center"/>
              <w:rPr>
                <w:rFonts w:eastAsia="Calibri"/>
                <w:sz w:val="22"/>
                <w:szCs w:val="22"/>
                <w:highlight w:val="red"/>
              </w:rPr>
            </w:pPr>
            <w:r w:rsidRPr="001B58E6">
              <w:rPr>
                <w:rFonts w:eastAsia="Calibri"/>
                <w:sz w:val="22"/>
                <w:szCs w:val="22"/>
              </w:rPr>
              <w:t>0</w:t>
            </w:r>
          </w:p>
        </w:tc>
      </w:tr>
    </w:tbl>
    <w:p w:rsidR="001B58E6" w:rsidRPr="001B58E6" w:rsidRDefault="001B58E6" w:rsidP="001B58E6">
      <w:pPr>
        <w:spacing w:line="192" w:lineRule="auto"/>
        <w:ind w:left="1416"/>
        <w:rPr>
          <w:rFonts w:eastAsia="Calibri"/>
          <w:b/>
          <w:sz w:val="24"/>
          <w:lang w:eastAsia="ru-RU"/>
        </w:rPr>
      </w:pPr>
    </w:p>
    <w:p w:rsidR="001B58E6" w:rsidRPr="001B58E6" w:rsidRDefault="001B58E6" w:rsidP="001B58E6">
      <w:pPr>
        <w:shd w:val="clear" w:color="auto" w:fill="FFFFFF"/>
        <w:spacing w:line="360" w:lineRule="auto"/>
        <w:rPr>
          <w:rFonts w:eastAsia="Calibri"/>
          <w:b/>
          <w:sz w:val="24"/>
          <w:lang w:eastAsia="en-US"/>
        </w:rPr>
      </w:pPr>
    </w:p>
    <w:p w:rsidR="001B58E6" w:rsidRPr="001B58E6" w:rsidRDefault="001B58E6" w:rsidP="001B58E6">
      <w:pPr>
        <w:spacing w:after="200" w:line="276" w:lineRule="auto"/>
        <w:rPr>
          <w:rFonts w:ascii="Calibri" w:eastAsia="Calibri" w:hAnsi="Calibri"/>
          <w:sz w:val="22"/>
          <w:szCs w:val="22"/>
          <w:lang w:eastAsia="en-US"/>
        </w:rPr>
      </w:pPr>
      <w:r w:rsidRPr="001B58E6">
        <w:rPr>
          <w:rFonts w:eastAsia="Calibri"/>
          <w:b/>
          <w:sz w:val="24"/>
          <w:lang w:eastAsia="en-US"/>
        </w:rPr>
        <w:t>Міський голова</w:t>
      </w:r>
      <w:r w:rsidRPr="001B58E6">
        <w:rPr>
          <w:rFonts w:eastAsia="Calibri"/>
          <w:b/>
          <w:sz w:val="24"/>
          <w:lang w:eastAsia="en-US"/>
        </w:rPr>
        <w:tab/>
      </w:r>
      <w:r w:rsidRPr="001B58E6">
        <w:rPr>
          <w:rFonts w:eastAsia="Calibri"/>
          <w:b/>
          <w:sz w:val="24"/>
          <w:lang w:eastAsia="en-US"/>
        </w:rPr>
        <w:tab/>
      </w:r>
      <w:r w:rsidRPr="001B58E6">
        <w:rPr>
          <w:rFonts w:eastAsia="Calibri"/>
          <w:b/>
          <w:sz w:val="24"/>
          <w:lang w:eastAsia="en-US"/>
        </w:rPr>
        <w:tab/>
      </w:r>
      <w:r w:rsidRPr="001B58E6">
        <w:rPr>
          <w:rFonts w:eastAsia="Calibri"/>
          <w:b/>
          <w:sz w:val="24"/>
          <w:lang w:eastAsia="en-US"/>
        </w:rPr>
        <w:tab/>
      </w:r>
      <w:r w:rsidRPr="001B58E6">
        <w:rPr>
          <w:rFonts w:eastAsia="Calibri"/>
          <w:b/>
          <w:sz w:val="24"/>
          <w:lang w:eastAsia="en-US"/>
        </w:rPr>
        <w:tab/>
      </w:r>
      <w:r w:rsidRPr="001B58E6">
        <w:rPr>
          <w:rFonts w:eastAsia="Calibri"/>
          <w:b/>
          <w:sz w:val="24"/>
          <w:lang w:eastAsia="en-US"/>
        </w:rPr>
        <w:tab/>
      </w:r>
      <w:r w:rsidRPr="001B58E6">
        <w:rPr>
          <w:rFonts w:eastAsia="Calibri"/>
          <w:b/>
          <w:sz w:val="24"/>
          <w:lang w:eastAsia="en-US"/>
        </w:rPr>
        <w:tab/>
      </w:r>
      <w:r w:rsidRPr="001B58E6">
        <w:rPr>
          <w:rFonts w:eastAsia="Calibri"/>
          <w:b/>
          <w:sz w:val="24"/>
          <w:lang w:eastAsia="en-US"/>
        </w:rPr>
        <w:tab/>
        <w:t xml:space="preserve"> Ярина ЯЦЕНКО</w:t>
      </w:r>
    </w:p>
    <w:p w:rsidR="001B58E6" w:rsidRPr="001B58E6" w:rsidRDefault="001B58E6" w:rsidP="001B58E6">
      <w:pPr>
        <w:shd w:val="clear" w:color="auto" w:fill="FFFFFF"/>
        <w:spacing w:before="75" w:after="75" w:line="240" w:lineRule="auto"/>
        <w:ind w:firstLine="720"/>
        <w:jc w:val="center"/>
        <w:rPr>
          <w:rFonts w:ascii="Calibri" w:eastAsia="Calibri" w:hAnsi="Calibri"/>
          <w:sz w:val="22"/>
          <w:szCs w:val="22"/>
          <w:lang w:eastAsia="en-US"/>
        </w:rPr>
      </w:pPr>
    </w:p>
    <w:p w:rsidR="001B58E6" w:rsidRPr="001B58E6" w:rsidRDefault="001B58E6" w:rsidP="001B58E6">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EC6B73" w:rsidRPr="00EC6B73" w:rsidRDefault="00EC6B73" w:rsidP="00B22C96">
      <w:pPr>
        <w:shd w:val="clear" w:color="auto" w:fill="FFFFFF"/>
        <w:spacing w:before="75" w:after="75" w:line="240" w:lineRule="auto"/>
        <w:jc w:val="both"/>
        <w:rPr>
          <w:rFonts w:eastAsia="Calibri"/>
          <w:sz w:val="24"/>
          <w:lang w:eastAsia="en-US"/>
        </w:rPr>
      </w:pPr>
      <w:r w:rsidRPr="00EC6B73">
        <w:rPr>
          <w:rFonts w:eastAsia="Calibri"/>
          <w:sz w:val="24"/>
          <w:lang w:eastAsia="en-US"/>
        </w:rPr>
        <w:t>Керуючий справами виконавчого комітету</w:t>
      </w:r>
      <w:r w:rsidRPr="00EC6B73">
        <w:rPr>
          <w:rFonts w:eastAsia="Calibri"/>
          <w:sz w:val="24"/>
          <w:lang w:eastAsia="en-US"/>
        </w:rPr>
        <w:tab/>
      </w:r>
      <w:r w:rsidRPr="00EC6B73">
        <w:rPr>
          <w:rFonts w:eastAsia="Calibri"/>
          <w:sz w:val="24"/>
          <w:lang w:eastAsia="en-US"/>
        </w:rPr>
        <w:tab/>
      </w:r>
      <w:r w:rsidRPr="00EC6B73">
        <w:rPr>
          <w:rFonts w:eastAsia="Calibri"/>
          <w:sz w:val="24"/>
          <w:lang w:eastAsia="en-US"/>
        </w:rPr>
        <w:tab/>
        <w:t>Анатолій МЕЛЬНІКОВ</w:t>
      </w:r>
    </w:p>
    <w:p w:rsidR="00EC6B73" w:rsidRPr="00EC6B73" w:rsidRDefault="00EC6B73"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EC6B73" w:rsidRDefault="00EC6B73"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1A4CB2" w:rsidRDefault="001A4CB2" w:rsidP="00EC6B73">
      <w:pPr>
        <w:tabs>
          <w:tab w:val="left" w:pos="10992"/>
          <w:tab w:val="left" w:pos="11908"/>
          <w:tab w:val="left" w:pos="12824"/>
          <w:tab w:val="left" w:pos="13740"/>
          <w:tab w:val="left" w:pos="14656"/>
        </w:tabs>
        <w:spacing w:line="240" w:lineRule="auto"/>
        <w:jc w:val="right"/>
        <w:rPr>
          <w:rFonts w:ascii="Calibri" w:eastAsia="Calibri" w:hAnsi="Calibri"/>
          <w:sz w:val="22"/>
          <w:szCs w:val="22"/>
          <w:lang w:eastAsia="en-US"/>
        </w:rPr>
      </w:pPr>
    </w:p>
    <w:p w:rsidR="00876B76" w:rsidRPr="00A6418A" w:rsidRDefault="00876B76" w:rsidP="00876B76">
      <w:pPr>
        <w:spacing w:line="256" w:lineRule="auto"/>
        <w:jc w:val="center"/>
        <w:rPr>
          <w:sz w:val="24"/>
        </w:rPr>
      </w:pPr>
      <w:r w:rsidRPr="00A6418A">
        <w:rPr>
          <w:noProof/>
        </w:rPr>
        <w:lastRenderedPageBreak/>
        <w:drawing>
          <wp:inline distT="0" distB="0" distL="0" distR="0" wp14:anchorId="1B6E751A" wp14:editId="778F2588">
            <wp:extent cx="1144905" cy="59626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76B76" w:rsidRPr="00A6418A" w:rsidRDefault="00876B76" w:rsidP="00876B76">
      <w:pPr>
        <w:spacing w:line="256" w:lineRule="auto"/>
        <w:jc w:val="center"/>
        <w:rPr>
          <w:b/>
          <w:szCs w:val="28"/>
        </w:rPr>
      </w:pPr>
      <w:r w:rsidRPr="00A6418A">
        <w:rPr>
          <w:b/>
          <w:szCs w:val="28"/>
        </w:rPr>
        <w:t xml:space="preserve">НОВОРОЗДІЛЬСЬКА МІСЬКА РАДА </w:t>
      </w:r>
    </w:p>
    <w:p w:rsidR="00876B76" w:rsidRPr="00A6418A" w:rsidRDefault="00876B76" w:rsidP="00876B76">
      <w:pPr>
        <w:spacing w:line="256" w:lineRule="auto"/>
        <w:jc w:val="center"/>
        <w:rPr>
          <w:b/>
          <w:szCs w:val="28"/>
        </w:rPr>
      </w:pPr>
      <w:r w:rsidRPr="00A6418A">
        <w:rPr>
          <w:b/>
          <w:szCs w:val="28"/>
        </w:rPr>
        <w:t xml:space="preserve">ВИКОНАВЧИЙ КОМІТЕТ                                                                                                </w:t>
      </w:r>
    </w:p>
    <w:p w:rsidR="00876B76" w:rsidRPr="00A6418A" w:rsidRDefault="00876B76" w:rsidP="00876B76">
      <w:pPr>
        <w:spacing w:line="256" w:lineRule="auto"/>
        <w:jc w:val="center"/>
        <w:rPr>
          <w:b/>
          <w:sz w:val="32"/>
          <w:szCs w:val="32"/>
        </w:rPr>
      </w:pPr>
      <w:r w:rsidRPr="00A6418A">
        <w:rPr>
          <w:b/>
          <w:sz w:val="32"/>
          <w:szCs w:val="32"/>
        </w:rPr>
        <w:t>Р І Ш Е Н Н Я</w:t>
      </w:r>
    </w:p>
    <w:p w:rsidR="00876B76" w:rsidRPr="00A6418A" w:rsidRDefault="00876B76" w:rsidP="00876B76">
      <w:pPr>
        <w:spacing w:line="256" w:lineRule="auto"/>
        <w:jc w:val="center"/>
        <w:rPr>
          <w:b/>
          <w:sz w:val="32"/>
          <w:szCs w:val="32"/>
        </w:rPr>
      </w:pPr>
    </w:p>
    <w:p w:rsidR="00876B76" w:rsidRPr="00A6418A" w:rsidRDefault="00876B76" w:rsidP="0087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b/>
          <w:sz w:val="24"/>
        </w:rPr>
        <w:t>16 липня</w:t>
      </w:r>
      <w:r w:rsidRPr="00A6418A">
        <w:rPr>
          <w:b/>
          <w:sz w:val="24"/>
        </w:rPr>
        <w:t xml:space="preserve"> 2026 року</w:t>
      </w:r>
      <w:r w:rsidR="006B79CB">
        <w:rPr>
          <w:sz w:val="24"/>
        </w:rPr>
        <w:t xml:space="preserve">          </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sidR="006B79CB">
        <w:rPr>
          <w:sz w:val="24"/>
        </w:rPr>
        <w:t xml:space="preserve">                  </w:t>
      </w:r>
      <w:r w:rsidRPr="00A6418A">
        <w:rPr>
          <w:sz w:val="24"/>
        </w:rPr>
        <w:t xml:space="preserve">    </w:t>
      </w:r>
      <w:r>
        <w:rPr>
          <w:b/>
          <w:sz w:val="24"/>
        </w:rPr>
        <w:t>№ 271</w:t>
      </w:r>
    </w:p>
    <w:p w:rsidR="00B22C96" w:rsidRPr="00B22C96" w:rsidRDefault="00B22C96" w:rsidP="00B22C96">
      <w:pPr>
        <w:spacing w:line="240" w:lineRule="auto"/>
        <w:jc w:val="both"/>
        <w:rPr>
          <w:sz w:val="24"/>
          <w:lang w:eastAsia="ru-RU"/>
        </w:rPr>
      </w:pPr>
    </w:p>
    <w:p w:rsidR="00B22C96" w:rsidRPr="00B22C96" w:rsidRDefault="00B22C96" w:rsidP="00F37908">
      <w:pPr>
        <w:spacing w:line="240" w:lineRule="auto"/>
        <w:rPr>
          <w:rFonts w:eastAsia="Calibri"/>
          <w:sz w:val="24"/>
        </w:rPr>
      </w:pPr>
      <w:r w:rsidRPr="00B22C96">
        <w:rPr>
          <w:rFonts w:eastAsia="Calibri"/>
          <w:sz w:val="24"/>
        </w:rPr>
        <w:t xml:space="preserve">Про погодження внесення змін Програми «Розвиток </w:t>
      </w:r>
    </w:p>
    <w:p w:rsidR="00B22C96" w:rsidRPr="00B22C96" w:rsidRDefault="00B22C96" w:rsidP="00F37908">
      <w:pPr>
        <w:spacing w:line="240" w:lineRule="auto"/>
        <w:rPr>
          <w:rFonts w:eastAsia="Calibri"/>
          <w:sz w:val="24"/>
        </w:rPr>
      </w:pPr>
      <w:r w:rsidRPr="00B22C96">
        <w:rPr>
          <w:rFonts w:eastAsia="Calibri"/>
          <w:sz w:val="24"/>
        </w:rPr>
        <w:t xml:space="preserve">фізичної культури та спорту на 2026 рік </w:t>
      </w:r>
    </w:p>
    <w:p w:rsidR="00B22C96" w:rsidRPr="00B22C96" w:rsidRDefault="00B22C96" w:rsidP="00F37908">
      <w:pPr>
        <w:spacing w:line="240" w:lineRule="auto"/>
        <w:rPr>
          <w:rFonts w:eastAsia="Calibri"/>
          <w:sz w:val="24"/>
        </w:rPr>
      </w:pPr>
      <w:r w:rsidRPr="00B22C96">
        <w:rPr>
          <w:rFonts w:eastAsia="Calibri"/>
          <w:sz w:val="24"/>
        </w:rPr>
        <w:t>та прогноз на 2027-2028 роки»</w:t>
      </w:r>
    </w:p>
    <w:p w:rsidR="00B22C96" w:rsidRPr="00B22C96" w:rsidRDefault="00B22C96" w:rsidP="00F37908">
      <w:pPr>
        <w:spacing w:line="240" w:lineRule="auto"/>
        <w:rPr>
          <w:rFonts w:eastAsia="Calibri"/>
          <w:sz w:val="24"/>
        </w:rPr>
      </w:pPr>
    </w:p>
    <w:p w:rsidR="00B22C96" w:rsidRPr="00B22C96" w:rsidRDefault="00B22C96" w:rsidP="00F37908">
      <w:pPr>
        <w:spacing w:line="240" w:lineRule="auto"/>
        <w:ind w:firstLine="708"/>
        <w:jc w:val="both"/>
        <w:rPr>
          <w:color w:val="000000"/>
          <w:sz w:val="24"/>
          <w:lang w:eastAsia="ru-RU"/>
        </w:rPr>
      </w:pPr>
      <w:r w:rsidRPr="00B22C96">
        <w:rPr>
          <w:sz w:val="24"/>
        </w:rPr>
        <w:t xml:space="preserve">Заслухавши та обговоривши </w:t>
      </w:r>
      <w:r w:rsidRPr="00B22C96">
        <w:rPr>
          <w:rFonts w:eastAsia="Calibri"/>
          <w:sz w:val="24"/>
        </w:rPr>
        <w:t xml:space="preserve">інформацію начальника Управління культури, спорту та гуманітарної політики Новороздільської міської ради щодо необхідності внесення змін до Програми «Розвиток фізичної культури та спорту на 2026 рік та прогноз на 2027-2028 роки», </w:t>
      </w:r>
      <w:r w:rsidRPr="00B22C96">
        <w:rPr>
          <w:sz w:val="24"/>
          <w:lang w:eastAsia="ru-RU"/>
        </w:rPr>
        <w:t xml:space="preserve">відповідно до </w:t>
      </w:r>
      <w:r w:rsidRPr="00B22C96">
        <w:rPr>
          <w:rFonts w:eastAsia="Calibri"/>
          <w:sz w:val="24"/>
        </w:rPr>
        <w:t>п.п.1 п. а ч.1 ст.27, ст.40, п.1 ч.2 ст.52</w:t>
      </w:r>
      <w:r w:rsidRPr="00B22C96">
        <w:rPr>
          <w:rFonts w:ascii="Calibri" w:eastAsia="Calibri" w:hAnsi="Calibri"/>
          <w:sz w:val="24"/>
          <w:lang w:eastAsia="en-US"/>
        </w:rPr>
        <w:t xml:space="preserve"> </w:t>
      </w:r>
      <w:r w:rsidRPr="00B22C96">
        <w:rPr>
          <w:color w:val="000000"/>
          <w:sz w:val="24"/>
          <w:lang w:eastAsia="ru-RU"/>
        </w:rPr>
        <w:t xml:space="preserve">Закону України «Про місцеве самоврядування в Україні», виконавчий комітет Новороздільської міської ради, </w:t>
      </w:r>
    </w:p>
    <w:p w:rsidR="00B22C96" w:rsidRPr="00B22C96" w:rsidRDefault="00B22C96" w:rsidP="00F37908">
      <w:pPr>
        <w:spacing w:line="240" w:lineRule="auto"/>
        <w:jc w:val="both"/>
        <w:rPr>
          <w:b/>
          <w:sz w:val="24"/>
        </w:rPr>
      </w:pPr>
    </w:p>
    <w:p w:rsidR="00B22C96" w:rsidRPr="00876B76" w:rsidRDefault="00B22C96" w:rsidP="00F37908">
      <w:pPr>
        <w:spacing w:line="240" w:lineRule="auto"/>
        <w:jc w:val="both"/>
        <w:rPr>
          <w:sz w:val="24"/>
        </w:rPr>
      </w:pPr>
      <w:r w:rsidRPr="00876B76">
        <w:rPr>
          <w:sz w:val="24"/>
        </w:rPr>
        <w:t>В И Р І Ш И В:</w:t>
      </w:r>
    </w:p>
    <w:p w:rsidR="00B22C96" w:rsidRPr="00876B76" w:rsidRDefault="00B22C96" w:rsidP="00F37908">
      <w:pPr>
        <w:spacing w:line="240" w:lineRule="auto"/>
        <w:jc w:val="both"/>
        <w:rPr>
          <w:sz w:val="24"/>
        </w:rPr>
      </w:pPr>
    </w:p>
    <w:p w:rsidR="00B22C96" w:rsidRPr="00B22C96" w:rsidRDefault="00B22C96" w:rsidP="00F37908">
      <w:pPr>
        <w:spacing w:line="240" w:lineRule="auto"/>
        <w:ind w:firstLine="567"/>
        <w:jc w:val="both"/>
        <w:rPr>
          <w:sz w:val="24"/>
        </w:rPr>
      </w:pPr>
      <w:r w:rsidRPr="00B22C96">
        <w:rPr>
          <w:sz w:val="24"/>
          <w:lang w:eastAsia="zh-CN"/>
        </w:rPr>
        <w:t xml:space="preserve">1.  Погодити внесення змін до </w:t>
      </w:r>
      <w:r w:rsidRPr="00B22C96">
        <w:rPr>
          <w:sz w:val="24"/>
        </w:rPr>
        <w:t xml:space="preserve">Програми «Розвиток фізичної культури та спорту на 2026 рік та прогноз на 2027-2028 роки», затвердженої рішенням сесії Новороздільської міської ради № </w:t>
      </w:r>
      <w:r w:rsidRPr="00B22C96">
        <w:rPr>
          <w:color w:val="000000"/>
          <w:sz w:val="24"/>
        </w:rPr>
        <w:t>2529</w:t>
      </w:r>
      <w:r w:rsidRPr="00B22C96">
        <w:rPr>
          <w:sz w:val="24"/>
        </w:rPr>
        <w:t xml:space="preserve"> від 18.12.2025 року,  а саме: викласти Програму в новій редакції згідно Додатку 1.</w:t>
      </w:r>
    </w:p>
    <w:p w:rsidR="00B22C96" w:rsidRPr="00B22C96" w:rsidRDefault="00B22C96" w:rsidP="00F37908">
      <w:pPr>
        <w:suppressAutoHyphens/>
        <w:spacing w:line="240" w:lineRule="auto"/>
        <w:ind w:firstLine="567"/>
        <w:jc w:val="both"/>
        <w:rPr>
          <w:rFonts w:eastAsia="Calibri"/>
          <w:sz w:val="24"/>
          <w:lang w:eastAsia="zh-CN"/>
        </w:rPr>
      </w:pPr>
      <w:r w:rsidRPr="00B22C96">
        <w:rPr>
          <w:rFonts w:eastAsia="Calibri"/>
          <w:sz w:val="24"/>
          <w:lang w:eastAsia="zh-CN"/>
        </w:rPr>
        <w:t>2. Управлінню культури, спорту та гуманітарної політики Новороздільської міської ради (начальник Володимир Засанський) подати дане рі</w:t>
      </w:r>
      <w:r w:rsidR="00E962AB">
        <w:rPr>
          <w:rFonts w:eastAsia="Calibri"/>
          <w:sz w:val="24"/>
          <w:lang w:eastAsia="zh-CN"/>
        </w:rPr>
        <w:t>шення на затвердження сесії Ново</w:t>
      </w:r>
      <w:r w:rsidRPr="00B22C96">
        <w:rPr>
          <w:rFonts w:eastAsia="Calibri"/>
          <w:sz w:val="24"/>
          <w:lang w:eastAsia="zh-CN"/>
        </w:rPr>
        <w:t>роздільської міської ради.</w:t>
      </w:r>
    </w:p>
    <w:p w:rsidR="00B22C96" w:rsidRPr="00B22C96" w:rsidRDefault="00B22C96" w:rsidP="00F37908">
      <w:pPr>
        <w:suppressAutoHyphens/>
        <w:spacing w:line="240" w:lineRule="auto"/>
        <w:ind w:firstLine="567"/>
        <w:jc w:val="both"/>
        <w:rPr>
          <w:rFonts w:eastAsia="Calibri"/>
          <w:sz w:val="24"/>
        </w:rPr>
      </w:pPr>
      <w:r w:rsidRPr="00B22C96">
        <w:rPr>
          <w:rFonts w:eastAsia="Calibri"/>
          <w:sz w:val="24"/>
          <w:lang w:eastAsia="zh-CN"/>
        </w:rPr>
        <w:t>3.Контроль за виконанням даного рішення покласти на заступника міського голови Ольгу Ганачевську.</w:t>
      </w:r>
    </w:p>
    <w:p w:rsidR="00B22C96" w:rsidRDefault="00B22C96" w:rsidP="00F37908">
      <w:pPr>
        <w:spacing w:line="240" w:lineRule="auto"/>
        <w:jc w:val="both"/>
        <w:rPr>
          <w:bCs/>
          <w:sz w:val="24"/>
          <w:lang w:eastAsia="ru-RU"/>
        </w:rPr>
      </w:pPr>
    </w:p>
    <w:p w:rsidR="00E962AB" w:rsidRPr="00B22C96" w:rsidRDefault="00E962AB" w:rsidP="00F37908">
      <w:pPr>
        <w:spacing w:line="240" w:lineRule="auto"/>
        <w:jc w:val="both"/>
        <w:rPr>
          <w:bCs/>
          <w:sz w:val="24"/>
          <w:lang w:eastAsia="ru-RU"/>
        </w:rPr>
      </w:pPr>
    </w:p>
    <w:p w:rsidR="00B22C96" w:rsidRPr="00B22C96" w:rsidRDefault="00B22C96" w:rsidP="00F37908">
      <w:pPr>
        <w:spacing w:line="240" w:lineRule="auto"/>
        <w:rPr>
          <w:bCs/>
          <w:color w:val="000000"/>
          <w:sz w:val="24"/>
          <w:lang w:eastAsia="ru-RU"/>
        </w:rPr>
        <w:sectPr w:rsidR="00B22C96" w:rsidRPr="00B22C96" w:rsidSect="00F57E74">
          <w:pgSz w:w="11909" w:h="16834"/>
          <w:pgMar w:top="1152" w:right="864" w:bottom="923" w:left="1584" w:header="576" w:footer="576" w:gutter="0"/>
          <w:cols w:space="720"/>
        </w:sectPr>
      </w:pPr>
      <w:r w:rsidRPr="00B22C96">
        <w:rPr>
          <w:bCs/>
          <w:color w:val="000000"/>
          <w:sz w:val="24"/>
          <w:lang w:eastAsia="ru-RU"/>
        </w:rPr>
        <w:t xml:space="preserve">МІСЬКИЙ  ГОЛОВА   </w:t>
      </w:r>
      <w:r w:rsidR="006B79CB">
        <w:rPr>
          <w:bCs/>
          <w:color w:val="000000"/>
          <w:sz w:val="24"/>
          <w:lang w:eastAsia="ru-RU"/>
        </w:rPr>
        <w:t xml:space="preserve">     </w:t>
      </w:r>
      <w:r w:rsidRPr="00B22C96">
        <w:rPr>
          <w:bCs/>
          <w:color w:val="000000"/>
          <w:sz w:val="24"/>
          <w:lang w:eastAsia="ru-RU"/>
        </w:rPr>
        <w:t xml:space="preserve">                                Ярина ЯЦЕНКО</w:t>
      </w:r>
    </w:p>
    <w:p w:rsidR="00B22C96" w:rsidRPr="00B22C96" w:rsidRDefault="00B22C96" w:rsidP="00E962AB">
      <w:pPr>
        <w:tabs>
          <w:tab w:val="left" w:pos="10992"/>
          <w:tab w:val="left" w:pos="11908"/>
          <w:tab w:val="left" w:pos="12824"/>
          <w:tab w:val="left" w:pos="13740"/>
          <w:tab w:val="left" w:pos="14656"/>
        </w:tabs>
        <w:spacing w:line="240" w:lineRule="auto"/>
        <w:rPr>
          <w:sz w:val="22"/>
          <w:szCs w:val="22"/>
          <w:lang w:eastAsia="ru-RU"/>
        </w:rPr>
      </w:pPr>
      <w:r w:rsidRPr="00B22C96">
        <w:rPr>
          <w:sz w:val="22"/>
          <w:szCs w:val="22"/>
          <w:lang w:eastAsia="ru-RU"/>
        </w:rPr>
        <w:lastRenderedPageBreak/>
        <w:t xml:space="preserve">                                                            </w:t>
      </w:r>
    </w:p>
    <w:p w:rsidR="00B22C96" w:rsidRPr="00B22C96" w:rsidRDefault="00B22C96" w:rsidP="00B22C96">
      <w:pPr>
        <w:spacing w:line="240" w:lineRule="auto"/>
        <w:ind w:left="4956" w:firstLine="708"/>
        <w:rPr>
          <w:sz w:val="24"/>
          <w:lang w:eastAsia="ru-RU"/>
        </w:rPr>
      </w:pPr>
      <w:r w:rsidRPr="00B22C96">
        <w:rPr>
          <w:sz w:val="24"/>
          <w:lang w:eastAsia="ru-RU"/>
        </w:rPr>
        <w:t>Додаток 1</w:t>
      </w:r>
    </w:p>
    <w:p w:rsidR="00B22C96" w:rsidRPr="00B22C96" w:rsidRDefault="00B22C96" w:rsidP="00B22C96">
      <w:pPr>
        <w:spacing w:line="240" w:lineRule="auto"/>
        <w:ind w:left="5664"/>
        <w:rPr>
          <w:sz w:val="24"/>
          <w:lang w:eastAsia="ru-RU"/>
        </w:rPr>
      </w:pPr>
      <w:r w:rsidRPr="00B22C96">
        <w:rPr>
          <w:sz w:val="24"/>
          <w:lang w:eastAsia="ru-RU"/>
        </w:rPr>
        <w:t>до рішення виконавчого комітету</w:t>
      </w:r>
    </w:p>
    <w:p w:rsidR="00B22C96" w:rsidRPr="00B22C96" w:rsidRDefault="00B22C96" w:rsidP="00B22C96">
      <w:pPr>
        <w:spacing w:line="240" w:lineRule="auto"/>
        <w:ind w:left="4956" w:firstLine="708"/>
        <w:rPr>
          <w:sz w:val="24"/>
          <w:lang w:eastAsia="ru-RU"/>
        </w:rPr>
      </w:pPr>
      <w:r w:rsidRPr="00B22C96">
        <w:rPr>
          <w:sz w:val="24"/>
          <w:lang w:eastAsia="ru-RU"/>
        </w:rPr>
        <w:t>Новороздільської міської ради</w:t>
      </w:r>
    </w:p>
    <w:p w:rsidR="00B22C96" w:rsidRPr="00B22C96" w:rsidRDefault="00876B76" w:rsidP="00B22C96">
      <w:pPr>
        <w:spacing w:line="240" w:lineRule="auto"/>
        <w:ind w:left="4956" w:firstLine="708"/>
        <w:rPr>
          <w:sz w:val="24"/>
          <w:lang w:eastAsia="ru-RU"/>
        </w:rPr>
      </w:pPr>
      <w:r>
        <w:rPr>
          <w:sz w:val="24"/>
          <w:lang w:eastAsia="ru-RU"/>
        </w:rPr>
        <w:t>№   271</w:t>
      </w:r>
      <w:r w:rsidR="00B22C96" w:rsidRPr="00B22C96">
        <w:rPr>
          <w:sz w:val="24"/>
          <w:lang w:eastAsia="ru-RU"/>
        </w:rPr>
        <w:t xml:space="preserve">  від   16.07.2026 року</w:t>
      </w:r>
    </w:p>
    <w:p w:rsidR="00B22C96" w:rsidRPr="00B22C96" w:rsidRDefault="00B22C96" w:rsidP="00B22C96">
      <w:pPr>
        <w:spacing w:line="240" w:lineRule="auto"/>
        <w:rPr>
          <w:sz w:val="24"/>
          <w:lang w:eastAsia="ru-RU"/>
        </w:rPr>
      </w:pPr>
    </w:p>
    <w:p w:rsidR="00B22C96" w:rsidRPr="00B22C96" w:rsidRDefault="00B22C96" w:rsidP="00B22C96">
      <w:pPr>
        <w:spacing w:line="240" w:lineRule="auto"/>
        <w:rPr>
          <w:sz w:val="24"/>
          <w:lang w:eastAsia="ru-RU"/>
        </w:rPr>
      </w:pPr>
    </w:p>
    <w:p w:rsidR="00B22C96" w:rsidRPr="00B22C96" w:rsidRDefault="00B22C96" w:rsidP="00B22C96">
      <w:pPr>
        <w:spacing w:line="240" w:lineRule="auto"/>
        <w:rPr>
          <w:b/>
          <w:sz w:val="24"/>
          <w:lang w:eastAsia="ru-RU"/>
        </w:rPr>
      </w:pPr>
    </w:p>
    <w:tbl>
      <w:tblPr>
        <w:tblW w:w="9497" w:type="dxa"/>
        <w:tblInd w:w="392" w:type="dxa"/>
        <w:tblLayout w:type="fixed"/>
        <w:tblLook w:val="01E0" w:firstRow="1" w:lastRow="1" w:firstColumn="1" w:lastColumn="1" w:noHBand="0" w:noVBand="0"/>
      </w:tblPr>
      <w:tblGrid>
        <w:gridCol w:w="5103"/>
        <w:gridCol w:w="4394"/>
      </w:tblGrid>
      <w:tr w:rsidR="00B22C96" w:rsidRPr="00B22C96" w:rsidTr="003F6702">
        <w:tc>
          <w:tcPr>
            <w:tcW w:w="5103" w:type="dxa"/>
          </w:tcPr>
          <w:p w:rsidR="00B22C96" w:rsidRPr="00B22C96" w:rsidRDefault="00B22C96" w:rsidP="00B22C96">
            <w:pPr>
              <w:shd w:val="clear" w:color="auto" w:fill="FFFFFF"/>
              <w:spacing w:line="317" w:lineRule="exact"/>
              <w:rPr>
                <w:rFonts w:eastAsia="MS Mincho"/>
                <w:b/>
                <w:sz w:val="24"/>
                <w:lang w:eastAsia="ru-RU"/>
              </w:rPr>
            </w:pPr>
            <w:r w:rsidRPr="00B22C96">
              <w:rPr>
                <w:b/>
                <w:sz w:val="24"/>
                <w:lang w:eastAsia="ru-RU"/>
              </w:rPr>
              <w:t>ПОГОДЖЕНО</w:t>
            </w:r>
          </w:p>
          <w:p w:rsidR="00B22C96" w:rsidRPr="00B22C96" w:rsidRDefault="00B22C96" w:rsidP="00B22C96">
            <w:pPr>
              <w:shd w:val="clear" w:color="auto" w:fill="FFFFFF"/>
              <w:spacing w:line="317" w:lineRule="exact"/>
              <w:rPr>
                <w:b/>
                <w:sz w:val="24"/>
                <w:lang w:eastAsia="ru-RU"/>
              </w:rPr>
            </w:pPr>
            <w:r w:rsidRPr="00B22C96">
              <w:rPr>
                <w:b/>
                <w:sz w:val="24"/>
                <w:lang w:eastAsia="ru-RU"/>
              </w:rPr>
              <w:t xml:space="preserve">Рішенням виконавчого комітету </w:t>
            </w:r>
          </w:p>
          <w:p w:rsidR="00B22C96" w:rsidRPr="00B22C96" w:rsidRDefault="00B22C96" w:rsidP="00B22C96">
            <w:pPr>
              <w:shd w:val="clear" w:color="auto" w:fill="FFFFFF"/>
              <w:spacing w:line="317" w:lineRule="exact"/>
              <w:rPr>
                <w:b/>
                <w:sz w:val="24"/>
                <w:lang w:eastAsia="ru-RU"/>
              </w:rPr>
            </w:pPr>
            <w:r w:rsidRPr="00B22C96">
              <w:rPr>
                <w:b/>
                <w:sz w:val="24"/>
                <w:lang w:eastAsia="ru-RU"/>
              </w:rPr>
              <w:t>Новороздільської міської ради</w:t>
            </w:r>
          </w:p>
          <w:p w:rsidR="00B22C96" w:rsidRPr="00B22C96" w:rsidRDefault="00B22C96" w:rsidP="00B22C96">
            <w:pPr>
              <w:shd w:val="clear" w:color="auto" w:fill="FFFFFF"/>
              <w:tabs>
                <w:tab w:val="left" w:leader="underscore" w:pos="5822"/>
                <w:tab w:val="left" w:leader="underscore" w:pos="7090"/>
                <w:tab w:val="left" w:leader="underscore" w:pos="8765"/>
              </w:tabs>
              <w:spacing w:line="317" w:lineRule="exact"/>
              <w:rPr>
                <w:b/>
                <w:sz w:val="24"/>
                <w:lang w:eastAsia="ru-RU"/>
              </w:rPr>
            </w:pPr>
            <w:r w:rsidRPr="00B22C96">
              <w:rPr>
                <w:b/>
                <w:sz w:val="24"/>
                <w:lang w:eastAsia="ru-RU"/>
              </w:rPr>
              <w:t>в</w:t>
            </w:r>
            <w:r w:rsidR="00876B76">
              <w:rPr>
                <w:b/>
                <w:sz w:val="24"/>
                <w:lang w:eastAsia="ru-RU"/>
              </w:rPr>
              <w:t>ід  16 липня 2026 р. № 271</w:t>
            </w:r>
          </w:p>
          <w:p w:rsidR="00B22C96" w:rsidRPr="00B22C96" w:rsidRDefault="00B22C96" w:rsidP="00B22C96">
            <w:pPr>
              <w:shd w:val="clear" w:color="auto" w:fill="FFFFFF"/>
              <w:tabs>
                <w:tab w:val="left" w:leader="underscore" w:pos="7267"/>
              </w:tabs>
              <w:spacing w:line="317" w:lineRule="exact"/>
              <w:ind w:right="518"/>
              <w:rPr>
                <w:b/>
                <w:sz w:val="24"/>
                <w:lang w:eastAsia="ru-RU"/>
              </w:rPr>
            </w:pPr>
            <w:r w:rsidRPr="00B22C96">
              <w:rPr>
                <w:b/>
                <w:sz w:val="24"/>
                <w:lang w:eastAsia="ru-RU"/>
              </w:rPr>
              <w:t>Міський голова</w:t>
            </w:r>
            <w:r w:rsidRPr="00B22C96">
              <w:rPr>
                <w:b/>
                <w:sz w:val="24"/>
                <w:lang w:eastAsia="ru-RU"/>
              </w:rPr>
              <w:br/>
              <w:t>_____________ Ярина ЯЦЕНКО</w:t>
            </w:r>
          </w:p>
          <w:p w:rsidR="00B22C96" w:rsidRPr="00B22C96" w:rsidRDefault="00B22C96" w:rsidP="00B22C96">
            <w:pPr>
              <w:spacing w:line="317" w:lineRule="exact"/>
              <w:rPr>
                <w:rFonts w:eastAsia="MS Mincho"/>
                <w:b/>
                <w:sz w:val="24"/>
                <w:lang w:eastAsia="ru-RU"/>
              </w:rPr>
            </w:pPr>
          </w:p>
        </w:tc>
        <w:tc>
          <w:tcPr>
            <w:tcW w:w="4394" w:type="dxa"/>
          </w:tcPr>
          <w:p w:rsidR="00B22C96" w:rsidRPr="00B22C96" w:rsidRDefault="00B22C96" w:rsidP="00B22C96">
            <w:pPr>
              <w:shd w:val="clear" w:color="auto" w:fill="FFFFFF"/>
              <w:spacing w:line="317" w:lineRule="exact"/>
              <w:rPr>
                <w:rFonts w:eastAsia="MS Mincho"/>
                <w:b/>
                <w:sz w:val="24"/>
                <w:lang w:eastAsia="ru-RU"/>
              </w:rPr>
            </w:pPr>
            <w:r w:rsidRPr="00B22C96">
              <w:rPr>
                <w:b/>
                <w:sz w:val="24"/>
                <w:lang w:eastAsia="ru-RU"/>
              </w:rPr>
              <w:t>ЗАТВЕРДЖЕНО</w:t>
            </w:r>
          </w:p>
          <w:p w:rsidR="00B22C96" w:rsidRPr="00B22C96" w:rsidRDefault="00B22C96" w:rsidP="00B22C96">
            <w:pPr>
              <w:shd w:val="clear" w:color="auto" w:fill="FFFFFF"/>
              <w:spacing w:line="317" w:lineRule="exact"/>
              <w:rPr>
                <w:b/>
                <w:sz w:val="24"/>
                <w:lang w:eastAsia="ru-RU"/>
              </w:rPr>
            </w:pPr>
            <w:r w:rsidRPr="00B22C96">
              <w:rPr>
                <w:b/>
                <w:sz w:val="24"/>
                <w:lang w:eastAsia="ru-RU"/>
              </w:rPr>
              <w:t>Рішенням сесії Новороздільської міської ради</w:t>
            </w:r>
          </w:p>
          <w:p w:rsidR="00B22C96" w:rsidRPr="00B22C96" w:rsidRDefault="00B22C96" w:rsidP="00B22C96">
            <w:pPr>
              <w:shd w:val="clear" w:color="auto" w:fill="FFFFFF"/>
              <w:tabs>
                <w:tab w:val="left" w:leader="underscore" w:pos="5822"/>
                <w:tab w:val="left" w:leader="underscore" w:pos="7090"/>
                <w:tab w:val="left" w:leader="underscore" w:pos="8765"/>
              </w:tabs>
              <w:spacing w:line="317" w:lineRule="exact"/>
              <w:rPr>
                <w:b/>
                <w:sz w:val="24"/>
                <w:lang w:eastAsia="ru-RU"/>
              </w:rPr>
            </w:pPr>
            <w:r w:rsidRPr="00B22C96">
              <w:rPr>
                <w:b/>
                <w:sz w:val="24"/>
                <w:lang w:eastAsia="ru-RU"/>
              </w:rPr>
              <w:t>від ______________20___р. № ______</w:t>
            </w:r>
          </w:p>
          <w:p w:rsidR="00B22C96" w:rsidRPr="00B22C96" w:rsidRDefault="00B22C96" w:rsidP="00B22C96">
            <w:pPr>
              <w:shd w:val="clear" w:color="auto" w:fill="FFFFFF"/>
              <w:tabs>
                <w:tab w:val="left" w:leader="underscore" w:pos="7267"/>
              </w:tabs>
              <w:spacing w:line="317" w:lineRule="exact"/>
              <w:ind w:right="518"/>
              <w:rPr>
                <w:b/>
                <w:sz w:val="24"/>
                <w:lang w:eastAsia="ru-RU"/>
              </w:rPr>
            </w:pPr>
            <w:r w:rsidRPr="00B22C96">
              <w:rPr>
                <w:b/>
                <w:sz w:val="24"/>
                <w:lang w:eastAsia="ru-RU"/>
              </w:rPr>
              <w:t>Міський голова</w:t>
            </w:r>
            <w:r w:rsidRPr="00B22C96">
              <w:rPr>
                <w:b/>
                <w:sz w:val="24"/>
                <w:lang w:eastAsia="ru-RU"/>
              </w:rPr>
              <w:br/>
              <w:t>______________ Ярина ЯЦЕНКО</w:t>
            </w:r>
          </w:p>
          <w:p w:rsidR="00B22C96" w:rsidRPr="00B22C96" w:rsidRDefault="00B22C96" w:rsidP="00B22C96">
            <w:pPr>
              <w:spacing w:line="317" w:lineRule="exact"/>
              <w:ind w:right="432"/>
              <w:rPr>
                <w:rFonts w:eastAsia="MS Mincho"/>
                <w:b/>
                <w:sz w:val="24"/>
                <w:lang w:eastAsia="ru-RU"/>
              </w:rPr>
            </w:pPr>
          </w:p>
        </w:tc>
      </w:tr>
    </w:tbl>
    <w:p w:rsidR="00B22C96" w:rsidRPr="00B22C96" w:rsidRDefault="00B22C96" w:rsidP="00B22C96">
      <w:pPr>
        <w:spacing w:line="240" w:lineRule="auto"/>
        <w:rPr>
          <w:b/>
          <w:sz w:val="72"/>
          <w:szCs w:val="72"/>
          <w:lang w:eastAsia="ru-RU"/>
        </w:rPr>
      </w:pPr>
    </w:p>
    <w:p w:rsidR="00B22C96" w:rsidRPr="00B22C96" w:rsidRDefault="00B22C96" w:rsidP="00B22C96">
      <w:pPr>
        <w:spacing w:line="240" w:lineRule="auto"/>
        <w:jc w:val="center"/>
        <w:rPr>
          <w:b/>
          <w:sz w:val="56"/>
          <w:szCs w:val="56"/>
          <w:lang w:eastAsia="ru-RU"/>
        </w:rPr>
      </w:pPr>
      <w:r w:rsidRPr="00B22C96">
        <w:rPr>
          <w:b/>
          <w:sz w:val="56"/>
          <w:szCs w:val="56"/>
          <w:lang w:eastAsia="ru-RU"/>
        </w:rPr>
        <w:t>П Р О Г Р А М А</w:t>
      </w:r>
    </w:p>
    <w:p w:rsidR="00B22C96" w:rsidRPr="00B22C96" w:rsidRDefault="00B22C96" w:rsidP="00B22C96">
      <w:pPr>
        <w:autoSpaceDE w:val="0"/>
        <w:spacing w:line="240" w:lineRule="auto"/>
        <w:jc w:val="center"/>
        <w:rPr>
          <w:b/>
          <w:sz w:val="48"/>
          <w:szCs w:val="48"/>
          <w:lang w:eastAsia="ru-RU"/>
        </w:rPr>
      </w:pPr>
      <w:r w:rsidRPr="00B22C96">
        <w:rPr>
          <w:b/>
          <w:sz w:val="48"/>
          <w:szCs w:val="48"/>
          <w:lang w:eastAsia="ru-RU"/>
        </w:rPr>
        <w:t xml:space="preserve">«Розвиток фізичної культури та спорту </w:t>
      </w:r>
    </w:p>
    <w:p w:rsidR="00B22C96" w:rsidRPr="00B22C96" w:rsidRDefault="00B22C96" w:rsidP="00B22C96">
      <w:pPr>
        <w:autoSpaceDE w:val="0"/>
        <w:spacing w:line="240" w:lineRule="auto"/>
        <w:jc w:val="center"/>
        <w:rPr>
          <w:b/>
          <w:sz w:val="48"/>
          <w:szCs w:val="48"/>
          <w:lang w:eastAsia="ru-RU"/>
        </w:rPr>
      </w:pPr>
      <w:r w:rsidRPr="00B22C96">
        <w:rPr>
          <w:b/>
          <w:sz w:val="48"/>
          <w:szCs w:val="48"/>
          <w:lang w:eastAsia="ru-RU"/>
        </w:rPr>
        <w:t>на 2026 рік та прогноз на  2027 - 2028 роки»</w:t>
      </w:r>
    </w:p>
    <w:p w:rsidR="00B22C96" w:rsidRPr="00B22C96" w:rsidRDefault="00B22C96" w:rsidP="00B22C96">
      <w:pPr>
        <w:spacing w:line="240" w:lineRule="auto"/>
        <w:rPr>
          <w:b/>
          <w:sz w:val="56"/>
          <w:szCs w:val="56"/>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rPr>
          <w:b/>
          <w:szCs w:val="28"/>
          <w:lang w:eastAsia="ru-RU"/>
        </w:rPr>
      </w:pPr>
    </w:p>
    <w:p w:rsidR="00B22C96" w:rsidRPr="00B22C96" w:rsidRDefault="00B22C96" w:rsidP="00B22C96">
      <w:pPr>
        <w:spacing w:line="240" w:lineRule="auto"/>
        <w:jc w:val="center"/>
        <w:rPr>
          <w:b/>
          <w:szCs w:val="28"/>
          <w:lang w:eastAsia="ru-RU"/>
        </w:rPr>
      </w:pPr>
      <w:r w:rsidRPr="00B22C96">
        <w:rPr>
          <w:b/>
          <w:szCs w:val="28"/>
          <w:lang w:eastAsia="ru-RU"/>
        </w:rPr>
        <w:t>м. Новий Розділ</w:t>
      </w:r>
    </w:p>
    <w:p w:rsidR="00B22C96" w:rsidRPr="00B22C96" w:rsidRDefault="00B22C96" w:rsidP="00B22C96">
      <w:pPr>
        <w:spacing w:line="240" w:lineRule="auto"/>
        <w:jc w:val="center"/>
        <w:rPr>
          <w:b/>
          <w:szCs w:val="28"/>
          <w:lang w:eastAsia="ru-RU"/>
        </w:rPr>
      </w:pPr>
      <w:r w:rsidRPr="00B22C96">
        <w:rPr>
          <w:b/>
          <w:szCs w:val="28"/>
          <w:lang w:eastAsia="ru-RU"/>
        </w:rPr>
        <w:t>2026</w:t>
      </w:r>
    </w:p>
    <w:p w:rsidR="00B22C96" w:rsidRPr="00B22C96" w:rsidRDefault="00B22C96" w:rsidP="00B22C96">
      <w:pPr>
        <w:autoSpaceDE w:val="0"/>
        <w:autoSpaceDN w:val="0"/>
        <w:adjustRightInd w:val="0"/>
        <w:spacing w:line="192" w:lineRule="auto"/>
        <w:jc w:val="center"/>
        <w:rPr>
          <w:sz w:val="24"/>
        </w:rPr>
      </w:pPr>
    </w:p>
    <w:p w:rsidR="00B22C96" w:rsidRPr="00B22C96" w:rsidRDefault="00B22C96" w:rsidP="00B22C96">
      <w:pPr>
        <w:autoSpaceDE w:val="0"/>
        <w:autoSpaceDN w:val="0"/>
        <w:adjustRightInd w:val="0"/>
        <w:spacing w:line="192" w:lineRule="auto"/>
        <w:jc w:val="center"/>
        <w:rPr>
          <w:sz w:val="24"/>
        </w:rPr>
      </w:pPr>
    </w:p>
    <w:p w:rsidR="00B22C96" w:rsidRPr="00B22C96" w:rsidRDefault="00B22C96" w:rsidP="00876B76">
      <w:pPr>
        <w:spacing w:line="240" w:lineRule="auto"/>
        <w:ind w:left="589"/>
        <w:jc w:val="right"/>
        <w:rPr>
          <w:sz w:val="24"/>
          <w:lang w:eastAsia="ru-RU"/>
        </w:rPr>
      </w:pPr>
      <w:r w:rsidRPr="00B22C96">
        <w:rPr>
          <w:sz w:val="24"/>
          <w:lang w:eastAsia="ru-RU"/>
        </w:rPr>
        <w:t>ЗАТВЕРДЖЕНО</w:t>
      </w:r>
    </w:p>
    <w:p w:rsidR="00B22C96" w:rsidRPr="00B22C96" w:rsidRDefault="00B22C96" w:rsidP="00876B76">
      <w:pPr>
        <w:spacing w:line="240" w:lineRule="auto"/>
        <w:ind w:left="589"/>
        <w:jc w:val="right"/>
        <w:rPr>
          <w:sz w:val="24"/>
          <w:lang w:eastAsia="ru-RU"/>
        </w:rPr>
      </w:pPr>
      <w:r w:rsidRPr="00B22C96">
        <w:rPr>
          <w:sz w:val="24"/>
          <w:lang w:eastAsia="ru-RU"/>
        </w:rPr>
        <w:t>Міський голова</w:t>
      </w:r>
    </w:p>
    <w:p w:rsidR="00B22C96" w:rsidRPr="00B22C96" w:rsidRDefault="00B22C96" w:rsidP="00876B76">
      <w:pPr>
        <w:spacing w:line="240" w:lineRule="auto"/>
        <w:ind w:left="589"/>
        <w:jc w:val="right"/>
        <w:rPr>
          <w:sz w:val="24"/>
          <w:lang w:eastAsia="ru-RU"/>
        </w:rPr>
      </w:pPr>
      <w:r w:rsidRPr="00B22C96">
        <w:rPr>
          <w:sz w:val="24"/>
          <w:lang w:eastAsia="ru-RU"/>
        </w:rPr>
        <w:t>__________  Ярина ЯЦЕНКО</w:t>
      </w:r>
    </w:p>
    <w:p w:rsidR="00B22C96" w:rsidRPr="00B22C96" w:rsidRDefault="00B22C96" w:rsidP="00876B76">
      <w:pPr>
        <w:spacing w:line="240" w:lineRule="auto"/>
        <w:ind w:firstLine="589"/>
        <w:jc w:val="right"/>
        <w:rPr>
          <w:color w:val="FF0000"/>
          <w:sz w:val="24"/>
          <w:lang w:eastAsia="ru-RU"/>
        </w:rPr>
      </w:pPr>
      <w:r w:rsidRPr="00B22C96">
        <w:rPr>
          <w:color w:val="000000"/>
          <w:sz w:val="24"/>
          <w:lang w:eastAsia="ru-RU"/>
        </w:rPr>
        <w:t xml:space="preserve">«___» ________ 2026 року </w:t>
      </w:r>
    </w:p>
    <w:p w:rsidR="00B22C96" w:rsidRPr="00B22C96" w:rsidRDefault="00B22C96" w:rsidP="00B22C96">
      <w:pPr>
        <w:spacing w:line="240" w:lineRule="auto"/>
        <w:ind w:left="589"/>
        <w:rPr>
          <w:sz w:val="24"/>
          <w:lang w:eastAsia="ru-RU"/>
        </w:rPr>
      </w:pPr>
    </w:p>
    <w:p w:rsidR="00B22C96" w:rsidRPr="00B22C96" w:rsidRDefault="00B22C96" w:rsidP="00B22C96">
      <w:pPr>
        <w:spacing w:line="240" w:lineRule="auto"/>
        <w:ind w:left="589"/>
        <w:rPr>
          <w:sz w:val="24"/>
          <w:lang w:eastAsia="ru-RU"/>
        </w:rPr>
      </w:pPr>
    </w:p>
    <w:p w:rsidR="00B22C96" w:rsidRPr="00B22C96" w:rsidRDefault="00B22C96" w:rsidP="00B22C96">
      <w:pPr>
        <w:autoSpaceDE w:val="0"/>
        <w:autoSpaceDN w:val="0"/>
        <w:adjustRightInd w:val="0"/>
        <w:spacing w:line="240" w:lineRule="auto"/>
        <w:jc w:val="center"/>
        <w:rPr>
          <w:b/>
          <w:sz w:val="24"/>
        </w:rPr>
      </w:pPr>
      <w:r w:rsidRPr="00B22C96">
        <w:rPr>
          <w:b/>
          <w:sz w:val="24"/>
        </w:rPr>
        <w:t>П Р О Г Р А М А</w:t>
      </w:r>
    </w:p>
    <w:p w:rsidR="00B22C96" w:rsidRPr="00B22C96" w:rsidRDefault="00B22C96" w:rsidP="00B22C96">
      <w:pPr>
        <w:autoSpaceDE w:val="0"/>
        <w:autoSpaceDN w:val="0"/>
        <w:adjustRightInd w:val="0"/>
        <w:spacing w:line="240" w:lineRule="auto"/>
        <w:jc w:val="center"/>
        <w:rPr>
          <w:b/>
          <w:sz w:val="24"/>
        </w:rPr>
      </w:pPr>
      <w:r w:rsidRPr="00B22C96">
        <w:rPr>
          <w:b/>
          <w:sz w:val="24"/>
        </w:rPr>
        <w:t>«Розвиток культури на 2026 та прогноз на 2027-2028 роки»</w:t>
      </w:r>
    </w:p>
    <w:p w:rsidR="00B22C96" w:rsidRPr="00B22C96" w:rsidRDefault="00B22C96" w:rsidP="00B22C96">
      <w:pPr>
        <w:autoSpaceDE w:val="0"/>
        <w:autoSpaceDN w:val="0"/>
        <w:adjustRightInd w:val="0"/>
        <w:spacing w:line="240" w:lineRule="auto"/>
        <w:jc w:val="center"/>
        <w:rPr>
          <w:b/>
          <w:sz w:val="24"/>
        </w:rPr>
      </w:pPr>
    </w:p>
    <w:p w:rsidR="00B22C96" w:rsidRPr="00B22C96" w:rsidRDefault="00B22C96" w:rsidP="00B22C96">
      <w:pPr>
        <w:autoSpaceDE w:val="0"/>
        <w:autoSpaceDN w:val="0"/>
        <w:adjustRightInd w:val="0"/>
        <w:spacing w:line="240" w:lineRule="auto"/>
        <w:jc w:val="center"/>
        <w:rPr>
          <w:b/>
          <w:sz w:val="24"/>
        </w:rPr>
      </w:pPr>
    </w:p>
    <w:p w:rsidR="00B22C96" w:rsidRPr="00B22C96" w:rsidRDefault="00B22C96" w:rsidP="00B22C96">
      <w:pPr>
        <w:spacing w:line="240" w:lineRule="auto"/>
        <w:rPr>
          <w:b/>
          <w:sz w:val="24"/>
          <w:lang w:eastAsia="ru-RU"/>
        </w:rPr>
      </w:pPr>
    </w:p>
    <w:tbl>
      <w:tblPr>
        <w:tblW w:w="9455" w:type="dxa"/>
        <w:tblInd w:w="108" w:type="dxa"/>
        <w:tblLook w:val="01E0" w:firstRow="1" w:lastRow="1" w:firstColumn="1" w:lastColumn="1" w:noHBand="0" w:noVBand="0"/>
      </w:tblPr>
      <w:tblGrid>
        <w:gridCol w:w="4253"/>
        <w:gridCol w:w="1203"/>
        <w:gridCol w:w="3999"/>
      </w:tblGrid>
      <w:tr w:rsidR="00B22C96" w:rsidRPr="00B22C96" w:rsidTr="003F6702">
        <w:tc>
          <w:tcPr>
            <w:tcW w:w="4253" w:type="dxa"/>
          </w:tcPr>
          <w:p w:rsidR="00B22C96" w:rsidRPr="00B22C96" w:rsidRDefault="00B22C96" w:rsidP="00B22C96">
            <w:pPr>
              <w:spacing w:line="240" w:lineRule="auto"/>
              <w:jc w:val="center"/>
              <w:rPr>
                <w:b/>
                <w:sz w:val="24"/>
                <w:lang w:eastAsia="ru-RU"/>
              </w:rPr>
            </w:pPr>
            <w:r w:rsidRPr="00B22C96">
              <w:rPr>
                <w:b/>
                <w:sz w:val="24"/>
                <w:lang w:eastAsia="ru-RU"/>
              </w:rPr>
              <w:t>Погоджено</w:t>
            </w:r>
          </w:p>
          <w:p w:rsidR="00B22C96" w:rsidRPr="00B22C96" w:rsidRDefault="00B22C96" w:rsidP="00B22C96">
            <w:pPr>
              <w:spacing w:line="240" w:lineRule="auto"/>
              <w:ind w:hanging="145"/>
              <w:rPr>
                <w:sz w:val="24"/>
                <w:lang w:eastAsia="ru-RU"/>
              </w:rPr>
            </w:pPr>
            <w:r w:rsidRPr="00B22C96">
              <w:rPr>
                <w:sz w:val="24"/>
                <w:lang w:eastAsia="ru-RU"/>
              </w:rPr>
              <w:t xml:space="preserve">   Голова постійної комісії з питань           бюджету та регуляторної політики Новороздільської міської ради </w:t>
            </w:r>
          </w:p>
          <w:p w:rsidR="00B22C96" w:rsidRPr="00B22C96" w:rsidRDefault="00B22C96" w:rsidP="00B22C96">
            <w:pPr>
              <w:spacing w:line="240" w:lineRule="auto"/>
              <w:rPr>
                <w:sz w:val="24"/>
                <w:lang w:eastAsia="ru-RU"/>
              </w:rPr>
            </w:pPr>
            <w:r w:rsidRPr="00B22C96">
              <w:rPr>
                <w:sz w:val="24"/>
                <w:lang w:eastAsia="ru-RU"/>
              </w:rPr>
              <w:t>_______ Володимир ВОЛЧАНСЬКИЙ</w:t>
            </w:r>
          </w:p>
          <w:p w:rsidR="00B22C96" w:rsidRPr="00B22C96" w:rsidRDefault="00B22C96" w:rsidP="00B22C96">
            <w:pPr>
              <w:spacing w:line="240" w:lineRule="auto"/>
              <w:rPr>
                <w:sz w:val="24"/>
                <w:lang w:eastAsia="ru-RU"/>
              </w:rPr>
            </w:pPr>
          </w:p>
          <w:p w:rsidR="00B22C96" w:rsidRPr="00B22C96" w:rsidRDefault="00B22C96" w:rsidP="00B22C96">
            <w:pPr>
              <w:spacing w:line="240" w:lineRule="auto"/>
              <w:rPr>
                <w:sz w:val="24"/>
                <w:lang w:eastAsia="ru-RU"/>
              </w:rPr>
            </w:pPr>
          </w:p>
        </w:tc>
        <w:tc>
          <w:tcPr>
            <w:tcW w:w="1203" w:type="dxa"/>
          </w:tcPr>
          <w:p w:rsidR="00B22C96" w:rsidRPr="00B22C96" w:rsidRDefault="00B22C96" w:rsidP="00B22C96">
            <w:pPr>
              <w:spacing w:line="240" w:lineRule="auto"/>
              <w:rPr>
                <w:sz w:val="24"/>
                <w:lang w:eastAsia="ru-RU"/>
              </w:rPr>
            </w:pPr>
          </w:p>
        </w:tc>
        <w:tc>
          <w:tcPr>
            <w:tcW w:w="3999" w:type="dxa"/>
          </w:tcPr>
          <w:p w:rsidR="00B22C96" w:rsidRPr="00B22C96" w:rsidRDefault="00B22C96" w:rsidP="00B22C96">
            <w:pPr>
              <w:spacing w:line="240" w:lineRule="auto"/>
              <w:jc w:val="center"/>
              <w:rPr>
                <w:b/>
                <w:sz w:val="24"/>
                <w:lang w:eastAsia="ru-RU"/>
              </w:rPr>
            </w:pPr>
            <w:r w:rsidRPr="00B22C96">
              <w:rPr>
                <w:b/>
                <w:sz w:val="24"/>
                <w:lang w:eastAsia="ru-RU"/>
              </w:rPr>
              <w:t>Погоджено</w:t>
            </w:r>
          </w:p>
          <w:p w:rsidR="00B22C96" w:rsidRPr="00B22C96" w:rsidRDefault="00B22C96" w:rsidP="00B22C96">
            <w:pPr>
              <w:spacing w:line="240" w:lineRule="auto"/>
              <w:rPr>
                <w:sz w:val="24"/>
                <w:lang w:eastAsia="ru-RU"/>
              </w:rPr>
            </w:pPr>
            <w:r w:rsidRPr="00B22C96">
              <w:rPr>
                <w:sz w:val="24"/>
                <w:lang w:eastAsia="ru-RU"/>
              </w:rPr>
              <w:t>Голова постійної комісії з питань гуманітарної політики</w:t>
            </w:r>
          </w:p>
          <w:p w:rsidR="00B22C96" w:rsidRPr="00B22C96" w:rsidRDefault="00B22C96" w:rsidP="00B22C96">
            <w:pPr>
              <w:spacing w:line="240" w:lineRule="auto"/>
              <w:rPr>
                <w:sz w:val="24"/>
                <w:lang w:eastAsia="ru-RU"/>
              </w:rPr>
            </w:pPr>
            <w:r w:rsidRPr="00B22C96">
              <w:rPr>
                <w:sz w:val="24"/>
                <w:lang w:eastAsia="ru-RU"/>
              </w:rPr>
              <w:t>Новороздільської міської ради</w:t>
            </w:r>
          </w:p>
          <w:p w:rsidR="00B22C96" w:rsidRPr="00B22C96" w:rsidRDefault="00B22C96" w:rsidP="00B22C96">
            <w:pPr>
              <w:spacing w:line="240" w:lineRule="auto"/>
              <w:rPr>
                <w:sz w:val="24"/>
                <w:lang w:eastAsia="ru-RU"/>
              </w:rPr>
            </w:pPr>
            <w:r w:rsidRPr="00B22C96">
              <w:rPr>
                <w:sz w:val="24"/>
                <w:lang w:eastAsia="ru-RU"/>
              </w:rPr>
              <w:t>_________ Роман МАРТИНЕНКО</w:t>
            </w:r>
          </w:p>
          <w:p w:rsidR="00B22C96" w:rsidRPr="00B22C96" w:rsidRDefault="00B22C96" w:rsidP="00B22C96">
            <w:pPr>
              <w:spacing w:line="240" w:lineRule="auto"/>
              <w:rPr>
                <w:sz w:val="24"/>
                <w:lang w:eastAsia="ru-RU"/>
              </w:rPr>
            </w:pPr>
          </w:p>
          <w:p w:rsidR="00B22C96" w:rsidRPr="00B22C96" w:rsidRDefault="00B22C96" w:rsidP="00B22C96">
            <w:pPr>
              <w:spacing w:line="240" w:lineRule="auto"/>
              <w:rPr>
                <w:sz w:val="24"/>
                <w:lang w:eastAsia="ru-RU"/>
              </w:rPr>
            </w:pPr>
          </w:p>
        </w:tc>
      </w:tr>
    </w:tbl>
    <w:p w:rsidR="00B22C96" w:rsidRPr="00B22C96" w:rsidRDefault="00B22C96" w:rsidP="00B22C96">
      <w:pPr>
        <w:spacing w:line="240" w:lineRule="auto"/>
        <w:rPr>
          <w:sz w:val="24"/>
          <w:lang w:eastAsia="ru-RU"/>
        </w:rPr>
      </w:pPr>
    </w:p>
    <w:tbl>
      <w:tblPr>
        <w:tblW w:w="0" w:type="auto"/>
        <w:tblInd w:w="108" w:type="dxa"/>
        <w:tblLook w:val="01E0" w:firstRow="1" w:lastRow="1" w:firstColumn="1" w:lastColumn="1" w:noHBand="0" w:noVBand="0"/>
      </w:tblPr>
      <w:tblGrid>
        <w:gridCol w:w="4234"/>
        <w:gridCol w:w="1182"/>
        <w:gridCol w:w="3967"/>
      </w:tblGrid>
      <w:tr w:rsidR="00B22C96" w:rsidRPr="00B22C96" w:rsidTr="003F6702">
        <w:tc>
          <w:tcPr>
            <w:tcW w:w="4253" w:type="dxa"/>
          </w:tcPr>
          <w:p w:rsidR="00B22C96" w:rsidRPr="00B22C96" w:rsidRDefault="00B22C96" w:rsidP="00B22C96">
            <w:pPr>
              <w:spacing w:line="240" w:lineRule="auto"/>
              <w:jc w:val="center"/>
              <w:rPr>
                <w:sz w:val="24"/>
                <w:lang w:eastAsia="ru-RU"/>
              </w:rPr>
            </w:pPr>
            <w:r w:rsidRPr="00B22C96">
              <w:rPr>
                <w:b/>
                <w:sz w:val="24"/>
                <w:lang w:eastAsia="ru-RU"/>
              </w:rPr>
              <w:t>Погоджено</w:t>
            </w:r>
          </w:p>
          <w:p w:rsidR="00B22C96" w:rsidRPr="00B22C96" w:rsidRDefault="00B22C96" w:rsidP="00B22C96">
            <w:pPr>
              <w:spacing w:line="240" w:lineRule="auto"/>
              <w:rPr>
                <w:color w:val="000000"/>
                <w:sz w:val="24"/>
                <w:lang w:eastAsia="ru-RU"/>
              </w:rPr>
            </w:pPr>
            <w:r w:rsidRPr="00B22C96">
              <w:rPr>
                <w:color w:val="000000"/>
                <w:sz w:val="24"/>
                <w:lang w:eastAsia="ru-RU"/>
              </w:rPr>
              <w:t>Заступник міського голови</w:t>
            </w:r>
          </w:p>
          <w:p w:rsidR="00B22C96" w:rsidRPr="00B22C96" w:rsidRDefault="00B22C96" w:rsidP="00B22C96">
            <w:pPr>
              <w:spacing w:line="240" w:lineRule="auto"/>
              <w:rPr>
                <w:color w:val="000000"/>
                <w:sz w:val="24"/>
                <w:lang w:eastAsia="ru-RU"/>
              </w:rPr>
            </w:pPr>
            <w:r w:rsidRPr="00B22C96">
              <w:rPr>
                <w:color w:val="000000"/>
                <w:sz w:val="24"/>
                <w:lang w:eastAsia="ru-RU"/>
              </w:rPr>
              <w:t>___________ Ольга ГАНАЧЕВСЬКА</w:t>
            </w:r>
          </w:p>
          <w:p w:rsidR="00B22C96" w:rsidRPr="00B22C96" w:rsidRDefault="00B22C96" w:rsidP="00B22C96">
            <w:pPr>
              <w:spacing w:line="240" w:lineRule="auto"/>
              <w:rPr>
                <w:color w:val="000000"/>
                <w:sz w:val="24"/>
                <w:lang w:eastAsia="ru-RU"/>
              </w:rPr>
            </w:pPr>
          </w:p>
          <w:p w:rsidR="00B22C96" w:rsidRPr="00B22C96" w:rsidRDefault="00B22C96" w:rsidP="00B22C96">
            <w:pPr>
              <w:spacing w:line="240" w:lineRule="auto"/>
              <w:rPr>
                <w:sz w:val="24"/>
                <w:lang w:eastAsia="ru-RU"/>
              </w:rPr>
            </w:pPr>
          </w:p>
        </w:tc>
        <w:tc>
          <w:tcPr>
            <w:tcW w:w="1190" w:type="dxa"/>
          </w:tcPr>
          <w:p w:rsidR="00B22C96" w:rsidRPr="00B22C96" w:rsidRDefault="00B22C96" w:rsidP="00B22C96">
            <w:pPr>
              <w:spacing w:line="240" w:lineRule="auto"/>
              <w:rPr>
                <w:sz w:val="24"/>
                <w:lang w:eastAsia="ru-RU"/>
              </w:rPr>
            </w:pPr>
          </w:p>
        </w:tc>
        <w:tc>
          <w:tcPr>
            <w:tcW w:w="3984" w:type="dxa"/>
          </w:tcPr>
          <w:p w:rsidR="00B22C96" w:rsidRPr="00B22C96" w:rsidRDefault="00B22C96" w:rsidP="00B22C96">
            <w:pPr>
              <w:spacing w:line="240" w:lineRule="auto"/>
              <w:jc w:val="center"/>
              <w:rPr>
                <w:b/>
                <w:sz w:val="24"/>
                <w:lang w:eastAsia="ru-RU"/>
              </w:rPr>
            </w:pPr>
            <w:r w:rsidRPr="00B22C96">
              <w:rPr>
                <w:b/>
                <w:sz w:val="24"/>
                <w:lang w:eastAsia="ru-RU"/>
              </w:rPr>
              <w:t>Погоджено</w:t>
            </w:r>
          </w:p>
          <w:p w:rsidR="00B22C96" w:rsidRPr="00B22C96" w:rsidRDefault="00B22C96" w:rsidP="00B22C96">
            <w:pPr>
              <w:spacing w:line="240" w:lineRule="auto"/>
              <w:rPr>
                <w:sz w:val="24"/>
                <w:lang w:eastAsia="ru-RU"/>
              </w:rPr>
            </w:pPr>
            <w:r w:rsidRPr="00B22C96">
              <w:rPr>
                <w:sz w:val="24"/>
                <w:lang w:eastAsia="ru-RU"/>
              </w:rPr>
              <w:t>начальник фінансового управління Новороздільської міської ради</w:t>
            </w:r>
          </w:p>
          <w:p w:rsidR="00B22C96" w:rsidRPr="00B22C96" w:rsidRDefault="00B22C96" w:rsidP="00B22C96">
            <w:pPr>
              <w:spacing w:line="240" w:lineRule="auto"/>
              <w:jc w:val="center"/>
              <w:rPr>
                <w:sz w:val="24"/>
                <w:lang w:eastAsia="ru-RU"/>
              </w:rPr>
            </w:pPr>
            <w:r w:rsidRPr="00B22C96">
              <w:rPr>
                <w:sz w:val="24"/>
                <w:lang w:eastAsia="ru-RU"/>
              </w:rPr>
              <w:t>___________ Зоряна НАКОНЕЧНА</w:t>
            </w:r>
          </w:p>
          <w:p w:rsidR="00B22C96" w:rsidRPr="00B22C96" w:rsidRDefault="00B22C96" w:rsidP="00B22C96">
            <w:pPr>
              <w:spacing w:line="240" w:lineRule="auto"/>
              <w:jc w:val="center"/>
              <w:rPr>
                <w:sz w:val="24"/>
                <w:lang w:eastAsia="ru-RU"/>
              </w:rPr>
            </w:pPr>
          </w:p>
          <w:p w:rsidR="00B22C96" w:rsidRPr="00B22C96" w:rsidRDefault="00B22C96" w:rsidP="00B22C96">
            <w:pPr>
              <w:spacing w:line="240" w:lineRule="auto"/>
              <w:rPr>
                <w:sz w:val="24"/>
                <w:lang w:eastAsia="ru-RU"/>
              </w:rPr>
            </w:pPr>
          </w:p>
        </w:tc>
      </w:tr>
    </w:tbl>
    <w:p w:rsidR="00B22C96" w:rsidRPr="00B22C96" w:rsidRDefault="00B22C96" w:rsidP="00B22C96">
      <w:pPr>
        <w:spacing w:line="240" w:lineRule="auto"/>
        <w:rPr>
          <w:sz w:val="24"/>
          <w:lang w:eastAsia="ru-RU"/>
        </w:rPr>
      </w:pPr>
    </w:p>
    <w:tbl>
      <w:tblPr>
        <w:tblW w:w="9356" w:type="dxa"/>
        <w:tblInd w:w="108" w:type="dxa"/>
        <w:tblLook w:val="01E0" w:firstRow="1" w:lastRow="1" w:firstColumn="1" w:lastColumn="1" w:noHBand="0" w:noVBand="0"/>
      </w:tblPr>
      <w:tblGrid>
        <w:gridCol w:w="4253"/>
        <w:gridCol w:w="1134"/>
        <w:gridCol w:w="3969"/>
      </w:tblGrid>
      <w:tr w:rsidR="00B22C96" w:rsidRPr="00B22C96" w:rsidTr="003F6702">
        <w:tc>
          <w:tcPr>
            <w:tcW w:w="4253" w:type="dxa"/>
          </w:tcPr>
          <w:p w:rsidR="00B22C96" w:rsidRPr="00B22C96" w:rsidRDefault="00B22C96" w:rsidP="00B22C96">
            <w:pPr>
              <w:spacing w:line="240" w:lineRule="auto"/>
              <w:jc w:val="center"/>
              <w:rPr>
                <w:sz w:val="24"/>
                <w:lang w:eastAsia="ru-RU"/>
              </w:rPr>
            </w:pPr>
            <w:r w:rsidRPr="00B22C96">
              <w:rPr>
                <w:b/>
                <w:sz w:val="24"/>
                <w:lang w:eastAsia="ru-RU"/>
              </w:rPr>
              <w:t>Погоджено</w:t>
            </w:r>
          </w:p>
          <w:p w:rsidR="00B22C96" w:rsidRPr="00B22C96" w:rsidRDefault="00B22C96" w:rsidP="00B22C96">
            <w:pPr>
              <w:spacing w:line="240" w:lineRule="auto"/>
              <w:rPr>
                <w:sz w:val="24"/>
                <w:lang w:eastAsia="ru-RU"/>
              </w:rPr>
            </w:pPr>
            <w:r w:rsidRPr="00B22C96">
              <w:rPr>
                <w:sz w:val="24"/>
                <w:lang w:eastAsia="ru-RU"/>
              </w:rPr>
              <w:t xml:space="preserve">Начальник відділу розвитку громади та інвестицій Новороздільської міської ради </w:t>
            </w:r>
          </w:p>
          <w:p w:rsidR="00B22C96" w:rsidRPr="00B22C96" w:rsidRDefault="00B22C96" w:rsidP="00B22C96">
            <w:pPr>
              <w:spacing w:line="240" w:lineRule="auto"/>
              <w:rPr>
                <w:sz w:val="24"/>
                <w:lang w:eastAsia="ru-RU"/>
              </w:rPr>
            </w:pPr>
            <w:r w:rsidRPr="00B22C96">
              <w:rPr>
                <w:sz w:val="24"/>
                <w:lang w:eastAsia="ru-RU"/>
              </w:rPr>
              <w:t>___________  Наталія ГІЛКО</w:t>
            </w:r>
          </w:p>
          <w:p w:rsidR="00B22C96" w:rsidRPr="00B22C96" w:rsidRDefault="00B22C96" w:rsidP="00B22C96">
            <w:pPr>
              <w:spacing w:line="240" w:lineRule="auto"/>
              <w:rPr>
                <w:sz w:val="24"/>
                <w:lang w:eastAsia="ru-RU"/>
              </w:rPr>
            </w:pPr>
          </w:p>
          <w:p w:rsidR="00B22C96" w:rsidRPr="00B22C96" w:rsidRDefault="00B22C96" w:rsidP="00B22C96">
            <w:pPr>
              <w:spacing w:line="240" w:lineRule="auto"/>
              <w:jc w:val="center"/>
              <w:rPr>
                <w:sz w:val="24"/>
                <w:lang w:eastAsia="ru-RU"/>
              </w:rPr>
            </w:pPr>
          </w:p>
          <w:p w:rsidR="00B22C96" w:rsidRPr="00B22C96" w:rsidRDefault="00B22C96" w:rsidP="00B22C96">
            <w:pPr>
              <w:spacing w:line="240" w:lineRule="auto"/>
              <w:rPr>
                <w:sz w:val="24"/>
                <w:lang w:eastAsia="ru-RU"/>
              </w:rPr>
            </w:pPr>
          </w:p>
        </w:tc>
        <w:tc>
          <w:tcPr>
            <w:tcW w:w="1134" w:type="dxa"/>
          </w:tcPr>
          <w:p w:rsidR="00B22C96" w:rsidRPr="00B22C96" w:rsidRDefault="00B22C96" w:rsidP="00B22C96">
            <w:pPr>
              <w:spacing w:line="240" w:lineRule="auto"/>
              <w:rPr>
                <w:sz w:val="24"/>
                <w:lang w:eastAsia="ru-RU"/>
              </w:rPr>
            </w:pPr>
          </w:p>
        </w:tc>
        <w:tc>
          <w:tcPr>
            <w:tcW w:w="3969" w:type="dxa"/>
          </w:tcPr>
          <w:p w:rsidR="00B22C96" w:rsidRPr="00B22C96" w:rsidRDefault="00B22C96" w:rsidP="00B22C96">
            <w:pPr>
              <w:spacing w:line="240" w:lineRule="auto"/>
              <w:jc w:val="center"/>
              <w:rPr>
                <w:sz w:val="24"/>
                <w:lang w:eastAsia="ru-RU"/>
              </w:rPr>
            </w:pPr>
            <w:r w:rsidRPr="00B22C96">
              <w:rPr>
                <w:b/>
                <w:sz w:val="24"/>
                <w:lang w:eastAsia="ru-RU"/>
              </w:rPr>
              <w:t>Погоджено</w:t>
            </w:r>
          </w:p>
          <w:p w:rsidR="00B22C96" w:rsidRPr="00B22C96" w:rsidRDefault="00B22C96" w:rsidP="00B22C96">
            <w:pPr>
              <w:spacing w:line="240" w:lineRule="auto"/>
              <w:rPr>
                <w:sz w:val="24"/>
                <w:lang w:eastAsia="ru-RU"/>
              </w:rPr>
            </w:pPr>
            <w:r w:rsidRPr="00B22C96">
              <w:rPr>
                <w:sz w:val="24"/>
                <w:lang w:eastAsia="ru-RU"/>
              </w:rPr>
              <w:t xml:space="preserve">Виконавчий комітет Новороздільської міської ради </w:t>
            </w:r>
          </w:p>
          <w:p w:rsidR="00B22C96" w:rsidRPr="00B22C96" w:rsidRDefault="00B22C96" w:rsidP="00B22C96">
            <w:pPr>
              <w:spacing w:line="240" w:lineRule="auto"/>
              <w:rPr>
                <w:sz w:val="24"/>
                <w:lang w:eastAsia="ru-RU"/>
              </w:rPr>
            </w:pPr>
            <w:r w:rsidRPr="00B22C96">
              <w:rPr>
                <w:sz w:val="24"/>
                <w:lang w:eastAsia="ru-RU"/>
              </w:rPr>
              <w:t>___________  Ярина ЯЦЕНКО</w:t>
            </w:r>
          </w:p>
          <w:p w:rsidR="00B22C96" w:rsidRPr="00B22C96" w:rsidRDefault="00B22C96" w:rsidP="00B22C96">
            <w:pPr>
              <w:spacing w:line="240" w:lineRule="auto"/>
              <w:rPr>
                <w:sz w:val="24"/>
                <w:lang w:eastAsia="ru-RU"/>
              </w:rPr>
            </w:pPr>
          </w:p>
          <w:p w:rsidR="00B22C96" w:rsidRPr="00B22C96" w:rsidRDefault="00B22C96" w:rsidP="00B22C96">
            <w:pPr>
              <w:spacing w:line="240" w:lineRule="auto"/>
              <w:jc w:val="center"/>
              <w:rPr>
                <w:sz w:val="24"/>
                <w:lang w:eastAsia="ru-RU"/>
              </w:rPr>
            </w:pPr>
          </w:p>
          <w:p w:rsidR="00B22C96" w:rsidRPr="00B22C96" w:rsidRDefault="00B22C96" w:rsidP="00B22C96">
            <w:pPr>
              <w:spacing w:line="240" w:lineRule="auto"/>
              <w:rPr>
                <w:sz w:val="24"/>
                <w:lang w:eastAsia="ru-RU"/>
              </w:rPr>
            </w:pPr>
          </w:p>
        </w:tc>
      </w:tr>
      <w:tr w:rsidR="00B22C96" w:rsidRPr="00B22C96" w:rsidTr="003F6702">
        <w:tc>
          <w:tcPr>
            <w:tcW w:w="4253" w:type="dxa"/>
          </w:tcPr>
          <w:p w:rsidR="00B22C96" w:rsidRPr="00B22C96" w:rsidRDefault="00B22C96" w:rsidP="00B22C96">
            <w:pPr>
              <w:spacing w:line="240" w:lineRule="auto"/>
              <w:jc w:val="center"/>
              <w:rPr>
                <w:b/>
                <w:sz w:val="24"/>
                <w:lang w:eastAsia="ru-RU"/>
              </w:rPr>
            </w:pPr>
          </w:p>
          <w:p w:rsidR="00B22C96" w:rsidRPr="00B22C96" w:rsidRDefault="00B22C96" w:rsidP="00B22C96">
            <w:pPr>
              <w:spacing w:line="240" w:lineRule="auto"/>
              <w:jc w:val="center"/>
              <w:rPr>
                <w:sz w:val="24"/>
                <w:lang w:eastAsia="ru-RU"/>
              </w:rPr>
            </w:pPr>
            <w:r w:rsidRPr="00B22C96">
              <w:rPr>
                <w:b/>
                <w:sz w:val="24"/>
                <w:lang w:eastAsia="ru-RU"/>
              </w:rPr>
              <w:t>Розробник</w:t>
            </w:r>
          </w:p>
          <w:p w:rsidR="00B22C96" w:rsidRPr="00B22C96" w:rsidRDefault="00B22C96" w:rsidP="00B22C96">
            <w:pPr>
              <w:spacing w:line="240" w:lineRule="auto"/>
              <w:rPr>
                <w:sz w:val="24"/>
                <w:lang w:eastAsia="ru-RU"/>
              </w:rPr>
            </w:pPr>
            <w:r w:rsidRPr="00B22C96">
              <w:rPr>
                <w:sz w:val="24"/>
                <w:lang w:eastAsia="ru-RU"/>
              </w:rPr>
              <w:t>Управління культури, спорту та гуманітарної політики</w:t>
            </w:r>
          </w:p>
          <w:p w:rsidR="00B22C96" w:rsidRPr="00B22C96" w:rsidRDefault="00B22C96" w:rsidP="00B22C96">
            <w:pPr>
              <w:spacing w:line="240" w:lineRule="auto"/>
              <w:rPr>
                <w:sz w:val="24"/>
                <w:lang w:eastAsia="ru-RU"/>
              </w:rPr>
            </w:pPr>
            <w:r w:rsidRPr="00B22C96">
              <w:rPr>
                <w:sz w:val="24"/>
                <w:lang w:eastAsia="ru-RU"/>
              </w:rPr>
              <w:t>________ Володимир ЗАСАНСЬКИЙ</w:t>
            </w:r>
          </w:p>
          <w:p w:rsidR="00B22C96" w:rsidRPr="00B22C96" w:rsidRDefault="00B22C96" w:rsidP="00B22C96">
            <w:pPr>
              <w:spacing w:line="240" w:lineRule="auto"/>
              <w:rPr>
                <w:sz w:val="24"/>
                <w:lang w:eastAsia="ru-RU"/>
              </w:rPr>
            </w:pPr>
          </w:p>
          <w:p w:rsidR="00B22C96" w:rsidRPr="00B22C96" w:rsidRDefault="00B22C96" w:rsidP="00B22C96">
            <w:pPr>
              <w:spacing w:line="240" w:lineRule="auto"/>
              <w:rPr>
                <w:sz w:val="24"/>
                <w:lang w:eastAsia="ru-RU"/>
              </w:rPr>
            </w:pPr>
          </w:p>
          <w:p w:rsidR="00B22C96" w:rsidRPr="00B22C96" w:rsidRDefault="00B22C96" w:rsidP="00B22C96">
            <w:pPr>
              <w:spacing w:line="240" w:lineRule="auto"/>
              <w:rPr>
                <w:b/>
                <w:sz w:val="24"/>
                <w:lang w:eastAsia="ru-RU"/>
              </w:rPr>
            </w:pPr>
          </w:p>
        </w:tc>
        <w:tc>
          <w:tcPr>
            <w:tcW w:w="1134" w:type="dxa"/>
          </w:tcPr>
          <w:p w:rsidR="00B22C96" w:rsidRPr="00B22C96" w:rsidRDefault="00B22C96" w:rsidP="00B22C96">
            <w:pPr>
              <w:spacing w:line="240" w:lineRule="auto"/>
              <w:rPr>
                <w:sz w:val="24"/>
                <w:lang w:eastAsia="ru-RU"/>
              </w:rPr>
            </w:pPr>
          </w:p>
        </w:tc>
        <w:tc>
          <w:tcPr>
            <w:tcW w:w="3969" w:type="dxa"/>
          </w:tcPr>
          <w:p w:rsidR="00B22C96" w:rsidRPr="00B22C96" w:rsidRDefault="00B22C96" w:rsidP="00B22C96">
            <w:pPr>
              <w:spacing w:line="240" w:lineRule="auto"/>
              <w:rPr>
                <w:b/>
                <w:sz w:val="24"/>
                <w:lang w:eastAsia="ru-RU"/>
              </w:rPr>
            </w:pPr>
          </w:p>
        </w:tc>
      </w:tr>
    </w:tbl>
    <w:p w:rsidR="00B22C96" w:rsidRPr="00B22C96" w:rsidRDefault="00B22C96" w:rsidP="00B22C96">
      <w:pPr>
        <w:spacing w:line="240" w:lineRule="auto"/>
        <w:rPr>
          <w:sz w:val="24"/>
          <w:lang w:eastAsia="ru-RU"/>
        </w:rPr>
      </w:pPr>
    </w:p>
    <w:p w:rsidR="00B22C96" w:rsidRPr="00B22C96" w:rsidRDefault="00B22C96" w:rsidP="00B22C96">
      <w:pPr>
        <w:spacing w:line="240" w:lineRule="auto"/>
        <w:jc w:val="center"/>
        <w:rPr>
          <w:sz w:val="24"/>
          <w:lang w:eastAsia="ru-RU"/>
        </w:rPr>
      </w:pPr>
    </w:p>
    <w:p w:rsidR="00B22C96" w:rsidRPr="00B22C96" w:rsidRDefault="00B22C96" w:rsidP="00B22C96">
      <w:pPr>
        <w:spacing w:line="240" w:lineRule="auto"/>
        <w:jc w:val="center"/>
        <w:rPr>
          <w:sz w:val="24"/>
          <w:lang w:eastAsia="ru-RU"/>
        </w:rPr>
      </w:pPr>
    </w:p>
    <w:p w:rsidR="00B22C96" w:rsidRPr="00B22C96" w:rsidRDefault="00B22C96" w:rsidP="00B22C96">
      <w:pPr>
        <w:spacing w:line="240" w:lineRule="auto"/>
        <w:rPr>
          <w:sz w:val="24"/>
          <w:lang w:eastAsia="ru-RU"/>
        </w:rPr>
      </w:pPr>
    </w:p>
    <w:p w:rsidR="00B22C96" w:rsidRPr="00B22C96" w:rsidRDefault="00B22C96" w:rsidP="00B22C96">
      <w:pPr>
        <w:spacing w:line="240" w:lineRule="auto"/>
        <w:jc w:val="center"/>
        <w:rPr>
          <w:b/>
          <w:sz w:val="24"/>
          <w:lang w:eastAsia="ru-RU"/>
        </w:rPr>
      </w:pPr>
      <w:r w:rsidRPr="00B22C96">
        <w:rPr>
          <w:sz w:val="24"/>
          <w:lang w:eastAsia="ru-RU"/>
        </w:rPr>
        <w:t xml:space="preserve">м. Новий Розділ </w:t>
      </w:r>
      <w:r w:rsidRPr="00B22C96">
        <w:rPr>
          <w:sz w:val="24"/>
          <w:lang w:eastAsia="ru-RU"/>
        </w:rPr>
        <w:br/>
        <w:t>2026 рік</w:t>
      </w:r>
    </w:p>
    <w:p w:rsidR="00B22C96" w:rsidRPr="00B22C96" w:rsidRDefault="00B22C96" w:rsidP="00B22C96">
      <w:pPr>
        <w:tabs>
          <w:tab w:val="left" w:pos="10992"/>
          <w:tab w:val="left" w:pos="11908"/>
          <w:tab w:val="left" w:pos="12824"/>
          <w:tab w:val="left" w:pos="13740"/>
          <w:tab w:val="left" w:pos="14656"/>
        </w:tabs>
        <w:spacing w:line="240" w:lineRule="auto"/>
        <w:jc w:val="center"/>
        <w:rPr>
          <w:sz w:val="22"/>
          <w:szCs w:val="22"/>
          <w:lang w:eastAsia="ru-RU"/>
        </w:rPr>
      </w:pPr>
    </w:p>
    <w:p w:rsidR="00B22C96" w:rsidRPr="00B22C96" w:rsidRDefault="00B22C96" w:rsidP="00B22C96">
      <w:pPr>
        <w:tabs>
          <w:tab w:val="left" w:pos="10992"/>
          <w:tab w:val="left" w:pos="11908"/>
          <w:tab w:val="left" w:pos="12824"/>
          <w:tab w:val="left" w:pos="13740"/>
          <w:tab w:val="left" w:pos="14656"/>
        </w:tabs>
        <w:spacing w:line="240" w:lineRule="auto"/>
        <w:jc w:val="center"/>
        <w:rPr>
          <w:sz w:val="22"/>
          <w:szCs w:val="22"/>
          <w:lang w:eastAsia="ru-RU"/>
        </w:rPr>
      </w:pPr>
    </w:p>
    <w:p w:rsidR="00B22C96" w:rsidRPr="00B22C96" w:rsidRDefault="00B22C96" w:rsidP="00B22C96">
      <w:pPr>
        <w:tabs>
          <w:tab w:val="left" w:pos="10992"/>
          <w:tab w:val="left" w:pos="11908"/>
          <w:tab w:val="left" w:pos="12824"/>
          <w:tab w:val="left" w:pos="13740"/>
          <w:tab w:val="left" w:pos="14656"/>
        </w:tabs>
        <w:spacing w:line="240" w:lineRule="auto"/>
        <w:jc w:val="center"/>
        <w:rPr>
          <w:sz w:val="22"/>
          <w:szCs w:val="22"/>
          <w:lang w:eastAsia="ru-RU"/>
        </w:rPr>
      </w:pPr>
    </w:p>
    <w:p w:rsidR="00B22C96" w:rsidRPr="00B22C96" w:rsidRDefault="00B22C96" w:rsidP="00B22C96">
      <w:pPr>
        <w:tabs>
          <w:tab w:val="left" w:pos="10992"/>
          <w:tab w:val="left" w:pos="11908"/>
          <w:tab w:val="left" w:pos="12824"/>
          <w:tab w:val="left" w:pos="13740"/>
          <w:tab w:val="left" w:pos="14656"/>
        </w:tabs>
        <w:spacing w:line="240" w:lineRule="auto"/>
        <w:jc w:val="center"/>
        <w:rPr>
          <w:sz w:val="22"/>
          <w:szCs w:val="22"/>
          <w:lang w:eastAsia="ru-RU"/>
        </w:rPr>
      </w:pPr>
    </w:p>
    <w:p w:rsidR="00B22C96" w:rsidRPr="00B22C96" w:rsidRDefault="00B22C96" w:rsidP="00B22C96">
      <w:pPr>
        <w:tabs>
          <w:tab w:val="left" w:pos="10992"/>
          <w:tab w:val="left" w:pos="11908"/>
          <w:tab w:val="left" w:pos="12824"/>
          <w:tab w:val="left" w:pos="13740"/>
          <w:tab w:val="left" w:pos="14656"/>
        </w:tabs>
        <w:spacing w:line="240" w:lineRule="auto"/>
        <w:jc w:val="center"/>
        <w:rPr>
          <w:sz w:val="22"/>
          <w:szCs w:val="22"/>
          <w:lang w:eastAsia="ru-RU"/>
        </w:rPr>
      </w:pPr>
    </w:p>
    <w:p w:rsidR="00B22C96" w:rsidRPr="00B22C96" w:rsidRDefault="00B22C96" w:rsidP="00B22C96">
      <w:pPr>
        <w:tabs>
          <w:tab w:val="left" w:pos="10992"/>
          <w:tab w:val="left" w:pos="11908"/>
          <w:tab w:val="left" w:pos="12824"/>
          <w:tab w:val="left" w:pos="13740"/>
          <w:tab w:val="left" w:pos="14656"/>
        </w:tabs>
        <w:spacing w:line="240" w:lineRule="auto"/>
        <w:jc w:val="center"/>
        <w:rPr>
          <w:sz w:val="22"/>
          <w:szCs w:val="22"/>
          <w:lang w:eastAsia="ru-RU"/>
        </w:rPr>
      </w:pPr>
    </w:p>
    <w:p w:rsidR="00B22C96" w:rsidRPr="00B22C96" w:rsidRDefault="00B22C96" w:rsidP="00B22C96">
      <w:pPr>
        <w:autoSpaceDE w:val="0"/>
        <w:spacing w:line="240" w:lineRule="auto"/>
        <w:jc w:val="center"/>
        <w:rPr>
          <w:b/>
          <w:sz w:val="26"/>
          <w:szCs w:val="26"/>
          <w:lang w:eastAsia="ru-RU"/>
        </w:rPr>
      </w:pPr>
      <w:r w:rsidRPr="00B22C96">
        <w:rPr>
          <w:b/>
          <w:sz w:val="26"/>
          <w:szCs w:val="26"/>
          <w:lang w:eastAsia="ru-RU"/>
        </w:rPr>
        <w:lastRenderedPageBreak/>
        <w:t>ПАСПОРТ</w:t>
      </w:r>
    </w:p>
    <w:p w:rsidR="00B22C96" w:rsidRPr="00B22C96" w:rsidRDefault="00B22C96" w:rsidP="00B22C96">
      <w:pPr>
        <w:autoSpaceDE w:val="0"/>
        <w:spacing w:line="240" w:lineRule="auto"/>
        <w:jc w:val="center"/>
        <w:rPr>
          <w:b/>
          <w:sz w:val="26"/>
          <w:szCs w:val="26"/>
          <w:lang w:eastAsia="ru-RU"/>
        </w:rPr>
      </w:pPr>
      <w:r w:rsidRPr="00B22C96">
        <w:rPr>
          <w:b/>
          <w:sz w:val="26"/>
          <w:szCs w:val="26"/>
          <w:lang w:eastAsia="ru-RU"/>
        </w:rPr>
        <w:t xml:space="preserve"> міської (бюджетної ) цільової Програми</w:t>
      </w:r>
    </w:p>
    <w:p w:rsidR="00B22C96" w:rsidRPr="00B22C96" w:rsidRDefault="00B22C96" w:rsidP="00B22C96">
      <w:pPr>
        <w:autoSpaceDE w:val="0"/>
        <w:spacing w:line="240" w:lineRule="auto"/>
        <w:jc w:val="center"/>
        <w:rPr>
          <w:b/>
          <w:sz w:val="26"/>
          <w:szCs w:val="26"/>
          <w:lang w:eastAsia="ru-RU"/>
        </w:rPr>
      </w:pPr>
      <w:r w:rsidRPr="00B22C96">
        <w:rPr>
          <w:b/>
          <w:sz w:val="26"/>
          <w:szCs w:val="26"/>
          <w:lang w:eastAsia="ru-RU"/>
        </w:rPr>
        <w:t xml:space="preserve">«Розвиток фізичної культури та спорту </w:t>
      </w:r>
    </w:p>
    <w:p w:rsidR="00B22C96" w:rsidRPr="00B22C96" w:rsidRDefault="00B22C96" w:rsidP="00B22C96">
      <w:pPr>
        <w:autoSpaceDE w:val="0"/>
        <w:spacing w:line="240" w:lineRule="auto"/>
        <w:jc w:val="center"/>
        <w:rPr>
          <w:b/>
          <w:sz w:val="26"/>
          <w:szCs w:val="26"/>
          <w:lang w:eastAsia="ru-RU"/>
        </w:rPr>
      </w:pPr>
      <w:r w:rsidRPr="00B22C96">
        <w:rPr>
          <w:b/>
          <w:sz w:val="26"/>
          <w:szCs w:val="26"/>
          <w:lang w:eastAsia="ru-RU"/>
        </w:rPr>
        <w:t>на 2026 рік та прогноз на  2027 - 2028 роки»</w:t>
      </w:r>
    </w:p>
    <w:p w:rsidR="00B22C96" w:rsidRPr="00B22C96" w:rsidRDefault="00B22C96" w:rsidP="00B22C96">
      <w:pPr>
        <w:autoSpaceDE w:val="0"/>
        <w:spacing w:line="240" w:lineRule="auto"/>
        <w:jc w:val="center"/>
        <w:rPr>
          <w:sz w:val="26"/>
          <w:szCs w:val="26"/>
          <w:lang w:eastAsia="ru-RU"/>
        </w:rPr>
      </w:pPr>
    </w:p>
    <w:tbl>
      <w:tblPr>
        <w:tblW w:w="0" w:type="auto"/>
        <w:tblLook w:val="00A0" w:firstRow="1" w:lastRow="0" w:firstColumn="1" w:lastColumn="0" w:noHBand="0" w:noVBand="0"/>
      </w:tblPr>
      <w:tblGrid>
        <w:gridCol w:w="4746"/>
        <w:gridCol w:w="4745"/>
      </w:tblGrid>
      <w:tr w:rsidR="00B22C96" w:rsidRPr="00B22C96" w:rsidTr="003F6702">
        <w:tc>
          <w:tcPr>
            <w:tcW w:w="4853"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1. Ініціатор розроблення програми</w:t>
            </w:r>
          </w:p>
        </w:tc>
        <w:tc>
          <w:tcPr>
            <w:tcW w:w="4854"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Управління культури, спорту та гуманітарної політики  Новороздільської міської ради</w:t>
            </w:r>
          </w:p>
        </w:tc>
      </w:tr>
      <w:tr w:rsidR="00B22C96" w:rsidRPr="00B22C96" w:rsidTr="003F6702">
        <w:tc>
          <w:tcPr>
            <w:tcW w:w="4853"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2. Дата, номер документа про затвердження програми</w:t>
            </w:r>
          </w:p>
        </w:tc>
        <w:tc>
          <w:tcPr>
            <w:tcW w:w="4854"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Рішення Новороздільської міської ради № 2529 від 18.12.2025 року</w:t>
            </w:r>
          </w:p>
        </w:tc>
      </w:tr>
      <w:tr w:rsidR="00B22C96" w:rsidRPr="00B22C96" w:rsidTr="003F6702">
        <w:tc>
          <w:tcPr>
            <w:tcW w:w="4853"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3. Розробник програми</w:t>
            </w:r>
          </w:p>
        </w:tc>
        <w:tc>
          <w:tcPr>
            <w:tcW w:w="4854"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Управління культури, спорту та гуманітарної політики  Новороздільської міської ради</w:t>
            </w:r>
          </w:p>
        </w:tc>
      </w:tr>
      <w:tr w:rsidR="00B22C96" w:rsidRPr="00B22C96" w:rsidTr="003F6702">
        <w:tc>
          <w:tcPr>
            <w:tcW w:w="4853"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 xml:space="preserve">4. Співрозробник програми  </w:t>
            </w:r>
          </w:p>
        </w:tc>
        <w:tc>
          <w:tcPr>
            <w:tcW w:w="4854"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Відділ з питань фізичної культури та спорту</w:t>
            </w:r>
          </w:p>
        </w:tc>
      </w:tr>
      <w:tr w:rsidR="00B22C96" w:rsidRPr="00B22C96" w:rsidTr="003F6702">
        <w:tc>
          <w:tcPr>
            <w:tcW w:w="4853"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5. Відповідальний виконавець програми</w:t>
            </w:r>
          </w:p>
        </w:tc>
        <w:tc>
          <w:tcPr>
            <w:tcW w:w="4854"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Управління культури, спорту та гуманітарної політики  Новороздільської міської ради</w:t>
            </w:r>
          </w:p>
        </w:tc>
      </w:tr>
      <w:tr w:rsidR="00B22C96" w:rsidRPr="00B22C96" w:rsidTr="003F6702">
        <w:tc>
          <w:tcPr>
            <w:tcW w:w="4853"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6. Учасники програми</w:t>
            </w:r>
          </w:p>
        </w:tc>
        <w:tc>
          <w:tcPr>
            <w:tcW w:w="4854"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Управління культури, спорту та гуманітарної політики  Новороздільської міської ради, відділ з питань фізичної культури та спорту, учні ДЮСШ, учні ЗОШ, спортсмени, люди з інвалідністю та ветерани громади</w:t>
            </w:r>
          </w:p>
        </w:tc>
      </w:tr>
      <w:tr w:rsidR="00B22C96" w:rsidRPr="00B22C96" w:rsidTr="003F6702">
        <w:tc>
          <w:tcPr>
            <w:tcW w:w="4853"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7. Термін реалізації програми</w:t>
            </w:r>
          </w:p>
        </w:tc>
        <w:tc>
          <w:tcPr>
            <w:tcW w:w="4854"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впродовж  2026-2028 років</w:t>
            </w:r>
          </w:p>
        </w:tc>
      </w:tr>
      <w:tr w:rsidR="00B22C96" w:rsidRPr="00B22C96" w:rsidTr="003F6702">
        <w:tc>
          <w:tcPr>
            <w:tcW w:w="4853"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 xml:space="preserve">7.1. Етапи виконання програми </w:t>
            </w:r>
            <w:r w:rsidRPr="00B22C96">
              <w:rPr>
                <w:sz w:val="26"/>
                <w:szCs w:val="26"/>
                <w:lang w:eastAsia="ru-RU"/>
              </w:rPr>
              <w:br/>
              <w:t xml:space="preserve"> (для довгострокових програм)  </w:t>
            </w:r>
          </w:p>
        </w:tc>
        <w:tc>
          <w:tcPr>
            <w:tcW w:w="4854" w:type="dxa"/>
          </w:tcPr>
          <w:p w:rsidR="00B22C96" w:rsidRPr="00B22C96" w:rsidRDefault="00B22C96" w:rsidP="00B22C96">
            <w:pPr>
              <w:autoSpaceDE w:val="0"/>
              <w:spacing w:line="240" w:lineRule="auto"/>
              <w:rPr>
                <w:sz w:val="26"/>
                <w:szCs w:val="26"/>
                <w:lang w:eastAsia="ru-RU"/>
              </w:rPr>
            </w:pPr>
          </w:p>
        </w:tc>
      </w:tr>
      <w:tr w:rsidR="00B22C96" w:rsidRPr="00B22C96" w:rsidTr="003F6702">
        <w:tc>
          <w:tcPr>
            <w:tcW w:w="4853" w:type="dxa"/>
            <w:hideMark/>
          </w:tcPr>
          <w:p w:rsidR="00B22C96" w:rsidRPr="00B22C96" w:rsidRDefault="00B22C96" w:rsidP="00B22C96">
            <w:pPr>
              <w:autoSpaceDE w:val="0"/>
              <w:spacing w:line="240" w:lineRule="auto"/>
              <w:rPr>
                <w:sz w:val="26"/>
                <w:szCs w:val="26"/>
                <w:lang w:eastAsia="ru-RU"/>
              </w:rPr>
            </w:pPr>
            <w:r w:rsidRPr="00B22C96">
              <w:rPr>
                <w:sz w:val="26"/>
                <w:szCs w:val="26"/>
                <w:lang w:eastAsia="ru-RU"/>
              </w:rPr>
              <w:t xml:space="preserve">8. Загальний обсяг фінансових </w:t>
            </w:r>
            <w:r w:rsidRPr="00B22C96">
              <w:rPr>
                <w:sz w:val="26"/>
                <w:szCs w:val="26"/>
                <w:lang w:eastAsia="ru-RU"/>
              </w:rPr>
              <w:br/>
              <w:t xml:space="preserve">ресурсів, необхідних для реалізації </w:t>
            </w:r>
            <w:r w:rsidRPr="00B22C96">
              <w:rPr>
                <w:sz w:val="26"/>
                <w:szCs w:val="26"/>
                <w:lang w:eastAsia="ru-RU"/>
              </w:rPr>
              <w:br/>
              <w:t xml:space="preserve">програми, тис. грн., </w:t>
            </w:r>
          </w:p>
          <w:p w:rsidR="00B22C96" w:rsidRPr="00B22C96" w:rsidRDefault="00B22C96" w:rsidP="00B22C96">
            <w:pPr>
              <w:autoSpaceDE w:val="0"/>
              <w:spacing w:line="240" w:lineRule="auto"/>
              <w:rPr>
                <w:sz w:val="26"/>
                <w:szCs w:val="26"/>
                <w:lang w:eastAsia="ru-RU"/>
              </w:rPr>
            </w:pPr>
            <w:r w:rsidRPr="00B22C96">
              <w:rPr>
                <w:sz w:val="26"/>
                <w:szCs w:val="26"/>
                <w:lang w:eastAsia="ru-RU"/>
              </w:rPr>
              <w:t xml:space="preserve">всього – </w:t>
            </w:r>
          </w:p>
          <w:p w:rsidR="00B22C96" w:rsidRPr="00B22C96" w:rsidRDefault="00B22C96" w:rsidP="00B22C96">
            <w:pPr>
              <w:autoSpaceDE w:val="0"/>
              <w:spacing w:line="240" w:lineRule="auto"/>
              <w:rPr>
                <w:sz w:val="26"/>
                <w:szCs w:val="26"/>
                <w:lang w:eastAsia="ru-RU"/>
              </w:rPr>
            </w:pPr>
            <w:r w:rsidRPr="00B22C96">
              <w:rPr>
                <w:sz w:val="26"/>
                <w:szCs w:val="26"/>
                <w:lang w:eastAsia="ru-RU"/>
              </w:rPr>
              <w:t xml:space="preserve">     у тому числі:</w:t>
            </w:r>
          </w:p>
        </w:tc>
        <w:tc>
          <w:tcPr>
            <w:tcW w:w="4854" w:type="dxa"/>
          </w:tcPr>
          <w:p w:rsidR="00B22C96" w:rsidRPr="00B22C96" w:rsidRDefault="00B22C96" w:rsidP="00B22C96">
            <w:pPr>
              <w:autoSpaceDE w:val="0"/>
              <w:spacing w:line="240" w:lineRule="auto"/>
              <w:rPr>
                <w:sz w:val="26"/>
                <w:szCs w:val="26"/>
                <w:lang w:eastAsia="ru-RU"/>
              </w:rPr>
            </w:pPr>
          </w:p>
          <w:p w:rsidR="00B22C96" w:rsidRPr="00B22C96" w:rsidRDefault="00B22C96" w:rsidP="00B22C96">
            <w:pPr>
              <w:autoSpaceDE w:val="0"/>
              <w:spacing w:line="240" w:lineRule="auto"/>
              <w:rPr>
                <w:sz w:val="26"/>
                <w:szCs w:val="26"/>
                <w:lang w:eastAsia="ru-RU"/>
              </w:rPr>
            </w:pPr>
          </w:p>
          <w:p w:rsidR="00B22C96" w:rsidRPr="00B22C96" w:rsidRDefault="00B22C96" w:rsidP="00B22C96">
            <w:pPr>
              <w:autoSpaceDE w:val="0"/>
              <w:spacing w:line="240" w:lineRule="auto"/>
              <w:rPr>
                <w:sz w:val="26"/>
                <w:szCs w:val="26"/>
                <w:lang w:eastAsia="ru-RU"/>
              </w:rPr>
            </w:pPr>
          </w:p>
          <w:p w:rsidR="00B22C96" w:rsidRPr="00B22C96" w:rsidRDefault="00B22C96" w:rsidP="00B22C96">
            <w:pPr>
              <w:autoSpaceDE w:val="0"/>
              <w:spacing w:line="240" w:lineRule="auto"/>
              <w:rPr>
                <w:sz w:val="26"/>
                <w:szCs w:val="26"/>
                <w:lang w:eastAsia="ru-RU"/>
              </w:rPr>
            </w:pPr>
          </w:p>
          <w:p w:rsidR="00B22C96" w:rsidRPr="00B22C96" w:rsidRDefault="00B22C96" w:rsidP="00B22C96">
            <w:pPr>
              <w:autoSpaceDE w:val="0"/>
              <w:spacing w:line="240" w:lineRule="auto"/>
              <w:rPr>
                <w:sz w:val="26"/>
                <w:szCs w:val="26"/>
                <w:lang w:eastAsia="ru-RU"/>
              </w:rPr>
            </w:pPr>
            <w:r w:rsidRPr="00B22C96">
              <w:rPr>
                <w:sz w:val="24"/>
                <w:lang w:eastAsia="ru-RU"/>
              </w:rPr>
              <w:t>5750,000</w:t>
            </w:r>
          </w:p>
        </w:tc>
      </w:tr>
      <w:tr w:rsidR="00B22C96" w:rsidRPr="00B22C96" w:rsidTr="003F6702">
        <w:tc>
          <w:tcPr>
            <w:tcW w:w="4853" w:type="dxa"/>
          </w:tcPr>
          <w:p w:rsidR="00B22C96" w:rsidRPr="00B22C96" w:rsidRDefault="00B22C96" w:rsidP="00B22C96">
            <w:pPr>
              <w:autoSpaceDE w:val="0"/>
              <w:spacing w:line="240" w:lineRule="auto"/>
              <w:rPr>
                <w:sz w:val="26"/>
                <w:szCs w:val="26"/>
                <w:lang w:eastAsia="ru-RU"/>
              </w:rPr>
            </w:pPr>
            <w:r w:rsidRPr="00B22C96">
              <w:rPr>
                <w:sz w:val="26"/>
                <w:szCs w:val="26"/>
                <w:lang w:eastAsia="ru-RU"/>
              </w:rPr>
              <w:t xml:space="preserve">8.1. коштів міського бюджету </w:t>
            </w:r>
          </w:p>
          <w:p w:rsidR="00B22C96" w:rsidRPr="00B22C96" w:rsidRDefault="00B22C96" w:rsidP="00B22C96">
            <w:pPr>
              <w:autoSpaceDE w:val="0"/>
              <w:spacing w:line="240" w:lineRule="auto"/>
              <w:rPr>
                <w:sz w:val="26"/>
                <w:szCs w:val="26"/>
                <w:lang w:eastAsia="ru-RU"/>
              </w:rPr>
            </w:pPr>
            <w:r w:rsidRPr="00B22C96">
              <w:rPr>
                <w:sz w:val="26"/>
                <w:szCs w:val="26"/>
                <w:lang w:eastAsia="ru-RU"/>
              </w:rPr>
              <w:t xml:space="preserve">коштів інших джерел  (вказати)  </w:t>
            </w:r>
          </w:p>
          <w:p w:rsidR="00B22C96" w:rsidRPr="00B22C96" w:rsidRDefault="00B22C96" w:rsidP="00B22C96">
            <w:pPr>
              <w:autoSpaceDE w:val="0"/>
              <w:spacing w:line="240" w:lineRule="auto"/>
              <w:rPr>
                <w:sz w:val="26"/>
                <w:szCs w:val="26"/>
                <w:lang w:eastAsia="ru-RU"/>
              </w:rPr>
            </w:pPr>
          </w:p>
        </w:tc>
        <w:tc>
          <w:tcPr>
            <w:tcW w:w="4854" w:type="dxa"/>
          </w:tcPr>
          <w:p w:rsidR="00B22C96" w:rsidRPr="00B22C96" w:rsidRDefault="00B22C96" w:rsidP="00B22C96">
            <w:pPr>
              <w:autoSpaceDE w:val="0"/>
              <w:spacing w:line="240" w:lineRule="auto"/>
              <w:rPr>
                <w:sz w:val="26"/>
                <w:szCs w:val="26"/>
                <w:lang w:eastAsia="ru-RU"/>
              </w:rPr>
            </w:pPr>
          </w:p>
          <w:p w:rsidR="00B22C96" w:rsidRPr="00B22C96" w:rsidRDefault="00B22C96" w:rsidP="00B22C96">
            <w:pPr>
              <w:autoSpaceDE w:val="0"/>
              <w:spacing w:line="240" w:lineRule="auto"/>
              <w:rPr>
                <w:sz w:val="26"/>
                <w:szCs w:val="26"/>
                <w:lang w:eastAsia="ru-RU"/>
              </w:rPr>
            </w:pPr>
            <w:r w:rsidRPr="00B22C96">
              <w:rPr>
                <w:sz w:val="24"/>
                <w:lang w:eastAsia="ru-RU"/>
              </w:rPr>
              <w:t>5750,000</w:t>
            </w:r>
          </w:p>
        </w:tc>
      </w:tr>
    </w:tbl>
    <w:p w:rsidR="00B22C96" w:rsidRPr="00B22C96" w:rsidRDefault="00B22C96" w:rsidP="00B22C96">
      <w:pPr>
        <w:spacing w:line="192" w:lineRule="auto"/>
        <w:rPr>
          <w:b/>
          <w:sz w:val="26"/>
          <w:szCs w:val="26"/>
          <w:lang w:eastAsia="ru-RU"/>
        </w:rPr>
      </w:pPr>
    </w:p>
    <w:p w:rsidR="00B22C96" w:rsidRPr="00B22C96" w:rsidRDefault="00B22C96" w:rsidP="00B22C96">
      <w:pPr>
        <w:autoSpaceDE w:val="0"/>
        <w:autoSpaceDN w:val="0"/>
        <w:adjustRightInd w:val="0"/>
        <w:spacing w:line="240" w:lineRule="auto"/>
        <w:ind w:left="615"/>
        <w:jc w:val="both"/>
        <w:rPr>
          <w:rFonts w:eastAsia="Calibri"/>
          <w:color w:val="000000"/>
          <w:sz w:val="24"/>
          <w:szCs w:val="26"/>
        </w:rPr>
      </w:pPr>
    </w:p>
    <w:p w:rsidR="00B22C96" w:rsidRPr="00B22C96" w:rsidRDefault="00B22C96" w:rsidP="00B22C96">
      <w:pPr>
        <w:spacing w:line="240" w:lineRule="auto"/>
        <w:rPr>
          <w:rFonts w:eastAsia="Calibri"/>
          <w:sz w:val="24"/>
          <w:lang w:eastAsia="ru-RU"/>
        </w:rPr>
      </w:pPr>
    </w:p>
    <w:p w:rsidR="00B22C96" w:rsidRPr="00B22C96" w:rsidRDefault="00B22C96" w:rsidP="00B22C96">
      <w:pPr>
        <w:autoSpaceDE w:val="0"/>
        <w:autoSpaceDN w:val="0"/>
        <w:adjustRightInd w:val="0"/>
        <w:spacing w:line="240" w:lineRule="auto"/>
        <w:ind w:firstLine="520"/>
        <w:rPr>
          <w:rFonts w:eastAsia="Calibri"/>
          <w:sz w:val="24"/>
        </w:rPr>
      </w:pPr>
    </w:p>
    <w:p w:rsidR="00B22C96" w:rsidRPr="00B22C96" w:rsidRDefault="00B22C96" w:rsidP="00B22C96">
      <w:pPr>
        <w:shd w:val="clear" w:color="auto" w:fill="FFFFFF"/>
        <w:spacing w:line="240" w:lineRule="auto"/>
        <w:rPr>
          <w:rFonts w:eastAsia="Calibri"/>
          <w:b/>
          <w:bCs/>
          <w:color w:val="2C2B2B"/>
          <w:sz w:val="24"/>
        </w:rPr>
      </w:pPr>
      <w:r w:rsidRPr="00B22C96">
        <w:rPr>
          <w:rFonts w:eastAsia="Calibri"/>
          <w:b/>
          <w:bCs/>
          <w:color w:val="2C2B2B"/>
          <w:sz w:val="24"/>
        </w:rPr>
        <w:t>Керівник установи –</w:t>
      </w:r>
    </w:p>
    <w:p w:rsidR="00B22C96" w:rsidRPr="00B22C96" w:rsidRDefault="00B22C96" w:rsidP="00B22C96">
      <w:pPr>
        <w:shd w:val="clear" w:color="auto" w:fill="FFFFFF"/>
        <w:spacing w:line="240" w:lineRule="auto"/>
        <w:rPr>
          <w:rFonts w:eastAsia="Calibri"/>
          <w:b/>
          <w:bCs/>
          <w:color w:val="2C2B2B"/>
          <w:sz w:val="24"/>
        </w:rPr>
      </w:pPr>
      <w:r w:rsidRPr="00B22C96">
        <w:rPr>
          <w:rFonts w:eastAsia="Calibri"/>
          <w:b/>
          <w:bCs/>
          <w:color w:val="2C2B2B"/>
          <w:sz w:val="24"/>
        </w:rPr>
        <w:t>головного розпорядника коштів                                                 Володимир ЗАСАНСЬКИЙ</w:t>
      </w:r>
    </w:p>
    <w:p w:rsidR="00B22C96" w:rsidRPr="00B22C96" w:rsidRDefault="00B22C96" w:rsidP="00B22C96">
      <w:pPr>
        <w:shd w:val="clear" w:color="auto" w:fill="FFFFFF"/>
        <w:spacing w:before="150" w:line="240" w:lineRule="auto"/>
        <w:rPr>
          <w:rFonts w:eastAsia="Calibri"/>
          <w:b/>
          <w:bCs/>
          <w:color w:val="2C2B2B"/>
          <w:sz w:val="24"/>
        </w:rPr>
      </w:pPr>
    </w:p>
    <w:p w:rsidR="00B22C96" w:rsidRPr="00B22C96" w:rsidRDefault="00B22C96" w:rsidP="00B22C96">
      <w:pPr>
        <w:shd w:val="clear" w:color="auto" w:fill="FFFFFF"/>
        <w:spacing w:before="150" w:line="240" w:lineRule="auto"/>
        <w:rPr>
          <w:rFonts w:eastAsia="Calibri"/>
          <w:b/>
          <w:bCs/>
          <w:color w:val="2C2B2B"/>
          <w:sz w:val="24"/>
        </w:rPr>
      </w:pPr>
    </w:p>
    <w:p w:rsidR="00B22C96" w:rsidRPr="00B22C96" w:rsidRDefault="00B22C96" w:rsidP="00B22C96">
      <w:pPr>
        <w:shd w:val="clear" w:color="auto" w:fill="FFFFFF"/>
        <w:spacing w:before="150" w:line="240" w:lineRule="auto"/>
        <w:rPr>
          <w:rFonts w:eastAsia="Calibri"/>
          <w:b/>
          <w:bCs/>
          <w:color w:val="2C2B2B"/>
          <w:sz w:val="24"/>
        </w:rPr>
      </w:pPr>
      <w:r w:rsidRPr="00B22C96">
        <w:rPr>
          <w:rFonts w:eastAsia="Calibri"/>
          <w:b/>
          <w:bCs/>
          <w:color w:val="2C2B2B"/>
          <w:sz w:val="24"/>
        </w:rPr>
        <w:t>Відповідальний виконавець програми                                      Володимир ЗАСАНСЬКИЙ</w:t>
      </w:r>
    </w:p>
    <w:p w:rsidR="00B22C96" w:rsidRPr="00B22C96" w:rsidRDefault="00B22C96" w:rsidP="00B22C96">
      <w:pPr>
        <w:tabs>
          <w:tab w:val="center" w:pos="4819"/>
          <w:tab w:val="right" w:pos="9639"/>
        </w:tabs>
        <w:spacing w:line="240" w:lineRule="auto"/>
        <w:rPr>
          <w:rFonts w:eastAsia="Calibri"/>
          <w:b/>
          <w:sz w:val="22"/>
          <w:lang w:eastAsia="ru-RU"/>
        </w:rPr>
      </w:pPr>
    </w:p>
    <w:p w:rsidR="00B22C96" w:rsidRPr="00B22C96" w:rsidRDefault="00B22C96" w:rsidP="00B22C96">
      <w:pPr>
        <w:tabs>
          <w:tab w:val="center" w:pos="4819"/>
          <w:tab w:val="right" w:pos="9639"/>
        </w:tabs>
        <w:spacing w:line="240" w:lineRule="auto"/>
        <w:rPr>
          <w:rFonts w:eastAsia="Calibri"/>
          <w:b/>
          <w:sz w:val="22"/>
          <w:lang w:eastAsia="ru-RU"/>
        </w:rPr>
      </w:pPr>
    </w:p>
    <w:p w:rsidR="00B22C96" w:rsidRPr="00B22C96" w:rsidRDefault="00B22C96" w:rsidP="00B22C96">
      <w:pPr>
        <w:spacing w:line="240" w:lineRule="auto"/>
        <w:rPr>
          <w:rFonts w:eastAsia="Calibri"/>
          <w:b/>
          <w:lang w:eastAsia="ru-RU"/>
        </w:rPr>
      </w:pPr>
      <w:r w:rsidRPr="00B22C96">
        <w:rPr>
          <w:rFonts w:eastAsia="Calibri"/>
          <w:b/>
          <w:lang w:eastAsia="ru-RU"/>
        </w:rPr>
        <w:tab/>
      </w:r>
      <w:r w:rsidRPr="00B22C96">
        <w:rPr>
          <w:rFonts w:eastAsia="Calibri"/>
          <w:b/>
          <w:lang w:eastAsia="ru-RU"/>
        </w:rPr>
        <w:tab/>
      </w:r>
      <w:r w:rsidRPr="00B22C96">
        <w:rPr>
          <w:rFonts w:eastAsia="Calibri"/>
          <w:b/>
          <w:lang w:eastAsia="ru-RU"/>
        </w:rPr>
        <w:tab/>
      </w:r>
      <w:r w:rsidRPr="00B22C96">
        <w:rPr>
          <w:rFonts w:eastAsia="Calibri"/>
          <w:b/>
          <w:lang w:eastAsia="ru-RU"/>
        </w:rPr>
        <w:tab/>
      </w:r>
      <w:r w:rsidRPr="00B22C96">
        <w:rPr>
          <w:rFonts w:eastAsia="Calibri"/>
          <w:b/>
          <w:lang w:eastAsia="ru-RU"/>
        </w:rPr>
        <w:tab/>
        <w:t xml:space="preserve">             </w:t>
      </w:r>
    </w:p>
    <w:p w:rsidR="00B22C96" w:rsidRPr="00B22C96" w:rsidRDefault="00B22C96" w:rsidP="00B22C96">
      <w:pPr>
        <w:spacing w:line="240" w:lineRule="auto"/>
        <w:rPr>
          <w:rFonts w:eastAsia="Calibri"/>
          <w:b/>
          <w:lang w:eastAsia="ru-RU"/>
        </w:rPr>
      </w:pPr>
    </w:p>
    <w:p w:rsidR="00B22C96" w:rsidRPr="00B22C96" w:rsidRDefault="00B22C96" w:rsidP="00B22C96">
      <w:pPr>
        <w:spacing w:line="240" w:lineRule="auto"/>
        <w:rPr>
          <w:rFonts w:eastAsia="Calibri"/>
          <w:b/>
          <w:lang w:eastAsia="ru-RU"/>
        </w:rPr>
      </w:pPr>
    </w:p>
    <w:p w:rsidR="00B22C96" w:rsidRPr="00B22C96" w:rsidRDefault="00B22C96" w:rsidP="00B22C96">
      <w:pPr>
        <w:spacing w:line="240" w:lineRule="auto"/>
        <w:jc w:val="center"/>
        <w:rPr>
          <w:rFonts w:eastAsia="Calibri"/>
          <w:b/>
          <w:sz w:val="26"/>
          <w:szCs w:val="26"/>
          <w:lang w:eastAsia="ru-RU"/>
        </w:rPr>
      </w:pPr>
      <w:r w:rsidRPr="00B22C96">
        <w:rPr>
          <w:rFonts w:eastAsia="Calibri"/>
          <w:b/>
          <w:sz w:val="26"/>
          <w:szCs w:val="26"/>
          <w:lang w:eastAsia="ru-RU"/>
        </w:rPr>
        <w:t>Проблема,  на розв’язання якої спрямована Програма:</w:t>
      </w:r>
    </w:p>
    <w:p w:rsidR="00B22C96" w:rsidRPr="00B22C96" w:rsidRDefault="00B22C96" w:rsidP="00B22C96">
      <w:pPr>
        <w:spacing w:line="240" w:lineRule="auto"/>
        <w:jc w:val="center"/>
        <w:rPr>
          <w:rFonts w:eastAsia="Calibri"/>
          <w:b/>
          <w:sz w:val="26"/>
          <w:szCs w:val="26"/>
          <w:lang w:eastAsia="ru-RU"/>
        </w:rPr>
      </w:pPr>
    </w:p>
    <w:p w:rsidR="00B22C96" w:rsidRPr="00B22C96" w:rsidRDefault="00B22C96" w:rsidP="00B22C96">
      <w:pPr>
        <w:spacing w:line="240" w:lineRule="auto"/>
        <w:ind w:firstLine="709"/>
        <w:jc w:val="both"/>
        <w:rPr>
          <w:rFonts w:eastAsia="Calibri"/>
          <w:sz w:val="26"/>
          <w:szCs w:val="26"/>
          <w:lang w:eastAsia="ru-RU"/>
        </w:rPr>
      </w:pPr>
      <w:r w:rsidRPr="00B22C96">
        <w:rPr>
          <w:rFonts w:eastAsia="Calibri"/>
          <w:sz w:val="26"/>
          <w:szCs w:val="26"/>
          <w:lang w:eastAsia="ru-RU"/>
        </w:rPr>
        <w:t>Програма розвитку фізичної культури і спорту покликана розв’язати проблему розвитку фізичної культури і спорту у Новороздільської міської територіальної громади у 2026-2028 роках.</w:t>
      </w:r>
    </w:p>
    <w:p w:rsidR="00B22C96" w:rsidRPr="00B22C96" w:rsidRDefault="00B22C96" w:rsidP="00B22C96">
      <w:pPr>
        <w:spacing w:line="240" w:lineRule="auto"/>
        <w:ind w:firstLine="709"/>
        <w:jc w:val="both"/>
        <w:rPr>
          <w:rFonts w:eastAsia="Calibri"/>
          <w:sz w:val="26"/>
          <w:szCs w:val="26"/>
          <w:lang w:eastAsia="ru-RU"/>
        </w:rPr>
      </w:pPr>
      <w:r w:rsidRPr="00B22C96">
        <w:rPr>
          <w:rFonts w:eastAsia="Calibri"/>
          <w:sz w:val="26"/>
          <w:szCs w:val="26"/>
          <w:lang w:eastAsia="ru-RU"/>
        </w:rPr>
        <w:t>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підготовки резерву для національно-збірних команд, серед людей з інвалідністю, ветеранів спорту, реабілітаційної роботи, розвиток мережі сучасних спортивних споруд для потреб масового фізкультурно-оздоровчого руху.</w:t>
      </w:r>
    </w:p>
    <w:p w:rsidR="00B22C96" w:rsidRPr="00B22C96" w:rsidRDefault="00B22C96" w:rsidP="00B22C96">
      <w:pPr>
        <w:spacing w:line="240" w:lineRule="auto"/>
        <w:ind w:firstLine="709"/>
        <w:jc w:val="both"/>
        <w:rPr>
          <w:rFonts w:eastAsia="Calibri"/>
          <w:sz w:val="26"/>
          <w:szCs w:val="26"/>
          <w:lang w:eastAsia="ru-RU"/>
        </w:rPr>
      </w:pPr>
      <w:r w:rsidRPr="00B22C96">
        <w:rPr>
          <w:rFonts w:eastAsia="Calibri"/>
          <w:sz w:val="26"/>
          <w:szCs w:val="26"/>
          <w:lang w:eastAsia="ru-RU"/>
        </w:rPr>
        <w:t xml:space="preserve">Програма розвитку фізичної культури і спорту покликана розв’язати проблему розвитку фізичної культури і спорту у Новороздільської міської територіальної громади у 2026-2028 роках. </w:t>
      </w:r>
    </w:p>
    <w:p w:rsidR="00B22C96" w:rsidRPr="00B22C96" w:rsidRDefault="00B22C96" w:rsidP="00B22C96">
      <w:pPr>
        <w:spacing w:line="240" w:lineRule="auto"/>
        <w:ind w:firstLine="709"/>
        <w:jc w:val="both"/>
        <w:rPr>
          <w:rFonts w:eastAsia="Calibri"/>
          <w:sz w:val="26"/>
          <w:szCs w:val="26"/>
          <w:lang w:eastAsia="ru-RU"/>
        </w:rPr>
      </w:pPr>
      <w:r w:rsidRPr="00B22C96">
        <w:rPr>
          <w:rFonts w:eastAsia="Calibri"/>
          <w:sz w:val="26"/>
          <w:szCs w:val="26"/>
          <w:lang w:eastAsia="ru-RU"/>
        </w:rPr>
        <w:t>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підготовки резерву для національно-збірних команд, серед людей з інвалідністю, ветеранів спорту, реабілітаційної роботи, розвитку мережі сучасних спортивних споруд для потреб масового фізкультурно-оздоровчого руху. Особлива увага приділяється забезпеченню рівного доступу до спортивної інфраструктури та послуг для жінок і чоловіків різного віку, подоланню гендерних стереотипів та створенню комфортних умов для занять спортом для всіх мешканців громади.</w:t>
      </w:r>
    </w:p>
    <w:p w:rsidR="00B22C96" w:rsidRPr="00B22C96" w:rsidRDefault="00B22C96" w:rsidP="00B22C96">
      <w:pPr>
        <w:spacing w:line="240" w:lineRule="auto"/>
        <w:ind w:firstLine="709"/>
        <w:jc w:val="both"/>
        <w:rPr>
          <w:rFonts w:eastAsia="Calibri"/>
          <w:sz w:val="26"/>
          <w:szCs w:val="26"/>
          <w:lang w:eastAsia="ru-RU"/>
        </w:rPr>
      </w:pPr>
    </w:p>
    <w:p w:rsidR="00B22C96" w:rsidRPr="00B22C96" w:rsidRDefault="00B22C96" w:rsidP="00B22C96">
      <w:pPr>
        <w:spacing w:line="240" w:lineRule="auto"/>
        <w:jc w:val="center"/>
        <w:rPr>
          <w:rFonts w:eastAsia="Calibri"/>
          <w:b/>
          <w:sz w:val="26"/>
          <w:szCs w:val="26"/>
          <w:lang w:eastAsia="ru-RU"/>
        </w:rPr>
      </w:pPr>
      <w:r w:rsidRPr="00B22C96">
        <w:rPr>
          <w:rFonts w:eastAsia="Calibri"/>
          <w:b/>
          <w:sz w:val="26"/>
          <w:szCs w:val="26"/>
          <w:lang w:eastAsia="ru-RU"/>
        </w:rPr>
        <w:t>Шляхи та способи її вирішення:</w:t>
      </w:r>
    </w:p>
    <w:p w:rsidR="00B22C96" w:rsidRPr="00B22C96" w:rsidRDefault="00B22C96" w:rsidP="00B22C96">
      <w:pPr>
        <w:spacing w:line="240" w:lineRule="auto"/>
        <w:jc w:val="center"/>
        <w:rPr>
          <w:rFonts w:eastAsia="Calibri"/>
          <w:b/>
          <w:sz w:val="26"/>
          <w:szCs w:val="26"/>
          <w:lang w:eastAsia="ru-RU"/>
        </w:rPr>
      </w:pPr>
    </w:p>
    <w:p w:rsidR="00B22C96" w:rsidRPr="00B22C96" w:rsidRDefault="00B22C96" w:rsidP="00B22C96">
      <w:pPr>
        <w:spacing w:line="240" w:lineRule="auto"/>
        <w:ind w:firstLine="709"/>
        <w:jc w:val="both"/>
        <w:rPr>
          <w:rFonts w:eastAsia="Calibri"/>
          <w:sz w:val="26"/>
          <w:szCs w:val="26"/>
          <w:lang w:eastAsia="ru-RU"/>
        </w:rPr>
      </w:pPr>
      <w:r w:rsidRPr="00B22C96">
        <w:rPr>
          <w:rFonts w:eastAsia="Calibri"/>
          <w:sz w:val="26"/>
          <w:szCs w:val="26"/>
          <w:lang w:eastAsia="ru-RU"/>
        </w:rPr>
        <w:t>Основними шляхами розв’язання проблеми у сфері фізичної культури і спорту є:</w:t>
      </w:r>
    </w:p>
    <w:p w:rsidR="00B22C96" w:rsidRPr="00B22C96" w:rsidRDefault="00B22C96" w:rsidP="00B22C96">
      <w:pPr>
        <w:spacing w:line="240" w:lineRule="auto"/>
        <w:jc w:val="both"/>
        <w:rPr>
          <w:rFonts w:eastAsia="Calibri"/>
          <w:sz w:val="26"/>
          <w:szCs w:val="26"/>
          <w:lang w:eastAsia="ru-RU"/>
        </w:rPr>
      </w:pPr>
      <w:r w:rsidRPr="00B22C96">
        <w:rPr>
          <w:rFonts w:eastAsia="Calibri"/>
          <w:sz w:val="26"/>
          <w:szCs w:val="26"/>
          <w:lang w:eastAsia="ru-RU"/>
        </w:rPr>
        <w:t>- створення умов для занять оздоровчою руховою активністю усіх категорій громадян, доступної для кожного та кожної;</w:t>
      </w:r>
    </w:p>
    <w:p w:rsidR="00B22C96" w:rsidRPr="00B22C96" w:rsidRDefault="00B22C96" w:rsidP="00B22C96">
      <w:pPr>
        <w:spacing w:line="240" w:lineRule="auto"/>
        <w:jc w:val="both"/>
        <w:rPr>
          <w:rFonts w:eastAsia="Calibri"/>
          <w:sz w:val="26"/>
          <w:szCs w:val="26"/>
          <w:lang w:eastAsia="ru-RU"/>
        </w:rPr>
      </w:pPr>
      <w:r w:rsidRPr="00B22C96">
        <w:rPr>
          <w:rFonts w:eastAsia="Calibri"/>
          <w:sz w:val="26"/>
          <w:szCs w:val="26"/>
          <w:lang w:eastAsia="ru-RU"/>
        </w:rPr>
        <w:t>- залучення широких верств населення міської територіальної громади до регулярних занять різними видами спорту (спортивні ігри: футбол, волейбол, баскетбол, баскетбол 3х3, шахи, шашки, бадмінтон, настільний теніс, пляжний волейбол,  плавання, скандинавська ходьба);</w:t>
      </w:r>
    </w:p>
    <w:p w:rsidR="00B22C96" w:rsidRPr="00B22C96" w:rsidRDefault="00B22C96" w:rsidP="00B22C96">
      <w:pPr>
        <w:spacing w:line="240" w:lineRule="auto"/>
        <w:jc w:val="both"/>
        <w:rPr>
          <w:rFonts w:eastAsia="Calibri"/>
          <w:sz w:val="26"/>
          <w:szCs w:val="26"/>
          <w:lang w:eastAsia="ru-RU"/>
        </w:rPr>
      </w:pPr>
      <w:r w:rsidRPr="00B22C96">
        <w:rPr>
          <w:rFonts w:eastAsia="Calibri"/>
          <w:sz w:val="26"/>
          <w:szCs w:val="26"/>
          <w:lang w:eastAsia="ru-RU"/>
        </w:rPr>
        <w:t>- проведення навчально-тренувальних зборів та спортивно-масових заходів для різних цільових аудиторій: серед дорослих (чоловіків та жінок), дітей (хлопців та дівчат)   та осіб  з інвалідністю (дітей, чоловіків та жінок);</w:t>
      </w:r>
    </w:p>
    <w:p w:rsidR="00B22C96" w:rsidRPr="00B22C96" w:rsidRDefault="00B22C96" w:rsidP="00B22C96">
      <w:pPr>
        <w:spacing w:line="240" w:lineRule="auto"/>
        <w:jc w:val="both"/>
        <w:rPr>
          <w:rFonts w:eastAsia="Calibri"/>
          <w:sz w:val="26"/>
          <w:szCs w:val="26"/>
          <w:lang w:eastAsia="ru-RU"/>
        </w:rPr>
      </w:pPr>
      <w:r w:rsidRPr="00B22C96">
        <w:rPr>
          <w:rFonts w:eastAsia="Calibri"/>
          <w:sz w:val="26"/>
          <w:szCs w:val="26"/>
          <w:lang w:eastAsia="ru-RU"/>
        </w:rPr>
        <w:t>- пропаганда здорового способу життя (показові виступи з різних видів спорту для дітей та дорослих учнями та тренерами-викладачами ДЮСШ та спортивних громадських організацій, запрошення відомих спортсменів);</w:t>
      </w:r>
    </w:p>
    <w:p w:rsidR="00B22C96" w:rsidRPr="00B22C96" w:rsidRDefault="00B22C96" w:rsidP="00B22C96">
      <w:pPr>
        <w:spacing w:line="240" w:lineRule="auto"/>
        <w:jc w:val="both"/>
        <w:rPr>
          <w:rFonts w:eastAsia="Calibri"/>
          <w:sz w:val="26"/>
          <w:szCs w:val="26"/>
          <w:lang w:eastAsia="ru-RU"/>
        </w:rPr>
      </w:pPr>
      <w:r w:rsidRPr="00B22C96">
        <w:rPr>
          <w:rFonts w:eastAsia="Calibri"/>
          <w:sz w:val="26"/>
          <w:szCs w:val="26"/>
          <w:lang w:eastAsia="ru-RU"/>
        </w:rPr>
        <w:t>- покращення стану матеріального – технічної бази (будівництво спортивних відкритих майданчиків, придбання спортивного інвентарів).</w:t>
      </w:r>
    </w:p>
    <w:p w:rsidR="00B22C96" w:rsidRPr="00B22C96" w:rsidRDefault="00B22C96" w:rsidP="00B22C96">
      <w:pPr>
        <w:spacing w:line="240" w:lineRule="auto"/>
        <w:jc w:val="both"/>
        <w:rPr>
          <w:rFonts w:eastAsia="Calibri"/>
          <w:sz w:val="26"/>
          <w:szCs w:val="26"/>
          <w:lang w:eastAsia="ru-RU"/>
        </w:rPr>
      </w:pPr>
    </w:p>
    <w:p w:rsidR="00B22C96" w:rsidRPr="00B22C96" w:rsidRDefault="00B22C96" w:rsidP="00B22C96">
      <w:pPr>
        <w:spacing w:line="240" w:lineRule="auto"/>
        <w:ind w:firstLine="709"/>
        <w:jc w:val="both"/>
        <w:rPr>
          <w:rFonts w:eastAsia="Calibri"/>
          <w:sz w:val="26"/>
          <w:szCs w:val="26"/>
          <w:lang w:eastAsia="ru-RU"/>
        </w:rPr>
      </w:pPr>
      <w:r w:rsidRPr="00B22C96">
        <w:rPr>
          <w:rFonts w:eastAsia="Calibri"/>
          <w:sz w:val="26"/>
          <w:szCs w:val="26"/>
          <w:lang w:eastAsia="ru-RU"/>
        </w:rPr>
        <w:t>Серед основних способів розв’язання проблеми є:</w:t>
      </w:r>
    </w:p>
    <w:p w:rsidR="00B22C96" w:rsidRPr="00B22C96" w:rsidRDefault="00B22C96" w:rsidP="00B22C96">
      <w:pPr>
        <w:spacing w:line="240" w:lineRule="auto"/>
        <w:ind w:firstLine="709"/>
        <w:jc w:val="both"/>
        <w:rPr>
          <w:rFonts w:eastAsia="Calibri"/>
          <w:sz w:val="26"/>
          <w:szCs w:val="26"/>
          <w:lang w:eastAsia="ru-RU"/>
        </w:rPr>
      </w:pPr>
    </w:p>
    <w:p w:rsidR="00B22C96" w:rsidRPr="00B22C96" w:rsidRDefault="00B22C96" w:rsidP="00B22C96">
      <w:pPr>
        <w:spacing w:line="240" w:lineRule="auto"/>
        <w:jc w:val="both"/>
        <w:rPr>
          <w:rFonts w:eastAsia="Calibri"/>
          <w:sz w:val="26"/>
          <w:szCs w:val="26"/>
          <w:lang w:eastAsia="ru-RU"/>
        </w:rPr>
      </w:pPr>
      <w:r w:rsidRPr="00B22C96">
        <w:rPr>
          <w:rFonts w:eastAsia="Calibri"/>
          <w:sz w:val="26"/>
          <w:szCs w:val="26"/>
          <w:lang w:eastAsia="ru-RU"/>
        </w:rPr>
        <w:t>- 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активного життя;</w:t>
      </w:r>
    </w:p>
    <w:p w:rsidR="00B22C96" w:rsidRPr="00B22C96" w:rsidRDefault="00B22C96" w:rsidP="00B22C96">
      <w:pPr>
        <w:spacing w:line="240" w:lineRule="auto"/>
        <w:jc w:val="both"/>
        <w:rPr>
          <w:rFonts w:eastAsia="Calibri"/>
          <w:sz w:val="26"/>
          <w:szCs w:val="26"/>
          <w:lang w:eastAsia="ru-RU"/>
        </w:rPr>
      </w:pPr>
      <w:r w:rsidRPr="00B22C96">
        <w:rPr>
          <w:rFonts w:eastAsia="Calibri"/>
          <w:sz w:val="26"/>
          <w:szCs w:val="26"/>
          <w:lang w:eastAsia="ru-RU"/>
        </w:rPr>
        <w:t xml:space="preserve">- організація та проведення навчально-тренувальних зборів, міських спортивно-масових заходів, спортивно-розважального свята «Повір у себе» серед дітей з інвалідністю, спортивно-культурного свята для людей з інвалідністю, участі збірних </w:t>
      </w:r>
      <w:r w:rsidRPr="00B22C96">
        <w:rPr>
          <w:rFonts w:eastAsia="Calibri"/>
          <w:sz w:val="26"/>
          <w:szCs w:val="26"/>
          <w:lang w:eastAsia="ru-RU"/>
        </w:rPr>
        <w:lastRenderedPageBreak/>
        <w:t>команд міської територіальної громади в обласних, всеукраїнських та міжнародних змаганнях.</w:t>
      </w:r>
    </w:p>
    <w:p w:rsidR="00B22C96" w:rsidRPr="00B22C96" w:rsidRDefault="00B22C96" w:rsidP="00B22C96">
      <w:pPr>
        <w:spacing w:line="240" w:lineRule="auto"/>
        <w:ind w:firstLine="709"/>
        <w:jc w:val="both"/>
        <w:rPr>
          <w:rFonts w:eastAsia="Calibri"/>
          <w:sz w:val="26"/>
          <w:szCs w:val="26"/>
          <w:lang w:eastAsia="ru-RU"/>
        </w:rPr>
      </w:pPr>
      <w:r w:rsidRPr="00B22C96">
        <w:rPr>
          <w:rFonts w:eastAsia="Calibri"/>
          <w:sz w:val="26"/>
          <w:szCs w:val="26"/>
          <w:lang w:eastAsia="ru-RU"/>
        </w:rPr>
        <w:t>Програма потребує фінансування за рахунок коштів міського бюджету, оскільки необхідними є оплата за проїзд, проживання та харчування учасників змагань, придбання спортивних нагород та отримання інших послуг.</w:t>
      </w:r>
    </w:p>
    <w:p w:rsidR="00B22C96" w:rsidRPr="00B22C96" w:rsidRDefault="00B22C96" w:rsidP="00B22C96">
      <w:pPr>
        <w:spacing w:line="240" w:lineRule="auto"/>
        <w:ind w:firstLine="709"/>
        <w:jc w:val="both"/>
        <w:rPr>
          <w:rFonts w:eastAsia="Calibri"/>
          <w:sz w:val="26"/>
          <w:szCs w:val="26"/>
          <w:lang w:eastAsia="ru-RU"/>
        </w:rPr>
      </w:pPr>
    </w:p>
    <w:p w:rsidR="00B22C96" w:rsidRPr="00B22C96" w:rsidRDefault="00B22C96" w:rsidP="00B22C96">
      <w:pPr>
        <w:spacing w:line="240" w:lineRule="auto"/>
        <w:ind w:firstLine="709"/>
        <w:jc w:val="both"/>
        <w:rPr>
          <w:rFonts w:eastAsia="Calibri"/>
          <w:sz w:val="26"/>
          <w:szCs w:val="26"/>
          <w:lang w:eastAsia="ru-RU"/>
        </w:rPr>
      </w:pPr>
      <w:r w:rsidRPr="00B22C96">
        <w:rPr>
          <w:rFonts w:eastAsia="Calibri"/>
          <w:sz w:val="26"/>
          <w:szCs w:val="26"/>
          <w:lang w:eastAsia="ru-RU"/>
        </w:rPr>
        <w:t>Серед основних способів розв’язання проблеми є:</w:t>
      </w:r>
    </w:p>
    <w:p w:rsidR="00B22C96" w:rsidRPr="00B22C96" w:rsidRDefault="00B22C96" w:rsidP="00B22C96">
      <w:pPr>
        <w:spacing w:line="240" w:lineRule="auto"/>
        <w:ind w:firstLine="709"/>
        <w:jc w:val="both"/>
        <w:rPr>
          <w:rFonts w:eastAsia="Calibri"/>
          <w:sz w:val="26"/>
          <w:szCs w:val="26"/>
          <w:lang w:eastAsia="ru-RU"/>
        </w:rPr>
      </w:pPr>
    </w:p>
    <w:p w:rsidR="00B22C96" w:rsidRPr="00B22C96" w:rsidRDefault="00B22C96" w:rsidP="009D10A1">
      <w:pPr>
        <w:numPr>
          <w:ilvl w:val="0"/>
          <w:numId w:val="13"/>
        </w:numPr>
        <w:shd w:val="clear" w:color="auto" w:fill="FFFFFF"/>
        <w:spacing w:after="145" w:line="290" w:lineRule="atLeast"/>
        <w:jc w:val="both"/>
        <w:rPr>
          <w:rFonts w:eastAsia="Calibri"/>
          <w:sz w:val="26"/>
          <w:szCs w:val="26"/>
          <w:lang w:eastAsia="ru-RU"/>
        </w:rPr>
      </w:pPr>
      <w:r w:rsidRPr="00B22C96">
        <w:rPr>
          <w:rFonts w:eastAsia="Calibri"/>
          <w:sz w:val="26"/>
          <w:szCs w:val="26"/>
          <w:lang w:eastAsia="ru-RU"/>
        </w:rPr>
        <w:t>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активного життя для кожного та кожної, незалежно від статі та віку;</w:t>
      </w:r>
    </w:p>
    <w:p w:rsidR="00B22C96" w:rsidRPr="00B22C96" w:rsidRDefault="00B22C96" w:rsidP="009D10A1">
      <w:pPr>
        <w:numPr>
          <w:ilvl w:val="0"/>
          <w:numId w:val="13"/>
        </w:numPr>
        <w:shd w:val="clear" w:color="auto" w:fill="FFFFFF"/>
        <w:spacing w:after="145" w:line="290" w:lineRule="atLeast"/>
        <w:jc w:val="both"/>
        <w:rPr>
          <w:rFonts w:eastAsia="Calibri"/>
          <w:sz w:val="26"/>
          <w:szCs w:val="26"/>
          <w:lang w:eastAsia="ru-RU"/>
        </w:rPr>
      </w:pPr>
      <w:r w:rsidRPr="00B22C96">
        <w:rPr>
          <w:rFonts w:eastAsia="Calibri"/>
          <w:sz w:val="26"/>
          <w:szCs w:val="26"/>
          <w:lang w:eastAsia="ru-RU"/>
        </w:rPr>
        <w:t>організація та проведення навчально-тренувальних зборів, міських спортивно-масових заходів, спортивно-розважального свята «Повір у себе» серед дітей з інвалідністю, спортивно-культурного свята для людей з інвалідністю, участі збірних команд міської територіальної громади в обласних, всеукраїнських та міжнародних змаганнях, забезпечуючи рівну участь жінок і чоловіків, дівчат і хлопців;</w:t>
      </w:r>
    </w:p>
    <w:p w:rsidR="00B22C96" w:rsidRPr="00B22C96" w:rsidRDefault="00B22C96" w:rsidP="00B22C96">
      <w:pPr>
        <w:shd w:val="clear" w:color="auto" w:fill="FFFFFF"/>
        <w:spacing w:after="194" w:line="290" w:lineRule="atLeast"/>
        <w:ind w:firstLine="708"/>
        <w:jc w:val="both"/>
        <w:rPr>
          <w:rFonts w:eastAsia="Calibri"/>
          <w:sz w:val="26"/>
          <w:szCs w:val="26"/>
          <w:lang w:eastAsia="ru-RU"/>
        </w:rPr>
      </w:pPr>
      <w:r w:rsidRPr="00B22C96">
        <w:rPr>
          <w:rFonts w:eastAsia="Calibri"/>
          <w:sz w:val="26"/>
          <w:szCs w:val="26"/>
          <w:lang w:eastAsia="ru-RU"/>
        </w:rPr>
        <w:t>Програма потребує фінансування за рахунок коштів міського бюджету, оскільки необхідними є оплата за проїзд, проживання та харчування учасників змагань, придбання спортивних нагород та отримання інших послуг, при цьому бюджетні витрати розподіляються справедливо та неупереджено, враховуючи потреби обох статей.</w:t>
      </w:r>
    </w:p>
    <w:p w:rsidR="00B22C96" w:rsidRPr="00B22C96" w:rsidRDefault="00B22C96" w:rsidP="00B22C96">
      <w:pPr>
        <w:spacing w:line="240" w:lineRule="auto"/>
        <w:ind w:firstLine="709"/>
        <w:jc w:val="both"/>
        <w:rPr>
          <w:rFonts w:eastAsia="Calibri"/>
          <w:sz w:val="26"/>
          <w:szCs w:val="26"/>
          <w:lang w:eastAsia="ru-RU"/>
        </w:rPr>
      </w:pPr>
    </w:p>
    <w:p w:rsidR="00B22C96" w:rsidRPr="00B22C96" w:rsidRDefault="00B22C96" w:rsidP="00B22C96">
      <w:pPr>
        <w:spacing w:line="240" w:lineRule="auto"/>
        <w:ind w:firstLine="709"/>
        <w:jc w:val="both"/>
        <w:rPr>
          <w:rFonts w:eastAsia="Calibri"/>
          <w:b/>
          <w:sz w:val="26"/>
          <w:szCs w:val="26"/>
          <w:lang w:eastAsia="ru-RU"/>
        </w:rPr>
      </w:pPr>
    </w:p>
    <w:p w:rsidR="00B22C96" w:rsidRPr="00B22C96" w:rsidRDefault="00B22C96" w:rsidP="00B22C96">
      <w:pPr>
        <w:spacing w:line="240" w:lineRule="auto"/>
        <w:jc w:val="center"/>
        <w:rPr>
          <w:rFonts w:eastAsia="Calibri"/>
          <w:b/>
          <w:sz w:val="26"/>
          <w:szCs w:val="26"/>
          <w:lang w:eastAsia="ru-RU"/>
        </w:rPr>
      </w:pPr>
      <w:r w:rsidRPr="00B22C96">
        <w:rPr>
          <w:rFonts w:eastAsia="Calibri"/>
          <w:b/>
          <w:sz w:val="26"/>
          <w:szCs w:val="26"/>
          <w:lang w:eastAsia="ru-RU"/>
        </w:rPr>
        <w:t>Мета програми:</w:t>
      </w:r>
    </w:p>
    <w:p w:rsidR="00B22C96" w:rsidRPr="00B22C96" w:rsidRDefault="00B22C96" w:rsidP="00B22C96">
      <w:pPr>
        <w:spacing w:line="240" w:lineRule="auto"/>
        <w:jc w:val="center"/>
        <w:rPr>
          <w:rFonts w:eastAsia="Calibri"/>
          <w:b/>
          <w:sz w:val="26"/>
          <w:szCs w:val="26"/>
          <w:lang w:eastAsia="ru-RU"/>
        </w:rPr>
      </w:pPr>
    </w:p>
    <w:p w:rsidR="00B22C96" w:rsidRPr="00B22C96" w:rsidRDefault="00B22C96" w:rsidP="00B22C96">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6"/>
          <w:szCs w:val="26"/>
          <w:lang w:eastAsia="ru-RU"/>
        </w:rPr>
      </w:pPr>
      <w:r w:rsidRPr="00B22C96">
        <w:rPr>
          <w:rFonts w:eastAsia="Calibri"/>
          <w:sz w:val="26"/>
          <w:szCs w:val="26"/>
          <w:lang w:eastAsia="ru-RU"/>
        </w:rPr>
        <w:tab/>
        <w:t>Забезпечення розвитку фізичної культури у Новороздільській територіальній громаді шляхом залучення населення до фізичної активності та заняття спортом.</w:t>
      </w:r>
    </w:p>
    <w:p w:rsidR="00B22C96" w:rsidRPr="00B22C96" w:rsidRDefault="00B22C96" w:rsidP="00B22C96">
      <w:pPr>
        <w:shd w:val="clear" w:color="auto" w:fill="FFFFFF"/>
        <w:spacing w:after="194" w:line="290" w:lineRule="atLeast"/>
        <w:ind w:firstLine="708"/>
        <w:jc w:val="both"/>
        <w:rPr>
          <w:rFonts w:eastAsia="Calibri"/>
          <w:sz w:val="26"/>
          <w:szCs w:val="26"/>
          <w:lang w:eastAsia="ru-RU"/>
        </w:rPr>
      </w:pPr>
      <w:r w:rsidRPr="00B22C96">
        <w:rPr>
          <w:rFonts w:eastAsia="Calibri"/>
          <w:sz w:val="26"/>
          <w:szCs w:val="26"/>
          <w:lang w:eastAsia="ru-RU"/>
        </w:rPr>
        <w:t>Забезпечення сталого розвитку фізичної культури та спорту в Новороздільській територіальній громаді шляхом створення рівних, доступних та інклюзивних умов для залучення якомога ширших верств населення - зокрема, жінок і чоловіків, дівчат і хлопців різного віку та фізичних можливостей - до регулярної рухової активності та занять спортом, а також подолання існуючих гендерних бар'єрів у цій сфері.</w:t>
      </w:r>
    </w:p>
    <w:p w:rsidR="00B22C96" w:rsidRPr="00B22C96" w:rsidRDefault="00B22C96" w:rsidP="00B22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Calibri"/>
          <w:b/>
          <w:color w:val="000000"/>
          <w:sz w:val="26"/>
          <w:szCs w:val="26"/>
          <w:lang w:eastAsia="ru-RU"/>
        </w:rPr>
      </w:pPr>
      <w:r w:rsidRPr="00B22C96">
        <w:rPr>
          <w:rFonts w:eastAsia="Calibri"/>
          <w:b/>
          <w:color w:val="000000"/>
          <w:sz w:val="26"/>
          <w:szCs w:val="26"/>
          <w:lang w:eastAsia="ru-RU"/>
        </w:rPr>
        <w:t>Відповідальний виконавець:</w:t>
      </w:r>
    </w:p>
    <w:p w:rsidR="00B22C96" w:rsidRPr="00B22C96" w:rsidRDefault="00B22C96" w:rsidP="00B22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Calibri"/>
          <w:b/>
          <w:color w:val="000000"/>
          <w:sz w:val="26"/>
          <w:szCs w:val="26"/>
          <w:lang w:eastAsia="ru-RU"/>
        </w:rPr>
      </w:pPr>
    </w:p>
    <w:p w:rsidR="00B22C96" w:rsidRPr="00B22C96" w:rsidRDefault="00B22C96" w:rsidP="00B22C96">
      <w:pPr>
        <w:autoSpaceDE w:val="0"/>
        <w:spacing w:line="240" w:lineRule="auto"/>
        <w:ind w:firstLine="708"/>
        <w:jc w:val="both"/>
        <w:rPr>
          <w:rFonts w:eastAsia="Calibri"/>
          <w:sz w:val="26"/>
          <w:szCs w:val="26"/>
          <w:lang w:eastAsia="ru-RU"/>
        </w:rPr>
      </w:pPr>
      <w:r w:rsidRPr="00B22C96">
        <w:rPr>
          <w:rFonts w:eastAsia="Calibri"/>
          <w:sz w:val="26"/>
          <w:szCs w:val="26"/>
          <w:lang w:eastAsia="ru-RU"/>
        </w:rPr>
        <w:t>Відповідальним виконавцем Програми є управління культури, спорту та гуманітарної політики Новороздільської міської ради.</w:t>
      </w:r>
    </w:p>
    <w:p w:rsidR="00B22C96" w:rsidRPr="00B22C96" w:rsidRDefault="00B22C96" w:rsidP="00B22C96">
      <w:pPr>
        <w:spacing w:line="240" w:lineRule="auto"/>
        <w:jc w:val="center"/>
        <w:rPr>
          <w:rFonts w:eastAsia="Calibri"/>
          <w:b/>
          <w:sz w:val="26"/>
          <w:szCs w:val="26"/>
          <w:lang w:eastAsia="ru-RU"/>
        </w:rPr>
      </w:pPr>
    </w:p>
    <w:p w:rsidR="00B22C96" w:rsidRPr="00B22C96" w:rsidRDefault="00B22C96" w:rsidP="00B22C96">
      <w:pPr>
        <w:spacing w:line="240" w:lineRule="auto"/>
        <w:jc w:val="center"/>
        <w:rPr>
          <w:rFonts w:eastAsia="Calibri"/>
          <w:b/>
          <w:sz w:val="26"/>
          <w:szCs w:val="26"/>
          <w:lang w:eastAsia="ru-RU"/>
        </w:rPr>
      </w:pPr>
      <w:r w:rsidRPr="00B22C96">
        <w:rPr>
          <w:rFonts w:eastAsia="Calibri"/>
          <w:b/>
          <w:sz w:val="26"/>
          <w:szCs w:val="26"/>
          <w:lang w:eastAsia="ru-RU"/>
        </w:rPr>
        <w:t>Координація та контроль за виконанням програми:</w:t>
      </w:r>
    </w:p>
    <w:p w:rsidR="00B22C96" w:rsidRPr="00B22C96" w:rsidRDefault="00B22C96" w:rsidP="00B22C96">
      <w:pPr>
        <w:spacing w:line="240" w:lineRule="auto"/>
        <w:ind w:firstLine="709"/>
        <w:jc w:val="both"/>
        <w:rPr>
          <w:rFonts w:eastAsia="Calibri"/>
          <w:b/>
          <w:sz w:val="26"/>
          <w:szCs w:val="26"/>
          <w:lang w:eastAsia="ru-RU"/>
        </w:rPr>
      </w:pPr>
    </w:p>
    <w:p w:rsidR="00B22C96" w:rsidRPr="00B22C96" w:rsidRDefault="00B22C96" w:rsidP="00B22C96">
      <w:pPr>
        <w:spacing w:line="240" w:lineRule="auto"/>
        <w:ind w:firstLine="709"/>
        <w:jc w:val="both"/>
        <w:rPr>
          <w:rFonts w:eastAsia="Calibri"/>
          <w:sz w:val="26"/>
          <w:szCs w:val="26"/>
          <w:lang w:eastAsia="ru-RU"/>
        </w:rPr>
      </w:pPr>
      <w:r w:rsidRPr="00B22C96">
        <w:rPr>
          <w:rFonts w:eastAsia="Calibri"/>
          <w:sz w:val="26"/>
          <w:szCs w:val="26"/>
          <w:lang w:eastAsia="ru-RU"/>
        </w:rPr>
        <w:t>Координацію виконання заходів Програми здійснює відділ з питань фізичної культури та спорту та  фінансове управління  Новороздільської міської ради.</w:t>
      </w:r>
    </w:p>
    <w:p w:rsidR="00B22C96" w:rsidRPr="00B22C96" w:rsidRDefault="00B22C96" w:rsidP="00B22C96">
      <w:pPr>
        <w:spacing w:line="240" w:lineRule="auto"/>
        <w:ind w:firstLine="709"/>
        <w:jc w:val="both"/>
        <w:rPr>
          <w:rFonts w:eastAsia="Calibri"/>
          <w:sz w:val="26"/>
          <w:szCs w:val="26"/>
          <w:lang w:eastAsia="ru-RU"/>
        </w:rPr>
      </w:pPr>
      <w:r w:rsidRPr="00B22C96">
        <w:rPr>
          <w:rFonts w:eastAsia="Calibri"/>
          <w:sz w:val="26"/>
          <w:szCs w:val="26"/>
          <w:lang w:eastAsia="ru-RU"/>
        </w:rPr>
        <w:t>Контроль виконанням Програми здійснює міський голова, постійна комісія з питань бюджету та регуляторної політики Новороздільської міської ради, постійна комісія з питань гуманітарної політики Новороздільської міської ради.</w:t>
      </w:r>
    </w:p>
    <w:p w:rsidR="00B22C96" w:rsidRPr="00B22C96" w:rsidRDefault="00B22C96" w:rsidP="00B22C96">
      <w:pPr>
        <w:autoSpaceDE w:val="0"/>
        <w:spacing w:line="240" w:lineRule="auto"/>
        <w:ind w:firstLine="709"/>
        <w:jc w:val="both"/>
        <w:rPr>
          <w:rFonts w:eastAsia="Calibri"/>
          <w:sz w:val="26"/>
          <w:szCs w:val="26"/>
          <w:lang w:eastAsia="ru-RU"/>
        </w:rPr>
        <w:sectPr w:rsidR="00B22C96" w:rsidRPr="00B22C96" w:rsidSect="00F57E74">
          <w:headerReference w:type="default" r:id="rId9"/>
          <w:pgSz w:w="11906" w:h="16838"/>
          <w:pgMar w:top="930" w:right="697" w:bottom="851" w:left="1718" w:header="629" w:footer="1174" w:gutter="0"/>
          <w:cols w:space="720"/>
          <w:docGrid w:linePitch="84"/>
        </w:sectPr>
      </w:pPr>
      <w:r w:rsidRPr="00B22C96">
        <w:rPr>
          <w:rFonts w:eastAsia="Calibri"/>
          <w:sz w:val="26"/>
          <w:szCs w:val="26"/>
          <w:lang w:eastAsia="ru-RU"/>
        </w:rPr>
        <w:t>Спортивно-масові заходи проводяться відповідно до фінансового ресурсу затвердженого в міському бюджеті на відповідний бюджетний період.</w:t>
      </w:r>
    </w:p>
    <w:p w:rsidR="00B22C96" w:rsidRPr="00B22C96" w:rsidRDefault="00B22C96" w:rsidP="00B22C96">
      <w:pPr>
        <w:autoSpaceDE w:val="0"/>
        <w:spacing w:line="240" w:lineRule="auto"/>
        <w:jc w:val="center"/>
        <w:rPr>
          <w:b/>
          <w:sz w:val="24"/>
          <w:lang w:eastAsia="ru-RU"/>
        </w:rPr>
      </w:pPr>
      <w:r w:rsidRPr="00B22C96">
        <w:rPr>
          <w:b/>
          <w:sz w:val="24"/>
          <w:lang w:eastAsia="ru-RU"/>
        </w:rPr>
        <w:lastRenderedPageBreak/>
        <w:t>Перелік завдань, заходів та показників міської (бюджетної) цільової Програми</w:t>
      </w:r>
    </w:p>
    <w:p w:rsidR="00B22C96" w:rsidRPr="00B22C96" w:rsidRDefault="00B22C96" w:rsidP="00B22C96">
      <w:pPr>
        <w:autoSpaceDE w:val="0"/>
        <w:spacing w:line="240" w:lineRule="auto"/>
        <w:jc w:val="center"/>
        <w:rPr>
          <w:b/>
          <w:sz w:val="24"/>
          <w:lang w:eastAsia="ru-RU"/>
        </w:rPr>
      </w:pPr>
      <w:r w:rsidRPr="00B22C96">
        <w:rPr>
          <w:b/>
          <w:sz w:val="24"/>
          <w:lang w:eastAsia="ru-RU"/>
        </w:rPr>
        <w:t>«Розвиток фізичної культури та спорту на 2026 рік та прогноз на 2027 - 2028 роки»</w:t>
      </w:r>
    </w:p>
    <w:tbl>
      <w:tblPr>
        <w:tblW w:w="15328" w:type="dxa"/>
        <w:tblInd w:w="213" w:type="dxa"/>
        <w:tblLayout w:type="fixed"/>
        <w:tblLook w:val="0000" w:firstRow="0" w:lastRow="0" w:firstColumn="0" w:lastColumn="0" w:noHBand="0" w:noVBand="0"/>
      </w:tblPr>
      <w:tblGrid>
        <w:gridCol w:w="514"/>
        <w:gridCol w:w="1643"/>
        <w:gridCol w:w="290"/>
        <w:gridCol w:w="1701"/>
        <w:gridCol w:w="142"/>
        <w:gridCol w:w="5273"/>
        <w:gridCol w:w="179"/>
        <w:gridCol w:w="1380"/>
        <w:gridCol w:w="1134"/>
        <w:gridCol w:w="142"/>
        <w:gridCol w:w="1087"/>
        <w:gridCol w:w="1843"/>
      </w:tblGrid>
      <w:tr w:rsidR="00B22C96" w:rsidRPr="00B22C96" w:rsidTr="005B44D8">
        <w:trPr>
          <w:cantSplit/>
          <w:trHeight w:val="325"/>
        </w:trPr>
        <w:tc>
          <w:tcPr>
            <w:tcW w:w="514" w:type="dxa"/>
            <w:vMerge w:val="restart"/>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 з/п</w:t>
            </w:r>
          </w:p>
        </w:tc>
        <w:tc>
          <w:tcPr>
            <w:tcW w:w="1643" w:type="dxa"/>
            <w:vMerge w:val="restart"/>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 xml:space="preserve">Назва завдання </w:t>
            </w:r>
          </w:p>
        </w:tc>
        <w:tc>
          <w:tcPr>
            <w:tcW w:w="1991" w:type="dxa"/>
            <w:gridSpan w:val="2"/>
            <w:vMerge w:val="restart"/>
            <w:tcBorders>
              <w:top w:val="single" w:sz="4" w:space="0" w:color="000000"/>
              <w:left w:val="single" w:sz="4" w:space="0" w:color="000000"/>
              <w:bottom w:val="single" w:sz="4" w:space="0" w:color="000000"/>
              <w:right w:val="single" w:sz="4" w:space="0" w:color="auto"/>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 xml:space="preserve">Перелік заходів завдання </w:t>
            </w:r>
          </w:p>
        </w:tc>
        <w:tc>
          <w:tcPr>
            <w:tcW w:w="5594" w:type="dxa"/>
            <w:gridSpan w:val="3"/>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192" w:lineRule="auto"/>
              <w:jc w:val="center"/>
              <w:rPr>
                <w:b/>
                <w:sz w:val="24"/>
                <w:lang w:eastAsia="ru-RU"/>
              </w:rPr>
            </w:pPr>
          </w:p>
          <w:p w:rsidR="00B22C96" w:rsidRPr="00B22C96" w:rsidRDefault="00B22C96" w:rsidP="00B22C96">
            <w:pPr>
              <w:autoSpaceDE w:val="0"/>
              <w:snapToGrid w:val="0"/>
              <w:spacing w:line="192" w:lineRule="auto"/>
              <w:jc w:val="center"/>
              <w:rPr>
                <w:b/>
                <w:sz w:val="24"/>
                <w:lang w:eastAsia="ru-RU"/>
              </w:rPr>
            </w:pPr>
            <w:r w:rsidRPr="00B22C96">
              <w:rPr>
                <w:b/>
                <w:sz w:val="24"/>
                <w:lang w:eastAsia="ru-RU"/>
              </w:rPr>
              <w:t>Показники виконання заходу, один. виміру</w:t>
            </w:r>
          </w:p>
        </w:tc>
        <w:tc>
          <w:tcPr>
            <w:tcW w:w="1380" w:type="dxa"/>
            <w:vMerge w:val="restart"/>
            <w:tcBorders>
              <w:top w:val="single" w:sz="4" w:space="0" w:color="auto"/>
              <w:left w:val="single" w:sz="4" w:space="0" w:color="auto"/>
              <w:bottom w:val="single" w:sz="4" w:space="0" w:color="auto"/>
              <w:right w:val="single" w:sz="4" w:space="0" w:color="auto"/>
            </w:tcBorders>
            <w:vAlign w:val="center"/>
          </w:tcPr>
          <w:p w:rsidR="00B22C96" w:rsidRPr="00B22C96" w:rsidRDefault="00B22C96" w:rsidP="00B22C96">
            <w:pPr>
              <w:autoSpaceDE w:val="0"/>
              <w:snapToGrid w:val="0"/>
              <w:spacing w:line="192" w:lineRule="auto"/>
              <w:jc w:val="center"/>
              <w:rPr>
                <w:b/>
                <w:sz w:val="24"/>
                <w:lang w:eastAsia="ru-RU"/>
              </w:rPr>
            </w:pPr>
            <w:r w:rsidRPr="00B22C96">
              <w:rPr>
                <w:b/>
                <w:sz w:val="24"/>
                <w:lang w:eastAsia="ru-RU"/>
              </w:rPr>
              <w:t>Виконавець заходу, показника</w:t>
            </w:r>
          </w:p>
        </w:tc>
        <w:tc>
          <w:tcPr>
            <w:tcW w:w="2363" w:type="dxa"/>
            <w:gridSpan w:val="3"/>
            <w:tcBorders>
              <w:top w:val="single" w:sz="4" w:space="0" w:color="000000"/>
              <w:left w:val="single" w:sz="4" w:space="0" w:color="auto"/>
              <w:bottom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 xml:space="preserve">Фінансування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Очікуваний результат</w:t>
            </w:r>
          </w:p>
        </w:tc>
      </w:tr>
      <w:tr w:rsidR="00B22C96" w:rsidRPr="00B22C96" w:rsidTr="005B44D8">
        <w:trPr>
          <w:cantSplit/>
          <w:trHeight w:val="283"/>
        </w:trPr>
        <w:tc>
          <w:tcPr>
            <w:tcW w:w="514" w:type="dxa"/>
            <w:vMerge/>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p>
        </w:tc>
        <w:tc>
          <w:tcPr>
            <w:tcW w:w="1643" w:type="dxa"/>
            <w:vMerge/>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p>
        </w:tc>
        <w:tc>
          <w:tcPr>
            <w:tcW w:w="1991" w:type="dxa"/>
            <w:gridSpan w:val="2"/>
            <w:vMerge/>
            <w:tcBorders>
              <w:top w:val="single" w:sz="4" w:space="0" w:color="000000"/>
              <w:left w:val="single" w:sz="4" w:space="0" w:color="000000"/>
              <w:bottom w:val="single" w:sz="4" w:space="0" w:color="000000"/>
              <w:right w:val="single" w:sz="4" w:space="0" w:color="auto"/>
            </w:tcBorders>
            <w:vAlign w:val="center"/>
          </w:tcPr>
          <w:p w:rsidR="00B22C96" w:rsidRPr="00B22C96" w:rsidRDefault="00B22C96" w:rsidP="00B22C96">
            <w:pPr>
              <w:autoSpaceDE w:val="0"/>
              <w:snapToGrid w:val="0"/>
              <w:spacing w:line="240" w:lineRule="auto"/>
              <w:jc w:val="center"/>
              <w:rPr>
                <w:b/>
                <w:sz w:val="24"/>
                <w:lang w:eastAsia="ru-RU"/>
              </w:rPr>
            </w:pPr>
          </w:p>
        </w:tc>
        <w:tc>
          <w:tcPr>
            <w:tcW w:w="5594" w:type="dxa"/>
            <w:gridSpan w:val="3"/>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380" w:type="dxa"/>
            <w:vMerge/>
            <w:tcBorders>
              <w:top w:val="single" w:sz="4" w:space="0" w:color="auto"/>
              <w:left w:val="single" w:sz="4" w:space="0" w:color="auto"/>
              <w:bottom w:val="single" w:sz="4" w:space="0" w:color="auto"/>
              <w:right w:val="single" w:sz="4" w:space="0" w:color="auto"/>
            </w:tcBorders>
            <w:vAlign w:val="center"/>
          </w:tcPr>
          <w:p w:rsidR="00B22C96" w:rsidRPr="00B22C96" w:rsidRDefault="00B22C96" w:rsidP="00B22C96">
            <w:pPr>
              <w:autoSpaceDE w:val="0"/>
              <w:snapToGrid w:val="0"/>
              <w:spacing w:line="240" w:lineRule="auto"/>
              <w:jc w:val="center"/>
              <w:rPr>
                <w:b/>
                <w:sz w:val="24"/>
                <w:lang w:eastAsia="ru-RU"/>
              </w:rPr>
            </w:pPr>
          </w:p>
        </w:tc>
        <w:tc>
          <w:tcPr>
            <w:tcW w:w="1276" w:type="dxa"/>
            <w:gridSpan w:val="2"/>
            <w:tcBorders>
              <w:top w:val="single" w:sz="4" w:space="0" w:color="000000"/>
              <w:left w:val="single" w:sz="4" w:space="0" w:color="auto"/>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t>Джерела</w:t>
            </w:r>
          </w:p>
        </w:tc>
        <w:tc>
          <w:tcPr>
            <w:tcW w:w="1087" w:type="dxa"/>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ind w:left="-110" w:right="-108"/>
              <w:jc w:val="center"/>
              <w:rPr>
                <w:b/>
                <w:sz w:val="24"/>
                <w:lang w:eastAsia="ru-RU"/>
              </w:rPr>
            </w:pPr>
            <w:r w:rsidRPr="00B22C96">
              <w:rPr>
                <w:b/>
                <w:sz w:val="24"/>
                <w:lang w:eastAsia="ru-RU"/>
              </w:rPr>
              <w:t>Обсяги, грн.</w:t>
            </w: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p>
        </w:tc>
      </w:tr>
      <w:tr w:rsidR="00B22C96" w:rsidRPr="00B22C96" w:rsidTr="005B44D8">
        <w:trPr>
          <w:cantSplit/>
        </w:trPr>
        <w:tc>
          <w:tcPr>
            <w:tcW w:w="15328" w:type="dxa"/>
            <w:gridSpan w:val="12"/>
            <w:tcBorders>
              <w:top w:val="single" w:sz="4" w:space="0" w:color="000000"/>
              <w:left w:val="single" w:sz="4" w:space="0" w:color="000000"/>
              <w:bottom w:val="single" w:sz="4" w:space="0" w:color="000000"/>
              <w:right w:val="single" w:sz="4" w:space="0" w:color="000000"/>
            </w:tcBorders>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t>2026 рік</w:t>
            </w:r>
          </w:p>
        </w:tc>
      </w:tr>
      <w:tr w:rsidR="00B22C96" w:rsidRPr="00B22C96" w:rsidTr="005B44D8">
        <w:trPr>
          <w:cantSplit/>
          <w:trHeight w:val="2070"/>
        </w:trPr>
        <w:tc>
          <w:tcPr>
            <w:tcW w:w="514" w:type="dxa"/>
            <w:vMerge w:val="restart"/>
            <w:tcBorders>
              <w:top w:val="single" w:sz="4" w:space="0" w:color="auto"/>
              <w:left w:val="single" w:sz="4" w:space="0" w:color="auto"/>
              <w:bottom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1</w:t>
            </w: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Завдання 1</w:t>
            </w:r>
          </w:p>
          <w:p w:rsidR="00B22C96" w:rsidRPr="00B22C96" w:rsidRDefault="00B22C96" w:rsidP="00B22C96">
            <w:pPr>
              <w:autoSpaceDE w:val="0"/>
              <w:spacing w:line="240" w:lineRule="auto"/>
              <w:rPr>
                <w:sz w:val="24"/>
                <w:lang w:eastAsia="ru-RU"/>
              </w:rPr>
            </w:pPr>
            <w:r w:rsidRPr="00B22C96">
              <w:rPr>
                <w:sz w:val="24"/>
                <w:lang w:eastAsia="ru-RU"/>
              </w:rPr>
              <w:t>Організація і проведення навчально-тренувальних зборів і  змагань з підготовки до олімпійських видів спорту</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Захід 1</w:t>
            </w:r>
          </w:p>
          <w:p w:rsidR="00B22C96" w:rsidRPr="00B22C96" w:rsidRDefault="00B22C96" w:rsidP="00B22C96">
            <w:pPr>
              <w:autoSpaceDE w:val="0"/>
              <w:spacing w:line="240" w:lineRule="auto"/>
              <w:rPr>
                <w:sz w:val="24"/>
                <w:lang w:eastAsia="ru-RU"/>
              </w:rPr>
            </w:pPr>
            <w:r w:rsidRPr="00B22C96">
              <w:rPr>
                <w:sz w:val="24"/>
                <w:lang w:eastAsia="ru-RU"/>
              </w:rPr>
              <w:t xml:space="preserve">Проведення навчально-тренувальних зборів з олімпійських видів спорту з підготовки до змагань </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навчально-тренувальних </w:t>
            </w:r>
            <w:r w:rsidRPr="00B22C96">
              <w:rPr>
                <w:color w:val="000000"/>
                <w:sz w:val="24"/>
                <w:lang w:eastAsia="ru-RU"/>
              </w:rPr>
              <w:t>зборів</w:t>
            </w:r>
            <w:r w:rsidRPr="00B22C96">
              <w:rPr>
                <w:sz w:val="24"/>
                <w:lang w:eastAsia="ru-RU"/>
              </w:rPr>
              <w:t xml:space="preserve"> </w:t>
            </w:r>
            <w:r w:rsidRPr="00B22C96">
              <w:rPr>
                <w:color w:val="000000"/>
                <w:sz w:val="24"/>
                <w:shd w:val="clear" w:color="auto" w:fill="FFFFFF"/>
                <w:lang w:eastAsia="ru-RU"/>
              </w:rPr>
              <w:t xml:space="preserve">з олімпійських видів спорту з підготовки до змагань </w:t>
            </w:r>
            <w:r w:rsidRPr="00B22C96">
              <w:rPr>
                <w:sz w:val="24"/>
                <w:lang w:eastAsia="ru-RU"/>
              </w:rPr>
              <w:t>– 1031797</w:t>
            </w:r>
            <w:r w:rsidRPr="00B22C96">
              <w:rPr>
                <w:color w:val="000000"/>
                <w:sz w:val="24"/>
                <w:lang w:eastAsia="ru-RU"/>
              </w:rPr>
              <w:t xml:space="preserve"> </w:t>
            </w:r>
            <w:r w:rsidRPr="00B22C96">
              <w:rPr>
                <w:sz w:val="24"/>
                <w:lang w:eastAsia="ru-RU"/>
              </w:rPr>
              <w:t xml:space="preserve"> грн. з них, </w:t>
            </w:r>
          </w:p>
          <w:p w:rsidR="00B22C96" w:rsidRPr="00B22C96" w:rsidRDefault="00B22C96" w:rsidP="00B22C96">
            <w:pPr>
              <w:autoSpaceDE w:val="0"/>
              <w:snapToGrid w:val="0"/>
              <w:spacing w:line="240" w:lineRule="auto"/>
              <w:rPr>
                <w:sz w:val="24"/>
                <w:lang w:eastAsia="ru-RU"/>
              </w:rPr>
            </w:pPr>
            <w:r w:rsidRPr="00B22C96">
              <w:rPr>
                <w:color w:val="000000"/>
                <w:sz w:val="24"/>
                <w:shd w:val="clear" w:color="auto" w:fill="FFFFFF"/>
                <w:lang w:eastAsia="ru-RU"/>
              </w:rPr>
              <w:t xml:space="preserve">з </w:t>
            </w:r>
            <w:r w:rsidRPr="00B22C96">
              <w:rPr>
                <w:sz w:val="24"/>
                <w:lang w:eastAsia="ru-RU"/>
              </w:rPr>
              <w:t xml:space="preserve"> футболу – 998 797 грн.</w:t>
            </w:r>
          </w:p>
          <w:p w:rsidR="00B22C96" w:rsidRPr="00B22C96" w:rsidRDefault="00B22C96" w:rsidP="00B22C96">
            <w:pPr>
              <w:autoSpaceDE w:val="0"/>
              <w:snapToGrid w:val="0"/>
              <w:spacing w:line="240" w:lineRule="auto"/>
              <w:rPr>
                <w:sz w:val="24"/>
                <w:lang w:eastAsia="ru-RU"/>
              </w:rPr>
            </w:pPr>
            <w:r w:rsidRPr="00B22C96">
              <w:rPr>
                <w:sz w:val="24"/>
                <w:lang w:eastAsia="ru-RU"/>
              </w:rPr>
              <w:t>з баскетболу – 33000 грн.</w:t>
            </w:r>
          </w:p>
          <w:p w:rsidR="00B22C96" w:rsidRPr="00B22C96" w:rsidRDefault="00B22C96" w:rsidP="00B22C96">
            <w:pPr>
              <w:autoSpaceDE w:val="0"/>
              <w:snapToGrid w:val="0"/>
              <w:spacing w:line="240" w:lineRule="auto"/>
              <w:rPr>
                <w:sz w:val="24"/>
                <w:lang w:eastAsia="ru-RU"/>
              </w:rPr>
            </w:pPr>
            <w:r w:rsidRPr="00B22C96">
              <w:rPr>
                <w:sz w:val="24"/>
                <w:lang w:eastAsia="ru-RU"/>
              </w:rPr>
              <w:t>Кількість навчально-тренувальних зборів з олімпійських видів спорту з підготовки до змагань, всього  – 46 зборів</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 них, </w:t>
            </w:r>
          </w:p>
          <w:p w:rsidR="00B22C96" w:rsidRPr="00B22C96" w:rsidRDefault="00B22C96" w:rsidP="00B22C96">
            <w:pPr>
              <w:autoSpaceDE w:val="0"/>
              <w:snapToGrid w:val="0"/>
              <w:spacing w:line="240" w:lineRule="auto"/>
              <w:rPr>
                <w:sz w:val="24"/>
                <w:lang w:eastAsia="ru-RU"/>
              </w:rPr>
            </w:pPr>
            <w:r w:rsidRPr="00B22C96">
              <w:rPr>
                <w:sz w:val="24"/>
                <w:lang w:eastAsia="ru-RU"/>
              </w:rPr>
              <w:t>по футболу - 42 зборів</w:t>
            </w:r>
          </w:p>
          <w:p w:rsidR="00B22C96" w:rsidRPr="00B22C96" w:rsidRDefault="00B22C96" w:rsidP="00B22C96">
            <w:pPr>
              <w:autoSpaceDE w:val="0"/>
              <w:snapToGrid w:val="0"/>
              <w:spacing w:line="240" w:lineRule="auto"/>
              <w:rPr>
                <w:b/>
                <w:color w:val="000000"/>
                <w:sz w:val="24"/>
                <w:lang w:eastAsia="ru-RU"/>
              </w:rPr>
            </w:pPr>
            <w:r w:rsidRPr="00B22C96">
              <w:rPr>
                <w:sz w:val="24"/>
                <w:lang w:eastAsia="ru-RU"/>
              </w:rPr>
              <w:t>по баскетболу - 4 збори</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Управління культури, спорту та гуманітарної політики </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міський бюджет</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1031797</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color w:val="FF0000"/>
                <w:sz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Залучення населення до фізичної активності та заняття спортом.</w:t>
            </w:r>
          </w:p>
          <w:p w:rsidR="00B22C96" w:rsidRPr="00B22C96" w:rsidRDefault="00B22C96" w:rsidP="00B22C96">
            <w:pPr>
              <w:autoSpaceDE w:val="0"/>
              <w:snapToGrid w:val="0"/>
              <w:spacing w:line="240" w:lineRule="auto"/>
              <w:rPr>
                <w:sz w:val="24"/>
                <w:lang w:eastAsia="ru-RU"/>
              </w:rPr>
            </w:pPr>
            <w:r w:rsidRPr="00B22C96">
              <w:rPr>
                <w:sz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B22C96" w:rsidRPr="00B22C96" w:rsidRDefault="00B22C96" w:rsidP="00B22C96">
            <w:pPr>
              <w:autoSpaceDE w:val="0"/>
              <w:snapToGrid w:val="0"/>
              <w:spacing w:line="240" w:lineRule="auto"/>
              <w:rPr>
                <w:sz w:val="24"/>
                <w:lang w:eastAsia="ru-RU"/>
              </w:rPr>
            </w:pPr>
          </w:p>
        </w:tc>
      </w:tr>
      <w:tr w:rsidR="00B22C96" w:rsidRPr="00B22C96" w:rsidTr="005B44D8">
        <w:trPr>
          <w:cantSplit/>
          <w:trHeight w:val="4471"/>
        </w:trPr>
        <w:tc>
          <w:tcPr>
            <w:tcW w:w="514" w:type="dxa"/>
            <w:vMerge/>
            <w:tcBorders>
              <w:top w:val="single" w:sz="4" w:space="0" w:color="auto"/>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autoSpaceDE w:val="0"/>
              <w:spacing w:line="240" w:lineRule="auto"/>
              <w:rPr>
                <w:color w:val="000000"/>
                <w:sz w:val="22"/>
                <w:szCs w:val="22"/>
                <w:shd w:val="clear" w:color="auto" w:fill="FFFFFF"/>
                <w:lang w:eastAsia="ru-RU"/>
              </w:rPr>
            </w:pPr>
            <w:r w:rsidRPr="00B22C96">
              <w:rPr>
                <w:color w:val="000000"/>
                <w:sz w:val="22"/>
                <w:szCs w:val="22"/>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B22C96">
              <w:rPr>
                <w:color w:val="000000"/>
                <w:sz w:val="22"/>
                <w:szCs w:val="22"/>
                <w:lang w:eastAsia="ru-RU"/>
              </w:rPr>
              <w:t>– 1657 особи</w:t>
            </w:r>
          </w:p>
          <w:p w:rsidR="00B22C96" w:rsidRPr="00B22C96" w:rsidRDefault="00B22C96" w:rsidP="00B22C96">
            <w:pPr>
              <w:autoSpaceDE w:val="0"/>
              <w:spacing w:line="240" w:lineRule="auto"/>
              <w:rPr>
                <w:color w:val="000000"/>
                <w:sz w:val="22"/>
                <w:szCs w:val="22"/>
                <w:shd w:val="clear" w:color="auto" w:fill="FFFFFF"/>
                <w:lang w:eastAsia="ru-RU"/>
              </w:rPr>
            </w:pPr>
            <w:r w:rsidRPr="00B22C96">
              <w:rPr>
                <w:color w:val="000000"/>
                <w:sz w:val="22"/>
                <w:szCs w:val="22"/>
                <w:shd w:val="clear" w:color="auto" w:fill="FFFFFF"/>
                <w:lang w:eastAsia="ru-RU"/>
              </w:rPr>
              <w:t xml:space="preserve">з них, </w:t>
            </w:r>
          </w:p>
          <w:p w:rsidR="00B22C96" w:rsidRPr="00B22C96" w:rsidRDefault="00B22C96" w:rsidP="00B22C96">
            <w:pPr>
              <w:autoSpaceDE w:val="0"/>
              <w:spacing w:line="240" w:lineRule="auto"/>
              <w:rPr>
                <w:sz w:val="22"/>
                <w:szCs w:val="22"/>
                <w:lang w:eastAsia="ru-RU"/>
              </w:rPr>
            </w:pPr>
            <w:r w:rsidRPr="00B22C96">
              <w:rPr>
                <w:b/>
                <w:sz w:val="22"/>
                <w:szCs w:val="22"/>
                <w:lang w:eastAsia="ru-RU"/>
              </w:rPr>
              <w:t>по футболу</w:t>
            </w:r>
            <w:r w:rsidRPr="00B22C96">
              <w:rPr>
                <w:sz w:val="22"/>
                <w:szCs w:val="22"/>
                <w:lang w:eastAsia="ru-RU"/>
              </w:rPr>
              <w:t xml:space="preserve"> – 1642 осіб</w:t>
            </w:r>
          </w:p>
          <w:p w:rsidR="00B22C96" w:rsidRPr="00B22C96" w:rsidRDefault="00B22C96" w:rsidP="00B22C96">
            <w:pPr>
              <w:autoSpaceDE w:val="0"/>
              <w:spacing w:line="240" w:lineRule="auto"/>
              <w:rPr>
                <w:color w:val="000000"/>
                <w:sz w:val="22"/>
                <w:szCs w:val="22"/>
                <w:lang w:eastAsia="ru-RU"/>
              </w:rPr>
            </w:pPr>
            <w:r w:rsidRPr="00B22C96">
              <w:rPr>
                <w:color w:val="000000"/>
                <w:sz w:val="22"/>
                <w:szCs w:val="22"/>
                <w:lang w:eastAsia="ru-RU"/>
              </w:rPr>
              <w:t xml:space="preserve">чоловіків – </w:t>
            </w:r>
            <w:r w:rsidRPr="00B22C96">
              <w:rPr>
                <w:sz w:val="22"/>
                <w:szCs w:val="22"/>
                <w:lang w:eastAsia="ru-RU"/>
              </w:rPr>
              <w:t>1642</w:t>
            </w:r>
            <w:r w:rsidRPr="00B22C96">
              <w:rPr>
                <w:color w:val="000000"/>
                <w:sz w:val="22"/>
                <w:szCs w:val="22"/>
                <w:lang w:eastAsia="ru-RU"/>
              </w:rPr>
              <w:t xml:space="preserve"> осіб </w:t>
            </w:r>
          </w:p>
          <w:p w:rsidR="00B22C96" w:rsidRPr="00B22C96" w:rsidRDefault="00B22C96" w:rsidP="00B22C96">
            <w:pPr>
              <w:autoSpaceDE w:val="0"/>
              <w:spacing w:line="240" w:lineRule="auto"/>
              <w:rPr>
                <w:color w:val="000000"/>
                <w:sz w:val="22"/>
                <w:szCs w:val="22"/>
                <w:lang w:eastAsia="ru-RU"/>
              </w:rPr>
            </w:pPr>
            <w:r w:rsidRPr="00B22C96">
              <w:rPr>
                <w:color w:val="000000"/>
                <w:sz w:val="22"/>
                <w:szCs w:val="22"/>
                <w:lang w:eastAsia="ru-RU"/>
              </w:rPr>
              <w:t xml:space="preserve"> </w:t>
            </w:r>
          </w:p>
          <w:p w:rsidR="00B22C96" w:rsidRPr="00B22C96" w:rsidRDefault="00B22C96" w:rsidP="00B22C96">
            <w:pPr>
              <w:autoSpaceDE w:val="0"/>
              <w:spacing w:line="240" w:lineRule="auto"/>
              <w:rPr>
                <w:sz w:val="22"/>
                <w:szCs w:val="22"/>
                <w:lang w:eastAsia="ru-RU"/>
              </w:rPr>
            </w:pPr>
            <w:r w:rsidRPr="00B22C96">
              <w:rPr>
                <w:b/>
                <w:sz w:val="22"/>
                <w:szCs w:val="22"/>
                <w:lang w:eastAsia="ru-RU"/>
              </w:rPr>
              <w:t xml:space="preserve">по баскетболу </w:t>
            </w:r>
            <w:r w:rsidRPr="00B22C96">
              <w:rPr>
                <w:sz w:val="22"/>
                <w:szCs w:val="22"/>
                <w:lang w:eastAsia="ru-RU"/>
              </w:rPr>
              <w:t>– 15 осіб</w:t>
            </w:r>
          </w:p>
          <w:p w:rsidR="00B22C96" w:rsidRPr="00B22C96" w:rsidRDefault="00B22C96" w:rsidP="00B22C96">
            <w:pPr>
              <w:autoSpaceDE w:val="0"/>
              <w:spacing w:line="240" w:lineRule="auto"/>
              <w:rPr>
                <w:color w:val="000000"/>
                <w:sz w:val="22"/>
                <w:szCs w:val="22"/>
                <w:lang w:eastAsia="ru-RU"/>
              </w:rPr>
            </w:pPr>
            <w:r w:rsidRPr="00B22C96">
              <w:rPr>
                <w:color w:val="000000"/>
                <w:sz w:val="22"/>
                <w:szCs w:val="22"/>
                <w:lang w:eastAsia="ru-RU"/>
              </w:rPr>
              <w:t>чоловіків – 15 осіб</w:t>
            </w:r>
          </w:p>
          <w:p w:rsidR="00B22C96" w:rsidRPr="00B22C96" w:rsidRDefault="00B22C96" w:rsidP="00B22C96">
            <w:pPr>
              <w:autoSpaceDE w:val="0"/>
              <w:spacing w:line="240" w:lineRule="auto"/>
              <w:rPr>
                <w:color w:val="000000"/>
                <w:sz w:val="22"/>
                <w:szCs w:val="22"/>
                <w:lang w:eastAsia="ru-RU"/>
              </w:rPr>
            </w:pP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Кількість людино-днів навчально-тренувальних</w:t>
            </w: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зборів з олімпійських  видів спорту з підготовки</w:t>
            </w: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до змагань - 4436</w:t>
            </w:r>
            <w:r w:rsidRPr="00B22C96">
              <w:rPr>
                <w:sz w:val="24"/>
                <w:lang w:eastAsia="ru-RU"/>
              </w:rPr>
              <w:t xml:space="preserve"> люд/днів</w:t>
            </w:r>
          </w:p>
          <w:p w:rsidR="00B22C96" w:rsidRPr="00B22C96" w:rsidRDefault="00B22C96" w:rsidP="00B22C96">
            <w:pPr>
              <w:autoSpaceDE w:val="0"/>
              <w:spacing w:line="240" w:lineRule="auto"/>
              <w:rPr>
                <w:color w:val="000000"/>
                <w:sz w:val="24"/>
                <w:lang w:eastAsia="ru-RU"/>
              </w:rPr>
            </w:pPr>
          </w:p>
          <w:p w:rsidR="00B22C96" w:rsidRPr="00B22C96" w:rsidRDefault="00B22C96" w:rsidP="00B22C96">
            <w:pPr>
              <w:autoSpaceDE w:val="0"/>
              <w:spacing w:line="240" w:lineRule="auto"/>
              <w:rPr>
                <w:color w:val="000000"/>
                <w:sz w:val="24"/>
                <w:lang w:eastAsia="ru-RU"/>
              </w:rPr>
            </w:pPr>
          </w:p>
          <w:p w:rsidR="00B22C96" w:rsidRPr="00B22C96" w:rsidRDefault="00B22C96" w:rsidP="00B22C96">
            <w:pPr>
              <w:autoSpaceDE w:val="0"/>
              <w:spacing w:line="240" w:lineRule="auto"/>
              <w:rPr>
                <w:color w:val="000000"/>
                <w:sz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5B44D8">
        <w:trPr>
          <w:cantSplit/>
          <w:trHeight w:val="994"/>
        </w:trPr>
        <w:tc>
          <w:tcPr>
            <w:tcW w:w="514" w:type="dxa"/>
            <w:vMerge w:val="restart"/>
            <w:tcBorders>
              <w:top w:val="single" w:sz="4" w:space="0" w:color="auto"/>
              <w:left w:val="single" w:sz="4" w:space="0" w:color="auto"/>
              <w:bottom w:val="single" w:sz="4" w:space="0" w:color="auto"/>
            </w:tcBorders>
          </w:tcPr>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b/>
                <w:sz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sz w:val="24"/>
                <w:lang w:eastAsia="ru-RU"/>
              </w:rPr>
            </w:pPr>
            <w:r w:rsidRPr="00B22C96">
              <w:rPr>
                <w:b/>
                <w:sz w:val="24"/>
                <w:lang w:eastAsia="ru-RU"/>
              </w:rPr>
              <w:t>по футболу</w:t>
            </w:r>
            <w:r w:rsidRPr="00B22C96">
              <w:rPr>
                <w:sz w:val="24"/>
                <w:lang w:eastAsia="ru-RU"/>
              </w:rPr>
              <w:t xml:space="preserve"> – 4136 люд/днів</w:t>
            </w:r>
          </w:p>
          <w:p w:rsidR="00B22C96" w:rsidRPr="00B22C96" w:rsidRDefault="00B22C96" w:rsidP="00B22C96">
            <w:pPr>
              <w:autoSpaceDE w:val="0"/>
              <w:spacing w:line="240" w:lineRule="auto"/>
              <w:rPr>
                <w:sz w:val="24"/>
                <w:lang w:eastAsia="ru-RU"/>
              </w:rPr>
            </w:pPr>
            <w:r w:rsidRPr="00B22C96">
              <w:rPr>
                <w:b/>
                <w:sz w:val="24"/>
                <w:lang w:eastAsia="ru-RU"/>
              </w:rPr>
              <w:t xml:space="preserve">по баскетболу </w:t>
            </w:r>
            <w:r w:rsidRPr="00B22C96">
              <w:rPr>
                <w:sz w:val="24"/>
                <w:lang w:eastAsia="ru-RU"/>
              </w:rPr>
              <w:t>– 300 люд/днів</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r>
      <w:tr w:rsidR="00B22C96" w:rsidRPr="00B22C96" w:rsidTr="005B44D8">
        <w:trPr>
          <w:cantSplit/>
          <w:trHeight w:val="4137"/>
        </w:trPr>
        <w:tc>
          <w:tcPr>
            <w:tcW w:w="514" w:type="dxa"/>
            <w:vMerge/>
            <w:tcBorders>
              <w:top w:val="single" w:sz="4" w:space="0" w:color="auto"/>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shd w:val="clear" w:color="auto" w:fill="FFFFFF"/>
                <w:lang w:eastAsia="ru-RU"/>
              </w:rPr>
            </w:pPr>
            <w:r w:rsidRPr="00B22C96">
              <w:rPr>
                <w:b/>
                <w:color w:val="000000"/>
                <w:sz w:val="24"/>
                <w:shd w:val="clear" w:color="auto" w:fill="FFFFFF"/>
                <w:lang w:eastAsia="ru-RU"/>
              </w:rPr>
              <w:t>Ефективності:</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Середні витрати на одну людину, яка приймає участь у навчально-тренувальних зборах з олімпійських видів спорту з підготовки до змагань – 2808.28 грн.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футболу – 608,28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баскетболу – 2200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351,49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футболу – 241,49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баскетболу – 110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5B44D8">
        <w:trPr>
          <w:cantSplit/>
          <w:trHeight w:val="2335"/>
        </w:trPr>
        <w:tc>
          <w:tcPr>
            <w:tcW w:w="514" w:type="dxa"/>
            <w:vMerge/>
            <w:tcBorders>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які беруть участь у </w:t>
            </w:r>
            <w:r w:rsidRPr="00B22C96">
              <w:rPr>
                <w:color w:val="000000"/>
                <w:sz w:val="24"/>
                <w:shd w:val="clear" w:color="auto" w:fill="FFFFFF"/>
                <w:lang w:eastAsia="ru-RU"/>
              </w:rPr>
              <w:t xml:space="preserve">навчально-тренувальних зборах з олімпійських видів спорту з підготовки до  змагань, </w:t>
            </w:r>
            <w:r w:rsidRPr="00B22C96">
              <w:rPr>
                <w:sz w:val="24"/>
                <w:lang w:eastAsia="ru-RU"/>
              </w:rPr>
              <w:t xml:space="preserve">порівняно з минулим роком </w:t>
            </w:r>
            <w:r w:rsidRPr="00B22C96">
              <w:rPr>
                <w:color w:val="000000"/>
                <w:sz w:val="24"/>
                <w:lang w:eastAsia="ru-RU"/>
              </w:rPr>
              <w:t xml:space="preserve">– 100 </w:t>
            </w:r>
            <w:r w:rsidRPr="00B22C96">
              <w:rPr>
                <w:sz w:val="24"/>
                <w:lang w:eastAsia="ru-RU"/>
              </w:rPr>
              <w:t>%</w:t>
            </w:r>
          </w:p>
          <w:p w:rsidR="00B22C96" w:rsidRPr="00B22C96" w:rsidRDefault="00B22C96" w:rsidP="00B22C96">
            <w:pPr>
              <w:autoSpaceDE w:val="0"/>
              <w:snapToGrid w:val="0"/>
              <w:spacing w:line="240" w:lineRule="auto"/>
              <w:rPr>
                <w:color w:val="000000"/>
                <w:sz w:val="24"/>
                <w:lang w:eastAsia="ru-RU"/>
              </w:rPr>
            </w:pPr>
            <w:r w:rsidRPr="00B22C96">
              <w:rPr>
                <w:color w:val="000000"/>
                <w:sz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B22C96">
              <w:rPr>
                <w:color w:val="000000"/>
                <w:sz w:val="24"/>
                <w:lang w:eastAsia="ru-RU"/>
              </w:rPr>
              <w:t xml:space="preserve">– 66.66 </w:t>
            </w:r>
            <w:r w:rsidRPr="00B22C96">
              <w:rPr>
                <w:color w:val="000000"/>
                <w:sz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5B44D8">
        <w:trPr>
          <w:cantSplit/>
        </w:trPr>
        <w:tc>
          <w:tcPr>
            <w:tcW w:w="514"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pacing w:line="240" w:lineRule="auto"/>
              <w:rPr>
                <w:sz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Захід 2</w:t>
            </w: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Проведення змагань з олімпійських видів спорту</w:t>
            </w: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w:t>
            </w:r>
            <w:r w:rsidRPr="00B22C96">
              <w:rPr>
                <w:color w:val="000000"/>
                <w:sz w:val="24"/>
                <w:shd w:val="clear" w:color="auto" w:fill="FFFFFF"/>
                <w:lang w:eastAsia="ru-RU"/>
              </w:rPr>
              <w:t xml:space="preserve">змагань з олімпійських видів спорту </w:t>
            </w:r>
            <w:r w:rsidRPr="00B22C96">
              <w:rPr>
                <w:sz w:val="24"/>
                <w:lang w:eastAsia="ru-RU"/>
              </w:rPr>
              <w:t>– 838003 грн.</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t xml:space="preserve"> Кількість змагань з олімпійських видів спорту – 135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Управління культури, спорту та гуманітарної політики </w:t>
            </w:r>
          </w:p>
        </w:tc>
        <w:tc>
          <w:tcPr>
            <w:tcW w:w="1134"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міський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838003</w:t>
            </w:r>
          </w:p>
        </w:tc>
        <w:tc>
          <w:tcPr>
            <w:tcW w:w="1843"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Залучення населення до фізичної активності та заняття спортом.</w:t>
            </w:r>
          </w:p>
          <w:p w:rsidR="00B22C96" w:rsidRPr="00B22C96" w:rsidRDefault="00B22C96" w:rsidP="00B22C96">
            <w:pPr>
              <w:autoSpaceDE w:val="0"/>
              <w:snapToGrid w:val="0"/>
              <w:spacing w:line="240" w:lineRule="auto"/>
              <w:rPr>
                <w:sz w:val="24"/>
                <w:lang w:eastAsia="ru-RU"/>
              </w:rPr>
            </w:pPr>
            <w:r w:rsidRPr="00B22C96">
              <w:rPr>
                <w:sz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B22C96" w:rsidRPr="00B22C96" w:rsidTr="005B44D8">
        <w:trPr>
          <w:cantSplit/>
        </w:trPr>
        <w:tc>
          <w:tcPr>
            <w:tcW w:w="51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B22C96">
              <w:rPr>
                <w:color w:val="000000"/>
                <w:sz w:val="24"/>
                <w:lang w:eastAsia="ru-RU"/>
              </w:rPr>
              <w:t>–2412 осіб</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чоловіків – 508 осіб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273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696 особи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дівчат – 935 особи</w:t>
            </w: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5B44D8">
        <w:trPr>
          <w:cantSplit/>
          <w:trHeight w:val="645"/>
        </w:trPr>
        <w:tc>
          <w:tcPr>
            <w:tcW w:w="51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sz w:val="24"/>
                <w:lang w:eastAsia="ru-RU"/>
              </w:rPr>
              <w:t xml:space="preserve"> </w:t>
            </w:r>
            <w:r w:rsidRPr="00B22C96">
              <w:rPr>
                <w:b/>
                <w:sz w:val="24"/>
                <w:lang w:eastAsia="ru-RU"/>
              </w:rPr>
              <w:t>Ефективності:</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Середня кількість людей, яка приймає участь в одному змаганні</w:t>
            </w:r>
            <w:r w:rsidRPr="00B22C96">
              <w:rPr>
                <w:color w:val="000000"/>
                <w:sz w:val="24"/>
                <w:lang w:eastAsia="ru-RU"/>
              </w:rPr>
              <w:t xml:space="preserve"> з олімпійських видів спорту</w:t>
            </w:r>
            <w:r w:rsidRPr="00B22C96">
              <w:rPr>
                <w:color w:val="000000"/>
                <w:sz w:val="24"/>
                <w:shd w:val="clear" w:color="auto" w:fill="FFFFFF"/>
                <w:lang w:eastAsia="ru-RU"/>
              </w:rPr>
              <w:t xml:space="preserve">  - 18 особи</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чоловіків – 4 осіб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5 осіб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дівчат –  7 осіб</w:t>
            </w: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 xml:space="preserve">Середні витрати на одну людину, яка приймає участь у змаганнях, з олімпійських видів спорту </w:t>
            </w:r>
            <w:r w:rsidRPr="00B22C96">
              <w:rPr>
                <w:color w:val="000000"/>
                <w:sz w:val="24"/>
                <w:lang w:eastAsia="ru-RU"/>
              </w:rPr>
              <w:t xml:space="preserve">– 351.42 грн. </w:t>
            </w: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5B44D8">
        <w:trPr>
          <w:cantSplit/>
          <w:trHeight w:val="2335"/>
        </w:trPr>
        <w:tc>
          <w:tcPr>
            <w:tcW w:w="51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учасників), які беруть участь у </w:t>
            </w:r>
            <w:r w:rsidRPr="00B22C96">
              <w:rPr>
                <w:color w:val="000000"/>
                <w:sz w:val="24"/>
                <w:shd w:val="clear" w:color="auto" w:fill="FFFFFF"/>
                <w:lang w:eastAsia="ru-RU"/>
              </w:rPr>
              <w:t>змаганнях, з олімпійських видів спорту</w:t>
            </w:r>
            <w:r w:rsidRPr="00B22C96">
              <w:rPr>
                <w:sz w:val="24"/>
                <w:lang w:eastAsia="ru-RU"/>
              </w:rPr>
              <w:t xml:space="preserve">, порівняно з минулим роком </w:t>
            </w:r>
            <w:r w:rsidRPr="00B22C96">
              <w:rPr>
                <w:color w:val="000000"/>
                <w:sz w:val="24"/>
                <w:lang w:eastAsia="ru-RU"/>
              </w:rPr>
              <w:t xml:space="preserve">– 100 </w:t>
            </w:r>
            <w:r w:rsidRPr="00B22C96">
              <w:rPr>
                <w:sz w:val="24"/>
                <w:lang w:eastAsia="ru-RU"/>
              </w:rPr>
              <w:t>%</w:t>
            </w:r>
          </w:p>
          <w:p w:rsidR="00B22C96" w:rsidRPr="00B22C96" w:rsidRDefault="00B22C96" w:rsidP="00B22C96">
            <w:pPr>
              <w:autoSpaceDE w:val="0"/>
              <w:snapToGrid w:val="0"/>
              <w:spacing w:line="240" w:lineRule="auto"/>
              <w:rPr>
                <w:color w:val="000000"/>
                <w:sz w:val="24"/>
                <w:shd w:val="clear" w:color="auto" w:fill="FFFFFF"/>
                <w:lang w:eastAsia="ru-RU"/>
              </w:rPr>
            </w:pPr>
          </w:p>
          <w:p w:rsidR="00B22C96" w:rsidRPr="00B22C96" w:rsidRDefault="00B22C96" w:rsidP="00B22C96">
            <w:pPr>
              <w:autoSpaceDE w:val="0"/>
              <w:snapToGrid w:val="0"/>
              <w:spacing w:line="240" w:lineRule="auto"/>
              <w:rPr>
                <w:color w:val="000000"/>
                <w:sz w:val="24"/>
                <w:shd w:val="clear" w:color="auto" w:fill="FFFFFF"/>
                <w:lang w:eastAsia="ru-RU"/>
              </w:rPr>
            </w:pPr>
            <w:r w:rsidRPr="00B22C96">
              <w:rPr>
                <w:color w:val="000000"/>
                <w:sz w:val="24"/>
                <w:shd w:val="clear" w:color="auto" w:fill="FFFFFF"/>
                <w:lang w:eastAsia="ru-RU"/>
              </w:rPr>
              <w:t xml:space="preserve">Динаміка кількості змагань з олімпійських видів спорту порівняно з минулим роком </w:t>
            </w:r>
            <w:r w:rsidRPr="00B22C96">
              <w:rPr>
                <w:color w:val="000000"/>
                <w:sz w:val="24"/>
                <w:lang w:eastAsia="ru-RU"/>
              </w:rPr>
              <w:t xml:space="preserve">– 100 </w:t>
            </w:r>
            <w:r w:rsidRPr="00B22C96">
              <w:rPr>
                <w:color w:val="000000"/>
                <w:sz w:val="24"/>
                <w:shd w:val="clear" w:color="auto" w:fill="FFFFFF"/>
                <w:lang w:eastAsia="ru-RU"/>
              </w:rPr>
              <w:t>%</w:t>
            </w:r>
          </w:p>
          <w:p w:rsidR="00B22C96" w:rsidRPr="00B22C96" w:rsidRDefault="00B22C96" w:rsidP="00B22C96">
            <w:pPr>
              <w:autoSpaceDE w:val="0"/>
              <w:snapToGrid w:val="0"/>
              <w:spacing w:line="240" w:lineRule="auto"/>
              <w:rPr>
                <w:color w:val="000000"/>
                <w:sz w:val="24"/>
                <w:shd w:val="clear" w:color="auto" w:fill="FFFFFF"/>
                <w:lang w:eastAsia="ru-RU"/>
              </w:rPr>
            </w:pPr>
          </w:p>
          <w:p w:rsidR="00B22C96" w:rsidRPr="00B22C96" w:rsidRDefault="00B22C96" w:rsidP="00B22C96">
            <w:pPr>
              <w:autoSpaceDE w:val="0"/>
              <w:snapToGrid w:val="0"/>
              <w:spacing w:line="240" w:lineRule="auto"/>
              <w:rPr>
                <w:color w:val="000000"/>
                <w:sz w:val="24"/>
                <w:shd w:val="clear" w:color="auto" w:fill="FFFFFF"/>
                <w:lang w:eastAsia="ru-RU"/>
              </w:rPr>
            </w:pPr>
          </w:p>
          <w:p w:rsidR="00B22C96" w:rsidRPr="00B22C96" w:rsidRDefault="00B22C96" w:rsidP="00B22C96">
            <w:pPr>
              <w:autoSpaceDE w:val="0"/>
              <w:snapToGrid w:val="0"/>
              <w:spacing w:line="240" w:lineRule="auto"/>
              <w:rPr>
                <w:color w:val="000000"/>
                <w:sz w:val="24"/>
                <w:shd w:val="clear" w:color="auto" w:fill="FFFFFF"/>
                <w:lang w:eastAsia="ru-RU"/>
              </w:rPr>
            </w:pPr>
          </w:p>
          <w:p w:rsidR="00B22C96" w:rsidRPr="00B22C96" w:rsidRDefault="00B22C96" w:rsidP="00B22C96">
            <w:pPr>
              <w:autoSpaceDE w:val="0"/>
              <w:snapToGrid w:val="0"/>
              <w:spacing w:line="240" w:lineRule="auto"/>
              <w:rPr>
                <w:color w:val="000000"/>
                <w:sz w:val="24"/>
                <w:shd w:val="clear" w:color="auto" w:fill="FFFFFF"/>
                <w:lang w:eastAsia="ru-RU"/>
              </w:rPr>
            </w:pPr>
          </w:p>
          <w:p w:rsidR="00B22C96" w:rsidRPr="00B22C96" w:rsidRDefault="00B22C96" w:rsidP="00B22C96">
            <w:pPr>
              <w:autoSpaceDE w:val="0"/>
              <w:snapToGrid w:val="0"/>
              <w:spacing w:line="240" w:lineRule="auto"/>
              <w:rPr>
                <w:color w:val="000000"/>
                <w:sz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5B44D8">
        <w:trPr>
          <w:cantSplit/>
          <w:trHeight w:val="532"/>
        </w:trPr>
        <w:tc>
          <w:tcPr>
            <w:tcW w:w="514" w:type="dxa"/>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Захід 3</w:t>
            </w:r>
          </w:p>
          <w:p w:rsidR="00B22C96" w:rsidRPr="00B22C96" w:rsidRDefault="00B22C96" w:rsidP="00B22C96">
            <w:pPr>
              <w:autoSpaceDE w:val="0"/>
              <w:snapToGrid w:val="0"/>
              <w:spacing w:line="240" w:lineRule="auto"/>
              <w:rPr>
                <w:b/>
                <w:sz w:val="24"/>
                <w:lang w:eastAsia="ru-RU"/>
              </w:rPr>
            </w:pPr>
            <w:r w:rsidRPr="00B22C96">
              <w:rPr>
                <w:color w:val="000000"/>
                <w:sz w:val="24"/>
                <w:shd w:val="clear" w:color="auto" w:fill="FFFFFF"/>
                <w:lang w:eastAsia="ru-RU"/>
              </w:rPr>
              <w:t>Придбання спортивної форми та  спортивного інвентарю для ФК «Новий Розділ» з олімпійського виду спорту</w:t>
            </w: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Затрат: 98000</w:t>
            </w:r>
          </w:p>
          <w:p w:rsidR="00B22C96" w:rsidRPr="00B22C96" w:rsidRDefault="00B22C96" w:rsidP="00B22C96">
            <w:pPr>
              <w:autoSpaceDE w:val="0"/>
              <w:snapToGrid w:val="0"/>
              <w:spacing w:line="240" w:lineRule="auto"/>
              <w:rPr>
                <w:sz w:val="24"/>
                <w:lang w:eastAsia="ru-RU"/>
              </w:rPr>
            </w:pPr>
          </w:p>
        </w:tc>
        <w:tc>
          <w:tcPr>
            <w:tcW w:w="1559" w:type="dxa"/>
            <w:gridSpan w:val="2"/>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Управління культури, спорту та гуманітарної політики</w:t>
            </w:r>
          </w:p>
        </w:tc>
        <w:tc>
          <w:tcPr>
            <w:tcW w:w="1134" w:type="dxa"/>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міський бюджет</w:t>
            </w:r>
          </w:p>
        </w:tc>
        <w:tc>
          <w:tcPr>
            <w:tcW w:w="1229" w:type="dxa"/>
            <w:gridSpan w:val="2"/>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98000</w:t>
            </w:r>
          </w:p>
        </w:tc>
        <w:tc>
          <w:tcPr>
            <w:tcW w:w="1843" w:type="dxa"/>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5B44D8">
        <w:trPr>
          <w:cantSplit/>
          <w:trHeight w:val="529"/>
        </w:trPr>
        <w:tc>
          <w:tcPr>
            <w:tcW w:w="514" w:type="dxa"/>
            <w:vMerge/>
            <w:tcBorders>
              <w:left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Спортивна форма  та інвентар для гравців ФК «Новий Розділ»</w:t>
            </w:r>
          </w:p>
        </w:tc>
        <w:tc>
          <w:tcPr>
            <w:tcW w:w="1559"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5B44D8">
        <w:trPr>
          <w:cantSplit/>
          <w:trHeight w:val="529"/>
        </w:trPr>
        <w:tc>
          <w:tcPr>
            <w:tcW w:w="514" w:type="dxa"/>
            <w:vMerge/>
            <w:tcBorders>
              <w:left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sz w:val="24"/>
                <w:lang w:eastAsia="ru-RU"/>
              </w:rPr>
              <w:t xml:space="preserve"> </w:t>
            </w:r>
            <w:r w:rsidRPr="00B22C96">
              <w:rPr>
                <w:b/>
                <w:sz w:val="24"/>
                <w:lang w:eastAsia="ru-RU"/>
              </w:rPr>
              <w:t>Ефективності:</w:t>
            </w: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 xml:space="preserve">  Середні витрати на один комплект/шт. спортивної форми</w:t>
            </w:r>
            <w:r w:rsidRPr="00B22C96">
              <w:rPr>
                <w:color w:val="000000"/>
                <w:sz w:val="24"/>
                <w:lang w:eastAsia="ru-RU"/>
              </w:rPr>
              <w:t xml:space="preserve"> та інвентарю </w:t>
            </w:r>
          </w:p>
          <w:p w:rsidR="00B22C96" w:rsidRPr="00B22C96" w:rsidRDefault="00B22C96" w:rsidP="00B22C96">
            <w:pPr>
              <w:autoSpaceDE w:val="0"/>
              <w:snapToGrid w:val="0"/>
              <w:spacing w:line="240" w:lineRule="auto"/>
              <w:rPr>
                <w:b/>
                <w:sz w:val="24"/>
                <w:lang w:eastAsia="ru-RU"/>
              </w:rPr>
            </w:pPr>
          </w:p>
        </w:tc>
        <w:tc>
          <w:tcPr>
            <w:tcW w:w="1559"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5B44D8">
        <w:trPr>
          <w:cantSplit/>
          <w:trHeight w:val="666"/>
        </w:trPr>
        <w:tc>
          <w:tcPr>
            <w:tcW w:w="51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color w:val="000000"/>
                <w:sz w:val="24"/>
                <w:shd w:val="clear" w:color="auto" w:fill="FFFFFF"/>
                <w:lang w:eastAsia="ru-RU"/>
              </w:rPr>
            </w:pPr>
            <w:r w:rsidRPr="00B22C96">
              <w:rPr>
                <w:sz w:val="24"/>
                <w:lang w:eastAsia="ru-RU"/>
              </w:rPr>
              <w:t>Збільшено в порівнянні з минулим роком</w:t>
            </w:r>
          </w:p>
          <w:p w:rsidR="00B22C96" w:rsidRPr="00B22C96" w:rsidRDefault="00B22C96" w:rsidP="00B22C96">
            <w:pPr>
              <w:autoSpaceDE w:val="0"/>
              <w:snapToGrid w:val="0"/>
              <w:spacing w:line="240" w:lineRule="auto"/>
              <w:rPr>
                <w:b/>
                <w:sz w:val="24"/>
                <w:lang w:eastAsia="ru-RU"/>
              </w:rPr>
            </w:pPr>
          </w:p>
        </w:tc>
        <w:tc>
          <w:tcPr>
            <w:tcW w:w="1559"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5B44D8">
        <w:trPr>
          <w:cantSplit/>
          <w:trHeight w:val="2003"/>
        </w:trPr>
        <w:tc>
          <w:tcPr>
            <w:tcW w:w="514" w:type="dxa"/>
            <w:vMerge w:val="restart"/>
            <w:tcBorders>
              <w:top w:val="single" w:sz="4" w:space="0" w:color="auto"/>
              <w:left w:val="single" w:sz="4" w:space="0" w:color="000000"/>
            </w:tcBorders>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t>2</w:t>
            </w:r>
          </w:p>
        </w:tc>
        <w:tc>
          <w:tcPr>
            <w:tcW w:w="1933" w:type="dxa"/>
            <w:gridSpan w:val="2"/>
            <w:vMerge w:val="restart"/>
            <w:tcBorders>
              <w:top w:val="single" w:sz="4" w:space="0" w:color="auto"/>
              <w:left w:val="single" w:sz="4" w:space="0" w:color="000000"/>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Завдання 2</w:t>
            </w:r>
          </w:p>
          <w:p w:rsidR="00B22C96" w:rsidRPr="00B22C96" w:rsidRDefault="00B22C96" w:rsidP="00B22C96">
            <w:pPr>
              <w:autoSpaceDE w:val="0"/>
              <w:spacing w:line="240" w:lineRule="auto"/>
              <w:rPr>
                <w:sz w:val="24"/>
                <w:lang w:eastAsia="ru-RU"/>
              </w:rPr>
            </w:pPr>
            <w:r w:rsidRPr="00B22C96">
              <w:rPr>
                <w:sz w:val="24"/>
                <w:lang w:eastAsia="ru-RU"/>
              </w:rPr>
              <w:t>Організація і проведення навчально-тренувальних зборів і  змагань з підготовки до неолімпійських видів спорту</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1843" w:type="dxa"/>
            <w:gridSpan w:val="2"/>
            <w:vMerge w:val="restart"/>
            <w:tcBorders>
              <w:top w:val="single" w:sz="4" w:space="0" w:color="auto"/>
              <w:left w:val="single" w:sz="4" w:space="0" w:color="000000"/>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Захід 1</w:t>
            </w:r>
          </w:p>
          <w:p w:rsidR="00B22C96" w:rsidRPr="00B22C96" w:rsidRDefault="00B22C96" w:rsidP="00B22C96">
            <w:pPr>
              <w:autoSpaceDE w:val="0"/>
              <w:spacing w:line="240" w:lineRule="auto"/>
              <w:rPr>
                <w:sz w:val="24"/>
                <w:lang w:eastAsia="ru-RU"/>
              </w:rPr>
            </w:pPr>
            <w:r w:rsidRPr="00B22C96">
              <w:rPr>
                <w:sz w:val="24"/>
                <w:lang w:eastAsia="ru-RU"/>
              </w:rPr>
              <w:t xml:space="preserve">Проведення навчально-тренувальних зборів з неолімпійських видів спорту з підготовки до змагань </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навчально-тренувальних </w:t>
            </w:r>
            <w:r w:rsidRPr="00B22C96">
              <w:rPr>
                <w:color w:val="000000"/>
                <w:sz w:val="24"/>
                <w:lang w:eastAsia="ru-RU"/>
              </w:rPr>
              <w:t>зборів</w:t>
            </w:r>
            <w:r w:rsidRPr="00B22C96">
              <w:rPr>
                <w:sz w:val="24"/>
                <w:lang w:eastAsia="ru-RU"/>
              </w:rPr>
              <w:t xml:space="preserve"> </w:t>
            </w:r>
            <w:r w:rsidRPr="00B22C96">
              <w:rPr>
                <w:color w:val="000000"/>
                <w:sz w:val="24"/>
                <w:shd w:val="clear" w:color="auto" w:fill="FFFFFF"/>
                <w:lang w:eastAsia="ru-RU"/>
              </w:rPr>
              <w:t xml:space="preserve">з неолімпійських видів спорту з підготовки до змагань </w:t>
            </w:r>
            <w:r w:rsidRPr="00B22C96">
              <w:rPr>
                <w:sz w:val="24"/>
                <w:lang w:eastAsia="ru-RU"/>
              </w:rPr>
              <w:t xml:space="preserve">– </w:t>
            </w:r>
            <w:r w:rsidRPr="00B22C96">
              <w:rPr>
                <w:color w:val="000000"/>
                <w:sz w:val="24"/>
                <w:lang w:eastAsia="ru-RU"/>
              </w:rPr>
              <w:t xml:space="preserve">5400 </w:t>
            </w:r>
            <w:r w:rsidRPr="00B22C96">
              <w:rPr>
                <w:sz w:val="24"/>
                <w:lang w:eastAsia="ru-RU"/>
              </w:rPr>
              <w:t xml:space="preserve"> грн. з них, </w:t>
            </w:r>
          </w:p>
          <w:p w:rsidR="00B22C96" w:rsidRPr="00B22C96" w:rsidRDefault="00B22C96" w:rsidP="00B22C96">
            <w:pPr>
              <w:autoSpaceDE w:val="0"/>
              <w:snapToGrid w:val="0"/>
              <w:spacing w:line="240" w:lineRule="auto"/>
              <w:rPr>
                <w:sz w:val="24"/>
                <w:lang w:eastAsia="ru-RU"/>
              </w:rPr>
            </w:pPr>
            <w:r w:rsidRPr="00B22C96">
              <w:rPr>
                <w:color w:val="000000"/>
                <w:sz w:val="24"/>
                <w:shd w:val="clear" w:color="auto" w:fill="FFFFFF"/>
                <w:lang w:eastAsia="ru-RU"/>
              </w:rPr>
              <w:t xml:space="preserve">з </w:t>
            </w:r>
            <w:r w:rsidRPr="00B22C96">
              <w:rPr>
                <w:sz w:val="24"/>
                <w:lang w:eastAsia="ru-RU"/>
              </w:rPr>
              <w:t xml:space="preserve"> шашок – 2700 грн.</w:t>
            </w:r>
          </w:p>
          <w:p w:rsidR="00B22C96" w:rsidRPr="00B22C96" w:rsidRDefault="00B22C96" w:rsidP="00B22C96">
            <w:pPr>
              <w:autoSpaceDE w:val="0"/>
              <w:snapToGrid w:val="0"/>
              <w:spacing w:line="240" w:lineRule="auto"/>
              <w:rPr>
                <w:sz w:val="24"/>
                <w:lang w:eastAsia="ru-RU"/>
              </w:rPr>
            </w:pPr>
            <w:r w:rsidRPr="00B22C96">
              <w:rPr>
                <w:sz w:val="24"/>
                <w:lang w:eastAsia="ru-RU"/>
              </w:rPr>
              <w:t>з  шахів – 2700 грн.</w:t>
            </w:r>
          </w:p>
          <w:p w:rsidR="00B22C96" w:rsidRPr="00B22C96" w:rsidRDefault="00B22C96" w:rsidP="00B22C96">
            <w:pPr>
              <w:autoSpaceDE w:val="0"/>
              <w:snapToGrid w:val="0"/>
              <w:spacing w:line="240" w:lineRule="auto"/>
              <w:rPr>
                <w:sz w:val="24"/>
                <w:lang w:eastAsia="ru-RU"/>
              </w:rPr>
            </w:pPr>
            <w:r w:rsidRPr="00B22C96">
              <w:rPr>
                <w:sz w:val="24"/>
                <w:lang w:eastAsia="ru-RU"/>
              </w:rPr>
              <w:t>Кількість навчально-тренувальних зборів з неолімпійських видів спорту з підготовки до змагань, всього  – 2 збори</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 них,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 </w:t>
            </w:r>
            <w:r w:rsidRPr="00B22C96">
              <w:rPr>
                <w:color w:val="000000"/>
                <w:sz w:val="24"/>
                <w:shd w:val="clear" w:color="auto" w:fill="FFFFFF"/>
                <w:lang w:eastAsia="ru-RU"/>
              </w:rPr>
              <w:t xml:space="preserve">з </w:t>
            </w:r>
            <w:r w:rsidRPr="00B22C96">
              <w:rPr>
                <w:sz w:val="24"/>
                <w:lang w:eastAsia="ru-RU"/>
              </w:rPr>
              <w:t xml:space="preserve"> шашок – 1збір</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 з  шахів – 1 збір</w:t>
            </w:r>
          </w:p>
          <w:p w:rsidR="00B22C96" w:rsidRPr="00B22C96" w:rsidRDefault="00B22C96" w:rsidP="00B22C96">
            <w:pPr>
              <w:autoSpaceDE w:val="0"/>
              <w:snapToGrid w:val="0"/>
              <w:spacing w:line="240" w:lineRule="auto"/>
              <w:rPr>
                <w:sz w:val="24"/>
                <w:lang w:eastAsia="ru-RU"/>
              </w:rPr>
            </w:pP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Управління культури, спорту та гуманітарної політики </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міський бюджет</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5400</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color w:val="FF0000"/>
                <w:sz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Залучення населення до фізичної активності та заняття спортом.</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Популяризація олімпійських видів спорту та здорового способу життя; виявлення талановитих дітей, молоді та </w:t>
            </w:r>
            <w:r w:rsidRPr="00B22C96">
              <w:rPr>
                <w:sz w:val="24"/>
                <w:lang w:eastAsia="ru-RU"/>
              </w:rPr>
              <w:lastRenderedPageBreak/>
              <w:t>дорослих з відповідними здібностями</w:t>
            </w:r>
          </w:p>
          <w:p w:rsidR="00B22C96" w:rsidRPr="00B22C96" w:rsidRDefault="00B22C96" w:rsidP="00B22C96">
            <w:pPr>
              <w:autoSpaceDE w:val="0"/>
              <w:snapToGrid w:val="0"/>
              <w:spacing w:line="240" w:lineRule="auto"/>
              <w:rPr>
                <w:sz w:val="24"/>
                <w:lang w:eastAsia="ru-RU"/>
              </w:rPr>
            </w:pPr>
          </w:p>
        </w:tc>
      </w:tr>
      <w:tr w:rsidR="00B22C96" w:rsidRPr="00B22C96" w:rsidTr="005B44D8">
        <w:trPr>
          <w:cantSplit/>
          <w:trHeight w:val="2003"/>
        </w:trPr>
        <w:tc>
          <w:tcPr>
            <w:tcW w:w="514" w:type="dxa"/>
            <w:vMerge/>
            <w:tcBorders>
              <w:left w:val="single" w:sz="4" w:space="0" w:color="000000"/>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left w:val="single" w:sz="4" w:space="0" w:color="000000"/>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left w:val="single" w:sz="4" w:space="0" w:color="000000"/>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Продукту</w:t>
            </w:r>
          </w:p>
          <w:p w:rsidR="00B22C96" w:rsidRPr="00B22C96" w:rsidRDefault="00B22C96" w:rsidP="00B22C96">
            <w:pPr>
              <w:autoSpaceDE w:val="0"/>
              <w:snapToGrid w:val="0"/>
              <w:spacing w:line="240" w:lineRule="auto"/>
              <w:rPr>
                <w:sz w:val="24"/>
                <w:lang w:eastAsia="ru-RU"/>
              </w:rPr>
            </w:pPr>
            <w:r w:rsidRPr="00B22C96">
              <w:rPr>
                <w:sz w:val="24"/>
                <w:lang w:eastAsia="ru-RU"/>
              </w:rPr>
              <w:t>Кількість учасників (спортсменів, людей), задіяних у навчально-тренувальних зборах з неолімпійських видів спорту з підготовки до змагань  – 18 осіб</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 них, </w:t>
            </w:r>
          </w:p>
          <w:p w:rsidR="00B22C96" w:rsidRPr="00B22C96" w:rsidRDefault="00B22C96" w:rsidP="00B22C96">
            <w:pPr>
              <w:autoSpaceDE w:val="0"/>
              <w:snapToGrid w:val="0"/>
              <w:spacing w:line="240" w:lineRule="auto"/>
              <w:rPr>
                <w:sz w:val="24"/>
                <w:lang w:eastAsia="ru-RU"/>
              </w:rPr>
            </w:pPr>
            <w:r w:rsidRPr="00B22C96">
              <w:rPr>
                <w:sz w:val="24"/>
                <w:lang w:eastAsia="ru-RU"/>
              </w:rPr>
              <w:t>з шашок – 9 осіб</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чоловіків – 6 осіб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 </w:t>
            </w:r>
            <w:r w:rsidRPr="00B22C96">
              <w:rPr>
                <w:color w:val="000000"/>
                <w:sz w:val="24"/>
                <w:lang w:eastAsia="ru-RU"/>
              </w:rPr>
              <w:t xml:space="preserve">жінок – 3 особи </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t>з шахів – 9 осіб</w:t>
            </w:r>
          </w:p>
          <w:p w:rsidR="00B22C96" w:rsidRPr="00B22C96" w:rsidRDefault="00B22C96" w:rsidP="00B22C96">
            <w:pPr>
              <w:autoSpaceDE w:val="0"/>
              <w:snapToGrid w:val="0"/>
              <w:spacing w:line="240" w:lineRule="auto"/>
              <w:rPr>
                <w:sz w:val="24"/>
                <w:lang w:eastAsia="ru-RU"/>
              </w:rPr>
            </w:pPr>
            <w:r w:rsidRPr="00B22C96">
              <w:rPr>
                <w:sz w:val="24"/>
                <w:lang w:eastAsia="ru-RU"/>
              </w:rPr>
              <w:t>чоловіків – 6 осіб</w:t>
            </w:r>
          </w:p>
          <w:p w:rsidR="00B22C96" w:rsidRPr="00B22C96" w:rsidRDefault="00B22C96" w:rsidP="00B22C96">
            <w:pPr>
              <w:autoSpaceDE w:val="0"/>
              <w:snapToGrid w:val="0"/>
              <w:spacing w:line="240" w:lineRule="auto"/>
              <w:rPr>
                <w:sz w:val="24"/>
                <w:lang w:eastAsia="ru-RU"/>
              </w:rPr>
            </w:pPr>
            <w:r w:rsidRPr="00B22C96">
              <w:rPr>
                <w:color w:val="000000"/>
                <w:sz w:val="24"/>
                <w:lang w:eastAsia="ru-RU"/>
              </w:rPr>
              <w:t xml:space="preserve">жінок – 3 особи </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t>Кількість людино-днів навчально-тренувальних</w:t>
            </w:r>
          </w:p>
          <w:p w:rsidR="00B22C96" w:rsidRPr="00B22C96" w:rsidRDefault="00B22C96" w:rsidP="00B22C96">
            <w:pPr>
              <w:autoSpaceDE w:val="0"/>
              <w:snapToGrid w:val="0"/>
              <w:spacing w:line="240" w:lineRule="auto"/>
              <w:rPr>
                <w:sz w:val="24"/>
                <w:lang w:eastAsia="ru-RU"/>
              </w:rPr>
            </w:pPr>
            <w:r w:rsidRPr="00B22C96">
              <w:rPr>
                <w:sz w:val="24"/>
                <w:lang w:eastAsia="ru-RU"/>
              </w:rPr>
              <w:t>зборів з неолімпійських  видів спорту з підготовки</w:t>
            </w:r>
          </w:p>
          <w:p w:rsidR="00B22C96" w:rsidRPr="00B22C96" w:rsidRDefault="00B22C96" w:rsidP="00B22C96">
            <w:pPr>
              <w:autoSpaceDE w:val="0"/>
              <w:snapToGrid w:val="0"/>
              <w:spacing w:line="240" w:lineRule="auto"/>
              <w:rPr>
                <w:sz w:val="24"/>
                <w:lang w:eastAsia="ru-RU"/>
              </w:rPr>
            </w:pPr>
            <w:r w:rsidRPr="00B22C96">
              <w:rPr>
                <w:sz w:val="24"/>
                <w:lang w:eastAsia="ru-RU"/>
              </w:rPr>
              <w:t>до змагань - 54 люд/днів</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 них, </w:t>
            </w:r>
          </w:p>
          <w:p w:rsidR="00B22C96" w:rsidRPr="00B22C96" w:rsidRDefault="00B22C96" w:rsidP="00B22C96">
            <w:pPr>
              <w:autoSpaceDE w:val="0"/>
              <w:snapToGrid w:val="0"/>
              <w:spacing w:line="240" w:lineRule="auto"/>
              <w:rPr>
                <w:sz w:val="24"/>
                <w:lang w:eastAsia="ru-RU"/>
              </w:rPr>
            </w:pPr>
            <w:r w:rsidRPr="00B22C96">
              <w:rPr>
                <w:sz w:val="24"/>
                <w:lang w:eastAsia="ru-RU"/>
              </w:rPr>
              <w:t>з шашок – 27 люд/днів</w:t>
            </w:r>
          </w:p>
          <w:p w:rsidR="00B22C96" w:rsidRPr="00B22C96" w:rsidRDefault="00B22C96" w:rsidP="00B22C96">
            <w:pPr>
              <w:autoSpaceDE w:val="0"/>
              <w:snapToGrid w:val="0"/>
              <w:spacing w:line="240" w:lineRule="auto"/>
              <w:rPr>
                <w:sz w:val="24"/>
                <w:lang w:eastAsia="ru-RU"/>
              </w:rPr>
            </w:pPr>
            <w:r w:rsidRPr="00B22C96">
              <w:rPr>
                <w:sz w:val="24"/>
                <w:lang w:eastAsia="ru-RU"/>
              </w:rPr>
              <w:t>з шахів – 27 люд/днів</w:t>
            </w:r>
          </w:p>
          <w:p w:rsidR="00B22C96" w:rsidRPr="00B22C96" w:rsidRDefault="00B22C96" w:rsidP="00B22C96">
            <w:pPr>
              <w:autoSpaceDE w:val="0"/>
              <w:snapToGrid w:val="0"/>
              <w:spacing w:line="240" w:lineRule="auto"/>
              <w:rPr>
                <w:b/>
                <w:sz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5B44D8">
        <w:trPr>
          <w:cantSplit/>
          <w:trHeight w:val="805"/>
        </w:trPr>
        <w:tc>
          <w:tcPr>
            <w:tcW w:w="514" w:type="dxa"/>
            <w:vMerge/>
            <w:tcBorders>
              <w:left w:val="single" w:sz="4" w:space="0" w:color="000000"/>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left w:val="single" w:sz="4" w:space="0" w:color="000000"/>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left w:val="single" w:sz="4" w:space="0" w:color="000000"/>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shd w:val="clear" w:color="auto" w:fill="FFFFFF"/>
                <w:lang w:eastAsia="ru-RU"/>
              </w:rPr>
            </w:pPr>
            <w:r w:rsidRPr="00B22C96">
              <w:rPr>
                <w:b/>
                <w:color w:val="000000"/>
                <w:sz w:val="24"/>
                <w:shd w:val="clear" w:color="auto" w:fill="FFFFFF"/>
                <w:lang w:eastAsia="ru-RU"/>
              </w:rPr>
              <w:t>Ефективності:</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Середні витрати на одну людину, яка приймає участь у навчально-тренувальних зборах з неолімпійських видів спорту з підготовки до змагань – 300 грн.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 з шашок – 300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 з шахів – 300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Середні витрати на один людино-день навчально-тренувальних зборів з неолімпійських видів спорту з підготовки до змагань 100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з шашок – 100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 з шахів – 100 грн.</w:t>
            </w:r>
          </w:p>
          <w:p w:rsidR="00B22C96" w:rsidRPr="00B22C96" w:rsidRDefault="00B22C96" w:rsidP="00B22C96">
            <w:pPr>
              <w:autoSpaceDE w:val="0"/>
              <w:spacing w:line="240" w:lineRule="auto"/>
              <w:rPr>
                <w:color w:val="000000"/>
                <w:sz w:val="24"/>
                <w:shd w:val="clear" w:color="auto" w:fill="FFFFFF"/>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5B44D8">
        <w:trPr>
          <w:cantSplit/>
          <w:trHeight w:val="804"/>
        </w:trPr>
        <w:tc>
          <w:tcPr>
            <w:tcW w:w="514" w:type="dxa"/>
            <w:vMerge/>
            <w:tcBorders>
              <w:left w:val="single" w:sz="4" w:space="0" w:color="000000"/>
              <w:bottom w:val="single" w:sz="4" w:space="0" w:color="000000"/>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left w:val="single" w:sz="4" w:space="0" w:color="000000"/>
              <w:bottom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які беруть участь у </w:t>
            </w:r>
            <w:r w:rsidRPr="00B22C96">
              <w:rPr>
                <w:color w:val="000000"/>
                <w:sz w:val="24"/>
                <w:shd w:val="clear" w:color="auto" w:fill="FFFFFF"/>
                <w:lang w:eastAsia="ru-RU"/>
              </w:rPr>
              <w:t xml:space="preserve">навчально-тренувальних зборах з неолімпійських видів спорту з підготовки до  змагань, </w:t>
            </w:r>
            <w:r w:rsidRPr="00B22C96">
              <w:rPr>
                <w:sz w:val="24"/>
                <w:lang w:eastAsia="ru-RU"/>
              </w:rPr>
              <w:t xml:space="preserve">порівняно з минулим роком </w:t>
            </w:r>
            <w:r w:rsidRPr="00B22C96">
              <w:rPr>
                <w:color w:val="000000"/>
                <w:sz w:val="24"/>
                <w:lang w:eastAsia="ru-RU"/>
              </w:rPr>
              <w:t xml:space="preserve">– 100 </w:t>
            </w:r>
            <w:r w:rsidRPr="00B22C96">
              <w:rPr>
                <w:sz w:val="24"/>
                <w:lang w:eastAsia="ru-RU"/>
              </w:rPr>
              <w:t>%</w:t>
            </w:r>
          </w:p>
          <w:p w:rsidR="00B22C96" w:rsidRPr="00B22C96" w:rsidRDefault="00B22C96" w:rsidP="00B22C96">
            <w:pPr>
              <w:autoSpaceDE w:val="0"/>
              <w:snapToGrid w:val="0"/>
              <w:spacing w:line="240" w:lineRule="auto"/>
              <w:rPr>
                <w:color w:val="000000"/>
                <w:sz w:val="24"/>
                <w:lang w:eastAsia="ru-RU"/>
              </w:rPr>
            </w:pPr>
            <w:r w:rsidRPr="00B22C96">
              <w:rPr>
                <w:color w:val="000000"/>
                <w:sz w:val="24"/>
                <w:shd w:val="clear" w:color="auto" w:fill="FFFFFF"/>
                <w:lang w:eastAsia="ru-RU"/>
              </w:rPr>
              <w:t xml:space="preserve">Динаміка кількості навчально-тренувальних зборів з неолімпійських видів спорту з підготовки до змагань порівняно з минулим роком </w:t>
            </w:r>
            <w:r w:rsidRPr="00B22C96">
              <w:rPr>
                <w:color w:val="000000"/>
                <w:sz w:val="24"/>
                <w:lang w:eastAsia="ru-RU"/>
              </w:rPr>
              <w:t xml:space="preserve">– 100 </w:t>
            </w:r>
            <w:r w:rsidRPr="00B22C96">
              <w:rPr>
                <w:color w:val="000000"/>
                <w:sz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5B44D8">
        <w:trPr>
          <w:cantSplit/>
        </w:trPr>
        <w:tc>
          <w:tcPr>
            <w:tcW w:w="514" w:type="dxa"/>
            <w:vMerge w:val="restart"/>
            <w:tcBorders>
              <w:top w:val="single" w:sz="4" w:space="0" w:color="auto"/>
              <w:left w:val="single" w:sz="4" w:space="0" w:color="000000"/>
              <w:bottom w:val="single" w:sz="4" w:space="0" w:color="000000"/>
            </w:tcBorders>
          </w:tcPr>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tc>
        <w:tc>
          <w:tcPr>
            <w:tcW w:w="1933" w:type="dxa"/>
            <w:gridSpan w:val="2"/>
            <w:vMerge w:val="restart"/>
            <w:tcBorders>
              <w:top w:val="single" w:sz="4" w:space="0" w:color="auto"/>
              <w:left w:val="single" w:sz="4" w:space="0" w:color="000000"/>
              <w:bottom w:val="single" w:sz="4" w:space="0" w:color="auto"/>
            </w:tcBorders>
          </w:tcPr>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1843" w:type="dxa"/>
            <w:gridSpan w:val="2"/>
            <w:vMerge w:val="restart"/>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lastRenderedPageBreak/>
              <w:t>Захід 2</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Проведення змагань з неолімпійських видів спорту</w:t>
            </w: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lastRenderedPageBreak/>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w:t>
            </w:r>
            <w:r w:rsidRPr="00B22C96">
              <w:rPr>
                <w:color w:val="000000"/>
                <w:sz w:val="24"/>
                <w:shd w:val="clear" w:color="auto" w:fill="FFFFFF"/>
                <w:lang w:eastAsia="ru-RU"/>
              </w:rPr>
              <w:t xml:space="preserve">змагань з неолімпійських видів спорту </w:t>
            </w:r>
            <w:r w:rsidRPr="00B22C96">
              <w:rPr>
                <w:sz w:val="24"/>
                <w:lang w:eastAsia="ru-RU"/>
              </w:rPr>
              <w:t>– 81300 грн.</w:t>
            </w:r>
          </w:p>
          <w:p w:rsidR="00B22C96" w:rsidRPr="00B22C96" w:rsidRDefault="00B22C96" w:rsidP="00B22C96">
            <w:pPr>
              <w:autoSpaceDE w:val="0"/>
              <w:snapToGrid w:val="0"/>
              <w:spacing w:line="240" w:lineRule="auto"/>
              <w:rPr>
                <w:sz w:val="24"/>
                <w:lang w:eastAsia="ru-RU"/>
              </w:rPr>
            </w:pPr>
            <w:r w:rsidRPr="00B22C96">
              <w:rPr>
                <w:sz w:val="24"/>
                <w:lang w:eastAsia="ru-RU"/>
              </w:rPr>
              <w:t>Кількість змагань з неолімпійських видів спорту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pacing w:line="240" w:lineRule="auto"/>
              <w:rPr>
                <w:sz w:val="24"/>
                <w:lang w:eastAsia="ru-RU"/>
              </w:rPr>
            </w:pPr>
            <w:r w:rsidRPr="00B22C96">
              <w:rPr>
                <w:sz w:val="24"/>
                <w:lang w:eastAsia="ru-RU"/>
              </w:rPr>
              <w:t xml:space="preserve">Управління культури, спорту та гуманітарної політики </w:t>
            </w:r>
          </w:p>
          <w:p w:rsidR="00B22C96" w:rsidRPr="00B22C96" w:rsidRDefault="00B22C96" w:rsidP="00B22C96">
            <w:pPr>
              <w:autoSpaceDE w:val="0"/>
              <w:spacing w:line="240" w:lineRule="auto"/>
              <w:rPr>
                <w:sz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lastRenderedPageBreak/>
              <w:t>Міський бюджет</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lastRenderedPageBreak/>
              <w:t xml:space="preserve"> 81300</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lastRenderedPageBreak/>
              <w:t xml:space="preserve">Залучення населення до фізичної активності та </w:t>
            </w:r>
            <w:r w:rsidRPr="00B22C96">
              <w:rPr>
                <w:sz w:val="24"/>
                <w:lang w:eastAsia="ru-RU"/>
              </w:rPr>
              <w:lastRenderedPageBreak/>
              <w:t>заняття спортом.</w:t>
            </w:r>
          </w:p>
          <w:p w:rsidR="00B22C96" w:rsidRPr="00B22C96" w:rsidRDefault="00B22C96" w:rsidP="00B22C96">
            <w:pPr>
              <w:autoSpaceDE w:val="0"/>
              <w:snapToGrid w:val="0"/>
              <w:spacing w:line="240" w:lineRule="auto"/>
              <w:rPr>
                <w:sz w:val="24"/>
                <w:lang w:eastAsia="ru-RU"/>
              </w:rPr>
            </w:pPr>
            <w:r w:rsidRPr="00B22C96">
              <w:rPr>
                <w:sz w:val="24"/>
                <w:lang w:eastAsia="ru-RU"/>
              </w:rPr>
              <w:t>Створення умов для реалізації спортивного потенціалу мешканців громади; підвищення рівня готовності</w:t>
            </w:r>
          </w:p>
          <w:p w:rsidR="00B22C96" w:rsidRPr="00B22C96" w:rsidRDefault="00B22C96" w:rsidP="00B22C96">
            <w:pPr>
              <w:autoSpaceDE w:val="0"/>
              <w:snapToGrid w:val="0"/>
              <w:spacing w:line="240" w:lineRule="auto"/>
              <w:rPr>
                <w:sz w:val="24"/>
                <w:lang w:eastAsia="ru-RU"/>
              </w:rPr>
            </w:pPr>
            <w:r w:rsidRPr="00B22C96">
              <w:rPr>
                <w:sz w:val="24"/>
                <w:lang w:eastAsia="ru-RU"/>
              </w:rPr>
              <w:t>учасників до змагань з неолімпійських видів спорту</w:t>
            </w:r>
          </w:p>
        </w:tc>
      </w:tr>
      <w:tr w:rsidR="00B22C96" w:rsidRPr="00B22C96" w:rsidTr="005B44D8">
        <w:trPr>
          <w:cantSplit/>
          <w:trHeight w:val="4429"/>
        </w:trPr>
        <w:tc>
          <w:tcPr>
            <w:tcW w:w="514" w:type="dxa"/>
            <w:vMerge/>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B22C96">
              <w:rPr>
                <w:color w:val="000000"/>
                <w:sz w:val="24"/>
                <w:lang w:eastAsia="ru-RU"/>
              </w:rPr>
              <w:t>– 267 осіб</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чоловіків – 54 осіб</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19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–144 осіб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дівчат – 50 особи</w:t>
            </w:r>
          </w:p>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Ефективності:</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Середня кількість людей, яка приймає участь в одному змаганні</w:t>
            </w:r>
            <w:r w:rsidRPr="00B22C96">
              <w:rPr>
                <w:color w:val="000000"/>
                <w:sz w:val="24"/>
                <w:lang w:eastAsia="ru-RU"/>
              </w:rPr>
              <w:t xml:space="preserve"> з неолімпійських видів спорту</w:t>
            </w:r>
            <w:r w:rsidRPr="00B22C96">
              <w:rPr>
                <w:color w:val="000000"/>
                <w:sz w:val="24"/>
                <w:shd w:val="clear" w:color="auto" w:fill="FFFFFF"/>
                <w:lang w:eastAsia="ru-RU"/>
              </w:rPr>
              <w:t xml:space="preserve">  - 27 осіб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5B44D8">
        <w:trPr>
          <w:cantSplit/>
        </w:trPr>
        <w:tc>
          <w:tcPr>
            <w:tcW w:w="514" w:type="dxa"/>
            <w:vMerge/>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b/>
                <w:color w:val="FF0000"/>
                <w:sz w:val="24"/>
                <w:lang w:eastAsia="ru-RU"/>
              </w:rPr>
            </w:pPr>
          </w:p>
        </w:tc>
        <w:tc>
          <w:tcPr>
            <w:tcW w:w="1933" w:type="dxa"/>
            <w:gridSpan w:val="2"/>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rPr>
                <w:b/>
                <w:color w:val="FF0000"/>
                <w:sz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color w:val="FF0000"/>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pacing w:line="240" w:lineRule="auto"/>
              <w:rPr>
                <w:color w:val="000000"/>
                <w:sz w:val="24"/>
                <w:lang w:eastAsia="ru-RU"/>
              </w:rPr>
            </w:pPr>
            <w:r w:rsidRPr="00B22C96">
              <w:rPr>
                <w:color w:val="000000"/>
                <w:sz w:val="24"/>
                <w:lang w:eastAsia="ru-RU"/>
              </w:rPr>
              <w:t>чоловіків –6 осіб</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14 особи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дівчат –  5 осіб</w:t>
            </w: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 xml:space="preserve">Середні витрати на одну людину, яка приймає участь у змаганнях, з неолімпійських видів спорту </w:t>
            </w:r>
            <w:r w:rsidRPr="00B22C96">
              <w:rPr>
                <w:color w:val="000000"/>
                <w:sz w:val="24"/>
                <w:lang w:eastAsia="ru-RU"/>
              </w:rPr>
              <w:t>– 185.5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color w:val="FF0000"/>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color w:val="FF0000"/>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color w:val="FF0000"/>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color w:val="FF0000"/>
                <w:sz w:val="24"/>
                <w:lang w:eastAsia="ru-RU"/>
              </w:rPr>
            </w:pPr>
          </w:p>
        </w:tc>
      </w:tr>
      <w:tr w:rsidR="00B22C96" w:rsidRPr="00B22C96" w:rsidTr="005B44D8">
        <w:trPr>
          <w:cantSplit/>
        </w:trPr>
        <w:tc>
          <w:tcPr>
            <w:tcW w:w="514" w:type="dxa"/>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учасників), які беруть участь у </w:t>
            </w:r>
            <w:r w:rsidRPr="00B22C96">
              <w:rPr>
                <w:color w:val="000000"/>
                <w:sz w:val="24"/>
                <w:shd w:val="clear" w:color="auto" w:fill="FFFFFF"/>
                <w:lang w:eastAsia="ru-RU"/>
              </w:rPr>
              <w:t>змаганнях, з неолімпійських видів спорту</w:t>
            </w:r>
            <w:r w:rsidRPr="00B22C96">
              <w:rPr>
                <w:sz w:val="24"/>
                <w:lang w:eastAsia="ru-RU"/>
              </w:rPr>
              <w:t xml:space="preserve">, порівняно з минулим роком </w:t>
            </w:r>
            <w:r w:rsidRPr="00B22C96">
              <w:rPr>
                <w:color w:val="000000"/>
                <w:sz w:val="24"/>
                <w:lang w:eastAsia="ru-RU"/>
              </w:rPr>
              <w:t xml:space="preserve">– 100 </w:t>
            </w:r>
            <w:r w:rsidRPr="00B22C96">
              <w:rPr>
                <w:sz w:val="24"/>
                <w:lang w:eastAsia="ru-RU"/>
              </w:rPr>
              <w:t>%</w:t>
            </w:r>
          </w:p>
          <w:p w:rsidR="00B22C96" w:rsidRPr="00B22C96" w:rsidRDefault="00B22C96" w:rsidP="00B22C96">
            <w:pPr>
              <w:autoSpaceDE w:val="0"/>
              <w:snapToGrid w:val="0"/>
              <w:spacing w:line="240" w:lineRule="auto"/>
              <w:rPr>
                <w:sz w:val="24"/>
                <w:lang w:eastAsia="ru-RU"/>
              </w:rPr>
            </w:pPr>
            <w:r w:rsidRPr="00B22C96">
              <w:rPr>
                <w:color w:val="000000"/>
                <w:sz w:val="24"/>
                <w:shd w:val="clear" w:color="auto" w:fill="FFFFFF"/>
                <w:lang w:eastAsia="ru-RU"/>
              </w:rPr>
              <w:t xml:space="preserve">Динаміка кількості змагань з неолімпійських видів спорту порівняно з минулим роком </w:t>
            </w:r>
            <w:r w:rsidRPr="00B22C96">
              <w:rPr>
                <w:color w:val="000000"/>
                <w:sz w:val="24"/>
                <w:lang w:eastAsia="ru-RU"/>
              </w:rPr>
              <w:t>– 100</w:t>
            </w:r>
            <w:r w:rsidRPr="00B22C96">
              <w:rPr>
                <w:color w:val="000000"/>
                <w:sz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5B44D8">
        <w:trPr>
          <w:cantSplit/>
          <w:trHeight w:val="1103"/>
        </w:trPr>
        <w:tc>
          <w:tcPr>
            <w:tcW w:w="514"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t>3</w:t>
            </w: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lastRenderedPageBreak/>
              <w:t>Завдання 3</w:t>
            </w:r>
          </w:p>
          <w:p w:rsidR="00B22C96" w:rsidRPr="00B22C96" w:rsidRDefault="00B22C96" w:rsidP="00B22C96">
            <w:pPr>
              <w:autoSpaceDE w:val="0"/>
              <w:spacing w:line="240" w:lineRule="auto"/>
              <w:rPr>
                <w:sz w:val="24"/>
                <w:lang w:eastAsia="ru-RU"/>
              </w:rPr>
            </w:pPr>
            <w:r w:rsidRPr="00B22C96">
              <w:rPr>
                <w:sz w:val="24"/>
                <w:lang w:eastAsia="ru-RU"/>
              </w:rPr>
              <w:t xml:space="preserve">Організація і проведення </w:t>
            </w:r>
          </w:p>
          <w:p w:rsidR="00B22C96" w:rsidRPr="00B22C96" w:rsidRDefault="00B22C96" w:rsidP="00B22C96">
            <w:pPr>
              <w:autoSpaceDE w:val="0"/>
              <w:spacing w:line="240" w:lineRule="auto"/>
              <w:rPr>
                <w:sz w:val="24"/>
                <w:lang w:eastAsia="ru-RU"/>
              </w:rPr>
            </w:pPr>
            <w:r w:rsidRPr="00B22C96">
              <w:rPr>
                <w:sz w:val="24"/>
                <w:lang w:eastAsia="ru-RU"/>
              </w:rPr>
              <w:lastRenderedPageBreak/>
              <w:t>змагань з видів спорту для осіб з інвалідністю</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2"/>
                <w:szCs w:val="22"/>
                <w:lang w:eastAsia="ru-RU"/>
              </w:rPr>
              <w:lastRenderedPageBreak/>
              <w:t>Захід 1</w:t>
            </w:r>
          </w:p>
          <w:p w:rsidR="00B22C96" w:rsidRPr="00B22C96" w:rsidRDefault="00B22C96" w:rsidP="00B22C96">
            <w:pPr>
              <w:autoSpaceDE w:val="0"/>
              <w:spacing w:line="240" w:lineRule="auto"/>
              <w:rPr>
                <w:sz w:val="24"/>
                <w:lang w:eastAsia="ru-RU"/>
              </w:rPr>
            </w:pPr>
            <w:r w:rsidRPr="00B22C96">
              <w:rPr>
                <w:sz w:val="24"/>
                <w:lang w:eastAsia="ru-RU"/>
              </w:rPr>
              <w:t xml:space="preserve">Проведення </w:t>
            </w:r>
          </w:p>
          <w:p w:rsidR="00B22C96" w:rsidRPr="00B22C96" w:rsidRDefault="00B22C96" w:rsidP="00B22C96">
            <w:pPr>
              <w:autoSpaceDE w:val="0"/>
              <w:spacing w:line="240" w:lineRule="auto"/>
              <w:rPr>
                <w:sz w:val="24"/>
                <w:lang w:eastAsia="ru-RU"/>
              </w:rPr>
            </w:pPr>
            <w:r w:rsidRPr="00B22C96">
              <w:rPr>
                <w:sz w:val="24"/>
                <w:lang w:eastAsia="ru-RU"/>
              </w:rPr>
              <w:t>змагань з видів спорту осіб з інвалідністю</w:t>
            </w:r>
          </w:p>
          <w:p w:rsidR="00B22C96" w:rsidRPr="00B22C96" w:rsidRDefault="00B22C96" w:rsidP="00B22C96">
            <w:pPr>
              <w:autoSpaceDE w:val="0"/>
              <w:spacing w:line="240" w:lineRule="auto"/>
              <w:rPr>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lastRenderedPageBreak/>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w:t>
            </w:r>
            <w:r w:rsidRPr="00B22C96">
              <w:rPr>
                <w:color w:val="000000"/>
                <w:sz w:val="24"/>
                <w:shd w:val="clear" w:color="auto" w:fill="FFFFFF"/>
                <w:lang w:eastAsia="ru-RU"/>
              </w:rPr>
              <w:t xml:space="preserve">змагань </w:t>
            </w:r>
            <w:r w:rsidRPr="00B22C96">
              <w:rPr>
                <w:color w:val="333333"/>
                <w:sz w:val="24"/>
                <w:shd w:val="clear" w:color="auto" w:fill="FFFFFF"/>
                <w:lang w:eastAsia="ru-RU"/>
              </w:rPr>
              <w:t xml:space="preserve"> з видів спорту осіб з інвалідністю</w:t>
            </w:r>
            <w:r w:rsidRPr="00B22C96">
              <w:rPr>
                <w:sz w:val="24"/>
                <w:lang w:eastAsia="ru-RU"/>
              </w:rPr>
              <w:t xml:space="preserve">  – 95500 грн.</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Кількість змагань </w:t>
            </w:r>
            <w:r w:rsidRPr="00B22C96">
              <w:rPr>
                <w:color w:val="333333"/>
                <w:sz w:val="24"/>
                <w:shd w:val="clear" w:color="auto" w:fill="FFFFFF"/>
                <w:lang w:eastAsia="ru-RU"/>
              </w:rPr>
              <w:t xml:space="preserve"> з видів спорту осіб з інвалідністю</w:t>
            </w:r>
            <w:r w:rsidRPr="00B22C96">
              <w:rPr>
                <w:sz w:val="24"/>
                <w:lang w:eastAsia="ru-RU"/>
              </w:rPr>
              <w:t xml:space="preserve">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Управління культури, спорту та гуманітарної політики </w:t>
            </w:r>
          </w:p>
          <w:p w:rsidR="00B22C96" w:rsidRPr="00B22C96" w:rsidRDefault="00B22C96" w:rsidP="00B22C96">
            <w:pPr>
              <w:autoSpaceDE w:val="0"/>
              <w:spacing w:line="240" w:lineRule="auto"/>
              <w:rPr>
                <w:sz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lastRenderedPageBreak/>
              <w:t>Міський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 95500</w:t>
            </w:r>
          </w:p>
        </w:tc>
        <w:tc>
          <w:tcPr>
            <w:tcW w:w="1843"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Створення умов для реалізації спортивного потенціалу </w:t>
            </w:r>
            <w:r w:rsidRPr="00B22C96">
              <w:rPr>
                <w:sz w:val="24"/>
                <w:lang w:eastAsia="ru-RU"/>
              </w:rPr>
              <w:lastRenderedPageBreak/>
              <w:t>мешканців громади; підвищення рівня готовності</w:t>
            </w:r>
          </w:p>
          <w:p w:rsidR="00B22C96" w:rsidRPr="00B22C96" w:rsidRDefault="00B22C96" w:rsidP="00B22C96">
            <w:pPr>
              <w:autoSpaceDE w:val="0"/>
              <w:snapToGrid w:val="0"/>
              <w:spacing w:line="240" w:lineRule="auto"/>
              <w:rPr>
                <w:sz w:val="24"/>
                <w:lang w:eastAsia="ru-RU"/>
              </w:rPr>
            </w:pPr>
            <w:r w:rsidRPr="00B22C96">
              <w:rPr>
                <w:sz w:val="24"/>
                <w:lang w:eastAsia="ru-RU"/>
              </w:rPr>
              <w:t>учасників до змагань з</w:t>
            </w:r>
            <w:r w:rsidRPr="00B22C96">
              <w:rPr>
                <w:color w:val="333333"/>
                <w:sz w:val="24"/>
                <w:shd w:val="clear" w:color="auto" w:fill="FFFFFF"/>
                <w:lang w:eastAsia="ru-RU"/>
              </w:rPr>
              <w:t xml:space="preserve"> видів спорту осіб з інвалідністю</w:t>
            </w:r>
            <w:r w:rsidRPr="00B22C96">
              <w:rPr>
                <w:color w:val="000000"/>
                <w:sz w:val="24"/>
                <w:lang w:eastAsia="ru-RU"/>
              </w:rPr>
              <w:t xml:space="preserve"> </w:t>
            </w:r>
          </w:p>
          <w:p w:rsidR="00B22C96" w:rsidRPr="00B22C96" w:rsidRDefault="00B22C96" w:rsidP="00B22C96">
            <w:pPr>
              <w:autoSpaceDE w:val="0"/>
              <w:snapToGrid w:val="0"/>
              <w:spacing w:line="240" w:lineRule="auto"/>
              <w:rPr>
                <w:sz w:val="24"/>
                <w:lang w:eastAsia="ru-RU"/>
              </w:rPr>
            </w:pPr>
          </w:p>
        </w:tc>
      </w:tr>
      <w:tr w:rsidR="00B22C96" w:rsidRPr="00B22C96" w:rsidTr="005B44D8">
        <w:trPr>
          <w:cantSplit/>
          <w:trHeight w:val="1102"/>
        </w:trPr>
        <w:tc>
          <w:tcPr>
            <w:tcW w:w="514" w:type="dxa"/>
            <w:vMerge/>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2"/>
                <w:szCs w:val="22"/>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pBdr>
                <w:top w:val="single" w:sz="4" w:space="1" w:color="auto"/>
                <w:left w:val="single" w:sz="4" w:space="4" w:color="auto"/>
                <w:bottom w:val="single" w:sz="4" w:space="1" w:color="auto"/>
                <w:right w:val="single" w:sz="4" w:space="4" w:color="auto"/>
              </w:pBd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Кількість учасників (спортсменів, людей), які брали участь у змаганнях </w:t>
            </w:r>
            <w:r w:rsidRPr="00B22C96">
              <w:rPr>
                <w:color w:val="333333"/>
                <w:sz w:val="24"/>
                <w:shd w:val="clear" w:color="auto" w:fill="FFFFFF"/>
                <w:lang w:eastAsia="ru-RU"/>
              </w:rPr>
              <w:t>з видів спорту осіб з інвалідністю</w:t>
            </w:r>
            <w:r w:rsidRPr="00B22C96">
              <w:rPr>
                <w:color w:val="000000"/>
                <w:sz w:val="24"/>
                <w:lang w:eastAsia="ru-RU"/>
              </w:rPr>
              <w:t xml:space="preserve"> – 673 осіб</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color w:val="000000"/>
                <w:sz w:val="24"/>
                <w:lang w:eastAsia="ru-RU"/>
              </w:rPr>
              <w:t>чоловіків – 234 осіб</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color w:val="000000"/>
                <w:sz w:val="24"/>
                <w:lang w:eastAsia="ru-RU"/>
              </w:rPr>
              <w:t xml:space="preserve">жінок – 217 особи </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color w:val="000000"/>
                <w:sz w:val="24"/>
                <w:lang w:eastAsia="ru-RU"/>
              </w:rPr>
              <w:t xml:space="preserve">хлопців – 121 особи </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color w:val="000000"/>
                <w:sz w:val="24"/>
                <w:lang w:eastAsia="ru-RU"/>
              </w:rPr>
              <w:t>дівчат – 101 осіб</w:t>
            </w:r>
          </w:p>
          <w:p w:rsidR="00B22C96" w:rsidRPr="00B22C96" w:rsidRDefault="00B22C96" w:rsidP="00B22C96">
            <w:pPr>
              <w:autoSpaceDE w:val="0"/>
              <w:snapToGrid w:val="0"/>
              <w:spacing w:line="240" w:lineRule="auto"/>
              <w:rPr>
                <w:b/>
                <w:sz w:val="24"/>
                <w:lang w:eastAsia="ru-RU"/>
              </w:rPr>
            </w:pPr>
            <w:r w:rsidRPr="00B22C96">
              <w:rPr>
                <w:b/>
                <w:sz w:val="24"/>
                <w:lang w:eastAsia="ru-RU"/>
              </w:rPr>
              <w:t>Ефективності:</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Середня кількість людей, яка приймає участь в одному змаганні</w:t>
            </w:r>
            <w:r w:rsidRPr="00B22C96">
              <w:rPr>
                <w:color w:val="000000"/>
                <w:sz w:val="24"/>
                <w:lang w:eastAsia="ru-RU"/>
              </w:rPr>
              <w:t xml:space="preserve"> </w:t>
            </w:r>
            <w:r w:rsidRPr="00B22C96">
              <w:rPr>
                <w:color w:val="000000"/>
                <w:sz w:val="24"/>
                <w:shd w:val="clear" w:color="auto" w:fill="FFFFFF"/>
                <w:lang w:eastAsia="ru-RU"/>
              </w:rPr>
              <w:t xml:space="preserve">з видів спорту осіб з інвалідністю  - 67 особа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чоловіків – 23 особи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–22 осіб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12 осіб </w:t>
            </w:r>
          </w:p>
          <w:p w:rsidR="00B22C96" w:rsidRPr="00B22C96" w:rsidRDefault="00B22C96" w:rsidP="00B22C96">
            <w:pPr>
              <w:autoSpaceDE w:val="0"/>
              <w:snapToGrid w:val="0"/>
              <w:spacing w:line="240" w:lineRule="auto"/>
              <w:rPr>
                <w:color w:val="000000"/>
                <w:sz w:val="24"/>
                <w:lang w:eastAsia="ru-RU"/>
              </w:rPr>
            </w:pPr>
            <w:r w:rsidRPr="00B22C96">
              <w:rPr>
                <w:color w:val="000000"/>
                <w:sz w:val="24"/>
                <w:lang w:eastAsia="ru-RU"/>
              </w:rPr>
              <w:t>дівчат –  10 осіб</w:t>
            </w:r>
          </w:p>
          <w:p w:rsidR="00B22C96" w:rsidRPr="00B22C96" w:rsidRDefault="00B22C96" w:rsidP="00B22C96">
            <w:pPr>
              <w:autoSpaceDE w:val="0"/>
              <w:snapToGrid w:val="0"/>
              <w:spacing w:line="240" w:lineRule="auto"/>
              <w:rPr>
                <w:b/>
                <w:sz w:val="24"/>
                <w:lang w:eastAsia="ru-RU"/>
              </w:rPr>
            </w:pPr>
            <w:r w:rsidRPr="00B22C96">
              <w:rPr>
                <w:color w:val="000000"/>
                <w:sz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B22C96">
              <w:rPr>
                <w:color w:val="000000"/>
                <w:sz w:val="24"/>
                <w:lang w:eastAsia="ru-RU"/>
              </w:rPr>
              <w:t>– 141.9 грн.</w:t>
            </w:r>
          </w:p>
        </w:tc>
        <w:tc>
          <w:tcPr>
            <w:tcW w:w="1559" w:type="dxa"/>
            <w:gridSpan w:val="2"/>
            <w:vMerge/>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5B44D8">
        <w:trPr>
          <w:cantSplit/>
          <w:trHeight w:val="2215"/>
        </w:trPr>
        <w:tc>
          <w:tcPr>
            <w:tcW w:w="514" w:type="dxa"/>
            <w:vMerge/>
            <w:tcBorders>
              <w:left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3"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43"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273" w:type="dxa"/>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учасників), які беруть участь у </w:t>
            </w:r>
            <w:r w:rsidRPr="00B22C96">
              <w:rPr>
                <w:color w:val="000000"/>
                <w:sz w:val="24"/>
                <w:shd w:val="clear" w:color="auto" w:fill="FFFFFF"/>
                <w:lang w:eastAsia="ru-RU"/>
              </w:rPr>
              <w:t>змаганнях</w:t>
            </w:r>
            <w:r w:rsidRPr="00B22C96">
              <w:rPr>
                <w:color w:val="333333"/>
                <w:sz w:val="24"/>
                <w:shd w:val="clear" w:color="auto" w:fill="FFFFFF"/>
                <w:lang w:eastAsia="ru-RU"/>
              </w:rPr>
              <w:t xml:space="preserve"> з видів спорту осіб з інвалідністю</w:t>
            </w:r>
            <w:r w:rsidRPr="00B22C96">
              <w:rPr>
                <w:sz w:val="24"/>
                <w:lang w:eastAsia="ru-RU"/>
              </w:rPr>
              <w:t xml:space="preserve">, порівняно з минулим роком </w:t>
            </w:r>
            <w:r w:rsidRPr="00B22C96">
              <w:rPr>
                <w:color w:val="000000"/>
                <w:sz w:val="24"/>
                <w:lang w:eastAsia="ru-RU"/>
              </w:rPr>
              <w:t xml:space="preserve">– 100 </w:t>
            </w:r>
            <w:r w:rsidRPr="00B22C96">
              <w:rPr>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 xml:space="preserve">Динаміка кількості </w:t>
            </w:r>
            <w:r w:rsidRPr="00B22C96">
              <w:rPr>
                <w:color w:val="333333"/>
                <w:sz w:val="24"/>
                <w:shd w:val="clear" w:color="auto" w:fill="FFFFFF"/>
                <w:lang w:eastAsia="ru-RU"/>
              </w:rPr>
              <w:t>змагань з видів спорту осіб з інвалідністю</w:t>
            </w:r>
            <w:r w:rsidRPr="00B22C96">
              <w:rPr>
                <w:color w:val="000000"/>
                <w:sz w:val="24"/>
                <w:shd w:val="clear" w:color="auto" w:fill="FFFFFF"/>
                <w:lang w:eastAsia="ru-RU"/>
              </w:rPr>
              <w:t xml:space="preserve"> порівняно з минулим роком </w:t>
            </w:r>
            <w:r w:rsidRPr="00B22C96">
              <w:rPr>
                <w:color w:val="000000"/>
                <w:sz w:val="24"/>
                <w:lang w:eastAsia="ru-RU"/>
              </w:rPr>
              <w:t>– 100</w:t>
            </w:r>
            <w:r w:rsidRPr="00B22C96">
              <w:rPr>
                <w:color w:val="000000"/>
                <w:sz w:val="24"/>
                <w:shd w:val="clear" w:color="auto" w:fill="FFFFFF"/>
                <w:lang w:eastAsia="ru-RU"/>
              </w:rPr>
              <w:t xml:space="preserve"> %</w:t>
            </w:r>
          </w:p>
        </w:tc>
        <w:tc>
          <w:tcPr>
            <w:tcW w:w="1559"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4"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29"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43"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5B44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
        </w:trPr>
        <w:tc>
          <w:tcPr>
            <w:tcW w:w="15328" w:type="dxa"/>
            <w:gridSpan w:val="12"/>
            <w:tcBorders>
              <w:left w:val="nil"/>
              <w:bottom w:val="nil"/>
              <w:right w:val="nil"/>
            </w:tcBorders>
          </w:tcPr>
          <w:p w:rsidR="00B22C96" w:rsidRPr="00B22C96" w:rsidRDefault="00B22C96" w:rsidP="00B22C96">
            <w:pPr>
              <w:spacing w:line="192" w:lineRule="auto"/>
              <w:rPr>
                <w:b/>
                <w:color w:val="000000"/>
                <w:sz w:val="24"/>
                <w:lang w:eastAsia="ru-RU"/>
              </w:rPr>
            </w:pPr>
            <w:r w:rsidRPr="00B22C96">
              <w:rPr>
                <w:b/>
                <w:color w:val="000000"/>
                <w:sz w:val="24"/>
                <w:lang w:eastAsia="ru-RU"/>
              </w:rPr>
              <w:t xml:space="preserve">     </w:t>
            </w:r>
          </w:p>
          <w:p w:rsidR="00B22C96" w:rsidRPr="00B22C96" w:rsidRDefault="00B22C96" w:rsidP="00B22C96">
            <w:pPr>
              <w:spacing w:line="192" w:lineRule="auto"/>
              <w:rPr>
                <w:b/>
                <w:color w:val="000000"/>
                <w:sz w:val="24"/>
                <w:lang w:eastAsia="ru-RU"/>
              </w:rPr>
            </w:pPr>
            <w:r w:rsidRPr="00B22C96">
              <w:rPr>
                <w:b/>
                <w:color w:val="000000"/>
                <w:sz w:val="24"/>
                <w:lang w:eastAsia="ru-RU"/>
              </w:rPr>
              <w:t xml:space="preserve"> </w:t>
            </w:r>
          </w:p>
          <w:p w:rsidR="00B22C96" w:rsidRPr="00B22C96" w:rsidRDefault="00B22C96" w:rsidP="00B22C96">
            <w:pPr>
              <w:spacing w:line="192" w:lineRule="auto"/>
              <w:rPr>
                <w:b/>
                <w:color w:val="000000"/>
                <w:sz w:val="24"/>
                <w:lang w:eastAsia="ru-RU"/>
              </w:rPr>
            </w:pPr>
          </w:p>
        </w:tc>
      </w:tr>
    </w:tbl>
    <w:p w:rsidR="00B22C96" w:rsidRPr="00B22C96" w:rsidRDefault="00B22C96" w:rsidP="00B22C96">
      <w:pPr>
        <w:spacing w:line="192" w:lineRule="auto"/>
        <w:rPr>
          <w:b/>
          <w:color w:val="000000"/>
          <w:sz w:val="24"/>
          <w:lang w:eastAsia="ru-RU"/>
        </w:rPr>
      </w:pPr>
    </w:p>
    <w:p w:rsidR="00B22C96" w:rsidRPr="00B22C96" w:rsidRDefault="00B22C96" w:rsidP="00B22C96">
      <w:pPr>
        <w:spacing w:line="192" w:lineRule="auto"/>
        <w:rPr>
          <w:b/>
          <w:sz w:val="22"/>
          <w:lang w:eastAsia="ru-RU"/>
        </w:rPr>
      </w:pPr>
    </w:p>
    <w:tbl>
      <w:tblPr>
        <w:tblW w:w="15771" w:type="dxa"/>
        <w:tblInd w:w="213" w:type="dxa"/>
        <w:tblLayout w:type="fixed"/>
        <w:tblLook w:val="0000" w:firstRow="0" w:lastRow="0" w:firstColumn="0" w:lastColumn="0" w:noHBand="0" w:noVBand="0"/>
      </w:tblPr>
      <w:tblGrid>
        <w:gridCol w:w="515"/>
        <w:gridCol w:w="1644"/>
        <w:gridCol w:w="288"/>
        <w:gridCol w:w="1886"/>
        <w:gridCol w:w="5282"/>
        <w:gridCol w:w="289"/>
        <w:gridCol w:w="1507"/>
        <w:gridCol w:w="61"/>
        <w:gridCol w:w="1133"/>
        <w:gridCol w:w="1276"/>
        <w:gridCol w:w="1890"/>
      </w:tblGrid>
      <w:tr w:rsidR="00B22C96" w:rsidRPr="00B22C96" w:rsidTr="003F6702">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lastRenderedPageBreak/>
              <w:t>№ з/п</w:t>
            </w:r>
          </w:p>
        </w:tc>
        <w:tc>
          <w:tcPr>
            <w:tcW w:w="1644" w:type="dxa"/>
            <w:vMerge w:val="restart"/>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 xml:space="preserve">Назва завдання </w:t>
            </w:r>
          </w:p>
        </w:tc>
        <w:tc>
          <w:tcPr>
            <w:tcW w:w="2174" w:type="dxa"/>
            <w:gridSpan w:val="2"/>
            <w:vMerge w:val="restart"/>
            <w:tcBorders>
              <w:top w:val="single" w:sz="4" w:space="0" w:color="000000"/>
              <w:left w:val="single" w:sz="4" w:space="0" w:color="000000"/>
              <w:bottom w:val="single" w:sz="4" w:space="0" w:color="000000"/>
              <w:right w:val="single" w:sz="4" w:space="0" w:color="auto"/>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 xml:space="preserve">Перелік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192" w:lineRule="auto"/>
              <w:jc w:val="center"/>
              <w:rPr>
                <w:b/>
                <w:sz w:val="24"/>
                <w:lang w:eastAsia="ru-RU"/>
              </w:rPr>
            </w:pPr>
            <w:r w:rsidRPr="00B22C96">
              <w:rPr>
                <w:b/>
                <w:sz w:val="24"/>
                <w:lang w:eastAsia="ru-RU"/>
              </w:rPr>
              <w:t>Показники виконання заходу, один. виміру</w:t>
            </w:r>
          </w:p>
        </w:tc>
        <w:tc>
          <w:tcPr>
            <w:tcW w:w="1796" w:type="dxa"/>
            <w:gridSpan w:val="2"/>
            <w:vMerge w:val="restart"/>
            <w:tcBorders>
              <w:top w:val="single" w:sz="4" w:space="0" w:color="000000"/>
              <w:left w:val="single" w:sz="4" w:space="0" w:color="auto"/>
              <w:bottom w:val="single" w:sz="4" w:space="0" w:color="000000"/>
            </w:tcBorders>
            <w:vAlign w:val="center"/>
          </w:tcPr>
          <w:p w:rsidR="00B22C96" w:rsidRPr="00B22C96" w:rsidRDefault="00B22C96" w:rsidP="00B22C96">
            <w:pPr>
              <w:autoSpaceDE w:val="0"/>
              <w:snapToGrid w:val="0"/>
              <w:spacing w:line="192" w:lineRule="auto"/>
              <w:jc w:val="center"/>
              <w:rPr>
                <w:b/>
                <w:sz w:val="24"/>
                <w:lang w:eastAsia="ru-RU"/>
              </w:rPr>
            </w:pPr>
            <w:r w:rsidRPr="00B22C96">
              <w:rPr>
                <w:b/>
                <w:sz w:val="24"/>
                <w:lang w:eastAsia="ru-RU"/>
              </w:rPr>
              <w:t>Виконавець заходу, показника</w:t>
            </w:r>
          </w:p>
        </w:tc>
        <w:tc>
          <w:tcPr>
            <w:tcW w:w="2470" w:type="dxa"/>
            <w:gridSpan w:val="3"/>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 xml:space="preserve">Фінансування </w:t>
            </w:r>
          </w:p>
        </w:tc>
        <w:tc>
          <w:tcPr>
            <w:tcW w:w="1890" w:type="dxa"/>
            <w:vMerge w:val="restart"/>
            <w:tcBorders>
              <w:top w:val="single" w:sz="4" w:space="0" w:color="000000"/>
              <w:left w:val="single" w:sz="4" w:space="0" w:color="000000"/>
              <w:bottom w:val="single" w:sz="4" w:space="0" w:color="000000"/>
              <w:right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Очікуваний результат</w:t>
            </w:r>
          </w:p>
        </w:tc>
      </w:tr>
      <w:tr w:rsidR="00B22C96" w:rsidRPr="00B22C96" w:rsidTr="003F6702">
        <w:trPr>
          <w:cantSplit/>
          <w:trHeight w:val="283"/>
        </w:trPr>
        <w:tc>
          <w:tcPr>
            <w:tcW w:w="515" w:type="dxa"/>
            <w:vMerge/>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p>
        </w:tc>
        <w:tc>
          <w:tcPr>
            <w:tcW w:w="1644" w:type="dxa"/>
            <w:vMerge/>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p>
        </w:tc>
        <w:tc>
          <w:tcPr>
            <w:tcW w:w="2174" w:type="dxa"/>
            <w:gridSpan w:val="2"/>
            <w:vMerge/>
            <w:tcBorders>
              <w:top w:val="single" w:sz="4" w:space="0" w:color="000000"/>
              <w:left w:val="single" w:sz="4" w:space="0" w:color="000000"/>
              <w:bottom w:val="single" w:sz="4" w:space="0" w:color="000000"/>
              <w:right w:val="single" w:sz="4" w:space="0" w:color="auto"/>
            </w:tcBorders>
            <w:vAlign w:val="center"/>
          </w:tcPr>
          <w:p w:rsidR="00B22C96" w:rsidRPr="00B22C96" w:rsidRDefault="00B22C96" w:rsidP="00B22C96">
            <w:pPr>
              <w:autoSpaceDE w:val="0"/>
              <w:snapToGrid w:val="0"/>
              <w:spacing w:line="240" w:lineRule="auto"/>
              <w:jc w:val="center"/>
              <w:rPr>
                <w:b/>
                <w:sz w:val="24"/>
                <w:lang w:eastAsia="ru-RU"/>
              </w:rPr>
            </w:pPr>
          </w:p>
        </w:tc>
        <w:tc>
          <w:tcPr>
            <w:tcW w:w="5282"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796" w:type="dxa"/>
            <w:gridSpan w:val="2"/>
            <w:vMerge/>
            <w:tcBorders>
              <w:top w:val="single" w:sz="4" w:space="0" w:color="000000"/>
              <w:left w:val="single" w:sz="4" w:space="0" w:color="auto"/>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p>
        </w:tc>
        <w:tc>
          <w:tcPr>
            <w:tcW w:w="1194" w:type="dxa"/>
            <w:gridSpan w:val="2"/>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t>Джерела</w:t>
            </w:r>
          </w:p>
        </w:tc>
        <w:tc>
          <w:tcPr>
            <w:tcW w:w="1276" w:type="dxa"/>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ind w:left="-110" w:right="-108"/>
              <w:jc w:val="center"/>
              <w:rPr>
                <w:b/>
                <w:sz w:val="24"/>
                <w:lang w:eastAsia="ru-RU"/>
              </w:rPr>
            </w:pPr>
            <w:r w:rsidRPr="00B22C96">
              <w:rPr>
                <w:b/>
                <w:sz w:val="24"/>
                <w:lang w:eastAsia="ru-RU"/>
              </w:rPr>
              <w:t>Обсяги, грн.</w:t>
            </w:r>
          </w:p>
        </w:tc>
        <w:tc>
          <w:tcPr>
            <w:tcW w:w="1890" w:type="dxa"/>
            <w:vMerge/>
            <w:tcBorders>
              <w:top w:val="single" w:sz="4" w:space="0" w:color="000000"/>
              <w:left w:val="single" w:sz="4" w:space="0" w:color="000000"/>
              <w:bottom w:val="single" w:sz="4" w:space="0" w:color="000000"/>
              <w:right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p>
        </w:tc>
      </w:tr>
      <w:tr w:rsidR="00B22C96" w:rsidRPr="00B22C96" w:rsidTr="003F6702">
        <w:trPr>
          <w:cantSplit/>
        </w:trPr>
        <w:tc>
          <w:tcPr>
            <w:tcW w:w="15771" w:type="dxa"/>
            <w:gridSpan w:val="11"/>
            <w:tcBorders>
              <w:top w:val="single" w:sz="4" w:space="0" w:color="000000"/>
              <w:left w:val="single" w:sz="4" w:space="0" w:color="000000"/>
              <w:bottom w:val="single" w:sz="4" w:space="0" w:color="000000"/>
              <w:right w:val="single" w:sz="4" w:space="0" w:color="000000"/>
            </w:tcBorders>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t>2027 рік</w:t>
            </w:r>
          </w:p>
        </w:tc>
      </w:tr>
      <w:tr w:rsidR="00B22C96" w:rsidRPr="00B22C96" w:rsidTr="003F6702">
        <w:trPr>
          <w:cantSplit/>
          <w:trHeight w:val="2070"/>
        </w:trPr>
        <w:tc>
          <w:tcPr>
            <w:tcW w:w="515" w:type="dxa"/>
            <w:vMerge w:val="restart"/>
            <w:tcBorders>
              <w:top w:val="single" w:sz="4" w:space="0" w:color="auto"/>
              <w:left w:val="single" w:sz="4" w:space="0" w:color="auto"/>
              <w:bottom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1</w:t>
            </w: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tc>
        <w:tc>
          <w:tcPr>
            <w:tcW w:w="1932" w:type="dxa"/>
            <w:gridSpan w:val="2"/>
            <w:vMerge w:val="restart"/>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lastRenderedPageBreak/>
              <w:t>Завдання 1</w:t>
            </w:r>
          </w:p>
          <w:p w:rsidR="00B22C96" w:rsidRPr="00B22C96" w:rsidRDefault="00B22C96" w:rsidP="00B22C96">
            <w:pPr>
              <w:autoSpaceDE w:val="0"/>
              <w:spacing w:line="240" w:lineRule="auto"/>
              <w:rPr>
                <w:sz w:val="24"/>
                <w:lang w:eastAsia="ru-RU"/>
              </w:rPr>
            </w:pPr>
            <w:r w:rsidRPr="00B22C96">
              <w:rPr>
                <w:sz w:val="24"/>
                <w:lang w:eastAsia="ru-RU"/>
              </w:rPr>
              <w:t>Організація і проведення навчально-тренувальних зборів і  змагань з підготовки до олімпійських видів спорту</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1886"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lastRenderedPageBreak/>
              <w:t>Захід 1</w:t>
            </w:r>
          </w:p>
          <w:p w:rsidR="00B22C96" w:rsidRPr="00B22C96" w:rsidRDefault="00B22C96" w:rsidP="00B22C96">
            <w:pPr>
              <w:autoSpaceDE w:val="0"/>
              <w:spacing w:line="240" w:lineRule="auto"/>
              <w:rPr>
                <w:sz w:val="24"/>
                <w:lang w:eastAsia="ru-RU"/>
              </w:rPr>
            </w:pPr>
            <w:r w:rsidRPr="00B22C96">
              <w:rPr>
                <w:sz w:val="24"/>
                <w:lang w:eastAsia="ru-RU"/>
              </w:rPr>
              <w:t xml:space="preserve">Проведення навчально-тренувальних зборів з олімпійських видів спорту  з підготовки до змагань </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lastRenderedPageBreak/>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навчально-тренувальних </w:t>
            </w:r>
            <w:r w:rsidRPr="00B22C96">
              <w:rPr>
                <w:color w:val="000000"/>
                <w:sz w:val="24"/>
                <w:lang w:eastAsia="ru-RU"/>
              </w:rPr>
              <w:t>зборів</w:t>
            </w:r>
            <w:r w:rsidRPr="00B22C96">
              <w:rPr>
                <w:sz w:val="24"/>
                <w:lang w:eastAsia="ru-RU"/>
              </w:rPr>
              <w:t xml:space="preserve"> </w:t>
            </w:r>
            <w:r w:rsidRPr="00B22C96">
              <w:rPr>
                <w:color w:val="000000"/>
                <w:sz w:val="24"/>
                <w:shd w:val="clear" w:color="auto" w:fill="FFFFFF"/>
                <w:lang w:eastAsia="ru-RU"/>
              </w:rPr>
              <w:t xml:space="preserve">з олімпійських видів спорту з підготовки до змагань </w:t>
            </w:r>
            <w:r w:rsidRPr="00B22C96">
              <w:rPr>
                <w:sz w:val="24"/>
                <w:lang w:eastAsia="ru-RU"/>
              </w:rPr>
              <w:t xml:space="preserve">– </w:t>
            </w:r>
            <w:r w:rsidRPr="00B22C96">
              <w:rPr>
                <w:color w:val="000000"/>
                <w:sz w:val="24"/>
                <w:lang w:eastAsia="ru-RU"/>
              </w:rPr>
              <w:t xml:space="preserve">792298 </w:t>
            </w:r>
            <w:r w:rsidRPr="00B22C96">
              <w:rPr>
                <w:sz w:val="24"/>
                <w:lang w:eastAsia="ru-RU"/>
              </w:rPr>
              <w:t xml:space="preserve"> грн. з них, </w:t>
            </w:r>
          </w:p>
          <w:p w:rsidR="00B22C96" w:rsidRPr="00B22C96" w:rsidRDefault="00B22C96" w:rsidP="00B22C96">
            <w:pPr>
              <w:autoSpaceDE w:val="0"/>
              <w:snapToGrid w:val="0"/>
              <w:spacing w:line="240" w:lineRule="auto"/>
              <w:rPr>
                <w:sz w:val="24"/>
                <w:lang w:eastAsia="ru-RU"/>
              </w:rPr>
            </w:pPr>
            <w:r w:rsidRPr="00B22C96">
              <w:rPr>
                <w:color w:val="000000"/>
                <w:sz w:val="24"/>
                <w:shd w:val="clear" w:color="auto" w:fill="FFFFFF"/>
                <w:lang w:eastAsia="ru-RU"/>
              </w:rPr>
              <w:t xml:space="preserve">з </w:t>
            </w:r>
            <w:r w:rsidRPr="00B22C96">
              <w:rPr>
                <w:sz w:val="24"/>
                <w:lang w:eastAsia="ru-RU"/>
              </w:rPr>
              <w:t xml:space="preserve"> футболу – 759298 грн.</w:t>
            </w:r>
          </w:p>
          <w:p w:rsidR="00B22C96" w:rsidRPr="00B22C96" w:rsidRDefault="00B22C96" w:rsidP="00B22C96">
            <w:pPr>
              <w:autoSpaceDE w:val="0"/>
              <w:snapToGrid w:val="0"/>
              <w:spacing w:line="240" w:lineRule="auto"/>
              <w:rPr>
                <w:sz w:val="24"/>
                <w:lang w:eastAsia="ru-RU"/>
              </w:rPr>
            </w:pPr>
            <w:r w:rsidRPr="00B22C96">
              <w:rPr>
                <w:sz w:val="24"/>
                <w:lang w:eastAsia="ru-RU"/>
              </w:rPr>
              <w:t>з баскетболу – 33000 грн.</w:t>
            </w:r>
          </w:p>
          <w:p w:rsidR="00B22C96" w:rsidRPr="00B22C96" w:rsidRDefault="00B22C96" w:rsidP="00B22C96">
            <w:pPr>
              <w:autoSpaceDE w:val="0"/>
              <w:snapToGrid w:val="0"/>
              <w:spacing w:line="240" w:lineRule="auto"/>
              <w:rPr>
                <w:sz w:val="24"/>
                <w:lang w:eastAsia="ru-RU"/>
              </w:rPr>
            </w:pPr>
            <w:r w:rsidRPr="00B22C96">
              <w:rPr>
                <w:sz w:val="24"/>
                <w:lang w:eastAsia="ru-RU"/>
              </w:rPr>
              <w:t>Кількість навчально-тренувальних зборів з олімпійських видів спорту з підготовки до змагань, всього  – 39 зборів</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 них, </w:t>
            </w:r>
          </w:p>
          <w:p w:rsidR="00B22C96" w:rsidRPr="00B22C96" w:rsidRDefault="00B22C96" w:rsidP="00B22C96">
            <w:pPr>
              <w:autoSpaceDE w:val="0"/>
              <w:snapToGrid w:val="0"/>
              <w:spacing w:line="240" w:lineRule="auto"/>
              <w:rPr>
                <w:sz w:val="24"/>
                <w:lang w:eastAsia="ru-RU"/>
              </w:rPr>
            </w:pPr>
            <w:r w:rsidRPr="00B22C96">
              <w:rPr>
                <w:sz w:val="24"/>
                <w:lang w:eastAsia="ru-RU"/>
              </w:rPr>
              <w:t>по футболу - 35 зборів</w:t>
            </w:r>
          </w:p>
          <w:p w:rsidR="00B22C96" w:rsidRPr="00B22C96" w:rsidRDefault="00B22C96" w:rsidP="00B22C96">
            <w:pPr>
              <w:autoSpaceDE w:val="0"/>
              <w:snapToGrid w:val="0"/>
              <w:spacing w:line="240" w:lineRule="auto"/>
              <w:rPr>
                <w:b/>
                <w:color w:val="000000"/>
                <w:sz w:val="24"/>
                <w:lang w:eastAsia="ru-RU"/>
              </w:rPr>
            </w:pPr>
            <w:r w:rsidRPr="00B22C96">
              <w:rPr>
                <w:sz w:val="24"/>
                <w:lang w:eastAsia="ru-RU"/>
              </w:rPr>
              <w:t>по баскетболу - 4 збори</w:t>
            </w:r>
          </w:p>
        </w:tc>
        <w:tc>
          <w:tcPr>
            <w:tcW w:w="1568" w:type="dxa"/>
            <w:gridSpan w:val="2"/>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Управління культури, спорту та гуманітарної політики </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міський бюджет</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 792298</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color w:val="FF0000"/>
                <w:sz w:val="24"/>
                <w:lang w:eastAsia="ru-RU"/>
              </w:rPr>
            </w:pPr>
          </w:p>
          <w:p w:rsidR="00B22C96" w:rsidRPr="00B22C96" w:rsidRDefault="00B22C96" w:rsidP="00B22C96">
            <w:pPr>
              <w:autoSpaceDE w:val="0"/>
              <w:snapToGrid w:val="0"/>
              <w:spacing w:line="240" w:lineRule="auto"/>
              <w:rPr>
                <w:color w:val="FF0000"/>
                <w:sz w:val="24"/>
                <w:lang w:eastAsia="ru-RU"/>
              </w:rPr>
            </w:pPr>
          </w:p>
        </w:tc>
        <w:tc>
          <w:tcPr>
            <w:tcW w:w="1890"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Залучення населення до фізичної активності та заняття спортом.</w:t>
            </w:r>
          </w:p>
          <w:p w:rsidR="00B22C96" w:rsidRPr="00B22C96" w:rsidRDefault="00B22C96" w:rsidP="00B22C96">
            <w:pPr>
              <w:autoSpaceDE w:val="0"/>
              <w:snapToGrid w:val="0"/>
              <w:spacing w:line="240" w:lineRule="auto"/>
              <w:rPr>
                <w:sz w:val="24"/>
                <w:lang w:eastAsia="ru-RU"/>
              </w:rPr>
            </w:pPr>
            <w:r w:rsidRPr="00B22C96">
              <w:rPr>
                <w:sz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070"/>
        </w:trPr>
        <w:tc>
          <w:tcPr>
            <w:tcW w:w="515" w:type="dxa"/>
            <w:vMerge/>
            <w:tcBorders>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B22C96">
              <w:rPr>
                <w:color w:val="000000"/>
                <w:sz w:val="24"/>
                <w:lang w:eastAsia="ru-RU"/>
              </w:rPr>
              <w:t>– 89 особи</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b/>
                <w:color w:val="000000"/>
                <w:sz w:val="24"/>
                <w:shd w:val="clear" w:color="auto" w:fill="FFFFFF"/>
                <w:lang w:eastAsia="ru-RU"/>
              </w:rPr>
              <w:t>по футболу</w:t>
            </w:r>
            <w:r w:rsidRPr="00B22C96">
              <w:rPr>
                <w:color w:val="000000"/>
                <w:sz w:val="24"/>
                <w:shd w:val="clear" w:color="auto" w:fill="FFFFFF"/>
                <w:lang w:eastAsia="ru-RU"/>
              </w:rPr>
              <w:t xml:space="preserve"> - 74 осіб</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чоловіків – 74 осіб </w:t>
            </w:r>
          </w:p>
          <w:p w:rsidR="00B22C96" w:rsidRPr="00B22C96" w:rsidRDefault="00B22C96" w:rsidP="00B22C96">
            <w:pPr>
              <w:tabs>
                <w:tab w:val="left" w:pos="4110"/>
              </w:tabs>
              <w:autoSpaceDE w:val="0"/>
              <w:spacing w:line="240" w:lineRule="auto"/>
              <w:rPr>
                <w:color w:val="000000"/>
                <w:sz w:val="24"/>
                <w:lang w:eastAsia="ru-RU"/>
              </w:rPr>
            </w:pPr>
            <w:r w:rsidRPr="00B22C96">
              <w:rPr>
                <w:b/>
                <w:color w:val="000000"/>
                <w:sz w:val="24"/>
                <w:lang w:eastAsia="ru-RU"/>
              </w:rPr>
              <w:t>по баскетболу</w:t>
            </w:r>
            <w:r w:rsidRPr="00B22C96">
              <w:rPr>
                <w:color w:val="000000"/>
                <w:sz w:val="24"/>
                <w:lang w:eastAsia="ru-RU"/>
              </w:rPr>
              <w:t xml:space="preserve"> – 15 осіб</w:t>
            </w:r>
          </w:p>
          <w:p w:rsidR="00B22C96" w:rsidRPr="00B22C96" w:rsidRDefault="00B22C96" w:rsidP="00B22C96">
            <w:pPr>
              <w:tabs>
                <w:tab w:val="left" w:pos="4110"/>
              </w:tabs>
              <w:autoSpaceDE w:val="0"/>
              <w:spacing w:line="240" w:lineRule="auto"/>
              <w:rPr>
                <w:color w:val="000000"/>
                <w:sz w:val="24"/>
                <w:lang w:eastAsia="ru-RU"/>
              </w:rPr>
            </w:pPr>
            <w:r w:rsidRPr="00B22C96">
              <w:rPr>
                <w:color w:val="000000"/>
                <w:sz w:val="24"/>
                <w:lang w:eastAsia="ru-RU"/>
              </w:rPr>
              <w:t>чоловіків – 15 осіб</w:t>
            </w:r>
          </w:p>
          <w:p w:rsidR="00B22C96" w:rsidRPr="00B22C96" w:rsidRDefault="00B22C96" w:rsidP="00B22C96">
            <w:pPr>
              <w:tabs>
                <w:tab w:val="left" w:pos="4110"/>
              </w:tabs>
              <w:autoSpaceDE w:val="0"/>
              <w:spacing w:line="240" w:lineRule="auto"/>
              <w:rPr>
                <w:b/>
                <w:color w:val="000000"/>
                <w:sz w:val="24"/>
                <w:lang w:eastAsia="ru-RU"/>
              </w:rPr>
            </w:pPr>
            <w:r w:rsidRPr="00B22C96">
              <w:rPr>
                <w:b/>
                <w:color w:val="000000"/>
                <w:sz w:val="24"/>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1781"/>
        </w:trPr>
        <w:tc>
          <w:tcPr>
            <w:tcW w:w="515" w:type="dxa"/>
            <w:vMerge/>
            <w:tcBorders>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Кількість людино-днів навчально-тренувальних зборів з олімпійських видів спорту з підготовки до змагань  </w:t>
            </w:r>
            <w:r w:rsidRPr="00B22C96">
              <w:rPr>
                <w:color w:val="000000"/>
                <w:sz w:val="24"/>
                <w:lang w:eastAsia="ru-RU"/>
              </w:rPr>
              <w:t>4828</w:t>
            </w:r>
            <w:r w:rsidRPr="00B22C96">
              <w:rPr>
                <w:color w:val="000000"/>
                <w:sz w:val="24"/>
                <w:shd w:val="clear" w:color="auto" w:fill="FFFFFF"/>
                <w:lang w:eastAsia="ru-RU"/>
              </w:rPr>
              <w:t xml:space="preserve"> </w:t>
            </w:r>
            <w:r w:rsidRPr="00B22C96">
              <w:rPr>
                <w:color w:val="000000"/>
                <w:sz w:val="24"/>
                <w:lang w:eastAsia="ru-RU"/>
              </w:rPr>
              <w:t xml:space="preserve">люд/дні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по футболу – 4528 </w:t>
            </w:r>
            <w:r w:rsidRPr="00B22C96">
              <w:rPr>
                <w:color w:val="000000"/>
                <w:sz w:val="24"/>
                <w:lang w:eastAsia="ru-RU"/>
              </w:rPr>
              <w:t xml:space="preserve">люд/дні  </w:t>
            </w:r>
          </w:p>
          <w:p w:rsidR="00B22C96" w:rsidRPr="00B22C96" w:rsidRDefault="00B22C96" w:rsidP="00B22C96">
            <w:pPr>
              <w:tabs>
                <w:tab w:val="left" w:pos="4110"/>
              </w:tabs>
              <w:autoSpaceDE w:val="0"/>
              <w:spacing w:line="240" w:lineRule="auto"/>
              <w:rPr>
                <w:color w:val="000000"/>
                <w:sz w:val="24"/>
                <w:lang w:eastAsia="ru-RU"/>
              </w:rPr>
            </w:pPr>
            <w:r w:rsidRPr="00B22C96">
              <w:rPr>
                <w:color w:val="000000"/>
                <w:sz w:val="24"/>
                <w:lang w:eastAsia="ru-RU"/>
              </w:rPr>
              <w:t>по баскетболу – 300 люд/дні</w:t>
            </w:r>
          </w:p>
          <w:p w:rsidR="00B22C96" w:rsidRPr="00B22C96" w:rsidRDefault="00B22C96" w:rsidP="00B22C96">
            <w:pPr>
              <w:tabs>
                <w:tab w:val="left" w:pos="4110"/>
              </w:tabs>
              <w:autoSpaceDE w:val="0"/>
              <w:spacing w:line="240" w:lineRule="auto"/>
              <w:rPr>
                <w:color w:val="000000"/>
                <w:sz w:val="24"/>
                <w:lang w:eastAsia="ru-RU"/>
              </w:rPr>
            </w:pPr>
          </w:p>
        </w:tc>
        <w:tc>
          <w:tcPr>
            <w:tcW w:w="1568"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482"/>
        </w:trPr>
        <w:tc>
          <w:tcPr>
            <w:tcW w:w="515" w:type="dxa"/>
            <w:vMerge/>
            <w:tcBorders>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Ефективності:</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Середні витрати на одну людину, яка приймає участь у навчально-тренувальних зборах з олімпійських видів спорту з підготовки до змагань – 8902.22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футболу – 10260.78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баскетболу –2200 грн.</w:t>
            </w: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164.1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футболу –  167.68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баскетболу – 110 грн.</w:t>
            </w:r>
          </w:p>
          <w:p w:rsidR="00B22C96" w:rsidRPr="00B22C96" w:rsidRDefault="00B22C96" w:rsidP="00B22C96">
            <w:pPr>
              <w:autoSpaceDE w:val="0"/>
              <w:spacing w:line="240" w:lineRule="auto"/>
              <w:rPr>
                <w:color w:val="000000"/>
                <w:sz w:val="24"/>
                <w:shd w:val="clear" w:color="auto" w:fill="FFFFFF"/>
                <w:lang w:eastAsia="ru-RU"/>
              </w:rPr>
            </w:pPr>
          </w:p>
        </w:tc>
        <w:tc>
          <w:tcPr>
            <w:tcW w:w="1568"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482"/>
        </w:trPr>
        <w:tc>
          <w:tcPr>
            <w:tcW w:w="515" w:type="dxa"/>
            <w:vMerge/>
            <w:tcBorders>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які беруть участь у </w:t>
            </w:r>
            <w:r w:rsidRPr="00B22C96">
              <w:rPr>
                <w:color w:val="000000"/>
                <w:sz w:val="24"/>
                <w:shd w:val="clear" w:color="auto" w:fill="FFFFFF"/>
                <w:lang w:eastAsia="ru-RU"/>
              </w:rPr>
              <w:t>навчально-тренувальних зборах з олімпійських видів спорту з підготовки до  змагань,</w:t>
            </w:r>
            <w:r w:rsidRPr="00B22C96">
              <w:rPr>
                <w:sz w:val="24"/>
                <w:lang w:eastAsia="ru-RU"/>
              </w:rPr>
              <w:t xml:space="preserve"> порівняно з минулим роком </w:t>
            </w:r>
            <w:r w:rsidRPr="00B22C96">
              <w:rPr>
                <w:color w:val="000000"/>
                <w:sz w:val="24"/>
                <w:lang w:eastAsia="ru-RU"/>
              </w:rPr>
              <w:t>– 113.1</w:t>
            </w:r>
            <w:r w:rsidRPr="00B22C96">
              <w:rPr>
                <w:sz w:val="24"/>
                <w:lang w:eastAsia="ru-RU"/>
              </w:rPr>
              <w:t>%</w:t>
            </w:r>
          </w:p>
          <w:p w:rsidR="00B22C96" w:rsidRPr="00B22C96" w:rsidRDefault="00B22C96" w:rsidP="00B22C96">
            <w:pPr>
              <w:autoSpaceDE w:val="0"/>
              <w:snapToGrid w:val="0"/>
              <w:spacing w:line="240" w:lineRule="auto"/>
              <w:rPr>
                <w:color w:val="000000"/>
                <w:sz w:val="24"/>
                <w:shd w:val="clear" w:color="auto" w:fill="FFFFFF"/>
                <w:lang w:eastAsia="ru-RU"/>
              </w:rPr>
            </w:pPr>
          </w:p>
          <w:p w:rsidR="00B22C96" w:rsidRPr="00B22C96" w:rsidRDefault="00B22C96" w:rsidP="00B22C96">
            <w:pPr>
              <w:autoSpaceDE w:val="0"/>
              <w:snapToGrid w:val="0"/>
              <w:spacing w:line="240" w:lineRule="auto"/>
              <w:rPr>
                <w:color w:val="000000"/>
                <w:sz w:val="24"/>
                <w:lang w:eastAsia="ru-RU"/>
              </w:rPr>
            </w:pPr>
            <w:r w:rsidRPr="00B22C96">
              <w:rPr>
                <w:color w:val="000000"/>
                <w:sz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B22C96">
              <w:rPr>
                <w:color w:val="000000"/>
                <w:sz w:val="24"/>
                <w:lang w:eastAsia="ru-RU"/>
              </w:rPr>
              <w:t>– 111.4</w:t>
            </w:r>
            <w:r w:rsidRPr="00B22C96">
              <w:rPr>
                <w:color w:val="000000"/>
                <w:sz w:val="24"/>
                <w:shd w:val="clear" w:color="auto" w:fill="FFFFFF"/>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3F6702">
        <w:trPr>
          <w:cantSplit/>
          <w:trHeight w:val="1449"/>
        </w:trPr>
        <w:tc>
          <w:tcPr>
            <w:tcW w:w="515" w:type="dxa"/>
            <w:vMerge w:val="restart"/>
            <w:tcBorders>
              <w:top w:val="single" w:sz="4" w:space="0" w:color="auto"/>
              <w:lef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val="restart"/>
            <w:tcBorders>
              <w:top w:val="single" w:sz="4" w:space="0" w:color="auto"/>
              <w:left w:val="single" w:sz="4" w:space="0" w:color="000000"/>
              <w:right w:val="single" w:sz="4" w:space="0" w:color="auto"/>
            </w:tcBorders>
          </w:tcPr>
          <w:p w:rsidR="00B22C96" w:rsidRPr="00B22C96" w:rsidRDefault="00B22C96" w:rsidP="00B22C96">
            <w:pPr>
              <w:autoSpaceDE w:val="0"/>
              <w:spacing w:line="240" w:lineRule="auto"/>
              <w:rPr>
                <w:sz w:val="24"/>
                <w:lang w:eastAsia="ru-RU"/>
              </w:rPr>
            </w:pPr>
          </w:p>
        </w:tc>
        <w:tc>
          <w:tcPr>
            <w:tcW w:w="1886" w:type="dxa"/>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Захід 2</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Проведення змагань з олімпійських видів спорту</w:t>
            </w: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sz w:val="24"/>
                <w:lang w:eastAsia="ru-RU"/>
              </w:rPr>
              <w:lastRenderedPageBreak/>
              <w:t xml:space="preserve"> </w:t>
            </w:r>
            <w:r w:rsidRPr="00B22C96">
              <w:rPr>
                <w:b/>
                <w:sz w:val="24"/>
                <w:lang w:eastAsia="ru-RU"/>
              </w:rPr>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w:t>
            </w:r>
            <w:r w:rsidRPr="00B22C96">
              <w:rPr>
                <w:color w:val="000000"/>
                <w:sz w:val="24"/>
                <w:shd w:val="clear" w:color="auto" w:fill="FFFFFF"/>
                <w:lang w:eastAsia="ru-RU"/>
              </w:rPr>
              <w:t xml:space="preserve">змагань з олімпійських видів спорту </w:t>
            </w:r>
            <w:r w:rsidRPr="00B22C96">
              <w:rPr>
                <w:sz w:val="24"/>
                <w:lang w:eastAsia="ru-RU"/>
              </w:rPr>
              <w:t>– 825502 грн.</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t>Кількість змагань з олімпійських видів спорту – 132 одиниць</w:t>
            </w:r>
          </w:p>
        </w:tc>
        <w:tc>
          <w:tcPr>
            <w:tcW w:w="1568" w:type="dxa"/>
            <w:gridSpan w:val="2"/>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Управління культури, спорту та гуманітарної політики </w:t>
            </w:r>
          </w:p>
        </w:tc>
        <w:tc>
          <w:tcPr>
            <w:tcW w:w="1133" w:type="dxa"/>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міський бюджет</w:t>
            </w:r>
          </w:p>
        </w:tc>
        <w:tc>
          <w:tcPr>
            <w:tcW w:w="1276" w:type="dxa"/>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 825502</w:t>
            </w:r>
          </w:p>
        </w:tc>
        <w:tc>
          <w:tcPr>
            <w:tcW w:w="1890" w:type="dxa"/>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Залучення населення до фізичної активності та заняття спортом.</w:t>
            </w:r>
          </w:p>
          <w:p w:rsidR="00B22C96" w:rsidRPr="00B22C96" w:rsidRDefault="00B22C96" w:rsidP="00B22C96">
            <w:pPr>
              <w:autoSpaceDE w:val="0"/>
              <w:snapToGrid w:val="0"/>
              <w:spacing w:line="240" w:lineRule="auto"/>
              <w:rPr>
                <w:sz w:val="24"/>
                <w:lang w:eastAsia="ru-RU"/>
              </w:rPr>
            </w:pPr>
            <w:r w:rsidRPr="00B22C96">
              <w:rPr>
                <w:sz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B22C96" w:rsidRPr="00B22C96" w:rsidTr="003F6702">
        <w:trPr>
          <w:cantSplit/>
          <w:trHeight w:val="1380"/>
        </w:trPr>
        <w:tc>
          <w:tcPr>
            <w:tcW w:w="515" w:type="dxa"/>
            <w:vMerge/>
            <w:tcBorders>
              <w:lef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left w:val="single" w:sz="4" w:space="0" w:color="000000"/>
              <w:right w:val="single" w:sz="4" w:space="0" w:color="auto"/>
            </w:tcBorders>
          </w:tcPr>
          <w:p w:rsidR="00B22C96" w:rsidRPr="00B22C96" w:rsidRDefault="00B22C96" w:rsidP="00B22C96">
            <w:pPr>
              <w:autoSpaceDE w:val="0"/>
              <w:spacing w:line="240" w:lineRule="auto"/>
              <w:rPr>
                <w:sz w:val="24"/>
                <w:lang w:eastAsia="ru-RU"/>
              </w:rPr>
            </w:pPr>
          </w:p>
        </w:tc>
        <w:tc>
          <w:tcPr>
            <w:tcW w:w="1886" w:type="dxa"/>
            <w:vMerge/>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B22C96">
              <w:rPr>
                <w:color w:val="000000"/>
                <w:sz w:val="24"/>
                <w:lang w:eastAsia="ru-RU"/>
              </w:rPr>
              <w:t>– 2349 осіб</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чоловіків – 445 осіб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273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696 осіб  </w:t>
            </w:r>
          </w:p>
          <w:p w:rsidR="00B22C96" w:rsidRPr="00B22C96" w:rsidRDefault="00B22C96" w:rsidP="00B22C96">
            <w:pPr>
              <w:autoSpaceDE w:val="0"/>
              <w:snapToGrid w:val="0"/>
              <w:spacing w:line="240" w:lineRule="auto"/>
              <w:rPr>
                <w:color w:val="000000"/>
                <w:sz w:val="24"/>
                <w:lang w:eastAsia="ru-RU"/>
              </w:rPr>
            </w:pPr>
            <w:r w:rsidRPr="00B22C96">
              <w:rPr>
                <w:color w:val="000000"/>
                <w:sz w:val="24"/>
                <w:lang w:eastAsia="ru-RU"/>
              </w:rPr>
              <w:t>дівчат – 935 особи</w:t>
            </w:r>
          </w:p>
        </w:tc>
        <w:tc>
          <w:tcPr>
            <w:tcW w:w="1568"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1380"/>
        </w:trPr>
        <w:tc>
          <w:tcPr>
            <w:tcW w:w="515" w:type="dxa"/>
            <w:vMerge/>
            <w:tcBorders>
              <w:lef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left w:val="single" w:sz="4" w:space="0" w:color="000000"/>
              <w:right w:val="single" w:sz="4" w:space="0" w:color="auto"/>
            </w:tcBorders>
          </w:tcPr>
          <w:p w:rsidR="00B22C96" w:rsidRPr="00B22C96" w:rsidRDefault="00B22C96" w:rsidP="00B22C96">
            <w:pPr>
              <w:autoSpaceDE w:val="0"/>
              <w:spacing w:line="240" w:lineRule="auto"/>
              <w:rPr>
                <w:sz w:val="24"/>
                <w:lang w:eastAsia="ru-RU"/>
              </w:rPr>
            </w:pPr>
          </w:p>
        </w:tc>
        <w:tc>
          <w:tcPr>
            <w:tcW w:w="1886" w:type="dxa"/>
            <w:vMerge/>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571" w:type="dxa"/>
            <w:gridSpan w:val="2"/>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Ефективності:</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Середня кількість людей, яка приймає участь в одному змаганні</w:t>
            </w:r>
            <w:r w:rsidRPr="00B22C96">
              <w:rPr>
                <w:color w:val="000000"/>
                <w:sz w:val="24"/>
                <w:lang w:eastAsia="ru-RU"/>
              </w:rPr>
              <w:t xml:space="preserve"> з олімпійських видів спорту</w:t>
            </w:r>
            <w:r w:rsidRPr="00B22C96">
              <w:rPr>
                <w:color w:val="000000"/>
                <w:sz w:val="24"/>
                <w:shd w:val="clear" w:color="auto" w:fill="FFFFFF"/>
                <w:lang w:eastAsia="ru-RU"/>
              </w:rPr>
              <w:t xml:space="preserve">  - 18 осіб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чоловіків – 4 осіб</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5 осіб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дівчат –  7 осіб</w:t>
            </w:r>
          </w:p>
        </w:tc>
        <w:tc>
          <w:tcPr>
            <w:tcW w:w="1568"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883"/>
        </w:trPr>
        <w:tc>
          <w:tcPr>
            <w:tcW w:w="515" w:type="dxa"/>
            <w:vMerge/>
            <w:tcBorders>
              <w:lef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left w:val="single" w:sz="4" w:space="0" w:color="000000"/>
              <w:right w:val="single" w:sz="4" w:space="0" w:color="auto"/>
            </w:tcBorders>
          </w:tcPr>
          <w:p w:rsidR="00B22C96" w:rsidRPr="00B22C96" w:rsidRDefault="00B22C96" w:rsidP="00B22C96">
            <w:pPr>
              <w:autoSpaceDE w:val="0"/>
              <w:spacing w:line="240" w:lineRule="auto"/>
              <w:rPr>
                <w:sz w:val="24"/>
                <w:lang w:eastAsia="ru-RU"/>
              </w:rPr>
            </w:pPr>
          </w:p>
        </w:tc>
        <w:tc>
          <w:tcPr>
            <w:tcW w:w="1886" w:type="dxa"/>
            <w:vMerge/>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571" w:type="dxa"/>
            <w:gridSpan w:val="2"/>
            <w:tcBorders>
              <w:left w:val="single" w:sz="4" w:space="0" w:color="auto"/>
              <w:bottom w:val="single" w:sz="4" w:space="0" w:color="auto"/>
              <w:right w:val="single" w:sz="4" w:space="0" w:color="auto"/>
            </w:tcBorders>
          </w:tcPr>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 </w:t>
            </w: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 xml:space="preserve">Середні витрати на одну людину, яка приймає участь у змаганнях, з олімпійських видів спорту </w:t>
            </w:r>
            <w:r w:rsidRPr="00B22C96">
              <w:rPr>
                <w:color w:val="000000"/>
                <w:sz w:val="24"/>
                <w:lang w:eastAsia="ru-RU"/>
              </w:rPr>
              <w:t>– 351.42 грн.</w:t>
            </w:r>
          </w:p>
        </w:tc>
        <w:tc>
          <w:tcPr>
            <w:tcW w:w="1568"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158"/>
        </w:trPr>
        <w:tc>
          <w:tcPr>
            <w:tcW w:w="515" w:type="dxa"/>
            <w:vMerge/>
            <w:tcBorders>
              <w:lef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left w:val="single" w:sz="4" w:space="0" w:color="000000"/>
              <w:right w:val="single" w:sz="4" w:space="0" w:color="auto"/>
            </w:tcBorders>
          </w:tcPr>
          <w:p w:rsidR="00B22C96" w:rsidRPr="00B22C96" w:rsidRDefault="00B22C96" w:rsidP="00B22C96">
            <w:pPr>
              <w:autoSpaceDE w:val="0"/>
              <w:spacing w:line="240" w:lineRule="auto"/>
              <w:rPr>
                <w:sz w:val="24"/>
                <w:lang w:eastAsia="ru-RU"/>
              </w:rPr>
            </w:pPr>
          </w:p>
        </w:tc>
        <w:tc>
          <w:tcPr>
            <w:tcW w:w="1886" w:type="dxa"/>
            <w:vMerge/>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571" w:type="dxa"/>
            <w:gridSpan w:val="2"/>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учасників), які беруть участь у </w:t>
            </w:r>
            <w:r w:rsidRPr="00B22C96">
              <w:rPr>
                <w:color w:val="000000"/>
                <w:sz w:val="24"/>
                <w:shd w:val="clear" w:color="auto" w:fill="FFFFFF"/>
                <w:lang w:eastAsia="ru-RU"/>
              </w:rPr>
              <w:t>змаганнях, з олімпійських видів спорту</w:t>
            </w:r>
            <w:r w:rsidRPr="00B22C96">
              <w:rPr>
                <w:sz w:val="24"/>
                <w:lang w:eastAsia="ru-RU"/>
              </w:rPr>
              <w:t xml:space="preserve">, порівняно з минулим роком </w:t>
            </w:r>
            <w:r w:rsidRPr="00B22C96">
              <w:rPr>
                <w:color w:val="000000"/>
                <w:sz w:val="24"/>
                <w:lang w:eastAsia="ru-RU"/>
              </w:rPr>
              <w:t xml:space="preserve">– 100 </w:t>
            </w:r>
            <w:r w:rsidRPr="00B22C96">
              <w:rPr>
                <w:sz w:val="24"/>
                <w:lang w:eastAsia="ru-RU"/>
              </w:rPr>
              <w:t>%</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color w:val="000000"/>
                <w:sz w:val="24"/>
                <w:lang w:eastAsia="ru-RU"/>
              </w:rPr>
            </w:pPr>
            <w:r w:rsidRPr="00B22C96">
              <w:rPr>
                <w:color w:val="000000"/>
                <w:sz w:val="24"/>
                <w:shd w:val="clear" w:color="auto" w:fill="FFFFFF"/>
                <w:lang w:eastAsia="ru-RU"/>
              </w:rPr>
              <w:t xml:space="preserve">Динаміка кількості змагань з олімпійських видів спорту порівняно з минулим роком </w:t>
            </w:r>
            <w:r w:rsidRPr="00B22C96">
              <w:rPr>
                <w:color w:val="000000"/>
                <w:sz w:val="24"/>
                <w:lang w:eastAsia="ru-RU"/>
              </w:rPr>
              <w:t>– 100</w:t>
            </w:r>
            <w:r w:rsidRPr="00B22C96">
              <w:rPr>
                <w:color w:val="000000"/>
                <w:sz w:val="24"/>
                <w:shd w:val="clear" w:color="auto" w:fill="FFFFFF"/>
                <w:lang w:eastAsia="ru-RU"/>
              </w:rPr>
              <w:t xml:space="preserve"> %</w:t>
            </w:r>
          </w:p>
        </w:tc>
        <w:tc>
          <w:tcPr>
            <w:tcW w:w="1568"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80"/>
        </w:trPr>
        <w:tc>
          <w:tcPr>
            <w:tcW w:w="515" w:type="dxa"/>
            <w:tcBorders>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left w:val="single" w:sz="4" w:space="0" w:color="000000"/>
              <w:bottom w:val="single" w:sz="4" w:space="0" w:color="auto"/>
              <w:right w:val="single" w:sz="4" w:space="0" w:color="auto"/>
            </w:tcBorders>
          </w:tcPr>
          <w:p w:rsidR="00B22C96" w:rsidRPr="00B22C96" w:rsidRDefault="00B22C96" w:rsidP="00B22C96">
            <w:pPr>
              <w:autoSpaceDE w:val="0"/>
              <w:spacing w:line="240" w:lineRule="auto"/>
              <w:rPr>
                <w:sz w:val="24"/>
                <w:lang w:eastAsia="ru-RU"/>
              </w:rPr>
            </w:pPr>
          </w:p>
        </w:tc>
        <w:tc>
          <w:tcPr>
            <w:tcW w:w="1886" w:type="dxa"/>
            <w:vMerge/>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571"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color w:val="000000"/>
                <w:sz w:val="24"/>
                <w:lang w:eastAsia="ru-RU"/>
              </w:rPr>
            </w:pPr>
          </w:p>
        </w:tc>
        <w:tc>
          <w:tcPr>
            <w:tcW w:w="1568" w:type="dxa"/>
            <w:gridSpan w:val="2"/>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lastRenderedPageBreak/>
              <w:t>Управління культури, спорту та гуманітарної політики</w:t>
            </w:r>
          </w:p>
        </w:tc>
        <w:tc>
          <w:tcPr>
            <w:tcW w:w="1133" w:type="dxa"/>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lastRenderedPageBreak/>
              <w:t>Міський бюджет</w:t>
            </w:r>
          </w:p>
        </w:tc>
        <w:tc>
          <w:tcPr>
            <w:tcW w:w="1276" w:type="dxa"/>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lastRenderedPageBreak/>
              <w:t>86700</w:t>
            </w:r>
          </w:p>
        </w:tc>
        <w:tc>
          <w:tcPr>
            <w:tcW w:w="1890" w:type="dxa"/>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lastRenderedPageBreak/>
              <w:t>Залучення населення до фізичної активності та заняття спортом.</w:t>
            </w:r>
          </w:p>
          <w:p w:rsidR="00B22C96" w:rsidRPr="00B22C96" w:rsidRDefault="00B22C96" w:rsidP="00B22C96">
            <w:pPr>
              <w:autoSpaceDE w:val="0"/>
              <w:snapToGrid w:val="0"/>
              <w:spacing w:line="240" w:lineRule="auto"/>
              <w:rPr>
                <w:sz w:val="24"/>
                <w:lang w:eastAsia="ru-RU"/>
              </w:rPr>
            </w:pPr>
            <w:r w:rsidRPr="00B22C96">
              <w:rPr>
                <w:sz w:val="24"/>
                <w:lang w:eastAsia="ru-RU"/>
              </w:rPr>
              <w:t>Створення умов для реалізації спортивного потенціалу мешканців громади; підвищення рівня готовності</w:t>
            </w:r>
          </w:p>
          <w:p w:rsidR="00B22C96" w:rsidRPr="00B22C96" w:rsidRDefault="00B22C96" w:rsidP="00B22C96">
            <w:pPr>
              <w:autoSpaceDE w:val="0"/>
              <w:snapToGrid w:val="0"/>
              <w:spacing w:line="240" w:lineRule="auto"/>
              <w:rPr>
                <w:sz w:val="24"/>
                <w:lang w:eastAsia="ru-RU"/>
              </w:rPr>
            </w:pPr>
            <w:r w:rsidRPr="00B22C96">
              <w:rPr>
                <w:sz w:val="24"/>
                <w:lang w:eastAsia="ru-RU"/>
              </w:rPr>
              <w:t>учасників до змагань з неолімпійських видів спорту</w:t>
            </w:r>
          </w:p>
        </w:tc>
      </w:tr>
      <w:tr w:rsidR="00B22C96" w:rsidRPr="00B22C96" w:rsidTr="003F6702">
        <w:trPr>
          <w:cantSplit/>
          <w:trHeight w:val="925"/>
        </w:trPr>
        <w:tc>
          <w:tcPr>
            <w:tcW w:w="515" w:type="dxa"/>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lastRenderedPageBreak/>
              <w:t>2</w:t>
            </w:r>
          </w:p>
        </w:tc>
        <w:tc>
          <w:tcPr>
            <w:tcW w:w="1932"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Завдання 2</w:t>
            </w:r>
          </w:p>
          <w:p w:rsidR="00B22C96" w:rsidRPr="00B22C96" w:rsidRDefault="00B22C96" w:rsidP="00B22C96">
            <w:pPr>
              <w:autoSpaceDE w:val="0"/>
              <w:spacing w:line="240" w:lineRule="auto"/>
              <w:rPr>
                <w:sz w:val="24"/>
                <w:lang w:eastAsia="ru-RU"/>
              </w:rPr>
            </w:pPr>
            <w:r w:rsidRPr="00B22C96">
              <w:rPr>
                <w:sz w:val="24"/>
                <w:lang w:eastAsia="ru-RU"/>
              </w:rPr>
              <w:t>Організація і проведення змагань з неолімпійських видів спорту</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1886" w:type="dxa"/>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Захід 1</w:t>
            </w:r>
          </w:p>
          <w:p w:rsidR="00B22C96" w:rsidRPr="00B22C96" w:rsidRDefault="00B22C96" w:rsidP="00B22C96">
            <w:pPr>
              <w:autoSpaceDE w:val="0"/>
              <w:spacing w:line="240" w:lineRule="auto"/>
              <w:rPr>
                <w:sz w:val="24"/>
                <w:lang w:eastAsia="ru-RU"/>
              </w:rPr>
            </w:pPr>
            <w:r w:rsidRPr="00B22C96">
              <w:rPr>
                <w:color w:val="000000"/>
                <w:sz w:val="24"/>
                <w:shd w:val="clear" w:color="auto" w:fill="FFFFFF"/>
                <w:lang w:eastAsia="ru-RU"/>
              </w:rPr>
              <w:t>Проведення змагань з неолімпійських видів спорту</w:t>
            </w: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w:t>
            </w:r>
            <w:r w:rsidRPr="00B22C96">
              <w:rPr>
                <w:color w:val="000000"/>
                <w:sz w:val="24"/>
                <w:shd w:val="clear" w:color="auto" w:fill="FFFFFF"/>
                <w:lang w:eastAsia="ru-RU"/>
              </w:rPr>
              <w:t xml:space="preserve">змагань з неолімпійських видів спорту </w:t>
            </w:r>
            <w:r w:rsidRPr="00B22C96">
              <w:rPr>
                <w:sz w:val="24"/>
                <w:lang w:eastAsia="ru-RU"/>
              </w:rPr>
              <w:t>–86700 грн.</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color w:val="000000"/>
                <w:sz w:val="24"/>
                <w:lang w:eastAsia="ru-RU"/>
              </w:rPr>
            </w:pPr>
            <w:r w:rsidRPr="00B22C96">
              <w:rPr>
                <w:sz w:val="24"/>
                <w:lang w:eastAsia="ru-RU"/>
              </w:rPr>
              <w:t>Кількість змагань з неолімпійських видів спорту – 12 одиниць</w:t>
            </w:r>
          </w:p>
        </w:tc>
        <w:tc>
          <w:tcPr>
            <w:tcW w:w="1568"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335"/>
        </w:trPr>
        <w:tc>
          <w:tcPr>
            <w:tcW w:w="515" w:type="dxa"/>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B22C96">
              <w:rPr>
                <w:color w:val="000000"/>
                <w:sz w:val="24"/>
                <w:lang w:eastAsia="ru-RU"/>
              </w:rPr>
              <w:t>–321 особа</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чоловіків – 66 осіб</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25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144 осіб </w:t>
            </w:r>
          </w:p>
          <w:p w:rsidR="00B22C96" w:rsidRPr="00B22C96" w:rsidRDefault="00B22C96" w:rsidP="00B22C96">
            <w:pPr>
              <w:autoSpaceDE w:val="0"/>
              <w:spacing w:line="240" w:lineRule="auto"/>
              <w:rPr>
                <w:sz w:val="24"/>
                <w:lang w:eastAsia="ru-RU"/>
              </w:rPr>
            </w:pPr>
            <w:r w:rsidRPr="00B22C96">
              <w:rPr>
                <w:color w:val="000000"/>
                <w:sz w:val="24"/>
                <w:lang w:eastAsia="ru-RU"/>
              </w:rPr>
              <w:t>дівчат – 50 особи</w:t>
            </w:r>
          </w:p>
        </w:tc>
        <w:tc>
          <w:tcPr>
            <w:tcW w:w="1568"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3F6702">
        <w:trPr>
          <w:cantSplit/>
        </w:trPr>
        <w:tc>
          <w:tcPr>
            <w:tcW w:w="515"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86" w:type="dxa"/>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Ефективності:</w:t>
            </w:r>
          </w:p>
          <w:p w:rsidR="00B22C96" w:rsidRPr="00B22C96" w:rsidRDefault="00B22C96" w:rsidP="00B22C96">
            <w:pPr>
              <w:autoSpaceDE w:val="0"/>
              <w:spacing w:line="240" w:lineRule="auto"/>
              <w:rPr>
                <w:color w:val="333333"/>
                <w:sz w:val="24"/>
                <w:shd w:val="clear" w:color="auto" w:fill="FFFFFF"/>
                <w:lang w:eastAsia="ru-RU"/>
              </w:rPr>
            </w:pPr>
            <w:r w:rsidRPr="00B22C96">
              <w:rPr>
                <w:color w:val="000000"/>
                <w:sz w:val="24"/>
                <w:shd w:val="clear" w:color="auto" w:fill="FFFFFF"/>
                <w:lang w:eastAsia="ru-RU"/>
              </w:rPr>
              <w:t>Середня кількість людей, яка приймає участь в одному змаганні</w:t>
            </w:r>
            <w:r w:rsidRPr="00B22C96">
              <w:rPr>
                <w:color w:val="000000"/>
                <w:sz w:val="24"/>
                <w:lang w:eastAsia="ru-RU"/>
              </w:rPr>
              <w:t xml:space="preserve"> з неолімпійських видів спорту</w:t>
            </w:r>
            <w:r w:rsidRPr="00B22C96">
              <w:rPr>
                <w:color w:val="000000"/>
                <w:sz w:val="24"/>
                <w:shd w:val="clear" w:color="auto" w:fill="FFFFFF"/>
                <w:lang w:eastAsia="ru-RU"/>
              </w:rPr>
              <w:t xml:space="preserve"> </w:t>
            </w:r>
            <w:r w:rsidRPr="00B22C96">
              <w:rPr>
                <w:color w:val="333333"/>
                <w:sz w:val="24"/>
                <w:shd w:val="clear" w:color="auto" w:fill="FFFFFF"/>
                <w:lang w:eastAsia="ru-RU"/>
              </w:rPr>
              <w:t xml:space="preserve"> - 26 осіб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чоловіків – 6 осіб</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14 особи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дівчат –  4 осіб</w:t>
            </w:r>
          </w:p>
          <w:p w:rsidR="00B22C96" w:rsidRPr="00B22C96" w:rsidRDefault="00B22C96" w:rsidP="00B22C96">
            <w:pPr>
              <w:autoSpaceDE w:val="0"/>
              <w:spacing w:line="240" w:lineRule="auto"/>
              <w:rPr>
                <w:color w:val="333333"/>
                <w:sz w:val="24"/>
                <w:shd w:val="clear" w:color="auto" w:fill="FFFFFF"/>
                <w:lang w:eastAsia="ru-RU"/>
              </w:rPr>
            </w:pP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 xml:space="preserve">Середні витрати на одну людину, яка приймає участь у змаганнях, з неолімпійських видів спорту </w:t>
            </w:r>
            <w:r w:rsidRPr="00B22C96">
              <w:rPr>
                <w:color w:val="000000"/>
                <w:sz w:val="24"/>
                <w:lang w:eastAsia="ru-RU"/>
              </w:rPr>
              <w:t xml:space="preserve">– 270.1грн.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pacing w:line="240" w:lineRule="auto"/>
              <w:rPr>
                <w:sz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 </w:t>
            </w:r>
          </w:p>
          <w:p w:rsidR="00B22C96" w:rsidRPr="00B22C96" w:rsidRDefault="00B22C96" w:rsidP="00B22C96">
            <w:pPr>
              <w:autoSpaceDE w:val="0"/>
              <w:snapToGrid w:val="0"/>
              <w:spacing w:line="240" w:lineRule="auto"/>
              <w:rPr>
                <w:sz w:val="24"/>
                <w:lang w:eastAsia="ru-RU"/>
              </w:rPr>
            </w:pPr>
          </w:p>
        </w:tc>
        <w:tc>
          <w:tcPr>
            <w:tcW w:w="1890" w:type="dxa"/>
            <w:vMerge w:val="restart"/>
            <w:tcBorders>
              <w:top w:val="single" w:sz="4" w:space="0" w:color="auto"/>
              <w:left w:val="single" w:sz="4" w:space="0" w:color="auto"/>
              <w:bottom w:val="single" w:sz="4" w:space="0" w:color="000000"/>
              <w:right w:val="single" w:sz="4" w:space="0" w:color="000000"/>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320"/>
        </w:trPr>
        <w:tc>
          <w:tcPr>
            <w:tcW w:w="515"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учасників), які беруть участь у </w:t>
            </w:r>
            <w:r w:rsidRPr="00B22C96">
              <w:rPr>
                <w:color w:val="000000"/>
                <w:sz w:val="24"/>
                <w:shd w:val="clear" w:color="auto" w:fill="FFFFFF"/>
                <w:lang w:eastAsia="ru-RU"/>
              </w:rPr>
              <w:t>змаганнях, з неолімпійських видів спорту</w:t>
            </w:r>
            <w:r w:rsidRPr="00B22C96">
              <w:rPr>
                <w:sz w:val="24"/>
                <w:lang w:eastAsia="ru-RU"/>
              </w:rPr>
              <w:t xml:space="preserve">, порівняно з минулим роком </w:t>
            </w:r>
            <w:r w:rsidRPr="00B22C96">
              <w:rPr>
                <w:color w:val="000000"/>
                <w:sz w:val="24"/>
                <w:lang w:eastAsia="ru-RU"/>
              </w:rPr>
              <w:t xml:space="preserve">– 120.2 </w:t>
            </w:r>
            <w:r w:rsidRPr="00B22C96">
              <w:rPr>
                <w:sz w:val="24"/>
                <w:lang w:eastAsia="ru-RU"/>
              </w:rPr>
              <w:t>%</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color w:val="000000"/>
                <w:sz w:val="24"/>
                <w:shd w:val="clear" w:color="auto" w:fill="FFFFFF"/>
                <w:lang w:eastAsia="ru-RU"/>
              </w:rPr>
              <w:t xml:space="preserve">Динаміка кількості змагань з неолімпійських видів спорту порівняно з минулим роком </w:t>
            </w:r>
            <w:r w:rsidRPr="00B22C96">
              <w:rPr>
                <w:color w:val="000000"/>
                <w:sz w:val="24"/>
                <w:lang w:eastAsia="ru-RU"/>
              </w:rPr>
              <w:t>– 100</w:t>
            </w:r>
            <w:r w:rsidRPr="00B22C96">
              <w:rPr>
                <w:color w:val="000000"/>
                <w:sz w:val="24"/>
                <w:shd w:val="clear" w:color="auto" w:fill="FFFFFF"/>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top w:val="single" w:sz="4" w:space="0" w:color="000000"/>
              <w:left w:val="single" w:sz="4" w:space="0" w:color="auto"/>
              <w:bottom w:val="single" w:sz="4" w:space="0" w:color="000000"/>
              <w:right w:val="single" w:sz="4" w:space="0" w:color="000000"/>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4477"/>
        </w:trPr>
        <w:tc>
          <w:tcPr>
            <w:tcW w:w="515" w:type="dxa"/>
            <w:vMerge w:val="restart"/>
            <w:tcBorders>
              <w:top w:val="single" w:sz="4" w:space="0" w:color="auto"/>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t>3</w:t>
            </w: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tc>
        <w:tc>
          <w:tcPr>
            <w:tcW w:w="1932" w:type="dxa"/>
            <w:gridSpan w:val="2"/>
            <w:vMerge w:val="restart"/>
            <w:tcBorders>
              <w:top w:val="single" w:sz="4" w:space="0" w:color="auto"/>
              <w:left w:val="single" w:sz="4" w:space="0" w:color="000000"/>
              <w:bottom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lastRenderedPageBreak/>
              <w:t>Завдання 3</w:t>
            </w:r>
          </w:p>
          <w:p w:rsidR="00B22C96" w:rsidRPr="00B22C96" w:rsidRDefault="00B22C96" w:rsidP="00B22C96">
            <w:pPr>
              <w:autoSpaceDE w:val="0"/>
              <w:spacing w:line="240" w:lineRule="auto"/>
              <w:rPr>
                <w:sz w:val="24"/>
                <w:lang w:eastAsia="ru-RU"/>
              </w:rPr>
            </w:pPr>
            <w:r w:rsidRPr="00B22C96">
              <w:rPr>
                <w:sz w:val="24"/>
                <w:lang w:eastAsia="ru-RU"/>
              </w:rPr>
              <w:t xml:space="preserve">Організація і проведення </w:t>
            </w:r>
          </w:p>
          <w:p w:rsidR="00B22C96" w:rsidRPr="00B22C96" w:rsidRDefault="00B22C96" w:rsidP="00B22C96">
            <w:pPr>
              <w:autoSpaceDE w:val="0"/>
              <w:spacing w:line="240" w:lineRule="auto"/>
              <w:rPr>
                <w:sz w:val="24"/>
                <w:lang w:eastAsia="ru-RU"/>
              </w:rPr>
            </w:pPr>
            <w:r w:rsidRPr="00B22C96">
              <w:rPr>
                <w:sz w:val="24"/>
                <w:lang w:eastAsia="ru-RU"/>
              </w:rPr>
              <w:t>змагань з видів спорту для осіб з інвалідністю</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1886" w:type="dxa"/>
            <w:vMerge w:val="restart"/>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2"/>
                <w:szCs w:val="22"/>
                <w:lang w:eastAsia="ru-RU"/>
              </w:rPr>
              <w:lastRenderedPageBreak/>
              <w:t>Захід 1</w:t>
            </w:r>
          </w:p>
          <w:p w:rsidR="00B22C96" w:rsidRPr="00B22C96" w:rsidRDefault="00B22C96" w:rsidP="00B22C96">
            <w:pPr>
              <w:autoSpaceDE w:val="0"/>
              <w:spacing w:line="240" w:lineRule="auto"/>
              <w:rPr>
                <w:sz w:val="24"/>
                <w:lang w:eastAsia="ru-RU"/>
              </w:rPr>
            </w:pPr>
            <w:r w:rsidRPr="00B22C96">
              <w:rPr>
                <w:sz w:val="24"/>
                <w:lang w:eastAsia="ru-RU"/>
              </w:rPr>
              <w:t xml:space="preserve">Проведення </w:t>
            </w:r>
          </w:p>
          <w:p w:rsidR="00B22C96" w:rsidRPr="00B22C96" w:rsidRDefault="00B22C96" w:rsidP="00B22C96">
            <w:pPr>
              <w:autoSpaceDE w:val="0"/>
              <w:spacing w:line="240" w:lineRule="auto"/>
              <w:rPr>
                <w:sz w:val="24"/>
                <w:lang w:eastAsia="ru-RU"/>
              </w:rPr>
            </w:pPr>
            <w:r w:rsidRPr="00B22C96">
              <w:rPr>
                <w:sz w:val="24"/>
                <w:lang w:eastAsia="ru-RU"/>
              </w:rPr>
              <w:t>змагань з видів спорту осіб з інвалідністю</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lastRenderedPageBreak/>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w:t>
            </w:r>
            <w:r w:rsidRPr="00B22C96">
              <w:rPr>
                <w:color w:val="000000"/>
                <w:sz w:val="24"/>
                <w:shd w:val="clear" w:color="auto" w:fill="FFFFFF"/>
                <w:lang w:eastAsia="ru-RU"/>
              </w:rPr>
              <w:t xml:space="preserve">змагань </w:t>
            </w:r>
            <w:r w:rsidRPr="00B22C96">
              <w:rPr>
                <w:color w:val="333333"/>
                <w:sz w:val="24"/>
                <w:shd w:val="clear" w:color="auto" w:fill="FFFFFF"/>
                <w:lang w:eastAsia="ru-RU"/>
              </w:rPr>
              <w:t>з видів спорту осіб з інвалідністю</w:t>
            </w:r>
            <w:r w:rsidRPr="00B22C96">
              <w:rPr>
                <w:sz w:val="24"/>
                <w:lang w:eastAsia="ru-RU"/>
              </w:rPr>
              <w:t xml:space="preserve">  – 95 500 грн.</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t xml:space="preserve">Кількість змагань </w:t>
            </w:r>
            <w:r w:rsidRPr="00B22C96">
              <w:rPr>
                <w:color w:val="333333"/>
                <w:sz w:val="24"/>
                <w:shd w:val="clear" w:color="auto" w:fill="FFFFFF"/>
                <w:lang w:eastAsia="ru-RU"/>
              </w:rPr>
              <w:t>з видів спорту осіб з інвалідністю</w:t>
            </w:r>
            <w:r w:rsidRPr="00B22C96">
              <w:rPr>
                <w:sz w:val="24"/>
                <w:lang w:eastAsia="ru-RU"/>
              </w:rPr>
              <w:t xml:space="preserve"> – 10 одиниць</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shd w:val="clear" w:color="auto" w:fill="FFFFFF"/>
                <w:lang w:eastAsia="ru-RU"/>
              </w:rPr>
            </w:pPr>
            <w:r w:rsidRPr="00B22C96">
              <w:rPr>
                <w:color w:val="000000"/>
                <w:sz w:val="24"/>
                <w:shd w:val="clear" w:color="auto" w:fill="FFFFFF"/>
                <w:lang w:eastAsia="ru-RU"/>
              </w:rPr>
              <w:t>Кількість учасників (спортсменів, людей), які брали участь у змаганнях</w:t>
            </w:r>
            <w:r w:rsidRPr="00B22C96">
              <w:rPr>
                <w:color w:val="333333"/>
                <w:sz w:val="24"/>
                <w:shd w:val="clear" w:color="auto" w:fill="FFFFFF"/>
                <w:lang w:eastAsia="ru-RU"/>
              </w:rPr>
              <w:t xml:space="preserve"> з видів спорту осіб з інвалідністю</w:t>
            </w:r>
            <w:r w:rsidRPr="00B22C96">
              <w:rPr>
                <w:color w:val="000000"/>
                <w:sz w:val="24"/>
                <w:lang w:eastAsia="ru-RU"/>
              </w:rPr>
              <w:t xml:space="preserve"> – 673 особи</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color w:val="000000"/>
                <w:sz w:val="24"/>
                <w:lang w:eastAsia="ru-RU"/>
              </w:rPr>
              <w:t>чоловіків – 234 осіб</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color w:val="000000"/>
                <w:sz w:val="24"/>
                <w:lang w:eastAsia="ru-RU"/>
              </w:rPr>
              <w:t xml:space="preserve">жінок – 217 особи </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color w:val="000000"/>
                <w:sz w:val="24"/>
                <w:lang w:eastAsia="ru-RU"/>
              </w:rPr>
              <w:t xml:space="preserve">хлопців – 121 особи  </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color w:val="000000"/>
                <w:sz w:val="24"/>
                <w:lang w:eastAsia="ru-RU"/>
              </w:rPr>
              <w:t>дівчат – 101 осіб</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p>
        </w:tc>
        <w:tc>
          <w:tcPr>
            <w:tcW w:w="1568" w:type="dxa"/>
            <w:gridSpan w:val="2"/>
            <w:vMerge w:val="restart"/>
            <w:tcBorders>
              <w:top w:val="single" w:sz="4" w:space="0" w:color="auto"/>
              <w:left w:val="single" w:sz="4" w:space="0" w:color="auto"/>
              <w:bottom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Управління культури, спорту та гуманітарної політики </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1133" w:type="dxa"/>
            <w:vMerge w:val="restart"/>
            <w:tcBorders>
              <w:top w:val="single" w:sz="4" w:space="0" w:color="auto"/>
              <w:left w:val="single" w:sz="4" w:space="0" w:color="000000"/>
              <w:bottom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lastRenderedPageBreak/>
              <w:t>Міський бюджет</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276" w:type="dxa"/>
            <w:vMerge w:val="restart"/>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lastRenderedPageBreak/>
              <w:t xml:space="preserve"> 95500</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890" w:type="dxa"/>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lastRenderedPageBreak/>
              <w:t>Створення умов для реалізації спортивного потенціалу мешканців громади; підвищення рівня готовності</w:t>
            </w:r>
          </w:p>
          <w:p w:rsidR="00B22C96" w:rsidRPr="00B22C96" w:rsidRDefault="00B22C96" w:rsidP="00B22C96">
            <w:pPr>
              <w:autoSpaceDE w:val="0"/>
              <w:snapToGrid w:val="0"/>
              <w:spacing w:line="240" w:lineRule="auto"/>
              <w:rPr>
                <w:sz w:val="24"/>
                <w:lang w:eastAsia="ru-RU"/>
              </w:rPr>
            </w:pPr>
            <w:r w:rsidRPr="00B22C96">
              <w:rPr>
                <w:sz w:val="24"/>
                <w:lang w:eastAsia="ru-RU"/>
              </w:rPr>
              <w:t>учасників до змагань з</w:t>
            </w:r>
            <w:r w:rsidRPr="00B22C96">
              <w:rPr>
                <w:color w:val="333333"/>
                <w:sz w:val="24"/>
                <w:shd w:val="clear" w:color="auto" w:fill="FFFFFF"/>
                <w:lang w:eastAsia="ru-RU"/>
              </w:rPr>
              <w:t xml:space="preserve"> видів спорту осіб з інвалідністю</w:t>
            </w:r>
            <w:r w:rsidRPr="00B22C96">
              <w:rPr>
                <w:color w:val="000000"/>
                <w:sz w:val="24"/>
                <w:lang w:eastAsia="ru-RU"/>
              </w:rPr>
              <w:t xml:space="preserve"> </w:t>
            </w:r>
          </w:p>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3937"/>
        </w:trPr>
        <w:tc>
          <w:tcPr>
            <w:tcW w:w="515" w:type="dxa"/>
            <w:vMerge/>
            <w:tcBorders>
              <w:top w:val="single" w:sz="4" w:space="0" w:color="000000"/>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rPr>
                <w:b/>
                <w:sz w:val="24"/>
                <w:lang w:eastAsia="ru-RU"/>
              </w:rPr>
            </w:pPr>
          </w:p>
        </w:tc>
        <w:tc>
          <w:tcPr>
            <w:tcW w:w="1886" w:type="dxa"/>
            <w:vMerge/>
            <w:tcBorders>
              <w:top w:val="single" w:sz="4" w:space="0" w:color="000000"/>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2"/>
                <w:szCs w:val="22"/>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Ефективності:</w:t>
            </w:r>
          </w:p>
          <w:p w:rsidR="00B22C96" w:rsidRPr="00B22C96" w:rsidRDefault="00B22C96" w:rsidP="00B22C96">
            <w:pPr>
              <w:autoSpaceDE w:val="0"/>
              <w:spacing w:line="240" w:lineRule="auto"/>
              <w:rPr>
                <w:color w:val="333333"/>
                <w:sz w:val="24"/>
                <w:shd w:val="clear" w:color="auto" w:fill="FFFFFF"/>
                <w:lang w:eastAsia="ru-RU"/>
              </w:rPr>
            </w:pPr>
            <w:r w:rsidRPr="00B22C96">
              <w:rPr>
                <w:color w:val="000000"/>
                <w:sz w:val="24"/>
                <w:shd w:val="clear" w:color="auto" w:fill="FFFFFF"/>
                <w:lang w:eastAsia="ru-RU"/>
              </w:rPr>
              <w:t>Середня кількість людей, яка приймає участь в одному змаганні</w:t>
            </w:r>
            <w:r w:rsidRPr="00B22C96">
              <w:rPr>
                <w:color w:val="000000"/>
                <w:sz w:val="24"/>
                <w:lang w:eastAsia="ru-RU"/>
              </w:rPr>
              <w:t xml:space="preserve"> </w:t>
            </w:r>
            <w:r w:rsidRPr="00B22C96">
              <w:rPr>
                <w:color w:val="333333"/>
                <w:sz w:val="24"/>
                <w:shd w:val="clear" w:color="auto" w:fill="FFFFFF"/>
                <w:lang w:eastAsia="ru-RU"/>
              </w:rPr>
              <w:t>з видів спорту осіб з інвалідністю</w:t>
            </w:r>
            <w:r w:rsidRPr="00B22C96">
              <w:rPr>
                <w:color w:val="000000"/>
                <w:sz w:val="24"/>
                <w:shd w:val="clear" w:color="auto" w:fill="FFFFFF"/>
                <w:lang w:eastAsia="ru-RU"/>
              </w:rPr>
              <w:t xml:space="preserve"> </w:t>
            </w:r>
            <w:r w:rsidRPr="00B22C96">
              <w:rPr>
                <w:color w:val="333333"/>
                <w:sz w:val="24"/>
                <w:shd w:val="clear" w:color="auto" w:fill="FFFFFF"/>
                <w:lang w:eastAsia="ru-RU"/>
              </w:rPr>
              <w:t xml:space="preserve"> - 67 особа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чоловіків – 23 особи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22 осіб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12 осіб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дівчат – 10 осіб</w:t>
            </w:r>
          </w:p>
          <w:p w:rsidR="00B22C96" w:rsidRPr="00B22C96" w:rsidRDefault="00B22C96" w:rsidP="00B22C96">
            <w:pPr>
              <w:autoSpaceDE w:val="0"/>
              <w:spacing w:line="240" w:lineRule="auto"/>
              <w:rPr>
                <w:color w:val="000000"/>
                <w:sz w:val="24"/>
                <w:lang w:eastAsia="ru-RU"/>
              </w:rPr>
            </w:pP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B22C96">
              <w:rPr>
                <w:color w:val="000000"/>
                <w:sz w:val="24"/>
                <w:lang w:eastAsia="ru-RU"/>
              </w:rPr>
              <w:t xml:space="preserve">– 141.9 грн. </w:t>
            </w:r>
          </w:p>
        </w:tc>
        <w:tc>
          <w:tcPr>
            <w:tcW w:w="1568" w:type="dxa"/>
            <w:gridSpan w:val="2"/>
            <w:vMerge/>
            <w:tcBorders>
              <w:top w:val="single" w:sz="4" w:space="0" w:color="000000"/>
              <w:left w:val="single" w:sz="4" w:space="0" w:color="auto"/>
              <w:bottom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top w:val="single" w:sz="4" w:space="0" w:color="000000"/>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513"/>
        </w:trPr>
        <w:tc>
          <w:tcPr>
            <w:tcW w:w="515" w:type="dxa"/>
            <w:vMerge/>
            <w:tcBorders>
              <w:top w:val="single" w:sz="4" w:space="0" w:color="000000"/>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gridSpan w:val="2"/>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rPr>
                <w:b/>
                <w:sz w:val="24"/>
                <w:lang w:eastAsia="ru-RU"/>
              </w:rPr>
            </w:pPr>
          </w:p>
        </w:tc>
        <w:tc>
          <w:tcPr>
            <w:tcW w:w="1886" w:type="dxa"/>
            <w:vMerge/>
            <w:tcBorders>
              <w:top w:val="single" w:sz="4" w:space="0" w:color="000000"/>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учасників), які беруть участь у </w:t>
            </w:r>
            <w:r w:rsidRPr="00B22C96">
              <w:rPr>
                <w:color w:val="000000"/>
                <w:sz w:val="24"/>
                <w:shd w:val="clear" w:color="auto" w:fill="FFFFFF"/>
                <w:lang w:eastAsia="ru-RU"/>
              </w:rPr>
              <w:t>змаганнях</w:t>
            </w:r>
            <w:r w:rsidRPr="00B22C96">
              <w:rPr>
                <w:color w:val="333333"/>
                <w:sz w:val="24"/>
                <w:shd w:val="clear" w:color="auto" w:fill="FFFFFF"/>
                <w:lang w:eastAsia="ru-RU"/>
              </w:rPr>
              <w:t xml:space="preserve"> з видів спорту осіб з інвалідністю</w:t>
            </w:r>
            <w:r w:rsidRPr="00B22C96">
              <w:rPr>
                <w:sz w:val="24"/>
                <w:lang w:eastAsia="ru-RU"/>
              </w:rPr>
              <w:t xml:space="preserve">, порівняно з минулим роком </w:t>
            </w:r>
            <w:r w:rsidRPr="00B22C96">
              <w:rPr>
                <w:color w:val="000000"/>
                <w:sz w:val="24"/>
                <w:lang w:eastAsia="ru-RU"/>
              </w:rPr>
              <w:t xml:space="preserve">– 100 </w:t>
            </w:r>
            <w:r w:rsidRPr="00B22C96">
              <w:rPr>
                <w:sz w:val="24"/>
                <w:lang w:eastAsia="ru-RU"/>
              </w:rPr>
              <w:t>%</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b/>
                <w:sz w:val="24"/>
                <w:lang w:eastAsia="ru-RU"/>
              </w:rPr>
            </w:pPr>
            <w:r w:rsidRPr="00B22C96">
              <w:rPr>
                <w:color w:val="000000"/>
                <w:sz w:val="24"/>
                <w:shd w:val="clear" w:color="auto" w:fill="FFFFFF"/>
                <w:lang w:eastAsia="ru-RU"/>
              </w:rPr>
              <w:t xml:space="preserve">Динаміка кількості </w:t>
            </w:r>
            <w:r w:rsidRPr="00B22C96">
              <w:rPr>
                <w:color w:val="333333"/>
                <w:sz w:val="24"/>
                <w:shd w:val="clear" w:color="auto" w:fill="FFFFFF"/>
                <w:lang w:eastAsia="ru-RU"/>
              </w:rPr>
              <w:t>змагань з видів спорту осіб з інвалідністю</w:t>
            </w:r>
            <w:r w:rsidRPr="00B22C96">
              <w:rPr>
                <w:color w:val="000000"/>
                <w:sz w:val="24"/>
                <w:shd w:val="clear" w:color="auto" w:fill="FFFFFF"/>
                <w:lang w:eastAsia="ru-RU"/>
              </w:rPr>
              <w:t xml:space="preserve"> порівняно з минулим роком </w:t>
            </w:r>
            <w:r w:rsidRPr="00B22C96">
              <w:rPr>
                <w:color w:val="000000"/>
                <w:sz w:val="24"/>
                <w:lang w:eastAsia="ru-RU"/>
              </w:rPr>
              <w:t>– 100</w:t>
            </w:r>
            <w:r w:rsidRPr="00B22C96">
              <w:rPr>
                <w:color w:val="000000"/>
                <w:sz w:val="24"/>
                <w:shd w:val="clear" w:color="auto" w:fill="FFFFFF"/>
                <w:lang w:eastAsia="ru-RU"/>
              </w:rPr>
              <w:t xml:space="preserve"> %</w:t>
            </w:r>
          </w:p>
        </w:tc>
        <w:tc>
          <w:tcPr>
            <w:tcW w:w="1568" w:type="dxa"/>
            <w:gridSpan w:val="2"/>
            <w:vMerge/>
            <w:tcBorders>
              <w:top w:val="single" w:sz="4" w:space="0" w:color="000000"/>
              <w:left w:val="single" w:sz="4" w:space="0" w:color="auto"/>
              <w:bottom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rPr>
                <w:sz w:val="24"/>
                <w:lang w:eastAsia="ru-RU"/>
              </w:rPr>
            </w:pPr>
          </w:p>
        </w:tc>
        <w:tc>
          <w:tcPr>
            <w:tcW w:w="1276" w:type="dxa"/>
            <w:vMerge/>
            <w:tcBorders>
              <w:top w:val="single" w:sz="4" w:space="0" w:color="000000"/>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890"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bl>
    <w:p w:rsidR="00B22C96" w:rsidRPr="00B22C96" w:rsidRDefault="00B22C96" w:rsidP="00B22C96">
      <w:pPr>
        <w:autoSpaceDE w:val="0"/>
        <w:spacing w:line="240" w:lineRule="auto"/>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rPr>
          <w:bCs/>
          <w:sz w:val="24"/>
          <w:lang w:eastAsia="ru-RU"/>
        </w:rPr>
      </w:pPr>
    </w:p>
    <w:p w:rsidR="00B22C96" w:rsidRPr="00B22C96" w:rsidRDefault="00B22C96" w:rsidP="00B22C96">
      <w:pPr>
        <w:autoSpaceDE w:val="0"/>
        <w:spacing w:line="240" w:lineRule="auto"/>
        <w:jc w:val="center"/>
        <w:rPr>
          <w:bCs/>
          <w:sz w:val="24"/>
          <w:lang w:eastAsia="ru-RU"/>
        </w:rPr>
      </w:pPr>
    </w:p>
    <w:tbl>
      <w:tblPr>
        <w:tblW w:w="15630" w:type="dxa"/>
        <w:tblInd w:w="213" w:type="dxa"/>
        <w:tblLayout w:type="fixed"/>
        <w:tblLook w:val="0000" w:firstRow="0" w:lastRow="0" w:firstColumn="0" w:lastColumn="0" w:noHBand="0" w:noVBand="0"/>
      </w:tblPr>
      <w:tblGrid>
        <w:gridCol w:w="515"/>
        <w:gridCol w:w="1932"/>
        <w:gridCol w:w="2174"/>
        <w:gridCol w:w="5282"/>
        <w:gridCol w:w="57"/>
        <w:gridCol w:w="1559"/>
        <w:gridCol w:w="1095"/>
        <w:gridCol w:w="38"/>
        <w:gridCol w:w="998"/>
        <w:gridCol w:w="38"/>
        <w:gridCol w:w="1942"/>
      </w:tblGrid>
      <w:tr w:rsidR="00B22C96" w:rsidRPr="00B22C96" w:rsidTr="003F6702">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lastRenderedPageBreak/>
              <w:t>№ з/п</w:t>
            </w:r>
          </w:p>
        </w:tc>
        <w:tc>
          <w:tcPr>
            <w:tcW w:w="1932" w:type="dxa"/>
            <w:vMerge w:val="restart"/>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 xml:space="preserve">Назва завдання </w:t>
            </w:r>
          </w:p>
        </w:tc>
        <w:tc>
          <w:tcPr>
            <w:tcW w:w="2174" w:type="dxa"/>
            <w:vMerge w:val="restart"/>
            <w:tcBorders>
              <w:top w:val="single" w:sz="4" w:space="0" w:color="000000"/>
              <w:left w:val="single" w:sz="4" w:space="0" w:color="000000"/>
              <w:bottom w:val="single" w:sz="4" w:space="0" w:color="000000"/>
              <w:right w:val="single" w:sz="4" w:space="0" w:color="auto"/>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 xml:space="preserve">Перелік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192" w:lineRule="auto"/>
              <w:jc w:val="center"/>
              <w:rPr>
                <w:b/>
                <w:sz w:val="24"/>
                <w:lang w:eastAsia="ru-RU"/>
              </w:rPr>
            </w:pPr>
            <w:r w:rsidRPr="00B22C96">
              <w:rPr>
                <w:b/>
                <w:sz w:val="24"/>
                <w:lang w:eastAsia="ru-RU"/>
              </w:rPr>
              <w:t>Показники виконання заходу, один. виміру</w:t>
            </w:r>
          </w:p>
        </w:tc>
        <w:tc>
          <w:tcPr>
            <w:tcW w:w="1616" w:type="dxa"/>
            <w:gridSpan w:val="2"/>
            <w:vMerge w:val="restart"/>
            <w:tcBorders>
              <w:top w:val="single" w:sz="4" w:space="0" w:color="000000"/>
              <w:left w:val="single" w:sz="4" w:space="0" w:color="auto"/>
              <w:bottom w:val="single" w:sz="4" w:space="0" w:color="000000"/>
            </w:tcBorders>
            <w:vAlign w:val="center"/>
          </w:tcPr>
          <w:p w:rsidR="00B22C96" w:rsidRPr="00B22C96" w:rsidRDefault="00B22C96" w:rsidP="00B22C96">
            <w:pPr>
              <w:autoSpaceDE w:val="0"/>
              <w:snapToGrid w:val="0"/>
              <w:spacing w:line="192" w:lineRule="auto"/>
              <w:jc w:val="center"/>
              <w:rPr>
                <w:b/>
                <w:sz w:val="24"/>
                <w:lang w:eastAsia="ru-RU"/>
              </w:rPr>
            </w:pPr>
            <w:r w:rsidRPr="00B22C96">
              <w:rPr>
                <w:b/>
                <w:sz w:val="24"/>
                <w:lang w:eastAsia="ru-RU"/>
              </w:rPr>
              <w:t>Виконавець заходу, показника</w:t>
            </w:r>
          </w:p>
        </w:tc>
        <w:tc>
          <w:tcPr>
            <w:tcW w:w="2131" w:type="dxa"/>
            <w:gridSpan w:val="3"/>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 xml:space="preserve">Фінансування </w:t>
            </w:r>
          </w:p>
        </w:tc>
        <w:tc>
          <w:tcPr>
            <w:tcW w:w="1980" w:type="dxa"/>
            <w:gridSpan w:val="2"/>
            <w:vMerge w:val="restart"/>
            <w:tcBorders>
              <w:top w:val="single" w:sz="4" w:space="0" w:color="000000"/>
              <w:left w:val="single" w:sz="4" w:space="0" w:color="000000"/>
              <w:bottom w:val="single" w:sz="4" w:space="0" w:color="000000"/>
              <w:right w:val="single" w:sz="4" w:space="0" w:color="000000"/>
            </w:tcBorders>
            <w:vAlign w:val="center"/>
          </w:tcPr>
          <w:p w:rsidR="00B22C96" w:rsidRPr="00B22C96" w:rsidRDefault="00B22C96" w:rsidP="00B22C96">
            <w:pPr>
              <w:autoSpaceDE w:val="0"/>
              <w:snapToGrid w:val="0"/>
              <w:spacing w:line="216" w:lineRule="auto"/>
              <w:jc w:val="center"/>
              <w:rPr>
                <w:b/>
                <w:sz w:val="24"/>
                <w:lang w:eastAsia="ru-RU"/>
              </w:rPr>
            </w:pPr>
            <w:r w:rsidRPr="00B22C96">
              <w:rPr>
                <w:b/>
                <w:sz w:val="24"/>
                <w:lang w:eastAsia="ru-RU"/>
              </w:rPr>
              <w:t>Очікуваний результат</w:t>
            </w:r>
          </w:p>
        </w:tc>
      </w:tr>
      <w:tr w:rsidR="00B22C96" w:rsidRPr="00B22C96" w:rsidTr="003F6702">
        <w:trPr>
          <w:cantSplit/>
          <w:trHeight w:val="283"/>
        </w:trPr>
        <w:tc>
          <w:tcPr>
            <w:tcW w:w="515" w:type="dxa"/>
            <w:vMerge/>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p>
        </w:tc>
        <w:tc>
          <w:tcPr>
            <w:tcW w:w="1932" w:type="dxa"/>
            <w:vMerge/>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p>
        </w:tc>
        <w:tc>
          <w:tcPr>
            <w:tcW w:w="2174" w:type="dxa"/>
            <w:vMerge/>
            <w:tcBorders>
              <w:top w:val="single" w:sz="4" w:space="0" w:color="000000"/>
              <w:left w:val="single" w:sz="4" w:space="0" w:color="000000"/>
              <w:bottom w:val="single" w:sz="4" w:space="0" w:color="000000"/>
              <w:right w:val="single" w:sz="4" w:space="0" w:color="auto"/>
            </w:tcBorders>
            <w:vAlign w:val="center"/>
          </w:tcPr>
          <w:p w:rsidR="00B22C96" w:rsidRPr="00B22C96" w:rsidRDefault="00B22C96" w:rsidP="00B22C96">
            <w:pPr>
              <w:autoSpaceDE w:val="0"/>
              <w:snapToGrid w:val="0"/>
              <w:spacing w:line="240" w:lineRule="auto"/>
              <w:jc w:val="center"/>
              <w:rPr>
                <w:b/>
                <w:sz w:val="24"/>
                <w:lang w:eastAsia="ru-RU"/>
              </w:rPr>
            </w:pPr>
          </w:p>
        </w:tc>
        <w:tc>
          <w:tcPr>
            <w:tcW w:w="5282"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616" w:type="dxa"/>
            <w:gridSpan w:val="2"/>
            <w:vMerge/>
            <w:tcBorders>
              <w:top w:val="single" w:sz="4" w:space="0" w:color="000000"/>
              <w:left w:val="single" w:sz="4" w:space="0" w:color="auto"/>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p>
        </w:tc>
        <w:tc>
          <w:tcPr>
            <w:tcW w:w="1095" w:type="dxa"/>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t>Джерела</w:t>
            </w:r>
          </w:p>
        </w:tc>
        <w:tc>
          <w:tcPr>
            <w:tcW w:w="1036" w:type="dxa"/>
            <w:gridSpan w:val="2"/>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ind w:left="-110" w:right="-108"/>
              <w:jc w:val="center"/>
              <w:rPr>
                <w:b/>
                <w:sz w:val="24"/>
                <w:lang w:eastAsia="ru-RU"/>
              </w:rPr>
            </w:pPr>
            <w:r w:rsidRPr="00B22C96">
              <w:rPr>
                <w:b/>
                <w:sz w:val="24"/>
                <w:lang w:eastAsia="ru-RU"/>
              </w:rPr>
              <w:t>Обсяги, грн.</w:t>
            </w:r>
          </w:p>
        </w:tc>
        <w:tc>
          <w:tcPr>
            <w:tcW w:w="1980" w:type="dxa"/>
            <w:gridSpan w:val="2"/>
            <w:vMerge/>
            <w:tcBorders>
              <w:top w:val="single" w:sz="4" w:space="0" w:color="000000"/>
              <w:left w:val="single" w:sz="4" w:space="0" w:color="000000"/>
              <w:bottom w:val="single" w:sz="4" w:space="0" w:color="000000"/>
              <w:right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p>
        </w:tc>
      </w:tr>
      <w:tr w:rsidR="00B22C96" w:rsidRPr="00B22C96" w:rsidTr="003F6702">
        <w:trPr>
          <w:cantSplit/>
        </w:trPr>
        <w:tc>
          <w:tcPr>
            <w:tcW w:w="15630" w:type="dxa"/>
            <w:gridSpan w:val="11"/>
            <w:tcBorders>
              <w:top w:val="single" w:sz="4" w:space="0" w:color="000000"/>
              <w:left w:val="single" w:sz="4" w:space="0" w:color="000000"/>
              <w:bottom w:val="single" w:sz="4" w:space="0" w:color="000000"/>
              <w:right w:val="single" w:sz="4" w:space="0" w:color="000000"/>
            </w:tcBorders>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t>2028 рік</w:t>
            </w:r>
          </w:p>
        </w:tc>
      </w:tr>
      <w:tr w:rsidR="00B22C96" w:rsidRPr="00B22C96" w:rsidTr="003F6702">
        <w:trPr>
          <w:cantSplit/>
          <w:trHeight w:val="2070"/>
        </w:trPr>
        <w:tc>
          <w:tcPr>
            <w:tcW w:w="515" w:type="dxa"/>
            <w:vMerge w:val="restart"/>
            <w:tcBorders>
              <w:top w:val="single" w:sz="4" w:space="0" w:color="auto"/>
              <w:left w:val="single" w:sz="4" w:space="0" w:color="auto"/>
              <w:bottom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1</w:t>
            </w: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p w:rsidR="00B22C96" w:rsidRPr="00B22C96" w:rsidRDefault="00B22C96" w:rsidP="00B22C96">
            <w:pPr>
              <w:autoSpaceDE w:val="0"/>
              <w:snapToGrid w:val="0"/>
              <w:spacing w:line="240" w:lineRule="auto"/>
              <w:rPr>
                <w:b/>
                <w:sz w:val="24"/>
                <w:lang w:eastAsia="ru-RU"/>
              </w:rPr>
            </w:pPr>
          </w:p>
        </w:tc>
        <w:tc>
          <w:tcPr>
            <w:tcW w:w="1932" w:type="dxa"/>
            <w:vMerge w:val="restart"/>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Завдання 1</w:t>
            </w:r>
          </w:p>
          <w:p w:rsidR="00B22C96" w:rsidRPr="00B22C96" w:rsidRDefault="00B22C96" w:rsidP="00B22C96">
            <w:pPr>
              <w:autoSpaceDE w:val="0"/>
              <w:spacing w:line="240" w:lineRule="auto"/>
              <w:rPr>
                <w:sz w:val="24"/>
                <w:lang w:eastAsia="ru-RU"/>
              </w:rPr>
            </w:pPr>
            <w:r w:rsidRPr="00B22C96">
              <w:rPr>
                <w:sz w:val="24"/>
                <w:lang w:eastAsia="ru-RU"/>
              </w:rPr>
              <w:t>Організація і проведення навчально-тренувальних зборів і  змагань з підготовки до олімпійських видів спорту</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2174" w:type="dxa"/>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Захід 1</w:t>
            </w:r>
          </w:p>
          <w:p w:rsidR="00B22C96" w:rsidRPr="00B22C96" w:rsidRDefault="00B22C96" w:rsidP="00B22C96">
            <w:pPr>
              <w:autoSpaceDE w:val="0"/>
              <w:spacing w:line="240" w:lineRule="auto"/>
              <w:rPr>
                <w:sz w:val="24"/>
                <w:lang w:eastAsia="ru-RU"/>
              </w:rPr>
            </w:pPr>
            <w:r w:rsidRPr="00B22C96">
              <w:rPr>
                <w:sz w:val="24"/>
                <w:lang w:eastAsia="ru-RU"/>
              </w:rPr>
              <w:t xml:space="preserve">Проведення навчально-тренувальних зборів з олімпійських видів спорту  з підготовки до змагань </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pBdr>
                <w:top w:val="single" w:sz="4" w:space="1" w:color="auto"/>
              </w:pBdr>
              <w:autoSpaceDE w:val="0"/>
              <w:spacing w:line="240" w:lineRule="auto"/>
              <w:rPr>
                <w:sz w:val="24"/>
                <w:lang w:eastAsia="ru-RU"/>
              </w:rPr>
            </w:pPr>
          </w:p>
          <w:p w:rsidR="00B22C96" w:rsidRPr="00B22C96" w:rsidRDefault="00B22C96" w:rsidP="00B22C96">
            <w:pPr>
              <w:pBdr>
                <w:top w:val="single" w:sz="4" w:space="1" w:color="auto"/>
              </w:pBd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lastRenderedPageBreak/>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навчально-тренувальних </w:t>
            </w:r>
            <w:r w:rsidRPr="00B22C96">
              <w:rPr>
                <w:color w:val="000000"/>
                <w:sz w:val="24"/>
                <w:lang w:eastAsia="ru-RU"/>
              </w:rPr>
              <w:t>зборів</w:t>
            </w:r>
            <w:r w:rsidRPr="00B22C96">
              <w:rPr>
                <w:sz w:val="24"/>
                <w:lang w:eastAsia="ru-RU"/>
              </w:rPr>
              <w:t xml:space="preserve"> </w:t>
            </w:r>
            <w:r w:rsidRPr="00B22C96">
              <w:rPr>
                <w:color w:val="000000"/>
                <w:sz w:val="24"/>
                <w:shd w:val="clear" w:color="auto" w:fill="FFFFFF"/>
                <w:lang w:eastAsia="ru-RU"/>
              </w:rPr>
              <w:t xml:space="preserve">з олімпійських видів спорту з підготовки до змагань </w:t>
            </w:r>
            <w:r w:rsidRPr="00B22C96">
              <w:rPr>
                <w:sz w:val="24"/>
                <w:lang w:eastAsia="ru-RU"/>
              </w:rPr>
              <w:t xml:space="preserve">– </w:t>
            </w:r>
            <w:r w:rsidRPr="00B22C96">
              <w:rPr>
                <w:color w:val="000000"/>
                <w:sz w:val="24"/>
                <w:lang w:eastAsia="ru-RU"/>
              </w:rPr>
              <w:t xml:space="preserve">792298 </w:t>
            </w:r>
            <w:r w:rsidRPr="00B22C96">
              <w:rPr>
                <w:sz w:val="24"/>
                <w:lang w:eastAsia="ru-RU"/>
              </w:rPr>
              <w:t xml:space="preserve"> грн. з них, </w:t>
            </w:r>
          </w:p>
          <w:p w:rsidR="00B22C96" w:rsidRPr="00B22C96" w:rsidRDefault="00B22C96" w:rsidP="00B22C96">
            <w:pPr>
              <w:autoSpaceDE w:val="0"/>
              <w:snapToGrid w:val="0"/>
              <w:spacing w:line="240" w:lineRule="auto"/>
              <w:rPr>
                <w:sz w:val="24"/>
                <w:lang w:eastAsia="ru-RU"/>
              </w:rPr>
            </w:pPr>
            <w:r w:rsidRPr="00B22C96">
              <w:rPr>
                <w:color w:val="000000"/>
                <w:sz w:val="24"/>
                <w:shd w:val="clear" w:color="auto" w:fill="FFFFFF"/>
                <w:lang w:eastAsia="ru-RU"/>
              </w:rPr>
              <w:t xml:space="preserve">з </w:t>
            </w:r>
            <w:r w:rsidRPr="00B22C96">
              <w:rPr>
                <w:sz w:val="24"/>
                <w:lang w:eastAsia="ru-RU"/>
              </w:rPr>
              <w:t xml:space="preserve"> футболу – 759298 грн.</w:t>
            </w:r>
          </w:p>
          <w:p w:rsidR="00B22C96" w:rsidRPr="00B22C96" w:rsidRDefault="00B22C96" w:rsidP="00B22C96">
            <w:pPr>
              <w:autoSpaceDE w:val="0"/>
              <w:snapToGrid w:val="0"/>
              <w:spacing w:line="240" w:lineRule="auto"/>
              <w:rPr>
                <w:sz w:val="24"/>
                <w:lang w:eastAsia="ru-RU"/>
              </w:rPr>
            </w:pPr>
            <w:r w:rsidRPr="00B22C96">
              <w:rPr>
                <w:sz w:val="24"/>
                <w:lang w:eastAsia="ru-RU"/>
              </w:rPr>
              <w:t>з баскетболу – 33000 грн.</w:t>
            </w:r>
          </w:p>
          <w:p w:rsidR="00B22C96" w:rsidRPr="00B22C96" w:rsidRDefault="00B22C96" w:rsidP="00B22C96">
            <w:pPr>
              <w:autoSpaceDE w:val="0"/>
              <w:snapToGrid w:val="0"/>
              <w:spacing w:line="240" w:lineRule="auto"/>
              <w:rPr>
                <w:sz w:val="24"/>
                <w:lang w:eastAsia="ru-RU"/>
              </w:rPr>
            </w:pPr>
            <w:r w:rsidRPr="00B22C96">
              <w:rPr>
                <w:sz w:val="24"/>
                <w:lang w:eastAsia="ru-RU"/>
              </w:rPr>
              <w:t>Кількість навчально-тренувальних зборів з олімпійських видів спорту з підготовки до змагань, всього  – 39 зборів</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 них, </w:t>
            </w:r>
          </w:p>
          <w:p w:rsidR="00B22C96" w:rsidRPr="00B22C96" w:rsidRDefault="00B22C96" w:rsidP="00B22C96">
            <w:pPr>
              <w:autoSpaceDE w:val="0"/>
              <w:snapToGrid w:val="0"/>
              <w:spacing w:line="240" w:lineRule="auto"/>
              <w:rPr>
                <w:sz w:val="24"/>
                <w:lang w:eastAsia="ru-RU"/>
              </w:rPr>
            </w:pPr>
            <w:r w:rsidRPr="00B22C96">
              <w:rPr>
                <w:sz w:val="24"/>
                <w:lang w:eastAsia="ru-RU"/>
              </w:rPr>
              <w:t>по футболу - 35 зборів</w:t>
            </w:r>
          </w:p>
          <w:p w:rsidR="00B22C96" w:rsidRPr="00B22C96" w:rsidRDefault="00B22C96" w:rsidP="00B22C96">
            <w:pPr>
              <w:autoSpaceDE w:val="0"/>
              <w:snapToGrid w:val="0"/>
              <w:spacing w:line="240" w:lineRule="auto"/>
              <w:rPr>
                <w:b/>
                <w:color w:val="000000"/>
                <w:sz w:val="24"/>
                <w:lang w:eastAsia="ru-RU"/>
              </w:rPr>
            </w:pPr>
            <w:r w:rsidRPr="00B22C96">
              <w:rPr>
                <w:sz w:val="24"/>
                <w:lang w:eastAsia="ru-RU"/>
              </w:rPr>
              <w:t>по баскетболу - 4 збори</w:t>
            </w:r>
          </w:p>
        </w:tc>
        <w:tc>
          <w:tcPr>
            <w:tcW w:w="1559" w:type="dxa"/>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Управління культури, спорту та гуманітарної політики </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міський бюджет</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 792298</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color w:val="FF0000"/>
                <w:sz w:val="24"/>
                <w:lang w:eastAsia="ru-RU"/>
              </w:rPr>
            </w:pPr>
          </w:p>
          <w:p w:rsidR="00B22C96" w:rsidRPr="00B22C96" w:rsidRDefault="00B22C96" w:rsidP="00B22C96">
            <w:pPr>
              <w:autoSpaceDE w:val="0"/>
              <w:snapToGrid w:val="0"/>
              <w:spacing w:line="240" w:lineRule="auto"/>
              <w:rPr>
                <w:color w:val="FF0000"/>
                <w:sz w:val="24"/>
                <w:lang w:eastAsia="ru-RU"/>
              </w:rPr>
            </w:pPr>
          </w:p>
        </w:tc>
        <w:tc>
          <w:tcPr>
            <w:tcW w:w="1942"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Залучення населення до фізичної активності та заняття спортом.</w:t>
            </w:r>
          </w:p>
          <w:p w:rsidR="00B22C96" w:rsidRPr="00B22C96" w:rsidRDefault="00B22C96" w:rsidP="00B22C96">
            <w:pPr>
              <w:autoSpaceDE w:val="0"/>
              <w:snapToGrid w:val="0"/>
              <w:spacing w:line="240" w:lineRule="auto"/>
              <w:rPr>
                <w:sz w:val="24"/>
                <w:lang w:eastAsia="ru-RU"/>
              </w:rPr>
            </w:pPr>
            <w:r w:rsidRPr="00B22C96">
              <w:rPr>
                <w:sz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070"/>
        </w:trPr>
        <w:tc>
          <w:tcPr>
            <w:tcW w:w="515" w:type="dxa"/>
            <w:vMerge/>
            <w:tcBorders>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B22C96">
              <w:rPr>
                <w:color w:val="000000"/>
                <w:sz w:val="24"/>
                <w:lang w:eastAsia="ru-RU"/>
              </w:rPr>
              <w:t>– 89 особи</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b/>
                <w:color w:val="000000"/>
                <w:sz w:val="24"/>
                <w:shd w:val="clear" w:color="auto" w:fill="FFFFFF"/>
                <w:lang w:eastAsia="ru-RU"/>
              </w:rPr>
              <w:t>по футболу</w:t>
            </w:r>
            <w:r w:rsidRPr="00B22C96">
              <w:rPr>
                <w:color w:val="000000"/>
                <w:sz w:val="24"/>
                <w:shd w:val="clear" w:color="auto" w:fill="FFFFFF"/>
                <w:lang w:eastAsia="ru-RU"/>
              </w:rPr>
              <w:t xml:space="preserve"> - 74 осіб</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чоловіків – 74 осіб </w:t>
            </w:r>
          </w:p>
          <w:p w:rsidR="00B22C96" w:rsidRPr="00B22C96" w:rsidRDefault="00B22C96" w:rsidP="00B22C96">
            <w:pPr>
              <w:tabs>
                <w:tab w:val="left" w:pos="4110"/>
              </w:tabs>
              <w:autoSpaceDE w:val="0"/>
              <w:spacing w:line="240" w:lineRule="auto"/>
              <w:rPr>
                <w:color w:val="000000"/>
                <w:sz w:val="24"/>
                <w:lang w:eastAsia="ru-RU"/>
              </w:rPr>
            </w:pPr>
            <w:r w:rsidRPr="00B22C96">
              <w:rPr>
                <w:b/>
                <w:color w:val="000000"/>
                <w:sz w:val="24"/>
                <w:lang w:eastAsia="ru-RU"/>
              </w:rPr>
              <w:t>по баскетболу</w:t>
            </w:r>
            <w:r w:rsidRPr="00B22C96">
              <w:rPr>
                <w:color w:val="000000"/>
                <w:sz w:val="24"/>
                <w:lang w:eastAsia="ru-RU"/>
              </w:rPr>
              <w:t xml:space="preserve"> – 15 осіб</w:t>
            </w:r>
          </w:p>
          <w:p w:rsidR="00B22C96" w:rsidRPr="00B22C96" w:rsidRDefault="00B22C96" w:rsidP="00B22C96">
            <w:pPr>
              <w:tabs>
                <w:tab w:val="left" w:pos="4110"/>
              </w:tabs>
              <w:autoSpaceDE w:val="0"/>
              <w:spacing w:line="240" w:lineRule="auto"/>
              <w:rPr>
                <w:color w:val="000000"/>
                <w:sz w:val="24"/>
                <w:lang w:eastAsia="ru-RU"/>
              </w:rPr>
            </w:pPr>
            <w:r w:rsidRPr="00B22C96">
              <w:rPr>
                <w:color w:val="000000"/>
                <w:sz w:val="24"/>
                <w:lang w:eastAsia="ru-RU"/>
              </w:rPr>
              <w:t>чоловіків – 15 осіб</w:t>
            </w:r>
          </w:p>
          <w:p w:rsidR="00B22C96" w:rsidRPr="00B22C96" w:rsidRDefault="00B22C96" w:rsidP="00B22C96">
            <w:pPr>
              <w:tabs>
                <w:tab w:val="left" w:pos="4110"/>
              </w:tabs>
              <w:autoSpaceDE w:val="0"/>
              <w:spacing w:line="240" w:lineRule="auto"/>
              <w:rPr>
                <w:b/>
                <w:color w:val="000000"/>
                <w:sz w:val="24"/>
                <w:lang w:eastAsia="ru-RU"/>
              </w:rPr>
            </w:pPr>
            <w:r w:rsidRPr="00B22C96">
              <w:rPr>
                <w:b/>
                <w:color w:val="000000"/>
                <w:sz w:val="24"/>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1781"/>
        </w:trPr>
        <w:tc>
          <w:tcPr>
            <w:tcW w:w="515" w:type="dxa"/>
            <w:vMerge/>
            <w:tcBorders>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Кількість людино-днів навчально-тренувальних зборів з олімпійських видів спорту з підготовки до змагань  </w:t>
            </w:r>
            <w:r w:rsidRPr="00B22C96">
              <w:rPr>
                <w:color w:val="000000"/>
                <w:sz w:val="24"/>
                <w:lang w:eastAsia="ru-RU"/>
              </w:rPr>
              <w:t>4828</w:t>
            </w:r>
            <w:r w:rsidRPr="00B22C96">
              <w:rPr>
                <w:color w:val="000000"/>
                <w:sz w:val="24"/>
                <w:shd w:val="clear" w:color="auto" w:fill="FFFFFF"/>
                <w:lang w:eastAsia="ru-RU"/>
              </w:rPr>
              <w:t xml:space="preserve"> </w:t>
            </w:r>
            <w:r w:rsidRPr="00B22C96">
              <w:rPr>
                <w:color w:val="000000"/>
                <w:sz w:val="24"/>
                <w:lang w:eastAsia="ru-RU"/>
              </w:rPr>
              <w:t xml:space="preserve">люд/дні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по футболу – 4528 </w:t>
            </w:r>
            <w:r w:rsidRPr="00B22C96">
              <w:rPr>
                <w:color w:val="000000"/>
                <w:sz w:val="24"/>
                <w:lang w:eastAsia="ru-RU"/>
              </w:rPr>
              <w:t xml:space="preserve">люд/дні  </w:t>
            </w:r>
          </w:p>
          <w:p w:rsidR="00B22C96" w:rsidRPr="00B22C96" w:rsidRDefault="00B22C96" w:rsidP="00B22C96">
            <w:pPr>
              <w:tabs>
                <w:tab w:val="left" w:pos="4110"/>
              </w:tabs>
              <w:autoSpaceDE w:val="0"/>
              <w:spacing w:line="240" w:lineRule="auto"/>
              <w:rPr>
                <w:color w:val="000000"/>
                <w:sz w:val="24"/>
                <w:lang w:eastAsia="ru-RU"/>
              </w:rPr>
            </w:pPr>
            <w:r w:rsidRPr="00B22C96">
              <w:rPr>
                <w:color w:val="000000"/>
                <w:sz w:val="24"/>
                <w:lang w:eastAsia="ru-RU"/>
              </w:rPr>
              <w:t>по баскетболу – 300 люд/дні</w:t>
            </w:r>
          </w:p>
          <w:p w:rsidR="00B22C96" w:rsidRPr="00B22C96" w:rsidRDefault="00B22C96" w:rsidP="00B22C96">
            <w:pPr>
              <w:tabs>
                <w:tab w:val="left" w:pos="4110"/>
              </w:tabs>
              <w:autoSpaceDE w:val="0"/>
              <w:spacing w:line="240" w:lineRule="auto"/>
              <w:rPr>
                <w:color w:val="000000"/>
                <w:sz w:val="24"/>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482"/>
        </w:trPr>
        <w:tc>
          <w:tcPr>
            <w:tcW w:w="515" w:type="dxa"/>
            <w:vMerge/>
            <w:tcBorders>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Ефективності:</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Середні витрати на одну людину, яка приймає участь у навчально-тренувальних зборах з олімпійських видів спорту з підготовки до змагань – 8902.22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футболу – 10260.78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баскетболу –2200 грн.</w:t>
            </w: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164.1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футболу –  167.68 грн.</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по баскетболу – 110 грн.</w:t>
            </w:r>
          </w:p>
          <w:p w:rsidR="00B22C96" w:rsidRPr="00B22C96" w:rsidRDefault="00B22C96" w:rsidP="00B22C96">
            <w:pPr>
              <w:autoSpaceDE w:val="0"/>
              <w:spacing w:line="240" w:lineRule="auto"/>
              <w:rPr>
                <w:color w:val="000000"/>
                <w:sz w:val="24"/>
                <w:shd w:val="clear" w:color="auto" w:fill="FFFFFF"/>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482"/>
        </w:trPr>
        <w:tc>
          <w:tcPr>
            <w:tcW w:w="515" w:type="dxa"/>
            <w:vMerge/>
            <w:tcBorders>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які беруть участь у </w:t>
            </w:r>
            <w:r w:rsidRPr="00B22C96">
              <w:rPr>
                <w:color w:val="000000"/>
                <w:sz w:val="24"/>
                <w:shd w:val="clear" w:color="auto" w:fill="FFFFFF"/>
                <w:lang w:eastAsia="ru-RU"/>
              </w:rPr>
              <w:t>навчально-тренувальних зборах з олімпійських видів спорту з підготовки до  змагань,</w:t>
            </w:r>
            <w:r w:rsidRPr="00B22C96">
              <w:rPr>
                <w:sz w:val="24"/>
                <w:lang w:eastAsia="ru-RU"/>
              </w:rPr>
              <w:t xml:space="preserve"> порівняно з минулим роком </w:t>
            </w:r>
            <w:r w:rsidRPr="00B22C96">
              <w:rPr>
                <w:color w:val="000000"/>
                <w:sz w:val="24"/>
                <w:lang w:eastAsia="ru-RU"/>
              </w:rPr>
              <w:t>– 113.1</w:t>
            </w:r>
            <w:r w:rsidRPr="00B22C96">
              <w:rPr>
                <w:sz w:val="24"/>
                <w:lang w:eastAsia="ru-RU"/>
              </w:rPr>
              <w:t>%</w:t>
            </w:r>
          </w:p>
          <w:p w:rsidR="00B22C96" w:rsidRPr="00B22C96" w:rsidRDefault="00B22C96" w:rsidP="00B22C96">
            <w:pPr>
              <w:autoSpaceDE w:val="0"/>
              <w:snapToGrid w:val="0"/>
              <w:spacing w:line="240" w:lineRule="auto"/>
              <w:rPr>
                <w:color w:val="000000"/>
                <w:sz w:val="24"/>
                <w:shd w:val="clear" w:color="auto" w:fill="FFFFFF"/>
                <w:lang w:eastAsia="ru-RU"/>
              </w:rPr>
            </w:pPr>
          </w:p>
          <w:p w:rsidR="00B22C96" w:rsidRPr="00B22C96" w:rsidRDefault="00B22C96" w:rsidP="00B22C96">
            <w:pPr>
              <w:autoSpaceDE w:val="0"/>
              <w:snapToGrid w:val="0"/>
              <w:spacing w:line="240" w:lineRule="auto"/>
              <w:rPr>
                <w:color w:val="000000"/>
                <w:sz w:val="24"/>
                <w:lang w:eastAsia="ru-RU"/>
              </w:rPr>
            </w:pPr>
            <w:r w:rsidRPr="00B22C96">
              <w:rPr>
                <w:color w:val="000000"/>
                <w:sz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B22C96">
              <w:rPr>
                <w:color w:val="000000"/>
                <w:sz w:val="24"/>
                <w:lang w:eastAsia="ru-RU"/>
              </w:rPr>
              <w:t>– 111.4</w:t>
            </w:r>
            <w:r w:rsidRPr="00B22C96">
              <w:rPr>
                <w:color w:val="000000"/>
                <w:sz w:val="24"/>
                <w:shd w:val="clear" w:color="auto" w:fill="FFFFFF"/>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3F6702">
        <w:trPr>
          <w:cantSplit/>
          <w:trHeight w:val="1449"/>
        </w:trPr>
        <w:tc>
          <w:tcPr>
            <w:tcW w:w="515" w:type="dxa"/>
            <w:vMerge w:val="restart"/>
            <w:tcBorders>
              <w:top w:val="single" w:sz="4" w:space="0" w:color="auto"/>
              <w:lef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val="restart"/>
            <w:tcBorders>
              <w:top w:val="single" w:sz="4" w:space="0" w:color="auto"/>
              <w:left w:val="single" w:sz="4" w:space="0" w:color="000000"/>
              <w:right w:val="single" w:sz="4" w:space="0" w:color="auto"/>
            </w:tcBorders>
          </w:tcPr>
          <w:p w:rsidR="00B22C96" w:rsidRPr="00B22C96" w:rsidRDefault="00B22C96" w:rsidP="00B22C96">
            <w:pPr>
              <w:autoSpaceDE w:val="0"/>
              <w:spacing w:line="240" w:lineRule="auto"/>
              <w:rPr>
                <w:sz w:val="24"/>
                <w:lang w:eastAsia="ru-RU"/>
              </w:rPr>
            </w:pPr>
          </w:p>
        </w:tc>
        <w:tc>
          <w:tcPr>
            <w:tcW w:w="2174"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Захід 2</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Проведення змагань з олімпійських видів спорту</w:t>
            </w: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shd w:val="clear" w:color="auto" w:fill="FFFFFF"/>
                <w:lang w:eastAsia="ru-RU"/>
              </w:rPr>
            </w:pPr>
          </w:p>
          <w:p w:rsidR="00B22C96" w:rsidRPr="00B22C96" w:rsidRDefault="00B22C96" w:rsidP="00B22C96">
            <w:pPr>
              <w:autoSpaceDE w:val="0"/>
              <w:spacing w:line="240" w:lineRule="auto"/>
              <w:rPr>
                <w:color w:val="000000"/>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sz w:val="24"/>
                <w:lang w:eastAsia="ru-RU"/>
              </w:rPr>
              <w:lastRenderedPageBreak/>
              <w:t xml:space="preserve"> </w:t>
            </w:r>
            <w:r w:rsidRPr="00B22C96">
              <w:rPr>
                <w:b/>
                <w:sz w:val="24"/>
                <w:lang w:eastAsia="ru-RU"/>
              </w:rPr>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w:t>
            </w:r>
            <w:r w:rsidRPr="00B22C96">
              <w:rPr>
                <w:color w:val="000000"/>
                <w:sz w:val="24"/>
                <w:shd w:val="clear" w:color="auto" w:fill="FFFFFF"/>
                <w:lang w:eastAsia="ru-RU"/>
              </w:rPr>
              <w:t xml:space="preserve">змагань з олімпійських видів спорту </w:t>
            </w:r>
            <w:r w:rsidRPr="00B22C96">
              <w:rPr>
                <w:sz w:val="24"/>
                <w:lang w:eastAsia="ru-RU"/>
              </w:rPr>
              <w:t>– 825502 грн.</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t>Кількість змагань з олімпійських видів спорту – 132 одиниць</w:t>
            </w:r>
          </w:p>
        </w:tc>
        <w:tc>
          <w:tcPr>
            <w:tcW w:w="1559" w:type="dxa"/>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Управління культури, спорту та гуманітарної політики </w:t>
            </w:r>
          </w:p>
        </w:tc>
        <w:tc>
          <w:tcPr>
            <w:tcW w:w="1133" w:type="dxa"/>
            <w:gridSpan w:val="2"/>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міський бюджет</w:t>
            </w:r>
          </w:p>
        </w:tc>
        <w:tc>
          <w:tcPr>
            <w:tcW w:w="1036" w:type="dxa"/>
            <w:gridSpan w:val="2"/>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 825502</w:t>
            </w:r>
          </w:p>
        </w:tc>
        <w:tc>
          <w:tcPr>
            <w:tcW w:w="1942" w:type="dxa"/>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Залучення населення до фізичної активності та заняття спортом.</w:t>
            </w:r>
          </w:p>
          <w:p w:rsidR="00B22C96" w:rsidRPr="00B22C96" w:rsidRDefault="00B22C96" w:rsidP="00B22C96">
            <w:pPr>
              <w:autoSpaceDE w:val="0"/>
              <w:snapToGrid w:val="0"/>
              <w:spacing w:line="240" w:lineRule="auto"/>
              <w:rPr>
                <w:sz w:val="24"/>
                <w:lang w:eastAsia="ru-RU"/>
              </w:rPr>
            </w:pPr>
            <w:r w:rsidRPr="00B22C96">
              <w:rPr>
                <w:sz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B22C96" w:rsidRPr="00B22C96" w:rsidTr="003F6702">
        <w:trPr>
          <w:cantSplit/>
          <w:trHeight w:val="1380"/>
        </w:trPr>
        <w:tc>
          <w:tcPr>
            <w:tcW w:w="515" w:type="dxa"/>
            <w:vMerge/>
            <w:tcBorders>
              <w:lef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left w:val="single" w:sz="4" w:space="0" w:color="000000"/>
              <w:right w:val="single" w:sz="4" w:space="0" w:color="auto"/>
            </w:tcBorders>
          </w:tcPr>
          <w:p w:rsidR="00B22C96" w:rsidRPr="00B22C96" w:rsidRDefault="00B22C96" w:rsidP="00B22C96">
            <w:pPr>
              <w:autoSpaceDE w:val="0"/>
              <w:spacing w:line="240" w:lineRule="auto"/>
              <w:rPr>
                <w:sz w:val="24"/>
                <w:lang w:eastAsia="ru-RU"/>
              </w:rPr>
            </w:pPr>
          </w:p>
        </w:tc>
        <w:tc>
          <w:tcPr>
            <w:tcW w:w="217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B22C96">
              <w:rPr>
                <w:color w:val="000000"/>
                <w:sz w:val="24"/>
                <w:lang w:eastAsia="ru-RU"/>
              </w:rPr>
              <w:t>– 2349 осіб</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чоловіків – 445 осіб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273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696 осіб  </w:t>
            </w:r>
          </w:p>
          <w:p w:rsidR="00B22C96" w:rsidRPr="00B22C96" w:rsidRDefault="00B22C96" w:rsidP="00B22C96">
            <w:pPr>
              <w:autoSpaceDE w:val="0"/>
              <w:snapToGrid w:val="0"/>
              <w:spacing w:line="240" w:lineRule="auto"/>
              <w:rPr>
                <w:color w:val="000000"/>
                <w:sz w:val="24"/>
                <w:lang w:eastAsia="ru-RU"/>
              </w:rPr>
            </w:pPr>
            <w:r w:rsidRPr="00B22C96">
              <w:rPr>
                <w:color w:val="000000"/>
                <w:sz w:val="24"/>
                <w:lang w:eastAsia="ru-RU"/>
              </w:rPr>
              <w:t>дівчат – 935 особи</w:t>
            </w:r>
          </w:p>
        </w:tc>
        <w:tc>
          <w:tcPr>
            <w:tcW w:w="1559"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1380"/>
        </w:trPr>
        <w:tc>
          <w:tcPr>
            <w:tcW w:w="515" w:type="dxa"/>
            <w:vMerge/>
            <w:tcBorders>
              <w:lef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left w:val="single" w:sz="4" w:space="0" w:color="000000"/>
              <w:right w:val="single" w:sz="4" w:space="0" w:color="auto"/>
            </w:tcBorders>
          </w:tcPr>
          <w:p w:rsidR="00B22C96" w:rsidRPr="00B22C96" w:rsidRDefault="00B22C96" w:rsidP="00B22C96">
            <w:pPr>
              <w:autoSpaceDE w:val="0"/>
              <w:spacing w:line="240" w:lineRule="auto"/>
              <w:rPr>
                <w:sz w:val="24"/>
                <w:lang w:eastAsia="ru-RU"/>
              </w:rPr>
            </w:pPr>
          </w:p>
        </w:tc>
        <w:tc>
          <w:tcPr>
            <w:tcW w:w="217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339" w:type="dxa"/>
            <w:gridSpan w:val="2"/>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Ефективності:</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Середня кількість людей, яка приймає участь в одному змаганні</w:t>
            </w:r>
            <w:r w:rsidRPr="00B22C96">
              <w:rPr>
                <w:color w:val="000000"/>
                <w:sz w:val="24"/>
                <w:lang w:eastAsia="ru-RU"/>
              </w:rPr>
              <w:t xml:space="preserve"> з олімпійських видів спорту</w:t>
            </w:r>
            <w:r w:rsidRPr="00B22C96">
              <w:rPr>
                <w:color w:val="000000"/>
                <w:sz w:val="24"/>
                <w:shd w:val="clear" w:color="auto" w:fill="FFFFFF"/>
                <w:lang w:eastAsia="ru-RU"/>
              </w:rPr>
              <w:t xml:space="preserve">  - 18 осіб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чоловіків – 4 осіб</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5 осіб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дівчат –  7 осіб</w:t>
            </w:r>
          </w:p>
        </w:tc>
        <w:tc>
          <w:tcPr>
            <w:tcW w:w="1559"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883"/>
        </w:trPr>
        <w:tc>
          <w:tcPr>
            <w:tcW w:w="515" w:type="dxa"/>
            <w:vMerge/>
            <w:tcBorders>
              <w:lef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left w:val="single" w:sz="4" w:space="0" w:color="000000"/>
              <w:right w:val="single" w:sz="4" w:space="0" w:color="auto"/>
            </w:tcBorders>
          </w:tcPr>
          <w:p w:rsidR="00B22C96" w:rsidRPr="00B22C96" w:rsidRDefault="00B22C96" w:rsidP="00B22C96">
            <w:pPr>
              <w:autoSpaceDE w:val="0"/>
              <w:spacing w:line="240" w:lineRule="auto"/>
              <w:rPr>
                <w:sz w:val="24"/>
                <w:lang w:eastAsia="ru-RU"/>
              </w:rPr>
            </w:pPr>
          </w:p>
        </w:tc>
        <w:tc>
          <w:tcPr>
            <w:tcW w:w="217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339" w:type="dxa"/>
            <w:gridSpan w:val="2"/>
            <w:tcBorders>
              <w:left w:val="single" w:sz="4" w:space="0" w:color="auto"/>
              <w:bottom w:val="single" w:sz="4" w:space="0" w:color="auto"/>
              <w:right w:val="single" w:sz="4" w:space="0" w:color="auto"/>
            </w:tcBorders>
          </w:tcPr>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 </w:t>
            </w: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 xml:space="preserve">Середні витрати на одну людину, яка приймає участь у змаганнях, з олімпійських видів спорту </w:t>
            </w:r>
            <w:r w:rsidRPr="00B22C96">
              <w:rPr>
                <w:color w:val="000000"/>
                <w:sz w:val="24"/>
                <w:lang w:eastAsia="ru-RU"/>
              </w:rPr>
              <w:t>– 351.42 грн.</w:t>
            </w:r>
          </w:p>
        </w:tc>
        <w:tc>
          <w:tcPr>
            <w:tcW w:w="1559"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158"/>
        </w:trPr>
        <w:tc>
          <w:tcPr>
            <w:tcW w:w="515" w:type="dxa"/>
            <w:vMerge/>
            <w:tcBorders>
              <w:lef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left w:val="single" w:sz="4" w:space="0" w:color="000000"/>
              <w:right w:val="single" w:sz="4" w:space="0" w:color="auto"/>
            </w:tcBorders>
          </w:tcPr>
          <w:p w:rsidR="00B22C96" w:rsidRPr="00B22C96" w:rsidRDefault="00B22C96" w:rsidP="00B22C96">
            <w:pPr>
              <w:autoSpaceDE w:val="0"/>
              <w:spacing w:line="240" w:lineRule="auto"/>
              <w:rPr>
                <w:sz w:val="24"/>
                <w:lang w:eastAsia="ru-RU"/>
              </w:rPr>
            </w:pPr>
          </w:p>
        </w:tc>
        <w:tc>
          <w:tcPr>
            <w:tcW w:w="217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339" w:type="dxa"/>
            <w:gridSpan w:val="2"/>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учасників), які беруть участь у </w:t>
            </w:r>
            <w:r w:rsidRPr="00B22C96">
              <w:rPr>
                <w:color w:val="000000"/>
                <w:sz w:val="24"/>
                <w:shd w:val="clear" w:color="auto" w:fill="FFFFFF"/>
                <w:lang w:eastAsia="ru-RU"/>
              </w:rPr>
              <w:t>змаганнях, з олімпійських видів спорту</w:t>
            </w:r>
            <w:r w:rsidRPr="00B22C96">
              <w:rPr>
                <w:sz w:val="24"/>
                <w:lang w:eastAsia="ru-RU"/>
              </w:rPr>
              <w:t xml:space="preserve">, порівняно з минулим роком </w:t>
            </w:r>
            <w:r w:rsidRPr="00B22C96">
              <w:rPr>
                <w:color w:val="000000"/>
                <w:sz w:val="24"/>
                <w:lang w:eastAsia="ru-RU"/>
              </w:rPr>
              <w:t xml:space="preserve">– 100 </w:t>
            </w:r>
            <w:r w:rsidRPr="00B22C96">
              <w:rPr>
                <w:sz w:val="24"/>
                <w:lang w:eastAsia="ru-RU"/>
              </w:rPr>
              <w:t>%</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color w:val="000000"/>
                <w:sz w:val="24"/>
                <w:lang w:eastAsia="ru-RU"/>
              </w:rPr>
            </w:pPr>
            <w:r w:rsidRPr="00B22C96">
              <w:rPr>
                <w:color w:val="000000"/>
                <w:sz w:val="24"/>
                <w:shd w:val="clear" w:color="auto" w:fill="FFFFFF"/>
                <w:lang w:eastAsia="ru-RU"/>
              </w:rPr>
              <w:t xml:space="preserve">Динаміка кількості змагань з олімпійських видів спорту порівняно з минулим роком </w:t>
            </w:r>
            <w:r w:rsidRPr="00B22C96">
              <w:rPr>
                <w:color w:val="000000"/>
                <w:sz w:val="24"/>
                <w:lang w:eastAsia="ru-RU"/>
              </w:rPr>
              <w:t>– 100</w:t>
            </w:r>
            <w:r w:rsidRPr="00B22C96">
              <w:rPr>
                <w:color w:val="000000"/>
                <w:sz w:val="24"/>
                <w:shd w:val="clear" w:color="auto" w:fill="FFFFFF"/>
                <w:lang w:eastAsia="ru-RU"/>
              </w:rPr>
              <w:t xml:space="preserve"> %</w:t>
            </w:r>
          </w:p>
        </w:tc>
        <w:tc>
          <w:tcPr>
            <w:tcW w:w="1559"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80"/>
        </w:trPr>
        <w:tc>
          <w:tcPr>
            <w:tcW w:w="515" w:type="dxa"/>
            <w:tcBorders>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left w:val="single" w:sz="4" w:space="0" w:color="000000"/>
              <w:bottom w:val="single" w:sz="4" w:space="0" w:color="auto"/>
              <w:right w:val="single" w:sz="4" w:space="0" w:color="auto"/>
            </w:tcBorders>
          </w:tcPr>
          <w:p w:rsidR="00B22C96" w:rsidRPr="00B22C96" w:rsidRDefault="00B22C96" w:rsidP="00B22C96">
            <w:pPr>
              <w:autoSpaceDE w:val="0"/>
              <w:spacing w:line="240" w:lineRule="auto"/>
              <w:rPr>
                <w:sz w:val="24"/>
                <w:lang w:eastAsia="ru-RU"/>
              </w:rPr>
            </w:pPr>
          </w:p>
        </w:tc>
        <w:tc>
          <w:tcPr>
            <w:tcW w:w="217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p>
        </w:tc>
        <w:tc>
          <w:tcPr>
            <w:tcW w:w="5339" w:type="dxa"/>
            <w:gridSpan w:val="2"/>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color w:val="000000"/>
                <w:sz w:val="24"/>
                <w:lang w:eastAsia="ru-RU"/>
              </w:rPr>
            </w:pPr>
          </w:p>
        </w:tc>
        <w:tc>
          <w:tcPr>
            <w:tcW w:w="1559" w:type="dxa"/>
            <w:vMerge w:val="restart"/>
            <w:tcBorders>
              <w:left w:val="single" w:sz="4" w:space="0" w:color="auto"/>
              <w:bottom w:val="single" w:sz="4" w:space="0" w:color="auto"/>
              <w:right w:val="single" w:sz="4" w:space="0" w:color="auto"/>
            </w:tcBorders>
          </w:tcPr>
          <w:p w:rsidR="00B22C96" w:rsidRPr="00B22C96" w:rsidRDefault="00B22C96" w:rsidP="00B22C96">
            <w:pPr>
              <w:pBdr>
                <w:bottom w:val="single" w:sz="4" w:space="1" w:color="auto"/>
              </w:pBd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t>Управління культури, спорту та гуманітарної політики</w:t>
            </w:r>
          </w:p>
        </w:tc>
        <w:tc>
          <w:tcPr>
            <w:tcW w:w="1133" w:type="dxa"/>
            <w:gridSpan w:val="2"/>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lastRenderedPageBreak/>
              <w:t>Міський бюджет</w:t>
            </w:r>
          </w:p>
        </w:tc>
        <w:tc>
          <w:tcPr>
            <w:tcW w:w="1036" w:type="dxa"/>
            <w:gridSpan w:val="2"/>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lastRenderedPageBreak/>
              <w:t>86700</w:t>
            </w:r>
          </w:p>
        </w:tc>
        <w:tc>
          <w:tcPr>
            <w:tcW w:w="1942" w:type="dxa"/>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lastRenderedPageBreak/>
              <w:t>Залучення населення до фізичної активності та заняття спортом.</w:t>
            </w:r>
          </w:p>
          <w:p w:rsidR="00B22C96" w:rsidRPr="00B22C96" w:rsidRDefault="00B22C96" w:rsidP="00B22C96">
            <w:pPr>
              <w:autoSpaceDE w:val="0"/>
              <w:snapToGrid w:val="0"/>
              <w:spacing w:line="240" w:lineRule="auto"/>
              <w:rPr>
                <w:sz w:val="24"/>
                <w:lang w:eastAsia="ru-RU"/>
              </w:rPr>
            </w:pPr>
            <w:r w:rsidRPr="00B22C96">
              <w:rPr>
                <w:sz w:val="24"/>
                <w:lang w:eastAsia="ru-RU"/>
              </w:rPr>
              <w:t>Створення умов для реалізації спортивного потенціалу мешканців громади; підвищення рівня готовності</w:t>
            </w:r>
          </w:p>
          <w:p w:rsidR="00B22C96" w:rsidRPr="00B22C96" w:rsidRDefault="00B22C96" w:rsidP="00B22C96">
            <w:pPr>
              <w:autoSpaceDE w:val="0"/>
              <w:snapToGrid w:val="0"/>
              <w:spacing w:line="240" w:lineRule="auto"/>
              <w:rPr>
                <w:sz w:val="24"/>
                <w:lang w:eastAsia="ru-RU"/>
              </w:rPr>
            </w:pPr>
            <w:r w:rsidRPr="00B22C96">
              <w:rPr>
                <w:sz w:val="24"/>
                <w:lang w:eastAsia="ru-RU"/>
              </w:rPr>
              <w:t>учасників до змагань з неолімпійських видів спорту</w:t>
            </w:r>
          </w:p>
        </w:tc>
      </w:tr>
      <w:tr w:rsidR="00B22C96" w:rsidRPr="00B22C96" w:rsidTr="003F6702">
        <w:trPr>
          <w:cantSplit/>
          <w:trHeight w:val="925"/>
        </w:trPr>
        <w:tc>
          <w:tcPr>
            <w:tcW w:w="515" w:type="dxa"/>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lastRenderedPageBreak/>
              <w:t>2</w:t>
            </w:r>
          </w:p>
        </w:tc>
        <w:tc>
          <w:tcPr>
            <w:tcW w:w="1932"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Завдання 2</w:t>
            </w:r>
          </w:p>
          <w:p w:rsidR="00B22C96" w:rsidRPr="00B22C96" w:rsidRDefault="00B22C96" w:rsidP="00B22C96">
            <w:pPr>
              <w:autoSpaceDE w:val="0"/>
              <w:spacing w:line="240" w:lineRule="auto"/>
              <w:rPr>
                <w:sz w:val="24"/>
                <w:lang w:eastAsia="ru-RU"/>
              </w:rPr>
            </w:pPr>
            <w:r w:rsidRPr="00B22C96">
              <w:rPr>
                <w:sz w:val="24"/>
                <w:lang w:eastAsia="ru-RU"/>
              </w:rPr>
              <w:t>Організація і проведення змагань з неолімпійських видів спорту</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2174"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Захід 1</w:t>
            </w:r>
          </w:p>
          <w:p w:rsidR="00B22C96" w:rsidRPr="00B22C96" w:rsidRDefault="00B22C96" w:rsidP="00B22C96">
            <w:pPr>
              <w:autoSpaceDE w:val="0"/>
              <w:spacing w:line="240" w:lineRule="auto"/>
              <w:rPr>
                <w:sz w:val="24"/>
                <w:lang w:eastAsia="ru-RU"/>
              </w:rPr>
            </w:pPr>
            <w:r w:rsidRPr="00B22C96">
              <w:rPr>
                <w:color w:val="000000"/>
                <w:sz w:val="24"/>
                <w:shd w:val="clear" w:color="auto" w:fill="FFFFFF"/>
                <w:lang w:eastAsia="ru-RU"/>
              </w:rPr>
              <w:t>Проведення змагань з неолімпійських видів спорту</w:t>
            </w: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w:t>
            </w:r>
            <w:r w:rsidRPr="00B22C96">
              <w:rPr>
                <w:color w:val="000000"/>
                <w:sz w:val="24"/>
                <w:shd w:val="clear" w:color="auto" w:fill="FFFFFF"/>
                <w:lang w:eastAsia="ru-RU"/>
              </w:rPr>
              <w:t xml:space="preserve">змагань з неолімпійських видів спорту </w:t>
            </w:r>
            <w:r w:rsidRPr="00B22C96">
              <w:rPr>
                <w:sz w:val="24"/>
                <w:lang w:eastAsia="ru-RU"/>
              </w:rPr>
              <w:t>– 86700 грн.</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color w:val="000000"/>
                <w:sz w:val="24"/>
                <w:lang w:eastAsia="ru-RU"/>
              </w:rPr>
            </w:pPr>
            <w:r w:rsidRPr="00B22C96">
              <w:rPr>
                <w:sz w:val="24"/>
                <w:lang w:eastAsia="ru-RU"/>
              </w:rPr>
              <w:t>Кількість змагань з неолімпійських видів спорту – 12 одиниць</w:t>
            </w:r>
          </w:p>
        </w:tc>
        <w:tc>
          <w:tcPr>
            <w:tcW w:w="1559"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335"/>
        </w:trPr>
        <w:tc>
          <w:tcPr>
            <w:tcW w:w="515" w:type="dxa"/>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217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B22C96">
              <w:rPr>
                <w:color w:val="000000"/>
                <w:sz w:val="24"/>
                <w:lang w:eastAsia="ru-RU"/>
              </w:rPr>
              <w:t>–321 особа</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чоловіків – 66 осіб</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25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144 осіб </w:t>
            </w:r>
          </w:p>
          <w:p w:rsidR="00B22C96" w:rsidRPr="00B22C96" w:rsidRDefault="00B22C96" w:rsidP="00B22C96">
            <w:pPr>
              <w:autoSpaceDE w:val="0"/>
              <w:spacing w:line="240" w:lineRule="auto"/>
              <w:rPr>
                <w:sz w:val="24"/>
                <w:lang w:eastAsia="ru-RU"/>
              </w:rPr>
            </w:pPr>
            <w:r w:rsidRPr="00B22C96">
              <w:rPr>
                <w:color w:val="000000"/>
                <w:sz w:val="24"/>
                <w:lang w:eastAsia="ru-RU"/>
              </w:rPr>
              <w:t>дівчат – 50 особи</w:t>
            </w:r>
          </w:p>
        </w:tc>
        <w:tc>
          <w:tcPr>
            <w:tcW w:w="1559"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0"/>
                <w:lang w:eastAsia="ru-RU"/>
              </w:rPr>
            </w:pPr>
          </w:p>
        </w:tc>
      </w:tr>
      <w:tr w:rsidR="00B22C96" w:rsidRPr="00B22C96" w:rsidTr="003F6702">
        <w:trPr>
          <w:cantSplit/>
        </w:trPr>
        <w:tc>
          <w:tcPr>
            <w:tcW w:w="515"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2174" w:type="dxa"/>
            <w:vMerge w:val="restart"/>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Ефективності:</w:t>
            </w:r>
          </w:p>
          <w:p w:rsidR="00B22C96" w:rsidRPr="00B22C96" w:rsidRDefault="00B22C96" w:rsidP="00B22C96">
            <w:pPr>
              <w:autoSpaceDE w:val="0"/>
              <w:spacing w:line="240" w:lineRule="auto"/>
              <w:rPr>
                <w:color w:val="333333"/>
                <w:sz w:val="24"/>
                <w:shd w:val="clear" w:color="auto" w:fill="FFFFFF"/>
                <w:lang w:eastAsia="ru-RU"/>
              </w:rPr>
            </w:pPr>
            <w:r w:rsidRPr="00B22C96">
              <w:rPr>
                <w:color w:val="000000"/>
                <w:sz w:val="24"/>
                <w:shd w:val="clear" w:color="auto" w:fill="FFFFFF"/>
                <w:lang w:eastAsia="ru-RU"/>
              </w:rPr>
              <w:t>Середня кількість людей, яка приймає участь в одному змаганні</w:t>
            </w:r>
            <w:r w:rsidRPr="00B22C96">
              <w:rPr>
                <w:color w:val="000000"/>
                <w:sz w:val="24"/>
                <w:lang w:eastAsia="ru-RU"/>
              </w:rPr>
              <w:t xml:space="preserve"> з неолімпійських видів спорту</w:t>
            </w:r>
            <w:r w:rsidRPr="00B22C96">
              <w:rPr>
                <w:color w:val="000000"/>
                <w:sz w:val="24"/>
                <w:shd w:val="clear" w:color="auto" w:fill="FFFFFF"/>
                <w:lang w:eastAsia="ru-RU"/>
              </w:rPr>
              <w:t xml:space="preserve"> </w:t>
            </w:r>
            <w:r w:rsidRPr="00B22C96">
              <w:rPr>
                <w:color w:val="333333"/>
                <w:sz w:val="24"/>
                <w:shd w:val="clear" w:color="auto" w:fill="FFFFFF"/>
                <w:lang w:eastAsia="ru-RU"/>
              </w:rPr>
              <w:t xml:space="preserve"> - 26 осіб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чоловіків – 6 осіб</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 особи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14 особи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дівчат–  4 осіб</w:t>
            </w:r>
          </w:p>
          <w:p w:rsidR="00B22C96" w:rsidRPr="00B22C96" w:rsidRDefault="00B22C96" w:rsidP="00B22C96">
            <w:pPr>
              <w:autoSpaceDE w:val="0"/>
              <w:spacing w:line="240" w:lineRule="auto"/>
              <w:rPr>
                <w:color w:val="333333"/>
                <w:sz w:val="24"/>
                <w:shd w:val="clear" w:color="auto" w:fill="FFFFFF"/>
                <w:lang w:eastAsia="ru-RU"/>
              </w:rPr>
            </w:pP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 xml:space="preserve">Середні витрати на одну людину, яка приймає участь у змаганнях, з неолімпійських видів спорту </w:t>
            </w:r>
            <w:r w:rsidRPr="00B22C96">
              <w:rPr>
                <w:color w:val="000000"/>
                <w:sz w:val="24"/>
                <w:lang w:eastAsia="ru-RU"/>
              </w:rPr>
              <w:t xml:space="preserve">– 270.1грн. </w:t>
            </w:r>
          </w:p>
        </w:tc>
        <w:tc>
          <w:tcPr>
            <w:tcW w:w="1559" w:type="dxa"/>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pacing w:line="240" w:lineRule="auto"/>
              <w:rPr>
                <w:sz w:val="24"/>
                <w:lang w:eastAsia="ru-RU"/>
              </w:rPr>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 </w:t>
            </w:r>
          </w:p>
          <w:p w:rsidR="00B22C96" w:rsidRPr="00B22C96" w:rsidRDefault="00B22C96" w:rsidP="00B22C96">
            <w:pPr>
              <w:autoSpaceDE w:val="0"/>
              <w:snapToGrid w:val="0"/>
              <w:spacing w:line="240" w:lineRule="auto"/>
              <w:rPr>
                <w:sz w:val="24"/>
                <w:lang w:eastAsia="ru-RU"/>
              </w:rPr>
            </w:pPr>
          </w:p>
        </w:tc>
        <w:tc>
          <w:tcPr>
            <w:tcW w:w="1942" w:type="dxa"/>
            <w:vMerge w:val="restart"/>
            <w:tcBorders>
              <w:top w:val="single" w:sz="4" w:space="0" w:color="000000"/>
              <w:left w:val="single" w:sz="4" w:space="0" w:color="auto"/>
              <w:bottom w:val="single" w:sz="4" w:space="0" w:color="000000"/>
              <w:right w:val="single" w:sz="4" w:space="0" w:color="000000"/>
            </w:tcBorders>
          </w:tcPr>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320"/>
        </w:trPr>
        <w:tc>
          <w:tcPr>
            <w:tcW w:w="515"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2174"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учасників), які беруть участь у </w:t>
            </w:r>
            <w:r w:rsidRPr="00B22C96">
              <w:rPr>
                <w:color w:val="000000"/>
                <w:sz w:val="24"/>
                <w:shd w:val="clear" w:color="auto" w:fill="FFFFFF"/>
                <w:lang w:eastAsia="ru-RU"/>
              </w:rPr>
              <w:t>змаганнях, з неолімпійських видів спорту</w:t>
            </w:r>
            <w:r w:rsidRPr="00B22C96">
              <w:rPr>
                <w:sz w:val="24"/>
                <w:lang w:eastAsia="ru-RU"/>
              </w:rPr>
              <w:t xml:space="preserve">, порівняно з минулим роком </w:t>
            </w:r>
            <w:r w:rsidRPr="00B22C96">
              <w:rPr>
                <w:color w:val="000000"/>
                <w:sz w:val="24"/>
                <w:lang w:eastAsia="ru-RU"/>
              </w:rPr>
              <w:t xml:space="preserve">– 120.2 </w:t>
            </w:r>
            <w:r w:rsidRPr="00B22C96">
              <w:rPr>
                <w:sz w:val="24"/>
                <w:lang w:eastAsia="ru-RU"/>
              </w:rPr>
              <w:t>%</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color w:val="000000"/>
                <w:sz w:val="24"/>
                <w:shd w:val="clear" w:color="auto" w:fill="FFFFFF"/>
                <w:lang w:eastAsia="ru-RU"/>
              </w:rPr>
              <w:t xml:space="preserve">Динаміка кількості змагань з неолімпійських видів спорту порівняно з минулим роком </w:t>
            </w:r>
            <w:r w:rsidRPr="00B22C96">
              <w:rPr>
                <w:color w:val="000000"/>
                <w:sz w:val="24"/>
                <w:lang w:eastAsia="ru-RU"/>
              </w:rPr>
              <w:t>– 100</w:t>
            </w:r>
            <w:r w:rsidRPr="00B22C96">
              <w:rPr>
                <w:color w:val="000000"/>
                <w:sz w:val="24"/>
                <w:shd w:val="clear" w:color="auto" w:fill="FFFFFF"/>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top w:val="single" w:sz="4" w:space="0" w:color="000000"/>
              <w:left w:val="single" w:sz="4" w:space="0" w:color="auto"/>
              <w:bottom w:val="single" w:sz="4" w:space="0" w:color="000000"/>
              <w:right w:val="single" w:sz="4" w:space="0" w:color="000000"/>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4477"/>
        </w:trPr>
        <w:tc>
          <w:tcPr>
            <w:tcW w:w="515" w:type="dxa"/>
            <w:vMerge w:val="restart"/>
            <w:tcBorders>
              <w:top w:val="single" w:sz="4" w:space="0" w:color="auto"/>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t>3</w:t>
            </w: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p w:rsidR="00B22C96" w:rsidRPr="00B22C96" w:rsidRDefault="00B22C96" w:rsidP="00B22C96">
            <w:pPr>
              <w:autoSpaceDE w:val="0"/>
              <w:snapToGrid w:val="0"/>
              <w:spacing w:line="240" w:lineRule="auto"/>
              <w:jc w:val="center"/>
              <w:rPr>
                <w:b/>
                <w:sz w:val="24"/>
                <w:lang w:eastAsia="ru-RU"/>
              </w:rPr>
            </w:pPr>
          </w:p>
        </w:tc>
        <w:tc>
          <w:tcPr>
            <w:tcW w:w="1932" w:type="dxa"/>
            <w:vMerge w:val="restart"/>
            <w:tcBorders>
              <w:top w:val="single" w:sz="4" w:space="0" w:color="auto"/>
              <w:left w:val="single" w:sz="4" w:space="0" w:color="000000"/>
              <w:bottom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lastRenderedPageBreak/>
              <w:t>Завдання 3</w:t>
            </w:r>
          </w:p>
          <w:p w:rsidR="00B22C96" w:rsidRPr="00B22C96" w:rsidRDefault="00B22C96" w:rsidP="00B22C96">
            <w:pPr>
              <w:autoSpaceDE w:val="0"/>
              <w:spacing w:line="240" w:lineRule="auto"/>
              <w:rPr>
                <w:sz w:val="24"/>
                <w:lang w:eastAsia="ru-RU"/>
              </w:rPr>
            </w:pPr>
            <w:r w:rsidRPr="00B22C96">
              <w:rPr>
                <w:sz w:val="24"/>
                <w:lang w:eastAsia="ru-RU"/>
              </w:rPr>
              <w:t xml:space="preserve">Організація і проведення </w:t>
            </w:r>
          </w:p>
          <w:p w:rsidR="00B22C96" w:rsidRPr="00B22C96" w:rsidRDefault="00B22C96" w:rsidP="00B22C96">
            <w:pPr>
              <w:autoSpaceDE w:val="0"/>
              <w:spacing w:line="240" w:lineRule="auto"/>
              <w:rPr>
                <w:sz w:val="24"/>
                <w:lang w:eastAsia="ru-RU"/>
              </w:rPr>
            </w:pPr>
            <w:r w:rsidRPr="00B22C96">
              <w:rPr>
                <w:sz w:val="24"/>
                <w:lang w:eastAsia="ru-RU"/>
              </w:rPr>
              <w:t>змагань з видів спорту для осіб з інвалідністю</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2174" w:type="dxa"/>
            <w:vMerge w:val="restart"/>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2"/>
                <w:szCs w:val="22"/>
                <w:lang w:eastAsia="ru-RU"/>
              </w:rPr>
              <w:lastRenderedPageBreak/>
              <w:t>Захід 1</w:t>
            </w:r>
          </w:p>
          <w:p w:rsidR="00B22C96" w:rsidRPr="00B22C96" w:rsidRDefault="00B22C96" w:rsidP="00B22C96">
            <w:pPr>
              <w:autoSpaceDE w:val="0"/>
              <w:spacing w:line="240" w:lineRule="auto"/>
              <w:rPr>
                <w:sz w:val="24"/>
                <w:lang w:eastAsia="ru-RU"/>
              </w:rPr>
            </w:pPr>
            <w:r w:rsidRPr="00B22C96">
              <w:rPr>
                <w:sz w:val="24"/>
                <w:lang w:eastAsia="ru-RU"/>
              </w:rPr>
              <w:t xml:space="preserve">Проведення </w:t>
            </w:r>
          </w:p>
          <w:p w:rsidR="00B22C96" w:rsidRPr="00B22C96" w:rsidRDefault="00B22C96" w:rsidP="00B22C96">
            <w:pPr>
              <w:autoSpaceDE w:val="0"/>
              <w:spacing w:line="240" w:lineRule="auto"/>
              <w:rPr>
                <w:sz w:val="24"/>
                <w:lang w:eastAsia="ru-RU"/>
              </w:rPr>
            </w:pPr>
            <w:r w:rsidRPr="00B22C96">
              <w:rPr>
                <w:sz w:val="24"/>
                <w:lang w:eastAsia="ru-RU"/>
              </w:rPr>
              <w:t>змагань з видів спорту осіб з інвалідністю</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lastRenderedPageBreak/>
              <w:t xml:space="preserve">Затрат: </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Загальний обсяг видатків на проведення </w:t>
            </w:r>
            <w:r w:rsidRPr="00B22C96">
              <w:rPr>
                <w:color w:val="000000"/>
                <w:sz w:val="24"/>
                <w:shd w:val="clear" w:color="auto" w:fill="FFFFFF"/>
                <w:lang w:eastAsia="ru-RU"/>
              </w:rPr>
              <w:t xml:space="preserve">змагань </w:t>
            </w:r>
            <w:r w:rsidRPr="00B22C96">
              <w:rPr>
                <w:color w:val="333333"/>
                <w:sz w:val="24"/>
                <w:shd w:val="clear" w:color="auto" w:fill="FFFFFF"/>
                <w:lang w:eastAsia="ru-RU"/>
              </w:rPr>
              <w:t>з видів спорту осіб з інвалідністю</w:t>
            </w:r>
            <w:r w:rsidRPr="00B22C96">
              <w:rPr>
                <w:sz w:val="24"/>
                <w:lang w:eastAsia="ru-RU"/>
              </w:rPr>
              <w:t xml:space="preserve">  – 95 500 грн.</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r w:rsidRPr="00B22C96">
              <w:rPr>
                <w:sz w:val="24"/>
                <w:lang w:eastAsia="ru-RU"/>
              </w:rPr>
              <w:t xml:space="preserve">Кількість змагань </w:t>
            </w:r>
            <w:r w:rsidRPr="00B22C96">
              <w:rPr>
                <w:color w:val="333333"/>
                <w:sz w:val="24"/>
                <w:shd w:val="clear" w:color="auto" w:fill="FFFFFF"/>
                <w:lang w:eastAsia="ru-RU"/>
              </w:rPr>
              <w:t>з видів спорту осіб з інвалідністю</w:t>
            </w:r>
            <w:r w:rsidRPr="00B22C96">
              <w:rPr>
                <w:sz w:val="24"/>
                <w:lang w:eastAsia="ru-RU"/>
              </w:rPr>
              <w:t xml:space="preserve"> – 10 одиниць</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napToGrid w:val="0"/>
              <w:spacing w:line="240" w:lineRule="auto"/>
              <w:rPr>
                <w:b/>
                <w:color w:val="000000"/>
                <w:sz w:val="24"/>
                <w:lang w:eastAsia="ru-RU"/>
              </w:rPr>
            </w:pPr>
            <w:r w:rsidRPr="00B22C96">
              <w:rPr>
                <w:b/>
                <w:color w:val="000000"/>
                <w:sz w:val="24"/>
                <w:lang w:eastAsia="ru-RU"/>
              </w:rPr>
              <w:t>Продукту</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shd w:val="clear" w:color="auto" w:fill="FFFFFF"/>
                <w:lang w:eastAsia="ru-RU"/>
              </w:rPr>
            </w:pPr>
            <w:r w:rsidRPr="00B22C96">
              <w:rPr>
                <w:color w:val="000000"/>
                <w:sz w:val="24"/>
                <w:shd w:val="clear" w:color="auto" w:fill="FFFFFF"/>
                <w:lang w:eastAsia="ru-RU"/>
              </w:rPr>
              <w:t>Кількість учасників (спортсменів, людей), які брали участь у змаганнях</w:t>
            </w:r>
            <w:r w:rsidRPr="00B22C96">
              <w:rPr>
                <w:color w:val="333333"/>
                <w:sz w:val="24"/>
                <w:shd w:val="clear" w:color="auto" w:fill="FFFFFF"/>
                <w:lang w:eastAsia="ru-RU"/>
              </w:rPr>
              <w:t xml:space="preserve"> з видів спорту осіб з інвалідністю</w:t>
            </w:r>
            <w:r w:rsidRPr="00B22C96">
              <w:rPr>
                <w:color w:val="000000"/>
                <w:sz w:val="24"/>
                <w:lang w:eastAsia="ru-RU"/>
              </w:rPr>
              <w:t xml:space="preserve"> – 673 особи</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color w:val="000000"/>
                <w:sz w:val="24"/>
                <w:lang w:eastAsia="ru-RU"/>
              </w:rPr>
              <w:t>чоловіків – 234 осіб</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color w:val="000000"/>
                <w:sz w:val="24"/>
                <w:lang w:eastAsia="ru-RU"/>
              </w:rPr>
              <w:t xml:space="preserve">жінок – 217 особи </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sidRPr="00B22C96">
              <w:rPr>
                <w:color w:val="000000"/>
                <w:sz w:val="24"/>
                <w:lang w:eastAsia="ru-RU"/>
              </w:rPr>
              <w:t xml:space="preserve">хлопців – 121 особи  </w:t>
            </w:r>
          </w:p>
          <w:p w:rsidR="00B22C96" w:rsidRPr="00B22C96" w:rsidRDefault="00F57E74" w:rsidP="00B22C96">
            <w:pPr>
              <w:pBdr>
                <w:top w:val="single" w:sz="4" w:space="1" w:color="auto"/>
                <w:left w:val="single" w:sz="4" w:space="4" w:color="auto"/>
                <w:bottom w:val="single" w:sz="4" w:space="1" w:color="auto"/>
                <w:right w:val="single" w:sz="4" w:space="4" w:color="auto"/>
              </w:pBdr>
              <w:autoSpaceDE w:val="0"/>
              <w:spacing w:line="240" w:lineRule="auto"/>
              <w:rPr>
                <w:color w:val="000000"/>
                <w:sz w:val="24"/>
                <w:lang w:eastAsia="ru-RU"/>
              </w:rPr>
            </w:pPr>
            <w:r>
              <w:rPr>
                <w:color w:val="000000"/>
                <w:sz w:val="24"/>
                <w:lang w:eastAsia="ru-RU"/>
              </w:rPr>
              <w:t>дівчат – 101 осіб</w:t>
            </w:r>
          </w:p>
        </w:tc>
        <w:tc>
          <w:tcPr>
            <w:tcW w:w="1559" w:type="dxa"/>
            <w:vMerge w:val="restart"/>
            <w:tcBorders>
              <w:top w:val="single" w:sz="4" w:space="0" w:color="auto"/>
              <w:left w:val="single" w:sz="4" w:space="0" w:color="auto"/>
              <w:bottom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t xml:space="preserve">Управління культури, спорту та гуманітарної політики </w:t>
            </w: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p w:rsidR="00B22C96" w:rsidRPr="00B22C96" w:rsidRDefault="00B22C96" w:rsidP="00B22C96">
            <w:pPr>
              <w:autoSpaceDE w:val="0"/>
              <w:spacing w:line="240" w:lineRule="auto"/>
              <w:rPr>
                <w:sz w:val="24"/>
                <w:lang w:eastAsia="ru-RU"/>
              </w:rPr>
            </w:pPr>
          </w:p>
        </w:tc>
        <w:tc>
          <w:tcPr>
            <w:tcW w:w="1133" w:type="dxa"/>
            <w:gridSpan w:val="2"/>
            <w:vMerge w:val="restart"/>
            <w:tcBorders>
              <w:top w:val="single" w:sz="4" w:space="0" w:color="auto"/>
              <w:left w:val="single" w:sz="4" w:space="0" w:color="000000"/>
              <w:bottom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lastRenderedPageBreak/>
              <w:t>Міський бюджет</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036" w:type="dxa"/>
            <w:gridSpan w:val="2"/>
            <w:vMerge w:val="restart"/>
            <w:tcBorders>
              <w:top w:val="single" w:sz="4" w:space="0" w:color="auto"/>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lastRenderedPageBreak/>
              <w:t xml:space="preserve"> 95500</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sz w:val="24"/>
                <w:lang w:eastAsia="ru-RU"/>
              </w:rPr>
            </w:pPr>
          </w:p>
        </w:tc>
        <w:tc>
          <w:tcPr>
            <w:tcW w:w="1942" w:type="dxa"/>
            <w:vMerge w:val="restart"/>
            <w:tcBorders>
              <w:top w:val="single" w:sz="4" w:space="0" w:color="auto"/>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r w:rsidRPr="00B22C96">
              <w:rPr>
                <w:sz w:val="24"/>
                <w:lang w:eastAsia="ru-RU"/>
              </w:rPr>
              <w:lastRenderedPageBreak/>
              <w:t>Створення умов для реалізації спортивного потенціалу мешканців громади; підвищення рівня готовності</w:t>
            </w:r>
          </w:p>
          <w:p w:rsidR="00B22C96" w:rsidRPr="00B22C96" w:rsidRDefault="00B22C96" w:rsidP="00B22C96">
            <w:pPr>
              <w:autoSpaceDE w:val="0"/>
              <w:snapToGrid w:val="0"/>
              <w:spacing w:line="240" w:lineRule="auto"/>
              <w:rPr>
                <w:sz w:val="24"/>
                <w:lang w:eastAsia="ru-RU"/>
              </w:rPr>
            </w:pPr>
            <w:r w:rsidRPr="00B22C96">
              <w:rPr>
                <w:sz w:val="24"/>
                <w:lang w:eastAsia="ru-RU"/>
              </w:rPr>
              <w:t>учасників до змагань з</w:t>
            </w:r>
            <w:r w:rsidRPr="00B22C96">
              <w:rPr>
                <w:color w:val="333333"/>
                <w:sz w:val="24"/>
                <w:shd w:val="clear" w:color="auto" w:fill="FFFFFF"/>
                <w:lang w:eastAsia="ru-RU"/>
              </w:rPr>
              <w:t xml:space="preserve"> видів спорту осіб з інвалідністю</w:t>
            </w:r>
            <w:r w:rsidRPr="00B22C96">
              <w:rPr>
                <w:color w:val="000000"/>
                <w:sz w:val="24"/>
                <w:lang w:eastAsia="ru-RU"/>
              </w:rPr>
              <w:t xml:space="preserve"> </w:t>
            </w:r>
          </w:p>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3937"/>
        </w:trPr>
        <w:tc>
          <w:tcPr>
            <w:tcW w:w="515" w:type="dxa"/>
            <w:vMerge/>
            <w:tcBorders>
              <w:top w:val="single" w:sz="4" w:space="0" w:color="000000"/>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rPr>
                <w:b/>
                <w:sz w:val="24"/>
                <w:lang w:eastAsia="ru-RU"/>
              </w:rPr>
            </w:pPr>
          </w:p>
        </w:tc>
        <w:tc>
          <w:tcPr>
            <w:tcW w:w="2174" w:type="dxa"/>
            <w:vMerge/>
            <w:tcBorders>
              <w:top w:val="single" w:sz="4" w:space="0" w:color="000000"/>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2"/>
                <w:szCs w:val="22"/>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Ефективності:</w:t>
            </w:r>
          </w:p>
          <w:p w:rsidR="00B22C96" w:rsidRPr="00B22C96" w:rsidRDefault="00B22C96" w:rsidP="00B22C96">
            <w:pPr>
              <w:autoSpaceDE w:val="0"/>
              <w:spacing w:line="240" w:lineRule="auto"/>
              <w:rPr>
                <w:color w:val="333333"/>
                <w:sz w:val="24"/>
                <w:shd w:val="clear" w:color="auto" w:fill="FFFFFF"/>
                <w:lang w:eastAsia="ru-RU"/>
              </w:rPr>
            </w:pPr>
            <w:r w:rsidRPr="00B22C96">
              <w:rPr>
                <w:color w:val="000000"/>
                <w:sz w:val="24"/>
                <w:shd w:val="clear" w:color="auto" w:fill="FFFFFF"/>
                <w:lang w:eastAsia="ru-RU"/>
              </w:rPr>
              <w:t>Середня кількість людей, яка приймає участь в одному змаганні</w:t>
            </w:r>
            <w:r w:rsidRPr="00B22C96">
              <w:rPr>
                <w:color w:val="000000"/>
                <w:sz w:val="24"/>
                <w:lang w:eastAsia="ru-RU"/>
              </w:rPr>
              <w:t xml:space="preserve"> </w:t>
            </w:r>
            <w:r w:rsidRPr="00B22C96">
              <w:rPr>
                <w:color w:val="333333"/>
                <w:sz w:val="24"/>
                <w:shd w:val="clear" w:color="auto" w:fill="FFFFFF"/>
                <w:lang w:eastAsia="ru-RU"/>
              </w:rPr>
              <w:t>з видів спорту осіб з інвалідністю</w:t>
            </w:r>
            <w:r w:rsidRPr="00B22C96">
              <w:rPr>
                <w:color w:val="000000"/>
                <w:sz w:val="24"/>
                <w:shd w:val="clear" w:color="auto" w:fill="FFFFFF"/>
                <w:lang w:eastAsia="ru-RU"/>
              </w:rPr>
              <w:t xml:space="preserve"> </w:t>
            </w:r>
            <w:r w:rsidRPr="00B22C96">
              <w:rPr>
                <w:color w:val="333333"/>
                <w:sz w:val="24"/>
                <w:shd w:val="clear" w:color="auto" w:fill="FFFFFF"/>
                <w:lang w:eastAsia="ru-RU"/>
              </w:rPr>
              <w:t xml:space="preserve"> - 67 особа </w:t>
            </w:r>
          </w:p>
          <w:p w:rsidR="00B22C96" w:rsidRPr="00B22C96" w:rsidRDefault="00B22C96" w:rsidP="00B22C96">
            <w:pPr>
              <w:autoSpaceDE w:val="0"/>
              <w:spacing w:line="240" w:lineRule="auto"/>
              <w:rPr>
                <w:color w:val="000000"/>
                <w:sz w:val="24"/>
                <w:shd w:val="clear" w:color="auto" w:fill="FFFFFF"/>
                <w:lang w:eastAsia="ru-RU"/>
              </w:rPr>
            </w:pPr>
            <w:r w:rsidRPr="00B22C96">
              <w:rPr>
                <w:color w:val="000000"/>
                <w:sz w:val="24"/>
                <w:shd w:val="clear" w:color="auto" w:fill="FFFFFF"/>
                <w:lang w:eastAsia="ru-RU"/>
              </w:rPr>
              <w:t xml:space="preserve">з них, </w:t>
            </w:r>
            <w:r w:rsidRPr="00B22C96">
              <w:rPr>
                <w:b/>
                <w:color w:val="000000"/>
                <w:sz w:val="24"/>
                <w:shd w:val="clear" w:color="auto" w:fill="FFFFFF"/>
                <w:lang w:eastAsia="ru-RU"/>
              </w:rPr>
              <w:t>дорослі</w:t>
            </w:r>
            <w:r w:rsidRPr="00B22C96">
              <w:rPr>
                <w:color w:val="000000"/>
                <w:sz w:val="24"/>
                <w:shd w:val="clear" w:color="auto" w:fill="FFFFFF"/>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чоловіків – 23 особи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жінок – 22 осіб </w:t>
            </w:r>
          </w:p>
          <w:p w:rsidR="00B22C96" w:rsidRPr="00B22C96" w:rsidRDefault="00B22C96" w:rsidP="00B22C96">
            <w:pPr>
              <w:autoSpaceDE w:val="0"/>
              <w:spacing w:line="240" w:lineRule="auto"/>
              <w:rPr>
                <w:color w:val="000000"/>
                <w:sz w:val="24"/>
                <w:lang w:eastAsia="ru-RU"/>
              </w:rPr>
            </w:pPr>
            <w:r w:rsidRPr="00B22C96">
              <w:rPr>
                <w:b/>
                <w:color w:val="000000"/>
                <w:sz w:val="24"/>
                <w:lang w:eastAsia="ru-RU"/>
              </w:rPr>
              <w:t>та діти</w:t>
            </w:r>
            <w:r w:rsidRPr="00B22C96">
              <w:rPr>
                <w:color w:val="000000"/>
                <w:sz w:val="24"/>
                <w:lang w:eastAsia="ru-RU"/>
              </w:rPr>
              <w:t>:</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 xml:space="preserve">хлопців – 12 осіб  </w:t>
            </w:r>
          </w:p>
          <w:p w:rsidR="00B22C96" w:rsidRPr="00B22C96" w:rsidRDefault="00B22C96" w:rsidP="00B22C96">
            <w:pPr>
              <w:autoSpaceDE w:val="0"/>
              <w:spacing w:line="240" w:lineRule="auto"/>
              <w:rPr>
                <w:color w:val="000000"/>
                <w:sz w:val="24"/>
                <w:lang w:eastAsia="ru-RU"/>
              </w:rPr>
            </w:pPr>
            <w:r w:rsidRPr="00B22C96">
              <w:rPr>
                <w:color w:val="000000"/>
                <w:sz w:val="24"/>
                <w:lang w:eastAsia="ru-RU"/>
              </w:rPr>
              <w:t>дівчат – 10 осіб</w:t>
            </w:r>
          </w:p>
          <w:p w:rsidR="00B22C96" w:rsidRPr="00B22C96" w:rsidRDefault="00B22C96" w:rsidP="00B22C96">
            <w:pPr>
              <w:autoSpaceDE w:val="0"/>
              <w:spacing w:line="240" w:lineRule="auto"/>
              <w:rPr>
                <w:color w:val="000000"/>
                <w:sz w:val="24"/>
                <w:lang w:eastAsia="ru-RU"/>
              </w:rPr>
            </w:pPr>
          </w:p>
          <w:p w:rsidR="00B22C96" w:rsidRPr="00B22C96" w:rsidRDefault="00B22C96" w:rsidP="00B22C96">
            <w:pPr>
              <w:autoSpaceDE w:val="0"/>
              <w:spacing w:line="240" w:lineRule="auto"/>
              <w:rPr>
                <w:color w:val="000000"/>
                <w:sz w:val="24"/>
                <w:lang w:eastAsia="ru-RU"/>
              </w:rPr>
            </w:pPr>
            <w:r w:rsidRPr="00B22C96">
              <w:rPr>
                <w:color w:val="000000"/>
                <w:sz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B22C96">
              <w:rPr>
                <w:color w:val="000000"/>
                <w:sz w:val="24"/>
                <w:lang w:eastAsia="ru-RU"/>
              </w:rPr>
              <w:t xml:space="preserve">– 141.9 грн. </w:t>
            </w:r>
          </w:p>
        </w:tc>
        <w:tc>
          <w:tcPr>
            <w:tcW w:w="1559" w:type="dxa"/>
            <w:vMerge/>
            <w:tcBorders>
              <w:top w:val="single" w:sz="4" w:space="0" w:color="000000"/>
              <w:left w:val="single" w:sz="4" w:space="0" w:color="auto"/>
              <w:bottom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top w:val="single" w:sz="4" w:space="0" w:color="000000"/>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left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r w:rsidR="00B22C96" w:rsidRPr="00B22C96" w:rsidTr="003F6702">
        <w:trPr>
          <w:cantSplit/>
          <w:trHeight w:val="2513"/>
        </w:trPr>
        <w:tc>
          <w:tcPr>
            <w:tcW w:w="515" w:type="dxa"/>
            <w:vMerge/>
            <w:tcBorders>
              <w:top w:val="single" w:sz="4" w:space="0" w:color="000000"/>
              <w:left w:val="single" w:sz="4" w:space="0" w:color="auto"/>
              <w:bottom w:val="single" w:sz="4" w:space="0" w:color="auto"/>
            </w:tcBorders>
          </w:tcPr>
          <w:p w:rsidR="00B22C96" w:rsidRPr="00B22C96" w:rsidRDefault="00B22C96" w:rsidP="00B22C96">
            <w:pPr>
              <w:autoSpaceDE w:val="0"/>
              <w:snapToGrid w:val="0"/>
              <w:spacing w:line="240" w:lineRule="auto"/>
              <w:jc w:val="center"/>
              <w:rPr>
                <w:b/>
                <w:sz w:val="24"/>
                <w:lang w:eastAsia="ru-RU"/>
              </w:rPr>
            </w:pPr>
          </w:p>
        </w:tc>
        <w:tc>
          <w:tcPr>
            <w:tcW w:w="1932" w:type="dxa"/>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rPr>
                <w:b/>
                <w:sz w:val="24"/>
                <w:lang w:eastAsia="ru-RU"/>
              </w:rPr>
            </w:pPr>
          </w:p>
        </w:tc>
        <w:tc>
          <w:tcPr>
            <w:tcW w:w="2174" w:type="dxa"/>
            <w:vMerge/>
            <w:tcBorders>
              <w:top w:val="single" w:sz="4" w:space="0" w:color="000000"/>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b/>
                <w:sz w:val="24"/>
                <w:lang w:eastAsia="ru-RU"/>
              </w:rPr>
            </w:pPr>
            <w:r w:rsidRPr="00B22C96">
              <w:rPr>
                <w:b/>
                <w:sz w:val="24"/>
                <w:lang w:eastAsia="ru-RU"/>
              </w:rPr>
              <w:t>Якості:</w:t>
            </w:r>
          </w:p>
          <w:p w:rsidR="00B22C96" w:rsidRPr="00B22C96" w:rsidRDefault="00B22C96" w:rsidP="00B22C96">
            <w:pPr>
              <w:autoSpaceDE w:val="0"/>
              <w:snapToGrid w:val="0"/>
              <w:spacing w:line="240" w:lineRule="auto"/>
              <w:rPr>
                <w:sz w:val="24"/>
                <w:lang w:eastAsia="ru-RU"/>
              </w:rPr>
            </w:pPr>
            <w:r w:rsidRPr="00B22C96">
              <w:rPr>
                <w:sz w:val="24"/>
                <w:lang w:eastAsia="ru-RU"/>
              </w:rPr>
              <w:t xml:space="preserve">Динаміка кількості спортсменів (людей, учасників), які беруть участь у </w:t>
            </w:r>
            <w:r w:rsidRPr="00B22C96">
              <w:rPr>
                <w:color w:val="000000"/>
                <w:sz w:val="24"/>
                <w:shd w:val="clear" w:color="auto" w:fill="FFFFFF"/>
                <w:lang w:eastAsia="ru-RU"/>
              </w:rPr>
              <w:t>змаганнях</w:t>
            </w:r>
            <w:r w:rsidRPr="00B22C96">
              <w:rPr>
                <w:color w:val="333333"/>
                <w:sz w:val="24"/>
                <w:shd w:val="clear" w:color="auto" w:fill="FFFFFF"/>
                <w:lang w:eastAsia="ru-RU"/>
              </w:rPr>
              <w:t xml:space="preserve"> з видів спорту осіб з інвалідністю</w:t>
            </w:r>
            <w:r w:rsidRPr="00B22C96">
              <w:rPr>
                <w:sz w:val="24"/>
                <w:lang w:eastAsia="ru-RU"/>
              </w:rPr>
              <w:t xml:space="preserve">, порівняно з минулим роком </w:t>
            </w:r>
            <w:r w:rsidRPr="00B22C96">
              <w:rPr>
                <w:color w:val="000000"/>
                <w:sz w:val="24"/>
                <w:lang w:eastAsia="ru-RU"/>
              </w:rPr>
              <w:t xml:space="preserve">– 100 </w:t>
            </w:r>
            <w:r w:rsidRPr="00B22C96">
              <w:rPr>
                <w:sz w:val="24"/>
                <w:lang w:eastAsia="ru-RU"/>
              </w:rPr>
              <w:t>%</w:t>
            </w:r>
          </w:p>
          <w:p w:rsidR="00B22C96" w:rsidRPr="00B22C96" w:rsidRDefault="00B22C96" w:rsidP="00B22C96">
            <w:pPr>
              <w:autoSpaceDE w:val="0"/>
              <w:snapToGrid w:val="0"/>
              <w:spacing w:line="240" w:lineRule="auto"/>
              <w:rPr>
                <w:sz w:val="24"/>
                <w:lang w:eastAsia="ru-RU"/>
              </w:rPr>
            </w:pPr>
          </w:p>
          <w:p w:rsidR="00B22C96" w:rsidRPr="00B22C96" w:rsidRDefault="00B22C96" w:rsidP="00B22C96">
            <w:pPr>
              <w:autoSpaceDE w:val="0"/>
              <w:snapToGrid w:val="0"/>
              <w:spacing w:line="240" w:lineRule="auto"/>
              <w:rPr>
                <w:b/>
                <w:sz w:val="24"/>
                <w:lang w:eastAsia="ru-RU"/>
              </w:rPr>
            </w:pPr>
            <w:r w:rsidRPr="00B22C96">
              <w:rPr>
                <w:color w:val="000000"/>
                <w:sz w:val="24"/>
                <w:shd w:val="clear" w:color="auto" w:fill="FFFFFF"/>
                <w:lang w:eastAsia="ru-RU"/>
              </w:rPr>
              <w:t xml:space="preserve">Динаміка кількості </w:t>
            </w:r>
            <w:r w:rsidRPr="00B22C96">
              <w:rPr>
                <w:color w:val="333333"/>
                <w:sz w:val="24"/>
                <w:shd w:val="clear" w:color="auto" w:fill="FFFFFF"/>
                <w:lang w:eastAsia="ru-RU"/>
              </w:rPr>
              <w:t>змагань з видів спорту осіб з інвалідністю</w:t>
            </w:r>
            <w:r w:rsidRPr="00B22C96">
              <w:rPr>
                <w:color w:val="000000"/>
                <w:sz w:val="24"/>
                <w:shd w:val="clear" w:color="auto" w:fill="FFFFFF"/>
                <w:lang w:eastAsia="ru-RU"/>
              </w:rPr>
              <w:t xml:space="preserve"> порівняно з минулим роком </w:t>
            </w:r>
            <w:r w:rsidRPr="00B22C96">
              <w:rPr>
                <w:color w:val="000000"/>
                <w:sz w:val="24"/>
                <w:lang w:eastAsia="ru-RU"/>
              </w:rPr>
              <w:t>– 100</w:t>
            </w:r>
            <w:r w:rsidRPr="00B22C96">
              <w:rPr>
                <w:color w:val="000000"/>
                <w:sz w:val="24"/>
                <w:shd w:val="clear" w:color="auto" w:fill="FFFFFF"/>
                <w:lang w:eastAsia="ru-RU"/>
              </w:rPr>
              <w:t xml:space="preserve"> %</w:t>
            </w:r>
          </w:p>
        </w:tc>
        <w:tc>
          <w:tcPr>
            <w:tcW w:w="1559" w:type="dxa"/>
            <w:vMerge/>
            <w:tcBorders>
              <w:top w:val="single" w:sz="4" w:space="0" w:color="000000"/>
              <w:left w:val="single" w:sz="4" w:space="0" w:color="auto"/>
              <w:bottom w:val="single" w:sz="4" w:space="0" w:color="auto"/>
            </w:tcBorders>
          </w:tcPr>
          <w:p w:rsidR="00B22C96" w:rsidRPr="00B22C96" w:rsidRDefault="00B22C96" w:rsidP="00B22C96">
            <w:pPr>
              <w:autoSpaceDE w:val="0"/>
              <w:snapToGrid w:val="0"/>
              <w:spacing w:line="240" w:lineRule="auto"/>
              <w:rPr>
                <w:sz w:val="24"/>
                <w:lang w:eastAsia="ru-RU"/>
              </w:rPr>
            </w:pPr>
          </w:p>
        </w:tc>
        <w:tc>
          <w:tcPr>
            <w:tcW w:w="1133" w:type="dxa"/>
            <w:gridSpan w:val="2"/>
            <w:vMerge/>
            <w:tcBorders>
              <w:top w:val="single" w:sz="4" w:space="0" w:color="000000"/>
              <w:left w:val="single" w:sz="4" w:space="0" w:color="000000"/>
              <w:bottom w:val="single" w:sz="4" w:space="0" w:color="auto"/>
            </w:tcBorders>
          </w:tcPr>
          <w:p w:rsidR="00B22C96" w:rsidRPr="00B22C96" w:rsidRDefault="00B22C96" w:rsidP="00B22C96">
            <w:pPr>
              <w:autoSpaceDE w:val="0"/>
              <w:snapToGrid w:val="0"/>
              <w:spacing w:line="240" w:lineRule="auto"/>
              <w:rPr>
                <w:sz w:val="24"/>
                <w:lang w:eastAsia="ru-RU"/>
              </w:rPr>
            </w:pPr>
          </w:p>
        </w:tc>
        <w:tc>
          <w:tcPr>
            <w:tcW w:w="1036" w:type="dxa"/>
            <w:gridSpan w:val="2"/>
            <w:vMerge/>
            <w:tcBorders>
              <w:top w:val="single" w:sz="4" w:space="0" w:color="000000"/>
              <w:left w:val="single" w:sz="4" w:space="0" w:color="000000"/>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c>
          <w:tcPr>
            <w:tcW w:w="1942" w:type="dxa"/>
            <w:vMerge/>
            <w:tcBorders>
              <w:left w:val="single" w:sz="4" w:space="0" w:color="auto"/>
              <w:bottom w:val="single" w:sz="4" w:space="0" w:color="auto"/>
              <w:right w:val="single" w:sz="4" w:space="0" w:color="auto"/>
            </w:tcBorders>
          </w:tcPr>
          <w:p w:rsidR="00B22C96" w:rsidRPr="00B22C96" w:rsidRDefault="00B22C96" w:rsidP="00B22C96">
            <w:pPr>
              <w:autoSpaceDE w:val="0"/>
              <w:snapToGrid w:val="0"/>
              <w:spacing w:line="240" w:lineRule="auto"/>
              <w:rPr>
                <w:sz w:val="24"/>
                <w:lang w:eastAsia="ru-RU"/>
              </w:rPr>
            </w:pPr>
          </w:p>
        </w:tc>
      </w:tr>
    </w:tbl>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jc w:val="center"/>
        <w:rPr>
          <w:bCs/>
          <w:sz w:val="24"/>
          <w:lang w:eastAsia="ru-RU"/>
        </w:rPr>
      </w:pPr>
    </w:p>
    <w:p w:rsidR="00B22C96" w:rsidRPr="00B22C96" w:rsidRDefault="00B22C96" w:rsidP="00B22C96">
      <w:pPr>
        <w:autoSpaceDE w:val="0"/>
        <w:spacing w:line="240" w:lineRule="auto"/>
        <w:rPr>
          <w:b/>
          <w:bCs/>
          <w:sz w:val="24"/>
          <w:lang w:eastAsia="ru-RU"/>
        </w:rPr>
      </w:pPr>
    </w:p>
    <w:p w:rsidR="00B22C96" w:rsidRPr="00B22C96" w:rsidRDefault="00B22C96" w:rsidP="00B22C96">
      <w:pPr>
        <w:autoSpaceDE w:val="0"/>
        <w:spacing w:line="240" w:lineRule="auto"/>
        <w:jc w:val="center"/>
        <w:rPr>
          <w:b/>
          <w:bCs/>
          <w:sz w:val="24"/>
          <w:lang w:eastAsia="ru-RU"/>
        </w:rPr>
      </w:pPr>
    </w:p>
    <w:p w:rsidR="00B22C96" w:rsidRPr="00B22C96" w:rsidRDefault="00B22C96" w:rsidP="00B22C96">
      <w:pPr>
        <w:autoSpaceDE w:val="0"/>
        <w:spacing w:line="240" w:lineRule="auto"/>
        <w:jc w:val="center"/>
        <w:rPr>
          <w:b/>
          <w:bCs/>
          <w:sz w:val="24"/>
          <w:lang w:eastAsia="ru-RU"/>
        </w:rPr>
      </w:pPr>
    </w:p>
    <w:p w:rsidR="00B22C96" w:rsidRPr="00B22C96" w:rsidRDefault="00B22C96" w:rsidP="00B22C96">
      <w:pPr>
        <w:autoSpaceDE w:val="0"/>
        <w:spacing w:line="240" w:lineRule="auto"/>
        <w:jc w:val="center"/>
        <w:rPr>
          <w:b/>
          <w:bCs/>
          <w:sz w:val="24"/>
          <w:lang w:eastAsia="ru-RU"/>
        </w:rPr>
      </w:pPr>
      <w:r w:rsidRPr="00B22C96">
        <w:rPr>
          <w:b/>
          <w:bCs/>
          <w:sz w:val="24"/>
          <w:lang w:eastAsia="ru-RU"/>
        </w:rPr>
        <w:t xml:space="preserve">Ресурсне забезпечення міської (бюджетної) цільової </w:t>
      </w:r>
    </w:p>
    <w:p w:rsidR="00B22C96" w:rsidRPr="00B22C96" w:rsidRDefault="00B22C96" w:rsidP="00B22C96">
      <w:pPr>
        <w:autoSpaceDE w:val="0"/>
        <w:spacing w:line="240" w:lineRule="auto"/>
        <w:jc w:val="center"/>
        <w:rPr>
          <w:b/>
          <w:bCs/>
          <w:sz w:val="24"/>
          <w:lang w:eastAsia="ru-RU"/>
        </w:rPr>
      </w:pPr>
      <w:r w:rsidRPr="00B22C96">
        <w:rPr>
          <w:b/>
          <w:bCs/>
          <w:sz w:val="24"/>
          <w:lang w:eastAsia="ru-RU"/>
        </w:rPr>
        <w:t xml:space="preserve">Програми </w:t>
      </w:r>
      <w:r w:rsidRPr="00B22C96">
        <w:rPr>
          <w:b/>
          <w:sz w:val="24"/>
          <w:lang w:eastAsia="ru-RU"/>
        </w:rPr>
        <w:t>«Розвиток фізичної культури та спорту  на 2026 рік та прогноз на 2027 - 2028 роки»</w:t>
      </w:r>
    </w:p>
    <w:p w:rsidR="00B22C96" w:rsidRPr="00B22C96" w:rsidRDefault="00B22C96" w:rsidP="00B22C96">
      <w:pPr>
        <w:autoSpaceDE w:val="0"/>
        <w:spacing w:line="240" w:lineRule="auto"/>
        <w:ind w:left="1416"/>
        <w:rPr>
          <w:b/>
          <w:sz w:val="24"/>
          <w:lang w:eastAsia="ru-RU"/>
        </w:rPr>
      </w:pPr>
    </w:p>
    <w:p w:rsidR="00B22C96" w:rsidRPr="00B22C96" w:rsidRDefault="00B22C96" w:rsidP="00B22C96">
      <w:pPr>
        <w:autoSpaceDE w:val="0"/>
        <w:spacing w:line="240" w:lineRule="auto"/>
        <w:ind w:left="1416"/>
        <w:rPr>
          <w:sz w:val="24"/>
          <w:lang w:eastAsia="ru-RU"/>
        </w:rPr>
      </w:pPr>
    </w:p>
    <w:p w:rsidR="00B22C96" w:rsidRPr="00B22C96" w:rsidRDefault="00B22C96" w:rsidP="00B22C96">
      <w:pPr>
        <w:autoSpaceDE w:val="0"/>
        <w:spacing w:line="240" w:lineRule="auto"/>
        <w:ind w:left="1416"/>
        <w:jc w:val="center"/>
        <w:rPr>
          <w:sz w:val="24"/>
          <w:lang w:eastAsia="ru-RU"/>
        </w:rPr>
      </w:pPr>
      <w:r w:rsidRPr="00B22C96">
        <w:rPr>
          <w:sz w:val="24"/>
          <w:lang w:eastAsia="ru-RU"/>
        </w:rPr>
        <w:t xml:space="preserve">                                                                                                                                                                                      тис. грн.</w:t>
      </w:r>
    </w:p>
    <w:tbl>
      <w:tblPr>
        <w:tblW w:w="0" w:type="auto"/>
        <w:tblInd w:w="1909" w:type="dxa"/>
        <w:tblLayout w:type="fixed"/>
        <w:tblLook w:val="0000" w:firstRow="0" w:lastRow="0" w:firstColumn="0" w:lastColumn="0" w:noHBand="0" w:noVBand="0"/>
      </w:tblPr>
      <w:tblGrid>
        <w:gridCol w:w="5330"/>
        <w:gridCol w:w="1690"/>
        <w:gridCol w:w="1690"/>
        <w:gridCol w:w="1690"/>
        <w:gridCol w:w="2480"/>
      </w:tblGrid>
      <w:tr w:rsidR="00B22C96" w:rsidRPr="00B22C96" w:rsidTr="003F6702">
        <w:trPr>
          <w:cantSplit/>
          <w:trHeight w:val="722"/>
        </w:trPr>
        <w:tc>
          <w:tcPr>
            <w:tcW w:w="5330" w:type="dxa"/>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240" w:lineRule="auto"/>
              <w:jc w:val="center"/>
              <w:rPr>
                <w:b/>
                <w:sz w:val="24"/>
                <w:lang w:eastAsia="ru-RU"/>
              </w:rPr>
            </w:pPr>
            <w:r w:rsidRPr="00B22C96">
              <w:rPr>
                <w:b/>
                <w:sz w:val="24"/>
                <w:lang w:eastAsia="ru-RU"/>
              </w:rPr>
              <w:t>Обсяг коштів, які пропонується залучити на виконання програми</w:t>
            </w:r>
          </w:p>
        </w:tc>
        <w:tc>
          <w:tcPr>
            <w:tcW w:w="1690" w:type="dxa"/>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192" w:lineRule="auto"/>
              <w:jc w:val="center"/>
              <w:rPr>
                <w:b/>
                <w:sz w:val="24"/>
                <w:lang w:eastAsia="ru-RU"/>
              </w:rPr>
            </w:pPr>
            <w:r w:rsidRPr="00B22C96">
              <w:rPr>
                <w:b/>
                <w:sz w:val="24"/>
                <w:lang w:eastAsia="ru-RU"/>
              </w:rPr>
              <w:t>2026 рік</w:t>
            </w:r>
          </w:p>
        </w:tc>
        <w:tc>
          <w:tcPr>
            <w:tcW w:w="1690" w:type="dxa"/>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192" w:lineRule="auto"/>
              <w:jc w:val="center"/>
              <w:rPr>
                <w:b/>
                <w:sz w:val="24"/>
                <w:lang w:eastAsia="ru-RU"/>
              </w:rPr>
            </w:pPr>
            <w:r w:rsidRPr="00B22C96">
              <w:rPr>
                <w:b/>
                <w:sz w:val="24"/>
                <w:lang w:eastAsia="ru-RU"/>
              </w:rPr>
              <w:t>2027 рік</w:t>
            </w:r>
          </w:p>
        </w:tc>
        <w:tc>
          <w:tcPr>
            <w:tcW w:w="1690" w:type="dxa"/>
            <w:tcBorders>
              <w:top w:val="single" w:sz="4" w:space="0" w:color="000000"/>
              <w:left w:val="single" w:sz="4" w:space="0" w:color="000000"/>
              <w:bottom w:val="single" w:sz="4" w:space="0" w:color="000000"/>
            </w:tcBorders>
            <w:vAlign w:val="center"/>
          </w:tcPr>
          <w:p w:rsidR="00B22C96" w:rsidRPr="00B22C96" w:rsidRDefault="00B22C96" w:rsidP="00B22C96">
            <w:pPr>
              <w:autoSpaceDE w:val="0"/>
              <w:snapToGrid w:val="0"/>
              <w:spacing w:line="192" w:lineRule="auto"/>
              <w:jc w:val="center"/>
              <w:rPr>
                <w:b/>
                <w:sz w:val="24"/>
                <w:lang w:eastAsia="ru-RU"/>
              </w:rPr>
            </w:pPr>
            <w:r w:rsidRPr="00B22C96">
              <w:rPr>
                <w:b/>
                <w:sz w:val="24"/>
                <w:lang w:eastAsia="ru-RU"/>
              </w:rPr>
              <w:t>2028 рік</w:t>
            </w:r>
          </w:p>
        </w:tc>
        <w:tc>
          <w:tcPr>
            <w:tcW w:w="2480" w:type="dxa"/>
            <w:tcBorders>
              <w:top w:val="single" w:sz="4" w:space="0" w:color="000000"/>
              <w:left w:val="single" w:sz="4" w:space="0" w:color="000000"/>
              <w:bottom w:val="single" w:sz="4" w:space="0" w:color="000000"/>
              <w:right w:val="single" w:sz="4" w:space="0" w:color="000000"/>
            </w:tcBorders>
            <w:vAlign w:val="center"/>
          </w:tcPr>
          <w:p w:rsidR="00B22C96" w:rsidRPr="00B22C96" w:rsidRDefault="00B22C96" w:rsidP="00B22C96">
            <w:pPr>
              <w:autoSpaceDE w:val="0"/>
              <w:snapToGrid w:val="0"/>
              <w:spacing w:line="192" w:lineRule="auto"/>
              <w:jc w:val="center"/>
              <w:rPr>
                <w:b/>
                <w:sz w:val="24"/>
                <w:lang w:eastAsia="ru-RU"/>
              </w:rPr>
            </w:pPr>
            <w:r w:rsidRPr="00B22C96">
              <w:rPr>
                <w:b/>
                <w:sz w:val="24"/>
                <w:lang w:eastAsia="ru-RU"/>
              </w:rPr>
              <w:t>Усього витрат на виконання програми</w:t>
            </w:r>
          </w:p>
        </w:tc>
      </w:tr>
      <w:tr w:rsidR="00B22C96" w:rsidRPr="00B22C96" w:rsidTr="003F6702">
        <w:tc>
          <w:tcPr>
            <w:tcW w:w="533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rPr>
                <w:sz w:val="24"/>
                <w:lang w:eastAsia="ru-RU"/>
              </w:rPr>
            </w:pPr>
            <w:r w:rsidRPr="00B22C96">
              <w:rPr>
                <w:sz w:val="24"/>
                <w:lang w:eastAsia="ru-RU"/>
              </w:rPr>
              <w:t>Усього:</w:t>
            </w: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sz w:val="24"/>
                <w:lang w:eastAsia="ru-RU"/>
              </w:rPr>
            </w:pPr>
            <w:r w:rsidRPr="00B22C96">
              <w:rPr>
                <w:sz w:val="24"/>
                <w:lang w:eastAsia="ru-RU"/>
              </w:rPr>
              <w:t>2150,000</w:t>
            </w: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color w:val="000000"/>
                <w:sz w:val="24"/>
                <w:lang w:eastAsia="ru-RU"/>
              </w:rPr>
            </w:pPr>
            <w:r w:rsidRPr="00B22C96">
              <w:rPr>
                <w:color w:val="000000"/>
                <w:sz w:val="24"/>
                <w:lang w:eastAsia="ru-RU"/>
              </w:rPr>
              <w:t>1800,000</w:t>
            </w: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color w:val="000000"/>
                <w:sz w:val="24"/>
                <w:lang w:eastAsia="ru-RU"/>
              </w:rPr>
            </w:pPr>
            <w:r w:rsidRPr="00B22C96">
              <w:rPr>
                <w:color w:val="000000"/>
                <w:sz w:val="24"/>
                <w:lang w:eastAsia="ru-RU"/>
              </w:rPr>
              <w:t>1800,000</w:t>
            </w:r>
          </w:p>
        </w:tc>
        <w:tc>
          <w:tcPr>
            <w:tcW w:w="2480" w:type="dxa"/>
            <w:tcBorders>
              <w:top w:val="single" w:sz="4" w:space="0" w:color="000000"/>
              <w:left w:val="single" w:sz="4" w:space="0" w:color="000000"/>
              <w:bottom w:val="single" w:sz="4" w:space="0" w:color="000000"/>
              <w:right w:val="single" w:sz="4" w:space="0" w:color="000000"/>
            </w:tcBorders>
          </w:tcPr>
          <w:p w:rsidR="00B22C96" w:rsidRPr="00B22C96" w:rsidRDefault="00B22C96" w:rsidP="00B22C96">
            <w:pPr>
              <w:autoSpaceDE w:val="0"/>
              <w:snapToGrid w:val="0"/>
              <w:spacing w:line="240" w:lineRule="auto"/>
              <w:jc w:val="center"/>
              <w:rPr>
                <w:sz w:val="24"/>
                <w:lang w:eastAsia="ru-RU"/>
              </w:rPr>
            </w:pPr>
            <w:r w:rsidRPr="00B22C96">
              <w:rPr>
                <w:sz w:val="24"/>
                <w:lang w:eastAsia="ru-RU"/>
              </w:rPr>
              <w:t>5750,000</w:t>
            </w:r>
          </w:p>
        </w:tc>
      </w:tr>
      <w:tr w:rsidR="00B22C96" w:rsidRPr="00B22C96" w:rsidTr="003F6702">
        <w:tc>
          <w:tcPr>
            <w:tcW w:w="533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rPr>
                <w:sz w:val="24"/>
                <w:lang w:eastAsia="ru-RU"/>
              </w:rPr>
            </w:pPr>
            <w:r w:rsidRPr="00B22C96">
              <w:rPr>
                <w:sz w:val="24"/>
                <w:lang w:eastAsia="ru-RU"/>
              </w:rPr>
              <w:t>у тому числі</w:t>
            </w: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color w:val="000000"/>
                <w:sz w:val="24"/>
                <w:lang w:eastAsia="ru-RU"/>
              </w:rPr>
            </w:pP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color w:val="000000"/>
                <w:sz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B22C96" w:rsidRPr="00B22C96" w:rsidRDefault="00B22C96" w:rsidP="00B22C96">
            <w:pPr>
              <w:autoSpaceDE w:val="0"/>
              <w:snapToGrid w:val="0"/>
              <w:spacing w:line="240" w:lineRule="auto"/>
              <w:jc w:val="center"/>
              <w:rPr>
                <w:sz w:val="24"/>
                <w:lang w:eastAsia="ru-RU"/>
              </w:rPr>
            </w:pPr>
          </w:p>
        </w:tc>
      </w:tr>
      <w:tr w:rsidR="00B22C96" w:rsidRPr="00B22C96" w:rsidTr="003F6702">
        <w:tc>
          <w:tcPr>
            <w:tcW w:w="533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rPr>
                <w:sz w:val="24"/>
                <w:lang w:eastAsia="ru-RU"/>
              </w:rPr>
            </w:pPr>
            <w:r w:rsidRPr="00B22C96">
              <w:rPr>
                <w:sz w:val="24"/>
                <w:lang w:eastAsia="ru-RU"/>
              </w:rPr>
              <w:t>обласний бюджет</w:t>
            </w: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color w:val="000000"/>
                <w:sz w:val="24"/>
                <w:lang w:eastAsia="ru-RU"/>
              </w:rPr>
            </w:pP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color w:val="000000"/>
                <w:sz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B22C96" w:rsidRPr="00B22C96" w:rsidRDefault="00B22C96" w:rsidP="00B22C96">
            <w:pPr>
              <w:autoSpaceDE w:val="0"/>
              <w:snapToGrid w:val="0"/>
              <w:spacing w:line="240" w:lineRule="auto"/>
              <w:jc w:val="center"/>
              <w:rPr>
                <w:sz w:val="24"/>
                <w:lang w:eastAsia="ru-RU"/>
              </w:rPr>
            </w:pPr>
          </w:p>
        </w:tc>
      </w:tr>
      <w:tr w:rsidR="00B22C96" w:rsidRPr="00B22C96" w:rsidTr="003F6702">
        <w:tc>
          <w:tcPr>
            <w:tcW w:w="533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192" w:lineRule="auto"/>
              <w:rPr>
                <w:sz w:val="24"/>
                <w:lang w:eastAsia="ru-RU"/>
              </w:rPr>
            </w:pPr>
            <w:r w:rsidRPr="00B22C96">
              <w:rPr>
                <w:sz w:val="24"/>
                <w:lang w:eastAsia="ru-RU"/>
              </w:rPr>
              <w:t xml:space="preserve">районні, міські бюджети** </w:t>
            </w: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sz w:val="24"/>
                <w:lang w:eastAsia="ru-RU"/>
              </w:rPr>
            </w:pPr>
            <w:r w:rsidRPr="00B22C96">
              <w:rPr>
                <w:sz w:val="24"/>
                <w:lang w:eastAsia="ru-RU"/>
              </w:rPr>
              <w:t>2150,000</w:t>
            </w: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color w:val="000000"/>
                <w:sz w:val="24"/>
                <w:lang w:eastAsia="ru-RU"/>
              </w:rPr>
            </w:pPr>
            <w:r w:rsidRPr="00B22C96">
              <w:rPr>
                <w:color w:val="000000"/>
                <w:sz w:val="24"/>
                <w:lang w:eastAsia="ru-RU"/>
              </w:rPr>
              <w:t>1800,000</w:t>
            </w: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color w:val="000000"/>
                <w:sz w:val="24"/>
                <w:lang w:eastAsia="ru-RU"/>
              </w:rPr>
            </w:pPr>
            <w:r w:rsidRPr="00B22C96">
              <w:rPr>
                <w:color w:val="000000"/>
                <w:sz w:val="24"/>
                <w:lang w:eastAsia="ru-RU"/>
              </w:rPr>
              <w:t>1800,000</w:t>
            </w:r>
          </w:p>
        </w:tc>
        <w:tc>
          <w:tcPr>
            <w:tcW w:w="2480" w:type="dxa"/>
            <w:tcBorders>
              <w:top w:val="single" w:sz="4" w:space="0" w:color="000000"/>
              <w:left w:val="single" w:sz="4" w:space="0" w:color="000000"/>
              <w:bottom w:val="single" w:sz="4" w:space="0" w:color="000000"/>
              <w:right w:val="single" w:sz="4" w:space="0" w:color="000000"/>
            </w:tcBorders>
          </w:tcPr>
          <w:p w:rsidR="00B22C96" w:rsidRPr="00B22C96" w:rsidRDefault="00B22C96" w:rsidP="00B22C96">
            <w:pPr>
              <w:autoSpaceDE w:val="0"/>
              <w:snapToGrid w:val="0"/>
              <w:spacing w:line="240" w:lineRule="auto"/>
              <w:jc w:val="center"/>
              <w:rPr>
                <w:sz w:val="24"/>
                <w:lang w:eastAsia="ru-RU"/>
              </w:rPr>
            </w:pPr>
            <w:r w:rsidRPr="00B22C96">
              <w:rPr>
                <w:sz w:val="24"/>
                <w:lang w:eastAsia="ru-RU"/>
              </w:rPr>
              <w:t>5750,000</w:t>
            </w:r>
          </w:p>
        </w:tc>
      </w:tr>
      <w:tr w:rsidR="00B22C96" w:rsidRPr="00B22C96" w:rsidTr="003F6702">
        <w:tc>
          <w:tcPr>
            <w:tcW w:w="533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192" w:lineRule="auto"/>
              <w:rPr>
                <w:sz w:val="24"/>
                <w:lang w:eastAsia="ru-RU"/>
              </w:rPr>
            </w:pPr>
            <w:r w:rsidRPr="00B22C96">
              <w:rPr>
                <w:sz w:val="24"/>
                <w:lang w:eastAsia="ru-RU"/>
              </w:rPr>
              <w:t>бюджети сіл, селищ, міст районного підпорядкування**</w:t>
            </w: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sz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B22C96" w:rsidRPr="00B22C96" w:rsidRDefault="00B22C96" w:rsidP="00B22C96">
            <w:pPr>
              <w:autoSpaceDE w:val="0"/>
              <w:snapToGrid w:val="0"/>
              <w:spacing w:line="240" w:lineRule="auto"/>
              <w:jc w:val="center"/>
              <w:rPr>
                <w:sz w:val="24"/>
                <w:lang w:eastAsia="ru-RU"/>
              </w:rPr>
            </w:pPr>
          </w:p>
        </w:tc>
      </w:tr>
      <w:tr w:rsidR="00B22C96" w:rsidRPr="00B22C96" w:rsidTr="003F6702">
        <w:tc>
          <w:tcPr>
            <w:tcW w:w="533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rPr>
                <w:sz w:val="24"/>
                <w:lang w:eastAsia="ru-RU"/>
              </w:rPr>
            </w:pPr>
            <w:r w:rsidRPr="00B22C96">
              <w:rPr>
                <w:sz w:val="24"/>
                <w:lang w:eastAsia="ru-RU"/>
              </w:rPr>
              <w:t>кошти небюджетних джерел**</w:t>
            </w: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B22C96" w:rsidRPr="00B22C96" w:rsidRDefault="00B22C96" w:rsidP="00B22C96">
            <w:pPr>
              <w:autoSpaceDE w:val="0"/>
              <w:snapToGrid w:val="0"/>
              <w:spacing w:line="240" w:lineRule="auto"/>
              <w:jc w:val="center"/>
              <w:rPr>
                <w:sz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B22C96" w:rsidRPr="00B22C96" w:rsidRDefault="00B22C96" w:rsidP="00B22C96">
            <w:pPr>
              <w:autoSpaceDE w:val="0"/>
              <w:snapToGrid w:val="0"/>
              <w:spacing w:line="240" w:lineRule="auto"/>
              <w:jc w:val="center"/>
              <w:rPr>
                <w:sz w:val="24"/>
                <w:lang w:eastAsia="ru-RU"/>
              </w:rPr>
            </w:pPr>
          </w:p>
        </w:tc>
      </w:tr>
    </w:tbl>
    <w:p w:rsidR="00B22C96" w:rsidRPr="00B22C96" w:rsidRDefault="00B22C96" w:rsidP="00B22C96">
      <w:pPr>
        <w:autoSpaceDE w:val="0"/>
        <w:spacing w:line="240" w:lineRule="auto"/>
        <w:ind w:left="1416"/>
        <w:rPr>
          <w:sz w:val="24"/>
          <w:lang w:eastAsia="ru-RU"/>
        </w:rPr>
      </w:pPr>
    </w:p>
    <w:p w:rsidR="00B22C96" w:rsidRPr="00B22C96" w:rsidRDefault="00B22C96" w:rsidP="00B22C96">
      <w:pPr>
        <w:autoSpaceDE w:val="0"/>
        <w:spacing w:line="240" w:lineRule="auto"/>
        <w:ind w:left="1416"/>
        <w:rPr>
          <w:sz w:val="24"/>
          <w:lang w:eastAsia="ru-RU"/>
        </w:rPr>
      </w:pPr>
      <w:r w:rsidRPr="00B22C96">
        <w:rPr>
          <w:sz w:val="24"/>
          <w:lang w:eastAsia="ru-RU"/>
        </w:rPr>
        <w:t>*якщо строк виконання програми 5 і більше років, вона поділяється на етапи і таблиця оформляється на кожний з них окремо</w:t>
      </w:r>
    </w:p>
    <w:p w:rsidR="00B22C96" w:rsidRPr="00B22C96" w:rsidRDefault="00B22C96" w:rsidP="00B22C96">
      <w:pPr>
        <w:autoSpaceDE w:val="0"/>
        <w:spacing w:line="240" w:lineRule="auto"/>
        <w:ind w:left="1416"/>
        <w:rPr>
          <w:sz w:val="24"/>
          <w:lang w:eastAsia="ru-RU"/>
        </w:rPr>
      </w:pPr>
    </w:p>
    <w:p w:rsidR="00B22C96" w:rsidRPr="00B22C96" w:rsidRDefault="00B22C96" w:rsidP="00B22C96">
      <w:pPr>
        <w:autoSpaceDE w:val="0"/>
        <w:spacing w:line="240" w:lineRule="auto"/>
        <w:ind w:left="1416"/>
        <w:rPr>
          <w:sz w:val="24"/>
          <w:lang w:eastAsia="ru-RU"/>
        </w:rPr>
      </w:pPr>
      <w:r w:rsidRPr="00B22C96">
        <w:rPr>
          <w:sz w:val="24"/>
          <w:lang w:eastAsia="ru-RU"/>
        </w:rPr>
        <w:t>**кожний бюджет та кожне джерело вказується окремо</w:t>
      </w:r>
    </w:p>
    <w:p w:rsidR="00B22C96" w:rsidRPr="00B22C96" w:rsidRDefault="00B22C96" w:rsidP="00B22C96">
      <w:pPr>
        <w:autoSpaceDE w:val="0"/>
        <w:spacing w:line="240" w:lineRule="auto"/>
        <w:ind w:left="1416"/>
        <w:rPr>
          <w:sz w:val="24"/>
          <w:lang w:eastAsia="ru-RU"/>
        </w:rPr>
      </w:pPr>
    </w:p>
    <w:p w:rsidR="00B22C96" w:rsidRPr="00B22C96" w:rsidRDefault="00B22C96" w:rsidP="00B22C96">
      <w:pPr>
        <w:autoSpaceDE w:val="0"/>
        <w:spacing w:line="240" w:lineRule="auto"/>
        <w:ind w:left="1416"/>
        <w:rPr>
          <w:sz w:val="24"/>
          <w:lang w:eastAsia="ru-RU"/>
        </w:rPr>
      </w:pPr>
    </w:p>
    <w:p w:rsidR="00B22C96" w:rsidRPr="00B22C96" w:rsidRDefault="00B22C96" w:rsidP="00B22C96">
      <w:pPr>
        <w:autoSpaceDE w:val="0"/>
        <w:spacing w:line="240" w:lineRule="auto"/>
        <w:ind w:left="1416"/>
        <w:rPr>
          <w:sz w:val="24"/>
          <w:lang w:eastAsia="ru-RU"/>
        </w:rPr>
      </w:pPr>
    </w:p>
    <w:p w:rsidR="00B22C96" w:rsidRPr="00B22C96" w:rsidRDefault="00B22C96" w:rsidP="00B22C96">
      <w:pPr>
        <w:spacing w:line="240" w:lineRule="auto"/>
        <w:contextualSpacing/>
        <w:rPr>
          <w:b/>
          <w:sz w:val="24"/>
          <w:lang w:eastAsia="ru-RU"/>
        </w:rPr>
      </w:pPr>
      <w:r w:rsidRPr="00B22C96">
        <w:rPr>
          <w:b/>
          <w:color w:val="000000"/>
          <w:sz w:val="24"/>
          <w:lang w:eastAsia="ru-RU"/>
        </w:rPr>
        <w:t xml:space="preserve"> </w:t>
      </w:r>
      <w:r w:rsidRPr="00B22C96">
        <w:rPr>
          <w:b/>
          <w:color w:val="000000"/>
          <w:sz w:val="24"/>
          <w:lang w:eastAsia="ru-RU"/>
        </w:rPr>
        <w:tab/>
      </w:r>
      <w:r w:rsidRPr="00B22C96">
        <w:rPr>
          <w:b/>
          <w:color w:val="000000"/>
          <w:sz w:val="24"/>
          <w:lang w:eastAsia="ru-RU"/>
        </w:rPr>
        <w:tab/>
      </w:r>
      <w:r w:rsidRPr="00B22C96">
        <w:rPr>
          <w:b/>
          <w:sz w:val="24"/>
          <w:lang w:eastAsia="ru-RU"/>
        </w:rPr>
        <w:t xml:space="preserve">               Керівник установи –</w:t>
      </w:r>
    </w:p>
    <w:p w:rsidR="00B22C96" w:rsidRPr="00B22C96" w:rsidRDefault="00B22C96" w:rsidP="00B22C96">
      <w:pPr>
        <w:spacing w:line="240" w:lineRule="auto"/>
        <w:contextualSpacing/>
        <w:rPr>
          <w:b/>
          <w:sz w:val="24"/>
          <w:lang w:eastAsia="ru-RU"/>
        </w:rPr>
      </w:pPr>
      <w:r w:rsidRPr="00B22C96">
        <w:rPr>
          <w:b/>
          <w:sz w:val="24"/>
          <w:lang w:eastAsia="ru-RU"/>
        </w:rPr>
        <w:t xml:space="preserve">                                       головного розпорядника коштів                                                   Володимир ЗАСАНСЬКИЙ</w:t>
      </w:r>
    </w:p>
    <w:p w:rsidR="00B22C96" w:rsidRPr="00B22C96" w:rsidRDefault="00B22C96" w:rsidP="00B22C96">
      <w:pPr>
        <w:spacing w:line="240" w:lineRule="auto"/>
        <w:contextualSpacing/>
        <w:rPr>
          <w:b/>
          <w:sz w:val="24"/>
          <w:lang w:eastAsia="ru-RU"/>
        </w:rPr>
      </w:pPr>
    </w:p>
    <w:p w:rsidR="00B22C96" w:rsidRPr="00B22C96" w:rsidRDefault="00B22C96" w:rsidP="00B22C96">
      <w:pPr>
        <w:spacing w:line="240" w:lineRule="auto"/>
        <w:contextualSpacing/>
        <w:rPr>
          <w:b/>
          <w:sz w:val="24"/>
          <w:lang w:eastAsia="ru-RU"/>
        </w:rPr>
      </w:pPr>
    </w:p>
    <w:p w:rsidR="00B22C96" w:rsidRPr="00B22C96" w:rsidRDefault="00B22C96" w:rsidP="00B22C96">
      <w:pPr>
        <w:spacing w:line="240" w:lineRule="auto"/>
        <w:contextualSpacing/>
        <w:rPr>
          <w:rFonts w:eastAsia="Calibri"/>
          <w:sz w:val="22"/>
          <w:szCs w:val="22"/>
          <w:lang w:eastAsia="en-US"/>
        </w:rPr>
      </w:pPr>
      <w:r w:rsidRPr="00B22C96">
        <w:rPr>
          <w:b/>
          <w:sz w:val="24"/>
          <w:lang w:eastAsia="ru-RU"/>
        </w:rPr>
        <w:t xml:space="preserve">                                      Відповідальний виконавець програми                                        Володимир ЗАСАНСЬКИЙ</w:t>
      </w:r>
    </w:p>
    <w:p w:rsidR="00B22C96" w:rsidRDefault="00B22C96" w:rsidP="00B22C96">
      <w:pPr>
        <w:tabs>
          <w:tab w:val="left" w:pos="10992"/>
          <w:tab w:val="left" w:pos="11908"/>
          <w:tab w:val="left" w:pos="12824"/>
          <w:tab w:val="left" w:pos="13740"/>
          <w:tab w:val="left" w:pos="14656"/>
        </w:tabs>
        <w:spacing w:line="240" w:lineRule="auto"/>
        <w:jc w:val="right"/>
        <w:rPr>
          <w:rFonts w:eastAsia="Calibri"/>
          <w:sz w:val="22"/>
          <w:szCs w:val="22"/>
          <w:lang w:eastAsia="en-US"/>
        </w:rPr>
      </w:pPr>
    </w:p>
    <w:p w:rsidR="00B22C96" w:rsidRPr="00B22C96" w:rsidRDefault="00B22C96" w:rsidP="00B22C96">
      <w:pPr>
        <w:shd w:val="clear" w:color="auto" w:fill="FFFFFF"/>
        <w:spacing w:before="75" w:after="75" w:line="240" w:lineRule="auto"/>
        <w:ind w:firstLine="720"/>
        <w:jc w:val="both"/>
        <w:rPr>
          <w:rFonts w:eastAsia="Calibri"/>
          <w:sz w:val="22"/>
          <w:szCs w:val="22"/>
          <w:lang w:eastAsia="en-US"/>
        </w:rPr>
        <w:sectPr w:rsidR="00B22C96" w:rsidRPr="00B22C96" w:rsidSect="00B22C96">
          <w:pgSz w:w="16838" w:h="11906" w:orient="landscape"/>
          <w:pgMar w:top="720" w:right="720" w:bottom="720" w:left="720" w:header="709" w:footer="709" w:gutter="0"/>
          <w:cols w:space="708"/>
          <w:docGrid w:linePitch="360"/>
        </w:sectPr>
      </w:pPr>
      <w:r w:rsidRPr="00EC6B73">
        <w:rPr>
          <w:rFonts w:eastAsia="Calibri"/>
          <w:sz w:val="24"/>
          <w:lang w:eastAsia="en-US"/>
        </w:rPr>
        <w:t>Керуючий справами виконавчого комітету</w:t>
      </w:r>
      <w:r w:rsidRPr="00EC6B73">
        <w:rPr>
          <w:rFonts w:eastAsia="Calibri"/>
          <w:sz w:val="24"/>
          <w:lang w:eastAsia="en-US"/>
        </w:rPr>
        <w:tab/>
      </w:r>
      <w:r w:rsidRPr="00EC6B73">
        <w:rPr>
          <w:rFonts w:eastAsia="Calibri"/>
          <w:sz w:val="24"/>
          <w:lang w:eastAsia="en-US"/>
        </w:rPr>
        <w:tab/>
      </w:r>
      <w:r>
        <w:rPr>
          <w:rFonts w:eastAsia="Calibri"/>
          <w:sz w:val="24"/>
          <w:lang w:eastAsia="en-US"/>
        </w:rPr>
        <w:tab/>
      </w:r>
      <w:r>
        <w:rPr>
          <w:rFonts w:eastAsia="Calibri"/>
          <w:sz w:val="24"/>
          <w:lang w:eastAsia="en-US"/>
        </w:rPr>
        <w:tab/>
      </w:r>
      <w:r>
        <w:rPr>
          <w:rFonts w:eastAsia="Calibri"/>
          <w:sz w:val="24"/>
          <w:lang w:eastAsia="en-US"/>
        </w:rPr>
        <w:tab/>
      </w:r>
      <w:r>
        <w:rPr>
          <w:rFonts w:eastAsia="Calibri"/>
          <w:sz w:val="24"/>
          <w:lang w:eastAsia="en-US"/>
        </w:rPr>
        <w:tab/>
        <w:t>Анатолій МЕЛЬНІКОВ</w:t>
      </w:r>
    </w:p>
    <w:p w:rsidR="00F57E74" w:rsidRDefault="00B22C96"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sidRPr="00B22C96">
        <w:rPr>
          <w:b/>
          <w:sz w:val="24"/>
        </w:rPr>
        <w:lastRenderedPageBreak/>
        <w:tab/>
      </w:r>
      <w:r w:rsidRPr="00B22C96">
        <w:rPr>
          <w:b/>
          <w:sz w:val="24"/>
        </w:rPr>
        <w:tab/>
      </w:r>
      <w:r w:rsidRPr="00B22C96">
        <w:rPr>
          <w:b/>
          <w:sz w:val="24"/>
        </w:rPr>
        <w:tab/>
      </w:r>
      <w:r w:rsidRPr="00B22C96">
        <w:rPr>
          <w:b/>
          <w:sz w:val="24"/>
        </w:rPr>
        <w:tab/>
      </w:r>
      <w:r w:rsidRPr="00B22C96">
        <w:rPr>
          <w:b/>
          <w:sz w:val="24"/>
        </w:rPr>
        <w:tab/>
      </w:r>
      <w:r w:rsidRPr="00B22C96">
        <w:rPr>
          <w:b/>
          <w:sz w:val="24"/>
        </w:rPr>
        <w:tab/>
      </w:r>
      <w:r w:rsidRPr="00B22C96">
        <w:rPr>
          <w:b/>
          <w:sz w:val="24"/>
        </w:rPr>
        <w:tab/>
      </w:r>
    </w:p>
    <w:p w:rsidR="00F57E74" w:rsidRDefault="00F57E74"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76B76" w:rsidRPr="00A6418A" w:rsidRDefault="00876B76" w:rsidP="00876B76">
      <w:pPr>
        <w:spacing w:line="256" w:lineRule="auto"/>
        <w:jc w:val="center"/>
        <w:rPr>
          <w:sz w:val="24"/>
        </w:rPr>
      </w:pPr>
      <w:r w:rsidRPr="00A6418A">
        <w:rPr>
          <w:noProof/>
        </w:rPr>
        <w:drawing>
          <wp:inline distT="0" distB="0" distL="0" distR="0" wp14:anchorId="1B6E751A" wp14:editId="778F2588">
            <wp:extent cx="1144905" cy="59626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76B76" w:rsidRPr="00A6418A" w:rsidRDefault="00876B76" w:rsidP="00876B76">
      <w:pPr>
        <w:spacing w:line="256" w:lineRule="auto"/>
        <w:jc w:val="center"/>
        <w:rPr>
          <w:b/>
          <w:szCs w:val="28"/>
        </w:rPr>
      </w:pPr>
      <w:r w:rsidRPr="00A6418A">
        <w:rPr>
          <w:b/>
          <w:szCs w:val="28"/>
        </w:rPr>
        <w:t xml:space="preserve">НОВОРОЗДІЛЬСЬКА МІСЬКА РАДА </w:t>
      </w:r>
    </w:p>
    <w:p w:rsidR="00876B76" w:rsidRPr="00A6418A" w:rsidRDefault="00876B76" w:rsidP="00876B76">
      <w:pPr>
        <w:spacing w:line="256" w:lineRule="auto"/>
        <w:jc w:val="center"/>
        <w:rPr>
          <w:b/>
          <w:szCs w:val="28"/>
        </w:rPr>
      </w:pPr>
      <w:r w:rsidRPr="00A6418A">
        <w:rPr>
          <w:b/>
          <w:szCs w:val="28"/>
        </w:rPr>
        <w:t xml:space="preserve">ВИКОНАВЧИЙ КОМІТЕТ                                                                                                </w:t>
      </w:r>
    </w:p>
    <w:p w:rsidR="00876B76" w:rsidRPr="00A6418A" w:rsidRDefault="00876B76" w:rsidP="00876B76">
      <w:pPr>
        <w:spacing w:line="256" w:lineRule="auto"/>
        <w:jc w:val="center"/>
        <w:rPr>
          <w:b/>
          <w:sz w:val="32"/>
          <w:szCs w:val="32"/>
        </w:rPr>
      </w:pPr>
      <w:r w:rsidRPr="00A6418A">
        <w:rPr>
          <w:b/>
          <w:sz w:val="32"/>
          <w:szCs w:val="32"/>
        </w:rPr>
        <w:t>Р І Ш Е Н Н Я</w:t>
      </w:r>
    </w:p>
    <w:p w:rsidR="00876B76" w:rsidRPr="00A6418A" w:rsidRDefault="00876B76" w:rsidP="00876B76">
      <w:pPr>
        <w:spacing w:line="256" w:lineRule="auto"/>
        <w:jc w:val="center"/>
        <w:rPr>
          <w:b/>
          <w:sz w:val="32"/>
          <w:szCs w:val="32"/>
        </w:rPr>
      </w:pPr>
    </w:p>
    <w:p w:rsidR="00876B76" w:rsidRPr="00A6418A" w:rsidRDefault="00876B76" w:rsidP="0087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b/>
          <w:sz w:val="24"/>
        </w:rPr>
        <w:t>16 липня</w:t>
      </w:r>
      <w:r w:rsidRPr="00A6418A">
        <w:rPr>
          <w:b/>
          <w:sz w:val="24"/>
        </w:rPr>
        <w:t xml:space="preserve"> 2026 року</w:t>
      </w:r>
      <w:r w:rsidR="006B79CB">
        <w:rPr>
          <w:sz w:val="24"/>
        </w:rPr>
        <w:t xml:space="preserve">      </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sidR="006B79CB">
        <w:rPr>
          <w:sz w:val="24"/>
        </w:rPr>
        <w:t xml:space="preserve">           </w:t>
      </w:r>
      <w:r w:rsidRPr="00A6418A">
        <w:rPr>
          <w:sz w:val="24"/>
        </w:rPr>
        <w:t xml:space="preserve">       </w:t>
      </w:r>
      <w:r>
        <w:rPr>
          <w:b/>
          <w:sz w:val="24"/>
        </w:rPr>
        <w:t>№ 272</w:t>
      </w:r>
    </w:p>
    <w:p w:rsidR="008F0F0B" w:rsidRPr="008F0F0B" w:rsidRDefault="008F0F0B" w:rsidP="008F0F0B">
      <w:pPr>
        <w:spacing w:line="240" w:lineRule="auto"/>
        <w:jc w:val="both"/>
        <w:rPr>
          <w:sz w:val="24"/>
          <w:lang w:eastAsia="ru-RU"/>
        </w:rPr>
      </w:pPr>
    </w:p>
    <w:p w:rsidR="008F0F0B" w:rsidRPr="008F0F0B" w:rsidRDefault="008F0F0B" w:rsidP="008F0F0B">
      <w:pPr>
        <w:spacing w:line="240" w:lineRule="auto"/>
        <w:jc w:val="both"/>
        <w:rPr>
          <w:sz w:val="24"/>
          <w:lang w:val="ru-RU" w:eastAsia="ru-RU"/>
        </w:rPr>
      </w:pPr>
      <w:r w:rsidRPr="008F0F0B">
        <w:rPr>
          <w:sz w:val="24"/>
          <w:lang w:val="ru-RU" w:eastAsia="ru-RU"/>
        </w:rPr>
        <w:t xml:space="preserve">Про погодження внесення змін до Програми підтримки </w:t>
      </w:r>
    </w:p>
    <w:p w:rsidR="008F0F0B" w:rsidRPr="008F0F0B" w:rsidRDefault="008F0F0B" w:rsidP="008F0F0B">
      <w:pPr>
        <w:spacing w:line="240" w:lineRule="auto"/>
        <w:jc w:val="both"/>
        <w:rPr>
          <w:sz w:val="24"/>
          <w:lang w:val="ru-RU" w:eastAsia="ru-RU"/>
        </w:rPr>
      </w:pPr>
      <w:r w:rsidRPr="008F0F0B">
        <w:rPr>
          <w:sz w:val="24"/>
          <w:lang w:val="ru-RU" w:eastAsia="ru-RU"/>
        </w:rPr>
        <w:t xml:space="preserve">державної політики національного спротиву  </w:t>
      </w:r>
    </w:p>
    <w:p w:rsidR="008F0F0B" w:rsidRPr="008F0F0B" w:rsidRDefault="008F0F0B" w:rsidP="008F0F0B">
      <w:pPr>
        <w:spacing w:line="240" w:lineRule="auto"/>
        <w:jc w:val="both"/>
        <w:rPr>
          <w:sz w:val="24"/>
          <w:lang w:eastAsia="ru-RU"/>
        </w:rPr>
      </w:pPr>
      <w:r w:rsidRPr="008F0F0B">
        <w:rPr>
          <w:sz w:val="24"/>
          <w:lang w:eastAsia="ru-RU"/>
        </w:rPr>
        <w:t>на 2026 рі</w:t>
      </w:r>
      <w:r w:rsidR="00F57E74">
        <w:rPr>
          <w:sz w:val="24"/>
          <w:lang w:eastAsia="ru-RU"/>
        </w:rPr>
        <w:t>к, прогноз на 2027-2028 роки</w:t>
      </w:r>
    </w:p>
    <w:p w:rsidR="008F0F0B" w:rsidRPr="008F0F0B" w:rsidRDefault="008F0F0B" w:rsidP="008F0F0B">
      <w:pPr>
        <w:spacing w:line="240" w:lineRule="auto"/>
        <w:jc w:val="both"/>
        <w:rPr>
          <w:sz w:val="24"/>
          <w:lang w:val="ru-RU" w:eastAsia="ru-RU"/>
        </w:rPr>
      </w:pPr>
    </w:p>
    <w:p w:rsidR="008F0F0B" w:rsidRPr="008F0F0B" w:rsidRDefault="008F0F0B" w:rsidP="00F57E74">
      <w:pPr>
        <w:spacing w:line="240" w:lineRule="auto"/>
        <w:ind w:firstLine="567"/>
        <w:jc w:val="both"/>
        <w:rPr>
          <w:sz w:val="24"/>
          <w:lang w:val="ru-RU" w:eastAsia="ru-RU"/>
        </w:rPr>
      </w:pPr>
      <w:r w:rsidRPr="008F0F0B">
        <w:rPr>
          <w:sz w:val="24"/>
          <w:lang w:val="ru-RU" w:eastAsia="ru-RU"/>
        </w:rPr>
        <w:t xml:space="preserve">Заслухавши інформацію </w:t>
      </w:r>
      <w:r w:rsidRPr="008F0F0B">
        <w:rPr>
          <w:sz w:val="24"/>
          <w:lang w:eastAsia="ru-RU"/>
        </w:rPr>
        <w:t xml:space="preserve">начальника </w:t>
      </w:r>
      <w:r w:rsidRPr="008F0F0B">
        <w:rPr>
          <w:sz w:val="24"/>
          <w:lang w:val="ru-RU" w:eastAsia="ru-RU"/>
        </w:rPr>
        <w:t xml:space="preserve">відділу з питань надзвичайних ситуацій, правоохоронної та оборонно-мобілізаційної роботи </w:t>
      </w:r>
      <w:r w:rsidRPr="008F0F0B">
        <w:rPr>
          <w:sz w:val="24"/>
          <w:lang w:eastAsia="ru-RU"/>
        </w:rPr>
        <w:t>Уляни Скоропад</w:t>
      </w:r>
      <w:r w:rsidRPr="008F0F0B">
        <w:rPr>
          <w:sz w:val="24"/>
          <w:lang w:val="ru-RU" w:eastAsia="ru-RU"/>
        </w:rPr>
        <w:t xml:space="preserve"> щодо необхідності  внесення змін до Програми підтримки державної політики національного спротиву </w:t>
      </w:r>
      <w:r w:rsidRPr="008F0F0B">
        <w:rPr>
          <w:sz w:val="24"/>
          <w:lang w:eastAsia="ru-RU"/>
        </w:rPr>
        <w:t>на 2026 рік, прогноз на 2027-2028 роки</w:t>
      </w:r>
      <w:r w:rsidRPr="008F0F0B">
        <w:rPr>
          <w:sz w:val="24"/>
          <w:lang w:val="ru-RU" w:eastAsia="ru-RU"/>
        </w:rPr>
        <w:t xml:space="preserve">, </w:t>
      </w:r>
      <w:r w:rsidRPr="008F0F0B">
        <w:rPr>
          <w:noProof/>
          <w:sz w:val="24"/>
          <w:lang w:val="ru-RU" w:eastAsia="ru-RU"/>
        </w:rPr>
        <w:t xml:space="preserve">відповідно до </w:t>
      </w:r>
      <w:r w:rsidRPr="008F0F0B">
        <w:rPr>
          <w:noProof/>
          <w:sz w:val="24"/>
          <w:lang w:eastAsia="ru-RU"/>
        </w:rPr>
        <w:t xml:space="preserve">п.п.1 п.«а» ч.1 ст.27, </w:t>
      </w:r>
      <w:r w:rsidRPr="008F0F0B">
        <w:rPr>
          <w:noProof/>
          <w:sz w:val="24"/>
          <w:lang w:val="ru-RU" w:eastAsia="ru-RU"/>
        </w:rPr>
        <w:t xml:space="preserve">ст. 40, п.1 ч.2 ст. 52 Закону України </w:t>
      </w:r>
      <w:r w:rsidRPr="008F0F0B">
        <w:rPr>
          <w:noProof/>
          <w:sz w:val="24"/>
          <w:lang w:eastAsia="ru-RU"/>
        </w:rPr>
        <w:t>«</w:t>
      </w:r>
      <w:r w:rsidRPr="008F0F0B">
        <w:rPr>
          <w:noProof/>
          <w:sz w:val="24"/>
          <w:lang w:val="ru-RU" w:eastAsia="ru-RU"/>
        </w:rPr>
        <w:t>Про місцеве самоврядування в Україні</w:t>
      </w:r>
      <w:r w:rsidRPr="008F0F0B">
        <w:rPr>
          <w:noProof/>
          <w:sz w:val="24"/>
          <w:lang w:eastAsia="ru-RU"/>
        </w:rPr>
        <w:t>»</w:t>
      </w:r>
      <w:r w:rsidRPr="008F0F0B">
        <w:rPr>
          <w:sz w:val="24"/>
          <w:lang w:val="ru-RU" w:eastAsia="ru-RU"/>
        </w:rPr>
        <w:t xml:space="preserve">, виконавчий комітет  Новороздільської міської ради </w:t>
      </w:r>
    </w:p>
    <w:p w:rsidR="008F0F0B" w:rsidRPr="008F0F0B" w:rsidRDefault="008F0F0B" w:rsidP="008F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6"/>
          <w:szCs w:val="26"/>
          <w:lang w:val="ru-RU" w:eastAsia="ru-RU"/>
        </w:rPr>
      </w:pPr>
    </w:p>
    <w:p w:rsidR="008F0F0B" w:rsidRPr="008F0F0B" w:rsidRDefault="008F0F0B" w:rsidP="008F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val="ru-RU" w:eastAsia="ru-RU"/>
        </w:rPr>
      </w:pPr>
      <w:r w:rsidRPr="008F0F0B">
        <w:rPr>
          <w:sz w:val="24"/>
          <w:lang w:val="ru-RU" w:eastAsia="ru-RU"/>
        </w:rPr>
        <w:t>ВИРІШИВ:</w:t>
      </w:r>
    </w:p>
    <w:p w:rsidR="008F0F0B" w:rsidRPr="008F0F0B" w:rsidRDefault="008F0F0B" w:rsidP="008F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val="ru-RU" w:eastAsia="ru-RU"/>
        </w:rPr>
      </w:pPr>
    </w:p>
    <w:p w:rsidR="008F0F0B" w:rsidRPr="008F0F0B" w:rsidRDefault="008F0F0B" w:rsidP="00F57E74">
      <w:pPr>
        <w:spacing w:line="240" w:lineRule="auto"/>
        <w:ind w:firstLine="567"/>
        <w:jc w:val="both"/>
        <w:rPr>
          <w:sz w:val="24"/>
          <w:lang w:val="ru-RU" w:eastAsia="ru-RU"/>
        </w:rPr>
      </w:pPr>
      <w:r w:rsidRPr="008F0F0B">
        <w:rPr>
          <w:sz w:val="24"/>
          <w:lang w:eastAsia="ru-RU"/>
        </w:rPr>
        <w:t xml:space="preserve">1. </w:t>
      </w:r>
      <w:r w:rsidRPr="008F0F0B">
        <w:rPr>
          <w:sz w:val="24"/>
          <w:lang w:val="ru-RU" w:eastAsia="ru-RU"/>
        </w:rPr>
        <w:t xml:space="preserve">Погодити внесення змін до Програми підтримки державної політики національного спротиву </w:t>
      </w:r>
      <w:r w:rsidRPr="008F0F0B">
        <w:rPr>
          <w:sz w:val="24"/>
          <w:lang w:eastAsia="ru-RU"/>
        </w:rPr>
        <w:t>на 2026 рік, прогноз на 2027-2028роки</w:t>
      </w:r>
      <w:r w:rsidRPr="008F0F0B">
        <w:rPr>
          <w:sz w:val="24"/>
          <w:lang w:val="ru-RU" w:eastAsia="ru-RU"/>
        </w:rPr>
        <w:t xml:space="preserve">, затвердженої рішенням Новороздільської міської ради від </w:t>
      </w:r>
      <w:r w:rsidRPr="008F0F0B">
        <w:rPr>
          <w:sz w:val="24"/>
          <w:lang w:eastAsia="ru-RU"/>
        </w:rPr>
        <w:t>18</w:t>
      </w:r>
      <w:r w:rsidRPr="008F0F0B">
        <w:rPr>
          <w:sz w:val="24"/>
          <w:lang w:val="ru-RU" w:eastAsia="ru-RU"/>
        </w:rPr>
        <w:t>.</w:t>
      </w:r>
      <w:r w:rsidRPr="008F0F0B">
        <w:rPr>
          <w:sz w:val="24"/>
          <w:lang w:eastAsia="ru-RU"/>
        </w:rPr>
        <w:t>12</w:t>
      </w:r>
      <w:r w:rsidRPr="008F0F0B">
        <w:rPr>
          <w:sz w:val="24"/>
          <w:lang w:val="ru-RU" w:eastAsia="ru-RU"/>
        </w:rPr>
        <w:t>.</w:t>
      </w:r>
      <w:r w:rsidRPr="008F0F0B">
        <w:rPr>
          <w:sz w:val="24"/>
          <w:lang w:eastAsia="ru-RU"/>
        </w:rPr>
        <w:t>20</w:t>
      </w:r>
      <w:r w:rsidRPr="008F0F0B">
        <w:rPr>
          <w:sz w:val="24"/>
          <w:lang w:val="ru-RU" w:eastAsia="ru-RU"/>
        </w:rPr>
        <w:t>2</w:t>
      </w:r>
      <w:r w:rsidRPr="008F0F0B">
        <w:rPr>
          <w:sz w:val="24"/>
          <w:lang w:eastAsia="ru-RU"/>
        </w:rPr>
        <w:t>5</w:t>
      </w:r>
      <w:r w:rsidRPr="008F0F0B">
        <w:rPr>
          <w:sz w:val="24"/>
          <w:lang w:val="ru-RU" w:eastAsia="ru-RU"/>
        </w:rPr>
        <w:t xml:space="preserve">р. № </w:t>
      </w:r>
      <w:r w:rsidRPr="008F0F0B">
        <w:rPr>
          <w:sz w:val="24"/>
          <w:lang w:eastAsia="ru-RU"/>
        </w:rPr>
        <w:t>2533</w:t>
      </w:r>
      <w:r w:rsidRPr="008F0F0B">
        <w:rPr>
          <w:sz w:val="24"/>
          <w:lang w:val="ru-RU" w:eastAsia="ru-RU"/>
        </w:rPr>
        <w:t>, а саме: «Програму підтримки державної політики національного спротиву</w:t>
      </w:r>
      <w:r w:rsidRPr="008F0F0B">
        <w:rPr>
          <w:szCs w:val="28"/>
          <w:lang w:val="ru-RU" w:eastAsia="ru-RU"/>
        </w:rPr>
        <w:t xml:space="preserve"> </w:t>
      </w:r>
      <w:r w:rsidRPr="008F0F0B">
        <w:rPr>
          <w:sz w:val="24"/>
          <w:lang w:eastAsia="ru-RU"/>
        </w:rPr>
        <w:t>на 2026 рік, прогноз на 2027-2028роки</w:t>
      </w:r>
      <w:r w:rsidRPr="008F0F0B">
        <w:rPr>
          <w:sz w:val="24"/>
          <w:lang w:val="ru-RU" w:eastAsia="ru-RU"/>
        </w:rPr>
        <w:t>» викласти у новій редакції, згідно додатку.</w:t>
      </w:r>
    </w:p>
    <w:p w:rsidR="008F0F0B" w:rsidRPr="008F0F0B" w:rsidRDefault="008F0F0B" w:rsidP="00F57E74">
      <w:pPr>
        <w:spacing w:line="240" w:lineRule="auto"/>
        <w:ind w:firstLine="567"/>
        <w:jc w:val="both"/>
        <w:rPr>
          <w:sz w:val="24"/>
          <w:lang w:val="ru-RU" w:eastAsia="ru-RU"/>
        </w:rPr>
      </w:pPr>
      <w:r w:rsidRPr="008F0F0B">
        <w:rPr>
          <w:sz w:val="24"/>
        </w:rPr>
        <w:t>2. Відділу</w:t>
      </w:r>
      <w:r w:rsidRPr="008F0F0B">
        <w:rPr>
          <w:sz w:val="24"/>
          <w:lang w:eastAsia="ru-RU"/>
        </w:rPr>
        <w:t xml:space="preserve"> з питань надзвичайних ситуацій, правоохоронної та</w:t>
      </w:r>
      <w:r w:rsidRPr="008F0F0B">
        <w:rPr>
          <w:sz w:val="26"/>
          <w:szCs w:val="26"/>
        </w:rPr>
        <w:t xml:space="preserve"> </w:t>
      </w:r>
      <w:r w:rsidRPr="008F0F0B">
        <w:rPr>
          <w:sz w:val="24"/>
          <w:lang w:eastAsia="ru-RU"/>
        </w:rPr>
        <w:t>оборонно-мобілізаційної роботи</w:t>
      </w:r>
      <w:r w:rsidRPr="008F0F0B">
        <w:rPr>
          <w:sz w:val="24"/>
        </w:rPr>
        <w:t xml:space="preserve"> (нач. Уляна Скоропад ) подати дану  Програму на розгляд сесією міської ради.</w:t>
      </w:r>
    </w:p>
    <w:p w:rsidR="008F0F0B" w:rsidRDefault="008F0F0B" w:rsidP="00F57E74">
      <w:pPr>
        <w:spacing w:line="240" w:lineRule="auto"/>
        <w:ind w:firstLine="567"/>
        <w:jc w:val="both"/>
        <w:rPr>
          <w:bCs/>
          <w:sz w:val="24"/>
          <w:lang w:eastAsia="ru-RU"/>
        </w:rPr>
      </w:pPr>
      <w:r w:rsidRPr="008F0F0B">
        <w:rPr>
          <w:sz w:val="24"/>
          <w:lang w:val="ru-RU" w:eastAsia="en-US"/>
        </w:rPr>
        <w:t xml:space="preserve">      </w:t>
      </w:r>
      <w:r w:rsidRPr="008F0F0B">
        <w:rPr>
          <w:sz w:val="24"/>
          <w:lang w:eastAsia="en-US"/>
        </w:rPr>
        <w:t>3</w:t>
      </w:r>
      <w:r w:rsidRPr="008F0F0B">
        <w:rPr>
          <w:bCs/>
          <w:sz w:val="24"/>
          <w:lang w:val="ru-RU" w:eastAsia="ru-RU"/>
        </w:rPr>
        <w:t xml:space="preserve">. Контроль за виконанням даного рішення покласти на першого заступника міського голови </w:t>
      </w:r>
      <w:r w:rsidR="00F57E74">
        <w:rPr>
          <w:bCs/>
          <w:sz w:val="24"/>
          <w:lang w:eastAsia="ru-RU"/>
        </w:rPr>
        <w:t xml:space="preserve">   Михайла Гулія.</w:t>
      </w:r>
    </w:p>
    <w:p w:rsidR="00F57E74" w:rsidRDefault="00F57E74" w:rsidP="00F57E74">
      <w:pPr>
        <w:spacing w:line="240" w:lineRule="auto"/>
        <w:ind w:firstLine="567"/>
        <w:jc w:val="both"/>
        <w:rPr>
          <w:bCs/>
          <w:sz w:val="24"/>
          <w:lang w:eastAsia="ru-RU"/>
        </w:rPr>
      </w:pPr>
    </w:p>
    <w:p w:rsidR="00F57E74" w:rsidRPr="00F57E74" w:rsidRDefault="00F57E74" w:rsidP="00F57E74">
      <w:pPr>
        <w:spacing w:line="240" w:lineRule="auto"/>
        <w:ind w:firstLine="567"/>
        <w:jc w:val="both"/>
        <w:rPr>
          <w:bCs/>
          <w:sz w:val="24"/>
          <w:lang w:eastAsia="ru-RU"/>
        </w:rPr>
      </w:pPr>
    </w:p>
    <w:p w:rsidR="008F0F0B" w:rsidRPr="008F0F0B" w:rsidRDefault="006B79CB" w:rsidP="008F0F0B">
      <w:pPr>
        <w:spacing w:after="200" w:line="276" w:lineRule="auto"/>
        <w:jc w:val="both"/>
        <w:rPr>
          <w:sz w:val="24"/>
          <w:lang w:val="ru-RU" w:eastAsia="en-US"/>
        </w:rPr>
      </w:pPr>
      <w:r>
        <w:rPr>
          <w:sz w:val="24"/>
          <w:lang w:val="ru-RU" w:eastAsia="en-US"/>
        </w:rPr>
        <w:t xml:space="preserve">МІСЬКИЙ </w:t>
      </w:r>
      <w:r w:rsidR="008F0F0B" w:rsidRPr="008F0F0B">
        <w:rPr>
          <w:sz w:val="24"/>
          <w:lang w:val="ru-RU" w:eastAsia="en-US"/>
        </w:rPr>
        <w:t>ГОЛОВА                                          Ярина ЯЦЕНКО</w:t>
      </w:r>
    </w:p>
    <w:p w:rsidR="008F0F0B" w:rsidRPr="008F0F0B" w:rsidRDefault="008F0F0B" w:rsidP="008F0F0B">
      <w:pPr>
        <w:spacing w:after="200" w:line="276" w:lineRule="auto"/>
        <w:jc w:val="both"/>
        <w:rPr>
          <w:sz w:val="24"/>
          <w:lang w:val="ru-RU" w:eastAsia="en-US"/>
        </w:rPr>
      </w:pPr>
    </w:p>
    <w:p w:rsidR="008F0F0B" w:rsidRPr="008F0F0B" w:rsidRDefault="008F0F0B" w:rsidP="008F0F0B">
      <w:pPr>
        <w:spacing w:after="200" w:line="276" w:lineRule="auto"/>
        <w:jc w:val="both"/>
        <w:rPr>
          <w:sz w:val="24"/>
          <w:lang w:val="ru-RU" w:eastAsia="en-US"/>
        </w:rPr>
      </w:pPr>
    </w:p>
    <w:p w:rsidR="008F0F0B" w:rsidRPr="008F0F0B" w:rsidRDefault="008F0F0B" w:rsidP="008F0F0B">
      <w:pPr>
        <w:spacing w:after="200" w:line="276" w:lineRule="auto"/>
        <w:jc w:val="both"/>
        <w:rPr>
          <w:sz w:val="24"/>
          <w:lang w:val="ru-RU" w:eastAsia="en-US"/>
        </w:rPr>
      </w:pPr>
    </w:p>
    <w:p w:rsidR="008F0F0B" w:rsidRDefault="008F0F0B" w:rsidP="008F0F0B">
      <w:pPr>
        <w:spacing w:after="200" w:line="276" w:lineRule="auto"/>
        <w:jc w:val="both"/>
        <w:rPr>
          <w:sz w:val="24"/>
          <w:lang w:val="ru-RU" w:eastAsia="en-US"/>
        </w:rPr>
      </w:pPr>
    </w:p>
    <w:p w:rsidR="00876B76" w:rsidRDefault="00876B76" w:rsidP="008F0F0B">
      <w:pPr>
        <w:spacing w:after="200" w:line="276" w:lineRule="auto"/>
        <w:jc w:val="both"/>
        <w:rPr>
          <w:sz w:val="24"/>
          <w:lang w:val="ru-RU" w:eastAsia="en-US"/>
        </w:rPr>
      </w:pPr>
    </w:p>
    <w:p w:rsidR="00876B76" w:rsidRDefault="00876B76" w:rsidP="008F0F0B">
      <w:pPr>
        <w:spacing w:after="200" w:line="276" w:lineRule="auto"/>
        <w:jc w:val="both"/>
        <w:rPr>
          <w:sz w:val="24"/>
          <w:lang w:val="ru-RU" w:eastAsia="en-US"/>
        </w:rPr>
      </w:pPr>
    </w:p>
    <w:p w:rsidR="00876B76" w:rsidRDefault="00876B76" w:rsidP="008F0F0B">
      <w:pPr>
        <w:spacing w:after="200" w:line="276" w:lineRule="auto"/>
        <w:jc w:val="both"/>
        <w:rPr>
          <w:sz w:val="24"/>
          <w:lang w:val="ru-RU" w:eastAsia="en-US"/>
        </w:rPr>
      </w:pPr>
    </w:p>
    <w:p w:rsidR="00876B76" w:rsidRDefault="00876B76" w:rsidP="008F0F0B">
      <w:pPr>
        <w:spacing w:after="200" w:line="276" w:lineRule="auto"/>
        <w:jc w:val="both"/>
        <w:rPr>
          <w:sz w:val="24"/>
          <w:lang w:val="ru-RU" w:eastAsia="en-US"/>
        </w:rPr>
      </w:pPr>
    </w:p>
    <w:p w:rsidR="00876B76" w:rsidRPr="008F0F0B" w:rsidRDefault="00876B76" w:rsidP="008F0F0B">
      <w:pPr>
        <w:spacing w:after="200" w:line="276" w:lineRule="auto"/>
        <w:jc w:val="both"/>
        <w:rPr>
          <w:sz w:val="24"/>
          <w:lang w:val="ru-RU" w:eastAsia="en-US"/>
        </w:rPr>
      </w:pPr>
    </w:p>
    <w:p w:rsidR="008F0F0B" w:rsidRPr="008F0F0B" w:rsidRDefault="008F0F0B" w:rsidP="008F0F0B">
      <w:pPr>
        <w:spacing w:after="200" w:line="276" w:lineRule="auto"/>
        <w:jc w:val="both"/>
        <w:rPr>
          <w:sz w:val="24"/>
          <w:lang w:val="ru-RU" w:eastAsia="en-US"/>
        </w:rPr>
      </w:pPr>
    </w:p>
    <w:p w:rsidR="00382C25" w:rsidRPr="00EC6B73" w:rsidRDefault="00382C25" w:rsidP="00382C25">
      <w:pPr>
        <w:spacing w:line="240" w:lineRule="auto"/>
        <w:jc w:val="right"/>
        <w:rPr>
          <w:i/>
          <w:iCs/>
          <w:sz w:val="22"/>
          <w:szCs w:val="22"/>
          <w:lang w:eastAsia="ru-RU"/>
        </w:rPr>
      </w:pPr>
      <w:r w:rsidRPr="00EC6B73">
        <w:rPr>
          <w:iCs/>
          <w:sz w:val="22"/>
          <w:szCs w:val="22"/>
          <w:lang w:eastAsia="ru-RU"/>
        </w:rPr>
        <w:lastRenderedPageBreak/>
        <w:t>Додаток</w:t>
      </w:r>
      <w:r>
        <w:rPr>
          <w:iCs/>
          <w:sz w:val="22"/>
          <w:szCs w:val="22"/>
          <w:lang w:eastAsia="ru-RU"/>
        </w:rPr>
        <w:t xml:space="preserve"> </w:t>
      </w:r>
      <w:r w:rsidRPr="00EC6B73">
        <w:rPr>
          <w:i/>
          <w:iCs/>
          <w:sz w:val="22"/>
          <w:szCs w:val="22"/>
          <w:lang w:eastAsia="ru-RU"/>
        </w:rPr>
        <w:t xml:space="preserve"> </w:t>
      </w:r>
    </w:p>
    <w:p w:rsidR="00382C25" w:rsidRPr="00EC6B73" w:rsidRDefault="00382C25" w:rsidP="00382C25">
      <w:pPr>
        <w:spacing w:line="240" w:lineRule="auto"/>
        <w:jc w:val="right"/>
        <w:rPr>
          <w:iCs/>
          <w:sz w:val="22"/>
          <w:szCs w:val="22"/>
          <w:lang w:eastAsia="ru-RU"/>
        </w:rPr>
      </w:pPr>
      <w:r w:rsidRPr="00EC6B73">
        <w:rPr>
          <w:iCs/>
          <w:sz w:val="22"/>
          <w:szCs w:val="22"/>
          <w:lang w:eastAsia="ru-RU"/>
        </w:rPr>
        <w:t>до рішення виконавчого комітету</w:t>
      </w:r>
    </w:p>
    <w:p w:rsidR="00382C25" w:rsidRPr="00EC6B73" w:rsidRDefault="00382C25" w:rsidP="00382C25">
      <w:pPr>
        <w:spacing w:line="240" w:lineRule="auto"/>
        <w:jc w:val="right"/>
        <w:rPr>
          <w:iCs/>
          <w:sz w:val="22"/>
          <w:szCs w:val="22"/>
          <w:lang w:eastAsia="ru-RU"/>
        </w:rPr>
      </w:pPr>
      <w:r w:rsidRPr="00EC6B73">
        <w:rPr>
          <w:iCs/>
          <w:sz w:val="22"/>
          <w:szCs w:val="22"/>
          <w:lang w:eastAsia="ru-RU"/>
        </w:rPr>
        <w:t>Новороздільської міської ради</w:t>
      </w:r>
    </w:p>
    <w:p w:rsidR="008F0F0B" w:rsidRPr="008F0F0B" w:rsidRDefault="00876B76" w:rsidP="00382C25">
      <w:pPr>
        <w:spacing w:line="240" w:lineRule="auto"/>
        <w:jc w:val="right"/>
        <w:rPr>
          <w:iCs/>
          <w:sz w:val="22"/>
          <w:szCs w:val="22"/>
          <w:lang w:eastAsia="ru-RU"/>
        </w:rPr>
      </w:pPr>
      <w:r>
        <w:rPr>
          <w:iCs/>
          <w:sz w:val="22"/>
          <w:szCs w:val="22"/>
          <w:lang w:eastAsia="ru-RU"/>
        </w:rPr>
        <w:t>№  272</w:t>
      </w:r>
      <w:r w:rsidR="00382C25" w:rsidRPr="00EC6B73">
        <w:rPr>
          <w:iCs/>
          <w:sz w:val="22"/>
          <w:szCs w:val="22"/>
          <w:lang w:eastAsia="ru-RU"/>
        </w:rPr>
        <w:t xml:space="preserve">  від 16.07.2026 року</w:t>
      </w:r>
    </w:p>
    <w:p w:rsidR="008F0F0B" w:rsidRPr="008F0F0B" w:rsidRDefault="008F0F0B" w:rsidP="008F0F0B">
      <w:pPr>
        <w:spacing w:after="200" w:line="276" w:lineRule="auto"/>
        <w:jc w:val="both"/>
        <w:rPr>
          <w:sz w:val="26"/>
          <w:szCs w:val="26"/>
          <w:lang w:eastAsia="en-US"/>
        </w:rPr>
      </w:pPr>
    </w:p>
    <w:p w:rsidR="008F0F0B" w:rsidRPr="008F0F0B" w:rsidRDefault="008F0F0B" w:rsidP="008F0F0B">
      <w:pPr>
        <w:spacing w:line="240" w:lineRule="auto"/>
        <w:rPr>
          <w:sz w:val="24"/>
          <w:lang w:eastAsia="ru-RU"/>
        </w:rPr>
      </w:pPr>
    </w:p>
    <w:tbl>
      <w:tblPr>
        <w:tblW w:w="0" w:type="auto"/>
        <w:tblLook w:val="04A0" w:firstRow="1" w:lastRow="0" w:firstColumn="1" w:lastColumn="0" w:noHBand="0" w:noVBand="1"/>
      </w:tblPr>
      <w:tblGrid>
        <w:gridCol w:w="5031"/>
        <w:gridCol w:w="5031"/>
      </w:tblGrid>
      <w:tr w:rsidR="008F0F0B" w:rsidRPr="008F0F0B" w:rsidTr="00080E73">
        <w:tc>
          <w:tcPr>
            <w:tcW w:w="5139" w:type="dxa"/>
          </w:tcPr>
          <w:p w:rsidR="008F0F0B" w:rsidRPr="008F0F0B" w:rsidRDefault="008F0F0B" w:rsidP="008F0F0B">
            <w:pPr>
              <w:spacing w:line="276" w:lineRule="auto"/>
              <w:rPr>
                <w:b/>
                <w:sz w:val="24"/>
                <w:lang w:eastAsia="ru-RU"/>
              </w:rPr>
            </w:pPr>
            <w:r w:rsidRPr="008F0F0B">
              <w:rPr>
                <w:b/>
                <w:sz w:val="24"/>
                <w:lang w:eastAsia="ru-RU"/>
              </w:rPr>
              <w:t>ПОГОДЖЕНО</w:t>
            </w:r>
          </w:p>
          <w:p w:rsidR="008F0F0B" w:rsidRPr="008F0F0B" w:rsidRDefault="008F0F0B" w:rsidP="008F0F0B">
            <w:pPr>
              <w:spacing w:line="276" w:lineRule="auto"/>
              <w:rPr>
                <w:b/>
                <w:sz w:val="24"/>
                <w:lang w:eastAsia="ru-RU"/>
              </w:rPr>
            </w:pPr>
            <w:r w:rsidRPr="008F0F0B">
              <w:rPr>
                <w:b/>
                <w:sz w:val="24"/>
                <w:lang w:eastAsia="ru-RU"/>
              </w:rPr>
              <w:t>Рішенням виконавчого комітету</w:t>
            </w:r>
          </w:p>
          <w:p w:rsidR="008F0F0B" w:rsidRPr="008F0F0B" w:rsidRDefault="008F0F0B" w:rsidP="008F0F0B">
            <w:pPr>
              <w:spacing w:line="276" w:lineRule="auto"/>
              <w:rPr>
                <w:b/>
                <w:sz w:val="24"/>
                <w:lang w:eastAsia="ru-RU"/>
              </w:rPr>
            </w:pPr>
            <w:r w:rsidRPr="008F0F0B">
              <w:rPr>
                <w:b/>
                <w:sz w:val="24"/>
                <w:lang w:eastAsia="ru-RU"/>
              </w:rPr>
              <w:t>Новороздільської міської ради</w:t>
            </w:r>
          </w:p>
          <w:p w:rsidR="008F0F0B" w:rsidRPr="008F0F0B" w:rsidRDefault="00876B76" w:rsidP="008F0F0B">
            <w:pPr>
              <w:spacing w:line="276" w:lineRule="auto"/>
              <w:rPr>
                <w:b/>
                <w:sz w:val="24"/>
                <w:lang w:eastAsia="ru-RU"/>
              </w:rPr>
            </w:pPr>
            <w:r>
              <w:rPr>
                <w:b/>
                <w:sz w:val="24"/>
                <w:lang w:eastAsia="ru-RU"/>
              </w:rPr>
              <w:t>від 16 . 07.2026 року № 272</w:t>
            </w:r>
          </w:p>
          <w:p w:rsidR="008F0F0B" w:rsidRPr="008F0F0B" w:rsidRDefault="008F0F0B" w:rsidP="008F0F0B">
            <w:pPr>
              <w:spacing w:line="276" w:lineRule="auto"/>
              <w:rPr>
                <w:b/>
                <w:sz w:val="24"/>
                <w:lang w:eastAsia="ru-RU"/>
              </w:rPr>
            </w:pPr>
            <w:r w:rsidRPr="008F0F0B">
              <w:rPr>
                <w:b/>
                <w:sz w:val="24"/>
                <w:lang w:eastAsia="ru-RU"/>
              </w:rPr>
              <w:t xml:space="preserve">Міський голова </w:t>
            </w:r>
          </w:p>
          <w:p w:rsidR="008F0F0B" w:rsidRPr="008F0F0B" w:rsidRDefault="008F0F0B" w:rsidP="008F0F0B">
            <w:pPr>
              <w:spacing w:line="276" w:lineRule="auto"/>
              <w:rPr>
                <w:b/>
                <w:sz w:val="10"/>
                <w:szCs w:val="10"/>
                <w:lang w:eastAsia="ru-RU"/>
              </w:rPr>
            </w:pPr>
          </w:p>
          <w:p w:rsidR="008F0F0B" w:rsidRPr="008F0F0B" w:rsidRDefault="008F0F0B" w:rsidP="008F0F0B">
            <w:pPr>
              <w:spacing w:line="276" w:lineRule="auto"/>
              <w:rPr>
                <w:b/>
                <w:sz w:val="24"/>
                <w:lang w:eastAsia="ru-RU"/>
              </w:rPr>
            </w:pPr>
            <w:r w:rsidRPr="008F0F0B">
              <w:rPr>
                <w:b/>
                <w:sz w:val="24"/>
                <w:lang w:eastAsia="ru-RU"/>
              </w:rPr>
              <w:t>______________                    Ярина ЯЦЕНКО</w:t>
            </w:r>
          </w:p>
        </w:tc>
        <w:tc>
          <w:tcPr>
            <w:tcW w:w="5139" w:type="dxa"/>
          </w:tcPr>
          <w:p w:rsidR="008F0F0B" w:rsidRPr="008F0F0B" w:rsidRDefault="008F0F0B" w:rsidP="008F0F0B">
            <w:pPr>
              <w:spacing w:line="276" w:lineRule="auto"/>
              <w:rPr>
                <w:b/>
                <w:sz w:val="24"/>
                <w:lang w:eastAsia="ru-RU"/>
              </w:rPr>
            </w:pPr>
            <w:r w:rsidRPr="008F0F0B">
              <w:rPr>
                <w:b/>
                <w:sz w:val="24"/>
                <w:lang w:eastAsia="ru-RU"/>
              </w:rPr>
              <w:t>ЗАТВЕРДЖЕНО</w:t>
            </w:r>
          </w:p>
          <w:p w:rsidR="008F0F0B" w:rsidRPr="008F0F0B" w:rsidRDefault="008F0F0B" w:rsidP="008F0F0B">
            <w:pPr>
              <w:spacing w:line="276" w:lineRule="auto"/>
              <w:rPr>
                <w:b/>
                <w:sz w:val="24"/>
                <w:lang w:eastAsia="ru-RU"/>
              </w:rPr>
            </w:pPr>
            <w:r w:rsidRPr="008F0F0B">
              <w:rPr>
                <w:b/>
                <w:sz w:val="24"/>
                <w:lang w:eastAsia="ru-RU"/>
              </w:rPr>
              <w:t>Рішенням сесії</w:t>
            </w:r>
          </w:p>
          <w:p w:rsidR="008F0F0B" w:rsidRPr="008F0F0B" w:rsidRDefault="008F0F0B" w:rsidP="008F0F0B">
            <w:pPr>
              <w:spacing w:line="276" w:lineRule="auto"/>
              <w:rPr>
                <w:b/>
                <w:sz w:val="24"/>
                <w:lang w:eastAsia="ru-RU"/>
              </w:rPr>
            </w:pPr>
            <w:r w:rsidRPr="008F0F0B">
              <w:rPr>
                <w:b/>
                <w:sz w:val="24"/>
                <w:lang w:eastAsia="ru-RU"/>
              </w:rPr>
              <w:t>Новороздільської міської ради</w:t>
            </w:r>
          </w:p>
          <w:p w:rsidR="008F0F0B" w:rsidRPr="008F0F0B" w:rsidRDefault="008F0F0B" w:rsidP="008F0F0B">
            <w:pPr>
              <w:spacing w:line="276" w:lineRule="auto"/>
              <w:rPr>
                <w:b/>
                <w:sz w:val="24"/>
                <w:lang w:eastAsia="ru-RU"/>
              </w:rPr>
            </w:pPr>
            <w:r w:rsidRPr="008F0F0B">
              <w:rPr>
                <w:b/>
                <w:sz w:val="24"/>
                <w:lang w:eastAsia="ru-RU"/>
              </w:rPr>
              <w:t>від ___ . ___.2026 року № ____</w:t>
            </w:r>
          </w:p>
          <w:p w:rsidR="008F0F0B" w:rsidRPr="008F0F0B" w:rsidRDefault="008F0F0B" w:rsidP="008F0F0B">
            <w:pPr>
              <w:spacing w:line="276" w:lineRule="auto"/>
              <w:rPr>
                <w:b/>
                <w:sz w:val="24"/>
                <w:lang w:eastAsia="ru-RU"/>
              </w:rPr>
            </w:pPr>
            <w:r w:rsidRPr="008F0F0B">
              <w:rPr>
                <w:b/>
                <w:sz w:val="24"/>
                <w:lang w:eastAsia="ru-RU"/>
              </w:rPr>
              <w:t xml:space="preserve">Міський голова </w:t>
            </w:r>
          </w:p>
          <w:p w:rsidR="008F0F0B" w:rsidRPr="008F0F0B" w:rsidRDefault="008F0F0B" w:rsidP="008F0F0B">
            <w:pPr>
              <w:spacing w:line="276" w:lineRule="auto"/>
              <w:rPr>
                <w:b/>
                <w:sz w:val="10"/>
                <w:szCs w:val="10"/>
                <w:lang w:eastAsia="ru-RU"/>
              </w:rPr>
            </w:pPr>
          </w:p>
          <w:p w:rsidR="008F0F0B" w:rsidRPr="008F0F0B" w:rsidRDefault="008F0F0B" w:rsidP="008F0F0B">
            <w:pPr>
              <w:spacing w:line="276" w:lineRule="auto"/>
              <w:rPr>
                <w:b/>
                <w:sz w:val="24"/>
                <w:lang w:eastAsia="ru-RU"/>
              </w:rPr>
            </w:pPr>
            <w:r w:rsidRPr="008F0F0B">
              <w:rPr>
                <w:b/>
                <w:sz w:val="24"/>
                <w:lang w:eastAsia="ru-RU"/>
              </w:rPr>
              <w:t>______________                    Ярина ЯЦЕНКО</w:t>
            </w:r>
          </w:p>
        </w:tc>
      </w:tr>
    </w:tbl>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p>
    <w:p w:rsidR="008F0F0B" w:rsidRPr="008F0F0B" w:rsidRDefault="008F0F0B" w:rsidP="008F0F0B">
      <w:pPr>
        <w:spacing w:line="240" w:lineRule="auto"/>
        <w:jc w:val="center"/>
        <w:rPr>
          <w:b/>
          <w:sz w:val="24"/>
          <w:lang w:eastAsia="ru-RU"/>
        </w:rPr>
      </w:pPr>
      <w:r w:rsidRPr="008F0F0B">
        <w:rPr>
          <w:b/>
          <w:sz w:val="24"/>
          <w:lang w:eastAsia="ru-RU"/>
        </w:rPr>
        <w:t>Програма</w:t>
      </w:r>
      <w:r w:rsidRPr="008F0F0B">
        <w:rPr>
          <w:b/>
          <w:sz w:val="24"/>
          <w:lang w:eastAsia="ru-RU"/>
        </w:rPr>
        <w:br/>
        <w:t xml:space="preserve">підтримки державної політики національного спротиву </w:t>
      </w:r>
    </w:p>
    <w:p w:rsidR="008F0F0B" w:rsidRPr="008F0F0B" w:rsidRDefault="008F0F0B" w:rsidP="008F0F0B">
      <w:pPr>
        <w:spacing w:line="240" w:lineRule="auto"/>
        <w:jc w:val="center"/>
        <w:rPr>
          <w:b/>
          <w:bCs/>
          <w:sz w:val="24"/>
          <w:lang w:eastAsia="ru-RU"/>
        </w:rPr>
      </w:pPr>
      <w:r w:rsidRPr="008F0F0B">
        <w:rPr>
          <w:b/>
          <w:sz w:val="24"/>
          <w:lang w:eastAsia="ru-RU"/>
        </w:rPr>
        <w:t>на 2026 рік, прогноз на 2027-2028 роки</w:t>
      </w:r>
    </w:p>
    <w:p w:rsidR="008F0F0B" w:rsidRPr="008F0F0B" w:rsidRDefault="008F0F0B" w:rsidP="008F0F0B">
      <w:pPr>
        <w:tabs>
          <w:tab w:val="left" w:pos="8506"/>
        </w:tabs>
        <w:spacing w:line="240" w:lineRule="auto"/>
        <w:rPr>
          <w:sz w:val="24"/>
          <w:lang w:eastAsia="ru-RU"/>
        </w:rPr>
      </w:pPr>
      <w:r w:rsidRPr="008F0F0B">
        <w:rPr>
          <w:sz w:val="24"/>
          <w:lang w:eastAsia="ru-RU"/>
        </w:rPr>
        <w:tab/>
      </w: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jc w:val="center"/>
        <w:rPr>
          <w:b/>
          <w:i/>
          <w:sz w:val="24"/>
          <w:lang w:val="en-US" w:eastAsia="ru-RU"/>
        </w:rPr>
      </w:pPr>
      <w:r w:rsidRPr="008F0F0B">
        <w:rPr>
          <w:b/>
          <w:i/>
          <w:sz w:val="24"/>
          <w:lang w:val="en-US" w:eastAsia="ru-RU"/>
        </w:rPr>
        <w:t>(</w:t>
      </w:r>
      <w:r w:rsidRPr="008F0F0B">
        <w:rPr>
          <w:b/>
          <w:i/>
          <w:sz w:val="24"/>
          <w:lang w:eastAsia="ru-RU"/>
        </w:rPr>
        <w:t>Нова редакція</w:t>
      </w:r>
      <w:r w:rsidRPr="008F0F0B">
        <w:rPr>
          <w:b/>
          <w:i/>
          <w:sz w:val="24"/>
          <w:lang w:val="en-US" w:eastAsia="ru-RU"/>
        </w:rPr>
        <w:t>)</w:t>
      </w: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Default="008F0F0B" w:rsidP="008F0F0B">
      <w:pPr>
        <w:spacing w:line="240" w:lineRule="auto"/>
        <w:rPr>
          <w:sz w:val="24"/>
          <w:lang w:eastAsia="ru-RU"/>
        </w:rPr>
      </w:pPr>
    </w:p>
    <w:p w:rsidR="00F57E74" w:rsidRDefault="00F57E74" w:rsidP="008F0F0B">
      <w:pPr>
        <w:spacing w:line="240" w:lineRule="auto"/>
        <w:rPr>
          <w:sz w:val="24"/>
          <w:lang w:eastAsia="ru-RU"/>
        </w:rPr>
      </w:pPr>
    </w:p>
    <w:p w:rsidR="00F57E74" w:rsidRDefault="00F57E74" w:rsidP="008F0F0B">
      <w:pPr>
        <w:spacing w:line="240" w:lineRule="auto"/>
        <w:rPr>
          <w:sz w:val="24"/>
          <w:lang w:eastAsia="ru-RU"/>
        </w:rPr>
      </w:pPr>
    </w:p>
    <w:p w:rsidR="00F57E74" w:rsidRDefault="00F57E74" w:rsidP="008F0F0B">
      <w:pPr>
        <w:spacing w:line="240" w:lineRule="auto"/>
        <w:rPr>
          <w:sz w:val="24"/>
          <w:lang w:eastAsia="ru-RU"/>
        </w:rPr>
      </w:pPr>
    </w:p>
    <w:p w:rsidR="00F57E74" w:rsidRDefault="00F57E74" w:rsidP="008F0F0B">
      <w:pPr>
        <w:spacing w:line="240" w:lineRule="auto"/>
        <w:rPr>
          <w:sz w:val="24"/>
          <w:lang w:eastAsia="ru-RU"/>
        </w:rPr>
      </w:pPr>
    </w:p>
    <w:p w:rsidR="00F57E74" w:rsidRDefault="00F57E74" w:rsidP="008F0F0B">
      <w:pPr>
        <w:spacing w:line="240" w:lineRule="auto"/>
        <w:rPr>
          <w:sz w:val="24"/>
          <w:lang w:eastAsia="ru-RU"/>
        </w:rPr>
      </w:pPr>
    </w:p>
    <w:p w:rsidR="00F57E74" w:rsidRDefault="00F57E74"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jc w:val="center"/>
        <w:rPr>
          <w:sz w:val="24"/>
          <w:lang w:eastAsia="ru-RU"/>
        </w:rPr>
      </w:pPr>
      <w:r w:rsidRPr="008F0F0B">
        <w:rPr>
          <w:sz w:val="24"/>
          <w:lang w:eastAsia="ru-RU"/>
        </w:rPr>
        <w:t>м. Новий Розділ</w:t>
      </w:r>
    </w:p>
    <w:p w:rsidR="008F0F0B" w:rsidRPr="008F0F0B" w:rsidRDefault="008F0F0B" w:rsidP="008F0F0B">
      <w:pPr>
        <w:spacing w:line="240" w:lineRule="auto"/>
        <w:jc w:val="center"/>
        <w:rPr>
          <w:sz w:val="24"/>
          <w:lang w:eastAsia="ru-RU"/>
        </w:rPr>
      </w:pPr>
      <w:r w:rsidRPr="008F0F0B">
        <w:rPr>
          <w:sz w:val="24"/>
          <w:lang w:eastAsia="ru-RU"/>
        </w:rPr>
        <w:t>2026рік</w:t>
      </w:r>
    </w:p>
    <w:p w:rsidR="008F0F0B" w:rsidRPr="008F0F0B" w:rsidRDefault="008F0F0B" w:rsidP="00876B76">
      <w:pPr>
        <w:spacing w:line="240" w:lineRule="auto"/>
        <w:rPr>
          <w:b/>
          <w:sz w:val="24"/>
          <w:lang w:eastAsia="ru-RU"/>
        </w:rPr>
      </w:pPr>
    </w:p>
    <w:p w:rsidR="008F0F0B" w:rsidRDefault="008F0F0B" w:rsidP="00876B76">
      <w:pPr>
        <w:spacing w:line="240" w:lineRule="auto"/>
        <w:jc w:val="right"/>
        <w:rPr>
          <w:b/>
          <w:sz w:val="24"/>
          <w:lang w:eastAsia="ru-RU"/>
        </w:rPr>
      </w:pPr>
    </w:p>
    <w:p w:rsidR="00F37908" w:rsidRPr="008F0F0B" w:rsidRDefault="00F37908" w:rsidP="00876B76">
      <w:pPr>
        <w:spacing w:line="240" w:lineRule="auto"/>
        <w:jc w:val="right"/>
        <w:rPr>
          <w:b/>
          <w:sz w:val="24"/>
          <w:lang w:eastAsia="ru-RU"/>
        </w:rPr>
      </w:pPr>
    </w:p>
    <w:p w:rsidR="008F0F0B" w:rsidRPr="008F0F0B" w:rsidRDefault="008F0F0B" w:rsidP="00876B76">
      <w:pPr>
        <w:spacing w:line="240" w:lineRule="auto"/>
        <w:jc w:val="right"/>
        <w:rPr>
          <w:b/>
          <w:sz w:val="24"/>
          <w:lang w:eastAsia="ru-RU"/>
        </w:rPr>
      </w:pPr>
      <w:r w:rsidRPr="008F0F0B">
        <w:rPr>
          <w:b/>
          <w:sz w:val="24"/>
          <w:lang w:eastAsia="ru-RU"/>
        </w:rPr>
        <w:lastRenderedPageBreak/>
        <w:t xml:space="preserve">         ЗАТВЕРДЖЕНО:</w:t>
      </w:r>
    </w:p>
    <w:p w:rsidR="008F0F0B" w:rsidRPr="008F0F0B" w:rsidRDefault="008F0F0B" w:rsidP="00876B76">
      <w:pPr>
        <w:spacing w:line="240" w:lineRule="auto"/>
        <w:jc w:val="right"/>
        <w:rPr>
          <w:bCs/>
          <w:sz w:val="24"/>
          <w:lang w:eastAsia="ru-RU"/>
        </w:rPr>
      </w:pPr>
      <w:r w:rsidRPr="008F0F0B">
        <w:rPr>
          <w:bCs/>
          <w:sz w:val="24"/>
          <w:lang w:eastAsia="ru-RU"/>
        </w:rPr>
        <w:t xml:space="preserve">                                                                                                        Міський голова </w:t>
      </w:r>
    </w:p>
    <w:p w:rsidR="008F0F0B" w:rsidRPr="008F0F0B" w:rsidRDefault="008F0F0B" w:rsidP="00876B76">
      <w:pPr>
        <w:spacing w:line="240" w:lineRule="auto"/>
        <w:jc w:val="right"/>
        <w:rPr>
          <w:sz w:val="24"/>
          <w:lang w:eastAsia="ru-RU"/>
        </w:rPr>
      </w:pPr>
      <w:r w:rsidRPr="008F0F0B">
        <w:rPr>
          <w:sz w:val="24"/>
          <w:lang w:eastAsia="ru-RU"/>
        </w:rPr>
        <w:t xml:space="preserve">      __________________Ярина ЯЦЕНКО</w:t>
      </w:r>
    </w:p>
    <w:p w:rsidR="008F0F0B" w:rsidRPr="008F0F0B" w:rsidRDefault="008F0F0B" w:rsidP="00876B76">
      <w:pPr>
        <w:spacing w:line="240" w:lineRule="auto"/>
        <w:jc w:val="right"/>
        <w:rPr>
          <w:sz w:val="24"/>
          <w:lang w:eastAsia="ru-RU"/>
        </w:rPr>
      </w:pPr>
    </w:p>
    <w:p w:rsidR="008F0F0B" w:rsidRPr="008F0F0B" w:rsidRDefault="008F0F0B" w:rsidP="00876B76">
      <w:pPr>
        <w:spacing w:line="240" w:lineRule="auto"/>
        <w:jc w:val="right"/>
        <w:rPr>
          <w:sz w:val="24"/>
          <w:lang w:eastAsia="ru-RU"/>
        </w:rPr>
      </w:pPr>
      <w:r w:rsidRPr="008F0F0B">
        <w:rPr>
          <w:sz w:val="24"/>
          <w:lang w:eastAsia="ru-RU"/>
        </w:rPr>
        <w:t xml:space="preserve">              «___»_______________ 2026 року</w:t>
      </w:r>
    </w:p>
    <w:p w:rsidR="008F0F0B" w:rsidRPr="008F0F0B" w:rsidRDefault="008F0F0B" w:rsidP="00876B76">
      <w:pPr>
        <w:spacing w:line="240" w:lineRule="auto"/>
        <w:jc w:val="right"/>
        <w:rPr>
          <w:b/>
          <w:sz w:val="24"/>
          <w:lang w:eastAsia="ru-RU"/>
        </w:rPr>
      </w:pPr>
    </w:p>
    <w:p w:rsidR="008F0F0B" w:rsidRPr="008F0F0B" w:rsidRDefault="008F0F0B" w:rsidP="008F0F0B">
      <w:pPr>
        <w:spacing w:line="240" w:lineRule="auto"/>
        <w:jc w:val="center"/>
        <w:rPr>
          <w:b/>
          <w:szCs w:val="28"/>
          <w:lang w:eastAsia="ru-RU"/>
        </w:rPr>
      </w:pPr>
    </w:p>
    <w:p w:rsidR="008F0F0B" w:rsidRPr="008F0F0B" w:rsidRDefault="008F0F0B" w:rsidP="008F0F0B">
      <w:pPr>
        <w:spacing w:line="240" w:lineRule="auto"/>
        <w:jc w:val="center"/>
        <w:rPr>
          <w:b/>
          <w:sz w:val="24"/>
          <w:lang w:eastAsia="ru-RU"/>
        </w:rPr>
      </w:pPr>
      <w:r w:rsidRPr="008F0F0B">
        <w:rPr>
          <w:b/>
          <w:sz w:val="24"/>
          <w:lang w:eastAsia="ru-RU"/>
        </w:rPr>
        <w:t>Програма</w:t>
      </w:r>
      <w:r w:rsidRPr="008F0F0B">
        <w:rPr>
          <w:b/>
          <w:sz w:val="24"/>
          <w:lang w:eastAsia="ru-RU"/>
        </w:rPr>
        <w:br/>
        <w:t xml:space="preserve">підтримки державної політики національного спротиву  </w:t>
      </w:r>
    </w:p>
    <w:p w:rsidR="008F0F0B" w:rsidRPr="008F0F0B" w:rsidRDefault="008F0F0B" w:rsidP="008F0F0B">
      <w:pPr>
        <w:spacing w:line="240" w:lineRule="auto"/>
        <w:jc w:val="center"/>
        <w:rPr>
          <w:b/>
          <w:bCs/>
          <w:sz w:val="24"/>
          <w:lang w:eastAsia="ru-RU"/>
        </w:rPr>
      </w:pPr>
      <w:r w:rsidRPr="008F0F0B">
        <w:rPr>
          <w:b/>
          <w:sz w:val="24"/>
          <w:lang w:eastAsia="ru-RU"/>
        </w:rPr>
        <w:t>на 2026 рік, прогноз на 2027-2028 роки</w:t>
      </w:r>
    </w:p>
    <w:p w:rsidR="008F0F0B" w:rsidRPr="008F0F0B" w:rsidRDefault="008F0F0B" w:rsidP="008F0F0B">
      <w:pPr>
        <w:spacing w:line="240" w:lineRule="auto"/>
        <w:jc w:val="center"/>
        <w:rPr>
          <w:b/>
          <w:sz w:val="24"/>
          <w:lang w:eastAsia="ru-RU"/>
        </w:rPr>
      </w:pPr>
    </w:p>
    <w:p w:rsidR="008F0F0B" w:rsidRPr="008F0F0B" w:rsidRDefault="008F0F0B" w:rsidP="008F0F0B">
      <w:pPr>
        <w:shd w:val="clear" w:color="auto" w:fill="FFFFFF"/>
        <w:tabs>
          <w:tab w:val="left" w:pos="7155"/>
        </w:tabs>
        <w:spacing w:line="240" w:lineRule="auto"/>
        <w:rPr>
          <w:b/>
          <w:sz w:val="24"/>
          <w:lang w:eastAsia="ru-RU"/>
        </w:rPr>
      </w:pPr>
      <w:r w:rsidRPr="008F0F0B">
        <w:rPr>
          <w:sz w:val="24"/>
          <w:lang w:eastAsia="ru-RU"/>
        </w:rPr>
        <w:tab/>
      </w:r>
    </w:p>
    <w:p w:rsidR="008F0F0B" w:rsidRPr="008F0F0B" w:rsidRDefault="008F0F0B" w:rsidP="008F0F0B">
      <w:pPr>
        <w:shd w:val="clear" w:color="auto" w:fill="FFFFFF"/>
        <w:spacing w:line="240" w:lineRule="auto"/>
        <w:rPr>
          <w:sz w:val="24"/>
          <w:lang w:eastAsia="ru-RU"/>
        </w:rPr>
      </w:pPr>
    </w:p>
    <w:tbl>
      <w:tblPr>
        <w:tblW w:w="10278" w:type="dxa"/>
        <w:tblInd w:w="392" w:type="dxa"/>
        <w:tblLook w:val="04A0" w:firstRow="1" w:lastRow="0" w:firstColumn="1" w:lastColumn="0" w:noHBand="0" w:noVBand="1"/>
      </w:tblPr>
      <w:tblGrid>
        <w:gridCol w:w="5139"/>
        <w:gridCol w:w="5139"/>
      </w:tblGrid>
      <w:tr w:rsidR="008F0F0B" w:rsidRPr="008F0F0B" w:rsidTr="00080E73">
        <w:tc>
          <w:tcPr>
            <w:tcW w:w="5139" w:type="dxa"/>
          </w:tcPr>
          <w:p w:rsidR="008F0F0B" w:rsidRPr="008F0F0B" w:rsidRDefault="008F0F0B" w:rsidP="008F0F0B">
            <w:pPr>
              <w:shd w:val="clear" w:color="auto" w:fill="FFFFFF"/>
              <w:spacing w:line="276" w:lineRule="auto"/>
              <w:rPr>
                <w:b/>
                <w:sz w:val="24"/>
                <w:lang w:eastAsia="ru-RU"/>
              </w:rPr>
            </w:pPr>
            <w:r w:rsidRPr="008F0F0B">
              <w:rPr>
                <w:b/>
                <w:sz w:val="24"/>
                <w:lang w:eastAsia="ru-RU"/>
              </w:rPr>
              <w:t>Погоджено</w:t>
            </w:r>
          </w:p>
          <w:p w:rsidR="008F0F0B" w:rsidRPr="008F0F0B" w:rsidRDefault="008F0F0B" w:rsidP="008F0F0B">
            <w:pPr>
              <w:shd w:val="clear" w:color="auto" w:fill="FFFFFF"/>
              <w:spacing w:line="276" w:lineRule="auto"/>
              <w:rPr>
                <w:sz w:val="24"/>
                <w:shd w:val="clear" w:color="auto" w:fill="FAFAFA"/>
                <w:lang w:eastAsia="ru-RU"/>
              </w:rPr>
            </w:pPr>
            <w:r w:rsidRPr="008F0F0B">
              <w:rPr>
                <w:sz w:val="24"/>
                <w:shd w:val="clear" w:color="auto" w:fill="FAFAFA"/>
                <w:lang w:eastAsia="ru-RU"/>
              </w:rPr>
              <w:t xml:space="preserve">Постійна комісія з питань бюджету </w:t>
            </w:r>
          </w:p>
          <w:p w:rsidR="008F0F0B" w:rsidRPr="008F0F0B" w:rsidRDefault="008F0F0B" w:rsidP="008F0F0B">
            <w:pPr>
              <w:shd w:val="clear" w:color="auto" w:fill="FFFFFF"/>
              <w:spacing w:line="276" w:lineRule="auto"/>
              <w:rPr>
                <w:sz w:val="24"/>
                <w:lang w:eastAsia="ru-RU"/>
              </w:rPr>
            </w:pPr>
            <w:r w:rsidRPr="008F0F0B">
              <w:rPr>
                <w:sz w:val="24"/>
                <w:shd w:val="clear" w:color="auto" w:fill="FAFAFA"/>
                <w:lang w:eastAsia="ru-RU"/>
              </w:rPr>
              <w:t>та регуляторної політики</w:t>
            </w:r>
            <w:r w:rsidRPr="008F0F0B">
              <w:rPr>
                <w:color w:val="000000"/>
                <w:sz w:val="24"/>
                <w:shd w:val="clear" w:color="auto" w:fill="FAFAFA"/>
                <w:lang w:eastAsia="ru-RU"/>
              </w:rPr>
              <w:t xml:space="preserve"> </w:t>
            </w:r>
            <w:r w:rsidRPr="008F0F0B">
              <w:rPr>
                <w:sz w:val="24"/>
                <w:lang w:eastAsia="ru-RU"/>
              </w:rPr>
              <w:t xml:space="preserve">Новороздільської </w:t>
            </w:r>
          </w:p>
          <w:p w:rsidR="008F0F0B" w:rsidRPr="008F0F0B" w:rsidRDefault="008F0F0B" w:rsidP="008F0F0B">
            <w:pPr>
              <w:shd w:val="clear" w:color="auto" w:fill="FFFFFF"/>
              <w:spacing w:line="276" w:lineRule="auto"/>
              <w:rPr>
                <w:sz w:val="24"/>
                <w:lang w:eastAsia="ru-RU"/>
              </w:rPr>
            </w:pPr>
            <w:r w:rsidRPr="008F0F0B">
              <w:rPr>
                <w:sz w:val="24"/>
                <w:lang w:eastAsia="ru-RU"/>
              </w:rPr>
              <w:t>міської ради</w:t>
            </w:r>
          </w:p>
          <w:p w:rsidR="008F0F0B" w:rsidRPr="008F0F0B" w:rsidRDefault="008F0F0B" w:rsidP="008F0F0B">
            <w:pPr>
              <w:shd w:val="clear" w:color="auto" w:fill="FFFFFF"/>
              <w:spacing w:line="276" w:lineRule="auto"/>
              <w:rPr>
                <w:sz w:val="24"/>
                <w:u w:val="single"/>
                <w:lang w:eastAsia="ru-RU"/>
              </w:rPr>
            </w:pPr>
            <w:r w:rsidRPr="008F0F0B">
              <w:rPr>
                <w:sz w:val="24"/>
                <w:lang w:eastAsia="en-US"/>
              </w:rPr>
              <w:t xml:space="preserve">                                       </w:t>
            </w:r>
            <w:r w:rsidRPr="008F0F0B">
              <w:rPr>
                <w:sz w:val="24"/>
                <w:u w:val="single"/>
                <w:lang w:eastAsia="en-US"/>
              </w:rPr>
              <w:t>Волчанський В.М.</w:t>
            </w:r>
            <w:r w:rsidRPr="008F0F0B">
              <w:rPr>
                <w:sz w:val="24"/>
                <w:u w:val="single"/>
                <w:lang w:eastAsia="ru-RU"/>
              </w:rPr>
              <w:t xml:space="preserve"> </w:t>
            </w:r>
          </w:p>
          <w:p w:rsidR="008F0F0B" w:rsidRPr="008F0F0B" w:rsidRDefault="008F0F0B" w:rsidP="008F0F0B">
            <w:pPr>
              <w:shd w:val="clear" w:color="auto" w:fill="FFFFFF"/>
              <w:spacing w:line="276" w:lineRule="auto"/>
              <w:rPr>
                <w:sz w:val="24"/>
                <w:lang w:eastAsia="ru-RU"/>
              </w:rPr>
            </w:pPr>
            <w:r w:rsidRPr="008F0F0B">
              <w:rPr>
                <w:sz w:val="24"/>
                <w:lang w:eastAsia="ru-RU"/>
              </w:rPr>
              <w:t>«____»___________2026 року</w:t>
            </w:r>
          </w:p>
          <w:p w:rsidR="008F0F0B" w:rsidRPr="008F0F0B" w:rsidRDefault="008F0F0B" w:rsidP="008F0F0B">
            <w:pPr>
              <w:shd w:val="clear" w:color="auto" w:fill="FFFFFF"/>
              <w:spacing w:line="276" w:lineRule="auto"/>
              <w:rPr>
                <w:b/>
                <w:sz w:val="24"/>
                <w:lang w:eastAsia="ru-RU"/>
              </w:rPr>
            </w:pPr>
          </w:p>
          <w:p w:rsidR="008F0F0B" w:rsidRPr="008F0F0B" w:rsidRDefault="008F0F0B" w:rsidP="008F0F0B">
            <w:pPr>
              <w:shd w:val="clear" w:color="auto" w:fill="FFFFFF"/>
              <w:spacing w:line="276" w:lineRule="auto"/>
              <w:rPr>
                <w:b/>
                <w:sz w:val="24"/>
                <w:lang w:eastAsia="ru-RU"/>
              </w:rPr>
            </w:pPr>
          </w:p>
        </w:tc>
        <w:tc>
          <w:tcPr>
            <w:tcW w:w="5139" w:type="dxa"/>
          </w:tcPr>
          <w:p w:rsidR="008F0F0B" w:rsidRPr="008F0F0B" w:rsidRDefault="008F0F0B" w:rsidP="008F0F0B">
            <w:pPr>
              <w:shd w:val="clear" w:color="auto" w:fill="FFFFFF"/>
              <w:spacing w:line="276" w:lineRule="auto"/>
              <w:rPr>
                <w:b/>
                <w:sz w:val="24"/>
                <w:lang w:eastAsia="ru-RU"/>
              </w:rPr>
            </w:pPr>
            <w:r w:rsidRPr="008F0F0B">
              <w:rPr>
                <w:b/>
                <w:sz w:val="24"/>
                <w:lang w:eastAsia="ru-RU"/>
              </w:rPr>
              <w:t>Погоджено</w:t>
            </w:r>
          </w:p>
          <w:p w:rsidR="008F0F0B" w:rsidRPr="008F0F0B" w:rsidRDefault="008F0F0B" w:rsidP="008F0F0B">
            <w:pPr>
              <w:shd w:val="clear" w:color="auto" w:fill="FFFFFF"/>
              <w:spacing w:line="276" w:lineRule="auto"/>
              <w:rPr>
                <w:sz w:val="24"/>
                <w:lang w:eastAsia="ru-RU"/>
              </w:rPr>
            </w:pPr>
            <w:r w:rsidRPr="008F0F0B">
              <w:rPr>
                <w:sz w:val="24"/>
                <w:lang w:eastAsia="ru-RU"/>
              </w:rPr>
              <w:t xml:space="preserve">Начальник відділу з питань надзвичайних ситуацій, правоохоронної та оборонно – мобілізаційної роботи </w:t>
            </w:r>
          </w:p>
          <w:p w:rsidR="008F0F0B" w:rsidRPr="008F0F0B" w:rsidRDefault="008F0F0B" w:rsidP="008F0F0B">
            <w:pPr>
              <w:shd w:val="clear" w:color="auto" w:fill="FFFFFF"/>
              <w:spacing w:line="276" w:lineRule="auto"/>
              <w:rPr>
                <w:sz w:val="24"/>
                <w:u w:val="single"/>
                <w:lang w:eastAsia="ru-RU"/>
              </w:rPr>
            </w:pPr>
            <w:r w:rsidRPr="008F0F0B">
              <w:rPr>
                <w:sz w:val="24"/>
                <w:u w:val="single"/>
                <w:lang w:eastAsia="ru-RU"/>
              </w:rPr>
              <w:t>Скоропад У.М.</w:t>
            </w:r>
          </w:p>
          <w:p w:rsidR="008F0F0B" w:rsidRPr="008F0F0B" w:rsidRDefault="008F0F0B" w:rsidP="008F0F0B">
            <w:pPr>
              <w:shd w:val="clear" w:color="auto" w:fill="FFFFFF"/>
              <w:spacing w:line="276" w:lineRule="auto"/>
              <w:rPr>
                <w:sz w:val="24"/>
                <w:lang w:eastAsia="ru-RU"/>
              </w:rPr>
            </w:pPr>
            <w:r w:rsidRPr="008F0F0B">
              <w:rPr>
                <w:sz w:val="24"/>
                <w:lang w:eastAsia="ru-RU"/>
              </w:rPr>
              <w:t>«____»___________2026року</w:t>
            </w:r>
          </w:p>
          <w:p w:rsidR="008F0F0B" w:rsidRPr="008F0F0B" w:rsidRDefault="008F0F0B" w:rsidP="008F0F0B">
            <w:pPr>
              <w:shd w:val="clear" w:color="auto" w:fill="FFFFFF"/>
              <w:spacing w:line="276" w:lineRule="auto"/>
              <w:rPr>
                <w:sz w:val="24"/>
                <w:lang w:eastAsia="ru-RU"/>
              </w:rPr>
            </w:pPr>
          </w:p>
        </w:tc>
      </w:tr>
      <w:tr w:rsidR="008F0F0B" w:rsidRPr="008F0F0B" w:rsidTr="00080E73">
        <w:tc>
          <w:tcPr>
            <w:tcW w:w="5139" w:type="dxa"/>
          </w:tcPr>
          <w:p w:rsidR="008F0F0B" w:rsidRPr="008F0F0B" w:rsidRDefault="008F0F0B" w:rsidP="008F0F0B">
            <w:pPr>
              <w:spacing w:line="276" w:lineRule="auto"/>
              <w:rPr>
                <w:b/>
                <w:sz w:val="24"/>
                <w:lang w:eastAsia="ru-RU"/>
              </w:rPr>
            </w:pPr>
            <w:r w:rsidRPr="008F0F0B">
              <w:rPr>
                <w:b/>
                <w:sz w:val="24"/>
                <w:lang w:eastAsia="ru-RU"/>
              </w:rPr>
              <w:t>Погоджено</w:t>
            </w:r>
          </w:p>
          <w:p w:rsidR="008F0F0B" w:rsidRPr="008F0F0B" w:rsidRDefault="008F0F0B" w:rsidP="008F0F0B">
            <w:pPr>
              <w:spacing w:line="276" w:lineRule="auto"/>
              <w:rPr>
                <w:sz w:val="24"/>
                <w:lang w:eastAsia="ru-RU"/>
              </w:rPr>
            </w:pPr>
            <w:r w:rsidRPr="008F0F0B">
              <w:rPr>
                <w:sz w:val="24"/>
                <w:lang w:eastAsia="ru-RU"/>
              </w:rPr>
              <w:t xml:space="preserve">Заступник голови, до </w:t>
            </w:r>
          </w:p>
          <w:p w:rsidR="008F0F0B" w:rsidRPr="008F0F0B" w:rsidRDefault="008F0F0B" w:rsidP="008F0F0B">
            <w:pPr>
              <w:spacing w:line="276" w:lineRule="auto"/>
              <w:rPr>
                <w:sz w:val="24"/>
                <w:lang w:eastAsia="ru-RU"/>
              </w:rPr>
            </w:pPr>
            <w:r w:rsidRPr="008F0F0B">
              <w:rPr>
                <w:sz w:val="24"/>
                <w:lang w:eastAsia="ru-RU"/>
              </w:rPr>
              <w:t xml:space="preserve">компетенції  якого належить </w:t>
            </w:r>
          </w:p>
          <w:p w:rsidR="008F0F0B" w:rsidRPr="008F0F0B" w:rsidRDefault="008F0F0B" w:rsidP="008F0F0B">
            <w:pPr>
              <w:spacing w:line="276" w:lineRule="auto"/>
              <w:rPr>
                <w:sz w:val="24"/>
                <w:lang w:eastAsia="ru-RU"/>
              </w:rPr>
            </w:pPr>
            <w:r w:rsidRPr="008F0F0B">
              <w:rPr>
                <w:sz w:val="24"/>
                <w:lang w:eastAsia="ru-RU"/>
              </w:rPr>
              <w:t>програма Новороздільської міської ради</w:t>
            </w:r>
          </w:p>
          <w:p w:rsidR="008F0F0B" w:rsidRPr="008F0F0B" w:rsidRDefault="008F0F0B" w:rsidP="008F0F0B">
            <w:pPr>
              <w:spacing w:line="276" w:lineRule="auto"/>
              <w:rPr>
                <w:sz w:val="24"/>
                <w:u w:val="single"/>
                <w:lang w:eastAsia="ru-RU"/>
              </w:rPr>
            </w:pPr>
            <w:r w:rsidRPr="008F0F0B">
              <w:rPr>
                <w:sz w:val="24"/>
                <w:u w:val="single"/>
                <w:lang w:eastAsia="ru-RU"/>
              </w:rPr>
              <w:t xml:space="preserve">Гулій М.М. </w:t>
            </w:r>
          </w:p>
          <w:p w:rsidR="008F0F0B" w:rsidRPr="008F0F0B" w:rsidRDefault="008F0F0B" w:rsidP="008F0F0B">
            <w:pPr>
              <w:spacing w:line="276" w:lineRule="auto"/>
              <w:rPr>
                <w:sz w:val="24"/>
                <w:lang w:eastAsia="ru-RU"/>
              </w:rPr>
            </w:pPr>
            <w:r w:rsidRPr="008F0F0B">
              <w:rPr>
                <w:sz w:val="24"/>
                <w:lang w:eastAsia="ru-RU"/>
              </w:rPr>
              <w:t>«____»___________2026 року</w:t>
            </w:r>
          </w:p>
          <w:p w:rsidR="008F0F0B" w:rsidRPr="008F0F0B" w:rsidRDefault="008F0F0B" w:rsidP="008F0F0B">
            <w:pPr>
              <w:spacing w:line="276" w:lineRule="auto"/>
              <w:rPr>
                <w:sz w:val="24"/>
                <w:lang w:eastAsia="ru-RU"/>
              </w:rPr>
            </w:pPr>
          </w:p>
          <w:p w:rsidR="008F0F0B" w:rsidRPr="008F0F0B" w:rsidRDefault="008F0F0B" w:rsidP="008F0F0B">
            <w:pPr>
              <w:spacing w:line="276" w:lineRule="auto"/>
              <w:rPr>
                <w:sz w:val="24"/>
                <w:lang w:eastAsia="ru-RU"/>
              </w:rPr>
            </w:pPr>
          </w:p>
        </w:tc>
        <w:tc>
          <w:tcPr>
            <w:tcW w:w="5139" w:type="dxa"/>
          </w:tcPr>
          <w:p w:rsidR="008F0F0B" w:rsidRPr="008F0F0B" w:rsidRDefault="008F0F0B" w:rsidP="008F0F0B">
            <w:pPr>
              <w:spacing w:line="276" w:lineRule="auto"/>
              <w:rPr>
                <w:b/>
                <w:sz w:val="24"/>
                <w:lang w:eastAsia="ru-RU"/>
              </w:rPr>
            </w:pPr>
            <w:r w:rsidRPr="008F0F0B">
              <w:rPr>
                <w:b/>
                <w:sz w:val="24"/>
                <w:lang w:eastAsia="ru-RU"/>
              </w:rPr>
              <w:t>Погоджено</w:t>
            </w:r>
          </w:p>
          <w:p w:rsidR="008F0F0B" w:rsidRPr="008F0F0B" w:rsidRDefault="008F0F0B" w:rsidP="008F0F0B">
            <w:pPr>
              <w:spacing w:line="276" w:lineRule="auto"/>
              <w:rPr>
                <w:sz w:val="24"/>
                <w:lang w:eastAsia="ru-RU"/>
              </w:rPr>
            </w:pPr>
            <w:r w:rsidRPr="008F0F0B">
              <w:rPr>
                <w:sz w:val="24"/>
                <w:lang w:eastAsia="ru-RU"/>
              </w:rPr>
              <w:t>Начальник</w:t>
            </w:r>
          </w:p>
          <w:p w:rsidR="008F0F0B" w:rsidRPr="008F0F0B" w:rsidRDefault="008F0F0B" w:rsidP="008F0F0B">
            <w:pPr>
              <w:spacing w:line="276" w:lineRule="auto"/>
              <w:rPr>
                <w:sz w:val="24"/>
                <w:lang w:eastAsia="ru-RU"/>
              </w:rPr>
            </w:pPr>
            <w:r w:rsidRPr="008F0F0B">
              <w:rPr>
                <w:sz w:val="24"/>
                <w:lang w:eastAsia="ru-RU"/>
              </w:rPr>
              <w:t xml:space="preserve">фінансового управління </w:t>
            </w:r>
          </w:p>
          <w:p w:rsidR="008F0F0B" w:rsidRPr="008F0F0B" w:rsidRDefault="008F0F0B" w:rsidP="008F0F0B">
            <w:pPr>
              <w:spacing w:line="276" w:lineRule="auto"/>
              <w:rPr>
                <w:sz w:val="24"/>
                <w:lang w:eastAsia="ru-RU"/>
              </w:rPr>
            </w:pPr>
            <w:r w:rsidRPr="008F0F0B">
              <w:rPr>
                <w:sz w:val="24"/>
                <w:lang w:eastAsia="ru-RU"/>
              </w:rPr>
              <w:t>Новороздільської міської ради</w:t>
            </w:r>
          </w:p>
          <w:p w:rsidR="008F0F0B" w:rsidRPr="008F0F0B" w:rsidRDefault="008F0F0B" w:rsidP="008F0F0B">
            <w:pPr>
              <w:spacing w:line="276" w:lineRule="auto"/>
              <w:rPr>
                <w:sz w:val="24"/>
                <w:u w:val="single"/>
                <w:lang w:eastAsia="ru-RU"/>
              </w:rPr>
            </w:pPr>
            <w:r w:rsidRPr="008F0F0B">
              <w:rPr>
                <w:sz w:val="24"/>
                <w:u w:val="single"/>
                <w:lang w:eastAsia="ru-RU"/>
              </w:rPr>
              <w:t>Наконечна З.С.</w:t>
            </w:r>
          </w:p>
          <w:p w:rsidR="008F0F0B" w:rsidRPr="008F0F0B" w:rsidRDefault="008F0F0B" w:rsidP="008F0F0B">
            <w:pPr>
              <w:spacing w:line="276" w:lineRule="auto"/>
              <w:rPr>
                <w:sz w:val="24"/>
                <w:lang w:eastAsia="ru-RU"/>
              </w:rPr>
            </w:pPr>
            <w:r w:rsidRPr="008F0F0B">
              <w:rPr>
                <w:sz w:val="24"/>
                <w:lang w:eastAsia="ru-RU"/>
              </w:rPr>
              <w:t>«____»___________2026  року</w:t>
            </w:r>
          </w:p>
          <w:p w:rsidR="008F0F0B" w:rsidRPr="008F0F0B" w:rsidRDefault="008F0F0B" w:rsidP="008F0F0B">
            <w:pPr>
              <w:spacing w:line="276" w:lineRule="auto"/>
              <w:rPr>
                <w:sz w:val="24"/>
                <w:lang w:eastAsia="ru-RU"/>
              </w:rPr>
            </w:pPr>
          </w:p>
        </w:tc>
      </w:tr>
      <w:tr w:rsidR="008F0F0B" w:rsidRPr="008F0F0B" w:rsidTr="00080E73">
        <w:tc>
          <w:tcPr>
            <w:tcW w:w="5139" w:type="dxa"/>
          </w:tcPr>
          <w:p w:rsidR="008F0F0B" w:rsidRPr="008F0F0B" w:rsidRDefault="008F0F0B" w:rsidP="008F0F0B">
            <w:pPr>
              <w:spacing w:line="276" w:lineRule="auto"/>
              <w:rPr>
                <w:b/>
                <w:sz w:val="24"/>
                <w:lang w:eastAsia="ru-RU"/>
              </w:rPr>
            </w:pPr>
            <w:r w:rsidRPr="008F0F0B">
              <w:rPr>
                <w:b/>
                <w:sz w:val="24"/>
                <w:lang w:eastAsia="ru-RU"/>
              </w:rPr>
              <w:t>Погоджено</w:t>
            </w:r>
          </w:p>
          <w:p w:rsidR="008F0F0B" w:rsidRPr="008F0F0B" w:rsidRDefault="008F0F0B" w:rsidP="008F0F0B">
            <w:pPr>
              <w:spacing w:line="276" w:lineRule="auto"/>
              <w:rPr>
                <w:sz w:val="24"/>
                <w:lang w:eastAsia="ru-RU"/>
              </w:rPr>
            </w:pPr>
            <w:r w:rsidRPr="008F0F0B">
              <w:rPr>
                <w:sz w:val="24"/>
                <w:lang w:eastAsia="ru-RU"/>
              </w:rPr>
              <w:t xml:space="preserve">Начальник відділу  розвитку громади </w:t>
            </w:r>
          </w:p>
          <w:p w:rsidR="008F0F0B" w:rsidRPr="008F0F0B" w:rsidRDefault="008F0F0B" w:rsidP="008F0F0B">
            <w:pPr>
              <w:spacing w:line="276" w:lineRule="auto"/>
              <w:rPr>
                <w:sz w:val="24"/>
                <w:lang w:eastAsia="ru-RU"/>
              </w:rPr>
            </w:pPr>
            <w:r w:rsidRPr="008F0F0B">
              <w:rPr>
                <w:sz w:val="24"/>
                <w:lang w:eastAsia="ru-RU"/>
              </w:rPr>
              <w:t>та інвестицій</w:t>
            </w:r>
          </w:p>
          <w:p w:rsidR="008F0F0B" w:rsidRPr="008F0F0B" w:rsidRDefault="008F0F0B" w:rsidP="008F0F0B">
            <w:pPr>
              <w:spacing w:line="276" w:lineRule="auto"/>
              <w:rPr>
                <w:sz w:val="24"/>
                <w:lang w:eastAsia="ru-RU"/>
              </w:rPr>
            </w:pPr>
            <w:r w:rsidRPr="008F0F0B">
              <w:rPr>
                <w:sz w:val="24"/>
                <w:lang w:eastAsia="ru-RU"/>
              </w:rPr>
              <w:t>Новороздільської міської ради</w:t>
            </w:r>
          </w:p>
          <w:p w:rsidR="008F0F0B" w:rsidRPr="008F0F0B" w:rsidRDefault="008F0F0B" w:rsidP="008F0F0B">
            <w:pPr>
              <w:spacing w:line="276" w:lineRule="auto"/>
              <w:rPr>
                <w:sz w:val="24"/>
                <w:u w:val="single"/>
                <w:lang w:eastAsia="ru-RU"/>
              </w:rPr>
            </w:pPr>
            <w:r w:rsidRPr="008F0F0B">
              <w:rPr>
                <w:sz w:val="24"/>
                <w:u w:val="single"/>
                <w:lang w:eastAsia="ru-RU"/>
              </w:rPr>
              <w:t>Гілко Н.І.</w:t>
            </w:r>
          </w:p>
          <w:p w:rsidR="008F0F0B" w:rsidRPr="008F0F0B" w:rsidRDefault="008F0F0B" w:rsidP="008F0F0B">
            <w:pPr>
              <w:spacing w:line="276" w:lineRule="auto"/>
              <w:rPr>
                <w:sz w:val="24"/>
                <w:lang w:eastAsia="ru-RU"/>
              </w:rPr>
            </w:pPr>
            <w:r w:rsidRPr="008F0F0B">
              <w:rPr>
                <w:sz w:val="24"/>
                <w:lang w:eastAsia="ru-RU"/>
              </w:rPr>
              <w:t>«____»___________2026 року</w:t>
            </w:r>
          </w:p>
          <w:p w:rsidR="008F0F0B" w:rsidRPr="008F0F0B" w:rsidRDefault="008F0F0B" w:rsidP="008F0F0B">
            <w:pPr>
              <w:spacing w:line="276" w:lineRule="auto"/>
              <w:rPr>
                <w:sz w:val="24"/>
                <w:lang w:eastAsia="ru-RU"/>
              </w:rPr>
            </w:pPr>
          </w:p>
          <w:p w:rsidR="008F0F0B" w:rsidRPr="008F0F0B" w:rsidRDefault="008F0F0B" w:rsidP="008F0F0B">
            <w:pPr>
              <w:spacing w:line="276" w:lineRule="auto"/>
              <w:rPr>
                <w:sz w:val="24"/>
                <w:lang w:eastAsia="ru-RU"/>
              </w:rPr>
            </w:pPr>
          </w:p>
        </w:tc>
        <w:tc>
          <w:tcPr>
            <w:tcW w:w="5139" w:type="dxa"/>
          </w:tcPr>
          <w:p w:rsidR="008F0F0B" w:rsidRPr="008F0F0B" w:rsidRDefault="008F0F0B" w:rsidP="008F0F0B">
            <w:pPr>
              <w:spacing w:line="276" w:lineRule="auto"/>
              <w:rPr>
                <w:b/>
                <w:sz w:val="24"/>
                <w:lang w:eastAsia="ru-RU"/>
              </w:rPr>
            </w:pPr>
            <w:r w:rsidRPr="008F0F0B">
              <w:rPr>
                <w:b/>
                <w:sz w:val="24"/>
                <w:lang w:eastAsia="ru-RU"/>
              </w:rPr>
              <w:t>Розробник програми</w:t>
            </w:r>
          </w:p>
          <w:p w:rsidR="008F0F0B" w:rsidRPr="008F0F0B" w:rsidRDefault="008F0F0B" w:rsidP="008F0F0B">
            <w:pPr>
              <w:spacing w:line="276" w:lineRule="auto"/>
              <w:rPr>
                <w:sz w:val="24"/>
                <w:lang w:eastAsia="ru-RU"/>
              </w:rPr>
            </w:pPr>
            <w:r w:rsidRPr="008F0F0B">
              <w:rPr>
                <w:sz w:val="24"/>
                <w:lang w:eastAsia="ru-RU"/>
              </w:rPr>
              <w:t>Виконавчий комітет</w:t>
            </w:r>
          </w:p>
          <w:p w:rsidR="008F0F0B" w:rsidRPr="008F0F0B" w:rsidRDefault="008F0F0B" w:rsidP="008F0F0B">
            <w:pPr>
              <w:spacing w:line="276" w:lineRule="auto"/>
              <w:rPr>
                <w:sz w:val="24"/>
                <w:lang w:eastAsia="ru-RU"/>
              </w:rPr>
            </w:pPr>
            <w:r w:rsidRPr="008F0F0B">
              <w:rPr>
                <w:sz w:val="24"/>
                <w:lang w:eastAsia="ru-RU"/>
              </w:rPr>
              <w:t>Новороздільської міської ради</w:t>
            </w:r>
          </w:p>
          <w:p w:rsidR="008F0F0B" w:rsidRPr="008F0F0B" w:rsidRDefault="008F0F0B" w:rsidP="008F0F0B">
            <w:pPr>
              <w:spacing w:line="276" w:lineRule="auto"/>
              <w:rPr>
                <w:sz w:val="24"/>
                <w:u w:val="single"/>
                <w:lang w:eastAsia="ru-RU"/>
              </w:rPr>
            </w:pPr>
            <w:r w:rsidRPr="008F0F0B">
              <w:rPr>
                <w:sz w:val="24"/>
                <w:u w:val="single"/>
                <w:lang w:eastAsia="ru-RU"/>
              </w:rPr>
              <w:t xml:space="preserve">Яценко Я.В. </w:t>
            </w:r>
          </w:p>
          <w:p w:rsidR="008F0F0B" w:rsidRPr="008F0F0B" w:rsidRDefault="008F0F0B" w:rsidP="008F0F0B">
            <w:pPr>
              <w:spacing w:line="276" w:lineRule="auto"/>
              <w:rPr>
                <w:sz w:val="24"/>
                <w:lang w:eastAsia="ru-RU"/>
              </w:rPr>
            </w:pPr>
            <w:r w:rsidRPr="008F0F0B">
              <w:rPr>
                <w:sz w:val="24"/>
                <w:lang w:eastAsia="ru-RU"/>
              </w:rPr>
              <w:t>«____»___________2026  року</w:t>
            </w:r>
          </w:p>
          <w:p w:rsidR="008F0F0B" w:rsidRPr="008F0F0B" w:rsidRDefault="008F0F0B" w:rsidP="008F0F0B">
            <w:pPr>
              <w:spacing w:line="276" w:lineRule="auto"/>
              <w:rPr>
                <w:sz w:val="24"/>
                <w:lang w:eastAsia="ru-RU"/>
              </w:rPr>
            </w:pPr>
          </w:p>
        </w:tc>
      </w:tr>
    </w:tbl>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jc w:val="center"/>
        <w:rPr>
          <w:sz w:val="24"/>
          <w:lang w:eastAsia="ru-RU"/>
        </w:rPr>
      </w:pPr>
      <w:r w:rsidRPr="008F0F0B">
        <w:rPr>
          <w:sz w:val="24"/>
          <w:lang w:eastAsia="ru-RU"/>
        </w:rPr>
        <w:t>м. Новий Розділ</w:t>
      </w:r>
    </w:p>
    <w:p w:rsidR="008F0F0B" w:rsidRPr="008F0F0B" w:rsidRDefault="008F0F0B" w:rsidP="008F0F0B">
      <w:pPr>
        <w:spacing w:line="240" w:lineRule="auto"/>
        <w:jc w:val="center"/>
        <w:rPr>
          <w:sz w:val="24"/>
          <w:lang w:eastAsia="ru-RU"/>
        </w:rPr>
      </w:pPr>
      <w:r w:rsidRPr="008F0F0B">
        <w:rPr>
          <w:sz w:val="24"/>
          <w:lang w:eastAsia="ru-RU"/>
        </w:rPr>
        <w:t>2026 рік</w:t>
      </w: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jc w:val="center"/>
        <w:outlineLvl w:val="0"/>
        <w:rPr>
          <w:b/>
          <w:sz w:val="24"/>
          <w:lang w:eastAsia="ru-RU"/>
        </w:rPr>
      </w:pPr>
    </w:p>
    <w:p w:rsidR="008F0F0B" w:rsidRPr="008F0F0B" w:rsidRDefault="008F0F0B" w:rsidP="008F0F0B">
      <w:pPr>
        <w:spacing w:line="240" w:lineRule="auto"/>
        <w:jc w:val="center"/>
        <w:outlineLvl w:val="0"/>
        <w:rPr>
          <w:b/>
          <w:sz w:val="24"/>
          <w:lang w:eastAsia="ru-RU"/>
        </w:rPr>
      </w:pPr>
    </w:p>
    <w:p w:rsidR="008F0F0B" w:rsidRPr="008F0F0B" w:rsidRDefault="008F0F0B" w:rsidP="008F0F0B">
      <w:pPr>
        <w:spacing w:line="240" w:lineRule="auto"/>
        <w:jc w:val="center"/>
        <w:outlineLvl w:val="0"/>
        <w:rPr>
          <w:b/>
          <w:sz w:val="24"/>
          <w:lang w:eastAsia="ru-RU"/>
        </w:rPr>
      </w:pPr>
    </w:p>
    <w:p w:rsidR="008F0F0B" w:rsidRPr="008F0F0B" w:rsidRDefault="008F0F0B" w:rsidP="008F0F0B">
      <w:pPr>
        <w:spacing w:line="240" w:lineRule="auto"/>
        <w:jc w:val="center"/>
        <w:outlineLvl w:val="0"/>
        <w:rPr>
          <w:b/>
          <w:sz w:val="24"/>
          <w:lang w:eastAsia="ru-RU"/>
        </w:rPr>
      </w:pPr>
      <w:r w:rsidRPr="008F0F0B">
        <w:rPr>
          <w:b/>
          <w:sz w:val="24"/>
          <w:lang w:eastAsia="ru-RU"/>
        </w:rPr>
        <w:lastRenderedPageBreak/>
        <w:t>1.Загальна характеристика програми.</w:t>
      </w:r>
    </w:p>
    <w:p w:rsidR="008F0F0B" w:rsidRPr="008F0F0B" w:rsidRDefault="008F0F0B" w:rsidP="008F0F0B">
      <w:pPr>
        <w:spacing w:line="240" w:lineRule="auto"/>
        <w:jc w:val="center"/>
        <w:outlineLvl w:val="0"/>
        <w:rPr>
          <w:b/>
          <w:sz w:val="24"/>
          <w:lang w:eastAsia="ru-RU"/>
        </w:rPr>
      </w:pPr>
      <w:r w:rsidRPr="008F0F0B">
        <w:rPr>
          <w:b/>
          <w:sz w:val="24"/>
          <w:lang w:eastAsia="ru-RU"/>
        </w:rPr>
        <w:t>2. Проблема на розв’язання якої спрямована програма</w:t>
      </w:r>
    </w:p>
    <w:p w:rsidR="008F0F0B" w:rsidRPr="008F0F0B" w:rsidRDefault="008F0F0B" w:rsidP="008F0F0B">
      <w:pPr>
        <w:shd w:val="clear" w:color="auto" w:fill="FFFFFF"/>
        <w:spacing w:line="240" w:lineRule="auto"/>
        <w:jc w:val="both"/>
        <w:rPr>
          <w:color w:val="000000"/>
          <w:sz w:val="26"/>
          <w:szCs w:val="26"/>
          <w:lang w:eastAsia="ru-RU"/>
        </w:rPr>
      </w:pPr>
    </w:p>
    <w:p w:rsidR="008F0F0B" w:rsidRPr="008F0F0B" w:rsidRDefault="008F0F0B" w:rsidP="008F0F0B">
      <w:pPr>
        <w:spacing w:line="240" w:lineRule="auto"/>
        <w:jc w:val="center"/>
        <w:outlineLvl w:val="0"/>
        <w:rPr>
          <w:b/>
          <w:sz w:val="24"/>
          <w:lang w:eastAsia="ru-RU"/>
        </w:rPr>
      </w:pPr>
      <w:r w:rsidRPr="008F0F0B">
        <w:rPr>
          <w:b/>
          <w:sz w:val="24"/>
          <w:lang w:eastAsia="ru-RU"/>
        </w:rPr>
        <w:t>3.Мета програми</w:t>
      </w:r>
    </w:p>
    <w:p w:rsidR="008F0F0B" w:rsidRPr="008F0F0B" w:rsidRDefault="008F0F0B" w:rsidP="00A377A7">
      <w:pPr>
        <w:numPr>
          <w:ilvl w:val="0"/>
          <w:numId w:val="1"/>
        </w:numPr>
        <w:spacing w:line="240" w:lineRule="auto"/>
        <w:jc w:val="center"/>
        <w:rPr>
          <w:b/>
          <w:sz w:val="24"/>
          <w:lang w:eastAsia="ru-RU"/>
        </w:rPr>
      </w:pPr>
      <w:r w:rsidRPr="008F0F0B">
        <w:rPr>
          <w:b/>
          <w:sz w:val="24"/>
          <w:lang w:eastAsia="ru-RU"/>
        </w:rPr>
        <w:t>Обґрунтування шляхів і засобів розв’язання проблеми, обсягів та джерел фінансування, строки виконання програми</w:t>
      </w:r>
    </w:p>
    <w:p w:rsidR="008F0F0B" w:rsidRPr="008F0F0B" w:rsidRDefault="008F0F0B" w:rsidP="008F0F0B">
      <w:pPr>
        <w:spacing w:line="240" w:lineRule="auto"/>
        <w:jc w:val="center"/>
        <w:rPr>
          <w:b/>
          <w:sz w:val="24"/>
          <w:lang w:eastAsia="ru-RU"/>
        </w:rPr>
      </w:pPr>
    </w:p>
    <w:p w:rsidR="008F0F0B" w:rsidRPr="008F0F0B" w:rsidRDefault="008F0F0B" w:rsidP="008F0F0B">
      <w:pPr>
        <w:shd w:val="clear" w:color="auto" w:fill="FFFFFF"/>
        <w:spacing w:line="276" w:lineRule="auto"/>
        <w:jc w:val="both"/>
        <w:rPr>
          <w:sz w:val="24"/>
          <w:lang w:eastAsia="ru-RU"/>
        </w:rPr>
      </w:pPr>
    </w:p>
    <w:p w:rsidR="008F0F0B" w:rsidRPr="008F0F0B" w:rsidRDefault="008F0F0B" w:rsidP="00A377A7">
      <w:pPr>
        <w:numPr>
          <w:ilvl w:val="0"/>
          <w:numId w:val="2"/>
        </w:numPr>
        <w:spacing w:line="240" w:lineRule="auto"/>
        <w:jc w:val="center"/>
        <w:rPr>
          <w:b/>
          <w:sz w:val="24"/>
          <w:lang w:eastAsia="ru-RU"/>
        </w:rPr>
      </w:pPr>
      <w:r w:rsidRPr="008F0F0B">
        <w:rPr>
          <w:b/>
          <w:sz w:val="24"/>
          <w:lang w:eastAsia="ru-RU"/>
        </w:rPr>
        <w:t>Координація та контроль за ходом виконання програми</w:t>
      </w:r>
    </w:p>
    <w:p w:rsidR="008F0F0B" w:rsidRPr="008F0F0B" w:rsidRDefault="008F0F0B" w:rsidP="008F0F0B">
      <w:pPr>
        <w:spacing w:line="240" w:lineRule="auto"/>
        <w:ind w:right="91"/>
        <w:jc w:val="both"/>
        <w:rPr>
          <w:color w:val="FF0000"/>
          <w:sz w:val="24"/>
          <w:lang w:eastAsia="ru-RU"/>
        </w:rPr>
      </w:pPr>
    </w:p>
    <w:p w:rsidR="008F0F0B" w:rsidRPr="008F0F0B" w:rsidRDefault="008F0F0B" w:rsidP="008F0F0B">
      <w:pPr>
        <w:spacing w:line="240" w:lineRule="auto"/>
        <w:jc w:val="both"/>
        <w:rPr>
          <w:i/>
          <w:color w:val="FF0000"/>
          <w:sz w:val="24"/>
          <w:lang w:eastAsia="ru-RU"/>
        </w:rPr>
      </w:pPr>
    </w:p>
    <w:p w:rsidR="008F0F0B" w:rsidRPr="008F0F0B" w:rsidRDefault="008F0F0B" w:rsidP="008F0F0B">
      <w:pPr>
        <w:spacing w:line="240" w:lineRule="auto"/>
        <w:jc w:val="center"/>
        <w:rPr>
          <w:b/>
          <w:sz w:val="24"/>
          <w:lang w:eastAsia="ru-RU"/>
        </w:rPr>
      </w:pPr>
      <w:r w:rsidRPr="008F0F0B">
        <w:rPr>
          <w:b/>
          <w:sz w:val="24"/>
          <w:lang w:eastAsia="ru-RU"/>
        </w:rPr>
        <w:t xml:space="preserve"> 7. Фінансове забезпечення Програми підтримки державної політики </w:t>
      </w:r>
    </w:p>
    <w:p w:rsidR="008F0F0B" w:rsidRPr="008F0F0B" w:rsidRDefault="008F0F0B" w:rsidP="008F0F0B">
      <w:pPr>
        <w:spacing w:line="240" w:lineRule="auto"/>
        <w:jc w:val="center"/>
        <w:rPr>
          <w:b/>
          <w:sz w:val="24"/>
          <w:lang w:eastAsia="ru-RU"/>
        </w:rPr>
      </w:pPr>
      <w:r w:rsidRPr="008F0F0B">
        <w:rPr>
          <w:b/>
          <w:sz w:val="24"/>
          <w:lang w:eastAsia="ru-RU"/>
        </w:rPr>
        <w:t xml:space="preserve">національного спротиву </w:t>
      </w:r>
    </w:p>
    <w:p w:rsidR="008F0F0B" w:rsidRPr="008F0F0B" w:rsidRDefault="008F0F0B" w:rsidP="008F0F0B">
      <w:pPr>
        <w:spacing w:line="240" w:lineRule="auto"/>
        <w:jc w:val="center"/>
        <w:rPr>
          <w:b/>
          <w:bCs/>
          <w:sz w:val="24"/>
          <w:lang w:eastAsia="ru-RU"/>
        </w:rPr>
      </w:pPr>
      <w:r w:rsidRPr="008F0F0B">
        <w:rPr>
          <w:b/>
          <w:sz w:val="24"/>
          <w:lang w:eastAsia="ru-RU"/>
        </w:rPr>
        <w:t>на 2026 рік, прогноз на 2027-2028 роки</w:t>
      </w:r>
      <w:r w:rsidRPr="008F0F0B">
        <w:rPr>
          <w:b/>
          <w:bCs/>
          <w:sz w:val="24"/>
          <w:lang w:eastAsia="ru-RU"/>
        </w:rPr>
        <w:t xml:space="preserve">  </w:t>
      </w:r>
    </w:p>
    <w:p w:rsidR="008F0F0B" w:rsidRPr="008F0F0B" w:rsidRDefault="008F0F0B" w:rsidP="008F0F0B">
      <w:pPr>
        <w:spacing w:line="240" w:lineRule="auto"/>
        <w:jc w:val="center"/>
        <w:rPr>
          <w:b/>
          <w:bCs/>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2"/>
        <w:gridCol w:w="1500"/>
        <w:gridCol w:w="1804"/>
        <w:gridCol w:w="3146"/>
      </w:tblGrid>
      <w:tr w:rsidR="008F0F0B" w:rsidRPr="008F0F0B" w:rsidTr="00080E73">
        <w:tc>
          <w:tcPr>
            <w:tcW w:w="3685"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Очікуваний обсяг коштів, які пропонується залучити на виконання програми</w:t>
            </w:r>
          </w:p>
        </w:tc>
        <w:tc>
          <w:tcPr>
            <w:tcW w:w="1526"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2026 рік</w:t>
            </w:r>
          </w:p>
          <w:p w:rsidR="008F0F0B" w:rsidRPr="008F0F0B" w:rsidRDefault="008F0F0B" w:rsidP="008F0F0B">
            <w:pPr>
              <w:spacing w:line="240" w:lineRule="auto"/>
              <w:jc w:val="center"/>
              <w:rPr>
                <w:sz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sz w:val="24"/>
                <w:lang w:eastAsia="ru-RU"/>
              </w:rPr>
            </w:pPr>
            <w:r w:rsidRPr="008F0F0B">
              <w:rPr>
                <w:sz w:val="24"/>
                <w:lang w:eastAsia="ru-RU"/>
              </w:rPr>
              <w:t>2027-2028р.</w:t>
            </w:r>
          </w:p>
          <w:p w:rsidR="008F0F0B" w:rsidRPr="008F0F0B" w:rsidRDefault="008F0F0B" w:rsidP="008F0F0B">
            <w:pPr>
              <w:spacing w:line="240" w:lineRule="auto"/>
              <w:jc w:val="center"/>
              <w:rPr>
                <w:sz w:val="24"/>
                <w:lang w:eastAsia="ru-RU"/>
              </w:rPr>
            </w:pPr>
          </w:p>
          <w:p w:rsidR="008F0F0B" w:rsidRPr="008F0F0B" w:rsidRDefault="008F0F0B" w:rsidP="008F0F0B">
            <w:pPr>
              <w:spacing w:line="240" w:lineRule="auto"/>
              <w:jc w:val="center"/>
              <w:rPr>
                <w:sz w:val="24"/>
                <w:lang w:eastAsia="ru-RU"/>
              </w:rPr>
            </w:pPr>
          </w:p>
        </w:tc>
        <w:tc>
          <w:tcPr>
            <w:tcW w:w="3224"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 xml:space="preserve">Усього витрат на виконання </w:t>
            </w:r>
          </w:p>
          <w:p w:rsidR="008F0F0B" w:rsidRPr="008F0F0B" w:rsidRDefault="008F0F0B" w:rsidP="008F0F0B">
            <w:pPr>
              <w:spacing w:line="240" w:lineRule="auto"/>
              <w:jc w:val="center"/>
              <w:rPr>
                <w:sz w:val="24"/>
                <w:lang w:eastAsia="ru-RU"/>
              </w:rPr>
            </w:pPr>
            <w:r w:rsidRPr="008F0F0B">
              <w:rPr>
                <w:sz w:val="24"/>
                <w:lang w:eastAsia="ru-RU"/>
              </w:rPr>
              <w:t xml:space="preserve">програми </w:t>
            </w:r>
          </w:p>
        </w:tc>
      </w:tr>
      <w:tr w:rsidR="008F0F0B" w:rsidRPr="008F0F0B" w:rsidTr="00080E73">
        <w:tc>
          <w:tcPr>
            <w:tcW w:w="3685"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rPr>
                <w:sz w:val="24"/>
                <w:lang w:eastAsia="ru-RU"/>
              </w:rPr>
            </w:pPr>
            <w:r w:rsidRPr="008F0F0B">
              <w:rPr>
                <w:sz w:val="24"/>
                <w:lang w:eastAsia="ru-RU"/>
              </w:rPr>
              <w:t>Усього:</w:t>
            </w:r>
          </w:p>
        </w:tc>
        <w:tc>
          <w:tcPr>
            <w:tcW w:w="1526"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tabs>
                <w:tab w:val="center" w:pos="655"/>
              </w:tabs>
              <w:spacing w:line="240" w:lineRule="auto"/>
              <w:jc w:val="center"/>
              <w:rPr>
                <w:sz w:val="24"/>
                <w:lang w:eastAsia="ru-RU"/>
              </w:rPr>
            </w:pPr>
            <w:r w:rsidRPr="008F0F0B">
              <w:rPr>
                <w:sz w:val="24"/>
                <w:lang w:eastAsia="ru-RU"/>
              </w:rPr>
              <w:t>12 653 250</w:t>
            </w:r>
          </w:p>
        </w:tc>
        <w:tc>
          <w:tcPr>
            <w:tcW w:w="1843"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1 000 000</w:t>
            </w:r>
          </w:p>
        </w:tc>
        <w:tc>
          <w:tcPr>
            <w:tcW w:w="3224"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13 653 250</w:t>
            </w:r>
          </w:p>
        </w:tc>
      </w:tr>
      <w:tr w:rsidR="008F0F0B" w:rsidRPr="008F0F0B" w:rsidTr="00080E73">
        <w:tc>
          <w:tcPr>
            <w:tcW w:w="3685" w:type="dxa"/>
            <w:tcBorders>
              <w:top w:val="single" w:sz="4" w:space="0" w:color="auto"/>
              <w:left w:val="single" w:sz="4" w:space="0" w:color="auto"/>
              <w:bottom w:val="single" w:sz="4" w:space="0" w:color="auto"/>
              <w:right w:val="single" w:sz="4" w:space="0" w:color="auto"/>
            </w:tcBorders>
            <w:hideMark/>
          </w:tcPr>
          <w:p w:rsidR="008F0F0B" w:rsidRPr="008F0F0B" w:rsidRDefault="008F0F0B" w:rsidP="00A377A7">
            <w:pPr>
              <w:numPr>
                <w:ilvl w:val="0"/>
                <w:numId w:val="3"/>
              </w:numPr>
              <w:spacing w:line="240" w:lineRule="auto"/>
              <w:ind w:left="-142" w:hanging="38"/>
              <w:rPr>
                <w:sz w:val="24"/>
                <w:lang w:eastAsia="ru-RU"/>
              </w:rPr>
            </w:pPr>
            <w:r w:rsidRPr="008F0F0B">
              <w:rPr>
                <w:sz w:val="24"/>
                <w:lang w:eastAsia="ru-RU"/>
              </w:rPr>
              <w:t>- обласний бюджет</w:t>
            </w:r>
          </w:p>
        </w:tc>
        <w:tc>
          <w:tcPr>
            <w:tcW w:w="1526"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w:t>
            </w:r>
          </w:p>
        </w:tc>
        <w:tc>
          <w:tcPr>
            <w:tcW w:w="3224"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w:t>
            </w:r>
          </w:p>
        </w:tc>
      </w:tr>
      <w:tr w:rsidR="008F0F0B" w:rsidRPr="008F0F0B" w:rsidTr="00080E73">
        <w:tc>
          <w:tcPr>
            <w:tcW w:w="3685"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rPr>
                <w:sz w:val="24"/>
                <w:lang w:eastAsia="ru-RU"/>
              </w:rPr>
            </w:pPr>
            <w:r w:rsidRPr="008F0F0B">
              <w:rPr>
                <w:sz w:val="24"/>
                <w:lang w:eastAsia="ru-RU"/>
              </w:rPr>
              <w:t>- міський бюджет</w:t>
            </w:r>
          </w:p>
        </w:tc>
        <w:tc>
          <w:tcPr>
            <w:tcW w:w="1526"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12 653 250</w:t>
            </w:r>
          </w:p>
        </w:tc>
        <w:tc>
          <w:tcPr>
            <w:tcW w:w="1843"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w:t>
            </w:r>
          </w:p>
        </w:tc>
        <w:tc>
          <w:tcPr>
            <w:tcW w:w="3224"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12 653 250</w:t>
            </w:r>
          </w:p>
        </w:tc>
      </w:tr>
      <w:tr w:rsidR="008F0F0B" w:rsidRPr="008F0F0B" w:rsidTr="00080E73">
        <w:tc>
          <w:tcPr>
            <w:tcW w:w="3685"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rPr>
                <w:sz w:val="24"/>
                <w:lang w:eastAsia="ru-RU"/>
              </w:rPr>
            </w:pPr>
            <w:r w:rsidRPr="008F0F0B">
              <w:rPr>
                <w:sz w:val="24"/>
                <w:lang w:eastAsia="ru-RU"/>
              </w:rPr>
              <w:t xml:space="preserve">- інші кошти </w:t>
            </w:r>
          </w:p>
        </w:tc>
        <w:tc>
          <w:tcPr>
            <w:tcW w:w="1526"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1 000 000</w:t>
            </w:r>
          </w:p>
        </w:tc>
        <w:tc>
          <w:tcPr>
            <w:tcW w:w="3224"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rPr>
                <w:sz w:val="24"/>
                <w:lang w:eastAsia="ru-RU"/>
              </w:rPr>
            </w:pPr>
            <w:r w:rsidRPr="008F0F0B">
              <w:rPr>
                <w:sz w:val="24"/>
                <w:lang w:eastAsia="ru-RU"/>
              </w:rPr>
              <w:t>1 000 000</w:t>
            </w:r>
          </w:p>
        </w:tc>
      </w:tr>
    </w:tbl>
    <w:p w:rsidR="008F0F0B" w:rsidRPr="008F0F0B" w:rsidRDefault="008F0F0B" w:rsidP="008F0F0B">
      <w:pPr>
        <w:spacing w:line="240" w:lineRule="auto"/>
        <w:rPr>
          <w:b/>
          <w:i/>
          <w:sz w:val="26"/>
          <w:szCs w:val="26"/>
          <w:lang w:eastAsia="ru-RU"/>
        </w:rPr>
      </w:pPr>
    </w:p>
    <w:p w:rsidR="008F0F0B" w:rsidRPr="008F0F0B" w:rsidRDefault="008F0F0B" w:rsidP="008F0F0B">
      <w:pPr>
        <w:spacing w:line="240" w:lineRule="auto"/>
        <w:rPr>
          <w:b/>
          <w:i/>
          <w:sz w:val="26"/>
          <w:szCs w:val="26"/>
          <w:lang w:eastAsia="ru-RU"/>
        </w:rPr>
      </w:pPr>
    </w:p>
    <w:p w:rsidR="008F0F0B" w:rsidRPr="008F0F0B" w:rsidRDefault="008F0F0B" w:rsidP="008F0F0B">
      <w:pPr>
        <w:spacing w:line="240" w:lineRule="auto"/>
        <w:rPr>
          <w:b/>
          <w:sz w:val="24"/>
          <w:lang w:eastAsia="ru-RU"/>
        </w:rPr>
      </w:pPr>
      <w:r w:rsidRPr="008F0F0B">
        <w:rPr>
          <w:b/>
          <w:sz w:val="24"/>
          <w:lang w:val="ru-RU" w:eastAsia="en-US"/>
        </w:rPr>
        <w:t xml:space="preserve">МІСЬКИЙ ГОЛОВА                                                   </w:t>
      </w:r>
      <w:r w:rsidRPr="008F0F0B">
        <w:rPr>
          <w:b/>
          <w:sz w:val="24"/>
          <w:lang w:eastAsia="en-US"/>
        </w:rPr>
        <w:t xml:space="preserve">                           </w:t>
      </w:r>
      <w:r w:rsidRPr="008F0F0B">
        <w:rPr>
          <w:b/>
          <w:sz w:val="24"/>
          <w:lang w:val="ru-RU" w:eastAsia="en-US"/>
        </w:rPr>
        <w:t xml:space="preserve">                </w:t>
      </w:r>
      <w:r w:rsidRPr="008F0F0B">
        <w:rPr>
          <w:b/>
          <w:sz w:val="24"/>
          <w:lang w:eastAsia="en-US"/>
        </w:rPr>
        <w:t>Ярина ЯЦЕНКО</w:t>
      </w:r>
    </w:p>
    <w:p w:rsidR="008F0F0B" w:rsidRPr="008F0F0B" w:rsidRDefault="008F0F0B" w:rsidP="008F0F0B">
      <w:pPr>
        <w:spacing w:line="240" w:lineRule="auto"/>
        <w:rPr>
          <w:b/>
          <w:sz w:val="24"/>
          <w:lang w:eastAsia="ru-RU"/>
        </w:rPr>
      </w:pPr>
    </w:p>
    <w:p w:rsidR="008F0F0B" w:rsidRPr="008F0F0B" w:rsidRDefault="008F0F0B" w:rsidP="008F0F0B">
      <w:pPr>
        <w:spacing w:line="240" w:lineRule="auto"/>
        <w:rPr>
          <w:b/>
          <w:sz w:val="24"/>
          <w:lang w:eastAsia="ru-RU"/>
        </w:rPr>
        <w:sectPr w:rsidR="008F0F0B" w:rsidRPr="008F0F0B">
          <w:pgSz w:w="11906" w:h="16838"/>
          <w:pgMar w:top="567" w:right="851" w:bottom="426" w:left="993" w:header="720" w:footer="720" w:gutter="0"/>
          <w:cols w:space="720"/>
        </w:sectPr>
      </w:pPr>
    </w:p>
    <w:p w:rsidR="008F0F0B" w:rsidRPr="008F0F0B" w:rsidRDefault="008F0F0B" w:rsidP="008F0F0B">
      <w:pPr>
        <w:spacing w:line="240" w:lineRule="auto"/>
        <w:jc w:val="center"/>
        <w:outlineLvl w:val="0"/>
        <w:rPr>
          <w:b/>
          <w:color w:val="000000"/>
          <w:sz w:val="24"/>
          <w:lang w:eastAsia="ru-RU"/>
        </w:rPr>
      </w:pPr>
      <w:r w:rsidRPr="008F0F0B">
        <w:rPr>
          <w:b/>
          <w:color w:val="000000"/>
          <w:sz w:val="24"/>
          <w:lang w:eastAsia="ru-RU"/>
        </w:rPr>
        <w:lastRenderedPageBreak/>
        <w:t xml:space="preserve">Перелік </w:t>
      </w:r>
    </w:p>
    <w:p w:rsidR="008F0F0B" w:rsidRPr="008F0F0B" w:rsidRDefault="008F0F0B" w:rsidP="008F0F0B">
      <w:pPr>
        <w:spacing w:line="240" w:lineRule="auto"/>
        <w:jc w:val="center"/>
        <w:rPr>
          <w:b/>
          <w:color w:val="000000"/>
          <w:sz w:val="24"/>
          <w:lang w:eastAsia="ru-RU"/>
        </w:rPr>
      </w:pPr>
      <w:r w:rsidRPr="008F0F0B">
        <w:rPr>
          <w:b/>
          <w:color w:val="000000"/>
          <w:sz w:val="24"/>
          <w:lang w:eastAsia="ru-RU"/>
        </w:rPr>
        <w:t xml:space="preserve">обсягів та джерел фінансування, передбачених Програмою підтримки державної політики національного спротиву – </w:t>
      </w:r>
    </w:p>
    <w:p w:rsidR="008F0F0B" w:rsidRPr="008F0F0B" w:rsidRDefault="008F0F0B" w:rsidP="008F0F0B">
      <w:pPr>
        <w:spacing w:line="240" w:lineRule="auto"/>
        <w:jc w:val="center"/>
        <w:rPr>
          <w:b/>
          <w:bCs/>
          <w:color w:val="000000"/>
          <w:sz w:val="24"/>
          <w:lang w:eastAsia="ru-RU"/>
        </w:rPr>
      </w:pPr>
      <w:r w:rsidRPr="008F0F0B">
        <w:rPr>
          <w:color w:val="000000"/>
          <w:sz w:val="24"/>
          <w:lang w:eastAsia="ru-RU"/>
        </w:rPr>
        <w:t xml:space="preserve"> </w:t>
      </w:r>
      <w:r w:rsidRPr="008F0F0B">
        <w:rPr>
          <w:b/>
          <w:color w:val="000000"/>
          <w:sz w:val="24"/>
          <w:lang w:eastAsia="ru-RU"/>
        </w:rPr>
        <w:t>додаткового фінансування інших  військових формувань України, на 2026 рік ,прогноз на 2027-2028 роки.</w:t>
      </w:r>
    </w:p>
    <w:p w:rsidR="008F0F0B" w:rsidRPr="008F0F0B" w:rsidRDefault="008F0F0B" w:rsidP="008F0F0B">
      <w:pPr>
        <w:spacing w:line="240" w:lineRule="auto"/>
        <w:jc w:val="center"/>
        <w:outlineLvl w:val="0"/>
        <w:rPr>
          <w:b/>
          <w:color w:val="000000"/>
          <w:sz w:val="24"/>
          <w:lang w:eastAsia="ru-RU"/>
        </w:rPr>
      </w:pPr>
    </w:p>
    <w:p w:rsidR="008F0F0B" w:rsidRPr="008F0F0B" w:rsidRDefault="008F0F0B" w:rsidP="008F0F0B">
      <w:pPr>
        <w:spacing w:line="240" w:lineRule="auto"/>
        <w:jc w:val="center"/>
        <w:outlineLvl w:val="0"/>
        <w:rPr>
          <w:b/>
          <w:color w:val="000000"/>
          <w:sz w:val="24"/>
          <w:lang w:eastAsia="ru-RU"/>
        </w:rPr>
      </w:pPr>
    </w:p>
    <w:tbl>
      <w:tblPr>
        <w:tblW w:w="16133"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2127"/>
        <w:gridCol w:w="4706"/>
        <w:gridCol w:w="2410"/>
        <w:gridCol w:w="1275"/>
        <w:gridCol w:w="1134"/>
        <w:gridCol w:w="1418"/>
        <w:gridCol w:w="2552"/>
      </w:tblGrid>
      <w:tr w:rsidR="008F0F0B" w:rsidRPr="008F0F0B" w:rsidTr="00E5727A">
        <w:trPr>
          <w:trHeight w:val="450"/>
        </w:trPr>
        <w:tc>
          <w:tcPr>
            <w:tcW w:w="511" w:type="dxa"/>
            <w:vMerge w:val="restart"/>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 п/п</w:t>
            </w:r>
          </w:p>
        </w:tc>
        <w:tc>
          <w:tcPr>
            <w:tcW w:w="2127" w:type="dxa"/>
            <w:vMerge w:val="restart"/>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Назва завдань</w:t>
            </w:r>
          </w:p>
        </w:tc>
        <w:tc>
          <w:tcPr>
            <w:tcW w:w="4706" w:type="dxa"/>
            <w:vMerge w:val="restart"/>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Перелік заходів завдання</w:t>
            </w:r>
          </w:p>
        </w:tc>
        <w:tc>
          <w:tcPr>
            <w:tcW w:w="2410" w:type="dxa"/>
            <w:vMerge w:val="restart"/>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Покази виконання заходу</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Виконавець завдань</w:t>
            </w:r>
          </w:p>
        </w:tc>
        <w:tc>
          <w:tcPr>
            <w:tcW w:w="2552" w:type="dxa"/>
            <w:gridSpan w:val="2"/>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Фінансування</w:t>
            </w:r>
          </w:p>
        </w:tc>
        <w:tc>
          <w:tcPr>
            <w:tcW w:w="2552" w:type="dxa"/>
            <w:vMerge w:val="restart"/>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Очікуваний результат</w:t>
            </w:r>
          </w:p>
        </w:tc>
      </w:tr>
      <w:tr w:rsidR="008F0F0B" w:rsidRPr="008F0F0B" w:rsidTr="00E5727A">
        <w:trPr>
          <w:trHeight w:val="394"/>
        </w:trPr>
        <w:tc>
          <w:tcPr>
            <w:tcW w:w="511" w:type="dxa"/>
            <w:vMerge/>
            <w:tcBorders>
              <w:top w:val="single" w:sz="4" w:space="0" w:color="auto"/>
              <w:left w:val="single" w:sz="4" w:space="0" w:color="auto"/>
              <w:bottom w:val="single" w:sz="4" w:space="0" w:color="auto"/>
              <w:right w:val="single" w:sz="4" w:space="0" w:color="auto"/>
            </w:tcBorders>
            <w:vAlign w:val="center"/>
            <w:hideMark/>
          </w:tcPr>
          <w:p w:rsidR="008F0F0B" w:rsidRPr="008F0F0B" w:rsidRDefault="008F0F0B" w:rsidP="008F0F0B">
            <w:pPr>
              <w:spacing w:line="240" w:lineRule="auto"/>
              <w:rPr>
                <w:b/>
                <w:color w:val="000000"/>
                <w:sz w:val="20"/>
                <w:szCs w:val="20"/>
                <w:lang w:eastAsia="ru-RU"/>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F0F0B" w:rsidRPr="008F0F0B" w:rsidRDefault="008F0F0B" w:rsidP="008F0F0B">
            <w:pPr>
              <w:spacing w:line="240" w:lineRule="auto"/>
              <w:rPr>
                <w:b/>
                <w:color w:val="000000"/>
                <w:sz w:val="20"/>
                <w:szCs w:val="20"/>
                <w:lang w:eastAsia="ru-RU"/>
              </w:rPr>
            </w:pPr>
          </w:p>
        </w:tc>
        <w:tc>
          <w:tcPr>
            <w:tcW w:w="4706" w:type="dxa"/>
            <w:vMerge/>
            <w:tcBorders>
              <w:top w:val="single" w:sz="4" w:space="0" w:color="auto"/>
              <w:left w:val="single" w:sz="4" w:space="0" w:color="auto"/>
              <w:bottom w:val="single" w:sz="4" w:space="0" w:color="auto"/>
              <w:right w:val="single" w:sz="4" w:space="0" w:color="auto"/>
            </w:tcBorders>
            <w:vAlign w:val="center"/>
            <w:hideMark/>
          </w:tcPr>
          <w:p w:rsidR="008F0F0B" w:rsidRPr="008F0F0B" w:rsidRDefault="008F0F0B" w:rsidP="008F0F0B">
            <w:pPr>
              <w:spacing w:line="240" w:lineRule="auto"/>
              <w:rPr>
                <w:b/>
                <w:color w:val="000000"/>
                <w:sz w:val="20"/>
                <w:szCs w:val="20"/>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8F0F0B" w:rsidRPr="008F0F0B" w:rsidRDefault="008F0F0B" w:rsidP="008F0F0B">
            <w:pPr>
              <w:spacing w:line="240" w:lineRule="auto"/>
              <w:rPr>
                <w:b/>
                <w:color w:val="000000"/>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F0F0B" w:rsidRPr="008F0F0B" w:rsidRDefault="008F0F0B" w:rsidP="008F0F0B">
            <w:pPr>
              <w:spacing w:line="240" w:lineRule="auto"/>
              <w:rPr>
                <w:b/>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Джерела</w:t>
            </w:r>
          </w:p>
        </w:tc>
        <w:tc>
          <w:tcPr>
            <w:tcW w:w="1418"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Обсяги,  грн</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8F0F0B" w:rsidRPr="008F0F0B" w:rsidRDefault="008F0F0B" w:rsidP="008F0F0B">
            <w:pPr>
              <w:spacing w:line="240" w:lineRule="auto"/>
              <w:rPr>
                <w:b/>
                <w:color w:val="FF0000"/>
                <w:sz w:val="20"/>
                <w:szCs w:val="20"/>
                <w:lang w:eastAsia="ru-RU"/>
              </w:rPr>
            </w:pPr>
          </w:p>
        </w:tc>
      </w:tr>
      <w:tr w:rsidR="008F0F0B" w:rsidRPr="008F0F0B" w:rsidTr="00E5727A">
        <w:trPr>
          <w:trHeight w:val="267"/>
        </w:trPr>
        <w:tc>
          <w:tcPr>
            <w:tcW w:w="16133" w:type="dxa"/>
            <w:gridSpan w:val="8"/>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2026 рік</w:t>
            </w:r>
          </w:p>
        </w:tc>
      </w:tr>
      <w:tr w:rsidR="008F0F0B" w:rsidRPr="008F0F0B" w:rsidTr="00E5727A">
        <w:trPr>
          <w:trHeight w:val="2000"/>
        </w:trPr>
        <w:tc>
          <w:tcPr>
            <w:tcW w:w="511" w:type="dxa"/>
            <w:vMerge w:val="restart"/>
            <w:tcBorders>
              <w:top w:val="single" w:sz="4" w:space="0" w:color="auto"/>
              <w:left w:val="single" w:sz="4" w:space="0" w:color="auto"/>
              <w:right w:val="single" w:sz="4" w:space="0" w:color="auto"/>
            </w:tcBorders>
            <w:hideMark/>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1.</w:t>
            </w:r>
          </w:p>
        </w:tc>
        <w:tc>
          <w:tcPr>
            <w:tcW w:w="2127" w:type="dxa"/>
            <w:vMerge w:val="restart"/>
            <w:tcBorders>
              <w:top w:val="single" w:sz="4" w:space="0" w:color="auto"/>
              <w:left w:val="single" w:sz="4" w:space="0" w:color="auto"/>
              <w:right w:val="single" w:sz="4" w:space="0" w:color="auto"/>
            </w:tcBorders>
          </w:tcPr>
          <w:p w:rsidR="008F0F0B" w:rsidRPr="008F0F0B" w:rsidRDefault="008F0F0B" w:rsidP="008F0F0B">
            <w:pPr>
              <w:spacing w:line="240" w:lineRule="auto"/>
              <w:outlineLvl w:val="0"/>
              <w:rPr>
                <w:color w:val="000000"/>
                <w:sz w:val="24"/>
                <w:lang w:eastAsia="ru-RU"/>
              </w:rPr>
            </w:pPr>
            <w:r w:rsidRPr="008F0F0B">
              <w:rPr>
                <w:b/>
                <w:color w:val="000000"/>
                <w:sz w:val="22"/>
                <w:szCs w:val="22"/>
                <w:lang w:eastAsia="ru-RU"/>
              </w:rPr>
              <w:t>Завдання №1</w:t>
            </w:r>
          </w:p>
          <w:p w:rsidR="008F0F0B" w:rsidRPr="008F0F0B" w:rsidRDefault="008F0F0B" w:rsidP="008F0F0B">
            <w:pPr>
              <w:spacing w:line="240" w:lineRule="auto"/>
              <w:ind w:right="91"/>
              <w:jc w:val="both"/>
              <w:rPr>
                <w:color w:val="000000"/>
                <w:sz w:val="20"/>
                <w:szCs w:val="20"/>
                <w:lang w:eastAsia="ru-RU"/>
              </w:rPr>
            </w:pPr>
            <w:r w:rsidRPr="008F0F0B">
              <w:rPr>
                <w:color w:val="000000"/>
                <w:sz w:val="20"/>
                <w:szCs w:val="20"/>
                <w:lang w:eastAsia="ru-RU"/>
              </w:rPr>
              <w:t xml:space="preserve"> </w:t>
            </w: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ru-RU"/>
              </w:rPr>
            </w:pPr>
          </w:p>
          <w:p w:rsidR="008F0F0B" w:rsidRPr="008F0F0B" w:rsidRDefault="008F0F0B" w:rsidP="008F0F0B">
            <w:pPr>
              <w:spacing w:line="240" w:lineRule="auto"/>
              <w:outlineLvl w:val="0"/>
              <w:rPr>
                <w:color w:val="000000"/>
                <w:sz w:val="20"/>
                <w:szCs w:val="20"/>
                <w:lang w:eastAsia="ru-RU"/>
              </w:rPr>
            </w:pPr>
            <w:r w:rsidRPr="008F0F0B">
              <w:rPr>
                <w:color w:val="000000"/>
                <w:sz w:val="20"/>
                <w:szCs w:val="20"/>
                <w:lang w:eastAsia="ru-RU"/>
              </w:rPr>
              <w:t>Виконавчий комітет</w:t>
            </w:r>
          </w:p>
          <w:p w:rsidR="008F0F0B" w:rsidRPr="008F0F0B" w:rsidRDefault="008F0F0B" w:rsidP="008F0F0B">
            <w:pPr>
              <w:spacing w:line="240" w:lineRule="auto"/>
              <w:jc w:val="center"/>
              <w:outlineLvl w:val="0"/>
              <w:rPr>
                <w:b/>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ru-RU"/>
              </w:rPr>
            </w:pPr>
          </w:p>
          <w:p w:rsidR="008F0F0B" w:rsidRPr="008F0F0B" w:rsidRDefault="008F0F0B" w:rsidP="008F0F0B">
            <w:pPr>
              <w:spacing w:line="240" w:lineRule="auto"/>
              <w:outlineLvl w:val="0"/>
              <w:rPr>
                <w:color w:val="000000"/>
                <w:sz w:val="20"/>
                <w:szCs w:val="20"/>
                <w:lang w:eastAsia="ru-RU"/>
              </w:rPr>
            </w:pPr>
            <w:r w:rsidRPr="008F0F0B">
              <w:rPr>
                <w:color w:val="000000"/>
                <w:sz w:val="20"/>
                <w:szCs w:val="20"/>
                <w:lang w:eastAsia="ru-RU"/>
              </w:rPr>
              <w:t>Міський бюджет</w:t>
            </w:r>
          </w:p>
          <w:p w:rsidR="008F0F0B" w:rsidRPr="008F0F0B" w:rsidRDefault="008F0F0B" w:rsidP="008F0F0B">
            <w:pPr>
              <w:spacing w:line="240" w:lineRule="auto"/>
              <w:jc w:val="center"/>
              <w:outlineLvl w:val="0"/>
              <w:rPr>
                <w:b/>
                <w:color w:val="000000"/>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outlineLvl w:val="0"/>
              <w:rPr>
                <w:color w:val="000000"/>
                <w:sz w:val="24"/>
                <w:lang w:eastAsia="ru-RU"/>
              </w:rPr>
            </w:pPr>
          </w:p>
          <w:p w:rsidR="008F0F0B" w:rsidRPr="008F0F0B" w:rsidRDefault="008F0F0B" w:rsidP="008F0F0B">
            <w:pPr>
              <w:spacing w:line="240" w:lineRule="auto"/>
              <w:jc w:val="center"/>
              <w:outlineLvl w:val="0"/>
              <w:rPr>
                <w:b/>
                <w:color w:val="000000"/>
                <w:sz w:val="24"/>
                <w:lang w:eastAsia="ru-RU"/>
              </w:rPr>
            </w:pPr>
            <w:r w:rsidRPr="008F0F0B">
              <w:rPr>
                <w:b/>
                <w:color w:val="000000"/>
                <w:sz w:val="22"/>
                <w:szCs w:val="22"/>
                <w:lang w:eastAsia="ru-RU"/>
              </w:rPr>
              <w:t>200 000</w:t>
            </w:r>
          </w:p>
          <w:p w:rsidR="008F0F0B" w:rsidRPr="008F0F0B" w:rsidRDefault="008F0F0B" w:rsidP="008F0F0B">
            <w:pPr>
              <w:spacing w:line="240" w:lineRule="auto"/>
              <w:jc w:val="center"/>
              <w:outlineLvl w:val="0"/>
              <w:rPr>
                <w:color w:val="000000"/>
                <w:sz w:val="24"/>
                <w:lang w:eastAsia="ru-RU"/>
              </w:rPr>
            </w:pPr>
          </w:p>
          <w:p w:rsidR="008F0F0B" w:rsidRPr="008F0F0B" w:rsidRDefault="008F0F0B" w:rsidP="008F0F0B">
            <w:pPr>
              <w:spacing w:line="240" w:lineRule="auto"/>
              <w:jc w:val="center"/>
              <w:outlineLvl w:val="0"/>
              <w:rPr>
                <w:color w:val="000000"/>
                <w:sz w:val="24"/>
                <w:lang w:eastAsia="ru-RU"/>
              </w:rPr>
            </w:pPr>
          </w:p>
          <w:p w:rsidR="008F0F0B" w:rsidRPr="008F0F0B" w:rsidRDefault="008F0F0B" w:rsidP="008F0F0B">
            <w:pPr>
              <w:spacing w:line="240" w:lineRule="auto"/>
              <w:jc w:val="center"/>
              <w:outlineLvl w:val="0"/>
              <w:rPr>
                <w:color w:val="000000"/>
                <w:sz w:val="24"/>
                <w:lang w:eastAsia="ru-RU"/>
              </w:rPr>
            </w:pPr>
          </w:p>
          <w:p w:rsidR="008F0F0B" w:rsidRPr="008F0F0B" w:rsidRDefault="008F0F0B" w:rsidP="008F0F0B">
            <w:pPr>
              <w:spacing w:line="240" w:lineRule="auto"/>
              <w:jc w:val="center"/>
              <w:outlineLvl w:val="0"/>
              <w:rPr>
                <w:color w:val="000000"/>
                <w:sz w:val="24"/>
                <w:lang w:eastAsia="ru-RU"/>
              </w:rPr>
            </w:pPr>
          </w:p>
          <w:p w:rsidR="008F0F0B" w:rsidRPr="008F0F0B" w:rsidRDefault="008F0F0B" w:rsidP="008F0F0B">
            <w:pPr>
              <w:spacing w:line="240" w:lineRule="auto"/>
              <w:outlineLvl w:val="0"/>
              <w:rPr>
                <w:color w:val="000000"/>
                <w:sz w:val="24"/>
                <w:lang w:eastAsia="ru-RU"/>
              </w:rPr>
            </w:pPr>
          </w:p>
        </w:tc>
        <w:tc>
          <w:tcPr>
            <w:tcW w:w="2552" w:type="dxa"/>
            <w:vMerge w:val="restart"/>
            <w:tcBorders>
              <w:top w:val="single" w:sz="4" w:space="0" w:color="auto"/>
              <w:left w:val="single" w:sz="4" w:space="0" w:color="auto"/>
              <w:right w:val="single" w:sz="4" w:space="0" w:color="auto"/>
            </w:tcBorders>
          </w:tcPr>
          <w:p w:rsidR="008F0F0B" w:rsidRPr="008F0F0B" w:rsidRDefault="008F0F0B" w:rsidP="008F0F0B">
            <w:pPr>
              <w:spacing w:line="240" w:lineRule="auto"/>
              <w:jc w:val="both"/>
              <w:outlineLvl w:val="0"/>
              <w:rPr>
                <w:color w:val="000000"/>
                <w:sz w:val="20"/>
                <w:szCs w:val="20"/>
                <w:lang w:eastAsia="ru-RU"/>
              </w:rPr>
            </w:pPr>
          </w:p>
        </w:tc>
      </w:tr>
      <w:tr w:rsidR="008F0F0B" w:rsidRPr="008F0F0B" w:rsidTr="00E5727A">
        <w:trPr>
          <w:trHeight w:val="914"/>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outlineLvl w:val="0"/>
              <w:rPr>
                <w:color w:val="FF0000"/>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ru-RU"/>
              </w:rPr>
            </w:pPr>
            <w:r w:rsidRPr="008F0F0B">
              <w:rPr>
                <w:color w:val="000000"/>
                <w:sz w:val="20"/>
                <w:szCs w:val="20"/>
                <w:lang w:eastAsia="ru-RU"/>
              </w:rPr>
              <w:t>Виконавчий комітет</w:t>
            </w:r>
          </w:p>
          <w:p w:rsidR="008F0F0B" w:rsidRPr="008F0F0B" w:rsidRDefault="008F0F0B" w:rsidP="008F0F0B">
            <w:pPr>
              <w:spacing w:line="240" w:lineRule="auto"/>
              <w:jc w:val="center"/>
              <w:outlineLvl w:val="0"/>
              <w:rPr>
                <w:b/>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ru-RU"/>
              </w:rPr>
            </w:pPr>
            <w:r w:rsidRPr="008F0F0B">
              <w:rPr>
                <w:color w:val="000000"/>
                <w:sz w:val="20"/>
                <w:szCs w:val="20"/>
                <w:lang w:eastAsia="ru-RU"/>
              </w:rPr>
              <w:t>Міський бюджет</w:t>
            </w:r>
          </w:p>
          <w:p w:rsidR="008F0F0B" w:rsidRPr="008F0F0B" w:rsidRDefault="008F0F0B" w:rsidP="008F0F0B">
            <w:pPr>
              <w:spacing w:line="240" w:lineRule="auto"/>
              <w:jc w:val="center"/>
              <w:outlineLvl w:val="0"/>
              <w:rPr>
                <w:b/>
                <w:color w:val="000000"/>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b/>
                <w:color w:val="000000"/>
                <w:sz w:val="24"/>
                <w:lang w:eastAsia="ru-RU"/>
              </w:rPr>
            </w:pPr>
            <w:r w:rsidRPr="008F0F0B">
              <w:rPr>
                <w:b/>
                <w:color w:val="000000"/>
                <w:sz w:val="22"/>
                <w:szCs w:val="22"/>
                <w:lang w:eastAsia="ru-RU"/>
              </w:rPr>
              <w:t xml:space="preserve">    200 000</w:t>
            </w:r>
          </w:p>
          <w:p w:rsidR="008F0F0B" w:rsidRPr="008F0F0B" w:rsidRDefault="008F0F0B" w:rsidP="008F0F0B">
            <w:pPr>
              <w:spacing w:line="240" w:lineRule="auto"/>
              <w:jc w:val="center"/>
              <w:outlineLvl w:val="0"/>
              <w:rPr>
                <w:color w:val="000000"/>
                <w:sz w:val="24"/>
                <w:lang w:eastAsia="ru-RU"/>
              </w:rPr>
            </w:pPr>
          </w:p>
          <w:p w:rsidR="008F0F0B" w:rsidRPr="008F0F0B" w:rsidRDefault="008F0F0B" w:rsidP="008F0F0B">
            <w:pPr>
              <w:spacing w:line="240" w:lineRule="auto"/>
              <w:outlineLvl w:val="0"/>
              <w:rPr>
                <w:color w:val="000000"/>
                <w:sz w:val="24"/>
                <w:lang w:eastAsia="ru-RU"/>
              </w:rPr>
            </w:pP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574"/>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ru-RU"/>
              </w:rPr>
            </w:pPr>
            <w:r w:rsidRPr="008F0F0B">
              <w:rPr>
                <w:color w:val="000000"/>
                <w:sz w:val="20"/>
                <w:szCs w:val="20"/>
                <w:lang w:eastAsia="ru-RU"/>
              </w:rPr>
              <w:t>Виконавчий комітет</w:t>
            </w:r>
          </w:p>
          <w:p w:rsidR="008F0F0B" w:rsidRPr="008F0F0B" w:rsidRDefault="008F0F0B" w:rsidP="008F0F0B">
            <w:pPr>
              <w:spacing w:line="240" w:lineRule="auto"/>
              <w:jc w:val="center"/>
              <w:outlineLvl w:val="0"/>
              <w:rPr>
                <w:b/>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ru-RU"/>
              </w:rPr>
            </w:pPr>
            <w:r w:rsidRPr="008F0F0B">
              <w:rPr>
                <w:color w:val="000000"/>
                <w:sz w:val="20"/>
                <w:szCs w:val="20"/>
                <w:lang w:eastAsia="ru-RU"/>
              </w:rPr>
              <w:t>Міський бюджет</w:t>
            </w:r>
          </w:p>
          <w:p w:rsidR="008F0F0B" w:rsidRPr="008F0F0B" w:rsidRDefault="008F0F0B" w:rsidP="008F0F0B">
            <w:pPr>
              <w:spacing w:line="240" w:lineRule="auto"/>
              <w:jc w:val="center"/>
              <w:outlineLvl w:val="0"/>
              <w:rPr>
                <w:b/>
                <w:color w:val="000000"/>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outlineLvl w:val="0"/>
              <w:rPr>
                <w:b/>
                <w:color w:val="000000"/>
                <w:sz w:val="24"/>
                <w:lang w:eastAsia="ru-RU"/>
              </w:rPr>
            </w:pPr>
            <w:r w:rsidRPr="008F0F0B">
              <w:rPr>
                <w:b/>
                <w:color w:val="000000"/>
                <w:sz w:val="22"/>
                <w:szCs w:val="22"/>
                <w:lang w:eastAsia="ru-RU"/>
              </w:rPr>
              <w:t>600 000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215"/>
        </w:trPr>
        <w:tc>
          <w:tcPr>
            <w:tcW w:w="511" w:type="dxa"/>
            <w:vMerge/>
            <w:tcBorders>
              <w:left w:val="single" w:sz="4" w:space="0" w:color="auto"/>
              <w:bottom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eastAsia="ru-RU"/>
              </w:rPr>
              <w:t>300 000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606"/>
        </w:trPr>
        <w:tc>
          <w:tcPr>
            <w:tcW w:w="511" w:type="dxa"/>
            <w:vMerge w:val="restart"/>
            <w:tcBorders>
              <w:left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val="ru-RU" w:eastAsia="ru-RU"/>
              </w:rPr>
              <w:t>3</w:t>
            </w:r>
            <w:r w:rsidRPr="008F0F0B">
              <w:rPr>
                <w:b/>
                <w:sz w:val="20"/>
                <w:szCs w:val="20"/>
                <w:lang w:eastAsia="ru-RU"/>
              </w:rPr>
              <w:t>5</w:t>
            </w:r>
            <w:r w:rsidRPr="008F0F0B">
              <w:rPr>
                <w:b/>
                <w:sz w:val="20"/>
                <w:szCs w:val="20"/>
                <w:lang w:val="ru-RU" w:eastAsia="ru-RU"/>
              </w:rPr>
              <w:t>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249"/>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left" w:pos="888"/>
              </w:tabs>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500</w:t>
            </w:r>
            <w:r w:rsidRPr="008F0F0B">
              <w:rPr>
                <w:b/>
                <w:sz w:val="20"/>
                <w:szCs w:val="20"/>
                <w:lang w:val="ru-RU" w:eastAsia="ru-RU"/>
              </w:rPr>
              <w:t xml:space="preserve">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02"/>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40</w:t>
            </w:r>
            <w:r w:rsidRPr="008F0F0B">
              <w:rPr>
                <w:b/>
                <w:sz w:val="20"/>
                <w:szCs w:val="20"/>
                <w:lang w:val="ru-RU" w:eastAsia="ru-RU"/>
              </w:rPr>
              <w:t>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900"/>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40</w:t>
            </w:r>
            <w:r w:rsidRPr="008F0F0B">
              <w:rPr>
                <w:b/>
                <w:sz w:val="20"/>
                <w:szCs w:val="20"/>
                <w:lang w:val="ru-RU" w:eastAsia="ru-RU"/>
              </w:rPr>
              <w:t>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392"/>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3</w:t>
            </w:r>
            <w:r w:rsidRPr="008F0F0B">
              <w:rPr>
                <w:b/>
                <w:sz w:val="20"/>
                <w:szCs w:val="20"/>
                <w:lang w:val="ru-RU" w:eastAsia="ru-RU"/>
              </w:rPr>
              <w:t>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112"/>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4"/>
                <w:lang w:val="ru-RU"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2</w:t>
            </w:r>
            <w:r w:rsidRPr="008F0F0B">
              <w:rPr>
                <w:b/>
                <w:sz w:val="20"/>
                <w:szCs w:val="20"/>
                <w:lang w:val="ru-RU" w:eastAsia="ru-RU"/>
              </w:rPr>
              <w:t>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792"/>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55</w:t>
            </w:r>
            <w:r w:rsidRPr="008F0F0B">
              <w:rPr>
                <w:b/>
                <w:sz w:val="20"/>
                <w:szCs w:val="20"/>
                <w:lang w:val="ru-RU" w:eastAsia="ru-RU"/>
              </w:rPr>
              <w:t>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655"/>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eastAsia="ru-RU"/>
              </w:rPr>
              <w:t>400 000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66"/>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3</w:t>
            </w:r>
            <w:r w:rsidRPr="008F0F0B">
              <w:rPr>
                <w:b/>
                <w:sz w:val="20"/>
                <w:szCs w:val="20"/>
                <w:lang w:val="ru-RU" w:eastAsia="ru-RU"/>
              </w:rPr>
              <w:t>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36"/>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val="ru-RU" w:eastAsia="ru-RU"/>
              </w:rPr>
              <w:t>300 000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60"/>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val="ru-RU" w:eastAsia="ru-RU"/>
              </w:rPr>
              <w:t>300 000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220"/>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val="ru-RU" w:eastAsia="ru-RU"/>
              </w:rPr>
              <w:t>300 000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28"/>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5</w:t>
            </w:r>
            <w:r w:rsidRPr="008F0F0B">
              <w:rPr>
                <w:b/>
                <w:sz w:val="20"/>
                <w:szCs w:val="20"/>
                <w:lang w:val="ru-RU" w:eastAsia="ru-RU"/>
              </w:rPr>
              <w:t>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92"/>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5</w:t>
            </w:r>
            <w:r w:rsidRPr="008F0F0B">
              <w:rPr>
                <w:b/>
                <w:sz w:val="20"/>
                <w:szCs w:val="20"/>
                <w:lang w:val="ru-RU" w:eastAsia="ru-RU"/>
              </w:rPr>
              <w:t>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76"/>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3</w:t>
            </w:r>
            <w:r w:rsidRPr="008F0F0B">
              <w:rPr>
                <w:b/>
                <w:sz w:val="20"/>
                <w:szCs w:val="20"/>
                <w:lang w:val="ru-RU" w:eastAsia="ru-RU"/>
              </w:rPr>
              <w:t>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32"/>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274</w:t>
            </w:r>
            <w:r w:rsidRPr="008F0F0B">
              <w:rPr>
                <w:b/>
                <w:sz w:val="20"/>
                <w:szCs w:val="20"/>
                <w:lang w:val="ru-RU" w:eastAsia="ru-RU"/>
              </w:rPr>
              <w:t xml:space="preserve">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42"/>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3</w:t>
            </w:r>
            <w:r w:rsidRPr="008F0F0B">
              <w:rPr>
                <w:b/>
                <w:sz w:val="20"/>
                <w:szCs w:val="20"/>
                <w:lang w:val="ru-RU" w:eastAsia="ru-RU"/>
              </w:rPr>
              <w:t>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05"/>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4</w:t>
            </w:r>
            <w:r w:rsidRPr="008F0F0B">
              <w:rPr>
                <w:b/>
                <w:sz w:val="20"/>
                <w:szCs w:val="20"/>
                <w:lang w:val="ru-RU" w:eastAsia="ru-RU"/>
              </w:rPr>
              <w:t>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65"/>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3</w:t>
            </w:r>
            <w:r w:rsidRPr="008F0F0B">
              <w:rPr>
                <w:b/>
                <w:sz w:val="20"/>
                <w:szCs w:val="20"/>
                <w:lang w:val="ru-RU" w:eastAsia="ru-RU"/>
              </w:rPr>
              <w:t>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14"/>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3</w:t>
            </w:r>
            <w:r w:rsidRPr="008F0F0B">
              <w:rPr>
                <w:b/>
                <w:sz w:val="20"/>
                <w:szCs w:val="20"/>
                <w:lang w:val="ru-RU" w:eastAsia="ru-RU"/>
              </w:rPr>
              <w:t>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58"/>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2</w:t>
            </w:r>
            <w:r w:rsidRPr="008F0F0B">
              <w:rPr>
                <w:b/>
                <w:sz w:val="20"/>
                <w:szCs w:val="20"/>
                <w:lang w:val="ru-RU" w:eastAsia="ru-RU"/>
              </w:rPr>
              <w:t>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58"/>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val="ru-RU" w:eastAsia="ru-RU"/>
              </w:rPr>
              <w:t>500 000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58"/>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val="ru-RU" w:eastAsia="ru-RU"/>
              </w:rPr>
              <w:t>500 000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58"/>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eastAsia="ru-RU"/>
              </w:rPr>
              <w:t>200 000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54"/>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eastAsia="ru-RU"/>
              </w:rPr>
              <w:t>400 000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90"/>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eastAsia="ru-RU"/>
              </w:rPr>
              <w:t>200 000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37"/>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left" w:pos="2856"/>
              </w:tabs>
              <w:spacing w:line="276" w:lineRule="auto"/>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eastAsia="ru-RU"/>
              </w:rPr>
              <w:t>150 000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63"/>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left" w:pos="2856"/>
              </w:tabs>
              <w:spacing w:line="276" w:lineRule="auto"/>
              <w:jc w:val="both"/>
              <w:rPr>
                <w:b/>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eastAsia="ru-RU"/>
              </w:rPr>
              <w:t>300 000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236"/>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ind w:right="91"/>
              <w:jc w:val="both"/>
              <w:rPr>
                <w:color w:val="000000"/>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val="ru-RU" w:eastAsia="ru-RU"/>
              </w:rPr>
            </w:pPr>
            <w:r w:rsidRPr="008F0F0B">
              <w:rPr>
                <w:b/>
                <w:sz w:val="20"/>
                <w:szCs w:val="20"/>
                <w:lang w:eastAsia="ru-RU"/>
              </w:rPr>
              <w:t>300 000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828"/>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val="ru-RU" w:eastAsia="ru-RU"/>
              </w:rPr>
              <w:t>3</w:t>
            </w:r>
            <w:r w:rsidRPr="008F0F0B">
              <w:rPr>
                <w:b/>
                <w:sz w:val="20"/>
                <w:szCs w:val="20"/>
                <w:lang w:eastAsia="ru-RU"/>
              </w:rPr>
              <w:t>3</w:t>
            </w:r>
            <w:r w:rsidRPr="008F0F0B">
              <w:rPr>
                <w:b/>
                <w:sz w:val="20"/>
                <w:szCs w:val="20"/>
                <w:lang w:val="ru-RU" w:eastAsia="ru-RU"/>
              </w:rPr>
              <w:t xml:space="preserve">0 </w:t>
            </w:r>
            <w:r w:rsidRPr="008F0F0B">
              <w:rPr>
                <w:b/>
                <w:sz w:val="20"/>
                <w:szCs w:val="20"/>
                <w:lang w:eastAsia="ru-RU"/>
              </w:rPr>
              <w:t>250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1176"/>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eastAsia="ru-RU"/>
              </w:rPr>
            </w:pPr>
            <w:r w:rsidRPr="008F0F0B">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eastAsia="ru-RU"/>
              </w:rPr>
            </w:pPr>
            <w:r w:rsidRPr="008F0F0B">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eastAsia="ru-RU"/>
              </w:rPr>
              <w:t>300 000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549"/>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eastAsia="ru-RU"/>
              </w:rPr>
            </w:pPr>
            <w:r w:rsidRPr="008F0F0B">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eastAsia="ru-RU"/>
              </w:rPr>
            </w:pPr>
            <w:r w:rsidRPr="008F0F0B">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eastAsia="ru-RU"/>
              </w:rPr>
              <w:t>200 000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252"/>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eastAsia="ru-RU"/>
              </w:rPr>
            </w:pPr>
            <w:r w:rsidRPr="008F0F0B">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eastAsia="ru-RU"/>
              </w:rPr>
            </w:pPr>
            <w:r w:rsidRPr="008F0F0B">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eastAsia="ru-RU"/>
              </w:rPr>
              <w:t>200 000</w:t>
            </w:r>
          </w:p>
        </w:tc>
        <w:tc>
          <w:tcPr>
            <w:tcW w:w="2552" w:type="dxa"/>
            <w:vMerge/>
            <w:tcBorders>
              <w:left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348"/>
        </w:trPr>
        <w:tc>
          <w:tcPr>
            <w:tcW w:w="511" w:type="dxa"/>
            <w:vMerge/>
            <w:tcBorders>
              <w:left w:val="single" w:sz="4" w:space="0" w:color="auto"/>
              <w:right w:val="single" w:sz="4" w:space="0" w:color="auto"/>
            </w:tcBorders>
          </w:tcPr>
          <w:p w:rsidR="008F0F0B" w:rsidRPr="008F0F0B" w:rsidRDefault="008F0F0B" w:rsidP="008F0F0B">
            <w:pPr>
              <w:spacing w:line="240" w:lineRule="auto"/>
              <w:jc w:val="center"/>
              <w:outlineLvl w:val="0"/>
              <w:rPr>
                <w:b/>
                <w:color w:val="FF0000"/>
                <w:sz w:val="20"/>
                <w:szCs w:val="20"/>
                <w:lang w:eastAsia="ru-RU"/>
              </w:rPr>
            </w:pPr>
          </w:p>
        </w:tc>
        <w:tc>
          <w:tcPr>
            <w:tcW w:w="2127" w:type="dxa"/>
            <w:vMerge/>
            <w:tcBorders>
              <w:left w:val="single" w:sz="4" w:space="0" w:color="auto"/>
              <w:right w:val="single" w:sz="4" w:space="0" w:color="auto"/>
            </w:tcBorders>
          </w:tcPr>
          <w:p w:rsidR="008F0F0B" w:rsidRPr="008F0F0B" w:rsidRDefault="008F0F0B" w:rsidP="008F0F0B">
            <w:pPr>
              <w:spacing w:line="240" w:lineRule="auto"/>
              <w:outlineLvl w:val="0"/>
              <w:rPr>
                <w:b/>
                <w:i/>
                <w:color w:val="FF0000"/>
                <w:sz w:val="20"/>
                <w:szCs w:val="20"/>
                <w:lang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1A4CB2" w:rsidRDefault="008F0F0B" w:rsidP="008F0F0B">
            <w:pPr>
              <w:spacing w:line="240" w:lineRule="auto"/>
              <w:ind w:right="91"/>
              <w:jc w:val="both"/>
              <w:rPr>
                <w:color w:val="000000"/>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eastAsia="ru-RU"/>
              </w:rPr>
            </w:pPr>
            <w:r w:rsidRPr="008F0F0B">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eastAsia="ru-RU"/>
              </w:rPr>
            </w:pPr>
            <w:r w:rsidRPr="008F0F0B">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rPr>
                <w:b/>
                <w:sz w:val="20"/>
                <w:szCs w:val="20"/>
                <w:lang w:eastAsia="ru-RU"/>
              </w:rPr>
            </w:pPr>
            <w:r w:rsidRPr="008F0F0B">
              <w:rPr>
                <w:b/>
                <w:sz w:val="20"/>
                <w:szCs w:val="20"/>
                <w:lang w:eastAsia="ru-RU"/>
              </w:rPr>
              <w:t>300 000</w:t>
            </w:r>
          </w:p>
        </w:tc>
        <w:tc>
          <w:tcPr>
            <w:tcW w:w="2552" w:type="dxa"/>
            <w:vMerge/>
            <w:tcBorders>
              <w:left w:val="single" w:sz="4" w:space="0" w:color="auto"/>
              <w:bottom w:val="single" w:sz="4" w:space="0" w:color="auto"/>
              <w:right w:val="single" w:sz="4" w:space="0" w:color="auto"/>
            </w:tcBorders>
          </w:tcPr>
          <w:p w:rsidR="008F0F0B" w:rsidRPr="008F0F0B" w:rsidRDefault="008F0F0B" w:rsidP="008F0F0B">
            <w:pPr>
              <w:spacing w:line="240" w:lineRule="auto"/>
              <w:jc w:val="both"/>
              <w:outlineLvl w:val="0"/>
              <w:rPr>
                <w:color w:val="FF0000"/>
                <w:sz w:val="20"/>
                <w:szCs w:val="20"/>
                <w:lang w:eastAsia="ru-RU"/>
              </w:rPr>
            </w:pPr>
          </w:p>
        </w:tc>
      </w:tr>
      <w:tr w:rsidR="008F0F0B" w:rsidRPr="008F0F0B" w:rsidTr="00E5727A">
        <w:trPr>
          <w:trHeight w:val="264"/>
        </w:trPr>
        <w:tc>
          <w:tcPr>
            <w:tcW w:w="511"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4"/>
                <w:lang w:val="ru-RU" w:eastAsia="ru-RU"/>
              </w:rPr>
            </w:pPr>
            <w:r w:rsidRPr="008F0F0B">
              <w:rPr>
                <w:sz w:val="24"/>
                <w:lang w:val="ru-RU" w:eastAsia="ru-RU"/>
              </w:rPr>
              <w:t>2.</w:t>
            </w:r>
          </w:p>
        </w:tc>
        <w:tc>
          <w:tcPr>
            <w:tcW w:w="2127" w:type="dxa"/>
            <w:tcBorders>
              <w:top w:val="single" w:sz="4" w:space="0" w:color="auto"/>
              <w:left w:val="single" w:sz="4" w:space="0" w:color="auto"/>
              <w:bottom w:val="single" w:sz="4" w:space="0" w:color="auto"/>
              <w:right w:val="single" w:sz="4" w:space="0" w:color="auto"/>
            </w:tcBorders>
          </w:tcPr>
          <w:p w:rsidR="008F0F0B" w:rsidRPr="008F0F0B" w:rsidRDefault="008F0F0B" w:rsidP="00F75BA8">
            <w:pPr>
              <w:spacing w:line="240" w:lineRule="auto"/>
              <w:rPr>
                <w:sz w:val="20"/>
                <w:szCs w:val="20"/>
                <w:lang w:val="ru-RU" w:eastAsia="ru-RU"/>
              </w:rPr>
            </w:pPr>
            <w:r w:rsidRPr="008F0F0B">
              <w:rPr>
                <w:b/>
                <w:sz w:val="20"/>
                <w:szCs w:val="20"/>
                <w:lang w:val="ru-RU" w:eastAsia="ru-RU"/>
              </w:rPr>
              <w:t>Завдання №2</w:t>
            </w:r>
            <w:r w:rsidRPr="008F0F0B">
              <w:rPr>
                <w:sz w:val="20"/>
                <w:szCs w:val="20"/>
                <w:lang w:val="ru-RU" w:eastAsia="ru-RU"/>
              </w:rPr>
              <w:t xml:space="preserve"> </w:t>
            </w:r>
          </w:p>
        </w:tc>
        <w:tc>
          <w:tcPr>
            <w:tcW w:w="4706"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tabs>
                <w:tab w:val="num" w:pos="104"/>
              </w:tabs>
              <w:spacing w:line="240" w:lineRule="auto"/>
              <w:ind w:right="91"/>
              <w:jc w:val="both"/>
              <w:rPr>
                <w:b/>
                <w:color w:val="000000"/>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val="ru-RU" w:eastAsia="ru-RU"/>
              </w:rPr>
            </w:pPr>
            <w:r w:rsidRPr="008F0F0B">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rPr>
                <w:sz w:val="20"/>
                <w:szCs w:val="20"/>
                <w:lang w:eastAsia="ru-RU"/>
              </w:rPr>
            </w:pPr>
            <w:r w:rsidRPr="008F0F0B">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outlineLvl w:val="0"/>
              <w:rPr>
                <w:b/>
                <w:color w:val="000000"/>
                <w:sz w:val="20"/>
                <w:szCs w:val="20"/>
                <w:lang w:eastAsia="ru-RU"/>
              </w:rPr>
            </w:pPr>
            <w:r w:rsidRPr="008F0F0B">
              <w:rPr>
                <w:b/>
                <w:color w:val="000000"/>
                <w:sz w:val="20"/>
                <w:szCs w:val="20"/>
                <w:lang w:eastAsia="ru-RU"/>
              </w:rPr>
              <w:t>99 000</w:t>
            </w:r>
          </w:p>
        </w:tc>
        <w:tc>
          <w:tcPr>
            <w:tcW w:w="2552" w:type="dxa"/>
            <w:tcBorders>
              <w:top w:val="single" w:sz="4" w:space="0" w:color="auto"/>
              <w:left w:val="single" w:sz="4" w:space="0" w:color="auto"/>
              <w:bottom w:val="single" w:sz="4" w:space="0" w:color="auto"/>
              <w:right w:val="single" w:sz="4" w:space="0" w:color="auto"/>
            </w:tcBorders>
          </w:tcPr>
          <w:p w:rsidR="008F0F0B" w:rsidRPr="008F0F0B" w:rsidRDefault="008F0F0B" w:rsidP="00F75BA8">
            <w:pPr>
              <w:spacing w:line="240" w:lineRule="auto"/>
              <w:jc w:val="both"/>
              <w:outlineLvl w:val="0"/>
              <w:rPr>
                <w:color w:val="000000"/>
                <w:sz w:val="20"/>
                <w:szCs w:val="20"/>
                <w:lang w:eastAsia="ru-RU"/>
              </w:rPr>
            </w:pPr>
          </w:p>
        </w:tc>
      </w:tr>
      <w:tr w:rsidR="008F0F0B" w:rsidRPr="008F0F0B" w:rsidTr="00E5727A">
        <w:trPr>
          <w:trHeight w:val="221"/>
        </w:trPr>
        <w:tc>
          <w:tcPr>
            <w:tcW w:w="16133" w:type="dxa"/>
            <w:gridSpan w:val="8"/>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jc w:val="center"/>
              <w:outlineLvl w:val="0"/>
              <w:rPr>
                <w:color w:val="000000"/>
                <w:sz w:val="20"/>
                <w:szCs w:val="20"/>
                <w:lang w:eastAsia="ru-RU"/>
              </w:rPr>
            </w:pPr>
            <w:r w:rsidRPr="008F0F0B">
              <w:rPr>
                <w:b/>
                <w:bCs/>
                <w:color w:val="000000"/>
                <w:sz w:val="20"/>
                <w:szCs w:val="20"/>
                <w:lang w:eastAsia="ru-RU"/>
              </w:rPr>
              <w:t>2027 - 2028 рік</w:t>
            </w:r>
          </w:p>
        </w:tc>
      </w:tr>
      <w:tr w:rsidR="008F0F0B" w:rsidRPr="008F0F0B" w:rsidTr="00E5727A">
        <w:trPr>
          <w:trHeight w:val="56"/>
        </w:trPr>
        <w:tc>
          <w:tcPr>
            <w:tcW w:w="511"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b/>
                <w:color w:val="000000"/>
                <w:sz w:val="20"/>
                <w:szCs w:val="20"/>
                <w:lang w:eastAsia="ru-RU"/>
              </w:rPr>
            </w:pPr>
            <w:r w:rsidRPr="008F0F0B">
              <w:rPr>
                <w:b/>
                <w:color w:val="000000"/>
                <w:sz w:val="20"/>
                <w:szCs w:val="20"/>
                <w:lang w:eastAsia="ru-RU"/>
              </w:rPr>
              <w:lastRenderedPageBreak/>
              <w:t xml:space="preserve">    3.</w:t>
            </w:r>
          </w:p>
          <w:p w:rsidR="008F0F0B" w:rsidRPr="008F0F0B" w:rsidRDefault="008F0F0B" w:rsidP="008F0F0B">
            <w:pPr>
              <w:spacing w:line="240" w:lineRule="auto"/>
              <w:jc w:val="center"/>
              <w:outlineLvl w:val="0"/>
              <w:rPr>
                <w:b/>
                <w:color w:val="000000"/>
                <w:sz w:val="20"/>
                <w:szCs w:val="20"/>
                <w:lang w:eastAsia="ru-RU"/>
              </w:rPr>
            </w:pPr>
          </w:p>
          <w:p w:rsidR="008F0F0B" w:rsidRPr="008F0F0B" w:rsidRDefault="008F0F0B" w:rsidP="008F0F0B">
            <w:pPr>
              <w:spacing w:line="240" w:lineRule="auto"/>
              <w:jc w:val="center"/>
              <w:outlineLvl w:val="0"/>
              <w:rPr>
                <w:b/>
                <w:color w:val="000000"/>
                <w:sz w:val="20"/>
                <w:szCs w:val="20"/>
                <w:lang w:eastAsia="ru-RU"/>
              </w:rPr>
            </w:pPr>
          </w:p>
          <w:p w:rsidR="008F0F0B" w:rsidRPr="008F0F0B" w:rsidRDefault="008F0F0B" w:rsidP="008F0F0B">
            <w:pPr>
              <w:spacing w:line="240" w:lineRule="auto"/>
              <w:jc w:val="center"/>
              <w:outlineLvl w:val="0"/>
              <w:rPr>
                <w:b/>
                <w:color w:val="000000"/>
                <w:sz w:val="20"/>
                <w:szCs w:val="20"/>
                <w:lang w:eastAsia="ru-RU"/>
              </w:rPr>
            </w:pPr>
          </w:p>
          <w:p w:rsidR="008F0F0B" w:rsidRPr="008F0F0B" w:rsidRDefault="008F0F0B" w:rsidP="008F0F0B">
            <w:pPr>
              <w:spacing w:line="240" w:lineRule="auto"/>
              <w:jc w:val="center"/>
              <w:outlineLvl w:val="0"/>
              <w:rPr>
                <w:b/>
                <w:color w:val="000000"/>
                <w:sz w:val="20"/>
                <w:szCs w:val="20"/>
                <w:lang w:eastAsia="ru-RU"/>
              </w:rPr>
            </w:pPr>
          </w:p>
          <w:p w:rsidR="008F0F0B" w:rsidRPr="008F0F0B" w:rsidRDefault="008F0F0B" w:rsidP="008F0F0B">
            <w:pPr>
              <w:spacing w:line="240" w:lineRule="auto"/>
              <w:jc w:val="center"/>
              <w:outlineLvl w:val="0"/>
              <w:rPr>
                <w:b/>
                <w:color w:val="000000"/>
                <w:sz w:val="20"/>
                <w:szCs w:val="20"/>
                <w:lang w:eastAsia="ru-RU"/>
              </w:rPr>
            </w:pPr>
          </w:p>
          <w:p w:rsidR="008F0F0B" w:rsidRPr="008F0F0B" w:rsidRDefault="008F0F0B" w:rsidP="008F0F0B">
            <w:pPr>
              <w:spacing w:line="240" w:lineRule="auto"/>
              <w:jc w:val="center"/>
              <w:outlineLvl w:val="0"/>
              <w:rPr>
                <w:b/>
                <w:color w:val="000000"/>
                <w:sz w:val="20"/>
                <w:szCs w:val="20"/>
                <w:lang w:eastAsia="ru-RU"/>
              </w:rPr>
            </w:pPr>
          </w:p>
          <w:p w:rsidR="008F0F0B" w:rsidRPr="008F0F0B" w:rsidRDefault="008F0F0B" w:rsidP="008F0F0B">
            <w:pPr>
              <w:spacing w:line="240" w:lineRule="auto"/>
              <w:jc w:val="center"/>
              <w:outlineLvl w:val="0"/>
              <w:rPr>
                <w:b/>
                <w:color w:val="000000"/>
                <w:sz w:val="20"/>
                <w:szCs w:val="20"/>
                <w:lang w:eastAsia="ru-RU"/>
              </w:rPr>
            </w:pPr>
          </w:p>
        </w:tc>
        <w:tc>
          <w:tcPr>
            <w:tcW w:w="2127"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b/>
                <w:color w:val="000000"/>
                <w:sz w:val="24"/>
                <w:lang w:eastAsia="ru-RU"/>
              </w:rPr>
            </w:pPr>
            <w:r w:rsidRPr="008F0F0B">
              <w:rPr>
                <w:b/>
                <w:color w:val="000000"/>
                <w:sz w:val="22"/>
                <w:szCs w:val="22"/>
                <w:lang w:eastAsia="ru-RU"/>
              </w:rPr>
              <w:t>Завдання №3</w:t>
            </w:r>
          </w:p>
          <w:p w:rsidR="008F0F0B" w:rsidRPr="008F0F0B" w:rsidRDefault="008F0F0B" w:rsidP="00F75BA8">
            <w:pPr>
              <w:spacing w:line="240" w:lineRule="auto"/>
              <w:ind w:right="91"/>
              <w:jc w:val="both"/>
              <w:rPr>
                <w:color w:val="000000"/>
                <w:sz w:val="24"/>
                <w:lang w:val="ru-RU" w:eastAsia="ru-RU"/>
              </w:rPr>
            </w:pPr>
          </w:p>
        </w:tc>
        <w:tc>
          <w:tcPr>
            <w:tcW w:w="4706" w:type="dxa"/>
            <w:tcBorders>
              <w:top w:val="single" w:sz="4" w:space="0" w:color="auto"/>
              <w:left w:val="single" w:sz="4" w:space="0" w:color="auto"/>
              <w:bottom w:val="single" w:sz="4" w:space="0" w:color="auto"/>
              <w:right w:val="single" w:sz="4" w:space="0" w:color="auto"/>
            </w:tcBorders>
          </w:tcPr>
          <w:p w:rsidR="008F0F0B" w:rsidRPr="00E5727A" w:rsidRDefault="008F0F0B" w:rsidP="00F75BA8">
            <w:pPr>
              <w:spacing w:line="240" w:lineRule="auto"/>
              <w:ind w:right="91"/>
              <w:jc w:val="both"/>
              <w:rPr>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8F0F0B" w:rsidRPr="008F0F0B" w:rsidRDefault="008F0F0B" w:rsidP="00F75BA8">
            <w:pPr>
              <w:spacing w:line="240" w:lineRule="auto"/>
              <w:jc w:val="center"/>
              <w:outlineLvl w:val="0"/>
              <w:rPr>
                <w:color w:val="000000"/>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ru-RU"/>
              </w:rPr>
            </w:pPr>
            <w:r w:rsidRPr="008F0F0B">
              <w:rPr>
                <w:color w:val="000000"/>
                <w:sz w:val="20"/>
                <w:szCs w:val="20"/>
                <w:lang w:eastAsia="ru-RU"/>
              </w:rPr>
              <w:t xml:space="preserve">Виконавчий комітет </w:t>
            </w:r>
          </w:p>
          <w:p w:rsidR="008F0F0B" w:rsidRPr="008F0F0B" w:rsidRDefault="008F0F0B" w:rsidP="008F0F0B">
            <w:pPr>
              <w:spacing w:line="240" w:lineRule="auto"/>
              <w:jc w:val="center"/>
              <w:outlineLvl w:val="0"/>
              <w:rPr>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outlineLvl w:val="0"/>
              <w:rPr>
                <w:color w:val="000000"/>
                <w:sz w:val="20"/>
                <w:szCs w:val="20"/>
                <w:lang w:eastAsia="ru-RU"/>
              </w:rPr>
            </w:pPr>
            <w:r w:rsidRPr="008F0F0B">
              <w:rPr>
                <w:color w:val="000000"/>
                <w:sz w:val="20"/>
                <w:szCs w:val="20"/>
                <w:lang w:eastAsia="ru-RU"/>
              </w:rPr>
              <w:t>Інші джерела</w:t>
            </w:r>
          </w:p>
          <w:p w:rsidR="008F0F0B" w:rsidRPr="008F0F0B" w:rsidRDefault="008F0F0B" w:rsidP="008F0F0B">
            <w:pPr>
              <w:spacing w:line="240" w:lineRule="auto"/>
              <w:jc w:val="center"/>
              <w:outlineLvl w:val="0"/>
              <w:rPr>
                <w:color w:val="000000"/>
                <w:sz w:val="20"/>
                <w:szCs w:val="20"/>
                <w:lang w:eastAsia="ru-RU"/>
              </w:rPr>
            </w:pPr>
          </w:p>
          <w:p w:rsidR="008F0F0B" w:rsidRPr="008F0F0B" w:rsidRDefault="008F0F0B" w:rsidP="008F0F0B">
            <w:pPr>
              <w:spacing w:line="240" w:lineRule="auto"/>
              <w:jc w:val="center"/>
              <w:outlineLvl w:val="0"/>
              <w:rPr>
                <w:color w:val="000000"/>
                <w:sz w:val="20"/>
                <w:szCs w:val="20"/>
                <w:lang w:eastAsia="ru-RU"/>
              </w:rPr>
            </w:pPr>
          </w:p>
          <w:p w:rsidR="008F0F0B" w:rsidRPr="008F0F0B" w:rsidRDefault="008F0F0B" w:rsidP="008F0F0B">
            <w:pPr>
              <w:spacing w:line="240" w:lineRule="auto"/>
              <w:jc w:val="center"/>
              <w:outlineLvl w:val="0"/>
              <w:rPr>
                <w:color w:val="000000"/>
                <w:sz w:val="20"/>
                <w:szCs w:val="20"/>
                <w:lang w:eastAsia="ru-RU"/>
              </w:rPr>
            </w:pPr>
          </w:p>
          <w:p w:rsidR="008F0F0B" w:rsidRPr="008F0F0B" w:rsidRDefault="008F0F0B" w:rsidP="008F0F0B">
            <w:pPr>
              <w:spacing w:line="240" w:lineRule="auto"/>
              <w:jc w:val="center"/>
              <w:outlineLvl w:val="0"/>
              <w:rPr>
                <w:color w:val="000000"/>
                <w:sz w:val="20"/>
                <w:szCs w:val="20"/>
                <w:lang w:eastAsia="ru-RU"/>
              </w:rPr>
            </w:pPr>
          </w:p>
          <w:p w:rsidR="008F0F0B" w:rsidRPr="008F0F0B" w:rsidRDefault="008F0F0B" w:rsidP="008F0F0B">
            <w:pPr>
              <w:spacing w:line="240" w:lineRule="auto"/>
              <w:jc w:val="center"/>
              <w:outlineLvl w:val="0"/>
              <w:rPr>
                <w:color w:val="000000"/>
                <w:sz w:val="20"/>
                <w:szCs w:val="20"/>
                <w:lang w:eastAsia="ru-RU"/>
              </w:rPr>
            </w:pPr>
          </w:p>
          <w:p w:rsidR="008F0F0B" w:rsidRPr="008F0F0B" w:rsidRDefault="008F0F0B" w:rsidP="008F0F0B">
            <w:pPr>
              <w:spacing w:line="240" w:lineRule="auto"/>
              <w:jc w:val="center"/>
              <w:outlineLvl w:val="0"/>
              <w:rPr>
                <w:color w:val="000000"/>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F0F0B" w:rsidRPr="008F0F0B" w:rsidRDefault="008F0F0B" w:rsidP="008F0F0B">
            <w:pPr>
              <w:spacing w:line="240" w:lineRule="auto"/>
              <w:jc w:val="center"/>
              <w:outlineLvl w:val="0"/>
              <w:rPr>
                <w:color w:val="000000"/>
                <w:sz w:val="20"/>
                <w:szCs w:val="20"/>
                <w:lang w:eastAsia="ru-RU"/>
              </w:rPr>
            </w:pPr>
            <w:r w:rsidRPr="008F0F0B">
              <w:rPr>
                <w:color w:val="000000"/>
                <w:sz w:val="20"/>
                <w:szCs w:val="20"/>
                <w:lang w:eastAsia="ru-RU"/>
              </w:rPr>
              <w:t>1 000 000</w:t>
            </w:r>
          </w:p>
          <w:p w:rsidR="008F0F0B" w:rsidRPr="008F0F0B" w:rsidRDefault="008F0F0B" w:rsidP="008F0F0B">
            <w:pPr>
              <w:spacing w:line="240" w:lineRule="auto"/>
              <w:jc w:val="center"/>
              <w:outlineLvl w:val="0"/>
              <w:rPr>
                <w:color w:val="000000"/>
                <w:sz w:val="20"/>
                <w:szCs w:val="20"/>
                <w:lang w:eastAsia="ru-RU"/>
              </w:rPr>
            </w:pPr>
          </w:p>
          <w:p w:rsidR="008F0F0B" w:rsidRPr="008F0F0B" w:rsidRDefault="008F0F0B" w:rsidP="008F0F0B">
            <w:pPr>
              <w:spacing w:line="240" w:lineRule="auto"/>
              <w:jc w:val="center"/>
              <w:outlineLvl w:val="0"/>
              <w:rPr>
                <w:color w:val="000000"/>
                <w:sz w:val="20"/>
                <w:szCs w:val="20"/>
                <w:lang w:eastAsia="ru-RU"/>
              </w:rPr>
            </w:pPr>
          </w:p>
          <w:p w:rsidR="008F0F0B" w:rsidRPr="008F0F0B" w:rsidRDefault="008F0F0B" w:rsidP="008F0F0B">
            <w:pPr>
              <w:spacing w:line="240" w:lineRule="auto"/>
              <w:jc w:val="center"/>
              <w:outlineLvl w:val="0"/>
              <w:rPr>
                <w:color w:val="000000"/>
                <w:sz w:val="20"/>
                <w:szCs w:val="20"/>
                <w:lang w:eastAsia="ru-RU"/>
              </w:rPr>
            </w:pPr>
          </w:p>
          <w:p w:rsidR="008F0F0B" w:rsidRPr="008F0F0B" w:rsidRDefault="008F0F0B" w:rsidP="008F0F0B">
            <w:pPr>
              <w:spacing w:line="240" w:lineRule="auto"/>
              <w:jc w:val="center"/>
              <w:outlineLvl w:val="0"/>
              <w:rPr>
                <w:color w:val="000000"/>
                <w:sz w:val="20"/>
                <w:szCs w:val="20"/>
                <w:lang w:eastAsia="ru-RU"/>
              </w:rPr>
            </w:pPr>
          </w:p>
          <w:p w:rsidR="008F0F0B" w:rsidRPr="008F0F0B" w:rsidRDefault="008F0F0B" w:rsidP="008F0F0B">
            <w:pPr>
              <w:spacing w:line="240" w:lineRule="auto"/>
              <w:jc w:val="center"/>
              <w:outlineLvl w:val="0"/>
              <w:rPr>
                <w:color w:val="000000"/>
                <w:sz w:val="20"/>
                <w:szCs w:val="20"/>
                <w:lang w:eastAsia="ru-RU"/>
              </w:rPr>
            </w:pPr>
          </w:p>
          <w:p w:rsidR="008F0F0B" w:rsidRPr="008F0F0B" w:rsidRDefault="008F0F0B" w:rsidP="008F0F0B">
            <w:pPr>
              <w:spacing w:line="240" w:lineRule="auto"/>
              <w:jc w:val="center"/>
              <w:outlineLvl w:val="0"/>
              <w:rPr>
                <w:color w:val="000000"/>
                <w:sz w:val="20"/>
                <w:szCs w:val="20"/>
                <w:lang w:eastAsia="ru-RU"/>
              </w:rPr>
            </w:pPr>
          </w:p>
        </w:tc>
        <w:tc>
          <w:tcPr>
            <w:tcW w:w="2552" w:type="dxa"/>
            <w:tcBorders>
              <w:top w:val="single" w:sz="4" w:space="0" w:color="auto"/>
              <w:left w:val="single" w:sz="4" w:space="0" w:color="auto"/>
              <w:bottom w:val="single" w:sz="4" w:space="0" w:color="auto"/>
              <w:right w:val="single" w:sz="4" w:space="0" w:color="auto"/>
            </w:tcBorders>
            <w:hideMark/>
          </w:tcPr>
          <w:p w:rsidR="008F0F0B" w:rsidRPr="008F0F0B" w:rsidRDefault="008F0F0B" w:rsidP="008F0F0B">
            <w:pPr>
              <w:spacing w:line="240" w:lineRule="auto"/>
              <w:outlineLvl w:val="0"/>
              <w:rPr>
                <w:color w:val="FF0000"/>
                <w:sz w:val="20"/>
                <w:szCs w:val="20"/>
                <w:lang w:eastAsia="ru-RU"/>
              </w:rPr>
            </w:pPr>
            <w:r w:rsidRPr="008F0F0B">
              <w:rPr>
                <w:color w:val="FF0000"/>
                <w:sz w:val="20"/>
                <w:szCs w:val="20"/>
                <w:lang w:eastAsia="ru-RU"/>
              </w:rPr>
              <w:t xml:space="preserve">. </w:t>
            </w:r>
          </w:p>
        </w:tc>
      </w:tr>
    </w:tbl>
    <w:p w:rsidR="008F0F0B" w:rsidRPr="008F0F0B" w:rsidRDefault="008F0F0B" w:rsidP="008F0F0B">
      <w:pPr>
        <w:spacing w:line="240" w:lineRule="auto"/>
        <w:rPr>
          <w:b/>
          <w:color w:val="FF0000"/>
          <w:sz w:val="26"/>
          <w:szCs w:val="26"/>
          <w:lang w:eastAsia="ru-RU"/>
        </w:rPr>
      </w:pPr>
    </w:p>
    <w:p w:rsidR="008F0F0B" w:rsidRPr="008F0F0B" w:rsidRDefault="008F0F0B" w:rsidP="008F0F0B">
      <w:pPr>
        <w:spacing w:line="240" w:lineRule="auto"/>
        <w:rPr>
          <w:b/>
          <w:color w:val="FF0000"/>
          <w:sz w:val="26"/>
          <w:szCs w:val="26"/>
          <w:lang w:eastAsia="ru-RU"/>
        </w:rPr>
      </w:pPr>
      <w:r w:rsidRPr="008F0F0B">
        <w:rPr>
          <w:b/>
          <w:color w:val="FF0000"/>
          <w:sz w:val="26"/>
          <w:szCs w:val="26"/>
          <w:lang w:eastAsia="ru-RU"/>
        </w:rPr>
        <w:t xml:space="preserve">  </w:t>
      </w:r>
    </w:p>
    <w:p w:rsidR="008F0F0B" w:rsidRPr="008F0F0B" w:rsidRDefault="00F37908" w:rsidP="008F0F0B">
      <w:pPr>
        <w:spacing w:line="240" w:lineRule="auto"/>
        <w:rPr>
          <w:b/>
          <w:color w:val="000000"/>
          <w:sz w:val="26"/>
          <w:szCs w:val="26"/>
          <w:lang w:eastAsia="ru-RU"/>
        </w:rPr>
        <w:sectPr w:rsidR="008F0F0B" w:rsidRPr="008F0F0B">
          <w:pgSz w:w="16838" w:h="11906" w:orient="landscape"/>
          <w:pgMar w:top="426" w:right="851" w:bottom="180" w:left="1418" w:header="720" w:footer="720" w:gutter="0"/>
          <w:cols w:space="720"/>
        </w:sectPr>
      </w:pPr>
      <w:r>
        <w:rPr>
          <w:b/>
          <w:color w:val="000000"/>
          <w:sz w:val="24"/>
          <w:lang w:val="ru-RU" w:eastAsia="en-US"/>
        </w:rPr>
        <w:t xml:space="preserve">       </w:t>
      </w:r>
      <w:r w:rsidR="008F0F0B" w:rsidRPr="008F0F0B">
        <w:rPr>
          <w:b/>
          <w:color w:val="000000"/>
          <w:sz w:val="24"/>
          <w:lang w:val="ru-RU" w:eastAsia="en-US"/>
        </w:rPr>
        <w:t xml:space="preserve"> </w:t>
      </w:r>
      <w:r w:rsidRPr="00EC6B73">
        <w:rPr>
          <w:rFonts w:eastAsia="Calibri"/>
          <w:sz w:val="24"/>
          <w:lang w:eastAsia="en-US"/>
        </w:rPr>
        <w:t>Керуючий справами виконавчого комітету</w:t>
      </w:r>
      <w:r w:rsidRPr="00EC6B73">
        <w:rPr>
          <w:rFonts w:eastAsia="Calibri"/>
          <w:sz w:val="24"/>
          <w:lang w:eastAsia="en-US"/>
        </w:rPr>
        <w:tab/>
      </w:r>
      <w:r w:rsidRPr="00EC6B73">
        <w:rPr>
          <w:rFonts w:eastAsia="Calibri"/>
          <w:sz w:val="24"/>
          <w:lang w:eastAsia="en-US"/>
        </w:rPr>
        <w:tab/>
      </w:r>
      <w:r w:rsidRPr="00EC6B73">
        <w:rPr>
          <w:rFonts w:eastAsia="Calibri"/>
          <w:sz w:val="24"/>
          <w:lang w:eastAsia="en-US"/>
        </w:rPr>
        <w:tab/>
      </w:r>
      <w:r>
        <w:rPr>
          <w:rFonts w:eastAsia="Calibri"/>
          <w:sz w:val="24"/>
          <w:lang w:eastAsia="en-US"/>
        </w:rPr>
        <w:t xml:space="preserve">                                                </w:t>
      </w:r>
      <w:r w:rsidRPr="00EC6B73">
        <w:rPr>
          <w:rFonts w:eastAsia="Calibri"/>
          <w:sz w:val="24"/>
          <w:lang w:eastAsia="en-US"/>
        </w:rPr>
        <w:t>Анатолій МЕЛЬНІКОВ</w:t>
      </w:r>
      <w:r w:rsidRPr="008F0F0B">
        <w:rPr>
          <w:b/>
          <w:color w:val="000000"/>
          <w:sz w:val="24"/>
          <w:lang w:eastAsia="en-US"/>
        </w:rPr>
        <w:t xml:space="preserve"> </w:t>
      </w:r>
      <w:r>
        <w:rPr>
          <w:b/>
          <w:color w:val="000000"/>
          <w:sz w:val="24"/>
          <w:lang w:eastAsia="en-US"/>
        </w:rPr>
        <w:t>.</w:t>
      </w:r>
    </w:p>
    <w:p w:rsidR="008F0F0B" w:rsidRPr="008F0F0B" w:rsidRDefault="008F0F0B" w:rsidP="008F0F0B">
      <w:pPr>
        <w:spacing w:line="240" w:lineRule="auto"/>
        <w:jc w:val="center"/>
        <w:rPr>
          <w:b/>
          <w:bCs/>
          <w:sz w:val="24"/>
          <w:lang w:eastAsia="ru-RU"/>
        </w:rPr>
      </w:pPr>
      <w:r w:rsidRPr="008F0F0B">
        <w:rPr>
          <w:b/>
          <w:bCs/>
          <w:sz w:val="24"/>
          <w:lang w:val="ru-RU" w:eastAsia="ru-RU"/>
        </w:rPr>
        <w:lastRenderedPageBreak/>
        <w:t>П</w:t>
      </w:r>
      <w:r w:rsidRPr="008F0F0B">
        <w:rPr>
          <w:b/>
          <w:bCs/>
          <w:sz w:val="24"/>
          <w:lang w:eastAsia="ru-RU"/>
        </w:rPr>
        <w:t>АСПОРТ</w:t>
      </w:r>
    </w:p>
    <w:p w:rsidR="008F0F0B" w:rsidRPr="008F0F0B" w:rsidRDefault="008F0F0B" w:rsidP="008F0F0B">
      <w:pPr>
        <w:spacing w:line="240" w:lineRule="auto"/>
        <w:jc w:val="center"/>
        <w:rPr>
          <w:sz w:val="24"/>
          <w:lang w:eastAsia="ru-RU"/>
        </w:rPr>
      </w:pPr>
      <w:r w:rsidRPr="008F0F0B">
        <w:rPr>
          <w:sz w:val="24"/>
          <w:lang w:eastAsia="ru-RU"/>
        </w:rPr>
        <w:t>(загальна характеристика(бюджетної) цільової програми)</w:t>
      </w:r>
    </w:p>
    <w:p w:rsidR="008F0F0B" w:rsidRPr="008F0F0B" w:rsidRDefault="008F0F0B" w:rsidP="008F0F0B">
      <w:pPr>
        <w:spacing w:line="240" w:lineRule="auto"/>
        <w:jc w:val="center"/>
        <w:rPr>
          <w:b/>
          <w:sz w:val="24"/>
          <w:lang w:eastAsia="ru-RU"/>
        </w:rPr>
      </w:pPr>
      <w:r w:rsidRPr="008F0F0B">
        <w:rPr>
          <w:b/>
          <w:sz w:val="24"/>
          <w:lang w:eastAsia="ru-RU"/>
        </w:rPr>
        <w:t xml:space="preserve">Програми підтримки державної політики національного спротиву </w:t>
      </w:r>
    </w:p>
    <w:p w:rsidR="008F0F0B" w:rsidRPr="008F0F0B" w:rsidRDefault="008F0F0B" w:rsidP="008F0F0B">
      <w:pPr>
        <w:spacing w:line="240" w:lineRule="auto"/>
        <w:jc w:val="center"/>
        <w:rPr>
          <w:b/>
          <w:bCs/>
          <w:sz w:val="24"/>
          <w:lang w:eastAsia="ru-RU"/>
        </w:rPr>
      </w:pPr>
      <w:r w:rsidRPr="008F0F0B">
        <w:rPr>
          <w:b/>
          <w:sz w:val="24"/>
          <w:lang w:eastAsia="ru-RU"/>
        </w:rPr>
        <w:t>на 2026 рік, прогноз на 2027-2028 роки</w:t>
      </w:r>
    </w:p>
    <w:p w:rsidR="008F0F0B" w:rsidRPr="008F0F0B" w:rsidRDefault="008F0F0B" w:rsidP="008F0F0B">
      <w:pPr>
        <w:spacing w:line="240" w:lineRule="auto"/>
        <w:jc w:val="center"/>
        <w:outlineLvl w:val="0"/>
        <w:rPr>
          <w:b/>
          <w:sz w:val="24"/>
          <w:lang w:eastAsia="ru-RU"/>
        </w:rPr>
      </w:pPr>
    </w:p>
    <w:p w:rsidR="008F0F0B" w:rsidRPr="008F0F0B" w:rsidRDefault="008F0F0B" w:rsidP="008F0F0B">
      <w:pPr>
        <w:spacing w:line="240" w:lineRule="auto"/>
        <w:jc w:val="both"/>
        <w:outlineLvl w:val="0"/>
        <w:rPr>
          <w:b/>
          <w:sz w:val="24"/>
          <w:lang w:eastAsia="ru-RU"/>
        </w:rPr>
      </w:pPr>
    </w:p>
    <w:tbl>
      <w:tblPr>
        <w:tblW w:w="0" w:type="auto"/>
        <w:tblCellSpacing w:w="15" w:type="dxa"/>
        <w:tblLook w:val="04A0" w:firstRow="1" w:lastRow="0" w:firstColumn="1" w:lastColumn="0" w:noHBand="0" w:noVBand="1"/>
      </w:tblPr>
      <w:tblGrid>
        <w:gridCol w:w="630"/>
        <w:gridCol w:w="3045"/>
        <w:gridCol w:w="5370"/>
      </w:tblGrid>
      <w:tr w:rsidR="008F0F0B" w:rsidRPr="008F0F0B" w:rsidTr="00080E73">
        <w:trPr>
          <w:tblCellSpacing w:w="15" w:type="dxa"/>
        </w:trPr>
        <w:tc>
          <w:tcPr>
            <w:tcW w:w="58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eastAsia="ru-RU"/>
              </w:rPr>
              <w:t>1.</w:t>
            </w:r>
          </w:p>
        </w:tc>
        <w:tc>
          <w:tcPr>
            <w:tcW w:w="301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val="ru-RU" w:eastAsia="ru-RU"/>
              </w:rPr>
              <w:t xml:space="preserve">Ініціатор розроблення </w:t>
            </w:r>
            <w:r w:rsidRPr="008F0F0B">
              <w:rPr>
                <w:sz w:val="24"/>
                <w:lang w:val="ru-RU" w:eastAsia="ru-RU"/>
              </w:rPr>
              <w:br/>
            </w:r>
            <w:r w:rsidRPr="008F0F0B">
              <w:rPr>
                <w:sz w:val="24"/>
                <w:lang w:eastAsia="ru-RU"/>
              </w:rPr>
              <w:t>Програми</w:t>
            </w:r>
          </w:p>
        </w:tc>
        <w:tc>
          <w:tcPr>
            <w:tcW w:w="532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color w:val="000000"/>
                <w:sz w:val="24"/>
                <w:lang w:eastAsia="ru-RU"/>
              </w:rPr>
              <w:t>Відділ з питань надзвичайних ситуацій, правоохоронної та оборонно – мобілізаційної роботи Новороздільської міської ради</w:t>
            </w:r>
            <w:r w:rsidRPr="008F0F0B">
              <w:rPr>
                <w:sz w:val="24"/>
                <w:lang w:eastAsia="ru-RU"/>
              </w:rPr>
              <w:t xml:space="preserve"> </w:t>
            </w:r>
          </w:p>
          <w:p w:rsidR="008F0F0B" w:rsidRPr="008F0F0B" w:rsidRDefault="008F0F0B" w:rsidP="008F0F0B">
            <w:pPr>
              <w:spacing w:line="240" w:lineRule="auto"/>
              <w:rPr>
                <w:sz w:val="24"/>
                <w:lang w:eastAsia="ru-RU"/>
              </w:rPr>
            </w:pPr>
          </w:p>
        </w:tc>
      </w:tr>
      <w:tr w:rsidR="008F0F0B" w:rsidRPr="008F0F0B" w:rsidTr="00080E73">
        <w:trPr>
          <w:tblCellSpacing w:w="15" w:type="dxa"/>
        </w:trPr>
        <w:tc>
          <w:tcPr>
            <w:tcW w:w="585" w:type="dxa"/>
            <w:tcMar>
              <w:top w:w="15" w:type="dxa"/>
              <w:left w:w="15" w:type="dxa"/>
              <w:bottom w:w="15" w:type="dxa"/>
              <w:right w:w="15" w:type="dxa"/>
            </w:tcMar>
            <w:hideMark/>
          </w:tcPr>
          <w:p w:rsidR="008F0F0B" w:rsidRPr="008F0F0B" w:rsidRDefault="008F0F0B" w:rsidP="008F0F0B">
            <w:pPr>
              <w:spacing w:line="240" w:lineRule="auto"/>
              <w:rPr>
                <w:sz w:val="24"/>
                <w:lang w:val="ru-RU" w:eastAsia="ru-RU"/>
              </w:rPr>
            </w:pPr>
            <w:r w:rsidRPr="008F0F0B">
              <w:rPr>
                <w:sz w:val="24"/>
                <w:lang w:val="ru-RU" w:eastAsia="ru-RU"/>
              </w:rPr>
              <w:t>2.</w:t>
            </w:r>
          </w:p>
        </w:tc>
        <w:tc>
          <w:tcPr>
            <w:tcW w:w="301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eastAsia="ru-RU"/>
              </w:rPr>
              <w:t>Дата, номер документа про затвердження Програми</w:t>
            </w:r>
          </w:p>
        </w:tc>
        <w:tc>
          <w:tcPr>
            <w:tcW w:w="5325" w:type="dxa"/>
            <w:tcMar>
              <w:top w:w="15" w:type="dxa"/>
              <w:left w:w="15" w:type="dxa"/>
              <w:bottom w:w="15" w:type="dxa"/>
              <w:right w:w="15" w:type="dxa"/>
            </w:tcMar>
          </w:tcPr>
          <w:p w:rsidR="008F0F0B" w:rsidRPr="008F0F0B" w:rsidRDefault="008F0F0B" w:rsidP="008F0F0B">
            <w:pPr>
              <w:spacing w:line="240" w:lineRule="auto"/>
              <w:rPr>
                <w:sz w:val="24"/>
                <w:lang w:eastAsia="ru-RU"/>
              </w:rPr>
            </w:pPr>
            <w:r w:rsidRPr="008F0F0B">
              <w:rPr>
                <w:sz w:val="24"/>
                <w:lang w:eastAsia="ru-RU"/>
              </w:rPr>
              <w:t>Рішення сесії  Новороздільської міської ради №</w:t>
            </w:r>
            <w:r w:rsidRPr="008F0F0B">
              <w:rPr>
                <w:sz w:val="24"/>
                <w:lang w:val="en-US" w:eastAsia="ru-RU"/>
              </w:rPr>
              <w:t>2533</w:t>
            </w:r>
            <w:r w:rsidRPr="008F0F0B">
              <w:rPr>
                <w:sz w:val="24"/>
                <w:lang w:eastAsia="ru-RU"/>
              </w:rPr>
              <w:t xml:space="preserve">  від «</w:t>
            </w:r>
            <w:r w:rsidRPr="008F0F0B">
              <w:rPr>
                <w:sz w:val="24"/>
                <w:lang w:val="en-US" w:eastAsia="ru-RU"/>
              </w:rPr>
              <w:t xml:space="preserve">18 </w:t>
            </w:r>
            <w:r w:rsidRPr="008F0F0B">
              <w:rPr>
                <w:sz w:val="24"/>
                <w:lang w:eastAsia="ru-RU"/>
              </w:rPr>
              <w:t>» грудня 2025 року</w:t>
            </w:r>
          </w:p>
          <w:p w:rsidR="008F0F0B" w:rsidRPr="008F0F0B" w:rsidRDefault="008F0F0B" w:rsidP="008F0F0B">
            <w:pPr>
              <w:spacing w:line="240" w:lineRule="auto"/>
              <w:rPr>
                <w:sz w:val="24"/>
                <w:lang w:eastAsia="ru-RU"/>
              </w:rPr>
            </w:pPr>
          </w:p>
        </w:tc>
      </w:tr>
      <w:tr w:rsidR="008F0F0B" w:rsidRPr="008F0F0B" w:rsidTr="00080E73">
        <w:trPr>
          <w:tblCellSpacing w:w="15" w:type="dxa"/>
        </w:trPr>
        <w:tc>
          <w:tcPr>
            <w:tcW w:w="585" w:type="dxa"/>
            <w:tcMar>
              <w:top w:w="15" w:type="dxa"/>
              <w:left w:w="15" w:type="dxa"/>
              <w:bottom w:w="15" w:type="dxa"/>
              <w:right w:w="15" w:type="dxa"/>
            </w:tcMar>
            <w:hideMark/>
          </w:tcPr>
          <w:p w:rsidR="008F0F0B" w:rsidRPr="008F0F0B" w:rsidRDefault="008F0F0B" w:rsidP="008F0F0B">
            <w:pPr>
              <w:spacing w:line="240" w:lineRule="auto"/>
              <w:rPr>
                <w:sz w:val="24"/>
                <w:lang w:val="ru-RU" w:eastAsia="ru-RU"/>
              </w:rPr>
            </w:pPr>
            <w:r w:rsidRPr="008F0F0B">
              <w:rPr>
                <w:sz w:val="24"/>
                <w:lang w:val="ru-RU" w:eastAsia="ru-RU"/>
              </w:rPr>
              <w:t>3.</w:t>
            </w:r>
          </w:p>
        </w:tc>
        <w:tc>
          <w:tcPr>
            <w:tcW w:w="301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val="ru-RU" w:eastAsia="ru-RU"/>
              </w:rPr>
              <w:t xml:space="preserve">Розробник </w:t>
            </w:r>
            <w:r w:rsidRPr="008F0F0B">
              <w:rPr>
                <w:sz w:val="24"/>
                <w:lang w:eastAsia="ru-RU"/>
              </w:rPr>
              <w:t>Програми</w:t>
            </w:r>
          </w:p>
        </w:tc>
        <w:tc>
          <w:tcPr>
            <w:tcW w:w="5325" w:type="dxa"/>
            <w:tcMar>
              <w:top w:w="15" w:type="dxa"/>
              <w:left w:w="15" w:type="dxa"/>
              <w:bottom w:w="15" w:type="dxa"/>
              <w:right w:w="15" w:type="dxa"/>
            </w:tcMar>
          </w:tcPr>
          <w:p w:rsidR="008F0F0B" w:rsidRPr="008F0F0B" w:rsidRDefault="008F0F0B" w:rsidP="008F0F0B">
            <w:pPr>
              <w:spacing w:line="240" w:lineRule="auto"/>
              <w:rPr>
                <w:sz w:val="24"/>
                <w:lang w:val="ru-RU" w:eastAsia="ru-RU"/>
              </w:rPr>
            </w:pPr>
            <w:r w:rsidRPr="008F0F0B">
              <w:rPr>
                <w:sz w:val="24"/>
                <w:lang w:eastAsia="ru-RU"/>
              </w:rPr>
              <w:t>Виконавчий комітет Новороздільської</w:t>
            </w:r>
            <w:r w:rsidRPr="008F0F0B">
              <w:rPr>
                <w:sz w:val="24"/>
                <w:lang w:val="ru-RU" w:eastAsia="ru-RU"/>
              </w:rPr>
              <w:t xml:space="preserve"> міської ради</w:t>
            </w:r>
          </w:p>
          <w:p w:rsidR="008F0F0B" w:rsidRPr="008F0F0B" w:rsidRDefault="008F0F0B" w:rsidP="008F0F0B">
            <w:pPr>
              <w:spacing w:line="240" w:lineRule="auto"/>
              <w:rPr>
                <w:sz w:val="24"/>
                <w:lang w:val="ru-RU" w:eastAsia="ru-RU"/>
              </w:rPr>
            </w:pPr>
          </w:p>
        </w:tc>
      </w:tr>
      <w:tr w:rsidR="008F0F0B" w:rsidRPr="008F0F0B" w:rsidTr="00080E73">
        <w:trPr>
          <w:tblCellSpacing w:w="15" w:type="dxa"/>
        </w:trPr>
        <w:tc>
          <w:tcPr>
            <w:tcW w:w="585" w:type="dxa"/>
            <w:tcMar>
              <w:top w:w="15" w:type="dxa"/>
              <w:left w:w="15" w:type="dxa"/>
              <w:bottom w:w="15" w:type="dxa"/>
              <w:right w:w="15" w:type="dxa"/>
            </w:tcMar>
            <w:hideMark/>
          </w:tcPr>
          <w:p w:rsidR="008F0F0B" w:rsidRPr="008F0F0B" w:rsidRDefault="008F0F0B" w:rsidP="008F0F0B">
            <w:pPr>
              <w:spacing w:line="240" w:lineRule="auto"/>
              <w:rPr>
                <w:sz w:val="24"/>
                <w:lang w:val="ru-RU" w:eastAsia="ru-RU"/>
              </w:rPr>
            </w:pPr>
            <w:r w:rsidRPr="008F0F0B">
              <w:rPr>
                <w:sz w:val="24"/>
                <w:lang w:val="ru-RU" w:eastAsia="ru-RU"/>
              </w:rPr>
              <w:t>4.</w:t>
            </w:r>
          </w:p>
        </w:tc>
        <w:tc>
          <w:tcPr>
            <w:tcW w:w="301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val="ru-RU" w:eastAsia="ru-RU"/>
              </w:rPr>
              <w:t xml:space="preserve">Співрозробники </w:t>
            </w:r>
            <w:r w:rsidRPr="008F0F0B">
              <w:rPr>
                <w:sz w:val="24"/>
                <w:lang w:eastAsia="ru-RU"/>
              </w:rPr>
              <w:t>Програми</w:t>
            </w:r>
          </w:p>
        </w:tc>
        <w:tc>
          <w:tcPr>
            <w:tcW w:w="5325" w:type="dxa"/>
            <w:tcMar>
              <w:top w:w="15" w:type="dxa"/>
              <w:left w:w="15" w:type="dxa"/>
              <w:bottom w:w="15" w:type="dxa"/>
              <w:right w:w="15" w:type="dxa"/>
            </w:tcMar>
            <w:hideMark/>
          </w:tcPr>
          <w:p w:rsidR="008F0F0B" w:rsidRPr="008F0F0B" w:rsidRDefault="008F0F0B" w:rsidP="008F0F0B">
            <w:pPr>
              <w:spacing w:line="240" w:lineRule="auto"/>
              <w:rPr>
                <w:color w:val="FF0000"/>
                <w:sz w:val="24"/>
                <w:lang w:val="ru-RU" w:eastAsia="ru-RU"/>
              </w:rPr>
            </w:pPr>
            <w:r w:rsidRPr="008F0F0B">
              <w:rPr>
                <w:color w:val="000000"/>
                <w:sz w:val="24"/>
                <w:lang w:eastAsia="ru-RU"/>
              </w:rPr>
              <w:t>--</w:t>
            </w:r>
          </w:p>
        </w:tc>
      </w:tr>
      <w:tr w:rsidR="008F0F0B" w:rsidRPr="008F0F0B" w:rsidTr="00080E73">
        <w:trPr>
          <w:tblCellSpacing w:w="15" w:type="dxa"/>
        </w:trPr>
        <w:tc>
          <w:tcPr>
            <w:tcW w:w="585" w:type="dxa"/>
            <w:tcMar>
              <w:top w:w="15" w:type="dxa"/>
              <w:left w:w="15" w:type="dxa"/>
              <w:bottom w:w="15" w:type="dxa"/>
              <w:right w:w="15" w:type="dxa"/>
            </w:tcMar>
            <w:hideMark/>
          </w:tcPr>
          <w:p w:rsidR="008F0F0B" w:rsidRPr="008F0F0B" w:rsidRDefault="008F0F0B" w:rsidP="008F0F0B">
            <w:pPr>
              <w:spacing w:line="240" w:lineRule="auto"/>
              <w:rPr>
                <w:sz w:val="24"/>
                <w:lang w:val="ru-RU" w:eastAsia="ru-RU"/>
              </w:rPr>
            </w:pPr>
            <w:r w:rsidRPr="008F0F0B">
              <w:rPr>
                <w:sz w:val="24"/>
                <w:lang w:val="ru-RU" w:eastAsia="ru-RU"/>
              </w:rPr>
              <w:t>5.</w:t>
            </w:r>
          </w:p>
        </w:tc>
        <w:tc>
          <w:tcPr>
            <w:tcW w:w="301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val="ru-RU" w:eastAsia="ru-RU"/>
              </w:rPr>
              <w:t xml:space="preserve">Відповідальний виконавець </w:t>
            </w:r>
            <w:r w:rsidRPr="008F0F0B">
              <w:rPr>
                <w:sz w:val="24"/>
                <w:lang w:eastAsia="ru-RU"/>
              </w:rPr>
              <w:t>Програми</w:t>
            </w:r>
          </w:p>
        </w:tc>
        <w:tc>
          <w:tcPr>
            <w:tcW w:w="5325" w:type="dxa"/>
            <w:tcMar>
              <w:top w:w="15" w:type="dxa"/>
              <w:left w:w="15" w:type="dxa"/>
              <w:bottom w:w="15" w:type="dxa"/>
              <w:right w:w="15" w:type="dxa"/>
            </w:tcMar>
          </w:tcPr>
          <w:p w:rsidR="008F0F0B" w:rsidRPr="008F0F0B" w:rsidRDefault="008F0F0B" w:rsidP="008F0F0B">
            <w:pPr>
              <w:spacing w:line="240" w:lineRule="auto"/>
              <w:rPr>
                <w:sz w:val="24"/>
                <w:lang w:val="ru-RU" w:eastAsia="ru-RU"/>
              </w:rPr>
            </w:pPr>
            <w:r w:rsidRPr="008F0F0B">
              <w:rPr>
                <w:sz w:val="24"/>
                <w:lang w:eastAsia="ru-RU"/>
              </w:rPr>
              <w:t>Виконавчий комітет Новороздільської</w:t>
            </w:r>
            <w:r w:rsidRPr="008F0F0B">
              <w:rPr>
                <w:sz w:val="24"/>
                <w:lang w:val="ru-RU" w:eastAsia="ru-RU"/>
              </w:rPr>
              <w:t xml:space="preserve"> міської ради</w:t>
            </w:r>
          </w:p>
          <w:p w:rsidR="008F0F0B" w:rsidRPr="008F0F0B" w:rsidRDefault="008F0F0B" w:rsidP="008F0F0B">
            <w:pPr>
              <w:spacing w:line="240" w:lineRule="auto"/>
              <w:rPr>
                <w:sz w:val="24"/>
                <w:lang w:val="ru-RU" w:eastAsia="ru-RU"/>
              </w:rPr>
            </w:pPr>
          </w:p>
        </w:tc>
      </w:tr>
      <w:tr w:rsidR="008F0F0B" w:rsidRPr="008F0F0B" w:rsidTr="00080E73">
        <w:trPr>
          <w:tblCellSpacing w:w="15" w:type="dxa"/>
        </w:trPr>
        <w:tc>
          <w:tcPr>
            <w:tcW w:w="585" w:type="dxa"/>
            <w:tcMar>
              <w:top w:w="15" w:type="dxa"/>
              <w:left w:w="15" w:type="dxa"/>
              <w:bottom w:w="15" w:type="dxa"/>
              <w:right w:w="15" w:type="dxa"/>
            </w:tcMar>
            <w:hideMark/>
          </w:tcPr>
          <w:p w:rsidR="008F0F0B" w:rsidRPr="008F0F0B" w:rsidRDefault="008F0F0B" w:rsidP="008F0F0B">
            <w:pPr>
              <w:spacing w:line="240" w:lineRule="auto"/>
              <w:rPr>
                <w:sz w:val="24"/>
                <w:lang w:val="ru-RU" w:eastAsia="ru-RU"/>
              </w:rPr>
            </w:pPr>
            <w:r w:rsidRPr="008F0F0B">
              <w:rPr>
                <w:sz w:val="24"/>
                <w:lang w:val="ru-RU" w:eastAsia="ru-RU"/>
              </w:rPr>
              <w:t>6.</w:t>
            </w:r>
          </w:p>
        </w:tc>
        <w:tc>
          <w:tcPr>
            <w:tcW w:w="301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val="ru-RU" w:eastAsia="ru-RU"/>
              </w:rPr>
              <w:t xml:space="preserve">Учасники </w:t>
            </w:r>
            <w:r w:rsidRPr="008F0F0B">
              <w:rPr>
                <w:sz w:val="24"/>
                <w:lang w:eastAsia="ru-RU"/>
              </w:rPr>
              <w:t>Програми</w:t>
            </w:r>
          </w:p>
        </w:tc>
        <w:tc>
          <w:tcPr>
            <w:tcW w:w="5325" w:type="dxa"/>
            <w:tcMar>
              <w:top w:w="15" w:type="dxa"/>
              <w:left w:w="15" w:type="dxa"/>
              <w:bottom w:w="15" w:type="dxa"/>
              <w:right w:w="15" w:type="dxa"/>
            </w:tcMar>
          </w:tcPr>
          <w:p w:rsidR="008F0F0B" w:rsidRPr="008F0F0B" w:rsidRDefault="008F0F0B" w:rsidP="008F0F0B">
            <w:pPr>
              <w:spacing w:line="240" w:lineRule="auto"/>
              <w:rPr>
                <w:sz w:val="24"/>
                <w:lang w:eastAsia="ru-RU"/>
              </w:rPr>
            </w:pPr>
            <w:r w:rsidRPr="008F0F0B">
              <w:rPr>
                <w:sz w:val="24"/>
                <w:lang w:eastAsia="ru-RU"/>
              </w:rPr>
              <w:t xml:space="preserve">Виконавчий комітет Новороздільської міської ради, збройні формування та підрозділи </w:t>
            </w:r>
          </w:p>
          <w:p w:rsidR="008F0F0B" w:rsidRPr="008F0F0B" w:rsidRDefault="008F0F0B" w:rsidP="008F0F0B">
            <w:pPr>
              <w:spacing w:line="240" w:lineRule="auto"/>
              <w:rPr>
                <w:sz w:val="24"/>
                <w:lang w:eastAsia="ru-RU"/>
              </w:rPr>
            </w:pPr>
          </w:p>
        </w:tc>
      </w:tr>
      <w:tr w:rsidR="008F0F0B" w:rsidRPr="008F0F0B" w:rsidTr="00080E73">
        <w:trPr>
          <w:tblCellSpacing w:w="15" w:type="dxa"/>
        </w:trPr>
        <w:tc>
          <w:tcPr>
            <w:tcW w:w="58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eastAsia="ru-RU"/>
              </w:rPr>
              <w:t>7.</w:t>
            </w:r>
          </w:p>
        </w:tc>
        <w:tc>
          <w:tcPr>
            <w:tcW w:w="301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eastAsia="ru-RU"/>
              </w:rPr>
              <w:t>Термін реалізації Програми</w:t>
            </w:r>
          </w:p>
        </w:tc>
        <w:tc>
          <w:tcPr>
            <w:tcW w:w="5325" w:type="dxa"/>
            <w:tcMar>
              <w:top w:w="15" w:type="dxa"/>
              <w:left w:w="15" w:type="dxa"/>
              <w:bottom w:w="15" w:type="dxa"/>
              <w:right w:w="15" w:type="dxa"/>
            </w:tcMar>
          </w:tcPr>
          <w:p w:rsidR="008F0F0B" w:rsidRPr="008F0F0B" w:rsidRDefault="008F0F0B" w:rsidP="008F0F0B">
            <w:pPr>
              <w:spacing w:line="240" w:lineRule="auto"/>
              <w:jc w:val="center"/>
              <w:rPr>
                <w:sz w:val="24"/>
                <w:lang w:eastAsia="ru-RU"/>
              </w:rPr>
            </w:pPr>
            <w:r w:rsidRPr="008F0F0B">
              <w:rPr>
                <w:sz w:val="24"/>
                <w:lang w:val="ru-RU" w:eastAsia="ru-RU"/>
              </w:rPr>
              <w:t>20</w:t>
            </w:r>
            <w:r w:rsidRPr="008F0F0B">
              <w:rPr>
                <w:sz w:val="24"/>
                <w:lang w:eastAsia="ru-RU"/>
              </w:rPr>
              <w:t>26-2028 рік</w:t>
            </w:r>
          </w:p>
          <w:p w:rsidR="008F0F0B" w:rsidRPr="008F0F0B" w:rsidRDefault="008F0F0B" w:rsidP="008F0F0B">
            <w:pPr>
              <w:spacing w:line="240" w:lineRule="auto"/>
              <w:jc w:val="center"/>
              <w:rPr>
                <w:sz w:val="24"/>
                <w:lang w:eastAsia="ru-RU"/>
              </w:rPr>
            </w:pPr>
          </w:p>
        </w:tc>
      </w:tr>
      <w:tr w:rsidR="008F0F0B" w:rsidRPr="008F0F0B" w:rsidTr="00080E73">
        <w:trPr>
          <w:tblCellSpacing w:w="15" w:type="dxa"/>
        </w:trPr>
        <w:tc>
          <w:tcPr>
            <w:tcW w:w="585" w:type="dxa"/>
            <w:tcMar>
              <w:top w:w="15" w:type="dxa"/>
              <w:left w:w="15" w:type="dxa"/>
              <w:bottom w:w="15" w:type="dxa"/>
              <w:right w:w="15" w:type="dxa"/>
            </w:tcMar>
            <w:hideMark/>
          </w:tcPr>
          <w:p w:rsidR="008F0F0B" w:rsidRPr="008F0F0B" w:rsidRDefault="008F0F0B" w:rsidP="008F0F0B">
            <w:pPr>
              <w:spacing w:line="240" w:lineRule="auto"/>
              <w:rPr>
                <w:sz w:val="24"/>
                <w:lang w:val="ru-RU" w:eastAsia="ru-RU"/>
              </w:rPr>
            </w:pPr>
            <w:r w:rsidRPr="008F0F0B">
              <w:rPr>
                <w:sz w:val="24"/>
                <w:lang w:eastAsia="ru-RU"/>
              </w:rPr>
              <w:t>8</w:t>
            </w:r>
            <w:r w:rsidRPr="008F0F0B">
              <w:rPr>
                <w:sz w:val="24"/>
                <w:lang w:val="ru-RU" w:eastAsia="ru-RU"/>
              </w:rPr>
              <w:t>.</w:t>
            </w:r>
          </w:p>
        </w:tc>
        <w:tc>
          <w:tcPr>
            <w:tcW w:w="3015" w:type="dxa"/>
            <w:tcMar>
              <w:top w:w="15" w:type="dxa"/>
              <w:left w:w="15" w:type="dxa"/>
              <w:bottom w:w="15" w:type="dxa"/>
              <w:right w:w="15" w:type="dxa"/>
            </w:tcMar>
          </w:tcPr>
          <w:p w:rsidR="008F0F0B" w:rsidRPr="008F0F0B" w:rsidRDefault="008F0F0B" w:rsidP="008F0F0B">
            <w:pPr>
              <w:spacing w:line="240" w:lineRule="auto"/>
              <w:rPr>
                <w:sz w:val="24"/>
                <w:lang w:eastAsia="ru-RU"/>
              </w:rPr>
            </w:pPr>
            <w:r w:rsidRPr="008F0F0B">
              <w:rPr>
                <w:sz w:val="24"/>
                <w:lang w:eastAsia="ru-RU"/>
              </w:rPr>
              <w:t xml:space="preserve">Загальний обсяг фінансових ресурсів, необхідних для реалізації програми, всього- </w:t>
            </w: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r w:rsidRPr="008F0F0B">
              <w:rPr>
                <w:sz w:val="24"/>
                <w:lang w:eastAsia="ru-RU"/>
              </w:rPr>
              <w:t>у тому числі:</w:t>
            </w:r>
          </w:p>
        </w:tc>
        <w:tc>
          <w:tcPr>
            <w:tcW w:w="5325" w:type="dxa"/>
            <w:tcMar>
              <w:top w:w="15" w:type="dxa"/>
              <w:left w:w="15" w:type="dxa"/>
              <w:bottom w:w="15" w:type="dxa"/>
              <w:right w:w="15" w:type="dxa"/>
            </w:tcMar>
          </w:tcPr>
          <w:p w:rsidR="008F0F0B" w:rsidRPr="008F0F0B" w:rsidRDefault="008F0F0B" w:rsidP="008F0F0B">
            <w:pPr>
              <w:spacing w:line="240" w:lineRule="auto"/>
              <w:jc w:val="center"/>
              <w:rPr>
                <w:sz w:val="24"/>
                <w:lang w:eastAsia="ru-RU"/>
              </w:rPr>
            </w:pPr>
          </w:p>
          <w:p w:rsidR="008F0F0B" w:rsidRPr="008F0F0B" w:rsidRDefault="008F0F0B" w:rsidP="008F0F0B">
            <w:pPr>
              <w:spacing w:line="240" w:lineRule="auto"/>
              <w:jc w:val="center"/>
              <w:rPr>
                <w:sz w:val="24"/>
                <w:lang w:eastAsia="ru-RU"/>
              </w:rPr>
            </w:pPr>
          </w:p>
          <w:p w:rsidR="008F0F0B" w:rsidRPr="008F0F0B" w:rsidRDefault="008F0F0B" w:rsidP="008F0F0B">
            <w:pPr>
              <w:tabs>
                <w:tab w:val="left" w:pos="1668"/>
                <w:tab w:val="center" w:pos="2647"/>
              </w:tabs>
              <w:spacing w:line="240" w:lineRule="auto"/>
              <w:rPr>
                <w:b/>
                <w:sz w:val="24"/>
                <w:lang w:eastAsia="ru-RU"/>
              </w:rPr>
            </w:pPr>
            <w:r w:rsidRPr="008F0F0B">
              <w:rPr>
                <w:sz w:val="24"/>
                <w:lang w:eastAsia="ru-RU"/>
              </w:rPr>
              <w:tab/>
            </w:r>
            <w:r w:rsidRPr="008F0F0B">
              <w:rPr>
                <w:sz w:val="24"/>
                <w:lang w:eastAsia="ru-RU"/>
              </w:rPr>
              <w:tab/>
            </w:r>
            <w:r w:rsidRPr="008F0F0B">
              <w:rPr>
                <w:b/>
                <w:sz w:val="24"/>
                <w:lang w:eastAsia="ru-RU"/>
              </w:rPr>
              <w:t>13 653 250</w:t>
            </w:r>
          </w:p>
        </w:tc>
      </w:tr>
      <w:tr w:rsidR="008F0F0B" w:rsidRPr="008F0F0B" w:rsidTr="00080E73">
        <w:trPr>
          <w:tblCellSpacing w:w="15" w:type="dxa"/>
        </w:trPr>
        <w:tc>
          <w:tcPr>
            <w:tcW w:w="58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eastAsia="ru-RU"/>
              </w:rPr>
              <w:t>8</w:t>
            </w:r>
            <w:r w:rsidRPr="008F0F0B">
              <w:rPr>
                <w:sz w:val="24"/>
                <w:lang w:val="ru-RU" w:eastAsia="ru-RU"/>
              </w:rPr>
              <w:t>.</w:t>
            </w:r>
            <w:r w:rsidRPr="008F0F0B">
              <w:rPr>
                <w:sz w:val="24"/>
                <w:lang w:eastAsia="ru-RU"/>
              </w:rPr>
              <w:t>1.</w:t>
            </w:r>
          </w:p>
        </w:tc>
        <w:tc>
          <w:tcPr>
            <w:tcW w:w="301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eastAsia="ru-RU"/>
              </w:rPr>
              <w:t>Коштів міського  бюджету</w:t>
            </w:r>
          </w:p>
        </w:tc>
        <w:tc>
          <w:tcPr>
            <w:tcW w:w="5325" w:type="dxa"/>
            <w:tcMar>
              <w:top w:w="15" w:type="dxa"/>
              <w:left w:w="15" w:type="dxa"/>
              <w:bottom w:w="15" w:type="dxa"/>
              <w:right w:w="15" w:type="dxa"/>
            </w:tcMar>
            <w:hideMark/>
          </w:tcPr>
          <w:p w:rsidR="008F0F0B" w:rsidRPr="008F0F0B" w:rsidRDefault="008F0F0B" w:rsidP="008F0F0B">
            <w:pPr>
              <w:spacing w:line="240" w:lineRule="auto"/>
              <w:jc w:val="center"/>
              <w:rPr>
                <w:sz w:val="24"/>
                <w:lang w:eastAsia="ru-RU"/>
              </w:rPr>
            </w:pPr>
            <w:r w:rsidRPr="008F0F0B">
              <w:rPr>
                <w:sz w:val="24"/>
                <w:lang w:eastAsia="ru-RU"/>
              </w:rPr>
              <w:t>12 653 250</w:t>
            </w:r>
          </w:p>
        </w:tc>
      </w:tr>
      <w:tr w:rsidR="008F0F0B" w:rsidRPr="008F0F0B" w:rsidTr="00080E73">
        <w:trPr>
          <w:tblCellSpacing w:w="15" w:type="dxa"/>
        </w:trPr>
        <w:tc>
          <w:tcPr>
            <w:tcW w:w="58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eastAsia="ru-RU"/>
              </w:rPr>
              <w:t>8.2</w:t>
            </w:r>
          </w:p>
          <w:p w:rsidR="008F0F0B" w:rsidRPr="008F0F0B" w:rsidRDefault="008F0F0B" w:rsidP="008F0F0B">
            <w:pPr>
              <w:spacing w:line="240" w:lineRule="auto"/>
              <w:rPr>
                <w:sz w:val="24"/>
                <w:lang w:eastAsia="ru-RU"/>
              </w:rPr>
            </w:pPr>
            <w:r w:rsidRPr="008F0F0B">
              <w:rPr>
                <w:sz w:val="24"/>
                <w:lang w:eastAsia="ru-RU"/>
              </w:rPr>
              <w:t xml:space="preserve">8.3       </w:t>
            </w:r>
          </w:p>
        </w:tc>
        <w:tc>
          <w:tcPr>
            <w:tcW w:w="3015" w:type="dxa"/>
            <w:tcMar>
              <w:top w:w="15" w:type="dxa"/>
              <w:left w:w="15" w:type="dxa"/>
              <w:bottom w:w="15" w:type="dxa"/>
              <w:right w:w="15" w:type="dxa"/>
            </w:tcMar>
            <w:hideMark/>
          </w:tcPr>
          <w:p w:rsidR="008F0F0B" w:rsidRPr="008F0F0B" w:rsidRDefault="008F0F0B" w:rsidP="008F0F0B">
            <w:pPr>
              <w:spacing w:line="240" w:lineRule="auto"/>
              <w:rPr>
                <w:sz w:val="24"/>
                <w:lang w:eastAsia="ru-RU"/>
              </w:rPr>
            </w:pPr>
            <w:r w:rsidRPr="008F0F0B">
              <w:rPr>
                <w:sz w:val="24"/>
                <w:lang w:eastAsia="ru-RU"/>
              </w:rPr>
              <w:t xml:space="preserve">Коштів обласного бюджету  </w:t>
            </w:r>
          </w:p>
          <w:p w:rsidR="008F0F0B" w:rsidRPr="008F0F0B" w:rsidRDefault="008F0F0B" w:rsidP="008F0F0B">
            <w:pPr>
              <w:spacing w:line="240" w:lineRule="auto"/>
              <w:rPr>
                <w:sz w:val="24"/>
                <w:lang w:eastAsia="ru-RU"/>
              </w:rPr>
            </w:pPr>
            <w:r w:rsidRPr="008F0F0B">
              <w:rPr>
                <w:sz w:val="24"/>
                <w:lang w:eastAsia="ru-RU"/>
              </w:rPr>
              <w:t xml:space="preserve">Інших коштів                                                                  </w:t>
            </w:r>
          </w:p>
        </w:tc>
        <w:tc>
          <w:tcPr>
            <w:tcW w:w="5325" w:type="dxa"/>
            <w:tcMar>
              <w:top w:w="15" w:type="dxa"/>
              <w:left w:w="15" w:type="dxa"/>
              <w:bottom w:w="15" w:type="dxa"/>
              <w:right w:w="15" w:type="dxa"/>
            </w:tcMar>
            <w:hideMark/>
          </w:tcPr>
          <w:p w:rsidR="008F0F0B" w:rsidRPr="008F0F0B" w:rsidRDefault="008F0F0B" w:rsidP="008F0F0B">
            <w:pPr>
              <w:spacing w:line="240" w:lineRule="auto"/>
              <w:jc w:val="center"/>
              <w:rPr>
                <w:sz w:val="24"/>
                <w:lang w:eastAsia="ru-RU"/>
              </w:rPr>
            </w:pPr>
            <w:r w:rsidRPr="008F0F0B">
              <w:rPr>
                <w:sz w:val="24"/>
                <w:lang w:eastAsia="ru-RU"/>
              </w:rPr>
              <w:t>--</w:t>
            </w:r>
          </w:p>
          <w:p w:rsidR="008F0F0B" w:rsidRPr="008F0F0B" w:rsidRDefault="008F0F0B" w:rsidP="008F0F0B">
            <w:pPr>
              <w:spacing w:line="240" w:lineRule="auto"/>
              <w:jc w:val="center"/>
              <w:rPr>
                <w:sz w:val="24"/>
                <w:lang w:eastAsia="ru-RU"/>
              </w:rPr>
            </w:pPr>
            <w:r w:rsidRPr="008F0F0B">
              <w:rPr>
                <w:sz w:val="24"/>
                <w:lang w:eastAsia="ru-RU"/>
              </w:rPr>
              <w:t>1 000 000</w:t>
            </w:r>
          </w:p>
        </w:tc>
      </w:tr>
    </w:tbl>
    <w:p w:rsidR="008F0F0B" w:rsidRPr="008F0F0B" w:rsidRDefault="008F0F0B" w:rsidP="008F0F0B">
      <w:pPr>
        <w:spacing w:line="240" w:lineRule="auto"/>
        <w:rPr>
          <w:sz w:val="24"/>
          <w:lang w:val="ru-RU" w:eastAsia="ru-RU"/>
        </w:rPr>
      </w:pPr>
      <w:r w:rsidRPr="008F0F0B">
        <w:rPr>
          <w:sz w:val="24"/>
          <w:lang w:val="ru-RU" w:eastAsia="ru-RU"/>
        </w:rPr>
        <w:br/>
      </w:r>
      <w:r w:rsidRPr="008F0F0B">
        <w:rPr>
          <w:sz w:val="24"/>
          <w:lang w:eastAsia="ru-RU"/>
        </w:rPr>
        <w:t xml:space="preserve">Керівник установи – </w:t>
      </w:r>
    </w:p>
    <w:p w:rsidR="008F0F0B" w:rsidRPr="008F0F0B" w:rsidRDefault="008F0F0B" w:rsidP="008F0F0B">
      <w:pPr>
        <w:spacing w:line="240" w:lineRule="auto"/>
        <w:rPr>
          <w:sz w:val="24"/>
          <w:lang w:val="ru-RU" w:eastAsia="ru-RU"/>
        </w:rPr>
      </w:pPr>
      <w:r w:rsidRPr="008F0F0B">
        <w:rPr>
          <w:sz w:val="24"/>
          <w:lang w:eastAsia="ru-RU"/>
        </w:rPr>
        <w:t>головного розпорядника коштів                                                      Ярина ЯЦЕНКО</w:t>
      </w:r>
      <w:r w:rsidRPr="008F0F0B">
        <w:rPr>
          <w:sz w:val="24"/>
          <w:lang w:val="ru-RU" w:eastAsia="ru-RU"/>
        </w:rPr>
        <w:br/>
      </w:r>
      <w:r w:rsidRPr="008F0F0B">
        <w:rPr>
          <w:sz w:val="24"/>
          <w:lang w:val="ru-RU" w:eastAsia="ru-RU"/>
        </w:rPr>
        <w:br/>
      </w:r>
      <w:r w:rsidRPr="008F0F0B">
        <w:rPr>
          <w:sz w:val="24"/>
          <w:lang w:val="ru-RU" w:eastAsia="ru-RU"/>
        </w:rPr>
        <w:br/>
      </w:r>
      <w:r w:rsidRPr="008F0F0B">
        <w:rPr>
          <w:sz w:val="24"/>
          <w:lang w:eastAsia="ru-RU"/>
        </w:rPr>
        <w:t xml:space="preserve">Відповідальний </w:t>
      </w:r>
    </w:p>
    <w:p w:rsidR="008F0F0B" w:rsidRPr="008F0F0B" w:rsidRDefault="008F0F0B" w:rsidP="008F0F0B">
      <w:pPr>
        <w:spacing w:line="240" w:lineRule="auto"/>
        <w:rPr>
          <w:sz w:val="24"/>
          <w:lang w:eastAsia="ru-RU"/>
        </w:rPr>
      </w:pPr>
      <w:r w:rsidRPr="008F0F0B">
        <w:rPr>
          <w:sz w:val="24"/>
          <w:lang w:eastAsia="ru-RU"/>
        </w:rPr>
        <w:t>виконавець заходів                                                                            Ярина ЯЦЕНКО</w:t>
      </w: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p>
    <w:p w:rsidR="008F0F0B" w:rsidRPr="008F0F0B" w:rsidRDefault="008F0F0B" w:rsidP="008F0F0B">
      <w:pPr>
        <w:spacing w:line="240" w:lineRule="auto"/>
        <w:rPr>
          <w:sz w:val="24"/>
          <w:lang w:eastAsia="ru-RU"/>
        </w:rPr>
      </w:pPr>
      <w:r>
        <w:rPr>
          <w:sz w:val="24"/>
          <w:lang w:eastAsia="ru-RU"/>
        </w:rPr>
        <w:t>Керуючий справами виконавчого комітету</w:t>
      </w:r>
      <w:r>
        <w:rPr>
          <w:sz w:val="24"/>
          <w:lang w:eastAsia="ru-RU"/>
        </w:rPr>
        <w:tab/>
      </w:r>
      <w:r>
        <w:rPr>
          <w:sz w:val="24"/>
          <w:lang w:eastAsia="ru-RU"/>
        </w:rPr>
        <w:tab/>
      </w:r>
      <w:r>
        <w:rPr>
          <w:sz w:val="24"/>
          <w:lang w:eastAsia="ru-RU"/>
        </w:rPr>
        <w:tab/>
        <w:t>Анатолій МЕЛЬНІКОВ</w:t>
      </w:r>
    </w:p>
    <w:p w:rsidR="008F0F0B" w:rsidRPr="008F0F0B" w:rsidRDefault="008F0F0B" w:rsidP="008F0F0B">
      <w:pPr>
        <w:spacing w:line="240" w:lineRule="auto"/>
        <w:jc w:val="right"/>
        <w:rPr>
          <w:b/>
          <w:i/>
          <w:sz w:val="20"/>
          <w:szCs w:val="20"/>
          <w:lang w:eastAsia="ru-RU"/>
        </w:rPr>
      </w:pPr>
    </w:p>
    <w:p w:rsidR="008F0F0B" w:rsidRPr="008F0F0B" w:rsidRDefault="008F0F0B" w:rsidP="008F0F0B">
      <w:pPr>
        <w:spacing w:line="240" w:lineRule="auto"/>
        <w:jc w:val="right"/>
        <w:rPr>
          <w:b/>
          <w:i/>
          <w:sz w:val="20"/>
          <w:szCs w:val="20"/>
          <w:lang w:eastAsia="ru-RU"/>
        </w:rPr>
      </w:pPr>
    </w:p>
    <w:p w:rsidR="000D04AE" w:rsidRDefault="000D04A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E5727A" w:rsidRDefault="00E5727A"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E5727A" w:rsidRDefault="00E5727A"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E5727A" w:rsidRDefault="00E5727A"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E5727A" w:rsidRDefault="00E5727A"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E5727A" w:rsidRDefault="00E5727A"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E5727A" w:rsidRDefault="00E5727A"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76B76" w:rsidRPr="00A6418A" w:rsidRDefault="00876B76" w:rsidP="00876B76">
      <w:pPr>
        <w:spacing w:line="256" w:lineRule="auto"/>
        <w:jc w:val="center"/>
        <w:rPr>
          <w:sz w:val="24"/>
        </w:rPr>
      </w:pPr>
      <w:r w:rsidRPr="00A6418A">
        <w:rPr>
          <w:noProof/>
        </w:rPr>
        <w:lastRenderedPageBreak/>
        <w:drawing>
          <wp:inline distT="0" distB="0" distL="0" distR="0" wp14:anchorId="1B6E751A" wp14:editId="778F2588">
            <wp:extent cx="1144905" cy="5962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76B76" w:rsidRPr="00A6418A" w:rsidRDefault="00876B76" w:rsidP="00876B76">
      <w:pPr>
        <w:spacing w:line="256" w:lineRule="auto"/>
        <w:jc w:val="center"/>
        <w:rPr>
          <w:b/>
          <w:szCs w:val="28"/>
        </w:rPr>
      </w:pPr>
      <w:r w:rsidRPr="00A6418A">
        <w:rPr>
          <w:b/>
          <w:szCs w:val="28"/>
        </w:rPr>
        <w:t xml:space="preserve">НОВОРОЗДІЛЬСЬКА МІСЬКА РАДА </w:t>
      </w:r>
    </w:p>
    <w:p w:rsidR="00876B76" w:rsidRPr="00A6418A" w:rsidRDefault="00876B76" w:rsidP="00876B76">
      <w:pPr>
        <w:spacing w:line="256" w:lineRule="auto"/>
        <w:jc w:val="center"/>
        <w:rPr>
          <w:b/>
          <w:szCs w:val="28"/>
        </w:rPr>
      </w:pPr>
      <w:r w:rsidRPr="00A6418A">
        <w:rPr>
          <w:b/>
          <w:szCs w:val="28"/>
        </w:rPr>
        <w:t xml:space="preserve">ВИКОНАВЧИЙ КОМІТЕТ                                                                                                </w:t>
      </w:r>
    </w:p>
    <w:p w:rsidR="00876B76" w:rsidRPr="00A6418A" w:rsidRDefault="00876B76" w:rsidP="00876B76">
      <w:pPr>
        <w:spacing w:line="256" w:lineRule="auto"/>
        <w:jc w:val="center"/>
        <w:rPr>
          <w:b/>
          <w:sz w:val="32"/>
          <w:szCs w:val="32"/>
        </w:rPr>
      </w:pPr>
      <w:r w:rsidRPr="00A6418A">
        <w:rPr>
          <w:b/>
          <w:sz w:val="32"/>
          <w:szCs w:val="32"/>
        </w:rPr>
        <w:t>Р І Ш Е Н Н Я</w:t>
      </w:r>
    </w:p>
    <w:p w:rsidR="00876B76" w:rsidRPr="00A6418A" w:rsidRDefault="00876B76" w:rsidP="00876B76">
      <w:pPr>
        <w:spacing w:line="256" w:lineRule="auto"/>
        <w:jc w:val="center"/>
        <w:rPr>
          <w:b/>
          <w:sz w:val="32"/>
          <w:szCs w:val="32"/>
        </w:rPr>
      </w:pPr>
    </w:p>
    <w:p w:rsidR="00876B76" w:rsidRPr="00A6418A" w:rsidRDefault="00876B76" w:rsidP="0087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273</w:t>
      </w:r>
    </w:p>
    <w:p w:rsidR="00E5727A" w:rsidRDefault="00E5727A"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E5727A" w:rsidRPr="00E5727A" w:rsidRDefault="00E5727A" w:rsidP="00E5727A">
      <w:pPr>
        <w:widowControl w:val="0"/>
        <w:spacing w:line="240" w:lineRule="auto"/>
        <w:rPr>
          <w:rFonts w:eastAsia="Arial Unicode MS" w:cs="Arial Unicode MS"/>
          <w:color w:val="000000"/>
          <w:sz w:val="24"/>
          <w:lang w:eastAsia="ru-RU"/>
        </w:rPr>
      </w:pPr>
      <w:r w:rsidRPr="00E5727A">
        <w:rPr>
          <w:sz w:val="24"/>
        </w:rPr>
        <w:t xml:space="preserve">Про погодження внесення змін до </w:t>
      </w:r>
      <w:r w:rsidRPr="00E5727A">
        <w:rPr>
          <w:rFonts w:eastAsia="Arial Unicode MS" w:cs="Arial Unicode MS"/>
          <w:color w:val="000000"/>
          <w:sz w:val="24"/>
          <w:lang w:eastAsia="ru-RU"/>
        </w:rPr>
        <w:t xml:space="preserve">Комплексної </w:t>
      </w:r>
    </w:p>
    <w:p w:rsidR="00E5727A" w:rsidRPr="00E5727A" w:rsidRDefault="00E5727A" w:rsidP="00E5727A">
      <w:pPr>
        <w:widowControl w:val="0"/>
        <w:spacing w:line="240" w:lineRule="auto"/>
        <w:rPr>
          <w:rFonts w:eastAsia="Arial Unicode MS" w:cs="Arial Unicode MS"/>
          <w:b/>
          <w:color w:val="000000"/>
          <w:sz w:val="24"/>
          <w:lang w:eastAsia="ru-RU"/>
        </w:rPr>
      </w:pPr>
      <w:r w:rsidRPr="00E5727A">
        <w:rPr>
          <w:rFonts w:eastAsia="Arial Unicode MS" w:cs="Arial Unicode MS"/>
          <w:color w:val="000000"/>
          <w:sz w:val="24"/>
          <w:lang w:eastAsia="ru-RU"/>
        </w:rPr>
        <w:t>програми</w:t>
      </w:r>
      <w:r w:rsidRPr="00E5727A">
        <w:rPr>
          <w:rFonts w:eastAsia="Arial Unicode MS" w:cs="Arial Unicode MS"/>
          <w:b/>
          <w:color w:val="000000"/>
          <w:sz w:val="24"/>
          <w:lang w:eastAsia="ru-RU"/>
        </w:rPr>
        <w:t xml:space="preserve"> </w:t>
      </w:r>
      <w:r w:rsidRPr="00E5727A">
        <w:rPr>
          <w:rFonts w:eastAsia="Arial Unicode MS" w:cs="Arial Unicode MS"/>
          <w:bCs/>
          <w:sz w:val="24"/>
        </w:rPr>
        <w:t xml:space="preserve">щодо забезпечення цивільного захисту, </w:t>
      </w:r>
    </w:p>
    <w:p w:rsidR="00E5727A" w:rsidRPr="00E5727A" w:rsidRDefault="00E5727A" w:rsidP="00E5727A">
      <w:pPr>
        <w:widowControl w:val="0"/>
        <w:shd w:val="clear" w:color="auto" w:fill="FFFFFF"/>
        <w:spacing w:line="240" w:lineRule="auto"/>
        <w:rPr>
          <w:rFonts w:eastAsia="Arial Unicode MS" w:cs="Arial Unicode MS"/>
          <w:bCs/>
          <w:sz w:val="24"/>
        </w:rPr>
      </w:pPr>
      <w:r w:rsidRPr="00E5727A">
        <w:rPr>
          <w:rFonts w:eastAsia="Arial Unicode MS" w:cs="Arial Unicode MS"/>
          <w:bCs/>
          <w:sz w:val="24"/>
        </w:rPr>
        <w:t xml:space="preserve">пожежної та техногенної безпеки закладів </w:t>
      </w:r>
    </w:p>
    <w:p w:rsidR="00E5727A" w:rsidRPr="00E5727A" w:rsidRDefault="00E5727A" w:rsidP="00E5727A">
      <w:pPr>
        <w:widowControl w:val="0"/>
        <w:shd w:val="clear" w:color="auto" w:fill="FFFFFF"/>
        <w:spacing w:line="240" w:lineRule="auto"/>
        <w:rPr>
          <w:rFonts w:eastAsia="Arial Unicode MS" w:cs="Arial Unicode MS"/>
          <w:bCs/>
          <w:sz w:val="24"/>
        </w:rPr>
      </w:pPr>
      <w:r w:rsidRPr="00E5727A">
        <w:rPr>
          <w:rFonts w:eastAsia="Arial Unicode MS" w:cs="Arial Unicode MS"/>
          <w:bCs/>
          <w:sz w:val="24"/>
        </w:rPr>
        <w:t xml:space="preserve">освіти, медичних закладів, закладів культури, </w:t>
      </w:r>
    </w:p>
    <w:p w:rsidR="00E5727A" w:rsidRPr="00E5727A" w:rsidRDefault="00E5727A" w:rsidP="00E5727A">
      <w:pPr>
        <w:widowControl w:val="0"/>
        <w:shd w:val="clear" w:color="auto" w:fill="FFFFFF"/>
        <w:spacing w:line="240" w:lineRule="auto"/>
        <w:rPr>
          <w:rFonts w:eastAsia="Arial Unicode MS" w:cs="Arial Unicode MS"/>
          <w:bCs/>
          <w:sz w:val="24"/>
        </w:rPr>
      </w:pPr>
      <w:r w:rsidRPr="00E5727A">
        <w:rPr>
          <w:rFonts w:eastAsia="Arial Unicode MS" w:cs="Arial Unicode MS"/>
          <w:bCs/>
          <w:sz w:val="24"/>
        </w:rPr>
        <w:t>управління соціального захисту населення на території</w:t>
      </w:r>
    </w:p>
    <w:p w:rsidR="00E5727A" w:rsidRPr="00E5727A" w:rsidRDefault="00E5727A" w:rsidP="00E5727A">
      <w:pPr>
        <w:widowControl w:val="0"/>
        <w:shd w:val="clear" w:color="auto" w:fill="FFFFFF"/>
        <w:spacing w:line="240" w:lineRule="auto"/>
        <w:rPr>
          <w:rFonts w:eastAsia="Arial Unicode MS" w:cs="Arial Unicode MS"/>
          <w:bCs/>
          <w:sz w:val="24"/>
        </w:rPr>
      </w:pPr>
      <w:r w:rsidRPr="00E5727A">
        <w:rPr>
          <w:rFonts w:eastAsia="Arial Unicode MS" w:cs="Arial Unicode MS"/>
          <w:bCs/>
          <w:sz w:val="24"/>
        </w:rPr>
        <w:t xml:space="preserve">Новороздільської територіальної громади </w:t>
      </w:r>
    </w:p>
    <w:p w:rsidR="00E5727A" w:rsidRPr="00E5727A" w:rsidRDefault="00E5727A" w:rsidP="00E5727A">
      <w:pPr>
        <w:widowControl w:val="0"/>
        <w:shd w:val="clear" w:color="auto" w:fill="FFFFFF"/>
        <w:spacing w:line="240" w:lineRule="auto"/>
        <w:rPr>
          <w:rFonts w:eastAsia="Arial Unicode MS" w:cs="Arial Unicode MS"/>
          <w:bCs/>
          <w:sz w:val="24"/>
        </w:rPr>
      </w:pPr>
      <w:r w:rsidRPr="00E5727A">
        <w:rPr>
          <w:rFonts w:eastAsia="Arial Unicode MS" w:cs="Arial Unicode MS"/>
          <w:bCs/>
          <w:sz w:val="24"/>
        </w:rPr>
        <w:t>на 2026 рік прогноз  2027 -2028роки</w:t>
      </w:r>
    </w:p>
    <w:p w:rsidR="00E5727A" w:rsidRPr="00E5727A" w:rsidRDefault="00E5727A" w:rsidP="00E5727A">
      <w:pPr>
        <w:spacing w:line="240" w:lineRule="auto"/>
        <w:jc w:val="both"/>
        <w:rPr>
          <w:sz w:val="24"/>
        </w:rPr>
      </w:pPr>
    </w:p>
    <w:p w:rsidR="00E5727A" w:rsidRPr="00E5727A" w:rsidRDefault="00E5727A" w:rsidP="00E5727A">
      <w:pPr>
        <w:widowControl w:val="0"/>
        <w:spacing w:line="240" w:lineRule="auto"/>
        <w:jc w:val="both"/>
        <w:rPr>
          <w:rFonts w:eastAsia="Arial Unicode MS" w:cs="Arial Unicode MS"/>
          <w:b/>
          <w:color w:val="000000"/>
          <w:sz w:val="24"/>
          <w:lang w:eastAsia="ru-RU"/>
        </w:rPr>
      </w:pPr>
      <w:r w:rsidRPr="00E5727A">
        <w:rPr>
          <w:sz w:val="24"/>
        </w:rPr>
        <w:t xml:space="preserve">    </w:t>
      </w:r>
      <w:r w:rsidR="004115AA">
        <w:rPr>
          <w:sz w:val="24"/>
        </w:rPr>
        <w:t xml:space="preserve">       </w:t>
      </w:r>
      <w:r w:rsidRPr="00E5727A">
        <w:rPr>
          <w:sz w:val="24"/>
        </w:rPr>
        <w:t xml:space="preserve">Заслухавши інформацію начальника </w:t>
      </w:r>
      <w:r w:rsidRPr="00E5727A">
        <w:rPr>
          <w:sz w:val="24"/>
          <w:lang w:eastAsia="ru-RU"/>
        </w:rPr>
        <w:t>відділу з питань надзвичайних ситуацій, правоохоронної та</w:t>
      </w:r>
      <w:r w:rsidRPr="00E5727A">
        <w:rPr>
          <w:sz w:val="24"/>
        </w:rPr>
        <w:t xml:space="preserve"> </w:t>
      </w:r>
      <w:r w:rsidRPr="00E5727A">
        <w:rPr>
          <w:sz w:val="24"/>
          <w:lang w:eastAsia="ru-RU"/>
        </w:rPr>
        <w:t xml:space="preserve">оборонно-мобілізаційної роботи Уляни Скоропад </w:t>
      </w:r>
      <w:r w:rsidRPr="00E5727A">
        <w:rPr>
          <w:sz w:val="24"/>
        </w:rPr>
        <w:t xml:space="preserve">щодо необхідності   внесення змін до </w:t>
      </w:r>
      <w:r w:rsidRPr="00E5727A">
        <w:rPr>
          <w:rFonts w:eastAsia="Arial Unicode MS" w:cs="Arial Unicode MS"/>
          <w:color w:val="000000"/>
          <w:sz w:val="24"/>
          <w:lang w:eastAsia="ru-RU"/>
        </w:rPr>
        <w:t>Комплексної програми</w:t>
      </w:r>
      <w:r w:rsidRPr="00E5727A">
        <w:rPr>
          <w:rFonts w:eastAsia="Arial Unicode MS" w:cs="Arial Unicode MS"/>
          <w:b/>
          <w:color w:val="000000"/>
          <w:sz w:val="24"/>
          <w:lang w:eastAsia="ru-RU"/>
        </w:rPr>
        <w:t xml:space="preserve"> </w:t>
      </w:r>
      <w:r w:rsidRPr="00E5727A">
        <w:rPr>
          <w:rFonts w:eastAsia="Arial Unicode MS" w:cs="Arial Unicode MS"/>
          <w:bCs/>
          <w:sz w:val="24"/>
        </w:rPr>
        <w:t xml:space="preserve">щодо забезпечення цивільного захисту, </w:t>
      </w:r>
      <w:r w:rsidRPr="00E5727A">
        <w:rPr>
          <w:rFonts w:eastAsia="Arial Unicode MS" w:cs="Arial Unicode MS"/>
          <w:b/>
          <w:color w:val="000000"/>
          <w:sz w:val="24"/>
          <w:lang w:eastAsia="ru-RU"/>
        </w:rPr>
        <w:t xml:space="preserve"> </w:t>
      </w:r>
      <w:r w:rsidRPr="00E5727A">
        <w:rPr>
          <w:rFonts w:eastAsia="Arial Unicode MS" w:cs="Arial Unicode MS"/>
          <w:bCs/>
          <w:sz w:val="24"/>
        </w:rPr>
        <w:t>пожежної та техногенної безпеки закладів освіти, медичних закладів, закладів культури, управління соціального захисту населення на території</w:t>
      </w:r>
      <w:r w:rsidRPr="00E5727A">
        <w:rPr>
          <w:rFonts w:eastAsia="Arial Unicode MS" w:cs="Arial Unicode MS"/>
          <w:b/>
          <w:color w:val="000000"/>
          <w:sz w:val="24"/>
          <w:lang w:eastAsia="ru-RU"/>
        </w:rPr>
        <w:t xml:space="preserve"> </w:t>
      </w:r>
      <w:r w:rsidRPr="00E5727A">
        <w:rPr>
          <w:rFonts w:eastAsia="Arial Unicode MS" w:cs="Arial Unicode MS"/>
          <w:bCs/>
          <w:sz w:val="24"/>
        </w:rPr>
        <w:t>Новороздільської територіальної громади на 2026 рік прогноз  2027 -2028роки</w:t>
      </w:r>
      <w:r w:rsidRPr="00E5727A">
        <w:rPr>
          <w:sz w:val="24"/>
          <w:lang w:eastAsia="ru-RU"/>
        </w:rPr>
        <w:t xml:space="preserve">, </w:t>
      </w:r>
      <w:r w:rsidRPr="00E5727A">
        <w:rPr>
          <w:noProof/>
          <w:sz w:val="24"/>
          <w:lang w:eastAsia="ru-RU"/>
        </w:rPr>
        <w:t>відповідно до п.п.1 п.«а» ч.1 ст.27, ст. 36</w:t>
      </w:r>
      <w:r w:rsidRPr="00E5727A">
        <w:rPr>
          <w:noProof/>
          <w:sz w:val="24"/>
          <w:vertAlign w:val="superscript"/>
          <w:lang w:eastAsia="ru-RU"/>
        </w:rPr>
        <w:t>1</w:t>
      </w:r>
      <w:r w:rsidRPr="00E5727A">
        <w:rPr>
          <w:noProof/>
          <w:sz w:val="24"/>
          <w:lang w:eastAsia="ru-RU"/>
        </w:rPr>
        <w:t>, ст. 40, п.1 ч.2 ст. 52 Закону України «Про місцеве самоврядування в Україні»</w:t>
      </w:r>
      <w:r w:rsidRPr="00E5727A">
        <w:rPr>
          <w:sz w:val="24"/>
          <w:lang w:eastAsia="ru-RU"/>
        </w:rPr>
        <w:t xml:space="preserve">, виконавчий комітет  Новороздільської міської ради </w:t>
      </w:r>
    </w:p>
    <w:p w:rsidR="00876B76" w:rsidRDefault="00876B76" w:rsidP="00E572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p>
    <w:p w:rsidR="00E5727A" w:rsidRPr="00E5727A" w:rsidRDefault="00E5727A" w:rsidP="00E572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E5727A">
        <w:rPr>
          <w:sz w:val="24"/>
        </w:rPr>
        <w:t>ВИРІШИВ:</w:t>
      </w:r>
    </w:p>
    <w:p w:rsidR="00E5727A" w:rsidRPr="00E5727A" w:rsidRDefault="00E5727A" w:rsidP="00E5727A">
      <w:pPr>
        <w:spacing w:line="240" w:lineRule="auto"/>
        <w:jc w:val="both"/>
        <w:rPr>
          <w:sz w:val="26"/>
          <w:szCs w:val="26"/>
        </w:rPr>
      </w:pPr>
    </w:p>
    <w:p w:rsidR="00E5727A" w:rsidRPr="00E5727A" w:rsidRDefault="00E5727A" w:rsidP="00876B76">
      <w:pPr>
        <w:spacing w:line="240" w:lineRule="auto"/>
        <w:ind w:firstLine="567"/>
        <w:jc w:val="both"/>
        <w:rPr>
          <w:sz w:val="24"/>
          <w:lang w:eastAsia="ru-RU"/>
        </w:rPr>
      </w:pPr>
      <w:r w:rsidRPr="00E5727A">
        <w:rPr>
          <w:sz w:val="24"/>
        </w:rPr>
        <w:t xml:space="preserve">1.Погодити внесення змін до </w:t>
      </w:r>
      <w:r w:rsidRPr="00E5727A">
        <w:rPr>
          <w:rFonts w:eastAsia="Arial Unicode MS" w:cs="Arial Unicode MS"/>
          <w:color w:val="000000"/>
          <w:sz w:val="24"/>
          <w:lang w:eastAsia="ru-RU"/>
        </w:rPr>
        <w:t>Комплексної програми</w:t>
      </w:r>
      <w:r w:rsidRPr="00E5727A">
        <w:rPr>
          <w:rFonts w:eastAsia="Arial Unicode MS" w:cs="Arial Unicode MS"/>
          <w:b/>
          <w:color w:val="000000"/>
          <w:sz w:val="24"/>
          <w:lang w:eastAsia="ru-RU"/>
        </w:rPr>
        <w:t xml:space="preserve"> </w:t>
      </w:r>
      <w:r w:rsidRPr="00E5727A">
        <w:rPr>
          <w:rFonts w:eastAsia="Arial Unicode MS" w:cs="Arial Unicode MS"/>
          <w:bCs/>
          <w:sz w:val="24"/>
        </w:rPr>
        <w:t xml:space="preserve">щодо забезпечення цивільного захисту, </w:t>
      </w:r>
      <w:r w:rsidRPr="00E5727A">
        <w:rPr>
          <w:rFonts w:eastAsia="Arial Unicode MS" w:cs="Arial Unicode MS"/>
          <w:b/>
          <w:color w:val="000000"/>
          <w:sz w:val="24"/>
          <w:lang w:eastAsia="ru-RU"/>
        </w:rPr>
        <w:t xml:space="preserve"> </w:t>
      </w:r>
      <w:r w:rsidRPr="00E5727A">
        <w:rPr>
          <w:rFonts w:eastAsia="Arial Unicode MS" w:cs="Arial Unicode MS"/>
          <w:bCs/>
          <w:sz w:val="24"/>
        </w:rPr>
        <w:t>пожежної та техногенної безпеки закладів освіти, медичних закладів, закладів культури, управління соціального захисту населення на території</w:t>
      </w:r>
      <w:r w:rsidRPr="00E5727A">
        <w:rPr>
          <w:rFonts w:eastAsia="Arial Unicode MS" w:cs="Arial Unicode MS"/>
          <w:b/>
          <w:color w:val="000000"/>
          <w:sz w:val="24"/>
          <w:lang w:eastAsia="ru-RU"/>
        </w:rPr>
        <w:t xml:space="preserve"> </w:t>
      </w:r>
      <w:r w:rsidRPr="00E5727A">
        <w:rPr>
          <w:rFonts w:eastAsia="Arial Unicode MS" w:cs="Arial Unicode MS"/>
          <w:bCs/>
          <w:sz w:val="24"/>
        </w:rPr>
        <w:t>Новороздільської територіальної громади на 2026 рік прогноз  2027 -2028роки,</w:t>
      </w:r>
      <w:r w:rsidRPr="00E5727A">
        <w:rPr>
          <w:sz w:val="24"/>
          <w:lang w:eastAsia="en-US"/>
        </w:rPr>
        <w:t xml:space="preserve"> затвердженої рішенням Новороздільської міської ради від 19.03.2026р. №2631,</w:t>
      </w:r>
      <w:r w:rsidRPr="00E5727A">
        <w:rPr>
          <w:color w:val="FF0000"/>
          <w:sz w:val="24"/>
          <w:lang w:eastAsia="en-US"/>
        </w:rPr>
        <w:t xml:space="preserve"> </w:t>
      </w:r>
      <w:r w:rsidRPr="00E5727A">
        <w:rPr>
          <w:sz w:val="24"/>
          <w:lang w:eastAsia="en-US"/>
        </w:rPr>
        <w:t xml:space="preserve">а саме:  </w:t>
      </w:r>
      <w:r w:rsidRPr="00E5727A">
        <w:rPr>
          <w:rFonts w:eastAsia="Arial Unicode MS" w:cs="Arial Unicode MS"/>
          <w:color w:val="000000"/>
          <w:sz w:val="24"/>
          <w:lang w:eastAsia="ru-RU"/>
        </w:rPr>
        <w:t>Комплексну програму</w:t>
      </w:r>
      <w:r w:rsidRPr="00E5727A">
        <w:rPr>
          <w:rFonts w:eastAsia="Arial Unicode MS" w:cs="Arial Unicode MS"/>
          <w:b/>
          <w:color w:val="000000"/>
          <w:sz w:val="24"/>
          <w:lang w:eastAsia="ru-RU"/>
        </w:rPr>
        <w:t xml:space="preserve"> </w:t>
      </w:r>
      <w:r w:rsidRPr="00E5727A">
        <w:rPr>
          <w:rFonts w:eastAsia="Arial Unicode MS" w:cs="Arial Unicode MS"/>
          <w:bCs/>
          <w:sz w:val="24"/>
        </w:rPr>
        <w:t xml:space="preserve">щодо забезпечення цивільного захисту, </w:t>
      </w:r>
      <w:r w:rsidRPr="00E5727A">
        <w:rPr>
          <w:rFonts w:eastAsia="Arial Unicode MS" w:cs="Arial Unicode MS"/>
          <w:b/>
          <w:color w:val="000000"/>
          <w:sz w:val="24"/>
          <w:lang w:eastAsia="ru-RU"/>
        </w:rPr>
        <w:t xml:space="preserve"> </w:t>
      </w:r>
      <w:r w:rsidRPr="00E5727A">
        <w:rPr>
          <w:rFonts w:eastAsia="Arial Unicode MS" w:cs="Arial Unicode MS"/>
          <w:bCs/>
          <w:sz w:val="24"/>
        </w:rPr>
        <w:t>пожежної та техногенної безпеки закладів освіти, медичних закладів, закладів культури, управління соціального захисту населення на території</w:t>
      </w:r>
      <w:r w:rsidRPr="00E5727A">
        <w:rPr>
          <w:rFonts w:eastAsia="Arial Unicode MS" w:cs="Arial Unicode MS"/>
          <w:b/>
          <w:color w:val="000000"/>
          <w:sz w:val="24"/>
          <w:lang w:eastAsia="ru-RU"/>
        </w:rPr>
        <w:t xml:space="preserve"> </w:t>
      </w:r>
      <w:r w:rsidRPr="00E5727A">
        <w:rPr>
          <w:rFonts w:eastAsia="Arial Unicode MS" w:cs="Arial Unicode MS"/>
          <w:bCs/>
          <w:sz w:val="24"/>
        </w:rPr>
        <w:t xml:space="preserve">Новороздільської територіальної громади на 2026 рік прогноз  2027-2028роки </w:t>
      </w:r>
      <w:r w:rsidRPr="00E5727A">
        <w:rPr>
          <w:sz w:val="24"/>
          <w:lang w:eastAsia="en-US"/>
        </w:rPr>
        <w:t>викласти у новій редакції, згідно додатку.</w:t>
      </w:r>
    </w:p>
    <w:p w:rsidR="00E5727A" w:rsidRPr="00E5727A" w:rsidRDefault="00E5727A" w:rsidP="00876B76">
      <w:pPr>
        <w:spacing w:line="240" w:lineRule="auto"/>
        <w:ind w:firstLine="567"/>
        <w:jc w:val="both"/>
        <w:rPr>
          <w:sz w:val="24"/>
          <w:lang w:eastAsia="ru-RU"/>
        </w:rPr>
      </w:pPr>
      <w:r w:rsidRPr="00E5727A">
        <w:rPr>
          <w:sz w:val="24"/>
          <w:lang w:eastAsia="ru-RU"/>
        </w:rPr>
        <w:t>2.Відділу з питань надзвичайних ситуацій, правоохоронної та</w:t>
      </w:r>
      <w:r w:rsidRPr="00E5727A">
        <w:rPr>
          <w:sz w:val="24"/>
        </w:rPr>
        <w:t xml:space="preserve"> </w:t>
      </w:r>
      <w:r w:rsidRPr="00E5727A">
        <w:rPr>
          <w:sz w:val="24"/>
          <w:lang w:eastAsia="ru-RU"/>
        </w:rPr>
        <w:t>оборонно-мобілізаційної роботи (нач. Скоропад У.М.) подати дану Програму на розгляд сесією міської ради.</w:t>
      </w:r>
    </w:p>
    <w:p w:rsidR="00E5727A" w:rsidRDefault="00E5727A" w:rsidP="00876B76">
      <w:pPr>
        <w:spacing w:line="240" w:lineRule="auto"/>
        <w:ind w:firstLine="567"/>
        <w:jc w:val="both"/>
        <w:rPr>
          <w:sz w:val="24"/>
          <w:lang w:eastAsia="ru-RU"/>
        </w:rPr>
      </w:pPr>
      <w:r w:rsidRPr="00E5727A">
        <w:rPr>
          <w:sz w:val="24"/>
          <w:lang w:eastAsia="en-US"/>
        </w:rPr>
        <w:t>3</w:t>
      </w:r>
      <w:r w:rsidRPr="00E5727A">
        <w:rPr>
          <w:bCs/>
          <w:sz w:val="24"/>
          <w:lang w:eastAsia="ru-RU"/>
        </w:rPr>
        <w:t>.Контроль за виконанням даного рішення покласти на першого заступника міського голови Гулія М.М.</w:t>
      </w:r>
    </w:p>
    <w:p w:rsidR="00876B76" w:rsidRDefault="00876B76" w:rsidP="00876B76">
      <w:pPr>
        <w:spacing w:line="240" w:lineRule="auto"/>
        <w:jc w:val="both"/>
        <w:rPr>
          <w:sz w:val="24"/>
          <w:lang w:eastAsia="ru-RU"/>
        </w:rPr>
      </w:pPr>
    </w:p>
    <w:p w:rsidR="00876B76" w:rsidRPr="00876B76" w:rsidRDefault="00876B76" w:rsidP="00876B76">
      <w:pPr>
        <w:spacing w:line="240" w:lineRule="auto"/>
        <w:jc w:val="both"/>
        <w:rPr>
          <w:sz w:val="24"/>
          <w:lang w:eastAsia="ru-RU"/>
        </w:rPr>
      </w:pPr>
    </w:p>
    <w:p w:rsidR="001551CC" w:rsidRPr="00E5727A" w:rsidRDefault="00E5727A" w:rsidP="00E5727A">
      <w:pPr>
        <w:spacing w:after="200" w:line="276" w:lineRule="auto"/>
        <w:jc w:val="both"/>
        <w:rPr>
          <w:sz w:val="24"/>
          <w:lang w:eastAsia="en-US"/>
        </w:rPr>
      </w:pPr>
      <w:r w:rsidRPr="00E5727A">
        <w:rPr>
          <w:sz w:val="24"/>
          <w:lang w:val="ru-RU" w:eastAsia="en-US"/>
        </w:rPr>
        <w:t xml:space="preserve">МІСЬКИЙ ГОЛОВА                                      </w:t>
      </w:r>
      <w:r w:rsidRPr="00E5727A">
        <w:rPr>
          <w:sz w:val="24"/>
          <w:lang w:eastAsia="en-US"/>
        </w:rPr>
        <w:t xml:space="preserve">                   </w:t>
      </w:r>
      <w:r w:rsidRPr="00E5727A">
        <w:rPr>
          <w:sz w:val="24"/>
          <w:lang w:val="ru-RU" w:eastAsia="en-US"/>
        </w:rPr>
        <w:t xml:space="preserve">                             </w:t>
      </w:r>
      <w:r w:rsidRPr="00E5727A">
        <w:rPr>
          <w:sz w:val="24"/>
          <w:lang w:eastAsia="en-US"/>
        </w:rPr>
        <w:t>Ярина ЯЦЕНКО</w:t>
      </w:r>
    </w:p>
    <w:p w:rsidR="00E5727A" w:rsidRDefault="00E5727A" w:rsidP="00E5727A">
      <w:pPr>
        <w:spacing w:after="200" w:line="276" w:lineRule="auto"/>
        <w:jc w:val="both"/>
        <w:rPr>
          <w:sz w:val="24"/>
          <w:lang w:eastAsia="en-US"/>
        </w:rPr>
      </w:pPr>
    </w:p>
    <w:p w:rsidR="00876B76" w:rsidRDefault="00876B76" w:rsidP="00E5727A">
      <w:pPr>
        <w:spacing w:after="200" w:line="276" w:lineRule="auto"/>
        <w:jc w:val="both"/>
        <w:rPr>
          <w:sz w:val="24"/>
          <w:lang w:eastAsia="en-US"/>
        </w:rPr>
      </w:pPr>
    </w:p>
    <w:p w:rsidR="00F57E74" w:rsidRPr="00E5727A" w:rsidRDefault="00F57E74" w:rsidP="00E5727A">
      <w:pPr>
        <w:spacing w:after="200" w:line="276" w:lineRule="auto"/>
        <w:jc w:val="both"/>
        <w:rPr>
          <w:sz w:val="24"/>
          <w:lang w:eastAsia="en-US"/>
        </w:rPr>
      </w:pPr>
    </w:p>
    <w:p w:rsidR="00E5727A" w:rsidRPr="00876B76" w:rsidRDefault="00876B76" w:rsidP="00876B76">
      <w:pPr>
        <w:spacing w:line="240" w:lineRule="auto"/>
        <w:jc w:val="right"/>
        <w:rPr>
          <w:sz w:val="24"/>
          <w:lang w:eastAsia="en-US"/>
        </w:rPr>
      </w:pPr>
      <w:r w:rsidRPr="00876B76">
        <w:rPr>
          <w:sz w:val="24"/>
          <w:lang w:eastAsia="en-US"/>
        </w:rPr>
        <w:lastRenderedPageBreak/>
        <w:t>Додаток</w:t>
      </w:r>
    </w:p>
    <w:p w:rsidR="00876B76" w:rsidRPr="00876B76" w:rsidRDefault="00876B76" w:rsidP="00876B76">
      <w:pPr>
        <w:spacing w:line="240" w:lineRule="auto"/>
        <w:jc w:val="right"/>
        <w:rPr>
          <w:sz w:val="24"/>
          <w:lang w:eastAsia="en-US"/>
        </w:rPr>
      </w:pPr>
      <w:r w:rsidRPr="00876B76">
        <w:rPr>
          <w:sz w:val="24"/>
          <w:lang w:eastAsia="en-US"/>
        </w:rPr>
        <w:t xml:space="preserve">до рішення виконавчого комітету </w:t>
      </w:r>
    </w:p>
    <w:p w:rsidR="00876B76" w:rsidRDefault="00876B76" w:rsidP="00876B76">
      <w:pPr>
        <w:spacing w:line="240" w:lineRule="auto"/>
        <w:jc w:val="right"/>
        <w:rPr>
          <w:sz w:val="24"/>
          <w:lang w:eastAsia="en-US"/>
        </w:rPr>
      </w:pPr>
      <w:r w:rsidRPr="00876B76">
        <w:rPr>
          <w:sz w:val="24"/>
          <w:lang w:eastAsia="en-US"/>
        </w:rPr>
        <w:t>№ 273 від 16.07.2026 року</w:t>
      </w:r>
    </w:p>
    <w:p w:rsidR="00876B76" w:rsidRPr="00876B76" w:rsidRDefault="00876B76" w:rsidP="00876B76">
      <w:pPr>
        <w:spacing w:line="240" w:lineRule="auto"/>
        <w:jc w:val="right"/>
        <w:rPr>
          <w:sz w:val="24"/>
          <w:lang w:eastAsia="en-US"/>
        </w:rPr>
      </w:pPr>
    </w:p>
    <w:tbl>
      <w:tblPr>
        <w:tblW w:w="0" w:type="auto"/>
        <w:tblLook w:val="04A0" w:firstRow="1" w:lastRow="0" w:firstColumn="1" w:lastColumn="0" w:noHBand="0" w:noVBand="1"/>
      </w:tblPr>
      <w:tblGrid>
        <w:gridCol w:w="4678"/>
        <w:gridCol w:w="4677"/>
      </w:tblGrid>
      <w:tr w:rsidR="00E5727A" w:rsidRPr="00E5727A" w:rsidTr="00E5727A">
        <w:tc>
          <w:tcPr>
            <w:tcW w:w="5139" w:type="dxa"/>
          </w:tcPr>
          <w:p w:rsidR="00E5727A" w:rsidRPr="00E5727A" w:rsidRDefault="00E5727A" w:rsidP="00E5727A">
            <w:pPr>
              <w:spacing w:line="276" w:lineRule="auto"/>
              <w:rPr>
                <w:b/>
                <w:sz w:val="24"/>
                <w:lang w:eastAsia="ru-RU"/>
              </w:rPr>
            </w:pPr>
            <w:r w:rsidRPr="00E5727A">
              <w:rPr>
                <w:b/>
                <w:sz w:val="24"/>
                <w:lang w:eastAsia="ru-RU"/>
              </w:rPr>
              <w:t>ПОГОДЖЕНО</w:t>
            </w:r>
          </w:p>
          <w:p w:rsidR="00E5727A" w:rsidRPr="00E5727A" w:rsidRDefault="00E5727A" w:rsidP="00E5727A">
            <w:pPr>
              <w:spacing w:line="276" w:lineRule="auto"/>
              <w:rPr>
                <w:b/>
                <w:sz w:val="24"/>
                <w:lang w:eastAsia="ru-RU"/>
              </w:rPr>
            </w:pPr>
            <w:r w:rsidRPr="00E5727A">
              <w:rPr>
                <w:b/>
                <w:sz w:val="24"/>
                <w:lang w:eastAsia="ru-RU"/>
              </w:rPr>
              <w:t>Рішенням виконавчого комітету</w:t>
            </w:r>
          </w:p>
          <w:p w:rsidR="00E5727A" w:rsidRPr="00E5727A" w:rsidRDefault="00E5727A" w:rsidP="00E5727A">
            <w:pPr>
              <w:spacing w:line="276" w:lineRule="auto"/>
              <w:rPr>
                <w:b/>
                <w:sz w:val="24"/>
                <w:lang w:eastAsia="ru-RU"/>
              </w:rPr>
            </w:pPr>
            <w:r w:rsidRPr="00E5727A">
              <w:rPr>
                <w:b/>
                <w:sz w:val="24"/>
                <w:lang w:eastAsia="ru-RU"/>
              </w:rPr>
              <w:t>Новороздільської міської ради</w:t>
            </w:r>
          </w:p>
          <w:p w:rsidR="00E5727A" w:rsidRPr="00E5727A" w:rsidRDefault="00876B76" w:rsidP="00E5727A">
            <w:pPr>
              <w:spacing w:line="276" w:lineRule="auto"/>
              <w:rPr>
                <w:b/>
                <w:sz w:val="24"/>
                <w:lang w:eastAsia="ru-RU"/>
              </w:rPr>
            </w:pPr>
            <w:r>
              <w:rPr>
                <w:b/>
                <w:sz w:val="24"/>
                <w:lang w:eastAsia="ru-RU"/>
              </w:rPr>
              <w:t>від 16. 07.2026 року № 273</w:t>
            </w:r>
          </w:p>
          <w:p w:rsidR="00E5727A" w:rsidRPr="00E5727A" w:rsidRDefault="00E5727A" w:rsidP="00E5727A">
            <w:pPr>
              <w:spacing w:line="276" w:lineRule="auto"/>
              <w:rPr>
                <w:b/>
                <w:sz w:val="24"/>
                <w:lang w:eastAsia="ru-RU"/>
              </w:rPr>
            </w:pPr>
            <w:r w:rsidRPr="00E5727A">
              <w:rPr>
                <w:b/>
                <w:sz w:val="24"/>
                <w:lang w:eastAsia="ru-RU"/>
              </w:rPr>
              <w:t xml:space="preserve">Міський голова </w:t>
            </w:r>
          </w:p>
          <w:p w:rsidR="00E5727A" w:rsidRPr="00E5727A" w:rsidRDefault="00E5727A" w:rsidP="00E5727A">
            <w:pPr>
              <w:spacing w:line="276" w:lineRule="auto"/>
              <w:rPr>
                <w:b/>
                <w:sz w:val="10"/>
                <w:szCs w:val="10"/>
                <w:lang w:eastAsia="ru-RU"/>
              </w:rPr>
            </w:pPr>
          </w:p>
          <w:p w:rsidR="00E5727A" w:rsidRPr="00E5727A" w:rsidRDefault="00E5727A" w:rsidP="00E5727A">
            <w:pPr>
              <w:spacing w:line="276" w:lineRule="auto"/>
              <w:rPr>
                <w:b/>
                <w:sz w:val="24"/>
                <w:lang w:eastAsia="ru-RU"/>
              </w:rPr>
            </w:pPr>
            <w:r w:rsidRPr="00E5727A">
              <w:rPr>
                <w:b/>
                <w:sz w:val="24"/>
                <w:lang w:eastAsia="ru-RU"/>
              </w:rPr>
              <w:t>______________    Ярина ЯЦЕНКО</w:t>
            </w:r>
          </w:p>
        </w:tc>
        <w:tc>
          <w:tcPr>
            <w:tcW w:w="5139" w:type="dxa"/>
          </w:tcPr>
          <w:p w:rsidR="00E5727A" w:rsidRPr="00E5727A" w:rsidRDefault="00E5727A" w:rsidP="00E5727A">
            <w:pPr>
              <w:spacing w:line="276" w:lineRule="auto"/>
              <w:rPr>
                <w:b/>
                <w:sz w:val="24"/>
                <w:lang w:eastAsia="ru-RU"/>
              </w:rPr>
            </w:pPr>
            <w:r w:rsidRPr="00E5727A">
              <w:rPr>
                <w:b/>
                <w:sz w:val="24"/>
                <w:lang w:eastAsia="ru-RU"/>
              </w:rPr>
              <w:t>ЗАТВЕРДЖЕНО</w:t>
            </w:r>
          </w:p>
          <w:p w:rsidR="00E5727A" w:rsidRPr="00E5727A" w:rsidRDefault="00E5727A" w:rsidP="00E5727A">
            <w:pPr>
              <w:spacing w:line="276" w:lineRule="auto"/>
              <w:rPr>
                <w:b/>
                <w:sz w:val="24"/>
                <w:lang w:eastAsia="ru-RU"/>
              </w:rPr>
            </w:pPr>
            <w:r w:rsidRPr="00E5727A">
              <w:rPr>
                <w:b/>
                <w:sz w:val="24"/>
                <w:lang w:eastAsia="ru-RU"/>
              </w:rPr>
              <w:t>Рішенням сесії</w:t>
            </w:r>
          </w:p>
          <w:p w:rsidR="00E5727A" w:rsidRPr="00E5727A" w:rsidRDefault="00E5727A" w:rsidP="00E5727A">
            <w:pPr>
              <w:spacing w:line="276" w:lineRule="auto"/>
              <w:rPr>
                <w:b/>
                <w:sz w:val="24"/>
                <w:lang w:eastAsia="ru-RU"/>
              </w:rPr>
            </w:pPr>
            <w:r w:rsidRPr="00E5727A">
              <w:rPr>
                <w:b/>
                <w:sz w:val="24"/>
                <w:lang w:eastAsia="ru-RU"/>
              </w:rPr>
              <w:t>Новороздільської міської ради</w:t>
            </w:r>
          </w:p>
          <w:p w:rsidR="00E5727A" w:rsidRPr="00E5727A" w:rsidRDefault="00E5727A" w:rsidP="00E5727A">
            <w:pPr>
              <w:spacing w:line="276" w:lineRule="auto"/>
              <w:rPr>
                <w:b/>
                <w:sz w:val="24"/>
                <w:lang w:eastAsia="ru-RU"/>
              </w:rPr>
            </w:pPr>
            <w:r w:rsidRPr="00E5727A">
              <w:rPr>
                <w:b/>
                <w:sz w:val="24"/>
                <w:lang w:eastAsia="ru-RU"/>
              </w:rPr>
              <w:t>від ___ . ___.2026 року № ____</w:t>
            </w:r>
          </w:p>
          <w:p w:rsidR="00E5727A" w:rsidRPr="00E5727A" w:rsidRDefault="00E5727A" w:rsidP="00E5727A">
            <w:pPr>
              <w:spacing w:line="276" w:lineRule="auto"/>
              <w:rPr>
                <w:b/>
                <w:sz w:val="24"/>
                <w:lang w:eastAsia="ru-RU"/>
              </w:rPr>
            </w:pPr>
            <w:r w:rsidRPr="00E5727A">
              <w:rPr>
                <w:b/>
                <w:sz w:val="24"/>
                <w:lang w:eastAsia="ru-RU"/>
              </w:rPr>
              <w:t xml:space="preserve">Міський голова </w:t>
            </w:r>
          </w:p>
          <w:p w:rsidR="00E5727A" w:rsidRPr="00E5727A" w:rsidRDefault="00E5727A" w:rsidP="00E5727A">
            <w:pPr>
              <w:spacing w:line="276" w:lineRule="auto"/>
              <w:rPr>
                <w:b/>
                <w:sz w:val="10"/>
                <w:szCs w:val="10"/>
                <w:lang w:eastAsia="ru-RU"/>
              </w:rPr>
            </w:pPr>
          </w:p>
          <w:p w:rsidR="00E5727A" w:rsidRPr="00E5727A" w:rsidRDefault="00E5727A" w:rsidP="00E5727A">
            <w:pPr>
              <w:spacing w:line="276" w:lineRule="auto"/>
              <w:rPr>
                <w:b/>
                <w:sz w:val="24"/>
                <w:lang w:eastAsia="ru-RU"/>
              </w:rPr>
            </w:pPr>
            <w:r w:rsidRPr="00E5727A">
              <w:rPr>
                <w:b/>
                <w:sz w:val="24"/>
                <w:lang w:eastAsia="ru-RU"/>
              </w:rPr>
              <w:t>______________     Ярина ЯЦЕНКО</w:t>
            </w:r>
          </w:p>
        </w:tc>
      </w:tr>
    </w:tbl>
    <w:p w:rsidR="00E5727A" w:rsidRPr="00E5727A" w:rsidRDefault="00E5727A" w:rsidP="00E5727A">
      <w:pPr>
        <w:widowControl w:val="0"/>
        <w:spacing w:line="240" w:lineRule="auto"/>
        <w:jc w:val="center"/>
        <w:rPr>
          <w:rFonts w:eastAsia="Arial Unicode MS" w:cs="Arial Unicode MS"/>
          <w:b/>
          <w:color w:val="000000"/>
          <w:szCs w:val="28"/>
          <w:lang w:eastAsia="ru-RU"/>
        </w:rPr>
      </w:pPr>
    </w:p>
    <w:p w:rsidR="00E5727A" w:rsidRPr="00E5727A" w:rsidRDefault="00E5727A" w:rsidP="00E5727A">
      <w:pPr>
        <w:widowControl w:val="0"/>
        <w:spacing w:line="240" w:lineRule="auto"/>
        <w:jc w:val="center"/>
        <w:rPr>
          <w:rFonts w:eastAsia="Arial Unicode MS" w:cs="Arial Unicode MS"/>
          <w:b/>
          <w:color w:val="000000"/>
          <w:szCs w:val="28"/>
          <w:lang w:eastAsia="ru-RU"/>
        </w:rPr>
      </w:pPr>
    </w:p>
    <w:p w:rsidR="00E5727A" w:rsidRPr="00E5727A" w:rsidRDefault="00E5727A" w:rsidP="00E5727A">
      <w:pPr>
        <w:widowControl w:val="0"/>
        <w:spacing w:line="240" w:lineRule="auto"/>
        <w:jc w:val="center"/>
        <w:rPr>
          <w:rFonts w:eastAsia="Arial Unicode MS" w:cs="Arial Unicode MS"/>
          <w:b/>
          <w:color w:val="000000"/>
          <w:szCs w:val="28"/>
          <w:lang w:eastAsia="ru-RU"/>
        </w:rPr>
      </w:pPr>
    </w:p>
    <w:p w:rsidR="00E5727A" w:rsidRPr="00E5727A" w:rsidRDefault="00E5727A" w:rsidP="00E5727A">
      <w:pPr>
        <w:widowControl w:val="0"/>
        <w:spacing w:line="240" w:lineRule="auto"/>
        <w:jc w:val="center"/>
        <w:rPr>
          <w:rFonts w:eastAsia="Arial Unicode MS" w:cs="Arial Unicode MS"/>
          <w:b/>
          <w:color w:val="000000"/>
          <w:szCs w:val="28"/>
          <w:lang w:eastAsia="ru-RU"/>
        </w:rPr>
      </w:pPr>
    </w:p>
    <w:p w:rsidR="00E5727A" w:rsidRPr="00E5727A" w:rsidRDefault="00E5727A" w:rsidP="00E5727A">
      <w:pPr>
        <w:widowControl w:val="0"/>
        <w:spacing w:line="240" w:lineRule="auto"/>
        <w:jc w:val="center"/>
        <w:rPr>
          <w:rFonts w:eastAsia="Arial Unicode MS" w:cs="Arial Unicode MS"/>
          <w:b/>
          <w:color w:val="000000"/>
          <w:szCs w:val="28"/>
          <w:lang w:eastAsia="ru-RU"/>
        </w:rPr>
      </w:pPr>
    </w:p>
    <w:p w:rsidR="00E5727A" w:rsidRPr="00E5727A" w:rsidRDefault="00E5727A" w:rsidP="00E5727A">
      <w:pPr>
        <w:widowControl w:val="0"/>
        <w:spacing w:line="240" w:lineRule="auto"/>
        <w:jc w:val="center"/>
        <w:rPr>
          <w:rFonts w:eastAsia="Arial Unicode MS" w:cs="Arial Unicode MS"/>
          <w:b/>
          <w:color w:val="000000"/>
          <w:szCs w:val="28"/>
          <w:lang w:eastAsia="ru-RU"/>
        </w:rPr>
      </w:pPr>
    </w:p>
    <w:p w:rsidR="00E5727A" w:rsidRPr="00E5727A" w:rsidRDefault="00E5727A" w:rsidP="00E5727A">
      <w:pPr>
        <w:widowControl w:val="0"/>
        <w:spacing w:line="240" w:lineRule="auto"/>
        <w:jc w:val="center"/>
        <w:rPr>
          <w:rFonts w:eastAsia="Arial Unicode MS" w:cs="Arial Unicode MS"/>
          <w:b/>
          <w:color w:val="000000"/>
          <w:szCs w:val="28"/>
          <w:lang w:eastAsia="ru-RU"/>
        </w:rPr>
      </w:pPr>
    </w:p>
    <w:p w:rsidR="00E5727A" w:rsidRPr="00E5727A" w:rsidRDefault="00E5727A" w:rsidP="00E5727A">
      <w:pPr>
        <w:widowControl w:val="0"/>
        <w:spacing w:line="240" w:lineRule="auto"/>
        <w:jc w:val="center"/>
        <w:rPr>
          <w:rFonts w:eastAsia="Arial Unicode MS" w:cs="Arial Unicode MS"/>
          <w:b/>
          <w:color w:val="000000"/>
          <w:szCs w:val="28"/>
          <w:lang w:eastAsia="ru-RU"/>
        </w:rPr>
      </w:pPr>
    </w:p>
    <w:p w:rsidR="00E5727A" w:rsidRPr="00E5727A" w:rsidRDefault="00E5727A" w:rsidP="00E5727A">
      <w:pPr>
        <w:widowControl w:val="0"/>
        <w:spacing w:line="240" w:lineRule="auto"/>
        <w:jc w:val="center"/>
        <w:rPr>
          <w:rFonts w:eastAsia="Arial Unicode MS" w:cs="Arial Unicode MS"/>
          <w:b/>
          <w:color w:val="000000"/>
          <w:szCs w:val="28"/>
          <w:lang w:eastAsia="ru-RU"/>
        </w:rPr>
      </w:pPr>
    </w:p>
    <w:p w:rsidR="00E5727A" w:rsidRPr="00E5727A" w:rsidRDefault="00E5727A" w:rsidP="00E5727A">
      <w:pPr>
        <w:widowControl w:val="0"/>
        <w:spacing w:line="240" w:lineRule="auto"/>
        <w:jc w:val="center"/>
        <w:rPr>
          <w:rFonts w:eastAsia="Arial Unicode MS" w:cs="Arial Unicode MS"/>
          <w:b/>
          <w:color w:val="000000"/>
          <w:szCs w:val="28"/>
          <w:lang w:eastAsia="ru-RU"/>
        </w:rPr>
      </w:pPr>
    </w:p>
    <w:p w:rsidR="00E5727A" w:rsidRPr="00E5727A" w:rsidRDefault="00E5727A" w:rsidP="00E5727A">
      <w:pPr>
        <w:widowControl w:val="0"/>
        <w:spacing w:line="240" w:lineRule="auto"/>
        <w:jc w:val="center"/>
        <w:rPr>
          <w:rFonts w:eastAsia="Arial Unicode MS" w:cs="Arial Unicode MS"/>
          <w:b/>
          <w:color w:val="000000"/>
          <w:szCs w:val="28"/>
          <w:lang w:eastAsia="ru-RU"/>
        </w:rPr>
      </w:pPr>
    </w:p>
    <w:p w:rsidR="00E5727A" w:rsidRPr="00E5727A" w:rsidRDefault="00E5727A" w:rsidP="00E5727A">
      <w:pPr>
        <w:widowControl w:val="0"/>
        <w:spacing w:line="240" w:lineRule="auto"/>
        <w:jc w:val="center"/>
        <w:rPr>
          <w:rFonts w:eastAsia="Arial Unicode MS" w:cs="Arial Unicode MS"/>
          <w:b/>
          <w:color w:val="000000"/>
          <w:szCs w:val="28"/>
          <w:lang w:eastAsia="ru-RU"/>
        </w:rPr>
      </w:pPr>
      <w:r w:rsidRPr="00E5727A">
        <w:rPr>
          <w:rFonts w:eastAsia="Arial Unicode MS" w:cs="Arial Unicode MS"/>
          <w:b/>
          <w:color w:val="000000"/>
          <w:szCs w:val="28"/>
          <w:lang w:eastAsia="ru-RU"/>
        </w:rPr>
        <w:t>КОМПЛЕКСНА ПРОГРАМА</w:t>
      </w:r>
    </w:p>
    <w:p w:rsidR="00E5727A" w:rsidRPr="00E5727A" w:rsidRDefault="00E5727A" w:rsidP="00E5727A">
      <w:pPr>
        <w:widowControl w:val="0"/>
        <w:shd w:val="clear" w:color="auto" w:fill="FFFFFF"/>
        <w:spacing w:line="240" w:lineRule="auto"/>
        <w:jc w:val="center"/>
        <w:rPr>
          <w:rFonts w:eastAsia="Arial Unicode MS" w:cs="Arial Unicode MS"/>
          <w:bCs/>
          <w:szCs w:val="28"/>
        </w:rPr>
      </w:pPr>
      <w:r w:rsidRPr="00E5727A">
        <w:rPr>
          <w:rFonts w:eastAsia="Arial Unicode MS" w:cs="Arial Unicode MS"/>
          <w:bCs/>
          <w:szCs w:val="28"/>
        </w:rPr>
        <w:t xml:space="preserve">щодо забезпечення цивільного захисту, пожежної та техногенної безпеки закладів освіти, медичних закладів, закладів культури, </w:t>
      </w:r>
    </w:p>
    <w:p w:rsidR="00E5727A" w:rsidRPr="00E5727A" w:rsidRDefault="00E5727A" w:rsidP="00E5727A">
      <w:pPr>
        <w:widowControl w:val="0"/>
        <w:shd w:val="clear" w:color="auto" w:fill="FFFFFF"/>
        <w:spacing w:line="240" w:lineRule="auto"/>
        <w:jc w:val="center"/>
        <w:rPr>
          <w:rFonts w:eastAsia="Arial Unicode MS" w:cs="Arial Unicode MS"/>
          <w:bCs/>
          <w:szCs w:val="28"/>
        </w:rPr>
      </w:pPr>
      <w:r w:rsidRPr="00E5727A">
        <w:rPr>
          <w:rFonts w:eastAsia="Arial Unicode MS" w:cs="Arial Unicode MS"/>
          <w:bCs/>
          <w:szCs w:val="28"/>
        </w:rPr>
        <w:t>управління соціального захисту населення на території</w:t>
      </w:r>
    </w:p>
    <w:p w:rsidR="00E5727A" w:rsidRPr="00E5727A" w:rsidRDefault="00E5727A" w:rsidP="00E5727A">
      <w:pPr>
        <w:widowControl w:val="0"/>
        <w:shd w:val="clear" w:color="auto" w:fill="FFFFFF"/>
        <w:spacing w:line="240" w:lineRule="auto"/>
        <w:jc w:val="center"/>
        <w:rPr>
          <w:rFonts w:eastAsia="Arial Unicode MS" w:cs="Arial Unicode MS"/>
          <w:bCs/>
          <w:szCs w:val="28"/>
        </w:rPr>
      </w:pPr>
      <w:r w:rsidRPr="00E5727A">
        <w:rPr>
          <w:rFonts w:eastAsia="Arial Unicode MS" w:cs="Arial Unicode MS"/>
          <w:bCs/>
          <w:szCs w:val="28"/>
        </w:rPr>
        <w:t xml:space="preserve">Новороздільської територіальної громади </w:t>
      </w:r>
    </w:p>
    <w:p w:rsidR="00E5727A" w:rsidRPr="00E5727A" w:rsidRDefault="00E5727A" w:rsidP="00E5727A">
      <w:pPr>
        <w:widowControl w:val="0"/>
        <w:shd w:val="clear" w:color="auto" w:fill="FFFFFF"/>
        <w:spacing w:line="240" w:lineRule="auto"/>
        <w:jc w:val="center"/>
        <w:rPr>
          <w:rFonts w:eastAsia="Arial Unicode MS" w:cs="Arial Unicode MS"/>
          <w:bCs/>
          <w:szCs w:val="28"/>
        </w:rPr>
      </w:pPr>
      <w:r w:rsidRPr="00E5727A">
        <w:rPr>
          <w:rFonts w:eastAsia="Arial Unicode MS" w:cs="Arial Unicode MS"/>
          <w:bCs/>
          <w:szCs w:val="28"/>
        </w:rPr>
        <w:t>на 2026 рік прогноз  2027 -2028роки.</w:t>
      </w:r>
    </w:p>
    <w:p w:rsidR="00E5727A" w:rsidRPr="00E5727A" w:rsidRDefault="00E5727A" w:rsidP="00E5727A">
      <w:pPr>
        <w:spacing w:before="100" w:beforeAutospacing="1" w:after="100" w:afterAutospacing="1" w:line="240" w:lineRule="auto"/>
        <w:rPr>
          <w:rFonts w:eastAsia="Calibri"/>
          <w:b/>
          <w:szCs w:val="28"/>
          <w:lang w:eastAsia="ru-RU"/>
        </w:rPr>
      </w:pPr>
    </w:p>
    <w:p w:rsidR="00E5727A" w:rsidRPr="00E5727A" w:rsidRDefault="00E5727A" w:rsidP="00E5727A">
      <w:pPr>
        <w:spacing w:before="100" w:beforeAutospacing="1" w:after="100" w:afterAutospacing="1" w:line="240" w:lineRule="auto"/>
        <w:jc w:val="center"/>
        <w:rPr>
          <w:rFonts w:eastAsia="Calibri"/>
          <w:i/>
          <w:sz w:val="24"/>
          <w:lang w:eastAsia="ru-RU"/>
        </w:rPr>
      </w:pPr>
      <w:r w:rsidRPr="00E5727A">
        <w:rPr>
          <w:rFonts w:eastAsia="Calibri"/>
          <w:i/>
          <w:sz w:val="24"/>
          <w:lang w:eastAsia="ru-RU"/>
        </w:rPr>
        <w:t>(Нова редакція)</w:t>
      </w:r>
    </w:p>
    <w:p w:rsidR="00E5727A" w:rsidRPr="00E5727A" w:rsidRDefault="00E5727A" w:rsidP="00E5727A">
      <w:pPr>
        <w:spacing w:before="100" w:beforeAutospacing="1" w:after="100" w:afterAutospacing="1" w:line="240" w:lineRule="auto"/>
        <w:jc w:val="center"/>
        <w:rPr>
          <w:rFonts w:eastAsia="Calibri"/>
          <w:b/>
          <w:sz w:val="48"/>
          <w:szCs w:val="48"/>
          <w:lang w:eastAsia="ru-RU"/>
        </w:rPr>
      </w:pPr>
    </w:p>
    <w:p w:rsidR="00E5727A" w:rsidRPr="00E5727A" w:rsidRDefault="00E5727A" w:rsidP="00E5727A">
      <w:pPr>
        <w:spacing w:before="100" w:beforeAutospacing="1" w:after="100" w:afterAutospacing="1" w:line="240" w:lineRule="auto"/>
        <w:jc w:val="center"/>
        <w:rPr>
          <w:rFonts w:eastAsia="Calibri"/>
          <w:b/>
          <w:sz w:val="48"/>
          <w:szCs w:val="48"/>
          <w:lang w:eastAsia="ru-RU"/>
        </w:rPr>
      </w:pPr>
    </w:p>
    <w:p w:rsidR="00E5727A" w:rsidRPr="00E5727A" w:rsidRDefault="00E5727A" w:rsidP="00876B76">
      <w:pPr>
        <w:widowControl w:val="0"/>
        <w:spacing w:line="192" w:lineRule="auto"/>
        <w:ind w:right="113"/>
        <w:rPr>
          <w:rFonts w:eastAsia="Arial Unicode MS" w:cs="Arial Unicode MS"/>
          <w:b/>
          <w:color w:val="000000"/>
          <w:sz w:val="32"/>
          <w:szCs w:val="32"/>
          <w:lang w:eastAsia="ru-RU"/>
        </w:rPr>
      </w:pPr>
    </w:p>
    <w:p w:rsidR="00E5727A" w:rsidRDefault="00E5727A" w:rsidP="00E5727A">
      <w:pPr>
        <w:widowControl w:val="0"/>
        <w:spacing w:line="192" w:lineRule="auto"/>
        <w:ind w:right="113"/>
        <w:jc w:val="center"/>
        <w:rPr>
          <w:rFonts w:eastAsia="Arial Unicode MS" w:cs="Arial Unicode MS"/>
          <w:b/>
          <w:color w:val="000000"/>
          <w:sz w:val="32"/>
          <w:szCs w:val="32"/>
          <w:lang w:eastAsia="ru-RU"/>
        </w:rPr>
      </w:pPr>
    </w:p>
    <w:p w:rsidR="00876B76" w:rsidRPr="00E5727A" w:rsidRDefault="00876B76" w:rsidP="00E5727A">
      <w:pPr>
        <w:widowControl w:val="0"/>
        <w:spacing w:line="192" w:lineRule="auto"/>
        <w:ind w:right="113"/>
        <w:jc w:val="center"/>
        <w:rPr>
          <w:rFonts w:eastAsia="Arial Unicode MS" w:cs="Arial Unicode MS"/>
          <w:b/>
          <w:color w:val="000000"/>
          <w:sz w:val="32"/>
          <w:szCs w:val="32"/>
          <w:lang w:eastAsia="ru-RU"/>
        </w:rPr>
      </w:pPr>
    </w:p>
    <w:p w:rsidR="00E5727A" w:rsidRPr="00E5727A" w:rsidRDefault="00E5727A" w:rsidP="00E5727A">
      <w:pPr>
        <w:spacing w:line="240" w:lineRule="auto"/>
        <w:rPr>
          <w:b/>
          <w:sz w:val="24"/>
          <w:lang w:eastAsia="ru-RU"/>
        </w:rPr>
      </w:pPr>
    </w:p>
    <w:p w:rsidR="00E5727A" w:rsidRPr="00E5727A" w:rsidRDefault="00E5727A" w:rsidP="00E5727A">
      <w:pPr>
        <w:spacing w:line="240" w:lineRule="auto"/>
        <w:jc w:val="center"/>
        <w:rPr>
          <w:b/>
          <w:sz w:val="24"/>
          <w:lang w:eastAsia="ru-RU"/>
        </w:rPr>
      </w:pPr>
      <w:r w:rsidRPr="00E5727A">
        <w:rPr>
          <w:b/>
          <w:sz w:val="24"/>
          <w:lang w:eastAsia="ru-RU"/>
        </w:rPr>
        <w:t>м. Новий Розділ</w:t>
      </w:r>
    </w:p>
    <w:p w:rsidR="00E5727A" w:rsidRDefault="00E5727A" w:rsidP="00E5727A">
      <w:pPr>
        <w:spacing w:line="240" w:lineRule="auto"/>
        <w:jc w:val="center"/>
        <w:rPr>
          <w:b/>
          <w:sz w:val="24"/>
          <w:lang w:eastAsia="ru-RU"/>
        </w:rPr>
      </w:pPr>
      <w:r w:rsidRPr="00E5727A">
        <w:rPr>
          <w:b/>
          <w:sz w:val="24"/>
          <w:lang w:eastAsia="ru-RU"/>
        </w:rPr>
        <w:t>2026 рік</w:t>
      </w:r>
    </w:p>
    <w:p w:rsidR="00876B76" w:rsidRDefault="00876B76" w:rsidP="00E5727A">
      <w:pPr>
        <w:spacing w:line="240" w:lineRule="auto"/>
        <w:jc w:val="center"/>
        <w:rPr>
          <w:b/>
          <w:sz w:val="24"/>
          <w:lang w:eastAsia="ru-RU"/>
        </w:rPr>
      </w:pPr>
    </w:p>
    <w:p w:rsidR="00876B76" w:rsidRDefault="00876B76" w:rsidP="00E5727A">
      <w:pPr>
        <w:spacing w:line="240" w:lineRule="auto"/>
        <w:jc w:val="center"/>
        <w:rPr>
          <w:b/>
          <w:sz w:val="24"/>
          <w:lang w:eastAsia="ru-RU"/>
        </w:rPr>
      </w:pPr>
    </w:p>
    <w:p w:rsidR="00876B76" w:rsidRDefault="00876B76" w:rsidP="00E5727A">
      <w:pPr>
        <w:spacing w:line="240" w:lineRule="auto"/>
        <w:jc w:val="center"/>
        <w:rPr>
          <w:b/>
          <w:sz w:val="24"/>
          <w:lang w:eastAsia="ru-RU"/>
        </w:rPr>
      </w:pPr>
    </w:p>
    <w:p w:rsidR="00876B76" w:rsidRPr="00E5727A" w:rsidRDefault="00876B76" w:rsidP="00E5727A">
      <w:pPr>
        <w:spacing w:line="240" w:lineRule="auto"/>
        <w:jc w:val="center"/>
        <w:rPr>
          <w:b/>
          <w:sz w:val="24"/>
          <w:lang w:eastAsia="ru-RU"/>
        </w:rPr>
      </w:pPr>
    </w:p>
    <w:p w:rsidR="00E5727A" w:rsidRPr="00E5727A" w:rsidRDefault="00E5727A" w:rsidP="00E5727A">
      <w:pPr>
        <w:spacing w:line="240" w:lineRule="auto"/>
        <w:ind w:left="5670"/>
        <w:jc w:val="right"/>
        <w:rPr>
          <w:b/>
          <w:sz w:val="24"/>
          <w:lang w:eastAsia="ru-RU"/>
        </w:rPr>
      </w:pPr>
    </w:p>
    <w:p w:rsidR="00E5727A" w:rsidRPr="00E5727A" w:rsidRDefault="00E5727A" w:rsidP="00E5727A">
      <w:pPr>
        <w:spacing w:line="240" w:lineRule="auto"/>
        <w:rPr>
          <w:b/>
          <w:sz w:val="24"/>
          <w:lang w:eastAsia="ru-RU"/>
        </w:rPr>
      </w:pPr>
      <w:r w:rsidRPr="00E5727A">
        <w:rPr>
          <w:b/>
          <w:sz w:val="24"/>
          <w:lang w:eastAsia="ru-RU"/>
        </w:rPr>
        <w:t xml:space="preserve">                                                                                           ЗАТВЕРДЖЕНО</w:t>
      </w:r>
    </w:p>
    <w:p w:rsidR="00E5727A" w:rsidRPr="00E5727A" w:rsidRDefault="00E5727A" w:rsidP="00E5727A">
      <w:pPr>
        <w:spacing w:line="240" w:lineRule="auto"/>
        <w:rPr>
          <w:bCs/>
          <w:sz w:val="24"/>
          <w:lang w:eastAsia="ru-RU"/>
        </w:rPr>
      </w:pPr>
      <w:r w:rsidRPr="00E5727A">
        <w:rPr>
          <w:bCs/>
          <w:sz w:val="24"/>
          <w:lang w:eastAsia="ru-RU"/>
        </w:rPr>
        <w:t xml:space="preserve">                                                                                           Міський голова </w:t>
      </w:r>
    </w:p>
    <w:p w:rsidR="00E5727A" w:rsidRPr="00E5727A" w:rsidRDefault="00E5727A" w:rsidP="00E5727A">
      <w:pPr>
        <w:spacing w:line="240" w:lineRule="auto"/>
        <w:ind w:firstLine="7088"/>
        <w:jc w:val="right"/>
        <w:rPr>
          <w:sz w:val="24"/>
          <w:lang w:eastAsia="ru-RU"/>
        </w:rPr>
      </w:pPr>
      <w:r w:rsidRPr="00E5727A">
        <w:rPr>
          <w:sz w:val="24"/>
          <w:lang w:eastAsia="ru-RU"/>
        </w:rPr>
        <w:t xml:space="preserve">      __________________Ярина ЯЦЕНКО</w:t>
      </w:r>
    </w:p>
    <w:p w:rsidR="00E5727A" w:rsidRPr="00E5727A" w:rsidRDefault="00E5727A" w:rsidP="00E5727A">
      <w:pPr>
        <w:spacing w:line="240" w:lineRule="auto"/>
        <w:ind w:firstLine="5103"/>
        <w:jc w:val="right"/>
        <w:rPr>
          <w:sz w:val="24"/>
          <w:lang w:eastAsia="ru-RU"/>
        </w:rPr>
      </w:pPr>
    </w:p>
    <w:p w:rsidR="00E5727A" w:rsidRPr="00E5727A" w:rsidRDefault="00E5727A" w:rsidP="00E5727A">
      <w:pPr>
        <w:spacing w:line="240" w:lineRule="auto"/>
        <w:rPr>
          <w:sz w:val="24"/>
          <w:lang w:eastAsia="ru-RU"/>
        </w:rPr>
      </w:pPr>
      <w:r w:rsidRPr="00E5727A">
        <w:rPr>
          <w:sz w:val="24"/>
          <w:lang w:eastAsia="ru-RU"/>
        </w:rPr>
        <w:t xml:space="preserve">                                                                                            «___»___________ 2026 року</w:t>
      </w:r>
    </w:p>
    <w:p w:rsidR="00E5727A" w:rsidRPr="00E5727A" w:rsidRDefault="00E5727A" w:rsidP="00E5727A">
      <w:pPr>
        <w:spacing w:line="240" w:lineRule="auto"/>
        <w:jc w:val="center"/>
        <w:rPr>
          <w:b/>
          <w:sz w:val="24"/>
          <w:lang w:eastAsia="ru-RU"/>
        </w:rPr>
      </w:pPr>
    </w:p>
    <w:p w:rsidR="00E5727A" w:rsidRPr="00E5727A" w:rsidRDefault="00E5727A" w:rsidP="00E5727A">
      <w:pPr>
        <w:spacing w:line="240" w:lineRule="auto"/>
        <w:jc w:val="center"/>
        <w:rPr>
          <w:b/>
          <w:szCs w:val="28"/>
          <w:lang w:eastAsia="ru-RU"/>
        </w:rPr>
      </w:pPr>
    </w:p>
    <w:p w:rsidR="00E5727A" w:rsidRPr="00E5727A" w:rsidRDefault="00E5727A" w:rsidP="00E5727A">
      <w:pPr>
        <w:widowControl w:val="0"/>
        <w:shd w:val="clear" w:color="auto" w:fill="FFFFFF"/>
        <w:spacing w:line="240" w:lineRule="auto"/>
        <w:jc w:val="center"/>
        <w:rPr>
          <w:rFonts w:eastAsia="Arial Unicode MS" w:cs="Arial Unicode MS"/>
          <w:bCs/>
          <w:sz w:val="24"/>
        </w:rPr>
      </w:pPr>
      <w:r w:rsidRPr="00E5727A">
        <w:rPr>
          <w:b/>
          <w:szCs w:val="28"/>
          <w:lang w:eastAsia="ru-RU"/>
        </w:rPr>
        <w:t xml:space="preserve"> КОМПЛЕКСНА  ПРОГРАМА</w:t>
      </w:r>
      <w:r w:rsidRPr="00E5727A">
        <w:rPr>
          <w:b/>
          <w:szCs w:val="28"/>
          <w:lang w:eastAsia="ru-RU"/>
        </w:rPr>
        <w:br/>
      </w:r>
      <w:r w:rsidRPr="00E5727A">
        <w:rPr>
          <w:rFonts w:eastAsia="Arial Unicode MS" w:cs="Arial Unicode MS"/>
          <w:bCs/>
          <w:sz w:val="24"/>
        </w:rPr>
        <w:t>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на 2026 рік прогноз  2027 -2028роки.</w:t>
      </w:r>
    </w:p>
    <w:p w:rsidR="00E5727A" w:rsidRPr="00E5727A" w:rsidRDefault="00E5727A" w:rsidP="00E5727A">
      <w:pPr>
        <w:spacing w:before="100" w:beforeAutospacing="1" w:after="100" w:afterAutospacing="1" w:line="240" w:lineRule="auto"/>
        <w:rPr>
          <w:rFonts w:eastAsia="Calibri"/>
          <w:b/>
          <w:sz w:val="24"/>
          <w:lang w:eastAsia="ru-RU"/>
        </w:rPr>
      </w:pPr>
    </w:p>
    <w:p w:rsidR="00E5727A" w:rsidRPr="00E5727A" w:rsidRDefault="00E5727A" w:rsidP="00E5727A">
      <w:pPr>
        <w:spacing w:line="240" w:lineRule="auto"/>
        <w:jc w:val="center"/>
        <w:rPr>
          <w:b/>
          <w:sz w:val="24"/>
          <w:lang w:eastAsia="ru-RU"/>
        </w:rPr>
      </w:pPr>
    </w:p>
    <w:tbl>
      <w:tblPr>
        <w:tblW w:w="10278" w:type="dxa"/>
        <w:tblInd w:w="392" w:type="dxa"/>
        <w:tblLook w:val="04A0" w:firstRow="1" w:lastRow="0" w:firstColumn="1" w:lastColumn="0" w:noHBand="0" w:noVBand="1"/>
      </w:tblPr>
      <w:tblGrid>
        <w:gridCol w:w="5139"/>
        <w:gridCol w:w="5139"/>
      </w:tblGrid>
      <w:tr w:rsidR="00E5727A" w:rsidRPr="00E5727A" w:rsidTr="00E5727A">
        <w:tc>
          <w:tcPr>
            <w:tcW w:w="5139" w:type="dxa"/>
          </w:tcPr>
          <w:p w:rsidR="00E5727A" w:rsidRPr="00E5727A" w:rsidRDefault="00E5727A" w:rsidP="00E5727A">
            <w:pPr>
              <w:spacing w:line="276" w:lineRule="auto"/>
              <w:rPr>
                <w:b/>
                <w:sz w:val="24"/>
                <w:lang w:eastAsia="ru-RU"/>
              </w:rPr>
            </w:pPr>
            <w:r w:rsidRPr="00E5727A">
              <w:rPr>
                <w:b/>
                <w:sz w:val="24"/>
                <w:lang w:eastAsia="ru-RU"/>
              </w:rPr>
              <w:t>Погоджено</w:t>
            </w:r>
          </w:p>
          <w:p w:rsidR="00E5727A" w:rsidRPr="00E5727A" w:rsidRDefault="00E5727A" w:rsidP="00E5727A">
            <w:pPr>
              <w:spacing w:line="276" w:lineRule="auto"/>
              <w:rPr>
                <w:sz w:val="24"/>
                <w:shd w:val="clear" w:color="auto" w:fill="FAFAFA"/>
                <w:lang w:eastAsia="ru-RU"/>
              </w:rPr>
            </w:pPr>
            <w:r w:rsidRPr="00E5727A">
              <w:rPr>
                <w:sz w:val="24"/>
                <w:shd w:val="clear" w:color="auto" w:fill="FAFAFA"/>
                <w:lang w:eastAsia="ru-RU"/>
              </w:rPr>
              <w:t xml:space="preserve">Постійна комісія з питань бюджету </w:t>
            </w:r>
          </w:p>
          <w:p w:rsidR="00E5727A" w:rsidRPr="00E5727A" w:rsidRDefault="00E5727A" w:rsidP="00E5727A">
            <w:pPr>
              <w:spacing w:line="276" w:lineRule="auto"/>
              <w:rPr>
                <w:sz w:val="24"/>
                <w:lang w:eastAsia="ru-RU"/>
              </w:rPr>
            </w:pPr>
            <w:r w:rsidRPr="00E5727A">
              <w:rPr>
                <w:sz w:val="24"/>
                <w:shd w:val="clear" w:color="auto" w:fill="FAFAFA"/>
                <w:lang w:eastAsia="ru-RU"/>
              </w:rPr>
              <w:t>та регуляторної політики</w:t>
            </w:r>
            <w:r w:rsidRPr="00E5727A">
              <w:rPr>
                <w:color w:val="000000"/>
                <w:sz w:val="24"/>
                <w:shd w:val="clear" w:color="auto" w:fill="FAFAFA"/>
                <w:lang w:eastAsia="ru-RU"/>
              </w:rPr>
              <w:t xml:space="preserve"> </w:t>
            </w:r>
            <w:r w:rsidRPr="00E5727A">
              <w:rPr>
                <w:sz w:val="24"/>
                <w:lang w:eastAsia="ru-RU"/>
              </w:rPr>
              <w:t xml:space="preserve">Новороздільської </w:t>
            </w:r>
          </w:p>
          <w:p w:rsidR="00E5727A" w:rsidRPr="00E5727A" w:rsidRDefault="00E5727A" w:rsidP="00E5727A">
            <w:pPr>
              <w:spacing w:line="276" w:lineRule="auto"/>
              <w:rPr>
                <w:sz w:val="24"/>
                <w:lang w:eastAsia="ru-RU"/>
              </w:rPr>
            </w:pPr>
            <w:r w:rsidRPr="00E5727A">
              <w:rPr>
                <w:sz w:val="24"/>
                <w:lang w:eastAsia="ru-RU"/>
              </w:rPr>
              <w:t>міської ради</w:t>
            </w:r>
          </w:p>
          <w:p w:rsidR="00E5727A" w:rsidRPr="00E5727A" w:rsidRDefault="00E5727A" w:rsidP="00E5727A">
            <w:pPr>
              <w:spacing w:line="276" w:lineRule="auto"/>
              <w:rPr>
                <w:sz w:val="24"/>
                <w:u w:val="single"/>
                <w:lang w:eastAsia="ru-RU"/>
              </w:rPr>
            </w:pPr>
            <w:r w:rsidRPr="00E5727A">
              <w:rPr>
                <w:sz w:val="24"/>
                <w:lang w:eastAsia="en-US"/>
              </w:rPr>
              <w:t xml:space="preserve">                                       </w:t>
            </w:r>
            <w:r w:rsidRPr="00E5727A">
              <w:rPr>
                <w:sz w:val="24"/>
                <w:u w:val="single"/>
                <w:lang w:eastAsia="en-US"/>
              </w:rPr>
              <w:t>Волчанський В.М.</w:t>
            </w:r>
            <w:r w:rsidRPr="00E5727A">
              <w:rPr>
                <w:sz w:val="24"/>
                <w:u w:val="single"/>
                <w:lang w:eastAsia="ru-RU"/>
              </w:rPr>
              <w:t xml:space="preserve"> </w:t>
            </w:r>
          </w:p>
          <w:p w:rsidR="00E5727A" w:rsidRPr="00E5727A" w:rsidRDefault="00E5727A" w:rsidP="00E5727A">
            <w:pPr>
              <w:spacing w:line="276" w:lineRule="auto"/>
              <w:rPr>
                <w:sz w:val="24"/>
                <w:lang w:eastAsia="ru-RU"/>
              </w:rPr>
            </w:pPr>
            <w:r w:rsidRPr="00E5727A">
              <w:rPr>
                <w:sz w:val="24"/>
                <w:lang w:eastAsia="ru-RU"/>
              </w:rPr>
              <w:t>«____»___________20__ року</w:t>
            </w:r>
          </w:p>
          <w:p w:rsidR="00E5727A" w:rsidRPr="00E5727A" w:rsidRDefault="00E5727A" w:rsidP="00E5727A">
            <w:pPr>
              <w:spacing w:line="276" w:lineRule="auto"/>
              <w:rPr>
                <w:b/>
                <w:sz w:val="24"/>
                <w:lang w:eastAsia="ru-RU"/>
              </w:rPr>
            </w:pPr>
          </w:p>
          <w:p w:rsidR="00E5727A" w:rsidRPr="00E5727A" w:rsidRDefault="00E5727A" w:rsidP="00E5727A">
            <w:pPr>
              <w:spacing w:line="276" w:lineRule="auto"/>
              <w:rPr>
                <w:b/>
                <w:sz w:val="24"/>
                <w:lang w:eastAsia="ru-RU"/>
              </w:rPr>
            </w:pPr>
          </w:p>
        </w:tc>
        <w:tc>
          <w:tcPr>
            <w:tcW w:w="5139" w:type="dxa"/>
          </w:tcPr>
          <w:p w:rsidR="00E5727A" w:rsidRPr="00E5727A" w:rsidRDefault="00E5727A" w:rsidP="00E5727A">
            <w:pPr>
              <w:spacing w:line="276" w:lineRule="auto"/>
              <w:rPr>
                <w:b/>
                <w:sz w:val="24"/>
                <w:lang w:eastAsia="ru-RU"/>
              </w:rPr>
            </w:pPr>
            <w:r w:rsidRPr="00E5727A">
              <w:rPr>
                <w:b/>
                <w:sz w:val="24"/>
                <w:lang w:eastAsia="ru-RU"/>
              </w:rPr>
              <w:t>Погоджено</w:t>
            </w:r>
          </w:p>
          <w:p w:rsidR="00E5727A" w:rsidRPr="00E5727A" w:rsidRDefault="00E5727A" w:rsidP="00E5727A">
            <w:pPr>
              <w:spacing w:line="276" w:lineRule="auto"/>
              <w:rPr>
                <w:sz w:val="24"/>
                <w:lang w:eastAsia="ru-RU"/>
              </w:rPr>
            </w:pPr>
            <w:r w:rsidRPr="00E5727A">
              <w:rPr>
                <w:sz w:val="24"/>
                <w:lang w:eastAsia="ru-RU"/>
              </w:rPr>
              <w:t xml:space="preserve">Начальник відділу з питань надзвичайних ситуацій, правоохоронної та оборонно – мобілізаційної роботи </w:t>
            </w:r>
          </w:p>
          <w:p w:rsidR="00E5727A" w:rsidRPr="00E5727A" w:rsidRDefault="00E5727A" w:rsidP="00E5727A">
            <w:pPr>
              <w:spacing w:line="276" w:lineRule="auto"/>
              <w:ind w:firstLine="1981"/>
              <w:rPr>
                <w:sz w:val="24"/>
                <w:u w:val="single"/>
                <w:lang w:eastAsia="ru-RU"/>
              </w:rPr>
            </w:pPr>
            <w:r w:rsidRPr="00E5727A">
              <w:rPr>
                <w:sz w:val="24"/>
                <w:u w:val="single"/>
                <w:lang w:eastAsia="ru-RU"/>
              </w:rPr>
              <w:t>Скоропад У.М.</w:t>
            </w:r>
          </w:p>
          <w:p w:rsidR="00E5727A" w:rsidRPr="00E5727A" w:rsidRDefault="00E5727A" w:rsidP="00E5727A">
            <w:pPr>
              <w:spacing w:line="276" w:lineRule="auto"/>
              <w:rPr>
                <w:sz w:val="24"/>
                <w:lang w:eastAsia="ru-RU"/>
              </w:rPr>
            </w:pPr>
            <w:r w:rsidRPr="00E5727A">
              <w:rPr>
                <w:sz w:val="24"/>
                <w:lang w:eastAsia="ru-RU"/>
              </w:rPr>
              <w:t>«____»___________20__ року</w:t>
            </w:r>
          </w:p>
          <w:p w:rsidR="00E5727A" w:rsidRPr="00E5727A" w:rsidRDefault="00E5727A" w:rsidP="00E5727A">
            <w:pPr>
              <w:spacing w:line="276" w:lineRule="auto"/>
              <w:rPr>
                <w:sz w:val="24"/>
                <w:lang w:eastAsia="ru-RU"/>
              </w:rPr>
            </w:pPr>
          </w:p>
        </w:tc>
      </w:tr>
      <w:tr w:rsidR="00E5727A" w:rsidRPr="00E5727A" w:rsidTr="00E5727A">
        <w:tc>
          <w:tcPr>
            <w:tcW w:w="5139" w:type="dxa"/>
          </w:tcPr>
          <w:p w:rsidR="00E5727A" w:rsidRPr="00E5727A" w:rsidRDefault="00E5727A" w:rsidP="00E5727A">
            <w:pPr>
              <w:spacing w:line="276" w:lineRule="auto"/>
              <w:rPr>
                <w:b/>
                <w:sz w:val="24"/>
                <w:lang w:eastAsia="ru-RU"/>
              </w:rPr>
            </w:pPr>
            <w:r w:rsidRPr="00E5727A">
              <w:rPr>
                <w:b/>
                <w:sz w:val="24"/>
                <w:lang w:eastAsia="ru-RU"/>
              </w:rPr>
              <w:t>Погоджено</w:t>
            </w:r>
          </w:p>
          <w:p w:rsidR="00E5727A" w:rsidRPr="00E5727A" w:rsidRDefault="00E5727A" w:rsidP="00E5727A">
            <w:pPr>
              <w:spacing w:line="276" w:lineRule="auto"/>
              <w:rPr>
                <w:sz w:val="24"/>
                <w:lang w:eastAsia="ru-RU"/>
              </w:rPr>
            </w:pPr>
            <w:r w:rsidRPr="00E5727A">
              <w:rPr>
                <w:sz w:val="24"/>
                <w:lang w:eastAsia="ru-RU"/>
              </w:rPr>
              <w:t xml:space="preserve">Заступник голови, до </w:t>
            </w:r>
          </w:p>
          <w:p w:rsidR="00E5727A" w:rsidRPr="00E5727A" w:rsidRDefault="00E5727A" w:rsidP="00E5727A">
            <w:pPr>
              <w:spacing w:line="276" w:lineRule="auto"/>
              <w:rPr>
                <w:sz w:val="24"/>
                <w:lang w:eastAsia="ru-RU"/>
              </w:rPr>
            </w:pPr>
            <w:r w:rsidRPr="00E5727A">
              <w:rPr>
                <w:sz w:val="24"/>
                <w:lang w:eastAsia="ru-RU"/>
              </w:rPr>
              <w:t xml:space="preserve">компетенції  якого належить </w:t>
            </w:r>
          </w:p>
          <w:p w:rsidR="00E5727A" w:rsidRPr="00E5727A" w:rsidRDefault="00E5727A" w:rsidP="00E5727A">
            <w:pPr>
              <w:spacing w:line="276" w:lineRule="auto"/>
              <w:rPr>
                <w:sz w:val="24"/>
                <w:lang w:eastAsia="ru-RU"/>
              </w:rPr>
            </w:pPr>
            <w:r w:rsidRPr="00E5727A">
              <w:rPr>
                <w:sz w:val="24"/>
                <w:lang w:eastAsia="ru-RU"/>
              </w:rPr>
              <w:t>програма Новороздільської міської ради</w:t>
            </w:r>
          </w:p>
          <w:p w:rsidR="00E5727A" w:rsidRPr="00E5727A" w:rsidRDefault="00E5727A" w:rsidP="00E5727A">
            <w:pPr>
              <w:spacing w:line="276" w:lineRule="auto"/>
              <w:ind w:firstLine="2439"/>
              <w:rPr>
                <w:sz w:val="24"/>
                <w:u w:val="single"/>
                <w:lang w:eastAsia="ru-RU"/>
              </w:rPr>
            </w:pPr>
            <w:r w:rsidRPr="00E5727A">
              <w:rPr>
                <w:sz w:val="24"/>
                <w:u w:val="single"/>
                <w:lang w:eastAsia="ru-RU"/>
              </w:rPr>
              <w:t xml:space="preserve">Гулій М.М. </w:t>
            </w:r>
          </w:p>
          <w:p w:rsidR="00E5727A" w:rsidRPr="00E5727A" w:rsidRDefault="00E5727A" w:rsidP="00E5727A">
            <w:pPr>
              <w:spacing w:line="276" w:lineRule="auto"/>
              <w:rPr>
                <w:sz w:val="24"/>
                <w:lang w:eastAsia="ru-RU"/>
              </w:rPr>
            </w:pPr>
            <w:r w:rsidRPr="00E5727A">
              <w:rPr>
                <w:sz w:val="24"/>
                <w:lang w:eastAsia="ru-RU"/>
              </w:rPr>
              <w:t>«____»___________20__ року</w:t>
            </w:r>
          </w:p>
          <w:p w:rsidR="00E5727A" w:rsidRPr="00E5727A" w:rsidRDefault="00E5727A" w:rsidP="00E5727A">
            <w:pPr>
              <w:spacing w:line="276" w:lineRule="auto"/>
              <w:rPr>
                <w:sz w:val="24"/>
                <w:lang w:eastAsia="ru-RU"/>
              </w:rPr>
            </w:pPr>
          </w:p>
          <w:p w:rsidR="00E5727A" w:rsidRPr="00E5727A" w:rsidRDefault="00E5727A" w:rsidP="00E5727A">
            <w:pPr>
              <w:spacing w:line="276" w:lineRule="auto"/>
              <w:rPr>
                <w:sz w:val="24"/>
                <w:lang w:eastAsia="ru-RU"/>
              </w:rPr>
            </w:pPr>
          </w:p>
        </w:tc>
        <w:tc>
          <w:tcPr>
            <w:tcW w:w="5139" w:type="dxa"/>
          </w:tcPr>
          <w:p w:rsidR="00E5727A" w:rsidRPr="00E5727A" w:rsidRDefault="00E5727A" w:rsidP="00E5727A">
            <w:pPr>
              <w:spacing w:line="276" w:lineRule="auto"/>
              <w:rPr>
                <w:b/>
                <w:sz w:val="24"/>
                <w:lang w:eastAsia="ru-RU"/>
              </w:rPr>
            </w:pPr>
            <w:r w:rsidRPr="00E5727A">
              <w:rPr>
                <w:b/>
                <w:sz w:val="24"/>
                <w:lang w:eastAsia="ru-RU"/>
              </w:rPr>
              <w:t>Погоджено</w:t>
            </w:r>
          </w:p>
          <w:p w:rsidR="00E5727A" w:rsidRPr="00E5727A" w:rsidRDefault="00E5727A" w:rsidP="00E5727A">
            <w:pPr>
              <w:spacing w:line="276" w:lineRule="auto"/>
              <w:rPr>
                <w:sz w:val="24"/>
                <w:lang w:eastAsia="ru-RU"/>
              </w:rPr>
            </w:pPr>
            <w:r w:rsidRPr="00E5727A">
              <w:rPr>
                <w:sz w:val="24"/>
                <w:lang w:eastAsia="ru-RU"/>
              </w:rPr>
              <w:t>Начальник</w:t>
            </w:r>
          </w:p>
          <w:p w:rsidR="00E5727A" w:rsidRPr="00E5727A" w:rsidRDefault="00E5727A" w:rsidP="00E5727A">
            <w:pPr>
              <w:spacing w:line="276" w:lineRule="auto"/>
              <w:rPr>
                <w:sz w:val="24"/>
                <w:lang w:eastAsia="ru-RU"/>
              </w:rPr>
            </w:pPr>
            <w:r w:rsidRPr="00E5727A">
              <w:rPr>
                <w:sz w:val="24"/>
                <w:lang w:eastAsia="ru-RU"/>
              </w:rPr>
              <w:t xml:space="preserve">фінансового управління </w:t>
            </w:r>
          </w:p>
          <w:p w:rsidR="00E5727A" w:rsidRPr="00E5727A" w:rsidRDefault="00E5727A" w:rsidP="00E5727A">
            <w:pPr>
              <w:spacing w:line="276" w:lineRule="auto"/>
              <w:rPr>
                <w:sz w:val="24"/>
                <w:lang w:eastAsia="ru-RU"/>
              </w:rPr>
            </w:pPr>
            <w:r w:rsidRPr="00E5727A">
              <w:rPr>
                <w:sz w:val="24"/>
                <w:lang w:eastAsia="ru-RU"/>
              </w:rPr>
              <w:t>Новороздільської міської ради</w:t>
            </w:r>
          </w:p>
          <w:p w:rsidR="00E5727A" w:rsidRPr="00E5727A" w:rsidRDefault="00E5727A" w:rsidP="00E5727A">
            <w:pPr>
              <w:spacing w:line="276" w:lineRule="auto"/>
              <w:ind w:firstLine="1981"/>
              <w:rPr>
                <w:sz w:val="24"/>
                <w:u w:val="single"/>
                <w:lang w:eastAsia="ru-RU"/>
              </w:rPr>
            </w:pPr>
            <w:r w:rsidRPr="00E5727A">
              <w:rPr>
                <w:sz w:val="24"/>
                <w:u w:val="single"/>
                <w:lang w:eastAsia="ru-RU"/>
              </w:rPr>
              <w:t>Наконечна З.С.</w:t>
            </w:r>
          </w:p>
          <w:p w:rsidR="00E5727A" w:rsidRPr="00E5727A" w:rsidRDefault="00E5727A" w:rsidP="00E5727A">
            <w:pPr>
              <w:spacing w:line="276" w:lineRule="auto"/>
              <w:rPr>
                <w:sz w:val="24"/>
                <w:lang w:eastAsia="ru-RU"/>
              </w:rPr>
            </w:pPr>
            <w:r w:rsidRPr="00E5727A">
              <w:rPr>
                <w:sz w:val="24"/>
                <w:lang w:eastAsia="ru-RU"/>
              </w:rPr>
              <w:t>«____»___________20__ року</w:t>
            </w:r>
          </w:p>
          <w:p w:rsidR="00E5727A" w:rsidRPr="00E5727A" w:rsidRDefault="00E5727A" w:rsidP="00E5727A">
            <w:pPr>
              <w:spacing w:line="276" w:lineRule="auto"/>
              <w:rPr>
                <w:sz w:val="24"/>
                <w:lang w:eastAsia="ru-RU"/>
              </w:rPr>
            </w:pPr>
          </w:p>
        </w:tc>
      </w:tr>
      <w:tr w:rsidR="00E5727A" w:rsidRPr="00E5727A" w:rsidTr="00E5727A">
        <w:tc>
          <w:tcPr>
            <w:tcW w:w="5139" w:type="dxa"/>
          </w:tcPr>
          <w:p w:rsidR="00E5727A" w:rsidRPr="00E5727A" w:rsidRDefault="00E5727A" w:rsidP="00E5727A">
            <w:pPr>
              <w:spacing w:line="276" w:lineRule="auto"/>
              <w:rPr>
                <w:b/>
                <w:sz w:val="24"/>
                <w:lang w:eastAsia="ru-RU"/>
              </w:rPr>
            </w:pPr>
            <w:r w:rsidRPr="00E5727A">
              <w:rPr>
                <w:b/>
                <w:sz w:val="24"/>
                <w:lang w:eastAsia="ru-RU"/>
              </w:rPr>
              <w:t>Погоджено</w:t>
            </w:r>
          </w:p>
          <w:p w:rsidR="00E5727A" w:rsidRPr="00E5727A" w:rsidRDefault="00E5727A" w:rsidP="00E5727A">
            <w:pPr>
              <w:spacing w:line="276" w:lineRule="auto"/>
              <w:rPr>
                <w:sz w:val="24"/>
                <w:lang w:eastAsia="ru-RU"/>
              </w:rPr>
            </w:pPr>
            <w:r w:rsidRPr="00E5727A">
              <w:rPr>
                <w:sz w:val="24"/>
                <w:lang w:eastAsia="ru-RU"/>
              </w:rPr>
              <w:t xml:space="preserve">Начальник відділу  розвитку громади </w:t>
            </w:r>
          </w:p>
          <w:p w:rsidR="00E5727A" w:rsidRPr="00E5727A" w:rsidRDefault="00E5727A" w:rsidP="00E5727A">
            <w:pPr>
              <w:spacing w:line="276" w:lineRule="auto"/>
              <w:rPr>
                <w:sz w:val="24"/>
                <w:lang w:eastAsia="ru-RU"/>
              </w:rPr>
            </w:pPr>
            <w:r w:rsidRPr="00E5727A">
              <w:rPr>
                <w:sz w:val="24"/>
                <w:lang w:eastAsia="ru-RU"/>
              </w:rPr>
              <w:t>та інвестицій</w:t>
            </w:r>
          </w:p>
          <w:p w:rsidR="00E5727A" w:rsidRPr="00E5727A" w:rsidRDefault="00E5727A" w:rsidP="00E5727A">
            <w:pPr>
              <w:spacing w:line="276" w:lineRule="auto"/>
              <w:rPr>
                <w:sz w:val="24"/>
                <w:lang w:eastAsia="ru-RU"/>
              </w:rPr>
            </w:pPr>
            <w:r w:rsidRPr="00E5727A">
              <w:rPr>
                <w:sz w:val="24"/>
                <w:lang w:eastAsia="ru-RU"/>
              </w:rPr>
              <w:t>Новороздільської міської ради</w:t>
            </w:r>
          </w:p>
          <w:p w:rsidR="00E5727A" w:rsidRPr="00E5727A" w:rsidRDefault="00E5727A" w:rsidP="00E5727A">
            <w:pPr>
              <w:spacing w:line="276" w:lineRule="auto"/>
              <w:ind w:firstLine="2439"/>
              <w:rPr>
                <w:sz w:val="24"/>
                <w:u w:val="single"/>
                <w:lang w:eastAsia="ru-RU"/>
              </w:rPr>
            </w:pPr>
            <w:r w:rsidRPr="00E5727A">
              <w:rPr>
                <w:sz w:val="24"/>
                <w:u w:val="single"/>
                <w:lang w:eastAsia="ru-RU"/>
              </w:rPr>
              <w:t>Гілко Н.І.</w:t>
            </w:r>
          </w:p>
          <w:p w:rsidR="00E5727A" w:rsidRPr="00E5727A" w:rsidRDefault="00E5727A" w:rsidP="00E5727A">
            <w:pPr>
              <w:spacing w:line="276" w:lineRule="auto"/>
              <w:rPr>
                <w:sz w:val="24"/>
                <w:lang w:eastAsia="ru-RU"/>
              </w:rPr>
            </w:pPr>
            <w:r w:rsidRPr="00E5727A">
              <w:rPr>
                <w:sz w:val="24"/>
                <w:lang w:eastAsia="ru-RU"/>
              </w:rPr>
              <w:t>«____»___________20__ року</w:t>
            </w:r>
          </w:p>
          <w:p w:rsidR="00E5727A" w:rsidRPr="00E5727A" w:rsidRDefault="00E5727A" w:rsidP="00E5727A">
            <w:pPr>
              <w:spacing w:line="276" w:lineRule="auto"/>
              <w:rPr>
                <w:sz w:val="24"/>
                <w:lang w:eastAsia="ru-RU"/>
              </w:rPr>
            </w:pPr>
          </w:p>
          <w:p w:rsidR="00E5727A" w:rsidRPr="00E5727A" w:rsidRDefault="00E5727A" w:rsidP="00E5727A">
            <w:pPr>
              <w:spacing w:line="276" w:lineRule="auto"/>
              <w:rPr>
                <w:sz w:val="24"/>
                <w:lang w:eastAsia="ru-RU"/>
              </w:rPr>
            </w:pPr>
          </w:p>
        </w:tc>
        <w:tc>
          <w:tcPr>
            <w:tcW w:w="5139" w:type="dxa"/>
          </w:tcPr>
          <w:p w:rsidR="00E5727A" w:rsidRPr="00E5727A" w:rsidRDefault="00E5727A" w:rsidP="00E5727A">
            <w:pPr>
              <w:spacing w:line="276" w:lineRule="auto"/>
              <w:rPr>
                <w:b/>
                <w:sz w:val="24"/>
                <w:lang w:eastAsia="ru-RU"/>
              </w:rPr>
            </w:pPr>
            <w:r w:rsidRPr="00E5727A">
              <w:rPr>
                <w:b/>
                <w:sz w:val="24"/>
                <w:lang w:eastAsia="ru-RU"/>
              </w:rPr>
              <w:t>Розробник програми</w:t>
            </w:r>
          </w:p>
          <w:p w:rsidR="00E5727A" w:rsidRPr="00E5727A" w:rsidRDefault="00E5727A" w:rsidP="00E5727A">
            <w:pPr>
              <w:spacing w:line="276" w:lineRule="auto"/>
              <w:rPr>
                <w:sz w:val="24"/>
                <w:lang w:eastAsia="ru-RU"/>
              </w:rPr>
            </w:pPr>
            <w:r w:rsidRPr="00E5727A">
              <w:rPr>
                <w:sz w:val="24"/>
                <w:lang w:eastAsia="ru-RU"/>
              </w:rPr>
              <w:t>Виконавчий комітет</w:t>
            </w:r>
          </w:p>
          <w:p w:rsidR="00E5727A" w:rsidRPr="00E5727A" w:rsidRDefault="00E5727A" w:rsidP="00E5727A">
            <w:pPr>
              <w:spacing w:line="276" w:lineRule="auto"/>
              <w:rPr>
                <w:sz w:val="24"/>
                <w:lang w:eastAsia="ru-RU"/>
              </w:rPr>
            </w:pPr>
            <w:r w:rsidRPr="00E5727A">
              <w:rPr>
                <w:sz w:val="24"/>
                <w:lang w:eastAsia="ru-RU"/>
              </w:rPr>
              <w:t>Новороздільської міської ради</w:t>
            </w:r>
          </w:p>
          <w:p w:rsidR="00E5727A" w:rsidRPr="00E5727A" w:rsidRDefault="00E5727A" w:rsidP="00E5727A">
            <w:pPr>
              <w:spacing w:line="276" w:lineRule="auto"/>
              <w:ind w:firstLine="1981"/>
              <w:rPr>
                <w:sz w:val="24"/>
                <w:u w:val="single"/>
                <w:lang w:eastAsia="ru-RU"/>
              </w:rPr>
            </w:pPr>
            <w:r w:rsidRPr="00E5727A">
              <w:rPr>
                <w:sz w:val="24"/>
                <w:u w:val="single"/>
                <w:lang w:eastAsia="ru-RU"/>
              </w:rPr>
              <w:t xml:space="preserve">Яценко Я.В. </w:t>
            </w:r>
          </w:p>
          <w:p w:rsidR="00E5727A" w:rsidRPr="00E5727A" w:rsidRDefault="00E5727A" w:rsidP="00E5727A">
            <w:pPr>
              <w:spacing w:line="276" w:lineRule="auto"/>
              <w:rPr>
                <w:sz w:val="24"/>
                <w:lang w:eastAsia="ru-RU"/>
              </w:rPr>
            </w:pPr>
            <w:r w:rsidRPr="00E5727A">
              <w:rPr>
                <w:sz w:val="24"/>
                <w:lang w:eastAsia="ru-RU"/>
              </w:rPr>
              <w:t>«____»___________20__ року</w:t>
            </w:r>
          </w:p>
          <w:p w:rsidR="00E5727A" w:rsidRPr="00E5727A" w:rsidRDefault="00E5727A" w:rsidP="00E5727A">
            <w:pPr>
              <w:spacing w:line="276" w:lineRule="auto"/>
              <w:rPr>
                <w:sz w:val="24"/>
                <w:lang w:eastAsia="ru-RU"/>
              </w:rPr>
            </w:pPr>
          </w:p>
        </w:tc>
      </w:tr>
    </w:tbl>
    <w:p w:rsidR="00E5727A" w:rsidRPr="00E5727A" w:rsidRDefault="00E5727A" w:rsidP="00E5727A">
      <w:pPr>
        <w:spacing w:line="240" w:lineRule="auto"/>
        <w:rPr>
          <w:sz w:val="24"/>
          <w:lang w:eastAsia="ru-RU"/>
        </w:rPr>
      </w:pPr>
    </w:p>
    <w:p w:rsidR="00E5727A" w:rsidRPr="00E5727A" w:rsidRDefault="00E5727A" w:rsidP="00E5727A">
      <w:pPr>
        <w:spacing w:line="240" w:lineRule="auto"/>
        <w:rPr>
          <w:sz w:val="24"/>
          <w:lang w:eastAsia="ru-RU"/>
        </w:rPr>
      </w:pPr>
    </w:p>
    <w:p w:rsidR="00E5727A" w:rsidRPr="00E5727A" w:rsidRDefault="00E5727A" w:rsidP="00E5727A">
      <w:pPr>
        <w:spacing w:line="240" w:lineRule="auto"/>
        <w:rPr>
          <w:sz w:val="24"/>
          <w:lang w:eastAsia="ru-RU"/>
        </w:rPr>
      </w:pPr>
    </w:p>
    <w:p w:rsidR="00E5727A" w:rsidRPr="00E5727A" w:rsidRDefault="00E5727A" w:rsidP="00E5727A">
      <w:pPr>
        <w:spacing w:line="240" w:lineRule="auto"/>
        <w:rPr>
          <w:sz w:val="24"/>
          <w:lang w:eastAsia="ru-RU"/>
        </w:rPr>
      </w:pPr>
    </w:p>
    <w:p w:rsidR="00E5727A" w:rsidRPr="00E5727A" w:rsidRDefault="00E5727A" w:rsidP="00E5727A">
      <w:pPr>
        <w:spacing w:line="240" w:lineRule="auto"/>
        <w:rPr>
          <w:sz w:val="24"/>
          <w:lang w:eastAsia="ru-RU"/>
        </w:rPr>
      </w:pPr>
    </w:p>
    <w:p w:rsidR="00E5727A" w:rsidRPr="00E5727A" w:rsidRDefault="00E5727A" w:rsidP="00E5727A">
      <w:pPr>
        <w:spacing w:line="240" w:lineRule="auto"/>
        <w:jc w:val="center"/>
        <w:rPr>
          <w:sz w:val="24"/>
          <w:lang w:eastAsia="ru-RU"/>
        </w:rPr>
      </w:pPr>
      <w:r w:rsidRPr="00E5727A">
        <w:rPr>
          <w:sz w:val="24"/>
          <w:lang w:eastAsia="ru-RU"/>
        </w:rPr>
        <w:t>м. Новий Розділ</w:t>
      </w:r>
    </w:p>
    <w:p w:rsidR="00E5727A" w:rsidRPr="00E5727A" w:rsidRDefault="00E5727A" w:rsidP="00E5727A">
      <w:pPr>
        <w:spacing w:line="240" w:lineRule="auto"/>
        <w:jc w:val="center"/>
        <w:rPr>
          <w:sz w:val="24"/>
          <w:lang w:eastAsia="ru-RU"/>
        </w:rPr>
      </w:pPr>
      <w:r w:rsidRPr="00E5727A">
        <w:rPr>
          <w:sz w:val="24"/>
          <w:lang w:eastAsia="ru-RU"/>
        </w:rPr>
        <w:t>2026 рік</w:t>
      </w:r>
    </w:p>
    <w:p w:rsidR="00E5727A" w:rsidRPr="00E5727A" w:rsidRDefault="00E5727A" w:rsidP="00876B76">
      <w:pPr>
        <w:widowControl w:val="0"/>
        <w:spacing w:line="192" w:lineRule="auto"/>
        <w:ind w:left="113" w:right="113"/>
        <w:rPr>
          <w:rFonts w:eastAsia="Arial Unicode MS" w:cs="Arial Unicode MS"/>
          <w:b/>
          <w:color w:val="000000"/>
          <w:szCs w:val="32"/>
          <w:lang w:eastAsia="ru-RU"/>
        </w:rPr>
      </w:pPr>
    </w:p>
    <w:p w:rsidR="00E5727A" w:rsidRPr="00E5727A" w:rsidRDefault="00E5727A" w:rsidP="00E5727A">
      <w:pPr>
        <w:spacing w:line="240" w:lineRule="auto"/>
        <w:jc w:val="center"/>
        <w:rPr>
          <w:b/>
          <w:bCs/>
          <w:sz w:val="24"/>
          <w:lang w:eastAsia="ru-RU"/>
        </w:rPr>
      </w:pPr>
      <w:r w:rsidRPr="00E5727A">
        <w:rPr>
          <w:i/>
          <w:sz w:val="24"/>
          <w:lang w:eastAsia="ru-RU"/>
        </w:rPr>
        <w:lastRenderedPageBreak/>
        <w:br/>
      </w:r>
      <w:r w:rsidRPr="00E5727A">
        <w:rPr>
          <w:b/>
          <w:bCs/>
          <w:sz w:val="24"/>
          <w:lang w:val="ru-RU" w:eastAsia="ru-RU"/>
        </w:rPr>
        <w:t>П</w:t>
      </w:r>
      <w:r w:rsidRPr="00E5727A">
        <w:rPr>
          <w:b/>
          <w:bCs/>
          <w:sz w:val="24"/>
          <w:lang w:eastAsia="ru-RU"/>
        </w:rPr>
        <w:t>АСПОРТ</w:t>
      </w:r>
    </w:p>
    <w:p w:rsidR="00E5727A" w:rsidRPr="00E5727A" w:rsidRDefault="00E5727A" w:rsidP="00E5727A">
      <w:pPr>
        <w:spacing w:line="240" w:lineRule="auto"/>
        <w:jc w:val="center"/>
        <w:rPr>
          <w:sz w:val="24"/>
          <w:lang w:eastAsia="ru-RU"/>
        </w:rPr>
      </w:pPr>
      <w:r w:rsidRPr="00E5727A">
        <w:rPr>
          <w:sz w:val="24"/>
          <w:lang w:eastAsia="ru-RU"/>
        </w:rPr>
        <w:t>(загальна характеристика(бюджетної) цільової програми)</w:t>
      </w:r>
    </w:p>
    <w:p w:rsidR="00E5727A" w:rsidRPr="00E5727A" w:rsidRDefault="00E5727A" w:rsidP="00E5727A">
      <w:pPr>
        <w:widowControl w:val="0"/>
        <w:shd w:val="clear" w:color="auto" w:fill="FFFFFF"/>
        <w:spacing w:line="240" w:lineRule="auto"/>
        <w:jc w:val="center"/>
        <w:rPr>
          <w:rFonts w:eastAsia="Arial Unicode MS" w:cs="Arial Unicode MS"/>
          <w:b/>
          <w:bCs/>
          <w:sz w:val="24"/>
        </w:rPr>
      </w:pPr>
      <w:r w:rsidRPr="00E5727A">
        <w:rPr>
          <w:rFonts w:eastAsia="Arial Unicode MS" w:cs="Arial Unicode MS"/>
          <w:b/>
          <w:bCs/>
          <w:sz w:val="24"/>
        </w:rPr>
        <w:t xml:space="preserve">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w:t>
      </w:r>
    </w:p>
    <w:p w:rsidR="00E5727A" w:rsidRPr="00E5727A" w:rsidRDefault="00E5727A" w:rsidP="00E5727A">
      <w:pPr>
        <w:widowControl w:val="0"/>
        <w:shd w:val="clear" w:color="auto" w:fill="FFFFFF"/>
        <w:spacing w:line="240" w:lineRule="auto"/>
        <w:jc w:val="center"/>
        <w:rPr>
          <w:rFonts w:eastAsia="Arial Unicode MS" w:cs="Arial Unicode MS"/>
          <w:b/>
          <w:bCs/>
          <w:sz w:val="24"/>
        </w:rPr>
      </w:pPr>
      <w:r w:rsidRPr="00E5727A">
        <w:rPr>
          <w:rFonts w:eastAsia="Arial Unicode MS" w:cs="Arial Unicode MS"/>
          <w:b/>
          <w:bCs/>
          <w:sz w:val="24"/>
        </w:rPr>
        <w:t>на 2026 рік прогноз  2027 -2028роки.</w:t>
      </w:r>
    </w:p>
    <w:tbl>
      <w:tblPr>
        <w:tblW w:w="0" w:type="auto"/>
        <w:tblCellSpacing w:w="15" w:type="dxa"/>
        <w:tblLook w:val="04A0" w:firstRow="1" w:lastRow="0" w:firstColumn="1" w:lastColumn="0" w:noHBand="0" w:noVBand="1"/>
      </w:tblPr>
      <w:tblGrid>
        <w:gridCol w:w="56"/>
        <w:gridCol w:w="449"/>
        <w:gridCol w:w="159"/>
        <w:gridCol w:w="2925"/>
        <w:gridCol w:w="997"/>
        <w:gridCol w:w="4195"/>
        <w:gridCol w:w="574"/>
      </w:tblGrid>
      <w:tr w:rsidR="00E5727A" w:rsidRPr="00E5727A" w:rsidTr="00E5727A">
        <w:trPr>
          <w:gridBefore w:val="1"/>
          <w:gridAfter w:val="1"/>
          <w:wBefore w:w="6" w:type="dxa"/>
          <w:wAfter w:w="537" w:type="dxa"/>
          <w:tblCellSpacing w:w="15" w:type="dxa"/>
        </w:trPr>
        <w:tc>
          <w:tcPr>
            <w:tcW w:w="577" w:type="dxa"/>
            <w:gridSpan w:val="2"/>
            <w:tcMar>
              <w:top w:w="15" w:type="dxa"/>
              <w:left w:w="15" w:type="dxa"/>
              <w:bottom w:w="15" w:type="dxa"/>
              <w:right w:w="15" w:type="dxa"/>
            </w:tcMar>
          </w:tcPr>
          <w:p w:rsidR="00E5727A" w:rsidRPr="00E5727A" w:rsidRDefault="00E5727A" w:rsidP="00E5727A">
            <w:pPr>
              <w:spacing w:line="240" w:lineRule="auto"/>
              <w:rPr>
                <w:sz w:val="24"/>
                <w:lang w:eastAsia="ru-RU"/>
              </w:rPr>
            </w:pPr>
          </w:p>
        </w:tc>
        <w:tc>
          <w:tcPr>
            <w:tcW w:w="2924" w:type="dxa"/>
            <w:tcMar>
              <w:top w:w="15" w:type="dxa"/>
              <w:left w:w="15" w:type="dxa"/>
              <w:bottom w:w="15" w:type="dxa"/>
              <w:right w:w="15" w:type="dxa"/>
            </w:tcMar>
          </w:tcPr>
          <w:p w:rsidR="00E5727A" w:rsidRPr="00E5727A" w:rsidRDefault="00E5727A" w:rsidP="00E5727A">
            <w:pPr>
              <w:spacing w:line="240" w:lineRule="auto"/>
              <w:rPr>
                <w:sz w:val="24"/>
                <w:lang w:eastAsia="ru-RU"/>
              </w:rPr>
            </w:pPr>
          </w:p>
        </w:tc>
        <w:tc>
          <w:tcPr>
            <w:tcW w:w="5221" w:type="dxa"/>
            <w:gridSpan w:val="2"/>
            <w:tcMar>
              <w:top w:w="15" w:type="dxa"/>
              <w:left w:w="15" w:type="dxa"/>
              <w:bottom w:w="15" w:type="dxa"/>
              <w:right w:w="15" w:type="dxa"/>
            </w:tcMar>
          </w:tcPr>
          <w:p w:rsidR="00E5727A" w:rsidRPr="00E5727A" w:rsidRDefault="00E5727A" w:rsidP="00E5727A">
            <w:pPr>
              <w:spacing w:line="240" w:lineRule="auto"/>
              <w:rPr>
                <w:sz w:val="24"/>
                <w:lang w:eastAsia="ru-RU"/>
              </w:rPr>
            </w:pPr>
          </w:p>
        </w:tc>
      </w:tr>
      <w:tr w:rsidR="00E5727A" w:rsidRPr="00E5727A" w:rsidTr="00E5727A">
        <w:trPr>
          <w:trHeight w:val="75"/>
          <w:tblCellSpacing w:w="15" w:type="dxa"/>
        </w:trPr>
        <w:tc>
          <w:tcPr>
            <w:tcW w:w="454" w:type="dxa"/>
            <w:gridSpan w:val="2"/>
            <w:tcBorders>
              <w:top w:val="single" w:sz="8" w:space="0" w:color="DDDDDD"/>
              <w:left w:val="single" w:sz="8" w:space="0" w:color="DDDDDD"/>
              <w:bottom w:val="single" w:sz="8" w:space="0" w:color="DDDDDD"/>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color w:val="000000"/>
                <w:sz w:val="24"/>
              </w:rPr>
              <w:t>1.</w:t>
            </w:r>
          </w:p>
        </w:tc>
        <w:tc>
          <w:tcPr>
            <w:tcW w:w="4094" w:type="dxa"/>
            <w:gridSpan w:val="3"/>
            <w:tcBorders>
              <w:top w:val="single" w:sz="8" w:space="0" w:color="DDDDDD"/>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color w:val="000000"/>
                <w:sz w:val="24"/>
              </w:rPr>
              <w:t>Ініціатор розроблення Програми</w:t>
            </w:r>
          </w:p>
        </w:tc>
        <w:tc>
          <w:tcPr>
            <w:tcW w:w="4777" w:type="dxa"/>
            <w:gridSpan w:val="2"/>
            <w:tcBorders>
              <w:top w:val="single" w:sz="8" w:space="0" w:color="DDDDDD"/>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sz w:val="24"/>
              </w:rPr>
              <w:t>Виконавчий комітет Новороздільської міської ради, відділ з питань надзвичайних ситуацій, правоохоронної та оборонно -мобілізаційної роботи</w:t>
            </w:r>
          </w:p>
        </w:tc>
      </w:tr>
      <w:tr w:rsidR="00E5727A" w:rsidRPr="00E5727A" w:rsidTr="00E5727A">
        <w:trPr>
          <w:trHeight w:val="72"/>
          <w:tblCellSpacing w:w="15" w:type="dxa"/>
        </w:trPr>
        <w:tc>
          <w:tcPr>
            <w:tcW w:w="454" w:type="dxa"/>
            <w:gridSpan w:val="2"/>
            <w:tcBorders>
              <w:top w:val="nil"/>
              <w:left w:val="single" w:sz="8" w:space="0" w:color="DDDDDD"/>
              <w:bottom w:val="single" w:sz="8" w:space="0" w:color="DDDDDD"/>
              <w:right w:val="single" w:sz="8" w:space="0" w:color="DDDDDD"/>
            </w:tcBorders>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color w:val="000000"/>
                <w:sz w:val="24"/>
              </w:rPr>
              <w:t>2.</w:t>
            </w:r>
          </w:p>
        </w:tc>
        <w:tc>
          <w:tcPr>
            <w:tcW w:w="4094" w:type="dxa"/>
            <w:gridSpan w:val="3"/>
            <w:tcBorders>
              <w:top w:val="nil"/>
              <w:left w:val="nil"/>
              <w:bottom w:val="single" w:sz="8" w:space="0" w:color="DDDDDD"/>
              <w:right w:val="single" w:sz="8" w:space="0" w:color="DDDDDD"/>
            </w:tcBorders>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color w:val="000000"/>
                <w:sz w:val="24"/>
              </w:rPr>
              <w:t>Розробник Програми</w:t>
            </w:r>
          </w:p>
        </w:tc>
        <w:tc>
          <w:tcPr>
            <w:tcW w:w="4777" w:type="dxa"/>
            <w:gridSpan w:val="2"/>
            <w:tcBorders>
              <w:top w:val="nil"/>
              <w:left w:val="nil"/>
              <w:bottom w:val="single" w:sz="8" w:space="0" w:color="DDDDDD"/>
              <w:right w:val="single" w:sz="8" w:space="0" w:color="DDDDDD"/>
            </w:tcBorders>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olor w:val="000000"/>
                <w:sz w:val="24"/>
              </w:rPr>
              <w:t>Виконавчий комітет Новороздільської міської ради</w:t>
            </w:r>
          </w:p>
        </w:tc>
      </w:tr>
      <w:tr w:rsidR="00E5727A" w:rsidRPr="00E5727A" w:rsidTr="00E5727A">
        <w:trPr>
          <w:trHeight w:val="224"/>
          <w:tblCellSpacing w:w="15" w:type="dxa"/>
        </w:trPr>
        <w:tc>
          <w:tcPr>
            <w:tcW w:w="454" w:type="dxa"/>
            <w:gridSpan w:val="2"/>
            <w:tcBorders>
              <w:top w:val="nil"/>
              <w:left w:val="single" w:sz="8" w:space="0" w:color="DDDDDD"/>
              <w:bottom w:val="single" w:sz="8" w:space="0" w:color="DDDDDD"/>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color w:val="000000"/>
                <w:sz w:val="24"/>
              </w:rPr>
              <w:t>3.</w:t>
            </w:r>
          </w:p>
        </w:tc>
        <w:tc>
          <w:tcPr>
            <w:tcW w:w="4094" w:type="dxa"/>
            <w:gridSpan w:val="3"/>
            <w:tcBorders>
              <w:top w:val="nil"/>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color w:val="000000"/>
                <w:sz w:val="24"/>
              </w:rPr>
              <w:t>Відповідальний виконавець Програми</w:t>
            </w:r>
          </w:p>
        </w:tc>
        <w:tc>
          <w:tcPr>
            <w:tcW w:w="4777" w:type="dxa"/>
            <w:gridSpan w:val="2"/>
            <w:tcBorders>
              <w:top w:val="nil"/>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color w:val="000000"/>
                <w:sz w:val="24"/>
                <w:lang w:eastAsia="ru-RU"/>
              </w:rPr>
              <w:t xml:space="preserve">Виконавчі органи Новороздільської міської ради, </w:t>
            </w:r>
            <w:r w:rsidRPr="00E5727A">
              <w:rPr>
                <w:sz w:val="24"/>
                <w:lang w:eastAsia="ru-RU"/>
              </w:rPr>
              <w:t>КНП Новороздільська міська лікарня</w:t>
            </w:r>
          </w:p>
        </w:tc>
      </w:tr>
      <w:tr w:rsidR="00E5727A" w:rsidRPr="00E5727A" w:rsidTr="00E5727A">
        <w:trPr>
          <w:trHeight w:val="72"/>
          <w:tblCellSpacing w:w="15" w:type="dxa"/>
        </w:trPr>
        <w:tc>
          <w:tcPr>
            <w:tcW w:w="454" w:type="dxa"/>
            <w:gridSpan w:val="2"/>
            <w:tcBorders>
              <w:top w:val="nil"/>
              <w:left w:val="single" w:sz="8" w:space="0" w:color="DDDDDD"/>
              <w:bottom w:val="single" w:sz="8" w:space="0" w:color="DDDDDD"/>
              <w:right w:val="single" w:sz="8" w:space="0" w:color="DDDDDD"/>
            </w:tcBorders>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color w:val="000000"/>
                <w:sz w:val="24"/>
              </w:rPr>
              <w:t>4.</w:t>
            </w:r>
          </w:p>
        </w:tc>
        <w:tc>
          <w:tcPr>
            <w:tcW w:w="4094" w:type="dxa"/>
            <w:gridSpan w:val="3"/>
            <w:tcBorders>
              <w:top w:val="nil"/>
              <w:left w:val="nil"/>
              <w:bottom w:val="single" w:sz="8" w:space="0" w:color="DDDDDD"/>
              <w:right w:val="single" w:sz="8" w:space="0" w:color="DDDDDD"/>
            </w:tcBorders>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color w:val="000000"/>
                <w:sz w:val="24"/>
              </w:rPr>
              <w:t>Термін реалізації Програми</w:t>
            </w:r>
          </w:p>
        </w:tc>
        <w:tc>
          <w:tcPr>
            <w:tcW w:w="4777" w:type="dxa"/>
            <w:gridSpan w:val="2"/>
            <w:tcBorders>
              <w:top w:val="nil"/>
              <w:left w:val="nil"/>
              <w:bottom w:val="single" w:sz="8" w:space="0" w:color="DDDDDD"/>
              <w:right w:val="single" w:sz="8" w:space="0" w:color="DDDDDD"/>
            </w:tcBorders>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color w:val="000000"/>
                <w:sz w:val="24"/>
              </w:rPr>
              <w:t>2026 – 2028 роки</w:t>
            </w:r>
          </w:p>
        </w:tc>
      </w:tr>
      <w:tr w:rsidR="00E5727A" w:rsidRPr="00E5727A" w:rsidTr="00E5727A">
        <w:trPr>
          <w:trHeight w:val="990"/>
          <w:tblCellSpacing w:w="15" w:type="dxa"/>
        </w:trPr>
        <w:tc>
          <w:tcPr>
            <w:tcW w:w="454" w:type="dxa"/>
            <w:gridSpan w:val="2"/>
            <w:vMerge w:val="restart"/>
            <w:tcBorders>
              <w:top w:val="nil"/>
              <w:left w:val="single" w:sz="8" w:space="0" w:color="DDDDDD"/>
              <w:bottom w:val="single" w:sz="8" w:space="0" w:color="DDDDDD"/>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color w:val="000000"/>
                <w:sz w:val="24"/>
              </w:rPr>
              <w:t>5.</w:t>
            </w:r>
          </w:p>
        </w:tc>
        <w:tc>
          <w:tcPr>
            <w:tcW w:w="4094" w:type="dxa"/>
            <w:gridSpan w:val="3"/>
            <w:tcBorders>
              <w:top w:val="nil"/>
              <w:left w:val="nil"/>
              <w:bottom w:val="nil"/>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spacing w:line="240" w:lineRule="auto"/>
              <w:rPr>
                <w:sz w:val="24"/>
                <w:lang w:eastAsia="ru-RU"/>
              </w:rPr>
            </w:pPr>
            <w:r w:rsidRPr="00E5727A">
              <w:rPr>
                <w:sz w:val="24"/>
                <w:lang w:eastAsia="ru-RU"/>
              </w:rPr>
              <w:t>Загальний обсяг фінансових ресурсів, необхідних для реалізації Програми, всього:</w:t>
            </w:r>
          </w:p>
          <w:p w:rsidR="00E5727A" w:rsidRPr="00E5727A" w:rsidRDefault="00E5727A" w:rsidP="00E5727A">
            <w:pPr>
              <w:spacing w:line="240" w:lineRule="auto"/>
              <w:rPr>
                <w:sz w:val="24"/>
                <w:lang w:eastAsia="ru-RU"/>
              </w:rPr>
            </w:pPr>
            <w:r w:rsidRPr="00E5727A">
              <w:rPr>
                <w:sz w:val="24"/>
                <w:lang w:eastAsia="ru-RU"/>
              </w:rPr>
              <w:t>У тому числі:</w:t>
            </w:r>
          </w:p>
        </w:tc>
        <w:tc>
          <w:tcPr>
            <w:tcW w:w="4777" w:type="dxa"/>
            <w:gridSpan w:val="2"/>
            <w:tcBorders>
              <w:top w:val="nil"/>
              <w:left w:val="nil"/>
              <w:bottom w:val="nil"/>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b/>
                <w:sz w:val="24"/>
              </w:rPr>
              <w:t>5 223 572,89 грн</w:t>
            </w:r>
            <w:r w:rsidRPr="00E5727A">
              <w:rPr>
                <w:rFonts w:eastAsia="Arial Unicode MS" w:cs="Arial Unicode MS"/>
                <w:sz w:val="24"/>
              </w:rPr>
              <w:t>.</w:t>
            </w:r>
          </w:p>
        </w:tc>
      </w:tr>
      <w:tr w:rsidR="00E5727A" w:rsidRPr="00E5727A" w:rsidTr="00E5727A">
        <w:trPr>
          <w:trHeight w:val="183"/>
          <w:tblCellSpacing w:w="15" w:type="dxa"/>
        </w:trPr>
        <w:tc>
          <w:tcPr>
            <w:tcW w:w="0" w:type="auto"/>
            <w:gridSpan w:val="2"/>
            <w:vMerge/>
            <w:tcBorders>
              <w:top w:val="nil"/>
              <w:left w:val="single" w:sz="8" w:space="0" w:color="DDDDDD"/>
              <w:bottom w:val="single" w:sz="8" w:space="0" w:color="DDDDDD"/>
              <w:right w:val="single" w:sz="8" w:space="0" w:color="DDDDDD"/>
            </w:tcBorders>
            <w:vAlign w:val="center"/>
            <w:hideMark/>
          </w:tcPr>
          <w:p w:rsidR="00E5727A" w:rsidRPr="00E5727A" w:rsidRDefault="00E5727A" w:rsidP="00E5727A">
            <w:pPr>
              <w:spacing w:line="240" w:lineRule="auto"/>
              <w:rPr>
                <w:rFonts w:eastAsia="Arial Unicode MS" w:cs="Arial Unicode MS"/>
                <w:color w:val="000000"/>
                <w:sz w:val="24"/>
              </w:rPr>
            </w:pPr>
          </w:p>
        </w:tc>
        <w:tc>
          <w:tcPr>
            <w:tcW w:w="4094" w:type="dxa"/>
            <w:gridSpan w:val="3"/>
            <w:tcBorders>
              <w:top w:val="single" w:sz="4" w:space="0" w:color="auto"/>
              <w:left w:val="nil"/>
              <w:bottom w:val="single" w:sz="4" w:space="0" w:color="auto"/>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rPr>
                <w:sz w:val="24"/>
                <w:lang w:eastAsia="ru-RU"/>
              </w:rPr>
            </w:pPr>
            <w:r w:rsidRPr="00E5727A">
              <w:rPr>
                <w:rFonts w:eastAsia="Arial Unicode MS" w:cs="Arial Unicode MS"/>
                <w:color w:val="000000"/>
                <w:sz w:val="24"/>
              </w:rPr>
              <w:t>коштів міського  бюджету</w:t>
            </w:r>
          </w:p>
        </w:tc>
        <w:tc>
          <w:tcPr>
            <w:tcW w:w="4777" w:type="dxa"/>
            <w:gridSpan w:val="2"/>
            <w:tcBorders>
              <w:top w:val="single" w:sz="4" w:space="0" w:color="auto"/>
              <w:left w:val="nil"/>
              <w:bottom w:val="single" w:sz="4" w:space="0" w:color="auto"/>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jc w:val="both"/>
              <w:rPr>
                <w:rFonts w:eastAsia="Arial Unicode MS" w:cs="Arial Unicode MS"/>
                <w:sz w:val="24"/>
              </w:rPr>
            </w:pPr>
            <w:r w:rsidRPr="00E5727A">
              <w:rPr>
                <w:rFonts w:eastAsia="Arial Unicode MS" w:cs="Arial Unicode MS"/>
                <w:sz w:val="24"/>
              </w:rPr>
              <w:t>445 500,00</w:t>
            </w:r>
          </w:p>
        </w:tc>
      </w:tr>
      <w:tr w:rsidR="00E5727A" w:rsidRPr="00E5727A" w:rsidTr="00E5727A">
        <w:trPr>
          <w:trHeight w:val="78"/>
          <w:tblCellSpacing w:w="15" w:type="dxa"/>
        </w:trPr>
        <w:tc>
          <w:tcPr>
            <w:tcW w:w="0" w:type="auto"/>
            <w:gridSpan w:val="2"/>
            <w:vMerge/>
            <w:tcBorders>
              <w:top w:val="nil"/>
              <w:left w:val="single" w:sz="8" w:space="0" w:color="DDDDDD"/>
              <w:bottom w:val="single" w:sz="8" w:space="0" w:color="DDDDDD"/>
              <w:right w:val="single" w:sz="8" w:space="0" w:color="DDDDDD"/>
            </w:tcBorders>
            <w:vAlign w:val="center"/>
            <w:hideMark/>
          </w:tcPr>
          <w:p w:rsidR="00E5727A" w:rsidRPr="00E5727A" w:rsidRDefault="00E5727A" w:rsidP="00E5727A">
            <w:pPr>
              <w:spacing w:line="240" w:lineRule="auto"/>
              <w:rPr>
                <w:rFonts w:eastAsia="Arial Unicode MS" w:cs="Arial Unicode MS"/>
                <w:color w:val="000000"/>
                <w:sz w:val="24"/>
              </w:rPr>
            </w:pPr>
          </w:p>
        </w:tc>
        <w:tc>
          <w:tcPr>
            <w:tcW w:w="4094" w:type="dxa"/>
            <w:gridSpan w:val="3"/>
            <w:tcBorders>
              <w:top w:val="single" w:sz="4" w:space="0" w:color="auto"/>
              <w:left w:val="nil"/>
              <w:bottom w:val="single" w:sz="4" w:space="0" w:color="auto"/>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rPr>
                <w:sz w:val="24"/>
                <w:lang w:eastAsia="ru-RU"/>
              </w:rPr>
            </w:pPr>
            <w:r w:rsidRPr="00E5727A">
              <w:rPr>
                <w:rFonts w:eastAsia="Arial Unicode MS" w:cs="Arial Unicode MS"/>
                <w:color w:val="000000"/>
                <w:sz w:val="24"/>
              </w:rPr>
              <w:t xml:space="preserve">коштів обласного бюджету  </w:t>
            </w:r>
          </w:p>
        </w:tc>
        <w:tc>
          <w:tcPr>
            <w:tcW w:w="4777" w:type="dxa"/>
            <w:gridSpan w:val="2"/>
            <w:tcBorders>
              <w:top w:val="single" w:sz="4" w:space="0" w:color="auto"/>
              <w:left w:val="nil"/>
              <w:bottom w:val="single" w:sz="4" w:space="0" w:color="auto"/>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jc w:val="both"/>
              <w:rPr>
                <w:rFonts w:eastAsia="Arial Unicode MS" w:cs="Arial Unicode MS"/>
                <w:sz w:val="24"/>
              </w:rPr>
            </w:pPr>
            <w:r w:rsidRPr="00E5727A">
              <w:rPr>
                <w:rFonts w:eastAsia="Arial Unicode MS" w:cs="Arial Unicode MS"/>
                <w:sz w:val="24"/>
              </w:rPr>
              <w:t>-</w:t>
            </w:r>
          </w:p>
        </w:tc>
      </w:tr>
      <w:tr w:rsidR="00E5727A" w:rsidRPr="00E5727A" w:rsidTr="00E5727A">
        <w:trPr>
          <w:trHeight w:val="284"/>
          <w:tblCellSpacing w:w="15" w:type="dxa"/>
        </w:trPr>
        <w:tc>
          <w:tcPr>
            <w:tcW w:w="0" w:type="auto"/>
            <w:gridSpan w:val="2"/>
            <w:vMerge/>
            <w:tcBorders>
              <w:top w:val="nil"/>
              <w:left w:val="single" w:sz="8" w:space="0" w:color="DDDDDD"/>
              <w:bottom w:val="single" w:sz="8" w:space="0" w:color="DDDDDD"/>
              <w:right w:val="single" w:sz="8" w:space="0" w:color="DDDDDD"/>
            </w:tcBorders>
            <w:vAlign w:val="center"/>
            <w:hideMark/>
          </w:tcPr>
          <w:p w:rsidR="00E5727A" w:rsidRPr="00E5727A" w:rsidRDefault="00E5727A" w:rsidP="00E5727A">
            <w:pPr>
              <w:spacing w:line="240" w:lineRule="auto"/>
              <w:rPr>
                <w:rFonts w:eastAsia="Arial Unicode MS" w:cs="Arial Unicode MS"/>
                <w:color w:val="000000"/>
                <w:sz w:val="24"/>
              </w:rPr>
            </w:pPr>
          </w:p>
        </w:tc>
        <w:tc>
          <w:tcPr>
            <w:tcW w:w="4094" w:type="dxa"/>
            <w:gridSpan w:val="3"/>
            <w:tcBorders>
              <w:top w:val="single" w:sz="4" w:space="0" w:color="auto"/>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rPr>
                <w:rFonts w:eastAsia="Arial Unicode MS" w:cs="Arial Unicode MS"/>
                <w:color w:val="000000"/>
                <w:sz w:val="24"/>
              </w:rPr>
            </w:pPr>
            <w:r w:rsidRPr="00E5727A">
              <w:rPr>
                <w:rFonts w:eastAsia="Arial Unicode MS" w:cs="Arial Unicode MS"/>
                <w:color w:val="000000"/>
                <w:sz w:val="24"/>
              </w:rPr>
              <w:t xml:space="preserve">інших коштів                                                                  </w:t>
            </w:r>
          </w:p>
        </w:tc>
        <w:tc>
          <w:tcPr>
            <w:tcW w:w="4777" w:type="dxa"/>
            <w:gridSpan w:val="2"/>
            <w:tcBorders>
              <w:top w:val="single" w:sz="4" w:space="0" w:color="auto"/>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E5727A" w:rsidRPr="00E5727A" w:rsidRDefault="00E5727A" w:rsidP="00E5727A">
            <w:pPr>
              <w:widowControl w:val="0"/>
              <w:spacing w:line="240" w:lineRule="auto"/>
              <w:jc w:val="both"/>
              <w:rPr>
                <w:rFonts w:eastAsia="Arial Unicode MS" w:cs="Arial Unicode MS"/>
                <w:sz w:val="24"/>
              </w:rPr>
            </w:pPr>
            <w:r w:rsidRPr="00E5727A">
              <w:rPr>
                <w:rFonts w:eastAsia="Arial Unicode MS" w:cs="Arial Unicode MS"/>
                <w:sz w:val="24"/>
              </w:rPr>
              <w:t>4 778 072,89</w:t>
            </w:r>
          </w:p>
        </w:tc>
      </w:tr>
    </w:tbl>
    <w:p w:rsidR="00E5727A" w:rsidRPr="00E5727A" w:rsidRDefault="00E5727A" w:rsidP="00E5727A">
      <w:pPr>
        <w:widowControl w:val="0"/>
        <w:spacing w:line="240" w:lineRule="auto"/>
        <w:rPr>
          <w:rFonts w:eastAsia="Arial Unicode MS" w:cs="Arial Unicode MS"/>
          <w:b/>
          <w:color w:val="000000"/>
          <w:sz w:val="24"/>
        </w:rPr>
      </w:pPr>
      <w:r w:rsidRPr="00E5727A">
        <w:rPr>
          <w:rFonts w:eastAsia="Arial Unicode MS" w:cs="Arial Unicode MS"/>
          <w:b/>
          <w:color w:val="000000"/>
          <w:sz w:val="24"/>
        </w:rPr>
        <w:t xml:space="preserve">   </w:t>
      </w:r>
    </w:p>
    <w:p w:rsidR="00E5727A" w:rsidRPr="00E5727A" w:rsidRDefault="00E5727A" w:rsidP="00E5727A">
      <w:pPr>
        <w:spacing w:line="240" w:lineRule="auto"/>
        <w:rPr>
          <w:sz w:val="24"/>
          <w:lang w:eastAsia="ru-RU"/>
        </w:rPr>
      </w:pPr>
      <w:r w:rsidRPr="00E5727A">
        <w:rPr>
          <w:sz w:val="26"/>
          <w:szCs w:val="26"/>
          <w:lang w:val="ru-RU" w:eastAsia="ru-RU"/>
        </w:rPr>
        <w:br/>
      </w:r>
      <w:r w:rsidRPr="00E5727A">
        <w:rPr>
          <w:sz w:val="24"/>
          <w:lang w:eastAsia="ru-RU"/>
        </w:rPr>
        <w:t xml:space="preserve">Керівник установи – </w:t>
      </w:r>
    </w:p>
    <w:p w:rsidR="00E5727A" w:rsidRPr="00E5727A" w:rsidRDefault="00E5727A" w:rsidP="00E5727A">
      <w:pPr>
        <w:spacing w:line="240" w:lineRule="auto"/>
        <w:rPr>
          <w:sz w:val="24"/>
          <w:lang w:eastAsia="ru-RU"/>
        </w:rPr>
      </w:pPr>
      <w:r w:rsidRPr="00E5727A">
        <w:rPr>
          <w:sz w:val="24"/>
          <w:lang w:eastAsia="ru-RU"/>
        </w:rPr>
        <w:t>головного розпорядника коштів                                                      Ярина ЯЦЕНКО</w:t>
      </w:r>
      <w:r w:rsidRPr="00E5727A">
        <w:rPr>
          <w:sz w:val="24"/>
          <w:lang w:val="ru-RU" w:eastAsia="ru-RU"/>
        </w:rPr>
        <w:br/>
      </w:r>
      <w:r w:rsidRPr="00E5727A">
        <w:rPr>
          <w:sz w:val="24"/>
          <w:lang w:val="ru-RU" w:eastAsia="ru-RU"/>
        </w:rPr>
        <w:br/>
      </w:r>
      <w:r w:rsidRPr="00E5727A">
        <w:rPr>
          <w:sz w:val="24"/>
          <w:lang w:val="ru-RU" w:eastAsia="ru-RU"/>
        </w:rPr>
        <w:br/>
      </w:r>
      <w:r w:rsidRPr="00E5727A">
        <w:rPr>
          <w:sz w:val="24"/>
          <w:lang w:eastAsia="ru-RU"/>
        </w:rPr>
        <w:t xml:space="preserve">Відповідальний </w:t>
      </w:r>
    </w:p>
    <w:p w:rsidR="00E5727A" w:rsidRPr="00E5727A" w:rsidRDefault="00E5727A" w:rsidP="00E5727A">
      <w:pPr>
        <w:widowControl w:val="0"/>
        <w:spacing w:line="240" w:lineRule="auto"/>
        <w:rPr>
          <w:rFonts w:eastAsia="Arial Unicode MS" w:cs="Arial Unicode MS"/>
          <w:b/>
          <w:color w:val="000000"/>
          <w:sz w:val="24"/>
        </w:rPr>
      </w:pPr>
      <w:r w:rsidRPr="00E5727A">
        <w:rPr>
          <w:sz w:val="24"/>
          <w:lang w:eastAsia="ru-RU"/>
        </w:rPr>
        <w:t>виконавець заходів                                                                            Ярина ЯЦЕНКО</w:t>
      </w:r>
      <w:r w:rsidRPr="00E5727A">
        <w:rPr>
          <w:sz w:val="24"/>
          <w:lang w:eastAsia="ru-RU"/>
        </w:rPr>
        <w:br/>
        <w:t xml:space="preserve">  </w:t>
      </w:r>
      <w:r w:rsidRPr="00E5727A">
        <w:rPr>
          <w:sz w:val="24"/>
          <w:lang w:eastAsia="ru-RU"/>
        </w:rPr>
        <w:br/>
      </w:r>
      <w:r w:rsidRPr="00E5727A">
        <w:rPr>
          <w:sz w:val="24"/>
          <w:lang w:eastAsia="ru-RU"/>
        </w:rPr>
        <w:br/>
      </w:r>
    </w:p>
    <w:p w:rsidR="00E5727A" w:rsidRPr="00E5727A" w:rsidRDefault="00E5727A" w:rsidP="00E5727A">
      <w:pPr>
        <w:widowControl w:val="0"/>
        <w:spacing w:line="240" w:lineRule="auto"/>
        <w:jc w:val="center"/>
        <w:rPr>
          <w:rFonts w:eastAsia="Arial Unicode MS" w:cs="Arial Unicode MS"/>
          <w:b/>
          <w:color w:val="000000"/>
          <w:sz w:val="24"/>
        </w:rPr>
      </w:pPr>
    </w:p>
    <w:p w:rsidR="00E5727A" w:rsidRPr="00E5727A" w:rsidRDefault="00E5727A" w:rsidP="00E5727A">
      <w:pPr>
        <w:widowControl w:val="0"/>
        <w:spacing w:line="240" w:lineRule="auto"/>
        <w:jc w:val="center"/>
        <w:rPr>
          <w:rFonts w:eastAsia="Arial Unicode MS" w:cs="Arial Unicode MS"/>
          <w:b/>
          <w:color w:val="000000"/>
          <w:sz w:val="24"/>
        </w:rPr>
      </w:pPr>
    </w:p>
    <w:p w:rsidR="00E5727A" w:rsidRPr="00E5727A" w:rsidRDefault="00E5727A" w:rsidP="00E5727A">
      <w:pPr>
        <w:widowControl w:val="0"/>
        <w:spacing w:line="240" w:lineRule="auto"/>
        <w:rPr>
          <w:rFonts w:eastAsia="Arial Unicode MS" w:cs="Arial Unicode MS"/>
          <w:b/>
          <w:color w:val="000000"/>
          <w:sz w:val="24"/>
        </w:rPr>
      </w:pPr>
    </w:p>
    <w:p w:rsidR="00E5727A" w:rsidRPr="00E5727A" w:rsidRDefault="00E5727A" w:rsidP="00E5727A">
      <w:pPr>
        <w:widowControl w:val="0"/>
        <w:spacing w:line="240" w:lineRule="auto"/>
        <w:rPr>
          <w:rFonts w:eastAsia="Arial Unicode MS" w:cs="Arial Unicode MS"/>
          <w:b/>
          <w:color w:val="000000"/>
          <w:sz w:val="24"/>
        </w:rPr>
      </w:pPr>
    </w:p>
    <w:p w:rsidR="00E5727A" w:rsidRPr="00E5727A" w:rsidRDefault="00E5727A" w:rsidP="00E5727A">
      <w:pPr>
        <w:widowControl w:val="0"/>
        <w:spacing w:line="240" w:lineRule="auto"/>
        <w:rPr>
          <w:rFonts w:eastAsia="Arial Unicode MS" w:cs="Arial Unicode MS"/>
          <w:b/>
          <w:color w:val="000000"/>
          <w:sz w:val="24"/>
        </w:rPr>
      </w:pPr>
    </w:p>
    <w:p w:rsidR="00E5727A" w:rsidRPr="00E5727A" w:rsidRDefault="00E5727A" w:rsidP="00E5727A">
      <w:pPr>
        <w:widowControl w:val="0"/>
        <w:spacing w:line="240" w:lineRule="auto"/>
        <w:rPr>
          <w:rFonts w:eastAsia="Arial Unicode MS" w:cs="Arial Unicode MS"/>
          <w:b/>
          <w:color w:val="000000"/>
          <w:sz w:val="24"/>
        </w:rPr>
      </w:pPr>
    </w:p>
    <w:p w:rsidR="00E5727A" w:rsidRPr="00E5727A" w:rsidRDefault="00E5727A" w:rsidP="00E5727A">
      <w:pPr>
        <w:widowControl w:val="0"/>
        <w:spacing w:line="240" w:lineRule="auto"/>
        <w:rPr>
          <w:rFonts w:eastAsia="Arial Unicode MS" w:cs="Arial Unicode MS"/>
          <w:b/>
          <w:color w:val="000000"/>
          <w:sz w:val="24"/>
        </w:rPr>
      </w:pPr>
    </w:p>
    <w:p w:rsidR="00E5727A" w:rsidRPr="00E5727A" w:rsidRDefault="00E5727A" w:rsidP="00E5727A">
      <w:pPr>
        <w:widowControl w:val="0"/>
        <w:spacing w:line="240" w:lineRule="auto"/>
        <w:rPr>
          <w:rFonts w:eastAsia="Arial Unicode MS" w:cs="Arial Unicode MS"/>
          <w:b/>
          <w:color w:val="000000"/>
          <w:sz w:val="24"/>
        </w:rPr>
      </w:pPr>
    </w:p>
    <w:p w:rsidR="00E5727A" w:rsidRPr="00E5727A" w:rsidRDefault="00E5727A" w:rsidP="00E5727A">
      <w:pPr>
        <w:widowControl w:val="0"/>
        <w:spacing w:line="240" w:lineRule="auto"/>
        <w:rPr>
          <w:rFonts w:eastAsia="Arial Unicode MS" w:cs="Arial Unicode MS"/>
          <w:b/>
          <w:color w:val="000000"/>
          <w:sz w:val="24"/>
        </w:rPr>
      </w:pPr>
    </w:p>
    <w:p w:rsidR="00E5727A" w:rsidRPr="00E5727A" w:rsidRDefault="00E5727A" w:rsidP="00E5727A">
      <w:pPr>
        <w:widowControl w:val="0"/>
        <w:spacing w:line="240" w:lineRule="auto"/>
        <w:jc w:val="center"/>
        <w:rPr>
          <w:rFonts w:cs="Arial Unicode MS"/>
          <w:b/>
          <w:color w:val="000000"/>
          <w:sz w:val="24"/>
          <w:lang w:eastAsia="zh-CN"/>
        </w:rPr>
      </w:pPr>
      <w:r w:rsidRPr="00E5727A">
        <w:rPr>
          <w:rFonts w:eastAsia="Arial Unicode MS" w:cs="Arial Unicode MS"/>
          <w:b/>
          <w:color w:val="000000"/>
          <w:sz w:val="24"/>
        </w:rPr>
        <w:t xml:space="preserve">І. </w:t>
      </w:r>
      <w:r w:rsidRPr="00E5727A">
        <w:rPr>
          <w:rFonts w:cs="Arial Unicode MS"/>
          <w:b/>
          <w:color w:val="000000"/>
          <w:sz w:val="24"/>
          <w:lang w:eastAsia="zh-CN"/>
        </w:rPr>
        <w:t xml:space="preserve"> ЗАГАЛЬНІ ПОЛОЖЕННЯ</w:t>
      </w:r>
    </w:p>
    <w:p w:rsidR="00E5727A" w:rsidRPr="00E5727A" w:rsidRDefault="00E5727A" w:rsidP="00E5727A">
      <w:pPr>
        <w:widowControl w:val="0"/>
        <w:suppressAutoHyphens/>
        <w:spacing w:line="240" w:lineRule="auto"/>
        <w:jc w:val="both"/>
        <w:rPr>
          <w:rFonts w:cs="Arial Unicode MS"/>
          <w:color w:val="000000"/>
          <w:sz w:val="24"/>
          <w:lang w:eastAsia="zh-CN"/>
        </w:rPr>
      </w:pPr>
      <w:r w:rsidRPr="00E5727A">
        <w:rPr>
          <w:rFonts w:cs="Arial Unicode MS"/>
          <w:color w:val="000000"/>
          <w:sz w:val="24"/>
          <w:lang w:eastAsia="zh-CN"/>
        </w:rPr>
        <w:t xml:space="preserve">          Значущість проблем забезпечення цивільного і протипожежного захисту та техногенної безпеки закладів </w:t>
      </w:r>
      <w:r w:rsidRPr="00E5727A">
        <w:rPr>
          <w:sz w:val="24"/>
          <w:lang w:eastAsia="ru-RU"/>
        </w:rPr>
        <w:t>освіти, медицини, культури, спорту, соціального захисту населення</w:t>
      </w:r>
      <w:r w:rsidRPr="00E5727A">
        <w:rPr>
          <w:rFonts w:cs="Arial Unicode MS"/>
          <w:color w:val="000000"/>
          <w:sz w:val="24"/>
          <w:lang w:eastAsia="zh-CN"/>
        </w:rPr>
        <w:t xml:space="preserve"> на території Новороздільської територіальної громади полягає у необхідності реалізації державної політики у сфері пожежної та техногенної безпеки, яка відповідно до Кодексу цивільного захисту України, є невід’ємною частиною державної діяльності щодо охорони життя та здоров’я людей.</w:t>
      </w:r>
    </w:p>
    <w:p w:rsidR="00E5727A" w:rsidRPr="00E5727A" w:rsidRDefault="00E5727A" w:rsidP="00E5727A">
      <w:pPr>
        <w:widowControl w:val="0"/>
        <w:suppressAutoHyphens/>
        <w:spacing w:line="240" w:lineRule="auto"/>
        <w:jc w:val="both"/>
        <w:rPr>
          <w:rFonts w:cs="Arial Unicode MS"/>
          <w:color w:val="000000"/>
          <w:sz w:val="24"/>
          <w:lang w:eastAsia="zh-CN"/>
        </w:rPr>
      </w:pPr>
      <w:r w:rsidRPr="00E5727A">
        <w:rPr>
          <w:rFonts w:cs="Arial Unicode MS"/>
          <w:color w:val="000000"/>
          <w:sz w:val="24"/>
          <w:lang w:eastAsia="zh-CN"/>
        </w:rPr>
        <w:t xml:space="preserve">      Стан протипожежного захисту в закладах закладів </w:t>
      </w:r>
      <w:r w:rsidRPr="00E5727A">
        <w:rPr>
          <w:sz w:val="24"/>
          <w:lang w:eastAsia="ru-RU"/>
        </w:rPr>
        <w:t>освіти, медицини, культури, спорту, соціального захисту населення</w:t>
      </w:r>
      <w:r w:rsidRPr="00E5727A">
        <w:rPr>
          <w:rFonts w:cs="Arial Unicode MS"/>
          <w:color w:val="000000"/>
          <w:sz w:val="24"/>
          <w:lang w:eastAsia="zh-CN"/>
        </w:rPr>
        <w:t xml:space="preserve"> Новороздільської територіальної громади знаходиться у прямому зв’язку з соціально – економічними процесами, що відбуваються у суспільстві. З кожним роком збільшуються матеріальні збитки від пожеж, вони все частіше загрожують життю і здоров’ю людей. Незадовільний стан справ з пожежами та їх наслідками свідчить про необхідність розв’язання проблеми охорони життя громадян, що потребує посилення протипожежного захисту відповідних об’єктів.</w:t>
      </w:r>
    </w:p>
    <w:p w:rsidR="00E5727A" w:rsidRPr="00E5727A" w:rsidRDefault="00E5727A" w:rsidP="00E5727A">
      <w:pPr>
        <w:widowControl w:val="0"/>
        <w:suppressAutoHyphens/>
        <w:spacing w:line="240" w:lineRule="auto"/>
        <w:jc w:val="both"/>
        <w:rPr>
          <w:rFonts w:cs="Arial Unicode MS"/>
          <w:color w:val="000000"/>
          <w:sz w:val="24"/>
          <w:lang w:eastAsia="zh-CN"/>
        </w:rPr>
      </w:pPr>
      <w:r w:rsidRPr="00E5727A">
        <w:rPr>
          <w:rFonts w:cs="Arial Unicode MS"/>
          <w:color w:val="000000"/>
          <w:sz w:val="24"/>
          <w:lang w:eastAsia="zh-CN"/>
        </w:rPr>
        <w:t xml:space="preserve">     Варто зазначити, що при обладнанні системами протипожежного захисту та при  проведенні вогнезахисних обробок підвищується оперативне реагування, що дасть змогу уникнути людських жертв та зменшить матеріальні збитки.</w:t>
      </w:r>
    </w:p>
    <w:p w:rsidR="00E5727A" w:rsidRPr="00E5727A" w:rsidRDefault="00E5727A" w:rsidP="00E5727A">
      <w:pPr>
        <w:widowControl w:val="0"/>
        <w:shd w:val="clear" w:color="auto" w:fill="FFFFFF"/>
        <w:spacing w:line="240" w:lineRule="auto"/>
        <w:jc w:val="both"/>
        <w:rPr>
          <w:rFonts w:eastAsia="Arial Unicode MS" w:cs="Arial Unicode MS"/>
          <w:bCs/>
          <w:sz w:val="24"/>
        </w:rPr>
      </w:pPr>
      <w:r w:rsidRPr="00E5727A">
        <w:rPr>
          <w:rFonts w:cs="Arial Unicode MS"/>
          <w:color w:val="000000"/>
          <w:sz w:val="24"/>
          <w:lang w:eastAsia="zh-CN"/>
        </w:rPr>
        <w:t xml:space="preserve">      У зв’язку з тим, що проблема цивільного захисту, пожежної та техногенної безпеки є складовою частиною національної безпеки, вона потребує здійснення першочергових заходів, на виконання яких і розроблена  «Комплексна програма </w:t>
      </w:r>
      <w:r w:rsidRPr="00E5727A">
        <w:rPr>
          <w:rFonts w:eastAsia="Arial Unicode MS" w:cs="Arial Unicode MS"/>
          <w:bCs/>
          <w:sz w:val="24"/>
        </w:rPr>
        <w:t xml:space="preserve">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на 2026 рік прогноз  2027 - 2028роки. </w:t>
      </w:r>
      <w:r w:rsidRPr="00E5727A">
        <w:rPr>
          <w:rFonts w:cs="Arial Unicode MS"/>
          <w:color w:val="000000"/>
          <w:sz w:val="24"/>
          <w:lang w:eastAsia="zh-CN"/>
        </w:rPr>
        <w:t xml:space="preserve"> (далі - Програма).</w:t>
      </w:r>
    </w:p>
    <w:p w:rsidR="00E5727A" w:rsidRPr="00E5727A" w:rsidRDefault="00E5727A" w:rsidP="00E5727A">
      <w:pPr>
        <w:widowControl w:val="0"/>
        <w:spacing w:line="240" w:lineRule="auto"/>
        <w:ind w:left="360"/>
        <w:jc w:val="center"/>
        <w:rPr>
          <w:rFonts w:eastAsia="Arial Unicode MS" w:cs="Arial Unicode MS"/>
          <w:b/>
          <w:color w:val="000000"/>
          <w:sz w:val="24"/>
        </w:rPr>
      </w:pPr>
    </w:p>
    <w:p w:rsidR="00E5727A" w:rsidRPr="00E5727A" w:rsidRDefault="00E5727A" w:rsidP="00E5727A">
      <w:pPr>
        <w:widowControl w:val="0"/>
        <w:spacing w:line="240" w:lineRule="auto"/>
        <w:ind w:left="360"/>
        <w:jc w:val="center"/>
        <w:rPr>
          <w:rFonts w:eastAsia="Arial Unicode MS" w:cs="Arial Unicode MS"/>
          <w:b/>
          <w:color w:val="000000"/>
          <w:sz w:val="24"/>
        </w:rPr>
      </w:pPr>
      <w:r w:rsidRPr="00E5727A">
        <w:rPr>
          <w:rFonts w:eastAsia="Arial Unicode MS" w:cs="Arial Unicode MS"/>
          <w:b/>
          <w:color w:val="000000"/>
          <w:sz w:val="24"/>
        </w:rPr>
        <w:t xml:space="preserve">ІІ. МЕТА ПРОГРАМИ </w:t>
      </w:r>
    </w:p>
    <w:p w:rsidR="00E5727A" w:rsidRPr="00E5727A" w:rsidRDefault="00E5727A" w:rsidP="00E572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Arial Unicode MS"/>
          <w:bCs/>
          <w:color w:val="000000"/>
          <w:sz w:val="24"/>
        </w:rPr>
      </w:pPr>
      <w:r w:rsidRPr="00E5727A">
        <w:rPr>
          <w:rFonts w:cs="Arial Unicode MS"/>
          <w:color w:val="000000"/>
          <w:sz w:val="24"/>
          <w:lang w:eastAsia="zh-CN"/>
        </w:rPr>
        <w:t xml:space="preserve">        Програма </w:t>
      </w:r>
      <w:r w:rsidRPr="00E5727A">
        <w:rPr>
          <w:rFonts w:eastAsia="Arial Unicode MS"/>
          <w:color w:val="000000"/>
          <w:sz w:val="24"/>
        </w:rPr>
        <w:t xml:space="preserve">розроблена з метою створення механізму забезпечення заходів в </w:t>
      </w:r>
      <w:r w:rsidRPr="00E5727A">
        <w:rPr>
          <w:rFonts w:cs="Arial Unicode MS"/>
          <w:color w:val="000000"/>
          <w:sz w:val="24"/>
          <w:lang w:eastAsia="zh-CN"/>
        </w:rPr>
        <w:t xml:space="preserve">закладах закладів </w:t>
      </w:r>
      <w:r w:rsidRPr="00E5727A">
        <w:rPr>
          <w:sz w:val="24"/>
          <w:lang w:eastAsia="ru-RU"/>
        </w:rPr>
        <w:t>освіти, медицини, культури, спорту, соціального захисту населення</w:t>
      </w:r>
      <w:r w:rsidRPr="00E5727A">
        <w:rPr>
          <w:rFonts w:cs="Arial Unicode MS"/>
          <w:color w:val="000000"/>
          <w:sz w:val="24"/>
          <w:lang w:eastAsia="zh-CN"/>
        </w:rPr>
        <w:t xml:space="preserve">  </w:t>
      </w:r>
      <w:r w:rsidRPr="00E5727A">
        <w:rPr>
          <w:rFonts w:eastAsia="Arial Unicode MS"/>
          <w:color w:val="000000"/>
          <w:sz w:val="24"/>
        </w:rPr>
        <w:t>для реалізації державної політики у сфері цивільного захисту, пріоритетними напрямками якої є:</w:t>
      </w:r>
    </w:p>
    <w:p w:rsidR="00E5727A" w:rsidRPr="00E5727A" w:rsidRDefault="00E5727A" w:rsidP="009D10A1">
      <w:pPr>
        <w:widowControl w:val="0"/>
        <w:numPr>
          <w:ilvl w:val="0"/>
          <w:numId w:val="14"/>
        </w:numPr>
        <w:suppressAutoHyphens/>
        <w:spacing w:before="57" w:line="240" w:lineRule="auto"/>
        <w:ind w:left="0" w:firstLine="709"/>
        <w:jc w:val="both"/>
        <w:rPr>
          <w:color w:val="000000"/>
          <w:sz w:val="24"/>
        </w:rPr>
      </w:pPr>
      <w:r w:rsidRPr="00E5727A">
        <w:rPr>
          <w:color w:val="000000"/>
          <w:sz w:val="24"/>
        </w:rPr>
        <w:t>забезпечення захисту життя та здоров’я учасників освітнього процесу, пацієнтів та персоналу медичних закладів,</w:t>
      </w:r>
      <w:r w:rsidRPr="00E5727A">
        <w:rPr>
          <w:szCs w:val="28"/>
          <w:lang w:val="zh-CN" w:eastAsia="zh-CN"/>
        </w:rPr>
        <w:t xml:space="preserve"> </w:t>
      </w:r>
      <w:r w:rsidRPr="00E5727A">
        <w:rPr>
          <w:sz w:val="24"/>
          <w:lang w:val="zh-CN" w:eastAsia="zh-CN"/>
        </w:rPr>
        <w:t>відвідувачів закладів культури</w:t>
      </w:r>
      <w:r w:rsidRPr="00E5727A">
        <w:rPr>
          <w:sz w:val="24"/>
          <w:lang w:eastAsia="zh-CN"/>
        </w:rPr>
        <w:t xml:space="preserve"> та соціального захисту населення</w:t>
      </w:r>
      <w:r w:rsidRPr="00E5727A">
        <w:rPr>
          <w:color w:val="000000"/>
          <w:sz w:val="24"/>
        </w:rPr>
        <w:t xml:space="preserve"> від впливу небезпечних факторів пожеж, надзвичайних ситуацій та інших небезпечних подій;</w:t>
      </w:r>
    </w:p>
    <w:p w:rsidR="00E5727A" w:rsidRPr="00E5727A" w:rsidRDefault="00E5727A" w:rsidP="009D10A1">
      <w:pPr>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ascii="Arial Unicode MS" w:eastAsia="Arial Unicode MS" w:hAnsi="Arial Unicode MS" w:cs="Arial Unicode MS"/>
          <w:bCs/>
          <w:color w:val="000000"/>
          <w:spacing w:val="-6"/>
          <w:sz w:val="24"/>
        </w:rPr>
      </w:pPr>
      <w:r w:rsidRPr="00E5727A">
        <w:rPr>
          <w:rFonts w:eastAsia="Arial Unicode MS"/>
          <w:bCs/>
          <w:color w:val="000000"/>
          <w:spacing w:val="-6"/>
          <w:sz w:val="24"/>
        </w:rPr>
        <w:t xml:space="preserve">попередження виникнення пожеж, надзвичайних ситуацій та подій, зриву освітнього процесу; </w:t>
      </w:r>
    </w:p>
    <w:p w:rsidR="00E5727A" w:rsidRPr="00E5727A" w:rsidRDefault="00E5727A" w:rsidP="009D10A1">
      <w:pPr>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eastAsia="Arial Unicode MS"/>
          <w:bCs/>
          <w:color w:val="000000"/>
          <w:spacing w:val="-6"/>
          <w:sz w:val="24"/>
        </w:rPr>
      </w:pPr>
      <w:r w:rsidRPr="00E5727A">
        <w:rPr>
          <w:rFonts w:eastAsia="Arial Unicode MS"/>
          <w:bCs/>
          <w:color w:val="000000"/>
          <w:spacing w:val="-6"/>
          <w:sz w:val="24"/>
        </w:rPr>
        <w:t xml:space="preserve">забезпечення належного протипожежного режиму та недопущення пожеж у </w:t>
      </w:r>
      <w:r w:rsidRPr="00E5727A">
        <w:rPr>
          <w:rFonts w:cs="Arial Unicode MS"/>
          <w:color w:val="000000"/>
          <w:sz w:val="24"/>
          <w:lang w:eastAsia="zh-CN"/>
        </w:rPr>
        <w:t xml:space="preserve">закладах  </w:t>
      </w:r>
      <w:r w:rsidRPr="00E5727A">
        <w:rPr>
          <w:sz w:val="24"/>
          <w:lang w:eastAsia="ru-RU"/>
        </w:rPr>
        <w:t>освіти, медицини, культури, спорту, соціального захисту населення</w:t>
      </w:r>
      <w:r w:rsidRPr="00E5727A">
        <w:rPr>
          <w:rFonts w:cs="Arial Unicode MS"/>
          <w:color w:val="000000"/>
          <w:sz w:val="24"/>
          <w:lang w:eastAsia="zh-CN"/>
        </w:rPr>
        <w:t xml:space="preserve"> Новороздільської територіальної громади</w:t>
      </w:r>
      <w:r w:rsidRPr="00E5727A">
        <w:rPr>
          <w:rFonts w:eastAsia="Arial Unicode MS"/>
          <w:bCs/>
          <w:color w:val="000000"/>
          <w:spacing w:val="-6"/>
          <w:sz w:val="24"/>
        </w:rPr>
        <w:t>;</w:t>
      </w:r>
    </w:p>
    <w:p w:rsidR="00E5727A" w:rsidRPr="00E5727A" w:rsidRDefault="00E5727A" w:rsidP="009D10A1">
      <w:pPr>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eastAsia="Arial Unicode MS"/>
          <w:bCs/>
          <w:color w:val="000000"/>
          <w:spacing w:val="-6"/>
          <w:sz w:val="24"/>
        </w:rPr>
      </w:pPr>
      <w:r w:rsidRPr="00E5727A">
        <w:rPr>
          <w:rFonts w:eastAsia="Arial Unicode MS"/>
          <w:bCs/>
          <w:color w:val="000000"/>
          <w:spacing w:val="-6"/>
          <w:sz w:val="24"/>
        </w:rPr>
        <w:t>навчання учасників освітнього процесу діям в екстремальних ситуаціях, виховання у них свідомого ставлення до власної безпеки  та безпеки оточуючих, запобігання загибелі людей;</w:t>
      </w:r>
    </w:p>
    <w:p w:rsidR="00E5727A" w:rsidRPr="00E5727A" w:rsidRDefault="00E5727A" w:rsidP="009D10A1">
      <w:pPr>
        <w:widowControl w:val="0"/>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eastAsia="Arial Unicode MS"/>
          <w:bCs/>
          <w:color w:val="000000"/>
          <w:spacing w:val="-6"/>
          <w:sz w:val="24"/>
        </w:rPr>
      </w:pPr>
      <w:r w:rsidRPr="00E5727A">
        <w:rPr>
          <w:rFonts w:eastAsia="Arial Unicode MS"/>
          <w:bCs/>
          <w:color w:val="000000"/>
          <w:spacing w:val="-6"/>
          <w:sz w:val="24"/>
        </w:rPr>
        <w:t>приведення систем протипожежного захисту</w:t>
      </w:r>
      <w:r w:rsidRPr="00E5727A">
        <w:rPr>
          <w:rFonts w:cs="Arial Unicode MS"/>
          <w:color w:val="000000"/>
          <w:sz w:val="24"/>
          <w:lang w:eastAsia="zh-CN"/>
        </w:rPr>
        <w:t xml:space="preserve"> закладів </w:t>
      </w:r>
      <w:r w:rsidRPr="00E5727A">
        <w:rPr>
          <w:sz w:val="24"/>
          <w:lang w:eastAsia="ru-RU"/>
        </w:rPr>
        <w:t>освіти, медицини, культури, спорту, соціального захисту населення</w:t>
      </w:r>
      <w:r w:rsidRPr="00E5727A">
        <w:rPr>
          <w:rFonts w:cs="Arial Unicode MS"/>
          <w:color w:val="000000"/>
          <w:sz w:val="24"/>
          <w:lang w:eastAsia="zh-CN"/>
        </w:rPr>
        <w:t xml:space="preserve"> Новороздільської територіальної громади </w:t>
      </w:r>
      <w:r w:rsidRPr="00E5727A">
        <w:rPr>
          <w:rFonts w:eastAsia="Arial Unicode MS"/>
          <w:bCs/>
          <w:color w:val="000000"/>
          <w:spacing w:val="-6"/>
          <w:sz w:val="24"/>
        </w:rPr>
        <w:t>у відповідність до вимог нормативно – правових актів, норм і правил.</w:t>
      </w:r>
    </w:p>
    <w:p w:rsidR="00E5727A" w:rsidRPr="00E5727A" w:rsidRDefault="00E5727A" w:rsidP="00E5727A">
      <w:pPr>
        <w:widowControl w:val="0"/>
        <w:spacing w:line="240" w:lineRule="auto"/>
        <w:jc w:val="center"/>
        <w:rPr>
          <w:rFonts w:eastAsia="Arial Unicode MS" w:cs="Arial Unicode MS"/>
          <w:b/>
          <w:color w:val="000000"/>
          <w:sz w:val="24"/>
        </w:rPr>
      </w:pPr>
    </w:p>
    <w:p w:rsidR="00E5727A" w:rsidRPr="00E5727A" w:rsidRDefault="00E5727A" w:rsidP="00E5727A">
      <w:pPr>
        <w:widowControl w:val="0"/>
        <w:spacing w:line="240" w:lineRule="auto"/>
        <w:jc w:val="center"/>
        <w:rPr>
          <w:rFonts w:eastAsia="Arial Unicode MS" w:cs="Arial Unicode MS"/>
          <w:b/>
          <w:color w:val="000000"/>
          <w:sz w:val="24"/>
        </w:rPr>
      </w:pPr>
      <w:r w:rsidRPr="00E5727A">
        <w:rPr>
          <w:rFonts w:eastAsia="Arial Unicode MS" w:cs="Arial Unicode MS"/>
          <w:b/>
          <w:color w:val="000000"/>
          <w:sz w:val="24"/>
        </w:rPr>
        <w:t>ІІІ. ПЕРЕЛІК  ЗАВДАНЬ ТА ЗАХОДІВ ПРОГРАМИ</w:t>
      </w:r>
    </w:p>
    <w:p w:rsidR="00E5727A" w:rsidRPr="00E5727A" w:rsidRDefault="00E5727A" w:rsidP="009D10A1">
      <w:pPr>
        <w:widowControl w:val="0"/>
        <w:numPr>
          <w:ilvl w:val="0"/>
          <w:numId w:val="14"/>
        </w:numPr>
        <w:spacing w:line="240" w:lineRule="auto"/>
        <w:contextualSpacing/>
        <w:jc w:val="both"/>
        <w:rPr>
          <w:rFonts w:eastAsia="Arial Unicode MS"/>
          <w:bCs/>
          <w:color w:val="000000"/>
          <w:sz w:val="24"/>
        </w:rPr>
      </w:pPr>
      <w:r w:rsidRPr="00E5727A">
        <w:rPr>
          <w:rFonts w:eastAsia="Arial Unicode MS"/>
          <w:color w:val="000000"/>
          <w:sz w:val="24"/>
        </w:rPr>
        <w:t xml:space="preserve">посилення техногенної та пожежної безпеки в закладах освіти, </w:t>
      </w:r>
      <w:r w:rsidRPr="00E5727A">
        <w:rPr>
          <w:sz w:val="24"/>
          <w:lang w:eastAsia="ru-RU"/>
        </w:rPr>
        <w:t>медицини, культури, спорту, соціального захисту населення</w:t>
      </w:r>
      <w:r w:rsidRPr="00E5727A">
        <w:rPr>
          <w:rFonts w:cs="Arial Unicode MS"/>
          <w:color w:val="000000"/>
          <w:sz w:val="24"/>
          <w:lang w:eastAsia="zh-CN"/>
        </w:rPr>
        <w:t xml:space="preserve"> Новороздільської територіальної громади</w:t>
      </w:r>
      <w:r w:rsidRPr="00E5727A">
        <w:rPr>
          <w:rFonts w:eastAsia="Arial Unicode MS" w:cs="Arial Unicode MS"/>
          <w:color w:val="000000"/>
          <w:sz w:val="24"/>
        </w:rPr>
        <w:t>;</w:t>
      </w:r>
    </w:p>
    <w:p w:rsidR="00E5727A" w:rsidRPr="00E5727A" w:rsidRDefault="00E5727A" w:rsidP="009D10A1">
      <w:pPr>
        <w:widowControl w:val="0"/>
        <w:numPr>
          <w:ilvl w:val="0"/>
          <w:numId w:val="14"/>
        </w:numPr>
        <w:spacing w:line="240" w:lineRule="auto"/>
        <w:contextualSpacing/>
        <w:jc w:val="both"/>
        <w:rPr>
          <w:rFonts w:eastAsia="Arial Unicode MS"/>
          <w:bCs/>
          <w:color w:val="000000"/>
          <w:sz w:val="24"/>
        </w:rPr>
      </w:pPr>
      <w:r w:rsidRPr="00E5727A">
        <w:rPr>
          <w:rFonts w:eastAsia="Arial Unicode MS" w:cs="Arial Unicode MS"/>
          <w:color w:val="000000"/>
          <w:sz w:val="24"/>
        </w:rPr>
        <w:t>досягнення належного рівня фінансування і матеріально-технічного забезпечення протипожежного захисту</w:t>
      </w:r>
      <w:r w:rsidRPr="00E5727A">
        <w:rPr>
          <w:rFonts w:eastAsia="Arial Unicode MS"/>
          <w:color w:val="000000"/>
          <w:sz w:val="24"/>
        </w:rPr>
        <w:t xml:space="preserve"> закладів освіти, </w:t>
      </w:r>
      <w:r w:rsidRPr="00E5727A">
        <w:rPr>
          <w:sz w:val="24"/>
          <w:lang w:eastAsia="ru-RU"/>
        </w:rPr>
        <w:t>медицини, культури, спорту, соціального захисту населення</w:t>
      </w:r>
      <w:r w:rsidRPr="00E5727A">
        <w:rPr>
          <w:rFonts w:cs="Arial Unicode MS"/>
          <w:color w:val="000000"/>
          <w:sz w:val="24"/>
          <w:lang w:eastAsia="zh-CN"/>
        </w:rPr>
        <w:t xml:space="preserve"> територіальної громади</w:t>
      </w:r>
      <w:r w:rsidRPr="00E5727A">
        <w:rPr>
          <w:rFonts w:eastAsia="Arial Unicode MS" w:cs="Arial Unicode MS"/>
          <w:color w:val="000000"/>
          <w:sz w:val="24"/>
        </w:rPr>
        <w:t>;</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cs="Arial Unicode MS"/>
          <w:sz w:val="24"/>
          <w:shd w:val="clear" w:color="auto" w:fill="FFFFFF"/>
        </w:rPr>
        <w:t xml:space="preserve">організація виконання вимог законодавства щодо створення, використання, утримання та реконструкції фонду захисних споруд цивільного захисту у закладах </w:t>
      </w:r>
      <w:r w:rsidRPr="00E5727A">
        <w:rPr>
          <w:rFonts w:eastAsia="Arial Unicode MS" w:cs="Arial Unicode MS"/>
          <w:sz w:val="24"/>
          <w:shd w:val="clear" w:color="auto" w:fill="FFFFFF"/>
        </w:rPr>
        <w:lastRenderedPageBreak/>
        <w:t>освіти,</w:t>
      </w:r>
      <w:r w:rsidRPr="00E5727A">
        <w:rPr>
          <w:sz w:val="24"/>
          <w:lang w:eastAsia="ru-RU"/>
        </w:rPr>
        <w:t xml:space="preserve"> медицини, культури, спорту, соціального захисту населення</w:t>
      </w:r>
      <w:r w:rsidRPr="00E5727A">
        <w:rPr>
          <w:rFonts w:cs="Arial Unicode MS"/>
          <w:color w:val="000000"/>
          <w:sz w:val="24"/>
          <w:lang w:eastAsia="zh-CN"/>
        </w:rPr>
        <w:t xml:space="preserve"> територіальної громади.</w:t>
      </w:r>
    </w:p>
    <w:p w:rsidR="00E5727A" w:rsidRPr="00E5727A" w:rsidRDefault="00E5727A" w:rsidP="00E5727A">
      <w:pPr>
        <w:widowControl w:val="0"/>
        <w:spacing w:line="240" w:lineRule="auto"/>
        <w:jc w:val="both"/>
        <w:rPr>
          <w:rFonts w:eastAsia="Arial Unicode MS"/>
          <w:bCs/>
          <w:color w:val="000000"/>
          <w:sz w:val="24"/>
        </w:rPr>
      </w:pPr>
      <w:r w:rsidRPr="00E5727A">
        <w:rPr>
          <w:rFonts w:eastAsia="Arial Unicode MS"/>
          <w:bCs/>
          <w:sz w:val="24"/>
        </w:rPr>
        <w:t xml:space="preserve">     У межах Програми передбачається здійснити ряд заходів, що обґрунтовують вибір оптимального варіанту розв’язання проблеми, враховують переваги та недоліки альтернативних варіантів та дасть можливість:</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розробити економічні, управлінські і правові механізми, спрямовані на здійснення заходів, передбачених Програмою на запобігання наслідків пожеж;</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 xml:space="preserve">здійснити комплекс заходів, встановити порядок і форми розв’язання проблем, пов’язаних з приведенням у відповідність з вимогами нормативно – правових актів, норм та правил систем протипожежних заходів на об’єктах освіти, </w:t>
      </w:r>
      <w:r w:rsidRPr="00E5727A">
        <w:rPr>
          <w:sz w:val="24"/>
          <w:lang w:eastAsia="ru-RU"/>
        </w:rPr>
        <w:t>медицини, культури, спорту, соціального захисту населення</w:t>
      </w:r>
      <w:r w:rsidRPr="00E5727A">
        <w:rPr>
          <w:rFonts w:cs="Arial Unicode MS"/>
          <w:color w:val="000000"/>
          <w:sz w:val="24"/>
          <w:lang w:eastAsia="zh-CN"/>
        </w:rPr>
        <w:t xml:space="preserve"> територіальної громади</w:t>
      </w:r>
      <w:r w:rsidRPr="00E5727A">
        <w:rPr>
          <w:rFonts w:eastAsia="Arial Unicode MS"/>
          <w:bCs/>
          <w:sz w:val="24"/>
        </w:rPr>
        <w:t>, а також системи протипожежного захисту;</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забезпечити проходження навчання та перевірку знань з питань пожежної безпеки керівниками, їх заступниками та іншими посадовими особами закладів освіти,</w:t>
      </w:r>
      <w:r w:rsidRPr="00E5727A">
        <w:rPr>
          <w:sz w:val="24"/>
          <w:lang w:eastAsia="ru-RU"/>
        </w:rPr>
        <w:t xml:space="preserve"> медицини, культури, спорту, соціального захисту населення</w:t>
      </w:r>
      <w:r w:rsidRPr="00E5727A">
        <w:rPr>
          <w:rFonts w:cs="Arial Unicode MS"/>
          <w:color w:val="000000"/>
          <w:sz w:val="24"/>
          <w:lang w:eastAsia="zh-CN"/>
        </w:rPr>
        <w:t xml:space="preserve"> Новороздільської територіальної громади</w:t>
      </w:r>
      <w:r w:rsidRPr="00E5727A">
        <w:rPr>
          <w:rFonts w:eastAsia="Arial Unicode MS"/>
          <w:bCs/>
          <w:sz w:val="24"/>
        </w:rPr>
        <w:t xml:space="preserve"> які виконують обов’язки, пов’язані із забезпеченням пожежної та техногенної безпеки об’єктів;</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здійснити ефективне розв’язання завдань із забезпечення протипожежного захисту та оперативного реагування на обстановку;</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організувати роботу щодо запобігання виникнення пожеж в закладах освіти,</w:t>
      </w:r>
      <w:r w:rsidRPr="00E5727A">
        <w:rPr>
          <w:sz w:val="24"/>
          <w:lang w:eastAsia="ru-RU"/>
        </w:rPr>
        <w:t xml:space="preserve"> медицини, культури, спорту, соціального захисту населення</w:t>
      </w:r>
      <w:r w:rsidRPr="00E5727A">
        <w:rPr>
          <w:rFonts w:cs="Arial Unicode MS"/>
          <w:color w:val="000000"/>
          <w:sz w:val="24"/>
          <w:lang w:eastAsia="zh-CN"/>
        </w:rPr>
        <w:t xml:space="preserve"> Новороздільської територіальної громади</w:t>
      </w:r>
      <w:r w:rsidRPr="00E5727A">
        <w:rPr>
          <w:rFonts w:eastAsia="Arial Unicode MS"/>
          <w:bCs/>
          <w:sz w:val="24"/>
        </w:rPr>
        <w:t xml:space="preserve"> у відповідності з вимогами нормативно – правових актів з питань пожежної безпеки;</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забезпечити підвищення рівня обізнаності учасників освітнього процесу шляхом вивчення правил пожежної безпеки в закладах освіти;</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організувати проведення сезонних пожежно – профілактичних заходів під час підготовки до початку нового навчального року;</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провести вогнезахисну обробку дерев’яних конструкцій горищних приміщень закладів освіти,</w:t>
      </w:r>
      <w:r w:rsidRPr="00E5727A">
        <w:rPr>
          <w:sz w:val="24"/>
          <w:lang w:eastAsia="ru-RU"/>
        </w:rPr>
        <w:t xml:space="preserve"> медицини, культури, спорту, соціального захисту населення</w:t>
      </w:r>
      <w:r w:rsidRPr="00E5727A">
        <w:rPr>
          <w:rFonts w:cs="Arial Unicode MS"/>
          <w:color w:val="000000"/>
          <w:sz w:val="24"/>
          <w:lang w:eastAsia="zh-CN"/>
        </w:rPr>
        <w:t xml:space="preserve">  територіальної громади</w:t>
      </w:r>
      <w:r w:rsidRPr="00E5727A">
        <w:rPr>
          <w:rFonts w:eastAsia="Arial Unicode MS"/>
          <w:bCs/>
          <w:sz w:val="24"/>
        </w:rPr>
        <w:t>;</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обладнати приміщення закладів освіти,</w:t>
      </w:r>
      <w:r w:rsidRPr="00E5727A">
        <w:rPr>
          <w:sz w:val="24"/>
          <w:lang w:eastAsia="ru-RU"/>
        </w:rPr>
        <w:t xml:space="preserve"> медицини, культури, спорту, соціального захисту населення</w:t>
      </w:r>
      <w:r w:rsidRPr="00E5727A">
        <w:rPr>
          <w:rFonts w:cs="Arial Unicode MS"/>
          <w:color w:val="000000"/>
          <w:sz w:val="24"/>
          <w:lang w:eastAsia="zh-CN"/>
        </w:rPr>
        <w:t xml:space="preserve"> територіальної громади</w:t>
      </w:r>
      <w:r w:rsidRPr="00E5727A">
        <w:rPr>
          <w:rFonts w:eastAsia="Arial Unicode MS"/>
          <w:bCs/>
          <w:sz w:val="24"/>
        </w:rPr>
        <w:t xml:space="preserve"> системами протипожежного захисту (системами пожежної сигналізації та системами оповіщення про пожежу);</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провести технічне обслуговування контурів заземлення і блискавкозахисту та виконання замірів опору заземлення і ізоляції електромережі на об’єктах ;</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забезпечити приміщення закладів освіти</w:t>
      </w:r>
      <w:r w:rsidRPr="00E5727A">
        <w:rPr>
          <w:sz w:val="24"/>
          <w:lang w:eastAsia="ru-RU"/>
        </w:rPr>
        <w:t xml:space="preserve"> медицини, культури, спорту, соціального захисту населення</w:t>
      </w:r>
      <w:r w:rsidRPr="00E5727A">
        <w:rPr>
          <w:rFonts w:cs="Arial Unicode MS"/>
          <w:color w:val="000000"/>
          <w:sz w:val="24"/>
          <w:lang w:eastAsia="zh-CN"/>
        </w:rPr>
        <w:t xml:space="preserve"> територіальної громади</w:t>
      </w:r>
      <w:r w:rsidRPr="00E5727A">
        <w:rPr>
          <w:rFonts w:eastAsia="Arial Unicode MS"/>
          <w:bCs/>
          <w:sz w:val="24"/>
        </w:rPr>
        <w:t xml:space="preserve"> необхідною кількістю первинних засобів пожежогасіння, провести технічний огляд та перезарядку вогнегасників, укомплектувати пожежні щити необхідним інвентарем;</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організувати навчання працівників закладів освіти, учнів діям у надзвичайних ситуаціях відповідно до «Порядку здійснення навчання населення діям у надзвичайних ситуаціях» затвердженого ПКМУ від 26.06.2013року № 444;</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провести тренування та заняття з працівниками по ліквідації аварійних ситуацій з метою відпрацювання навичок дій при аварійних ситуаціях, використання засобів захисту, надання першої домедичної допомоги у разі нещасного випадку;</w:t>
      </w:r>
    </w:p>
    <w:p w:rsidR="00E5727A" w:rsidRPr="00E5727A" w:rsidRDefault="00E5727A" w:rsidP="009D10A1">
      <w:pPr>
        <w:widowControl w:val="0"/>
        <w:numPr>
          <w:ilvl w:val="0"/>
          <w:numId w:val="14"/>
        </w:numPr>
        <w:spacing w:line="240" w:lineRule="auto"/>
        <w:contextualSpacing/>
        <w:jc w:val="both"/>
        <w:rPr>
          <w:rFonts w:eastAsia="Arial Unicode MS"/>
          <w:bCs/>
          <w:sz w:val="24"/>
        </w:rPr>
      </w:pPr>
      <w:r w:rsidRPr="00E5727A">
        <w:rPr>
          <w:rFonts w:eastAsia="Arial Unicode MS"/>
          <w:bCs/>
          <w:sz w:val="24"/>
        </w:rPr>
        <w:t>з метою запобігання нещасних випадків та забезпечення пожежної безпеки серед учнів і вихованців провести практичні відпрацювання планів евакуації на випадок пожежі та інших незвичайних ситуацій;</w:t>
      </w:r>
    </w:p>
    <w:p w:rsidR="00E5727A" w:rsidRPr="00E5727A" w:rsidRDefault="00E5727A" w:rsidP="00E5727A">
      <w:pPr>
        <w:widowControl w:val="0"/>
        <w:spacing w:line="240" w:lineRule="auto"/>
        <w:ind w:firstLine="709"/>
        <w:jc w:val="both"/>
        <w:rPr>
          <w:rFonts w:ascii="Arial Unicode MS" w:eastAsia="Arial Unicode MS" w:hAnsi="Arial Unicode MS" w:cs="Arial Unicode MS"/>
          <w:color w:val="000000"/>
          <w:sz w:val="24"/>
        </w:rPr>
      </w:pPr>
      <w:r w:rsidRPr="00E5727A">
        <w:rPr>
          <w:rFonts w:eastAsia="Arial Unicode MS" w:cs="Arial Unicode MS"/>
          <w:color w:val="000000"/>
          <w:sz w:val="24"/>
        </w:rPr>
        <w:t xml:space="preserve">У результаті реалізації заходів планується досягти практичного покращення протипожежного забезпечення об’єктів закладів освіти, </w:t>
      </w:r>
      <w:r w:rsidRPr="00E5727A">
        <w:rPr>
          <w:sz w:val="24"/>
          <w:lang w:eastAsia="ru-RU"/>
        </w:rPr>
        <w:t>медицини, культури, спорту, соціального захисту населення</w:t>
      </w:r>
      <w:r w:rsidRPr="00E5727A">
        <w:rPr>
          <w:rFonts w:cs="Arial Unicode MS"/>
          <w:color w:val="000000"/>
          <w:sz w:val="24"/>
          <w:lang w:eastAsia="zh-CN"/>
        </w:rPr>
        <w:t xml:space="preserve"> Новороздільської територіальної громади</w:t>
      </w:r>
      <w:r w:rsidRPr="00E5727A">
        <w:rPr>
          <w:rFonts w:eastAsia="Arial Unicode MS" w:cs="Arial Unicode MS"/>
          <w:color w:val="000000"/>
          <w:sz w:val="24"/>
        </w:rPr>
        <w:t>, а також забезпечення гендерної рівності у сфері цивільного захисту, пожежної та техногенної безпеки з врахуванням специфічних потреб жінок і чоловіків.</w:t>
      </w:r>
    </w:p>
    <w:p w:rsidR="00E5727A" w:rsidRPr="00E5727A" w:rsidRDefault="00E5727A" w:rsidP="00E5727A">
      <w:pPr>
        <w:widowControl w:val="0"/>
        <w:spacing w:line="240" w:lineRule="auto"/>
        <w:ind w:firstLine="709"/>
        <w:jc w:val="both"/>
        <w:rPr>
          <w:rFonts w:eastAsia="Arial Unicode MS" w:cs="Arial Unicode MS"/>
          <w:color w:val="000000"/>
          <w:sz w:val="24"/>
        </w:rPr>
      </w:pPr>
    </w:p>
    <w:p w:rsidR="00E5727A" w:rsidRPr="00E5727A" w:rsidRDefault="00E5727A" w:rsidP="00E5727A">
      <w:pPr>
        <w:widowControl w:val="0"/>
        <w:spacing w:line="240" w:lineRule="auto"/>
        <w:jc w:val="center"/>
        <w:rPr>
          <w:rFonts w:eastAsia="Arial Unicode MS" w:cs="Arial Unicode MS"/>
          <w:b/>
          <w:color w:val="000000"/>
          <w:sz w:val="24"/>
        </w:rPr>
      </w:pPr>
    </w:p>
    <w:p w:rsidR="00E5727A" w:rsidRPr="00E5727A" w:rsidRDefault="00E5727A" w:rsidP="00E5727A">
      <w:pPr>
        <w:widowControl w:val="0"/>
        <w:spacing w:line="240" w:lineRule="auto"/>
        <w:jc w:val="center"/>
        <w:rPr>
          <w:rFonts w:eastAsia="Arial Unicode MS" w:cs="Arial Unicode MS"/>
          <w:b/>
          <w:color w:val="000000"/>
          <w:sz w:val="24"/>
        </w:rPr>
      </w:pPr>
      <w:r w:rsidRPr="00E5727A">
        <w:rPr>
          <w:rFonts w:eastAsia="Arial Unicode MS" w:cs="Arial Unicode MS"/>
          <w:b/>
          <w:color w:val="000000"/>
          <w:sz w:val="24"/>
        </w:rPr>
        <w:t>І</w:t>
      </w:r>
      <w:r w:rsidRPr="00E5727A">
        <w:rPr>
          <w:rFonts w:eastAsia="Arial Unicode MS" w:cs="Arial Unicode MS"/>
          <w:b/>
          <w:color w:val="000000"/>
          <w:sz w:val="24"/>
          <w:lang w:val="en-US"/>
        </w:rPr>
        <w:t>V</w:t>
      </w:r>
      <w:r w:rsidRPr="00E5727A">
        <w:rPr>
          <w:rFonts w:eastAsia="Arial Unicode MS" w:cs="Arial Unicode MS"/>
          <w:b/>
          <w:color w:val="000000"/>
          <w:sz w:val="24"/>
        </w:rPr>
        <w:t>. ОЧІКУВАНІ РЕЗУЛЬТАТИ ПРОГРАМИ</w:t>
      </w:r>
    </w:p>
    <w:p w:rsidR="00E5727A" w:rsidRPr="00E5727A" w:rsidRDefault="00E5727A" w:rsidP="00E5727A">
      <w:pPr>
        <w:widowControl w:val="0"/>
        <w:spacing w:line="240" w:lineRule="auto"/>
        <w:ind w:firstLine="567"/>
        <w:jc w:val="both"/>
        <w:rPr>
          <w:rFonts w:eastAsia="Arial Unicode MS" w:cs="Arial Unicode MS"/>
          <w:bCs/>
          <w:color w:val="000000"/>
          <w:sz w:val="24"/>
        </w:rPr>
      </w:pPr>
      <w:r w:rsidRPr="00E5727A">
        <w:rPr>
          <w:rFonts w:eastAsia="Arial Unicode MS" w:cs="Arial Unicode MS"/>
          <w:bCs/>
          <w:color w:val="000000"/>
          <w:sz w:val="24"/>
        </w:rPr>
        <w:t>Реалізація Програми повинна забезпечити:</w:t>
      </w:r>
    </w:p>
    <w:p w:rsidR="00E5727A" w:rsidRPr="00E5727A" w:rsidRDefault="00E5727A" w:rsidP="009D10A1">
      <w:pPr>
        <w:widowControl w:val="0"/>
        <w:numPr>
          <w:ilvl w:val="0"/>
          <w:numId w:val="14"/>
        </w:numPr>
        <w:spacing w:line="240" w:lineRule="auto"/>
        <w:contextualSpacing/>
        <w:jc w:val="both"/>
        <w:rPr>
          <w:rFonts w:eastAsia="Arial Unicode MS" w:cs="Arial Unicode MS"/>
          <w:bCs/>
          <w:color w:val="000000"/>
          <w:sz w:val="24"/>
        </w:rPr>
      </w:pPr>
      <w:r w:rsidRPr="00E5727A">
        <w:rPr>
          <w:rFonts w:eastAsia="Arial Unicode MS" w:cs="Arial Unicode MS"/>
          <w:bCs/>
          <w:color w:val="000000"/>
          <w:sz w:val="24"/>
        </w:rPr>
        <w:t>швидке оповіщення учасників Програми про загоряння;</w:t>
      </w:r>
    </w:p>
    <w:p w:rsidR="00E5727A" w:rsidRPr="00E5727A" w:rsidRDefault="00E5727A" w:rsidP="009D10A1">
      <w:pPr>
        <w:widowControl w:val="0"/>
        <w:numPr>
          <w:ilvl w:val="0"/>
          <w:numId w:val="14"/>
        </w:numPr>
        <w:spacing w:line="240" w:lineRule="auto"/>
        <w:contextualSpacing/>
        <w:jc w:val="both"/>
        <w:rPr>
          <w:rFonts w:eastAsia="Arial Unicode MS" w:cs="Arial Unicode MS"/>
          <w:bCs/>
          <w:color w:val="000000"/>
          <w:sz w:val="24"/>
        </w:rPr>
      </w:pPr>
      <w:r w:rsidRPr="00E5727A">
        <w:rPr>
          <w:rFonts w:eastAsia="Arial Unicode MS" w:cs="Arial Unicode MS"/>
          <w:bCs/>
          <w:color w:val="000000"/>
          <w:sz w:val="24"/>
        </w:rPr>
        <w:t>зменшення кількості пожеж, загибелі та травмування на них людей, економічних втрат та матеріальних збитків від їх наслідків;</w:t>
      </w:r>
    </w:p>
    <w:p w:rsidR="00E5727A" w:rsidRPr="00E5727A" w:rsidRDefault="00E5727A" w:rsidP="009D10A1">
      <w:pPr>
        <w:widowControl w:val="0"/>
        <w:numPr>
          <w:ilvl w:val="0"/>
          <w:numId w:val="14"/>
        </w:numPr>
        <w:spacing w:line="240" w:lineRule="auto"/>
        <w:contextualSpacing/>
        <w:jc w:val="both"/>
        <w:rPr>
          <w:rFonts w:eastAsia="Arial Unicode MS" w:cs="Arial Unicode MS"/>
          <w:bCs/>
          <w:color w:val="000000"/>
          <w:sz w:val="24"/>
        </w:rPr>
      </w:pPr>
      <w:r w:rsidRPr="00E5727A">
        <w:rPr>
          <w:rFonts w:eastAsia="Arial Unicode MS" w:cs="Arial Unicode MS"/>
          <w:bCs/>
          <w:color w:val="000000"/>
          <w:sz w:val="24"/>
        </w:rPr>
        <w:t>зменшення часу тління деревини горищного перекриття;</w:t>
      </w:r>
    </w:p>
    <w:p w:rsidR="00E5727A" w:rsidRPr="00E5727A" w:rsidRDefault="00E5727A" w:rsidP="009D10A1">
      <w:pPr>
        <w:widowControl w:val="0"/>
        <w:numPr>
          <w:ilvl w:val="0"/>
          <w:numId w:val="14"/>
        </w:numPr>
        <w:spacing w:line="240" w:lineRule="auto"/>
        <w:contextualSpacing/>
        <w:jc w:val="both"/>
        <w:rPr>
          <w:rFonts w:eastAsia="Arial Unicode MS" w:cs="Arial Unicode MS"/>
          <w:bCs/>
          <w:color w:val="000000"/>
          <w:sz w:val="24"/>
        </w:rPr>
      </w:pPr>
      <w:r w:rsidRPr="00E5727A">
        <w:rPr>
          <w:rFonts w:eastAsia="Arial Unicode MS" w:cs="Arial Unicode MS"/>
          <w:bCs/>
          <w:color w:val="000000"/>
          <w:sz w:val="24"/>
        </w:rPr>
        <w:t>забезпечення своєчасного оперативного реагування на пожежі для їх успішної локалізації та ліквідації;</w:t>
      </w:r>
    </w:p>
    <w:p w:rsidR="00E5727A" w:rsidRPr="00E5727A" w:rsidRDefault="00E5727A" w:rsidP="009D10A1">
      <w:pPr>
        <w:widowControl w:val="0"/>
        <w:numPr>
          <w:ilvl w:val="0"/>
          <w:numId w:val="14"/>
        </w:numPr>
        <w:spacing w:line="240" w:lineRule="auto"/>
        <w:contextualSpacing/>
        <w:jc w:val="both"/>
        <w:rPr>
          <w:rFonts w:eastAsia="Arial Unicode MS" w:cs="Arial Unicode MS"/>
          <w:bCs/>
          <w:color w:val="000000"/>
          <w:sz w:val="24"/>
        </w:rPr>
      </w:pPr>
      <w:r w:rsidRPr="00E5727A">
        <w:rPr>
          <w:rFonts w:eastAsia="Arial Unicode MS" w:cs="Arial Unicode MS"/>
          <w:bCs/>
          <w:color w:val="000000"/>
          <w:sz w:val="24"/>
        </w:rPr>
        <w:t>формування громадського світогляду та громадянської позиції підростаючого покоління у сфері пожежної та техногенної безпеки;</w:t>
      </w:r>
    </w:p>
    <w:p w:rsidR="00E5727A" w:rsidRPr="00E5727A" w:rsidRDefault="00E5727A" w:rsidP="009D10A1">
      <w:pPr>
        <w:widowControl w:val="0"/>
        <w:numPr>
          <w:ilvl w:val="0"/>
          <w:numId w:val="14"/>
        </w:numPr>
        <w:spacing w:line="240" w:lineRule="auto"/>
        <w:contextualSpacing/>
        <w:jc w:val="both"/>
        <w:rPr>
          <w:rFonts w:eastAsia="Arial Unicode MS" w:cs="Arial Unicode MS"/>
          <w:bCs/>
          <w:color w:val="000000"/>
          <w:sz w:val="24"/>
        </w:rPr>
      </w:pPr>
      <w:r w:rsidRPr="00E5727A">
        <w:rPr>
          <w:rFonts w:eastAsia="Arial Unicode MS" w:cs="Arial Unicode MS"/>
          <w:bCs/>
          <w:color w:val="000000"/>
          <w:sz w:val="24"/>
        </w:rPr>
        <w:t>формування у дітей культури поводження з вогнем, залучення їх до дій, спрямованих на попередження пожеж, навчання діям при виникненні пожежі;</w:t>
      </w:r>
    </w:p>
    <w:p w:rsidR="00E5727A" w:rsidRPr="00E5727A" w:rsidRDefault="00E5727A" w:rsidP="009D10A1">
      <w:pPr>
        <w:widowControl w:val="0"/>
        <w:numPr>
          <w:ilvl w:val="0"/>
          <w:numId w:val="14"/>
        </w:numPr>
        <w:spacing w:line="240" w:lineRule="auto"/>
        <w:contextualSpacing/>
        <w:jc w:val="both"/>
        <w:rPr>
          <w:rFonts w:eastAsia="Arial Unicode MS" w:cs="Arial Unicode MS"/>
          <w:bCs/>
          <w:color w:val="000000"/>
          <w:sz w:val="24"/>
        </w:rPr>
      </w:pPr>
      <w:r w:rsidRPr="00E5727A">
        <w:rPr>
          <w:rFonts w:eastAsia="Arial Unicode MS" w:cs="Arial Unicode MS"/>
          <w:bCs/>
          <w:color w:val="000000"/>
          <w:sz w:val="24"/>
        </w:rPr>
        <w:t>зменшення часу на проведення евакуації людей з будівель;</w:t>
      </w:r>
    </w:p>
    <w:p w:rsidR="00E5727A" w:rsidRPr="00E5727A" w:rsidRDefault="00E5727A" w:rsidP="009D10A1">
      <w:pPr>
        <w:widowControl w:val="0"/>
        <w:numPr>
          <w:ilvl w:val="0"/>
          <w:numId w:val="14"/>
        </w:numPr>
        <w:spacing w:line="240" w:lineRule="auto"/>
        <w:contextualSpacing/>
        <w:jc w:val="both"/>
        <w:rPr>
          <w:rFonts w:eastAsia="Arial Unicode MS" w:cs="Arial Unicode MS"/>
          <w:bCs/>
          <w:color w:val="000000"/>
          <w:sz w:val="24"/>
        </w:rPr>
      </w:pPr>
      <w:r w:rsidRPr="00E5727A">
        <w:rPr>
          <w:rFonts w:eastAsia="Arial Unicode MS" w:cs="Arial Unicode MS"/>
          <w:bCs/>
          <w:color w:val="000000"/>
          <w:sz w:val="24"/>
        </w:rPr>
        <w:t>попередження та зменшення кількості пожеж від дитячих пустощів з вогнем;</w:t>
      </w:r>
    </w:p>
    <w:p w:rsidR="00E5727A" w:rsidRPr="00E5727A" w:rsidRDefault="00E5727A" w:rsidP="00E5727A">
      <w:pPr>
        <w:widowControl w:val="0"/>
        <w:spacing w:line="240" w:lineRule="auto"/>
        <w:jc w:val="both"/>
        <w:rPr>
          <w:rFonts w:eastAsia="Arial Unicode MS" w:cs="Arial Unicode MS"/>
          <w:b/>
          <w:color w:val="000000"/>
          <w:sz w:val="24"/>
        </w:rPr>
      </w:pPr>
    </w:p>
    <w:p w:rsidR="00E5727A" w:rsidRPr="00E5727A" w:rsidRDefault="00E5727A" w:rsidP="00E5727A">
      <w:pPr>
        <w:keepNext/>
        <w:spacing w:before="240" w:after="60" w:line="240" w:lineRule="auto"/>
        <w:ind w:right="907"/>
        <w:jc w:val="center"/>
        <w:outlineLvl w:val="1"/>
        <w:rPr>
          <w:b/>
          <w:bCs/>
          <w:iCs/>
          <w:sz w:val="24"/>
          <w:lang w:val="ru-RU" w:eastAsia="ru-RU"/>
        </w:rPr>
      </w:pPr>
      <w:r w:rsidRPr="00E5727A">
        <w:rPr>
          <w:b/>
          <w:bCs/>
          <w:iCs/>
          <w:sz w:val="24"/>
          <w:lang w:val="en-US" w:eastAsia="ru-RU"/>
        </w:rPr>
        <w:t>V</w:t>
      </w:r>
      <w:r w:rsidRPr="00E5727A">
        <w:rPr>
          <w:b/>
          <w:bCs/>
          <w:iCs/>
          <w:sz w:val="24"/>
          <w:lang w:eastAsia="ru-RU"/>
        </w:rPr>
        <w:t>. КООРДИНАЦІЯ ТА КОНТРОЛЬ ЗА ХОДОМ ВИКОНАННЯ</w:t>
      </w:r>
    </w:p>
    <w:p w:rsidR="00E5727A" w:rsidRPr="00E5727A" w:rsidRDefault="00E5727A" w:rsidP="00E5727A">
      <w:pPr>
        <w:spacing w:line="240" w:lineRule="auto"/>
        <w:jc w:val="both"/>
        <w:rPr>
          <w:sz w:val="24"/>
          <w:lang w:eastAsia="ru-RU"/>
        </w:rPr>
      </w:pPr>
      <w:r w:rsidRPr="00E5727A">
        <w:rPr>
          <w:b/>
          <w:sz w:val="24"/>
          <w:lang w:val="ru-RU" w:eastAsia="ru-RU"/>
        </w:rPr>
        <w:t xml:space="preserve">             </w:t>
      </w:r>
      <w:r w:rsidRPr="00E5727A">
        <w:rPr>
          <w:sz w:val="24"/>
          <w:lang w:eastAsia="ru-RU"/>
        </w:rPr>
        <w:t>Координацію</w:t>
      </w:r>
      <w:r w:rsidRPr="00E5727A">
        <w:rPr>
          <w:b/>
          <w:sz w:val="24"/>
          <w:lang w:eastAsia="ru-RU"/>
        </w:rPr>
        <w:t xml:space="preserve"> </w:t>
      </w:r>
      <w:r w:rsidRPr="00E5727A">
        <w:rPr>
          <w:sz w:val="24"/>
          <w:lang w:eastAsia="ru-RU"/>
        </w:rPr>
        <w:t>виконання заходів</w:t>
      </w:r>
      <w:r w:rsidRPr="00E5727A">
        <w:rPr>
          <w:sz w:val="24"/>
          <w:lang w:val="ru-RU" w:eastAsia="ru-RU"/>
        </w:rPr>
        <w:t xml:space="preserve"> Програми здійсню</w:t>
      </w:r>
      <w:r w:rsidRPr="00E5727A">
        <w:rPr>
          <w:sz w:val="24"/>
          <w:lang w:eastAsia="ru-RU"/>
        </w:rPr>
        <w:t>є</w:t>
      </w:r>
      <w:r w:rsidRPr="00E5727A">
        <w:rPr>
          <w:sz w:val="24"/>
          <w:lang w:val="ru-RU" w:eastAsia="ru-RU"/>
        </w:rPr>
        <w:t xml:space="preserve"> </w:t>
      </w:r>
      <w:r w:rsidRPr="00E5727A">
        <w:rPr>
          <w:sz w:val="24"/>
          <w:lang w:eastAsia="ru-RU"/>
        </w:rPr>
        <w:t xml:space="preserve">відділ з питань надзвичайних ситуацій, правоохоронної та оборонно-мобілізаційної роботи. </w:t>
      </w:r>
    </w:p>
    <w:p w:rsidR="00E5727A" w:rsidRPr="00E5727A" w:rsidRDefault="00E5727A" w:rsidP="00E5727A">
      <w:pPr>
        <w:tabs>
          <w:tab w:val="num" w:pos="0"/>
        </w:tabs>
        <w:spacing w:line="240" w:lineRule="auto"/>
        <w:jc w:val="both"/>
        <w:rPr>
          <w:color w:val="000000"/>
          <w:sz w:val="24"/>
          <w:shd w:val="clear" w:color="auto" w:fill="FAFAFA"/>
          <w:lang w:eastAsia="ru-RU"/>
        </w:rPr>
      </w:pPr>
      <w:r w:rsidRPr="00E5727A">
        <w:rPr>
          <w:sz w:val="24"/>
          <w:lang w:eastAsia="ru-RU"/>
        </w:rPr>
        <w:t xml:space="preserve">             Контроль за виконанням програми здійснює міський голова, заступник міського голови відповідно до розподілу повноважень,</w:t>
      </w:r>
      <w:r w:rsidRPr="00E5727A">
        <w:rPr>
          <w:color w:val="000000"/>
          <w:sz w:val="24"/>
          <w:shd w:val="clear" w:color="auto" w:fill="FAFAFA"/>
          <w:lang w:eastAsia="ru-RU"/>
        </w:rPr>
        <w:t xml:space="preserve"> постійна комісія з питань бюджету та регуляторної політики</w:t>
      </w:r>
      <w:r w:rsidRPr="00E5727A">
        <w:rPr>
          <w:color w:val="000000"/>
          <w:sz w:val="24"/>
          <w:lang w:eastAsia="ru-RU"/>
        </w:rPr>
        <w:t xml:space="preserve"> Новороздільської міської ради, </w:t>
      </w:r>
      <w:r w:rsidRPr="00E5727A">
        <w:rPr>
          <w:color w:val="000000"/>
          <w:sz w:val="24"/>
          <w:shd w:val="clear" w:color="auto" w:fill="FAFAFA"/>
          <w:lang w:eastAsia="ru-RU"/>
        </w:rPr>
        <w:t>постійна комісія з питань комунального господарства, промисловості, підприємництва, інвестицій та охорони навколишнього природного середовища</w:t>
      </w:r>
      <w:r w:rsidRPr="00E5727A">
        <w:rPr>
          <w:color w:val="000000"/>
          <w:sz w:val="24"/>
          <w:lang w:eastAsia="ru-RU"/>
        </w:rPr>
        <w:t xml:space="preserve"> Новороздільської міської ради.</w:t>
      </w:r>
      <w:r w:rsidRPr="00E5727A">
        <w:rPr>
          <w:color w:val="FF0000"/>
          <w:sz w:val="24"/>
          <w:lang w:eastAsia="ru-RU"/>
        </w:rPr>
        <w:t xml:space="preserve"> </w:t>
      </w:r>
    </w:p>
    <w:p w:rsidR="00E5727A" w:rsidRPr="00E5727A" w:rsidRDefault="00E5727A" w:rsidP="00E5727A">
      <w:pPr>
        <w:spacing w:line="240" w:lineRule="auto"/>
        <w:jc w:val="both"/>
        <w:rPr>
          <w:sz w:val="24"/>
          <w:lang w:eastAsia="ru-RU"/>
        </w:rPr>
      </w:pPr>
    </w:p>
    <w:p w:rsidR="00E5727A" w:rsidRPr="00E5727A" w:rsidRDefault="00E5727A" w:rsidP="00E5727A">
      <w:pPr>
        <w:widowControl w:val="0"/>
        <w:spacing w:line="240" w:lineRule="auto"/>
        <w:jc w:val="center"/>
        <w:rPr>
          <w:rFonts w:eastAsia="Arial Unicode MS" w:cs="Arial Unicode MS"/>
          <w:color w:val="000000"/>
          <w:sz w:val="24"/>
        </w:rPr>
      </w:pPr>
      <w:r w:rsidRPr="00E5727A">
        <w:rPr>
          <w:rFonts w:eastAsia="Arial Unicode MS" w:cs="Arial Unicode MS"/>
          <w:b/>
          <w:color w:val="000000"/>
          <w:sz w:val="24"/>
          <w:lang w:val="en-US"/>
        </w:rPr>
        <w:t>VI.</w:t>
      </w:r>
      <w:r w:rsidRPr="00E5727A">
        <w:rPr>
          <w:rFonts w:eastAsia="Arial Unicode MS" w:cs="Arial Unicode MS"/>
          <w:b/>
          <w:color w:val="000000"/>
          <w:sz w:val="24"/>
        </w:rPr>
        <w:t xml:space="preserve"> ФІНАНСУВАННЯ ПРОГРАМИ</w:t>
      </w:r>
    </w:p>
    <w:p w:rsidR="00E5727A" w:rsidRPr="00E5727A" w:rsidRDefault="00E5727A" w:rsidP="00E5727A">
      <w:pPr>
        <w:widowControl w:val="0"/>
        <w:shd w:val="clear" w:color="auto" w:fill="FFFFFF"/>
        <w:spacing w:line="240" w:lineRule="auto"/>
        <w:ind w:firstLine="709"/>
        <w:jc w:val="both"/>
        <w:rPr>
          <w:rFonts w:eastAsia="Arial Unicode MS" w:cs="Arial Unicode MS"/>
          <w:color w:val="000000"/>
          <w:sz w:val="24"/>
        </w:rPr>
      </w:pPr>
      <w:r w:rsidRPr="00E5727A">
        <w:rPr>
          <w:rFonts w:eastAsia="Arial Unicode MS" w:cs="Arial Unicode MS"/>
          <w:color w:val="000000"/>
          <w:sz w:val="24"/>
        </w:rPr>
        <w:t>Передбачається виконання заходів Програми упродовж 2026 – 2028 років.</w:t>
      </w:r>
    </w:p>
    <w:p w:rsidR="00E5727A" w:rsidRPr="00E5727A" w:rsidRDefault="00E5727A" w:rsidP="00E5727A">
      <w:pPr>
        <w:widowControl w:val="0"/>
        <w:shd w:val="clear" w:color="auto" w:fill="FFFFFF"/>
        <w:spacing w:line="240" w:lineRule="auto"/>
        <w:ind w:firstLine="709"/>
        <w:jc w:val="both"/>
        <w:rPr>
          <w:rFonts w:eastAsia="Arial Unicode MS" w:cs="Arial Unicode MS"/>
          <w:color w:val="000000"/>
          <w:sz w:val="24"/>
        </w:rPr>
      </w:pPr>
      <w:r w:rsidRPr="00E5727A">
        <w:rPr>
          <w:rFonts w:eastAsia="Arial Unicode MS" w:cs="Arial Unicode MS"/>
          <w:color w:val="000000"/>
          <w:sz w:val="24"/>
        </w:rPr>
        <w:t>Заходи з виконання Програми наведено в додатку. Перелік заходів сформовано відповідно до проведеного аналізу виконання недоліків, вказаних в приписах за результатами останніх перевірок та інших виробничо – господарських, організаційно – правових, соціально – економічних, екологічних вимог.</w:t>
      </w:r>
    </w:p>
    <w:p w:rsidR="00E5727A" w:rsidRPr="00E5727A" w:rsidRDefault="00E5727A" w:rsidP="00E5727A">
      <w:pPr>
        <w:widowControl w:val="0"/>
        <w:shd w:val="clear" w:color="auto" w:fill="FFFFFF"/>
        <w:spacing w:line="240" w:lineRule="auto"/>
        <w:ind w:firstLine="709"/>
        <w:jc w:val="both"/>
        <w:rPr>
          <w:rFonts w:eastAsia="Arial Unicode MS" w:cs="Arial Unicode MS"/>
          <w:color w:val="000000"/>
          <w:sz w:val="24"/>
        </w:rPr>
      </w:pPr>
      <w:r w:rsidRPr="00E5727A">
        <w:rPr>
          <w:rFonts w:eastAsia="Arial Unicode MS" w:cs="Arial Unicode MS"/>
          <w:color w:val="000000"/>
          <w:sz w:val="24"/>
        </w:rPr>
        <w:t>Обсяги видатків на реалізацію заходів, визначених Програмою, можуть коригуватися відповідно до затверджених показників на 2026 рік.</w:t>
      </w:r>
    </w:p>
    <w:p w:rsidR="00E5727A" w:rsidRPr="00E5727A" w:rsidRDefault="00E5727A" w:rsidP="00E5727A">
      <w:pPr>
        <w:spacing w:before="1" w:line="240" w:lineRule="auto"/>
        <w:ind w:right="114"/>
        <w:rPr>
          <w:b/>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722"/>
        <w:gridCol w:w="1698"/>
        <w:gridCol w:w="2582"/>
      </w:tblGrid>
      <w:tr w:rsidR="00E5727A" w:rsidRPr="00E5727A" w:rsidTr="00E5727A">
        <w:tc>
          <w:tcPr>
            <w:tcW w:w="3489"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b/>
                <w:sz w:val="24"/>
                <w:lang w:eastAsia="ru-RU"/>
              </w:rPr>
            </w:pPr>
            <w:r w:rsidRPr="00E5727A">
              <w:rPr>
                <w:b/>
                <w:sz w:val="24"/>
                <w:lang w:eastAsia="ru-RU"/>
              </w:rPr>
              <w:t>Обсяг коштів, які пропонується залучити на виконання програми</w:t>
            </w:r>
          </w:p>
        </w:tc>
        <w:tc>
          <w:tcPr>
            <w:tcW w:w="1760"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b/>
                <w:sz w:val="24"/>
                <w:lang w:eastAsia="ru-RU"/>
              </w:rPr>
            </w:pPr>
            <w:r w:rsidRPr="00E5727A">
              <w:rPr>
                <w:b/>
                <w:sz w:val="24"/>
                <w:lang w:eastAsia="ru-RU"/>
              </w:rPr>
              <w:t>2026 рік</w:t>
            </w:r>
          </w:p>
        </w:tc>
        <w:tc>
          <w:tcPr>
            <w:tcW w:w="1781"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b/>
                <w:sz w:val="24"/>
                <w:lang w:eastAsia="ru-RU"/>
              </w:rPr>
            </w:pPr>
            <w:r w:rsidRPr="00E5727A">
              <w:rPr>
                <w:b/>
                <w:sz w:val="24"/>
                <w:lang w:eastAsia="ru-RU"/>
              </w:rPr>
              <w:t>2027-2028 роки</w:t>
            </w:r>
          </w:p>
        </w:tc>
        <w:tc>
          <w:tcPr>
            <w:tcW w:w="2681"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b/>
                <w:sz w:val="24"/>
                <w:lang w:eastAsia="ru-RU"/>
              </w:rPr>
            </w:pPr>
            <w:r w:rsidRPr="00E5727A">
              <w:rPr>
                <w:b/>
                <w:sz w:val="24"/>
                <w:lang w:eastAsia="ru-RU"/>
              </w:rPr>
              <w:t xml:space="preserve">Усього витрат на виконання програми </w:t>
            </w:r>
          </w:p>
        </w:tc>
      </w:tr>
      <w:tr w:rsidR="00E5727A" w:rsidRPr="00E5727A" w:rsidTr="00E5727A">
        <w:tc>
          <w:tcPr>
            <w:tcW w:w="3489"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rPr>
                <w:sz w:val="24"/>
                <w:lang w:eastAsia="ru-RU"/>
              </w:rPr>
            </w:pPr>
            <w:r w:rsidRPr="00E5727A">
              <w:rPr>
                <w:sz w:val="24"/>
                <w:lang w:eastAsia="ru-RU"/>
              </w:rPr>
              <w:t>Усього:</w:t>
            </w:r>
          </w:p>
        </w:tc>
        <w:tc>
          <w:tcPr>
            <w:tcW w:w="1760"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b/>
                <w:sz w:val="24"/>
                <w:lang w:eastAsia="ru-RU"/>
              </w:rPr>
            </w:pPr>
            <w:r w:rsidRPr="00E5727A">
              <w:rPr>
                <w:b/>
                <w:color w:val="000000"/>
                <w:sz w:val="24"/>
                <w:lang w:eastAsia="ru-RU"/>
              </w:rPr>
              <w:t>5 123 572,89</w:t>
            </w:r>
          </w:p>
        </w:tc>
        <w:tc>
          <w:tcPr>
            <w:tcW w:w="1781"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sz w:val="24"/>
                <w:lang w:eastAsia="ru-RU"/>
              </w:rPr>
            </w:pPr>
            <w:r w:rsidRPr="00E5727A">
              <w:rPr>
                <w:sz w:val="24"/>
                <w:lang w:eastAsia="ru-RU"/>
              </w:rPr>
              <w:t>100 000</w:t>
            </w:r>
          </w:p>
        </w:tc>
        <w:tc>
          <w:tcPr>
            <w:tcW w:w="2681"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sz w:val="24"/>
                <w:lang w:eastAsia="ru-RU"/>
              </w:rPr>
            </w:pPr>
            <w:r w:rsidRPr="00E5727A">
              <w:rPr>
                <w:sz w:val="24"/>
                <w:lang w:eastAsia="ru-RU"/>
              </w:rPr>
              <w:t>5 223 572,89</w:t>
            </w:r>
          </w:p>
        </w:tc>
      </w:tr>
      <w:tr w:rsidR="00E5727A" w:rsidRPr="00E5727A" w:rsidTr="00E5727A">
        <w:tc>
          <w:tcPr>
            <w:tcW w:w="3489"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rPr>
                <w:sz w:val="24"/>
                <w:lang w:eastAsia="ru-RU"/>
              </w:rPr>
            </w:pPr>
            <w:r w:rsidRPr="00E5727A">
              <w:rPr>
                <w:sz w:val="24"/>
                <w:lang w:eastAsia="ru-RU"/>
              </w:rPr>
              <w:t>обласний бюджет</w:t>
            </w:r>
          </w:p>
        </w:tc>
        <w:tc>
          <w:tcPr>
            <w:tcW w:w="1760"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sz w:val="24"/>
                <w:lang w:eastAsia="ru-RU"/>
              </w:rPr>
            </w:pPr>
            <w:r w:rsidRPr="00E5727A">
              <w:rPr>
                <w:sz w:val="24"/>
                <w:lang w:eastAsia="ru-RU"/>
              </w:rPr>
              <w:t>-</w:t>
            </w:r>
          </w:p>
        </w:tc>
        <w:tc>
          <w:tcPr>
            <w:tcW w:w="1781"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sz w:val="24"/>
                <w:lang w:eastAsia="ru-RU"/>
              </w:rPr>
            </w:pPr>
            <w:r w:rsidRPr="00E5727A">
              <w:rPr>
                <w:sz w:val="24"/>
                <w:lang w:eastAsia="ru-RU"/>
              </w:rPr>
              <w:t>-</w:t>
            </w:r>
          </w:p>
        </w:tc>
        <w:tc>
          <w:tcPr>
            <w:tcW w:w="2681"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sz w:val="24"/>
                <w:lang w:eastAsia="ru-RU"/>
              </w:rPr>
            </w:pPr>
            <w:r w:rsidRPr="00E5727A">
              <w:rPr>
                <w:sz w:val="24"/>
                <w:lang w:eastAsia="ru-RU"/>
              </w:rPr>
              <w:t>-</w:t>
            </w:r>
          </w:p>
        </w:tc>
      </w:tr>
      <w:tr w:rsidR="00E5727A" w:rsidRPr="00E5727A" w:rsidTr="00E5727A">
        <w:tc>
          <w:tcPr>
            <w:tcW w:w="3489"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rPr>
                <w:sz w:val="24"/>
                <w:lang w:eastAsia="ru-RU"/>
              </w:rPr>
            </w:pPr>
            <w:r w:rsidRPr="00E5727A">
              <w:rPr>
                <w:sz w:val="24"/>
                <w:lang w:eastAsia="ru-RU"/>
              </w:rPr>
              <w:t>міський бюджет</w:t>
            </w:r>
          </w:p>
        </w:tc>
        <w:tc>
          <w:tcPr>
            <w:tcW w:w="1760"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sz w:val="24"/>
                <w:lang w:eastAsia="ru-RU"/>
              </w:rPr>
            </w:pPr>
            <w:r w:rsidRPr="00E5727A">
              <w:rPr>
                <w:sz w:val="24"/>
                <w:lang w:eastAsia="ru-RU"/>
              </w:rPr>
              <w:t>445 500,00</w:t>
            </w:r>
          </w:p>
        </w:tc>
        <w:tc>
          <w:tcPr>
            <w:tcW w:w="1781"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sz w:val="24"/>
                <w:lang w:eastAsia="ru-RU"/>
              </w:rPr>
            </w:pPr>
            <w:r w:rsidRPr="00E5727A">
              <w:rPr>
                <w:sz w:val="24"/>
                <w:lang w:eastAsia="ru-RU"/>
              </w:rPr>
              <w:t>-</w:t>
            </w:r>
          </w:p>
        </w:tc>
        <w:tc>
          <w:tcPr>
            <w:tcW w:w="2681"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sz w:val="24"/>
                <w:lang w:eastAsia="ru-RU"/>
              </w:rPr>
            </w:pPr>
            <w:r w:rsidRPr="00E5727A">
              <w:rPr>
                <w:sz w:val="24"/>
                <w:lang w:eastAsia="ru-RU"/>
              </w:rPr>
              <w:t>445 500, 00</w:t>
            </w:r>
          </w:p>
        </w:tc>
      </w:tr>
      <w:tr w:rsidR="00E5727A" w:rsidRPr="00E5727A" w:rsidTr="00E5727A">
        <w:tc>
          <w:tcPr>
            <w:tcW w:w="3489"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rPr>
                <w:sz w:val="24"/>
                <w:lang w:eastAsia="ru-RU"/>
              </w:rPr>
            </w:pPr>
            <w:r w:rsidRPr="00E5727A">
              <w:rPr>
                <w:sz w:val="24"/>
                <w:lang w:eastAsia="ru-RU"/>
              </w:rPr>
              <w:t>інші  джерела</w:t>
            </w:r>
          </w:p>
        </w:tc>
        <w:tc>
          <w:tcPr>
            <w:tcW w:w="1760"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sz w:val="24"/>
                <w:lang w:eastAsia="ru-RU"/>
              </w:rPr>
            </w:pPr>
            <w:r w:rsidRPr="00E5727A">
              <w:rPr>
                <w:sz w:val="24"/>
                <w:lang w:eastAsia="ru-RU"/>
              </w:rPr>
              <w:t>4 678 072,89</w:t>
            </w:r>
          </w:p>
        </w:tc>
        <w:tc>
          <w:tcPr>
            <w:tcW w:w="1781"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sz w:val="24"/>
                <w:lang w:eastAsia="ru-RU"/>
              </w:rPr>
            </w:pPr>
            <w:r w:rsidRPr="00E5727A">
              <w:rPr>
                <w:sz w:val="24"/>
                <w:lang w:eastAsia="ru-RU"/>
              </w:rPr>
              <w:t>100 000</w:t>
            </w:r>
          </w:p>
        </w:tc>
        <w:tc>
          <w:tcPr>
            <w:tcW w:w="2681"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rPr>
                <w:sz w:val="24"/>
                <w:lang w:eastAsia="ru-RU"/>
              </w:rPr>
            </w:pPr>
            <w:r w:rsidRPr="00E5727A">
              <w:rPr>
                <w:color w:val="000000"/>
                <w:sz w:val="24"/>
                <w:lang w:eastAsia="ru-RU"/>
              </w:rPr>
              <w:t>4 778 072,89</w:t>
            </w:r>
          </w:p>
        </w:tc>
      </w:tr>
    </w:tbl>
    <w:p w:rsidR="00E5727A" w:rsidRPr="00E5727A" w:rsidRDefault="00E5727A" w:rsidP="00E5727A">
      <w:pPr>
        <w:spacing w:line="240" w:lineRule="auto"/>
        <w:rPr>
          <w:rFonts w:eastAsia="Arial Unicode MS" w:cs="Arial Unicode MS"/>
          <w:b/>
          <w:color w:val="000000"/>
          <w:sz w:val="24"/>
        </w:rPr>
        <w:sectPr w:rsidR="00E5727A" w:rsidRPr="00E5727A">
          <w:pgSz w:w="11906" w:h="16838"/>
          <w:pgMar w:top="1134" w:right="850" w:bottom="993" w:left="1701" w:header="708" w:footer="708" w:gutter="0"/>
          <w:cols w:space="720"/>
        </w:sectPr>
      </w:pPr>
    </w:p>
    <w:p w:rsidR="00E5727A" w:rsidRPr="00E5727A" w:rsidRDefault="00E5727A" w:rsidP="00E5727A">
      <w:pPr>
        <w:widowControl w:val="0"/>
        <w:shd w:val="clear" w:color="auto" w:fill="FFFFFF"/>
        <w:spacing w:line="240" w:lineRule="auto"/>
        <w:jc w:val="center"/>
        <w:rPr>
          <w:rFonts w:eastAsia="Arial Unicode MS" w:cs="Arial Unicode MS"/>
          <w:b/>
          <w:bCs/>
          <w:sz w:val="24"/>
        </w:rPr>
      </w:pPr>
      <w:r w:rsidRPr="00E5727A">
        <w:rPr>
          <w:b/>
          <w:sz w:val="24"/>
          <w:lang w:eastAsia="ru-RU"/>
        </w:rPr>
        <w:lastRenderedPageBreak/>
        <w:t xml:space="preserve">Перелік обсягів та джерел фінансування, передбачених Комплексною програмою </w:t>
      </w:r>
      <w:r w:rsidRPr="00E5727A">
        <w:rPr>
          <w:rFonts w:eastAsia="Arial Unicode MS" w:cs="Arial Unicode MS"/>
          <w:b/>
          <w:bCs/>
          <w:sz w:val="24"/>
        </w:rPr>
        <w:t>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Новороздільської територіальної громади  на 2026 рік прогноз  2027 -2028рр.</w:t>
      </w:r>
    </w:p>
    <w:p w:rsidR="00E5727A" w:rsidRPr="00E5727A" w:rsidRDefault="00E5727A" w:rsidP="00E5727A">
      <w:pPr>
        <w:spacing w:line="240" w:lineRule="auto"/>
        <w:jc w:val="center"/>
        <w:outlineLvl w:val="0"/>
        <w:rPr>
          <w:b/>
          <w:sz w:val="24"/>
          <w:lang w:eastAsia="ru-RU"/>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2522"/>
        <w:gridCol w:w="5528"/>
        <w:gridCol w:w="1417"/>
        <w:gridCol w:w="1843"/>
        <w:gridCol w:w="1985"/>
        <w:gridCol w:w="1435"/>
      </w:tblGrid>
      <w:tr w:rsidR="00E5727A" w:rsidRPr="00E5727A" w:rsidTr="00E5727A">
        <w:trPr>
          <w:trHeight w:val="354"/>
        </w:trPr>
        <w:tc>
          <w:tcPr>
            <w:tcW w:w="847" w:type="dxa"/>
            <w:vMerge w:val="restart"/>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jc w:val="center"/>
              <w:outlineLvl w:val="0"/>
              <w:rPr>
                <w:b/>
                <w:sz w:val="20"/>
                <w:szCs w:val="20"/>
                <w:lang w:eastAsia="ru-RU"/>
              </w:rPr>
            </w:pPr>
          </w:p>
          <w:p w:rsidR="00E5727A" w:rsidRPr="00E5727A" w:rsidRDefault="00E5727A" w:rsidP="00E5727A">
            <w:pPr>
              <w:spacing w:line="240" w:lineRule="auto"/>
              <w:jc w:val="center"/>
              <w:outlineLvl w:val="0"/>
              <w:rPr>
                <w:b/>
                <w:sz w:val="20"/>
                <w:szCs w:val="20"/>
                <w:lang w:val="ru-RU" w:eastAsia="ru-RU"/>
              </w:rPr>
            </w:pPr>
            <w:r w:rsidRPr="00E5727A">
              <w:rPr>
                <w:b/>
                <w:sz w:val="20"/>
                <w:szCs w:val="20"/>
                <w:lang w:val="ru-RU" w:eastAsia="ru-RU"/>
              </w:rPr>
              <w:t>№ п/п</w:t>
            </w:r>
          </w:p>
        </w:tc>
        <w:tc>
          <w:tcPr>
            <w:tcW w:w="2522" w:type="dxa"/>
            <w:vMerge w:val="restart"/>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b/>
                <w:sz w:val="20"/>
                <w:szCs w:val="20"/>
                <w:lang w:val="ru-RU" w:eastAsia="ru-RU"/>
              </w:rPr>
            </w:pPr>
            <w:r w:rsidRPr="00E5727A">
              <w:rPr>
                <w:b/>
                <w:sz w:val="20"/>
                <w:szCs w:val="20"/>
                <w:lang w:val="ru-RU" w:eastAsia="ru-RU"/>
              </w:rPr>
              <w:t>Назва завдань</w:t>
            </w:r>
          </w:p>
        </w:tc>
        <w:tc>
          <w:tcPr>
            <w:tcW w:w="5528" w:type="dxa"/>
            <w:vMerge w:val="restart"/>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b/>
                <w:sz w:val="20"/>
                <w:szCs w:val="20"/>
                <w:lang w:val="ru-RU" w:eastAsia="ru-RU"/>
              </w:rPr>
            </w:pPr>
            <w:r w:rsidRPr="00E5727A">
              <w:rPr>
                <w:b/>
                <w:sz w:val="20"/>
                <w:szCs w:val="20"/>
                <w:lang w:val="ru-RU" w:eastAsia="ru-RU"/>
              </w:rPr>
              <w:t>Перелік заходів завдання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b/>
                <w:sz w:val="20"/>
                <w:szCs w:val="20"/>
                <w:lang w:val="ru-RU" w:eastAsia="ru-RU"/>
              </w:rPr>
            </w:pPr>
            <w:r w:rsidRPr="00E5727A">
              <w:rPr>
                <w:b/>
                <w:sz w:val="20"/>
                <w:szCs w:val="20"/>
                <w:lang w:val="ru-RU" w:eastAsia="ru-RU"/>
              </w:rPr>
              <w:t>Виконавець заходу</w:t>
            </w:r>
          </w:p>
        </w:tc>
        <w:tc>
          <w:tcPr>
            <w:tcW w:w="3828" w:type="dxa"/>
            <w:gridSpan w:val="2"/>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b/>
                <w:sz w:val="20"/>
                <w:szCs w:val="20"/>
                <w:lang w:val="ru-RU" w:eastAsia="ru-RU"/>
              </w:rPr>
            </w:pPr>
            <w:r w:rsidRPr="00E5727A">
              <w:rPr>
                <w:b/>
                <w:sz w:val="20"/>
                <w:szCs w:val="20"/>
                <w:lang w:val="ru-RU" w:eastAsia="ru-RU"/>
              </w:rPr>
              <w:t>Очікуване фінансування</w:t>
            </w:r>
          </w:p>
        </w:tc>
        <w:tc>
          <w:tcPr>
            <w:tcW w:w="1435" w:type="dxa"/>
            <w:vMerge w:val="restart"/>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b/>
                <w:sz w:val="20"/>
                <w:szCs w:val="20"/>
                <w:lang w:val="ru-RU" w:eastAsia="ru-RU"/>
              </w:rPr>
            </w:pPr>
            <w:r w:rsidRPr="00E5727A">
              <w:rPr>
                <w:b/>
                <w:sz w:val="20"/>
                <w:szCs w:val="20"/>
                <w:lang w:val="ru-RU" w:eastAsia="ru-RU"/>
              </w:rPr>
              <w:t>Очікуваний результат</w:t>
            </w:r>
          </w:p>
        </w:tc>
      </w:tr>
      <w:tr w:rsidR="00E5727A" w:rsidRPr="00E5727A" w:rsidTr="00E5727A">
        <w:trPr>
          <w:trHeight w:val="31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sz w:val="20"/>
                <w:szCs w:val="20"/>
                <w:lang w:val="ru-RU"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sz w:val="20"/>
                <w:szCs w:val="20"/>
                <w:lang w:val="ru-RU"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sz w:val="20"/>
                <w:szCs w:val="20"/>
                <w:lang w:val="ru-RU"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sz w:val="20"/>
                <w:szCs w:val="20"/>
                <w:lang w:val="ru-RU" w:eastAsia="ru-RU"/>
              </w:rPr>
            </w:pPr>
          </w:p>
        </w:tc>
        <w:tc>
          <w:tcPr>
            <w:tcW w:w="1843"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b/>
                <w:sz w:val="20"/>
                <w:szCs w:val="20"/>
                <w:lang w:val="ru-RU" w:eastAsia="ru-RU"/>
              </w:rPr>
            </w:pPr>
            <w:r w:rsidRPr="00E5727A">
              <w:rPr>
                <w:b/>
                <w:sz w:val="20"/>
                <w:szCs w:val="20"/>
                <w:lang w:val="ru-RU" w:eastAsia="ru-RU"/>
              </w:rPr>
              <w:t>Джерела</w:t>
            </w:r>
          </w:p>
        </w:tc>
        <w:tc>
          <w:tcPr>
            <w:tcW w:w="1985"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b/>
                <w:sz w:val="20"/>
                <w:szCs w:val="20"/>
                <w:lang w:val="ru-RU" w:eastAsia="ru-RU"/>
              </w:rPr>
            </w:pPr>
            <w:r w:rsidRPr="00E5727A">
              <w:rPr>
                <w:b/>
                <w:sz w:val="20"/>
                <w:szCs w:val="20"/>
                <w:lang w:val="ru-RU" w:eastAsia="ru-RU"/>
              </w:rPr>
              <w:t>Обсяги  грн</w:t>
            </w:r>
          </w:p>
        </w:tc>
        <w:tc>
          <w:tcPr>
            <w:tcW w:w="1735"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sz w:val="20"/>
                <w:szCs w:val="20"/>
                <w:lang w:val="ru-RU" w:eastAsia="ru-RU"/>
              </w:rPr>
            </w:pPr>
          </w:p>
        </w:tc>
      </w:tr>
      <w:tr w:rsidR="00E5727A" w:rsidRPr="00E5727A" w:rsidTr="00E5727A">
        <w:trPr>
          <w:trHeight w:val="267"/>
        </w:trPr>
        <w:tc>
          <w:tcPr>
            <w:tcW w:w="15577" w:type="dxa"/>
            <w:gridSpan w:val="7"/>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b/>
                <w:sz w:val="20"/>
                <w:szCs w:val="20"/>
                <w:lang w:val="ru-RU" w:eastAsia="ru-RU"/>
              </w:rPr>
            </w:pPr>
            <w:r w:rsidRPr="00E5727A">
              <w:rPr>
                <w:b/>
                <w:sz w:val="20"/>
                <w:szCs w:val="20"/>
                <w:lang w:val="ru-RU" w:eastAsia="ru-RU"/>
              </w:rPr>
              <w:t>202</w:t>
            </w:r>
            <w:r w:rsidRPr="00E5727A">
              <w:rPr>
                <w:b/>
                <w:sz w:val="20"/>
                <w:szCs w:val="20"/>
                <w:lang w:eastAsia="ru-RU"/>
              </w:rPr>
              <w:t>6</w:t>
            </w:r>
            <w:r w:rsidRPr="00E5727A">
              <w:rPr>
                <w:b/>
                <w:sz w:val="20"/>
                <w:szCs w:val="20"/>
                <w:lang w:val="ru-RU" w:eastAsia="ru-RU"/>
              </w:rPr>
              <w:t xml:space="preserve"> рік</w:t>
            </w:r>
          </w:p>
        </w:tc>
      </w:tr>
      <w:tr w:rsidR="00E5727A" w:rsidRPr="00E5727A" w:rsidTr="00E5727A">
        <w:trPr>
          <w:trHeight w:val="2737"/>
        </w:trPr>
        <w:tc>
          <w:tcPr>
            <w:tcW w:w="847" w:type="dxa"/>
            <w:vMerge w:val="restart"/>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b/>
                <w:sz w:val="20"/>
                <w:szCs w:val="20"/>
                <w:lang w:val="ru-RU" w:eastAsia="ru-RU"/>
              </w:rPr>
            </w:pPr>
            <w:r w:rsidRPr="00E5727A">
              <w:rPr>
                <w:b/>
                <w:sz w:val="20"/>
                <w:szCs w:val="20"/>
                <w:lang w:val="ru-RU" w:eastAsia="ru-RU"/>
              </w:rPr>
              <w:t>1.</w:t>
            </w:r>
          </w:p>
        </w:tc>
        <w:tc>
          <w:tcPr>
            <w:tcW w:w="2522" w:type="dxa"/>
            <w:vMerge w:val="restart"/>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widowControl w:val="0"/>
              <w:spacing w:line="240" w:lineRule="auto"/>
              <w:jc w:val="both"/>
              <w:outlineLvl w:val="0"/>
              <w:rPr>
                <w:sz w:val="20"/>
                <w:szCs w:val="20"/>
                <w:lang w:val="ru-RU" w:eastAsia="ru-RU"/>
              </w:rPr>
            </w:pPr>
            <w:r w:rsidRPr="00E5727A">
              <w:rPr>
                <w:sz w:val="20"/>
                <w:szCs w:val="20"/>
                <w:lang w:val="ru-RU" w:eastAsia="ru-RU"/>
              </w:rPr>
              <w:t>Влаштування системи протипожежного захисту (сигналізація та оповіщення)</w:t>
            </w:r>
          </w:p>
        </w:tc>
        <w:tc>
          <w:tcPr>
            <w:tcW w:w="5528"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ind w:left="-32"/>
              <w:contextualSpacing/>
              <w:outlineLvl w:val="0"/>
              <w:rPr>
                <w:b/>
                <w:sz w:val="22"/>
                <w:szCs w:val="22"/>
                <w:lang w:val="ru-RU" w:eastAsia="ru-RU"/>
              </w:rPr>
            </w:pPr>
            <w:r w:rsidRPr="00E5727A">
              <w:rPr>
                <w:b/>
                <w:sz w:val="22"/>
                <w:szCs w:val="22"/>
                <w:lang w:val="ru-RU" w:eastAsia="ru-RU"/>
              </w:rPr>
              <w:t xml:space="preserve">Захід № 1 </w:t>
            </w:r>
          </w:p>
          <w:p w:rsidR="00E5727A" w:rsidRPr="00E5727A" w:rsidRDefault="00E5727A" w:rsidP="00E5727A">
            <w:pPr>
              <w:spacing w:line="240" w:lineRule="auto"/>
              <w:ind w:left="-32"/>
              <w:contextualSpacing/>
              <w:jc w:val="both"/>
              <w:outlineLvl w:val="0"/>
              <w:rPr>
                <w:sz w:val="22"/>
                <w:szCs w:val="22"/>
                <w:lang w:val="ru-RU" w:eastAsia="ru-RU"/>
              </w:rPr>
            </w:pPr>
            <w:r w:rsidRPr="00E5727A">
              <w:rPr>
                <w:sz w:val="22"/>
                <w:szCs w:val="22"/>
                <w:lang w:val="ru-RU" w:eastAsia="ru-RU"/>
              </w:rPr>
              <w:t>Капітальний ремонт на влаштування пожежно-охоронної сигналізації у Новороздільському ЗЗСО І-ІІІ ступенів №3 імені Андрія Гергерта Новороздільської міської ради Львівської Області», що знаходиться за адресою: Львівська область, м. Новий Розділ, вул. Винниченка, 35</w:t>
            </w:r>
            <w:r w:rsidRPr="00E5727A">
              <w:rPr>
                <w:sz w:val="22"/>
                <w:szCs w:val="22"/>
                <w:lang w:val="ru-RU" w:eastAsia="ru-RU"/>
              </w:rPr>
              <w:tab/>
            </w:r>
          </w:p>
          <w:p w:rsidR="00E5727A" w:rsidRPr="00E5727A" w:rsidRDefault="00E5727A" w:rsidP="00E5727A">
            <w:pPr>
              <w:spacing w:line="240" w:lineRule="auto"/>
              <w:outlineLvl w:val="0"/>
              <w:rPr>
                <w:sz w:val="22"/>
                <w:szCs w:val="22"/>
                <w:lang w:val="ru-RU" w:eastAsia="ru-RU"/>
              </w:rPr>
            </w:pPr>
            <w:r w:rsidRPr="00E5727A">
              <w:rPr>
                <w:sz w:val="22"/>
                <w:szCs w:val="22"/>
                <w:lang w:val="ru-RU" w:eastAsia="ru-RU"/>
              </w:rPr>
              <w:tab/>
            </w:r>
            <w:r w:rsidRPr="00E5727A">
              <w:rPr>
                <w:sz w:val="22"/>
                <w:szCs w:val="22"/>
                <w:lang w:val="ru-RU" w:eastAsia="ru-RU"/>
              </w:rPr>
              <w:tab/>
            </w:r>
          </w:p>
          <w:p w:rsidR="00E5727A" w:rsidRPr="00E5727A" w:rsidRDefault="00E5727A" w:rsidP="00E5727A">
            <w:pPr>
              <w:spacing w:line="240" w:lineRule="auto"/>
              <w:outlineLvl w:val="0"/>
              <w:rPr>
                <w:i/>
                <w:color w:val="000000"/>
                <w:sz w:val="18"/>
                <w:szCs w:val="18"/>
                <w:lang w:val="ru-RU" w:eastAsia="ru-RU"/>
              </w:rPr>
            </w:pPr>
            <w:r w:rsidRPr="00E5727A">
              <w:rPr>
                <w:sz w:val="22"/>
                <w:szCs w:val="22"/>
                <w:lang w:val="ru-RU" w:eastAsia="ru-RU"/>
              </w:rPr>
              <w:t>*</w:t>
            </w:r>
            <w:r w:rsidRPr="00E5727A">
              <w:rPr>
                <w:i/>
                <w:color w:val="000000"/>
                <w:sz w:val="18"/>
                <w:szCs w:val="18"/>
                <w:lang w:val="ru-RU" w:eastAsia="ru-RU"/>
              </w:rPr>
              <w:t>Заг.вартість публічного інвест.проєкту 2 394 047,36грн. (в 2025р. заплатили 46000грн за ПКД (В 2026р -35000грн: коригуван. ПКД- 25000грн, провед.експертної оцінки ПКД – 20 000грн  )</w:t>
            </w:r>
          </w:p>
        </w:tc>
        <w:tc>
          <w:tcPr>
            <w:tcW w:w="1417" w:type="dxa"/>
            <w:vMerge w:val="restart"/>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outlineLvl w:val="0"/>
              <w:rPr>
                <w:sz w:val="20"/>
                <w:szCs w:val="20"/>
                <w:lang w:val="ru-RU" w:eastAsia="ru-RU"/>
              </w:rPr>
            </w:pPr>
          </w:p>
          <w:p w:rsidR="00E5727A" w:rsidRPr="00E5727A" w:rsidRDefault="00E5727A" w:rsidP="00E5727A">
            <w:pPr>
              <w:spacing w:line="240" w:lineRule="auto"/>
              <w:jc w:val="center"/>
              <w:outlineLvl w:val="0"/>
              <w:rPr>
                <w:sz w:val="20"/>
                <w:szCs w:val="20"/>
                <w:lang w:val="ru-RU" w:eastAsia="ru-RU"/>
              </w:rPr>
            </w:pPr>
          </w:p>
          <w:p w:rsidR="00E5727A" w:rsidRPr="00E5727A" w:rsidRDefault="00E5727A" w:rsidP="00E5727A">
            <w:pPr>
              <w:spacing w:line="240" w:lineRule="auto"/>
              <w:jc w:val="center"/>
              <w:outlineLvl w:val="0"/>
              <w:rPr>
                <w:sz w:val="20"/>
                <w:szCs w:val="20"/>
                <w:lang w:val="ru-RU" w:eastAsia="ru-RU"/>
              </w:rPr>
            </w:pPr>
            <w:r w:rsidRPr="00E5727A">
              <w:rPr>
                <w:sz w:val="20"/>
                <w:szCs w:val="20"/>
                <w:lang w:val="ru-RU" w:eastAsia="ru-RU"/>
              </w:rPr>
              <w:t>Відділ освіти</w:t>
            </w:r>
          </w:p>
          <w:p w:rsidR="00E5727A" w:rsidRPr="00E5727A" w:rsidRDefault="00E5727A" w:rsidP="00E5727A">
            <w:pPr>
              <w:spacing w:line="240" w:lineRule="auto"/>
              <w:jc w:val="center"/>
              <w:outlineLvl w:val="0"/>
              <w:rPr>
                <w:b/>
                <w:sz w:val="20"/>
                <w:szCs w:val="20"/>
                <w:lang w:val="ru-RU" w:eastAsia="ru-RU"/>
              </w:rPr>
            </w:pPr>
          </w:p>
        </w:tc>
        <w:tc>
          <w:tcPr>
            <w:tcW w:w="1843" w:type="dxa"/>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outlineLvl w:val="0"/>
              <w:rPr>
                <w:sz w:val="22"/>
                <w:szCs w:val="22"/>
                <w:lang w:eastAsia="ru-RU"/>
              </w:rPr>
            </w:pPr>
          </w:p>
          <w:p w:rsidR="00E5727A" w:rsidRPr="00E5727A" w:rsidRDefault="00E5727A" w:rsidP="00E5727A">
            <w:pPr>
              <w:spacing w:line="240" w:lineRule="auto"/>
              <w:outlineLvl w:val="0"/>
              <w:rPr>
                <w:sz w:val="22"/>
                <w:szCs w:val="22"/>
                <w:lang w:eastAsia="ru-RU"/>
              </w:rPr>
            </w:pPr>
          </w:p>
          <w:p w:rsidR="00E5727A" w:rsidRPr="00E5727A" w:rsidRDefault="00E5727A" w:rsidP="00E5727A">
            <w:pPr>
              <w:spacing w:line="240" w:lineRule="auto"/>
              <w:outlineLvl w:val="0"/>
              <w:rPr>
                <w:sz w:val="24"/>
                <w:lang w:eastAsia="ru-RU"/>
              </w:rPr>
            </w:pPr>
            <w:r w:rsidRPr="00E5727A">
              <w:rPr>
                <w:sz w:val="22"/>
                <w:szCs w:val="22"/>
                <w:lang w:eastAsia="ru-RU"/>
              </w:rPr>
              <w:t>Інші джерела</w:t>
            </w:r>
          </w:p>
          <w:p w:rsidR="00E5727A" w:rsidRPr="00E5727A" w:rsidRDefault="00E5727A" w:rsidP="00E5727A">
            <w:pPr>
              <w:spacing w:line="240" w:lineRule="auto"/>
              <w:jc w:val="center"/>
              <w:outlineLvl w:val="0"/>
              <w:rPr>
                <w:sz w:val="24"/>
                <w:lang w:val="ru-RU" w:eastAsia="ru-RU"/>
              </w:rPr>
            </w:pPr>
          </w:p>
          <w:p w:rsidR="00E5727A" w:rsidRPr="00E5727A" w:rsidRDefault="00E5727A" w:rsidP="00E5727A">
            <w:pPr>
              <w:widowControl w:val="0"/>
              <w:spacing w:line="240" w:lineRule="auto"/>
              <w:outlineLvl w:val="0"/>
              <w:rPr>
                <w:sz w:val="22"/>
                <w:szCs w:val="22"/>
                <w:lang w:eastAsia="ru-RU"/>
              </w:rPr>
            </w:pPr>
          </w:p>
          <w:p w:rsidR="00E5727A" w:rsidRPr="00E5727A" w:rsidRDefault="00E5727A" w:rsidP="00E5727A">
            <w:pPr>
              <w:widowControl w:val="0"/>
              <w:spacing w:line="240" w:lineRule="auto"/>
              <w:outlineLvl w:val="0"/>
              <w:rPr>
                <w:b/>
                <w:color w:val="000000"/>
                <w:sz w:val="22"/>
                <w:szCs w:val="22"/>
                <w:lang w:val="ru-RU" w:eastAsia="ru-RU"/>
              </w:rPr>
            </w:pPr>
            <w:r w:rsidRPr="00E5727A">
              <w:rPr>
                <w:sz w:val="22"/>
                <w:szCs w:val="22"/>
                <w:lang w:eastAsia="ru-RU"/>
              </w:rPr>
              <w:t>Міський бюджет</w:t>
            </w:r>
          </w:p>
        </w:tc>
        <w:tc>
          <w:tcPr>
            <w:tcW w:w="1985" w:type="dxa"/>
            <w:tcBorders>
              <w:top w:val="single" w:sz="4" w:space="0" w:color="auto"/>
              <w:left w:val="single" w:sz="4" w:space="0" w:color="auto"/>
              <w:bottom w:val="single" w:sz="4" w:space="0" w:color="auto"/>
              <w:right w:val="single" w:sz="4" w:space="0" w:color="auto"/>
            </w:tcBorders>
          </w:tcPr>
          <w:p w:rsidR="00E5727A" w:rsidRPr="00E5727A" w:rsidRDefault="00E5727A" w:rsidP="00E5727A">
            <w:pPr>
              <w:widowControl w:val="0"/>
              <w:spacing w:line="240" w:lineRule="auto"/>
              <w:jc w:val="center"/>
              <w:outlineLvl w:val="0"/>
              <w:rPr>
                <w:color w:val="000000"/>
                <w:sz w:val="20"/>
                <w:szCs w:val="20"/>
                <w:lang w:eastAsia="ru-RU"/>
              </w:rPr>
            </w:pPr>
          </w:p>
          <w:p w:rsidR="00E5727A" w:rsidRPr="00E5727A" w:rsidRDefault="00E5727A" w:rsidP="00E5727A">
            <w:pPr>
              <w:widowControl w:val="0"/>
              <w:spacing w:line="240" w:lineRule="auto"/>
              <w:outlineLvl w:val="0"/>
              <w:rPr>
                <w:b/>
                <w:color w:val="000000"/>
                <w:sz w:val="22"/>
                <w:szCs w:val="22"/>
                <w:lang w:val="ru-RU" w:eastAsia="ru-RU"/>
              </w:rPr>
            </w:pPr>
          </w:p>
          <w:p w:rsidR="00E5727A" w:rsidRPr="00E5727A" w:rsidRDefault="00E5727A" w:rsidP="00E5727A">
            <w:pPr>
              <w:widowControl w:val="0"/>
              <w:spacing w:line="240" w:lineRule="auto"/>
              <w:jc w:val="center"/>
              <w:outlineLvl w:val="0"/>
              <w:rPr>
                <w:b/>
                <w:color w:val="000000"/>
                <w:sz w:val="22"/>
                <w:szCs w:val="22"/>
                <w:lang w:val="ru-RU" w:eastAsia="ru-RU"/>
              </w:rPr>
            </w:pPr>
            <w:r w:rsidRPr="00E5727A">
              <w:rPr>
                <w:b/>
                <w:color w:val="000000"/>
                <w:sz w:val="22"/>
                <w:szCs w:val="22"/>
                <w:lang w:val="ru-RU" w:eastAsia="ru-RU"/>
              </w:rPr>
              <w:t>2 348 047,36</w:t>
            </w:r>
          </w:p>
          <w:p w:rsidR="00E5727A" w:rsidRPr="00E5727A" w:rsidRDefault="00E5727A" w:rsidP="00E5727A">
            <w:pPr>
              <w:widowControl w:val="0"/>
              <w:spacing w:line="240" w:lineRule="auto"/>
              <w:jc w:val="center"/>
              <w:outlineLvl w:val="0"/>
              <w:rPr>
                <w:b/>
                <w:color w:val="000000"/>
                <w:sz w:val="22"/>
                <w:szCs w:val="22"/>
                <w:lang w:val="ru-RU" w:eastAsia="ru-RU"/>
              </w:rPr>
            </w:pPr>
          </w:p>
          <w:p w:rsidR="00E5727A" w:rsidRPr="00E5727A" w:rsidRDefault="00E5727A" w:rsidP="00E5727A">
            <w:pPr>
              <w:widowControl w:val="0"/>
              <w:spacing w:line="240" w:lineRule="auto"/>
              <w:outlineLvl w:val="0"/>
              <w:rPr>
                <w:b/>
                <w:color w:val="000000"/>
                <w:sz w:val="22"/>
                <w:szCs w:val="22"/>
                <w:lang w:val="ru-RU" w:eastAsia="ru-RU"/>
              </w:rPr>
            </w:pPr>
            <w:r w:rsidRPr="00E5727A">
              <w:rPr>
                <w:b/>
                <w:color w:val="000000"/>
                <w:sz w:val="22"/>
                <w:szCs w:val="22"/>
                <w:lang w:val="ru-RU" w:eastAsia="ru-RU"/>
              </w:rPr>
              <w:t xml:space="preserve">        </w:t>
            </w:r>
          </w:p>
          <w:p w:rsidR="00E5727A" w:rsidRPr="00E5727A" w:rsidRDefault="00E5727A" w:rsidP="00E5727A">
            <w:pPr>
              <w:widowControl w:val="0"/>
              <w:spacing w:line="240" w:lineRule="auto"/>
              <w:jc w:val="center"/>
              <w:outlineLvl w:val="0"/>
              <w:rPr>
                <w:b/>
                <w:color w:val="000000"/>
                <w:sz w:val="22"/>
                <w:szCs w:val="22"/>
                <w:lang w:val="ru-RU" w:eastAsia="ru-RU"/>
              </w:rPr>
            </w:pPr>
            <w:r w:rsidRPr="00E5727A">
              <w:rPr>
                <w:b/>
                <w:color w:val="000000"/>
                <w:sz w:val="22"/>
                <w:szCs w:val="22"/>
                <w:lang w:val="ru-RU" w:eastAsia="ru-RU"/>
              </w:rPr>
              <w:t>45 000,00</w:t>
            </w:r>
          </w:p>
        </w:tc>
        <w:tc>
          <w:tcPr>
            <w:tcW w:w="1435" w:type="dxa"/>
            <w:vMerge w:val="restart"/>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jc w:val="center"/>
              <w:outlineLvl w:val="0"/>
              <w:rPr>
                <w:sz w:val="20"/>
                <w:szCs w:val="20"/>
                <w:lang w:val="ru-RU" w:eastAsia="ru-RU"/>
              </w:rPr>
            </w:pPr>
          </w:p>
          <w:p w:rsidR="00E5727A" w:rsidRPr="00E5727A" w:rsidRDefault="00E5727A" w:rsidP="00E5727A">
            <w:pPr>
              <w:spacing w:line="240" w:lineRule="auto"/>
              <w:jc w:val="center"/>
              <w:outlineLvl w:val="0"/>
              <w:rPr>
                <w:sz w:val="20"/>
                <w:szCs w:val="20"/>
                <w:lang w:val="ru-RU" w:eastAsia="ru-RU"/>
              </w:rPr>
            </w:pPr>
          </w:p>
          <w:p w:rsidR="00E5727A" w:rsidRPr="00E5727A" w:rsidRDefault="00E5727A" w:rsidP="00E5727A">
            <w:pPr>
              <w:spacing w:line="240" w:lineRule="auto"/>
              <w:jc w:val="center"/>
              <w:outlineLvl w:val="0"/>
              <w:rPr>
                <w:sz w:val="20"/>
                <w:szCs w:val="20"/>
                <w:lang w:val="ru-RU" w:eastAsia="ru-RU"/>
              </w:rPr>
            </w:pPr>
          </w:p>
          <w:p w:rsidR="00E5727A" w:rsidRPr="00E5727A" w:rsidRDefault="00E5727A" w:rsidP="00E5727A">
            <w:pPr>
              <w:spacing w:line="240" w:lineRule="auto"/>
              <w:jc w:val="center"/>
              <w:outlineLvl w:val="0"/>
              <w:rPr>
                <w:sz w:val="20"/>
                <w:szCs w:val="20"/>
                <w:lang w:val="ru-RU" w:eastAsia="ru-RU"/>
              </w:rPr>
            </w:pPr>
          </w:p>
          <w:p w:rsidR="00E5727A" w:rsidRPr="00E5727A" w:rsidRDefault="00E5727A" w:rsidP="00E5727A">
            <w:pPr>
              <w:spacing w:line="240" w:lineRule="auto"/>
              <w:jc w:val="center"/>
              <w:outlineLvl w:val="0"/>
              <w:rPr>
                <w:sz w:val="20"/>
                <w:szCs w:val="20"/>
                <w:lang w:val="ru-RU" w:eastAsia="ru-RU"/>
              </w:rPr>
            </w:pPr>
            <w:r w:rsidRPr="00E5727A">
              <w:rPr>
                <w:sz w:val="20"/>
                <w:szCs w:val="20"/>
                <w:lang w:val="ru-RU" w:eastAsia="ru-RU"/>
              </w:rPr>
              <w:t>Комплексне розв’язання проблем пожежної безпеки навчальних закладів</w:t>
            </w:r>
          </w:p>
        </w:tc>
      </w:tr>
      <w:tr w:rsidR="00E5727A" w:rsidRPr="00E5727A" w:rsidTr="00E5727A">
        <w:trPr>
          <w:trHeight w:val="259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sz w:val="20"/>
                <w:szCs w:val="20"/>
                <w:lang w:val="ru-RU"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sz w:val="20"/>
                <w:szCs w:val="20"/>
                <w:lang w:val="ru-RU" w:eastAsia="ru-RU"/>
              </w:rPr>
            </w:pPr>
          </w:p>
        </w:tc>
        <w:tc>
          <w:tcPr>
            <w:tcW w:w="5528" w:type="dxa"/>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ind w:left="-32"/>
              <w:contextualSpacing/>
              <w:outlineLvl w:val="0"/>
              <w:rPr>
                <w:b/>
                <w:sz w:val="22"/>
                <w:szCs w:val="22"/>
                <w:lang w:val="ru-RU" w:eastAsia="ru-RU"/>
              </w:rPr>
            </w:pPr>
            <w:r w:rsidRPr="00E5727A">
              <w:rPr>
                <w:b/>
                <w:sz w:val="22"/>
                <w:szCs w:val="22"/>
                <w:lang w:val="ru-RU" w:eastAsia="ru-RU"/>
              </w:rPr>
              <w:t xml:space="preserve">Захід № 2 </w:t>
            </w:r>
          </w:p>
          <w:p w:rsidR="00E5727A" w:rsidRPr="00E5727A" w:rsidRDefault="00E5727A" w:rsidP="00E5727A">
            <w:pPr>
              <w:spacing w:line="240" w:lineRule="auto"/>
              <w:ind w:left="-32"/>
              <w:contextualSpacing/>
              <w:jc w:val="both"/>
              <w:outlineLvl w:val="0"/>
              <w:rPr>
                <w:sz w:val="22"/>
                <w:szCs w:val="22"/>
                <w:lang w:eastAsia="ru-RU"/>
              </w:rPr>
            </w:pPr>
            <w:r w:rsidRPr="00E5727A">
              <w:rPr>
                <w:sz w:val="22"/>
                <w:szCs w:val="22"/>
                <w:lang w:eastAsia="ru-RU"/>
              </w:rPr>
              <w:t xml:space="preserve">Капітальний ремонт з влаштуванням протипожежної сигналізації у Новороздільському закладі загальної середньої освіти І-ІІІ ступенів №4, що розташований за адресою: Львівська область, м. Новий Розділ, вул. </w:t>
            </w:r>
          </w:p>
          <w:p w:rsidR="00E5727A" w:rsidRPr="00E5727A" w:rsidRDefault="00E5727A" w:rsidP="00E5727A">
            <w:pPr>
              <w:spacing w:line="240" w:lineRule="auto"/>
              <w:ind w:left="-32"/>
              <w:contextualSpacing/>
              <w:jc w:val="both"/>
              <w:outlineLvl w:val="0"/>
              <w:rPr>
                <w:sz w:val="22"/>
                <w:szCs w:val="22"/>
                <w:lang w:eastAsia="ru-RU"/>
              </w:rPr>
            </w:pPr>
            <w:r w:rsidRPr="00E5727A">
              <w:rPr>
                <w:sz w:val="22"/>
                <w:szCs w:val="22"/>
                <w:lang w:eastAsia="ru-RU"/>
              </w:rPr>
              <w:t>С. Бандери, 5</w:t>
            </w:r>
          </w:p>
          <w:p w:rsidR="00E5727A" w:rsidRPr="00E5727A" w:rsidRDefault="00E5727A" w:rsidP="00E5727A">
            <w:pPr>
              <w:spacing w:line="240" w:lineRule="auto"/>
              <w:ind w:left="-32"/>
              <w:contextualSpacing/>
              <w:jc w:val="both"/>
              <w:outlineLvl w:val="0"/>
              <w:rPr>
                <w:i/>
                <w:color w:val="000000"/>
                <w:sz w:val="16"/>
                <w:szCs w:val="16"/>
                <w:lang w:val="ru-RU" w:eastAsia="ru-RU"/>
              </w:rPr>
            </w:pPr>
          </w:p>
          <w:p w:rsidR="00E5727A" w:rsidRPr="00E5727A" w:rsidRDefault="00E5727A" w:rsidP="00E5727A">
            <w:pPr>
              <w:spacing w:line="240" w:lineRule="auto"/>
              <w:ind w:left="-32"/>
              <w:contextualSpacing/>
              <w:jc w:val="both"/>
              <w:outlineLvl w:val="0"/>
              <w:rPr>
                <w:i/>
                <w:color w:val="000000"/>
                <w:sz w:val="18"/>
                <w:szCs w:val="18"/>
                <w:lang w:val="ru-RU" w:eastAsia="ru-RU"/>
              </w:rPr>
            </w:pPr>
            <w:r w:rsidRPr="00E5727A">
              <w:rPr>
                <w:i/>
                <w:color w:val="000000"/>
                <w:sz w:val="16"/>
                <w:szCs w:val="16"/>
                <w:lang w:val="ru-RU" w:eastAsia="ru-RU"/>
              </w:rPr>
              <w:t>*</w:t>
            </w:r>
            <w:r w:rsidRPr="00E5727A">
              <w:rPr>
                <w:i/>
                <w:color w:val="000000"/>
                <w:sz w:val="18"/>
                <w:szCs w:val="18"/>
                <w:lang w:val="ru-RU" w:eastAsia="ru-RU"/>
              </w:rPr>
              <w:t>Загальна вартість публічного інвестиційного проєкту:</w:t>
            </w:r>
            <w:r w:rsidRPr="00E5727A">
              <w:rPr>
                <w:b/>
                <w:i/>
                <w:color w:val="000000"/>
                <w:sz w:val="16"/>
                <w:szCs w:val="16"/>
                <w:lang w:val="ru-RU" w:eastAsia="ru-RU"/>
              </w:rPr>
              <w:t xml:space="preserve"> </w:t>
            </w:r>
            <w:r w:rsidRPr="00E5727A">
              <w:rPr>
                <w:i/>
                <w:color w:val="000000"/>
                <w:sz w:val="18"/>
                <w:szCs w:val="18"/>
                <w:lang w:val="ru-RU" w:eastAsia="ru-RU"/>
              </w:rPr>
              <w:t>2 610 525,53 грн (в 2025р заплатили 25000грн за ПКД та 19900грн за експертизу (В 2026р -45000грн: коригуван. ПКД- 25000грн, провед.експертної оцінки ПКД – 20 000грн)</w:t>
            </w:r>
          </w:p>
          <w:p w:rsidR="00E5727A" w:rsidRPr="00E5727A" w:rsidRDefault="00E5727A" w:rsidP="00E5727A">
            <w:pPr>
              <w:spacing w:line="240" w:lineRule="auto"/>
              <w:ind w:left="-32"/>
              <w:contextualSpacing/>
              <w:jc w:val="both"/>
              <w:outlineLvl w:val="0"/>
              <w:rPr>
                <w:i/>
                <w:color w:val="000000"/>
                <w:sz w:val="18"/>
                <w:szCs w:val="18"/>
                <w:lang w:val="ru-RU"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sz w:val="20"/>
                <w:szCs w:val="20"/>
                <w:lang w:val="ru-RU" w:eastAsia="ru-RU"/>
              </w:rPr>
            </w:pPr>
          </w:p>
        </w:tc>
        <w:tc>
          <w:tcPr>
            <w:tcW w:w="1843" w:type="dxa"/>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rPr>
                <w:b/>
                <w:color w:val="000000"/>
                <w:sz w:val="22"/>
                <w:szCs w:val="22"/>
                <w:lang w:val="ru-RU" w:eastAsia="ru-RU"/>
              </w:rPr>
            </w:pPr>
          </w:p>
          <w:p w:rsidR="00E5727A" w:rsidRPr="00E5727A" w:rsidRDefault="00E5727A" w:rsidP="00E5727A">
            <w:pPr>
              <w:spacing w:line="240" w:lineRule="auto"/>
              <w:rPr>
                <w:sz w:val="22"/>
                <w:szCs w:val="22"/>
                <w:lang w:val="ru-RU" w:eastAsia="ru-RU"/>
              </w:rPr>
            </w:pPr>
          </w:p>
          <w:p w:rsidR="00E5727A" w:rsidRPr="00E5727A" w:rsidRDefault="00E5727A" w:rsidP="00E5727A">
            <w:pPr>
              <w:spacing w:line="240" w:lineRule="auto"/>
              <w:rPr>
                <w:sz w:val="24"/>
                <w:lang w:val="ru-RU" w:eastAsia="ru-RU"/>
              </w:rPr>
            </w:pPr>
            <w:r w:rsidRPr="00E5727A">
              <w:rPr>
                <w:sz w:val="22"/>
                <w:szCs w:val="22"/>
                <w:lang w:val="ru-RU" w:eastAsia="ru-RU"/>
              </w:rPr>
              <w:t>Інші джерела</w:t>
            </w:r>
          </w:p>
          <w:p w:rsidR="00E5727A" w:rsidRPr="00E5727A" w:rsidRDefault="00E5727A" w:rsidP="00E5727A">
            <w:pPr>
              <w:spacing w:line="240" w:lineRule="auto"/>
              <w:rPr>
                <w:sz w:val="24"/>
                <w:lang w:val="ru-RU" w:eastAsia="ru-RU"/>
              </w:rPr>
            </w:pPr>
          </w:p>
          <w:p w:rsidR="00E5727A" w:rsidRPr="00E5727A" w:rsidRDefault="00E5727A" w:rsidP="00E5727A">
            <w:pPr>
              <w:widowControl w:val="0"/>
              <w:spacing w:line="240" w:lineRule="auto"/>
              <w:rPr>
                <w:b/>
                <w:color w:val="000000"/>
                <w:sz w:val="22"/>
                <w:szCs w:val="22"/>
                <w:lang w:val="ru-RU" w:eastAsia="ru-RU"/>
              </w:rPr>
            </w:pPr>
            <w:r w:rsidRPr="00E5727A">
              <w:rPr>
                <w:sz w:val="22"/>
                <w:szCs w:val="22"/>
                <w:lang w:val="ru-RU" w:eastAsia="ru-RU"/>
              </w:rPr>
              <w:t>Міський бюджет</w:t>
            </w:r>
          </w:p>
        </w:tc>
        <w:tc>
          <w:tcPr>
            <w:tcW w:w="1985" w:type="dxa"/>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rPr>
                <w:b/>
                <w:color w:val="000000"/>
                <w:sz w:val="22"/>
                <w:szCs w:val="22"/>
                <w:lang w:val="ru-RU" w:eastAsia="ru-RU"/>
              </w:rPr>
            </w:pPr>
          </w:p>
          <w:p w:rsidR="00E5727A" w:rsidRPr="00E5727A" w:rsidRDefault="00E5727A" w:rsidP="00E5727A">
            <w:pPr>
              <w:spacing w:line="240" w:lineRule="auto"/>
              <w:jc w:val="center"/>
              <w:rPr>
                <w:sz w:val="24"/>
                <w:lang w:eastAsia="ru-RU"/>
              </w:rPr>
            </w:pPr>
          </w:p>
          <w:p w:rsidR="00E5727A" w:rsidRPr="00E5727A" w:rsidRDefault="00E5727A" w:rsidP="00E5727A">
            <w:pPr>
              <w:spacing w:line="240" w:lineRule="auto"/>
              <w:jc w:val="center"/>
              <w:rPr>
                <w:b/>
                <w:sz w:val="22"/>
                <w:szCs w:val="22"/>
                <w:lang w:eastAsia="ru-RU"/>
              </w:rPr>
            </w:pPr>
            <w:r w:rsidRPr="00E5727A">
              <w:rPr>
                <w:sz w:val="22"/>
                <w:szCs w:val="22"/>
                <w:lang w:eastAsia="ru-RU"/>
              </w:rPr>
              <w:t xml:space="preserve"> </w:t>
            </w:r>
            <w:r w:rsidRPr="00E5727A">
              <w:rPr>
                <w:b/>
                <w:sz w:val="22"/>
                <w:szCs w:val="22"/>
                <w:lang w:eastAsia="ru-RU"/>
              </w:rPr>
              <w:t>2 330 025,53</w:t>
            </w:r>
          </w:p>
          <w:p w:rsidR="00E5727A" w:rsidRPr="00E5727A" w:rsidRDefault="00E5727A" w:rsidP="00E5727A">
            <w:pPr>
              <w:widowControl w:val="0"/>
              <w:spacing w:line="240" w:lineRule="auto"/>
              <w:jc w:val="center"/>
              <w:rPr>
                <w:sz w:val="22"/>
                <w:szCs w:val="22"/>
                <w:lang w:eastAsia="ru-RU"/>
              </w:rPr>
            </w:pPr>
          </w:p>
          <w:p w:rsidR="00E5727A" w:rsidRPr="00E5727A" w:rsidRDefault="00E5727A" w:rsidP="00E5727A">
            <w:pPr>
              <w:widowControl w:val="0"/>
              <w:spacing w:line="240" w:lineRule="auto"/>
              <w:rPr>
                <w:b/>
                <w:color w:val="000000"/>
                <w:sz w:val="22"/>
                <w:szCs w:val="22"/>
                <w:lang w:val="ru-RU" w:eastAsia="ru-RU"/>
              </w:rPr>
            </w:pPr>
            <w:r w:rsidRPr="00E5727A">
              <w:rPr>
                <w:b/>
                <w:sz w:val="22"/>
                <w:szCs w:val="22"/>
                <w:lang w:eastAsia="ru-RU"/>
              </w:rPr>
              <w:t xml:space="preserve">           280 500</w:t>
            </w:r>
          </w:p>
        </w:tc>
        <w:tc>
          <w:tcPr>
            <w:tcW w:w="1735"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sz w:val="20"/>
                <w:szCs w:val="20"/>
                <w:lang w:val="ru-RU" w:eastAsia="ru-RU"/>
              </w:rPr>
            </w:pPr>
          </w:p>
        </w:tc>
      </w:tr>
      <w:tr w:rsidR="00E5727A" w:rsidRPr="00E5727A" w:rsidTr="00E5727A">
        <w:trPr>
          <w:trHeight w:val="159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sz w:val="20"/>
                <w:szCs w:val="20"/>
                <w:lang w:val="ru-RU"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sz w:val="20"/>
                <w:szCs w:val="20"/>
                <w:lang w:val="ru-RU" w:eastAsia="ru-RU"/>
              </w:rPr>
            </w:pPr>
          </w:p>
        </w:tc>
        <w:tc>
          <w:tcPr>
            <w:tcW w:w="5528" w:type="dxa"/>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jc w:val="both"/>
              <w:outlineLvl w:val="0"/>
              <w:rPr>
                <w:b/>
                <w:sz w:val="22"/>
                <w:szCs w:val="22"/>
                <w:lang w:eastAsia="ru-RU"/>
              </w:rPr>
            </w:pPr>
            <w:r w:rsidRPr="00E5727A">
              <w:rPr>
                <w:b/>
                <w:sz w:val="22"/>
                <w:szCs w:val="22"/>
                <w:lang w:eastAsia="ru-RU"/>
              </w:rPr>
              <w:t>Захід  №3</w:t>
            </w:r>
          </w:p>
          <w:p w:rsidR="00E5727A" w:rsidRPr="00E5727A" w:rsidRDefault="00E5727A" w:rsidP="00E5727A">
            <w:pPr>
              <w:spacing w:line="240" w:lineRule="auto"/>
              <w:ind w:left="-32"/>
              <w:contextualSpacing/>
              <w:jc w:val="both"/>
              <w:outlineLvl w:val="0"/>
              <w:rPr>
                <w:sz w:val="22"/>
                <w:szCs w:val="22"/>
                <w:lang w:eastAsia="ru-RU"/>
              </w:rPr>
            </w:pPr>
            <w:r w:rsidRPr="00E5727A">
              <w:rPr>
                <w:sz w:val="22"/>
                <w:szCs w:val="22"/>
                <w:lang w:eastAsia="ru-RU"/>
              </w:rPr>
              <w:t xml:space="preserve">Капітальний ремонт з влаштування протипожежної сигналізації у Новороздільському закладі загальної середньої освіти І-ІІІ ступенів №5, що розташований за адресою: Львівська область, м. Новий Розділ, проспект Шевченка,35 </w:t>
            </w:r>
          </w:p>
          <w:p w:rsidR="00E5727A" w:rsidRPr="00E5727A" w:rsidRDefault="00E5727A" w:rsidP="00E5727A">
            <w:pPr>
              <w:spacing w:line="240" w:lineRule="auto"/>
              <w:jc w:val="both"/>
              <w:outlineLvl w:val="0"/>
              <w:rPr>
                <w:i/>
                <w:sz w:val="18"/>
                <w:szCs w:val="18"/>
                <w:lang w:eastAsia="ru-RU"/>
              </w:rPr>
            </w:pPr>
            <w:r w:rsidRPr="00E5727A">
              <w:rPr>
                <w:i/>
                <w:sz w:val="18"/>
                <w:szCs w:val="18"/>
                <w:lang w:eastAsia="ru-RU"/>
              </w:rPr>
              <w:t>*(На виготовлення ПКД)</w:t>
            </w:r>
          </w:p>
          <w:p w:rsidR="00E5727A" w:rsidRPr="00E5727A" w:rsidRDefault="00E5727A" w:rsidP="00E5727A">
            <w:pPr>
              <w:widowControl w:val="0"/>
              <w:spacing w:line="240" w:lineRule="auto"/>
              <w:ind w:left="-32"/>
              <w:contextualSpacing/>
              <w:jc w:val="both"/>
              <w:outlineLvl w:val="0"/>
              <w:rPr>
                <w:b/>
                <w:sz w:val="22"/>
                <w:szCs w:val="22"/>
                <w:lang w:val="ru-RU"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sz w:val="20"/>
                <w:szCs w:val="20"/>
                <w:lang w:val="ru-RU"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E5727A" w:rsidRPr="00E5727A" w:rsidRDefault="00E5727A" w:rsidP="00E5727A">
            <w:pPr>
              <w:widowControl w:val="0"/>
              <w:spacing w:line="240" w:lineRule="auto"/>
              <w:rPr>
                <w:b/>
                <w:color w:val="000000"/>
                <w:sz w:val="22"/>
                <w:szCs w:val="22"/>
                <w:lang w:val="ru-RU" w:eastAsia="ru-RU"/>
              </w:rPr>
            </w:pPr>
          </w:p>
          <w:p w:rsidR="00E5727A" w:rsidRPr="00E5727A" w:rsidRDefault="00E5727A" w:rsidP="00E5727A">
            <w:pPr>
              <w:widowControl w:val="0"/>
              <w:spacing w:line="240" w:lineRule="auto"/>
              <w:rPr>
                <w:b/>
                <w:color w:val="000000"/>
                <w:sz w:val="22"/>
                <w:szCs w:val="22"/>
                <w:lang w:val="ru-RU" w:eastAsia="ru-RU"/>
              </w:rPr>
            </w:pPr>
          </w:p>
          <w:p w:rsidR="00E5727A" w:rsidRPr="00E5727A" w:rsidRDefault="00E5727A" w:rsidP="00E5727A">
            <w:pPr>
              <w:widowControl w:val="0"/>
              <w:spacing w:line="240" w:lineRule="auto"/>
              <w:rPr>
                <w:color w:val="000000"/>
                <w:sz w:val="22"/>
                <w:szCs w:val="22"/>
                <w:lang w:val="ru-RU" w:eastAsia="ru-RU"/>
              </w:rPr>
            </w:pPr>
            <w:r w:rsidRPr="00E5727A">
              <w:rPr>
                <w:color w:val="000000"/>
                <w:sz w:val="22"/>
                <w:szCs w:val="22"/>
                <w:lang w:val="ru-RU" w:eastAsia="ru-RU"/>
              </w:rPr>
              <w:t xml:space="preserve">Міський бюджет </w:t>
            </w:r>
          </w:p>
          <w:p w:rsidR="00E5727A" w:rsidRPr="00E5727A" w:rsidRDefault="00E5727A" w:rsidP="00E5727A">
            <w:pPr>
              <w:widowControl w:val="0"/>
              <w:spacing w:line="240" w:lineRule="auto"/>
              <w:rPr>
                <w:color w:val="000000"/>
                <w:sz w:val="22"/>
                <w:szCs w:val="22"/>
                <w:lang w:val="ru-RU" w:eastAsia="ru-RU"/>
              </w:rPr>
            </w:pPr>
          </w:p>
          <w:p w:rsidR="00E5727A" w:rsidRPr="00E5727A" w:rsidRDefault="00E5727A" w:rsidP="00E5727A">
            <w:pPr>
              <w:widowControl w:val="0"/>
              <w:spacing w:line="240" w:lineRule="auto"/>
              <w:rPr>
                <w:color w:val="000000"/>
                <w:sz w:val="22"/>
                <w:szCs w:val="22"/>
                <w:lang w:val="ru-RU" w:eastAsia="ru-RU"/>
              </w:rPr>
            </w:pPr>
          </w:p>
          <w:p w:rsidR="00E5727A" w:rsidRPr="00E5727A" w:rsidRDefault="00E5727A" w:rsidP="00E5727A">
            <w:pPr>
              <w:widowControl w:val="0"/>
              <w:spacing w:line="240" w:lineRule="auto"/>
              <w:rPr>
                <w:color w:val="000000"/>
                <w:sz w:val="22"/>
                <w:szCs w:val="22"/>
                <w:lang w:val="ru-RU" w:eastAsia="ru-RU"/>
              </w:rPr>
            </w:pPr>
          </w:p>
          <w:p w:rsidR="00E5727A" w:rsidRPr="00E5727A" w:rsidRDefault="00E5727A" w:rsidP="00E5727A">
            <w:pPr>
              <w:widowControl w:val="0"/>
              <w:spacing w:line="240" w:lineRule="auto"/>
              <w:rPr>
                <w:color w:val="000000"/>
                <w:sz w:val="22"/>
                <w:szCs w:val="22"/>
                <w:lang w:val="ru-RU" w:eastAsia="ru-RU"/>
              </w:rPr>
            </w:pPr>
          </w:p>
          <w:p w:rsidR="00E5727A" w:rsidRPr="00E5727A" w:rsidRDefault="00E5727A" w:rsidP="00E5727A">
            <w:pPr>
              <w:widowControl w:val="0"/>
              <w:spacing w:line="240" w:lineRule="auto"/>
              <w:rPr>
                <w:color w:val="000000"/>
                <w:sz w:val="22"/>
                <w:szCs w:val="22"/>
                <w:lang w:val="ru-RU" w:eastAsia="ru-RU"/>
              </w:rPr>
            </w:pPr>
          </w:p>
          <w:p w:rsidR="00E5727A" w:rsidRPr="00E5727A" w:rsidRDefault="00E5727A" w:rsidP="00E5727A">
            <w:pPr>
              <w:widowControl w:val="0"/>
              <w:spacing w:line="240" w:lineRule="auto"/>
              <w:rPr>
                <w:color w:val="000000"/>
                <w:sz w:val="22"/>
                <w:szCs w:val="22"/>
                <w:lang w:val="ru-RU" w:eastAsia="ru-RU"/>
              </w:rPr>
            </w:pPr>
          </w:p>
          <w:p w:rsidR="00E5727A" w:rsidRPr="00E5727A" w:rsidRDefault="00E5727A" w:rsidP="00E5727A">
            <w:pPr>
              <w:widowControl w:val="0"/>
              <w:spacing w:line="240" w:lineRule="auto"/>
              <w:rPr>
                <w:color w:val="000000"/>
                <w:sz w:val="22"/>
                <w:szCs w:val="22"/>
                <w:lang w:val="ru-RU" w:eastAsia="ru-RU"/>
              </w:rPr>
            </w:pPr>
          </w:p>
          <w:p w:rsidR="00E5727A" w:rsidRPr="00E5727A" w:rsidRDefault="00E5727A" w:rsidP="00E5727A">
            <w:pPr>
              <w:widowControl w:val="0"/>
              <w:spacing w:line="240" w:lineRule="auto"/>
              <w:rPr>
                <w:color w:val="000000"/>
                <w:sz w:val="22"/>
                <w:szCs w:val="22"/>
                <w:lang w:val="ru-RU" w:eastAsia="ru-RU"/>
              </w:rPr>
            </w:pPr>
            <w:r w:rsidRPr="00E5727A">
              <w:rPr>
                <w:color w:val="000000"/>
                <w:sz w:val="22"/>
                <w:szCs w:val="22"/>
                <w:lang w:val="ru-RU" w:eastAsia="ru-RU"/>
              </w:rPr>
              <w:t>Міський бюджет</w:t>
            </w:r>
          </w:p>
        </w:tc>
        <w:tc>
          <w:tcPr>
            <w:tcW w:w="1985" w:type="dxa"/>
            <w:vMerge w:val="restart"/>
            <w:tcBorders>
              <w:top w:val="single" w:sz="4" w:space="0" w:color="auto"/>
              <w:left w:val="single" w:sz="4" w:space="0" w:color="auto"/>
              <w:bottom w:val="single" w:sz="4" w:space="0" w:color="auto"/>
              <w:right w:val="single" w:sz="4" w:space="0" w:color="auto"/>
            </w:tcBorders>
          </w:tcPr>
          <w:p w:rsidR="00E5727A" w:rsidRPr="00E5727A" w:rsidRDefault="00E5727A" w:rsidP="00E5727A">
            <w:pPr>
              <w:widowControl w:val="0"/>
              <w:spacing w:line="240" w:lineRule="auto"/>
              <w:rPr>
                <w:b/>
                <w:color w:val="000000"/>
                <w:sz w:val="22"/>
                <w:szCs w:val="22"/>
                <w:lang w:val="ru-RU" w:eastAsia="ru-RU"/>
              </w:rPr>
            </w:pPr>
            <w:r w:rsidRPr="00E5727A">
              <w:rPr>
                <w:b/>
                <w:color w:val="000000"/>
                <w:sz w:val="22"/>
                <w:szCs w:val="22"/>
                <w:lang w:val="ru-RU" w:eastAsia="ru-RU"/>
              </w:rPr>
              <w:lastRenderedPageBreak/>
              <w:t xml:space="preserve">   </w:t>
            </w:r>
          </w:p>
          <w:p w:rsidR="00E5727A" w:rsidRPr="00E5727A" w:rsidRDefault="00E5727A" w:rsidP="00E5727A">
            <w:pPr>
              <w:widowControl w:val="0"/>
              <w:spacing w:line="240" w:lineRule="auto"/>
              <w:jc w:val="center"/>
              <w:rPr>
                <w:b/>
                <w:color w:val="000000"/>
                <w:sz w:val="22"/>
                <w:szCs w:val="22"/>
                <w:lang w:val="ru-RU" w:eastAsia="ru-RU"/>
              </w:rPr>
            </w:pPr>
          </w:p>
          <w:p w:rsidR="00E5727A" w:rsidRPr="00E5727A" w:rsidRDefault="00E5727A" w:rsidP="00E5727A">
            <w:pPr>
              <w:widowControl w:val="0"/>
              <w:spacing w:line="240" w:lineRule="auto"/>
              <w:jc w:val="center"/>
              <w:rPr>
                <w:b/>
                <w:color w:val="000000"/>
                <w:sz w:val="22"/>
                <w:szCs w:val="22"/>
                <w:lang w:val="ru-RU" w:eastAsia="ru-RU"/>
              </w:rPr>
            </w:pPr>
            <w:r w:rsidRPr="00E5727A">
              <w:rPr>
                <w:b/>
                <w:color w:val="000000"/>
                <w:sz w:val="22"/>
                <w:szCs w:val="22"/>
                <w:lang w:val="ru-RU" w:eastAsia="ru-RU"/>
              </w:rPr>
              <w:t>70 000,00</w:t>
            </w:r>
          </w:p>
          <w:p w:rsidR="00E5727A" w:rsidRPr="00E5727A" w:rsidRDefault="00E5727A" w:rsidP="00E5727A">
            <w:pPr>
              <w:widowControl w:val="0"/>
              <w:spacing w:line="240" w:lineRule="auto"/>
              <w:jc w:val="center"/>
              <w:rPr>
                <w:b/>
                <w:color w:val="000000"/>
                <w:sz w:val="22"/>
                <w:szCs w:val="22"/>
                <w:lang w:val="ru-RU" w:eastAsia="ru-RU"/>
              </w:rPr>
            </w:pPr>
          </w:p>
          <w:p w:rsidR="00E5727A" w:rsidRPr="00E5727A" w:rsidRDefault="00E5727A" w:rsidP="00E5727A">
            <w:pPr>
              <w:widowControl w:val="0"/>
              <w:spacing w:line="240" w:lineRule="auto"/>
              <w:jc w:val="center"/>
              <w:rPr>
                <w:b/>
                <w:color w:val="000000"/>
                <w:sz w:val="22"/>
                <w:szCs w:val="22"/>
                <w:lang w:val="ru-RU" w:eastAsia="ru-RU"/>
              </w:rPr>
            </w:pPr>
          </w:p>
          <w:p w:rsidR="00E5727A" w:rsidRPr="00E5727A" w:rsidRDefault="00E5727A" w:rsidP="00E5727A">
            <w:pPr>
              <w:widowControl w:val="0"/>
              <w:spacing w:line="240" w:lineRule="auto"/>
              <w:jc w:val="center"/>
              <w:rPr>
                <w:b/>
                <w:color w:val="000000"/>
                <w:sz w:val="22"/>
                <w:szCs w:val="22"/>
                <w:lang w:val="ru-RU" w:eastAsia="ru-RU"/>
              </w:rPr>
            </w:pPr>
          </w:p>
          <w:p w:rsidR="00E5727A" w:rsidRPr="00E5727A" w:rsidRDefault="00E5727A" w:rsidP="00E5727A">
            <w:pPr>
              <w:widowControl w:val="0"/>
              <w:spacing w:line="240" w:lineRule="auto"/>
              <w:jc w:val="center"/>
              <w:rPr>
                <w:b/>
                <w:color w:val="000000"/>
                <w:sz w:val="22"/>
                <w:szCs w:val="22"/>
                <w:lang w:val="ru-RU" w:eastAsia="ru-RU"/>
              </w:rPr>
            </w:pPr>
          </w:p>
          <w:p w:rsidR="00E5727A" w:rsidRPr="00E5727A" w:rsidRDefault="00E5727A" w:rsidP="00E5727A">
            <w:pPr>
              <w:widowControl w:val="0"/>
              <w:spacing w:line="240" w:lineRule="auto"/>
              <w:jc w:val="center"/>
              <w:rPr>
                <w:b/>
                <w:color w:val="000000"/>
                <w:sz w:val="22"/>
                <w:szCs w:val="22"/>
                <w:lang w:val="ru-RU" w:eastAsia="ru-RU"/>
              </w:rPr>
            </w:pPr>
          </w:p>
          <w:p w:rsidR="00E5727A" w:rsidRPr="00E5727A" w:rsidRDefault="00E5727A" w:rsidP="00E5727A">
            <w:pPr>
              <w:widowControl w:val="0"/>
              <w:spacing w:line="240" w:lineRule="auto"/>
              <w:jc w:val="center"/>
              <w:rPr>
                <w:b/>
                <w:color w:val="000000"/>
                <w:sz w:val="22"/>
                <w:szCs w:val="22"/>
                <w:lang w:val="ru-RU" w:eastAsia="ru-RU"/>
              </w:rPr>
            </w:pPr>
          </w:p>
          <w:p w:rsidR="00E5727A" w:rsidRPr="00E5727A" w:rsidRDefault="00E5727A" w:rsidP="00E5727A">
            <w:pPr>
              <w:widowControl w:val="0"/>
              <w:spacing w:line="240" w:lineRule="auto"/>
              <w:jc w:val="center"/>
              <w:rPr>
                <w:b/>
                <w:color w:val="000000"/>
                <w:sz w:val="22"/>
                <w:szCs w:val="22"/>
                <w:lang w:val="ru-RU" w:eastAsia="ru-RU"/>
              </w:rPr>
            </w:pPr>
          </w:p>
          <w:p w:rsidR="00E5727A" w:rsidRPr="00E5727A" w:rsidRDefault="00E5727A" w:rsidP="00E5727A">
            <w:pPr>
              <w:widowControl w:val="0"/>
              <w:spacing w:line="240" w:lineRule="auto"/>
              <w:jc w:val="center"/>
              <w:rPr>
                <w:b/>
                <w:color w:val="000000"/>
                <w:sz w:val="22"/>
                <w:szCs w:val="22"/>
                <w:lang w:val="ru-RU" w:eastAsia="ru-RU"/>
              </w:rPr>
            </w:pPr>
            <w:r w:rsidRPr="00E5727A">
              <w:rPr>
                <w:b/>
                <w:color w:val="000000"/>
                <w:sz w:val="22"/>
                <w:szCs w:val="22"/>
                <w:lang w:val="ru-RU" w:eastAsia="ru-RU"/>
              </w:rPr>
              <w:t>50 000,00</w:t>
            </w:r>
          </w:p>
        </w:tc>
        <w:tc>
          <w:tcPr>
            <w:tcW w:w="1735"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sz w:val="20"/>
                <w:szCs w:val="20"/>
                <w:lang w:val="ru-RU" w:eastAsia="ru-RU"/>
              </w:rPr>
            </w:pPr>
          </w:p>
        </w:tc>
      </w:tr>
      <w:tr w:rsidR="00E5727A" w:rsidRPr="00E5727A" w:rsidTr="00E5727A">
        <w:trPr>
          <w:trHeight w:val="188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sz w:val="20"/>
                <w:szCs w:val="20"/>
                <w:lang w:val="ru-RU"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sz w:val="20"/>
                <w:szCs w:val="20"/>
                <w:lang w:val="ru-RU" w:eastAsia="ru-RU"/>
              </w:rPr>
            </w:pPr>
          </w:p>
        </w:tc>
        <w:tc>
          <w:tcPr>
            <w:tcW w:w="5528" w:type="dxa"/>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ind w:left="-32"/>
              <w:contextualSpacing/>
              <w:jc w:val="both"/>
              <w:outlineLvl w:val="0"/>
              <w:rPr>
                <w:b/>
                <w:color w:val="000000"/>
                <w:sz w:val="22"/>
                <w:szCs w:val="22"/>
                <w:lang w:val="ru-RU" w:eastAsia="ru-RU"/>
              </w:rPr>
            </w:pPr>
            <w:r w:rsidRPr="00E5727A">
              <w:rPr>
                <w:b/>
                <w:color w:val="000000"/>
                <w:sz w:val="22"/>
                <w:szCs w:val="22"/>
                <w:lang w:val="ru-RU" w:eastAsia="ru-RU"/>
              </w:rPr>
              <w:t>Захід №4</w:t>
            </w:r>
          </w:p>
          <w:p w:rsidR="00E5727A" w:rsidRPr="00E5727A" w:rsidRDefault="00E5727A" w:rsidP="00E5727A">
            <w:pPr>
              <w:spacing w:line="240" w:lineRule="auto"/>
              <w:ind w:left="-32"/>
              <w:contextualSpacing/>
              <w:jc w:val="both"/>
              <w:outlineLvl w:val="0"/>
              <w:rPr>
                <w:sz w:val="22"/>
                <w:szCs w:val="22"/>
                <w:lang w:eastAsia="ru-RU"/>
              </w:rPr>
            </w:pPr>
            <w:r w:rsidRPr="00E5727A">
              <w:rPr>
                <w:sz w:val="22"/>
                <w:szCs w:val="22"/>
                <w:lang w:eastAsia="ru-RU"/>
              </w:rPr>
              <w:t xml:space="preserve">Капітальний ремонт з влаштування протипожежної сигналізації у Березинському  закладі загальної середньої освіти І-ІІІ ступенів імені Андрія Марунчака, що розташований за адресою: Львівська область, с.Березина  вул. Січових Стрільців,94 </w:t>
            </w:r>
          </w:p>
          <w:p w:rsidR="00E5727A" w:rsidRPr="00E5727A" w:rsidRDefault="00E5727A" w:rsidP="00E5727A">
            <w:pPr>
              <w:spacing w:line="240" w:lineRule="auto"/>
              <w:jc w:val="both"/>
              <w:outlineLvl w:val="0"/>
              <w:rPr>
                <w:i/>
                <w:sz w:val="18"/>
                <w:szCs w:val="18"/>
                <w:lang w:eastAsia="ru-RU"/>
              </w:rPr>
            </w:pPr>
            <w:r w:rsidRPr="00E5727A">
              <w:rPr>
                <w:i/>
                <w:sz w:val="18"/>
                <w:szCs w:val="18"/>
                <w:lang w:eastAsia="ru-RU"/>
              </w:rPr>
              <w:t>*(На виготовлення ПКД)</w:t>
            </w:r>
          </w:p>
          <w:p w:rsidR="00E5727A" w:rsidRPr="00E5727A" w:rsidRDefault="00E5727A" w:rsidP="00E5727A">
            <w:pPr>
              <w:widowControl w:val="0"/>
              <w:spacing w:line="240" w:lineRule="auto"/>
              <w:ind w:left="-32"/>
              <w:contextualSpacing/>
              <w:jc w:val="both"/>
              <w:outlineLvl w:val="0"/>
              <w:rPr>
                <w:b/>
                <w:sz w:val="22"/>
                <w:szCs w:val="22"/>
                <w:lang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sz w:val="20"/>
                <w:szCs w:val="20"/>
                <w:lang w:val="ru-RU"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color w:val="000000"/>
                <w:sz w:val="22"/>
                <w:szCs w:val="22"/>
                <w:lang w:val="ru-RU" w:eastAsia="ru-RU"/>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b/>
                <w:color w:val="000000"/>
                <w:sz w:val="22"/>
                <w:szCs w:val="22"/>
                <w:lang w:val="ru-RU" w:eastAsia="ru-RU"/>
              </w:rPr>
            </w:pPr>
          </w:p>
        </w:tc>
        <w:tc>
          <w:tcPr>
            <w:tcW w:w="1735" w:type="dxa"/>
            <w:vMerge/>
            <w:tcBorders>
              <w:top w:val="single" w:sz="4" w:space="0" w:color="auto"/>
              <w:left w:val="single" w:sz="4" w:space="0" w:color="auto"/>
              <w:bottom w:val="single" w:sz="4" w:space="0" w:color="auto"/>
              <w:right w:val="single" w:sz="4" w:space="0" w:color="auto"/>
            </w:tcBorders>
            <w:vAlign w:val="center"/>
            <w:hideMark/>
          </w:tcPr>
          <w:p w:rsidR="00E5727A" w:rsidRPr="00E5727A" w:rsidRDefault="00E5727A" w:rsidP="00E5727A">
            <w:pPr>
              <w:spacing w:line="240" w:lineRule="auto"/>
              <w:rPr>
                <w:sz w:val="20"/>
                <w:szCs w:val="20"/>
                <w:lang w:val="ru-RU" w:eastAsia="ru-RU"/>
              </w:rPr>
            </w:pPr>
          </w:p>
        </w:tc>
      </w:tr>
      <w:tr w:rsidR="00E5727A" w:rsidRPr="00E5727A" w:rsidTr="00E5727A">
        <w:trPr>
          <w:trHeight w:val="235"/>
        </w:trPr>
        <w:tc>
          <w:tcPr>
            <w:tcW w:w="15577" w:type="dxa"/>
            <w:gridSpan w:val="7"/>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sz w:val="24"/>
                <w:lang w:val="ru-RU" w:eastAsia="ru-RU"/>
              </w:rPr>
            </w:pPr>
            <w:r w:rsidRPr="00E5727A">
              <w:rPr>
                <w:b/>
                <w:sz w:val="20"/>
                <w:szCs w:val="20"/>
                <w:lang w:val="ru-RU" w:eastAsia="ru-RU"/>
              </w:rPr>
              <w:t>202</w:t>
            </w:r>
            <w:r w:rsidRPr="00E5727A">
              <w:rPr>
                <w:b/>
                <w:sz w:val="20"/>
                <w:szCs w:val="20"/>
                <w:lang w:eastAsia="ru-RU"/>
              </w:rPr>
              <w:t>7</w:t>
            </w:r>
            <w:r w:rsidRPr="00E5727A">
              <w:rPr>
                <w:b/>
                <w:sz w:val="20"/>
                <w:szCs w:val="20"/>
                <w:lang w:val="ru-RU" w:eastAsia="ru-RU"/>
              </w:rPr>
              <w:t>-202</w:t>
            </w:r>
            <w:r w:rsidRPr="00E5727A">
              <w:rPr>
                <w:b/>
                <w:sz w:val="20"/>
                <w:szCs w:val="20"/>
                <w:lang w:eastAsia="ru-RU"/>
              </w:rPr>
              <w:t>8</w:t>
            </w:r>
            <w:r w:rsidRPr="00E5727A">
              <w:rPr>
                <w:b/>
                <w:sz w:val="20"/>
                <w:szCs w:val="20"/>
                <w:lang w:val="ru-RU" w:eastAsia="ru-RU"/>
              </w:rPr>
              <w:t xml:space="preserve"> рік</w:t>
            </w:r>
          </w:p>
        </w:tc>
      </w:tr>
      <w:tr w:rsidR="00E5727A" w:rsidRPr="00E5727A" w:rsidTr="00E5727A">
        <w:trPr>
          <w:trHeight w:val="1433"/>
        </w:trPr>
        <w:tc>
          <w:tcPr>
            <w:tcW w:w="847"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b/>
                <w:sz w:val="20"/>
                <w:szCs w:val="20"/>
                <w:lang w:val="ru-RU" w:eastAsia="ru-RU"/>
              </w:rPr>
            </w:pPr>
            <w:r w:rsidRPr="00E5727A">
              <w:rPr>
                <w:b/>
                <w:sz w:val="20"/>
                <w:szCs w:val="20"/>
                <w:lang w:val="ru-RU" w:eastAsia="ru-RU"/>
              </w:rPr>
              <w:t>2.</w:t>
            </w:r>
          </w:p>
        </w:tc>
        <w:tc>
          <w:tcPr>
            <w:tcW w:w="2522"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tabs>
                <w:tab w:val="left" w:pos="1276"/>
              </w:tabs>
              <w:suppressAutoHyphens/>
              <w:spacing w:line="240" w:lineRule="auto"/>
              <w:jc w:val="both"/>
              <w:rPr>
                <w:sz w:val="20"/>
                <w:szCs w:val="20"/>
                <w:lang w:val="ru-RU"/>
              </w:rPr>
            </w:pPr>
            <w:r w:rsidRPr="00E5727A">
              <w:rPr>
                <w:sz w:val="20"/>
                <w:szCs w:val="20"/>
                <w:lang w:val="ru-RU"/>
              </w:rPr>
              <w:t>Утримання протипожеж- ного водопостачання розміщених на території громади.</w:t>
            </w:r>
          </w:p>
        </w:tc>
        <w:tc>
          <w:tcPr>
            <w:tcW w:w="5528" w:type="dxa"/>
            <w:tcBorders>
              <w:top w:val="single" w:sz="4" w:space="0" w:color="auto"/>
              <w:left w:val="single" w:sz="4" w:space="0" w:color="auto"/>
              <w:bottom w:val="single" w:sz="4" w:space="0" w:color="auto"/>
              <w:right w:val="single" w:sz="4" w:space="0" w:color="auto"/>
            </w:tcBorders>
          </w:tcPr>
          <w:p w:rsidR="00E5727A" w:rsidRPr="00E5727A" w:rsidRDefault="00E5727A" w:rsidP="00E5727A">
            <w:pPr>
              <w:tabs>
                <w:tab w:val="left" w:pos="1276"/>
              </w:tabs>
              <w:suppressAutoHyphens/>
              <w:spacing w:line="240" w:lineRule="auto"/>
              <w:jc w:val="both"/>
              <w:rPr>
                <w:sz w:val="22"/>
                <w:szCs w:val="22"/>
                <w:lang w:val="ru-RU"/>
              </w:rPr>
            </w:pPr>
            <w:r w:rsidRPr="00E5727A">
              <w:rPr>
                <w:sz w:val="22"/>
                <w:szCs w:val="22"/>
                <w:lang w:val="ru-RU"/>
              </w:rPr>
              <w:t>Захід 1.</w:t>
            </w:r>
          </w:p>
          <w:p w:rsidR="00E5727A" w:rsidRPr="00E5727A" w:rsidRDefault="00E5727A" w:rsidP="00E5727A">
            <w:pPr>
              <w:tabs>
                <w:tab w:val="left" w:pos="1276"/>
              </w:tabs>
              <w:suppressAutoHyphens/>
              <w:spacing w:line="240" w:lineRule="auto"/>
              <w:jc w:val="both"/>
              <w:rPr>
                <w:sz w:val="22"/>
                <w:szCs w:val="22"/>
                <w:lang w:val="ru-RU"/>
              </w:rPr>
            </w:pPr>
            <w:r w:rsidRPr="00E5727A">
              <w:rPr>
                <w:sz w:val="22"/>
                <w:szCs w:val="22"/>
                <w:lang w:val="ru-RU"/>
              </w:rPr>
              <w:t>Облаштувати</w:t>
            </w:r>
            <w:r w:rsidRPr="00E5727A">
              <w:rPr>
                <w:sz w:val="22"/>
                <w:szCs w:val="22"/>
                <w:lang w:eastAsia="ru-RU"/>
              </w:rPr>
              <w:t xml:space="preserve"> біля природних та штучних водойм під’їзди з твердим покриттям та майданчиками розміром не  менше 12 х 12 м для встановлення пожежних автомобілів і забирання води у будь-яку пору року.</w:t>
            </w:r>
          </w:p>
          <w:p w:rsidR="00E5727A" w:rsidRPr="00E5727A" w:rsidRDefault="00E5727A" w:rsidP="00E5727A">
            <w:pPr>
              <w:spacing w:line="240" w:lineRule="auto"/>
              <w:jc w:val="both"/>
              <w:rPr>
                <w:color w:val="0A0A0A"/>
                <w:sz w:val="22"/>
                <w:szCs w:val="22"/>
                <w:shd w:val="clear" w:color="auto" w:fill="FFFFFF"/>
              </w:rPr>
            </w:pPr>
          </w:p>
        </w:tc>
        <w:tc>
          <w:tcPr>
            <w:tcW w:w="1417" w:type="dxa"/>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jc w:val="center"/>
              <w:outlineLvl w:val="0"/>
              <w:rPr>
                <w:sz w:val="20"/>
                <w:szCs w:val="20"/>
                <w:lang w:val="ru-RU" w:eastAsia="ru-RU"/>
              </w:rPr>
            </w:pPr>
          </w:p>
          <w:p w:rsidR="00E5727A" w:rsidRPr="00E5727A" w:rsidRDefault="00E5727A" w:rsidP="00E5727A">
            <w:pPr>
              <w:spacing w:line="240" w:lineRule="auto"/>
              <w:jc w:val="center"/>
              <w:outlineLvl w:val="0"/>
              <w:rPr>
                <w:sz w:val="20"/>
                <w:szCs w:val="20"/>
                <w:lang w:val="ru-RU" w:eastAsia="ru-RU"/>
              </w:rPr>
            </w:pPr>
            <w:r w:rsidRPr="00E5727A">
              <w:rPr>
                <w:sz w:val="20"/>
                <w:szCs w:val="20"/>
                <w:lang w:val="ru-RU" w:eastAsia="ru-RU"/>
              </w:rPr>
              <w:t>ДП «Благоустрій»</w:t>
            </w:r>
          </w:p>
          <w:p w:rsidR="00E5727A" w:rsidRPr="00E5727A" w:rsidRDefault="00E5727A" w:rsidP="00E5727A">
            <w:pPr>
              <w:spacing w:line="240" w:lineRule="auto"/>
              <w:jc w:val="center"/>
              <w:outlineLvl w:val="0"/>
              <w:rPr>
                <w:sz w:val="20"/>
                <w:szCs w:val="20"/>
                <w:lang w:val="ru-RU" w:eastAsia="ru-RU"/>
              </w:rPr>
            </w:pPr>
          </w:p>
        </w:tc>
        <w:tc>
          <w:tcPr>
            <w:tcW w:w="1843" w:type="dxa"/>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jc w:val="center"/>
              <w:outlineLvl w:val="0"/>
              <w:rPr>
                <w:sz w:val="20"/>
                <w:szCs w:val="20"/>
                <w:lang w:val="ru-RU" w:eastAsia="ru-RU"/>
              </w:rPr>
            </w:pPr>
          </w:p>
          <w:p w:rsidR="00E5727A" w:rsidRPr="00E5727A" w:rsidRDefault="00E5727A" w:rsidP="00E5727A">
            <w:pPr>
              <w:spacing w:line="240" w:lineRule="auto"/>
              <w:jc w:val="center"/>
              <w:outlineLvl w:val="0"/>
              <w:rPr>
                <w:sz w:val="20"/>
                <w:szCs w:val="20"/>
                <w:lang w:eastAsia="ru-RU"/>
              </w:rPr>
            </w:pPr>
            <w:r w:rsidRPr="00E5727A">
              <w:rPr>
                <w:sz w:val="20"/>
                <w:szCs w:val="20"/>
                <w:lang w:eastAsia="ru-RU"/>
              </w:rPr>
              <w:t>Інші джерела</w:t>
            </w:r>
          </w:p>
          <w:p w:rsidR="00E5727A" w:rsidRPr="00E5727A" w:rsidRDefault="00E5727A" w:rsidP="00E5727A">
            <w:pPr>
              <w:spacing w:line="240" w:lineRule="auto"/>
              <w:jc w:val="center"/>
              <w:outlineLvl w:val="0"/>
              <w:rPr>
                <w:sz w:val="20"/>
                <w:szCs w:val="20"/>
                <w:lang w:val="ru-RU" w:eastAsia="ru-RU"/>
              </w:rPr>
            </w:pPr>
          </w:p>
        </w:tc>
        <w:tc>
          <w:tcPr>
            <w:tcW w:w="1985" w:type="dxa"/>
            <w:tcBorders>
              <w:top w:val="single" w:sz="4" w:space="0" w:color="auto"/>
              <w:left w:val="single" w:sz="4" w:space="0" w:color="auto"/>
              <w:bottom w:val="single" w:sz="4" w:space="0" w:color="auto"/>
              <w:right w:val="single" w:sz="4" w:space="0" w:color="auto"/>
            </w:tcBorders>
          </w:tcPr>
          <w:p w:rsidR="00E5727A" w:rsidRPr="00E5727A" w:rsidRDefault="00E5727A" w:rsidP="00E5727A">
            <w:pPr>
              <w:spacing w:line="240" w:lineRule="auto"/>
              <w:jc w:val="center"/>
              <w:outlineLvl w:val="0"/>
              <w:rPr>
                <w:color w:val="000000"/>
                <w:sz w:val="20"/>
                <w:szCs w:val="20"/>
                <w:lang w:val="ru-RU" w:eastAsia="ru-RU"/>
              </w:rPr>
            </w:pPr>
          </w:p>
          <w:p w:rsidR="00E5727A" w:rsidRPr="00E5727A" w:rsidRDefault="00E5727A" w:rsidP="00E5727A">
            <w:pPr>
              <w:spacing w:line="240" w:lineRule="auto"/>
              <w:jc w:val="center"/>
              <w:outlineLvl w:val="0"/>
              <w:rPr>
                <w:color w:val="000000"/>
                <w:sz w:val="24"/>
                <w:lang w:eastAsia="ru-RU"/>
              </w:rPr>
            </w:pPr>
            <w:r w:rsidRPr="00E5727A">
              <w:rPr>
                <w:color w:val="000000"/>
                <w:sz w:val="24"/>
                <w:lang w:eastAsia="ru-RU"/>
              </w:rPr>
              <w:t>100 000</w:t>
            </w:r>
          </w:p>
        </w:tc>
        <w:tc>
          <w:tcPr>
            <w:tcW w:w="1435" w:type="dxa"/>
            <w:tcBorders>
              <w:top w:val="single" w:sz="4" w:space="0" w:color="auto"/>
              <w:left w:val="single" w:sz="4" w:space="0" w:color="auto"/>
              <w:bottom w:val="single" w:sz="4" w:space="0" w:color="auto"/>
              <w:right w:val="single" w:sz="4" w:space="0" w:color="auto"/>
            </w:tcBorders>
            <w:hideMark/>
          </w:tcPr>
          <w:p w:rsidR="00E5727A" w:rsidRPr="00E5727A" w:rsidRDefault="00E5727A" w:rsidP="00E5727A">
            <w:pPr>
              <w:spacing w:line="240" w:lineRule="auto"/>
              <w:jc w:val="center"/>
              <w:outlineLvl w:val="0"/>
              <w:rPr>
                <w:color w:val="000000"/>
                <w:w w:val="101"/>
                <w:sz w:val="20"/>
                <w:szCs w:val="20"/>
                <w:lang w:val="ru-RU" w:eastAsia="ru-RU"/>
              </w:rPr>
            </w:pPr>
            <w:r w:rsidRPr="00E5727A">
              <w:rPr>
                <w:sz w:val="20"/>
                <w:szCs w:val="20"/>
                <w:lang w:eastAsia="ru-RU"/>
              </w:rPr>
              <w:t>Працездатний стан пожежних водоймищ</w:t>
            </w:r>
          </w:p>
        </w:tc>
      </w:tr>
    </w:tbl>
    <w:p w:rsidR="00E5727A" w:rsidRPr="00E5727A" w:rsidRDefault="00E5727A" w:rsidP="00E5727A">
      <w:pPr>
        <w:spacing w:line="240" w:lineRule="auto"/>
        <w:rPr>
          <w:sz w:val="24"/>
          <w:lang w:eastAsia="ru-RU"/>
        </w:rPr>
      </w:pPr>
    </w:p>
    <w:p w:rsidR="00E5727A" w:rsidRDefault="00E5727A" w:rsidP="00E5727A">
      <w:pPr>
        <w:spacing w:line="240" w:lineRule="auto"/>
        <w:jc w:val="center"/>
        <w:rPr>
          <w:sz w:val="24"/>
          <w:lang w:eastAsia="ru-RU"/>
        </w:rPr>
      </w:pPr>
      <w:r w:rsidRPr="00E5727A">
        <w:rPr>
          <w:sz w:val="24"/>
          <w:lang w:eastAsia="ru-RU"/>
        </w:rPr>
        <w:t xml:space="preserve">Керуючий справами виконавчого комітету                                                           Анатолій МЕЛЬНІКОВ </w:t>
      </w:r>
    </w:p>
    <w:p w:rsidR="00E5727A" w:rsidRDefault="00E5727A" w:rsidP="00E5727A">
      <w:pPr>
        <w:spacing w:line="240" w:lineRule="auto"/>
        <w:jc w:val="center"/>
        <w:rPr>
          <w:sz w:val="24"/>
          <w:lang w:eastAsia="ru-RU"/>
        </w:rPr>
        <w:sectPr w:rsidR="00E5727A" w:rsidSect="00E5727A">
          <w:pgSz w:w="16838" w:h="11906" w:orient="landscape"/>
          <w:pgMar w:top="1418" w:right="851" w:bottom="851" w:left="851" w:header="709" w:footer="709" w:gutter="0"/>
          <w:cols w:space="708"/>
          <w:docGrid w:linePitch="360"/>
        </w:sectPr>
      </w:pPr>
    </w:p>
    <w:p w:rsidR="00876B76" w:rsidRPr="00A6418A" w:rsidRDefault="00876B76" w:rsidP="00876B76">
      <w:pPr>
        <w:spacing w:line="256" w:lineRule="auto"/>
        <w:jc w:val="center"/>
        <w:rPr>
          <w:sz w:val="24"/>
        </w:rPr>
      </w:pPr>
      <w:r w:rsidRPr="00A6418A">
        <w:rPr>
          <w:noProof/>
        </w:rPr>
        <w:lastRenderedPageBreak/>
        <w:drawing>
          <wp:inline distT="0" distB="0" distL="0" distR="0" wp14:anchorId="1B6E751A" wp14:editId="778F2588">
            <wp:extent cx="1144905" cy="59626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76B76" w:rsidRPr="00A6418A" w:rsidRDefault="00876B76" w:rsidP="00876B76">
      <w:pPr>
        <w:spacing w:line="256" w:lineRule="auto"/>
        <w:jc w:val="center"/>
        <w:rPr>
          <w:b/>
          <w:szCs w:val="28"/>
        </w:rPr>
      </w:pPr>
      <w:r w:rsidRPr="00A6418A">
        <w:rPr>
          <w:b/>
          <w:szCs w:val="28"/>
        </w:rPr>
        <w:t xml:space="preserve">НОВОРОЗДІЛЬСЬКА МІСЬКА РАДА </w:t>
      </w:r>
    </w:p>
    <w:p w:rsidR="00876B76" w:rsidRPr="00A6418A" w:rsidRDefault="00876B76" w:rsidP="00876B76">
      <w:pPr>
        <w:spacing w:line="256" w:lineRule="auto"/>
        <w:jc w:val="center"/>
        <w:rPr>
          <w:b/>
          <w:szCs w:val="28"/>
        </w:rPr>
      </w:pPr>
      <w:r w:rsidRPr="00A6418A">
        <w:rPr>
          <w:b/>
          <w:szCs w:val="28"/>
        </w:rPr>
        <w:t xml:space="preserve">ВИКОНАВЧИЙ КОМІТЕТ                                                                                                </w:t>
      </w:r>
    </w:p>
    <w:p w:rsidR="00876B76" w:rsidRPr="00A6418A" w:rsidRDefault="00876B76" w:rsidP="00876B76">
      <w:pPr>
        <w:spacing w:line="256" w:lineRule="auto"/>
        <w:jc w:val="center"/>
        <w:rPr>
          <w:b/>
          <w:sz w:val="32"/>
          <w:szCs w:val="32"/>
        </w:rPr>
      </w:pPr>
      <w:r w:rsidRPr="00A6418A">
        <w:rPr>
          <w:b/>
          <w:sz w:val="32"/>
          <w:szCs w:val="32"/>
        </w:rPr>
        <w:t>Р І Ш Е Н Н Я</w:t>
      </w:r>
    </w:p>
    <w:p w:rsidR="00876B76" w:rsidRPr="00A6418A" w:rsidRDefault="00876B76" w:rsidP="00876B76">
      <w:pPr>
        <w:spacing w:line="256" w:lineRule="auto"/>
        <w:jc w:val="center"/>
        <w:rPr>
          <w:b/>
          <w:sz w:val="32"/>
          <w:szCs w:val="32"/>
        </w:rPr>
      </w:pPr>
    </w:p>
    <w:p w:rsidR="00876B76" w:rsidRPr="00A6418A" w:rsidRDefault="00876B76" w:rsidP="0087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274</w:t>
      </w:r>
    </w:p>
    <w:p w:rsidR="000D04AE" w:rsidRDefault="000D04A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F0F0B" w:rsidRPr="008F0F0B" w:rsidRDefault="008F0F0B" w:rsidP="008F0F0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8F0F0B">
        <w:rPr>
          <w:color w:val="000000"/>
          <w:sz w:val="24"/>
        </w:rPr>
        <w:t>Про внесення змін до рішення виконавчого </w:t>
      </w:r>
    </w:p>
    <w:p w:rsidR="008F0F0B" w:rsidRPr="008F0F0B" w:rsidRDefault="008F0F0B" w:rsidP="008F0F0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color w:val="000000"/>
          <w:sz w:val="24"/>
        </w:rPr>
      </w:pPr>
      <w:r w:rsidRPr="008F0F0B">
        <w:rPr>
          <w:color w:val="000000"/>
          <w:sz w:val="24"/>
        </w:rPr>
        <w:t xml:space="preserve">комітету Новороздільської міської ради </w:t>
      </w:r>
    </w:p>
    <w:p w:rsidR="008F0F0B" w:rsidRPr="008F0F0B" w:rsidRDefault="008F0F0B" w:rsidP="008F0F0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8F0F0B">
        <w:rPr>
          <w:color w:val="000000"/>
          <w:sz w:val="24"/>
        </w:rPr>
        <w:t>№ 30 </w:t>
      </w:r>
      <w:r w:rsidRPr="008F0F0B">
        <w:rPr>
          <w:sz w:val="24"/>
        </w:rPr>
        <w:t>в</w:t>
      </w:r>
      <w:r w:rsidRPr="008F0F0B">
        <w:rPr>
          <w:color w:val="000000"/>
          <w:sz w:val="24"/>
        </w:rPr>
        <w:t>ід 22.02.2018 року  «Про міську комісію з питань </w:t>
      </w:r>
    </w:p>
    <w:p w:rsidR="008F0F0B" w:rsidRPr="008F0F0B" w:rsidRDefault="008F0F0B" w:rsidP="008F0F0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8F0F0B">
        <w:rPr>
          <w:color w:val="000000"/>
          <w:sz w:val="24"/>
        </w:rPr>
        <w:t>техногенно-екологічної безпеки і надзвичайних ситуацій»</w:t>
      </w:r>
    </w:p>
    <w:p w:rsidR="008F0F0B" w:rsidRPr="008F0F0B" w:rsidRDefault="008F0F0B" w:rsidP="008F0F0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8F0F0B">
        <w:rPr>
          <w:sz w:val="24"/>
        </w:rPr>
        <w:t> </w:t>
      </w:r>
    </w:p>
    <w:p w:rsidR="008F0F0B" w:rsidRPr="008F0F0B" w:rsidRDefault="008F0F0B" w:rsidP="008F0F0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ind w:firstLine="284"/>
        <w:jc w:val="both"/>
        <w:rPr>
          <w:sz w:val="24"/>
        </w:rPr>
      </w:pPr>
      <w:r w:rsidRPr="008F0F0B">
        <w:rPr>
          <w:color w:val="000000"/>
          <w:sz w:val="24"/>
        </w:rPr>
        <w:t xml:space="preserve">       Заслухавши інформацію начальника відділу з питань надзвичайних ситуацій, правоохоронної та оборонно-мобілізаційної роботи Уляни Скоропад, щодо необхідності внесення змін до рішення щодо персонального складу міської комісії з питань  техногенно-екологічної безпеки і надзвичайних ситуацій у зв’язку із кадровими змінами, відповідно постанови Кабінету Міністрів України від 17.06.2015року №409,  до п.п.5 п.а ст.36</w:t>
      </w:r>
      <w:r w:rsidRPr="008F0F0B">
        <w:rPr>
          <w:color w:val="000000"/>
          <w:sz w:val="24"/>
          <w:vertAlign w:val="superscript"/>
        </w:rPr>
        <w:t>1</w:t>
      </w:r>
      <w:r w:rsidRPr="008F0F0B">
        <w:rPr>
          <w:color w:val="000000"/>
          <w:sz w:val="24"/>
        </w:rPr>
        <w:t xml:space="preserve"> Закону України «Про місцеве самоврядування в Україні», виконавчий комітет Новороздільської міської ради</w:t>
      </w:r>
    </w:p>
    <w:p w:rsidR="008F0F0B" w:rsidRDefault="008F0F0B" w:rsidP="008F0F0B">
      <w:pPr>
        <w:tabs>
          <w:tab w:val="left" w:pos="567"/>
        </w:tabs>
        <w:spacing w:line="240" w:lineRule="auto"/>
        <w:jc w:val="both"/>
        <w:rPr>
          <w:color w:val="000000"/>
          <w:sz w:val="24"/>
        </w:rPr>
      </w:pPr>
    </w:p>
    <w:p w:rsidR="008F0F0B" w:rsidRPr="008F0F0B" w:rsidRDefault="008F0F0B" w:rsidP="008F0F0B">
      <w:pPr>
        <w:tabs>
          <w:tab w:val="left" w:pos="567"/>
        </w:tabs>
        <w:spacing w:line="240" w:lineRule="auto"/>
        <w:jc w:val="both"/>
        <w:rPr>
          <w:color w:val="000000"/>
          <w:sz w:val="24"/>
        </w:rPr>
      </w:pPr>
      <w:r w:rsidRPr="008F0F0B">
        <w:rPr>
          <w:color w:val="000000"/>
          <w:sz w:val="24"/>
        </w:rPr>
        <w:t>В И Р І Ш И В :</w:t>
      </w:r>
    </w:p>
    <w:p w:rsidR="008F0F0B" w:rsidRPr="008F0F0B" w:rsidRDefault="008F0F0B" w:rsidP="008F0F0B">
      <w:pPr>
        <w:tabs>
          <w:tab w:val="left" w:pos="567"/>
        </w:tabs>
        <w:spacing w:line="240" w:lineRule="auto"/>
        <w:ind w:firstLine="567"/>
        <w:jc w:val="both"/>
        <w:rPr>
          <w:sz w:val="24"/>
        </w:rPr>
      </w:pPr>
    </w:p>
    <w:p w:rsidR="008F0F0B" w:rsidRPr="008F0F0B" w:rsidRDefault="008F0F0B" w:rsidP="008F0F0B">
      <w:pPr>
        <w:tabs>
          <w:tab w:val="left" w:pos="0"/>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ind w:left="35" w:firstLine="532"/>
        <w:jc w:val="both"/>
        <w:rPr>
          <w:color w:val="000000"/>
          <w:sz w:val="24"/>
        </w:rPr>
      </w:pPr>
      <w:r w:rsidRPr="008F0F0B">
        <w:rPr>
          <w:color w:val="000000"/>
          <w:sz w:val="24"/>
        </w:rPr>
        <w:t>1. Внести зміни до рішення виконавчого  комітету Новороздільської міської ради № 30  від 22.02.2018 року «Про міську комісію з питань  техногенно-екологічної безпеки і надзвичайних ситуацій», а саме Додаток 1 викласти у новій редакції (додається).</w:t>
      </w:r>
    </w:p>
    <w:p w:rsidR="008F0F0B" w:rsidRPr="008F0F0B" w:rsidRDefault="008F0F0B" w:rsidP="008F0F0B">
      <w:pPr>
        <w:tabs>
          <w:tab w:val="left" w:pos="0"/>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ind w:firstLine="532"/>
        <w:jc w:val="both"/>
        <w:rPr>
          <w:sz w:val="24"/>
        </w:rPr>
      </w:pPr>
      <w:r w:rsidRPr="008F0F0B">
        <w:rPr>
          <w:color w:val="000000"/>
          <w:sz w:val="24"/>
        </w:rPr>
        <w:t>2.  Рішення виконавчого  комітету Новороздільської міської ради № 208 від 11.06.2026 року визнати таким, що втратило чинність, крім п.2.</w:t>
      </w:r>
    </w:p>
    <w:p w:rsidR="008F0F0B" w:rsidRPr="008F0F0B" w:rsidRDefault="008F0F0B" w:rsidP="008F0F0B">
      <w:pPr>
        <w:tabs>
          <w:tab w:val="left" w:pos="0"/>
        </w:tabs>
        <w:spacing w:line="240" w:lineRule="auto"/>
        <w:ind w:firstLine="35"/>
        <w:jc w:val="both"/>
        <w:rPr>
          <w:sz w:val="24"/>
        </w:rPr>
      </w:pPr>
      <w:r w:rsidRPr="008F0F0B">
        <w:rPr>
          <w:sz w:val="24"/>
        </w:rPr>
        <w:t> </w:t>
      </w:r>
    </w:p>
    <w:p w:rsidR="008F0F0B" w:rsidRPr="008F0F0B" w:rsidRDefault="008F0F0B" w:rsidP="008F0F0B">
      <w:pPr>
        <w:spacing w:line="240" w:lineRule="auto"/>
        <w:jc w:val="both"/>
        <w:rPr>
          <w:sz w:val="24"/>
        </w:rPr>
      </w:pPr>
      <w:r w:rsidRPr="008F0F0B">
        <w:rPr>
          <w:sz w:val="24"/>
        </w:rPr>
        <w:t> </w:t>
      </w:r>
    </w:p>
    <w:p w:rsidR="008F0F0B" w:rsidRPr="008F0F0B" w:rsidRDefault="008F0F0B" w:rsidP="008F0F0B">
      <w:pPr>
        <w:spacing w:line="240" w:lineRule="auto"/>
        <w:jc w:val="both"/>
        <w:rPr>
          <w:sz w:val="24"/>
        </w:rPr>
      </w:pPr>
      <w:r w:rsidRPr="008F0F0B">
        <w:rPr>
          <w:color w:val="000000"/>
          <w:sz w:val="24"/>
        </w:rPr>
        <w:t>МІСЬКИЙ ГОЛОВА</w:t>
      </w:r>
      <w:r w:rsidRPr="008F0F0B">
        <w:rPr>
          <w:color w:val="000000"/>
          <w:sz w:val="24"/>
        </w:rPr>
        <w:tab/>
      </w:r>
      <w:r w:rsidRPr="008F0F0B">
        <w:rPr>
          <w:color w:val="000000"/>
          <w:sz w:val="24"/>
        </w:rPr>
        <w:tab/>
      </w:r>
      <w:r w:rsidRPr="008F0F0B">
        <w:rPr>
          <w:color w:val="000000"/>
          <w:sz w:val="24"/>
        </w:rPr>
        <w:tab/>
      </w:r>
      <w:r w:rsidRPr="008F0F0B">
        <w:rPr>
          <w:b/>
          <w:bCs/>
          <w:color w:val="000000"/>
          <w:sz w:val="24"/>
        </w:rPr>
        <w:t xml:space="preserve">                                                     </w:t>
      </w:r>
      <w:r w:rsidRPr="008F0F0B">
        <w:rPr>
          <w:color w:val="000000"/>
          <w:sz w:val="24"/>
        </w:rPr>
        <w:t>Ярина ЯЦЕНКО</w:t>
      </w:r>
    </w:p>
    <w:p w:rsidR="008F0F0B" w:rsidRPr="008F0F0B" w:rsidRDefault="008F0F0B" w:rsidP="008F0F0B">
      <w:pPr>
        <w:spacing w:after="200" w:line="240" w:lineRule="auto"/>
        <w:rPr>
          <w:sz w:val="24"/>
        </w:rPr>
      </w:pPr>
    </w:p>
    <w:p w:rsidR="008F0F0B" w:rsidRDefault="008F0F0B"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Default="001A4CB2" w:rsidP="00876B76">
      <w:pPr>
        <w:spacing w:line="240" w:lineRule="auto"/>
        <w:rPr>
          <w:rFonts w:eastAsia="Calibri"/>
          <w:sz w:val="24"/>
          <w:lang w:eastAsia="en-US"/>
        </w:rPr>
      </w:pPr>
    </w:p>
    <w:p w:rsidR="001A4CB2" w:rsidRDefault="001A4CB2" w:rsidP="008F0F0B">
      <w:pPr>
        <w:spacing w:line="240" w:lineRule="auto"/>
        <w:ind w:left="5387"/>
        <w:rPr>
          <w:rFonts w:eastAsia="Calibri"/>
          <w:sz w:val="24"/>
          <w:lang w:eastAsia="en-US"/>
        </w:rPr>
      </w:pPr>
    </w:p>
    <w:p w:rsidR="001A4CB2" w:rsidRPr="008F0F0B" w:rsidRDefault="001A4CB2" w:rsidP="008F0F0B">
      <w:pPr>
        <w:spacing w:line="240" w:lineRule="auto"/>
        <w:ind w:left="5387"/>
        <w:rPr>
          <w:rFonts w:eastAsia="Calibri"/>
          <w:sz w:val="24"/>
          <w:lang w:eastAsia="en-US"/>
        </w:rPr>
      </w:pPr>
    </w:p>
    <w:p w:rsidR="008F0F0B" w:rsidRPr="008F0F0B" w:rsidRDefault="008F0F0B" w:rsidP="008F0F0B">
      <w:pPr>
        <w:spacing w:line="240" w:lineRule="auto"/>
        <w:ind w:left="5387"/>
        <w:rPr>
          <w:rFonts w:eastAsia="Calibri"/>
          <w:sz w:val="24"/>
          <w:lang w:eastAsia="en-US"/>
        </w:rPr>
      </w:pPr>
      <w:r w:rsidRPr="008F0F0B">
        <w:rPr>
          <w:rFonts w:eastAsia="Calibri"/>
          <w:sz w:val="24"/>
          <w:lang w:eastAsia="en-US"/>
        </w:rPr>
        <w:t>Додаток 1</w:t>
      </w:r>
    </w:p>
    <w:p w:rsidR="008F0F0B" w:rsidRPr="008F0F0B" w:rsidRDefault="008F0F0B" w:rsidP="008F0F0B">
      <w:pPr>
        <w:spacing w:line="240" w:lineRule="auto"/>
        <w:ind w:left="5387"/>
        <w:rPr>
          <w:rFonts w:eastAsia="Calibri"/>
          <w:sz w:val="24"/>
          <w:lang w:eastAsia="en-US"/>
        </w:rPr>
      </w:pPr>
      <w:r w:rsidRPr="008F0F0B">
        <w:rPr>
          <w:rFonts w:eastAsia="Calibri"/>
          <w:sz w:val="24"/>
          <w:lang w:eastAsia="en-US"/>
        </w:rPr>
        <w:t xml:space="preserve">до рішення виконавчого комітету </w:t>
      </w:r>
    </w:p>
    <w:p w:rsidR="008F0F0B" w:rsidRPr="008F0F0B" w:rsidRDefault="00876B76" w:rsidP="008F0F0B">
      <w:pPr>
        <w:widowControl w:val="0"/>
        <w:spacing w:line="322" w:lineRule="exact"/>
        <w:ind w:left="5387" w:right="448"/>
        <w:rPr>
          <w:b/>
          <w:color w:val="000000"/>
          <w:sz w:val="24"/>
        </w:rPr>
      </w:pPr>
      <w:r>
        <w:rPr>
          <w:rFonts w:cs="Courier New"/>
          <w:color w:val="000000"/>
          <w:sz w:val="24"/>
        </w:rPr>
        <w:t>від  16.07.2026 року № 274</w:t>
      </w:r>
    </w:p>
    <w:p w:rsidR="008F0F0B" w:rsidRPr="008F0F0B" w:rsidRDefault="008F0F0B" w:rsidP="008F0F0B">
      <w:pPr>
        <w:spacing w:line="240" w:lineRule="auto"/>
        <w:rPr>
          <w:sz w:val="24"/>
        </w:rPr>
      </w:pPr>
      <w:r w:rsidRPr="008F0F0B">
        <w:rPr>
          <w:sz w:val="24"/>
        </w:rPr>
        <w:t> </w:t>
      </w:r>
    </w:p>
    <w:p w:rsidR="008F0F0B" w:rsidRPr="008F0F0B" w:rsidRDefault="008F0F0B" w:rsidP="008F0F0B">
      <w:pPr>
        <w:spacing w:line="240" w:lineRule="auto"/>
        <w:ind w:firstLine="426"/>
        <w:jc w:val="center"/>
        <w:rPr>
          <w:sz w:val="24"/>
        </w:rPr>
      </w:pPr>
      <w:r w:rsidRPr="008F0F0B">
        <w:rPr>
          <w:b/>
          <w:bCs/>
          <w:iCs/>
          <w:color w:val="000000"/>
          <w:sz w:val="24"/>
        </w:rPr>
        <w:t>Міська комісія з питань техногенно-екологічної безпеки</w:t>
      </w:r>
    </w:p>
    <w:p w:rsidR="008F0F0B" w:rsidRPr="008F0F0B" w:rsidRDefault="008F0F0B" w:rsidP="008F0F0B">
      <w:pPr>
        <w:spacing w:line="240" w:lineRule="auto"/>
        <w:ind w:firstLine="426"/>
        <w:jc w:val="center"/>
        <w:rPr>
          <w:sz w:val="24"/>
        </w:rPr>
      </w:pPr>
      <w:r w:rsidRPr="008F0F0B">
        <w:rPr>
          <w:b/>
          <w:bCs/>
          <w:iCs/>
          <w:color w:val="000000"/>
          <w:sz w:val="24"/>
        </w:rPr>
        <w:t>і надзвичайних ситуацій</w:t>
      </w:r>
    </w:p>
    <w:tbl>
      <w:tblPr>
        <w:tblW w:w="0" w:type="auto"/>
        <w:tblCellSpacing w:w="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1497"/>
        <w:gridCol w:w="3015"/>
        <w:gridCol w:w="3331"/>
        <w:gridCol w:w="1586"/>
      </w:tblGrid>
      <w:tr w:rsidR="008F0F0B" w:rsidRPr="008F0F0B" w:rsidTr="00876B76">
        <w:trPr>
          <w:trHeight w:val="369"/>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b/>
                <w:bCs/>
                <w:color w:val="000000"/>
                <w:sz w:val="20"/>
                <w:szCs w:val="20"/>
              </w:rPr>
              <w:t xml:space="preserve">№ </w:t>
            </w:r>
          </w:p>
          <w:p w:rsidR="008F0F0B" w:rsidRPr="008F0F0B" w:rsidRDefault="008F0F0B" w:rsidP="008F0F0B">
            <w:pPr>
              <w:spacing w:line="240" w:lineRule="auto"/>
              <w:rPr>
                <w:sz w:val="24"/>
              </w:rPr>
            </w:pPr>
            <w:r w:rsidRPr="008F0F0B">
              <w:rPr>
                <w:b/>
                <w:bCs/>
                <w:color w:val="000000"/>
                <w:sz w:val="20"/>
                <w:szCs w:val="20"/>
              </w:rPr>
              <w:t>з/п</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jc w:val="center"/>
              <w:rPr>
                <w:sz w:val="24"/>
              </w:rPr>
            </w:pPr>
            <w:r w:rsidRPr="008F0F0B">
              <w:rPr>
                <w:b/>
                <w:bCs/>
                <w:color w:val="000000"/>
                <w:sz w:val="20"/>
                <w:szCs w:val="20"/>
              </w:rPr>
              <w:t>Посада у складі</w:t>
            </w:r>
          </w:p>
          <w:p w:rsidR="008F0F0B" w:rsidRPr="008F0F0B" w:rsidRDefault="008F0F0B" w:rsidP="008F0F0B">
            <w:pPr>
              <w:spacing w:line="240" w:lineRule="auto"/>
              <w:ind w:hanging="108"/>
              <w:jc w:val="center"/>
              <w:rPr>
                <w:sz w:val="24"/>
              </w:rPr>
            </w:pPr>
            <w:r w:rsidRPr="008F0F0B">
              <w:rPr>
                <w:b/>
                <w:bCs/>
                <w:color w:val="000000"/>
                <w:sz w:val="20"/>
                <w:szCs w:val="20"/>
              </w:rPr>
              <w:t>комісії з питань ТЕБ і НС</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jc w:val="center"/>
              <w:rPr>
                <w:sz w:val="24"/>
              </w:rPr>
            </w:pPr>
            <w:r w:rsidRPr="008F0F0B">
              <w:rPr>
                <w:b/>
                <w:bCs/>
                <w:color w:val="000000"/>
                <w:sz w:val="20"/>
                <w:szCs w:val="20"/>
              </w:rPr>
              <w:t>Прізвище,  ім´я,</w:t>
            </w:r>
          </w:p>
          <w:p w:rsidR="008F0F0B" w:rsidRPr="008F0F0B" w:rsidRDefault="008F0F0B" w:rsidP="008F0F0B">
            <w:pPr>
              <w:spacing w:line="240" w:lineRule="auto"/>
              <w:jc w:val="center"/>
              <w:rPr>
                <w:sz w:val="24"/>
              </w:rPr>
            </w:pPr>
            <w:r w:rsidRPr="008F0F0B">
              <w:rPr>
                <w:b/>
                <w:bCs/>
                <w:color w:val="000000"/>
                <w:sz w:val="20"/>
                <w:szCs w:val="20"/>
              </w:rPr>
              <w:t>по  батькові</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jc w:val="center"/>
              <w:rPr>
                <w:sz w:val="24"/>
              </w:rPr>
            </w:pPr>
            <w:r w:rsidRPr="008F0F0B">
              <w:rPr>
                <w:b/>
                <w:bCs/>
                <w:color w:val="000000"/>
                <w:sz w:val="20"/>
                <w:szCs w:val="20"/>
              </w:rPr>
              <w:t>Посада на основній роботі</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jc w:val="center"/>
              <w:rPr>
                <w:sz w:val="24"/>
              </w:rPr>
            </w:pPr>
            <w:r w:rsidRPr="008F0F0B">
              <w:rPr>
                <w:b/>
                <w:bCs/>
                <w:color w:val="000000"/>
                <w:sz w:val="20"/>
                <w:szCs w:val="20"/>
              </w:rPr>
              <w:t>телефон</w:t>
            </w:r>
          </w:p>
          <w:p w:rsidR="008F0F0B" w:rsidRPr="008F0F0B" w:rsidRDefault="008F0F0B" w:rsidP="008F0F0B">
            <w:pPr>
              <w:spacing w:line="240" w:lineRule="auto"/>
              <w:jc w:val="center"/>
              <w:rPr>
                <w:sz w:val="24"/>
              </w:rPr>
            </w:pPr>
            <w:r w:rsidRPr="008F0F0B">
              <w:rPr>
                <w:sz w:val="24"/>
              </w:rPr>
              <w:t> </w:t>
            </w:r>
          </w:p>
        </w:tc>
      </w:tr>
      <w:tr w:rsidR="008F0F0B" w:rsidRPr="008F0F0B" w:rsidTr="00876B76">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1.</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Голова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Яценко Ярина Володимирівна</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міський голова</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color w:val="000000"/>
                <w:sz w:val="20"/>
                <w:szCs w:val="20"/>
              </w:rPr>
            </w:pPr>
            <w:r w:rsidRPr="008F0F0B">
              <w:rPr>
                <w:color w:val="000000"/>
                <w:sz w:val="20"/>
                <w:szCs w:val="20"/>
              </w:rPr>
              <w:t xml:space="preserve">2-44-22, </w:t>
            </w:r>
          </w:p>
          <w:p w:rsidR="008F0F0B" w:rsidRPr="008F0F0B" w:rsidRDefault="008F0F0B" w:rsidP="008F0F0B">
            <w:pPr>
              <w:spacing w:line="240" w:lineRule="auto"/>
              <w:rPr>
                <w:sz w:val="24"/>
              </w:rPr>
            </w:pPr>
            <w:r w:rsidRPr="008F0F0B">
              <w:rPr>
                <w:color w:val="000000"/>
                <w:sz w:val="20"/>
                <w:szCs w:val="20"/>
              </w:rPr>
              <w:t>097 222 4543</w:t>
            </w:r>
          </w:p>
        </w:tc>
      </w:tr>
      <w:tr w:rsidR="008F0F0B" w:rsidRPr="008F0F0B" w:rsidTr="00876B76">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2.</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Заступник голови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Гулій Михайло Миронович</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перший заступник міського голови</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color w:val="000000"/>
                <w:sz w:val="20"/>
                <w:szCs w:val="20"/>
              </w:rPr>
            </w:pPr>
            <w:r w:rsidRPr="008F0F0B">
              <w:rPr>
                <w:color w:val="000000"/>
                <w:sz w:val="20"/>
                <w:szCs w:val="20"/>
              </w:rPr>
              <w:t xml:space="preserve">2-24-97  </w:t>
            </w:r>
          </w:p>
          <w:p w:rsidR="008F0F0B" w:rsidRPr="008F0F0B" w:rsidRDefault="008F0F0B" w:rsidP="008F0F0B">
            <w:pPr>
              <w:spacing w:line="240" w:lineRule="auto"/>
              <w:rPr>
                <w:sz w:val="24"/>
              </w:rPr>
            </w:pPr>
            <w:r w:rsidRPr="008F0F0B">
              <w:rPr>
                <w:color w:val="000000"/>
                <w:sz w:val="20"/>
                <w:szCs w:val="20"/>
              </w:rPr>
              <w:t>097 306 7002</w:t>
            </w:r>
          </w:p>
        </w:tc>
      </w:tr>
      <w:tr w:rsidR="008F0F0B" w:rsidRPr="008F0F0B" w:rsidTr="00876B76">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3.</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Заступник голови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Скоропад Уляна Миронівна</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начальник відділу з питань НС, ПО та ОМР Новороздільської міської ради</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color w:val="000000"/>
                <w:sz w:val="20"/>
                <w:szCs w:val="20"/>
              </w:rPr>
            </w:pPr>
            <w:r w:rsidRPr="008F0F0B">
              <w:rPr>
                <w:color w:val="000000"/>
                <w:sz w:val="20"/>
                <w:szCs w:val="20"/>
              </w:rPr>
              <w:t xml:space="preserve">2-60-89  </w:t>
            </w:r>
          </w:p>
          <w:p w:rsidR="008F0F0B" w:rsidRPr="008F0F0B" w:rsidRDefault="008F0F0B" w:rsidP="008F0F0B">
            <w:pPr>
              <w:spacing w:line="240" w:lineRule="auto"/>
              <w:rPr>
                <w:sz w:val="24"/>
              </w:rPr>
            </w:pPr>
            <w:r w:rsidRPr="008F0F0B">
              <w:rPr>
                <w:color w:val="000000"/>
                <w:sz w:val="20"/>
                <w:szCs w:val="20"/>
              </w:rPr>
              <w:t>097 474 5515</w:t>
            </w:r>
          </w:p>
        </w:tc>
      </w:tr>
      <w:tr w:rsidR="008F0F0B" w:rsidRPr="008F0F0B" w:rsidTr="00876B76">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4.</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Секретар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Ратич Микола Михайлович</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головний спеціаліст відділу з питань НС, ПО та ОМР м/ради</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color w:val="000000"/>
                <w:sz w:val="20"/>
                <w:szCs w:val="20"/>
              </w:rPr>
            </w:pPr>
            <w:r w:rsidRPr="008F0F0B">
              <w:rPr>
                <w:color w:val="000000"/>
                <w:sz w:val="20"/>
                <w:szCs w:val="20"/>
              </w:rPr>
              <w:t>2-44-68</w:t>
            </w:r>
          </w:p>
          <w:p w:rsidR="008F0F0B" w:rsidRPr="008F0F0B" w:rsidRDefault="008F0F0B" w:rsidP="008F0F0B">
            <w:pPr>
              <w:spacing w:line="240" w:lineRule="auto"/>
              <w:rPr>
                <w:color w:val="000000"/>
                <w:sz w:val="20"/>
                <w:szCs w:val="20"/>
              </w:rPr>
            </w:pPr>
            <w:r w:rsidRPr="008F0F0B">
              <w:rPr>
                <w:color w:val="000000"/>
                <w:sz w:val="20"/>
                <w:szCs w:val="20"/>
              </w:rPr>
              <w:t>093 487 1328</w:t>
            </w:r>
          </w:p>
        </w:tc>
      </w:tr>
      <w:tr w:rsidR="008F0F0B" w:rsidRPr="008F0F0B" w:rsidTr="00876B76">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5.</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Паращак Василь Миронович</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начальник 11 ДПРЧ 6 ДПР3  ГУ ДСНС України у Л/о</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063 367 4294</w:t>
            </w:r>
          </w:p>
        </w:tc>
      </w:tr>
      <w:tr w:rsidR="008F0F0B" w:rsidRPr="008F0F0B" w:rsidTr="00876B76">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6.</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Лесюк Ярослав Богданович</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д-р Філії «Новороздільські електромережі»ТОВ Нафтогаз-тепло</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067 671 4704</w:t>
            </w:r>
          </w:p>
        </w:tc>
      </w:tr>
      <w:tr w:rsidR="008F0F0B" w:rsidRPr="008F0F0B" w:rsidTr="00876B76">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7.</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Федьків Богдан Васильович</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керуючий КП «Розділжитлосервіс»</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color w:val="000000"/>
                <w:sz w:val="20"/>
                <w:szCs w:val="20"/>
              </w:rPr>
            </w:pPr>
            <w:r w:rsidRPr="008F0F0B">
              <w:rPr>
                <w:color w:val="000000"/>
                <w:sz w:val="20"/>
                <w:szCs w:val="20"/>
              </w:rPr>
              <w:t xml:space="preserve">2-44-33  </w:t>
            </w:r>
          </w:p>
          <w:p w:rsidR="008F0F0B" w:rsidRPr="008F0F0B" w:rsidRDefault="008F0F0B" w:rsidP="008F0F0B">
            <w:pPr>
              <w:spacing w:line="240" w:lineRule="auto"/>
              <w:rPr>
                <w:sz w:val="24"/>
              </w:rPr>
            </w:pPr>
            <w:r w:rsidRPr="008F0F0B">
              <w:rPr>
                <w:color w:val="000000"/>
                <w:sz w:val="20"/>
                <w:szCs w:val="20"/>
              </w:rPr>
              <w:t>098 589 8798</w:t>
            </w:r>
          </w:p>
        </w:tc>
      </w:tr>
      <w:tr w:rsidR="008F0F0B" w:rsidRPr="008F0F0B" w:rsidTr="00876B76">
        <w:trPr>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8.</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color w:val="000000"/>
                <w:sz w:val="20"/>
                <w:szCs w:val="20"/>
              </w:rPr>
            </w:pPr>
            <w:r w:rsidRPr="008F0F0B">
              <w:rPr>
                <w:color w:val="000000"/>
                <w:sz w:val="20"/>
                <w:szCs w:val="20"/>
              </w:rPr>
              <w:t xml:space="preserve">Нежибовський </w:t>
            </w:r>
          </w:p>
          <w:p w:rsidR="008F0F0B" w:rsidRPr="008F0F0B" w:rsidRDefault="008F0F0B" w:rsidP="008F0F0B">
            <w:pPr>
              <w:spacing w:line="240" w:lineRule="auto"/>
              <w:rPr>
                <w:sz w:val="24"/>
              </w:rPr>
            </w:pPr>
            <w:r w:rsidRPr="008F0F0B">
              <w:rPr>
                <w:color w:val="000000"/>
                <w:sz w:val="20"/>
                <w:szCs w:val="20"/>
              </w:rPr>
              <w:t>Дмитро Сергійович</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Т.в.о.начальника</w:t>
            </w:r>
            <w:r w:rsidRPr="008F0F0B">
              <w:rPr>
                <w:color w:val="000000"/>
                <w:sz w:val="24"/>
              </w:rPr>
              <w:t> </w:t>
            </w:r>
            <w:r w:rsidRPr="008F0F0B">
              <w:rPr>
                <w:color w:val="000000"/>
                <w:sz w:val="20"/>
                <w:szCs w:val="20"/>
              </w:rPr>
              <w:t>відділу поліцейської діяльності № 1 Стрийського районного управління поліції ГУ НП у Л/о</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color w:val="000000"/>
                <w:sz w:val="20"/>
                <w:szCs w:val="20"/>
              </w:rPr>
            </w:pPr>
            <w:r w:rsidRPr="008F0F0B">
              <w:rPr>
                <w:color w:val="000000"/>
                <w:sz w:val="20"/>
                <w:szCs w:val="20"/>
              </w:rPr>
              <w:t xml:space="preserve">(102) </w:t>
            </w:r>
          </w:p>
          <w:p w:rsidR="008F0F0B" w:rsidRPr="008F0F0B" w:rsidRDefault="008F0F0B" w:rsidP="008F0F0B">
            <w:pPr>
              <w:spacing w:line="240" w:lineRule="auto"/>
              <w:rPr>
                <w:sz w:val="24"/>
              </w:rPr>
            </w:pPr>
            <w:r w:rsidRPr="008F0F0B">
              <w:rPr>
                <w:color w:val="000000"/>
                <w:sz w:val="20"/>
                <w:szCs w:val="20"/>
              </w:rPr>
              <w:t>097 292 3730</w:t>
            </w:r>
          </w:p>
        </w:tc>
      </w:tr>
      <w:tr w:rsidR="008F0F0B" w:rsidRPr="008F0F0B" w:rsidTr="00876B76">
        <w:trPr>
          <w:trHeight w:val="113"/>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9.</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Халак Василь Васильович</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головний інженер ТОВ «Енергія-Новий Розділ»</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096 833 7220</w:t>
            </w:r>
          </w:p>
        </w:tc>
      </w:tr>
      <w:tr w:rsidR="008F0F0B" w:rsidRPr="008F0F0B" w:rsidTr="00876B76">
        <w:trPr>
          <w:trHeight w:val="113"/>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10.</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jc w:val="both"/>
              <w:rPr>
                <w:sz w:val="24"/>
              </w:rPr>
            </w:pPr>
            <w:r w:rsidRPr="008F0F0B">
              <w:rPr>
                <w:color w:val="000000"/>
                <w:sz w:val="20"/>
                <w:szCs w:val="20"/>
              </w:rPr>
              <w:t xml:space="preserve">Член комісії       </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Наконечна Зоряна Степанівна</w:t>
            </w: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начальник фінансового управління Новороздільської міської ради</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color w:val="000000"/>
                <w:sz w:val="20"/>
                <w:szCs w:val="20"/>
              </w:rPr>
            </w:pPr>
            <w:r w:rsidRPr="008F0F0B">
              <w:rPr>
                <w:color w:val="000000"/>
                <w:sz w:val="20"/>
                <w:szCs w:val="20"/>
              </w:rPr>
              <w:t>2-63-26 </w:t>
            </w:r>
          </w:p>
          <w:p w:rsidR="008F0F0B" w:rsidRPr="008F0F0B" w:rsidRDefault="008F0F0B" w:rsidP="008F0F0B">
            <w:pPr>
              <w:spacing w:line="240" w:lineRule="auto"/>
              <w:rPr>
                <w:sz w:val="24"/>
              </w:rPr>
            </w:pPr>
            <w:r w:rsidRPr="008F0F0B">
              <w:rPr>
                <w:color w:val="000000"/>
                <w:sz w:val="20"/>
                <w:szCs w:val="20"/>
              </w:rPr>
              <w:t>098 252 0166</w:t>
            </w:r>
          </w:p>
        </w:tc>
      </w:tr>
      <w:tr w:rsidR="008F0F0B" w:rsidRPr="008F0F0B" w:rsidTr="00876B76">
        <w:trPr>
          <w:trHeight w:val="113"/>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11.</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Панчишин Галина Юліанівна</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E962AB" w:rsidP="008F0F0B">
            <w:pPr>
              <w:spacing w:line="240" w:lineRule="auto"/>
              <w:rPr>
                <w:sz w:val="24"/>
              </w:rPr>
            </w:pPr>
            <w:r>
              <w:rPr>
                <w:color w:val="000000"/>
                <w:sz w:val="20"/>
                <w:szCs w:val="20"/>
              </w:rPr>
              <w:t xml:space="preserve">начальник </w:t>
            </w:r>
            <w:r w:rsidR="008F0F0B" w:rsidRPr="008F0F0B">
              <w:rPr>
                <w:color w:val="000000"/>
                <w:sz w:val="20"/>
                <w:szCs w:val="20"/>
              </w:rPr>
              <w:t xml:space="preserve"> відділу освіти Новороздільської міської ради</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color w:val="000000"/>
                <w:sz w:val="20"/>
                <w:szCs w:val="20"/>
              </w:rPr>
            </w:pPr>
            <w:r w:rsidRPr="008F0F0B">
              <w:rPr>
                <w:color w:val="000000"/>
                <w:sz w:val="20"/>
                <w:szCs w:val="20"/>
              </w:rPr>
              <w:t xml:space="preserve">3-01-27   </w:t>
            </w:r>
          </w:p>
          <w:p w:rsidR="008F0F0B" w:rsidRPr="008F0F0B" w:rsidRDefault="008F0F0B" w:rsidP="008F0F0B">
            <w:pPr>
              <w:spacing w:line="240" w:lineRule="auto"/>
              <w:rPr>
                <w:sz w:val="24"/>
              </w:rPr>
            </w:pPr>
            <w:r w:rsidRPr="008F0F0B">
              <w:rPr>
                <w:color w:val="000000"/>
                <w:sz w:val="20"/>
                <w:szCs w:val="20"/>
              </w:rPr>
              <w:t>067 782 0791</w:t>
            </w:r>
          </w:p>
        </w:tc>
      </w:tr>
      <w:tr w:rsidR="008F0F0B" w:rsidRPr="008F0F0B" w:rsidTr="00876B76">
        <w:trPr>
          <w:trHeight w:val="113"/>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12.</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Ратич Василь Анатолійович</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майстер Новороздільської газової дільниці Миколаївського УГС</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 xml:space="preserve">2-04-44 (104) 0938299967 </w:t>
            </w:r>
          </w:p>
        </w:tc>
      </w:tr>
      <w:tr w:rsidR="008F0F0B" w:rsidRPr="008F0F0B" w:rsidTr="00876B76">
        <w:trPr>
          <w:trHeight w:val="236"/>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13.</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Шелудько Ольга Ярославівна</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заступник головного лікаря Новороздільської міської лікарні</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2-44-38(103) 067 951 9237</w:t>
            </w:r>
          </w:p>
        </w:tc>
      </w:tr>
      <w:tr w:rsidR="008F0F0B" w:rsidRPr="008F0F0B" w:rsidTr="00876B76">
        <w:trPr>
          <w:trHeight w:val="236"/>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14.</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Горін Роман Ігорович</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начальник юридичного відділу Новороздільської міської ради</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color w:val="000000"/>
                <w:sz w:val="20"/>
                <w:szCs w:val="20"/>
              </w:rPr>
            </w:pPr>
            <w:r w:rsidRPr="008F0F0B">
              <w:rPr>
                <w:color w:val="000000"/>
                <w:sz w:val="20"/>
                <w:szCs w:val="20"/>
              </w:rPr>
              <w:t>3-13-43  </w:t>
            </w:r>
          </w:p>
          <w:p w:rsidR="008F0F0B" w:rsidRPr="008F0F0B" w:rsidRDefault="008F0F0B" w:rsidP="008F0F0B">
            <w:pPr>
              <w:spacing w:line="240" w:lineRule="auto"/>
              <w:rPr>
                <w:sz w:val="24"/>
              </w:rPr>
            </w:pPr>
            <w:r w:rsidRPr="008F0F0B">
              <w:rPr>
                <w:color w:val="000000"/>
                <w:sz w:val="20"/>
                <w:szCs w:val="20"/>
              </w:rPr>
              <w:t>063 611 4812</w:t>
            </w:r>
          </w:p>
        </w:tc>
      </w:tr>
      <w:tr w:rsidR="008F0F0B" w:rsidRPr="008F0F0B" w:rsidTr="00876B76">
        <w:trPr>
          <w:trHeight w:val="236"/>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15.</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Пожеванов Роман Дмитрович</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jc w:val="both"/>
              <w:rPr>
                <w:sz w:val="24"/>
              </w:rPr>
            </w:pPr>
            <w:r w:rsidRPr="008F0F0B">
              <w:rPr>
                <w:color w:val="000000"/>
                <w:sz w:val="20"/>
                <w:szCs w:val="20"/>
              </w:rPr>
              <w:t xml:space="preserve">фахівець з пожежної безпеки та ЦЗ ТзОВ «ОДВ-Електрик» </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067 373 4783</w:t>
            </w:r>
          </w:p>
        </w:tc>
      </w:tr>
      <w:tr w:rsidR="008F0F0B" w:rsidRPr="008F0F0B" w:rsidTr="00876B76">
        <w:trPr>
          <w:trHeight w:val="236"/>
          <w:tblCellSpacing w:w="0" w:type="dxa"/>
        </w:trPr>
        <w:tc>
          <w:tcPr>
            <w:tcW w:w="488"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16.</w:t>
            </w:r>
          </w:p>
        </w:tc>
        <w:tc>
          <w:tcPr>
            <w:tcW w:w="1497"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Засанський Володимир Іванович</w:t>
            </w:r>
          </w:p>
          <w:p w:rsidR="008F0F0B" w:rsidRPr="008F0F0B" w:rsidRDefault="008F0F0B" w:rsidP="008F0F0B">
            <w:pPr>
              <w:spacing w:line="240" w:lineRule="auto"/>
              <w:rPr>
                <w:sz w:val="24"/>
              </w:rPr>
            </w:pPr>
            <w:r w:rsidRPr="008F0F0B">
              <w:rPr>
                <w:sz w:val="24"/>
              </w:rPr>
              <w:t> </w:t>
            </w:r>
          </w:p>
        </w:tc>
        <w:tc>
          <w:tcPr>
            <w:tcW w:w="3331"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начальник управління культури, спорту та гуманітарної політики Новороздільської міської ради</w:t>
            </w:r>
          </w:p>
        </w:tc>
        <w:tc>
          <w:tcPr>
            <w:tcW w:w="1586" w:type="dxa"/>
            <w:tcBorders>
              <w:top w:val="single" w:sz="4" w:space="0" w:color="000000"/>
              <w:left w:val="single" w:sz="4" w:space="0" w:color="000000"/>
              <w:bottom w:val="single" w:sz="4" w:space="0" w:color="000000"/>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063 873 0295</w:t>
            </w:r>
          </w:p>
        </w:tc>
      </w:tr>
      <w:tr w:rsidR="008F0F0B" w:rsidRPr="008F0F0B" w:rsidTr="00876B76">
        <w:trPr>
          <w:trHeight w:val="868"/>
          <w:tblCellSpacing w:w="0" w:type="dxa"/>
        </w:trPr>
        <w:tc>
          <w:tcPr>
            <w:tcW w:w="488" w:type="dxa"/>
            <w:tcBorders>
              <w:top w:val="single" w:sz="4" w:space="0" w:color="000000"/>
              <w:left w:val="single" w:sz="4" w:space="0" w:color="000000"/>
              <w:bottom w:val="single" w:sz="4" w:space="0" w:color="auto"/>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17.</w:t>
            </w:r>
          </w:p>
        </w:tc>
        <w:tc>
          <w:tcPr>
            <w:tcW w:w="1497" w:type="dxa"/>
            <w:tcBorders>
              <w:top w:val="single" w:sz="4" w:space="0" w:color="000000"/>
              <w:left w:val="single" w:sz="4" w:space="0" w:color="000000"/>
              <w:bottom w:val="single" w:sz="4" w:space="0" w:color="auto"/>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Член комісії</w:t>
            </w:r>
          </w:p>
        </w:tc>
        <w:tc>
          <w:tcPr>
            <w:tcW w:w="3015" w:type="dxa"/>
            <w:tcBorders>
              <w:top w:val="single" w:sz="4" w:space="0" w:color="000000"/>
              <w:left w:val="single" w:sz="4" w:space="0" w:color="000000"/>
              <w:bottom w:val="single" w:sz="4" w:space="0" w:color="auto"/>
              <w:right w:val="single" w:sz="4" w:space="0" w:color="000000"/>
            </w:tcBorders>
            <w:hideMark/>
          </w:tcPr>
          <w:p w:rsidR="008F0F0B" w:rsidRPr="008F0F0B" w:rsidRDefault="008F0F0B" w:rsidP="008F0F0B">
            <w:pPr>
              <w:spacing w:line="240" w:lineRule="auto"/>
              <w:rPr>
                <w:sz w:val="24"/>
              </w:rPr>
            </w:pPr>
            <w:r w:rsidRPr="008F0F0B">
              <w:rPr>
                <w:color w:val="000000"/>
                <w:sz w:val="20"/>
                <w:szCs w:val="20"/>
              </w:rPr>
              <w:t>Броневич Ігор Михайлович</w:t>
            </w:r>
          </w:p>
        </w:tc>
        <w:tc>
          <w:tcPr>
            <w:tcW w:w="3331" w:type="dxa"/>
            <w:tcBorders>
              <w:top w:val="single" w:sz="4" w:space="0" w:color="000000"/>
              <w:left w:val="single" w:sz="4" w:space="0" w:color="000000"/>
              <w:bottom w:val="single" w:sz="4" w:space="0" w:color="auto"/>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головний спеціаліст відділу розвитку громади та інвестицій Новороздільської  міської ради</w:t>
            </w:r>
          </w:p>
        </w:tc>
        <w:tc>
          <w:tcPr>
            <w:tcW w:w="1586" w:type="dxa"/>
            <w:tcBorders>
              <w:top w:val="single" w:sz="4" w:space="0" w:color="000000"/>
              <w:left w:val="single" w:sz="4" w:space="0" w:color="000000"/>
              <w:bottom w:val="single" w:sz="4" w:space="0" w:color="auto"/>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t>093 536 4986</w:t>
            </w:r>
          </w:p>
        </w:tc>
      </w:tr>
      <w:tr w:rsidR="008F0F0B" w:rsidRPr="008F0F0B" w:rsidTr="00876B76">
        <w:trPr>
          <w:trHeight w:val="565"/>
          <w:tblCellSpacing w:w="0" w:type="dxa"/>
        </w:trPr>
        <w:tc>
          <w:tcPr>
            <w:tcW w:w="488" w:type="dxa"/>
            <w:tcBorders>
              <w:top w:val="single" w:sz="4" w:space="0" w:color="auto"/>
              <w:left w:val="single" w:sz="4" w:space="0" w:color="000000"/>
              <w:bottom w:val="single" w:sz="4" w:space="0" w:color="000000"/>
              <w:right w:val="single" w:sz="4" w:space="0" w:color="000000"/>
            </w:tcBorders>
            <w:vAlign w:val="center"/>
          </w:tcPr>
          <w:p w:rsidR="008F0F0B" w:rsidRPr="008F0F0B" w:rsidRDefault="008F0F0B" w:rsidP="008F0F0B">
            <w:pPr>
              <w:spacing w:line="240" w:lineRule="auto"/>
              <w:rPr>
                <w:color w:val="000000"/>
                <w:sz w:val="20"/>
                <w:szCs w:val="20"/>
              </w:rPr>
            </w:pPr>
            <w:r w:rsidRPr="008F0F0B">
              <w:rPr>
                <w:color w:val="000000"/>
                <w:sz w:val="20"/>
                <w:szCs w:val="20"/>
              </w:rPr>
              <w:t>18.</w:t>
            </w:r>
          </w:p>
        </w:tc>
        <w:tc>
          <w:tcPr>
            <w:tcW w:w="1497" w:type="dxa"/>
            <w:tcBorders>
              <w:top w:val="single" w:sz="4" w:space="0" w:color="auto"/>
              <w:left w:val="single" w:sz="4" w:space="0" w:color="000000"/>
              <w:bottom w:val="single" w:sz="4" w:space="0" w:color="000000"/>
              <w:right w:val="single" w:sz="4" w:space="0" w:color="000000"/>
            </w:tcBorders>
            <w:vAlign w:val="center"/>
          </w:tcPr>
          <w:p w:rsidR="008F0F0B" w:rsidRPr="008F0F0B" w:rsidRDefault="008F0F0B" w:rsidP="008F0F0B">
            <w:pPr>
              <w:spacing w:line="240" w:lineRule="auto"/>
              <w:rPr>
                <w:color w:val="000000"/>
                <w:sz w:val="20"/>
                <w:szCs w:val="20"/>
              </w:rPr>
            </w:pPr>
            <w:r w:rsidRPr="008F0F0B">
              <w:rPr>
                <w:color w:val="000000"/>
                <w:sz w:val="20"/>
                <w:szCs w:val="20"/>
              </w:rPr>
              <w:t>Член комісії</w:t>
            </w:r>
          </w:p>
        </w:tc>
        <w:tc>
          <w:tcPr>
            <w:tcW w:w="3015" w:type="dxa"/>
            <w:tcBorders>
              <w:top w:val="single" w:sz="4" w:space="0" w:color="auto"/>
              <w:left w:val="single" w:sz="4" w:space="0" w:color="000000"/>
              <w:bottom w:val="single" w:sz="4" w:space="0" w:color="000000"/>
              <w:right w:val="single" w:sz="4" w:space="0" w:color="000000"/>
            </w:tcBorders>
          </w:tcPr>
          <w:p w:rsidR="008F0F0B" w:rsidRPr="008F0F0B" w:rsidRDefault="008F0F0B" w:rsidP="008F0F0B">
            <w:pPr>
              <w:spacing w:line="240" w:lineRule="auto"/>
              <w:rPr>
                <w:color w:val="000000"/>
                <w:sz w:val="20"/>
                <w:szCs w:val="20"/>
              </w:rPr>
            </w:pPr>
            <w:r w:rsidRPr="008F0F0B">
              <w:rPr>
                <w:sz w:val="20"/>
                <w:szCs w:val="20"/>
              </w:rPr>
              <w:t>Суряк Роман Романович</w:t>
            </w:r>
          </w:p>
        </w:tc>
        <w:tc>
          <w:tcPr>
            <w:tcW w:w="3331" w:type="dxa"/>
            <w:tcBorders>
              <w:top w:val="single" w:sz="4" w:space="0" w:color="auto"/>
              <w:left w:val="single" w:sz="4" w:space="0" w:color="000000"/>
              <w:bottom w:val="single" w:sz="4" w:space="0" w:color="000000"/>
              <w:right w:val="single" w:sz="4" w:space="0" w:color="000000"/>
            </w:tcBorders>
          </w:tcPr>
          <w:p w:rsidR="008F0F0B" w:rsidRPr="008F0F0B" w:rsidRDefault="008F0F0B" w:rsidP="008F0F0B">
            <w:pPr>
              <w:spacing w:line="240" w:lineRule="auto"/>
              <w:rPr>
                <w:sz w:val="20"/>
                <w:szCs w:val="20"/>
              </w:rPr>
            </w:pPr>
            <w:r w:rsidRPr="008F0F0B">
              <w:rPr>
                <w:sz w:val="20"/>
                <w:szCs w:val="20"/>
              </w:rPr>
              <w:t xml:space="preserve">заступник виконавчого директора  ДП «Благоустрій» </w:t>
            </w:r>
          </w:p>
          <w:p w:rsidR="008F0F0B" w:rsidRPr="008F0F0B" w:rsidRDefault="008F0F0B" w:rsidP="008F0F0B">
            <w:pPr>
              <w:spacing w:line="240" w:lineRule="auto"/>
              <w:rPr>
                <w:color w:val="000000"/>
                <w:sz w:val="20"/>
                <w:szCs w:val="20"/>
              </w:rPr>
            </w:pPr>
            <w:r w:rsidRPr="008F0F0B">
              <w:rPr>
                <w:sz w:val="20"/>
                <w:szCs w:val="20"/>
              </w:rPr>
              <w:t>КП «Розділжитлосервіс»</w:t>
            </w:r>
          </w:p>
        </w:tc>
        <w:tc>
          <w:tcPr>
            <w:tcW w:w="1586" w:type="dxa"/>
            <w:tcBorders>
              <w:top w:val="single" w:sz="4" w:space="0" w:color="auto"/>
              <w:left w:val="single" w:sz="4" w:space="0" w:color="000000"/>
              <w:bottom w:val="single" w:sz="4" w:space="0" w:color="000000"/>
              <w:right w:val="single" w:sz="4" w:space="0" w:color="000000"/>
            </w:tcBorders>
          </w:tcPr>
          <w:p w:rsidR="008F0F0B" w:rsidRPr="008F0F0B" w:rsidRDefault="008F0F0B" w:rsidP="008F0F0B">
            <w:pPr>
              <w:spacing w:line="240" w:lineRule="auto"/>
              <w:rPr>
                <w:color w:val="000000"/>
                <w:sz w:val="20"/>
                <w:szCs w:val="20"/>
                <w:lang w:val="en-US"/>
              </w:rPr>
            </w:pPr>
            <w:r w:rsidRPr="008F0F0B">
              <w:rPr>
                <w:color w:val="000000"/>
                <w:sz w:val="20"/>
                <w:szCs w:val="20"/>
                <w:lang w:val="en-US"/>
              </w:rPr>
              <w:t>093</w:t>
            </w:r>
            <w:r w:rsidRPr="008F0F0B">
              <w:rPr>
                <w:color w:val="000000"/>
                <w:sz w:val="20"/>
                <w:szCs w:val="20"/>
              </w:rPr>
              <w:t> </w:t>
            </w:r>
            <w:r w:rsidRPr="008F0F0B">
              <w:rPr>
                <w:color w:val="000000"/>
                <w:sz w:val="20"/>
                <w:szCs w:val="20"/>
                <w:lang w:val="en-US"/>
              </w:rPr>
              <w:t>536</w:t>
            </w:r>
            <w:r w:rsidRPr="008F0F0B">
              <w:rPr>
                <w:color w:val="000000"/>
                <w:sz w:val="20"/>
                <w:szCs w:val="20"/>
              </w:rPr>
              <w:t xml:space="preserve"> </w:t>
            </w:r>
            <w:r w:rsidRPr="008F0F0B">
              <w:rPr>
                <w:color w:val="000000"/>
                <w:sz w:val="20"/>
                <w:szCs w:val="20"/>
                <w:lang w:val="en-US"/>
              </w:rPr>
              <w:t>4986</w:t>
            </w:r>
          </w:p>
        </w:tc>
      </w:tr>
      <w:tr w:rsidR="008F0F0B" w:rsidRPr="008F0F0B" w:rsidTr="00876B76">
        <w:trPr>
          <w:trHeight w:val="792"/>
          <w:tblCellSpacing w:w="0" w:type="dxa"/>
        </w:trPr>
        <w:tc>
          <w:tcPr>
            <w:tcW w:w="488" w:type="dxa"/>
            <w:tcBorders>
              <w:top w:val="single" w:sz="4" w:space="0" w:color="000000"/>
              <w:left w:val="single" w:sz="4" w:space="0" w:color="000000"/>
              <w:bottom w:val="single" w:sz="4" w:space="0" w:color="auto"/>
              <w:right w:val="single" w:sz="4" w:space="0" w:color="000000"/>
            </w:tcBorders>
            <w:vAlign w:val="center"/>
            <w:hideMark/>
          </w:tcPr>
          <w:p w:rsidR="008F0F0B" w:rsidRPr="008F0F0B" w:rsidRDefault="008F0F0B" w:rsidP="008F0F0B">
            <w:pPr>
              <w:spacing w:line="240" w:lineRule="auto"/>
              <w:rPr>
                <w:sz w:val="24"/>
              </w:rPr>
            </w:pPr>
            <w:r w:rsidRPr="008F0F0B">
              <w:rPr>
                <w:color w:val="000000"/>
                <w:sz w:val="20"/>
                <w:szCs w:val="20"/>
              </w:rPr>
              <w:lastRenderedPageBreak/>
              <w:t>19.</w:t>
            </w:r>
          </w:p>
        </w:tc>
        <w:tc>
          <w:tcPr>
            <w:tcW w:w="1497" w:type="dxa"/>
            <w:tcBorders>
              <w:top w:val="single" w:sz="4" w:space="0" w:color="000000"/>
              <w:left w:val="single" w:sz="4" w:space="0" w:color="000000"/>
              <w:bottom w:val="single" w:sz="4" w:space="0" w:color="auto"/>
              <w:right w:val="single" w:sz="4" w:space="0" w:color="000000"/>
            </w:tcBorders>
            <w:vAlign w:val="center"/>
            <w:hideMark/>
          </w:tcPr>
          <w:p w:rsidR="008F0F0B" w:rsidRPr="008F0F0B" w:rsidRDefault="008F0F0B" w:rsidP="008F0F0B">
            <w:pPr>
              <w:spacing w:line="240" w:lineRule="auto"/>
              <w:rPr>
                <w:color w:val="000000"/>
                <w:sz w:val="20"/>
                <w:szCs w:val="20"/>
              </w:rPr>
            </w:pPr>
            <w:r w:rsidRPr="008F0F0B">
              <w:rPr>
                <w:color w:val="000000"/>
                <w:sz w:val="20"/>
                <w:szCs w:val="20"/>
              </w:rPr>
              <w:t>Член комісії</w:t>
            </w:r>
          </w:p>
          <w:p w:rsidR="008F0F0B" w:rsidRPr="008F0F0B" w:rsidRDefault="008F0F0B" w:rsidP="008F0F0B">
            <w:pPr>
              <w:spacing w:line="240" w:lineRule="auto"/>
              <w:rPr>
                <w:sz w:val="24"/>
              </w:rPr>
            </w:pPr>
          </w:p>
        </w:tc>
        <w:tc>
          <w:tcPr>
            <w:tcW w:w="3015" w:type="dxa"/>
            <w:tcBorders>
              <w:top w:val="single" w:sz="4" w:space="0" w:color="000000"/>
              <w:left w:val="single" w:sz="4" w:space="0" w:color="000000"/>
              <w:bottom w:val="single" w:sz="4" w:space="0" w:color="auto"/>
              <w:right w:val="single" w:sz="4" w:space="0" w:color="000000"/>
            </w:tcBorders>
          </w:tcPr>
          <w:p w:rsidR="008F0F0B" w:rsidRPr="008F0F0B" w:rsidRDefault="008F0F0B" w:rsidP="008F0F0B">
            <w:pPr>
              <w:spacing w:line="240" w:lineRule="auto"/>
              <w:rPr>
                <w:sz w:val="20"/>
                <w:szCs w:val="20"/>
              </w:rPr>
            </w:pPr>
            <w:r w:rsidRPr="008F0F0B">
              <w:rPr>
                <w:sz w:val="20"/>
                <w:szCs w:val="20"/>
              </w:rPr>
              <w:t>Тарнавчик Наталія Василівна</w:t>
            </w:r>
          </w:p>
        </w:tc>
        <w:tc>
          <w:tcPr>
            <w:tcW w:w="3331" w:type="dxa"/>
            <w:tcBorders>
              <w:top w:val="single" w:sz="4" w:space="0" w:color="000000"/>
              <w:left w:val="single" w:sz="4" w:space="0" w:color="000000"/>
              <w:bottom w:val="single" w:sz="4" w:space="0" w:color="auto"/>
              <w:right w:val="single" w:sz="4" w:space="0" w:color="000000"/>
            </w:tcBorders>
            <w:vAlign w:val="center"/>
          </w:tcPr>
          <w:p w:rsidR="008F0F0B" w:rsidRPr="008F0F0B" w:rsidRDefault="008F0F0B" w:rsidP="008F0F0B">
            <w:pPr>
              <w:spacing w:line="240" w:lineRule="auto"/>
              <w:rPr>
                <w:sz w:val="20"/>
                <w:szCs w:val="20"/>
              </w:rPr>
            </w:pPr>
            <w:r w:rsidRPr="008F0F0B">
              <w:rPr>
                <w:sz w:val="20"/>
                <w:szCs w:val="20"/>
              </w:rPr>
              <w:t xml:space="preserve">начальник відділу економічної політики Новороздільської міської ради </w:t>
            </w:r>
          </w:p>
          <w:p w:rsidR="008F0F0B" w:rsidRPr="008F0F0B" w:rsidRDefault="008F0F0B" w:rsidP="008F0F0B">
            <w:pPr>
              <w:spacing w:line="240" w:lineRule="auto"/>
              <w:rPr>
                <w:sz w:val="20"/>
                <w:szCs w:val="20"/>
              </w:rPr>
            </w:pPr>
          </w:p>
        </w:tc>
        <w:tc>
          <w:tcPr>
            <w:tcW w:w="1586" w:type="dxa"/>
            <w:tcBorders>
              <w:top w:val="single" w:sz="4" w:space="0" w:color="000000"/>
              <w:left w:val="single" w:sz="4" w:space="0" w:color="000000"/>
              <w:bottom w:val="single" w:sz="4" w:space="0" w:color="auto"/>
              <w:right w:val="single" w:sz="4" w:space="0" w:color="000000"/>
            </w:tcBorders>
            <w:vAlign w:val="center"/>
          </w:tcPr>
          <w:p w:rsidR="008F0F0B" w:rsidRPr="008F0F0B" w:rsidRDefault="008F0F0B" w:rsidP="008F0F0B">
            <w:pPr>
              <w:spacing w:line="240" w:lineRule="auto"/>
              <w:rPr>
                <w:sz w:val="20"/>
                <w:szCs w:val="20"/>
              </w:rPr>
            </w:pPr>
            <w:r w:rsidRPr="008F0F0B">
              <w:rPr>
                <w:sz w:val="20"/>
                <w:szCs w:val="20"/>
              </w:rPr>
              <w:t>063 381 2069</w:t>
            </w:r>
          </w:p>
        </w:tc>
      </w:tr>
      <w:tr w:rsidR="008F0F0B" w:rsidRPr="008F0F0B" w:rsidTr="00876B76">
        <w:trPr>
          <w:trHeight w:val="216"/>
          <w:tblCellSpacing w:w="0" w:type="dxa"/>
        </w:trPr>
        <w:tc>
          <w:tcPr>
            <w:tcW w:w="488" w:type="dxa"/>
            <w:tcBorders>
              <w:top w:val="single" w:sz="4" w:space="0" w:color="auto"/>
              <w:left w:val="single" w:sz="4" w:space="0" w:color="000000"/>
              <w:bottom w:val="single" w:sz="4" w:space="0" w:color="auto"/>
              <w:right w:val="single" w:sz="4" w:space="0" w:color="000000"/>
            </w:tcBorders>
            <w:vAlign w:val="center"/>
          </w:tcPr>
          <w:p w:rsidR="008F0F0B" w:rsidRPr="008F0F0B" w:rsidRDefault="008F0F0B" w:rsidP="008F0F0B">
            <w:pPr>
              <w:spacing w:line="240" w:lineRule="auto"/>
              <w:rPr>
                <w:color w:val="000000"/>
                <w:sz w:val="20"/>
                <w:szCs w:val="20"/>
              </w:rPr>
            </w:pPr>
            <w:r w:rsidRPr="008F0F0B">
              <w:rPr>
                <w:color w:val="000000"/>
                <w:sz w:val="20"/>
                <w:szCs w:val="20"/>
              </w:rPr>
              <w:t>20.</w:t>
            </w:r>
          </w:p>
        </w:tc>
        <w:tc>
          <w:tcPr>
            <w:tcW w:w="1497" w:type="dxa"/>
            <w:tcBorders>
              <w:top w:val="single" w:sz="4" w:space="0" w:color="auto"/>
              <w:left w:val="single" w:sz="4" w:space="0" w:color="000000"/>
              <w:bottom w:val="single" w:sz="4" w:space="0" w:color="auto"/>
              <w:right w:val="single" w:sz="4" w:space="0" w:color="000000"/>
            </w:tcBorders>
            <w:vAlign w:val="center"/>
          </w:tcPr>
          <w:p w:rsidR="008F0F0B" w:rsidRPr="008F0F0B" w:rsidRDefault="008F0F0B" w:rsidP="008F0F0B">
            <w:pPr>
              <w:spacing w:line="240" w:lineRule="auto"/>
              <w:rPr>
                <w:color w:val="000000"/>
                <w:sz w:val="20"/>
                <w:szCs w:val="20"/>
              </w:rPr>
            </w:pPr>
            <w:r w:rsidRPr="008F0F0B">
              <w:rPr>
                <w:color w:val="000000"/>
                <w:sz w:val="20"/>
                <w:szCs w:val="20"/>
              </w:rPr>
              <w:t>Член комісії</w:t>
            </w:r>
          </w:p>
        </w:tc>
        <w:tc>
          <w:tcPr>
            <w:tcW w:w="3015" w:type="dxa"/>
            <w:tcBorders>
              <w:top w:val="single" w:sz="4" w:space="0" w:color="auto"/>
              <w:left w:val="single" w:sz="4" w:space="0" w:color="000000"/>
              <w:bottom w:val="single" w:sz="4" w:space="0" w:color="auto"/>
              <w:right w:val="single" w:sz="4" w:space="0" w:color="000000"/>
            </w:tcBorders>
          </w:tcPr>
          <w:p w:rsidR="008F0F0B" w:rsidRPr="008F0F0B" w:rsidRDefault="008F0F0B" w:rsidP="008F0F0B">
            <w:pPr>
              <w:spacing w:line="240" w:lineRule="auto"/>
              <w:rPr>
                <w:sz w:val="20"/>
                <w:szCs w:val="20"/>
              </w:rPr>
            </w:pPr>
            <w:r w:rsidRPr="008F0F0B">
              <w:rPr>
                <w:sz w:val="20"/>
                <w:szCs w:val="20"/>
              </w:rPr>
              <w:t>Венчур Віталій Іванович</w:t>
            </w:r>
          </w:p>
        </w:tc>
        <w:tc>
          <w:tcPr>
            <w:tcW w:w="3331" w:type="dxa"/>
            <w:tcBorders>
              <w:top w:val="single" w:sz="4" w:space="0" w:color="auto"/>
              <w:left w:val="single" w:sz="4" w:space="0" w:color="000000"/>
              <w:bottom w:val="single" w:sz="4" w:space="0" w:color="auto"/>
              <w:right w:val="single" w:sz="4" w:space="0" w:color="000000"/>
            </w:tcBorders>
            <w:vAlign w:val="center"/>
          </w:tcPr>
          <w:p w:rsidR="008F0F0B" w:rsidRPr="008F0F0B" w:rsidRDefault="008F0F0B" w:rsidP="008F0F0B">
            <w:pPr>
              <w:spacing w:line="240" w:lineRule="auto"/>
              <w:rPr>
                <w:sz w:val="20"/>
                <w:szCs w:val="20"/>
              </w:rPr>
            </w:pPr>
            <w:r w:rsidRPr="008F0F0B">
              <w:rPr>
                <w:sz w:val="20"/>
                <w:szCs w:val="20"/>
              </w:rPr>
              <w:t>начальник відділу №4 Стрийського РУ ЦЗ та ПД ГУ ДСНС  України у Л/о</w:t>
            </w:r>
          </w:p>
        </w:tc>
        <w:tc>
          <w:tcPr>
            <w:tcW w:w="1586" w:type="dxa"/>
            <w:tcBorders>
              <w:top w:val="single" w:sz="4" w:space="0" w:color="auto"/>
              <w:left w:val="single" w:sz="4" w:space="0" w:color="000000"/>
              <w:bottom w:val="single" w:sz="4" w:space="0" w:color="auto"/>
              <w:right w:val="single" w:sz="4" w:space="0" w:color="000000"/>
            </w:tcBorders>
            <w:vAlign w:val="center"/>
          </w:tcPr>
          <w:p w:rsidR="008F0F0B" w:rsidRPr="008F0F0B" w:rsidRDefault="008F0F0B" w:rsidP="008F0F0B">
            <w:pPr>
              <w:spacing w:line="240" w:lineRule="auto"/>
              <w:rPr>
                <w:sz w:val="20"/>
                <w:szCs w:val="20"/>
              </w:rPr>
            </w:pPr>
            <w:r w:rsidRPr="008F0F0B">
              <w:rPr>
                <w:sz w:val="20"/>
                <w:szCs w:val="20"/>
              </w:rPr>
              <w:t>067 257 6683</w:t>
            </w:r>
          </w:p>
        </w:tc>
      </w:tr>
      <w:tr w:rsidR="008F0F0B" w:rsidRPr="008F0F0B" w:rsidTr="00876B76">
        <w:trPr>
          <w:trHeight w:val="744"/>
          <w:tblCellSpacing w:w="0" w:type="dxa"/>
        </w:trPr>
        <w:tc>
          <w:tcPr>
            <w:tcW w:w="488" w:type="dxa"/>
            <w:tcBorders>
              <w:top w:val="single" w:sz="4" w:space="0" w:color="auto"/>
              <w:left w:val="single" w:sz="4" w:space="0" w:color="000000"/>
              <w:bottom w:val="single" w:sz="4" w:space="0" w:color="auto"/>
              <w:right w:val="single" w:sz="4" w:space="0" w:color="000000"/>
            </w:tcBorders>
            <w:vAlign w:val="center"/>
          </w:tcPr>
          <w:p w:rsidR="008F0F0B" w:rsidRPr="008F0F0B" w:rsidRDefault="008F0F0B" w:rsidP="008F0F0B">
            <w:pPr>
              <w:spacing w:line="240" w:lineRule="auto"/>
              <w:rPr>
                <w:color w:val="000000"/>
                <w:sz w:val="20"/>
                <w:szCs w:val="20"/>
              </w:rPr>
            </w:pPr>
            <w:r w:rsidRPr="008F0F0B">
              <w:rPr>
                <w:color w:val="000000"/>
                <w:sz w:val="20"/>
                <w:szCs w:val="20"/>
              </w:rPr>
              <w:t>21.</w:t>
            </w:r>
          </w:p>
        </w:tc>
        <w:tc>
          <w:tcPr>
            <w:tcW w:w="1497" w:type="dxa"/>
            <w:tcBorders>
              <w:top w:val="single" w:sz="4" w:space="0" w:color="auto"/>
              <w:left w:val="single" w:sz="4" w:space="0" w:color="000000"/>
              <w:bottom w:val="single" w:sz="4" w:space="0" w:color="auto"/>
              <w:right w:val="single" w:sz="4" w:space="0" w:color="000000"/>
            </w:tcBorders>
            <w:vAlign w:val="center"/>
          </w:tcPr>
          <w:p w:rsidR="008F0F0B" w:rsidRPr="008F0F0B" w:rsidRDefault="008F0F0B" w:rsidP="008F0F0B">
            <w:pPr>
              <w:spacing w:line="240" w:lineRule="auto"/>
              <w:rPr>
                <w:color w:val="000000"/>
                <w:sz w:val="20"/>
                <w:szCs w:val="20"/>
              </w:rPr>
            </w:pPr>
            <w:r w:rsidRPr="008F0F0B">
              <w:rPr>
                <w:color w:val="000000"/>
                <w:sz w:val="20"/>
                <w:szCs w:val="20"/>
              </w:rPr>
              <w:t>Член комісії</w:t>
            </w:r>
          </w:p>
        </w:tc>
        <w:tc>
          <w:tcPr>
            <w:tcW w:w="3015" w:type="dxa"/>
            <w:tcBorders>
              <w:top w:val="single" w:sz="4" w:space="0" w:color="auto"/>
              <w:left w:val="single" w:sz="4" w:space="0" w:color="000000"/>
              <w:bottom w:val="single" w:sz="4" w:space="0" w:color="auto"/>
              <w:right w:val="single" w:sz="4" w:space="0" w:color="000000"/>
            </w:tcBorders>
          </w:tcPr>
          <w:p w:rsidR="008F0F0B" w:rsidRPr="008F0F0B" w:rsidRDefault="008F0F0B" w:rsidP="008F0F0B">
            <w:pPr>
              <w:spacing w:line="240" w:lineRule="auto"/>
              <w:rPr>
                <w:sz w:val="20"/>
                <w:szCs w:val="20"/>
              </w:rPr>
            </w:pPr>
            <w:r w:rsidRPr="008F0F0B">
              <w:rPr>
                <w:sz w:val="20"/>
                <w:szCs w:val="20"/>
              </w:rPr>
              <w:t xml:space="preserve">Скіп Руслан Ігорович </w:t>
            </w:r>
          </w:p>
        </w:tc>
        <w:tc>
          <w:tcPr>
            <w:tcW w:w="3331" w:type="dxa"/>
            <w:tcBorders>
              <w:top w:val="single" w:sz="4" w:space="0" w:color="auto"/>
              <w:left w:val="single" w:sz="4" w:space="0" w:color="000000"/>
              <w:bottom w:val="single" w:sz="4" w:space="0" w:color="auto"/>
              <w:right w:val="single" w:sz="4" w:space="0" w:color="000000"/>
            </w:tcBorders>
            <w:vAlign w:val="center"/>
          </w:tcPr>
          <w:p w:rsidR="008F0F0B" w:rsidRPr="008F0F0B" w:rsidRDefault="008F0F0B" w:rsidP="008F0F0B">
            <w:pPr>
              <w:spacing w:line="240" w:lineRule="auto"/>
              <w:rPr>
                <w:sz w:val="20"/>
                <w:szCs w:val="20"/>
              </w:rPr>
            </w:pPr>
            <w:r w:rsidRPr="008F0F0B">
              <w:rPr>
                <w:sz w:val="20"/>
                <w:szCs w:val="20"/>
              </w:rPr>
              <w:t>головний спеціаліст відділу №4 Стрийського РУ ЦЗ та ПД ГУ ДСНС  України у Л/о</w:t>
            </w:r>
          </w:p>
          <w:p w:rsidR="008F0F0B" w:rsidRPr="008F0F0B" w:rsidRDefault="008F0F0B" w:rsidP="008F0F0B">
            <w:pPr>
              <w:spacing w:line="240" w:lineRule="auto"/>
              <w:rPr>
                <w:sz w:val="20"/>
                <w:szCs w:val="20"/>
              </w:rPr>
            </w:pPr>
          </w:p>
        </w:tc>
        <w:tc>
          <w:tcPr>
            <w:tcW w:w="1586" w:type="dxa"/>
            <w:tcBorders>
              <w:top w:val="single" w:sz="4" w:space="0" w:color="auto"/>
              <w:left w:val="single" w:sz="4" w:space="0" w:color="000000"/>
              <w:bottom w:val="single" w:sz="4" w:space="0" w:color="auto"/>
              <w:right w:val="single" w:sz="4" w:space="0" w:color="000000"/>
            </w:tcBorders>
            <w:vAlign w:val="center"/>
          </w:tcPr>
          <w:p w:rsidR="008F0F0B" w:rsidRPr="008F0F0B" w:rsidRDefault="008F0F0B" w:rsidP="008F0F0B">
            <w:pPr>
              <w:spacing w:line="240" w:lineRule="auto"/>
              <w:rPr>
                <w:sz w:val="20"/>
                <w:szCs w:val="20"/>
              </w:rPr>
            </w:pPr>
            <w:r w:rsidRPr="008F0F0B">
              <w:rPr>
                <w:sz w:val="20"/>
                <w:szCs w:val="20"/>
              </w:rPr>
              <w:t>063 671 5664</w:t>
            </w:r>
          </w:p>
        </w:tc>
      </w:tr>
      <w:tr w:rsidR="008F0F0B" w:rsidRPr="008F0F0B" w:rsidTr="00876B76">
        <w:trPr>
          <w:trHeight w:val="624"/>
          <w:tblCellSpacing w:w="0" w:type="dxa"/>
        </w:trPr>
        <w:tc>
          <w:tcPr>
            <w:tcW w:w="488" w:type="dxa"/>
            <w:tcBorders>
              <w:top w:val="single" w:sz="4" w:space="0" w:color="auto"/>
              <w:left w:val="single" w:sz="4" w:space="0" w:color="000000"/>
              <w:bottom w:val="single" w:sz="4" w:space="0" w:color="000000"/>
              <w:right w:val="single" w:sz="4" w:space="0" w:color="000000"/>
            </w:tcBorders>
            <w:vAlign w:val="center"/>
          </w:tcPr>
          <w:p w:rsidR="008F0F0B" w:rsidRPr="008F0F0B" w:rsidRDefault="008F0F0B" w:rsidP="008F0F0B">
            <w:pPr>
              <w:spacing w:line="240" w:lineRule="auto"/>
              <w:rPr>
                <w:color w:val="000000"/>
                <w:sz w:val="20"/>
                <w:szCs w:val="20"/>
              </w:rPr>
            </w:pPr>
            <w:r w:rsidRPr="008F0F0B">
              <w:rPr>
                <w:color w:val="000000"/>
                <w:sz w:val="20"/>
                <w:szCs w:val="20"/>
              </w:rPr>
              <w:t>22.</w:t>
            </w:r>
          </w:p>
        </w:tc>
        <w:tc>
          <w:tcPr>
            <w:tcW w:w="1497" w:type="dxa"/>
            <w:tcBorders>
              <w:top w:val="single" w:sz="4" w:space="0" w:color="auto"/>
              <w:left w:val="single" w:sz="4" w:space="0" w:color="000000"/>
              <w:bottom w:val="single" w:sz="4" w:space="0" w:color="000000"/>
              <w:right w:val="single" w:sz="4" w:space="0" w:color="000000"/>
            </w:tcBorders>
            <w:vAlign w:val="center"/>
          </w:tcPr>
          <w:p w:rsidR="008F0F0B" w:rsidRPr="008F0F0B" w:rsidRDefault="008F0F0B" w:rsidP="008F0F0B">
            <w:pPr>
              <w:spacing w:line="240" w:lineRule="auto"/>
              <w:rPr>
                <w:color w:val="000000"/>
                <w:sz w:val="20"/>
                <w:szCs w:val="20"/>
              </w:rPr>
            </w:pPr>
            <w:r w:rsidRPr="008F0F0B">
              <w:rPr>
                <w:color w:val="000000"/>
                <w:sz w:val="20"/>
                <w:szCs w:val="20"/>
              </w:rPr>
              <w:t>Член комісії</w:t>
            </w:r>
          </w:p>
        </w:tc>
        <w:tc>
          <w:tcPr>
            <w:tcW w:w="3015" w:type="dxa"/>
            <w:tcBorders>
              <w:top w:val="single" w:sz="4" w:space="0" w:color="auto"/>
              <w:left w:val="single" w:sz="4" w:space="0" w:color="000000"/>
              <w:bottom w:val="single" w:sz="4" w:space="0" w:color="000000"/>
              <w:right w:val="single" w:sz="4" w:space="0" w:color="000000"/>
            </w:tcBorders>
            <w:vAlign w:val="center"/>
          </w:tcPr>
          <w:p w:rsidR="008F0F0B" w:rsidRPr="008F0F0B" w:rsidRDefault="008F0F0B" w:rsidP="008F0F0B">
            <w:pPr>
              <w:spacing w:line="240" w:lineRule="auto"/>
              <w:rPr>
                <w:sz w:val="20"/>
                <w:szCs w:val="20"/>
              </w:rPr>
            </w:pPr>
            <w:r w:rsidRPr="008F0F0B">
              <w:rPr>
                <w:color w:val="000000"/>
                <w:sz w:val="20"/>
                <w:szCs w:val="20"/>
              </w:rPr>
              <w:t>Білоус Андрій Михайлович</w:t>
            </w:r>
          </w:p>
        </w:tc>
        <w:tc>
          <w:tcPr>
            <w:tcW w:w="3331" w:type="dxa"/>
            <w:tcBorders>
              <w:top w:val="single" w:sz="4" w:space="0" w:color="auto"/>
              <w:left w:val="single" w:sz="4" w:space="0" w:color="000000"/>
              <w:bottom w:val="single" w:sz="4" w:space="0" w:color="000000"/>
              <w:right w:val="single" w:sz="4" w:space="0" w:color="000000"/>
            </w:tcBorders>
            <w:vAlign w:val="center"/>
          </w:tcPr>
          <w:p w:rsidR="008F0F0B" w:rsidRPr="008F0F0B" w:rsidRDefault="008F0F0B" w:rsidP="008F0F0B">
            <w:pPr>
              <w:spacing w:line="240" w:lineRule="auto"/>
              <w:rPr>
                <w:sz w:val="20"/>
                <w:szCs w:val="20"/>
              </w:rPr>
            </w:pPr>
            <w:r w:rsidRPr="008F0F0B">
              <w:rPr>
                <w:sz w:val="20"/>
                <w:szCs w:val="20"/>
              </w:rPr>
              <w:t>начальник Управління ЖКГ Новороздільської міської ради</w:t>
            </w:r>
          </w:p>
          <w:p w:rsidR="008F0F0B" w:rsidRPr="008F0F0B" w:rsidRDefault="008F0F0B" w:rsidP="008F0F0B">
            <w:pPr>
              <w:spacing w:line="240" w:lineRule="auto"/>
              <w:rPr>
                <w:sz w:val="20"/>
                <w:szCs w:val="20"/>
              </w:rPr>
            </w:pPr>
          </w:p>
        </w:tc>
        <w:tc>
          <w:tcPr>
            <w:tcW w:w="1586" w:type="dxa"/>
            <w:tcBorders>
              <w:top w:val="single" w:sz="4" w:space="0" w:color="auto"/>
              <w:left w:val="single" w:sz="4" w:space="0" w:color="000000"/>
              <w:bottom w:val="single" w:sz="4" w:space="0" w:color="000000"/>
              <w:right w:val="single" w:sz="4" w:space="0" w:color="000000"/>
            </w:tcBorders>
            <w:vAlign w:val="center"/>
          </w:tcPr>
          <w:p w:rsidR="008F0F0B" w:rsidRPr="008F0F0B" w:rsidRDefault="008F0F0B" w:rsidP="008F0F0B">
            <w:pPr>
              <w:spacing w:line="240" w:lineRule="auto"/>
              <w:rPr>
                <w:sz w:val="20"/>
                <w:szCs w:val="20"/>
              </w:rPr>
            </w:pPr>
            <w:r w:rsidRPr="008F0F0B">
              <w:rPr>
                <w:sz w:val="20"/>
                <w:szCs w:val="20"/>
              </w:rPr>
              <w:t>068 055 1076</w:t>
            </w:r>
          </w:p>
        </w:tc>
      </w:tr>
    </w:tbl>
    <w:p w:rsidR="008F0F0B" w:rsidRPr="008F0F0B" w:rsidRDefault="008F0F0B" w:rsidP="008F0F0B">
      <w:pPr>
        <w:spacing w:line="240" w:lineRule="auto"/>
        <w:rPr>
          <w:sz w:val="24"/>
        </w:rPr>
      </w:pPr>
      <w:r w:rsidRPr="008F0F0B">
        <w:rPr>
          <w:sz w:val="24"/>
        </w:rPr>
        <w:t> </w:t>
      </w:r>
    </w:p>
    <w:p w:rsidR="008F0F0B" w:rsidRPr="008F0F0B" w:rsidRDefault="008F0F0B" w:rsidP="008F0F0B">
      <w:pPr>
        <w:spacing w:line="240" w:lineRule="auto"/>
        <w:rPr>
          <w:sz w:val="24"/>
        </w:rPr>
      </w:pPr>
      <w:r w:rsidRPr="008F0F0B">
        <w:rPr>
          <w:color w:val="000000"/>
          <w:sz w:val="24"/>
        </w:rPr>
        <w:t> Керуючий справами виконкому                                                              Анатолій Мельников</w:t>
      </w:r>
    </w:p>
    <w:p w:rsidR="008F0F0B" w:rsidRPr="008F0F0B" w:rsidRDefault="008F0F0B" w:rsidP="008F0F0B">
      <w:pPr>
        <w:widowControl w:val="0"/>
        <w:spacing w:line="322" w:lineRule="exact"/>
        <w:ind w:right="448"/>
        <w:rPr>
          <w:b/>
          <w:color w:val="000000"/>
          <w:szCs w:val="28"/>
        </w:rPr>
      </w:pPr>
    </w:p>
    <w:p w:rsidR="008F0F0B" w:rsidRPr="008F0F0B" w:rsidRDefault="008F0F0B" w:rsidP="008F0F0B">
      <w:pPr>
        <w:spacing w:line="240" w:lineRule="auto"/>
        <w:ind w:left="5387"/>
        <w:rPr>
          <w:rFonts w:eastAsia="Calibri"/>
          <w:sz w:val="24"/>
          <w:lang w:eastAsia="en-US"/>
        </w:rPr>
      </w:pPr>
    </w:p>
    <w:p w:rsidR="008F0F0B" w:rsidRDefault="008F0F0B"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5C5E7E" w:rsidRDefault="005C5E7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76B76" w:rsidRPr="00A6418A" w:rsidRDefault="00876B76" w:rsidP="00876B76">
      <w:pPr>
        <w:spacing w:line="256" w:lineRule="auto"/>
        <w:jc w:val="center"/>
        <w:rPr>
          <w:sz w:val="24"/>
        </w:rPr>
      </w:pPr>
      <w:r w:rsidRPr="00A6418A">
        <w:rPr>
          <w:noProof/>
        </w:rPr>
        <w:drawing>
          <wp:inline distT="0" distB="0" distL="0" distR="0" wp14:anchorId="1B6E751A" wp14:editId="778F2588">
            <wp:extent cx="1144905" cy="59626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76B76" w:rsidRPr="00A6418A" w:rsidRDefault="00876B76" w:rsidP="00876B76">
      <w:pPr>
        <w:spacing w:line="256" w:lineRule="auto"/>
        <w:jc w:val="center"/>
        <w:rPr>
          <w:b/>
          <w:szCs w:val="28"/>
        </w:rPr>
      </w:pPr>
      <w:r w:rsidRPr="00A6418A">
        <w:rPr>
          <w:b/>
          <w:szCs w:val="28"/>
        </w:rPr>
        <w:t xml:space="preserve">НОВОРОЗДІЛЬСЬКА МІСЬКА РАДА </w:t>
      </w:r>
    </w:p>
    <w:p w:rsidR="00876B76" w:rsidRPr="00A6418A" w:rsidRDefault="00876B76" w:rsidP="00876B76">
      <w:pPr>
        <w:spacing w:line="256" w:lineRule="auto"/>
        <w:jc w:val="center"/>
        <w:rPr>
          <w:b/>
          <w:szCs w:val="28"/>
        </w:rPr>
      </w:pPr>
      <w:r w:rsidRPr="00A6418A">
        <w:rPr>
          <w:b/>
          <w:szCs w:val="28"/>
        </w:rPr>
        <w:t xml:space="preserve">ВИКОНАВЧИЙ КОМІТЕТ                                                                                                </w:t>
      </w:r>
    </w:p>
    <w:p w:rsidR="00876B76" w:rsidRPr="00A6418A" w:rsidRDefault="00876B76" w:rsidP="00876B76">
      <w:pPr>
        <w:spacing w:line="256" w:lineRule="auto"/>
        <w:jc w:val="center"/>
        <w:rPr>
          <w:b/>
          <w:sz w:val="32"/>
          <w:szCs w:val="32"/>
        </w:rPr>
      </w:pPr>
      <w:r w:rsidRPr="00A6418A">
        <w:rPr>
          <w:b/>
          <w:sz w:val="32"/>
          <w:szCs w:val="32"/>
        </w:rPr>
        <w:t>Р І Ш Е Н Н Я</w:t>
      </w:r>
    </w:p>
    <w:p w:rsidR="00876B76" w:rsidRPr="00A6418A" w:rsidRDefault="00876B76" w:rsidP="00876B76">
      <w:pPr>
        <w:spacing w:line="256" w:lineRule="auto"/>
        <w:jc w:val="center"/>
        <w:rPr>
          <w:b/>
          <w:sz w:val="32"/>
          <w:szCs w:val="32"/>
        </w:rPr>
      </w:pPr>
    </w:p>
    <w:p w:rsidR="00876B76" w:rsidRPr="00A6418A" w:rsidRDefault="00876B76" w:rsidP="0087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275</w:t>
      </w:r>
    </w:p>
    <w:p w:rsidR="000D04AE" w:rsidRDefault="000D04A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BE19E3" w:rsidRPr="00BE19E3" w:rsidRDefault="00BE19E3" w:rsidP="00BE19E3">
      <w:pPr>
        <w:shd w:val="clear" w:color="auto" w:fill="FFFFFF"/>
        <w:spacing w:line="276" w:lineRule="auto"/>
        <w:jc w:val="both"/>
        <w:outlineLvl w:val="1"/>
        <w:rPr>
          <w:bCs/>
          <w:sz w:val="24"/>
        </w:rPr>
      </w:pPr>
      <w:r w:rsidRPr="00BE19E3">
        <w:rPr>
          <w:bCs/>
          <w:sz w:val="24"/>
        </w:rPr>
        <w:t xml:space="preserve">Про заходи щодо запобігання виникненню пожеж </w:t>
      </w:r>
    </w:p>
    <w:p w:rsidR="00BE19E3" w:rsidRPr="00BE19E3" w:rsidRDefault="00BE19E3" w:rsidP="00BE19E3">
      <w:pPr>
        <w:shd w:val="clear" w:color="auto" w:fill="FFFFFF"/>
        <w:spacing w:line="240" w:lineRule="auto"/>
        <w:jc w:val="both"/>
        <w:rPr>
          <w:sz w:val="24"/>
        </w:rPr>
      </w:pPr>
    </w:p>
    <w:p w:rsidR="00BE19E3" w:rsidRPr="00BE19E3" w:rsidRDefault="00BE19E3" w:rsidP="00BE19E3">
      <w:pPr>
        <w:shd w:val="clear" w:color="auto" w:fill="FFFFFF"/>
        <w:spacing w:line="240" w:lineRule="auto"/>
        <w:ind w:firstLine="284"/>
        <w:jc w:val="both"/>
        <w:rPr>
          <w:sz w:val="24"/>
        </w:rPr>
      </w:pPr>
      <w:r w:rsidRPr="00BE19E3">
        <w:rPr>
          <w:sz w:val="24"/>
        </w:rPr>
        <w:t xml:space="preserve">    Протягом І-го півріччя 2026 року в екосистемах Новороздільської територіальної громади, за даними журналу обліку пожеж на території Новороздільської ТГ, виникло 33 пожежі на загальній площі 17 403,5 га, горіла суха трава, очерет, чагарники. Така кількість пожеж завдала значних втрат екосистемі громади, флорі і фауні, негативно вплинула на природний баланс.              </w:t>
      </w:r>
    </w:p>
    <w:p w:rsidR="00BE19E3" w:rsidRPr="00BE19E3" w:rsidRDefault="00BE19E3" w:rsidP="00BE19E3">
      <w:pPr>
        <w:spacing w:line="240" w:lineRule="auto"/>
        <w:ind w:firstLine="284"/>
        <w:jc w:val="both"/>
        <w:rPr>
          <w:sz w:val="24"/>
        </w:rPr>
      </w:pPr>
      <w:r w:rsidRPr="00BE19E3">
        <w:rPr>
          <w:sz w:val="24"/>
        </w:rPr>
        <w:t xml:space="preserve">     Аналіз  пожеж на території громади за підсумками І-го півріччя 2026 року, </w:t>
      </w:r>
      <w:r w:rsidRPr="00BE19E3">
        <w:rPr>
          <w:sz w:val="24"/>
          <w:lang w:val="ru-RU" w:eastAsia="ru-RU"/>
        </w:rPr>
        <w:t xml:space="preserve">чітко вказує на те, що </w:t>
      </w:r>
      <w:r w:rsidRPr="00BE19E3">
        <w:rPr>
          <w:b/>
          <w:bCs/>
          <w:sz w:val="24"/>
          <w:lang w:val="ru-RU" w:eastAsia="ru-RU"/>
        </w:rPr>
        <w:t>найбільша кількість пожеж виникла в екосистемах</w:t>
      </w:r>
      <w:r w:rsidRPr="00BE19E3">
        <w:rPr>
          <w:b/>
          <w:sz w:val="24"/>
          <w:lang w:eastAsia="ru-RU"/>
        </w:rPr>
        <w:t>.</w:t>
      </w:r>
      <w:r w:rsidRPr="00BE19E3">
        <w:rPr>
          <w:sz w:val="24"/>
          <w:lang w:eastAsia="ru-RU"/>
        </w:rPr>
        <w:t xml:space="preserve"> </w:t>
      </w:r>
      <w:r w:rsidRPr="00BE19E3">
        <w:rPr>
          <w:sz w:val="24"/>
          <w:lang w:val="ru-RU" w:eastAsia="ru-RU"/>
        </w:rPr>
        <w:t>Це створює критичну загрозу для довкілля та вимагає радикальної зміни підходів до профілактичної роботи.</w:t>
      </w:r>
      <w:r w:rsidRPr="00BE19E3">
        <w:rPr>
          <w:sz w:val="24"/>
        </w:rPr>
        <w:t xml:space="preserve"> З метою більш якісної організації виконання пожежно-профілактичних заходів, запобіганню виникненню пожеж в екосистемах Новороздільської теритріальної громади, відповідно до статті 131 Кодексу  цивільного захисту України, керуючись  ст.</w:t>
      </w:r>
      <w:r w:rsidRPr="00BE19E3">
        <w:rPr>
          <w:noProof/>
          <w:sz w:val="24"/>
          <w:lang w:eastAsia="ru-RU"/>
        </w:rPr>
        <w:t>36</w:t>
      </w:r>
      <w:r w:rsidRPr="00BE19E3">
        <w:rPr>
          <w:noProof/>
          <w:sz w:val="24"/>
          <w:vertAlign w:val="superscript"/>
          <w:lang w:eastAsia="ru-RU"/>
        </w:rPr>
        <w:t xml:space="preserve">1 </w:t>
      </w:r>
      <w:r w:rsidRPr="00BE19E3">
        <w:rPr>
          <w:sz w:val="24"/>
        </w:rPr>
        <w:t xml:space="preserve">Закону України про місцеве самоврядування» виконавчий комітет Новороздільської міської ради </w:t>
      </w:r>
    </w:p>
    <w:p w:rsidR="00BE19E3" w:rsidRPr="00BE19E3" w:rsidRDefault="00BE19E3" w:rsidP="00BE19E3">
      <w:pPr>
        <w:spacing w:line="240" w:lineRule="auto"/>
        <w:jc w:val="both"/>
        <w:rPr>
          <w:sz w:val="24"/>
        </w:rPr>
      </w:pPr>
    </w:p>
    <w:p w:rsidR="00BE19E3" w:rsidRPr="00BE19E3" w:rsidRDefault="00BE19E3" w:rsidP="00BE19E3">
      <w:pPr>
        <w:spacing w:line="240" w:lineRule="auto"/>
        <w:jc w:val="both"/>
        <w:rPr>
          <w:sz w:val="24"/>
        </w:rPr>
      </w:pPr>
      <w:r w:rsidRPr="00BE19E3">
        <w:rPr>
          <w:sz w:val="24"/>
        </w:rPr>
        <w:t>ВИРІШИВ:</w:t>
      </w:r>
    </w:p>
    <w:p w:rsidR="00BE19E3" w:rsidRPr="00BE19E3" w:rsidRDefault="00BE19E3" w:rsidP="00BE19E3">
      <w:pPr>
        <w:spacing w:line="240" w:lineRule="auto"/>
        <w:jc w:val="both"/>
        <w:rPr>
          <w:sz w:val="24"/>
        </w:rPr>
      </w:pPr>
    </w:p>
    <w:p w:rsidR="00BE19E3" w:rsidRPr="00BE19E3" w:rsidRDefault="00BE19E3" w:rsidP="00BE19E3">
      <w:pPr>
        <w:shd w:val="clear" w:color="auto" w:fill="FFFFFF"/>
        <w:spacing w:line="240" w:lineRule="auto"/>
        <w:ind w:firstLine="426"/>
        <w:jc w:val="both"/>
        <w:rPr>
          <w:b/>
          <w:sz w:val="24"/>
        </w:rPr>
      </w:pPr>
      <w:r w:rsidRPr="00BE19E3">
        <w:rPr>
          <w:b/>
          <w:sz w:val="24"/>
        </w:rPr>
        <w:t>1.</w:t>
      </w:r>
      <w:r w:rsidR="005C5E7E">
        <w:rPr>
          <w:b/>
          <w:sz w:val="24"/>
        </w:rPr>
        <w:t xml:space="preserve"> </w:t>
      </w:r>
      <w:r w:rsidRPr="00BE19E3">
        <w:rPr>
          <w:b/>
          <w:sz w:val="24"/>
        </w:rPr>
        <w:t>Вживати вичерпних заходів щодо охорони і захисту екосистем від пожеж:</w:t>
      </w:r>
    </w:p>
    <w:p w:rsidR="00BE19E3" w:rsidRPr="00BE19E3" w:rsidRDefault="00BE19E3" w:rsidP="00BE19E3">
      <w:pPr>
        <w:shd w:val="clear" w:color="auto" w:fill="FFFFFF"/>
        <w:spacing w:line="240" w:lineRule="auto"/>
        <w:ind w:firstLine="426"/>
        <w:jc w:val="both"/>
        <w:rPr>
          <w:sz w:val="24"/>
          <w:lang w:eastAsia="ru-RU"/>
        </w:rPr>
      </w:pPr>
      <w:r w:rsidRPr="00BE19E3">
        <w:rPr>
          <w:sz w:val="24"/>
        </w:rPr>
        <w:t>1.1.</w:t>
      </w:r>
      <w:r w:rsidRPr="00BE19E3">
        <w:rPr>
          <w:sz w:val="24"/>
          <w:lang w:val="ru-RU" w:eastAsia="ru-RU"/>
        </w:rPr>
        <w:t xml:space="preserve">Зобов'язати </w:t>
      </w:r>
      <w:r w:rsidRPr="00BE19E3">
        <w:rPr>
          <w:sz w:val="24"/>
          <w:lang w:eastAsia="ru-RU"/>
        </w:rPr>
        <w:t xml:space="preserve">старостів </w:t>
      </w:r>
      <w:r w:rsidRPr="00BE19E3">
        <w:rPr>
          <w:sz w:val="24"/>
          <w:lang w:val="ru-RU" w:eastAsia="ru-RU"/>
        </w:rPr>
        <w:t>старостинськ</w:t>
      </w:r>
      <w:r w:rsidRPr="00BE19E3">
        <w:rPr>
          <w:sz w:val="24"/>
          <w:lang w:eastAsia="ru-RU"/>
        </w:rPr>
        <w:t xml:space="preserve">их </w:t>
      </w:r>
      <w:r w:rsidRPr="00BE19E3">
        <w:rPr>
          <w:sz w:val="24"/>
          <w:lang w:val="ru-RU" w:eastAsia="ru-RU"/>
        </w:rPr>
        <w:t>округ</w:t>
      </w:r>
      <w:r w:rsidRPr="00BE19E3">
        <w:rPr>
          <w:sz w:val="24"/>
          <w:lang w:eastAsia="ru-RU"/>
        </w:rPr>
        <w:t>ів</w:t>
      </w:r>
      <w:r w:rsidRPr="00BE19E3">
        <w:rPr>
          <w:sz w:val="24"/>
          <w:lang w:val="ru-RU" w:eastAsia="ru-RU"/>
        </w:rPr>
        <w:t xml:space="preserve"> та комунальні служби провести очищення територій від сухостою та стихійних сміттєзвалищ</w:t>
      </w:r>
      <w:r w:rsidRPr="00BE19E3">
        <w:rPr>
          <w:sz w:val="24"/>
          <w:lang w:eastAsia="ru-RU"/>
        </w:rPr>
        <w:t>.</w:t>
      </w:r>
    </w:p>
    <w:p w:rsidR="00BE19E3" w:rsidRPr="00BE19E3" w:rsidRDefault="00BE19E3" w:rsidP="00BE19E3">
      <w:pPr>
        <w:suppressAutoHyphens/>
        <w:spacing w:line="240" w:lineRule="auto"/>
        <w:ind w:firstLine="426"/>
        <w:jc w:val="both"/>
        <w:rPr>
          <w:sz w:val="24"/>
          <w:lang w:eastAsia="en-US"/>
        </w:rPr>
      </w:pPr>
      <w:r w:rsidRPr="00BE19E3">
        <w:rPr>
          <w:sz w:val="24"/>
        </w:rPr>
        <w:t>1.2.</w:t>
      </w:r>
      <w:r w:rsidRPr="00BE19E3">
        <w:rPr>
          <w:sz w:val="24"/>
          <w:lang w:eastAsia="en-US"/>
        </w:rPr>
        <w:t xml:space="preserve"> Старостам старостинських округів:</w:t>
      </w:r>
    </w:p>
    <w:p w:rsidR="00BE19E3" w:rsidRPr="00BE19E3" w:rsidRDefault="00BE19E3" w:rsidP="00BE19E3">
      <w:pPr>
        <w:spacing w:line="240" w:lineRule="auto"/>
        <w:ind w:firstLine="426"/>
        <w:jc w:val="both"/>
        <w:rPr>
          <w:sz w:val="24"/>
        </w:rPr>
      </w:pPr>
      <w:r w:rsidRPr="00BE19E3">
        <w:rPr>
          <w:sz w:val="24"/>
          <w:shd w:val="clear" w:color="auto" w:fill="FFFFFF"/>
          <w:lang w:eastAsia="zh-CN"/>
        </w:rPr>
        <w:t xml:space="preserve">1.1.2. </w:t>
      </w:r>
      <w:r w:rsidRPr="00BE19E3">
        <w:rPr>
          <w:b/>
          <w:bCs/>
          <w:sz w:val="24"/>
          <w:lang w:eastAsia="ru-RU"/>
        </w:rPr>
        <w:t>забезпечити</w:t>
      </w:r>
      <w:r w:rsidRPr="00BE19E3">
        <w:rPr>
          <w:b/>
          <w:bCs/>
          <w:sz w:val="24"/>
          <w:lang w:val="ru-RU" w:eastAsia="ru-RU"/>
        </w:rPr>
        <w:t xml:space="preserve"> постійний </w:t>
      </w:r>
      <w:r w:rsidRPr="00BE19E3">
        <w:rPr>
          <w:b/>
          <w:bCs/>
          <w:sz w:val="24"/>
          <w:lang w:eastAsia="ru-RU"/>
        </w:rPr>
        <w:t>контроль</w:t>
      </w:r>
      <w:r w:rsidRPr="00BE19E3">
        <w:rPr>
          <w:b/>
          <w:sz w:val="24"/>
          <w:lang w:val="ru-RU" w:eastAsia="ru-RU"/>
        </w:rPr>
        <w:t xml:space="preserve"> </w:t>
      </w:r>
      <w:r w:rsidRPr="00BE19E3">
        <w:rPr>
          <w:sz w:val="24"/>
          <w:lang w:val="ru-RU" w:eastAsia="ru-RU"/>
        </w:rPr>
        <w:t xml:space="preserve">території </w:t>
      </w:r>
      <w:r w:rsidRPr="00BE19E3">
        <w:rPr>
          <w:sz w:val="24"/>
          <w:lang w:eastAsia="ru-RU"/>
        </w:rPr>
        <w:t xml:space="preserve">старостинського </w:t>
      </w:r>
      <w:r w:rsidRPr="00BE19E3">
        <w:rPr>
          <w:sz w:val="24"/>
          <w:lang w:val="ru-RU" w:eastAsia="ru-RU"/>
        </w:rPr>
        <w:t>округу (лісових масивів,  сіножатей, придорожніх смуг та сільськогосподарських угідь) з метою раннього виявлення загрози або фактів виникнення пожеж в екосистема</w:t>
      </w:r>
      <w:r w:rsidRPr="00BE19E3">
        <w:rPr>
          <w:sz w:val="24"/>
          <w:lang w:eastAsia="ru-RU"/>
        </w:rPr>
        <w:t>х;</w:t>
      </w:r>
    </w:p>
    <w:p w:rsidR="00BE19E3" w:rsidRPr="00BE19E3" w:rsidRDefault="00BE19E3" w:rsidP="00BE19E3">
      <w:pPr>
        <w:spacing w:line="240" w:lineRule="auto"/>
        <w:ind w:firstLine="426"/>
        <w:jc w:val="both"/>
        <w:rPr>
          <w:sz w:val="24"/>
        </w:rPr>
      </w:pPr>
      <w:r w:rsidRPr="00BE19E3">
        <w:rPr>
          <w:sz w:val="24"/>
          <w:lang w:eastAsia="en-US"/>
        </w:rPr>
        <w:t xml:space="preserve">1.1.3. </w:t>
      </w:r>
      <w:r w:rsidRPr="00BE19E3">
        <w:rPr>
          <w:b/>
          <w:bCs/>
          <w:sz w:val="24"/>
          <w:lang w:eastAsia="ru-RU"/>
        </w:rPr>
        <w:t>п</w:t>
      </w:r>
      <w:r w:rsidRPr="00BE19E3">
        <w:rPr>
          <w:b/>
          <w:bCs/>
          <w:sz w:val="24"/>
          <w:lang w:val="ru-RU" w:eastAsia="ru-RU"/>
        </w:rPr>
        <w:t>ровести роз'яснювальну роботу</w:t>
      </w:r>
      <w:r w:rsidRPr="00BE19E3">
        <w:rPr>
          <w:b/>
          <w:bCs/>
          <w:sz w:val="24"/>
          <w:lang w:eastAsia="ru-RU"/>
        </w:rPr>
        <w:t xml:space="preserve">  з власниками земельних паїв </w:t>
      </w:r>
      <w:r w:rsidRPr="00BE19E3">
        <w:rPr>
          <w:sz w:val="24"/>
          <w:lang w:eastAsia="ru-RU"/>
        </w:rPr>
        <w:t>та з</w:t>
      </w:r>
      <w:r w:rsidRPr="00BE19E3">
        <w:rPr>
          <w:sz w:val="24"/>
          <w:lang w:val="ru-RU" w:eastAsia="ru-RU"/>
        </w:rPr>
        <w:t xml:space="preserve"> керівниками</w:t>
      </w:r>
      <w:r w:rsidRPr="00BE19E3">
        <w:rPr>
          <w:sz w:val="24"/>
          <w:lang w:eastAsia="ru-RU"/>
        </w:rPr>
        <w:t xml:space="preserve"> </w:t>
      </w:r>
      <w:r w:rsidRPr="00BE19E3">
        <w:rPr>
          <w:sz w:val="24"/>
          <w:lang w:val="ru-RU" w:eastAsia="ru-RU"/>
        </w:rPr>
        <w:t>місцевих сільськогосподарських підприємств щодо заборони спалювання стерні</w:t>
      </w:r>
      <w:r w:rsidRPr="00BE19E3">
        <w:rPr>
          <w:sz w:val="24"/>
          <w:lang w:eastAsia="ru-RU"/>
        </w:rPr>
        <w:t>;</w:t>
      </w:r>
    </w:p>
    <w:p w:rsidR="00BE19E3" w:rsidRPr="00BE19E3" w:rsidRDefault="00BE19E3" w:rsidP="00BE19E3">
      <w:pPr>
        <w:spacing w:line="240" w:lineRule="auto"/>
        <w:ind w:firstLine="426"/>
        <w:jc w:val="both"/>
        <w:rPr>
          <w:sz w:val="24"/>
        </w:rPr>
      </w:pPr>
      <w:r w:rsidRPr="00BE19E3">
        <w:rPr>
          <w:sz w:val="24"/>
          <w:lang w:eastAsia="ru-RU"/>
        </w:rPr>
        <w:t>1.3. Комунальним службам п</w:t>
      </w:r>
      <w:r w:rsidRPr="00BE19E3">
        <w:rPr>
          <w:b/>
          <w:bCs/>
          <w:sz w:val="24"/>
          <w:lang w:val="ru-RU" w:eastAsia="ru-RU"/>
        </w:rPr>
        <w:t>ривести у готовність</w:t>
      </w:r>
      <w:r w:rsidRPr="00BE19E3">
        <w:rPr>
          <w:sz w:val="24"/>
          <w:lang w:val="ru-RU" w:eastAsia="ru-RU"/>
        </w:rPr>
        <w:t xml:space="preserve"> наявну комунальну техніку, що може залучатися під час гасіння пожеж.</w:t>
      </w:r>
    </w:p>
    <w:p w:rsidR="00BE19E3" w:rsidRPr="00BE19E3" w:rsidRDefault="00BE19E3" w:rsidP="00BE19E3">
      <w:pPr>
        <w:shd w:val="clear" w:color="auto" w:fill="FFFFFF"/>
        <w:spacing w:line="240" w:lineRule="auto"/>
        <w:ind w:firstLine="426"/>
        <w:jc w:val="both"/>
        <w:rPr>
          <w:sz w:val="24"/>
          <w:lang w:val="ru-RU" w:eastAsia="ru-RU"/>
        </w:rPr>
      </w:pPr>
      <w:r w:rsidRPr="00BE19E3">
        <w:rPr>
          <w:b/>
          <w:bCs/>
          <w:sz w:val="24"/>
          <w:lang w:eastAsia="ru-RU"/>
        </w:rPr>
        <w:t>2.</w:t>
      </w:r>
      <w:r w:rsidR="005C5E7E">
        <w:rPr>
          <w:b/>
          <w:bCs/>
          <w:sz w:val="24"/>
          <w:lang w:eastAsia="ru-RU"/>
        </w:rPr>
        <w:t xml:space="preserve"> </w:t>
      </w:r>
      <w:r w:rsidRPr="00BE19E3">
        <w:rPr>
          <w:b/>
          <w:bCs/>
          <w:sz w:val="24"/>
          <w:lang w:val="ru-RU" w:eastAsia="ru-RU"/>
        </w:rPr>
        <w:t xml:space="preserve">Відділу з питань </w:t>
      </w:r>
      <w:r w:rsidRPr="00BE19E3">
        <w:rPr>
          <w:b/>
          <w:bCs/>
          <w:sz w:val="24"/>
          <w:lang w:eastAsia="ru-RU"/>
        </w:rPr>
        <w:t>надзвичайних ситуацій</w:t>
      </w:r>
      <w:r w:rsidRPr="00BE19E3">
        <w:rPr>
          <w:b/>
          <w:bCs/>
          <w:sz w:val="24"/>
          <w:lang w:val="ru-RU" w:eastAsia="ru-RU"/>
        </w:rPr>
        <w:t>,</w:t>
      </w:r>
      <w:r w:rsidRPr="00BE19E3">
        <w:rPr>
          <w:b/>
          <w:bCs/>
          <w:sz w:val="24"/>
          <w:lang w:eastAsia="ru-RU"/>
        </w:rPr>
        <w:t xml:space="preserve"> правоохоронної та</w:t>
      </w:r>
      <w:r w:rsidRPr="00BE19E3">
        <w:rPr>
          <w:b/>
          <w:bCs/>
          <w:sz w:val="24"/>
          <w:lang w:val="ru-RU" w:eastAsia="ru-RU"/>
        </w:rPr>
        <w:t xml:space="preserve"> оборонно</w:t>
      </w:r>
      <w:r w:rsidRPr="00BE19E3">
        <w:rPr>
          <w:b/>
          <w:bCs/>
          <w:sz w:val="24"/>
          <w:lang w:eastAsia="ru-RU"/>
        </w:rPr>
        <w:t xml:space="preserve"> - </w:t>
      </w:r>
      <w:r w:rsidRPr="00BE19E3">
        <w:rPr>
          <w:b/>
          <w:bCs/>
          <w:sz w:val="24"/>
          <w:lang w:val="ru-RU" w:eastAsia="ru-RU"/>
        </w:rPr>
        <w:t>мобілізаційної роботи:</w:t>
      </w:r>
    </w:p>
    <w:p w:rsidR="00BE19E3" w:rsidRPr="00BE19E3" w:rsidRDefault="00BE19E3" w:rsidP="00BE19E3">
      <w:pPr>
        <w:spacing w:line="240" w:lineRule="auto"/>
        <w:ind w:firstLine="426"/>
        <w:jc w:val="both"/>
        <w:rPr>
          <w:sz w:val="24"/>
        </w:rPr>
      </w:pPr>
      <w:r w:rsidRPr="00BE19E3">
        <w:rPr>
          <w:sz w:val="24"/>
        </w:rPr>
        <w:t xml:space="preserve">2.1. </w:t>
      </w:r>
      <w:r w:rsidRPr="00BE19E3">
        <w:rPr>
          <w:sz w:val="24"/>
          <w:lang w:val="ru-RU" w:eastAsia="ru-RU"/>
        </w:rPr>
        <w:t>Забезпечити постійний моніторинг стану пожежної безпеки в екосистемах громади.</w:t>
      </w:r>
    </w:p>
    <w:p w:rsidR="00BE19E3" w:rsidRPr="00BE19E3" w:rsidRDefault="00BE19E3" w:rsidP="00BE19E3">
      <w:pPr>
        <w:spacing w:line="240" w:lineRule="auto"/>
        <w:ind w:firstLine="426"/>
        <w:jc w:val="both"/>
        <w:rPr>
          <w:sz w:val="24"/>
          <w:lang w:val="ru-RU" w:eastAsia="ru-RU"/>
        </w:rPr>
      </w:pPr>
      <w:r w:rsidRPr="00BE19E3">
        <w:rPr>
          <w:sz w:val="24"/>
          <w:lang w:eastAsia="ru-RU"/>
        </w:rPr>
        <w:t xml:space="preserve">2.2. </w:t>
      </w:r>
      <w:r w:rsidRPr="00BE19E3">
        <w:rPr>
          <w:sz w:val="24"/>
          <w:lang w:val="ru-RU" w:eastAsia="ru-RU"/>
        </w:rPr>
        <w:t>Організувати взаємодію з підрозділами ДСНС України та Державної екологічної інспекції для оперативного реагування на надзвичайні ситуації.</w:t>
      </w:r>
    </w:p>
    <w:p w:rsidR="00BE19E3" w:rsidRPr="00BE19E3" w:rsidRDefault="00BE19E3" w:rsidP="00BE19E3">
      <w:pPr>
        <w:shd w:val="clear" w:color="auto" w:fill="FFFFFF"/>
        <w:spacing w:line="240" w:lineRule="auto"/>
        <w:ind w:firstLine="426"/>
        <w:jc w:val="both"/>
        <w:rPr>
          <w:sz w:val="24"/>
          <w:lang w:eastAsia="en-US"/>
        </w:rPr>
      </w:pPr>
      <w:r w:rsidRPr="00BE19E3">
        <w:rPr>
          <w:sz w:val="24"/>
        </w:rPr>
        <w:t xml:space="preserve">2.3. За необхідності </w:t>
      </w:r>
      <w:r w:rsidRPr="00BE19E3">
        <w:rPr>
          <w:b/>
          <w:bCs/>
          <w:sz w:val="24"/>
          <w:lang w:eastAsia="ru-RU"/>
        </w:rPr>
        <w:t>о</w:t>
      </w:r>
      <w:r w:rsidRPr="00BE19E3">
        <w:rPr>
          <w:b/>
          <w:bCs/>
          <w:sz w:val="24"/>
          <w:lang w:val="ru-RU" w:eastAsia="ru-RU"/>
        </w:rPr>
        <w:t>рганізувати патрулювання</w:t>
      </w:r>
      <w:r w:rsidRPr="00BE19E3">
        <w:rPr>
          <w:sz w:val="24"/>
          <w:lang w:val="ru-RU" w:eastAsia="ru-RU"/>
        </w:rPr>
        <w:t xml:space="preserve"> силами місцевих добровільних пожежних дружин</w:t>
      </w:r>
      <w:r w:rsidRPr="00BE19E3">
        <w:rPr>
          <w:sz w:val="24"/>
          <w:lang w:eastAsia="ru-RU"/>
        </w:rPr>
        <w:t>.</w:t>
      </w:r>
      <w:r w:rsidRPr="00BE19E3">
        <w:rPr>
          <w:sz w:val="24"/>
          <w:lang w:eastAsia="en-US"/>
        </w:rPr>
        <w:t xml:space="preserve"> </w:t>
      </w:r>
    </w:p>
    <w:p w:rsidR="00BE19E3" w:rsidRPr="00BE19E3" w:rsidRDefault="00BE19E3" w:rsidP="00BE19E3">
      <w:pPr>
        <w:shd w:val="clear" w:color="auto" w:fill="FFFFFF"/>
        <w:spacing w:line="240" w:lineRule="auto"/>
        <w:ind w:firstLine="426"/>
        <w:jc w:val="both"/>
        <w:rPr>
          <w:sz w:val="24"/>
        </w:rPr>
      </w:pPr>
      <w:r w:rsidRPr="00BE19E3">
        <w:rPr>
          <w:sz w:val="24"/>
          <w:lang w:eastAsia="en-US"/>
        </w:rPr>
        <w:t xml:space="preserve">2.4. </w:t>
      </w:r>
      <w:r w:rsidRPr="00BE19E3">
        <w:rPr>
          <w:sz w:val="24"/>
          <w:lang w:val="ru-RU" w:eastAsia="ru-RU"/>
        </w:rPr>
        <w:t>Розмі</w:t>
      </w:r>
      <w:r w:rsidRPr="00BE19E3">
        <w:rPr>
          <w:sz w:val="24"/>
          <w:lang w:eastAsia="ru-RU"/>
        </w:rPr>
        <w:t>стити</w:t>
      </w:r>
      <w:r w:rsidRPr="00BE19E3">
        <w:rPr>
          <w:sz w:val="24"/>
          <w:lang w:val="ru-RU" w:eastAsia="ru-RU"/>
        </w:rPr>
        <w:t xml:space="preserve"> тематичн</w:t>
      </w:r>
      <w:r w:rsidRPr="00BE19E3">
        <w:rPr>
          <w:sz w:val="24"/>
          <w:lang w:eastAsia="ru-RU"/>
        </w:rPr>
        <w:t xml:space="preserve">і </w:t>
      </w:r>
      <w:r w:rsidRPr="00BE19E3">
        <w:rPr>
          <w:sz w:val="24"/>
          <w:lang w:val="ru-RU" w:eastAsia="ru-RU"/>
        </w:rPr>
        <w:t>листів</w:t>
      </w:r>
      <w:r w:rsidRPr="00BE19E3">
        <w:rPr>
          <w:sz w:val="24"/>
          <w:lang w:eastAsia="ru-RU"/>
        </w:rPr>
        <w:t>ки</w:t>
      </w:r>
      <w:r w:rsidRPr="00BE19E3">
        <w:rPr>
          <w:sz w:val="24"/>
          <w:lang w:val="ru-RU" w:eastAsia="ru-RU"/>
        </w:rPr>
        <w:t>, пам'ят</w:t>
      </w:r>
      <w:r w:rsidRPr="00BE19E3">
        <w:rPr>
          <w:sz w:val="24"/>
          <w:lang w:eastAsia="ru-RU"/>
        </w:rPr>
        <w:t xml:space="preserve">ки </w:t>
      </w:r>
      <w:r w:rsidRPr="00BE19E3">
        <w:rPr>
          <w:sz w:val="24"/>
          <w:lang w:val="ru-RU" w:eastAsia="ru-RU"/>
        </w:rPr>
        <w:t>щодо відповідальності за спалювання сухої рослинності</w:t>
      </w:r>
      <w:r w:rsidRPr="00BE19E3">
        <w:rPr>
          <w:sz w:val="24"/>
          <w:lang w:eastAsia="ru-RU"/>
        </w:rPr>
        <w:t xml:space="preserve"> на офіційному вебсайті міської ради.</w:t>
      </w:r>
    </w:p>
    <w:p w:rsidR="00BE19E3" w:rsidRDefault="00BE19E3" w:rsidP="005C5E7E">
      <w:pPr>
        <w:spacing w:line="240" w:lineRule="auto"/>
        <w:ind w:firstLine="426"/>
        <w:jc w:val="both"/>
        <w:rPr>
          <w:noProof/>
          <w:sz w:val="24"/>
          <w:lang w:eastAsia="ru-RU"/>
        </w:rPr>
      </w:pPr>
      <w:r w:rsidRPr="00BE19E3">
        <w:rPr>
          <w:noProof/>
          <w:sz w:val="24"/>
          <w:lang w:eastAsia="ru-RU"/>
        </w:rPr>
        <w:t xml:space="preserve">3.    </w:t>
      </w:r>
      <w:r w:rsidRPr="00BE19E3">
        <w:rPr>
          <w:noProof/>
          <w:sz w:val="24"/>
          <w:lang w:val="ru-RU" w:eastAsia="ru-RU"/>
        </w:rPr>
        <w:t xml:space="preserve">Контроль за виконанням даного </w:t>
      </w:r>
      <w:r w:rsidRPr="00BE19E3">
        <w:rPr>
          <w:noProof/>
          <w:sz w:val="24"/>
          <w:lang w:eastAsia="ru-RU"/>
        </w:rPr>
        <w:t>рішення покласти на першо</w:t>
      </w:r>
      <w:r w:rsidR="005C5E7E">
        <w:rPr>
          <w:noProof/>
          <w:sz w:val="24"/>
          <w:lang w:eastAsia="ru-RU"/>
        </w:rPr>
        <w:t xml:space="preserve">го заступника міського голови Михайла </w:t>
      </w:r>
      <w:r w:rsidRPr="00BE19E3">
        <w:rPr>
          <w:noProof/>
          <w:sz w:val="24"/>
          <w:lang w:eastAsia="ru-RU"/>
        </w:rPr>
        <w:t>Гулія.</w:t>
      </w:r>
    </w:p>
    <w:p w:rsidR="005C5E7E" w:rsidRDefault="005C5E7E" w:rsidP="005C5E7E">
      <w:pPr>
        <w:spacing w:line="240" w:lineRule="auto"/>
        <w:ind w:firstLine="426"/>
        <w:jc w:val="both"/>
        <w:rPr>
          <w:noProof/>
          <w:sz w:val="24"/>
          <w:lang w:eastAsia="ru-RU"/>
        </w:rPr>
      </w:pPr>
    </w:p>
    <w:p w:rsidR="005C5E7E" w:rsidRPr="00BE19E3" w:rsidRDefault="005C5E7E" w:rsidP="005C5E7E">
      <w:pPr>
        <w:spacing w:line="240" w:lineRule="auto"/>
        <w:ind w:firstLine="426"/>
        <w:jc w:val="both"/>
        <w:rPr>
          <w:noProof/>
          <w:sz w:val="24"/>
          <w:lang w:eastAsia="ru-RU"/>
        </w:rPr>
      </w:pPr>
    </w:p>
    <w:p w:rsidR="00BE19E3" w:rsidRPr="00BE19E3" w:rsidRDefault="00BE19E3" w:rsidP="00BE19E3">
      <w:pPr>
        <w:spacing w:line="240" w:lineRule="auto"/>
        <w:jc w:val="both"/>
        <w:rPr>
          <w:noProof/>
          <w:sz w:val="24"/>
          <w:lang w:eastAsia="ru-RU"/>
        </w:rPr>
      </w:pPr>
      <w:r w:rsidRPr="00BE19E3">
        <w:rPr>
          <w:noProof/>
          <w:sz w:val="24"/>
          <w:lang w:val="ru-RU" w:eastAsia="ru-RU"/>
        </w:rPr>
        <w:t>М</w:t>
      </w:r>
      <w:r w:rsidRPr="00BE19E3">
        <w:rPr>
          <w:noProof/>
          <w:sz w:val="24"/>
          <w:lang w:eastAsia="ru-RU"/>
        </w:rPr>
        <w:t>ІСЬКИЙ ГОЛОВА</w:t>
      </w:r>
      <w:r w:rsidRPr="00BE19E3">
        <w:rPr>
          <w:noProof/>
          <w:sz w:val="24"/>
          <w:lang w:val="ru-RU" w:eastAsia="ru-RU"/>
        </w:rPr>
        <w:t xml:space="preserve">            </w:t>
      </w:r>
      <w:r w:rsidRPr="00BE19E3">
        <w:rPr>
          <w:noProof/>
          <w:sz w:val="24"/>
          <w:lang w:eastAsia="ru-RU"/>
        </w:rPr>
        <w:t xml:space="preserve">      </w:t>
      </w:r>
      <w:r w:rsidRPr="00BE19E3">
        <w:rPr>
          <w:noProof/>
          <w:sz w:val="24"/>
          <w:lang w:val="ru-RU" w:eastAsia="ru-RU"/>
        </w:rPr>
        <w:t xml:space="preserve">                                  </w:t>
      </w:r>
      <w:r w:rsidRPr="00BE19E3">
        <w:rPr>
          <w:noProof/>
          <w:sz w:val="24"/>
          <w:lang w:eastAsia="ru-RU"/>
        </w:rPr>
        <w:t xml:space="preserve">               </w:t>
      </w:r>
      <w:r w:rsidRPr="00BE19E3">
        <w:rPr>
          <w:noProof/>
          <w:sz w:val="24"/>
          <w:lang w:val="ru-RU" w:eastAsia="ru-RU"/>
        </w:rPr>
        <w:t xml:space="preserve">                 Ярина Я</w:t>
      </w:r>
      <w:r w:rsidRPr="00BE19E3">
        <w:rPr>
          <w:noProof/>
          <w:sz w:val="24"/>
          <w:lang w:eastAsia="ru-RU"/>
        </w:rPr>
        <w:t>ЦЕНКО</w:t>
      </w:r>
    </w:p>
    <w:p w:rsidR="00BE19E3" w:rsidRDefault="00BE19E3" w:rsidP="00BE19E3">
      <w:pPr>
        <w:spacing w:line="240" w:lineRule="auto"/>
        <w:jc w:val="both"/>
        <w:rPr>
          <w:b/>
          <w:noProof/>
          <w:sz w:val="26"/>
          <w:szCs w:val="26"/>
          <w:lang w:eastAsia="ru-RU"/>
        </w:rPr>
      </w:pPr>
    </w:p>
    <w:p w:rsidR="00876B76" w:rsidRPr="00A6418A" w:rsidRDefault="00876B76" w:rsidP="00876B76">
      <w:pPr>
        <w:spacing w:line="256" w:lineRule="auto"/>
        <w:jc w:val="center"/>
        <w:rPr>
          <w:sz w:val="24"/>
        </w:rPr>
      </w:pPr>
      <w:r w:rsidRPr="00A6418A">
        <w:rPr>
          <w:noProof/>
        </w:rPr>
        <w:lastRenderedPageBreak/>
        <w:drawing>
          <wp:inline distT="0" distB="0" distL="0" distR="0" wp14:anchorId="1B6E751A" wp14:editId="778F2588">
            <wp:extent cx="1144905" cy="59626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76B76" w:rsidRPr="00A6418A" w:rsidRDefault="00876B76" w:rsidP="00876B76">
      <w:pPr>
        <w:spacing w:line="256" w:lineRule="auto"/>
        <w:jc w:val="center"/>
        <w:rPr>
          <w:b/>
          <w:szCs w:val="28"/>
        </w:rPr>
      </w:pPr>
      <w:r w:rsidRPr="00A6418A">
        <w:rPr>
          <w:b/>
          <w:szCs w:val="28"/>
        </w:rPr>
        <w:t xml:space="preserve">НОВОРОЗДІЛЬСЬКА МІСЬКА РАДА </w:t>
      </w:r>
    </w:p>
    <w:p w:rsidR="00876B76" w:rsidRPr="00A6418A" w:rsidRDefault="00876B76" w:rsidP="00876B76">
      <w:pPr>
        <w:spacing w:line="256" w:lineRule="auto"/>
        <w:jc w:val="center"/>
        <w:rPr>
          <w:b/>
          <w:szCs w:val="28"/>
        </w:rPr>
      </w:pPr>
      <w:r w:rsidRPr="00A6418A">
        <w:rPr>
          <w:b/>
          <w:szCs w:val="28"/>
        </w:rPr>
        <w:t xml:space="preserve">ВИКОНАВЧИЙ КОМІТЕТ                                                                                                </w:t>
      </w:r>
    </w:p>
    <w:p w:rsidR="00876B76" w:rsidRPr="00A6418A" w:rsidRDefault="00876B76" w:rsidP="00876B76">
      <w:pPr>
        <w:spacing w:line="256" w:lineRule="auto"/>
        <w:jc w:val="center"/>
        <w:rPr>
          <w:b/>
          <w:sz w:val="32"/>
          <w:szCs w:val="32"/>
        </w:rPr>
      </w:pPr>
      <w:r w:rsidRPr="00A6418A">
        <w:rPr>
          <w:b/>
          <w:sz w:val="32"/>
          <w:szCs w:val="32"/>
        </w:rPr>
        <w:t>Р І Ш Е Н Н Я</w:t>
      </w:r>
    </w:p>
    <w:p w:rsidR="00876B76" w:rsidRPr="00A6418A" w:rsidRDefault="00876B76" w:rsidP="00876B76">
      <w:pPr>
        <w:spacing w:line="256" w:lineRule="auto"/>
        <w:jc w:val="center"/>
        <w:rPr>
          <w:b/>
          <w:sz w:val="32"/>
          <w:szCs w:val="32"/>
        </w:rPr>
      </w:pPr>
    </w:p>
    <w:p w:rsidR="00876B76" w:rsidRPr="00A6418A" w:rsidRDefault="00876B76" w:rsidP="0087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276</w:t>
      </w:r>
    </w:p>
    <w:p w:rsidR="000D04AE" w:rsidRDefault="000D04AE"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BE19E3" w:rsidRPr="00BE19E3" w:rsidRDefault="00BE19E3" w:rsidP="00BE19E3">
      <w:pPr>
        <w:shd w:val="clear" w:color="auto" w:fill="FFFFFF"/>
        <w:spacing w:line="240" w:lineRule="auto"/>
        <w:ind w:left="285" w:right="-135" w:hanging="284"/>
        <w:jc w:val="both"/>
        <w:rPr>
          <w:color w:val="1D1D1B"/>
          <w:sz w:val="24"/>
        </w:rPr>
      </w:pPr>
      <w:r w:rsidRPr="00BE19E3">
        <w:rPr>
          <w:bCs/>
          <w:color w:val="000000"/>
          <w:sz w:val="24"/>
          <w:bdr w:val="none" w:sz="0" w:space="0" w:color="auto" w:frame="1"/>
          <w:shd w:val="clear" w:color="auto" w:fill="FFFFFF"/>
        </w:rPr>
        <w:t>Про виключення з переліку та зняття</w:t>
      </w:r>
    </w:p>
    <w:p w:rsidR="00BE19E3" w:rsidRPr="00BE19E3" w:rsidRDefault="00BE19E3" w:rsidP="00BE19E3">
      <w:pPr>
        <w:shd w:val="clear" w:color="auto" w:fill="FFFFFF"/>
        <w:spacing w:line="240" w:lineRule="auto"/>
        <w:ind w:left="285" w:right="-135" w:hanging="284"/>
        <w:jc w:val="both"/>
        <w:rPr>
          <w:color w:val="1D1D1B"/>
          <w:sz w:val="24"/>
        </w:rPr>
      </w:pPr>
      <w:r w:rsidRPr="00BE19E3">
        <w:rPr>
          <w:bCs/>
          <w:color w:val="000000"/>
          <w:sz w:val="24"/>
          <w:bdr w:val="none" w:sz="0" w:space="0" w:color="auto" w:frame="1"/>
          <w:shd w:val="clear" w:color="auto" w:fill="FFFFFF"/>
        </w:rPr>
        <w:t>з обліку фонду захисних споруд цивільного</w:t>
      </w:r>
    </w:p>
    <w:p w:rsidR="00BE19E3" w:rsidRPr="00BE19E3" w:rsidRDefault="00BE19E3" w:rsidP="00BE19E3">
      <w:pPr>
        <w:shd w:val="clear" w:color="auto" w:fill="FFFFFF"/>
        <w:spacing w:line="240" w:lineRule="auto"/>
        <w:ind w:left="285" w:right="-135" w:hanging="284"/>
        <w:jc w:val="both"/>
        <w:rPr>
          <w:color w:val="1D1D1B"/>
          <w:sz w:val="24"/>
        </w:rPr>
      </w:pPr>
      <w:r w:rsidRPr="00BE19E3">
        <w:rPr>
          <w:bCs/>
          <w:color w:val="000000"/>
          <w:sz w:val="24"/>
          <w:bdr w:val="none" w:sz="0" w:space="0" w:color="auto" w:frame="1"/>
          <w:shd w:val="clear" w:color="auto" w:fill="FFFFFF"/>
        </w:rPr>
        <w:t>захисту найпростішого укриття, яке</w:t>
      </w:r>
    </w:p>
    <w:p w:rsidR="00BE19E3" w:rsidRPr="00BE19E3" w:rsidRDefault="00BE19E3" w:rsidP="00BE19E3">
      <w:pPr>
        <w:shd w:val="clear" w:color="auto" w:fill="FFFFFF"/>
        <w:spacing w:line="240" w:lineRule="auto"/>
        <w:ind w:left="285" w:right="-135" w:hanging="284"/>
        <w:jc w:val="both"/>
        <w:rPr>
          <w:bCs/>
          <w:color w:val="1D1D1B"/>
          <w:sz w:val="24"/>
          <w:bdr w:val="none" w:sz="0" w:space="0" w:color="auto" w:frame="1"/>
          <w:lang w:val="ru-RU"/>
        </w:rPr>
      </w:pPr>
      <w:r w:rsidRPr="00BE19E3">
        <w:rPr>
          <w:bCs/>
          <w:color w:val="000000"/>
          <w:sz w:val="24"/>
          <w:bdr w:val="none" w:sz="0" w:space="0" w:color="auto" w:frame="1"/>
          <w:shd w:val="clear" w:color="auto" w:fill="FFFFFF"/>
        </w:rPr>
        <w:t>знаходиться на території </w:t>
      </w:r>
      <w:r w:rsidRPr="00BE19E3">
        <w:rPr>
          <w:bCs/>
          <w:color w:val="1D1D1B"/>
          <w:sz w:val="24"/>
          <w:bdr w:val="none" w:sz="0" w:space="0" w:color="auto" w:frame="1"/>
          <w:lang w:val="ru-RU"/>
        </w:rPr>
        <w:t>Новороздільської</w:t>
      </w:r>
    </w:p>
    <w:p w:rsidR="00BE19E3" w:rsidRPr="00BE19E3" w:rsidRDefault="00BE19E3" w:rsidP="00BE19E3">
      <w:pPr>
        <w:shd w:val="clear" w:color="auto" w:fill="FFFFFF"/>
        <w:spacing w:line="240" w:lineRule="auto"/>
        <w:ind w:right="-135"/>
        <w:jc w:val="both"/>
        <w:rPr>
          <w:color w:val="1D1D1B"/>
          <w:sz w:val="24"/>
        </w:rPr>
      </w:pPr>
      <w:r w:rsidRPr="00BE19E3">
        <w:rPr>
          <w:bCs/>
          <w:color w:val="1D1D1B"/>
          <w:sz w:val="24"/>
          <w:bdr w:val="none" w:sz="0" w:space="0" w:color="auto" w:frame="1"/>
          <w:lang w:val="ru-RU"/>
        </w:rPr>
        <w:t>територіальної </w:t>
      </w:r>
      <w:r w:rsidRPr="00BE19E3">
        <w:rPr>
          <w:bCs/>
          <w:color w:val="1D1D1B"/>
          <w:spacing w:val="-2"/>
          <w:sz w:val="24"/>
          <w:bdr w:val="none" w:sz="0" w:space="0" w:color="auto" w:frame="1"/>
          <w:lang w:val="ru-RU"/>
        </w:rPr>
        <w:t>громади</w:t>
      </w:r>
    </w:p>
    <w:p w:rsidR="00BE19E3" w:rsidRPr="00BE19E3" w:rsidRDefault="00BE19E3" w:rsidP="00BE19E3">
      <w:pPr>
        <w:shd w:val="clear" w:color="auto" w:fill="FFFFFF"/>
        <w:spacing w:line="240" w:lineRule="auto"/>
        <w:ind w:right="-135"/>
        <w:jc w:val="both"/>
        <w:rPr>
          <w:color w:val="1D1D1B"/>
          <w:sz w:val="24"/>
        </w:rPr>
      </w:pPr>
    </w:p>
    <w:p w:rsidR="00BE19E3" w:rsidRPr="00BE19E3" w:rsidRDefault="00BE19E3" w:rsidP="00BE19E3">
      <w:pPr>
        <w:spacing w:line="240" w:lineRule="auto"/>
        <w:jc w:val="both"/>
        <w:rPr>
          <w:sz w:val="24"/>
        </w:rPr>
      </w:pPr>
      <w:r w:rsidRPr="00BE19E3">
        <w:rPr>
          <w:color w:val="1D1D1B"/>
          <w:sz w:val="24"/>
          <w:bdr w:val="none" w:sz="0" w:space="0" w:color="auto" w:frame="1"/>
        </w:rPr>
        <w:t>         Керуючись підпунктом 10 пункту «а» статті 36</w:t>
      </w:r>
      <w:r w:rsidRPr="00BE19E3">
        <w:rPr>
          <w:color w:val="1D1D1B"/>
          <w:sz w:val="24"/>
          <w:bdr w:val="none" w:sz="0" w:space="0" w:color="auto" w:frame="1"/>
          <w:vertAlign w:val="superscript"/>
        </w:rPr>
        <w:t>1</w:t>
      </w:r>
      <w:r w:rsidRPr="00BE19E3">
        <w:rPr>
          <w:color w:val="1D1D1B"/>
          <w:sz w:val="24"/>
          <w:bdr w:val="none" w:sz="0" w:space="0" w:color="auto" w:frame="1"/>
        </w:rPr>
        <w:t>, статтями 40, 59 Закону України «Про місцеве самоврядування в Україні», відповідно до статті 19 Кодексу цивільного захисту України, </w:t>
      </w:r>
      <w:r w:rsidRPr="00BE19E3">
        <w:rPr>
          <w:color w:val="1A1A1A"/>
          <w:sz w:val="24"/>
          <w:bdr w:val="none" w:sz="0" w:space="0" w:color="auto" w:frame="1"/>
        </w:rPr>
        <w:t>постанови </w:t>
      </w:r>
      <w:r w:rsidRPr="00BE19E3">
        <w:rPr>
          <w:color w:val="1D1D1B"/>
          <w:sz w:val="24"/>
          <w:bdr w:val="none" w:sz="0" w:space="0" w:color="auto" w:frame="1"/>
        </w:rPr>
        <w:t>Кабінету </w:t>
      </w:r>
      <w:r w:rsidRPr="00BE19E3">
        <w:rPr>
          <w:color w:val="0F0F0F"/>
          <w:sz w:val="24"/>
          <w:bdr w:val="none" w:sz="0" w:space="0" w:color="auto" w:frame="1"/>
        </w:rPr>
        <w:t>Міністрів </w:t>
      </w:r>
      <w:r w:rsidRPr="00BE19E3">
        <w:rPr>
          <w:color w:val="0E0E0E"/>
          <w:sz w:val="24"/>
          <w:bdr w:val="none" w:sz="0" w:space="0" w:color="auto" w:frame="1"/>
        </w:rPr>
        <w:t>України</w:t>
      </w:r>
      <w:r w:rsidRPr="00BE19E3">
        <w:rPr>
          <w:color w:val="1D1D1B"/>
          <w:sz w:val="24"/>
          <w:bdr w:val="none" w:sz="0" w:space="0" w:color="auto" w:frame="1"/>
        </w:rPr>
        <w:t> від 10.03.2017 </w:t>
      </w:r>
      <w:r w:rsidRPr="00BE19E3">
        <w:rPr>
          <w:color w:val="070707"/>
          <w:sz w:val="24"/>
          <w:bdr w:val="none" w:sz="0" w:space="0" w:color="auto" w:frame="1"/>
        </w:rPr>
        <w:t>р. </w:t>
      </w:r>
      <w:r w:rsidRPr="00BE19E3">
        <w:rPr>
          <w:color w:val="0F0F0F"/>
          <w:sz w:val="24"/>
          <w:bdr w:val="none" w:sz="0" w:space="0" w:color="auto" w:frame="1"/>
        </w:rPr>
        <w:t>№ 138 «Д</w:t>
      </w:r>
      <w:r w:rsidRPr="00BE19E3">
        <w:rPr>
          <w:rFonts w:eastAsiaTheme="minorHAnsi"/>
          <w:bCs/>
          <w:color w:val="333333"/>
          <w:sz w:val="24"/>
          <w:shd w:val="clear" w:color="auto" w:fill="FFFFFF"/>
          <w:lang w:eastAsia="en-US"/>
        </w:rPr>
        <w:t>еякі питання використання об’єктів фонду захисних споруд цивільного захисту</w:t>
      </w:r>
      <w:r w:rsidRPr="00BE19E3">
        <w:rPr>
          <w:color w:val="000000"/>
          <w:sz w:val="24"/>
          <w:bdr w:val="none" w:sz="0" w:space="0" w:color="auto" w:frame="1"/>
          <w:shd w:val="clear" w:color="auto" w:fill="FFFFFF"/>
        </w:rPr>
        <w:t xml:space="preserve">», листа </w:t>
      </w:r>
      <w:r w:rsidRPr="00AA4457">
        <w:rPr>
          <w:sz w:val="24"/>
          <w:bdr w:val="none" w:sz="0" w:space="0" w:color="auto" w:frame="1"/>
          <w:shd w:val="clear" w:color="auto" w:fill="FFFFFF"/>
        </w:rPr>
        <w:t>КП «Розділжитл</w:t>
      </w:r>
      <w:r w:rsidR="00AA4457" w:rsidRPr="00AA4457">
        <w:rPr>
          <w:sz w:val="24"/>
          <w:bdr w:val="none" w:sz="0" w:space="0" w:color="auto" w:frame="1"/>
          <w:shd w:val="clear" w:color="auto" w:fill="FFFFFF"/>
        </w:rPr>
        <w:t>осервіс» №536 від 14.07</w:t>
      </w:r>
      <w:r w:rsidRPr="00AA4457">
        <w:rPr>
          <w:sz w:val="24"/>
          <w:bdr w:val="none" w:sz="0" w:space="0" w:color="auto" w:frame="1"/>
          <w:shd w:val="clear" w:color="auto" w:fill="FFFFFF"/>
        </w:rPr>
        <w:t>.2026</w:t>
      </w:r>
      <w:r w:rsidR="00AA4457">
        <w:rPr>
          <w:sz w:val="24"/>
          <w:bdr w:val="none" w:sz="0" w:space="0" w:color="auto" w:frame="1"/>
          <w:shd w:val="clear" w:color="auto" w:fill="FFFFFF"/>
        </w:rPr>
        <w:t xml:space="preserve"> </w:t>
      </w:r>
      <w:r w:rsidRPr="00AA4457">
        <w:rPr>
          <w:sz w:val="24"/>
          <w:bdr w:val="none" w:sz="0" w:space="0" w:color="auto" w:frame="1"/>
          <w:shd w:val="clear" w:color="auto" w:fill="FFFFFF"/>
        </w:rPr>
        <w:t>р,</w:t>
      </w:r>
      <w:r w:rsidRPr="00AA4457">
        <w:rPr>
          <w:sz w:val="24"/>
          <w:bdr w:val="none" w:sz="0" w:space="0" w:color="auto" w:frame="1"/>
        </w:rPr>
        <w:t>  абзацу другого та абзацу третього пункту 4 Вимог щодо визначення критеріїв неможливос</w:t>
      </w:r>
      <w:r w:rsidRPr="00BE19E3">
        <w:rPr>
          <w:color w:val="1D1D1B"/>
          <w:sz w:val="24"/>
          <w:bdr w:val="none" w:sz="0" w:space="0" w:color="auto" w:frame="1"/>
        </w:rPr>
        <w:t>ті подальшого утримання та експлуатації захисних споруд цивільного захисту, оформлення документів, що підтверджують таку неможливість, затверджених наказом Міністерства внутрішніх справ України від 09.07.2018р № 579, враховуючи Протокол засідання міської комісії ТЕБ та НС №4 від 25.06.2026року, беручи до уваги Акт обстеження об</w:t>
      </w:r>
      <w:r w:rsidRPr="00BE19E3">
        <w:rPr>
          <w:color w:val="1D1D1B"/>
          <w:sz w:val="24"/>
          <w:bdr w:val="none" w:sz="0" w:space="0" w:color="auto" w:frame="1"/>
          <w:lang w:val="en-US"/>
        </w:rPr>
        <w:t>’</w:t>
      </w:r>
      <w:r w:rsidRPr="00BE19E3">
        <w:rPr>
          <w:color w:val="1D1D1B"/>
          <w:sz w:val="24"/>
          <w:bdr w:val="none" w:sz="0" w:space="0" w:color="auto" w:frame="1"/>
        </w:rPr>
        <w:t>єкта фонду захисних споруд цивільного захисту №79 від 29.01.2026року, з метою зняття з обліку найпростішого укриття та виключення  із фонду захисних споруд цивільного захисту, яке знаходиться на території Новороздільської територіальної </w:t>
      </w:r>
      <w:r w:rsidRPr="00BE19E3">
        <w:rPr>
          <w:color w:val="1D1D1B"/>
          <w:spacing w:val="-2"/>
          <w:sz w:val="24"/>
          <w:bdr w:val="none" w:sz="0" w:space="0" w:color="auto" w:frame="1"/>
        </w:rPr>
        <w:t>громади, </w:t>
      </w:r>
      <w:r w:rsidRPr="00BE19E3">
        <w:rPr>
          <w:color w:val="1D1D1B"/>
          <w:sz w:val="24"/>
          <w:bdr w:val="none" w:sz="0" w:space="0" w:color="auto" w:frame="1"/>
        </w:rPr>
        <w:t>виконавчий комітет Новороздільської міської ради</w:t>
      </w:r>
    </w:p>
    <w:p w:rsidR="00BE19E3" w:rsidRPr="00BE19E3" w:rsidRDefault="00BE19E3" w:rsidP="00BE19E3">
      <w:pPr>
        <w:shd w:val="clear" w:color="auto" w:fill="FFFFFF"/>
        <w:spacing w:line="240" w:lineRule="auto"/>
        <w:ind w:right="60"/>
        <w:rPr>
          <w:b/>
          <w:bCs/>
          <w:color w:val="1D1D1B"/>
          <w:sz w:val="24"/>
          <w:bdr w:val="none" w:sz="0" w:space="0" w:color="auto" w:frame="1"/>
        </w:rPr>
      </w:pPr>
    </w:p>
    <w:p w:rsidR="00BE19E3" w:rsidRPr="005C5E7E" w:rsidRDefault="00BE19E3" w:rsidP="00BE19E3">
      <w:pPr>
        <w:shd w:val="clear" w:color="auto" w:fill="FFFFFF"/>
        <w:spacing w:line="240" w:lineRule="auto"/>
        <w:ind w:right="60"/>
        <w:rPr>
          <w:bCs/>
          <w:color w:val="1D1D1B"/>
          <w:sz w:val="24"/>
          <w:bdr w:val="none" w:sz="0" w:space="0" w:color="auto" w:frame="1"/>
        </w:rPr>
      </w:pPr>
      <w:r w:rsidRPr="005C5E7E">
        <w:rPr>
          <w:bCs/>
          <w:color w:val="1D1D1B"/>
          <w:sz w:val="24"/>
          <w:bdr w:val="none" w:sz="0" w:space="0" w:color="auto" w:frame="1"/>
        </w:rPr>
        <w:t>ВИРІШИВ:</w:t>
      </w:r>
    </w:p>
    <w:p w:rsidR="00BE19E3" w:rsidRPr="00BE19E3" w:rsidRDefault="00BE19E3" w:rsidP="00BE19E3">
      <w:pPr>
        <w:shd w:val="clear" w:color="auto" w:fill="FFFFFF"/>
        <w:spacing w:line="240" w:lineRule="auto"/>
        <w:ind w:right="60"/>
        <w:rPr>
          <w:b/>
          <w:bCs/>
          <w:color w:val="1D1D1B"/>
          <w:sz w:val="24"/>
          <w:bdr w:val="none" w:sz="0" w:space="0" w:color="auto" w:frame="1"/>
        </w:rPr>
      </w:pPr>
    </w:p>
    <w:p w:rsidR="00BE19E3" w:rsidRPr="00BE19E3" w:rsidRDefault="00BE19E3" w:rsidP="005C5E7E">
      <w:pPr>
        <w:shd w:val="clear" w:color="auto" w:fill="FFFFFF"/>
        <w:spacing w:line="240" w:lineRule="auto"/>
        <w:ind w:firstLine="567"/>
        <w:jc w:val="both"/>
        <w:rPr>
          <w:color w:val="1D1D1B"/>
          <w:sz w:val="24"/>
        </w:rPr>
      </w:pPr>
      <w:r w:rsidRPr="00BE19E3">
        <w:rPr>
          <w:color w:val="1D1D1B"/>
          <w:sz w:val="24"/>
          <w:bdr w:val="none" w:sz="0" w:space="0" w:color="auto" w:frame="1"/>
          <w:lang w:val="ru-RU"/>
        </w:rPr>
        <w:t>1.</w:t>
      </w:r>
      <w:r w:rsidR="005C5E7E">
        <w:rPr>
          <w:color w:val="1D1D1B"/>
          <w:sz w:val="24"/>
          <w:bdr w:val="none" w:sz="0" w:space="0" w:color="auto" w:frame="1"/>
          <w:lang w:val="ru-RU"/>
        </w:rPr>
        <w:t xml:space="preserve"> </w:t>
      </w:r>
      <w:r w:rsidRPr="00BE19E3">
        <w:rPr>
          <w:color w:val="1D1D1B"/>
          <w:sz w:val="24"/>
          <w:bdr w:val="none" w:sz="0" w:space="0" w:color="auto" w:frame="1"/>
          <w:lang w:val="ru-RU"/>
        </w:rPr>
        <w:t>Виключити з переліку та зняти з обліку фонду захисних споруд цивільного захисту</w:t>
      </w:r>
      <w:r w:rsidRPr="00BE19E3">
        <w:rPr>
          <w:color w:val="1D1D1B"/>
          <w:sz w:val="24"/>
          <w:bdr w:val="none" w:sz="0" w:space="0" w:color="auto" w:frame="1"/>
        </w:rPr>
        <w:t> </w:t>
      </w:r>
      <w:r w:rsidRPr="00BE19E3">
        <w:rPr>
          <w:color w:val="1D1D1B"/>
          <w:sz w:val="24"/>
          <w:bdr w:val="none" w:sz="0" w:space="0" w:color="auto" w:frame="1"/>
          <w:lang w:val="ru-RU"/>
        </w:rPr>
        <w:t>найпростіше укриття</w:t>
      </w:r>
      <w:r w:rsidRPr="00BE19E3">
        <w:rPr>
          <w:sz w:val="24"/>
        </w:rPr>
        <w:t xml:space="preserve"> за адресою: вул.</w:t>
      </w:r>
      <w:r w:rsidR="005C5E7E">
        <w:rPr>
          <w:sz w:val="24"/>
        </w:rPr>
        <w:t xml:space="preserve"> </w:t>
      </w:r>
      <w:r w:rsidRPr="00BE19E3">
        <w:rPr>
          <w:sz w:val="24"/>
        </w:rPr>
        <w:t>Шашкевича,</w:t>
      </w:r>
      <w:r w:rsidR="005C5E7E">
        <w:rPr>
          <w:sz w:val="24"/>
        </w:rPr>
        <w:t xml:space="preserve"> </w:t>
      </w:r>
      <w:r w:rsidRPr="00BE19E3">
        <w:rPr>
          <w:sz w:val="24"/>
        </w:rPr>
        <w:t>15 м.</w:t>
      </w:r>
      <w:r w:rsidR="005C5E7E">
        <w:rPr>
          <w:sz w:val="24"/>
        </w:rPr>
        <w:t xml:space="preserve"> </w:t>
      </w:r>
      <w:r w:rsidRPr="00BE19E3">
        <w:rPr>
          <w:sz w:val="24"/>
        </w:rPr>
        <w:t>Новий Розділ Стрийського р-ну Львівської обл.</w:t>
      </w:r>
    </w:p>
    <w:p w:rsidR="00BE19E3" w:rsidRPr="00BE19E3" w:rsidRDefault="00BE19E3" w:rsidP="005C5E7E">
      <w:pPr>
        <w:shd w:val="clear" w:color="auto" w:fill="FFFFFF"/>
        <w:spacing w:line="240" w:lineRule="auto"/>
        <w:ind w:firstLine="567"/>
        <w:jc w:val="both"/>
        <w:rPr>
          <w:color w:val="1D1D1B"/>
          <w:sz w:val="24"/>
        </w:rPr>
      </w:pPr>
      <w:r w:rsidRPr="00BE19E3">
        <w:rPr>
          <w:sz w:val="24"/>
        </w:rPr>
        <w:t>2.</w:t>
      </w:r>
      <w:r w:rsidR="005C5E7E">
        <w:rPr>
          <w:sz w:val="24"/>
        </w:rPr>
        <w:t xml:space="preserve"> Додаток </w:t>
      </w:r>
      <w:r w:rsidRPr="00BE19E3">
        <w:rPr>
          <w:sz w:val="24"/>
        </w:rPr>
        <w:t>1 до рішення виконавчого комітету Новороздільської міської ради №9 від 15.01.2026</w:t>
      </w:r>
      <w:r w:rsidR="005C5E7E">
        <w:rPr>
          <w:sz w:val="24"/>
        </w:rPr>
        <w:t xml:space="preserve"> </w:t>
      </w:r>
      <w:r w:rsidRPr="00BE19E3">
        <w:rPr>
          <w:sz w:val="24"/>
        </w:rPr>
        <w:t>року викласти в новій редакції</w:t>
      </w:r>
      <w:r w:rsidRPr="00BE19E3">
        <w:rPr>
          <w:sz w:val="24"/>
          <w:lang w:val="en-US"/>
        </w:rPr>
        <w:t xml:space="preserve"> (</w:t>
      </w:r>
      <w:r w:rsidR="005C5E7E">
        <w:rPr>
          <w:sz w:val="24"/>
        </w:rPr>
        <w:t>Д</w:t>
      </w:r>
      <w:r w:rsidRPr="00BE19E3">
        <w:rPr>
          <w:sz w:val="24"/>
        </w:rPr>
        <w:t>одається</w:t>
      </w:r>
      <w:r w:rsidRPr="00BE19E3">
        <w:rPr>
          <w:sz w:val="24"/>
          <w:lang w:val="en-US"/>
        </w:rPr>
        <w:t>)</w:t>
      </w:r>
      <w:r w:rsidRPr="00BE19E3">
        <w:rPr>
          <w:sz w:val="24"/>
        </w:rPr>
        <w:t>.</w:t>
      </w:r>
    </w:p>
    <w:p w:rsidR="00BE19E3" w:rsidRPr="00BE19E3" w:rsidRDefault="00BE19E3" w:rsidP="005C5E7E">
      <w:pPr>
        <w:shd w:val="clear" w:color="auto" w:fill="FFFFFF"/>
        <w:spacing w:line="240" w:lineRule="auto"/>
        <w:ind w:firstLine="567"/>
        <w:jc w:val="both"/>
        <w:rPr>
          <w:rFonts w:eastAsia="Aptos"/>
          <w:bCs/>
          <w:kern w:val="2"/>
          <w:sz w:val="24"/>
          <w:lang w:eastAsia="en-US"/>
        </w:rPr>
      </w:pPr>
      <w:r w:rsidRPr="00BE19E3">
        <w:rPr>
          <w:sz w:val="24"/>
        </w:rPr>
        <w:t>3.</w:t>
      </w:r>
      <w:r w:rsidR="005C5E7E">
        <w:rPr>
          <w:sz w:val="24"/>
        </w:rPr>
        <w:t xml:space="preserve"> </w:t>
      </w:r>
      <w:r w:rsidRPr="00BE19E3">
        <w:rPr>
          <w:sz w:val="24"/>
        </w:rPr>
        <w:t>Начальнику відділу з питань надзвичайних ситуацій, правоохоронної та оборонно мобілізаційної роботи Уляні Скоропад  в</w:t>
      </w:r>
      <w:r w:rsidRPr="00BE19E3">
        <w:rPr>
          <w:sz w:val="24"/>
          <w:lang w:eastAsia="ru-RU"/>
        </w:rPr>
        <w:t xml:space="preserve">нести відповідні зміни в </w:t>
      </w:r>
      <w:r w:rsidRPr="00BE19E3">
        <w:rPr>
          <w:rFonts w:eastAsia="Aptos"/>
          <w:bCs/>
          <w:kern w:val="2"/>
          <w:sz w:val="24"/>
          <w:lang w:eastAsia="en-US"/>
        </w:rPr>
        <w:t>облік  фонду захисних споруд цивільного захисту.</w:t>
      </w:r>
    </w:p>
    <w:p w:rsidR="00BE19E3" w:rsidRPr="00BE19E3" w:rsidRDefault="00BE19E3" w:rsidP="005C5E7E">
      <w:pPr>
        <w:shd w:val="clear" w:color="auto" w:fill="FFFFFF"/>
        <w:spacing w:line="240" w:lineRule="auto"/>
        <w:ind w:firstLine="567"/>
        <w:jc w:val="both"/>
        <w:rPr>
          <w:rFonts w:eastAsia="Aptos"/>
          <w:bCs/>
          <w:kern w:val="2"/>
          <w:sz w:val="24"/>
          <w:lang w:eastAsia="en-US"/>
        </w:rPr>
      </w:pPr>
      <w:r w:rsidRPr="00BE19E3">
        <w:rPr>
          <w:rFonts w:eastAsia="Aptos"/>
          <w:bCs/>
          <w:kern w:val="2"/>
          <w:sz w:val="24"/>
          <w:lang w:eastAsia="en-US"/>
        </w:rPr>
        <w:t>4. Керуючому КП «Розділжитлосервіс» Богдану Федьківу забезпечити демонтаж таблички «Укриття» на будівлі.</w:t>
      </w:r>
    </w:p>
    <w:p w:rsidR="00BE19E3" w:rsidRPr="00BE19E3" w:rsidRDefault="00BE19E3" w:rsidP="005C5E7E">
      <w:pPr>
        <w:shd w:val="clear" w:color="auto" w:fill="FFFFFF"/>
        <w:spacing w:line="240" w:lineRule="auto"/>
        <w:ind w:firstLine="567"/>
        <w:jc w:val="both"/>
        <w:rPr>
          <w:rFonts w:eastAsia="Aptos"/>
          <w:bCs/>
          <w:kern w:val="2"/>
          <w:sz w:val="24"/>
          <w:lang w:eastAsia="en-US"/>
        </w:rPr>
      </w:pPr>
      <w:r w:rsidRPr="00BE19E3">
        <w:rPr>
          <w:rFonts w:eastAsia="Aptos"/>
          <w:bCs/>
          <w:kern w:val="2"/>
          <w:sz w:val="24"/>
          <w:lang w:eastAsia="en-US"/>
        </w:rPr>
        <w:t>5.</w:t>
      </w:r>
      <w:r w:rsidR="005C5E7E">
        <w:rPr>
          <w:rFonts w:eastAsia="Aptos"/>
          <w:bCs/>
          <w:kern w:val="2"/>
          <w:sz w:val="24"/>
          <w:lang w:eastAsia="en-US"/>
        </w:rPr>
        <w:t xml:space="preserve"> </w:t>
      </w:r>
      <w:r w:rsidRPr="00BE19E3">
        <w:rPr>
          <w:rFonts w:eastAsia="Aptos"/>
          <w:bCs/>
          <w:kern w:val="2"/>
          <w:sz w:val="24"/>
          <w:lang w:eastAsia="en-US"/>
        </w:rPr>
        <w:t xml:space="preserve">Дане рішення подати до </w:t>
      </w:r>
      <w:r w:rsidRPr="00BE19E3">
        <w:rPr>
          <w:sz w:val="24"/>
        </w:rPr>
        <w:t>Стрийського РУ ЦЗ та ПД ГУ ДСНС України у Львівській області.</w:t>
      </w:r>
    </w:p>
    <w:p w:rsidR="00BE19E3" w:rsidRPr="00BE19E3" w:rsidRDefault="00BE19E3" w:rsidP="005C5E7E">
      <w:pPr>
        <w:spacing w:line="240" w:lineRule="auto"/>
        <w:ind w:firstLine="567"/>
        <w:jc w:val="both"/>
        <w:rPr>
          <w:noProof/>
          <w:sz w:val="24"/>
          <w:lang w:eastAsia="ru-RU"/>
        </w:rPr>
      </w:pPr>
      <w:r w:rsidRPr="00BE19E3">
        <w:rPr>
          <w:noProof/>
          <w:sz w:val="24"/>
          <w:lang w:val="ru-RU" w:eastAsia="ru-RU"/>
        </w:rPr>
        <w:t>6.</w:t>
      </w:r>
      <w:r w:rsidR="005C5E7E">
        <w:rPr>
          <w:noProof/>
          <w:sz w:val="24"/>
          <w:lang w:val="ru-RU" w:eastAsia="ru-RU"/>
        </w:rPr>
        <w:t xml:space="preserve"> </w:t>
      </w:r>
      <w:r w:rsidRPr="00BE19E3">
        <w:rPr>
          <w:noProof/>
          <w:sz w:val="24"/>
          <w:lang w:val="ru-RU" w:eastAsia="ru-RU"/>
        </w:rPr>
        <w:t xml:space="preserve">Контроль за виконанням даного </w:t>
      </w:r>
      <w:r w:rsidRPr="00BE19E3">
        <w:rPr>
          <w:noProof/>
          <w:sz w:val="24"/>
          <w:lang w:eastAsia="ru-RU"/>
        </w:rPr>
        <w:t>рішення покласти на першо</w:t>
      </w:r>
      <w:r w:rsidR="005C5E7E">
        <w:rPr>
          <w:noProof/>
          <w:sz w:val="24"/>
          <w:lang w:eastAsia="ru-RU"/>
        </w:rPr>
        <w:t xml:space="preserve">го заступника міського голови Михайла </w:t>
      </w:r>
      <w:r w:rsidRPr="00BE19E3">
        <w:rPr>
          <w:noProof/>
          <w:sz w:val="24"/>
          <w:lang w:eastAsia="ru-RU"/>
        </w:rPr>
        <w:t>Гулія.</w:t>
      </w:r>
    </w:p>
    <w:p w:rsidR="00BE19E3" w:rsidRDefault="00BE19E3" w:rsidP="00BE19E3">
      <w:pPr>
        <w:spacing w:line="240" w:lineRule="auto"/>
        <w:ind w:left="720"/>
        <w:contextualSpacing/>
        <w:rPr>
          <w:rFonts w:eastAsiaTheme="minorHAnsi"/>
          <w:sz w:val="24"/>
          <w:lang w:eastAsia="en-US"/>
        </w:rPr>
      </w:pPr>
    </w:p>
    <w:p w:rsidR="005C5E7E" w:rsidRPr="00BE19E3" w:rsidRDefault="005C5E7E" w:rsidP="00BE19E3">
      <w:pPr>
        <w:spacing w:line="240" w:lineRule="auto"/>
        <w:ind w:left="720"/>
        <w:contextualSpacing/>
        <w:rPr>
          <w:rFonts w:eastAsiaTheme="minorHAnsi"/>
          <w:sz w:val="24"/>
          <w:lang w:eastAsia="en-US"/>
        </w:rPr>
      </w:pPr>
    </w:p>
    <w:p w:rsidR="00BE19E3" w:rsidRPr="00BE19E3" w:rsidRDefault="00BE19E3" w:rsidP="00BE19E3">
      <w:pPr>
        <w:spacing w:line="240" w:lineRule="auto"/>
        <w:rPr>
          <w:rFonts w:eastAsiaTheme="minorHAnsi"/>
          <w:sz w:val="24"/>
          <w:lang w:eastAsia="en-US"/>
        </w:rPr>
      </w:pPr>
      <w:r w:rsidRPr="00BE19E3">
        <w:rPr>
          <w:rFonts w:eastAsiaTheme="minorHAnsi"/>
          <w:sz w:val="24"/>
          <w:lang w:eastAsia="en-US"/>
        </w:rPr>
        <w:t>МІСЬКИЙ ГОЛОВА                                                                                       Ярина ЯЦЕНКО</w:t>
      </w:r>
    </w:p>
    <w:p w:rsidR="00BE19E3" w:rsidRPr="00BE19E3" w:rsidRDefault="00F57E74" w:rsidP="00BE19E3">
      <w:pPr>
        <w:spacing w:line="276" w:lineRule="auto"/>
        <w:rPr>
          <w:rFonts w:eastAsia="Calibri"/>
          <w:sz w:val="24"/>
          <w:lang w:eastAsia="en-US"/>
        </w:rPr>
        <w:sectPr w:rsidR="00BE19E3" w:rsidRPr="00BE19E3" w:rsidSect="005C5E7E">
          <w:pgSz w:w="11906" w:h="16838"/>
          <w:pgMar w:top="850" w:right="707" w:bottom="850" w:left="1417" w:header="708" w:footer="708" w:gutter="0"/>
          <w:cols w:space="708"/>
          <w:docGrid w:linePitch="360"/>
        </w:sectPr>
      </w:pPr>
      <w:r>
        <w:rPr>
          <w:rFonts w:eastAsia="Calibri"/>
          <w:sz w:val="24"/>
          <w:lang w:eastAsia="en-US"/>
        </w:rPr>
        <w:t xml:space="preserve">              </w:t>
      </w:r>
      <w:r w:rsidR="00BE19E3" w:rsidRPr="00BE19E3">
        <w:rPr>
          <w:rFonts w:eastAsia="Calibri"/>
          <w:sz w:val="24"/>
          <w:lang w:eastAsia="en-US"/>
        </w:rPr>
        <w:t xml:space="preserve">                                                                                                                                </w:t>
      </w:r>
    </w:p>
    <w:p w:rsidR="00BE19E3" w:rsidRPr="00BE19E3" w:rsidRDefault="00876B76" w:rsidP="00BE19E3">
      <w:pPr>
        <w:spacing w:line="276" w:lineRule="auto"/>
        <w:jc w:val="right"/>
        <w:rPr>
          <w:rFonts w:eastAsia="Calibri"/>
          <w:sz w:val="24"/>
          <w:lang w:eastAsia="en-US"/>
        </w:rPr>
      </w:pPr>
      <w:r>
        <w:rPr>
          <w:rFonts w:eastAsia="Calibri"/>
          <w:sz w:val="24"/>
          <w:lang w:eastAsia="en-US"/>
        </w:rPr>
        <w:lastRenderedPageBreak/>
        <w:t xml:space="preserve">Додаток 1 до рішення №_276 </w:t>
      </w:r>
      <w:r w:rsidR="00BE19E3" w:rsidRPr="00BE19E3">
        <w:rPr>
          <w:rFonts w:eastAsia="Calibri"/>
          <w:sz w:val="24"/>
          <w:lang w:eastAsia="en-US"/>
        </w:rPr>
        <w:t xml:space="preserve"> від 16.07.2026</w:t>
      </w:r>
      <w:r>
        <w:rPr>
          <w:rFonts w:eastAsia="Calibri"/>
          <w:sz w:val="24"/>
          <w:lang w:eastAsia="en-US"/>
        </w:rPr>
        <w:t xml:space="preserve"> </w:t>
      </w:r>
      <w:r w:rsidR="00BE19E3" w:rsidRPr="00BE19E3">
        <w:rPr>
          <w:rFonts w:eastAsia="Calibri"/>
          <w:sz w:val="24"/>
          <w:lang w:eastAsia="en-US"/>
        </w:rPr>
        <w:t xml:space="preserve">року  </w:t>
      </w:r>
    </w:p>
    <w:p w:rsidR="00BE19E3" w:rsidRPr="00BE19E3" w:rsidRDefault="00BE19E3" w:rsidP="00BE19E3">
      <w:pPr>
        <w:spacing w:line="276" w:lineRule="auto"/>
        <w:jc w:val="center"/>
        <w:rPr>
          <w:rFonts w:eastAsia="Calibri"/>
          <w:sz w:val="24"/>
          <w:lang w:eastAsia="en-US"/>
        </w:rPr>
      </w:pPr>
      <w:r w:rsidRPr="00BE19E3">
        <w:rPr>
          <w:rFonts w:eastAsia="Calibri"/>
          <w:sz w:val="24"/>
          <w:lang w:eastAsia="en-US"/>
        </w:rPr>
        <w:t xml:space="preserve">                                                                                                                                                                Виконавчого комітету Новороздільської міської ради</w:t>
      </w:r>
    </w:p>
    <w:p w:rsidR="00BE19E3" w:rsidRPr="00BE19E3" w:rsidRDefault="00BE19E3" w:rsidP="00BE19E3">
      <w:pPr>
        <w:spacing w:line="276" w:lineRule="auto"/>
        <w:rPr>
          <w:rFonts w:eastAsia="Calibri"/>
          <w:sz w:val="24"/>
          <w:lang w:eastAsia="en-US"/>
        </w:rPr>
      </w:pPr>
      <w:r w:rsidRPr="00BE19E3">
        <w:rPr>
          <w:rFonts w:eastAsia="Calibri"/>
          <w:sz w:val="24"/>
          <w:lang w:eastAsia="en-US"/>
        </w:rPr>
        <w:t xml:space="preserve">                                                                                                                                                                                        </w:t>
      </w:r>
    </w:p>
    <w:p w:rsidR="00BE19E3" w:rsidRPr="00BE19E3" w:rsidRDefault="00BE19E3" w:rsidP="00BE19E3">
      <w:pPr>
        <w:spacing w:after="200" w:line="276" w:lineRule="auto"/>
        <w:jc w:val="center"/>
        <w:rPr>
          <w:rFonts w:eastAsia="Calibri"/>
          <w:b/>
          <w:szCs w:val="28"/>
          <w:lang w:eastAsia="en-US"/>
        </w:rPr>
      </w:pPr>
      <w:r w:rsidRPr="00BE19E3">
        <w:rPr>
          <w:rFonts w:eastAsia="Calibri"/>
          <w:b/>
          <w:szCs w:val="28"/>
        </w:rPr>
        <w:t>Фонд захисних споруд цивільного захисту на території Новороздільської територіальної громади</w:t>
      </w:r>
    </w:p>
    <w:tbl>
      <w:tblPr>
        <w:tblW w:w="15549" w:type="dxa"/>
        <w:jc w:val="center"/>
        <w:tblLayout w:type="fixed"/>
        <w:tblLook w:val="04A0" w:firstRow="1" w:lastRow="0" w:firstColumn="1" w:lastColumn="0" w:noHBand="0" w:noVBand="1"/>
      </w:tblPr>
      <w:tblGrid>
        <w:gridCol w:w="481"/>
        <w:gridCol w:w="2760"/>
        <w:gridCol w:w="1390"/>
        <w:gridCol w:w="1500"/>
        <w:gridCol w:w="1680"/>
        <w:gridCol w:w="1560"/>
        <w:gridCol w:w="1390"/>
        <w:gridCol w:w="1850"/>
        <w:gridCol w:w="1418"/>
        <w:gridCol w:w="1520"/>
      </w:tblGrid>
      <w:tr w:rsidR="00BE19E3" w:rsidRPr="00BE19E3" w:rsidTr="005C5E7E">
        <w:trPr>
          <w:trHeight w:val="990"/>
          <w:jc w:val="center"/>
        </w:trPr>
        <w:tc>
          <w:tcPr>
            <w:tcW w:w="48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b/>
                <w:bCs/>
                <w:color w:val="000000"/>
                <w:sz w:val="24"/>
              </w:rPr>
            </w:pPr>
            <w:bookmarkStart w:id="4" w:name="RANGE!A1:J12"/>
            <w:r w:rsidRPr="00BE19E3">
              <w:rPr>
                <w:b/>
                <w:bCs/>
                <w:color w:val="000000"/>
                <w:sz w:val="24"/>
              </w:rPr>
              <w:t>№ зп</w:t>
            </w:r>
            <w:bookmarkEnd w:id="4"/>
          </w:p>
        </w:tc>
        <w:tc>
          <w:tcPr>
            <w:tcW w:w="27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b/>
                <w:bCs/>
                <w:color w:val="000000"/>
                <w:sz w:val="24"/>
              </w:rPr>
            </w:pPr>
            <w:r w:rsidRPr="00BE19E3">
              <w:rPr>
                <w:b/>
                <w:bCs/>
                <w:color w:val="000000"/>
                <w:sz w:val="24"/>
              </w:rPr>
              <w:t>Назва адміністративної території</w:t>
            </w:r>
          </w:p>
        </w:tc>
        <w:tc>
          <w:tcPr>
            <w:tcW w:w="12308" w:type="dxa"/>
            <w:gridSpan w:val="8"/>
            <w:tcBorders>
              <w:top w:val="single" w:sz="4" w:space="0" w:color="auto"/>
              <w:left w:val="nil"/>
              <w:bottom w:val="single" w:sz="4" w:space="0" w:color="auto"/>
              <w:right w:val="single" w:sz="4" w:space="0" w:color="000000"/>
            </w:tcBorders>
            <w:shd w:val="clear" w:color="000000" w:fill="FFFFFF"/>
            <w:vAlign w:val="center"/>
            <w:hideMark/>
          </w:tcPr>
          <w:p w:rsidR="00BE19E3" w:rsidRPr="00BE19E3" w:rsidRDefault="00BE19E3" w:rsidP="00BE19E3">
            <w:pPr>
              <w:spacing w:line="240" w:lineRule="auto"/>
              <w:jc w:val="center"/>
              <w:rPr>
                <w:b/>
                <w:bCs/>
                <w:color w:val="000000"/>
                <w:sz w:val="24"/>
              </w:rPr>
            </w:pPr>
            <w:r w:rsidRPr="00BE19E3">
              <w:rPr>
                <w:b/>
                <w:bCs/>
                <w:color w:val="000000"/>
                <w:sz w:val="24"/>
              </w:rPr>
              <w:t>Кількість та місткість ЗС ЦЗ</w:t>
            </w:r>
          </w:p>
        </w:tc>
      </w:tr>
      <w:tr w:rsidR="00BE19E3" w:rsidRPr="00BE19E3" w:rsidTr="005C5E7E">
        <w:trPr>
          <w:trHeight w:val="948"/>
          <w:jc w:val="center"/>
        </w:trPr>
        <w:tc>
          <w:tcPr>
            <w:tcW w:w="481" w:type="dxa"/>
            <w:vMerge/>
            <w:tcBorders>
              <w:top w:val="single" w:sz="4" w:space="0" w:color="auto"/>
              <w:left w:val="single" w:sz="4" w:space="0" w:color="auto"/>
              <w:bottom w:val="single" w:sz="4" w:space="0" w:color="auto"/>
              <w:right w:val="single" w:sz="4" w:space="0" w:color="auto"/>
            </w:tcBorders>
            <w:vAlign w:val="center"/>
            <w:hideMark/>
          </w:tcPr>
          <w:p w:rsidR="00BE19E3" w:rsidRPr="00BE19E3" w:rsidRDefault="00BE19E3" w:rsidP="00BE19E3">
            <w:pPr>
              <w:spacing w:line="240" w:lineRule="auto"/>
              <w:rPr>
                <w:b/>
                <w:bCs/>
                <w:color w:val="000000"/>
                <w:sz w:val="24"/>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BE19E3" w:rsidRPr="00BE19E3" w:rsidRDefault="00BE19E3" w:rsidP="00BE19E3">
            <w:pPr>
              <w:spacing w:line="240" w:lineRule="auto"/>
              <w:rPr>
                <w:b/>
                <w:bCs/>
                <w:color w:val="000000"/>
                <w:sz w:val="24"/>
              </w:rPr>
            </w:pPr>
          </w:p>
        </w:tc>
        <w:tc>
          <w:tcPr>
            <w:tcW w:w="2890" w:type="dxa"/>
            <w:gridSpan w:val="2"/>
            <w:tcBorders>
              <w:top w:val="single" w:sz="4" w:space="0" w:color="auto"/>
              <w:left w:val="nil"/>
              <w:bottom w:val="single" w:sz="4" w:space="0" w:color="auto"/>
              <w:right w:val="single" w:sz="4" w:space="0" w:color="auto"/>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сховищ</w:t>
            </w:r>
          </w:p>
        </w:tc>
        <w:tc>
          <w:tcPr>
            <w:tcW w:w="3240" w:type="dxa"/>
            <w:gridSpan w:val="2"/>
            <w:tcBorders>
              <w:top w:val="single" w:sz="4" w:space="0" w:color="auto"/>
              <w:left w:val="nil"/>
              <w:bottom w:val="single" w:sz="4" w:space="0" w:color="auto"/>
              <w:right w:val="single" w:sz="4" w:space="0" w:color="auto"/>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 xml:space="preserve">  ПРУ</w:t>
            </w:r>
          </w:p>
        </w:tc>
        <w:tc>
          <w:tcPr>
            <w:tcW w:w="3240" w:type="dxa"/>
            <w:gridSpan w:val="2"/>
            <w:tcBorders>
              <w:top w:val="single" w:sz="4" w:space="0" w:color="auto"/>
              <w:left w:val="nil"/>
              <w:bottom w:val="single" w:sz="4" w:space="0" w:color="auto"/>
              <w:right w:val="single" w:sz="4" w:space="0" w:color="auto"/>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найпростіших укриттів (облікованих в ОМС)</w:t>
            </w:r>
          </w:p>
        </w:tc>
        <w:tc>
          <w:tcPr>
            <w:tcW w:w="2938" w:type="dxa"/>
            <w:gridSpan w:val="2"/>
            <w:tcBorders>
              <w:top w:val="single" w:sz="4" w:space="0" w:color="auto"/>
              <w:left w:val="nil"/>
              <w:bottom w:val="single" w:sz="4" w:space="0" w:color="auto"/>
              <w:right w:val="single" w:sz="4" w:space="0" w:color="auto"/>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споруд подвійного призначення (облікованих в ОМС)</w:t>
            </w:r>
          </w:p>
        </w:tc>
      </w:tr>
      <w:tr w:rsidR="00BE19E3" w:rsidRPr="00BE19E3" w:rsidTr="005C5E7E">
        <w:trPr>
          <w:trHeight w:val="849"/>
          <w:jc w:val="center"/>
        </w:trPr>
        <w:tc>
          <w:tcPr>
            <w:tcW w:w="481" w:type="dxa"/>
            <w:vMerge/>
            <w:tcBorders>
              <w:top w:val="single" w:sz="4" w:space="0" w:color="auto"/>
              <w:left w:val="single" w:sz="4" w:space="0" w:color="auto"/>
              <w:bottom w:val="single" w:sz="4" w:space="0" w:color="auto"/>
              <w:right w:val="single" w:sz="4" w:space="0" w:color="auto"/>
            </w:tcBorders>
            <w:vAlign w:val="center"/>
            <w:hideMark/>
          </w:tcPr>
          <w:p w:rsidR="00BE19E3" w:rsidRPr="00BE19E3" w:rsidRDefault="00BE19E3" w:rsidP="00BE19E3">
            <w:pPr>
              <w:spacing w:line="240" w:lineRule="auto"/>
              <w:rPr>
                <w:b/>
                <w:bCs/>
                <w:color w:val="000000"/>
                <w:sz w:val="24"/>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BE19E3" w:rsidRPr="00BE19E3" w:rsidRDefault="00BE19E3" w:rsidP="00BE19E3">
            <w:pPr>
              <w:spacing w:line="240" w:lineRule="auto"/>
              <w:rPr>
                <w:b/>
                <w:bCs/>
                <w:color w:val="000000"/>
                <w:sz w:val="24"/>
              </w:rPr>
            </w:pPr>
          </w:p>
        </w:tc>
        <w:tc>
          <w:tcPr>
            <w:tcW w:w="1390" w:type="dxa"/>
            <w:tcBorders>
              <w:top w:val="nil"/>
              <w:left w:val="nil"/>
              <w:bottom w:val="single" w:sz="4" w:space="0" w:color="auto"/>
              <w:right w:val="nil"/>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 xml:space="preserve"> кількість, шт,</w:t>
            </w:r>
          </w:p>
        </w:tc>
        <w:tc>
          <w:tcPr>
            <w:tcW w:w="1500" w:type="dxa"/>
            <w:tcBorders>
              <w:top w:val="nil"/>
              <w:left w:val="single" w:sz="4" w:space="0" w:color="auto"/>
              <w:bottom w:val="single" w:sz="4" w:space="0" w:color="auto"/>
              <w:right w:val="nil"/>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місткість, тис, осіб*</w:t>
            </w:r>
          </w:p>
        </w:tc>
        <w:tc>
          <w:tcPr>
            <w:tcW w:w="1680" w:type="dxa"/>
            <w:tcBorders>
              <w:top w:val="nil"/>
              <w:left w:val="single" w:sz="4" w:space="0" w:color="auto"/>
              <w:bottom w:val="single" w:sz="4" w:space="0" w:color="auto"/>
              <w:right w:val="nil"/>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 xml:space="preserve"> кількість, шт,</w:t>
            </w:r>
          </w:p>
        </w:tc>
        <w:tc>
          <w:tcPr>
            <w:tcW w:w="1560" w:type="dxa"/>
            <w:tcBorders>
              <w:top w:val="nil"/>
              <w:left w:val="single" w:sz="4" w:space="0" w:color="auto"/>
              <w:bottom w:val="single" w:sz="4" w:space="0" w:color="auto"/>
              <w:right w:val="nil"/>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місткість, тис, осіб*</w:t>
            </w:r>
          </w:p>
        </w:tc>
        <w:tc>
          <w:tcPr>
            <w:tcW w:w="1390" w:type="dxa"/>
            <w:tcBorders>
              <w:top w:val="nil"/>
              <w:left w:val="single" w:sz="4" w:space="0" w:color="auto"/>
              <w:bottom w:val="single" w:sz="4" w:space="0" w:color="auto"/>
              <w:right w:val="nil"/>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кількість, шт,</w:t>
            </w:r>
          </w:p>
        </w:tc>
        <w:tc>
          <w:tcPr>
            <w:tcW w:w="1850" w:type="dxa"/>
            <w:tcBorders>
              <w:top w:val="nil"/>
              <w:left w:val="single" w:sz="4" w:space="0" w:color="auto"/>
              <w:bottom w:val="single" w:sz="4" w:space="0" w:color="auto"/>
              <w:right w:val="nil"/>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 xml:space="preserve">місткість, тис, осіб (0,6м/кв на 1 особу) </w:t>
            </w:r>
          </w:p>
        </w:tc>
        <w:tc>
          <w:tcPr>
            <w:tcW w:w="1418" w:type="dxa"/>
            <w:tcBorders>
              <w:top w:val="nil"/>
              <w:left w:val="single" w:sz="4" w:space="0" w:color="auto"/>
              <w:bottom w:val="single" w:sz="4" w:space="0" w:color="auto"/>
              <w:right w:val="nil"/>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 xml:space="preserve"> кількість, шт,</w:t>
            </w:r>
          </w:p>
        </w:tc>
        <w:tc>
          <w:tcPr>
            <w:tcW w:w="1520" w:type="dxa"/>
            <w:tcBorders>
              <w:top w:val="nil"/>
              <w:left w:val="single" w:sz="4" w:space="0" w:color="auto"/>
              <w:bottom w:val="single" w:sz="4" w:space="0" w:color="auto"/>
              <w:right w:val="single" w:sz="4" w:space="0" w:color="auto"/>
            </w:tcBorders>
            <w:shd w:val="clear" w:color="000000" w:fill="FFFFFF"/>
            <w:hideMark/>
          </w:tcPr>
          <w:p w:rsidR="00BE19E3" w:rsidRPr="00BE19E3" w:rsidRDefault="00BE19E3" w:rsidP="00BE19E3">
            <w:pPr>
              <w:spacing w:line="240" w:lineRule="auto"/>
              <w:jc w:val="center"/>
              <w:rPr>
                <w:b/>
                <w:bCs/>
                <w:color w:val="000000"/>
                <w:sz w:val="24"/>
              </w:rPr>
            </w:pPr>
            <w:r w:rsidRPr="00BE19E3">
              <w:rPr>
                <w:b/>
                <w:bCs/>
                <w:color w:val="000000"/>
                <w:sz w:val="24"/>
              </w:rPr>
              <w:t>місткість, тис, осіб</w:t>
            </w:r>
          </w:p>
        </w:tc>
      </w:tr>
      <w:tr w:rsidR="00BE19E3" w:rsidRPr="00BE19E3" w:rsidTr="005C5E7E">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b/>
                <w:bCs/>
                <w:color w:val="000000"/>
                <w:sz w:val="24"/>
              </w:rPr>
            </w:pPr>
            <w:r w:rsidRPr="00BE19E3">
              <w:rPr>
                <w:b/>
                <w:bCs/>
                <w:color w:val="000000"/>
                <w:sz w:val="24"/>
              </w:rPr>
              <w:t>1</w:t>
            </w:r>
          </w:p>
        </w:tc>
        <w:tc>
          <w:tcPr>
            <w:tcW w:w="27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rPr>
                <w:b/>
                <w:bCs/>
                <w:sz w:val="24"/>
              </w:rPr>
            </w:pPr>
            <w:r w:rsidRPr="00BE19E3">
              <w:rPr>
                <w:b/>
                <w:bCs/>
                <w:sz w:val="24"/>
              </w:rPr>
              <w:t xml:space="preserve">м.Новий Розділ </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8</w:t>
            </w:r>
          </w:p>
        </w:tc>
        <w:tc>
          <w:tcPr>
            <w:tcW w:w="150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4,781</w:t>
            </w:r>
          </w:p>
        </w:tc>
        <w:tc>
          <w:tcPr>
            <w:tcW w:w="168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78</w:t>
            </w:r>
          </w:p>
        </w:tc>
        <w:tc>
          <w:tcPr>
            <w:tcW w:w="185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18,619</w:t>
            </w:r>
          </w:p>
        </w:tc>
        <w:tc>
          <w:tcPr>
            <w:tcW w:w="1418"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r>
      <w:tr w:rsidR="00BE19E3" w:rsidRPr="00BE19E3" w:rsidTr="005C5E7E">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b/>
                <w:bCs/>
                <w:color w:val="000000"/>
                <w:sz w:val="24"/>
              </w:rPr>
            </w:pPr>
            <w:r w:rsidRPr="00BE19E3">
              <w:rPr>
                <w:b/>
                <w:bCs/>
                <w:color w:val="000000"/>
                <w:sz w:val="24"/>
              </w:rPr>
              <w:t>2</w:t>
            </w:r>
          </w:p>
        </w:tc>
        <w:tc>
          <w:tcPr>
            <w:tcW w:w="27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rPr>
                <w:b/>
                <w:bCs/>
                <w:sz w:val="24"/>
              </w:rPr>
            </w:pPr>
            <w:r w:rsidRPr="00BE19E3">
              <w:rPr>
                <w:b/>
                <w:bCs/>
                <w:sz w:val="24"/>
              </w:rPr>
              <w:t xml:space="preserve">с.Берездівці </w:t>
            </w:r>
          </w:p>
        </w:tc>
        <w:tc>
          <w:tcPr>
            <w:tcW w:w="1390" w:type="dxa"/>
            <w:tcBorders>
              <w:top w:val="nil"/>
              <w:left w:val="nil"/>
              <w:bottom w:val="single" w:sz="4" w:space="0" w:color="auto"/>
              <w:right w:val="single" w:sz="4" w:space="0" w:color="auto"/>
            </w:tcBorders>
            <w:shd w:val="clear" w:color="000000" w:fill="FFFFFF"/>
            <w:noWrap/>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00" w:type="dxa"/>
            <w:tcBorders>
              <w:top w:val="nil"/>
              <w:left w:val="nil"/>
              <w:bottom w:val="single" w:sz="4" w:space="0" w:color="auto"/>
              <w:right w:val="single" w:sz="4" w:space="0" w:color="auto"/>
            </w:tcBorders>
            <w:shd w:val="clear" w:color="000000" w:fill="FFFFFF"/>
            <w:noWrap/>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680" w:type="dxa"/>
            <w:tcBorders>
              <w:top w:val="nil"/>
              <w:left w:val="nil"/>
              <w:bottom w:val="single" w:sz="4" w:space="0" w:color="auto"/>
              <w:right w:val="single" w:sz="4" w:space="0" w:color="auto"/>
            </w:tcBorders>
            <w:shd w:val="clear" w:color="000000" w:fill="FFFFFF"/>
            <w:noWrap/>
            <w:vAlign w:val="center"/>
            <w:hideMark/>
          </w:tcPr>
          <w:p w:rsidR="00BE19E3" w:rsidRPr="00BE19E3" w:rsidRDefault="00BE19E3" w:rsidP="00BE19E3">
            <w:pPr>
              <w:spacing w:line="240" w:lineRule="auto"/>
              <w:jc w:val="center"/>
              <w:rPr>
                <w:color w:val="000000"/>
                <w:sz w:val="24"/>
              </w:rPr>
            </w:pPr>
            <w:r w:rsidRPr="00BE19E3">
              <w:rPr>
                <w:color w:val="000000"/>
                <w:sz w:val="24"/>
              </w:rPr>
              <w:t>1</w:t>
            </w:r>
          </w:p>
        </w:tc>
        <w:tc>
          <w:tcPr>
            <w:tcW w:w="1560" w:type="dxa"/>
            <w:tcBorders>
              <w:top w:val="nil"/>
              <w:left w:val="nil"/>
              <w:bottom w:val="single" w:sz="4" w:space="0" w:color="auto"/>
              <w:right w:val="single" w:sz="4" w:space="0" w:color="auto"/>
            </w:tcBorders>
            <w:shd w:val="clear" w:color="000000" w:fill="FFFFFF"/>
            <w:noWrap/>
            <w:vAlign w:val="center"/>
            <w:hideMark/>
          </w:tcPr>
          <w:p w:rsidR="00BE19E3" w:rsidRPr="00BE19E3" w:rsidRDefault="00BE19E3" w:rsidP="00BE19E3">
            <w:pPr>
              <w:spacing w:line="240" w:lineRule="auto"/>
              <w:jc w:val="center"/>
              <w:rPr>
                <w:color w:val="000000"/>
                <w:sz w:val="24"/>
              </w:rPr>
            </w:pPr>
            <w:r w:rsidRPr="00BE19E3">
              <w:rPr>
                <w:color w:val="000000"/>
                <w:sz w:val="24"/>
              </w:rPr>
              <w:t>0,020</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1</w:t>
            </w:r>
          </w:p>
        </w:tc>
        <w:tc>
          <w:tcPr>
            <w:tcW w:w="1850" w:type="dxa"/>
            <w:tcBorders>
              <w:top w:val="nil"/>
              <w:left w:val="nil"/>
              <w:bottom w:val="single" w:sz="4" w:space="0" w:color="auto"/>
              <w:right w:val="single" w:sz="4" w:space="0" w:color="auto"/>
            </w:tcBorders>
            <w:shd w:val="clear" w:color="000000" w:fill="FFFFFF"/>
            <w:noWrap/>
            <w:vAlign w:val="center"/>
            <w:hideMark/>
          </w:tcPr>
          <w:p w:rsidR="00BE19E3" w:rsidRPr="00BE19E3" w:rsidRDefault="00BE19E3" w:rsidP="00BE19E3">
            <w:pPr>
              <w:spacing w:line="240" w:lineRule="auto"/>
              <w:jc w:val="center"/>
              <w:rPr>
                <w:color w:val="000000"/>
                <w:sz w:val="24"/>
              </w:rPr>
            </w:pPr>
            <w:r w:rsidRPr="00BE19E3">
              <w:rPr>
                <w:color w:val="000000"/>
                <w:sz w:val="24"/>
              </w:rPr>
              <w:t>0,87</w:t>
            </w:r>
          </w:p>
        </w:tc>
        <w:tc>
          <w:tcPr>
            <w:tcW w:w="1418" w:type="dxa"/>
            <w:tcBorders>
              <w:top w:val="nil"/>
              <w:left w:val="nil"/>
              <w:bottom w:val="single" w:sz="4" w:space="0" w:color="auto"/>
              <w:right w:val="single" w:sz="4" w:space="0" w:color="auto"/>
            </w:tcBorders>
            <w:shd w:val="clear" w:color="000000" w:fill="FFFFFF"/>
            <w:noWrap/>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20" w:type="dxa"/>
            <w:tcBorders>
              <w:top w:val="nil"/>
              <w:left w:val="nil"/>
              <w:bottom w:val="single" w:sz="4" w:space="0" w:color="auto"/>
              <w:right w:val="single" w:sz="4" w:space="0" w:color="auto"/>
            </w:tcBorders>
            <w:shd w:val="clear" w:color="000000" w:fill="FFFFFF"/>
            <w:noWrap/>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r>
      <w:tr w:rsidR="00BE19E3" w:rsidRPr="00BE19E3" w:rsidTr="005C5E7E">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b/>
                <w:bCs/>
                <w:color w:val="000000"/>
                <w:sz w:val="24"/>
              </w:rPr>
            </w:pPr>
            <w:r w:rsidRPr="00BE19E3">
              <w:rPr>
                <w:b/>
                <w:bCs/>
                <w:color w:val="000000"/>
                <w:sz w:val="24"/>
              </w:rPr>
              <w:t>3</w:t>
            </w:r>
          </w:p>
        </w:tc>
        <w:tc>
          <w:tcPr>
            <w:tcW w:w="27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rPr>
                <w:b/>
                <w:bCs/>
                <w:sz w:val="24"/>
              </w:rPr>
            </w:pPr>
            <w:r w:rsidRPr="00BE19E3">
              <w:rPr>
                <w:b/>
                <w:bCs/>
                <w:sz w:val="24"/>
              </w:rPr>
              <w:t>с.Горішнє</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0,63</w:t>
            </w:r>
          </w:p>
        </w:tc>
        <w:tc>
          <w:tcPr>
            <w:tcW w:w="1418"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r>
      <w:tr w:rsidR="00BE19E3" w:rsidRPr="00BE19E3" w:rsidTr="005C5E7E">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b/>
                <w:bCs/>
                <w:color w:val="000000"/>
                <w:sz w:val="24"/>
              </w:rPr>
            </w:pPr>
            <w:r w:rsidRPr="00BE19E3">
              <w:rPr>
                <w:b/>
                <w:bCs/>
                <w:color w:val="000000"/>
                <w:sz w:val="24"/>
              </w:rPr>
              <w:t>4</w:t>
            </w:r>
          </w:p>
        </w:tc>
        <w:tc>
          <w:tcPr>
            <w:tcW w:w="27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rPr>
                <w:b/>
                <w:bCs/>
                <w:sz w:val="24"/>
              </w:rPr>
            </w:pPr>
            <w:r w:rsidRPr="00BE19E3">
              <w:rPr>
                <w:b/>
                <w:bCs/>
                <w:sz w:val="24"/>
              </w:rPr>
              <w:t>с.Гранки-Кути</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2</w:t>
            </w:r>
          </w:p>
        </w:tc>
        <w:tc>
          <w:tcPr>
            <w:tcW w:w="185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0,147</w:t>
            </w:r>
          </w:p>
        </w:tc>
        <w:tc>
          <w:tcPr>
            <w:tcW w:w="1418"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r>
      <w:tr w:rsidR="00BE19E3" w:rsidRPr="00BE19E3" w:rsidTr="005C5E7E">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b/>
                <w:bCs/>
                <w:color w:val="000000"/>
                <w:sz w:val="24"/>
              </w:rPr>
            </w:pPr>
            <w:r w:rsidRPr="00BE19E3">
              <w:rPr>
                <w:b/>
                <w:bCs/>
                <w:color w:val="000000"/>
                <w:sz w:val="24"/>
              </w:rPr>
              <w:t>5</w:t>
            </w:r>
          </w:p>
        </w:tc>
        <w:tc>
          <w:tcPr>
            <w:tcW w:w="27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rPr>
                <w:b/>
                <w:bCs/>
                <w:sz w:val="24"/>
              </w:rPr>
            </w:pPr>
            <w:r w:rsidRPr="00BE19E3">
              <w:rPr>
                <w:b/>
                <w:bCs/>
                <w:sz w:val="24"/>
              </w:rPr>
              <w:t>с.Березина</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0,2</w:t>
            </w:r>
          </w:p>
        </w:tc>
        <w:tc>
          <w:tcPr>
            <w:tcW w:w="1418"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r>
      <w:tr w:rsidR="00BE19E3" w:rsidRPr="00BE19E3" w:rsidTr="005C5E7E">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b/>
                <w:bCs/>
                <w:color w:val="000000"/>
                <w:sz w:val="24"/>
              </w:rPr>
            </w:pPr>
            <w:r w:rsidRPr="00BE19E3">
              <w:rPr>
                <w:b/>
                <w:bCs/>
                <w:color w:val="000000"/>
                <w:sz w:val="24"/>
              </w:rPr>
              <w:t>6</w:t>
            </w:r>
          </w:p>
        </w:tc>
        <w:tc>
          <w:tcPr>
            <w:tcW w:w="27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rPr>
                <w:b/>
                <w:bCs/>
                <w:sz w:val="24"/>
              </w:rPr>
            </w:pPr>
            <w:r w:rsidRPr="00BE19E3">
              <w:rPr>
                <w:b/>
                <w:bCs/>
                <w:sz w:val="24"/>
              </w:rPr>
              <w:t>с-ще Розділ</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0,73</w:t>
            </w:r>
          </w:p>
        </w:tc>
        <w:tc>
          <w:tcPr>
            <w:tcW w:w="1418"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r>
      <w:tr w:rsidR="00BE19E3" w:rsidRPr="00BE19E3" w:rsidTr="005C5E7E">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b/>
                <w:bCs/>
                <w:color w:val="000000"/>
                <w:sz w:val="24"/>
              </w:rPr>
            </w:pPr>
            <w:r w:rsidRPr="00BE19E3">
              <w:rPr>
                <w:b/>
                <w:bCs/>
                <w:color w:val="000000"/>
                <w:sz w:val="24"/>
              </w:rPr>
              <w:t>7</w:t>
            </w:r>
          </w:p>
        </w:tc>
        <w:tc>
          <w:tcPr>
            <w:tcW w:w="27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rPr>
                <w:b/>
                <w:bCs/>
                <w:sz w:val="24"/>
              </w:rPr>
            </w:pPr>
            <w:r w:rsidRPr="00BE19E3">
              <w:rPr>
                <w:b/>
                <w:bCs/>
                <w:sz w:val="24"/>
              </w:rPr>
              <w:t>с.Тужанівці</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0,188</w:t>
            </w:r>
          </w:p>
        </w:tc>
        <w:tc>
          <w:tcPr>
            <w:tcW w:w="1418"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r>
      <w:tr w:rsidR="00BE19E3" w:rsidRPr="00BE19E3" w:rsidTr="005C5E7E">
        <w:trPr>
          <w:trHeight w:val="924"/>
          <w:jc w:val="center"/>
        </w:trPr>
        <w:tc>
          <w:tcPr>
            <w:tcW w:w="481" w:type="dxa"/>
            <w:tcBorders>
              <w:top w:val="single" w:sz="4" w:space="0" w:color="auto"/>
              <w:left w:val="single" w:sz="4" w:space="0" w:color="auto"/>
              <w:bottom w:val="single" w:sz="4" w:space="0" w:color="auto"/>
              <w:right w:val="nil"/>
            </w:tcBorders>
            <w:shd w:val="clear" w:color="auto" w:fill="auto"/>
            <w:noWrap/>
            <w:vAlign w:val="bottom"/>
            <w:hideMark/>
          </w:tcPr>
          <w:p w:rsidR="00BE19E3" w:rsidRPr="00BE19E3" w:rsidRDefault="00BE19E3" w:rsidP="00BE19E3">
            <w:pPr>
              <w:spacing w:line="240" w:lineRule="auto"/>
              <w:jc w:val="center"/>
              <w:rPr>
                <w:color w:val="000000"/>
                <w:sz w:val="24"/>
              </w:rPr>
            </w:pPr>
          </w:p>
        </w:tc>
        <w:tc>
          <w:tcPr>
            <w:tcW w:w="2760" w:type="dxa"/>
            <w:tcBorders>
              <w:top w:val="nil"/>
              <w:left w:val="single" w:sz="4" w:space="0" w:color="auto"/>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rPr>
                <w:b/>
                <w:bCs/>
                <w:color w:val="000000"/>
                <w:sz w:val="24"/>
              </w:rPr>
            </w:pPr>
            <w:r w:rsidRPr="00BE19E3">
              <w:rPr>
                <w:b/>
                <w:bCs/>
                <w:color w:val="000000"/>
                <w:sz w:val="24"/>
              </w:rPr>
              <w:t>Всього:</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8</w:t>
            </w:r>
          </w:p>
        </w:tc>
        <w:tc>
          <w:tcPr>
            <w:tcW w:w="150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4,781</w:t>
            </w:r>
          </w:p>
        </w:tc>
        <w:tc>
          <w:tcPr>
            <w:tcW w:w="168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1</w:t>
            </w:r>
          </w:p>
        </w:tc>
        <w:tc>
          <w:tcPr>
            <w:tcW w:w="156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0,020</w:t>
            </w:r>
          </w:p>
        </w:tc>
        <w:tc>
          <w:tcPr>
            <w:tcW w:w="139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85</w:t>
            </w:r>
          </w:p>
        </w:tc>
        <w:tc>
          <w:tcPr>
            <w:tcW w:w="1850" w:type="dxa"/>
            <w:tcBorders>
              <w:top w:val="nil"/>
              <w:left w:val="nil"/>
              <w:bottom w:val="single" w:sz="4" w:space="0" w:color="auto"/>
              <w:right w:val="single" w:sz="4" w:space="0" w:color="auto"/>
            </w:tcBorders>
            <w:shd w:val="clear" w:color="000000" w:fill="FFFFFF"/>
            <w:noWrap/>
            <w:vAlign w:val="center"/>
            <w:hideMark/>
          </w:tcPr>
          <w:p w:rsidR="00BE19E3" w:rsidRPr="00BE19E3" w:rsidRDefault="00BE19E3" w:rsidP="00BE19E3">
            <w:pPr>
              <w:spacing w:line="240" w:lineRule="auto"/>
              <w:jc w:val="center"/>
              <w:rPr>
                <w:color w:val="000000"/>
                <w:sz w:val="24"/>
              </w:rPr>
            </w:pPr>
            <w:r w:rsidRPr="00BE19E3">
              <w:rPr>
                <w:color w:val="000000"/>
                <w:sz w:val="24"/>
              </w:rPr>
              <w:t>21,384</w:t>
            </w:r>
          </w:p>
        </w:tc>
        <w:tc>
          <w:tcPr>
            <w:tcW w:w="1418"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BE19E3" w:rsidRPr="00BE19E3" w:rsidRDefault="00BE19E3" w:rsidP="00BE19E3">
            <w:pPr>
              <w:spacing w:line="240" w:lineRule="auto"/>
              <w:jc w:val="center"/>
              <w:rPr>
                <w:color w:val="000000"/>
                <w:sz w:val="24"/>
              </w:rPr>
            </w:pPr>
            <w:r w:rsidRPr="00BE19E3">
              <w:rPr>
                <w:color w:val="000000"/>
                <w:sz w:val="24"/>
              </w:rPr>
              <w:t>0</w:t>
            </w:r>
          </w:p>
        </w:tc>
      </w:tr>
    </w:tbl>
    <w:p w:rsidR="00BE19E3" w:rsidRDefault="00BE19E3" w:rsidP="00BE19E3">
      <w:pPr>
        <w:spacing w:after="160" w:line="276" w:lineRule="auto"/>
        <w:rPr>
          <w:rFonts w:eastAsiaTheme="minorHAnsi"/>
          <w:szCs w:val="28"/>
          <w:lang w:eastAsia="en-US"/>
        </w:rPr>
      </w:pPr>
    </w:p>
    <w:p w:rsidR="00BE19E3" w:rsidRPr="00BE19E3" w:rsidRDefault="00BE19E3" w:rsidP="00BE19E3">
      <w:pPr>
        <w:spacing w:after="160" w:line="276" w:lineRule="auto"/>
        <w:rPr>
          <w:rFonts w:eastAsiaTheme="minorHAnsi"/>
          <w:sz w:val="24"/>
          <w:lang w:eastAsia="en-US"/>
        </w:rPr>
        <w:sectPr w:rsidR="00BE19E3" w:rsidRPr="00BE19E3" w:rsidSect="00080E73">
          <w:pgSz w:w="16838" w:h="11906" w:orient="landscape"/>
          <w:pgMar w:top="993" w:right="851" w:bottom="851" w:left="851" w:header="709" w:footer="709" w:gutter="0"/>
          <w:cols w:space="708"/>
          <w:docGrid w:linePitch="360"/>
        </w:sectPr>
      </w:pPr>
      <w:r w:rsidRPr="00BE19E3">
        <w:rPr>
          <w:rFonts w:eastAsiaTheme="minorHAnsi"/>
          <w:sz w:val="24"/>
          <w:lang w:eastAsia="en-US"/>
        </w:rPr>
        <w:t>Керуючий справами виконавчого комітету</w:t>
      </w:r>
      <w:r w:rsidRPr="00BE19E3">
        <w:rPr>
          <w:rFonts w:eastAsiaTheme="minorHAnsi"/>
          <w:sz w:val="24"/>
          <w:lang w:eastAsia="en-US"/>
        </w:rPr>
        <w:tab/>
      </w:r>
      <w:r w:rsidRPr="00BE19E3">
        <w:rPr>
          <w:rFonts w:eastAsiaTheme="minorHAnsi"/>
          <w:sz w:val="24"/>
          <w:lang w:eastAsia="en-US"/>
        </w:rPr>
        <w:tab/>
      </w:r>
      <w:r w:rsidRPr="00BE19E3">
        <w:rPr>
          <w:rFonts w:eastAsiaTheme="minorHAnsi"/>
          <w:sz w:val="24"/>
          <w:lang w:eastAsia="en-US"/>
        </w:rPr>
        <w:tab/>
      </w:r>
      <w:r w:rsidR="005C5E7E">
        <w:rPr>
          <w:rFonts w:eastAsiaTheme="minorHAnsi"/>
          <w:sz w:val="24"/>
          <w:lang w:eastAsia="en-US"/>
        </w:rPr>
        <w:t xml:space="preserve">                       </w:t>
      </w:r>
      <w:r w:rsidRPr="00BE19E3">
        <w:rPr>
          <w:rFonts w:eastAsiaTheme="minorHAnsi"/>
          <w:sz w:val="24"/>
          <w:lang w:eastAsia="en-US"/>
        </w:rPr>
        <w:tab/>
      </w:r>
      <w:r w:rsidRPr="00BE19E3">
        <w:rPr>
          <w:rFonts w:eastAsiaTheme="minorHAnsi"/>
          <w:sz w:val="24"/>
          <w:lang w:eastAsia="en-US"/>
        </w:rPr>
        <w:tab/>
        <w:t>Анатолій МЕЛЬНІКОВ</w:t>
      </w:r>
    </w:p>
    <w:p w:rsidR="00876B76" w:rsidRPr="00A6418A" w:rsidRDefault="00876B76" w:rsidP="00876B76">
      <w:pPr>
        <w:spacing w:line="256" w:lineRule="auto"/>
        <w:jc w:val="center"/>
        <w:rPr>
          <w:sz w:val="24"/>
        </w:rPr>
      </w:pPr>
      <w:r w:rsidRPr="00A6418A">
        <w:rPr>
          <w:noProof/>
        </w:rPr>
        <w:lastRenderedPageBreak/>
        <w:drawing>
          <wp:inline distT="0" distB="0" distL="0" distR="0" wp14:anchorId="1B6E751A" wp14:editId="778F2588">
            <wp:extent cx="1144905" cy="59626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76B76" w:rsidRPr="00A6418A" w:rsidRDefault="00876B76" w:rsidP="00876B76">
      <w:pPr>
        <w:spacing w:line="256" w:lineRule="auto"/>
        <w:jc w:val="center"/>
        <w:rPr>
          <w:b/>
          <w:szCs w:val="28"/>
        </w:rPr>
      </w:pPr>
      <w:r w:rsidRPr="00A6418A">
        <w:rPr>
          <w:b/>
          <w:szCs w:val="28"/>
        </w:rPr>
        <w:t xml:space="preserve">НОВОРОЗДІЛЬСЬКА МІСЬКА РАДА </w:t>
      </w:r>
    </w:p>
    <w:p w:rsidR="00876B76" w:rsidRPr="00A6418A" w:rsidRDefault="00876B76" w:rsidP="00876B76">
      <w:pPr>
        <w:spacing w:line="256" w:lineRule="auto"/>
        <w:jc w:val="center"/>
        <w:rPr>
          <w:b/>
          <w:szCs w:val="28"/>
        </w:rPr>
      </w:pPr>
      <w:r w:rsidRPr="00A6418A">
        <w:rPr>
          <w:b/>
          <w:szCs w:val="28"/>
        </w:rPr>
        <w:t xml:space="preserve">ВИКОНАВЧИЙ КОМІТЕТ                                                                                                </w:t>
      </w:r>
    </w:p>
    <w:p w:rsidR="00876B76" w:rsidRPr="00A6418A" w:rsidRDefault="00876B76" w:rsidP="00876B76">
      <w:pPr>
        <w:spacing w:line="256" w:lineRule="auto"/>
        <w:jc w:val="center"/>
        <w:rPr>
          <w:b/>
          <w:sz w:val="32"/>
          <w:szCs w:val="32"/>
        </w:rPr>
      </w:pPr>
      <w:r w:rsidRPr="00A6418A">
        <w:rPr>
          <w:b/>
          <w:sz w:val="32"/>
          <w:szCs w:val="32"/>
        </w:rPr>
        <w:t>Р І Ш Е Н Н Я</w:t>
      </w:r>
    </w:p>
    <w:p w:rsidR="00876B76" w:rsidRPr="00A6418A" w:rsidRDefault="00876B76" w:rsidP="00876B76">
      <w:pPr>
        <w:spacing w:line="256" w:lineRule="auto"/>
        <w:jc w:val="center"/>
        <w:rPr>
          <w:b/>
          <w:sz w:val="32"/>
          <w:szCs w:val="32"/>
        </w:rPr>
      </w:pPr>
    </w:p>
    <w:p w:rsidR="00876B76" w:rsidRPr="00A6418A" w:rsidRDefault="00876B76" w:rsidP="0087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277</w:t>
      </w: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r w:rsidRPr="00956AC3">
        <w:rPr>
          <w:sz w:val="24"/>
          <w:lang w:eastAsia="ru-RU"/>
        </w:rPr>
        <w:t xml:space="preserve">Про погодження внесення змін  </w:t>
      </w:r>
    </w:p>
    <w:p w:rsidR="00956AC3" w:rsidRPr="00956AC3" w:rsidRDefault="00956AC3" w:rsidP="00956AC3">
      <w:pPr>
        <w:spacing w:line="240" w:lineRule="auto"/>
        <w:rPr>
          <w:sz w:val="24"/>
          <w:lang w:eastAsia="ru-RU"/>
        </w:rPr>
      </w:pPr>
      <w:r w:rsidRPr="00956AC3">
        <w:rPr>
          <w:sz w:val="24"/>
          <w:lang w:eastAsia="ru-RU"/>
        </w:rPr>
        <w:t xml:space="preserve">до міської комплексної Програми підтримки </w:t>
      </w:r>
    </w:p>
    <w:p w:rsidR="00956AC3" w:rsidRPr="00956AC3" w:rsidRDefault="00956AC3" w:rsidP="00956AC3">
      <w:pPr>
        <w:spacing w:line="240" w:lineRule="auto"/>
        <w:rPr>
          <w:sz w:val="24"/>
          <w:lang w:eastAsia="ru-RU"/>
        </w:rPr>
      </w:pPr>
      <w:r w:rsidRPr="00956AC3">
        <w:rPr>
          <w:sz w:val="24"/>
          <w:lang w:eastAsia="ru-RU"/>
        </w:rPr>
        <w:t>Захисників і Захисниць України та</w:t>
      </w:r>
    </w:p>
    <w:p w:rsidR="00956AC3" w:rsidRPr="00956AC3" w:rsidRDefault="00956AC3" w:rsidP="00956AC3">
      <w:pPr>
        <w:spacing w:line="240" w:lineRule="auto"/>
        <w:rPr>
          <w:sz w:val="24"/>
          <w:lang w:eastAsia="ru-RU"/>
        </w:rPr>
      </w:pPr>
      <w:r w:rsidRPr="00956AC3">
        <w:rPr>
          <w:sz w:val="24"/>
          <w:lang w:eastAsia="ru-RU"/>
        </w:rPr>
        <w:t>членів їх сімей на 2026 рік прогноз на 2028-2028 роки</w:t>
      </w:r>
    </w:p>
    <w:p w:rsidR="00956AC3" w:rsidRPr="00956AC3" w:rsidRDefault="00956AC3" w:rsidP="00956AC3">
      <w:pPr>
        <w:spacing w:line="240" w:lineRule="auto"/>
        <w:rPr>
          <w:sz w:val="24"/>
          <w:lang w:eastAsia="ru-RU"/>
        </w:rPr>
      </w:pPr>
    </w:p>
    <w:p w:rsidR="00956AC3" w:rsidRPr="00956AC3" w:rsidRDefault="00956AC3" w:rsidP="00956AC3">
      <w:pPr>
        <w:spacing w:line="240" w:lineRule="auto"/>
        <w:ind w:firstLine="567"/>
        <w:jc w:val="both"/>
        <w:rPr>
          <w:sz w:val="24"/>
          <w:lang w:eastAsia="ru-RU"/>
        </w:rPr>
      </w:pPr>
      <w:r w:rsidRPr="00956AC3">
        <w:rPr>
          <w:sz w:val="24"/>
          <w:lang w:eastAsia="ru-RU"/>
        </w:rPr>
        <w:t xml:space="preserve">Заслухавши інформацію начальника управління соціального захисту населення Новороздільської міської ради Калінчук Г.А. про погодження внесення змін до міської </w:t>
      </w:r>
    </w:p>
    <w:p w:rsidR="00956AC3" w:rsidRPr="00956AC3" w:rsidRDefault="00956AC3" w:rsidP="00956AC3">
      <w:pPr>
        <w:spacing w:line="240" w:lineRule="auto"/>
        <w:ind w:firstLine="567"/>
        <w:jc w:val="both"/>
        <w:rPr>
          <w:sz w:val="24"/>
          <w:lang w:eastAsia="ru-RU"/>
        </w:rPr>
      </w:pPr>
      <w:r w:rsidRPr="00956AC3">
        <w:rPr>
          <w:sz w:val="24"/>
          <w:lang w:eastAsia="ru-RU"/>
        </w:rPr>
        <w:t xml:space="preserve">комплексної Програми підтримки Захисників і Захисниць України та членів їх сімей на 2026 рік прогноз на 2027-2028 роки, відповідно до пп. 1 п. ”а” ч. 1 ст. 27, п. 1 ч. 2 ст. 52 Закону України „Про місцеве самоврядування в Україні”, виконавчий комітет Новороздільської міської ради  </w:t>
      </w: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r w:rsidRPr="00956AC3">
        <w:rPr>
          <w:sz w:val="24"/>
          <w:lang w:eastAsia="ru-RU"/>
        </w:rPr>
        <w:t xml:space="preserve">ВИРІШИВ: </w:t>
      </w:r>
    </w:p>
    <w:p w:rsidR="00956AC3" w:rsidRPr="00956AC3" w:rsidRDefault="00956AC3" w:rsidP="00956AC3">
      <w:pPr>
        <w:spacing w:line="240" w:lineRule="auto"/>
        <w:rPr>
          <w:sz w:val="24"/>
          <w:lang w:eastAsia="ru-RU"/>
        </w:rPr>
      </w:pPr>
    </w:p>
    <w:p w:rsidR="00956AC3" w:rsidRPr="00956AC3" w:rsidRDefault="00956AC3" w:rsidP="00956AC3">
      <w:pPr>
        <w:spacing w:line="240" w:lineRule="auto"/>
        <w:ind w:firstLine="567"/>
        <w:jc w:val="both"/>
        <w:rPr>
          <w:sz w:val="24"/>
          <w:lang w:eastAsia="ru-RU"/>
        </w:rPr>
      </w:pPr>
      <w:r w:rsidRPr="00956AC3">
        <w:rPr>
          <w:sz w:val="24"/>
          <w:lang w:eastAsia="ru-RU"/>
        </w:rPr>
        <w:t>1.Погодити внесення змін до міської комплексної Програми підтримки Захисників і Захисниць України та членів їх сімей на 2026 рік прогноз на 2027-2028 роки затвердженої рішенням сесії  Новороздільської міської ради 18.12.2025 р. № 2512, а саме міську комплексну Програму підтримки Захисників і Захисниць України та членів їх сімей на 2026 рік прогноз на 2027-2028 роки викласти в новій редакції згідно Додатку.</w:t>
      </w:r>
    </w:p>
    <w:p w:rsidR="00956AC3" w:rsidRPr="00956AC3" w:rsidRDefault="00956AC3" w:rsidP="00956AC3">
      <w:pPr>
        <w:spacing w:line="240" w:lineRule="auto"/>
        <w:ind w:firstLine="567"/>
        <w:jc w:val="both"/>
        <w:rPr>
          <w:sz w:val="24"/>
          <w:lang w:eastAsia="ru-RU"/>
        </w:rPr>
      </w:pPr>
      <w:r w:rsidRPr="00956AC3">
        <w:rPr>
          <w:sz w:val="24"/>
          <w:lang w:eastAsia="ru-RU"/>
        </w:rPr>
        <w:t>2.Управлінню соціального захисту населення Новороздільської міської ради (нач. Калінчук Г.А.) подати зміни до Програми на розгляд сесії міської ради.</w:t>
      </w:r>
    </w:p>
    <w:p w:rsidR="00956AC3" w:rsidRPr="00956AC3" w:rsidRDefault="00956AC3" w:rsidP="00956AC3">
      <w:pPr>
        <w:spacing w:line="240" w:lineRule="auto"/>
        <w:ind w:firstLine="567"/>
        <w:jc w:val="both"/>
        <w:rPr>
          <w:sz w:val="24"/>
          <w:lang w:eastAsia="ru-RU"/>
        </w:rPr>
      </w:pPr>
      <w:r w:rsidRPr="00956AC3">
        <w:rPr>
          <w:sz w:val="24"/>
          <w:lang w:eastAsia="ru-RU"/>
        </w:rPr>
        <w:t>3.Контроль за виконанням цього рішення покласти на керуючого справами виконавчого комітету Мельнікова А.В.</w:t>
      </w: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r w:rsidRPr="00956AC3">
        <w:rPr>
          <w:sz w:val="24"/>
          <w:lang w:eastAsia="ru-RU"/>
        </w:rPr>
        <w:t xml:space="preserve">МІСЬКИЙ ГОЛОВА                                           </w:t>
      </w:r>
      <w:r w:rsidR="00876B76">
        <w:rPr>
          <w:sz w:val="24"/>
          <w:lang w:eastAsia="ru-RU"/>
        </w:rPr>
        <w:t xml:space="preserve">        </w:t>
      </w:r>
      <w:r w:rsidRPr="00956AC3">
        <w:rPr>
          <w:sz w:val="24"/>
          <w:lang w:eastAsia="ru-RU"/>
        </w:rPr>
        <w:t xml:space="preserve">         Ярина ЯЦЕНКО</w:t>
      </w:r>
    </w:p>
    <w:p w:rsidR="00956AC3" w:rsidRPr="00956AC3" w:rsidRDefault="00956AC3" w:rsidP="00956AC3">
      <w:pPr>
        <w:spacing w:line="240" w:lineRule="auto"/>
        <w:rPr>
          <w:sz w:val="24"/>
          <w:lang w:eastAsia="ru-RU"/>
        </w:rPr>
      </w:pPr>
      <w:r w:rsidRPr="00956AC3">
        <w:rPr>
          <w:sz w:val="24"/>
          <w:lang w:eastAsia="ru-RU"/>
        </w:rPr>
        <w:t xml:space="preserve"> </w:t>
      </w: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r w:rsidRPr="00956AC3">
        <w:rPr>
          <w:sz w:val="24"/>
          <w:lang w:eastAsia="ru-RU"/>
        </w:rPr>
        <w:tab/>
      </w:r>
      <w:r w:rsidRPr="00956AC3">
        <w:rPr>
          <w:sz w:val="24"/>
          <w:lang w:eastAsia="ru-RU"/>
        </w:rPr>
        <w:tab/>
      </w:r>
      <w:r w:rsidRPr="00956AC3">
        <w:rPr>
          <w:sz w:val="24"/>
          <w:lang w:eastAsia="ru-RU"/>
        </w:rPr>
        <w:tab/>
      </w: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Default="00956AC3" w:rsidP="00956AC3">
      <w:pPr>
        <w:spacing w:line="240" w:lineRule="auto"/>
        <w:rPr>
          <w:sz w:val="24"/>
          <w:lang w:eastAsia="ru-RU"/>
        </w:rPr>
      </w:pPr>
    </w:p>
    <w:p w:rsidR="005C5E7E" w:rsidRPr="00956AC3" w:rsidRDefault="005C5E7E" w:rsidP="00956AC3">
      <w:pPr>
        <w:spacing w:line="240" w:lineRule="auto"/>
        <w:rPr>
          <w:sz w:val="24"/>
          <w:lang w:eastAsia="ru-RU"/>
        </w:rPr>
      </w:pPr>
    </w:p>
    <w:p w:rsidR="00956AC3" w:rsidRPr="00956AC3" w:rsidRDefault="00956AC3" w:rsidP="00956AC3">
      <w:pPr>
        <w:spacing w:line="240" w:lineRule="auto"/>
        <w:rPr>
          <w:sz w:val="24"/>
          <w:lang w:eastAsia="ru-RU"/>
        </w:rPr>
      </w:pPr>
    </w:p>
    <w:p w:rsidR="00956AC3" w:rsidRPr="00956AC3" w:rsidRDefault="00956AC3" w:rsidP="00956AC3">
      <w:pPr>
        <w:spacing w:line="240" w:lineRule="auto"/>
        <w:rPr>
          <w:sz w:val="24"/>
          <w:lang w:eastAsia="ru-RU"/>
        </w:rPr>
      </w:pPr>
      <w:r w:rsidRPr="00956AC3">
        <w:rPr>
          <w:sz w:val="24"/>
          <w:lang w:eastAsia="ru-RU"/>
        </w:rPr>
        <w:tab/>
      </w:r>
      <w:r w:rsidRPr="00956AC3">
        <w:rPr>
          <w:sz w:val="24"/>
          <w:lang w:eastAsia="ru-RU"/>
        </w:rPr>
        <w:tab/>
      </w:r>
      <w:r w:rsidRPr="00956AC3">
        <w:rPr>
          <w:sz w:val="24"/>
          <w:lang w:eastAsia="ru-RU"/>
        </w:rPr>
        <w:tab/>
      </w:r>
      <w:r w:rsidRPr="00956AC3">
        <w:rPr>
          <w:sz w:val="24"/>
          <w:lang w:eastAsia="ru-RU"/>
        </w:rPr>
        <w:tab/>
      </w:r>
      <w:r w:rsidRPr="00956AC3">
        <w:rPr>
          <w:b/>
          <w:sz w:val="24"/>
          <w:lang w:eastAsia="ru-RU"/>
        </w:rPr>
        <w:tab/>
      </w:r>
      <w:r w:rsidRPr="00956AC3">
        <w:rPr>
          <w:b/>
          <w:sz w:val="24"/>
          <w:lang w:eastAsia="ru-RU"/>
        </w:rPr>
        <w:tab/>
      </w:r>
    </w:p>
    <w:p w:rsidR="00956AC3" w:rsidRPr="00956AC3" w:rsidRDefault="00956AC3" w:rsidP="00956AC3">
      <w:pPr>
        <w:spacing w:line="240" w:lineRule="auto"/>
        <w:jc w:val="right"/>
        <w:rPr>
          <w:sz w:val="24"/>
          <w:lang w:eastAsia="ru-RU"/>
        </w:rPr>
      </w:pPr>
      <w:r w:rsidRPr="00956AC3">
        <w:rPr>
          <w:sz w:val="24"/>
          <w:lang w:eastAsia="ru-RU"/>
        </w:rPr>
        <w:t>Додаток</w:t>
      </w:r>
    </w:p>
    <w:p w:rsidR="00956AC3" w:rsidRPr="00956AC3" w:rsidRDefault="00956AC3" w:rsidP="00956AC3">
      <w:pPr>
        <w:spacing w:line="240" w:lineRule="auto"/>
        <w:jc w:val="right"/>
        <w:rPr>
          <w:sz w:val="24"/>
          <w:lang w:eastAsia="ru-RU"/>
        </w:rPr>
      </w:pPr>
      <w:r w:rsidRPr="00956AC3">
        <w:rPr>
          <w:sz w:val="24"/>
          <w:lang w:eastAsia="ru-RU"/>
        </w:rPr>
        <w:t>до рішення виконавчого комітету</w:t>
      </w:r>
    </w:p>
    <w:p w:rsidR="00956AC3" w:rsidRPr="00956AC3" w:rsidRDefault="00876B76" w:rsidP="00956AC3">
      <w:pPr>
        <w:spacing w:line="240" w:lineRule="auto"/>
        <w:jc w:val="right"/>
        <w:rPr>
          <w:sz w:val="24"/>
          <w:lang w:eastAsia="ru-RU"/>
        </w:rPr>
      </w:pPr>
      <w:r>
        <w:rPr>
          <w:sz w:val="24"/>
          <w:lang w:eastAsia="ru-RU"/>
        </w:rPr>
        <w:t xml:space="preserve">№ 277 </w:t>
      </w:r>
      <w:r w:rsidR="00956AC3" w:rsidRPr="00956AC3">
        <w:rPr>
          <w:sz w:val="24"/>
          <w:lang w:eastAsia="ru-RU"/>
        </w:rPr>
        <w:t>від 16.07.26р.</w:t>
      </w:r>
    </w:p>
    <w:p w:rsidR="00956AC3" w:rsidRPr="00956AC3" w:rsidRDefault="00956AC3" w:rsidP="00956AC3">
      <w:pPr>
        <w:spacing w:line="240" w:lineRule="auto"/>
        <w:ind w:left="5664"/>
        <w:jc w:val="both"/>
        <w:rPr>
          <w:sz w:val="24"/>
          <w:lang w:val="ru-RU" w:eastAsia="ru-RU"/>
        </w:rPr>
      </w:pPr>
    </w:p>
    <w:tbl>
      <w:tblPr>
        <w:tblW w:w="0" w:type="auto"/>
        <w:tblInd w:w="108" w:type="dxa"/>
        <w:tblLook w:val="01E0" w:firstRow="1" w:lastRow="1" w:firstColumn="1" w:lastColumn="1" w:noHBand="0" w:noVBand="0"/>
      </w:tblPr>
      <w:tblGrid>
        <w:gridCol w:w="4750"/>
        <w:gridCol w:w="4780"/>
      </w:tblGrid>
      <w:tr w:rsidR="00956AC3" w:rsidRPr="00956AC3" w:rsidTr="00080E73">
        <w:tc>
          <w:tcPr>
            <w:tcW w:w="4767" w:type="dxa"/>
          </w:tcPr>
          <w:p w:rsidR="00956AC3" w:rsidRPr="00956AC3" w:rsidRDefault="00956AC3" w:rsidP="00956AC3">
            <w:pPr>
              <w:shd w:val="clear" w:color="auto" w:fill="FFFFFF"/>
              <w:spacing w:line="317" w:lineRule="exact"/>
              <w:rPr>
                <w:rFonts w:eastAsia="MS Mincho"/>
                <w:b/>
                <w:sz w:val="24"/>
                <w:lang w:val="ru-RU" w:eastAsia="ru-RU"/>
              </w:rPr>
            </w:pPr>
            <w:r w:rsidRPr="00956AC3">
              <w:rPr>
                <w:b/>
                <w:sz w:val="24"/>
                <w:lang w:val="ru-RU" w:eastAsia="ru-RU"/>
              </w:rPr>
              <w:t>ПОГОДЖЕНО</w:t>
            </w:r>
          </w:p>
          <w:p w:rsidR="00956AC3" w:rsidRPr="00956AC3" w:rsidRDefault="00956AC3" w:rsidP="00956AC3">
            <w:pPr>
              <w:shd w:val="clear" w:color="auto" w:fill="FFFFFF"/>
              <w:spacing w:line="317" w:lineRule="exact"/>
              <w:rPr>
                <w:sz w:val="24"/>
                <w:lang w:val="ru-RU" w:eastAsia="ru-RU"/>
              </w:rPr>
            </w:pPr>
            <w:r w:rsidRPr="00956AC3">
              <w:rPr>
                <w:sz w:val="24"/>
                <w:lang w:val="ru-RU" w:eastAsia="ru-RU"/>
              </w:rPr>
              <w:t>Рішенням</w:t>
            </w:r>
            <w:r w:rsidRPr="00956AC3">
              <w:rPr>
                <w:sz w:val="24"/>
                <w:lang w:eastAsia="ru-RU"/>
              </w:rPr>
              <w:t xml:space="preserve"> </w:t>
            </w:r>
            <w:r w:rsidRPr="00956AC3">
              <w:rPr>
                <w:sz w:val="24"/>
                <w:lang w:val="ru-RU" w:eastAsia="ru-RU"/>
              </w:rPr>
              <w:t>виконавчого</w:t>
            </w:r>
            <w:r w:rsidRPr="00956AC3">
              <w:rPr>
                <w:sz w:val="24"/>
                <w:lang w:eastAsia="ru-RU"/>
              </w:rPr>
              <w:t xml:space="preserve"> </w:t>
            </w:r>
            <w:r w:rsidRPr="00956AC3">
              <w:rPr>
                <w:sz w:val="24"/>
                <w:lang w:val="ru-RU" w:eastAsia="ru-RU"/>
              </w:rPr>
              <w:t>комітету</w:t>
            </w:r>
          </w:p>
          <w:p w:rsidR="00956AC3" w:rsidRPr="00956AC3" w:rsidRDefault="00956AC3" w:rsidP="00956AC3">
            <w:pPr>
              <w:shd w:val="clear" w:color="auto" w:fill="FFFFFF"/>
              <w:spacing w:line="317" w:lineRule="exact"/>
              <w:rPr>
                <w:sz w:val="24"/>
                <w:lang w:val="ru-RU" w:eastAsia="ru-RU"/>
              </w:rPr>
            </w:pPr>
            <w:r w:rsidRPr="00956AC3">
              <w:rPr>
                <w:sz w:val="24"/>
                <w:lang w:val="ru-RU" w:eastAsia="ru-RU"/>
              </w:rPr>
              <w:t>Новороздільської</w:t>
            </w:r>
            <w:r w:rsidRPr="00956AC3">
              <w:rPr>
                <w:sz w:val="24"/>
                <w:lang w:eastAsia="ru-RU"/>
              </w:rPr>
              <w:t xml:space="preserve"> </w:t>
            </w:r>
            <w:r w:rsidRPr="00956AC3">
              <w:rPr>
                <w:sz w:val="24"/>
                <w:lang w:val="ru-RU" w:eastAsia="ru-RU"/>
              </w:rPr>
              <w:t>міської ради</w:t>
            </w:r>
          </w:p>
          <w:p w:rsidR="00956AC3" w:rsidRPr="00956AC3" w:rsidRDefault="00956AC3" w:rsidP="00956AC3">
            <w:pPr>
              <w:shd w:val="clear" w:color="auto" w:fill="FFFFFF"/>
              <w:tabs>
                <w:tab w:val="left" w:leader="underscore" w:pos="5822"/>
                <w:tab w:val="left" w:leader="underscore" w:pos="7090"/>
                <w:tab w:val="left" w:leader="underscore" w:pos="8765"/>
              </w:tabs>
              <w:spacing w:line="317" w:lineRule="exact"/>
              <w:rPr>
                <w:sz w:val="24"/>
                <w:lang w:val="ru-RU" w:eastAsia="ru-RU"/>
              </w:rPr>
            </w:pPr>
            <w:r w:rsidRPr="00956AC3">
              <w:rPr>
                <w:sz w:val="24"/>
                <w:lang w:val="ru-RU" w:eastAsia="ru-RU"/>
              </w:rPr>
              <w:t>від «</w:t>
            </w:r>
            <w:r w:rsidR="00876B76">
              <w:rPr>
                <w:sz w:val="24"/>
                <w:lang w:eastAsia="ru-RU"/>
              </w:rPr>
              <w:t>16</w:t>
            </w:r>
            <w:r w:rsidRPr="00956AC3">
              <w:rPr>
                <w:sz w:val="24"/>
                <w:lang w:val="ru-RU" w:eastAsia="ru-RU"/>
              </w:rPr>
              <w:t xml:space="preserve">» </w:t>
            </w:r>
            <w:r w:rsidR="00876B76">
              <w:rPr>
                <w:sz w:val="24"/>
                <w:lang w:eastAsia="ru-RU"/>
              </w:rPr>
              <w:t xml:space="preserve">липня </w:t>
            </w:r>
            <w:r w:rsidRPr="00956AC3">
              <w:rPr>
                <w:sz w:val="24"/>
                <w:lang w:val="ru-RU" w:eastAsia="ru-RU"/>
              </w:rPr>
              <w:t>202</w:t>
            </w:r>
            <w:r w:rsidRPr="00956AC3">
              <w:rPr>
                <w:sz w:val="24"/>
                <w:lang w:eastAsia="ru-RU"/>
              </w:rPr>
              <w:t>6</w:t>
            </w:r>
            <w:r w:rsidRPr="00956AC3">
              <w:rPr>
                <w:sz w:val="24"/>
                <w:lang w:val="ru-RU" w:eastAsia="ru-RU"/>
              </w:rPr>
              <w:t xml:space="preserve"> року №</w:t>
            </w:r>
            <w:r w:rsidR="00876B76">
              <w:rPr>
                <w:sz w:val="24"/>
                <w:lang w:val="ru-RU" w:eastAsia="ru-RU"/>
              </w:rPr>
              <w:t>277</w:t>
            </w:r>
          </w:p>
          <w:p w:rsidR="00956AC3" w:rsidRPr="00956AC3" w:rsidRDefault="00956AC3" w:rsidP="00956AC3">
            <w:pPr>
              <w:spacing w:line="240" w:lineRule="auto"/>
              <w:rPr>
                <w:sz w:val="24"/>
                <w:lang w:val="ru-RU" w:eastAsia="ru-RU"/>
              </w:rPr>
            </w:pPr>
            <w:r w:rsidRPr="00956AC3">
              <w:rPr>
                <w:sz w:val="24"/>
                <w:lang w:val="ru-RU" w:eastAsia="ru-RU"/>
              </w:rPr>
              <w:t>Міський голова</w:t>
            </w:r>
          </w:p>
          <w:p w:rsidR="00956AC3" w:rsidRPr="00956AC3" w:rsidRDefault="00956AC3" w:rsidP="00956AC3">
            <w:pPr>
              <w:spacing w:line="240" w:lineRule="auto"/>
              <w:rPr>
                <w:sz w:val="24"/>
                <w:lang w:val="ru-RU" w:eastAsia="ru-RU"/>
              </w:rPr>
            </w:pPr>
            <w:r w:rsidRPr="00956AC3">
              <w:rPr>
                <w:sz w:val="24"/>
                <w:lang w:val="ru-RU" w:eastAsia="ru-RU"/>
              </w:rPr>
              <w:t>_______________Ярина ЯЦЕНКО</w:t>
            </w:r>
          </w:p>
        </w:tc>
        <w:tc>
          <w:tcPr>
            <w:tcW w:w="4802" w:type="dxa"/>
          </w:tcPr>
          <w:p w:rsidR="00956AC3" w:rsidRPr="00956AC3" w:rsidRDefault="00956AC3" w:rsidP="00956AC3">
            <w:pPr>
              <w:shd w:val="clear" w:color="auto" w:fill="FFFFFF"/>
              <w:spacing w:line="317" w:lineRule="exact"/>
              <w:rPr>
                <w:rFonts w:eastAsia="MS Mincho"/>
                <w:b/>
                <w:sz w:val="24"/>
                <w:lang w:val="ru-RU" w:eastAsia="ru-RU"/>
              </w:rPr>
            </w:pPr>
            <w:r w:rsidRPr="00956AC3">
              <w:rPr>
                <w:b/>
                <w:sz w:val="24"/>
                <w:lang w:val="ru-RU" w:eastAsia="ru-RU"/>
              </w:rPr>
              <w:t>ЗАТВЕРДЖЕНО</w:t>
            </w:r>
          </w:p>
          <w:p w:rsidR="00956AC3" w:rsidRPr="00956AC3" w:rsidRDefault="00956AC3" w:rsidP="00956AC3">
            <w:pPr>
              <w:shd w:val="clear" w:color="auto" w:fill="FFFFFF"/>
              <w:spacing w:line="317" w:lineRule="exact"/>
              <w:rPr>
                <w:sz w:val="24"/>
                <w:lang w:val="ru-RU" w:eastAsia="ru-RU"/>
              </w:rPr>
            </w:pPr>
            <w:r w:rsidRPr="00956AC3">
              <w:rPr>
                <w:sz w:val="24"/>
                <w:lang w:val="ru-RU" w:eastAsia="ru-RU"/>
              </w:rPr>
              <w:t>Рішенням</w:t>
            </w:r>
            <w:r w:rsidRPr="00956AC3">
              <w:rPr>
                <w:sz w:val="24"/>
                <w:lang w:eastAsia="ru-RU"/>
              </w:rPr>
              <w:t xml:space="preserve"> </w:t>
            </w:r>
            <w:r w:rsidRPr="00956AC3">
              <w:rPr>
                <w:sz w:val="24"/>
                <w:lang w:val="ru-RU" w:eastAsia="ru-RU"/>
              </w:rPr>
              <w:t>сесії</w:t>
            </w:r>
            <w:r w:rsidRPr="00956AC3">
              <w:rPr>
                <w:sz w:val="24"/>
                <w:lang w:eastAsia="ru-RU"/>
              </w:rPr>
              <w:t xml:space="preserve"> </w:t>
            </w:r>
            <w:r w:rsidRPr="00956AC3">
              <w:rPr>
                <w:sz w:val="24"/>
                <w:lang w:val="ru-RU" w:eastAsia="ru-RU"/>
              </w:rPr>
              <w:t>Новороздільської</w:t>
            </w:r>
            <w:r w:rsidRPr="00956AC3">
              <w:rPr>
                <w:sz w:val="24"/>
                <w:lang w:eastAsia="ru-RU"/>
              </w:rPr>
              <w:t xml:space="preserve"> </w:t>
            </w:r>
            <w:r w:rsidRPr="00956AC3">
              <w:rPr>
                <w:sz w:val="24"/>
                <w:lang w:val="ru-RU" w:eastAsia="ru-RU"/>
              </w:rPr>
              <w:t>міської ради</w:t>
            </w:r>
          </w:p>
          <w:p w:rsidR="00956AC3" w:rsidRPr="00956AC3" w:rsidRDefault="00956AC3" w:rsidP="00956AC3">
            <w:pPr>
              <w:shd w:val="clear" w:color="auto" w:fill="FFFFFF"/>
              <w:tabs>
                <w:tab w:val="left" w:leader="underscore" w:pos="5822"/>
                <w:tab w:val="left" w:leader="underscore" w:pos="7090"/>
                <w:tab w:val="left" w:leader="underscore" w:pos="8765"/>
              </w:tabs>
              <w:spacing w:line="317" w:lineRule="exact"/>
              <w:rPr>
                <w:sz w:val="24"/>
                <w:lang w:val="ru-RU" w:eastAsia="ru-RU"/>
              </w:rPr>
            </w:pPr>
            <w:r w:rsidRPr="00956AC3">
              <w:rPr>
                <w:sz w:val="24"/>
                <w:lang w:val="ru-RU" w:eastAsia="ru-RU"/>
              </w:rPr>
              <w:t xml:space="preserve">від «__» </w:t>
            </w:r>
            <w:r w:rsidRPr="00956AC3">
              <w:rPr>
                <w:sz w:val="24"/>
                <w:lang w:eastAsia="ru-RU"/>
              </w:rPr>
              <w:t>__________</w:t>
            </w:r>
            <w:r w:rsidRPr="00956AC3">
              <w:rPr>
                <w:sz w:val="24"/>
                <w:lang w:val="ru-RU" w:eastAsia="ru-RU"/>
              </w:rPr>
              <w:t>202</w:t>
            </w:r>
            <w:r w:rsidRPr="00956AC3">
              <w:rPr>
                <w:sz w:val="24"/>
                <w:lang w:eastAsia="ru-RU"/>
              </w:rPr>
              <w:t>6</w:t>
            </w:r>
            <w:r w:rsidRPr="00956AC3">
              <w:rPr>
                <w:sz w:val="24"/>
                <w:lang w:val="ru-RU" w:eastAsia="ru-RU"/>
              </w:rPr>
              <w:t xml:space="preserve"> року №  </w:t>
            </w:r>
          </w:p>
          <w:p w:rsidR="00956AC3" w:rsidRPr="00956AC3" w:rsidRDefault="00956AC3" w:rsidP="00956AC3">
            <w:pPr>
              <w:spacing w:line="240" w:lineRule="auto"/>
              <w:jc w:val="both"/>
              <w:rPr>
                <w:sz w:val="24"/>
                <w:lang w:eastAsia="ru-RU"/>
              </w:rPr>
            </w:pPr>
            <w:r w:rsidRPr="00956AC3">
              <w:rPr>
                <w:sz w:val="24"/>
                <w:lang w:eastAsia="ru-RU"/>
              </w:rPr>
              <w:t>Міський голова</w:t>
            </w:r>
          </w:p>
          <w:p w:rsidR="00956AC3" w:rsidRPr="00956AC3" w:rsidRDefault="00956AC3" w:rsidP="00956AC3">
            <w:pPr>
              <w:spacing w:line="240" w:lineRule="auto"/>
              <w:rPr>
                <w:sz w:val="24"/>
                <w:lang w:val="ru-RU" w:eastAsia="ru-RU"/>
              </w:rPr>
            </w:pPr>
            <w:r w:rsidRPr="00956AC3">
              <w:rPr>
                <w:sz w:val="24"/>
                <w:lang w:val="ru-RU" w:eastAsia="ru-RU"/>
              </w:rPr>
              <w:t>_______________ Ярина ЯЦЕНКО</w:t>
            </w:r>
          </w:p>
        </w:tc>
      </w:tr>
    </w:tbl>
    <w:p w:rsidR="00956AC3" w:rsidRPr="00956AC3" w:rsidRDefault="00956AC3" w:rsidP="00956AC3">
      <w:pPr>
        <w:spacing w:line="240" w:lineRule="auto"/>
        <w:jc w:val="both"/>
        <w:rPr>
          <w:szCs w:val="28"/>
          <w:lang w:eastAsia="ru-RU"/>
        </w:rPr>
      </w:pPr>
    </w:p>
    <w:p w:rsidR="00956AC3" w:rsidRPr="00956AC3" w:rsidRDefault="00956AC3" w:rsidP="00956AC3">
      <w:pPr>
        <w:spacing w:line="240" w:lineRule="auto"/>
        <w:jc w:val="both"/>
        <w:rPr>
          <w:szCs w:val="28"/>
          <w:lang w:eastAsia="ru-RU"/>
        </w:rPr>
      </w:pPr>
    </w:p>
    <w:p w:rsidR="00956AC3" w:rsidRPr="00956AC3" w:rsidRDefault="00956AC3" w:rsidP="00956AC3">
      <w:pPr>
        <w:spacing w:line="240" w:lineRule="auto"/>
        <w:jc w:val="both"/>
        <w:rPr>
          <w:szCs w:val="28"/>
          <w:lang w:eastAsia="ru-RU"/>
        </w:rPr>
      </w:pPr>
    </w:p>
    <w:p w:rsidR="00956AC3" w:rsidRPr="00956AC3" w:rsidRDefault="00956AC3" w:rsidP="00956AC3">
      <w:pPr>
        <w:spacing w:line="240" w:lineRule="auto"/>
        <w:jc w:val="both"/>
        <w:rPr>
          <w:szCs w:val="28"/>
          <w:lang w:eastAsia="ru-RU"/>
        </w:rPr>
      </w:pPr>
    </w:p>
    <w:p w:rsidR="00956AC3" w:rsidRPr="00956AC3" w:rsidRDefault="00956AC3" w:rsidP="00956AC3">
      <w:pPr>
        <w:spacing w:line="240" w:lineRule="auto"/>
        <w:jc w:val="both"/>
        <w:rPr>
          <w:szCs w:val="28"/>
          <w:lang w:eastAsia="ru-RU"/>
        </w:rPr>
      </w:pPr>
    </w:p>
    <w:p w:rsidR="00956AC3" w:rsidRPr="00956AC3" w:rsidRDefault="00956AC3" w:rsidP="00956AC3">
      <w:pPr>
        <w:spacing w:line="240" w:lineRule="auto"/>
        <w:jc w:val="both"/>
        <w:rPr>
          <w:szCs w:val="28"/>
          <w:lang w:eastAsia="ru-RU"/>
        </w:rPr>
      </w:pPr>
    </w:p>
    <w:p w:rsidR="00956AC3" w:rsidRPr="00956AC3" w:rsidRDefault="00956AC3" w:rsidP="00956AC3">
      <w:pPr>
        <w:spacing w:line="240" w:lineRule="auto"/>
        <w:jc w:val="both"/>
        <w:rPr>
          <w:sz w:val="24"/>
          <w:lang w:eastAsia="ru-RU"/>
        </w:rPr>
      </w:pPr>
    </w:p>
    <w:p w:rsidR="00956AC3" w:rsidRPr="00956AC3" w:rsidRDefault="00956AC3" w:rsidP="00956AC3">
      <w:pPr>
        <w:spacing w:line="240" w:lineRule="auto"/>
        <w:jc w:val="both"/>
        <w:rPr>
          <w:sz w:val="24"/>
          <w:lang w:eastAsia="ru-RU"/>
        </w:rPr>
      </w:pPr>
    </w:p>
    <w:p w:rsidR="00956AC3" w:rsidRPr="00956AC3" w:rsidRDefault="00956AC3" w:rsidP="00956AC3">
      <w:pPr>
        <w:spacing w:line="240" w:lineRule="auto"/>
        <w:jc w:val="both"/>
        <w:rPr>
          <w:sz w:val="24"/>
          <w:lang w:eastAsia="ru-RU"/>
        </w:rPr>
      </w:pPr>
    </w:p>
    <w:p w:rsidR="00956AC3" w:rsidRPr="00956AC3" w:rsidRDefault="00956AC3" w:rsidP="00956AC3">
      <w:pPr>
        <w:spacing w:line="240" w:lineRule="auto"/>
        <w:jc w:val="both"/>
        <w:rPr>
          <w:sz w:val="24"/>
          <w:lang w:eastAsia="ru-RU"/>
        </w:rPr>
      </w:pPr>
    </w:p>
    <w:p w:rsidR="00956AC3" w:rsidRPr="00956AC3" w:rsidRDefault="00956AC3" w:rsidP="00956AC3">
      <w:pPr>
        <w:spacing w:line="240" w:lineRule="auto"/>
        <w:jc w:val="center"/>
        <w:rPr>
          <w:b/>
          <w:sz w:val="40"/>
          <w:szCs w:val="40"/>
          <w:lang w:eastAsia="ru-RU"/>
        </w:rPr>
      </w:pPr>
      <w:r w:rsidRPr="00956AC3">
        <w:rPr>
          <w:b/>
          <w:sz w:val="40"/>
          <w:szCs w:val="40"/>
          <w:lang w:eastAsia="ru-RU"/>
        </w:rPr>
        <w:t>МІСЬКА КОМПЛЕКСНА ПРОГРАМА</w:t>
      </w:r>
    </w:p>
    <w:p w:rsidR="00956AC3" w:rsidRPr="00956AC3" w:rsidRDefault="00956AC3" w:rsidP="00956AC3">
      <w:pPr>
        <w:spacing w:line="240" w:lineRule="auto"/>
        <w:jc w:val="center"/>
        <w:rPr>
          <w:b/>
          <w:sz w:val="36"/>
          <w:szCs w:val="36"/>
          <w:lang w:eastAsia="ru-RU"/>
        </w:rPr>
      </w:pPr>
      <w:r w:rsidRPr="00956AC3">
        <w:rPr>
          <w:b/>
          <w:sz w:val="36"/>
          <w:szCs w:val="36"/>
          <w:lang w:eastAsia="ru-RU"/>
        </w:rPr>
        <w:t>ПІДТРИМКИ ЗАХИСНИКІВ І ЗАХИСНИЦЬ УКРАЇНИ ТА ЧЛЕНІВ ЇХ СІМЕЙ НА 2026 РІК  ТА ПРОГНОЗ НА 2027-2028 РОКИ</w:t>
      </w: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rPr>
          <w:b/>
          <w:sz w:val="24"/>
          <w:lang w:eastAsia="ru-RU"/>
        </w:rPr>
      </w:pPr>
    </w:p>
    <w:p w:rsidR="00956AC3" w:rsidRPr="00956AC3" w:rsidRDefault="00956AC3" w:rsidP="00956AC3">
      <w:pPr>
        <w:spacing w:line="240" w:lineRule="auto"/>
        <w:jc w:val="center"/>
        <w:rPr>
          <w:sz w:val="24"/>
          <w:lang w:eastAsia="ru-RU"/>
        </w:rPr>
      </w:pPr>
      <w:r w:rsidRPr="00956AC3">
        <w:rPr>
          <w:sz w:val="24"/>
          <w:lang w:eastAsia="ru-RU"/>
        </w:rPr>
        <w:t>2026 рік</w:t>
      </w:r>
    </w:p>
    <w:p w:rsidR="00956AC3" w:rsidRPr="00956AC3" w:rsidRDefault="00956AC3" w:rsidP="00956AC3">
      <w:pPr>
        <w:spacing w:line="240" w:lineRule="auto"/>
        <w:jc w:val="center"/>
        <w:rPr>
          <w:sz w:val="24"/>
          <w:lang w:eastAsia="ru-RU"/>
        </w:rPr>
      </w:pPr>
      <w:r w:rsidRPr="00956AC3">
        <w:rPr>
          <w:sz w:val="24"/>
          <w:lang w:eastAsia="ru-RU"/>
        </w:rPr>
        <w:t>Новий Розділ</w:t>
      </w:r>
    </w:p>
    <w:p w:rsidR="00956AC3" w:rsidRPr="00956AC3" w:rsidRDefault="00956AC3" w:rsidP="00956AC3">
      <w:pPr>
        <w:spacing w:after="200" w:line="276" w:lineRule="auto"/>
        <w:rPr>
          <w:sz w:val="26"/>
          <w:szCs w:val="26"/>
          <w:lang w:eastAsia="ru-RU"/>
        </w:rPr>
      </w:pPr>
      <w:r w:rsidRPr="00956AC3">
        <w:rPr>
          <w:sz w:val="26"/>
          <w:szCs w:val="26"/>
          <w:lang w:eastAsia="ru-RU"/>
        </w:rPr>
        <w:br w:type="page"/>
      </w:r>
    </w:p>
    <w:p w:rsidR="00956AC3" w:rsidRPr="00956AC3" w:rsidRDefault="00956AC3" w:rsidP="00956AC3">
      <w:pPr>
        <w:spacing w:line="240" w:lineRule="auto"/>
        <w:rPr>
          <w:sz w:val="26"/>
          <w:szCs w:val="26"/>
          <w:lang w:eastAsia="ru-RU"/>
        </w:rPr>
      </w:pPr>
    </w:p>
    <w:p w:rsidR="00956AC3" w:rsidRPr="00956AC3" w:rsidRDefault="00956AC3" w:rsidP="00956AC3">
      <w:pPr>
        <w:spacing w:line="240" w:lineRule="auto"/>
        <w:rPr>
          <w:sz w:val="26"/>
          <w:szCs w:val="26"/>
          <w:lang w:eastAsia="ru-RU"/>
        </w:rPr>
      </w:pPr>
    </w:p>
    <w:p w:rsidR="00956AC3" w:rsidRPr="00956AC3" w:rsidRDefault="00956AC3" w:rsidP="00956AC3">
      <w:pPr>
        <w:spacing w:line="240" w:lineRule="auto"/>
        <w:jc w:val="center"/>
        <w:rPr>
          <w:b/>
          <w:sz w:val="24"/>
          <w:lang w:eastAsia="ru-RU"/>
        </w:rPr>
      </w:pPr>
      <w:r w:rsidRPr="00956AC3">
        <w:rPr>
          <w:b/>
          <w:sz w:val="24"/>
          <w:lang w:eastAsia="ru-RU"/>
        </w:rPr>
        <w:t>1.Паспорт</w:t>
      </w:r>
    </w:p>
    <w:p w:rsidR="00956AC3" w:rsidRPr="00956AC3" w:rsidRDefault="00956AC3" w:rsidP="00956AC3">
      <w:pPr>
        <w:spacing w:line="240" w:lineRule="auto"/>
        <w:jc w:val="center"/>
        <w:rPr>
          <w:b/>
          <w:sz w:val="24"/>
          <w:lang w:eastAsia="ru-RU"/>
        </w:rPr>
      </w:pPr>
    </w:p>
    <w:p w:rsidR="00956AC3" w:rsidRPr="00956AC3" w:rsidRDefault="00956AC3" w:rsidP="00956AC3">
      <w:pPr>
        <w:spacing w:line="240" w:lineRule="auto"/>
        <w:jc w:val="center"/>
        <w:rPr>
          <w:b/>
          <w:bCs/>
          <w:sz w:val="24"/>
          <w:lang w:eastAsia="ru-RU"/>
        </w:rPr>
      </w:pPr>
      <w:r w:rsidRPr="00956AC3">
        <w:rPr>
          <w:b/>
          <w:bCs/>
          <w:sz w:val="24"/>
          <w:lang w:eastAsia="ru-RU"/>
        </w:rPr>
        <w:t>Міської комплексної програми підтримки Захисників і Захисниць України та членів їх сімей на 2026 рік прогноз на 2027-2028 роки</w:t>
      </w:r>
    </w:p>
    <w:p w:rsidR="00956AC3" w:rsidRPr="00956AC3" w:rsidRDefault="00956AC3" w:rsidP="00956AC3">
      <w:pPr>
        <w:spacing w:line="240" w:lineRule="auto"/>
        <w:rPr>
          <w:sz w:val="24"/>
          <w:lang w:eastAsia="ru-RU"/>
        </w:rPr>
      </w:pPr>
    </w:p>
    <w:tbl>
      <w:tblPr>
        <w:tblW w:w="988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
        <w:gridCol w:w="3150"/>
        <w:gridCol w:w="6122"/>
      </w:tblGrid>
      <w:tr w:rsidR="00956AC3" w:rsidRPr="00956AC3" w:rsidTr="00876B76">
        <w:tc>
          <w:tcPr>
            <w:tcW w:w="612" w:type="dxa"/>
          </w:tcPr>
          <w:p w:rsidR="00956AC3" w:rsidRPr="00956AC3" w:rsidRDefault="00956AC3" w:rsidP="00956AC3">
            <w:pPr>
              <w:spacing w:line="240" w:lineRule="auto"/>
              <w:jc w:val="center"/>
              <w:rPr>
                <w:sz w:val="24"/>
                <w:lang w:eastAsia="ru-RU"/>
              </w:rPr>
            </w:pPr>
            <w:r w:rsidRPr="00956AC3">
              <w:rPr>
                <w:sz w:val="24"/>
                <w:lang w:eastAsia="ru-RU"/>
              </w:rPr>
              <w:t>1.</w:t>
            </w:r>
          </w:p>
        </w:tc>
        <w:tc>
          <w:tcPr>
            <w:tcW w:w="3150" w:type="dxa"/>
          </w:tcPr>
          <w:p w:rsidR="00956AC3" w:rsidRPr="00956AC3" w:rsidRDefault="00956AC3" w:rsidP="00956AC3">
            <w:pPr>
              <w:spacing w:line="240" w:lineRule="auto"/>
              <w:rPr>
                <w:sz w:val="24"/>
                <w:lang w:eastAsia="ru-RU"/>
              </w:rPr>
            </w:pPr>
            <w:r w:rsidRPr="00956AC3">
              <w:rPr>
                <w:sz w:val="24"/>
                <w:lang w:eastAsia="ru-RU"/>
              </w:rPr>
              <w:t>Ініціатор розроблення програми</w:t>
            </w:r>
          </w:p>
        </w:tc>
        <w:tc>
          <w:tcPr>
            <w:tcW w:w="6122" w:type="dxa"/>
          </w:tcPr>
          <w:p w:rsidR="00956AC3" w:rsidRPr="00956AC3" w:rsidRDefault="00956AC3" w:rsidP="00956AC3">
            <w:pPr>
              <w:spacing w:line="240" w:lineRule="auto"/>
              <w:jc w:val="both"/>
              <w:rPr>
                <w:sz w:val="24"/>
                <w:lang w:eastAsia="ru-RU"/>
              </w:rPr>
            </w:pPr>
            <w:r w:rsidRPr="00956AC3">
              <w:rPr>
                <w:sz w:val="24"/>
                <w:lang w:eastAsia="ru-RU"/>
              </w:rPr>
              <w:t>Управління соціального захисту населення Новороздільської міської ради</w:t>
            </w:r>
          </w:p>
        </w:tc>
      </w:tr>
      <w:tr w:rsidR="00956AC3" w:rsidRPr="00956AC3" w:rsidTr="00876B76">
        <w:tc>
          <w:tcPr>
            <w:tcW w:w="612" w:type="dxa"/>
          </w:tcPr>
          <w:p w:rsidR="00956AC3" w:rsidRPr="00956AC3" w:rsidRDefault="00956AC3" w:rsidP="00956AC3">
            <w:pPr>
              <w:spacing w:line="240" w:lineRule="auto"/>
              <w:jc w:val="center"/>
              <w:rPr>
                <w:sz w:val="24"/>
                <w:lang w:eastAsia="ru-RU"/>
              </w:rPr>
            </w:pPr>
            <w:r w:rsidRPr="00956AC3">
              <w:rPr>
                <w:sz w:val="24"/>
                <w:lang w:eastAsia="ru-RU"/>
              </w:rPr>
              <w:t>2.</w:t>
            </w:r>
          </w:p>
        </w:tc>
        <w:tc>
          <w:tcPr>
            <w:tcW w:w="3150" w:type="dxa"/>
          </w:tcPr>
          <w:p w:rsidR="00956AC3" w:rsidRPr="00956AC3" w:rsidRDefault="00956AC3" w:rsidP="00956AC3">
            <w:pPr>
              <w:spacing w:line="240" w:lineRule="auto"/>
              <w:ind w:right="-122"/>
              <w:rPr>
                <w:sz w:val="24"/>
                <w:lang w:eastAsia="ru-RU"/>
              </w:rPr>
            </w:pPr>
            <w:r w:rsidRPr="00956AC3">
              <w:rPr>
                <w:sz w:val="24"/>
                <w:lang w:eastAsia="ru-RU"/>
              </w:rPr>
              <w:t>Дата, номер і назва розпорядчого документа про розроблення програми</w:t>
            </w:r>
          </w:p>
        </w:tc>
        <w:tc>
          <w:tcPr>
            <w:tcW w:w="6122" w:type="dxa"/>
          </w:tcPr>
          <w:p w:rsidR="00956AC3" w:rsidRPr="00956AC3" w:rsidRDefault="00956AC3" w:rsidP="00956AC3">
            <w:pPr>
              <w:spacing w:line="240" w:lineRule="auto"/>
              <w:jc w:val="both"/>
              <w:rPr>
                <w:sz w:val="24"/>
                <w:lang w:eastAsia="ru-RU"/>
              </w:rPr>
            </w:pPr>
            <w:r w:rsidRPr="00956AC3">
              <w:rPr>
                <w:sz w:val="24"/>
                <w:lang w:eastAsia="ru-RU"/>
              </w:rPr>
              <w:t>Закон України «Про місцеве самоврядування в Україні»</w:t>
            </w:r>
          </w:p>
        </w:tc>
      </w:tr>
      <w:tr w:rsidR="00956AC3" w:rsidRPr="00956AC3" w:rsidTr="00876B76">
        <w:tc>
          <w:tcPr>
            <w:tcW w:w="612" w:type="dxa"/>
          </w:tcPr>
          <w:p w:rsidR="00956AC3" w:rsidRPr="00956AC3" w:rsidRDefault="00956AC3" w:rsidP="00956AC3">
            <w:pPr>
              <w:spacing w:line="240" w:lineRule="auto"/>
              <w:jc w:val="center"/>
              <w:rPr>
                <w:sz w:val="24"/>
                <w:lang w:eastAsia="ru-RU"/>
              </w:rPr>
            </w:pPr>
            <w:r w:rsidRPr="00956AC3">
              <w:rPr>
                <w:sz w:val="24"/>
                <w:lang w:eastAsia="ru-RU"/>
              </w:rPr>
              <w:t>3.</w:t>
            </w:r>
          </w:p>
        </w:tc>
        <w:tc>
          <w:tcPr>
            <w:tcW w:w="3150" w:type="dxa"/>
          </w:tcPr>
          <w:p w:rsidR="00956AC3" w:rsidRPr="00956AC3" w:rsidRDefault="00956AC3" w:rsidP="00956AC3">
            <w:pPr>
              <w:spacing w:line="240" w:lineRule="auto"/>
              <w:rPr>
                <w:sz w:val="24"/>
                <w:lang w:eastAsia="ru-RU"/>
              </w:rPr>
            </w:pPr>
            <w:r w:rsidRPr="00956AC3">
              <w:rPr>
                <w:sz w:val="24"/>
                <w:lang w:eastAsia="ru-RU"/>
              </w:rPr>
              <w:t xml:space="preserve">Розробник програми </w:t>
            </w:r>
          </w:p>
        </w:tc>
        <w:tc>
          <w:tcPr>
            <w:tcW w:w="6122" w:type="dxa"/>
          </w:tcPr>
          <w:p w:rsidR="00956AC3" w:rsidRPr="00956AC3" w:rsidRDefault="00956AC3" w:rsidP="00956AC3">
            <w:pPr>
              <w:spacing w:line="240" w:lineRule="auto"/>
              <w:jc w:val="both"/>
              <w:rPr>
                <w:sz w:val="24"/>
                <w:lang w:eastAsia="ru-RU"/>
              </w:rPr>
            </w:pPr>
            <w:r w:rsidRPr="00956AC3">
              <w:rPr>
                <w:sz w:val="24"/>
                <w:lang w:eastAsia="ru-RU"/>
              </w:rPr>
              <w:t>Управління соціального захисту населення Новороздільської міської ради</w:t>
            </w:r>
          </w:p>
        </w:tc>
      </w:tr>
      <w:tr w:rsidR="00956AC3" w:rsidRPr="00956AC3" w:rsidTr="00876B76">
        <w:tc>
          <w:tcPr>
            <w:tcW w:w="612" w:type="dxa"/>
          </w:tcPr>
          <w:p w:rsidR="00956AC3" w:rsidRPr="00956AC3" w:rsidRDefault="00956AC3" w:rsidP="00956AC3">
            <w:pPr>
              <w:spacing w:line="240" w:lineRule="auto"/>
              <w:jc w:val="center"/>
              <w:rPr>
                <w:sz w:val="24"/>
                <w:lang w:eastAsia="ru-RU"/>
              </w:rPr>
            </w:pPr>
            <w:r w:rsidRPr="00956AC3">
              <w:rPr>
                <w:sz w:val="24"/>
                <w:lang w:eastAsia="ru-RU"/>
              </w:rPr>
              <w:t>4.</w:t>
            </w:r>
          </w:p>
        </w:tc>
        <w:tc>
          <w:tcPr>
            <w:tcW w:w="3150" w:type="dxa"/>
          </w:tcPr>
          <w:p w:rsidR="00956AC3" w:rsidRPr="00956AC3" w:rsidRDefault="00956AC3" w:rsidP="00956AC3">
            <w:pPr>
              <w:spacing w:line="240" w:lineRule="auto"/>
              <w:rPr>
                <w:sz w:val="24"/>
                <w:lang w:eastAsia="ru-RU"/>
              </w:rPr>
            </w:pPr>
            <w:r w:rsidRPr="00956AC3">
              <w:rPr>
                <w:sz w:val="24"/>
                <w:lang w:eastAsia="ru-RU"/>
              </w:rPr>
              <w:t>Співрозробники програми</w:t>
            </w:r>
          </w:p>
        </w:tc>
        <w:tc>
          <w:tcPr>
            <w:tcW w:w="6122" w:type="dxa"/>
          </w:tcPr>
          <w:p w:rsidR="00956AC3" w:rsidRPr="00956AC3" w:rsidRDefault="00956AC3" w:rsidP="00956AC3">
            <w:pPr>
              <w:spacing w:line="240" w:lineRule="auto"/>
              <w:jc w:val="both"/>
              <w:rPr>
                <w:sz w:val="24"/>
                <w:lang w:eastAsia="ru-RU"/>
              </w:rPr>
            </w:pPr>
            <w:r w:rsidRPr="00956AC3">
              <w:rPr>
                <w:sz w:val="24"/>
                <w:lang w:eastAsia="ru-RU"/>
              </w:rPr>
              <w:t>-</w:t>
            </w:r>
          </w:p>
        </w:tc>
      </w:tr>
      <w:tr w:rsidR="00956AC3" w:rsidRPr="00956AC3" w:rsidTr="00876B76">
        <w:tc>
          <w:tcPr>
            <w:tcW w:w="612" w:type="dxa"/>
          </w:tcPr>
          <w:p w:rsidR="00956AC3" w:rsidRPr="00956AC3" w:rsidRDefault="00956AC3" w:rsidP="00956AC3">
            <w:pPr>
              <w:spacing w:line="240" w:lineRule="auto"/>
              <w:jc w:val="center"/>
              <w:rPr>
                <w:sz w:val="24"/>
                <w:lang w:eastAsia="ru-RU"/>
              </w:rPr>
            </w:pPr>
            <w:r w:rsidRPr="00956AC3">
              <w:rPr>
                <w:sz w:val="24"/>
                <w:lang w:eastAsia="ru-RU"/>
              </w:rPr>
              <w:t>5.</w:t>
            </w:r>
          </w:p>
        </w:tc>
        <w:tc>
          <w:tcPr>
            <w:tcW w:w="3150" w:type="dxa"/>
          </w:tcPr>
          <w:p w:rsidR="00956AC3" w:rsidRPr="00956AC3" w:rsidRDefault="00956AC3" w:rsidP="00956AC3">
            <w:pPr>
              <w:spacing w:line="240" w:lineRule="auto"/>
              <w:rPr>
                <w:sz w:val="24"/>
                <w:lang w:eastAsia="ru-RU"/>
              </w:rPr>
            </w:pPr>
            <w:r w:rsidRPr="00956AC3">
              <w:rPr>
                <w:sz w:val="24"/>
                <w:lang w:eastAsia="ru-RU"/>
              </w:rPr>
              <w:t>Відповідальний виконавець програми</w:t>
            </w:r>
          </w:p>
        </w:tc>
        <w:tc>
          <w:tcPr>
            <w:tcW w:w="6122" w:type="dxa"/>
          </w:tcPr>
          <w:p w:rsidR="00956AC3" w:rsidRPr="00956AC3" w:rsidRDefault="00956AC3" w:rsidP="00956AC3">
            <w:pPr>
              <w:spacing w:line="240" w:lineRule="auto"/>
              <w:jc w:val="both"/>
              <w:rPr>
                <w:sz w:val="24"/>
                <w:lang w:eastAsia="ru-RU"/>
              </w:rPr>
            </w:pPr>
            <w:r w:rsidRPr="00956AC3">
              <w:rPr>
                <w:sz w:val="24"/>
                <w:lang w:eastAsia="ru-RU"/>
              </w:rPr>
              <w:t>Управління соціального захисту населення Новороздільської міської ради</w:t>
            </w:r>
          </w:p>
        </w:tc>
      </w:tr>
      <w:tr w:rsidR="00956AC3" w:rsidRPr="00956AC3" w:rsidTr="00876B76">
        <w:tc>
          <w:tcPr>
            <w:tcW w:w="612" w:type="dxa"/>
          </w:tcPr>
          <w:p w:rsidR="00956AC3" w:rsidRPr="00956AC3" w:rsidRDefault="00956AC3" w:rsidP="00956AC3">
            <w:pPr>
              <w:spacing w:line="240" w:lineRule="auto"/>
              <w:jc w:val="center"/>
              <w:rPr>
                <w:sz w:val="24"/>
                <w:lang w:eastAsia="ru-RU"/>
              </w:rPr>
            </w:pPr>
            <w:r w:rsidRPr="00956AC3">
              <w:rPr>
                <w:sz w:val="24"/>
                <w:lang w:eastAsia="ru-RU"/>
              </w:rPr>
              <w:t>6.</w:t>
            </w:r>
          </w:p>
        </w:tc>
        <w:tc>
          <w:tcPr>
            <w:tcW w:w="3150" w:type="dxa"/>
          </w:tcPr>
          <w:p w:rsidR="00956AC3" w:rsidRPr="00956AC3" w:rsidRDefault="00956AC3" w:rsidP="00956AC3">
            <w:pPr>
              <w:spacing w:line="240" w:lineRule="auto"/>
              <w:rPr>
                <w:sz w:val="24"/>
                <w:lang w:eastAsia="ru-RU"/>
              </w:rPr>
            </w:pPr>
            <w:r w:rsidRPr="00956AC3">
              <w:rPr>
                <w:sz w:val="24"/>
                <w:lang w:eastAsia="ru-RU"/>
              </w:rPr>
              <w:t>Учасники програми</w:t>
            </w:r>
          </w:p>
        </w:tc>
        <w:tc>
          <w:tcPr>
            <w:tcW w:w="6122" w:type="dxa"/>
          </w:tcPr>
          <w:p w:rsidR="00956AC3" w:rsidRPr="00956AC3" w:rsidRDefault="00956AC3" w:rsidP="00956AC3">
            <w:pPr>
              <w:spacing w:line="240" w:lineRule="auto"/>
              <w:jc w:val="both"/>
              <w:rPr>
                <w:sz w:val="20"/>
                <w:szCs w:val="20"/>
                <w:lang w:eastAsia="ru-RU"/>
              </w:rPr>
            </w:pPr>
            <w:r w:rsidRPr="00956AC3">
              <w:rPr>
                <w:i/>
                <w:sz w:val="24"/>
                <w:lang w:eastAsia="ru-RU"/>
              </w:rPr>
              <w:t>Управління соціального захисту населення Новороздільської міської ради, фінансове управління Новороздільської міської ради, управління культури, спорту та гуманітарної політики Новороздільської міської ради, відділ освіти Новороздільської міської ради, з</w:t>
            </w:r>
            <w:r w:rsidRPr="00956AC3">
              <w:rPr>
                <w:bCs/>
                <w:i/>
                <w:sz w:val="24"/>
                <w:lang w:eastAsia="ru-RU"/>
              </w:rPr>
              <w:t xml:space="preserve">асоби масової інформації </w:t>
            </w:r>
            <w:r w:rsidRPr="00956AC3">
              <w:rPr>
                <w:i/>
                <w:sz w:val="24"/>
                <w:lang w:eastAsia="ru-RU"/>
              </w:rPr>
              <w:t xml:space="preserve">міської ради,  Новороздільський центр надання соціальних послуг Новороздільської міської ради, служба у справах дітей Новороздільської міської ради, Новороздільська міська філія Львівського обласного центру зайнятості, підприємства, установи та організації громади, міські громадські організації, </w:t>
            </w:r>
            <w:r w:rsidRPr="00956AC3">
              <w:rPr>
                <w:i/>
                <w:iCs/>
                <w:sz w:val="24"/>
                <w:lang w:eastAsia="ru-RU"/>
              </w:rPr>
              <w:t>Новороздільський центр надання соціальних послуг Новороздільської міської ради</w:t>
            </w:r>
          </w:p>
          <w:p w:rsidR="00956AC3" w:rsidRPr="00956AC3" w:rsidRDefault="00956AC3" w:rsidP="00956AC3">
            <w:pPr>
              <w:spacing w:line="240" w:lineRule="auto"/>
              <w:jc w:val="both"/>
              <w:rPr>
                <w:sz w:val="24"/>
                <w:lang w:eastAsia="ru-RU"/>
              </w:rPr>
            </w:pPr>
            <w:r w:rsidRPr="00956AC3">
              <w:rPr>
                <w:sz w:val="24"/>
                <w:lang w:eastAsia="ru-RU"/>
              </w:rPr>
              <w:t xml:space="preserve">. </w:t>
            </w:r>
          </w:p>
        </w:tc>
      </w:tr>
      <w:tr w:rsidR="00956AC3" w:rsidRPr="00956AC3" w:rsidTr="00876B76">
        <w:tc>
          <w:tcPr>
            <w:tcW w:w="612" w:type="dxa"/>
          </w:tcPr>
          <w:p w:rsidR="00956AC3" w:rsidRPr="00956AC3" w:rsidRDefault="00956AC3" w:rsidP="00956AC3">
            <w:pPr>
              <w:spacing w:line="240" w:lineRule="auto"/>
              <w:jc w:val="center"/>
              <w:rPr>
                <w:sz w:val="24"/>
                <w:lang w:eastAsia="ru-RU"/>
              </w:rPr>
            </w:pPr>
            <w:r w:rsidRPr="00956AC3">
              <w:rPr>
                <w:sz w:val="24"/>
                <w:lang w:eastAsia="ru-RU"/>
              </w:rPr>
              <w:t>7.</w:t>
            </w:r>
          </w:p>
        </w:tc>
        <w:tc>
          <w:tcPr>
            <w:tcW w:w="3150" w:type="dxa"/>
          </w:tcPr>
          <w:p w:rsidR="00956AC3" w:rsidRPr="00956AC3" w:rsidRDefault="00956AC3" w:rsidP="00956AC3">
            <w:pPr>
              <w:spacing w:line="240" w:lineRule="auto"/>
              <w:ind w:right="-108"/>
              <w:rPr>
                <w:sz w:val="24"/>
                <w:lang w:eastAsia="ru-RU"/>
              </w:rPr>
            </w:pPr>
            <w:r w:rsidRPr="00956AC3">
              <w:rPr>
                <w:sz w:val="24"/>
                <w:lang w:eastAsia="ru-RU"/>
              </w:rPr>
              <w:t xml:space="preserve">Термін реалізації програми </w:t>
            </w:r>
          </w:p>
        </w:tc>
        <w:tc>
          <w:tcPr>
            <w:tcW w:w="6122" w:type="dxa"/>
          </w:tcPr>
          <w:p w:rsidR="00956AC3" w:rsidRPr="00956AC3" w:rsidRDefault="00956AC3" w:rsidP="00956AC3">
            <w:pPr>
              <w:spacing w:line="240" w:lineRule="auto"/>
              <w:jc w:val="center"/>
              <w:rPr>
                <w:sz w:val="24"/>
                <w:lang w:eastAsia="ru-RU"/>
              </w:rPr>
            </w:pPr>
          </w:p>
          <w:p w:rsidR="00956AC3" w:rsidRPr="00956AC3" w:rsidRDefault="00956AC3" w:rsidP="00956AC3">
            <w:pPr>
              <w:spacing w:line="240" w:lineRule="auto"/>
              <w:jc w:val="center"/>
              <w:rPr>
                <w:sz w:val="24"/>
                <w:lang w:eastAsia="ru-RU"/>
              </w:rPr>
            </w:pPr>
            <w:r w:rsidRPr="00956AC3">
              <w:rPr>
                <w:sz w:val="24"/>
                <w:lang w:eastAsia="ru-RU"/>
              </w:rPr>
              <w:t>2026 рік та 2027-2028 роки</w:t>
            </w:r>
          </w:p>
        </w:tc>
      </w:tr>
      <w:tr w:rsidR="00956AC3" w:rsidRPr="00956AC3" w:rsidTr="00876B76">
        <w:tc>
          <w:tcPr>
            <w:tcW w:w="612" w:type="dxa"/>
          </w:tcPr>
          <w:p w:rsidR="00956AC3" w:rsidRPr="00956AC3" w:rsidRDefault="00956AC3" w:rsidP="00956AC3">
            <w:pPr>
              <w:spacing w:line="240" w:lineRule="auto"/>
              <w:jc w:val="center"/>
              <w:rPr>
                <w:sz w:val="24"/>
                <w:lang w:eastAsia="ru-RU"/>
              </w:rPr>
            </w:pPr>
            <w:r w:rsidRPr="00956AC3">
              <w:rPr>
                <w:sz w:val="24"/>
                <w:lang w:eastAsia="ru-RU"/>
              </w:rPr>
              <w:t>7.1.</w:t>
            </w:r>
          </w:p>
        </w:tc>
        <w:tc>
          <w:tcPr>
            <w:tcW w:w="3150" w:type="dxa"/>
          </w:tcPr>
          <w:p w:rsidR="00956AC3" w:rsidRPr="00956AC3" w:rsidRDefault="00956AC3" w:rsidP="00956AC3">
            <w:pPr>
              <w:spacing w:line="240" w:lineRule="auto"/>
              <w:ind w:right="-108"/>
              <w:rPr>
                <w:sz w:val="24"/>
                <w:lang w:eastAsia="ru-RU"/>
              </w:rPr>
            </w:pPr>
            <w:r w:rsidRPr="00956AC3">
              <w:rPr>
                <w:sz w:val="24"/>
                <w:lang w:eastAsia="ru-RU"/>
              </w:rPr>
              <w:t>Етапи виконання програми</w:t>
            </w:r>
          </w:p>
        </w:tc>
        <w:tc>
          <w:tcPr>
            <w:tcW w:w="6122" w:type="dxa"/>
          </w:tcPr>
          <w:p w:rsidR="00956AC3" w:rsidRPr="00956AC3" w:rsidRDefault="00956AC3" w:rsidP="00956AC3">
            <w:pPr>
              <w:spacing w:line="240" w:lineRule="auto"/>
              <w:jc w:val="center"/>
              <w:rPr>
                <w:sz w:val="24"/>
                <w:lang w:eastAsia="ru-RU"/>
              </w:rPr>
            </w:pPr>
          </w:p>
          <w:p w:rsidR="00956AC3" w:rsidRPr="00956AC3" w:rsidRDefault="00956AC3" w:rsidP="00956AC3">
            <w:pPr>
              <w:spacing w:line="240" w:lineRule="auto"/>
              <w:jc w:val="center"/>
              <w:rPr>
                <w:sz w:val="24"/>
                <w:lang w:eastAsia="ru-RU"/>
              </w:rPr>
            </w:pPr>
            <w:r w:rsidRPr="00956AC3">
              <w:rPr>
                <w:sz w:val="24"/>
                <w:lang w:eastAsia="ru-RU"/>
              </w:rPr>
              <w:t>-</w:t>
            </w:r>
          </w:p>
        </w:tc>
      </w:tr>
      <w:tr w:rsidR="00956AC3" w:rsidRPr="00956AC3" w:rsidTr="00876B76">
        <w:tc>
          <w:tcPr>
            <w:tcW w:w="612" w:type="dxa"/>
          </w:tcPr>
          <w:p w:rsidR="00956AC3" w:rsidRPr="00956AC3" w:rsidRDefault="00956AC3" w:rsidP="00956AC3">
            <w:pPr>
              <w:spacing w:line="240" w:lineRule="auto"/>
              <w:jc w:val="center"/>
              <w:rPr>
                <w:sz w:val="24"/>
                <w:lang w:eastAsia="ru-RU"/>
              </w:rPr>
            </w:pPr>
            <w:r w:rsidRPr="00956AC3">
              <w:rPr>
                <w:sz w:val="24"/>
                <w:lang w:eastAsia="ru-RU"/>
              </w:rPr>
              <w:t>8.</w:t>
            </w:r>
          </w:p>
        </w:tc>
        <w:tc>
          <w:tcPr>
            <w:tcW w:w="9272" w:type="dxa"/>
            <w:gridSpan w:val="2"/>
          </w:tcPr>
          <w:p w:rsidR="00956AC3" w:rsidRPr="00956AC3" w:rsidRDefault="00956AC3" w:rsidP="00956AC3">
            <w:pPr>
              <w:spacing w:line="240" w:lineRule="auto"/>
              <w:jc w:val="both"/>
              <w:rPr>
                <w:sz w:val="24"/>
                <w:lang w:eastAsia="ru-RU"/>
              </w:rPr>
            </w:pPr>
            <w:r w:rsidRPr="00956AC3">
              <w:rPr>
                <w:sz w:val="24"/>
                <w:lang w:eastAsia="ru-RU"/>
              </w:rPr>
              <w:t>Обсяги та джерела фінансування</w:t>
            </w:r>
          </w:p>
        </w:tc>
      </w:tr>
      <w:tr w:rsidR="00956AC3" w:rsidRPr="00956AC3" w:rsidTr="00876B76">
        <w:trPr>
          <w:trHeight w:val="20"/>
        </w:trPr>
        <w:tc>
          <w:tcPr>
            <w:tcW w:w="3762" w:type="dxa"/>
            <w:gridSpan w:val="2"/>
          </w:tcPr>
          <w:p w:rsidR="00956AC3" w:rsidRPr="00956AC3" w:rsidRDefault="00956AC3" w:rsidP="00956AC3">
            <w:pPr>
              <w:spacing w:line="240" w:lineRule="auto"/>
              <w:jc w:val="center"/>
              <w:rPr>
                <w:sz w:val="24"/>
                <w:lang w:eastAsia="ru-RU"/>
              </w:rPr>
            </w:pPr>
            <w:r w:rsidRPr="00956AC3">
              <w:rPr>
                <w:sz w:val="24"/>
                <w:lang w:eastAsia="ru-RU"/>
              </w:rPr>
              <w:t>Джерела фінансування</w:t>
            </w:r>
          </w:p>
        </w:tc>
        <w:tc>
          <w:tcPr>
            <w:tcW w:w="6122" w:type="dxa"/>
          </w:tcPr>
          <w:p w:rsidR="00956AC3" w:rsidRPr="00956AC3" w:rsidRDefault="00956AC3" w:rsidP="00956AC3">
            <w:pPr>
              <w:spacing w:line="240" w:lineRule="auto"/>
              <w:jc w:val="center"/>
              <w:rPr>
                <w:sz w:val="24"/>
                <w:lang w:eastAsia="ru-RU"/>
              </w:rPr>
            </w:pPr>
            <w:r w:rsidRPr="00956AC3">
              <w:rPr>
                <w:sz w:val="24"/>
                <w:lang w:eastAsia="ru-RU"/>
              </w:rPr>
              <w:t>Обсяг фінансування</w:t>
            </w:r>
          </w:p>
        </w:tc>
      </w:tr>
      <w:tr w:rsidR="00956AC3" w:rsidRPr="00956AC3" w:rsidTr="00876B76">
        <w:trPr>
          <w:trHeight w:val="20"/>
        </w:trPr>
        <w:tc>
          <w:tcPr>
            <w:tcW w:w="3762" w:type="dxa"/>
            <w:gridSpan w:val="2"/>
          </w:tcPr>
          <w:p w:rsidR="00956AC3" w:rsidRPr="00956AC3" w:rsidRDefault="00956AC3" w:rsidP="00956AC3">
            <w:pPr>
              <w:spacing w:line="240" w:lineRule="auto"/>
              <w:rPr>
                <w:sz w:val="24"/>
                <w:lang w:eastAsia="ru-RU"/>
              </w:rPr>
            </w:pPr>
            <w:r w:rsidRPr="00956AC3">
              <w:rPr>
                <w:sz w:val="24"/>
                <w:lang w:eastAsia="ru-RU"/>
              </w:rPr>
              <w:t>Бюджет міста</w:t>
            </w:r>
          </w:p>
        </w:tc>
        <w:tc>
          <w:tcPr>
            <w:tcW w:w="6122" w:type="dxa"/>
          </w:tcPr>
          <w:p w:rsidR="00956AC3" w:rsidRPr="00956AC3" w:rsidRDefault="00956AC3" w:rsidP="00956AC3">
            <w:pPr>
              <w:spacing w:line="240" w:lineRule="auto"/>
              <w:jc w:val="center"/>
              <w:rPr>
                <w:sz w:val="24"/>
                <w:lang w:eastAsia="ru-RU"/>
              </w:rPr>
            </w:pPr>
            <w:r w:rsidRPr="00956AC3">
              <w:rPr>
                <w:sz w:val="24"/>
                <w:lang w:eastAsia="ru-RU"/>
              </w:rPr>
              <w:t>6 170 611,86 грн</w:t>
            </w:r>
          </w:p>
        </w:tc>
      </w:tr>
    </w:tbl>
    <w:p w:rsidR="00956AC3" w:rsidRPr="00956AC3" w:rsidRDefault="00956AC3" w:rsidP="00956AC3">
      <w:pPr>
        <w:spacing w:line="240" w:lineRule="auto"/>
        <w:rPr>
          <w:sz w:val="24"/>
          <w:lang w:eastAsia="ru-RU"/>
        </w:rPr>
      </w:pPr>
    </w:p>
    <w:p w:rsidR="00956AC3" w:rsidRPr="00956AC3" w:rsidRDefault="00956AC3" w:rsidP="00956AC3">
      <w:pPr>
        <w:spacing w:line="240" w:lineRule="auto"/>
        <w:jc w:val="center"/>
        <w:rPr>
          <w:b/>
          <w:sz w:val="24"/>
          <w:lang w:eastAsia="ru-RU"/>
        </w:rPr>
      </w:pPr>
      <w:r w:rsidRPr="00956AC3">
        <w:rPr>
          <w:b/>
          <w:sz w:val="24"/>
          <w:lang w:eastAsia="ru-RU"/>
        </w:rPr>
        <w:t>2.Визначення проблем, на розв’язання яких спрямована програма</w:t>
      </w:r>
    </w:p>
    <w:p w:rsidR="00956AC3" w:rsidRPr="00956AC3" w:rsidRDefault="00956AC3" w:rsidP="00956AC3">
      <w:pPr>
        <w:spacing w:line="240" w:lineRule="auto"/>
        <w:jc w:val="center"/>
        <w:rPr>
          <w:b/>
          <w:sz w:val="24"/>
          <w:lang w:eastAsia="ru-RU"/>
        </w:rPr>
      </w:pPr>
    </w:p>
    <w:p w:rsidR="00956AC3" w:rsidRPr="00956AC3" w:rsidRDefault="00956AC3" w:rsidP="00956AC3">
      <w:pPr>
        <w:spacing w:line="240" w:lineRule="auto"/>
        <w:ind w:firstLine="284"/>
        <w:jc w:val="both"/>
        <w:rPr>
          <w:sz w:val="24"/>
          <w:lang w:eastAsia="ru-RU"/>
        </w:rPr>
      </w:pPr>
      <w:r w:rsidRPr="00956AC3">
        <w:rPr>
          <w:sz w:val="24"/>
          <w:lang w:eastAsia="ru-RU"/>
        </w:rPr>
        <w:t xml:space="preserve">Міська комплексна програма підтримки Захисників і Захисниць України та членів їх сімей на 2026 рік прогноз на 2027-2028 роки (далі – програма) – це комплекс заходів, що здійснюються на місцевому рівні з метою фінансової та іншої соціальної підтримки громадян, які беруть участь у захисті України від агресії  російської федерації на території України. </w:t>
      </w:r>
    </w:p>
    <w:p w:rsidR="00956AC3" w:rsidRPr="00956AC3" w:rsidRDefault="00956AC3" w:rsidP="00956AC3">
      <w:pPr>
        <w:shd w:val="clear" w:color="auto" w:fill="FFFFFF"/>
        <w:spacing w:line="240" w:lineRule="auto"/>
        <w:ind w:firstLine="555"/>
        <w:jc w:val="both"/>
        <w:textAlignment w:val="baseline"/>
        <w:rPr>
          <w:rFonts w:eastAsia="Liberation Serif"/>
          <w:sz w:val="24"/>
          <w:lang w:eastAsia="ru-RU"/>
        </w:rPr>
      </w:pPr>
      <w:r w:rsidRPr="00956AC3">
        <w:rPr>
          <w:color w:val="FF0000"/>
          <w:sz w:val="24"/>
          <w:lang w:eastAsia="ru-RU"/>
        </w:rPr>
        <w:tab/>
      </w:r>
      <w:r w:rsidRPr="00956AC3">
        <w:rPr>
          <w:iCs/>
          <w:sz w:val="24"/>
          <w:lang w:eastAsia="ru-RU"/>
        </w:rPr>
        <w:t xml:space="preserve">У рамках програми передбачається надання допомоги особам рядового і начальницького складу, ЗСУ, співробітникам Міністерства оборони України, Міністерства внутрішніх справ України, Служби безпеки України, Державної прикордонної служби України, Національної гвардії України, тощо, </w:t>
      </w:r>
      <w:r w:rsidRPr="00956AC3">
        <w:rPr>
          <w:rFonts w:eastAsia="Liberation Serif"/>
          <w:sz w:val="24"/>
          <w:lang w:eastAsia="ru-RU"/>
        </w:rPr>
        <w:t xml:space="preserve">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w:t>
      </w:r>
      <w:r w:rsidRPr="00956AC3">
        <w:rPr>
          <w:rFonts w:eastAsia="Liberation Serif"/>
          <w:sz w:val="24"/>
          <w:lang w:eastAsia="ru-RU"/>
        </w:rPr>
        <w:lastRenderedPageBreak/>
        <w:t>інтересів держави у зв’язку з військовою агресією Російської Федерації проти України.</w:t>
      </w:r>
      <w:r w:rsidRPr="00956AC3">
        <w:rPr>
          <w:iCs/>
          <w:sz w:val="24"/>
          <w:lang w:eastAsia="ru-RU"/>
        </w:rPr>
        <w:t xml:space="preserve"> Надання матеріальної, психологічної та соціальної підтримки учасникам бойових дій, військовослужбовцям, </w:t>
      </w:r>
      <w:r w:rsidRPr="00956AC3">
        <w:rPr>
          <w:rFonts w:eastAsia="Liberation Serif"/>
          <w:sz w:val="24"/>
          <w:lang w:eastAsia="ru-RU"/>
        </w:rPr>
        <w:t>сім</w:t>
      </w:r>
      <w:r w:rsidRPr="00956AC3">
        <w:rPr>
          <w:rFonts w:eastAsia="Liberation Serif"/>
          <w:sz w:val="24"/>
          <w:lang w:val="en-US" w:eastAsia="ru-RU"/>
        </w:rPr>
        <w:t>’</w:t>
      </w:r>
      <w:r w:rsidRPr="00956AC3">
        <w:rPr>
          <w:rFonts w:eastAsia="Liberation Serif"/>
          <w:sz w:val="24"/>
          <w:lang w:eastAsia="ru-RU"/>
        </w:rPr>
        <w:t>ям загиблих, членам сімей, які знаходяться в пошуку безвісті відсутніх та  сімей полонених.</w:t>
      </w:r>
    </w:p>
    <w:p w:rsidR="00956AC3" w:rsidRPr="00956AC3" w:rsidRDefault="00956AC3" w:rsidP="00956AC3">
      <w:pPr>
        <w:shd w:val="clear" w:color="auto" w:fill="FFFFFF"/>
        <w:spacing w:line="240" w:lineRule="auto"/>
        <w:ind w:firstLine="555"/>
        <w:jc w:val="both"/>
        <w:textAlignment w:val="baseline"/>
        <w:rPr>
          <w:rFonts w:eastAsia="Liberation Serif"/>
          <w:sz w:val="24"/>
          <w:lang w:eastAsia="ru-RU"/>
        </w:rPr>
      </w:pPr>
      <w:r w:rsidRPr="00956AC3">
        <w:rPr>
          <w:rFonts w:eastAsia="Liberation Serif"/>
          <w:sz w:val="24"/>
          <w:lang w:eastAsia="ru-RU"/>
        </w:rPr>
        <w:t xml:space="preserve"> </w:t>
      </w:r>
    </w:p>
    <w:p w:rsidR="00956AC3" w:rsidRPr="00956AC3" w:rsidRDefault="00956AC3" w:rsidP="00956AC3">
      <w:pPr>
        <w:spacing w:line="240" w:lineRule="auto"/>
        <w:jc w:val="both"/>
        <w:rPr>
          <w:iCs/>
          <w:sz w:val="24"/>
          <w:lang w:eastAsia="ru-RU"/>
        </w:rPr>
      </w:pPr>
      <w:r w:rsidRPr="00956AC3">
        <w:rPr>
          <w:iCs/>
          <w:sz w:val="24"/>
          <w:lang w:eastAsia="ru-RU"/>
        </w:rPr>
        <w:t>.</w:t>
      </w:r>
    </w:p>
    <w:p w:rsidR="00956AC3" w:rsidRPr="00956AC3" w:rsidRDefault="00956AC3" w:rsidP="00956AC3">
      <w:pPr>
        <w:spacing w:line="240" w:lineRule="auto"/>
        <w:jc w:val="both"/>
        <w:rPr>
          <w:sz w:val="24"/>
          <w:lang w:eastAsia="ru-RU"/>
        </w:rPr>
      </w:pPr>
      <w:r w:rsidRPr="00956AC3">
        <w:rPr>
          <w:sz w:val="24"/>
          <w:lang w:eastAsia="ru-RU"/>
        </w:rPr>
        <w:t>Програма складається з таких частин:</w:t>
      </w:r>
    </w:p>
    <w:p w:rsidR="00956AC3" w:rsidRPr="00956AC3" w:rsidRDefault="00956AC3" w:rsidP="00A377A7">
      <w:pPr>
        <w:numPr>
          <w:ilvl w:val="0"/>
          <w:numId w:val="8"/>
        </w:numPr>
        <w:spacing w:after="200" w:line="240" w:lineRule="auto"/>
        <w:contextualSpacing/>
        <w:jc w:val="both"/>
        <w:rPr>
          <w:b/>
          <w:bCs/>
          <w:sz w:val="24"/>
          <w:lang w:eastAsia="ru-RU"/>
        </w:rPr>
      </w:pPr>
      <w:r w:rsidRPr="00956AC3">
        <w:rPr>
          <w:sz w:val="24"/>
          <w:lang w:eastAsia="ru-RU"/>
        </w:rPr>
        <w:t xml:space="preserve"> 1</w:t>
      </w:r>
      <w:r w:rsidRPr="00956AC3">
        <w:rPr>
          <w:b/>
          <w:bCs/>
          <w:sz w:val="24"/>
          <w:lang w:eastAsia="ru-RU"/>
        </w:rPr>
        <w:t>. Надання матеріальної допомоги особам з інвалідністю внаслідок війни з числа учасників АТО (ООС).</w:t>
      </w:r>
    </w:p>
    <w:p w:rsidR="00956AC3" w:rsidRPr="00956AC3" w:rsidRDefault="00956AC3" w:rsidP="00956AC3">
      <w:pPr>
        <w:shd w:val="clear" w:color="auto" w:fill="FFFFFF"/>
        <w:suppressAutoHyphens/>
        <w:spacing w:line="240" w:lineRule="auto"/>
        <w:contextualSpacing/>
        <w:jc w:val="both"/>
        <w:rPr>
          <w:sz w:val="24"/>
          <w:lang w:val="ru-RU" w:eastAsia="ru-RU"/>
        </w:rPr>
      </w:pPr>
      <w:r w:rsidRPr="00956AC3">
        <w:rPr>
          <w:sz w:val="24"/>
          <w:lang w:eastAsia="ru-RU"/>
        </w:rPr>
        <w:t>Д</w:t>
      </w:r>
      <w:r w:rsidRPr="00956AC3">
        <w:rPr>
          <w:sz w:val="24"/>
          <w:lang w:val="ru-RU" w:eastAsia="ru-RU"/>
        </w:rPr>
        <w:t xml:space="preserve">ля одержання допомоги заявник подає до </w:t>
      </w:r>
      <w:r w:rsidRPr="00956AC3">
        <w:rPr>
          <w:sz w:val="24"/>
          <w:lang w:eastAsia="ru-RU"/>
        </w:rPr>
        <w:t>центру  надання адміністративних послуг Новороздільської міської ради</w:t>
      </w:r>
      <w:r w:rsidRPr="00956AC3">
        <w:rPr>
          <w:sz w:val="24"/>
          <w:lang w:val="ru-RU" w:eastAsia="ru-RU"/>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1) копії паспорта; якщо паспорт громадянина України виготовлений  у формі картки (ID-паспорт), додатково слід подати документ, виданий компетентним органом про реєстрацію місця проживання заявника; у разі подання документів законним представником – копії документів, що посвідчують особу тих осіб, від імені яких подається заява, а також документ, який надає повноваження законному представникові представляти таких осіб, оформлений відповідно до законодавства;</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2) копію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 xml:space="preserve">3) </w:t>
      </w:r>
      <w:r w:rsidRPr="00956AC3">
        <w:rPr>
          <w:sz w:val="24"/>
          <w:lang w:eastAsia="zh-CN"/>
        </w:rPr>
        <w:t>к</w:t>
      </w:r>
      <w:r w:rsidRPr="00956AC3">
        <w:rPr>
          <w:sz w:val="24"/>
          <w:lang w:val="ru-RU" w:eastAsia="zh-CN"/>
        </w:rPr>
        <w:t xml:space="preserve">опія </w:t>
      </w:r>
      <w:r w:rsidRPr="00956AC3">
        <w:rPr>
          <w:sz w:val="24"/>
          <w:lang w:eastAsia="zh-CN"/>
        </w:rPr>
        <w:t>посвідчення «особи з інвалідністю внаслідок війни»;</w:t>
      </w:r>
    </w:p>
    <w:p w:rsidR="00956AC3" w:rsidRPr="00956AC3" w:rsidRDefault="00956AC3" w:rsidP="00956AC3">
      <w:pPr>
        <w:suppressAutoHyphens/>
        <w:spacing w:line="240" w:lineRule="auto"/>
        <w:jc w:val="both"/>
        <w:rPr>
          <w:sz w:val="24"/>
          <w:lang w:val="ru-RU" w:eastAsia="zh-CN"/>
        </w:rPr>
      </w:pPr>
      <w:r w:rsidRPr="00956AC3">
        <w:rPr>
          <w:sz w:val="24"/>
          <w:lang w:val="ru-RU" w:eastAsia="zh-CN"/>
        </w:rPr>
        <w:t xml:space="preserve">4) </w:t>
      </w:r>
      <w:r w:rsidRPr="00956AC3">
        <w:rPr>
          <w:sz w:val="24"/>
          <w:lang w:eastAsia="zh-CN"/>
        </w:rPr>
        <w:t>к</w:t>
      </w:r>
      <w:r w:rsidRPr="00956AC3">
        <w:rPr>
          <w:sz w:val="24"/>
          <w:lang w:val="ru-RU" w:eastAsia="zh-CN"/>
        </w:rPr>
        <w:t xml:space="preserve">опія </w:t>
      </w:r>
      <w:r w:rsidRPr="00956AC3">
        <w:rPr>
          <w:sz w:val="24"/>
          <w:lang w:eastAsia="zh-CN"/>
        </w:rPr>
        <w:t>довідки про безпоседню участь в антитерористичній операції;</w:t>
      </w:r>
      <w:r w:rsidRPr="00956AC3">
        <w:rPr>
          <w:sz w:val="24"/>
          <w:lang w:val="ru-RU" w:eastAsia="zh-CN"/>
        </w:rPr>
        <w:t xml:space="preserve"> </w:t>
      </w:r>
    </w:p>
    <w:p w:rsidR="00956AC3" w:rsidRPr="00956AC3" w:rsidRDefault="00956AC3" w:rsidP="00956AC3">
      <w:pPr>
        <w:suppressAutoHyphens/>
        <w:spacing w:line="240" w:lineRule="auto"/>
        <w:jc w:val="both"/>
        <w:rPr>
          <w:sz w:val="24"/>
          <w:lang w:eastAsia="zh-CN"/>
        </w:rPr>
      </w:pPr>
      <w:r w:rsidRPr="00956AC3">
        <w:rPr>
          <w:sz w:val="24"/>
          <w:lang w:val="ru-RU" w:eastAsia="zh-CN"/>
        </w:rPr>
        <w:t>5) інформацію про реквізити банківського рахунку</w:t>
      </w:r>
      <w:r w:rsidRPr="00956AC3">
        <w:rPr>
          <w:sz w:val="24"/>
          <w:lang w:eastAsia="zh-CN"/>
        </w:rPr>
        <w:t>;</w:t>
      </w:r>
    </w:p>
    <w:p w:rsidR="00956AC3" w:rsidRPr="00956AC3" w:rsidRDefault="00956AC3" w:rsidP="00956AC3">
      <w:pPr>
        <w:widowControl w:val="0"/>
        <w:suppressAutoHyphens/>
        <w:autoSpaceDN w:val="0"/>
        <w:spacing w:line="240" w:lineRule="auto"/>
        <w:jc w:val="both"/>
        <w:textAlignment w:val="baseline"/>
        <w:rPr>
          <w:rFonts w:eastAsia="Segoe UI" w:cs="Tahoma"/>
          <w:color w:val="000000"/>
          <w:kern w:val="3"/>
          <w:sz w:val="24"/>
          <w:lang w:eastAsia="zh-CN" w:bidi="hi-IN"/>
        </w:rPr>
      </w:pPr>
      <w:r w:rsidRPr="00956AC3">
        <w:rPr>
          <w:color w:val="000000"/>
          <w:kern w:val="3"/>
          <w:sz w:val="24"/>
          <w:lang w:eastAsia="zh-CN" w:bidi="hi-IN"/>
        </w:rPr>
        <w:t xml:space="preserve"> </w:t>
      </w:r>
      <w:r w:rsidRPr="00956AC3">
        <w:rPr>
          <w:rFonts w:eastAsia="Segoe UI" w:cs="Tahoma"/>
          <w:color w:val="000000"/>
          <w:kern w:val="3"/>
          <w:sz w:val="24"/>
          <w:lang w:eastAsia="zh-CN" w:bidi="hi-IN"/>
        </w:rPr>
        <w:t>Допомога виплачується в таких розмірах</w:t>
      </w:r>
      <w:r w:rsidRPr="00956AC3">
        <w:rPr>
          <w:rFonts w:eastAsia="Segoe UI" w:cs="Tahoma"/>
          <w:color w:val="000000"/>
          <w:kern w:val="3"/>
          <w:sz w:val="24"/>
          <w:lang w:val="en-US" w:eastAsia="zh-CN" w:bidi="hi-IN"/>
        </w:rPr>
        <w:t>:</w:t>
      </w:r>
    </w:p>
    <w:p w:rsidR="00956AC3" w:rsidRPr="00956AC3" w:rsidRDefault="00956AC3" w:rsidP="00956AC3">
      <w:pPr>
        <w:widowControl w:val="0"/>
        <w:suppressAutoHyphens/>
        <w:autoSpaceDN w:val="0"/>
        <w:spacing w:line="240" w:lineRule="auto"/>
        <w:ind w:left="142"/>
        <w:jc w:val="both"/>
        <w:textAlignment w:val="baseline"/>
        <w:rPr>
          <w:rFonts w:eastAsia="Segoe UI" w:cs="Tahoma"/>
          <w:color w:val="000000"/>
          <w:kern w:val="3"/>
          <w:sz w:val="24"/>
          <w:lang w:eastAsia="zh-CN" w:bidi="hi-IN"/>
        </w:rPr>
      </w:pPr>
      <w:r w:rsidRPr="00956AC3">
        <w:rPr>
          <w:rFonts w:eastAsia="Segoe UI" w:cs="Tahoma"/>
          <w:color w:val="000000"/>
          <w:kern w:val="3"/>
          <w:sz w:val="24"/>
          <w:lang w:eastAsia="zh-CN" w:bidi="hi-IN"/>
        </w:rPr>
        <w:t>особам з інвалідністю внаслідок війни 2000,00 грн.</w:t>
      </w:r>
    </w:p>
    <w:p w:rsidR="00956AC3" w:rsidRPr="00956AC3" w:rsidRDefault="00956AC3" w:rsidP="00956AC3">
      <w:pPr>
        <w:spacing w:line="240" w:lineRule="auto"/>
        <w:jc w:val="both"/>
        <w:rPr>
          <w:sz w:val="24"/>
          <w:lang w:eastAsia="ru-RU"/>
        </w:rPr>
      </w:pPr>
    </w:p>
    <w:p w:rsidR="00956AC3" w:rsidRPr="00956AC3" w:rsidRDefault="00956AC3" w:rsidP="00A377A7">
      <w:pPr>
        <w:numPr>
          <w:ilvl w:val="0"/>
          <w:numId w:val="6"/>
        </w:numPr>
        <w:spacing w:after="200" w:line="240" w:lineRule="auto"/>
        <w:contextualSpacing/>
        <w:jc w:val="both"/>
        <w:rPr>
          <w:b/>
          <w:bCs/>
          <w:sz w:val="24"/>
          <w:lang w:eastAsia="ru-RU"/>
        </w:rPr>
      </w:pPr>
      <w:r w:rsidRPr="00956AC3">
        <w:rPr>
          <w:b/>
          <w:bCs/>
          <w:sz w:val="24"/>
          <w:lang w:eastAsia="ru-RU"/>
        </w:rPr>
        <w:t>2. Надання матеріальної допомоги військовослужбовцям та звільненим військовослужбовцям із військової служби  у зв’зку із захворюванням.</w:t>
      </w:r>
    </w:p>
    <w:p w:rsidR="00956AC3" w:rsidRPr="00956AC3" w:rsidRDefault="00956AC3" w:rsidP="00956AC3">
      <w:pPr>
        <w:shd w:val="clear" w:color="auto" w:fill="FFFFFF"/>
        <w:suppressAutoHyphens/>
        <w:spacing w:line="240" w:lineRule="auto"/>
        <w:contextualSpacing/>
        <w:jc w:val="both"/>
        <w:rPr>
          <w:sz w:val="24"/>
          <w:lang w:val="ru-RU" w:eastAsia="ru-RU"/>
        </w:rPr>
      </w:pPr>
      <w:r w:rsidRPr="00956AC3">
        <w:rPr>
          <w:sz w:val="24"/>
          <w:lang w:eastAsia="ru-RU"/>
        </w:rPr>
        <w:t>Д</w:t>
      </w:r>
      <w:r w:rsidRPr="00956AC3">
        <w:rPr>
          <w:sz w:val="24"/>
          <w:lang w:val="ru-RU" w:eastAsia="ru-RU"/>
        </w:rPr>
        <w:t xml:space="preserve">ля одержання допомоги заявник подає до </w:t>
      </w:r>
      <w:r w:rsidRPr="00956AC3">
        <w:rPr>
          <w:sz w:val="24"/>
          <w:lang w:eastAsia="ru-RU"/>
        </w:rPr>
        <w:t>центру  надання адміністративних послуг Новороздільської міської ради</w:t>
      </w:r>
      <w:r w:rsidRPr="00956AC3">
        <w:rPr>
          <w:sz w:val="24"/>
          <w:lang w:val="ru-RU" w:eastAsia="ru-RU"/>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1) копі</w:t>
      </w:r>
      <w:r w:rsidRPr="00956AC3">
        <w:rPr>
          <w:sz w:val="24"/>
          <w:lang w:eastAsia="zh-CN"/>
        </w:rPr>
        <w:t>ю</w:t>
      </w:r>
      <w:r w:rsidRPr="00956AC3">
        <w:rPr>
          <w:sz w:val="24"/>
          <w:lang w:val="ru-RU" w:eastAsia="zh-CN"/>
        </w:rPr>
        <w:t xml:space="preserve"> паспорта</w:t>
      </w:r>
      <w:r w:rsidRPr="00956AC3">
        <w:rPr>
          <w:sz w:val="24"/>
          <w:lang w:eastAsia="zh-CN"/>
        </w:rPr>
        <w:t xml:space="preserve"> громадянина України</w:t>
      </w:r>
      <w:r w:rsidRPr="00956AC3">
        <w:rPr>
          <w:sz w:val="24"/>
          <w:lang w:val="ru-RU" w:eastAsia="zh-CN"/>
        </w:rPr>
        <w:t xml:space="preserve">; </w:t>
      </w:r>
      <w:r w:rsidRPr="00956AC3">
        <w:rPr>
          <w:sz w:val="24"/>
          <w:lang w:eastAsia="zh-CN"/>
        </w:rPr>
        <w:t xml:space="preserve">у разі оформлення паспорта у формі картки </w:t>
      </w:r>
      <w:r w:rsidRPr="00956AC3">
        <w:rPr>
          <w:sz w:val="24"/>
          <w:lang w:val="ru-RU" w:eastAsia="zh-CN"/>
        </w:rPr>
        <w:t>(ID-паспорт</w:t>
      </w:r>
      <w:r w:rsidRPr="00956AC3">
        <w:rPr>
          <w:sz w:val="24"/>
          <w:lang w:eastAsia="zh-CN"/>
        </w:rPr>
        <w:t>а</w:t>
      </w:r>
      <w:r w:rsidRPr="00956AC3">
        <w:rPr>
          <w:sz w:val="24"/>
          <w:lang w:val="ru-RU" w:eastAsia="zh-CN"/>
        </w:rPr>
        <w:t>)</w:t>
      </w:r>
      <w:r w:rsidRPr="00956AC3">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56AC3">
        <w:rPr>
          <w:sz w:val="24"/>
          <w:lang w:val="ru-RU" w:eastAsia="zh-CN"/>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 xml:space="preserve">2) копію реєстраційного номера облікової картки платника податків (крім </w:t>
      </w:r>
      <w:r w:rsidRPr="00956AC3">
        <w:rPr>
          <w:sz w:val="24"/>
          <w:lang w:eastAsia="zh-CN"/>
        </w:rPr>
        <w:t>о</w:t>
      </w:r>
      <w:r w:rsidRPr="00956AC3">
        <w:rPr>
          <w:sz w:val="24"/>
          <w:lang w:val="ru-RU" w:eastAsia="zh-CN"/>
        </w:rPr>
        <w:t xml:space="preserve">сіб, які через свої релігійні переконання відмовились від </w:t>
      </w:r>
      <w:r w:rsidRPr="00956AC3">
        <w:rPr>
          <w:sz w:val="24"/>
          <w:lang w:eastAsia="zh-CN"/>
        </w:rPr>
        <w:t xml:space="preserve">його </w:t>
      </w:r>
      <w:r w:rsidRPr="00956AC3">
        <w:rPr>
          <w:sz w:val="24"/>
          <w:lang w:val="ru-RU" w:eastAsia="zh-CN"/>
        </w:rPr>
        <w:t>прийняття</w:t>
      </w:r>
      <w:r w:rsidRPr="00956AC3">
        <w:rPr>
          <w:sz w:val="24"/>
          <w:lang w:eastAsia="zh-CN"/>
        </w:rPr>
        <w:t xml:space="preserve"> </w:t>
      </w:r>
      <w:r w:rsidRPr="00956AC3">
        <w:rPr>
          <w:sz w:val="24"/>
          <w:lang w:val="ru-RU" w:eastAsia="zh-CN"/>
        </w:rPr>
        <w:t>та мають відмітку в паспорті</w:t>
      </w:r>
      <w:r w:rsidRPr="00956AC3">
        <w:rPr>
          <w:sz w:val="24"/>
          <w:lang w:eastAsia="zh-CN"/>
        </w:rPr>
        <w:t>)</w:t>
      </w:r>
      <w:r w:rsidRPr="00956AC3">
        <w:rPr>
          <w:sz w:val="24"/>
          <w:lang w:val="ru-RU" w:eastAsia="zh-CN"/>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 xml:space="preserve">3) </w:t>
      </w:r>
      <w:r w:rsidRPr="00956AC3">
        <w:rPr>
          <w:sz w:val="24"/>
          <w:lang w:eastAsia="zh-CN"/>
        </w:rPr>
        <w:t>к</w:t>
      </w:r>
      <w:r w:rsidRPr="00956AC3">
        <w:rPr>
          <w:sz w:val="24"/>
          <w:lang w:val="ru-RU" w:eastAsia="zh-CN"/>
        </w:rPr>
        <w:t>опі</w:t>
      </w:r>
      <w:r w:rsidRPr="00956AC3">
        <w:rPr>
          <w:sz w:val="24"/>
          <w:lang w:eastAsia="zh-CN"/>
        </w:rPr>
        <w:t>ю</w:t>
      </w:r>
      <w:r w:rsidRPr="00956AC3">
        <w:rPr>
          <w:sz w:val="24"/>
          <w:lang w:val="ru-RU" w:eastAsia="zh-CN"/>
        </w:rPr>
        <w:t xml:space="preserve"> </w:t>
      </w:r>
      <w:r w:rsidRPr="00956AC3">
        <w:rPr>
          <w:sz w:val="24"/>
          <w:lang w:eastAsia="zh-CN"/>
        </w:rPr>
        <w:t>посвідчення (за наявності), копію військового квитка ( за наявності), або копію довідки про військову службу;</w:t>
      </w:r>
    </w:p>
    <w:p w:rsidR="00956AC3" w:rsidRPr="00956AC3" w:rsidRDefault="00956AC3" w:rsidP="00956AC3">
      <w:pPr>
        <w:suppressAutoHyphens/>
        <w:spacing w:line="240" w:lineRule="auto"/>
        <w:jc w:val="both"/>
        <w:rPr>
          <w:sz w:val="24"/>
          <w:lang w:val="ru-RU" w:eastAsia="zh-CN"/>
        </w:rPr>
      </w:pPr>
      <w:r w:rsidRPr="00956AC3">
        <w:rPr>
          <w:sz w:val="24"/>
          <w:lang w:val="ru-RU" w:eastAsia="zh-CN"/>
        </w:rPr>
        <w:t xml:space="preserve">4) </w:t>
      </w:r>
      <w:r w:rsidRPr="00956AC3">
        <w:rPr>
          <w:sz w:val="24"/>
          <w:lang w:eastAsia="zh-CN"/>
        </w:rPr>
        <w:t>к</w:t>
      </w:r>
      <w:r w:rsidRPr="00956AC3">
        <w:rPr>
          <w:sz w:val="24"/>
          <w:lang w:val="ru-RU" w:eastAsia="zh-CN"/>
        </w:rPr>
        <w:t>опі</w:t>
      </w:r>
      <w:r w:rsidRPr="00956AC3">
        <w:rPr>
          <w:sz w:val="24"/>
          <w:lang w:eastAsia="zh-CN"/>
        </w:rPr>
        <w:t>ї докумендів з медичних установ про захворювання;</w:t>
      </w:r>
      <w:r w:rsidRPr="00956AC3">
        <w:rPr>
          <w:sz w:val="24"/>
          <w:lang w:val="ru-RU" w:eastAsia="zh-CN"/>
        </w:rPr>
        <w:t xml:space="preserve"> </w:t>
      </w:r>
    </w:p>
    <w:p w:rsidR="00956AC3" w:rsidRPr="00956AC3" w:rsidRDefault="00956AC3" w:rsidP="00956AC3">
      <w:pPr>
        <w:spacing w:line="240" w:lineRule="auto"/>
        <w:jc w:val="both"/>
        <w:rPr>
          <w:sz w:val="24"/>
          <w:lang w:val="en-US" w:eastAsia="ru-RU"/>
        </w:rPr>
      </w:pPr>
      <w:r w:rsidRPr="00956AC3">
        <w:rPr>
          <w:sz w:val="24"/>
          <w:lang w:eastAsia="ru-RU"/>
        </w:rPr>
        <w:t>5) акт фактичного проживання (для</w:t>
      </w:r>
      <w:r w:rsidRPr="00956AC3">
        <w:rPr>
          <w:sz w:val="24"/>
          <w:lang w:val="en-US" w:eastAsia="ru-RU"/>
        </w:rPr>
        <w:t xml:space="preserve"> </w:t>
      </w:r>
      <w:r w:rsidRPr="00956AC3">
        <w:rPr>
          <w:sz w:val="24"/>
          <w:lang w:eastAsia="ru-RU"/>
        </w:rPr>
        <w:t>осіб, які не зареєстровані в громаді)</w:t>
      </w:r>
      <w:r w:rsidRPr="00956AC3">
        <w:rPr>
          <w:sz w:val="24"/>
          <w:lang w:val="en-US" w:eastAsia="ru-RU"/>
        </w:rPr>
        <w:t>;</w:t>
      </w:r>
    </w:p>
    <w:p w:rsidR="00956AC3" w:rsidRPr="00956AC3" w:rsidRDefault="00956AC3" w:rsidP="00956AC3">
      <w:pPr>
        <w:spacing w:line="240" w:lineRule="auto"/>
        <w:jc w:val="both"/>
        <w:rPr>
          <w:sz w:val="24"/>
          <w:lang w:val="ru-RU" w:eastAsia="zh-CN"/>
        </w:rPr>
      </w:pPr>
      <w:r w:rsidRPr="00956AC3">
        <w:rPr>
          <w:sz w:val="24"/>
          <w:lang w:val="en-US" w:eastAsia="ru-RU"/>
        </w:rPr>
        <w:t xml:space="preserve">6) </w:t>
      </w:r>
      <w:r w:rsidRPr="00956AC3">
        <w:rPr>
          <w:sz w:val="24"/>
          <w:lang w:eastAsia="ru-RU"/>
        </w:rPr>
        <w:t>довідка про неотримання допомоги у іншій громаді (для осіб, які не зареєстровані в громаді)</w:t>
      </w:r>
      <w:r w:rsidRPr="00956AC3">
        <w:rPr>
          <w:sz w:val="24"/>
          <w:lang w:val="en-US" w:eastAsia="ru-RU"/>
        </w:rPr>
        <w:t>;</w:t>
      </w:r>
    </w:p>
    <w:p w:rsidR="00956AC3" w:rsidRPr="00956AC3" w:rsidRDefault="00956AC3" w:rsidP="00956AC3">
      <w:pPr>
        <w:suppressAutoHyphens/>
        <w:spacing w:line="240" w:lineRule="auto"/>
        <w:jc w:val="both"/>
        <w:rPr>
          <w:sz w:val="24"/>
          <w:lang w:eastAsia="zh-CN"/>
        </w:rPr>
      </w:pPr>
      <w:r w:rsidRPr="00956AC3">
        <w:rPr>
          <w:sz w:val="24"/>
          <w:lang w:val="en-US" w:eastAsia="zh-CN"/>
        </w:rPr>
        <w:t>7</w:t>
      </w:r>
      <w:r w:rsidRPr="00956AC3">
        <w:rPr>
          <w:sz w:val="24"/>
          <w:lang w:val="ru-RU" w:eastAsia="zh-CN"/>
        </w:rPr>
        <w:t>) інформацію про реквізити банківського рахунку</w:t>
      </w:r>
      <w:r w:rsidRPr="00956AC3">
        <w:rPr>
          <w:sz w:val="24"/>
          <w:lang w:eastAsia="zh-CN"/>
        </w:rPr>
        <w:t>;</w:t>
      </w:r>
    </w:p>
    <w:p w:rsidR="00956AC3" w:rsidRPr="00956AC3" w:rsidRDefault="00956AC3" w:rsidP="00956AC3">
      <w:pPr>
        <w:widowControl w:val="0"/>
        <w:suppressAutoHyphens/>
        <w:autoSpaceDN w:val="0"/>
        <w:spacing w:line="240" w:lineRule="auto"/>
        <w:ind w:firstLine="426"/>
        <w:jc w:val="both"/>
        <w:textAlignment w:val="baseline"/>
        <w:rPr>
          <w:rFonts w:eastAsia="Segoe UI" w:cs="Tahoma"/>
          <w:color w:val="000000"/>
          <w:kern w:val="3"/>
          <w:sz w:val="24"/>
          <w:lang w:eastAsia="zh-CN" w:bidi="hi-IN"/>
        </w:rPr>
      </w:pPr>
      <w:r w:rsidRPr="00956AC3">
        <w:rPr>
          <w:rFonts w:eastAsia="Segoe UI" w:cs="Tahoma"/>
          <w:color w:val="000000"/>
          <w:kern w:val="3"/>
          <w:sz w:val="24"/>
          <w:lang w:eastAsia="zh-CN" w:bidi="hi-IN"/>
        </w:rPr>
        <w:t xml:space="preserve">Допомога надається за рішенням виконавчого комітету Новороздільської міської ради на підставі рішення комісії з окремих питань соціального захисту населення. </w:t>
      </w:r>
    </w:p>
    <w:p w:rsidR="00956AC3" w:rsidRPr="00956AC3" w:rsidRDefault="00956AC3" w:rsidP="00956AC3">
      <w:pPr>
        <w:widowControl w:val="0"/>
        <w:suppressAutoHyphens/>
        <w:autoSpaceDN w:val="0"/>
        <w:spacing w:line="240" w:lineRule="auto"/>
        <w:ind w:firstLine="426"/>
        <w:jc w:val="both"/>
        <w:textAlignment w:val="baseline"/>
        <w:rPr>
          <w:rFonts w:eastAsia="Segoe UI" w:cs="Tahoma"/>
          <w:color w:val="000000"/>
          <w:kern w:val="3"/>
          <w:sz w:val="24"/>
          <w:lang w:eastAsia="zh-CN" w:bidi="hi-IN"/>
        </w:rPr>
      </w:pPr>
    </w:p>
    <w:p w:rsidR="00956AC3" w:rsidRPr="00956AC3" w:rsidRDefault="00956AC3" w:rsidP="00956AC3">
      <w:pPr>
        <w:suppressAutoHyphens/>
        <w:spacing w:line="240" w:lineRule="auto"/>
        <w:jc w:val="both"/>
        <w:rPr>
          <w:b/>
          <w:bCs/>
          <w:sz w:val="24"/>
          <w:lang w:val="en-US" w:eastAsia="ru-RU"/>
        </w:rPr>
      </w:pPr>
      <w:r w:rsidRPr="00956AC3">
        <w:rPr>
          <w:b/>
          <w:bCs/>
          <w:sz w:val="24"/>
          <w:lang w:eastAsia="zh-CN"/>
        </w:rPr>
        <w:t xml:space="preserve"> 2. 3.</w:t>
      </w:r>
      <w:r w:rsidRPr="00956AC3">
        <w:rPr>
          <w:sz w:val="24"/>
          <w:lang w:eastAsia="zh-CN"/>
        </w:rPr>
        <w:t xml:space="preserve"> </w:t>
      </w:r>
      <w:r w:rsidRPr="00956AC3">
        <w:rPr>
          <w:b/>
          <w:bCs/>
          <w:sz w:val="24"/>
          <w:lang w:eastAsia="ru-RU"/>
        </w:rPr>
        <w:t xml:space="preserve">Надання матеріальної допомоги особі у зв’язку із похованням: </w:t>
      </w:r>
    </w:p>
    <w:p w:rsidR="00956AC3" w:rsidRPr="00956AC3" w:rsidRDefault="00956AC3" w:rsidP="00956AC3">
      <w:pPr>
        <w:suppressAutoHyphens/>
        <w:spacing w:line="240" w:lineRule="auto"/>
        <w:jc w:val="both"/>
        <w:rPr>
          <w:b/>
          <w:bCs/>
          <w:sz w:val="24"/>
          <w:lang w:eastAsia="ru-RU"/>
        </w:rPr>
      </w:pPr>
      <w:r w:rsidRPr="00956AC3">
        <w:rPr>
          <w:b/>
          <w:bCs/>
          <w:sz w:val="24"/>
          <w:lang w:val="en-US" w:eastAsia="ru-RU"/>
        </w:rPr>
        <w:t xml:space="preserve">- </w:t>
      </w:r>
      <w:r w:rsidRPr="00956AC3">
        <w:rPr>
          <w:b/>
          <w:bCs/>
          <w:sz w:val="24"/>
          <w:lang w:eastAsia="ru-RU"/>
        </w:rPr>
        <w:t xml:space="preserve">загиблого (померлого) військовослужбовця, який фактично проживав на території Новороздільської громади, але похований та території іншої громаді; </w:t>
      </w:r>
    </w:p>
    <w:p w:rsidR="00956AC3" w:rsidRPr="00956AC3" w:rsidRDefault="00956AC3" w:rsidP="00956AC3">
      <w:pPr>
        <w:suppressAutoHyphens/>
        <w:spacing w:line="240" w:lineRule="auto"/>
        <w:jc w:val="both"/>
        <w:rPr>
          <w:b/>
          <w:bCs/>
          <w:sz w:val="24"/>
          <w:lang w:eastAsia="ru-RU"/>
        </w:rPr>
      </w:pPr>
      <w:r w:rsidRPr="00956AC3">
        <w:rPr>
          <w:b/>
          <w:bCs/>
          <w:sz w:val="24"/>
          <w:lang w:val="en-US" w:eastAsia="ru-RU"/>
        </w:rPr>
        <w:t xml:space="preserve">- </w:t>
      </w:r>
      <w:r w:rsidRPr="00956AC3">
        <w:rPr>
          <w:b/>
          <w:bCs/>
          <w:sz w:val="24"/>
          <w:lang w:eastAsia="ru-RU"/>
        </w:rPr>
        <w:t xml:space="preserve">загиблого (померлого) військовослужбовця, який похований на території Новороздільської громади, поховання якого особа здійснила самостійно; </w:t>
      </w:r>
    </w:p>
    <w:p w:rsidR="00956AC3" w:rsidRPr="00956AC3" w:rsidRDefault="00956AC3" w:rsidP="00956AC3">
      <w:pPr>
        <w:widowControl w:val="0"/>
        <w:suppressAutoHyphens/>
        <w:autoSpaceDN w:val="0"/>
        <w:spacing w:line="240" w:lineRule="auto"/>
        <w:jc w:val="both"/>
        <w:textAlignment w:val="baseline"/>
        <w:rPr>
          <w:b/>
          <w:bCs/>
          <w:color w:val="000000"/>
          <w:kern w:val="3"/>
          <w:sz w:val="24"/>
          <w:lang w:eastAsia="zh-CN" w:bidi="hi-IN"/>
        </w:rPr>
      </w:pPr>
      <w:r w:rsidRPr="00956AC3">
        <w:rPr>
          <w:b/>
          <w:bCs/>
          <w:color w:val="000000"/>
          <w:kern w:val="3"/>
          <w:sz w:val="24"/>
          <w:lang w:val="en-US" w:eastAsia="zh-CN" w:bidi="hi-IN"/>
        </w:rPr>
        <w:lastRenderedPageBreak/>
        <w:t xml:space="preserve">- </w:t>
      </w:r>
      <w:r w:rsidRPr="00956AC3">
        <w:rPr>
          <w:b/>
          <w:bCs/>
          <w:color w:val="000000"/>
          <w:kern w:val="3"/>
          <w:sz w:val="24"/>
          <w:lang w:eastAsia="zh-CN" w:bidi="hi-IN"/>
        </w:rPr>
        <w:t>померлого військовослужбовця звільненого з військової служби, який похований на території Новороздільської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rsidR="00956AC3" w:rsidRPr="00956AC3" w:rsidRDefault="00956AC3" w:rsidP="00956AC3">
      <w:pPr>
        <w:widowControl w:val="0"/>
        <w:suppressAutoHyphens/>
        <w:autoSpaceDN w:val="0"/>
        <w:spacing w:line="240" w:lineRule="auto"/>
        <w:jc w:val="both"/>
        <w:textAlignment w:val="baseline"/>
        <w:rPr>
          <w:b/>
          <w:bCs/>
          <w:color w:val="000000"/>
          <w:kern w:val="3"/>
          <w:sz w:val="24"/>
          <w:lang w:eastAsia="zh-CN" w:bidi="hi-IN"/>
        </w:rPr>
      </w:pPr>
      <w:r w:rsidRPr="00956AC3">
        <w:rPr>
          <w:b/>
          <w:bCs/>
          <w:color w:val="000000"/>
          <w:kern w:val="3"/>
          <w:sz w:val="24"/>
          <w:lang w:eastAsia="zh-CN" w:bidi="hi-IN"/>
        </w:rPr>
        <w:t xml:space="preserve"> - вчинення ним злочину або адміністративного правопорушення; </w:t>
      </w:r>
    </w:p>
    <w:p w:rsidR="00956AC3" w:rsidRPr="00956AC3" w:rsidRDefault="00956AC3" w:rsidP="00956AC3">
      <w:pPr>
        <w:widowControl w:val="0"/>
        <w:suppressAutoHyphens/>
        <w:autoSpaceDN w:val="0"/>
        <w:spacing w:line="240" w:lineRule="auto"/>
        <w:jc w:val="both"/>
        <w:textAlignment w:val="baseline"/>
        <w:rPr>
          <w:color w:val="000000"/>
          <w:kern w:val="3"/>
          <w:sz w:val="24"/>
          <w:lang w:eastAsia="zh-CN" w:bidi="hi-IN"/>
        </w:rPr>
      </w:pPr>
      <w:r w:rsidRPr="00956AC3">
        <w:rPr>
          <w:b/>
          <w:bCs/>
          <w:color w:val="000000"/>
          <w:kern w:val="3"/>
          <w:sz w:val="24"/>
          <w:lang w:eastAsia="zh-CN" w:bidi="hi-IN"/>
        </w:rPr>
        <w:t>- вживання військовослужбовцем алкогольних, наркотичних чи токсичних речовин).</w:t>
      </w:r>
      <w:r w:rsidRPr="00956AC3">
        <w:rPr>
          <w:color w:val="000000"/>
          <w:kern w:val="3"/>
          <w:sz w:val="24"/>
          <w:lang w:eastAsia="zh-CN" w:bidi="hi-IN"/>
        </w:rPr>
        <w:t xml:space="preserve"> </w:t>
      </w:r>
    </w:p>
    <w:p w:rsidR="00956AC3" w:rsidRPr="00956AC3" w:rsidRDefault="00956AC3" w:rsidP="00956AC3">
      <w:pPr>
        <w:shd w:val="clear" w:color="auto" w:fill="FFFFFF"/>
        <w:suppressAutoHyphens/>
        <w:spacing w:line="240" w:lineRule="auto"/>
        <w:contextualSpacing/>
        <w:jc w:val="both"/>
        <w:rPr>
          <w:sz w:val="24"/>
          <w:lang w:val="ru-RU" w:eastAsia="ru-RU"/>
        </w:rPr>
      </w:pPr>
      <w:r w:rsidRPr="00956AC3">
        <w:rPr>
          <w:sz w:val="24"/>
          <w:lang w:eastAsia="ru-RU"/>
        </w:rPr>
        <w:t>Д</w:t>
      </w:r>
      <w:r w:rsidRPr="00956AC3">
        <w:rPr>
          <w:sz w:val="24"/>
          <w:lang w:val="ru-RU" w:eastAsia="ru-RU"/>
        </w:rPr>
        <w:t xml:space="preserve">ля </w:t>
      </w:r>
      <w:r w:rsidRPr="00956AC3">
        <w:rPr>
          <w:sz w:val="24"/>
          <w:lang w:eastAsia="ru-RU"/>
        </w:rPr>
        <w:t>отримання матеріальної</w:t>
      </w:r>
      <w:r w:rsidRPr="00956AC3">
        <w:rPr>
          <w:sz w:val="24"/>
          <w:lang w:val="ru-RU" w:eastAsia="ru-RU"/>
        </w:rPr>
        <w:t xml:space="preserve"> допомоги </w:t>
      </w:r>
      <w:r w:rsidRPr="00956AC3">
        <w:rPr>
          <w:sz w:val="24"/>
          <w:lang w:eastAsia="ru-RU"/>
        </w:rPr>
        <w:t xml:space="preserve">особа </w:t>
      </w:r>
      <w:r w:rsidRPr="00956AC3">
        <w:rPr>
          <w:sz w:val="24"/>
          <w:lang w:val="ru-RU" w:eastAsia="ru-RU"/>
        </w:rPr>
        <w:t xml:space="preserve">подає до </w:t>
      </w:r>
      <w:r w:rsidRPr="00956AC3">
        <w:rPr>
          <w:sz w:val="24"/>
          <w:lang w:eastAsia="ru-RU"/>
        </w:rPr>
        <w:t>центру  надання адміністративних послуг Новороздільської міської ради</w:t>
      </w:r>
      <w:r w:rsidRPr="00956AC3">
        <w:rPr>
          <w:sz w:val="24"/>
          <w:lang w:val="ru-RU" w:eastAsia="ru-RU"/>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1) копі</w:t>
      </w:r>
      <w:r w:rsidRPr="00956AC3">
        <w:rPr>
          <w:sz w:val="24"/>
          <w:lang w:eastAsia="zh-CN"/>
        </w:rPr>
        <w:t>ю</w:t>
      </w:r>
      <w:r w:rsidRPr="00956AC3">
        <w:rPr>
          <w:sz w:val="24"/>
          <w:lang w:val="ru-RU" w:eastAsia="zh-CN"/>
        </w:rPr>
        <w:t xml:space="preserve"> паспорта</w:t>
      </w:r>
      <w:r w:rsidRPr="00956AC3">
        <w:rPr>
          <w:sz w:val="24"/>
          <w:lang w:eastAsia="zh-CN"/>
        </w:rPr>
        <w:t xml:space="preserve"> громадянина України</w:t>
      </w:r>
      <w:r w:rsidRPr="00956AC3">
        <w:rPr>
          <w:sz w:val="24"/>
          <w:lang w:val="ru-RU" w:eastAsia="zh-CN"/>
        </w:rPr>
        <w:t xml:space="preserve">; </w:t>
      </w:r>
      <w:r w:rsidRPr="00956AC3">
        <w:rPr>
          <w:sz w:val="24"/>
          <w:lang w:eastAsia="zh-CN"/>
        </w:rPr>
        <w:t xml:space="preserve">у разі оформлення паспорта у формі картки </w:t>
      </w:r>
      <w:r w:rsidRPr="00956AC3">
        <w:rPr>
          <w:sz w:val="24"/>
          <w:lang w:val="ru-RU" w:eastAsia="zh-CN"/>
        </w:rPr>
        <w:t>(ID-паспорт</w:t>
      </w:r>
      <w:r w:rsidRPr="00956AC3">
        <w:rPr>
          <w:sz w:val="24"/>
          <w:lang w:eastAsia="zh-CN"/>
        </w:rPr>
        <w:t>а</w:t>
      </w:r>
      <w:r w:rsidRPr="00956AC3">
        <w:rPr>
          <w:sz w:val="24"/>
          <w:lang w:val="ru-RU" w:eastAsia="zh-CN"/>
        </w:rPr>
        <w:t>)</w:t>
      </w:r>
      <w:r w:rsidRPr="00956AC3">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56AC3">
        <w:rPr>
          <w:sz w:val="24"/>
          <w:lang w:val="ru-RU" w:eastAsia="zh-CN"/>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 xml:space="preserve">2) копію реєстраційного номера облікової картки платника податків (крім </w:t>
      </w:r>
      <w:r w:rsidRPr="00956AC3">
        <w:rPr>
          <w:sz w:val="24"/>
          <w:lang w:eastAsia="zh-CN"/>
        </w:rPr>
        <w:t>о</w:t>
      </w:r>
      <w:r w:rsidRPr="00956AC3">
        <w:rPr>
          <w:sz w:val="24"/>
          <w:lang w:val="ru-RU" w:eastAsia="zh-CN"/>
        </w:rPr>
        <w:t xml:space="preserve">сіб, які через свої релігійні переконання відмовились від </w:t>
      </w:r>
      <w:r w:rsidRPr="00956AC3">
        <w:rPr>
          <w:sz w:val="24"/>
          <w:lang w:eastAsia="zh-CN"/>
        </w:rPr>
        <w:t xml:space="preserve">його </w:t>
      </w:r>
      <w:r w:rsidRPr="00956AC3">
        <w:rPr>
          <w:sz w:val="24"/>
          <w:lang w:val="ru-RU" w:eastAsia="zh-CN"/>
        </w:rPr>
        <w:t>прийняття</w:t>
      </w:r>
      <w:r w:rsidRPr="00956AC3">
        <w:rPr>
          <w:sz w:val="24"/>
          <w:lang w:eastAsia="zh-CN"/>
        </w:rPr>
        <w:t xml:space="preserve"> </w:t>
      </w:r>
      <w:r w:rsidRPr="00956AC3">
        <w:rPr>
          <w:sz w:val="24"/>
          <w:lang w:val="ru-RU" w:eastAsia="zh-CN"/>
        </w:rPr>
        <w:t>та мають відмітку в паспорті</w:t>
      </w:r>
      <w:r w:rsidRPr="00956AC3">
        <w:rPr>
          <w:sz w:val="24"/>
          <w:lang w:eastAsia="zh-CN"/>
        </w:rPr>
        <w:t>)</w:t>
      </w:r>
      <w:r w:rsidRPr="00956AC3">
        <w:rPr>
          <w:sz w:val="24"/>
          <w:lang w:val="ru-RU" w:eastAsia="zh-CN"/>
        </w:rPr>
        <w:t>;</w:t>
      </w:r>
    </w:p>
    <w:p w:rsidR="00956AC3" w:rsidRPr="00956AC3" w:rsidRDefault="00956AC3" w:rsidP="00956AC3">
      <w:pPr>
        <w:suppressAutoHyphens/>
        <w:spacing w:line="240" w:lineRule="auto"/>
        <w:contextualSpacing/>
        <w:jc w:val="both"/>
        <w:rPr>
          <w:sz w:val="24"/>
          <w:lang w:eastAsia="zh-CN"/>
        </w:rPr>
      </w:pPr>
      <w:r w:rsidRPr="00956AC3">
        <w:rPr>
          <w:sz w:val="24"/>
          <w:lang w:val="ru-RU" w:eastAsia="zh-CN"/>
        </w:rPr>
        <w:t xml:space="preserve">3) </w:t>
      </w:r>
      <w:r w:rsidRPr="00956AC3">
        <w:rPr>
          <w:sz w:val="24"/>
          <w:lang w:eastAsia="zh-CN"/>
        </w:rPr>
        <w:t>к</w:t>
      </w:r>
      <w:r w:rsidRPr="00956AC3">
        <w:rPr>
          <w:sz w:val="24"/>
          <w:lang w:val="ru-RU" w:eastAsia="zh-CN"/>
        </w:rPr>
        <w:t>опі</w:t>
      </w:r>
      <w:r w:rsidRPr="00956AC3">
        <w:rPr>
          <w:sz w:val="24"/>
          <w:lang w:eastAsia="zh-CN"/>
        </w:rPr>
        <w:t>ю</w:t>
      </w:r>
      <w:r w:rsidRPr="00956AC3">
        <w:rPr>
          <w:sz w:val="24"/>
          <w:lang w:val="ru-RU" w:eastAsia="zh-CN"/>
        </w:rPr>
        <w:t xml:space="preserve"> </w:t>
      </w:r>
      <w:r w:rsidRPr="00956AC3">
        <w:rPr>
          <w:sz w:val="24"/>
          <w:lang w:eastAsia="zh-CN"/>
        </w:rPr>
        <w:t>свідоцтва про смерть, копія довідки про сповіщення (за наявності);</w:t>
      </w:r>
    </w:p>
    <w:p w:rsidR="00956AC3" w:rsidRPr="00956AC3" w:rsidRDefault="00956AC3" w:rsidP="00956AC3">
      <w:pPr>
        <w:suppressAutoHyphens/>
        <w:spacing w:line="240" w:lineRule="auto"/>
        <w:contextualSpacing/>
        <w:jc w:val="both"/>
        <w:rPr>
          <w:sz w:val="24"/>
          <w:lang w:val="ru-RU" w:eastAsia="zh-CN"/>
        </w:rPr>
      </w:pPr>
      <w:r w:rsidRPr="00956AC3">
        <w:rPr>
          <w:sz w:val="24"/>
          <w:lang w:eastAsia="zh-CN"/>
        </w:rPr>
        <w:t>4) копію лікарського свідоцтва про смерть;</w:t>
      </w:r>
    </w:p>
    <w:p w:rsidR="00956AC3" w:rsidRPr="00956AC3" w:rsidRDefault="00956AC3" w:rsidP="00956AC3">
      <w:pPr>
        <w:suppressAutoHyphens/>
        <w:spacing w:line="240" w:lineRule="auto"/>
        <w:jc w:val="both"/>
        <w:rPr>
          <w:sz w:val="24"/>
          <w:lang w:val="ru-RU" w:eastAsia="zh-CN"/>
        </w:rPr>
      </w:pPr>
      <w:r w:rsidRPr="00956AC3">
        <w:rPr>
          <w:sz w:val="24"/>
          <w:lang w:eastAsia="zh-CN"/>
        </w:rPr>
        <w:t>5</w:t>
      </w:r>
      <w:r w:rsidRPr="00956AC3">
        <w:rPr>
          <w:sz w:val="24"/>
          <w:lang w:val="ru-RU" w:eastAsia="zh-CN"/>
        </w:rPr>
        <w:t xml:space="preserve">) </w:t>
      </w:r>
      <w:r w:rsidRPr="00956AC3">
        <w:rPr>
          <w:sz w:val="24"/>
          <w:lang w:eastAsia="zh-CN"/>
        </w:rPr>
        <w:t>к</w:t>
      </w:r>
      <w:r w:rsidRPr="00956AC3">
        <w:rPr>
          <w:sz w:val="24"/>
          <w:lang w:val="ru-RU" w:eastAsia="zh-CN"/>
        </w:rPr>
        <w:t>опі</w:t>
      </w:r>
      <w:r w:rsidRPr="00956AC3">
        <w:rPr>
          <w:sz w:val="24"/>
          <w:lang w:eastAsia="zh-CN"/>
        </w:rPr>
        <w:t>ю</w:t>
      </w:r>
      <w:r w:rsidRPr="00956AC3">
        <w:rPr>
          <w:sz w:val="24"/>
          <w:lang w:val="ru-RU" w:eastAsia="zh-CN"/>
        </w:rPr>
        <w:t xml:space="preserve"> </w:t>
      </w:r>
      <w:r w:rsidRPr="00956AC3">
        <w:rPr>
          <w:sz w:val="24"/>
          <w:lang w:eastAsia="zh-CN"/>
        </w:rPr>
        <w:t>довідки про військову службу (за наявності), копія посвідчення учасника бойових дій (за наявності);</w:t>
      </w:r>
      <w:r w:rsidRPr="00956AC3">
        <w:rPr>
          <w:sz w:val="24"/>
          <w:lang w:val="ru-RU" w:eastAsia="zh-CN"/>
        </w:rPr>
        <w:t xml:space="preserve"> </w:t>
      </w:r>
    </w:p>
    <w:p w:rsidR="00956AC3" w:rsidRPr="00956AC3" w:rsidRDefault="00956AC3" w:rsidP="00956AC3">
      <w:pPr>
        <w:suppressAutoHyphens/>
        <w:spacing w:line="240" w:lineRule="auto"/>
        <w:jc w:val="both"/>
        <w:rPr>
          <w:sz w:val="24"/>
          <w:lang w:eastAsia="zh-CN"/>
        </w:rPr>
      </w:pPr>
      <w:r w:rsidRPr="00956AC3">
        <w:rPr>
          <w:sz w:val="24"/>
          <w:lang w:eastAsia="zh-CN"/>
        </w:rPr>
        <w:t>6) копію наказу про звільнення (за наявності) для виплати за поховання звільненим із військової служби ;</w:t>
      </w:r>
    </w:p>
    <w:p w:rsidR="00956AC3" w:rsidRPr="00956AC3" w:rsidRDefault="00956AC3" w:rsidP="00956AC3">
      <w:pPr>
        <w:suppressAutoHyphens/>
        <w:spacing w:line="240" w:lineRule="auto"/>
        <w:jc w:val="both"/>
        <w:rPr>
          <w:sz w:val="24"/>
          <w:lang w:eastAsia="zh-CN"/>
        </w:rPr>
      </w:pPr>
      <w:r w:rsidRPr="00956AC3">
        <w:rPr>
          <w:sz w:val="24"/>
          <w:lang w:eastAsia="zh-CN"/>
        </w:rPr>
        <w:t>7) копію військового квитка за наявності (для виплати за поховання звільненим із військової служби) ;</w:t>
      </w:r>
    </w:p>
    <w:p w:rsidR="00956AC3" w:rsidRPr="00956AC3" w:rsidRDefault="00956AC3" w:rsidP="00956AC3">
      <w:pPr>
        <w:suppressAutoHyphens/>
        <w:spacing w:line="240" w:lineRule="auto"/>
        <w:jc w:val="both"/>
        <w:rPr>
          <w:sz w:val="24"/>
          <w:lang w:eastAsia="zh-CN"/>
        </w:rPr>
      </w:pPr>
      <w:r w:rsidRPr="00956AC3">
        <w:rPr>
          <w:sz w:val="24"/>
          <w:lang w:eastAsia="zh-CN"/>
        </w:rPr>
        <w:t>8</w:t>
      </w:r>
      <w:r w:rsidRPr="00956AC3">
        <w:rPr>
          <w:sz w:val="24"/>
          <w:lang w:val="ru-RU" w:eastAsia="zh-CN"/>
        </w:rPr>
        <w:t>) інформацію про реквізити банківського рахунку</w:t>
      </w:r>
      <w:r w:rsidRPr="00956AC3">
        <w:rPr>
          <w:sz w:val="24"/>
          <w:lang w:eastAsia="zh-CN"/>
        </w:rPr>
        <w:t>.</w:t>
      </w:r>
    </w:p>
    <w:p w:rsidR="00956AC3" w:rsidRPr="00956AC3" w:rsidRDefault="00956AC3" w:rsidP="00956AC3">
      <w:pPr>
        <w:widowControl w:val="0"/>
        <w:suppressAutoHyphens/>
        <w:autoSpaceDN w:val="0"/>
        <w:spacing w:line="240" w:lineRule="auto"/>
        <w:jc w:val="both"/>
        <w:textAlignment w:val="baseline"/>
        <w:rPr>
          <w:b/>
          <w:bCs/>
          <w:color w:val="000000"/>
          <w:kern w:val="3"/>
          <w:sz w:val="24"/>
          <w:lang w:eastAsia="zh-CN" w:bidi="hi-IN"/>
        </w:rPr>
      </w:pPr>
      <w:r w:rsidRPr="00956AC3">
        <w:rPr>
          <w:b/>
          <w:bCs/>
          <w:color w:val="000000"/>
          <w:kern w:val="3"/>
          <w:sz w:val="24"/>
          <w:lang w:eastAsia="zh-CN" w:bidi="hi-IN"/>
        </w:rPr>
        <w:t>Розмір допомоги є 30000,00 грн.</w:t>
      </w:r>
    </w:p>
    <w:p w:rsidR="00956AC3" w:rsidRPr="00956AC3" w:rsidRDefault="00956AC3" w:rsidP="00956AC3">
      <w:pPr>
        <w:spacing w:line="240" w:lineRule="auto"/>
        <w:ind w:firstLine="709"/>
        <w:contextualSpacing/>
        <w:rPr>
          <w:sz w:val="24"/>
          <w:lang w:eastAsia="ru-RU"/>
        </w:rPr>
      </w:pPr>
      <w:r w:rsidRPr="00956AC3">
        <w:rPr>
          <w:bCs/>
          <w:sz w:val="24"/>
          <w:lang w:val="ru-RU" w:eastAsia="ru-RU"/>
        </w:rPr>
        <w:t xml:space="preserve">Розгляд документів для призначення матеріальної допомоги здійснюється комісією, утвореною </w:t>
      </w:r>
      <w:r w:rsidRPr="00956AC3">
        <w:rPr>
          <w:bCs/>
          <w:sz w:val="24"/>
          <w:lang w:eastAsia="ru-RU"/>
        </w:rPr>
        <w:t>за наказом начальника управління</w:t>
      </w:r>
      <w:r w:rsidRPr="00956AC3">
        <w:rPr>
          <w:bCs/>
          <w:sz w:val="24"/>
          <w:lang w:val="ru-RU" w:eastAsia="ru-RU"/>
        </w:rPr>
        <w:t xml:space="preserve"> при управлінні соціального захисту населення Новороздільської</w:t>
      </w:r>
      <w:r w:rsidRPr="00956AC3">
        <w:rPr>
          <w:bCs/>
          <w:sz w:val="24"/>
          <w:lang w:eastAsia="ru-RU"/>
        </w:rPr>
        <w:t xml:space="preserve"> </w:t>
      </w:r>
      <w:r w:rsidRPr="00956AC3">
        <w:rPr>
          <w:bCs/>
          <w:sz w:val="24"/>
          <w:lang w:val="ru-RU" w:eastAsia="ru-RU"/>
        </w:rPr>
        <w:t>міської ради.</w:t>
      </w:r>
      <w:r w:rsidRPr="00956AC3">
        <w:rPr>
          <w:sz w:val="24"/>
          <w:lang w:val="ru-RU" w:eastAsia="ru-RU"/>
        </w:rPr>
        <w:br/>
        <w:t>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w:t>
      </w:r>
      <w:r w:rsidRPr="00956AC3">
        <w:rPr>
          <w:sz w:val="24"/>
          <w:lang w:eastAsia="ru-RU"/>
        </w:rPr>
        <w:t xml:space="preserve"> </w:t>
      </w:r>
    </w:p>
    <w:p w:rsidR="00956AC3" w:rsidRPr="00956AC3" w:rsidRDefault="00956AC3" w:rsidP="00956AC3">
      <w:pPr>
        <w:spacing w:line="240" w:lineRule="auto"/>
        <w:contextualSpacing/>
        <w:jc w:val="both"/>
        <w:rPr>
          <w:b/>
          <w:bCs/>
          <w:sz w:val="24"/>
          <w:lang w:eastAsia="ru-RU"/>
        </w:rPr>
      </w:pPr>
      <w:r w:rsidRPr="00956AC3">
        <w:rPr>
          <w:bCs/>
          <w:sz w:val="24"/>
          <w:lang w:val="ru-RU" w:eastAsia="ru-RU"/>
        </w:rPr>
        <w:t xml:space="preserve">Виплата матеріальної допомоги здійснюється на підставі наказу начальника </w:t>
      </w:r>
      <w:r w:rsidRPr="00956AC3">
        <w:rPr>
          <w:bCs/>
          <w:sz w:val="24"/>
          <w:lang w:eastAsia="ru-RU"/>
        </w:rPr>
        <w:t>у</w:t>
      </w:r>
      <w:r w:rsidRPr="00956AC3">
        <w:rPr>
          <w:bCs/>
          <w:sz w:val="24"/>
          <w:lang w:val="ru-RU" w:eastAsia="ru-RU"/>
        </w:rPr>
        <w:t xml:space="preserve">правління соціального захисту населення з урахуванням </w:t>
      </w:r>
      <w:r w:rsidRPr="00956AC3">
        <w:rPr>
          <w:bCs/>
          <w:sz w:val="24"/>
          <w:lang w:eastAsia="ru-RU"/>
        </w:rPr>
        <w:t>протоколу</w:t>
      </w:r>
      <w:r w:rsidRPr="00956AC3">
        <w:rPr>
          <w:bCs/>
          <w:sz w:val="24"/>
          <w:lang w:val="ru-RU" w:eastAsia="ru-RU"/>
        </w:rPr>
        <w:t xml:space="preserve"> комісії</w:t>
      </w:r>
      <w:r w:rsidRPr="00956AC3">
        <w:rPr>
          <w:b/>
          <w:bCs/>
          <w:sz w:val="24"/>
          <w:lang w:eastAsia="ru-RU"/>
        </w:rPr>
        <w:t>.</w:t>
      </w:r>
    </w:p>
    <w:p w:rsidR="00956AC3" w:rsidRPr="00956AC3" w:rsidRDefault="00956AC3" w:rsidP="00956AC3">
      <w:pPr>
        <w:spacing w:line="240" w:lineRule="auto"/>
        <w:rPr>
          <w:sz w:val="24"/>
          <w:lang w:eastAsia="ru-RU"/>
        </w:rPr>
      </w:pPr>
    </w:p>
    <w:p w:rsidR="00956AC3" w:rsidRPr="00956AC3" w:rsidRDefault="00956AC3" w:rsidP="00956AC3">
      <w:pPr>
        <w:spacing w:line="240" w:lineRule="auto"/>
        <w:jc w:val="both"/>
        <w:rPr>
          <w:sz w:val="24"/>
          <w:lang w:eastAsia="ru-RU"/>
        </w:rPr>
      </w:pPr>
      <w:r w:rsidRPr="00956AC3">
        <w:rPr>
          <w:b/>
          <w:bCs/>
          <w:sz w:val="24"/>
          <w:lang w:eastAsia="ru-RU"/>
        </w:rPr>
        <w:t>2. 4. Надання матеріальної допомоги членам сімей (іншій особі), які знаходяться в пошуку безвісті відсутніх та полонених військовослужбовців.</w:t>
      </w:r>
    </w:p>
    <w:p w:rsidR="00956AC3" w:rsidRPr="00956AC3" w:rsidRDefault="00956AC3" w:rsidP="00956AC3">
      <w:pPr>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sz w:val="24"/>
          <w:lang w:eastAsia="zh-CN"/>
        </w:rPr>
      </w:pPr>
      <w:r w:rsidRPr="00956AC3">
        <w:rPr>
          <w:sz w:val="24"/>
          <w:lang w:val="ru-RU" w:eastAsia="zh-CN"/>
        </w:rPr>
        <w:t xml:space="preserve">Допомога надається </w:t>
      </w:r>
      <w:r w:rsidRPr="00956AC3">
        <w:rPr>
          <w:sz w:val="24"/>
          <w:lang w:eastAsia="zh-CN"/>
        </w:rPr>
        <w:t xml:space="preserve">одноразово </w:t>
      </w:r>
      <w:r w:rsidRPr="00956AC3">
        <w:rPr>
          <w:sz w:val="24"/>
          <w:lang w:val="ru-RU" w:eastAsia="zh-CN"/>
        </w:rPr>
        <w:t>одному з членів родини</w:t>
      </w:r>
      <w:r w:rsidRPr="00956AC3">
        <w:rPr>
          <w:sz w:val="24"/>
          <w:lang w:eastAsia="zh-CN"/>
        </w:rPr>
        <w:t xml:space="preserve"> (іншій особі), які знаходяться у пошуку</w:t>
      </w:r>
      <w:r w:rsidRPr="00956AC3">
        <w:rPr>
          <w:sz w:val="24"/>
        </w:rPr>
        <w:t xml:space="preserve"> </w:t>
      </w:r>
      <w:r w:rsidRPr="00956AC3">
        <w:rPr>
          <w:sz w:val="24"/>
          <w:lang w:val="ru-RU"/>
        </w:rPr>
        <w:t>безвіс</w:t>
      </w:r>
      <w:r w:rsidRPr="00956AC3">
        <w:rPr>
          <w:sz w:val="24"/>
        </w:rPr>
        <w:t>ті</w:t>
      </w:r>
      <w:r w:rsidRPr="00956AC3">
        <w:rPr>
          <w:sz w:val="24"/>
          <w:lang w:val="ru-RU"/>
        </w:rPr>
        <w:t xml:space="preserve"> відсутні</w:t>
      </w:r>
      <w:r w:rsidRPr="00956AC3">
        <w:rPr>
          <w:sz w:val="24"/>
        </w:rPr>
        <w:t>х</w:t>
      </w:r>
      <w:r w:rsidRPr="00956AC3">
        <w:rPr>
          <w:sz w:val="24"/>
          <w:lang w:val="ru-RU"/>
        </w:rPr>
        <w:t xml:space="preserve"> </w:t>
      </w:r>
      <w:r w:rsidRPr="00956AC3">
        <w:rPr>
          <w:sz w:val="24"/>
        </w:rPr>
        <w:t xml:space="preserve">та полонених військовослужбовців </w:t>
      </w:r>
      <w:r w:rsidRPr="00956AC3">
        <w:rPr>
          <w:sz w:val="24"/>
          <w:lang w:val="ru-RU"/>
        </w:rPr>
        <w:t xml:space="preserve">під час </w:t>
      </w:r>
      <w:r w:rsidRPr="00956AC3">
        <w:rPr>
          <w:sz w:val="24"/>
          <w:lang w:eastAsia="ru-RU"/>
        </w:rPr>
        <w:t>заходів по забезпеченні оборони України, захисту безпеки населення та інтересів держави у зв’язку з військовою агресією російської федерації проти України</w:t>
      </w:r>
      <w:r w:rsidRPr="00956AC3">
        <w:rPr>
          <w:sz w:val="24"/>
          <w:lang w:eastAsia="zh-CN"/>
        </w:rPr>
        <w:t xml:space="preserve"> дружині/ чоловікові, батькові/матері, повнолітнім дітям або рідному братові/сестрі, іншим особам (на кого адресоване сповіщення) за заявою.</w:t>
      </w:r>
    </w:p>
    <w:p w:rsidR="00956AC3" w:rsidRPr="00956AC3" w:rsidRDefault="00956AC3" w:rsidP="00956AC3">
      <w:pPr>
        <w:shd w:val="clear" w:color="auto" w:fill="FFFFFF"/>
        <w:suppressAutoHyphens/>
        <w:spacing w:line="240" w:lineRule="auto"/>
        <w:contextualSpacing/>
        <w:jc w:val="both"/>
        <w:rPr>
          <w:sz w:val="24"/>
          <w:lang w:val="ru-RU" w:eastAsia="ru-RU"/>
        </w:rPr>
      </w:pPr>
      <w:r w:rsidRPr="00956AC3">
        <w:rPr>
          <w:sz w:val="24"/>
          <w:lang w:val="ru-RU" w:eastAsia="ru-RU"/>
        </w:rPr>
        <w:t>Для одержання допомоги заявник подає до</w:t>
      </w:r>
      <w:r w:rsidRPr="00956AC3">
        <w:rPr>
          <w:sz w:val="24"/>
          <w:lang w:eastAsia="ru-RU"/>
        </w:rPr>
        <w:t xml:space="preserve"> центру надання адміністративних послуг Новороздільської міської ради</w:t>
      </w:r>
      <w:r w:rsidRPr="00956AC3">
        <w:rPr>
          <w:sz w:val="24"/>
          <w:lang w:val="ru-RU" w:eastAsia="ru-RU"/>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1) копі</w:t>
      </w:r>
      <w:r w:rsidRPr="00956AC3">
        <w:rPr>
          <w:sz w:val="24"/>
          <w:lang w:eastAsia="zh-CN"/>
        </w:rPr>
        <w:t>ю</w:t>
      </w:r>
      <w:r w:rsidRPr="00956AC3">
        <w:rPr>
          <w:sz w:val="24"/>
          <w:lang w:val="ru-RU" w:eastAsia="zh-CN"/>
        </w:rPr>
        <w:t xml:space="preserve"> паспорта</w:t>
      </w:r>
      <w:r w:rsidRPr="00956AC3">
        <w:rPr>
          <w:sz w:val="24"/>
          <w:lang w:eastAsia="zh-CN"/>
        </w:rPr>
        <w:t xml:space="preserve"> громадянина України</w:t>
      </w:r>
      <w:r w:rsidRPr="00956AC3">
        <w:rPr>
          <w:sz w:val="24"/>
          <w:lang w:val="ru-RU" w:eastAsia="zh-CN"/>
        </w:rPr>
        <w:t xml:space="preserve">; </w:t>
      </w:r>
      <w:r w:rsidRPr="00956AC3">
        <w:rPr>
          <w:sz w:val="24"/>
          <w:lang w:eastAsia="zh-CN"/>
        </w:rPr>
        <w:t xml:space="preserve">у разі оформлення паспорта у формі картки </w:t>
      </w:r>
      <w:r w:rsidRPr="00956AC3">
        <w:rPr>
          <w:sz w:val="24"/>
          <w:lang w:val="ru-RU" w:eastAsia="zh-CN"/>
        </w:rPr>
        <w:t>(ID-паспорт</w:t>
      </w:r>
      <w:r w:rsidRPr="00956AC3">
        <w:rPr>
          <w:sz w:val="24"/>
          <w:lang w:eastAsia="zh-CN"/>
        </w:rPr>
        <w:t>а</w:t>
      </w:r>
      <w:r w:rsidRPr="00956AC3">
        <w:rPr>
          <w:sz w:val="24"/>
          <w:lang w:val="ru-RU" w:eastAsia="zh-CN"/>
        </w:rPr>
        <w:t>)</w:t>
      </w:r>
      <w:r w:rsidRPr="00956AC3">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56AC3">
        <w:rPr>
          <w:sz w:val="24"/>
          <w:lang w:val="ru-RU" w:eastAsia="zh-CN"/>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 xml:space="preserve">2) копію реєстраційного номера облікової картки платника податків (крім </w:t>
      </w:r>
      <w:r w:rsidRPr="00956AC3">
        <w:rPr>
          <w:sz w:val="24"/>
          <w:lang w:eastAsia="zh-CN"/>
        </w:rPr>
        <w:t>о</w:t>
      </w:r>
      <w:r w:rsidRPr="00956AC3">
        <w:rPr>
          <w:sz w:val="24"/>
          <w:lang w:val="ru-RU" w:eastAsia="zh-CN"/>
        </w:rPr>
        <w:t xml:space="preserve">сіб, які через свої релігійні переконання відмовились від </w:t>
      </w:r>
      <w:r w:rsidRPr="00956AC3">
        <w:rPr>
          <w:sz w:val="24"/>
          <w:lang w:eastAsia="zh-CN"/>
        </w:rPr>
        <w:t xml:space="preserve">його </w:t>
      </w:r>
      <w:r w:rsidRPr="00956AC3">
        <w:rPr>
          <w:sz w:val="24"/>
          <w:lang w:val="ru-RU" w:eastAsia="zh-CN"/>
        </w:rPr>
        <w:t>прийняття</w:t>
      </w:r>
      <w:r w:rsidRPr="00956AC3">
        <w:rPr>
          <w:sz w:val="24"/>
          <w:lang w:eastAsia="zh-CN"/>
        </w:rPr>
        <w:t xml:space="preserve"> </w:t>
      </w:r>
      <w:r w:rsidRPr="00956AC3">
        <w:rPr>
          <w:sz w:val="24"/>
          <w:lang w:val="ru-RU" w:eastAsia="zh-CN"/>
        </w:rPr>
        <w:t>та мають відмітку в паспорті</w:t>
      </w:r>
      <w:r w:rsidRPr="00956AC3">
        <w:rPr>
          <w:sz w:val="24"/>
          <w:lang w:eastAsia="zh-CN"/>
        </w:rPr>
        <w:t>)</w:t>
      </w:r>
      <w:r w:rsidRPr="00956AC3">
        <w:rPr>
          <w:sz w:val="24"/>
          <w:lang w:val="ru-RU" w:eastAsia="zh-CN"/>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 xml:space="preserve"> 3) </w:t>
      </w:r>
      <w:r w:rsidRPr="00956AC3">
        <w:rPr>
          <w:sz w:val="24"/>
          <w:lang w:eastAsia="zh-CN"/>
        </w:rPr>
        <w:t>к</w:t>
      </w:r>
      <w:r w:rsidRPr="00956AC3">
        <w:rPr>
          <w:sz w:val="24"/>
          <w:lang w:val="ru-RU" w:eastAsia="zh-CN"/>
        </w:rPr>
        <w:t>опі</w:t>
      </w:r>
      <w:r w:rsidRPr="00956AC3">
        <w:rPr>
          <w:sz w:val="24"/>
          <w:lang w:eastAsia="zh-CN"/>
        </w:rPr>
        <w:t>ю</w:t>
      </w:r>
      <w:r w:rsidRPr="00956AC3">
        <w:rPr>
          <w:sz w:val="24"/>
          <w:lang w:val="ru-RU" w:eastAsia="zh-CN"/>
        </w:rPr>
        <w:t xml:space="preserve"> документа, що свідчить про </w:t>
      </w:r>
      <w:r w:rsidRPr="00956AC3">
        <w:rPr>
          <w:sz w:val="24"/>
          <w:lang w:val="ru-RU"/>
        </w:rPr>
        <w:t xml:space="preserve">захоплення в полон </w:t>
      </w:r>
      <w:r w:rsidRPr="00956AC3">
        <w:rPr>
          <w:sz w:val="24"/>
        </w:rPr>
        <w:t>(</w:t>
      </w:r>
      <w:r w:rsidRPr="00956AC3">
        <w:rPr>
          <w:sz w:val="24"/>
          <w:lang w:val="ru-RU"/>
        </w:rPr>
        <w:t>заручники</w:t>
      </w:r>
      <w:r w:rsidRPr="00956AC3">
        <w:rPr>
          <w:sz w:val="24"/>
        </w:rPr>
        <w:t>)</w:t>
      </w:r>
      <w:r w:rsidRPr="00956AC3">
        <w:rPr>
          <w:sz w:val="24"/>
          <w:lang w:val="ru-RU"/>
        </w:rPr>
        <w:t xml:space="preserve">, </w:t>
      </w:r>
      <w:r w:rsidRPr="00956AC3">
        <w:rPr>
          <w:sz w:val="24"/>
        </w:rPr>
        <w:t xml:space="preserve">або </w:t>
      </w:r>
      <w:r w:rsidRPr="00956AC3">
        <w:rPr>
          <w:sz w:val="24"/>
          <w:lang w:val="ru-RU"/>
        </w:rPr>
        <w:t>сповіщення про факт безвісно відсутнього</w:t>
      </w:r>
      <w:r w:rsidRPr="00956AC3">
        <w:rPr>
          <w:sz w:val="24"/>
          <w:lang w:val="ru-RU" w:eastAsia="zh-CN"/>
        </w:rPr>
        <w:t xml:space="preserve"> військовослужбовця;</w:t>
      </w:r>
    </w:p>
    <w:p w:rsidR="00956AC3" w:rsidRPr="00956AC3" w:rsidRDefault="00956AC3" w:rsidP="00956AC3">
      <w:pPr>
        <w:suppressAutoHyphens/>
        <w:spacing w:line="240" w:lineRule="auto"/>
        <w:contextualSpacing/>
        <w:jc w:val="both"/>
        <w:rPr>
          <w:sz w:val="24"/>
          <w:lang w:eastAsia="zh-CN"/>
        </w:rPr>
      </w:pPr>
      <w:r w:rsidRPr="00956AC3">
        <w:rPr>
          <w:sz w:val="24"/>
          <w:lang w:val="ru-RU" w:eastAsia="zh-CN"/>
        </w:rPr>
        <w:lastRenderedPageBreak/>
        <w:t xml:space="preserve"> 4) </w:t>
      </w:r>
      <w:r w:rsidRPr="00956AC3">
        <w:rPr>
          <w:sz w:val="24"/>
          <w:lang w:eastAsia="zh-CN"/>
        </w:rPr>
        <w:t>к</w:t>
      </w:r>
      <w:r w:rsidRPr="00956AC3">
        <w:rPr>
          <w:sz w:val="24"/>
          <w:lang w:val="ru-RU" w:eastAsia="zh-CN"/>
        </w:rPr>
        <w:t>опі</w:t>
      </w:r>
      <w:r w:rsidRPr="00956AC3">
        <w:rPr>
          <w:sz w:val="24"/>
          <w:lang w:eastAsia="zh-CN"/>
        </w:rPr>
        <w:t>ю</w:t>
      </w:r>
      <w:r w:rsidRPr="00956AC3">
        <w:rPr>
          <w:sz w:val="24"/>
          <w:lang w:val="ru-RU" w:eastAsia="zh-CN"/>
        </w:rPr>
        <w:t xml:space="preserve"> свідоцтва про шлюб</w:t>
      </w:r>
      <w:r w:rsidRPr="00956AC3">
        <w:rPr>
          <w:sz w:val="24"/>
          <w:lang w:eastAsia="zh-CN"/>
        </w:rPr>
        <w:t xml:space="preserve"> </w:t>
      </w:r>
      <w:r w:rsidRPr="00956AC3">
        <w:rPr>
          <w:sz w:val="24"/>
          <w:lang w:val="ru-RU" w:eastAsia="zh-CN"/>
        </w:rPr>
        <w:t>(для дружини/чоловіка), копія свідоцтва про народження загиблого</w:t>
      </w:r>
      <w:r w:rsidRPr="00956AC3">
        <w:rPr>
          <w:sz w:val="24"/>
          <w:lang w:eastAsia="zh-CN"/>
        </w:rPr>
        <w:t xml:space="preserve"> </w:t>
      </w:r>
      <w:r w:rsidRPr="00956AC3">
        <w:rPr>
          <w:sz w:val="24"/>
          <w:lang w:val="ru-RU" w:eastAsia="zh-CN"/>
        </w:rPr>
        <w:t>(у разі звернення батьків, рідних брата/сестри); копія свідоцтва про народження заявника</w:t>
      </w:r>
      <w:r w:rsidRPr="00956AC3">
        <w:rPr>
          <w:sz w:val="24"/>
          <w:lang w:eastAsia="zh-CN"/>
        </w:rPr>
        <w:t xml:space="preserve"> </w:t>
      </w:r>
      <w:r w:rsidRPr="00956AC3">
        <w:rPr>
          <w:sz w:val="24"/>
          <w:lang w:val="ru-RU" w:eastAsia="zh-CN"/>
        </w:rPr>
        <w:t>(у разі звернення дітей, рідних брата/сестри</w:t>
      </w:r>
      <w:r w:rsidRPr="00956AC3">
        <w:rPr>
          <w:sz w:val="24"/>
          <w:lang w:eastAsia="zh-CN"/>
        </w:rPr>
        <w:t>);</w:t>
      </w:r>
    </w:p>
    <w:p w:rsidR="00956AC3" w:rsidRPr="00956AC3" w:rsidRDefault="00956AC3" w:rsidP="00956AC3">
      <w:pPr>
        <w:spacing w:line="240" w:lineRule="auto"/>
        <w:jc w:val="both"/>
        <w:rPr>
          <w:sz w:val="24"/>
          <w:lang w:val="en-US" w:eastAsia="ru-RU"/>
        </w:rPr>
      </w:pPr>
      <w:r w:rsidRPr="00956AC3">
        <w:rPr>
          <w:sz w:val="24"/>
          <w:lang w:val="ru-RU" w:eastAsia="zh-CN"/>
        </w:rPr>
        <w:t xml:space="preserve"> </w:t>
      </w:r>
      <w:r w:rsidRPr="00956AC3">
        <w:rPr>
          <w:sz w:val="24"/>
          <w:lang w:eastAsia="ru-RU"/>
        </w:rPr>
        <w:t>5) акт фактичного проживання (для</w:t>
      </w:r>
      <w:r w:rsidRPr="00956AC3">
        <w:rPr>
          <w:sz w:val="24"/>
          <w:lang w:val="en-US" w:eastAsia="ru-RU"/>
        </w:rPr>
        <w:t xml:space="preserve"> </w:t>
      </w:r>
      <w:r w:rsidRPr="00956AC3">
        <w:rPr>
          <w:sz w:val="24"/>
          <w:lang w:eastAsia="ru-RU"/>
        </w:rPr>
        <w:t>осіб, які не зареєстровані в громаді)</w:t>
      </w:r>
      <w:r w:rsidRPr="00956AC3">
        <w:rPr>
          <w:sz w:val="24"/>
          <w:lang w:val="en-US" w:eastAsia="ru-RU"/>
        </w:rPr>
        <w:t>;</w:t>
      </w:r>
    </w:p>
    <w:p w:rsidR="00956AC3" w:rsidRPr="00956AC3" w:rsidRDefault="00956AC3" w:rsidP="00956AC3">
      <w:pPr>
        <w:spacing w:line="240" w:lineRule="auto"/>
        <w:jc w:val="both"/>
        <w:rPr>
          <w:sz w:val="24"/>
          <w:lang w:val="ru-RU" w:eastAsia="zh-CN"/>
        </w:rPr>
      </w:pPr>
      <w:r w:rsidRPr="00956AC3">
        <w:rPr>
          <w:sz w:val="24"/>
          <w:lang w:val="en-US" w:eastAsia="ru-RU"/>
        </w:rPr>
        <w:t xml:space="preserve"> 6) </w:t>
      </w:r>
      <w:r w:rsidRPr="00956AC3">
        <w:rPr>
          <w:sz w:val="24"/>
          <w:lang w:eastAsia="ru-RU"/>
        </w:rPr>
        <w:t>довідка про неотримання допомоги у іншій громаді (для осіб, які не зареєстровані в громаді)</w:t>
      </w:r>
      <w:r w:rsidRPr="00956AC3">
        <w:rPr>
          <w:sz w:val="24"/>
          <w:lang w:val="en-US" w:eastAsia="ru-RU"/>
        </w:rPr>
        <w:t>;</w:t>
      </w:r>
    </w:p>
    <w:p w:rsidR="00956AC3" w:rsidRPr="00956AC3" w:rsidRDefault="00956AC3" w:rsidP="00956AC3">
      <w:pPr>
        <w:suppressAutoHyphens/>
        <w:spacing w:line="240" w:lineRule="auto"/>
        <w:jc w:val="both"/>
        <w:rPr>
          <w:sz w:val="24"/>
          <w:lang w:eastAsia="zh-CN"/>
        </w:rPr>
      </w:pPr>
      <w:r w:rsidRPr="00956AC3">
        <w:rPr>
          <w:sz w:val="24"/>
          <w:lang w:eastAsia="zh-CN"/>
        </w:rPr>
        <w:t xml:space="preserve"> </w:t>
      </w:r>
      <w:r w:rsidRPr="00956AC3">
        <w:rPr>
          <w:sz w:val="24"/>
          <w:lang w:val="en-US" w:eastAsia="zh-CN"/>
        </w:rPr>
        <w:t>7</w:t>
      </w:r>
      <w:r w:rsidRPr="00956AC3">
        <w:rPr>
          <w:sz w:val="24"/>
          <w:lang w:val="ru-RU" w:eastAsia="zh-CN"/>
        </w:rPr>
        <w:t>) інформацію про реквізити банківського рахунку</w:t>
      </w:r>
      <w:r w:rsidRPr="00956AC3">
        <w:rPr>
          <w:sz w:val="24"/>
          <w:lang w:eastAsia="zh-CN"/>
        </w:rPr>
        <w:t xml:space="preserve">. </w:t>
      </w:r>
    </w:p>
    <w:p w:rsidR="00956AC3" w:rsidRPr="00956AC3" w:rsidRDefault="00956AC3" w:rsidP="00956AC3">
      <w:pPr>
        <w:suppressAutoHyphens/>
        <w:spacing w:line="240" w:lineRule="auto"/>
        <w:jc w:val="both"/>
        <w:rPr>
          <w:b/>
          <w:bCs/>
          <w:color w:val="000000"/>
          <w:sz w:val="24"/>
          <w:lang w:eastAsia="zh-CN"/>
        </w:rPr>
      </w:pPr>
      <w:r w:rsidRPr="00956AC3">
        <w:rPr>
          <w:b/>
          <w:bCs/>
          <w:color w:val="000000"/>
          <w:sz w:val="24"/>
          <w:lang w:eastAsia="zh-CN"/>
        </w:rPr>
        <w:t>Розмір допомоги є 10000,00 грн.</w:t>
      </w:r>
    </w:p>
    <w:p w:rsidR="00956AC3" w:rsidRPr="00956AC3" w:rsidRDefault="00956AC3" w:rsidP="00956AC3">
      <w:pPr>
        <w:suppressAutoHyphens/>
        <w:spacing w:line="240" w:lineRule="auto"/>
        <w:jc w:val="both"/>
        <w:rPr>
          <w:sz w:val="24"/>
          <w:lang w:eastAsia="zh-CN"/>
        </w:rPr>
      </w:pPr>
    </w:p>
    <w:p w:rsidR="00956AC3" w:rsidRPr="00956AC3" w:rsidRDefault="00956AC3" w:rsidP="00956AC3">
      <w:pPr>
        <w:spacing w:line="240" w:lineRule="auto"/>
        <w:jc w:val="both"/>
        <w:rPr>
          <w:sz w:val="24"/>
          <w:lang w:eastAsia="ru-RU"/>
        </w:rPr>
      </w:pPr>
      <w:r w:rsidRPr="00956AC3">
        <w:rPr>
          <w:b/>
          <w:bCs/>
          <w:sz w:val="24"/>
          <w:lang w:eastAsia="ru-RU"/>
        </w:rPr>
        <w:t>2. 5. Надання матеріальної допомоги військовослужбовцю звільненому з полону.</w:t>
      </w:r>
    </w:p>
    <w:p w:rsidR="00956AC3" w:rsidRPr="00956AC3" w:rsidRDefault="00956AC3" w:rsidP="00956AC3">
      <w:pPr>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sz w:val="24"/>
          <w:lang w:eastAsia="zh-CN"/>
        </w:rPr>
      </w:pPr>
      <w:r w:rsidRPr="00956AC3">
        <w:rPr>
          <w:sz w:val="24"/>
          <w:lang w:val="ru-RU" w:eastAsia="zh-CN"/>
        </w:rPr>
        <w:t xml:space="preserve">Допомога надається </w:t>
      </w:r>
      <w:r w:rsidRPr="00956AC3">
        <w:rPr>
          <w:sz w:val="24"/>
          <w:lang w:eastAsia="zh-CN"/>
        </w:rPr>
        <w:t>одноразово військовослужбовцю звільненому з полону.</w:t>
      </w:r>
    </w:p>
    <w:p w:rsidR="00956AC3" w:rsidRPr="00956AC3" w:rsidRDefault="00956AC3" w:rsidP="00956AC3">
      <w:pPr>
        <w:shd w:val="clear" w:color="auto" w:fill="FFFFFF"/>
        <w:suppressAutoHyphens/>
        <w:spacing w:line="240" w:lineRule="auto"/>
        <w:contextualSpacing/>
        <w:jc w:val="both"/>
        <w:rPr>
          <w:sz w:val="24"/>
          <w:lang w:val="ru-RU" w:eastAsia="ru-RU"/>
        </w:rPr>
      </w:pPr>
      <w:r w:rsidRPr="00956AC3">
        <w:rPr>
          <w:sz w:val="24"/>
          <w:lang w:val="ru-RU" w:eastAsia="ru-RU"/>
        </w:rPr>
        <w:t>Для одержання допомоги заявник подає до</w:t>
      </w:r>
      <w:r w:rsidRPr="00956AC3">
        <w:rPr>
          <w:sz w:val="24"/>
          <w:lang w:eastAsia="ru-RU"/>
        </w:rPr>
        <w:t xml:space="preserve"> центру надання адміністративних послуг Новороздільської міської ради</w:t>
      </w:r>
      <w:r w:rsidRPr="00956AC3">
        <w:rPr>
          <w:sz w:val="24"/>
          <w:lang w:val="ru-RU" w:eastAsia="ru-RU"/>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1) копі</w:t>
      </w:r>
      <w:r w:rsidRPr="00956AC3">
        <w:rPr>
          <w:sz w:val="24"/>
          <w:lang w:eastAsia="zh-CN"/>
        </w:rPr>
        <w:t>ю</w:t>
      </w:r>
      <w:r w:rsidRPr="00956AC3">
        <w:rPr>
          <w:sz w:val="24"/>
          <w:lang w:val="ru-RU" w:eastAsia="zh-CN"/>
        </w:rPr>
        <w:t xml:space="preserve"> паспорта</w:t>
      </w:r>
      <w:r w:rsidRPr="00956AC3">
        <w:rPr>
          <w:sz w:val="24"/>
          <w:lang w:eastAsia="zh-CN"/>
        </w:rPr>
        <w:t xml:space="preserve"> громадянина України</w:t>
      </w:r>
      <w:r w:rsidRPr="00956AC3">
        <w:rPr>
          <w:sz w:val="24"/>
          <w:lang w:val="ru-RU" w:eastAsia="zh-CN"/>
        </w:rPr>
        <w:t xml:space="preserve">; </w:t>
      </w:r>
      <w:r w:rsidRPr="00956AC3">
        <w:rPr>
          <w:sz w:val="24"/>
          <w:lang w:eastAsia="zh-CN"/>
        </w:rPr>
        <w:t xml:space="preserve">у разі оформлення паспорта у формі картки </w:t>
      </w:r>
      <w:r w:rsidRPr="00956AC3">
        <w:rPr>
          <w:sz w:val="24"/>
          <w:lang w:val="ru-RU" w:eastAsia="zh-CN"/>
        </w:rPr>
        <w:t>(ID-паспорт</w:t>
      </w:r>
      <w:r w:rsidRPr="00956AC3">
        <w:rPr>
          <w:sz w:val="24"/>
          <w:lang w:eastAsia="zh-CN"/>
        </w:rPr>
        <w:t>а</w:t>
      </w:r>
      <w:r w:rsidRPr="00956AC3">
        <w:rPr>
          <w:sz w:val="24"/>
          <w:lang w:val="ru-RU" w:eastAsia="zh-CN"/>
        </w:rPr>
        <w:t>)</w:t>
      </w:r>
      <w:r w:rsidRPr="00956AC3">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56AC3">
        <w:rPr>
          <w:sz w:val="24"/>
          <w:lang w:val="ru-RU" w:eastAsia="zh-CN"/>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 xml:space="preserve">2) копію реєстраційного номера облікової картки платника податків (крім </w:t>
      </w:r>
      <w:r w:rsidRPr="00956AC3">
        <w:rPr>
          <w:sz w:val="24"/>
          <w:lang w:eastAsia="zh-CN"/>
        </w:rPr>
        <w:t>о</w:t>
      </w:r>
      <w:r w:rsidRPr="00956AC3">
        <w:rPr>
          <w:sz w:val="24"/>
          <w:lang w:val="ru-RU" w:eastAsia="zh-CN"/>
        </w:rPr>
        <w:t xml:space="preserve">сіб, які через свої релігійні переконання відмовились від </w:t>
      </w:r>
      <w:r w:rsidRPr="00956AC3">
        <w:rPr>
          <w:sz w:val="24"/>
          <w:lang w:eastAsia="zh-CN"/>
        </w:rPr>
        <w:t xml:space="preserve">його </w:t>
      </w:r>
      <w:r w:rsidRPr="00956AC3">
        <w:rPr>
          <w:sz w:val="24"/>
          <w:lang w:val="ru-RU" w:eastAsia="zh-CN"/>
        </w:rPr>
        <w:t>прийняття</w:t>
      </w:r>
      <w:r w:rsidRPr="00956AC3">
        <w:rPr>
          <w:sz w:val="24"/>
          <w:lang w:eastAsia="zh-CN"/>
        </w:rPr>
        <w:t xml:space="preserve"> </w:t>
      </w:r>
      <w:r w:rsidRPr="00956AC3">
        <w:rPr>
          <w:sz w:val="24"/>
          <w:lang w:val="ru-RU" w:eastAsia="zh-CN"/>
        </w:rPr>
        <w:t>та мають відмітку в паспорті</w:t>
      </w:r>
      <w:r w:rsidRPr="00956AC3">
        <w:rPr>
          <w:sz w:val="24"/>
          <w:lang w:eastAsia="zh-CN"/>
        </w:rPr>
        <w:t>)</w:t>
      </w:r>
      <w:r w:rsidRPr="00956AC3">
        <w:rPr>
          <w:sz w:val="24"/>
          <w:lang w:val="ru-RU" w:eastAsia="zh-CN"/>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 xml:space="preserve">3) </w:t>
      </w:r>
      <w:r w:rsidRPr="00956AC3">
        <w:rPr>
          <w:sz w:val="24"/>
          <w:lang w:eastAsia="zh-CN"/>
        </w:rPr>
        <w:t>к</w:t>
      </w:r>
      <w:r w:rsidRPr="00956AC3">
        <w:rPr>
          <w:sz w:val="24"/>
          <w:lang w:val="ru-RU" w:eastAsia="zh-CN"/>
        </w:rPr>
        <w:t xml:space="preserve">опія документа, що свідчить про </w:t>
      </w:r>
      <w:r w:rsidRPr="00956AC3">
        <w:rPr>
          <w:sz w:val="24"/>
          <w:lang w:val="ru-RU"/>
        </w:rPr>
        <w:t>захоплення в полон</w:t>
      </w:r>
      <w:r w:rsidRPr="00956AC3">
        <w:rPr>
          <w:sz w:val="24"/>
          <w:lang w:val="ru-RU" w:eastAsia="zh-CN"/>
        </w:rPr>
        <w:t>;</w:t>
      </w:r>
    </w:p>
    <w:p w:rsidR="00956AC3" w:rsidRPr="00956AC3" w:rsidRDefault="00956AC3" w:rsidP="00956AC3">
      <w:pPr>
        <w:spacing w:line="240" w:lineRule="auto"/>
        <w:jc w:val="both"/>
        <w:rPr>
          <w:sz w:val="24"/>
          <w:lang w:val="en-US" w:eastAsia="ru-RU"/>
        </w:rPr>
      </w:pPr>
      <w:r w:rsidRPr="00956AC3">
        <w:rPr>
          <w:sz w:val="24"/>
          <w:lang w:val="en-US" w:eastAsia="ru-RU"/>
        </w:rPr>
        <w:t>4</w:t>
      </w:r>
      <w:r w:rsidRPr="00956AC3">
        <w:rPr>
          <w:sz w:val="24"/>
          <w:lang w:eastAsia="ru-RU"/>
        </w:rPr>
        <w:t>) акт фактичного проживання (для</w:t>
      </w:r>
      <w:r w:rsidRPr="00956AC3">
        <w:rPr>
          <w:sz w:val="24"/>
          <w:lang w:val="en-US" w:eastAsia="ru-RU"/>
        </w:rPr>
        <w:t xml:space="preserve"> </w:t>
      </w:r>
      <w:r w:rsidRPr="00956AC3">
        <w:rPr>
          <w:sz w:val="24"/>
          <w:lang w:eastAsia="ru-RU"/>
        </w:rPr>
        <w:t>осіб, які не зареєстровані в громаді)</w:t>
      </w:r>
      <w:r w:rsidRPr="00956AC3">
        <w:rPr>
          <w:sz w:val="24"/>
          <w:lang w:val="en-US" w:eastAsia="ru-RU"/>
        </w:rPr>
        <w:t>;</w:t>
      </w:r>
    </w:p>
    <w:p w:rsidR="00956AC3" w:rsidRPr="00956AC3" w:rsidRDefault="00956AC3" w:rsidP="00956AC3">
      <w:pPr>
        <w:spacing w:line="240" w:lineRule="auto"/>
        <w:jc w:val="both"/>
        <w:rPr>
          <w:sz w:val="24"/>
          <w:lang w:val="ru-RU" w:eastAsia="zh-CN"/>
        </w:rPr>
      </w:pPr>
      <w:r w:rsidRPr="00956AC3">
        <w:rPr>
          <w:sz w:val="24"/>
          <w:lang w:val="en-US" w:eastAsia="ru-RU"/>
        </w:rPr>
        <w:t xml:space="preserve">5) </w:t>
      </w:r>
      <w:r w:rsidRPr="00956AC3">
        <w:rPr>
          <w:sz w:val="24"/>
          <w:lang w:eastAsia="ru-RU"/>
        </w:rPr>
        <w:t>довідка про неотримання допомоги у іншій громаді (для осіб, які не зареєстровані в громаді)</w:t>
      </w:r>
      <w:r w:rsidRPr="00956AC3">
        <w:rPr>
          <w:sz w:val="24"/>
          <w:lang w:val="en-US" w:eastAsia="ru-RU"/>
        </w:rPr>
        <w:t>;</w:t>
      </w:r>
    </w:p>
    <w:p w:rsidR="00956AC3" w:rsidRPr="00956AC3" w:rsidRDefault="00956AC3" w:rsidP="00956AC3">
      <w:pPr>
        <w:suppressAutoHyphens/>
        <w:spacing w:line="240" w:lineRule="auto"/>
        <w:contextualSpacing/>
        <w:jc w:val="both"/>
        <w:rPr>
          <w:sz w:val="24"/>
          <w:lang w:eastAsia="zh-CN"/>
        </w:rPr>
      </w:pPr>
      <w:r w:rsidRPr="00956AC3">
        <w:rPr>
          <w:sz w:val="24"/>
          <w:lang w:val="en-US" w:eastAsia="zh-CN"/>
        </w:rPr>
        <w:t>6</w:t>
      </w:r>
      <w:r w:rsidRPr="00956AC3">
        <w:rPr>
          <w:sz w:val="24"/>
          <w:lang w:val="ru-RU" w:eastAsia="zh-CN"/>
        </w:rPr>
        <w:t>) інформацію про реквізити банківського рахунку</w:t>
      </w:r>
      <w:r w:rsidRPr="00956AC3">
        <w:rPr>
          <w:sz w:val="24"/>
          <w:lang w:eastAsia="zh-CN"/>
        </w:rPr>
        <w:t>.</w:t>
      </w:r>
    </w:p>
    <w:p w:rsidR="00956AC3" w:rsidRPr="00956AC3" w:rsidRDefault="00956AC3" w:rsidP="00956AC3">
      <w:pPr>
        <w:suppressAutoHyphens/>
        <w:spacing w:line="240" w:lineRule="auto"/>
        <w:contextualSpacing/>
        <w:jc w:val="both"/>
        <w:rPr>
          <w:b/>
          <w:bCs/>
          <w:color w:val="000000"/>
          <w:sz w:val="24"/>
          <w:lang w:eastAsia="zh-CN"/>
        </w:rPr>
      </w:pPr>
      <w:r w:rsidRPr="00956AC3">
        <w:rPr>
          <w:b/>
          <w:bCs/>
          <w:color w:val="000000"/>
          <w:sz w:val="24"/>
          <w:lang w:eastAsia="zh-CN"/>
        </w:rPr>
        <w:t>Розмір допомоги є 20000,00 грн.</w:t>
      </w:r>
    </w:p>
    <w:p w:rsidR="00956AC3" w:rsidRPr="00956AC3" w:rsidRDefault="00956AC3" w:rsidP="00956AC3">
      <w:pPr>
        <w:suppressAutoHyphens/>
        <w:spacing w:line="240" w:lineRule="auto"/>
        <w:contextualSpacing/>
        <w:jc w:val="both"/>
        <w:rPr>
          <w:sz w:val="24"/>
          <w:lang w:val="ru-RU" w:eastAsia="zh-CN"/>
        </w:rPr>
      </w:pPr>
    </w:p>
    <w:p w:rsidR="00956AC3" w:rsidRPr="00956AC3" w:rsidRDefault="00956AC3" w:rsidP="00956AC3">
      <w:pPr>
        <w:spacing w:line="240" w:lineRule="auto"/>
        <w:contextualSpacing/>
        <w:jc w:val="both"/>
        <w:rPr>
          <w:b/>
          <w:bCs/>
          <w:sz w:val="24"/>
          <w:lang w:eastAsia="ru-RU"/>
        </w:rPr>
      </w:pPr>
      <w:r w:rsidRPr="00956AC3">
        <w:rPr>
          <w:b/>
          <w:bCs/>
          <w:sz w:val="24"/>
          <w:lang w:eastAsia="ru-RU"/>
        </w:rPr>
        <w:t xml:space="preserve">2. 6. </w:t>
      </w:r>
      <w:r w:rsidRPr="00956AC3">
        <w:rPr>
          <w:b/>
          <w:bCs/>
          <w:sz w:val="24"/>
          <w:lang w:val="ru-RU" w:eastAsia="ru-RU"/>
        </w:rPr>
        <w:t>Надання</w:t>
      </w:r>
      <w:r w:rsidRPr="00956AC3">
        <w:rPr>
          <w:b/>
          <w:bCs/>
          <w:sz w:val="24"/>
          <w:lang w:eastAsia="ru-RU"/>
        </w:rPr>
        <w:t xml:space="preserve"> </w:t>
      </w:r>
      <w:r w:rsidRPr="00956AC3">
        <w:rPr>
          <w:b/>
          <w:bCs/>
          <w:sz w:val="24"/>
          <w:lang w:val="ru-RU" w:eastAsia="ru-RU"/>
        </w:rPr>
        <w:t>матеріальної</w:t>
      </w:r>
      <w:r w:rsidRPr="00956AC3">
        <w:rPr>
          <w:b/>
          <w:bCs/>
          <w:sz w:val="24"/>
          <w:lang w:eastAsia="ru-RU"/>
        </w:rPr>
        <w:t xml:space="preserve"> допомоги </w:t>
      </w:r>
      <w:r w:rsidRPr="00956AC3">
        <w:rPr>
          <w:b/>
          <w:bCs/>
          <w:sz w:val="24"/>
          <w:lang w:val="ru-RU" w:eastAsia="ru-RU"/>
        </w:rPr>
        <w:t>військовослужбовцям,</w:t>
      </w:r>
      <w:r w:rsidRPr="00956AC3">
        <w:rPr>
          <w:b/>
          <w:bCs/>
          <w:sz w:val="24"/>
          <w:lang w:eastAsia="ru-RU"/>
        </w:rPr>
        <w:t xml:space="preserve"> які отримали поранення під час </w:t>
      </w:r>
      <w:r w:rsidRPr="00956AC3">
        <w:rPr>
          <w:b/>
          <w:bCs/>
          <w:sz w:val="24"/>
          <w:lang w:val="ru-RU" w:eastAsia="ru-RU"/>
        </w:rPr>
        <w:t>проход</w:t>
      </w:r>
      <w:r w:rsidRPr="00956AC3">
        <w:rPr>
          <w:b/>
          <w:bCs/>
          <w:sz w:val="24"/>
          <w:lang w:eastAsia="ru-RU"/>
        </w:rPr>
        <w:t xml:space="preserve">ження </w:t>
      </w:r>
      <w:r w:rsidRPr="00956AC3">
        <w:rPr>
          <w:b/>
          <w:bCs/>
          <w:sz w:val="24"/>
          <w:lang w:val="ru-RU" w:eastAsia="ru-RU"/>
        </w:rPr>
        <w:t>військов</w:t>
      </w:r>
      <w:r w:rsidRPr="00956AC3">
        <w:rPr>
          <w:b/>
          <w:bCs/>
          <w:sz w:val="24"/>
          <w:lang w:eastAsia="ru-RU"/>
        </w:rPr>
        <w:t>ої</w:t>
      </w:r>
      <w:r w:rsidRPr="00956AC3">
        <w:rPr>
          <w:b/>
          <w:bCs/>
          <w:sz w:val="24"/>
          <w:lang w:val="ru-RU" w:eastAsia="ru-RU"/>
        </w:rPr>
        <w:t xml:space="preserve"> служб</w:t>
      </w:r>
      <w:r w:rsidRPr="00956AC3">
        <w:rPr>
          <w:b/>
          <w:bCs/>
          <w:sz w:val="24"/>
          <w:lang w:eastAsia="ru-RU"/>
        </w:rPr>
        <w:t xml:space="preserve">и. </w:t>
      </w:r>
    </w:p>
    <w:p w:rsidR="00956AC3" w:rsidRPr="00956AC3" w:rsidRDefault="00956AC3" w:rsidP="00956AC3">
      <w:pPr>
        <w:spacing w:line="240" w:lineRule="auto"/>
        <w:contextualSpacing/>
        <w:jc w:val="both"/>
        <w:rPr>
          <w:sz w:val="24"/>
          <w:lang w:eastAsia="ru-RU"/>
        </w:rPr>
      </w:pPr>
      <w:r w:rsidRPr="00956AC3">
        <w:rPr>
          <w:sz w:val="24"/>
          <w:lang w:val="ru-RU" w:eastAsia="ru-RU"/>
        </w:rPr>
        <w:t xml:space="preserve">Матеріальна допомога </w:t>
      </w:r>
      <w:r w:rsidRPr="00956AC3">
        <w:rPr>
          <w:sz w:val="24"/>
          <w:lang w:eastAsia="ru-RU"/>
        </w:rPr>
        <w:t>н</w:t>
      </w:r>
      <w:r w:rsidRPr="00956AC3">
        <w:rPr>
          <w:sz w:val="24"/>
          <w:lang w:val="ru-RU" w:eastAsia="ru-RU"/>
        </w:rPr>
        <w:t>адається</w:t>
      </w:r>
      <w:r w:rsidRPr="00956AC3">
        <w:rPr>
          <w:sz w:val="24"/>
          <w:lang w:eastAsia="ru-RU"/>
        </w:rPr>
        <w:t xml:space="preserve"> після отриманих травм</w:t>
      </w:r>
      <w:r w:rsidRPr="00956AC3">
        <w:rPr>
          <w:color w:val="FF0000"/>
          <w:sz w:val="24"/>
          <w:lang w:val="ru-RU" w:eastAsia="ru-RU"/>
        </w:rPr>
        <w:t xml:space="preserve"> </w:t>
      </w:r>
      <w:r w:rsidRPr="00956AC3">
        <w:rPr>
          <w:sz w:val="24"/>
          <w:lang w:val="ru-RU" w:eastAsia="ru-RU"/>
        </w:rPr>
        <w:t xml:space="preserve">військовослужбовцям, </w:t>
      </w:r>
      <w:r w:rsidRPr="00956AC3">
        <w:rPr>
          <w:sz w:val="24"/>
          <w:lang w:eastAsia="ru-RU"/>
        </w:rPr>
        <w:t>які</w:t>
      </w:r>
      <w:r w:rsidRPr="00956AC3">
        <w:rPr>
          <w:sz w:val="24"/>
          <w:lang w:val="ru-RU" w:eastAsia="ru-RU"/>
        </w:rPr>
        <w:t xml:space="preserve"> виконували </w:t>
      </w:r>
      <w:r w:rsidRPr="00956AC3">
        <w:rPr>
          <w:sz w:val="24"/>
          <w:lang w:eastAsia="ru-RU"/>
        </w:rPr>
        <w:t>заходи по забезпеченні оборони України, захисту безпеки населення та інтересів держави у зв’язку з військовою агресією Російської Федерації проти України у разі отримання ними поранення, контузії, травми до тривалої втрати працездатності, у розмірі:</w:t>
      </w:r>
    </w:p>
    <w:p w:rsidR="00956AC3" w:rsidRPr="00956AC3" w:rsidRDefault="00956AC3" w:rsidP="00A377A7">
      <w:pPr>
        <w:numPr>
          <w:ilvl w:val="0"/>
          <w:numId w:val="5"/>
        </w:numPr>
        <w:spacing w:after="200" w:line="240" w:lineRule="auto"/>
        <w:contextualSpacing/>
        <w:jc w:val="both"/>
        <w:rPr>
          <w:sz w:val="24"/>
          <w:lang w:eastAsia="ru-RU"/>
        </w:rPr>
      </w:pPr>
      <w:r w:rsidRPr="00956AC3">
        <w:rPr>
          <w:sz w:val="24"/>
          <w:lang w:eastAsia="ru-RU"/>
        </w:rPr>
        <w:t>Важкі політравми, втрата окремих частин тіла, невідворотні психічні розлади – 25 000                    грн.;</w:t>
      </w:r>
    </w:p>
    <w:p w:rsidR="00956AC3" w:rsidRPr="00956AC3" w:rsidRDefault="00956AC3" w:rsidP="00A377A7">
      <w:pPr>
        <w:numPr>
          <w:ilvl w:val="0"/>
          <w:numId w:val="5"/>
        </w:numPr>
        <w:spacing w:after="200" w:line="240" w:lineRule="auto"/>
        <w:contextualSpacing/>
        <w:jc w:val="both"/>
        <w:rPr>
          <w:sz w:val="24"/>
          <w:lang w:eastAsia="ru-RU"/>
        </w:rPr>
      </w:pPr>
      <w:r w:rsidRPr="00956AC3">
        <w:rPr>
          <w:sz w:val="24"/>
          <w:lang w:eastAsia="ru-RU"/>
        </w:rPr>
        <w:t>важкі травми – 15 000 грн.;</w:t>
      </w:r>
    </w:p>
    <w:p w:rsidR="00956AC3" w:rsidRPr="00956AC3" w:rsidRDefault="00956AC3" w:rsidP="00A377A7">
      <w:pPr>
        <w:numPr>
          <w:ilvl w:val="0"/>
          <w:numId w:val="5"/>
        </w:numPr>
        <w:spacing w:after="200" w:line="240" w:lineRule="auto"/>
        <w:contextualSpacing/>
        <w:jc w:val="both"/>
        <w:rPr>
          <w:sz w:val="24"/>
          <w:lang w:eastAsia="ru-RU"/>
        </w:rPr>
      </w:pPr>
      <w:r w:rsidRPr="00956AC3">
        <w:rPr>
          <w:sz w:val="24"/>
          <w:lang w:eastAsia="ru-RU"/>
        </w:rPr>
        <w:t>середньої важкості травми – 10 000 грн.;</w:t>
      </w:r>
    </w:p>
    <w:p w:rsidR="00956AC3" w:rsidRPr="00956AC3" w:rsidRDefault="00956AC3" w:rsidP="00A377A7">
      <w:pPr>
        <w:numPr>
          <w:ilvl w:val="0"/>
          <w:numId w:val="5"/>
        </w:numPr>
        <w:spacing w:after="200" w:line="240" w:lineRule="auto"/>
        <w:contextualSpacing/>
        <w:jc w:val="both"/>
        <w:rPr>
          <w:sz w:val="24"/>
          <w:lang w:eastAsia="ru-RU"/>
        </w:rPr>
      </w:pPr>
      <w:r w:rsidRPr="00956AC3">
        <w:rPr>
          <w:sz w:val="24"/>
          <w:lang w:eastAsia="ru-RU"/>
        </w:rPr>
        <w:t xml:space="preserve">легкі травми – 5 000 грн. </w:t>
      </w:r>
    </w:p>
    <w:p w:rsidR="00956AC3" w:rsidRPr="00956AC3" w:rsidRDefault="00956AC3" w:rsidP="00956AC3">
      <w:pPr>
        <w:spacing w:line="240" w:lineRule="auto"/>
        <w:jc w:val="both"/>
        <w:rPr>
          <w:sz w:val="24"/>
          <w:lang w:eastAsia="ru-RU"/>
        </w:rPr>
      </w:pPr>
      <w:r w:rsidRPr="00956AC3">
        <w:rPr>
          <w:sz w:val="24"/>
          <w:lang w:val="ru-RU" w:eastAsia="ru-RU"/>
        </w:rPr>
        <w:t>Для одержання допомоги заявник</w:t>
      </w:r>
      <w:r w:rsidRPr="00956AC3">
        <w:rPr>
          <w:sz w:val="24"/>
          <w:lang w:eastAsia="ru-RU"/>
        </w:rPr>
        <w:t xml:space="preserve"> (законний представник)</w:t>
      </w:r>
      <w:r w:rsidRPr="00956AC3">
        <w:rPr>
          <w:sz w:val="24"/>
          <w:lang w:val="ru-RU" w:eastAsia="ru-RU"/>
        </w:rPr>
        <w:t xml:space="preserve"> подає до</w:t>
      </w:r>
      <w:r w:rsidRPr="00956AC3">
        <w:rPr>
          <w:sz w:val="24"/>
          <w:lang w:eastAsia="ru-RU"/>
        </w:rPr>
        <w:t xml:space="preserve"> центру надання адміністративних послуг Новороздільської міської ради :</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1) копі</w:t>
      </w:r>
      <w:r w:rsidRPr="00956AC3">
        <w:rPr>
          <w:sz w:val="24"/>
          <w:lang w:eastAsia="zh-CN"/>
        </w:rPr>
        <w:t>ю</w:t>
      </w:r>
      <w:r w:rsidRPr="00956AC3">
        <w:rPr>
          <w:sz w:val="24"/>
          <w:lang w:val="ru-RU" w:eastAsia="zh-CN"/>
        </w:rPr>
        <w:t xml:space="preserve"> паспорта</w:t>
      </w:r>
      <w:r w:rsidRPr="00956AC3">
        <w:rPr>
          <w:sz w:val="24"/>
          <w:lang w:eastAsia="zh-CN"/>
        </w:rPr>
        <w:t xml:space="preserve"> громадянина України</w:t>
      </w:r>
      <w:r w:rsidRPr="00956AC3">
        <w:rPr>
          <w:sz w:val="24"/>
          <w:lang w:val="ru-RU" w:eastAsia="zh-CN"/>
        </w:rPr>
        <w:t xml:space="preserve">; </w:t>
      </w:r>
      <w:r w:rsidRPr="00956AC3">
        <w:rPr>
          <w:sz w:val="24"/>
          <w:lang w:eastAsia="zh-CN"/>
        </w:rPr>
        <w:t xml:space="preserve">у разі оформлення паспорта у формі картки </w:t>
      </w:r>
      <w:r w:rsidRPr="00956AC3">
        <w:rPr>
          <w:sz w:val="24"/>
          <w:lang w:val="ru-RU" w:eastAsia="zh-CN"/>
        </w:rPr>
        <w:t>(ID-паспорт</w:t>
      </w:r>
      <w:r w:rsidRPr="00956AC3">
        <w:rPr>
          <w:sz w:val="24"/>
          <w:lang w:eastAsia="zh-CN"/>
        </w:rPr>
        <w:t>а</w:t>
      </w:r>
      <w:r w:rsidRPr="00956AC3">
        <w:rPr>
          <w:sz w:val="24"/>
          <w:lang w:val="ru-RU" w:eastAsia="zh-CN"/>
        </w:rPr>
        <w:t>)</w:t>
      </w:r>
      <w:r w:rsidRPr="00956AC3">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56AC3">
        <w:rPr>
          <w:sz w:val="24"/>
          <w:lang w:val="ru-RU" w:eastAsia="zh-CN"/>
        </w:rPr>
        <w:t>;</w:t>
      </w:r>
    </w:p>
    <w:p w:rsidR="00956AC3" w:rsidRPr="00956AC3" w:rsidRDefault="00956AC3" w:rsidP="00956AC3">
      <w:pPr>
        <w:spacing w:line="240" w:lineRule="auto"/>
        <w:contextualSpacing/>
        <w:jc w:val="both"/>
        <w:rPr>
          <w:sz w:val="24"/>
          <w:lang w:val="ru-RU" w:eastAsia="zh-CN"/>
        </w:rPr>
      </w:pPr>
      <w:r w:rsidRPr="00956AC3">
        <w:rPr>
          <w:sz w:val="24"/>
          <w:lang w:val="ru-RU" w:eastAsia="zh-CN"/>
        </w:rPr>
        <w:t xml:space="preserve">2) копію реєстраційного номера облікової картки платника податків (крім </w:t>
      </w:r>
      <w:r w:rsidRPr="00956AC3">
        <w:rPr>
          <w:sz w:val="24"/>
          <w:lang w:eastAsia="zh-CN"/>
        </w:rPr>
        <w:t>о</w:t>
      </w:r>
      <w:r w:rsidRPr="00956AC3">
        <w:rPr>
          <w:sz w:val="24"/>
          <w:lang w:val="ru-RU" w:eastAsia="zh-CN"/>
        </w:rPr>
        <w:t xml:space="preserve">сіб, які через свої релігійні переконання відмовились від </w:t>
      </w:r>
      <w:r w:rsidRPr="00956AC3">
        <w:rPr>
          <w:sz w:val="24"/>
          <w:lang w:eastAsia="zh-CN"/>
        </w:rPr>
        <w:t xml:space="preserve">його </w:t>
      </w:r>
      <w:r w:rsidRPr="00956AC3">
        <w:rPr>
          <w:sz w:val="24"/>
          <w:lang w:val="ru-RU" w:eastAsia="zh-CN"/>
        </w:rPr>
        <w:t>прийняття</w:t>
      </w:r>
      <w:r w:rsidRPr="00956AC3">
        <w:rPr>
          <w:sz w:val="24"/>
          <w:lang w:eastAsia="zh-CN"/>
        </w:rPr>
        <w:t xml:space="preserve"> </w:t>
      </w:r>
      <w:r w:rsidRPr="00956AC3">
        <w:rPr>
          <w:sz w:val="24"/>
          <w:lang w:val="ru-RU" w:eastAsia="zh-CN"/>
        </w:rPr>
        <w:t>та мають відмітку в паспорті</w:t>
      </w:r>
      <w:r w:rsidRPr="00956AC3">
        <w:rPr>
          <w:sz w:val="24"/>
          <w:lang w:eastAsia="zh-CN"/>
        </w:rPr>
        <w:t>)</w:t>
      </w:r>
      <w:r w:rsidRPr="00956AC3">
        <w:rPr>
          <w:sz w:val="24"/>
          <w:lang w:val="ru-RU" w:eastAsia="zh-CN"/>
        </w:rPr>
        <w:t>;</w:t>
      </w:r>
    </w:p>
    <w:p w:rsidR="00956AC3" w:rsidRPr="00956AC3" w:rsidRDefault="00956AC3" w:rsidP="00956AC3">
      <w:pPr>
        <w:spacing w:line="240" w:lineRule="auto"/>
        <w:contextualSpacing/>
        <w:jc w:val="both"/>
        <w:rPr>
          <w:sz w:val="24"/>
          <w:lang w:val="ru-RU" w:eastAsia="ru-RU"/>
        </w:rPr>
      </w:pPr>
      <w:r w:rsidRPr="00956AC3">
        <w:rPr>
          <w:sz w:val="24"/>
          <w:lang w:eastAsia="zh-CN"/>
        </w:rPr>
        <w:t>3)</w:t>
      </w:r>
      <w:r w:rsidRPr="00956AC3">
        <w:rPr>
          <w:sz w:val="24"/>
          <w:lang w:val="ru-RU" w:eastAsia="ru-RU"/>
        </w:rPr>
        <w:t>документа, що підтверджує проходження військової служби на особливий період , зокрема, довідок, виданих командирами (начальникам</w:t>
      </w:r>
      <w:r w:rsidRPr="00956AC3">
        <w:rPr>
          <w:sz w:val="24"/>
          <w:lang w:eastAsia="ru-RU"/>
        </w:rPr>
        <w:t>и</w:t>
      </w:r>
      <w:r w:rsidRPr="00956AC3">
        <w:rPr>
          <w:sz w:val="24"/>
          <w:lang w:val="ru-RU" w:eastAsia="ru-RU"/>
        </w:rPr>
        <w:t xml:space="preserve">)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 </w:t>
      </w:r>
    </w:p>
    <w:p w:rsidR="00956AC3" w:rsidRPr="00956AC3" w:rsidRDefault="00956AC3" w:rsidP="00956AC3">
      <w:pPr>
        <w:spacing w:line="240" w:lineRule="auto"/>
        <w:jc w:val="both"/>
        <w:rPr>
          <w:sz w:val="24"/>
          <w:lang w:eastAsia="ru-RU"/>
        </w:rPr>
      </w:pPr>
      <w:r w:rsidRPr="00956AC3">
        <w:rPr>
          <w:sz w:val="24"/>
          <w:lang w:eastAsia="ru-RU"/>
        </w:rPr>
        <w:lastRenderedPageBreak/>
        <w:t>4)</w:t>
      </w:r>
      <w:r w:rsidRPr="00956AC3">
        <w:rPr>
          <w:sz w:val="24"/>
          <w:lang w:val="en-US" w:eastAsia="ru-RU"/>
        </w:rPr>
        <w:t xml:space="preserve"> </w:t>
      </w:r>
      <w:r w:rsidRPr="00956AC3">
        <w:rPr>
          <w:sz w:val="24"/>
          <w:lang w:val="ru-RU" w:eastAsia="ru-RU"/>
        </w:rPr>
        <w:t xml:space="preserve">документа, що підтверджує підстави для надання </w:t>
      </w:r>
      <w:r w:rsidRPr="00956AC3">
        <w:rPr>
          <w:sz w:val="24"/>
          <w:lang w:eastAsia="ru-RU"/>
        </w:rPr>
        <w:t xml:space="preserve">одноразової </w:t>
      </w:r>
      <w:r w:rsidRPr="00956AC3">
        <w:rPr>
          <w:sz w:val="24"/>
          <w:lang w:val="ru-RU" w:eastAsia="ru-RU"/>
        </w:rPr>
        <w:t xml:space="preserve">допомоги (належним чином оформленої медичної довідки про лікування в медичних закладах внаслідок поранення, контузії, каліцтва, травми, отриманих </w:t>
      </w:r>
      <w:r w:rsidRPr="00956AC3">
        <w:rPr>
          <w:sz w:val="24"/>
          <w:lang w:eastAsia="ru-RU"/>
        </w:rPr>
        <w:t xml:space="preserve">в </w:t>
      </w:r>
      <w:r w:rsidRPr="00956AC3">
        <w:rPr>
          <w:sz w:val="24"/>
          <w:lang w:val="ru-RU" w:eastAsia="ru-RU"/>
        </w:rPr>
        <w:t xml:space="preserve"> ході </w:t>
      </w:r>
      <w:r w:rsidRPr="00956AC3">
        <w:rPr>
          <w:sz w:val="24"/>
          <w:lang w:eastAsia="ru-RU"/>
        </w:rPr>
        <w:t>забезпечення оборони України, захисту безпеки населення та інтересів держави у зв’язку  з військовою агресією  Російської  Федерації проти України чи висновок медико-соціальної експертизи про встановлення інвалідності та ступеню втрати працездатності з зазначенням причини втрати працездатності);</w:t>
      </w:r>
    </w:p>
    <w:p w:rsidR="00956AC3" w:rsidRPr="00956AC3" w:rsidRDefault="00956AC3" w:rsidP="00956AC3">
      <w:pPr>
        <w:spacing w:line="240" w:lineRule="auto"/>
        <w:jc w:val="both"/>
        <w:rPr>
          <w:sz w:val="24"/>
          <w:lang w:val="en-US" w:eastAsia="ru-RU"/>
        </w:rPr>
      </w:pPr>
      <w:r w:rsidRPr="00956AC3">
        <w:rPr>
          <w:sz w:val="24"/>
          <w:lang w:eastAsia="ru-RU"/>
        </w:rPr>
        <w:t>5) акт фактичного проживання (для</w:t>
      </w:r>
      <w:r w:rsidRPr="00956AC3">
        <w:rPr>
          <w:sz w:val="24"/>
          <w:lang w:val="en-US" w:eastAsia="ru-RU"/>
        </w:rPr>
        <w:t xml:space="preserve"> </w:t>
      </w:r>
      <w:r w:rsidRPr="00956AC3">
        <w:rPr>
          <w:sz w:val="24"/>
          <w:lang w:eastAsia="ru-RU"/>
        </w:rPr>
        <w:t>осіб, які не зареєстровані в громаді)</w:t>
      </w:r>
      <w:r w:rsidRPr="00956AC3">
        <w:rPr>
          <w:sz w:val="24"/>
          <w:lang w:val="en-US" w:eastAsia="ru-RU"/>
        </w:rPr>
        <w:t>;</w:t>
      </w:r>
    </w:p>
    <w:p w:rsidR="00956AC3" w:rsidRPr="00956AC3" w:rsidRDefault="00956AC3" w:rsidP="00956AC3">
      <w:pPr>
        <w:spacing w:line="240" w:lineRule="auto"/>
        <w:jc w:val="both"/>
        <w:rPr>
          <w:sz w:val="24"/>
          <w:lang w:eastAsia="ru-RU"/>
        </w:rPr>
      </w:pPr>
      <w:r w:rsidRPr="00956AC3">
        <w:rPr>
          <w:sz w:val="24"/>
          <w:lang w:val="en-US" w:eastAsia="ru-RU"/>
        </w:rPr>
        <w:t xml:space="preserve">6) </w:t>
      </w:r>
      <w:r w:rsidRPr="00956AC3">
        <w:rPr>
          <w:sz w:val="24"/>
          <w:lang w:eastAsia="ru-RU"/>
        </w:rPr>
        <w:t>довідка про неотримання допомоги у іншій громаді (для осіб, які не зареєстровані в громаді)</w:t>
      </w:r>
      <w:r w:rsidRPr="00956AC3">
        <w:rPr>
          <w:sz w:val="24"/>
          <w:lang w:val="en-US" w:eastAsia="ru-RU"/>
        </w:rPr>
        <w:t>;</w:t>
      </w:r>
      <w:r w:rsidRPr="00956AC3">
        <w:rPr>
          <w:sz w:val="24"/>
          <w:lang w:eastAsia="ru-RU"/>
        </w:rPr>
        <w:t xml:space="preserve"> </w:t>
      </w:r>
    </w:p>
    <w:p w:rsidR="00956AC3" w:rsidRPr="00956AC3" w:rsidRDefault="00956AC3" w:rsidP="00956AC3">
      <w:pPr>
        <w:spacing w:line="240" w:lineRule="auto"/>
        <w:jc w:val="both"/>
        <w:rPr>
          <w:color w:val="FF0000"/>
          <w:spacing w:val="6"/>
          <w:sz w:val="24"/>
          <w:lang w:val="ru-RU"/>
        </w:rPr>
      </w:pPr>
      <w:r w:rsidRPr="00956AC3">
        <w:rPr>
          <w:sz w:val="24"/>
          <w:lang w:val="en-US" w:eastAsia="ru-RU"/>
        </w:rPr>
        <w:t>7</w:t>
      </w:r>
      <w:r w:rsidRPr="00956AC3">
        <w:rPr>
          <w:sz w:val="24"/>
          <w:lang w:eastAsia="ru-RU"/>
        </w:rPr>
        <w:t>)</w:t>
      </w:r>
      <w:r w:rsidRPr="00956AC3">
        <w:rPr>
          <w:sz w:val="24"/>
          <w:lang w:val="en-US" w:eastAsia="ru-RU"/>
        </w:rPr>
        <w:t xml:space="preserve"> </w:t>
      </w:r>
      <w:r w:rsidRPr="00956AC3">
        <w:rPr>
          <w:sz w:val="24"/>
          <w:lang w:eastAsia="ru-RU"/>
        </w:rPr>
        <w:t xml:space="preserve">інформацію про </w:t>
      </w:r>
      <w:r w:rsidRPr="00956AC3">
        <w:rPr>
          <w:sz w:val="24"/>
          <w:lang w:val="ru-RU" w:eastAsia="ru-RU"/>
        </w:rPr>
        <w:t>реквізит</w:t>
      </w:r>
      <w:r w:rsidRPr="00956AC3">
        <w:rPr>
          <w:sz w:val="24"/>
          <w:lang w:eastAsia="ru-RU"/>
        </w:rPr>
        <w:t>и банківського</w:t>
      </w:r>
      <w:r w:rsidRPr="00956AC3">
        <w:rPr>
          <w:sz w:val="24"/>
          <w:lang w:val="ru-RU" w:eastAsia="ru-RU"/>
        </w:rPr>
        <w:t xml:space="preserve"> рахунку .</w:t>
      </w:r>
      <w:r w:rsidRPr="00956AC3">
        <w:rPr>
          <w:bCs/>
          <w:spacing w:val="6"/>
          <w:sz w:val="24"/>
          <w:lang w:val="ru-RU"/>
        </w:rPr>
        <w:tab/>
      </w:r>
    </w:p>
    <w:p w:rsidR="00956AC3" w:rsidRPr="00956AC3" w:rsidRDefault="00956AC3" w:rsidP="00956AC3">
      <w:pPr>
        <w:widowControl w:val="0"/>
        <w:suppressAutoHyphens/>
        <w:autoSpaceDN w:val="0"/>
        <w:spacing w:line="240" w:lineRule="auto"/>
        <w:ind w:firstLine="426"/>
        <w:jc w:val="both"/>
        <w:textAlignment w:val="baseline"/>
        <w:rPr>
          <w:rFonts w:eastAsia="Segoe UI" w:cs="Tahoma"/>
          <w:color w:val="000000"/>
          <w:kern w:val="3"/>
          <w:sz w:val="24"/>
          <w:lang w:eastAsia="zh-CN" w:bidi="hi-IN"/>
        </w:rPr>
      </w:pPr>
      <w:r w:rsidRPr="00956AC3">
        <w:rPr>
          <w:rFonts w:eastAsia="Segoe UI" w:cs="Tahoma"/>
          <w:color w:val="000000"/>
          <w:kern w:val="3"/>
          <w:sz w:val="24"/>
          <w:lang w:eastAsia="zh-CN" w:bidi="hi-IN"/>
        </w:rPr>
        <w:t xml:space="preserve">Допомога надається за рішенням виконавчого комітету Новороздільської міської ради на підставі рішення комісії з окремих питань соціального захисту населення. </w:t>
      </w:r>
    </w:p>
    <w:p w:rsidR="00956AC3" w:rsidRPr="00956AC3" w:rsidRDefault="00956AC3" w:rsidP="00956AC3">
      <w:pPr>
        <w:widowControl w:val="0"/>
        <w:spacing w:line="240" w:lineRule="auto"/>
        <w:jc w:val="both"/>
        <w:rPr>
          <w:bCs/>
          <w:color w:val="FF0000"/>
          <w:spacing w:val="6"/>
          <w:sz w:val="24"/>
        </w:rPr>
      </w:pPr>
    </w:p>
    <w:p w:rsidR="00956AC3" w:rsidRPr="00956AC3" w:rsidRDefault="00956AC3" w:rsidP="00956AC3">
      <w:pPr>
        <w:widowControl w:val="0"/>
        <w:shd w:val="clear" w:color="auto" w:fill="FFFFFF"/>
        <w:spacing w:line="240" w:lineRule="auto"/>
        <w:jc w:val="both"/>
        <w:textAlignment w:val="baseline"/>
        <w:rPr>
          <w:b/>
          <w:bCs/>
          <w:sz w:val="24"/>
          <w:lang w:eastAsia="ru-RU"/>
        </w:rPr>
      </w:pPr>
      <w:r w:rsidRPr="00956AC3">
        <w:rPr>
          <w:b/>
          <w:bCs/>
          <w:sz w:val="24"/>
          <w:lang w:eastAsia="ru-RU"/>
        </w:rPr>
        <w:t xml:space="preserve">2. 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 </w:t>
      </w:r>
    </w:p>
    <w:p w:rsidR="00956AC3" w:rsidRPr="00956AC3" w:rsidRDefault="00956AC3" w:rsidP="00956AC3">
      <w:pPr>
        <w:shd w:val="clear" w:color="auto" w:fill="FFFFFF"/>
        <w:spacing w:line="240" w:lineRule="auto"/>
        <w:ind w:firstLine="851"/>
        <w:jc w:val="both"/>
        <w:textAlignment w:val="baseline"/>
        <w:rPr>
          <w:sz w:val="24"/>
          <w:lang w:eastAsia="ru-RU"/>
        </w:rPr>
      </w:pPr>
      <w:r w:rsidRPr="00956AC3">
        <w:rPr>
          <w:sz w:val="24"/>
          <w:lang w:eastAsia="ru-RU"/>
        </w:rPr>
        <w:t xml:space="preserve">Право на отримання допомоги мають дружина (чоловік), батьки загиблих (померлих) військовослужбовців, ветеранів війни, Захисників, Захисниць України родичі яких загинули (померли) під час (внаслідок) безпосередньої участі в антитерористичній операції / участі у здійсненні заходів із забезпечення національної безпеки і оборони, відсічі і стримування збройної агресії Російської Федерації участі у заходах, необхідних для забезпечення охорони України, захисту безпеки населення та інтересів держави у зв’язку з військовою агресією Російської Федерації проти України. </w:t>
      </w:r>
    </w:p>
    <w:p w:rsidR="00956AC3" w:rsidRPr="00956AC3" w:rsidRDefault="00956AC3" w:rsidP="00956AC3">
      <w:pPr>
        <w:shd w:val="clear" w:color="auto" w:fill="FFFFFF"/>
        <w:spacing w:line="240" w:lineRule="auto"/>
        <w:ind w:firstLine="851"/>
        <w:jc w:val="both"/>
        <w:textAlignment w:val="baseline"/>
        <w:rPr>
          <w:sz w:val="24"/>
          <w:lang w:eastAsia="ru-RU"/>
        </w:rPr>
      </w:pPr>
      <w:r w:rsidRPr="00956AC3">
        <w:rPr>
          <w:sz w:val="24"/>
          <w:lang w:eastAsia="ru-RU"/>
        </w:rPr>
        <w:t>Дія цієї виплати не поширюється на осіб, які отримали або мають право отримати одноразову грошову допомогу відповідно до постанови Кабінету Міністрів України від 28.02.2023 р. № 168 «Питання деяких виплат військовослужбовцям, особам рядового і начальницького складу, поліцейським та їх сім’ям під час дії воєнного стану».</w:t>
      </w:r>
    </w:p>
    <w:p w:rsidR="00956AC3" w:rsidRPr="00956AC3" w:rsidRDefault="00956AC3" w:rsidP="00956AC3">
      <w:pPr>
        <w:shd w:val="clear" w:color="auto" w:fill="FFFFFF"/>
        <w:spacing w:line="240" w:lineRule="auto"/>
        <w:ind w:firstLine="851"/>
        <w:jc w:val="both"/>
        <w:textAlignment w:val="baseline"/>
        <w:rPr>
          <w:sz w:val="24"/>
          <w:lang w:eastAsia="ru-RU"/>
        </w:rPr>
      </w:pPr>
      <w:r w:rsidRPr="00956AC3">
        <w:rPr>
          <w:sz w:val="24"/>
          <w:lang w:eastAsia="ru-RU"/>
        </w:rPr>
        <w:t>Допомога надається дружині (чоловікові), військовослужбовця, ветерана війни, Захисника або Захисниці України у розмірі 5 000,00 грн. та батькам, військовослужбовця, ветерана війни, Захисника або Захисниці України у розмірі 5 000,00 грн. У випадку наявності обох батьків допомога надається по 5000,00 грн. на кожного.</w:t>
      </w:r>
    </w:p>
    <w:p w:rsidR="00956AC3" w:rsidRPr="00956AC3" w:rsidRDefault="00956AC3" w:rsidP="00956AC3">
      <w:pPr>
        <w:shd w:val="clear" w:color="auto" w:fill="FFFFFF"/>
        <w:suppressAutoHyphens/>
        <w:spacing w:line="240" w:lineRule="auto"/>
        <w:ind w:firstLine="851"/>
        <w:contextualSpacing/>
        <w:jc w:val="both"/>
        <w:rPr>
          <w:sz w:val="24"/>
          <w:lang w:val="ru-RU" w:eastAsia="ru-RU"/>
        </w:rPr>
      </w:pPr>
      <w:r w:rsidRPr="00956AC3">
        <w:rPr>
          <w:sz w:val="24"/>
          <w:lang w:eastAsia="ru-RU"/>
        </w:rPr>
        <w:t>Д</w:t>
      </w:r>
      <w:r w:rsidRPr="00956AC3">
        <w:rPr>
          <w:sz w:val="24"/>
          <w:lang w:val="ru-RU" w:eastAsia="ru-RU"/>
        </w:rPr>
        <w:t xml:space="preserve">ля одержання допомоги </w:t>
      </w:r>
      <w:r w:rsidRPr="00956AC3">
        <w:rPr>
          <w:sz w:val="24"/>
          <w:lang w:eastAsia="ru-RU"/>
        </w:rPr>
        <w:t xml:space="preserve">член родини загиблих (померлих) військовослужбовців,  ветеранів війни, Захисників, Захисниць України </w:t>
      </w:r>
      <w:r w:rsidRPr="00956AC3">
        <w:rPr>
          <w:sz w:val="24"/>
          <w:lang w:val="ru-RU" w:eastAsia="ru-RU"/>
        </w:rPr>
        <w:t xml:space="preserve">подає до </w:t>
      </w:r>
      <w:r w:rsidRPr="00956AC3">
        <w:rPr>
          <w:sz w:val="24"/>
          <w:lang w:eastAsia="ru-RU"/>
        </w:rPr>
        <w:t>центру  надання адміністративних послуг Новороздільської міської ради</w:t>
      </w:r>
      <w:r w:rsidRPr="00956AC3">
        <w:rPr>
          <w:sz w:val="24"/>
          <w:lang w:val="ru-RU" w:eastAsia="ru-RU"/>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1) копі</w:t>
      </w:r>
      <w:r w:rsidRPr="00956AC3">
        <w:rPr>
          <w:sz w:val="24"/>
          <w:lang w:eastAsia="zh-CN"/>
        </w:rPr>
        <w:t>ю</w:t>
      </w:r>
      <w:r w:rsidRPr="00956AC3">
        <w:rPr>
          <w:sz w:val="24"/>
          <w:lang w:val="ru-RU" w:eastAsia="zh-CN"/>
        </w:rPr>
        <w:t xml:space="preserve"> паспорта</w:t>
      </w:r>
      <w:r w:rsidRPr="00956AC3">
        <w:rPr>
          <w:sz w:val="24"/>
          <w:lang w:eastAsia="zh-CN"/>
        </w:rPr>
        <w:t xml:space="preserve"> громадянина України</w:t>
      </w:r>
      <w:r w:rsidRPr="00956AC3">
        <w:rPr>
          <w:sz w:val="24"/>
          <w:lang w:val="ru-RU" w:eastAsia="zh-CN"/>
        </w:rPr>
        <w:t xml:space="preserve">; </w:t>
      </w:r>
      <w:r w:rsidRPr="00956AC3">
        <w:rPr>
          <w:sz w:val="24"/>
          <w:lang w:eastAsia="zh-CN"/>
        </w:rPr>
        <w:t xml:space="preserve">у разі оформлення паспорта у формі картки </w:t>
      </w:r>
      <w:r w:rsidRPr="00956AC3">
        <w:rPr>
          <w:sz w:val="24"/>
          <w:lang w:val="ru-RU" w:eastAsia="zh-CN"/>
        </w:rPr>
        <w:t>(ID-паспорт</w:t>
      </w:r>
      <w:r w:rsidRPr="00956AC3">
        <w:rPr>
          <w:sz w:val="24"/>
          <w:lang w:eastAsia="zh-CN"/>
        </w:rPr>
        <w:t>а</w:t>
      </w:r>
      <w:r w:rsidRPr="00956AC3">
        <w:rPr>
          <w:sz w:val="24"/>
          <w:lang w:val="ru-RU" w:eastAsia="zh-CN"/>
        </w:rPr>
        <w:t>)</w:t>
      </w:r>
      <w:r w:rsidRPr="00956AC3">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56AC3">
        <w:rPr>
          <w:sz w:val="24"/>
          <w:lang w:val="ru-RU" w:eastAsia="zh-CN"/>
        </w:rPr>
        <w:t>;</w:t>
      </w:r>
    </w:p>
    <w:p w:rsidR="00956AC3" w:rsidRPr="00956AC3" w:rsidRDefault="00956AC3" w:rsidP="00956AC3">
      <w:pPr>
        <w:suppressAutoHyphens/>
        <w:spacing w:line="240" w:lineRule="auto"/>
        <w:contextualSpacing/>
        <w:jc w:val="both"/>
        <w:rPr>
          <w:sz w:val="24"/>
          <w:lang w:val="ru-RU" w:eastAsia="zh-CN"/>
        </w:rPr>
      </w:pPr>
      <w:r w:rsidRPr="00956AC3">
        <w:rPr>
          <w:sz w:val="24"/>
          <w:lang w:val="ru-RU" w:eastAsia="zh-CN"/>
        </w:rPr>
        <w:t xml:space="preserve">2) копію реєстраційного номера облікової картки платника податків (крім </w:t>
      </w:r>
      <w:r w:rsidRPr="00956AC3">
        <w:rPr>
          <w:sz w:val="24"/>
          <w:lang w:eastAsia="zh-CN"/>
        </w:rPr>
        <w:t>о</w:t>
      </w:r>
      <w:r w:rsidRPr="00956AC3">
        <w:rPr>
          <w:sz w:val="24"/>
          <w:lang w:val="ru-RU" w:eastAsia="zh-CN"/>
        </w:rPr>
        <w:t xml:space="preserve">сіб, які через свої релігійні переконання відмовились від </w:t>
      </w:r>
      <w:r w:rsidRPr="00956AC3">
        <w:rPr>
          <w:sz w:val="24"/>
          <w:lang w:eastAsia="zh-CN"/>
        </w:rPr>
        <w:t xml:space="preserve">його </w:t>
      </w:r>
      <w:r w:rsidRPr="00956AC3">
        <w:rPr>
          <w:sz w:val="24"/>
          <w:lang w:val="ru-RU" w:eastAsia="zh-CN"/>
        </w:rPr>
        <w:t>прийняття</w:t>
      </w:r>
      <w:r w:rsidRPr="00956AC3">
        <w:rPr>
          <w:sz w:val="24"/>
          <w:lang w:eastAsia="zh-CN"/>
        </w:rPr>
        <w:t xml:space="preserve"> </w:t>
      </w:r>
      <w:r w:rsidRPr="00956AC3">
        <w:rPr>
          <w:sz w:val="24"/>
          <w:lang w:val="ru-RU" w:eastAsia="zh-CN"/>
        </w:rPr>
        <w:t>та мають відмітку в паспорті</w:t>
      </w:r>
      <w:r w:rsidRPr="00956AC3">
        <w:rPr>
          <w:sz w:val="24"/>
          <w:lang w:eastAsia="zh-CN"/>
        </w:rPr>
        <w:t>)</w:t>
      </w:r>
      <w:r w:rsidRPr="00956AC3">
        <w:rPr>
          <w:sz w:val="24"/>
          <w:lang w:val="ru-RU" w:eastAsia="zh-CN"/>
        </w:rPr>
        <w:t>;</w:t>
      </w:r>
    </w:p>
    <w:p w:rsidR="00956AC3" w:rsidRPr="00956AC3" w:rsidRDefault="00956AC3" w:rsidP="00956AC3">
      <w:pPr>
        <w:suppressAutoHyphens/>
        <w:spacing w:line="240" w:lineRule="auto"/>
        <w:contextualSpacing/>
        <w:jc w:val="both"/>
        <w:rPr>
          <w:sz w:val="24"/>
          <w:lang w:eastAsia="zh-CN"/>
        </w:rPr>
      </w:pPr>
      <w:r w:rsidRPr="00956AC3">
        <w:rPr>
          <w:sz w:val="24"/>
          <w:lang w:val="ru-RU" w:eastAsia="zh-CN"/>
        </w:rPr>
        <w:t xml:space="preserve">3) </w:t>
      </w:r>
      <w:r w:rsidRPr="00956AC3">
        <w:rPr>
          <w:sz w:val="24"/>
          <w:lang w:eastAsia="zh-CN"/>
        </w:rPr>
        <w:t>к</w:t>
      </w:r>
      <w:r w:rsidRPr="00956AC3">
        <w:rPr>
          <w:sz w:val="24"/>
          <w:lang w:val="ru-RU" w:eastAsia="zh-CN"/>
        </w:rPr>
        <w:t>опі</w:t>
      </w:r>
      <w:r w:rsidRPr="00956AC3">
        <w:rPr>
          <w:sz w:val="24"/>
          <w:lang w:eastAsia="zh-CN"/>
        </w:rPr>
        <w:t>ю</w:t>
      </w:r>
      <w:r w:rsidRPr="00956AC3">
        <w:rPr>
          <w:sz w:val="24"/>
          <w:lang w:val="ru-RU" w:eastAsia="zh-CN"/>
        </w:rPr>
        <w:t xml:space="preserve"> </w:t>
      </w:r>
      <w:r w:rsidRPr="00956AC3">
        <w:rPr>
          <w:sz w:val="24"/>
          <w:lang w:eastAsia="zh-CN"/>
        </w:rPr>
        <w:t>свідоцтва про смерть загиблого (померлого) військовослужбовця, ветерана війни, Захисника, Захисниці України;</w:t>
      </w:r>
    </w:p>
    <w:p w:rsidR="00956AC3" w:rsidRPr="00956AC3" w:rsidRDefault="00956AC3" w:rsidP="00956AC3">
      <w:pPr>
        <w:suppressAutoHyphens/>
        <w:spacing w:line="240" w:lineRule="auto"/>
        <w:contextualSpacing/>
        <w:jc w:val="both"/>
        <w:rPr>
          <w:sz w:val="24"/>
          <w:lang w:eastAsia="zh-CN"/>
        </w:rPr>
      </w:pPr>
      <w:r w:rsidRPr="00956AC3">
        <w:rPr>
          <w:sz w:val="24"/>
          <w:lang w:eastAsia="zh-CN"/>
        </w:rPr>
        <w:t>4) копію посвідчення «члена сім’ї загиблого», або к</w:t>
      </w:r>
      <w:r w:rsidRPr="00956AC3">
        <w:rPr>
          <w:sz w:val="24"/>
          <w:lang w:val="ru-RU" w:eastAsia="zh-CN"/>
        </w:rPr>
        <w:t xml:space="preserve">опія </w:t>
      </w:r>
      <w:r w:rsidRPr="00956AC3">
        <w:rPr>
          <w:sz w:val="24"/>
          <w:lang w:eastAsia="zh-CN"/>
        </w:rPr>
        <w:t>довідки про військову службу;</w:t>
      </w:r>
    </w:p>
    <w:p w:rsidR="00956AC3" w:rsidRPr="00956AC3" w:rsidRDefault="00956AC3" w:rsidP="00956AC3">
      <w:pPr>
        <w:shd w:val="clear" w:color="auto" w:fill="FFFFFF"/>
        <w:spacing w:line="240" w:lineRule="auto"/>
        <w:jc w:val="both"/>
        <w:textAlignment w:val="baseline"/>
        <w:rPr>
          <w:sz w:val="24"/>
          <w:lang w:eastAsia="zh-CN"/>
        </w:rPr>
      </w:pPr>
      <w:r w:rsidRPr="00956AC3">
        <w:rPr>
          <w:sz w:val="24"/>
          <w:lang w:val="ru-RU" w:eastAsia="zh-CN"/>
        </w:rPr>
        <w:t>5) інформацію про реквізити банківського рахунку</w:t>
      </w:r>
      <w:r w:rsidRPr="00956AC3">
        <w:rPr>
          <w:sz w:val="24"/>
          <w:lang w:eastAsia="zh-CN"/>
        </w:rPr>
        <w:t>.</w:t>
      </w:r>
    </w:p>
    <w:p w:rsidR="00956AC3" w:rsidRPr="00956AC3" w:rsidRDefault="00956AC3" w:rsidP="00956AC3">
      <w:pPr>
        <w:shd w:val="clear" w:color="auto" w:fill="FFFFFF"/>
        <w:spacing w:line="240" w:lineRule="auto"/>
        <w:jc w:val="both"/>
        <w:textAlignment w:val="baseline"/>
        <w:rPr>
          <w:sz w:val="24"/>
          <w:lang w:eastAsia="zh-CN"/>
        </w:rPr>
      </w:pPr>
    </w:p>
    <w:p w:rsidR="00956AC3" w:rsidRPr="00956AC3" w:rsidRDefault="00956AC3" w:rsidP="00956AC3">
      <w:pPr>
        <w:spacing w:line="240" w:lineRule="auto"/>
        <w:jc w:val="both"/>
        <w:rPr>
          <w:b/>
          <w:sz w:val="24"/>
          <w:lang w:eastAsia="ru-RU"/>
        </w:rPr>
      </w:pPr>
      <w:r w:rsidRPr="00956AC3">
        <w:rPr>
          <w:b/>
          <w:sz w:val="24"/>
          <w:lang w:eastAsia="ru-RU"/>
        </w:rPr>
        <w:t>2. 8.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p w:rsidR="00956AC3" w:rsidRPr="00956AC3" w:rsidRDefault="00956AC3" w:rsidP="00956AC3">
      <w:pPr>
        <w:spacing w:line="240" w:lineRule="auto"/>
        <w:ind w:firstLine="720"/>
        <w:contextualSpacing/>
        <w:jc w:val="both"/>
        <w:rPr>
          <w:sz w:val="24"/>
          <w:lang w:eastAsia="ru-RU"/>
        </w:rPr>
      </w:pPr>
      <w:r w:rsidRPr="00956AC3">
        <w:rPr>
          <w:sz w:val="24"/>
          <w:lang w:eastAsia="ru-RU"/>
        </w:rPr>
        <w:t xml:space="preserve">Дія цієї виплати поширюється на осіб, які не мають права на виплату одноразової грошової допомоги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w:t>
      </w:r>
      <w:r w:rsidRPr="00956AC3">
        <w:rPr>
          <w:sz w:val="24"/>
          <w:lang w:eastAsia="ru-RU"/>
        </w:rPr>
        <w:lastRenderedPageBreak/>
        <w:t>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956AC3" w:rsidRPr="00956AC3" w:rsidRDefault="00956AC3" w:rsidP="00956AC3">
      <w:pPr>
        <w:spacing w:line="240" w:lineRule="auto"/>
        <w:ind w:firstLine="720"/>
        <w:contextualSpacing/>
        <w:jc w:val="both"/>
        <w:rPr>
          <w:sz w:val="24"/>
          <w:lang w:eastAsia="ru-RU"/>
        </w:rPr>
      </w:pPr>
      <w:r w:rsidRPr="00956AC3">
        <w:rPr>
          <w:sz w:val="24"/>
          <w:lang w:eastAsia="ru-RU"/>
        </w:rPr>
        <w:t xml:space="preserve">Право на отримання допомоги мають члени родини, </w:t>
      </w:r>
      <w:r w:rsidRPr="00956AC3">
        <w:rPr>
          <w:sz w:val="24"/>
        </w:rPr>
        <w:t>які займались встановленням пам’ятних знаків</w:t>
      </w:r>
      <w:r w:rsidRPr="00956AC3">
        <w:rPr>
          <w:sz w:val="24"/>
          <w:lang w:val="en-US"/>
        </w:rPr>
        <w:t xml:space="preserve"> </w:t>
      </w:r>
      <w:r w:rsidRPr="00956AC3">
        <w:rPr>
          <w:sz w:val="24"/>
        </w:rPr>
        <w:t xml:space="preserve">на могилах </w:t>
      </w:r>
      <w:r w:rsidRPr="00956AC3">
        <w:rPr>
          <w:sz w:val="24"/>
          <w:lang w:eastAsia="ru-RU"/>
        </w:rPr>
        <w:t>військовослужбовців, звільнених військовослужбовців, Захисників чи Захисниць</w:t>
      </w:r>
      <w:r w:rsidRPr="00956AC3">
        <w:rPr>
          <w:sz w:val="24"/>
        </w:rPr>
        <w:t xml:space="preserve"> України</w:t>
      </w:r>
      <w:r w:rsidRPr="00956AC3">
        <w:rPr>
          <w:sz w:val="24"/>
          <w:lang w:eastAsia="ru-RU"/>
        </w:rPr>
        <w:t>, які загинули (померли) після 24.02.2022 р. та які поховані на території Новороздільської ТГ.</w:t>
      </w:r>
    </w:p>
    <w:p w:rsidR="00956AC3" w:rsidRPr="00956AC3" w:rsidRDefault="00956AC3" w:rsidP="00956AC3">
      <w:pPr>
        <w:spacing w:line="240" w:lineRule="auto"/>
        <w:ind w:firstLine="720"/>
        <w:contextualSpacing/>
        <w:jc w:val="both"/>
        <w:rPr>
          <w:sz w:val="24"/>
          <w:lang w:eastAsia="ru-RU"/>
        </w:rPr>
      </w:pPr>
      <w:r w:rsidRPr="00956AC3">
        <w:rPr>
          <w:sz w:val="24"/>
          <w:lang w:val="ru-RU" w:eastAsia="ru-RU"/>
        </w:rPr>
        <w:t>Для одержання допомоги заявник подає до</w:t>
      </w:r>
      <w:r w:rsidRPr="00956AC3">
        <w:rPr>
          <w:sz w:val="24"/>
          <w:lang w:eastAsia="ru-RU"/>
        </w:rPr>
        <w:t xml:space="preserve"> центру надання адміністративних послуг Новороздільської міської ради:</w:t>
      </w:r>
    </w:p>
    <w:p w:rsidR="00956AC3" w:rsidRPr="00956AC3" w:rsidRDefault="00956AC3" w:rsidP="00876B76">
      <w:pPr>
        <w:numPr>
          <w:ilvl w:val="0"/>
          <w:numId w:val="5"/>
        </w:numPr>
        <w:spacing w:after="200" w:line="240" w:lineRule="auto"/>
        <w:ind w:left="0" w:firstLine="425"/>
        <w:contextualSpacing/>
        <w:jc w:val="both"/>
        <w:rPr>
          <w:sz w:val="24"/>
        </w:rPr>
      </w:pPr>
      <w:r w:rsidRPr="00956AC3">
        <w:rPr>
          <w:sz w:val="24"/>
          <w:lang w:eastAsia="ru-RU"/>
        </w:rPr>
        <w:t>заяву;</w:t>
      </w:r>
    </w:p>
    <w:p w:rsidR="00956AC3" w:rsidRPr="00956AC3" w:rsidRDefault="00956AC3" w:rsidP="00876B76">
      <w:pPr>
        <w:numPr>
          <w:ilvl w:val="0"/>
          <w:numId w:val="5"/>
        </w:numPr>
        <w:spacing w:after="200" w:line="240" w:lineRule="auto"/>
        <w:ind w:left="0" w:firstLine="425"/>
        <w:contextualSpacing/>
        <w:jc w:val="both"/>
        <w:rPr>
          <w:bCs/>
          <w:sz w:val="24"/>
          <w:shd w:val="clear" w:color="auto" w:fill="FFFFFF"/>
          <w:lang w:val="ru-RU" w:eastAsia="ru-RU"/>
        </w:rPr>
      </w:pPr>
      <w:r w:rsidRPr="00956AC3">
        <w:rPr>
          <w:sz w:val="24"/>
          <w:shd w:val="clear" w:color="auto" w:fill="FFFFFF"/>
          <w:lang w:val="ru-RU" w:eastAsia="ru-RU"/>
        </w:rPr>
        <w:t>копі</w:t>
      </w:r>
      <w:r w:rsidRPr="00956AC3">
        <w:rPr>
          <w:sz w:val="24"/>
          <w:shd w:val="clear" w:color="auto" w:fill="FFFFFF"/>
          <w:lang w:eastAsia="ru-RU"/>
        </w:rPr>
        <w:t>ю</w:t>
      </w:r>
      <w:r w:rsidRPr="00956AC3">
        <w:rPr>
          <w:sz w:val="24"/>
          <w:shd w:val="clear" w:color="auto" w:fill="FFFFFF"/>
          <w:lang w:val="ru-RU" w:eastAsia="ru-RU"/>
        </w:rPr>
        <w:t xml:space="preserve"> паспорта громадянина України </w:t>
      </w:r>
      <w:r w:rsidRPr="00956AC3">
        <w:rPr>
          <w:sz w:val="24"/>
          <w:lang w:val="ru-RU" w:eastAsia="ru-RU"/>
        </w:rPr>
        <w:t>заявника</w:t>
      </w:r>
      <w:r w:rsidRPr="00956AC3">
        <w:rPr>
          <w:sz w:val="24"/>
          <w:shd w:val="clear" w:color="auto" w:fill="FFFFFF"/>
          <w:lang w:val="ru-RU" w:eastAsia="ru-RU"/>
        </w:rPr>
        <w:t xml:space="preserve">; якщо паспорт громадянина України виданий у формі картки (ID-паспорт), додатково слід подати </w:t>
      </w:r>
      <w:r w:rsidRPr="00956AC3">
        <w:rPr>
          <w:bCs/>
          <w:sz w:val="24"/>
          <w:shd w:val="clear" w:color="auto" w:fill="FFFFFF"/>
          <w:lang w:val="ru-RU" w:eastAsia="ru-RU"/>
        </w:rPr>
        <w:t>документ, виданий компетентним органом про реєстрацію місця проживання;</w:t>
      </w:r>
    </w:p>
    <w:p w:rsidR="00956AC3" w:rsidRPr="00956AC3" w:rsidRDefault="00956AC3" w:rsidP="00876B76">
      <w:pPr>
        <w:numPr>
          <w:ilvl w:val="0"/>
          <w:numId w:val="5"/>
        </w:numPr>
        <w:spacing w:after="200" w:line="240" w:lineRule="auto"/>
        <w:ind w:left="0" w:firstLine="425"/>
        <w:contextualSpacing/>
        <w:jc w:val="both"/>
        <w:rPr>
          <w:sz w:val="24"/>
          <w:lang w:val="ru-RU" w:eastAsia="ru-RU"/>
        </w:rPr>
      </w:pPr>
      <w:r w:rsidRPr="00956AC3">
        <w:rPr>
          <w:sz w:val="24"/>
          <w:lang w:val="ru-RU" w:eastAsia="zh-CN"/>
        </w:rPr>
        <w:t xml:space="preserve">копію реєстраційного номера облікової картки платника податків (крім </w:t>
      </w:r>
      <w:r w:rsidRPr="00956AC3">
        <w:rPr>
          <w:sz w:val="24"/>
          <w:lang w:eastAsia="zh-CN"/>
        </w:rPr>
        <w:t>о</w:t>
      </w:r>
      <w:r w:rsidRPr="00956AC3">
        <w:rPr>
          <w:sz w:val="24"/>
          <w:lang w:val="ru-RU" w:eastAsia="zh-CN"/>
        </w:rPr>
        <w:t xml:space="preserve">сіб, які через свої релігійні переконання відмовились від </w:t>
      </w:r>
      <w:r w:rsidRPr="00956AC3">
        <w:rPr>
          <w:sz w:val="24"/>
          <w:lang w:eastAsia="zh-CN"/>
        </w:rPr>
        <w:t xml:space="preserve">його </w:t>
      </w:r>
      <w:r w:rsidRPr="00956AC3">
        <w:rPr>
          <w:sz w:val="24"/>
          <w:lang w:val="ru-RU" w:eastAsia="zh-CN"/>
        </w:rPr>
        <w:t>прийняття</w:t>
      </w:r>
      <w:r w:rsidRPr="00956AC3">
        <w:rPr>
          <w:sz w:val="24"/>
          <w:lang w:eastAsia="zh-CN"/>
        </w:rPr>
        <w:t xml:space="preserve"> </w:t>
      </w:r>
      <w:r w:rsidRPr="00956AC3">
        <w:rPr>
          <w:sz w:val="24"/>
          <w:lang w:val="ru-RU" w:eastAsia="zh-CN"/>
        </w:rPr>
        <w:t>та мають відмітку в паспорті</w:t>
      </w:r>
      <w:r w:rsidRPr="00956AC3">
        <w:rPr>
          <w:sz w:val="24"/>
          <w:lang w:eastAsia="zh-CN"/>
        </w:rPr>
        <w:t>)</w:t>
      </w:r>
      <w:r w:rsidRPr="00956AC3">
        <w:rPr>
          <w:sz w:val="24"/>
          <w:lang w:val="ru-RU" w:eastAsia="zh-CN"/>
        </w:rPr>
        <w:t>;</w:t>
      </w:r>
    </w:p>
    <w:p w:rsidR="00956AC3" w:rsidRPr="00956AC3" w:rsidRDefault="00956AC3" w:rsidP="00876B76">
      <w:pPr>
        <w:numPr>
          <w:ilvl w:val="0"/>
          <w:numId w:val="5"/>
        </w:numPr>
        <w:spacing w:after="200" w:line="240" w:lineRule="auto"/>
        <w:ind w:left="0" w:firstLine="425"/>
        <w:contextualSpacing/>
        <w:jc w:val="both"/>
        <w:rPr>
          <w:sz w:val="24"/>
          <w:lang w:eastAsia="ru-RU"/>
        </w:rPr>
      </w:pPr>
      <w:r w:rsidRPr="00956AC3">
        <w:rPr>
          <w:sz w:val="24"/>
          <w:lang w:eastAsia="ru-RU"/>
        </w:rPr>
        <w:t>копія свідоцтва про смерть загиблого (померлого), військовослужбовця, Захисника чи Захисниці України;</w:t>
      </w:r>
    </w:p>
    <w:p w:rsidR="00956AC3" w:rsidRPr="00956AC3" w:rsidRDefault="00956AC3" w:rsidP="00876B76">
      <w:pPr>
        <w:spacing w:line="240" w:lineRule="auto"/>
        <w:ind w:firstLine="425"/>
        <w:contextualSpacing/>
        <w:jc w:val="both"/>
        <w:rPr>
          <w:sz w:val="24"/>
          <w:lang w:eastAsia="ru-RU"/>
        </w:rPr>
      </w:pPr>
      <w:r w:rsidRPr="00956AC3">
        <w:rPr>
          <w:sz w:val="24"/>
          <w:lang w:eastAsia="ru-RU"/>
        </w:rPr>
        <w:t xml:space="preserve">- </w:t>
      </w:r>
      <w:r w:rsidRPr="00956AC3">
        <w:rPr>
          <w:sz w:val="24"/>
          <w:lang w:val="ru-RU" w:eastAsia="ru-RU"/>
        </w:rPr>
        <w:tab/>
      </w:r>
      <w:r w:rsidRPr="00956AC3">
        <w:rPr>
          <w:sz w:val="24"/>
          <w:shd w:val="clear" w:color="auto" w:fill="FFFFFF"/>
          <w:lang w:eastAsia="ru-RU"/>
        </w:rPr>
        <w:t xml:space="preserve">копію </w:t>
      </w:r>
      <w:r w:rsidRPr="00956AC3">
        <w:rPr>
          <w:sz w:val="24"/>
          <w:lang w:val="ru-RU" w:eastAsia="ru-RU"/>
        </w:rPr>
        <w:t>документа, що підтверджує проходження військової служби на особливий період</w:t>
      </w:r>
      <w:r w:rsidRPr="00956AC3">
        <w:rPr>
          <w:sz w:val="24"/>
          <w:lang w:eastAsia="ru-RU"/>
        </w:rPr>
        <w:t>, або копію</w:t>
      </w:r>
      <w:r w:rsidRPr="00956AC3">
        <w:rPr>
          <w:sz w:val="24"/>
          <w:lang w:val="ru-RU" w:eastAsia="ru-RU"/>
        </w:rPr>
        <w:t xml:space="preserve"> довідок, виданих командирами (начальникам</w:t>
      </w:r>
      <w:r w:rsidRPr="00956AC3">
        <w:rPr>
          <w:sz w:val="24"/>
          <w:lang w:eastAsia="ru-RU"/>
        </w:rPr>
        <w:t>и</w:t>
      </w:r>
      <w:r w:rsidRPr="00956AC3">
        <w:rPr>
          <w:sz w:val="24"/>
          <w:lang w:val="ru-RU" w:eastAsia="ru-RU"/>
        </w:rPr>
        <w:t>)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w:t>
      </w:r>
      <w:r w:rsidRPr="00956AC3">
        <w:rPr>
          <w:sz w:val="24"/>
          <w:lang w:eastAsia="ru-RU"/>
        </w:rPr>
        <w:t>, копію посвідчення учасника бойових дій або особи з інвалідністю внаслідок війни (за наявності);</w:t>
      </w:r>
    </w:p>
    <w:p w:rsidR="00956AC3" w:rsidRPr="00956AC3" w:rsidRDefault="00956AC3" w:rsidP="00876B76">
      <w:pPr>
        <w:numPr>
          <w:ilvl w:val="0"/>
          <w:numId w:val="5"/>
        </w:numPr>
        <w:spacing w:after="200" w:line="240" w:lineRule="auto"/>
        <w:ind w:left="0" w:firstLine="425"/>
        <w:contextualSpacing/>
        <w:jc w:val="both"/>
        <w:rPr>
          <w:sz w:val="24"/>
          <w:lang w:val="ru-RU" w:eastAsia="ru-RU"/>
        </w:rPr>
      </w:pPr>
      <w:r w:rsidRPr="00956AC3">
        <w:rPr>
          <w:sz w:val="24"/>
          <w:lang w:val="ru-RU" w:eastAsia="ru-RU"/>
        </w:rPr>
        <w:t>копії документів, що підтверджують факт встановлення пам'ятника на могилі загиблого (померлого)</w:t>
      </w:r>
      <w:r w:rsidRPr="00956AC3">
        <w:rPr>
          <w:sz w:val="24"/>
          <w:lang w:eastAsia="ru-RU"/>
        </w:rPr>
        <w:t xml:space="preserve"> військовослужбовця, </w:t>
      </w:r>
      <w:r w:rsidRPr="00956AC3">
        <w:rPr>
          <w:sz w:val="24"/>
          <w:lang w:val="ru-RU" w:eastAsia="ru-RU"/>
        </w:rPr>
        <w:t>Захисника чи Захисниці України</w:t>
      </w:r>
      <w:r w:rsidRPr="00956AC3">
        <w:rPr>
          <w:sz w:val="24"/>
          <w:lang w:eastAsia="ru-RU"/>
        </w:rPr>
        <w:t xml:space="preserve"> </w:t>
      </w:r>
      <w:r w:rsidRPr="00956AC3">
        <w:rPr>
          <w:sz w:val="24"/>
          <w:lang w:val="ru-RU" w:eastAsia="ru-RU"/>
        </w:rPr>
        <w:t>(за наявності);</w:t>
      </w:r>
    </w:p>
    <w:p w:rsidR="00956AC3" w:rsidRPr="00956AC3" w:rsidRDefault="00956AC3" w:rsidP="00876B76">
      <w:pPr>
        <w:numPr>
          <w:ilvl w:val="0"/>
          <w:numId w:val="5"/>
        </w:numPr>
        <w:spacing w:after="200" w:line="240" w:lineRule="auto"/>
        <w:ind w:left="0" w:firstLine="425"/>
        <w:contextualSpacing/>
        <w:jc w:val="both"/>
        <w:rPr>
          <w:sz w:val="24"/>
          <w:lang w:val="ru-RU" w:eastAsia="ru-RU"/>
        </w:rPr>
      </w:pPr>
      <w:r w:rsidRPr="00956AC3">
        <w:rPr>
          <w:sz w:val="24"/>
          <w:lang w:val="ru-RU" w:eastAsia="ru-RU"/>
        </w:rPr>
        <w:t>копі</w:t>
      </w:r>
      <w:r w:rsidRPr="00956AC3">
        <w:rPr>
          <w:sz w:val="24"/>
          <w:lang w:eastAsia="ru-RU"/>
        </w:rPr>
        <w:t>ю</w:t>
      </w:r>
      <w:r w:rsidRPr="00956AC3">
        <w:rPr>
          <w:sz w:val="24"/>
          <w:lang w:val="ru-RU" w:eastAsia="ru-RU"/>
        </w:rPr>
        <w:t xml:space="preserve"> </w:t>
      </w:r>
      <w:r w:rsidRPr="00956AC3">
        <w:rPr>
          <w:sz w:val="24"/>
          <w:lang w:eastAsia="ru-RU"/>
        </w:rPr>
        <w:t>документів, які підтвержують родинний зв’язок</w:t>
      </w:r>
      <w:bookmarkStart w:id="5" w:name="n55"/>
      <w:bookmarkEnd w:id="5"/>
      <w:r w:rsidRPr="00956AC3">
        <w:rPr>
          <w:sz w:val="24"/>
          <w:lang w:val="ru-RU" w:eastAsia="ru-RU"/>
        </w:rPr>
        <w:t>;</w:t>
      </w:r>
    </w:p>
    <w:p w:rsidR="00956AC3" w:rsidRPr="00956AC3" w:rsidRDefault="00956AC3" w:rsidP="00876B76">
      <w:pPr>
        <w:numPr>
          <w:ilvl w:val="0"/>
          <w:numId w:val="5"/>
        </w:numPr>
        <w:spacing w:after="200" w:line="240" w:lineRule="auto"/>
        <w:ind w:left="0" w:firstLine="425"/>
        <w:contextualSpacing/>
        <w:jc w:val="both"/>
        <w:rPr>
          <w:sz w:val="24"/>
          <w:lang w:val="ru-RU" w:eastAsia="ru-RU"/>
        </w:rPr>
      </w:pPr>
      <w:r w:rsidRPr="00956AC3">
        <w:rPr>
          <w:sz w:val="24"/>
          <w:lang w:val="ru-RU" w:eastAsia="ru-RU"/>
        </w:rPr>
        <w:t>реквізити особового банківського рахунку заявника.</w:t>
      </w:r>
    </w:p>
    <w:p w:rsidR="00956AC3" w:rsidRPr="00956AC3" w:rsidRDefault="00956AC3" w:rsidP="00956AC3">
      <w:pPr>
        <w:spacing w:line="240" w:lineRule="auto"/>
        <w:rPr>
          <w:rFonts w:ascii="TimesNewRomanPSMT" w:hAnsi="TimesNewRomanPSMT"/>
          <w:b/>
          <w:bCs/>
          <w:color w:val="000000"/>
          <w:sz w:val="24"/>
          <w:lang w:val="ru-RU" w:eastAsia="ru-RU"/>
        </w:rPr>
      </w:pPr>
      <w:r w:rsidRPr="00956AC3">
        <w:rPr>
          <w:rFonts w:ascii="TimesNewRomanPSMT" w:hAnsi="TimesNewRomanPSMT"/>
          <w:b/>
          <w:bCs/>
          <w:color w:val="000000"/>
          <w:sz w:val="24"/>
          <w:lang w:val="ru-RU" w:eastAsia="ru-RU"/>
        </w:rPr>
        <w:t xml:space="preserve">Розмір </w:t>
      </w:r>
      <w:r w:rsidRPr="00956AC3">
        <w:rPr>
          <w:rFonts w:ascii="TimesNewRomanPSMT" w:hAnsi="TimesNewRomanPSMT"/>
          <w:b/>
          <w:bCs/>
          <w:color w:val="000000"/>
          <w:sz w:val="24"/>
          <w:lang w:eastAsia="ru-RU"/>
        </w:rPr>
        <w:t>д</w:t>
      </w:r>
      <w:r w:rsidRPr="00956AC3">
        <w:rPr>
          <w:rFonts w:ascii="TimesNewRomanPSMT" w:hAnsi="TimesNewRomanPSMT"/>
          <w:b/>
          <w:bCs/>
          <w:color w:val="000000"/>
          <w:sz w:val="24"/>
          <w:lang w:val="ru-RU" w:eastAsia="ru-RU"/>
        </w:rPr>
        <w:t xml:space="preserve">опомоги </w:t>
      </w:r>
      <w:r w:rsidRPr="00956AC3">
        <w:rPr>
          <w:rFonts w:ascii="TimesNewRomanPSMT" w:hAnsi="TimesNewRomanPSMT"/>
          <w:b/>
          <w:bCs/>
          <w:color w:val="000000"/>
          <w:sz w:val="24"/>
          <w:lang w:eastAsia="ru-RU"/>
        </w:rPr>
        <w:t>81700,00</w:t>
      </w:r>
      <w:r w:rsidRPr="00956AC3">
        <w:rPr>
          <w:rFonts w:ascii="TimesNewRomanPSMT" w:hAnsi="TimesNewRomanPSMT"/>
          <w:b/>
          <w:bCs/>
          <w:color w:val="000000"/>
          <w:sz w:val="24"/>
          <w:lang w:val="ru-RU" w:eastAsia="ru-RU"/>
        </w:rPr>
        <w:t xml:space="preserve"> грн.</w:t>
      </w:r>
    </w:p>
    <w:p w:rsidR="00956AC3" w:rsidRPr="00956AC3" w:rsidRDefault="00956AC3" w:rsidP="00956AC3">
      <w:pPr>
        <w:spacing w:after="200" w:line="240" w:lineRule="auto"/>
        <w:contextualSpacing/>
        <w:jc w:val="both"/>
        <w:rPr>
          <w:rFonts w:ascii="TimesNewRomanPSMT" w:hAnsi="TimesNewRomanPSMT"/>
          <w:color w:val="000000"/>
          <w:sz w:val="24"/>
          <w:lang w:eastAsia="ru-RU"/>
        </w:rPr>
      </w:pPr>
      <w:r w:rsidRPr="00956AC3">
        <w:rPr>
          <w:rFonts w:ascii="TimesNewRomanPSMT" w:hAnsi="TimesNewRomanPSMT"/>
          <w:color w:val="000000"/>
          <w:sz w:val="24"/>
          <w:lang w:eastAsia="ru-RU"/>
        </w:rPr>
        <w:t>У разі встановлення пам’ятного знака вартістю меншою, ніж встановлений розмір допомоги, одноразова грошова допомога виплачується у сумі вартості пам’ятного знака.</w:t>
      </w:r>
    </w:p>
    <w:p w:rsidR="00956AC3" w:rsidRPr="00956AC3" w:rsidRDefault="00956AC3" w:rsidP="00956AC3">
      <w:pPr>
        <w:spacing w:after="200" w:line="240" w:lineRule="auto"/>
        <w:contextualSpacing/>
        <w:jc w:val="both"/>
        <w:rPr>
          <w:rFonts w:ascii="TimesNewRomanPSMT" w:hAnsi="TimesNewRomanPSMT"/>
          <w:color w:val="000000"/>
          <w:sz w:val="24"/>
          <w:lang w:eastAsia="ru-RU"/>
        </w:rPr>
      </w:pPr>
      <w:r w:rsidRPr="00956AC3">
        <w:rPr>
          <w:rFonts w:ascii="TimesNewRomanPSMT" w:hAnsi="TimesNewRomanPSMT"/>
          <w:color w:val="000000"/>
          <w:sz w:val="24"/>
          <w:lang w:eastAsia="ru-RU"/>
        </w:rPr>
        <w:t xml:space="preserve">У разі встановлення пам’ятного знака вартістю більшого ніж розмір одноразової грошової допомоги, заявник має право залучати власні кошти та кошти інших джерел, окрім бюджетних. </w:t>
      </w:r>
    </w:p>
    <w:p w:rsidR="00956AC3" w:rsidRPr="00956AC3" w:rsidRDefault="00956AC3" w:rsidP="00956AC3">
      <w:pPr>
        <w:spacing w:after="200" w:line="240" w:lineRule="auto"/>
        <w:contextualSpacing/>
        <w:rPr>
          <w:sz w:val="24"/>
          <w:lang w:eastAsia="ru-RU"/>
        </w:rPr>
      </w:pPr>
      <w:r w:rsidRPr="00956AC3">
        <w:rPr>
          <w:bCs/>
          <w:sz w:val="24"/>
          <w:lang w:val="ru-RU" w:eastAsia="ru-RU"/>
        </w:rPr>
        <w:t xml:space="preserve">Розгляд документів для призначення матеріальної допомоги здійснюється комісією, утвореною </w:t>
      </w:r>
      <w:r w:rsidRPr="00956AC3">
        <w:rPr>
          <w:bCs/>
          <w:sz w:val="24"/>
          <w:lang w:eastAsia="ru-RU"/>
        </w:rPr>
        <w:t>за наказом начальника управління</w:t>
      </w:r>
      <w:r w:rsidRPr="00956AC3">
        <w:rPr>
          <w:bCs/>
          <w:sz w:val="24"/>
          <w:lang w:val="ru-RU" w:eastAsia="ru-RU"/>
        </w:rPr>
        <w:t xml:space="preserve"> при управлінні соціального захисту населення Новороздільської</w:t>
      </w:r>
      <w:r w:rsidRPr="00956AC3">
        <w:rPr>
          <w:bCs/>
          <w:sz w:val="24"/>
          <w:lang w:eastAsia="ru-RU"/>
        </w:rPr>
        <w:t xml:space="preserve"> </w:t>
      </w:r>
      <w:r w:rsidRPr="00956AC3">
        <w:rPr>
          <w:bCs/>
          <w:sz w:val="24"/>
          <w:lang w:val="ru-RU" w:eastAsia="ru-RU"/>
        </w:rPr>
        <w:t>міської ради.</w:t>
      </w:r>
      <w:r w:rsidRPr="00956AC3">
        <w:rPr>
          <w:sz w:val="24"/>
          <w:lang w:val="ru-RU" w:eastAsia="ru-RU"/>
        </w:rPr>
        <w:br/>
        <w:t>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w:t>
      </w:r>
      <w:r w:rsidRPr="00956AC3">
        <w:rPr>
          <w:sz w:val="24"/>
          <w:lang w:eastAsia="ru-RU"/>
        </w:rPr>
        <w:t xml:space="preserve"> </w:t>
      </w:r>
    </w:p>
    <w:p w:rsidR="00956AC3" w:rsidRPr="00956AC3" w:rsidRDefault="00956AC3" w:rsidP="00956AC3">
      <w:pPr>
        <w:spacing w:line="240" w:lineRule="auto"/>
        <w:contextualSpacing/>
        <w:jc w:val="both"/>
        <w:rPr>
          <w:b/>
          <w:bCs/>
          <w:sz w:val="24"/>
          <w:lang w:eastAsia="ru-RU"/>
        </w:rPr>
      </w:pPr>
      <w:r w:rsidRPr="00956AC3">
        <w:rPr>
          <w:bCs/>
          <w:sz w:val="24"/>
          <w:lang w:val="ru-RU" w:eastAsia="ru-RU"/>
        </w:rPr>
        <w:t xml:space="preserve">Виплата матеріальної допомоги здійснюється на підставі наказу начальника </w:t>
      </w:r>
      <w:r w:rsidRPr="00956AC3">
        <w:rPr>
          <w:bCs/>
          <w:sz w:val="24"/>
          <w:lang w:eastAsia="ru-RU"/>
        </w:rPr>
        <w:t>у</w:t>
      </w:r>
      <w:r w:rsidRPr="00956AC3">
        <w:rPr>
          <w:bCs/>
          <w:sz w:val="24"/>
          <w:lang w:val="ru-RU" w:eastAsia="ru-RU"/>
        </w:rPr>
        <w:t xml:space="preserve">правління соціального захисту населення з урахуванням </w:t>
      </w:r>
      <w:r w:rsidRPr="00956AC3">
        <w:rPr>
          <w:bCs/>
          <w:sz w:val="24"/>
          <w:lang w:eastAsia="ru-RU"/>
        </w:rPr>
        <w:t>протоколу</w:t>
      </w:r>
      <w:r w:rsidRPr="00956AC3">
        <w:rPr>
          <w:bCs/>
          <w:sz w:val="24"/>
          <w:lang w:val="ru-RU" w:eastAsia="ru-RU"/>
        </w:rPr>
        <w:t xml:space="preserve"> комісії</w:t>
      </w:r>
      <w:r w:rsidRPr="00956AC3">
        <w:rPr>
          <w:b/>
          <w:bCs/>
          <w:sz w:val="24"/>
          <w:lang w:eastAsia="ru-RU"/>
        </w:rPr>
        <w:t>.</w:t>
      </w:r>
    </w:p>
    <w:p w:rsidR="00956AC3" w:rsidRPr="00956AC3" w:rsidRDefault="00956AC3" w:rsidP="00956AC3">
      <w:pPr>
        <w:spacing w:after="200" w:line="240" w:lineRule="auto"/>
        <w:ind w:firstLine="709"/>
        <w:contextualSpacing/>
        <w:rPr>
          <w:sz w:val="24"/>
          <w:highlight w:val="yellow"/>
          <w:lang w:eastAsia="ru-RU"/>
        </w:rPr>
      </w:pPr>
    </w:p>
    <w:p w:rsidR="00956AC3" w:rsidRPr="00956AC3" w:rsidRDefault="00956AC3" w:rsidP="00956AC3">
      <w:pPr>
        <w:suppressAutoHyphens/>
        <w:spacing w:line="240" w:lineRule="auto"/>
        <w:jc w:val="both"/>
        <w:rPr>
          <w:b/>
          <w:bCs/>
          <w:sz w:val="24"/>
          <w:lang w:eastAsia="ru-RU"/>
        </w:rPr>
      </w:pPr>
      <w:r w:rsidRPr="00956AC3">
        <w:rPr>
          <w:b/>
          <w:bCs/>
          <w:sz w:val="24"/>
          <w:lang w:eastAsia="ru-RU"/>
        </w:rPr>
        <w:t xml:space="preserve"> 2. 9. 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умовах співфінансування.</w:t>
      </w:r>
    </w:p>
    <w:p w:rsidR="00956AC3" w:rsidRPr="00956AC3" w:rsidRDefault="00956AC3" w:rsidP="00956AC3">
      <w:pPr>
        <w:spacing w:line="240" w:lineRule="auto"/>
        <w:ind w:firstLine="720"/>
        <w:contextualSpacing/>
        <w:jc w:val="both"/>
        <w:rPr>
          <w:sz w:val="24"/>
          <w:lang w:eastAsia="ru-RU"/>
        </w:rPr>
      </w:pPr>
      <w:r w:rsidRPr="00956AC3">
        <w:rPr>
          <w:sz w:val="24"/>
          <w:lang w:eastAsia="ru-RU"/>
        </w:rPr>
        <w:t xml:space="preserve">Дія цієї виплати поширюється на осіб, які мають право отримати одноразову грошову допомогу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w:t>
      </w:r>
      <w:r w:rsidRPr="00956AC3">
        <w:rPr>
          <w:sz w:val="24"/>
          <w:lang w:eastAsia="ru-RU"/>
        </w:rPr>
        <w:lastRenderedPageBreak/>
        <w:t>затвердженої розпорядженням Львівської обласної державної (військової) адміністрації від 31 грудня 2025 року № 1929/0/5-25 ВА.</w:t>
      </w:r>
    </w:p>
    <w:p w:rsidR="00956AC3" w:rsidRPr="00956AC3" w:rsidRDefault="00956AC3" w:rsidP="00956AC3">
      <w:pPr>
        <w:spacing w:line="240" w:lineRule="auto"/>
        <w:ind w:firstLine="720"/>
        <w:contextualSpacing/>
        <w:jc w:val="both"/>
        <w:rPr>
          <w:sz w:val="24"/>
          <w:lang w:eastAsia="ru-RU"/>
        </w:rPr>
      </w:pPr>
      <w:r w:rsidRPr="00956AC3">
        <w:rPr>
          <w:sz w:val="24"/>
          <w:lang w:val="ru-RU" w:eastAsia="ru-RU"/>
        </w:rPr>
        <w:t>Для одержання допомоги заявник подає до</w:t>
      </w:r>
      <w:r w:rsidRPr="00956AC3">
        <w:rPr>
          <w:sz w:val="24"/>
          <w:lang w:eastAsia="ru-RU"/>
        </w:rPr>
        <w:t xml:space="preserve"> управління соціального захисту населення  Новороздільської міської ради:</w:t>
      </w:r>
    </w:p>
    <w:p w:rsidR="00956AC3" w:rsidRPr="00956AC3" w:rsidRDefault="00956AC3" w:rsidP="00876B76">
      <w:pPr>
        <w:numPr>
          <w:ilvl w:val="0"/>
          <w:numId w:val="5"/>
        </w:numPr>
        <w:spacing w:after="200" w:line="240" w:lineRule="auto"/>
        <w:ind w:left="0" w:firstLine="567"/>
        <w:contextualSpacing/>
        <w:jc w:val="both"/>
        <w:rPr>
          <w:sz w:val="24"/>
        </w:rPr>
      </w:pPr>
      <w:r w:rsidRPr="00956AC3">
        <w:rPr>
          <w:sz w:val="24"/>
          <w:lang w:eastAsia="ru-RU"/>
        </w:rPr>
        <w:t>заяву;</w:t>
      </w:r>
    </w:p>
    <w:p w:rsidR="00956AC3" w:rsidRPr="00956AC3" w:rsidRDefault="00956AC3" w:rsidP="00876B76">
      <w:pPr>
        <w:numPr>
          <w:ilvl w:val="0"/>
          <w:numId w:val="5"/>
        </w:numPr>
        <w:spacing w:after="200" w:line="240" w:lineRule="auto"/>
        <w:ind w:left="0" w:firstLine="567"/>
        <w:contextualSpacing/>
        <w:jc w:val="both"/>
        <w:rPr>
          <w:bCs/>
          <w:sz w:val="24"/>
          <w:shd w:val="clear" w:color="auto" w:fill="FFFFFF"/>
          <w:lang w:val="ru-RU" w:eastAsia="ru-RU"/>
        </w:rPr>
      </w:pPr>
      <w:r w:rsidRPr="00956AC3">
        <w:rPr>
          <w:sz w:val="24"/>
          <w:shd w:val="clear" w:color="auto" w:fill="FFFFFF"/>
          <w:lang w:val="ru-RU" w:eastAsia="ru-RU"/>
        </w:rPr>
        <w:t>копі</w:t>
      </w:r>
      <w:r w:rsidRPr="00956AC3">
        <w:rPr>
          <w:sz w:val="24"/>
          <w:shd w:val="clear" w:color="auto" w:fill="FFFFFF"/>
          <w:lang w:eastAsia="ru-RU"/>
        </w:rPr>
        <w:t>ю</w:t>
      </w:r>
      <w:r w:rsidRPr="00956AC3">
        <w:rPr>
          <w:sz w:val="24"/>
          <w:shd w:val="clear" w:color="auto" w:fill="FFFFFF"/>
          <w:lang w:val="ru-RU" w:eastAsia="ru-RU"/>
        </w:rPr>
        <w:t xml:space="preserve"> паспорта громадянина України </w:t>
      </w:r>
      <w:r w:rsidRPr="00956AC3">
        <w:rPr>
          <w:sz w:val="24"/>
          <w:lang w:val="ru-RU" w:eastAsia="ru-RU"/>
        </w:rPr>
        <w:t>заявника</w:t>
      </w:r>
      <w:r w:rsidRPr="00956AC3">
        <w:rPr>
          <w:sz w:val="24"/>
          <w:shd w:val="clear" w:color="auto" w:fill="FFFFFF"/>
          <w:lang w:val="ru-RU" w:eastAsia="ru-RU"/>
        </w:rPr>
        <w:t xml:space="preserve">; якщо паспорт громадянина України виданий у формі картки (ID-паспорт), додатково слід подати </w:t>
      </w:r>
      <w:r w:rsidRPr="00956AC3">
        <w:rPr>
          <w:bCs/>
          <w:sz w:val="24"/>
          <w:shd w:val="clear" w:color="auto" w:fill="FFFFFF"/>
          <w:lang w:val="ru-RU" w:eastAsia="ru-RU"/>
        </w:rPr>
        <w:t>документ, виданий компетентним органом про реєстрацію місця проживання;</w:t>
      </w:r>
    </w:p>
    <w:p w:rsidR="00956AC3" w:rsidRPr="00956AC3" w:rsidRDefault="00956AC3" w:rsidP="00876B76">
      <w:pPr>
        <w:numPr>
          <w:ilvl w:val="0"/>
          <w:numId w:val="5"/>
        </w:numPr>
        <w:spacing w:after="200" w:line="240" w:lineRule="auto"/>
        <w:ind w:left="0" w:firstLine="567"/>
        <w:contextualSpacing/>
        <w:jc w:val="both"/>
        <w:rPr>
          <w:sz w:val="24"/>
          <w:lang w:val="ru-RU" w:eastAsia="ru-RU"/>
        </w:rPr>
      </w:pPr>
      <w:r w:rsidRPr="00956AC3">
        <w:rPr>
          <w:sz w:val="24"/>
          <w:lang w:val="ru-RU" w:eastAsia="zh-CN"/>
        </w:rPr>
        <w:t xml:space="preserve">копію реєстраційного номера облікової картки платника податків (крім </w:t>
      </w:r>
      <w:r w:rsidRPr="00956AC3">
        <w:rPr>
          <w:sz w:val="24"/>
          <w:lang w:eastAsia="zh-CN"/>
        </w:rPr>
        <w:t>о</w:t>
      </w:r>
      <w:r w:rsidRPr="00956AC3">
        <w:rPr>
          <w:sz w:val="24"/>
          <w:lang w:val="ru-RU" w:eastAsia="zh-CN"/>
        </w:rPr>
        <w:t xml:space="preserve">сіб, які через свої релігійні переконання відмовились від </w:t>
      </w:r>
      <w:r w:rsidRPr="00956AC3">
        <w:rPr>
          <w:sz w:val="24"/>
          <w:lang w:eastAsia="zh-CN"/>
        </w:rPr>
        <w:t xml:space="preserve">його </w:t>
      </w:r>
      <w:r w:rsidRPr="00956AC3">
        <w:rPr>
          <w:sz w:val="24"/>
          <w:lang w:val="ru-RU" w:eastAsia="zh-CN"/>
        </w:rPr>
        <w:t>прийняття</w:t>
      </w:r>
      <w:r w:rsidRPr="00956AC3">
        <w:rPr>
          <w:sz w:val="24"/>
          <w:lang w:eastAsia="zh-CN"/>
        </w:rPr>
        <w:t xml:space="preserve"> </w:t>
      </w:r>
      <w:r w:rsidRPr="00956AC3">
        <w:rPr>
          <w:sz w:val="24"/>
          <w:lang w:val="ru-RU" w:eastAsia="zh-CN"/>
        </w:rPr>
        <w:t>та мають відмітку в паспорті</w:t>
      </w:r>
      <w:r w:rsidRPr="00956AC3">
        <w:rPr>
          <w:sz w:val="24"/>
          <w:lang w:eastAsia="zh-CN"/>
        </w:rPr>
        <w:t>)</w:t>
      </w:r>
      <w:r w:rsidRPr="00956AC3">
        <w:rPr>
          <w:sz w:val="24"/>
          <w:lang w:val="ru-RU" w:eastAsia="zh-CN"/>
        </w:rPr>
        <w:t>;</w:t>
      </w:r>
    </w:p>
    <w:p w:rsidR="00956AC3" w:rsidRPr="00956AC3" w:rsidRDefault="00956AC3" w:rsidP="00876B76">
      <w:pPr>
        <w:numPr>
          <w:ilvl w:val="0"/>
          <w:numId w:val="5"/>
        </w:numPr>
        <w:spacing w:after="200" w:line="240" w:lineRule="auto"/>
        <w:ind w:left="0" w:firstLine="567"/>
        <w:contextualSpacing/>
        <w:jc w:val="both"/>
        <w:rPr>
          <w:sz w:val="24"/>
          <w:lang w:eastAsia="ru-RU"/>
        </w:rPr>
      </w:pPr>
      <w:r w:rsidRPr="00956AC3">
        <w:rPr>
          <w:sz w:val="24"/>
          <w:lang w:eastAsia="ru-RU"/>
        </w:rPr>
        <w:t>копія свідоцтва про смерть загиблого (померлого), військовослужбовця, Захисника чи Захисниці України;</w:t>
      </w:r>
    </w:p>
    <w:p w:rsidR="00956AC3" w:rsidRPr="00956AC3" w:rsidRDefault="00956AC3" w:rsidP="00956AC3">
      <w:pPr>
        <w:tabs>
          <w:tab w:val="left" w:pos="993"/>
        </w:tabs>
        <w:spacing w:line="240" w:lineRule="auto"/>
        <w:ind w:firstLine="709"/>
        <w:contextualSpacing/>
        <w:jc w:val="both"/>
        <w:rPr>
          <w:sz w:val="24"/>
          <w:lang w:eastAsia="ru-RU"/>
        </w:rPr>
      </w:pPr>
      <w:r w:rsidRPr="00956AC3">
        <w:rPr>
          <w:sz w:val="24"/>
          <w:lang w:eastAsia="ru-RU"/>
        </w:rPr>
        <w:t xml:space="preserve">- </w:t>
      </w:r>
      <w:r w:rsidRPr="00956AC3">
        <w:rPr>
          <w:sz w:val="24"/>
          <w:lang w:val="ru-RU" w:eastAsia="ru-RU"/>
        </w:rPr>
        <w:tab/>
      </w:r>
      <w:hyperlink r:id="rId10" w:tgtFrame="_blank" w:history="1">
        <w:r w:rsidRPr="00956AC3">
          <w:rPr>
            <w:sz w:val="24"/>
          </w:rPr>
          <w:t>копія посвідчення встановленого, зразка згідно з додатком 2, затвердженим</w:t>
        </w:r>
      </w:hyperlink>
      <w:r w:rsidRPr="00956AC3">
        <w:rPr>
          <w:sz w:val="24"/>
        </w:rPr>
        <w:t> </w:t>
      </w:r>
      <w:hyperlink r:id="rId11" w:tgtFrame="_blank" w:history="1">
        <w:r w:rsidRPr="00956AC3">
          <w:rPr>
            <w:sz w:val="24"/>
          </w:rPr>
          <w:t>постановою Кабінету Міністрів України від 12 травня 1994 року № 302</w:t>
        </w:r>
      </w:hyperlink>
      <w:r w:rsidRPr="00956AC3">
        <w:rPr>
          <w:sz w:val="24"/>
        </w:rPr>
        <w:t> «Про порядок видачі посвідчень і нагрудних знаків ветеранів війни»</w:t>
      </w:r>
      <w:hyperlink r:id="rId12" w:tgtFrame="_blank" w:history="1">
        <w:r w:rsidRPr="00956AC3">
          <w:rPr>
            <w:sz w:val="24"/>
          </w:rPr>
          <w:t xml:space="preserve"> </w:t>
        </w:r>
        <w:hyperlink r:id="rId13" w:tgtFrame="_blank" w:history="1">
          <w:r w:rsidRPr="00956AC3">
            <w:rPr>
              <w:sz w:val="24"/>
            </w:rPr>
            <w:t>(у редакції</w:t>
          </w:r>
        </w:hyperlink>
        <w:r w:rsidRPr="00956AC3">
          <w:rPr>
            <w:sz w:val="24"/>
          </w:rPr>
          <w:t> </w:t>
        </w:r>
        <w:hyperlink r:id="rId14" w:tgtFrame="_blank" w:history="1">
          <w:r w:rsidRPr="00956AC3">
            <w:rPr>
              <w:sz w:val="24"/>
            </w:rPr>
            <w:t>постанови Кабінету Міністрів України від 22 серпня  2018 року           № 632</w:t>
          </w:r>
        </w:hyperlink>
        <w:r w:rsidRPr="00956AC3">
          <w:rPr>
            <w:sz w:val="24"/>
          </w:rPr>
          <w:t>) ;</w:t>
        </w:r>
      </w:hyperlink>
    </w:p>
    <w:p w:rsidR="00956AC3" w:rsidRPr="00956AC3" w:rsidRDefault="00956AC3" w:rsidP="00956AC3">
      <w:pPr>
        <w:spacing w:line="240" w:lineRule="auto"/>
        <w:ind w:firstLine="709"/>
        <w:jc w:val="both"/>
        <w:rPr>
          <w:sz w:val="24"/>
          <w:shd w:val="clear" w:color="auto" w:fill="FFFFFF"/>
        </w:rPr>
      </w:pPr>
      <w:r w:rsidRPr="00956AC3">
        <w:rPr>
          <w:sz w:val="24"/>
          <w:shd w:val="clear" w:color="auto" w:fill="FFFFFF"/>
        </w:rPr>
        <w:t xml:space="preserve">- копія довідки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чи </w:t>
      </w:r>
      <w:r w:rsidRPr="00956AC3">
        <w:rPr>
          <w:b/>
          <w:bCs/>
          <w:sz w:val="24"/>
          <w:shd w:val="clear" w:color="auto" w:fill="FFFFFF"/>
        </w:rPr>
        <w:t>д</w:t>
      </w:r>
      <w:r w:rsidRPr="00956AC3">
        <w:rPr>
          <w:b/>
          <w:sz w:val="24"/>
          <w:shd w:val="clear" w:color="auto" w:fill="FFFFFF"/>
        </w:rPr>
        <w:t>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956AC3">
        <w:rPr>
          <w:b/>
          <w:bCs/>
          <w:sz w:val="24"/>
          <w:shd w:val="clear" w:color="auto" w:fill="FFFFFF"/>
        </w:rPr>
        <w:t xml:space="preserve">, </w:t>
      </w:r>
      <w:r w:rsidRPr="00956AC3">
        <w:rPr>
          <w:sz w:val="24"/>
          <w:shd w:val="clear" w:color="auto" w:fill="FFFFFF"/>
        </w:rPr>
        <w:t>виданих за формами,  встановленими у додатках 4 та 6 до Порядку</w:t>
      </w:r>
      <w:r w:rsidRPr="00956AC3">
        <w:rPr>
          <w:sz w:val="24"/>
        </w:rPr>
        <w:t xml:space="preserve"> </w:t>
      </w:r>
      <w:r w:rsidRPr="00956AC3">
        <w:rPr>
          <w:sz w:val="24"/>
          <w:shd w:val="clear" w:color="auto" w:fill="FFFFFF"/>
        </w:rPr>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року № 413;</w:t>
      </w:r>
    </w:p>
    <w:p w:rsidR="00956AC3" w:rsidRPr="00956AC3" w:rsidRDefault="00956AC3" w:rsidP="00956AC3">
      <w:pPr>
        <w:tabs>
          <w:tab w:val="left" w:pos="993"/>
        </w:tabs>
        <w:spacing w:line="240" w:lineRule="auto"/>
        <w:ind w:firstLine="709"/>
        <w:contextualSpacing/>
        <w:jc w:val="both"/>
        <w:rPr>
          <w:sz w:val="24"/>
          <w:lang w:eastAsia="ru-RU"/>
        </w:rPr>
      </w:pPr>
      <w:r w:rsidRPr="00956AC3">
        <w:rPr>
          <w:sz w:val="24"/>
          <w:lang w:eastAsia="ru-RU"/>
        </w:rPr>
        <w:t>- копія довідки про взяття на облік внутрішньо переміщеної особи;</w:t>
      </w:r>
    </w:p>
    <w:p w:rsidR="00956AC3" w:rsidRPr="00956AC3" w:rsidRDefault="00956AC3" w:rsidP="00956AC3">
      <w:pPr>
        <w:tabs>
          <w:tab w:val="left" w:pos="993"/>
        </w:tabs>
        <w:spacing w:line="240" w:lineRule="auto"/>
        <w:ind w:firstLine="709"/>
        <w:contextualSpacing/>
        <w:jc w:val="both"/>
        <w:rPr>
          <w:sz w:val="24"/>
          <w:lang w:eastAsia="ru-RU"/>
        </w:rPr>
      </w:pPr>
      <w:r w:rsidRPr="00956AC3">
        <w:rPr>
          <w:sz w:val="24"/>
          <w:lang w:eastAsia="ru-RU"/>
        </w:rPr>
        <w:t>- довідка про поховання видана за місцем здійснення поховання;</w:t>
      </w:r>
    </w:p>
    <w:p w:rsidR="00956AC3" w:rsidRPr="00956AC3" w:rsidRDefault="00956AC3" w:rsidP="00956AC3">
      <w:pPr>
        <w:tabs>
          <w:tab w:val="left" w:pos="993"/>
        </w:tabs>
        <w:spacing w:line="240" w:lineRule="auto"/>
        <w:ind w:firstLine="709"/>
        <w:contextualSpacing/>
        <w:jc w:val="both"/>
        <w:rPr>
          <w:sz w:val="24"/>
          <w:lang w:eastAsia="ru-RU"/>
        </w:rPr>
      </w:pPr>
      <w:r w:rsidRPr="00956AC3">
        <w:rPr>
          <w:sz w:val="24"/>
          <w:lang w:eastAsia="ru-RU"/>
        </w:rPr>
        <w:t>- довідка про виділення коштів з місцевого бюджету на встановлення пам’ятного знака, видана виконавчим комітетом сільської, селищної або міської ради на основі рішень ради/виконавчого комітету (за наявності);</w:t>
      </w:r>
    </w:p>
    <w:p w:rsidR="00956AC3" w:rsidRPr="00956AC3" w:rsidRDefault="00956AC3" w:rsidP="00956AC3">
      <w:pPr>
        <w:spacing w:line="240" w:lineRule="auto"/>
        <w:ind w:left="709"/>
        <w:contextualSpacing/>
        <w:jc w:val="both"/>
        <w:rPr>
          <w:sz w:val="24"/>
          <w:lang w:val="ru-RU" w:eastAsia="ru-RU"/>
        </w:rPr>
      </w:pPr>
      <w:r w:rsidRPr="00956AC3">
        <w:rPr>
          <w:sz w:val="24"/>
          <w:lang w:eastAsia="ru-RU"/>
        </w:rPr>
        <w:t xml:space="preserve">- </w:t>
      </w:r>
      <w:r w:rsidRPr="00956AC3">
        <w:rPr>
          <w:sz w:val="24"/>
          <w:lang w:val="ru-RU" w:eastAsia="ru-RU"/>
        </w:rPr>
        <w:t>копії документів, що підтверджують факт встановлення пам'ятника на могилі загиблого (померлого)</w:t>
      </w:r>
      <w:r w:rsidRPr="00956AC3">
        <w:rPr>
          <w:sz w:val="24"/>
          <w:lang w:eastAsia="ru-RU"/>
        </w:rPr>
        <w:t xml:space="preserve"> військовослужбовця, </w:t>
      </w:r>
      <w:r w:rsidRPr="00956AC3">
        <w:rPr>
          <w:sz w:val="24"/>
          <w:lang w:val="ru-RU" w:eastAsia="ru-RU"/>
        </w:rPr>
        <w:t>Захисника чи Захисниці України</w:t>
      </w:r>
      <w:r w:rsidRPr="00956AC3">
        <w:rPr>
          <w:sz w:val="24"/>
          <w:lang w:eastAsia="ru-RU"/>
        </w:rPr>
        <w:t xml:space="preserve"> </w:t>
      </w:r>
      <w:r w:rsidRPr="00956AC3">
        <w:rPr>
          <w:sz w:val="24"/>
          <w:lang w:val="ru-RU" w:eastAsia="ru-RU"/>
        </w:rPr>
        <w:t>(за наявності);</w:t>
      </w:r>
    </w:p>
    <w:p w:rsidR="00956AC3" w:rsidRPr="00956AC3" w:rsidRDefault="00956AC3" w:rsidP="00956AC3">
      <w:pPr>
        <w:spacing w:line="240" w:lineRule="auto"/>
        <w:ind w:left="709"/>
        <w:contextualSpacing/>
        <w:jc w:val="both"/>
        <w:rPr>
          <w:sz w:val="24"/>
          <w:lang w:val="ru-RU" w:eastAsia="ru-RU"/>
        </w:rPr>
      </w:pPr>
      <w:r w:rsidRPr="00956AC3">
        <w:rPr>
          <w:sz w:val="24"/>
          <w:lang w:eastAsia="ru-RU"/>
        </w:rPr>
        <w:t xml:space="preserve">- </w:t>
      </w:r>
      <w:r w:rsidRPr="00956AC3">
        <w:rPr>
          <w:sz w:val="24"/>
          <w:lang w:val="ru-RU" w:eastAsia="ru-RU"/>
        </w:rPr>
        <w:t>копі</w:t>
      </w:r>
      <w:r w:rsidRPr="00956AC3">
        <w:rPr>
          <w:sz w:val="24"/>
          <w:lang w:eastAsia="ru-RU"/>
        </w:rPr>
        <w:t>ю</w:t>
      </w:r>
      <w:r w:rsidRPr="00956AC3">
        <w:rPr>
          <w:sz w:val="24"/>
          <w:lang w:val="ru-RU" w:eastAsia="ru-RU"/>
        </w:rPr>
        <w:t xml:space="preserve"> </w:t>
      </w:r>
      <w:r w:rsidRPr="00956AC3">
        <w:rPr>
          <w:sz w:val="24"/>
          <w:lang w:eastAsia="ru-RU"/>
        </w:rPr>
        <w:t>документів, які підтвержують родинний зв’язок</w:t>
      </w:r>
      <w:r w:rsidRPr="00956AC3">
        <w:rPr>
          <w:sz w:val="24"/>
          <w:lang w:val="ru-RU" w:eastAsia="ru-RU"/>
        </w:rPr>
        <w:t>;</w:t>
      </w:r>
    </w:p>
    <w:p w:rsidR="00956AC3" w:rsidRPr="00956AC3" w:rsidRDefault="00956AC3" w:rsidP="00956AC3">
      <w:pPr>
        <w:spacing w:line="240" w:lineRule="auto"/>
        <w:ind w:firstLine="720"/>
        <w:contextualSpacing/>
        <w:jc w:val="both"/>
        <w:rPr>
          <w:sz w:val="24"/>
          <w:lang w:eastAsia="ru-RU"/>
        </w:rPr>
      </w:pPr>
      <w:r w:rsidRPr="00956AC3">
        <w:rPr>
          <w:sz w:val="24"/>
          <w:lang w:eastAsia="ru-RU"/>
        </w:rPr>
        <w:t xml:space="preserve">- </w:t>
      </w:r>
      <w:r w:rsidRPr="00956AC3">
        <w:rPr>
          <w:sz w:val="24"/>
          <w:lang w:val="ru-RU" w:eastAsia="ru-RU"/>
        </w:rPr>
        <w:t>реквізити особового банківського рахунку заявника</w:t>
      </w:r>
    </w:p>
    <w:p w:rsidR="00956AC3" w:rsidRPr="00956AC3" w:rsidRDefault="00956AC3" w:rsidP="00956AC3">
      <w:pPr>
        <w:spacing w:line="240" w:lineRule="auto"/>
        <w:ind w:firstLine="708"/>
        <w:rPr>
          <w:sz w:val="24"/>
          <w:lang w:eastAsia="ru-RU"/>
        </w:rPr>
      </w:pPr>
      <w:r w:rsidRPr="00956AC3">
        <w:rPr>
          <w:rFonts w:ascii="TimesNewRomanPSMT" w:hAnsi="TimesNewRomanPSMT"/>
          <w:color w:val="000000"/>
          <w:sz w:val="24"/>
          <w:lang w:val="ru-RU" w:eastAsia="ru-RU"/>
        </w:rPr>
        <w:t xml:space="preserve">Розмір </w:t>
      </w:r>
      <w:r w:rsidRPr="00956AC3">
        <w:rPr>
          <w:rFonts w:ascii="TimesNewRomanPSMT" w:hAnsi="TimesNewRomanPSMT"/>
          <w:color w:val="000000"/>
          <w:sz w:val="24"/>
          <w:lang w:eastAsia="ru-RU"/>
        </w:rPr>
        <w:t>д</w:t>
      </w:r>
      <w:r w:rsidRPr="00956AC3">
        <w:rPr>
          <w:rFonts w:ascii="TimesNewRomanPSMT" w:hAnsi="TimesNewRomanPSMT"/>
          <w:color w:val="000000"/>
          <w:sz w:val="24"/>
          <w:lang w:val="ru-RU" w:eastAsia="ru-RU"/>
        </w:rPr>
        <w:t>опомоги 20</w:t>
      </w:r>
      <w:r w:rsidRPr="00956AC3">
        <w:rPr>
          <w:rFonts w:ascii="TimesNewRomanPSMT" w:hAnsi="TimesNewRomanPSMT"/>
          <w:color w:val="000000"/>
          <w:sz w:val="24"/>
          <w:lang w:eastAsia="ru-RU"/>
        </w:rPr>
        <w:t>000,00</w:t>
      </w:r>
      <w:r w:rsidRPr="00956AC3">
        <w:rPr>
          <w:rFonts w:ascii="TimesNewRomanPSMT" w:hAnsi="TimesNewRomanPSMT"/>
          <w:color w:val="000000"/>
          <w:sz w:val="24"/>
          <w:lang w:val="ru-RU" w:eastAsia="ru-RU"/>
        </w:rPr>
        <w:t xml:space="preserve"> грн.</w:t>
      </w:r>
    </w:p>
    <w:p w:rsidR="00956AC3" w:rsidRPr="00956AC3" w:rsidRDefault="00956AC3" w:rsidP="00956AC3">
      <w:pPr>
        <w:spacing w:line="240" w:lineRule="auto"/>
        <w:rPr>
          <w:sz w:val="24"/>
          <w:lang w:eastAsia="ru-RU"/>
        </w:rPr>
      </w:pPr>
      <w:r w:rsidRPr="00956AC3">
        <w:rPr>
          <w:b/>
          <w:bCs/>
          <w:color w:val="000000"/>
          <w:sz w:val="26"/>
          <w:szCs w:val="26"/>
          <w:lang w:eastAsia="ru-RU"/>
        </w:rPr>
        <w:t xml:space="preserve">2. 10. </w:t>
      </w:r>
      <w:r w:rsidRPr="00956AC3">
        <w:rPr>
          <w:b/>
          <w:bCs/>
          <w:sz w:val="24"/>
          <w:lang w:eastAsia="ru-RU"/>
        </w:rPr>
        <w:t>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p w:rsidR="00956AC3" w:rsidRPr="00956AC3" w:rsidRDefault="00956AC3" w:rsidP="00956AC3">
      <w:pPr>
        <w:spacing w:line="240" w:lineRule="auto"/>
        <w:ind w:firstLine="567"/>
        <w:jc w:val="both"/>
        <w:rPr>
          <w:sz w:val="24"/>
          <w:lang w:eastAsia="ru-RU"/>
        </w:rPr>
      </w:pPr>
      <w:r w:rsidRPr="00956AC3">
        <w:rPr>
          <w:sz w:val="24"/>
          <w:lang w:eastAsia="ru-RU"/>
        </w:rPr>
        <w:t>В умовах проведення в Україні військових дій у зв’язку із військовою агресією російської федерації проти України виникає необхідність у фінансуванні поховання загиблих (померлих) військовослужбовців внаслідок цієї військової агресії. Відшкодування може здійснюватися шляхом перерахування коштів суб’єктам господарювання, які надали ритуальні послуги. Оплата відшкодування здійснюється на підставі кошторисних призначень, договорів та рахунків про надані послуги (акти виконаних робіт) тощо.</w:t>
      </w:r>
    </w:p>
    <w:p w:rsidR="00956AC3" w:rsidRPr="00956AC3" w:rsidRDefault="00956AC3" w:rsidP="00956AC3">
      <w:pPr>
        <w:spacing w:line="240" w:lineRule="auto"/>
        <w:jc w:val="both"/>
        <w:rPr>
          <w:b/>
          <w:bCs/>
          <w:sz w:val="24"/>
        </w:rPr>
      </w:pPr>
      <w:r w:rsidRPr="00956AC3">
        <w:rPr>
          <w:b/>
          <w:bCs/>
          <w:sz w:val="24"/>
        </w:rPr>
        <w:t>2. 11. Придбання житла для деяких категорій осіб з числа Захисників та Захисниць України, членів сімей Героїв Небесної Сотні на умовах співфінансування.</w:t>
      </w:r>
    </w:p>
    <w:p w:rsidR="00956AC3" w:rsidRPr="00956AC3" w:rsidRDefault="00956AC3" w:rsidP="00956AC3">
      <w:pPr>
        <w:spacing w:line="240" w:lineRule="auto"/>
        <w:ind w:firstLine="720"/>
        <w:contextualSpacing/>
        <w:jc w:val="both"/>
        <w:rPr>
          <w:sz w:val="24"/>
          <w:lang w:eastAsia="ru-RU"/>
        </w:rPr>
      </w:pPr>
      <w:r w:rsidRPr="00956AC3">
        <w:rPr>
          <w:sz w:val="24"/>
          <w:lang w:eastAsia="ru-RU"/>
        </w:rPr>
        <w:t xml:space="preserve">Дія цієї виплати поширюється на осіб, які мають право на матеріальну допомогу відповідно до Порядку призначення та виплати грошової компенсації на придбання житла для </w:t>
      </w:r>
      <w:r w:rsidRPr="00956AC3">
        <w:rPr>
          <w:sz w:val="24"/>
          <w:lang w:eastAsia="ru-RU"/>
        </w:rPr>
        <w:lastRenderedPageBreak/>
        <w:t>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956AC3" w:rsidRPr="00956AC3" w:rsidRDefault="00956AC3" w:rsidP="00956AC3">
      <w:pPr>
        <w:spacing w:line="240" w:lineRule="auto"/>
        <w:jc w:val="both"/>
        <w:rPr>
          <w:b/>
          <w:bCs/>
          <w:sz w:val="24"/>
        </w:rPr>
      </w:pPr>
    </w:p>
    <w:p w:rsidR="00956AC3" w:rsidRPr="00956AC3" w:rsidRDefault="00956AC3" w:rsidP="00956AC3">
      <w:pPr>
        <w:widowControl w:val="0"/>
        <w:suppressAutoHyphens/>
        <w:autoSpaceDN w:val="0"/>
        <w:spacing w:line="240" w:lineRule="auto"/>
        <w:jc w:val="both"/>
        <w:textAlignment w:val="baseline"/>
        <w:rPr>
          <w:rFonts w:eastAsia="Segoe UI"/>
          <w:b/>
          <w:bCs/>
          <w:color w:val="000000"/>
          <w:kern w:val="3"/>
          <w:sz w:val="24"/>
          <w:lang w:eastAsia="zh-CN" w:bidi="hi-IN"/>
        </w:rPr>
      </w:pPr>
      <w:r w:rsidRPr="00956AC3">
        <w:rPr>
          <w:rFonts w:eastAsia="Liberation Serif"/>
          <w:b/>
          <w:bCs/>
          <w:color w:val="000000"/>
          <w:kern w:val="3"/>
          <w:sz w:val="24"/>
          <w:lang w:eastAsia="zh-CN" w:bidi="hi-IN"/>
        </w:rPr>
        <w:t xml:space="preserve">2. 12. </w:t>
      </w:r>
      <w:r w:rsidRPr="00956AC3">
        <w:rPr>
          <w:rFonts w:eastAsia="Segoe UI"/>
          <w:b/>
          <w:bCs/>
          <w:color w:val="000000"/>
          <w:kern w:val="3"/>
          <w:sz w:val="24"/>
          <w:lang w:val="ru-RU" w:eastAsia="zh-CN" w:bidi="hi-IN"/>
        </w:rPr>
        <w:t>Порядок о</w:t>
      </w:r>
      <w:r w:rsidRPr="00956AC3">
        <w:rPr>
          <w:rFonts w:eastAsia="Segoe UI"/>
          <w:b/>
          <w:bCs/>
          <w:color w:val="000000"/>
          <w:kern w:val="3"/>
          <w:sz w:val="24"/>
          <w:lang w:eastAsia="zh-CN" w:bidi="hi-IN"/>
        </w:rPr>
        <w:t>рганізації заходів для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громадян</w:t>
      </w:r>
    </w:p>
    <w:p w:rsidR="00956AC3" w:rsidRPr="00956AC3" w:rsidRDefault="00956AC3" w:rsidP="00956AC3">
      <w:pPr>
        <w:widowControl w:val="0"/>
        <w:suppressAutoHyphens/>
        <w:autoSpaceDN w:val="0"/>
        <w:spacing w:line="240" w:lineRule="auto"/>
        <w:ind w:firstLine="426"/>
        <w:jc w:val="both"/>
        <w:textAlignment w:val="baseline"/>
        <w:rPr>
          <w:rFonts w:eastAsia="Segoe UI"/>
          <w:color w:val="000000"/>
          <w:kern w:val="3"/>
          <w:sz w:val="24"/>
          <w:lang w:eastAsia="zh-CN" w:bidi="hi-IN"/>
        </w:rPr>
      </w:pPr>
      <w:r w:rsidRPr="00956AC3">
        <w:rPr>
          <w:rFonts w:eastAsia="Segoe UI"/>
          <w:color w:val="000000"/>
          <w:kern w:val="3"/>
          <w:sz w:val="24"/>
          <w:lang w:eastAsia="zh-CN" w:bidi="hi-IN"/>
        </w:rPr>
        <w:t xml:space="preserve">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згідно плану заходів. </w:t>
      </w:r>
    </w:p>
    <w:p w:rsidR="00956AC3" w:rsidRPr="00876B76" w:rsidRDefault="00956AC3" w:rsidP="00956AC3">
      <w:pPr>
        <w:spacing w:line="240" w:lineRule="auto"/>
        <w:jc w:val="both"/>
        <w:rPr>
          <w:b/>
          <w:bCs/>
          <w:sz w:val="24"/>
        </w:rPr>
      </w:pPr>
      <w:r w:rsidRPr="00876B76">
        <w:rPr>
          <w:b/>
          <w:bCs/>
          <w:sz w:val="24"/>
        </w:rPr>
        <w:t>2. 13. Призначення та виплати грошової компенсації вартості сімейного відпочинку для деяких категорій осіб.</w:t>
      </w:r>
    </w:p>
    <w:p w:rsidR="00956AC3" w:rsidRPr="00956AC3" w:rsidRDefault="00956AC3" w:rsidP="00956AC3">
      <w:pPr>
        <w:spacing w:line="240" w:lineRule="auto"/>
        <w:ind w:firstLine="720"/>
        <w:contextualSpacing/>
        <w:jc w:val="both"/>
        <w:rPr>
          <w:sz w:val="24"/>
          <w:lang w:eastAsia="ru-RU"/>
        </w:rPr>
      </w:pPr>
      <w:r w:rsidRPr="00876B76">
        <w:rPr>
          <w:sz w:val="24"/>
          <w:lang w:eastAsia="ru-RU"/>
        </w:rPr>
        <w:t>Дія цієї виплати поширюється на осіб, які мають право на призначення та виплати грошової компенсації вартості сімейного відпочинку для деяких категорій осіб відповідно до Порядку призначення та виплати грошової компенсації вартості сімейного відпочинку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956AC3" w:rsidRPr="00956AC3" w:rsidRDefault="00956AC3" w:rsidP="00956AC3">
      <w:pPr>
        <w:widowControl w:val="0"/>
        <w:suppressAutoHyphens/>
        <w:autoSpaceDN w:val="0"/>
        <w:spacing w:line="240" w:lineRule="auto"/>
        <w:ind w:firstLine="426"/>
        <w:jc w:val="both"/>
        <w:textAlignment w:val="baseline"/>
        <w:rPr>
          <w:rFonts w:eastAsia="Segoe UI"/>
          <w:color w:val="000000"/>
          <w:kern w:val="3"/>
          <w:sz w:val="24"/>
          <w:lang w:eastAsia="zh-CN" w:bidi="hi-IN"/>
        </w:rPr>
      </w:pPr>
    </w:p>
    <w:p w:rsidR="00956AC3" w:rsidRPr="00956AC3" w:rsidRDefault="00956AC3" w:rsidP="00956AC3">
      <w:pPr>
        <w:shd w:val="clear" w:color="auto" w:fill="FFFFFF"/>
        <w:spacing w:line="240" w:lineRule="auto"/>
        <w:ind w:firstLine="567"/>
        <w:jc w:val="both"/>
        <w:textAlignment w:val="baseline"/>
        <w:rPr>
          <w:rFonts w:eastAsia="Liberation Serif"/>
          <w:b/>
          <w:bCs/>
          <w:sz w:val="24"/>
          <w:lang w:eastAsia="ru-RU"/>
        </w:rPr>
      </w:pPr>
    </w:p>
    <w:p w:rsidR="00956AC3" w:rsidRPr="00956AC3" w:rsidRDefault="00956AC3" w:rsidP="00956AC3">
      <w:pPr>
        <w:spacing w:line="240" w:lineRule="auto"/>
        <w:jc w:val="both"/>
        <w:rPr>
          <w:b/>
          <w:bCs/>
          <w:sz w:val="24"/>
          <w:lang w:eastAsia="ru-RU"/>
        </w:rPr>
      </w:pPr>
      <w:r w:rsidRPr="00956AC3">
        <w:rPr>
          <w:b/>
          <w:bCs/>
          <w:sz w:val="24"/>
          <w:lang w:eastAsia="ru-RU"/>
        </w:rPr>
        <w:t xml:space="preserve">         3. Надання комплексної допомоги.</w:t>
      </w:r>
    </w:p>
    <w:p w:rsidR="00956AC3" w:rsidRPr="00956AC3" w:rsidRDefault="00956AC3" w:rsidP="00956AC3">
      <w:pPr>
        <w:spacing w:line="240" w:lineRule="auto"/>
        <w:ind w:firstLine="567"/>
        <w:rPr>
          <w:sz w:val="24"/>
          <w:lang w:eastAsia="ru-RU"/>
        </w:rPr>
      </w:pPr>
      <w:r w:rsidRPr="00956AC3">
        <w:rPr>
          <w:b/>
          <w:bCs/>
          <w:sz w:val="24"/>
          <w:lang w:eastAsia="ru-RU"/>
        </w:rPr>
        <w:t>4. Вшанування пам'яті загиблих учасників АТО (ООС) та  військовослужбовців у зв’язку із військовою агресією російської федерації проти України</w:t>
      </w:r>
      <w:r w:rsidRPr="00956AC3">
        <w:rPr>
          <w:sz w:val="24"/>
          <w:lang w:eastAsia="ru-RU"/>
        </w:rPr>
        <w:t>.</w:t>
      </w:r>
    </w:p>
    <w:p w:rsidR="00956AC3" w:rsidRPr="00956AC3" w:rsidRDefault="00956AC3" w:rsidP="00956AC3">
      <w:pPr>
        <w:spacing w:line="240" w:lineRule="auto"/>
        <w:jc w:val="center"/>
        <w:rPr>
          <w:b/>
          <w:sz w:val="24"/>
          <w:lang w:eastAsia="ru-RU"/>
        </w:rPr>
      </w:pPr>
    </w:p>
    <w:p w:rsidR="00956AC3" w:rsidRPr="00956AC3" w:rsidRDefault="00956AC3" w:rsidP="00956AC3">
      <w:pPr>
        <w:spacing w:line="240" w:lineRule="auto"/>
        <w:jc w:val="center"/>
        <w:rPr>
          <w:b/>
          <w:sz w:val="24"/>
          <w:lang w:eastAsia="ru-RU"/>
        </w:rPr>
      </w:pPr>
      <w:r w:rsidRPr="00956AC3">
        <w:rPr>
          <w:b/>
          <w:sz w:val="24"/>
          <w:lang w:eastAsia="ru-RU"/>
        </w:rPr>
        <w:t>3.Визначення мети програми</w:t>
      </w:r>
    </w:p>
    <w:p w:rsidR="00956AC3" w:rsidRPr="00956AC3" w:rsidRDefault="00956AC3" w:rsidP="00956AC3">
      <w:pPr>
        <w:spacing w:line="240" w:lineRule="auto"/>
        <w:jc w:val="center"/>
        <w:rPr>
          <w:b/>
          <w:sz w:val="24"/>
          <w:lang w:eastAsia="ru-RU"/>
        </w:rPr>
      </w:pPr>
    </w:p>
    <w:p w:rsidR="00956AC3" w:rsidRPr="00956AC3" w:rsidRDefault="00956AC3" w:rsidP="00956AC3">
      <w:pPr>
        <w:spacing w:line="240" w:lineRule="auto"/>
        <w:ind w:firstLine="708"/>
        <w:jc w:val="both"/>
        <w:rPr>
          <w:sz w:val="24"/>
          <w:lang w:eastAsia="ru-RU"/>
        </w:rPr>
      </w:pPr>
      <w:r w:rsidRPr="00956AC3">
        <w:rPr>
          <w:sz w:val="24"/>
          <w:lang w:eastAsia="ru-RU"/>
        </w:rPr>
        <w:t xml:space="preserve">Метою програми у частині надання матеріальних допомог є підвищення рівня соціального захисту Захисників і Захисниць України, </w:t>
      </w:r>
      <w:r w:rsidRPr="00956AC3">
        <w:rPr>
          <w:rFonts w:eastAsia="Liberation Serif"/>
          <w:sz w:val="24"/>
          <w:lang w:eastAsia="ru-RU"/>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956AC3">
        <w:rPr>
          <w:sz w:val="24"/>
          <w:lang w:eastAsia="ru-RU"/>
        </w:rPr>
        <w:t xml:space="preserve"> членів їх сімей, </w:t>
      </w:r>
      <w:r w:rsidRPr="00956AC3">
        <w:rPr>
          <w:bCs/>
          <w:sz w:val="24"/>
          <w:lang w:eastAsia="ru-RU"/>
        </w:rPr>
        <w:t xml:space="preserve">військовослужбовців, які отримали поранення під час проходження військової служби </w:t>
      </w:r>
      <w:r w:rsidRPr="00956AC3">
        <w:rPr>
          <w:sz w:val="24"/>
          <w:lang w:eastAsia="ru-RU"/>
        </w:rPr>
        <w:t xml:space="preserve">та сімей, які знаходяться </w:t>
      </w:r>
      <w:r w:rsidRPr="00956AC3">
        <w:rPr>
          <w:bCs/>
          <w:sz w:val="24"/>
          <w:lang w:eastAsia="ru-RU"/>
        </w:rPr>
        <w:t>в пошуку безвісті відсутніх військовослужбовців,</w:t>
      </w:r>
      <w:r w:rsidRPr="00956AC3">
        <w:rPr>
          <w:sz w:val="24"/>
          <w:lang w:eastAsia="ru-RU"/>
        </w:rPr>
        <w:t xml:space="preserve"> сімей, члени яких загинули внаслідок військової агресії російської федерації проти України.</w:t>
      </w:r>
    </w:p>
    <w:p w:rsidR="00956AC3" w:rsidRPr="00956AC3" w:rsidRDefault="00956AC3" w:rsidP="00956AC3">
      <w:pPr>
        <w:spacing w:line="240" w:lineRule="auto"/>
        <w:ind w:firstLine="708"/>
        <w:jc w:val="both"/>
        <w:rPr>
          <w:sz w:val="24"/>
          <w:lang w:eastAsia="ru-RU"/>
        </w:rPr>
      </w:pPr>
      <w:r w:rsidRPr="00956AC3">
        <w:rPr>
          <w:sz w:val="24"/>
          <w:lang w:eastAsia="ru-RU"/>
        </w:rPr>
        <w:t>Метою програми у частині надання комплексної допомоги є мінімізація асоціальних проявів у життєдіяльності громади, передусім попередження насильства, підсилення ролі сімейних цінностей у суспільстві, підвищення рівня поінформованості Захисників та Захисниць України та членів їх сімей, та населення у цілому з питань соціальної підтримки Захисників та Захисниць України та членів їх сімей, поліпшення ефективності взаємодії органів місцевого самоврядування та органів державної влади з міжнародними, регіональними громадськими організаціями та іншими юридичними особами у сфері підтримки Захисників та Захисниць України та членів їх сімей, військовослужбовців.</w:t>
      </w:r>
    </w:p>
    <w:p w:rsidR="00956AC3" w:rsidRPr="00956AC3" w:rsidRDefault="00956AC3" w:rsidP="00956AC3">
      <w:pPr>
        <w:spacing w:line="240" w:lineRule="auto"/>
        <w:ind w:firstLine="709"/>
        <w:contextualSpacing/>
        <w:jc w:val="both"/>
        <w:rPr>
          <w:sz w:val="24"/>
          <w:lang w:eastAsia="ru-RU"/>
        </w:rPr>
      </w:pPr>
    </w:p>
    <w:p w:rsidR="00956AC3" w:rsidRDefault="00956AC3" w:rsidP="00956AC3">
      <w:pPr>
        <w:spacing w:line="240" w:lineRule="auto"/>
        <w:jc w:val="both"/>
        <w:rPr>
          <w:sz w:val="24"/>
          <w:lang w:eastAsia="ru-RU"/>
        </w:rPr>
      </w:pPr>
    </w:p>
    <w:p w:rsidR="00876B76" w:rsidRDefault="00876B76" w:rsidP="00956AC3">
      <w:pPr>
        <w:spacing w:line="240" w:lineRule="auto"/>
        <w:jc w:val="both"/>
        <w:rPr>
          <w:sz w:val="24"/>
          <w:lang w:eastAsia="ru-RU"/>
        </w:rPr>
      </w:pPr>
    </w:p>
    <w:p w:rsidR="00876B76" w:rsidRDefault="00876B76" w:rsidP="00956AC3">
      <w:pPr>
        <w:spacing w:line="240" w:lineRule="auto"/>
        <w:jc w:val="both"/>
        <w:rPr>
          <w:sz w:val="24"/>
          <w:lang w:eastAsia="ru-RU"/>
        </w:rPr>
      </w:pPr>
    </w:p>
    <w:p w:rsidR="00876B76" w:rsidRPr="00956AC3" w:rsidRDefault="00876B76" w:rsidP="00956AC3">
      <w:pPr>
        <w:spacing w:line="240" w:lineRule="auto"/>
        <w:jc w:val="both"/>
        <w:rPr>
          <w:sz w:val="24"/>
          <w:lang w:eastAsia="ru-RU"/>
        </w:rPr>
      </w:pPr>
    </w:p>
    <w:p w:rsidR="00956AC3" w:rsidRPr="00956AC3" w:rsidRDefault="00956AC3" w:rsidP="00956AC3">
      <w:pPr>
        <w:spacing w:line="240" w:lineRule="auto"/>
        <w:jc w:val="center"/>
        <w:rPr>
          <w:b/>
          <w:sz w:val="24"/>
          <w:lang w:eastAsia="ru-RU"/>
        </w:rPr>
      </w:pPr>
      <w:r w:rsidRPr="00956AC3">
        <w:rPr>
          <w:b/>
          <w:sz w:val="24"/>
          <w:lang w:eastAsia="ru-RU"/>
        </w:rPr>
        <w:lastRenderedPageBreak/>
        <w:t xml:space="preserve">4.Обґрунтування шляхів і засобів розв’язання проблеми, обсягів </w:t>
      </w:r>
    </w:p>
    <w:p w:rsidR="00956AC3" w:rsidRPr="00956AC3" w:rsidRDefault="00956AC3" w:rsidP="00956AC3">
      <w:pPr>
        <w:spacing w:line="240" w:lineRule="auto"/>
        <w:jc w:val="center"/>
        <w:rPr>
          <w:b/>
          <w:sz w:val="24"/>
          <w:lang w:eastAsia="ru-RU"/>
        </w:rPr>
      </w:pPr>
      <w:r w:rsidRPr="00956AC3">
        <w:rPr>
          <w:b/>
          <w:sz w:val="24"/>
          <w:lang w:eastAsia="ru-RU"/>
        </w:rPr>
        <w:t>та джерел фінансування; строки та етапи виконання програми</w:t>
      </w:r>
    </w:p>
    <w:p w:rsidR="00956AC3" w:rsidRPr="00956AC3" w:rsidRDefault="00956AC3" w:rsidP="00956AC3">
      <w:pPr>
        <w:spacing w:line="240" w:lineRule="auto"/>
        <w:jc w:val="center"/>
        <w:rPr>
          <w:b/>
          <w:sz w:val="24"/>
          <w:lang w:eastAsia="ru-RU"/>
        </w:rPr>
      </w:pPr>
    </w:p>
    <w:p w:rsidR="00956AC3" w:rsidRPr="00956AC3" w:rsidRDefault="00956AC3" w:rsidP="00956AC3">
      <w:pPr>
        <w:spacing w:line="240" w:lineRule="auto"/>
        <w:ind w:firstLine="708"/>
        <w:jc w:val="both"/>
        <w:rPr>
          <w:sz w:val="24"/>
          <w:lang w:eastAsia="ru-RU"/>
        </w:rPr>
      </w:pPr>
      <w:r w:rsidRPr="00956AC3">
        <w:rPr>
          <w:sz w:val="24"/>
          <w:lang w:eastAsia="ru-RU"/>
        </w:rPr>
        <w:t xml:space="preserve">Для досягнення мети програми у частині надання матеріальних допомог передбачається надання одноразової матеріальної допомоги Захисникам і Захисницям України та членам їх сімей. </w:t>
      </w:r>
    </w:p>
    <w:p w:rsidR="00956AC3" w:rsidRPr="00956AC3" w:rsidRDefault="00956AC3" w:rsidP="00956AC3">
      <w:pPr>
        <w:spacing w:line="240" w:lineRule="auto"/>
        <w:ind w:firstLine="708"/>
        <w:jc w:val="both"/>
        <w:rPr>
          <w:spacing w:val="-10"/>
          <w:sz w:val="24"/>
          <w:lang w:eastAsia="ru-RU"/>
        </w:rPr>
      </w:pPr>
      <w:r w:rsidRPr="00956AC3">
        <w:rPr>
          <w:spacing w:val="-8"/>
          <w:sz w:val="24"/>
          <w:lang w:eastAsia="ru-RU"/>
        </w:rPr>
        <w:t xml:space="preserve">Фінансування програми здійснюється за рахунок коштів бюджету громади. Окрім цього, </w:t>
      </w:r>
      <w:r w:rsidRPr="00956AC3">
        <w:rPr>
          <w:spacing w:val="-10"/>
          <w:sz w:val="24"/>
          <w:lang w:eastAsia="ru-RU"/>
        </w:rPr>
        <w:t>фінансування може здійснюватись за рахунок інших джерел, не заборонених законодавством.</w:t>
      </w:r>
    </w:p>
    <w:p w:rsidR="00956AC3" w:rsidRPr="00956AC3" w:rsidRDefault="00956AC3" w:rsidP="00956AC3">
      <w:pPr>
        <w:spacing w:line="240" w:lineRule="auto"/>
        <w:ind w:firstLine="708"/>
        <w:jc w:val="both"/>
        <w:rPr>
          <w:spacing w:val="-8"/>
          <w:sz w:val="24"/>
          <w:lang w:eastAsia="ru-RU"/>
        </w:rPr>
      </w:pPr>
      <w:r w:rsidRPr="00956AC3">
        <w:rPr>
          <w:spacing w:val="-10"/>
          <w:sz w:val="24"/>
          <w:lang w:eastAsia="ru-RU"/>
        </w:rPr>
        <w:t>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виплати яких передбачено прийняття рішення виконавчого комітету Новороздільської міської ради чи наказу начальника управління соціального захисту населення.</w:t>
      </w:r>
    </w:p>
    <w:p w:rsidR="00956AC3" w:rsidRPr="00956AC3" w:rsidRDefault="00956AC3" w:rsidP="00956AC3">
      <w:pPr>
        <w:spacing w:line="240" w:lineRule="auto"/>
        <w:ind w:firstLine="708"/>
        <w:jc w:val="both"/>
        <w:rPr>
          <w:sz w:val="24"/>
          <w:lang w:eastAsia="ru-RU"/>
        </w:rPr>
      </w:pPr>
    </w:p>
    <w:p w:rsidR="00956AC3" w:rsidRPr="00956AC3" w:rsidRDefault="00956AC3" w:rsidP="00956AC3">
      <w:pPr>
        <w:spacing w:line="240" w:lineRule="auto"/>
        <w:jc w:val="both"/>
        <w:rPr>
          <w:sz w:val="24"/>
          <w:lang w:eastAsia="ru-RU"/>
        </w:rPr>
      </w:pPr>
    </w:p>
    <w:p w:rsidR="00956AC3" w:rsidRPr="00956AC3" w:rsidRDefault="00956AC3" w:rsidP="00956AC3">
      <w:pPr>
        <w:spacing w:line="240" w:lineRule="auto"/>
        <w:jc w:val="center"/>
        <w:rPr>
          <w:sz w:val="24"/>
          <w:lang w:eastAsia="ru-RU"/>
        </w:rPr>
      </w:pPr>
      <w:r w:rsidRPr="00956AC3">
        <w:rPr>
          <w:b/>
          <w:sz w:val="24"/>
          <w:lang w:eastAsia="ru-RU"/>
        </w:rPr>
        <w:t>5. Перелік завдань,  заходів та показників м</w:t>
      </w:r>
      <w:r w:rsidRPr="00956AC3">
        <w:rPr>
          <w:sz w:val="24"/>
          <w:lang w:eastAsia="ru-RU"/>
        </w:rPr>
        <w:t>іської комплексної програми підтримки Захисників і Захисниць України та членів їх сімей на 2026 рік прогноз на 2027-2028 роки</w:t>
      </w:r>
    </w:p>
    <w:p w:rsidR="00956AC3" w:rsidRPr="00956AC3" w:rsidRDefault="00956AC3" w:rsidP="00956AC3">
      <w:pPr>
        <w:spacing w:line="240" w:lineRule="auto"/>
        <w:jc w:val="center"/>
        <w:rPr>
          <w:b/>
          <w:sz w:val="24"/>
          <w:lang w:eastAsia="ru-RU"/>
        </w:rPr>
      </w:pPr>
    </w:p>
    <w:p w:rsidR="00956AC3" w:rsidRPr="00956AC3" w:rsidRDefault="00956AC3" w:rsidP="00956AC3">
      <w:pPr>
        <w:spacing w:line="240" w:lineRule="auto"/>
        <w:jc w:val="center"/>
        <w:rPr>
          <w:b/>
          <w:sz w:val="24"/>
          <w:lang w:eastAsia="ru-RU"/>
        </w:rPr>
      </w:pPr>
    </w:p>
    <w:p w:rsidR="00956AC3" w:rsidRPr="00956AC3" w:rsidRDefault="00956AC3" w:rsidP="00956AC3">
      <w:pPr>
        <w:spacing w:line="240" w:lineRule="auto"/>
        <w:ind w:firstLine="708"/>
        <w:jc w:val="both"/>
        <w:rPr>
          <w:sz w:val="24"/>
          <w:lang w:eastAsia="ru-RU"/>
        </w:rPr>
      </w:pPr>
      <w:r w:rsidRPr="00956AC3">
        <w:rPr>
          <w:sz w:val="24"/>
          <w:lang w:eastAsia="ru-RU"/>
        </w:rPr>
        <w:t>Основними завданнями програми є надання Захисникам і Захисницям України та членам їх сімей матеріальних допомог;</w:t>
      </w:r>
      <w:r w:rsidRPr="00956AC3">
        <w:rPr>
          <w:color w:val="000000"/>
          <w:sz w:val="24"/>
          <w:lang w:eastAsia="ru-RU"/>
        </w:rPr>
        <w:t xml:space="preserve"> надання матеріальної допомоги членам сімей, які знаходяться в пошуку безвісті відсутніх військовослужбовців та надання матеріальної допомоги військовослужбовцям, що отримали поранення під час проходження військової служби, комплексних медичних, психологічних</w:t>
      </w:r>
      <w:r w:rsidRPr="00956AC3">
        <w:rPr>
          <w:sz w:val="24"/>
          <w:lang w:eastAsia="ru-RU"/>
        </w:rPr>
        <w:t xml:space="preserve"> та соціальних послуг; попередження загибелі та каліцтва Захисників і Захисниць України; забезпечення потреб у медичному обслуговуванні та підтримання рівня здоров’я Захисників і Захисниць України; сприяння у забезпеченні Захисників і Захисниць України та членів їх сімей засобами та іншими матеріалами.</w:t>
      </w:r>
    </w:p>
    <w:p w:rsidR="00956AC3" w:rsidRPr="00956AC3" w:rsidRDefault="00956AC3" w:rsidP="00956AC3">
      <w:pPr>
        <w:spacing w:line="240" w:lineRule="auto"/>
        <w:ind w:firstLine="708"/>
        <w:jc w:val="both"/>
        <w:rPr>
          <w:sz w:val="24"/>
          <w:lang w:eastAsia="ru-RU"/>
        </w:rPr>
      </w:pPr>
    </w:p>
    <w:p w:rsidR="00956AC3" w:rsidRPr="00956AC3" w:rsidRDefault="00956AC3" w:rsidP="00956AC3">
      <w:pPr>
        <w:spacing w:line="240" w:lineRule="auto"/>
        <w:ind w:firstLine="708"/>
        <w:jc w:val="both"/>
        <w:rPr>
          <w:sz w:val="24"/>
          <w:lang w:eastAsia="ru-RU"/>
        </w:rPr>
      </w:pPr>
      <w:r w:rsidRPr="00956AC3">
        <w:rPr>
          <w:sz w:val="24"/>
          <w:lang w:eastAsia="ru-RU"/>
        </w:rPr>
        <w:t>Виконання програми дасть змогу:</w:t>
      </w:r>
    </w:p>
    <w:p w:rsidR="00956AC3" w:rsidRPr="00956AC3" w:rsidRDefault="00956AC3" w:rsidP="00956AC3">
      <w:pPr>
        <w:spacing w:line="240" w:lineRule="auto"/>
        <w:ind w:firstLine="708"/>
        <w:jc w:val="both"/>
        <w:rPr>
          <w:sz w:val="24"/>
          <w:lang w:eastAsia="ru-RU"/>
        </w:rPr>
      </w:pPr>
      <w:r w:rsidRPr="00956AC3">
        <w:rPr>
          <w:sz w:val="24"/>
          <w:lang w:eastAsia="ru-RU"/>
        </w:rPr>
        <w:t>- посилити соціальний захист Захисникам і Захисницям України та членів їх сімей;</w:t>
      </w:r>
    </w:p>
    <w:p w:rsidR="00956AC3" w:rsidRPr="00956AC3" w:rsidRDefault="00956AC3" w:rsidP="00956AC3">
      <w:pPr>
        <w:spacing w:line="240" w:lineRule="auto"/>
        <w:ind w:firstLine="708"/>
        <w:jc w:val="both"/>
        <w:rPr>
          <w:color w:val="000000"/>
          <w:sz w:val="24"/>
          <w:lang w:eastAsia="ru-RU"/>
        </w:rPr>
      </w:pPr>
      <w:r w:rsidRPr="00956AC3">
        <w:rPr>
          <w:sz w:val="24"/>
          <w:lang w:eastAsia="ru-RU"/>
        </w:rPr>
        <w:t>- забезпечити комплексною допомогою Захисників і Захисниць України та членів їх сімей;</w:t>
      </w:r>
      <w:r w:rsidRPr="00956AC3">
        <w:rPr>
          <w:color w:val="000000"/>
          <w:sz w:val="24"/>
          <w:lang w:val="ru-RU" w:eastAsia="ru-RU"/>
        </w:rPr>
        <w:t> </w:t>
      </w:r>
      <w:r w:rsidRPr="00956AC3">
        <w:rPr>
          <w:color w:val="000000"/>
          <w:sz w:val="24"/>
          <w:lang w:eastAsia="ru-RU"/>
        </w:rPr>
        <w:t xml:space="preserve"> </w:t>
      </w:r>
    </w:p>
    <w:p w:rsidR="00956AC3" w:rsidRPr="00956AC3" w:rsidRDefault="00956AC3" w:rsidP="00956AC3">
      <w:pPr>
        <w:spacing w:line="240" w:lineRule="auto"/>
        <w:ind w:firstLine="708"/>
        <w:jc w:val="both"/>
        <w:rPr>
          <w:sz w:val="24"/>
          <w:lang w:eastAsia="ru-RU"/>
        </w:rPr>
      </w:pPr>
      <w:r w:rsidRPr="00956AC3">
        <w:rPr>
          <w:color w:val="000000"/>
          <w:sz w:val="24"/>
          <w:lang w:eastAsia="ru-RU"/>
        </w:rPr>
        <w:t>-</w:t>
      </w:r>
      <w:r w:rsidRPr="00956AC3">
        <w:rPr>
          <w:sz w:val="24"/>
          <w:lang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час проходження військової служби</w:t>
      </w:r>
      <w:r w:rsidRPr="00956AC3">
        <w:rPr>
          <w:sz w:val="24"/>
          <w:lang w:val="en-US" w:eastAsia="ru-RU"/>
        </w:rPr>
        <w:t>;</w:t>
      </w:r>
    </w:p>
    <w:p w:rsidR="00956AC3" w:rsidRPr="00956AC3" w:rsidRDefault="00956AC3" w:rsidP="00956AC3">
      <w:pPr>
        <w:spacing w:line="240" w:lineRule="auto"/>
        <w:ind w:firstLine="708"/>
        <w:jc w:val="both"/>
        <w:rPr>
          <w:sz w:val="24"/>
          <w:lang w:eastAsia="ru-RU"/>
        </w:rPr>
      </w:pPr>
      <w:r w:rsidRPr="00956AC3">
        <w:rPr>
          <w:sz w:val="24"/>
          <w:lang w:eastAsia="ru-RU"/>
        </w:rPr>
        <w:t>- підвищити довіру до влади;</w:t>
      </w:r>
    </w:p>
    <w:p w:rsidR="00956AC3" w:rsidRPr="00956AC3" w:rsidRDefault="00956AC3" w:rsidP="00956AC3">
      <w:pPr>
        <w:spacing w:line="240" w:lineRule="auto"/>
        <w:ind w:firstLine="708"/>
        <w:jc w:val="both"/>
        <w:rPr>
          <w:sz w:val="24"/>
          <w:lang w:eastAsia="ru-RU"/>
        </w:rPr>
      </w:pPr>
      <w:r w:rsidRPr="00956AC3">
        <w:rPr>
          <w:sz w:val="24"/>
          <w:lang w:eastAsia="ru-RU"/>
        </w:rPr>
        <w:t xml:space="preserve">- сформувати позитивне ставлення до військовослужбовців; </w:t>
      </w:r>
    </w:p>
    <w:p w:rsidR="00956AC3" w:rsidRPr="00956AC3" w:rsidRDefault="00956AC3" w:rsidP="00956AC3">
      <w:pPr>
        <w:spacing w:line="240" w:lineRule="auto"/>
        <w:rPr>
          <w:sz w:val="24"/>
          <w:lang w:val="ru-RU" w:eastAsia="ru-RU"/>
        </w:rPr>
      </w:pPr>
      <w:r w:rsidRPr="00956AC3">
        <w:rPr>
          <w:sz w:val="24"/>
          <w:lang w:eastAsia="ru-RU"/>
        </w:rPr>
        <w:t xml:space="preserve">            </w:t>
      </w:r>
      <w:r w:rsidRPr="00956AC3">
        <w:rPr>
          <w:sz w:val="24"/>
          <w:lang w:val="ru-RU" w:eastAsia="ru-RU"/>
        </w:rPr>
        <w:t>- створити</w:t>
      </w:r>
      <w:r w:rsidRPr="00956AC3">
        <w:rPr>
          <w:sz w:val="24"/>
          <w:lang w:eastAsia="ru-RU"/>
        </w:rPr>
        <w:t xml:space="preserve"> </w:t>
      </w:r>
      <w:r w:rsidRPr="00956AC3">
        <w:rPr>
          <w:sz w:val="24"/>
          <w:lang w:val="ru-RU" w:eastAsia="ru-RU"/>
        </w:rPr>
        <w:t>умови</w:t>
      </w:r>
      <w:r w:rsidRPr="00956AC3">
        <w:rPr>
          <w:sz w:val="24"/>
          <w:lang w:eastAsia="ru-RU"/>
        </w:rPr>
        <w:t xml:space="preserve"> </w:t>
      </w:r>
      <w:r w:rsidRPr="00956AC3">
        <w:rPr>
          <w:sz w:val="24"/>
          <w:lang w:val="ru-RU" w:eastAsia="ru-RU"/>
        </w:rPr>
        <w:t>для</w:t>
      </w:r>
      <w:r w:rsidRPr="00956AC3">
        <w:rPr>
          <w:sz w:val="24"/>
          <w:lang w:eastAsia="ru-RU"/>
        </w:rPr>
        <w:t xml:space="preserve"> </w:t>
      </w:r>
      <w:r w:rsidRPr="00956AC3">
        <w:rPr>
          <w:sz w:val="24"/>
          <w:lang w:val="ru-RU" w:eastAsia="ru-RU"/>
        </w:rPr>
        <w:t>відновлення</w:t>
      </w:r>
      <w:r w:rsidRPr="00956AC3">
        <w:rPr>
          <w:sz w:val="24"/>
          <w:lang w:eastAsia="ru-RU"/>
        </w:rPr>
        <w:t xml:space="preserve"> </w:t>
      </w:r>
      <w:r w:rsidRPr="00956AC3">
        <w:rPr>
          <w:sz w:val="24"/>
          <w:lang w:val="ru-RU" w:eastAsia="ru-RU"/>
        </w:rPr>
        <w:t>психологічного, духовного і фізичного</w:t>
      </w:r>
      <w:r w:rsidRPr="00956AC3">
        <w:rPr>
          <w:sz w:val="24"/>
          <w:lang w:eastAsia="ru-RU"/>
        </w:rPr>
        <w:t xml:space="preserve"> </w:t>
      </w:r>
      <w:r w:rsidRPr="00956AC3">
        <w:rPr>
          <w:sz w:val="24"/>
          <w:lang w:val="ru-RU" w:eastAsia="ru-RU"/>
        </w:rPr>
        <w:t>стану</w:t>
      </w:r>
      <w:r w:rsidRPr="00956AC3">
        <w:rPr>
          <w:sz w:val="24"/>
          <w:lang w:eastAsia="ru-RU"/>
        </w:rPr>
        <w:t xml:space="preserve"> </w:t>
      </w:r>
      <w:r w:rsidRPr="00956AC3">
        <w:rPr>
          <w:sz w:val="24"/>
          <w:lang w:val="ru-RU" w:eastAsia="ru-RU"/>
        </w:rPr>
        <w:t>членів</w:t>
      </w:r>
      <w:r w:rsidRPr="00956AC3">
        <w:rPr>
          <w:sz w:val="24"/>
          <w:lang w:eastAsia="ru-RU"/>
        </w:rPr>
        <w:t xml:space="preserve">      </w:t>
      </w:r>
      <w:r w:rsidRPr="00956AC3">
        <w:rPr>
          <w:sz w:val="24"/>
          <w:lang w:val="ru-RU" w:eastAsia="ru-RU"/>
        </w:rPr>
        <w:t>сімей</w:t>
      </w:r>
      <w:r w:rsidRPr="00956AC3">
        <w:rPr>
          <w:sz w:val="24"/>
          <w:lang w:eastAsia="ru-RU"/>
        </w:rPr>
        <w:t xml:space="preserve"> </w:t>
      </w:r>
      <w:r w:rsidRPr="00956AC3">
        <w:rPr>
          <w:sz w:val="24"/>
          <w:lang w:val="ru-RU" w:eastAsia="ru-RU"/>
        </w:rPr>
        <w:t>загиблих.</w:t>
      </w:r>
    </w:p>
    <w:p w:rsidR="00956AC3" w:rsidRPr="00956AC3" w:rsidRDefault="00956AC3" w:rsidP="00956AC3">
      <w:pPr>
        <w:spacing w:line="240" w:lineRule="auto"/>
        <w:jc w:val="both"/>
        <w:rPr>
          <w:sz w:val="24"/>
          <w:lang w:eastAsia="ru-RU"/>
        </w:rPr>
      </w:pPr>
    </w:p>
    <w:p w:rsidR="00956AC3" w:rsidRPr="00956AC3" w:rsidRDefault="00956AC3" w:rsidP="00956AC3">
      <w:pPr>
        <w:spacing w:line="240" w:lineRule="auto"/>
        <w:jc w:val="center"/>
        <w:rPr>
          <w:b/>
          <w:sz w:val="24"/>
          <w:lang w:eastAsia="ru-RU"/>
        </w:rPr>
      </w:pPr>
      <w:r w:rsidRPr="00956AC3">
        <w:rPr>
          <w:b/>
          <w:sz w:val="24"/>
          <w:lang w:eastAsia="ru-RU"/>
        </w:rPr>
        <w:t>6. Напрями діяльності та заходи програми</w:t>
      </w:r>
    </w:p>
    <w:p w:rsidR="00956AC3" w:rsidRPr="00956AC3" w:rsidRDefault="00956AC3" w:rsidP="00956AC3">
      <w:pPr>
        <w:spacing w:line="240" w:lineRule="auto"/>
        <w:ind w:firstLine="708"/>
        <w:jc w:val="both"/>
        <w:rPr>
          <w:sz w:val="24"/>
          <w:lang w:eastAsia="ru-RU"/>
        </w:rPr>
      </w:pPr>
      <w:r w:rsidRPr="00956AC3">
        <w:rPr>
          <w:sz w:val="24"/>
          <w:lang w:eastAsia="ru-RU"/>
        </w:rPr>
        <w:t>Напрями діяльності та заходи програми викладені у додатку до програми.</w:t>
      </w:r>
    </w:p>
    <w:p w:rsidR="00956AC3" w:rsidRPr="00956AC3" w:rsidRDefault="00956AC3" w:rsidP="00956AC3">
      <w:pPr>
        <w:spacing w:line="240" w:lineRule="auto"/>
        <w:jc w:val="both"/>
        <w:rPr>
          <w:sz w:val="24"/>
          <w:lang w:eastAsia="ru-RU"/>
        </w:rPr>
      </w:pPr>
    </w:p>
    <w:p w:rsidR="00956AC3" w:rsidRPr="00956AC3" w:rsidRDefault="00956AC3" w:rsidP="00956AC3">
      <w:pPr>
        <w:spacing w:line="240" w:lineRule="auto"/>
        <w:jc w:val="center"/>
        <w:rPr>
          <w:b/>
          <w:sz w:val="24"/>
          <w:lang w:eastAsia="ru-RU"/>
        </w:rPr>
      </w:pPr>
      <w:r w:rsidRPr="00956AC3">
        <w:rPr>
          <w:b/>
          <w:sz w:val="24"/>
          <w:lang w:eastAsia="ru-RU"/>
        </w:rPr>
        <w:t>7. Координація та контроль за ходом виконання програми</w:t>
      </w:r>
    </w:p>
    <w:p w:rsidR="00956AC3" w:rsidRPr="00956AC3" w:rsidRDefault="00956AC3" w:rsidP="00956AC3">
      <w:pPr>
        <w:spacing w:line="240" w:lineRule="auto"/>
        <w:ind w:firstLine="708"/>
        <w:jc w:val="both"/>
        <w:rPr>
          <w:spacing w:val="-12"/>
          <w:sz w:val="24"/>
          <w:lang w:eastAsia="ru-RU"/>
        </w:rPr>
      </w:pPr>
      <w:r w:rsidRPr="00956AC3">
        <w:rPr>
          <w:sz w:val="24"/>
          <w:lang w:eastAsia="ru-RU"/>
        </w:rPr>
        <w:t>Програма сформована управлінням соціального захисту населення Новороздільської міської ради</w:t>
      </w:r>
      <w:r w:rsidRPr="00956AC3">
        <w:rPr>
          <w:spacing w:val="-12"/>
          <w:sz w:val="24"/>
          <w:lang w:eastAsia="ru-RU"/>
        </w:rPr>
        <w:t>, на яке покладається координація. Контроль за виконанням програми покладається на комісію з питань гуманітарної політики.</w:t>
      </w:r>
    </w:p>
    <w:p w:rsidR="00956AC3" w:rsidRPr="00956AC3" w:rsidRDefault="00956AC3" w:rsidP="00956AC3">
      <w:pPr>
        <w:spacing w:line="240" w:lineRule="auto"/>
        <w:jc w:val="center"/>
        <w:rPr>
          <w:b/>
          <w:sz w:val="24"/>
          <w:lang w:eastAsia="ru-RU"/>
        </w:rPr>
      </w:pPr>
    </w:p>
    <w:p w:rsidR="00956AC3" w:rsidRPr="00956AC3" w:rsidRDefault="00956AC3" w:rsidP="00956AC3">
      <w:pPr>
        <w:spacing w:line="240" w:lineRule="auto"/>
        <w:jc w:val="center"/>
        <w:rPr>
          <w:b/>
          <w:szCs w:val="28"/>
          <w:lang w:eastAsia="ru-RU"/>
        </w:rPr>
      </w:pPr>
    </w:p>
    <w:p w:rsidR="00956AC3" w:rsidRPr="00956AC3" w:rsidRDefault="00956AC3" w:rsidP="0061422F">
      <w:pPr>
        <w:spacing w:line="240" w:lineRule="auto"/>
        <w:rPr>
          <w:b/>
          <w:sz w:val="24"/>
          <w:lang w:eastAsia="ru-RU"/>
        </w:rPr>
      </w:pPr>
    </w:p>
    <w:p w:rsidR="00956AC3" w:rsidRPr="00956AC3" w:rsidRDefault="00956AC3" w:rsidP="00956AC3">
      <w:pPr>
        <w:spacing w:after="200" w:line="276" w:lineRule="auto"/>
        <w:rPr>
          <w:b/>
          <w:sz w:val="24"/>
          <w:lang w:eastAsia="ru-RU"/>
        </w:rPr>
      </w:pPr>
      <w:r w:rsidRPr="00956AC3">
        <w:rPr>
          <w:b/>
          <w:sz w:val="24"/>
          <w:lang w:eastAsia="ru-RU"/>
        </w:rPr>
        <w:br w:type="page"/>
      </w:r>
    </w:p>
    <w:p w:rsidR="00956AC3" w:rsidRPr="00956AC3" w:rsidRDefault="00956AC3" w:rsidP="00876B76">
      <w:pPr>
        <w:spacing w:line="240" w:lineRule="auto"/>
        <w:rPr>
          <w:b/>
          <w:sz w:val="24"/>
          <w:lang w:eastAsia="ru-RU"/>
        </w:rPr>
      </w:pPr>
    </w:p>
    <w:p w:rsidR="00956AC3" w:rsidRPr="00956AC3" w:rsidRDefault="00956AC3" w:rsidP="00956AC3">
      <w:pPr>
        <w:spacing w:line="240" w:lineRule="auto"/>
        <w:jc w:val="center"/>
        <w:rPr>
          <w:b/>
          <w:sz w:val="24"/>
          <w:lang w:eastAsia="ru-RU"/>
        </w:rPr>
      </w:pPr>
    </w:p>
    <w:p w:rsidR="00956AC3" w:rsidRPr="00956AC3" w:rsidRDefault="00956AC3" w:rsidP="00956AC3">
      <w:pPr>
        <w:spacing w:line="240" w:lineRule="auto"/>
        <w:jc w:val="center"/>
        <w:rPr>
          <w:b/>
          <w:sz w:val="24"/>
          <w:lang w:eastAsia="ru-RU"/>
        </w:rPr>
      </w:pPr>
      <w:r w:rsidRPr="00956AC3">
        <w:rPr>
          <w:b/>
          <w:sz w:val="24"/>
          <w:lang w:eastAsia="ru-RU"/>
        </w:rPr>
        <w:t xml:space="preserve">Ресурсне забезпечення  </w:t>
      </w:r>
    </w:p>
    <w:p w:rsidR="00956AC3" w:rsidRPr="00956AC3" w:rsidRDefault="00956AC3" w:rsidP="00956AC3">
      <w:pPr>
        <w:spacing w:line="240" w:lineRule="auto"/>
        <w:jc w:val="center"/>
        <w:rPr>
          <w:sz w:val="24"/>
          <w:lang w:eastAsia="ru-RU"/>
        </w:rPr>
      </w:pPr>
      <w:r w:rsidRPr="00956AC3">
        <w:rPr>
          <w:sz w:val="24"/>
          <w:lang w:eastAsia="ru-RU"/>
        </w:rPr>
        <w:t>Міської комплексної програми підтримки Захисників і Захисниць України та членів їх сімей на 2026 рік прогноз на 2027-2028 роки</w:t>
      </w:r>
    </w:p>
    <w:p w:rsidR="00956AC3" w:rsidRPr="00956AC3" w:rsidRDefault="00956AC3" w:rsidP="00956AC3">
      <w:pPr>
        <w:spacing w:line="240" w:lineRule="auto"/>
        <w:rPr>
          <w:sz w:val="24"/>
          <w:lang w:eastAsia="ru-RU"/>
        </w:rPr>
      </w:pPr>
      <w:r w:rsidRPr="00956AC3">
        <w:rPr>
          <w:sz w:val="24"/>
          <w:lang w:eastAsia="ru-RU"/>
        </w:rPr>
        <w:t xml:space="preserve">                                                                                                                     тис.грн</w:t>
      </w:r>
    </w:p>
    <w:p w:rsidR="00956AC3" w:rsidRPr="00956AC3" w:rsidRDefault="00956AC3" w:rsidP="00956AC3">
      <w:pPr>
        <w:spacing w:line="240" w:lineRule="auto"/>
        <w:jc w:val="center"/>
        <w:rPr>
          <w:b/>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38"/>
        <w:gridCol w:w="1538"/>
        <w:gridCol w:w="1538"/>
        <w:gridCol w:w="2450"/>
      </w:tblGrid>
      <w:tr w:rsidR="00956AC3" w:rsidRPr="00956AC3" w:rsidTr="00080E73">
        <w:trPr>
          <w:trHeight w:val="20"/>
        </w:trPr>
        <w:tc>
          <w:tcPr>
            <w:tcW w:w="2564" w:type="dxa"/>
          </w:tcPr>
          <w:p w:rsidR="00956AC3" w:rsidRPr="00956AC3" w:rsidRDefault="00956AC3" w:rsidP="00956AC3">
            <w:pPr>
              <w:spacing w:line="240" w:lineRule="auto"/>
              <w:jc w:val="center"/>
              <w:rPr>
                <w:sz w:val="24"/>
                <w:lang w:eastAsia="ru-RU"/>
              </w:rPr>
            </w:pPr>
            <w:r w:rsidRPr="00956AC3">
              <w:rPr>
                <w:sz w:val="24"/>
                <w:lang w:eastAsia="ru-RU"/>
              </w:rPr>
              <w:t>Обсяг коштів, які пропонується залучити до виконання програми</w:t>
            </w:r>
          </w:p>
        </w:tc>
        <w:tc>
          <w:tcPr>
            <w:tcW w:w="1538" w:type="dxa"/>
          </w:tcPr>
          <w:p w:rsidR="00956AC3" w:rsidRPr="00956AC3" w:rsidRDefault="00956AC3" w:rsidP="00956AC3">
            <w:pPr>
              <w:spacing w:line="240" w:lineRule="auto"/>
              <w:jc w:val="center"/>
              <w:rPr>
                <w:sz w:val="24"/>
                <w:lang w:eastAsia="ru-RU"/>
              </w:rPr>
            </w:pPr>
            <w:r w:rsidRPr="00956AC3">
              <w:rPr>
                <w:sz w:val="24"/>
                <w:lang w:eastAsia="ru-RU"/>
              </w:rPr>
              <w:t>2026 рік</w:t>
            </w:r>
          </w:p>
        </w:tc>
        <w:tc>
          <w:tcPr>
            <w:tcW w:w="1538" w:type="dxa"/>
          </w:tcPr>
          <w:p w:rsidR="00956AC3" w:rsidRPr="00956AC3" w:rsidRDefault="00956AC3" w:rsidP="00956AC3">
            <w:pPr>
              <w:spacing w:line="240" w:lineRule="auto"/>
              <w:jc w:val="center"/>
              <w:rPr>
                <w:sz w:val="24"/>
                <w:lang w:eastAsia="ru-RU"/>
              </w:rPr>
            </w:pPr>
            <w:r w:rsidRPr="00956AC3">
              <w:rPr>
                <w:sz w:val="24"/>
                <w:lang w:eastAsia="ru-RU"/>
              </w:rPr>
              <w:t>2027 рік</w:t>
            </w:r>
          </w:p>
        </w:tc>
        <w:tc>
          <w:tcPr>
            <w:tcW w:w="1538" w:type="dxa"/>
          </w:tcPr>
          <w:p w:rsidR="00956AC3" w:rsidRPr="00956AC3" w:rsidRDefault="00956AC3" w:rsidP="00956AC3">
            <w:pPr>
              <w:spacing w:line="240" w:lineRule="auto"/>
              <w:jc w:val="center"/>
              <w:rPr>
                <w:sz w:val="24"/>
                <w:lang w:eastAsia="ru-RU"/>
              </w:rPr>
            </w:pPr>
            <w:r w:rsidRPr="00956AC3">
              <w:rPr>
                <w:sz w:val="24"/>
                <w:lang w:eastAsia="ru-RU"/>
              </w:rPr>
              <w:t>2028 рік</w:t>
            </w:r>
          </w:p>
        </w:tc>
        <w:tc>
          <w:tcPr>
            <w:tcW w:w="2450" w:type="dxa"/>
          </w:tcPr>
          <w:p w:rsidR="00956AC3" w:rsidRPr="00956AC3" w:rsidRDefault="00956AC3" w:rsidP="00956AC3">
            <w:pPr>
              <w:spacing w:line="240" w:lineRule="auto"/>
              <w:jc w:val="center"/>
              <w:rPr>
                <w:sz w:val="24"/>
                <w:lang w:eastAsia="ru-RU"/>
              </w:rPr>
            </w:pPr>
            <w:r w:rsidRPr="00956AC3">
              <w:rPr>
                <w:sz w:val="24"/>
                <w:lang w:eastAsia="ru-RU"/>
              </w:rPr>
              <w:t>Витрати на виконання програми, тис. грн.</w:t>
            </w:r>
          </w:p>
        </w:tc>
      </w:tr>
      <w:tr w:rsidR="00956AC3" w:rsidRPr="00956AC3" w:rsidTr="00080E73">
        <w:tc>
          <w:tcPr>
            <w:tcW w:w="2564" w:type="dxa"/>
          </w:tcPr>
          <w:p w:rsidR="00956AC3" w:rsidRPr="00956AC3" w:rsidRDefault="00956AC3" w:rsidP="00956AC3">
            <w:pPr>
              <w:spacing w:line="240" w:lineRule="auto"/>
              <w:jc w:val="center"/>
              <w:rPr>
                <w:sz w:val="24"/>
                <w:lang w:eastAsia="ru-RU"/>
              </w:rPr>
            </w:pPr>
            <w:r w:rsidRPr="00956AC3">
              <w:rPr>
                <w:sz w:val="24"/>
                <w:lang w:eastAsia="ru-RU"/>
              </w:rPr>
              <w:t>Усього, тис. грн.</w:t>
            </w:r>
          </w:p>
        </w:tc>
        <w:tc>
          <w:tcPr>
            <w:tcW w:w="1538" w:type="dxa"/>
          </w:tcPr>
          <w:p w:rsidR="00956AC3" w:rsidRPr="00956AC3" w:rsidRDefault="00956AC3" w:rsidP="00956AC3">
            <w:pPr>
              <w:spacing w:line="240" w:lineRule="auto"/>
              <w:jc w:val="center"/>
              <w:rPr>
                <w:sz w:val="24"/>
                <w:lang w:eastAsia="ru-RU"/>
              </w:rPr>
            </w:pPr>
            <w:r w:rsidRPr="00956AC3">
              <w:rPr>
                <w:sz w:val="24"/>
                <w:lang w:eastAsia="ru-RU"/>
              </w:rPr>
              <w:t>4100,61</w:t>
            </w:r>
          </w:p>
        </w:tc>
        <w:tc>
          <w:tcPr>
            <w:tcW w:w="1538" w:type="dxa"/>
          </w:tcPr>
          <w:p w:rsidR="00956AC3" w:rsidRPr="00956AC3" w:rsidRDefault="00956AC3" w:rsidP="00956AC3">
            <w:pPr>
              <w:spacing w:line="240" w:lineRule="auto"/>
              <w:jc w:val="center"/>
              <w:rPr>
                <w:sz w:val="24"/>
                <w:lang w:eastAsia="ru-RU"/>
              </w:rPr>
            </w:pPr>
            <w:r w:rsidRPr="00956AC3">
              <w:rPr>
                <w:sz w:val="24"/>
                <w:lang w:eastAsia="ru-RU"/>
              </w:rPr>
              <w:t>1035,0</w:t>
            </w:r>
          </w:p>
        </w:tc>
        <w:tc>
          <w:tcPr>
            <w:tcW w:w="1538" w:type="dxa"/>
          </w:tcPr>
          <w:p w:rsidR="00956AC3" w:rsidRPr="00956AC3" w:rsidRDefault="00956AC3" w:rsidP="00956AC3">
            <w:pPr>
              <w:spacing w:line="240" w:lineRule="auto"/>
              <w:jc w:val="center"/>
              <w:rPr>
                <w:sz w:val="24"/>
                <w:lang w:eastAsia="ru-RU"/>
              </w:rPr>
            </w:pPr>
            <w:r w:rsidRPr="00956AC3">
              <w:rPr>
                <w:sz w:val="24"/>
                <w:lang w:eastAsia="ru-RU"/>
              </w:rPr>
              <w:t>1035,0</w:t>
            </w:r>
          </w:p>
        </w:tc>
        <w:tc>
          <w:tcPr>
            <w:tcW w:w="2450" w:type="dxa"/>
          </w:tcPr>
          <w:p w:rsidR="00956AC3" w:rsidRPr="00956AC3" w:rsidRDefault="00956AC3" w:rsidP="00956AC3">
            <w:pPr>
              <w:spacing w:line="240" w:lineRule="auto"/>
              <w:jc w:val="center"/>
              <w:rPr>
                <w:sz w:val="24"/>
                <w:lang w:eastAsia="ru-RU"/>
              </w:rPr>
            </w:pPr>
            <w:r w:rsidRPr="00956AC3">
              <w:rPr>
                <w:sz w:val="24"/>
                <w:lang w:eastAsia="ru-RU"/>
              </w:rPr>
              <w:t>6170,61</w:t>
            </w:r>
          </w:p>
        </w:tc>
      </w:tr>
      <w:tr w:rsidR="00956AC3" w:rsidRPr="00956AC3" w:rsidTr="00080E73">
        <w:tc>
          <w:tcPr>
            <w:tcW w:w="2564" w:type="dxa"/>
          </w:tcPr>
          <w:p w:rsidR="00956AC3" w:rsidRPr="00956AC3" w:rsidRDefault="00956AC3" w:rsidP="00956AC3">
            <w:pPr>
              <w:spacing w:line="240" w:lineRule="auto"/>
              <w:jc w:val="center"/>
              <w:rPr>
                <w:sz w:val="24"/>
                <w:lang w:eastAsia="ru-RU"/>
              </w:rPr>
            </w:pPr>
            <w:r w:rsidRPr="00956AC3">
              <w:rPr>
                <w:sz w:val="24"/>
                <w:lang w:eastAsia="ru-RU"/>
              </w:rPr>
              <w:t>Утому числі</w:t>
            </w:r>
          </w:p>
        </w:tc>
        <w:tc>
          <w:tcPr>
            <w:tcW w:w="1538" w:type="dxa"/>
          </w:tcPr>
          <w:p w:rsidR="00956AC3" w:rsidRPr="00956AC3" w:rsidRDefault="00956AC3" w:rsidP="00956AC3">
            <w:pPr>
              <w:spacing w:line="240" w:lineRule="auto"/>
              <w:jc w:val="center"/>
              <w:rPr>
                <w:sz w:val="24"/>
                <w:lang w:eastAsia="ru-RU"/>
              </w:rPr>
            </w:pPr>
          </w:p>
        </w:tc>
        <w:tc>
          <w:tcPr>
            <w:tcW w:w="1538" w:type="dxa"/>
          </w:tcPr>
          <w:p w:rsidR="00956AC3" w:rsidRPr="00956AC3" w:rsidRDefault="00956AC3" w:rsidP="00956AC3">
            <w:pPr>
              <w:spacing w:line="240" w:lineRule="auto"/>
              <w:jc w:val="center"/>
              <w:rPr>
                <w:sz w:val="24"/>
                <w:lang w:eastAsia="ru-RU"/>
              </w:rPr>
            </w:pPr>
          </w:p>
        </w:tc>
        <w:tc>
          <w:tcPr>
            <w:tcW w:w="1538" w:type="dxa"/>
          </w:tcPr>
          <w:p w:rsidR="00956AC3" w:rsidRPr="00956AC3" w:rsidRDefault="00956AC3" w:rsidP="00956AC3">
            <w:pPr>
              <w:spacing w:line="240" w:lineRule="auto"/>
              <w:jc w:val="center"/>
              <w:rPr>
                <w:sz w:val="24"/>
                <w:lang w:eastAsia="ru-RU"/>
              </w:rPr>
            </w:pPr>
          </w:p>
        </w:tc>
        <w:tc>
          <w:tcPr>
            <w:tcW w:w="2450" w:type="dxa"/>
          </w:tcPr>
          <w:p w:rsidR="00956AC3" w:rsidRPr="00956AC3" w:rsidRDefault="00956AC3" w:rsidP="00956AC3">
            <w:pPr>
              <w:spacing w:line="240" w:lineRule="auto"/>
              <w:jc w:val="center"/>
              <w:rPr>
                <w:sz w:val="24"/>
                <w:lang w:eastAsia="ru-RU"/>
              </w:rPr>
            </w:pPr>
          </w:p>
        </w:tc>
      </w:tr>
      <w:tr w:rsidR="00956AC3" w:rsidRPr="00956AC3" w:rsidTr="00080E73">
        <w:tc>
          <w:tcPr>
            <w:tcW w:w="2564" w:type="dxa"/>
          </w:tcPr>
          <w:p w:rsidR="00956AC3" w:rsidRPr="00956AC3" w:rsidRDefault="00956AC3" w:rsidP="00956AC3">
            <w:pPr>
              <w:spacing w:line="240" w:lineRule="auto"/>
              <w:jc w:val="center"/>
              <w:rPr>
                <w:sz w:val="24"/>
                <w:lang w:eastAsia="ru-RU"/>
              </w:rPr>
            </w:pPr>
            <w:r w:rsidRPr="00956AC3">
              <w:rPr>
                <w:sz w:val="24"/>
                <w:lang w:eastAsia="ru-RU"/>
              </w:rPr>
              <w:t>Обласний бюджет</w:t>
            </w:r>
          </w:p>
        </w:tc>
        <w:tc>
          <w:tcPr>
            <w:tcW w:w="1538" w:type="dxa"/>
          </w:tcPr>
          <w:p w:rsidR="00956AC3" w:rsidRPr="00956AC3" w:rsidRDefault="00956AC3" w:rsidP="00956AC3">
            <w:pPr>
              <w:spacing w:line="240" w:lineRule="auto"/>
              <w:jc w:val="center"/>
              <w:rPr>
                <w:sz w:val="24"/>
                <w:lang w:eastAsia="ru-RU"/>
              </w:rPr>
            </w:pPr>
          </w:p>
        </w:tc>
        <w:tc>
          <w:tcPr>
            <w:tcW w:w="1538" w:type="dxa"/>
          </w:tcPr>
          <w:p w:rsidR="00956AC3" w:rsidRPr="00956AC3" w:rsidRDefault="00956AC3" w:rsidP="00956AC3">
            <w:pPr>
              <w:spacing w:line="240" w:lineRule="auto"/>
              <w:jc w:val="center"/>
              <w:rPr>
                <w:sz w:val="24"/>
                <w:lang w:eastAsia="ru-RU"/>
              </w:rPr>
            </w:pPr>
          </w:p>
        </w:tc>
        <w:tc>
          <w:tcPr>
            <w:tcW w:w="1538" w:type="dxa"/>
          </w:tcPr>
          <w:p w:rsidR="00956AC3" w:rsidRPr="00956AC3" w:rsidRDefault="00956AC3" w:rsidP="00956AC3">
            <w:pPr>
              <w:spacing w:line="240" w:lineRule="auto"/>
              <w:jc w:val="center"/>
              <w:rPr>
                <w:sz w:val="24"/>
                <w:lang w:eastAsia="ru-RU"/>
              </w:rPr>
            </w:pPr>
          </w:p>
        </w:tc>
        <w:tc>
          <w:tcPr>
            <w:tcW w:w="2450" w:type="dxa"/>
          </w:tcPr>
          <w:p w:rsidR="00956AC3" w:rsidRPr="00956AC3" w:rsidRDefault="00956AC3" w:rsidP="00956AC3">
            <w:pPr>
              <w:spacing w:line="240" w:lineRule="auto"/>
              <w:jc w:val="center"/>
              <w:rPr>
                <w:sz w:val="24"/>
                <w:lang w:eastAsia="ru-RU"/>
              </w:rPr>
            </w:pPr>
          </w:p>
        </w:tc>
      </w:tr>
      <w:tr w:rsidR="00956AC3" w:rsidRPr="00956AC3" w:rsidTr="00080E73">
        <w:tc>
          <w:tcPr>
            <w:tcW w:w="2564" w:type="dxa"/>
          </w:tcPr>
          <w:p w:rsidR="00956AC3" w:rsidRPr="00956AC3" w:rsidRDefault="00956AC3" w:rsidP="00956AC3">
            <w:pPr>
              <w:spacing w:line="240" w:lineRule="auto"/>
              <w:jc w:val="center"/>
              <w:rPr>
                <w:sz w:val="24"/>
                <w:lang w:eastAsia="ru-RU"/>
              </w:rPr>
            </w:pPr>
            <w:r w:rsidRPr="00956AC3">
              <w:rPr>
                <w:sz w:val="24"/>
                <w:lang w:eastAsia="ru-RU"/>
              </w:rPr>
              <w:t>Районні, міські (міст обласного підпорядкування) бюджети</w:t>
            </w:r>
          </w:p>
        </w:tc>
        <w:tc>
          <w:tcPr>
            <w:tcW w:w="1538" w:type="dxa"/>
          </w:tcPr>
          <w:p w:rsidR="00956AC3" w:rsidRPr="00956AC3" w:rsidRDefault="00956AC3" w:rsidP="00956AC3">
            <w:pPr>
              <w:spacing w:line="240" w:lineRule="auto"/>
              <w:jc w:val="center"/>
              <w:rPr>
                <w:sz w:val="24"/>
                <w:lang w:eastAsia="ru-RU"/>
              </w:rPr>
            </w:pPr>
            <w:r w:rsidRPr="00956AC3">
              <w:rPr>
                <w:sz w:val="24"/>
                <w:lang w:eastAsia="ru-RU"/>
              </w:rPr>
              <w:t>4100,61</w:t>
            </w:r>
          </w:p>
        </w:tc>
        <w:tc>
          <w:tcPr>
            <w:tcW w:w="1538" w:type="dxa"/>
          </w:tcPr>
          <w:p w:rsidR="00956AC3" w:rsidRPr="00956AC3" w:rsidRDefault="00956AC3" w:rsidP="00956AC3">
            <w:pPr>
              <w:spacing w:line="240" w:lineRule="auto"/>
              <w:jc w:val="center"/>
              <w:rPr>
                <w:sz w:val="24"/>
                <w:lang w:eastAsia="ru-RU"/>
              </w:rPr>
            </w:pPr>
            <w:r w:rsidRPr="00956AC3">
              <w:rPr>
                <w:sz w:val="24"/>
                <w:lang w:eastAsia="ru-RU"/>
              </w:rPr>
              <w:t>1035,0</w:t>
            </w:r>
          </w:p>
        </w:tc>
        <w:tc>
          <w:tcPr>
            <w:tcW w:w="1538" w:type="dxa"/>
          </w:tcPr>
          <w:p w:rsidR="00956AC3" w:rsidRPr="00956AC3" w:rsidRDefault="00956AC3" w:rsidP="00956AC3">
            <w:pPr>
              <w:spacing w:line="240" w:lineRule="auto"/>
              <w:jc w:val="center"/>
              <w:rPr>
                <w:sz w:val="24"/>
                <w:lang w:eastAsia="ru-RU"/>
              </w:rPr>
            </w:pPr>
            <w:r w:rsidRPr="00956AC3">
              <w:rPr>
                <w:sz w:val="24"/>
                <w:lang w:eastAsia="ru-RU"/>
              </w:rPr>
              <w:t>1035,0</w:t>
            </w:r>
          </w:p>
        </w:tc>
        <w:tc>
          <w:tcPr>
            <w:tcW w:w="2450" w:type="dxa"/>
          </w:tcPr>
          <w:p w:rsidR="00956AC3" w:rsidRPr="00956AC3" w:rsidRDefault="00956AC3" w:rsidP="00956AC3">
            <w:pPr>
              <w:spacing w:line="240" w:lineRule="auto"/>
              <w:jc w:val="center"/>
              <w:rPr>
                <w:sz w:val="24"/>
                <w:lang w:eastAsia="ru-RU"/>
              </w:rPr>
            </w:pPr>
            <w:r w:rsidRPr="00956AC3">
              <w:rPr>
                <w:sz w:val="24"/>
                <w:lang w:eastAsia="ru-RU"/>
              </w:rPr>
              <w:t>6170,61</w:t>
            </w:r>
          </w:p>
        </w:tc>
      </w:tr>
      <w:tr w:rsidR="00956AC3" w:rsidRPr="00956AC3" w:rsidTr="00080E73">
        <w:tc>
          <w:tcPr>
            <w:tcW w:w="2564" w:type="dxa"/>
          </w:tcPr>
          <w:p w:rsidR="00956AC3" w:rsidRPr="00956AC3" w:rsidRDefault="00956AC3" w:rsidP="00956AC3">
            <w:pPr>
              <w:spacing w:line="240" w:lineRule="auto"/>
              <w:jc w:val="center"/>
              <w:rPr>
                <w:sz w:val="24"/>
                <w:lang w:eastAsia="ru-RU"/>
              </w:rPr>
            </w:pPr>
            <w:r w:rsidRPr="00956AC3">
              <w:rPr>
                <w:sz w:val="24"/>
                <w:lang w:eastAsia="ru-RU"/>
              </w:rPr>
              <w:t>Бюджети сіл, селищ, міст районного підпорядкування</w:t>
            </w:r>
          </w:p>
        </w:tc>
        <w:tc>
          <w:tcPr>
            <w:tcW w:w="1538" w:type="dxa"/>
          </w:tcPr>
          <w:p w:rsidR="00956AC3" w:rsidRPr="00956AC3" w:rsidRDefault="00956AC3" w:rsidP="00956AC3">
            <w:pPr>
              <w:spacing w:line="240" w:lineRule="auto"/>
              <w:jc w:val="center"/>
              <w:rPr>
                <w:sz w:val="24"/>
                <w:lang w:eastAsia="ru-RU"/>
              </w:rPr>
            </w:pPr>
          </w:p>
        </w:tc>
        <w:tc>
          <w:tcPr>
            <w:tcW w:w="1538" w:type="dxa"/>
          </w:tcPr>
          <w:p w:rsidR="00956AC3" w:rsidRPr="00956AC3" w:rsidRDefault="00956AC3" w:rsidP="00956AC3">
            <w:pPr>
              <w:spacing w:line="240" w:lineRule="auto"/>
              <w:jc w:val="center"/>
              <w:rPr>
                <w:sz w:val="24"/>
                <w:lang w:eastAsia="ru-RU"/>
              </w:rPr>
            </w:pPr>
          </w:p>
        </w:tc>
        <w:tc>
          <w:tcPr>
            <w:tcW w:w="1538" w:type="dxa"/>
          </w:tcPr>
          <w:p w:rsidR="00956AC3" w:rsidRPr="00956AC3" w:rsidRDefault="00956AC3" w:rsidP="00956AC3">
            <w:pPr>
              <w:spacing w:line="240" w:lineRule="auto"/>
              <w:jc w:val="center"/>
              <w:rPr>
                <w:sz w:val="24"/>
                <w:lang w:eastAsia="ru-RU"/>
              </w:rPr>
            </w:pPr>
          </w:p>
        </w:tc>
        <w:tc>
          <w:tcPr>
            <w:tcW w:w="2450" w:type="dxa"/>
          </w:tcPr>
          <w:p w:rsidR="00956AC3" w:rsidRPr="00956AC3" w:rsidRDefault="00956AC3" w:rsidP="00956AC3">
            <w:pPr>
              <w:spacing w:line="240" w:lineRule="auto"/>
              <w:jc w:val="center"/>
              <w:rPr>
                <w:sz w:val="24"/>
                <w:lang w:eastAsia="ru-RU"/>
              </w:rPr>
            </w:pPr>
          </w:p>
        </w:tc>
      </w:tr>
      <w:tr w:rsidR="00956AC3" w:rsidRPr="00956AC3" w:rsidTr="00080E73">
        <w:tc>
          <w:tcPr>
            <w:tcW w:w="2564" w:type="dxa"/>
          </w:tcPr>
          <w:p w:rsidR="00956AC3" w:rsidRPr="00956AC3" w:rsidRDefault="00956AC3" w:rsidP="00956AC3">
            <w:pPr>
              <w:spacing w:line="240" w:lineRule="auto"/>
              <w:jc w:val="center"/>
              <w:rPr>
                <w:sz w:val="24"/>
                <w:lang w:eastAsia="ru-RU"/>
              </w:rPr>
            </w:pPr>
            <w:r w:rsidRPr="00956AC3">
              <w:rPr>
                <w:sz w:val="24"/>
                <w:lang w:eastAsia="ru-RU"/>
              </w:rPr>
              <w:t>Кошти небюджетних джерел</w:t>
            </w:r>
          </w:p>
        </w:tc>
        <w:tc>
          <w:tcPr>
            <w:tcW w:w="1538" w:type="dxa"/>
          </w:tcPr>
          <w:p w:rsidR="00956AC3" w:rsidRPr="00956AC3" w:rsidRDefault="00956AC3" w:rsidP="00956AC3">
            <w:pPr>
              <w:spacing w:line="240" w:lineRule="auto"/>
              <w:jc w:val="center"/>
              <w:rPr>
                <w:sz w:val="24"/>
                <w:lang w:eastAsia="ru-RU"/>
              </w:rPr>
            </w:pPr>
          </w:p>
        </w:tc>
        <w:tc>
          <w:tcPr>
            <w:tcW w:w="1538" w:type="dxa"/>
          </w:tcPr>
          <w:p w:rsidR="00956AC3" w:rsidRPr="00956AC3" w:rsidRDefault="00956AC3" w:rsidP="00956AC3">
            <w:pPr>
              <w:spacing w:line="240" w:lineRule="auto"/>
              <w:jc w:val="center"/>
              <w:rPr>
                <w:sz w:val="24"/>
                <w:lang w:eastAsia="ru-RU"/>
              </w:rPr>
            </w:pPr>
          </w:p>
        </w:tc>
        <w:tc>
          <w:tcPr>
            <w:tcW w:w="1538" w:type="dxa"/>
          </w:tcPr>
          <w:p w:rsidR="00956AC3" w:rsidRPr="00956AC3" w:rsidRDefault="00956AC3" w:rsidP="00956AC3">
            <w:pPr>
              <w:spacing w:line="240" w:lineRule="auto"/>
              <w:jc w:val="center"/>
              <w:rPr>
                <w:sz w:val="24"/>
                <w:lang w:eastAsia="ru-RU"/>
              </w:rPr>
            </w:pPr>
          </w:p>
        </w:tc>
        <w:tc>
          <w:tcPr>
            <w:tcW w:w="2450" w:type="dxa"/>
          </w:tcPr>
          <w:p w:rsidR="00956AC3" w:rsidRPr="00956AC3" w:rsidRDefault="00956AC3" w:rsidP="00956AC3">
            <w:pPr>
              <w:spacing w:line="240" w:lineRule="auto"/>
              <w:jc w:val="center"/>
              <w:rPr>
                <w:sz w:val="24"/>
                <w:lang w:eastAsia="ru-RU"/>
              </w:rPr>
            </w:pPr>
          </w:p>
        </w:tc>
      </w:tr>
    </w:tbl>
    <w:p w:rsidR="00956AC3" w:rsidRPr="00956AC3" w:rsidRDefault="00956AC3" w:rsidP="00956AC3">
      <w:pPr>
        <w:spacing w:line="240" w:lineRule="auto"/>
        <w:jc w:val="both"/>
        <w:rPr>
          <w:b/>
          <w:sz w:val="24"/>
          <w:lang w:eastAsia="ru-RU"/>
        </w:rPr>
      </w:pPr>
      <w:r w:rsidRPr="00956AC3">
        <w:rPr>
          <w:b/>
          <w:sz w:val="24"/>
          <w:lang w:eastAsia="ru-RU"/>
        </w:rPr>
        <w:t>Керівник установи-</w:t>
      </w:r>
    </w:p>
    <w:p w:rsidR="00956AC3" w:rsidRPr="00956AC3" w:rsidRDefault="00956AC3" w:rsidP="00956AC3">
      <w:pPr>
        <w:spacing w:line="240" w:lineRule="auto"/>
        <w:jc w:val="both"/>
        <w:rPr>
          <w:b/>
          <w:sz w:val="24"/>
          <w:lang w:eastAsia="ru-RU"/>
        </w:rPr>
      </w:pPr>
      <w:r w:rsidRPr="00956AC3">
        <w:rPr>
          <w:b/>
          <w:sz w:val="24"/>
          <w:lang w:eastAsia="ru-RU"/>
        </w:rPr>
        <w:t>головного розпорядника коштів        ___________                          _______________</w:t>
      </w:r>
    </w:p>
    <w:p w:rsidR="00956AC3" w:rsidRPr="00956AC3" w:rsidRDefault="00956AC3" w:rsidP="00956AC3">
      <w:pPr>
        <w:spacing w:line="240" w:lineRule="auto"/>
        <w:jc w:val="both"/>
        <w:rPr>
          <w:b/>
          <w:sz w:val="24"/>
          <w:lang w:eastAsia="ru-RU"/>
        </w:rPr>
      </w:pPr>
      <w:r w:rsidRPr="00956AC3">
        <w:rPr>
          <w:b/>
          <w:sz w:val="24"/>
          <w:lang w:eastAsia="ru-RU"/>
        </w:rPr>
        <w:t xml:space="preserve">                                                                       (П.І.Б)                                               (підпис)</w:t>
      </w:r>
    </w:p>
    <w:p w:rsidR="00956AC3" w:rsidRPr="00956AC3" w:rsidRDefault="00956AC3" w:rsidP="00956AC3">
      <w:pPr>
        <w:spacing w:line="240" w:lineRule="auto"/>
        <w:jc w:val="both"/>
        <w:rPr>
          <w:b/>
          <w:sz w:val="24"/>
          <w:lang w:eastAsia="ru-RU"/>
        </w:rPr>
      </w:pPr>
      <w:r w:rsidRPr="00956AC3">
        <w:rPr>
          <w:b/>
          <w:sz w:val="24"/>
          <w:lang w:eastAsia="ru-RU"/>
        </w:rPr>
        <w:t>Відповідальний</w:t>
      </w:r>
    </w:p>
    <w:p w:rsidR="00956AC3" w:rsidRPr="00956AC3" w:rsidRDefault="00956AC3" w:rsidP="00956AC3">
      <w:pPr>
        <w:spacing w:line="240" w:lineRule="auto"/>
        <w:jc w:val="both"/>
        <w:rPr>
          <w:b/>
          <w:sz w:val="24"/>
          <w:lang w:eastAsia="ru-RU"/>
        </w:rPr>
      </w:pPr>
      <w:r w:rsidRPr="00956AC3">
        <w:rPr>
          <w:b/>
          <w:sz w:val="24"/>
          <w:lang w:eastAsia="ru-RU"/>
        </w:rPr>
        <w:t xml:space="preserve">виконавець Програми                         _____________                    ________________  </w:t>
      </w:r>
    </w:p>
    <w:p w:rsidR="00956AC3" w:rsidRPr="00956AC3" w:rsidRDefault="00956AC3" w:rsidP="00956AC3">
      <w:pPr>
        <w:spacing w:line="240" w:lineRule="auto"/>
        <w:jc w:val="both"/>
        <w:rPr>
          <w:b/>
          <w:sz w:val="24"/>
          <w:lang w:eastAsia="ru-RU"/>
        </w:rPr>
      </w:pPr>
      <w:r w:rsidRPr="00956AC3">
        <w:rPr>
          <w:b/>
          <w:sz w:val="24"/>
          <w:lang w:eastAsia="ru-RU"/>
        </w:rPr>
        <w:t xml:space="preserve">                                                                       (П.І.Б.)                                            (підпис)      </w:t>
      </w:r>
    </w:p>
    <w:p w:rsidR="00956AC3" w:rsidRPr="00956AC3" w:rsidRDefault="00956AC3" w:rsidP="00956AC3">
      <w:pPr>
        <w:spacing w:line="240" w:lineRule="auto"/>
        <w:jc w:val="both"/>
        <w:rPr>
          <w:b/>
          <w:sz w:val="24"/>
          <w:lang w:eastAsia="ru-RU"/>
        </w:rPr>
      </w:pPr>
      <w:r w:rsidRPr="00956AC3">
        <w:rPr>
          <w:b/>
          <w:sz w:val="24"/>
          <w:lang w:eastAsia="ru-RU"/>
        </w:rPr>
        <w:t>Тел.: 2-57-50</w:t>
      </w:r>
    </w:p>
    <w:p w:rsidR="00956AC3" w:rsidRPr="00956AC3" w:rsidRDefault="00956AC3" w:rsidP="00956AC3">
      <w:pPr>
        <w:spacing w:line="240" w:lineRule="auto"/>
        <w:jc w:val="center"/>
        <w:rPr>
          <w:b/>
          <w:szCs w:val="28"/>
          <w:lang w:eastAsia="ru-RU"/>
        </w:rPr>
      </w:pPr>
    </w:p>
    <w:p w:rsidR="00956AC3" w:rsidRPr="00956AC3" w:rsidRDefault="00956AC3" w:rsidP="00956AC3">
      <w:pPr>
        <w:spacing w:line="240" w:lineRule="auto"/>
        <w:jc w:val="center"/>
        <w:rPr>
          <w:b/>
          <w:szCs w:val="28"/>
          <w:lang w:eastAsia="ru-RU"/>
        </w:rPr>
      </w:pPr>
    </w:p>
    <w:p w:rsidR="00956AC3" w:rsidRPr="00956AC3" w:rsidRDefault="00956AC3" w:rsidP="00956AC3">
      <w:pPr>
        <w:spacing w:line="240" w:lineRule="auto"/>
        <w:jc w:val="center"/>
        <w:rPr>
          <w:b/>
          <w:szCs w:val="28"/>
          <w:lang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sz w:val="24"/>
          <w:lang w:val="ru-RU" w:eastAsia="ru-RU"/>
        </w:rPr>
      </w:pPr>
    </w:p>
    <w:p w:rsidR="00956AC3" w:rsidRPr="00956AC3" w:rsidRDefault="00956AC3" w:rsidP="00956AC3">
      <w:pPr>
        <w:spacing w:line="240" w:lineRule="auto"/>
        <w:jc w:val="center"/>
        <w:rPr>
          <w:b/>
          <w:bCs/>
          <w:sz w:val="40"/>
          <w:szCs w:val="40"/>
          <w:lang w:eastAsia="ru-RU"/>
        </w:rPr>
      </w:pPr>
      <w:r w:rsidRPr="00956AC3">
        <w:rPr>
          <w:b/>
          <w:bCs/>
          <w:sz w:val="40"/>
          <w:szCs w:val="40"/>
          <w:lang w:eastAsia="ru-RU"/>
        </w:rPr>
        <w:lastRenderedPageBreak/>
        <w:t>Міська комплексна програма підтримки Захисників і Захисниць України та членів їх сімей на 2026 рік прогноз на 2027-2028 роки</w:t>
      </w:r>
    </w:p>
    <w:p w:rsidR="00956AC3" w:rsidRPr="00956AC3" w:rsidRDefault="00956AC3" w:rsidP="00956AC3">
      <w:pPr>
        <w:spacing w:line="240" w:lineRule="auto"/>
        <w:jc w:val="center"/>
        <w:rPr>
          <w:b/>
          <w:sz w:val="36"/>
          <w:szCs w:val="36"/>
          <w:lang w:eastAsia="ru-RU"/>
        </w:rPr>
      </w:pPr>
    </w:p>
    <w:p w:rsidR="00956AC3" w:rsidRPr="00956AC3" w:rsidRDefault="00956AC3" w:rsidP="00956AC3">
      <w:pPr>
        <w:spacing w:line="240" w:lineRule="auto"/>
        <w:rPr>
          <w:b/>
          <w:bCs/>
          <w:sz w:val="32"/>
          <w:szCs w:val="32"/>
          <w:lang w:eastAsia="ru-RU"/>
        </w:rPr>
      </w:pPr>
    </w:p>
    <w:p w:rsidR="00956AC3" w:rsidRPr="00956AC3" w:rsidRDefault="00956AC3" w:rsidP="00956AC3">
      <w:pPr>
        <w:spacing w:line="240" w:lineRule="auto"/>
        <w:rPr>
          <w:b/>
          <w:bCs/>
          <w:sz w:val="32"/>
          <w:szCs w:val="32"/>
          <w:lang w:eastAsia="ru-RU"/>
        </w:rPr>
      </w:pPr>
    </w:p>
    <w:tbl>
      <w:tblPr>
        <w:tblW w:w="9663" w:type="dxa"/>
        <w:tblLook w:val="01E0" w:firstRow="1" w:lastRow="1" w:firstColumn="1" w:lastColumn="1" w:noHBand="0" w:noVBand="0"/>
      </w:tblPr>
      <w:tblGrid>
        <w:gridCol w:w="5101"/>
        <w:gridCol w:w="4562"/>
      </w:tblGrid>
      <w:tr w:rsidR="00956AC3" w:rsidRPr="00956AC3" w:rsidTr="00080E73">
        <w:trPr>
          <w:trHeight w:val="487"/>
        </w:trPr>
        <w:tc>
          <w:tcPr>
            <w:tcW w:w="5101" w:type="dxa"/>
          </w:tcPr>
          <w:p w:rsidR="00956AC3" w:rsidRPr="00956AC3" w:rsidRDefault="00956AC3" w:rsidP="00956AC3">
            <w:pPr>
              <w:spacing w:line="240" w:lineRule="auto"/>
              <w:rPr>
                <w:b/>
                <w:bCs/>
                <w:sz w:val="24"/>
                <w:lang w:eastAsia="ru-RU"/>
              </w:rPr>
            </w:pPr>
          </w:p>
          <w:p w:rsidR="00956AC3" w:rsidRPr="00956AC3" w:rsidRDefault="00956AC3" w:rsidP="00956AC3">
            <w:pPr>
              <w:spacing w:line="240" w:lineRule="auto"/>
              <w:rPr>
                <w:b/>
                <w:bCs/>
                <w:sz w:val="24"/>
                <w:lang w:val="ru-RU" w:eastAsia="ru-RU"/>
              </w:rPr>
            </w:pPr>
            <w:r w:rsidRPr="00956AC3">
              <w:rPr>
                <w:b/>
                <w:bCs/>
                <w:sz w:val="24"/>
                <w:lang w:val="ru-RU" w:eastAsia="ru-RU"/>
              </w:rPr>
              <w:t>Погоджено</w:t>
            </w:r>
          </w:p>
          <w:p w:rsidR="00956AC3" w:rsidRPr="00956AC3" w:rsidRDefault="00956AC3" w:rsidP="00956AC3">
            <w:pPr>
              <w:spacing w:line="240" w:lineRule="auto"/>
              <w:rPr>
                <w:sz w:val="24"/>
                <w:lang w:val="ru-RU" w:eastAsia="ru-RU"/>
              </w:rPr>
            </w:pPr>
            <w:r w:rsidRPr="00956AC3">
              <w:rPr>
                <w:sz w:val="24"/>
                <w:lang w:val="ru-RU" w:eastAsia="ru-RU"/>
              </w:rPr>
              <w:t>Постійна</w:t>
            </w:r>
            <w:r w:rsidRPr="00956AC3">
              <w:rPr>
                <w:sz w:val="24"/>
                <w:lang w:eastAsia="ru-RU"/>
              </w:rPr>
              <w:t xml:space="preserve"> </w:t>
            </w:r>
            <w:r w:rsidRPr="00956AC3">
              <w:rPr>
                <w:sz w:val="24"/>
                <w:lang w:val="ru-RU" w:eastAsia="ru-RU"/>
              </w:rPr>
              <w:t xml:space="preserve">комісія з питань бюджету </w:t>
            </w:r>
          </w:p>
          <w:p w:rsidR="00956AC3" w:rsidRPr="00956AC3" w:rsidRDefault="00956AC3" w:rsidP="00956AC3">
            <w:pPr>
              <w:spacing w:line="240" w:lineRule="auto"/>
              <w:rPr>
                <w:sz w:val="24"/>
                <w:lang w:val="ru-RU" w:eastAsia="ru-RU"/>
              </w:rPr>
            </w:pPr>
            <w:r w:rsidRPr="00956AC3">
              <w:rPr>
                <w:sz w:val="24"/>
                <w:lang w:val="ru-RU" w:eastAsia="ru-RU"/>
              </w:rPr>
              <w:t>та регуляторної</w:t>
            </w:r>
            <w:r w:rsidRPr="00956AC3">
              <w:rPr>
                <w:sz w:val="24"/>
                <w:lang w:eastAsia="ru-RU"/>
              </w:rPr>
              <w:t xml:space="preserve"> </w:t>
            </w:r>
            <w:r w:rsidRPr="00956AC3">
              <w:rPr>
                <w:sz w:val="24"/>
                <w:lang w:val="ru-RU" w:eastAsia="ru-RU"/>
              </w:rPr>
              <w:t>політики</w:t>
            </w:r>
          </w:p>
          <w:p w:rsidR="00956AC3" w:rsidRPr="00956AC3" w:rsidRDefault="00956AC3" w:rsidP="00956AC3">
            <w:pPr>
              <w:spacing w:line="240" w:lineRule="auto"/>
              <w:rPr>
                <w:sz w:val="24"/>
                <w:lang w:val="ru-RU" w:eastAsia="ru-RU"/>
              </w:rPr>
            </w:pPr>
            <w:r w:rsidRPr="00956AC3">
              <w:rPr>
                <w:sz w:val="24"/>
                <w:lang w:val="ru-RU" w:eastAsia="ru-RU"/>
              </w:rPr>
              <w:t>Новороздільської</w:t>
            </w:r>
            <w:r w:rsidRPr="00956AC3">
              <w:rPr>
                <w:sz w:val="24"/>
                <w:lang w:eastAsia="ru-RU"/>
              </w:rPr>
              <w:t xml:space="preserve"> </w:t>
            </w:r>
            <w:r w:rsidRPr="00956AC3">
              <w:rPr>
                <w:sz w:val="24"/>
                <w:lang w:val="ru-RU" w:eastAsia="ru-RU"/>
              </w:rPr>
              <w:t>міської ради</w:t>
            </w:r>
          </w:p>
          <w:p w:rsidR="00956AC3" w:rsidRPr="00956AC3" w:rsidRDefault="00956AC3" w:rsidP="00956AC3">
            <w:pPr>
              <w:spacing w:line="240" w:lineRule="auto"/>
              <w:rPr>
                <w:sz w:val="24"/>
                <w:lang w:val="ru-RU" w:eastAsia="ru-RU"/>
              </w:rPr>
            </w:pPr>
          </w:p>
          <w:p w:rsidR="00956AC3" w:rsidRPr="00956AC3" w:rsidRDefault="00956AC3" w:rsidP="00956AC3">
            <w:pPr>
              <w:spacing w:line="240" w:lineRule="auto"/>
              <w:rPr>
                <w:b/>
                <w:bCs/>
                <w:sz w:val="24"/>
                <w:lang w:val="ru-RU" w:eastAsia="ru-RU"/>
              </w:rPr>
            </w:pPr>
            <w:r w:rsidRPr="00956AC3">
              <w:rPr>
                <w:b/>
                <w:bCs/>
                <w:sz w:val="24"/>
                <w:lang w:val="ru-RU" w:eastAsia="ru-RU"/>
              </w:rPr>
              <w:t xml:space="preserve"> ______________ </w:t>
            </w:r>
            <w:r w:rsidRPr="00956AC3">
              <w:rPr>
                <w:sz w:val="24"/>
                <w:lang w:val="ru-RU" w:eastAsia="ru-RU"/>
              </w:rPr>
              <w:t>Володимир ВОЛЧАНСЬКИЙ</w:t>
            </w:r>
          </w:p>
          <w:p w:rsidR="00956AC3" w:rsidRPr="00956AC3" w:rsidRDefault="00956AC3" w:rsidP="00956AC3">
            <w:pPr>
              <w:spacing w:line="240" w:lineRule="auto"/>
              <w:rPr>
                <w:b/>
                <w:bCs/>
                <w:sz w:val="24"/>
                <w:lang w:val="ru-RU" w:eastAsia="ru-RU"/>
              </w:rPr>
            </w:pPr>
          </w:p>
          <w:p w:rsidR="00956AC3" w:rsidRPr="00956AC3" w:rsidRDefault="00956AC3" w:rsidP="00956AC3">
            <w:pPr>
              <w:spacing w:line="240" w:lineRule="auto"/>
              <w:rPr>
                <w:b/>
                <w:bCs/>
                <w:sz w:val="32"/>
                <w:szCs w:val="32"/>
                <w:lang w:val="ru-RU" w:eastAsia="ru-RU"/>
              </w:rPr>
            </w:pPr>
            <w:r w:rsidRPr="00956AC3">
              <w:rPr>
                <w:sz w:val="24"/>
                <w:lang w:val="ru-RU" w:eastAsia="ru-RU"/>
              </w:rPr>
              <w:t xml:space="preserve">__  </w:t>
            </w:r>
            <w:r w:rsidRPr="00956AC3">
              <w:rPr>
                <w:sz w:val="24"/>
                <w:lang w:eastAsia="ru-RU"/>
              </w:rPr>
              <w:t xml:space="preserve"> ___________</w:t>
            </w:r>
            <w:r w:rsidRPr="00956AC3">
              <w:rPr>
                <w:sz w:val="24"/>
                <w:lang w:val="ru-RU" w:eastAsia="ru-RU"/>
              </w:rPr>
              <w:t>202</w:t>
            </w:r>
            <w:r w:rsidRPr="00956AC3">
              <w:rPr>
                <w:sz w:val="24"/>
                <w:lang w:eastAsia="ru-RU"/>
              </w:rPr>
              <w:t>6</w:t>
            </w:r>
            <w:r w:rsidRPr="00956AC3">
              <w:rPr>
                <w:sz w:val="24"/>
                <w:lang w:val="ru-RU" w:eastAsia="ru-RU"/>
              </w:rPr>
              <w:t xml:space="preserve"> року</w:t>
            </w:r>
          </w:p>
        </w:tc>
        <w:tc>
          <w:tcPr>
            <w:tcW w:w="4562" w:type="dxa"/>
          </w:tcPr>
          <w:p w:rsidR="00956AC3" w:rsidRPr="00956AC3" w:rsidRDefault="00956AC3" w:rsidP="00956AC3">
            <w:pPr>
              <w:spacing w:line="240" w:lineRule="auto"/>
              <w:rPr>
                <w:b/>
                <w:bCs/>
                <w:sz w:val="24"/>
                <w:lang w:val="ru-RU" w:eastAsia="ru-RU"/>
              </w:rPr>
            </w:pPr>
          </w:p>
          <w:p w:rsidR="00956AC3" w:rsidRPr="00956AC3" w:rsidRDefault="00956AC3" w:rsidP="00956AC3">
            <w:pPr>
              <w:spacing w:line="240" w:lineRule="auto"/>
              <w:rPr>
                <w:b/>
                <w:bCs/>
                <w:sz w:val="24"/>
                <w:lang w:val="ru-RU" w:eastAsia="ru-RU"/>
              </w:rPr>
            </w:pPr>
            <w:r w:rsidRPr="00956AC3">
              <w:rPr>
                <w:b/>
                <w:bCs/>
                <w:sz w:val="24"/>
                <w:lang w:val="ru-RU" w:eastAsia="ru-RU"/>
              </w:rPr>
              <w:t>Погоджено</w:t>
            </w:r>
          </w:p>
          <w:p w:rsidR="00956AC3" w:rsidRPr="00956AC3" w:rsidRDefault="00956AC3" w:rsidP="00956AC3">
            <w:pPr>
              <w:spacing w:line="240" w:lineRule="auto"/>
              <w:rPr>
                <w:sz w:val="24"/>
                <w:lang w:val="ru-RU" w:eastAsia="ru-RU"/>
              </w:rPr>
            </w:pPr>
            <w:r w:rsidRPr="00956AC3">
              <w:rPr>
                <w:sz w:val="24"/>
                <w:lang w:val="ru-RU" w:eastAsia="ru-RU"/>
              </w:rPr>
              <w:t>Постійна</w:t>
            </w:r>
            <w:r w:rsidRPr="00956AC3">
              <w:rPr>
                <w:sz w:val="24"/>
                <w:lang w:eastAsia="ru-RU"/>
              </w:rPr>
              <w:t xml:space="preserve"> </w:t>
            </w:r>
            <w:r w:rsidRPr="00956AC3">
              <w:rPr>
                <w:sz w:val="24"/>
                <w:lang w:val="ru-RU" w:eastAsia="ru-RU"/>
              </w:rPr>
              <w:t>комісія з питань</w:t>
            </w:r>
            <w:r w:rsidRPr="00956AC3">
              <w:rPr>
                <w:sz w:val="24"/>
                <w:lang w:eastAsia="ru-RU"/>
              </w:rPr>
              <w:t xml:space="preserve"> </w:t>
            </w:r>
            <w:r w:rsidRPr="00956AC3">
              <w:rPr>
                <w:sz w:val="24"/>
                <w:lang w:val="ru-RU" w:eastAsia="ru-RU"/>
              </w:rPr>
              <w:t>гуманітарної</w:t>
            </w:r>
            <w:r w:rsidRPr="00956AC3">
              <w:rPr>
                <w:sz w:val="24"/>
                <w:lang w:eastAsia="ru-RU"/>
              </w:rPr>
              <w:t xml:space="preserve"> </w:t>
            </w:r>
            <w:r w:rsidRPr="00956AC3">
              <w:rPr>
                <w:sz w:val="24"/>
                <w:lang w:val="ru-RU" w:eastAsia="ru-RU"/>
              </w:rPr>
              <w:t>політики</w:t>
            </w:r>
            <w:r w:rsidRPr="00956AC3">
              <w:rPr>
                <w:sz w:val="24"/>
                <w:lang w:eastAsia="ru-RU"/>
              </w:rPr>
              <w:t xml:space="preserve"> </w:t>
            </w:r>
            <w:r w:rsidRPr="00956AC3">
              <w:rPr>
                <w:sz w:val="24"/>
                <w:lang w:val="ru-RU" w:eastAsia="ru-RU"/>
              </w:rPr>
              <w:t>Новороздільської</w:t>
            </w:r>
            <w:r w:rsidRPr="00956AC3">
              <w:rPr>
                <w:sz w:val="24"/>
                <w:lang w:eastAsia="ru-RU"/>
              </w:rPr>
              <w:t xml:space="preserve"> </w:t>
            </w:r>
            <w:r w:rsidRPr="00956AC3">
              <w:rPr>
                <w:sz w:val="24"/>
                <w:lang w:val="ru-RU" w:eastAsia="ru-RU"/>
              </w:rPr>
              <w:t>міської ради</w:t>
            </w:r>
          </w:p>
          <w:p w:rsidR="00956AC3" w:rsidRPr="00956AC3" w:rsidRDefault="00956AC3" w:rsidP="00956AC3">
            <w:pPr>
              <w:spacing w:line="240" w:lineRule="auto"/>
              <w:rPr>
                <w:sz w:val="24"/>
                <w:lang w:val="ru-RU" w:eastAsia="ru-RU"/>
              </w:rPr>
            </w:pPr>
          </w:p>
          <w:p w:rsidR="00956AC3" w:rsidRPr="00956AC3" w:rsidRDefault="00956AC3" w:rsidP="00956AC3">
            <w:pPr>
              <w:spacing w:line="240" w:lineRule="auto"/>
              <w:rPr>
                <w:sz w:val="24"/>
                <w:lang w:eastAsia="ru-RU"/>
              </w:rPr>
            </w:pPr>
            <w:r w:rsidRPr="00956AC3">
              <w:rPr>
                <w:b/>
                <w:bCs/>
                <w:sz w:val="24"/>
                <w:lang w:val="ru-RU" w:eastAsia="ru-RU"/>
              </w:rPr>
              <w:t xml:space="preserve">_______________ </w:t>
            </w:r>
            <w:r w:rsidRPr="00956AC3">
              <w:rPr>
                <w:sz w:val="24"/>
                <w:lang w:eastAsia="ru-RU"/>
              </w:rPr>
              <w:t xml:space="preserve">Роман </w:t>
            </w:r>
            <w:r w:rsidRPr="00956AC3">
              <w:rPr>
                <w:sz w:val="24"/>
                <w:lang w:val="ru-RU" w:eastAsia="ru-RU"/>
              </w:rPr>
              <w:t>М</w:t>
            </w:r>
            <w:r w:rsidRPr="00956AC3">
              <w:rPr>
                <w:sz w:val="24"/>
                <w:lang w:eastAsia="ru-RU"/>
              </w:rPr>
              <w:t>АРТИНЕНКО</w:t>
            </w:r>
          </w:p>
          <w:p w:rsidR="00956AC3" w:rsidRPr="00956AC3" w:rsidRDefault="00956AC3" w:rsidP="00956AC3">
            <w:pPr>
              <w:spacing w:line="240" w:lineRule="auto"/>
              <w:rPr>
                <w:b/>
                <w:bCs/>
                <w:sz w:val="24"/>
                <w:lang w:val="ru-RU" w:eastAsia="ru-RU"/>
              </w:rPr>
            </w:pPr>
          </w:p>
          <w:p w:rsidR="00956AC3" w:rsidRPr="00956AC3" w:rsidRDefault="00956AC3" w:rsidP="00956AC3">
            <w:pPr>
              <w:spacing w:line="240" w:lineRule="auto"/>
              <w:rPr>
                <w:b/>
                <w:bCs/>
                <w:sz w:val="24"/>
                <w:lang w:val="ru-RU" w:eastAsia="ru-RU"/>
              </w:rPr>
            </w:pPr>
            <w:r w:rsidRPr="00956AC3">
              <w:rPr>
                <w:sz w:val="24"/>
                <w:lang w:val="ru-RU" w:eastAsia="ru-RU"/>
              </w:rPr>
              <w:t xml:space="preserve">__  </w:t>
            </w:r>
            <w:r w:rsidRPr="00956AC3">
              <w:rPr>
                <w:sz w:val="24"/>
                <w:lang w:eastAsia="ru-RU"/>
              </w:rPr>
              <w:t>___________</w:t>
            </w:r>
            <w:r w:rsidRPr="00956AC3">
              <w:rPr>
                <w:sz w:val="24"/>
                <w:lang w:val="ru-RU" w:eastAsia="ru-RU"/>
              </w:rPr>
              <w:t>202</w:t>
            </w:r>
            <w:r w:rsidRPr="00956AC3">
              <w:rPr>
                <w:sz w:val="24"/>
                <w:lang w:eastAsia="ru-RU"/>
              </w:rPr>
              <w:t>6</w:t>
            </w:r>
            <w:r w:rsidRPr="00956AC3">
              <w:rPr>
                <w:sz w:val="24"/>
                <w:lang w:val="ru-RU" w:eastAsia="ru-RU"/>
              </w:rPr>
              <w:t xml:space="preserve"> року</w:t>
            </w:r>
          </w:p>
          <w:p w:rsidR="00956AC3" w:rsidRPr="00956AC3" w:rsidRDefault="00956AC3" w:rsidP="00956AC3">
            <w:pPr>
              <w:spacing w:line="240" w:lineRule="auto"/>
              <w:rPr>
                <w:b/>
                <w:bCs/>
                <w:sz w:val="32"/>
                <w:szCs w:val="32"/>
                <w:lang w:val="ru-RU" w:eastAsia="ru-RU"/>
              </w:rPr>
            </w:pPr>
          </w:p>
        </w:tc>
      </w:tr>
      <w:tr w:rsidR="00956AC3" w:rsidRPr="00956AC3" w:rsidTr="00080E73">
        <w:trPr>
          <w:trHeight w:val="487"/>
        </w:trPr>
        <w:tc>
          <w:tcPr>
            <w:tcW w:w="5101" w:type="dxa"/>
          </w:tcPr>
          <w:p w:rsidR="00956AC3" w:rsidRPr="00956AC3" w:rsidRDefault="00956AC3" w:rsidP="00956AC3">
            <w:pPr>
              <w:spacing w:line="240" w:lineRule="auto"/>
              <w:rPr>
                <w:b/>
                <w:bCs/>
                <w:sz w:val="24"/>
                <w:lang w:val="ru-RU" w:eastAsia="ru-RU"/>
              </w:rPr>
            </w:pPr>
          </w:p>
          <w:p w:rsidR="00956AC3" w:rsidRPr="00956AC3" w:rsidRDefault="00956AC3" w:rsidP="00956AC3">
            <w:pPr>
              <w:spacing w:line="240" w:lineRule="auto"/>
              <w:rPr>
                <w:b/>
                <w:bCs/>
                <w:sz w:val="24"/>
                <w:lang w:val="ru-RU" w:eastAsia="ru-RU"/>
              </w:rPr>
            </w:pPr>
            <w:r w:rsidRPr="00956AC3">
              <w:rPr>
                <w:b/>
                <w:bCs/>
                <w:sz w:val="24"/>
                <w:lang w:val="ru-RU" w:eastAsia="ru-RU"/>
              </w:rPr>
              <w:t>Погоджено</w:t>
            </w:r>
          </w:p>
          <w:p w:rsidR="00956AC3" w:rsidRPr="00956AC3" w:rsidRDefault="00956AC3" w:rsidP="00956AC3">
            <w:pPr>
              <w:spacing w:line="240" w:lineRule="auto"/>
              <w:rPr>
                <w:sz w:val="24"/>
                <w:lang w:val="ru-RU" w:eastAsia="ru-RU"/>
              </w:rPr>
            </w:pPr>
            <w:r w:rsidRPr="00956AC3">
              <w:rPr>
                <w:sz w:val="24"/>
                <w:lang w:val="ru-RU" w:eastAsia="ru-RU"/>
              </w:rPr>
              <w:t xml:space="preserve">Заступник голови, до </w:t>
            </w:r>
          </w:p>
          <w:p w:rsidR="00956AC3" w:rsidRPr="00956AC3" w:rsidRDefault="00956AC3" w:rsidP="00956AC3">
            <w:pPr>
              <w:spacing w:line="240" w:lineRule="auto"/>
              <w:rPr>
                <w:sz w:val="24"/>
                <w:lang w:val="ru-RU" w:eastAsia="ru-RU"/>
              </w:rPr>
            </w:pPr>
            <w:r w:rsidRPr="00956AC3">
              <w:rPr>
                <w:sz w:val="24"/>
                <w:lang w:val="ru-RU" w:eastAsia="ru-RU"/>
              </w:rPr>
              <w:t>Компетенції</w:t>
            </w:r>
            <w:r w:rsidRPr="00956AC3">
              <w:rPr>
                <w:sz w:val="24"/>
                <w:lang w:eastAsia="ru-RU"/>
              </w:rPr>
              <w:t xml:space="preserve"> </w:t>
            </w:r>
            <w:r w:rsidRPr="00956AC3">
              <w:rPr>
                <w:sz w:val="24"/>
                <w:lang w:val="ru-RU" w:eastAsia="ru-RU"/>
              </w:rPr>
              <w:t>якого</w:t>
            </w:r>
            <w:r w:rsidRPr="00956AC3">
              <w:rPr>
                <w:sz w:val="24"/>
                <w:lang w:eastAsia="ru-RU"/>
              </w:rPr>
              <w:t xml:space="preserve"> </w:t>
            </w:r>
            <w:r w:rsidRPr="00956AC3">
              <w:rPr>
                <w:sz w:val="24"/>
                <w:lang w:val="ru-RU" w:eastAsia="ru-RU"/>
              </w:rPr>
              <w:t>належить</w:t>
            </w:r>
          </w:p>
          <w:p w:rsidR="00956AC3" w:rsidRPr="00956AC3" w:rsidRDefault="00956AC3" w:rsidP="00956AC3">
            <w:pPr>
              <w:spacing w:line="240" w:lineRule="auto"/>
              <w:rPr>
                <w:sz w:val="24"/>
                <w:lang w:val="ru-RU" w:eastAsia="ru-RU"/>
              </w:rPr>
            </w:pPr>
            <w:r w:rsidRPr="00956AC3">
              <w:rPr>
                <w:sz w:val="24"/>
                <w:lang w:val="ru-RU" w:eastAsia="ru-RU"/>
              </w:rPr>
              <w:t>Програма</w:t>
            </w:r>
            <w:r w:rsidRPr="00956AC3">
              <w:rPr>
                <w:sz w:val="24"/>
                <w:lang w:eastAsia="ru-RU"/>
              </w:rPr>
              <w:t xml:space="preserve"> </w:t>
            </w:r>
            <w:r w:rsidRPr="00956AC3">
              <w:rPr>
                <w:sz w:val="24"/>
                <w:lang w:val="ru-RU" w:eastAsia="ru-RU"/>
              </w:rPr>
              <w:t>Новороздільської</w:t>
            </w:r>
            <w:r w:rsidRPr="00956AC3">
              <w:rPr>
                <w:sz w:val="24"/>
                <w:lang w:eastAsia="ru-RU"/>
              </w:rPr>
              <w:t xml:space="preserve"> </w:t>
            </w:r>
            <w:r w:rsidRPr="00956AC3">
              <w:rPr>
                <w:sz w:val="24"/>
                <w:lang w:val="ru-RU" w:eastAsia="ru-RU"/>
              </w:rPr>
              <w:t>міської ради</w:t>
            </w:r>
          </w:p>
          <w:p w:rsidR="00956AC3" w:rsidRPr="00956AC3" w:rsidRDefault="00956AC3" w:rsidP="00956AC3">
            <w:pPr>
              <w:spacing w:line="240" w:lineRule="auto"/>
              <w:rPr>
                <w:b/>
                <w:bCs/>
                <w:sz w:val="24"/>
                <w:lang w:val="ru-RU" w:eastAsia="ru-RU"/>
              </w:rPr>
            </w:pPr>
          </w:p>
          <w:p w:rsidR="00956AC3" w:rsidRPr="00956AC3" w:rsidRDefault="00956AC3" w:rsidP="00956AC3">
            <w:pPr>
              <w:spacing w:line="240" w:lineRule="auto"/>
              <w:rPr>
                <w:sz w:val="24"/>
                <w:lang w:eastAsia="ru-RU"/>
              </w:rPr>
            </w:pPr>
            <w:r w:rsidRPr="00956AC3">
              <w:rPr>
                <w:sz w:val="24"/>
                <w:lang w:val="ru-RU" w:eastAsia="ru-RU"/>
              </w:rPr>
              <w:t xml:space="preserve">______________ </w:t>
            </w:r>
            <w:r w:rsidRPr="00956AC3">
              <w:rPr>
                <w:sz w:val="24"/>
                <w:lang w:eastAsia="ru-RU"/>
              </w:rPr>
              <w:t>Ольга ГАНАЧЕВСЬКА</w:t>
            </w:r>
          </w:p>
          <w:p w:rsidR="00956AC3" w:rsidRPr="00956AC3" w:rsidRDefault="00956AC3" w:rsidP="00956AC3">
            <w:pPr>
              <w:spacing w:line="240" w:lineRule="auto"/>
              <w:rPr>
                <w:b/>
                <w:bCs/>
                <w:sz w:val="24"/>
                <w:lang w:val="ru-RU" w:eastAsia="ru-RU"/>
              </w:rPr>
            </w:pPr>
          </w:p>
          <w:p w:rsidR="00956AC3" w:rsidRPr="00956AC3" w:rsidRDefault="00956AC3" w:rsidP="00956AC3">
            <w:pPr>
              <w:spacing w:line="240" w:lineRule="auto"/>
              <w:rPr>
                <w:b/>
                <w:bCs/>
                <w:sz w:val="32"/>
                <w:szCs w:val="32"/>
                <w:lang w:val="ru-RU" w:eastAsia="ru-RU"/>
              </w:rPr>
            </w:pPr>
            <w:r w:rsidRPr="00956AC3">
              <w:rPr>
                <w:sz w:val="24"/>
                <w:lang w:val="ru-RU" w:eastAsia="ru-RU"/>
              </w:rPr>
              <w:t xml:space="preserve">__  </w:t>
            </w:r>
            <w:r w:rsidRPr="00956AC3">
              <w:rPr>
                <w:sz w:val="24"/>
                <w:lang w:eastAsia="ru-RU"/>
              </w:rPr>
              <w:t xml:space="preserve"> ___________</w:t>
            </w:r>
            <w:r w:rsidRPr="00956AC3">
              <w:rPr>
                <w:sz w:val="24"/>
                <w:lang w:val="ru-RU" w:eastAsia="ru-RU"/>
              </w:rPr>
              <w:t>202</w:t>
            </w:r>
            <w:r w:rsidRPr="00956AC3">
              <w:rPr>
                <w:sz w:val="24"/>
                <w:lang w:eastAsia="ru-RU"/>
              </w:rPr>
              <w:t>6</w:t>
            </w:r>
            <w:r w:rsidRPr="00956AC3">
              <w:rPr>
                <w:sz w:val="24"/>
                <w:lang w:val="ru-RU" w:eastAsia="ru-RU"/>
              </w:rPr>
              <w:t xml:space="preserve"> року</w:t>
            </w:r>
          </w:p>
        </w:tc>
        <w:tc>
          <w:tcPr>
            <w:tcW w:w="4562" w:type="dxa"/>
          </w:tcPr>
          <w:p w:rsidR="00956AC3" w:rsidRPr="00956AC3" w:rsidRDefault="00956AC3" w:rsidP="00956AC3">
            <w:pPr>
              <w:spacing w:line="240" w:lineRule="auto"/>
              <w:rPr>
                <w:b/>
                <w:bCs/>
                <w:sz w:val="24"/>
                <w:lang w:val="ru-RU" w:eastAsia="ru-RU"/>
              </w:rPr>
            </w:pPr>
          </w:p>
          <w:p w:rsidR="00956AC3" w:rsidRPr="00956AC3" w:rsidRDefault="00956AC3" w:rsidP="00956AC3">
            <w:pPr>
              <w:spacing w:line="240" w:lineRule="auto"/>
              <w:rPr>
                <w:b/>
                <w:bCs/>
                <w:sz w:val="24"/>
                <w:lang w:val="ru-RU" w:eastAsia="ru-RU"/>
              </w:rPr>
            </w:pPr>
            <w:r w:rsidRPr="00956AC3">
              <w:rPr>
                <w:b/>
                <w:bCs/>
                <w:sz w:val="24"/>
                <w:lang w:val="ru-RU" w:eastAsia="ru-RU"/>
              </w:rPr>
              <w:t>Погоджено</w:t>
            </w:r>
          </w:p>
          <w:p w:rsidR="00956AC3" w:rsidRPr="00956AC3" w:rsidRDefault="00956AC3" w:rsidP="00956AC3">
            <w:pPr>
              <w:spacing w:line="240" w:lineRule="auto"/>
              <w:rPr>
                <w:sz w:val="24"/>
                <w:lang w:eastAsia="ru-RU"/>
              </w:rPr>
            </w:pPr>
            <w:r w:rsidRPr="00956AC3">
              <w:rPr>
                <w:sz w:val="24"/>
                <w:lang w:eastAsia="ru-RU"/>
              </w:rPr>
              <w:t>Н</w:t>
            </w:r>
            <w:r w:rsidRPr="00956AC3">
              <w:rPr>
                <w:sz w:val="24"/>
                <w:lang w:val="ru-RU" w:eastAsia="ru-RU"/>
              </w:rPr>
              <w:t>ачальник</w:t>
            </w:r>
          </w:p>
          <w:p w:rsidR="00956AC3" w:rsidRPr="00956AC3" w:rsidRDefault="00956AC3" w:rsidP="00956AC3">
            <w:pPr>
              <w:spacing w:line="240" w:lineRule="auto"/>
              <w:rPr>
                <w:sz w:val="24"/>
                <w:lang w:val="ru-RU" w:eastAsia="ru-RU"/>
              </w:rPr>
            </w:pPr>
            <w:r w:rsidRPr="00956AC3">
              <w:rPr>
                <w:sz w:val="24"/>
                <w:lang w:val="ru-RU" w:eastAsia="ru-RU"/>
              </w:rPr>
              <w:t>Фінансового</w:t>
            </w:r>
            <w:r w:rsidRPr="00956AC3">
              <w:rPr>
                <w:sz w:val="24"/>
                <w:lang w:eastAsia="ru-RU"/>
              </w:rPr>
              <w:t xml:space="preserve"> </w:t>
            </w:r>
            <w:r w:rsidRPr="00956AC3">
              <w:rPr>
                <w:sz w:val="24"/>
                <w:lang w:val="ru-RU" w:eastAsia="ru-RU"/>
              </w:rPr>
              <w:t>управління</w:t>
            </w:r>
          </w:p>
          <w:p w:rsidR="00956AC3" w:rsidRPr="00956AC3" w:rsidRDefault="00956AC3" w:rsidP="00956AC3">
            <w:pPr>
              <w:spacing w:line="240" w:lineRule="auto"/>
              <w:rPr>
                <w:sz w:val="24"/>
                <w:lang w:val="ru-RU" w:eastAsia="ru-RU"/>
              </w:rPr>
            </w:pPr>
            <w:r w:rsidRPr="00956AC3">
              <w:rPr>
                <w:sz w:val="24"/>
                <w:lang w:val="ru-RU" w:eastAsia="ru-RU"/>
              </w:rPr>
              <w:t>Новороздільської</w:t>
            </w:r>
            <w:r w:rsidRPr="00956AC3">
              <w:rPr>
                <w:sz w:val="24"/>
                <w:lang w:eastAsia="ru-RU"/>
              </w:rPr>
              <w:t xml:space="preserve"> </w:t>
            </w:r>
            <w:r w:rsidRPr="00956AC3">
              <w:rPr>
                <w:sz w:val="24"/>
                <w:lang w:val="ru-RU" w:eastAsia="ru-RU"/>
              </w:rPr>
              <w:t>міської ради</w:t>
            </w:r>
          </w:p>
          <w:p w:rsidR="00956AC3" w:rsidRPr="00956AC3" w:rsidRDefault="00956AC3" w:rsidP="00956AC3">
            <w:pPr>
              <w:spacing w:line="240" w:lineRule="auto"/>
              <w:rPr>
                <w:sz w:val="24"/>
                <w:lang w:val="ru-RU" w:eastAsia="ru-RU"/>
              </w:rPr>
            </w:pPr>
          </w:p>
          <w:p w:rsidR="00956AC3" w:rsidRPr="00956AC3" w:rsidRDefault="00956AC3" w:rsidP="00956AC3">
            <w:pPr>
              <w:spacing w:line="240" w:lineRule="auto"/>
              <w:rPr>
                <w:sz w:val="24"/>
                <w:lang w:eastAsia="ru-RU"/>
              </w:rPr>
            </w:pPr>
            <w:r w:rsidRPr="00956AC3">
              <w:rPr>
                <w:sz w:val="24"/>
                <w:lang w:val="ru-RU" w:eastAsia="ru-RU"/>
              </w:rPr>
              <w:t>__________</w:t>
            </w:r>
            <w:r w:rsidRPr="00956AC3">
              <w:rPr>
                <w:sz w:val="24"/>
                <w:lang w:eastAsia="ru-RU"/>
              </w:rPr>
              <w:t>_______Зоряна НАКОНЕЧНА</w:t>
            </w:r>
          </w:p>
          <w:p w:rsidR="00956AC3" w:rsidRPr="00956AC3" w:rsidRDefault="00956AC3" w:rsidP="00956AC3">
            <w:pPr>
              <w:spacing w:line="240" w:lineRule="auto"/>
              <w:rPr>
                <w:sz w:val="24"/>
                <w:lang w:val="ru-RU" w:eastAsia="ru-RU"/>
              </w:rPr>
            </w:pPr>
          </w:p>
          <w:p w:rsidR="00956AC3" w:rsidRPr="00956AC3" w:rsidRDefault="00956AC3" w:rsidP="00956AC3">
            <w:pPr>
              <w:spacing w:line="240" w:lineRule="auto"/>
              <w:rPr>
                <w:b/>
                <w:bCs/>
                <w:sz w:val="32"/>
                <w:szCs w:val="32"/>
                <w:lang w:val="ru-RU" w:eastAsia="ru-RU"/>
              </w:rPr>
            </w:pPr>
            <w:r w:rsidRPr="00956AC3">
              <w:rPr>
                <w:sz w:val="24"/>
                <w:lang w:val="ru-RU" w:eastAsia="ru-RU"/>
              </w:rPr>
              <w:t xml:space="preserve">__  </w:t>
            </w:r>
            <w:r w:rsidRPr="00956AC3">
              <w:rPr>
                <w:sz w:val="24"/>
                <w:lang w:eastAsia="ru-RU"/>
              </w:rPr>
              <w:t xml:space="preserve"> ___________</w:t>
            </w:r>
            <w:r w:rsidRPr="00956AC3">
              <w:rPr>
                <w:sz w:val="24"/>
                <w:lang w:val="ru-RU" w:eastAsia="ru-RU"/>
              </w:rPr>
              <w:t>202</w:t>
            </w:r>
            <w:r w:rsidRPr="00956AC3">
              <w:rPr>
                <w:sz w:val="24"/>
                <w:lang w:eastAsia="ru-RU"/>
              </w:rPr>
              <w:t>6</w:t>
            </w:r>
            <w:r w:rsidRPr="00956AC3">
              <w:rPr>
                <w:sz w:val="24"/>
                <w:lang w:val="ru-RU" w:eastAsia="ru-RU"/>
              </w:rPr>
              <w:t xml:space="preserve"> року</w:t>
            </w:r>
          </w:p>
        </w:tc>
      </w:tr>
      <w:tr w:rsidR="00956AC3" w:rsidRPr="00956AC3" w:rsidTr="00080E73">
        <w:trPr>
          <w:trHeight w:val="514"/>
        </w:trPr>
        <w:tc>
          <w:tcPr>
            <w:tcW w:w="5101" w:type="dxa"/>
          </w:tcPr>
          <w:p w:rsidR="00956AC3" w:rsidRPr="00956AC3" w:rsidRDefault="00956AC3" w:rsidP="00956AC3">
            <w:pPr>
              <w:spacing w:line="240" w:lineRule="auto"/>
              <w:rPr>
                <w:b/>
                <w:bCs/>
                <w:sz w:val="24"/>
                <w:lang w:val="ru-RU" w:eastAsia="ru-RU"/>
              </w:rPr>
            </w:pPr>
          </w:p>
          <w:p w:rsidR="00956AC3" w:rsidRPr="00956AC3" w:rsidRDefault="00956AC3" w:rsidP="00956AC3">
            <w:pPr>
              <w:spacing w:line="240" w:lineRule="auto"/>
              <w:rPr>
                <w:b/>
                <w:bCs/>
                <w:sz w:val="24"/>
                <w:lang w:val="ru-RU" w:eastAsia="ru-RU"/>
              </w:rPr>
            </w:pPr>
            <w:r w:rsidRPr="00956AC3">
              <w:rPr>
                <w:b/>
                <w:bCs/>
                <w:sz w:val="24"/>
                <w:lang w:val="ru-RU" w:eastAsia="ru-RU"/>
              </w:rPr>
              <w:t>Погоджено</w:t>
            </w:r>
          </w:p>
          <w:p w:rsidR="00956AC3" w:rsidRPr="00956AC3" w:rsidRDefault="00956AC3" w:rsidP="00956AC3">
            <w:pPr>
              <w:spacing w:line="240" w:lineRule="auto"/>
              <w:rPr>
                <w:sz w:val="24"/>
                <w:lang w:val="ru-RU" w:eastAsia="ru-RU"/>
              </w:rPr>
            </w:pPr>
            <w:r w:rsidRPr="00956AC3">
              <w:rPr>
                <w:sz w:val="24"/>
                <w:lang w:val="ru-RU" w:eastAsia="ru-RU"/>
              </w:rPr>
              <w:t>Начальник відділу</w:t>
            </w:r>
            <w:r w:rsidRPr="00956AC3">
              <w:rPr>
                <w:sz w:val="24"/>
                <w:lang w:eastAsia="ru-RU"/>
              </w:rPr>
              <w:t xml:space="preserve"> </w:t>
            </w:r>
            <w:r w:rsidRPr="00956AC3">
              <w:rPr>
                <w:sz w:val="24"/>
                <w:lang w:val="ru-RU" w:eastAsia="ru-RU"/>
              </w:rPr>
              <w:t>розвитку</w:t>
            </w:r>
            <w:r w:rsidRPr="00956AC3">
              <w:rPr>
                <w:sz w:val="24"/>
                <w:lang w:eastAsia="ru-RU"/>
              </w:rPr>
              <w:t xml:space="preserve"> </w:t>
            </w:r>
            <w:r w:rsidRPr="00956AC3">
              <w:rPr>
                <w:sz w:val="24"/>
                <w:lang w:val="ru-RU" w:eastAsia="ru-RU"/>
              </w:rPr>
              <w:t>громади та інвестицій</w:t>
            </w:r>
            <w:r w:rsidRPr="00956AC3">
              <w:rPr>
                <w:sz w:val="24"/>
                <w:lang w:eastAsia="ru-RU"/>
              </w:rPr>
              <w:t xml:space="preserve"> </w:t>
            </w:r>
            <w:r w:rsidRPr="00956AC3">
              <w:rPr>
                <w:sz w:val="24"/>
                <w:lang w:val="ru-RU" w:eastAsia="ru-RU"/>
              </w:rPr>
              <w:t>Новороздільської</w:t>
            </w:r>
            <w:r w:rsidRPr="00956AC3">
              <w:rPr>
                <w:sz w:val="24"/>
                <w:lang w:eastAsia="ru-RU"/>
              </w:rPr>
              <w:t xml:space="preserve"> </w:t>
            </w:r>
            <w:r w:rsidRPr="00956AC3">
              <w:rPr>
                <w:sz w:val="24"/>
                <w:lang w:val="ru-RU" w:eastAsia="ru-RU"/>
              </w:rPr>
              <w:t>міської ради</w:t>
            </w:r>
          </w:p>
          <w:p w:rsidR="00956AC3" w:rsidRPr="00956AC3" w:rsidRDefault="00956AC3" w:rsidP="00956AC3">
            <w:pPr>
              <w:spacing w:line="240" w:lineRule="auto"/>
              <w:rPr>
                <w:sz w:val="24"/>
                <w:lang w:val="ru-RU" w:eastAsia="ru-RU"/>
              </w:rPr>
            </w:pPr>
          </w:p>
          <w:p w:rsidR="00956AC3" w:rsidRPr="00956AC3" w:rsidRDefault="00956AC3" w:rsidP="00956AC3">
            <w:pPr>
              <w:spacing w:line="240" w:lineRule="auto"/>
              <w:rPr>
                <w:sz w:val="24"/>
                <w:lang w:val="ru-RU" w:eastAsia="ru-RU"/>
              </w:rPr>
            </w:pPr>
          </w:p>
          <w:p w:rsidR="00956AC3" w:rsidRPr="00956AC3" w:rsidRDefault="00956AC3" w:rsidP="00956AC3">
            <w:pPr>
              <w:spacing w:line="240" w:lineRule="auto"/>
              <w:rPr>
                <w:sz w:val="24"/>
                <w:lang w:eastAsia="ru-RU"/>
              </w:rPr>
            </w:pPr>
            <w:r w:rsidRPr="00956AC3">
              <w:rPr>
                <w:sz w:val="24"/>
                <w:lang w:val="ru-RU" w:eastAsia="ru-RU"/>
              </w:rPr>
              <w:t>____________</w:t>
            </w:r>
            <w:r w:rsidRPr="00956AC3">
              <w:rPr>
                <w:sz w:val="24"/>
                <w:lang w:eastAsia="ru-RU"/>
              </w:rPr>
              <w:t>Наталія ГІЛКО</w:t>
            </w:r>
          </w:p>
          <w:p w:rsidR="00956AC3" w:rsidRPr="00956AC3" w:rsidRDefault="00956AC3" w:rsidP="00956AC3">
            <w:pPr>
              <w:spacing w:line="240" w:lineRule="auto"/>
              <w:rPr>
                <w:sz w:val="24"/>
                <w:lang w:val="ru-RU" w:eastAsia="ru-RU"/>
              </w:rPr>
            </w:pPr>
          </w:p>
          <w:p w:rsidR="00956AC3" w:rsidRPr="00956AC3" w:rsidRDefault="00956AC3" w:rsidP="00956AC3">
            <w:pPr>
              <w:spacing w:line="240" w:lineRule="auto"/>
              <w:rPr>
                <w:b/>
                <w:bCs/>
                <w:sz w:val="32"/>
                <w:szCs w:val="32"/>
                <w:lang w:val="ru-RU" w:eastAsia="ru-RU"/>
              </w:rPr>
            </w:pPr>
            <w:r w:rsidRPr="00956AC3">
              <w:rPr>
                <w:sz w:val="24"/>
                <w:lang w:val="ru-RU" w:eastAsia="ru-RU"/>
              </w:rPr>
              <w:t xml:space="preserve">__  </w:t>
            </w:r>
            <w:r w:rsidRPr="00956AC3">
              <w:rPr>
                <w:sz w:val="24"/>
                <w:lang w:eastAsia="ru-RU"/>
              </w:rPr>
              <w:t xml:space="preserve"> ___________</w:t>
            </w:r>
            <w:r w:rsidRPr="00956AC3">
              <w:rPr>
                <w:sz w:val="24"/>
                <w:lang w:val="ru-RU" w:eastAsia="ru-RU"/>
              </w:rPr>
              <w:t>202</w:t>
            </w:r>
            <w:r w:rsidRPr="00956AC3">
              <w:rPr>
                <w:sz w:val="24"/>
                <w:lang w:eastAsia="ru-RU"/>
              </w:rPr>
              <w:t>6</w:t>
            </w:r>
            <w:r w:rsidRPr="00956AC3">
              <w:rPr>
                <w:sz w:val="24"/>
                <w:lang w:val="ru-RU" w:eastAsia="ru-RU"/>
              </w:rPr>
              <w:t xml:space="preserve"> року</w:t>
            </w:r>
          </w:p>
        </w:tc>
        <w:tc>
          <w:tcPr>
            <w:tcW w:w="4562" w:type="dxa"/>
          </w:tcPr>
          <w:p w:rsidR="00956AC3" w:rsidRPr="00956AC3" w:rsidRDefault="00956AC3" w:rsidP="00956AC3">
            <w:pPr>
              <w:spacing w:line="240" w:lineRule="auto"/>
              <w:rPr>
                <w:b/>
                <w:bCs/>
                <w:sz w:val="24"/>
                <w:lang w:val="ru-RU" w:eastAsia="ru-RU"/>
              </w:rPr>
            </w:pPr>
          </w:p>
          <w:p w:rsidR="00956AC3" w:rsidRPr="00956AC3" w:rsidRDefault="00956AC3" w:rsidP="00956AC3">
            <w:pPr>
              <w:spacing w:line="240" w:lineRule="auto"/>
              <w:rPr>
                <w:b/>
                <w:bCs/>
                <w:sz w:val="24"/>
                <w:lang w:val="ru-RU" w:eastAsia="ru-RU"/>
              </w:rPr>
            </w:pPr>
            <w:r w:rsidRPr="00956AC3">
              <w:rPr>
                <w:b/>
                <w:bCs/>
                <w:sz w:val="24"/>
                <w:lang w:val="ru-RU" w:eastAsia="ru-RU"/>
              </w:rPr>
              <w:t>Розробник</w:t>
            </w:r>
            <w:r w:rsidRPr="00956AC3">
              <w:rPr>
                <w:b/>
                <w:bCs/>
                <w:sz w:val="24"/>
                <w:lang w:eastAsia="ru-RU"/>
              </w:rPr>
              <w:t xml:space="preserve"> </w:t>
            </w:r>
            <w:r w:rsidRPr="00956AC3">
              <w:rPr>
                <w:b/>
                <w:bCs/>
                <w:sz w:val="24"/>
                <w:lang w:val="ru-RU" w:eastAsia="ru-RU"/>
              </w:rPr>
              <w:t>програми</w:t>
            </w:r>
          </w:p>
          <w:p w:rsidR="00956AC3" w:rsidRPr="00956AC3" w:rsidRDefault="00956AC3" w:rsidP="00956AC3">
            <w:pPr>
              <w:spacing w:line="240" w:lineRule="auto"/>
              <w:rPr>
                <w:sz w:val="24"/>
                <w:lang w:val="ru-RU" w:eastAsia="ru-RU"/>
              </w:rPr>
            </w:pPr>
            <w:r w:rsidRPr="00956AC3">
              <w:rPr>
                <w:sz w:val="24"/>
                <w:lang w:val="ru-RU" w:eastAsia="ru-RU"/>
              </w:rPr>
              <w:t>Управління соціального захисту населення Новороздільської</w:t>
            </w:r>
            <w:r w:rsidRPr="00956AC3">
              <w:rPr>
                <w:sz w:val="24"/>
                <w:lang w:eastAsia="ru-RU"/>
              </w:rPr>
              <w:t xml:space="preserve"> </w:t>
            </w:r>
            <w:r w:rsidRPr="00956AC3">
              <w:rPr>
                <w:sz w:val="24"/>
                <w:lang w:val="ru-RU" w:eastAsia="ru-RU"/>
              </w:rPr>
              <w:t>міської ради</w:t>
            </w:r>
          </w:p>
          <w:p w:rsidR="00956AC3" w:rsidRPr="00956AC3" w:rsidRDefault="00956AC3" w:rsidP="00956AC3">
            <w:pPr>
              <w:spacing w:line="240" w:lineRule="auto"/>
              <w:rPr>
                <w:sz w:val="24"/>
                <w:lang w:val="ru-RU" w:eastAsia="ru-RU"/>
              </w:rPr>
            </w:pPr>
          </w:p>
          <w:p w:rsidR="00956AC3" w:rsidRPr="00956AC3" w:rsidRDefault="00956AC3" w:rsidP="00956AC3">
            <w:pPr>
              <w:spacing w:line="240" w:lineRule="auto"/>
              <w:rPr>
                <w:sz w:val="24"/>
                <w:lang w:val="ru-RU" w:eastAsia="ru-RU"/>
              </w:rPr>
            </w:pPr>
            <w:r w:rsidRPr="00956AC3">
              <w:rPr>
                <w:sz w:val="24"/>
                <w:lang w:val="ru-RU" w:eastAsia="ru-RU"/>
              </w:rPr>
              <w:t xml:space="preserve">_________________ </w:t>
            </w:r>
            <w:r w:rsidRPr="00956AC3">
              <w:rPr>
                <w:sz w:val="24"/>
                <w:lang w:eastAsia="ru-RU"/>
              </w:rPr>
              <w:t>Галина КАЛІНЧУК</w:t>
            </w:r>
          </w:p>
          <w:p w:rsidR="00956AC3" w:rsidRPr="00956AC3" w:rsidRDefault="00956AC3" w:rsidP="00956AC3">
            <w:pPr>
              <w:spacing w:line="240" w:lineRule="auto"/>
              <w:rPr>
                <w:sz w:val="24"/>
                <w:lang w:val="ru-RU" w:eastAsia="ru-RU"/>
              </w:rPr>
            </w:pPr>
          </w:p>
          <w:p w:rsidR="00956AC3" w:rsidRPr="00956AC3" w:rsidRDefault="00956AC3" w:rsidP="00956AC3">
            <w:pPr>
              <w:spacing w:line="240" w:lineRule="auto"/>
              <w:rPr>
                <w:b/>
                <w:bCs/>
                <w:sz w:val="32"/>
                <w:szCs w:val="32"/>
                <w:lang w:val="ru-RU" w:eastAsia="ru-RU"/>
              </w:rPr>
            </w:pPr>
            <w:r w:rsidRPr="00956AC3">
              <w:rPr>
                <w:sz w:val="24"/>
                <w:lang w:val="ru-RU" w:eastAsia="ru-RU"/>
              </w:rPr>
              <w:t xml:space="preserve">__  </w:t>
            </w:r>
            <w:r w:rsidRPr="00956AC3">
              <w:rPr>
                <w:sz w:val="24"/>
                <w:lang w:eastAsia="ru-RU"/>
              </w:rPr>
              <w:t xml:space="preserve"> ___________</w:t>
            </w:r>
            <w:r w:rsidRPr="00956AC3">
              <w:rPr>
                <w:sz w:val="24"/>
                <w:lang w:val="ru-RU" w:eastAsia="ru-RU"/>
              </w:rPr>
              <w:t>202</w:t>
            </w:r>
            <w:r w:rsidRPr="00956AC3">
              <w:rPr>
                <w:sz w:val="24"/>
                <w:lang w:eastAsia="ru-RU"/>
              </w:rPr>
              <w:t>6</w:t>
            </w:r>
            <w:r w:rsidRPr="00956AC3">
              <w:rPr>
                <w:sz w:val="24"/>
                <w:lang w:val="ru-RU" w:eastAsia="ru-RU"/>
              </w:rPr>
              <w:t xml:space="preserve"> року</w:t>
            </w:r>
          </w:p>
        </w:tc>
      </w:tr>
    </w:tbl>
    <w:p w:rsidR="00956AC3" w:rsidRPr="00956AC3" w:rsidRDefault="00956AC3" w:rsidP="00956AC3">
      <w:pPr>
        <w:spacing w:after="100" w:afterAutospacing="1" w:line="240" w:lineRule="auto"/>
        <w:rPr>
          <w:b/>
          <w:bCs/>
          <w:sz w:val="24"/>
          <w:lang w:val="ru-RU" w:eastAsia="ru-RU"/>
        </w:rPr>
      </w:pPr>
    </w:p>
    <w:p w:rsidR="00956AC3" w:rsidRPr="00956AC3" w:rsidRDefault="00956AC3" w:rsidP="00956AC3">
      <w:pPr>
        <w:widowControl w:val="0"/>
        <w:spacing w:line="192" w:lineRule="auto"/>
        <w:jc w:val="center"/>
        <w:rPr>
          <w:b/>
          <w:szCs w:val="28"/>
          <w:lang w:eastAsia="ru-RU"/>
        </w:rPr>
        <w:sectPr w:rsidR="00956AC3" w:rsidRPr="00956AC3" w:rsidSect="00080E73">
          <w:footerReference w:type="even" r:id="rId15"/>
          <w:pgSz w:w="11906" w:h="16838"/>
          <w:pgMar w:top="709" w:right="567" w:bottom="1134" w:left="1701" w:header="709" w:footer="709" w:gutter="0"/>
          <w:cols w:space="708"/>
          <w:docGrid w:linePitch="360"/>
        </w:sectPr>
      </w:pPr>
      <w:r w:rsidRPr="00956AC3">
        <w:rPr>
          <w:sz w:val="24"/>
          <w:lang w:val="ru-RU" w:eastAsia="ru-RU"/>
        </w:rPr>
        <w:t>м. Новий</w:t>
      </w:r>
      <w:r w:rsidRPr="00956AC3">
        <w:rPr>
          <w:sz w:val="24"/>
          <w:lang w:eastAsia="ru-RU"/>
        </w:rPr>
        <w:t xml:space="preserve"> </w:t>
      </w:r>
      <w:r w:rsidRPr="00956AC3">
        <w:rPr>
          <w:sz w:val="24"/>
          <w:lang w:val="ru-RU" w:eastAsia="ru-RU"/>
        </w:rPr>
        <w:t>Розділ</w:t>
      </w:r>
      <w:r w:rsidRPr="00956AC3">
        <w:rPr>
          <w:sz w:val="24"/>
          <w:lang w:val="ru-RU" w:eastAsia="ru-RU"/>
        </w:rPr>
        <w:br/>
        <w:t>202</w:t>
      </w:r>
      <w:r w:rsidRPr="00956AC3">
        <w:rPr>
          <w:sz w:val="24"/>
          <w:lang w:eastAsia="ru-RU"/>
        </w:rPr>
        <w:t>6</w:t>
      </w:r>
      <w:r w:rsidRPr="00956AC3">
        <w:rPr>
          <w:sz w:val="24"/>
          <w:lang w:val="ru-RU" w:eastAsia="ru-RU"/>
        </w:rPr>
        <w:t>рік</w:t>
      </w:r>
    </w:p>
    <w:p w:rsidR="00956AC3" w:rsidRPr="00956AC3" w:rsidRDefault="00956AC3" w:rsidP="00956AC3">
      <w:pPr>
        <w:spacing w:line="240" w:lineRule="auto"/>
        <w:jc w:val="right"/>
        <w:rPr>
          <w:b/>
          <w:szCs w:val="28"/>
          <w:lang w:eastAsia="ru-RU"/>
        </w:rPr>
      </w:pPr>
      <w:r w:rsidRPr="00956AC3">
        <w:rPr>
          <w:b/>
          <w:szCs w:val="28"/>
          <w:lang w:eastAsia="ru-RU"/>
        </w:rPr>
        <w:lastRenderedPageBreak/>
        <w:t>Додаток до програми</w:t>
      </w:r>
    </w:p>
    <w:p w:rsidR="00956AC3" w:rsidRPr="00956AC3" w:rsidRDefault="00956AC3" w:rsidP="00956AC3">
      <w:pPr>
        <w:spacing w:line="240" w:lineRule="auto"/>
        <w:jc w:val="right"/>
        <w:rPr>
          <w:b/>
          <w:sz w:val="26"/>
          <w:szCs w:val="26"/>
          <w:lang w:eastAsia="ru-RU"/>
        </w:rPr>
      </w:pPr>
    </w:p>
    <w:p w:rsidR="00956AC3" w:rsidRPr="00956AC3" w:rsidRDefault="00956AC3" w:rsidP="00956AC3">
      <w:pPr>
        <w:spacing w:line="240" w:lineRule="auto"/>
        <w:jc w:val="center"/>
        <w:rPr>
          <w:b/>
          <w:szCs w:val="28"/>
          <w:lang w:eastAsia="ru-RU"/>
        </w:rPr>
      </w:pPr>
      <w:r w:rsidRPr="00956AC3">
        <w:rPr>
          <w:b/>
          <w:szCs w:val="28"/>
          <w:lang w:eastAsia="ru-RU"/>
        </w:rPr>
        <w:t>6. Напрями діяльності та заходи програми</w:t>
      </w:r>
    </w:p>
    <w:tbl>
      <w:tblPr>
        <w:tblW w:w="1607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587"/>
        <w:gridCol w:w="1706"/>
        <w:gridCol w:w="1700"/>
        <w:gridCol w:w="988"/>
        <w:gridCol w:w="963"/>
        <w:gridCol w:w="964"/>
        <w:gridCol w:w="1475"/>
        <w:gridCol w:w="1133"/>
        <w:gridCol w:w="1133"/>
        <w:gridCol w:w="1246"/>
        <w:gridCol w:w="34"/>
        <w:gridCol w:w="1100"/>
        <w:gridCol w:w="34"/>
        <w:gridCol w:w="1409"/>
        <w:gridCol w:w="34"/>
      </w:tblGrid>
      <w:tr w:rsidR="00956AC3" w:rsidRPr="00956AC3" w:rsidTr="00CA53D9">
        <w:trPr>
          <w:gridAfter w:val="1"/>
          <w:wAfter w:w="34" w:type="dxa"/>
          <w:trHeight w:val="20"/>
        </w:trPr>
        <w:tc>
          <w:tcPr>
            <w:tcW w:w="569" w:type="dxa"/>
            <w:vMerge w:val="restart"/>
          </w:tcPr>
          <w:p w:rsidR="00956AC3" w:rsidRPr="00956AC3" w:rsidRDefault="00956AC3" w:rsidP="00956AC3">
            <w:pPr>
              <w:spacing w:line="240" w:lineRule="auto"/>
              <w:ind w:left="-108" w:right="-94"/>
              <w:jc w:val="center"/>
              <w:rPr>
                <w:sz w:val="18"/>
                <w:szCs w:val="18"/>
                <w:lang w:eastAsia="ru-RU"/>
              </w:rPr>
            </w:pPr>
            <w:r w:rsidRPr="00956AC3">
              <w:rPr>
                <w:sz w:val="18"/>
                <w:szCs w:val="18"/>
                <w:lang w:eastAsia="ru-RU"/>
              </w:rPr>
              <w:t>№ п/п</w:t>
            </w:r>
          </w:p>
        </w:tc>
        <w:tc>
          <w:tcPr>
            <w:tcW w:w="1587" w:type="dxa"/>
            <w:vMerge w:val="restart"/>
          </w:tcPr>
          <w:p w:rsidR="00956AC3" w:rsidRPr="00956AC3" w:rsidRDefault="00956AC3" w:rsidP="00956AC3">
            <w:pPr>
              <w:spacing w:line="240" w:lineRule="auto"/>
              <w:ind w:left="-108" w:right="-94"/>
              <w:jc w:val="center"/>
              <w:rPr>
                <w:sz w:val="18"/>
                <w:szCs w:val="18"/>
                <w:lang w:eastAsia="ru-RU"/>
              </w:rPr>
            </w:pPr>
            <w:r w:rsidRPr="00956AC3">
              <w:rPr>
                <w:sz w:val="18"/>
                <w:szCs w:val="18"/>
                <w:lang w:eastAsia="ru-RU"/>
              </w:rPr>
              <w:t>Назва напряму діяльності (пріоритетні завдання)</w:t>
            </w:r>
          </w:p>
        </w:tc>
        <w:tc>
          <w:tcPr>
            <w:tcW w:w="1706" w:type="dxa"/>
            <w:vMerge w:val="restart"/>
          </w:tcPr>
          <w:p w:rsidR="00956AC3" w:rsidRPr="00956AC3" w:rsidRDefault="00956AC3" w:rsidP="00956AC3">
            <w:pPr>
              <w:spacing w:line="240" w:lineRule="auto"/>
              <w:ind w:left="-108" w:right="-94"/>
              <w:jc w:val="center"/>
              <w:rPr>
                <w:sz w:val="18"/>
                <w:szCs w:val="18"/>
                <w:lang w:eastAsia="ru-RU"/>
              </w:rPr>
            </w:pPr>
            <w:r w:rsidRPr="00956AC3">
              <w:rPr>
                <w:sz w:val="18"/>
                <w:szCs w:val="18"/>
                <w:lang w:eastAsia="ru-RU"/>
              </w:rPr>
              <w:t>Перелік заходів програми</w:t>
            </w:r>
          </w:p>
        </w:tc>
        <w:tc>
          <w:tcPr>
            <w:tcW w:w="4615" w:type="dxa"/>
            <w:gridSpan w:val="4"/>
          </w:tcPr>
          <w:p w:rsidR="00956AC3" w:rsidRPr="00956AC3" w:rsidRDefault="00956AC3" w:rsidP="00956AC3">
            <w:pPr>
              <w:spacing w:line="240" w:lineRule="auto"/>
              <w:ind w:left="-108" w:right="-94"/>
              <w:jc w:val="center"/>
              <w:rPr>
                <w:sz w:val="18"/>
                <w:szCs w:val="18"/>
                <w:lang w:eastAsia="ru-RU"/>
              </w:rPr>
            </w:pPr>
            <w:r w:rsidRPr="00956AC3">
              <w:rPr>
                <w:sz w:val="18"/>
                <w:szCs w:val="18"/>
                <w:lang w:eastAsia="ru-RU"/>
              </w:rPr>
              <w:t>Показники виконання заходу,</w:t>
            </w:r>
          </w:p>
          <w:p w:rsidR="00956AC3" w:rsidRPr="00956AC3" w:rsidRDefault="00956AC3" w:rsidP="00956AC3">
            <w:pPr>
              <w:spacing w:line="240" w:lineRule="auto"/>
              <w:ind w:left="-108" w:right="-94"/>
              <w:jc w:val="center"/>
              <w:rPr>
                <w:sz w:val="18"/>
                <w:szCs w:val="18"/>
                <w:lang w:eastAsia="ru-RU"/>
              </w:rPr>
            </w:pPr>
            <w:r w:rsidRPr="00956AC3">
              <w:rPr>
                <w:sz w:val="18"/>
                <w:szCs w:val="18"/>
                <w:lang w:eastAsia="ru-RU"/>
              </w:rPr>
              <w:t>один.виміру</w:t>
            </w:r>
          </w:p>
        </w:tc>
        <w:tc>
          <w:tcPr>
            <w:tcW w:w="1475" w:type="dxa"/>
            <w:vMerge w:val="restart"/>
          </w:tcPr>
          <w:p w:rsidR="00956AC3" w:rsidRPr="00956AC3" w:rsidRDefault="00956AC3" w:rsidP="00956AC3">
            <w:pPr>
              <w:spacing w:line="240" w:lineRule="auto"/>
              <w:ind w:left="-108" w:right="-94"/>
              <w:jc w:val="center"/>
              <w:rPr>
                <w:sz w:val="18"/>
                <w:szCs w:val="18"/>
                <w:lang w:eastAsia="ru-RU"/>
              </w:rPr>
            </w:pPr>
            <w:r w:rsidRPr="00956AC3">
              <w:rPr>
                <w:sz w:val="18"/>
                <w:szCs w:val="18"/>
                <w:lang w:eastAsia="ru-RU"/>
              </w:rPr>
              <w:t>Виконавці</w:t>
            </w:r>
          </w:p>
        </w:tc>
        <w:tc>
          <w:tcPr>
            <w:tcW w:w="4646" w:type="dxa"/>
            <w:gridSpan w:val="5"/>
          </w:tcPr>
          <w:p w:rsidR="00956AC3" w:rsidRPr="00956AC3" w:rsidRDefault="00956AC3" w:rsidP="00956AC3">
            <w:pPr>
              <w:spacing w:line="240" w:lineRule="auto"/>
              <w:ind w:left="-108" w:right="-122"/>
              <w:jc w:val="center"/>
              <w:rPr>
                <w:sz w:val="18"/>
                <w:szCs w:val="18"/>
                <w:lang w:eastAsia="ru-RU"/>
              </w:rPr>
            </w:pPr>
            <w:r w:rsidRPr="00956AC3">
              <w:rPr>
                <w:sz w:val="18"/>
                <w:szCs w:val="18"/>
                <w:lang w:eastAsia="ru-RU"/>
              </w:rPr>
              <w:t>Орієнтовний обсяг фінансу-</w:t>
            </w:r>
            <w:r w:rsidRPr="00956AC3">
              <w:rPr>
                <w:spacing w:val="-2"/>
                <w:sz w:val="18"/>
                <w:szCs w:val="18"/>
                <w:lang w:eastAsia="ru-RU"/>
              </w:rPr>
              <w:t xml:space="preserve">вання (вар-тість), </w:t>
            </w:r>
            <w:r w:rsidRPr="00956AC3">
              <w:rPr>
                <w:sz w:val="18"/>
                <w:szCs w:val="18"/>
                <w:lang w:eastAsia="ru-RU"/>
              </w:rPr>
              <w:t>тис.грн.</w:t>
            </w:r>
          </w:p>
        </w:tc>
        <w:tc>
          <w:tcPr>
            <w:tcW w:w="1443" w:type="dxa"/>
            <w:gridSpan w:val="2"/>
          </w:tcPr>
          <w:p w:rsidR="00956AC3" w:rsidRPr="00956AC3" w:rsidRDefault="00956AC3" w:rsidP="00956AC3">
            <w:pPr>
              <w:spacing w:line="240" w:lineRule="auto"/>
              <w:ind w:left="-108" w:right="-94"/>
              <w:jc w:val="center"/>
              <w:rPr>
                <w:sz w:val="18"/>
                <w:szCs w:val="18"/>
                <w:lang w:eastAsia="ru-RU"/>
              </w:rPr>
            </w:pPr>
            <w:r w:rsidRPr="00956AC3">
              <w:rPr>
                <w:sz w:val="18"/>
                <w:szCs w:val="18"/>
                <w:lang w:eastAsia="ru-RU"/>
              </w:rPr>
              <w:t>Очікуваний результат</w:t>
            </w:r>
          </w:p>
        </w:tc>
      </w:tr>
      <w:tr w:rsidR="00956AC3" w:rsidRPr="00956AC3" w:rsidTr="00CA53D9">
        <w:trPr>
          <w:gridAfter w:val="1"/>
          <w:wAfter w:w="34" w:type="dxa"/>
          <w:trHeight w:val="944"/>
        </w:trPr>
        <w:tc>
          <w:tcPr>
            <w:tcW w:w="569" w:type="dxa"/>
            <w:vMerge/>
          </w:tcPr>
          <w:p w:rsidR="00956AC3" w:rsidRPr="00956AC3" w:rsidRDefault="00956AC3" w:rsidP="00956AC3">
            <w:pPr>
              <w:spacing w:line="240" w:lineRule="auto"/>
              <w:ind w:left="-108" w:right="-94"/>
              <w:jc w:val="center"/>
              <w:rPr>
                <w:sz w:val="18"/>
                <w:szCs w:val="18"/>
                <w:lang w:eastAsia="ru-RU"/>
              </w:rPr>
            </w:pPr>
          </w:p>
        </w:tc>
        <w:tc>
          <w:tcPr>
            <w:tcW w:w="1587" w:type="dxa"/>
            <w:vMerge/>
          </w:tcPr>
          <w:p w:rsidR="00956AC3" w:rsidRPr="00956AC3" w:rsidRDefault="00956AC3" w:rsidP="00956AC3">
            <w:pPr>
              <w:spacing w:line="240" w:lineRule="auto"/>
              <w:ind w:left="-108" w:right="-94"/>
              <w:jc w:val="center"/>
              <w:rPr>
                <w:sz w:val="18"/>
                <w:szCs w:val="18"/>
                <w:lang w:eastAsia="ru-RU"/>
              </w:rPr>
            </w:pPr>
          </w:p>
        </w:tc>
        <w:tc>
          <w:tcPr>
            <w:tcW w:w="1706" w:type="dxa"/>
            <w:vMerge/>
          </w:tcPr>
          <w:p w:rsidR="00956AC3" w:rsidRPr="00956AC3" w:rsidRDefault="00956AC3" w:rsidP="00956AC3">
            <w:pPr>
              <w:spacing w:line="240" w:lineRule="auto"/>
              <w:ind w:left="-108" w:right="-94"/>
              <w:jc w:val="center"/>
              <w:rPr>
                <w:sz w:val="18"/>
                <w:szCs w:val="18"/>
                <w:lang w:eastAsia="ru-RU"/>
              </w:rPr>
            </w:pPr>
          </w:p>
        </w:tc>
        <w:tc>
          <w:tcPr>
            <w:tcW w:w="1700" w:type="dxa"/>
          </w:tcPr>
          <w:p w:rsidR="00956AC3" w:rsidRPr="00956AC3" w:rsidRDefault="00956AC3" w:rsidP="00956AC3">
            <w:pPr>
              <w:spacing w:line="240" w:lineRule="auto"/>
              <w:ind w:left="-108" w:right="-94"/>
              <w:jc w:val="center"/>
              <w:rPr>
                <w:sz w:val="18"/>
                <w:szCs w:val="18"/>
                <w:lang w:eastAsia="ru-RU"/>
              </w:rPr>
            </w:pPr>
          </w:p>
        </w:tc>
        <w:tc>
          <w:tcPr>
            <w:tcW w:w="988" w:type="dxa"/>
          </w:tcPr>
          <w:p w:rsidR="00956AC3" w:rsidRPr="00956AC3" w:rsidRDefault="00956AC3" w:rsidP="00956AC3">
            <w:pPr>
              <w:spacing w:line="240" w:lineRule="auto"/>
              <w:ind w:left="-108" w:right="-94"/>
              <w:jc w:val="center"/>
              <w:rPr>
                <w:sz w:val="18"/>
                <w:szCs w:val="18"/>
                <w:lang w:eastAsia="ru-RU"/>
              </w:rPr>
            </w:pPr>
            <w:r w:rsidRPr="00956AC3">
              <w:rPr>
                <w:sz w:val="18"/>
                <w:szCs w:val="18"/>
                <w:lang w:eastAsia="ru-RU"/>
              </w:rPr>
              <w:t>2026 рік</w:t>
            </w:r>
          </w:p>
        </w:tc>
        <w:tc>
          <w:tcPr>
            <w:tcW w:w="963" w:type="dxa"/>
          </w:tcPr>
          <w:p w:rsidR="00956AC3" w:rsidRPr="00956AC3" w:rsidRDefault="00956AC3" w:rsidP="00956AC3">
            <w:pPr>
              <w:spacing w:line="240" w:lineRule="auto"/>
              <w:ind w:left="-108" w:right="-94"/>
              <w:jc w:val="center"/>
              <w:rPr>
                <w:sz w:val="18"/>
                <w:szCs w:val="18"/>
                <w:lang w:eastAsia="ru-RU"/>
              </w:rPr>
            </w:pPr>
            <w:r w:rsidRPr="00956AC3">
              <w:rPr>
                <w:sz w:val="18"/>
                <w:szCs w:val="18"/>
                <w:lang w:eastAsia="ru-RU"/>
              </w:rPr>
              <w:t>2027 рік</w:t>
            </w:r>
          </w:p>
        </w:tc>
        <w:tc>
          <w:tcPr>
            <w:tcW w:w="964" w:type="dxa"/>
          </w:tcPr>
          <w:p w:rsidR="00956AC3" w:rsidRPr="00956AC3" w:rsidRDefault="00956AC3" w:rsidP="00956AC3">
            <w:pPr>
              <w:spacing w:line="240" w:lineRule="auto"/>
              <w:ind w:left="-108" w:right="-94"/>
              <w:jc w:val="center"/>
              <w:rPr>
                <w:sz w:val="18"/>
                <w:szCs w:val="18"/>
                <w:lang w:eastAsia="ru-RU"/>
              </w:rPr>
            </w:pPr>
            <w:r w:rsidRPr="00956AC3">
              <w:rPr>
                <w:sz w:val="18"/>
                <w:szCs w:val="18"/>
                <w:lang w:eastAsia="ru-RU"/>
              </w:rPr>
              <w:t>2028 рік</w:t>
            </w:r>
          </w:p>
        </w:tc>
        <w:tc>
          <w:tcPr>
            <w:tcW w:w="1475" w:type="dxa"/>
            <w:vMerge/>
          </w:tcPr>
          <w:p w:rsidR="00956AC3" w:rsidRPr="00956AC3" w:rsidRDefault="00956AC3" w:rsidP="00956AC3">
            <w:pPr>
              <w:spacing w:line="240" w:lineRule="auto"/>
              <w:ind w:left="-108" w:right="-94"/>
              <w:jc w:val="center"/>
              <w:rPr>
                <w:sz w:val="18"/>
                <w:szCs w:val="18"/>
                <w:lang w:eastAsia="ru-RU"/>
              </w:rPr>
            </w:pPr>
          </w:p>
        </w:tc>
        <w:tc>
          <w:tcPr>
            <w:tcW w:w="1133" w:type="dxa"/>
          </w:tcPr>
          <w:p w:rsidR="00956AC3" w:rsidRPr="00956AC3" w:rsidRDefault="00956AC3" w:rsidP="00956AC3">
            <w:pPr>
              <w:spacing w:line="240" w:lineRule="auto"/>
              <w:ind w:left="-108" w:right="-122"/>
              <w:jc w:val="center"/>
              <w:rPr>
                <w:sz w:val="18"/>
                <w:szCs w:val="18"/>
                <w:lang w:eastAsia="ru-RU"/>
              </w:rPr>
            </w:pPr>
            <w:r w:rsidRPr="00956AC3">
              <w:rPr>
                <w:sz w:val="18"/>
                <w:szCs w:val="18"/>
                <w:lang w:eastAsia="ru-RU"/>
              </w:rPr>
              <w:t>Джерела фінансування</w:t>
            </w:r>
          </w:p>
        </w:tc>
        <w:tc>
          <w:tcPr>
            <w:tcW w:w="1133" w:type="dxa"/>
          </w:tcPr>
          <w:p w:rsidR="00956AC3" w:rsidRPr="00956AC3" w:rsidRDefault="00956AC3" w:rsidP="00956AC3">
            <w:pPr>
              <w:spacing w:line="240" w:lineRule="auto"/>
              <w:ind w:left="-108" w:right="-122"/>
              <w:jc w:val="center"/>
              <w:rPr>
                <w:sz w:val="18"/>
                <w:szCs w:val="18"/>
                <w:lang w:eastAsia="ru-RU"/>
              </w:rPr>
            </w:pPr>
            <w:r w:rsidRPr="00956AC3">
              <w:rPr>
                <w:sz w:val="18"/>
                <w:szCs w:val="18"/>
                <w:lang w:eastAsia="ru-RU"/>
              </w:rPr>
              <w:t>Обсяги,тис.грн.</w:t>
            </w:r>
          </w:p>
          <w:p w:rsidR="00956AC3" w:rsidRPr="00956AC3" w:rsidRDefault="00956AC3" w:rsidP="00956AC3">
            <w:pPr>
              <w:spacing w:line="240" w:lineRule="auto"/>
              <w:ind w:left="-108" w:right="-122"/>
              <w:jc w:val="center"/>
              <w:rPr>
                <w:sz w:val="18"/>
                <w:szCs w:val="18"/>
                <w:lang w:eastAsia="ru-RU"/>
              </w:rPr>
            </w:pPr>
            <w:r w:rsidRPr="00956AC3">
              <w:rPr>
                <w:sz w:val="18"/>
                <w:szCs w:val="18"/>
                <w:lang w:eastAsia="ru-RU"/>
              </w:rPr>
              <w:t xml:space="preserve"> на</w:t>
            </w:r>
          </w:p>
          <w:p w:rsidR="00956AC3" w:rsidRPr="00956AC3" w:rsidRDefault="00956AC3" w:rsidP="00956AC3">
            <w:pPr>
              <w:spacing w:line="240" w:lineRule="auto"/>
              <w:ind w:left="-108" w:right="-122"/>
              <w:jc w:val="center"/>
              <w:rPr>
                <w:sz w:val="18"/>
                <w:szCs w:val="18"/>
                <w:lang w:eastAsia="ru-RU"/>
              </w:rPr>
            </w:pPr>
            <w:r w:rsidRPr="00956AC3">
              <w:rPr>
                <w:sz w:val="18"/>
                <w:szCs w:val="18"/>
                <w:lang w:eastAsia="ru-RU"/>
              </w:rPr>
              <w:t>2026 рік</w:t>
            </w:r>
          </w:p>
        </w:tc>
        <w:tc>
          <w:tcPr>
            <w:tcW w:w="1246" w:type="dxa"/>
          </w:tcPr>
          <w:p w:rsidR="00956AC3" w:rsidRPr="00956AC3" w:rsidRDefault="00956AC3" w:rsidP="00956AC3">
            <w:pPr>
              <w:spacing w:line="240" w:lineRule="auto"/>
              <w:ind w:left="-108" w:right="-122"/>
              <w:jc w:val="center"/>
              <w:rPr>
                <w:sz w:val="18"/>
                <w:szCs w:val="18"/>
                <w:lang w:eastAsia="ru-RU"/>
              </w:rPr>
            </w:pPr>
            <w:r w:rsidRPr="00956AC3">
              <w:rPr>
                <w:sz w:val="18"/>
                <w:szCs w:val="18"/>
                <w:lang w:eastAsia="ru-RU"/>
              </w:rPr>
              <w:t>Обсяги,тис.грн. на</w:t>
            </w:r>
          </w:p>
          <w:p w:rsidR="00956AC3" w:rsidRPr="00956AC3" w:rsidRDefault="00956AC3" w:rsidP="00956AC3">
            <w:pPr>
              <w:spacing w:line="240" w:lineRule="auto"/>
              <w:ind w:left="-108" w:right="-122"/>
              <w:jc w:val="center"/>
              <w:rPr>
                <w:sz w:val="18"/>
                <w:szCs w:val="18"/>
                <w:lang w:eastAsia="ru-RU"/>
              </w:rPr>
            </w:pPr>
            <w:r w:rsidRPr="00956AC3">
              <w:rPr>
                <w:sz w:val="18"/>
                <w:szCs w:val="18"/>
                <w:lang w:eastAsia="ru-RU"/>
              </w:rPr>
              <w:t>2027 рік</w:t>
            </w:r>
          </w:p>
        </w:tc>
        <w:tc>
          <w:tcPr>
            <w:tcW w:w="1134" w:type="dxa"/>
            <w:gridSpan w:val="2"/>
          </w:tcPr>
          <w:p w:rsidR="00956AC3" w:rsidRPr="00956AC3" w:rsidRDefault="00956AC3" w:rsidP="00956AC3">
            <w:pPr>
              <w:spacing w:line="240" w:lineRule="auto"/>
              <w:ind w:left="-108" w:right="-122"/>
              <w:jc w:val="center"/>
              <w:rPr>
                <w:sz w:val="18"/>
                <w:szCs w:val="18"/>
                <w:lang w:eastAsia="ru-RU"/>
              </w:rPr>
            </w:pPr>
            <w:r w:rsidRPr="00956AC3">
              <w:rPr>
                <w:sz w:val="18"/>
                <w:szCs w:val="18"/>
                <w:lang w:eastAsia="ru-RU"/>
              </w:rPr>
              <w:t xml:space="preserve">Обсяги,тис.грн. </w:t>
            </w:r>
          </w:p>
          <w:p w:rsidR="00956AC3" w:rsidRPr="00956AC3" w:rsidRDefault="00956AC3" w:rsidP="00956AC3">
            <w:pPr>
              <w:spacing w:line="240" w:lineRule="auto"/>
              <w:ind w:left="-108" w:right="-122"/>
              <w:jc w:val="center"/>
              <w:rPr>
                <w:sz w:val="18"/>
                <w:szCs w:val="18"/>
                <w:lang w:eastAsia="ru-RU"/>
              </w:rPr>
            </w:pPr>
            <w:r w:rsidRPr="00956AC3">
              <w:rPr>
                <w:sz w:val="18"/>
                <w:szCs w:val="18"/>
                <w:lang w:eastAsia="ru-RU"/>
              </w:rPr>
              <w:t>на</w:t>
            </w:r>
          </w:p>
          <w:p w:rsidR="00956AC3" w:rsidRPr="00956AC3" w:rsidRDefault="00956AC3" w:rsidP="00956AC3">
            <w:pPr>
              <w:spacing w:line="240" w:lineRule="auto"/>
              <w:ind w:left="-108" w:right="-122"/>
              <w:jc w:val="center"/>
              <w:rPr>
                <w:sz w:val="18"/>
                <w:szCs w:val="18"/>
                <w:lang w:eastAsia="ru-RU"/>
              </w:rPr>
            </w:pPr>
            <w:r w:rsidRPr="00956AC3">
              <w:rPr>
                <w:sz w:val="18"/>
                <w:szCs w:val="18"/>
                <w:lang w:eastAsia="ru-RU"/>
              </w:rPr>
              <w:t>2028 рік</w:t>
            </w:r>
          </w:p>
        </w:tc>
        <w:tc>
          <w:tcPr>
            <w:tcW w:w="1443" w:type="dxa"/>
            <w:gridSpan w:val="2"/>
          </w:tcPr>
          <w:p w:rsidR="00956AC3" w:rsidRPr="00956AC3" w:rsidRDefault="00956AC3" w:rsidP="00956AC3">
            <w:pPr>
              <w:spacing w:line="240" w:lineRule="auto"/>
              <w:ind w:left="-108" w:right="-94"/>
              <w:jc w:val="center"/>
              <w:rPr>
                <w:sz w:val="18"/>
                <w:szCs w:val="18"/>
                <w:lang w:eastAsia="ru-RU"/>
              </w:rPr>
            </w:pPr>
          </w:p>
        </w:tc>
      </w:tr>
      <w:tr w:rsidR="00956AC3" w:rsidRPr="00956AC3" w:rsidTr="00CA53D9">
        <w:trPr>
          <w:gridAfter w:val="1"/>
          <w:wAfter w:w="34" w:type="dxa"/>
        </w:trPr>
        <w:tc>
          <w:tcPr>
            <w:tcW w:w="569" w:type="dxa"/>
            <w:vMerge w:val="restart"/>
          </w:tcPr>
          <w:p w:rsidR="00956AC3" w:rsidRPr="00956AC3" w:rsidRDefault="00956AC3" w:rsidP="00956AC3">
            <w:pPr>
              <w:spacing w:line="240" w:lineRule="auto"/>
              <w:jc w:val="both"/>
              <w:rPr>
                <w:sz w:val="18"/>
                <w:szCs w:val="18"/>
                <w:lang w:eastAsia="ru-RU"/>
              </w:rPr>
            </w:pPr>
            <w:r w:rsidRPr="00956AC3">
              <w:rPr>
                <w:sz w:val="18"/>
                <w:szCs w:val="18"/>
                <w:lang w:eastAsia="ru-RU"/>
              </w:rPr>
              <w:t>1.</w:t>
            </w:r>
          </w:p>
          <w:p w:rsidR="00956AC3" w:rsidRPr="00956AC3" w:rsidRDefault="00956AC3" w:rsidP="00956AC3">
            <w:pPr>
              <w:spacing w:line="360" w:lineRule="auto"/>
              <w:jc w:val="both"/>
              <w:rPr>
                <w:sz w:val="18"/>
                <w:szCs w:val="18"/>
                <w:lang w:eastAsia="ru-RU"/>
              </w:rPr>
            </w:pPr>
            <w:r w:rsidRPr="00956AC3">
              <w:rPr>
                <w:sz w:val="18"/>
                <w:szCs w:val="18"/>
                <w:lang w:eastAsia="ru-RU"/>
              </w:rPr>
              <w:t xml:space="preserve">  </w:t>
            </w:r>
          </w:p>
        </w:tc>
        <w:tc>
          <w:tcPr>
            <w:tcW w:w="1587" w:type="dxa"/>
            <w:vMerge w:val="restart"/>
          </w:tcPr>
          <w:p w:rsidR="00956AC3" w:rsidRPr="00956AC3" w:rsidRDefault="00956AC3" w:rsidP="00956AC3">
            <w:pPr>
              <w:spacing w:line="240" w:lineRule="auto"/>
              <w:jc w:val="both"/>
              <w:rPr>
                <w:sz w:val="18"/>
                <w:szCs w:val="18"/>
                <w:lang w:eastAsia="ru-RU"/>
              </w:rPr>
            </w:pPr>
            <w:r w:rsidRPr="00956AC3">
              <w:rPr>
                <w:sz w:val="18"/>
                <w:szCs w:val="18"/>
                <w:lang w:eastAsia="ru-RU"/>
              </w:rPr>
              <w:t>1. Надання матеріальних допомог</w:t>
            </w:r>
          </w:p>
          <w:p w:rsidR="00956AC3" w:rsidRPr="00956AC3" w:rsidRDefault="00956AC3" w:rsidP="00956AC3">
            <w:pPr>
              <w:spacing w:line="240" w:lineRule="auto"/>
              <w:jc w:val="both"/>
              <w:rPr>
                <w:sz w:val="18"/>
                <w:szCs w:val="18"/>
                <w:lang w:eastAsia="ru-RU"/>
              </w:rPr>
            </w:pPr>
          </w:p>
          <w:p w:rsidR="00956AC3" w:rsidRPr="00956AC3" w:rsidRDefault="00956AC3" w:rsidP="00956AC3">
            <w:pPr>
              <w:spacing w:line="240" w:lineRule="auto"/>
              <w:jc w:val="both"/>
              <w:rPr>
                <w:sz w:val="18"/>
                <w:szCs w:val="18"/>
                <w:lang w:eastAsia="ru-RU"/>
              </w:rPr>
            </w:pPr>
          </w:p>
          <w:p w:rsidR="00956AC3" w:rsidRPr="00956AC3" w:rsidRDefault="00956AC3" w:rsidP="00956AC3">
            <w:pPr>
              <w:spacing w:line="240" w:lineRule="auto"/>
              <w:jc w:val="both"/>
              <w:rPr>
                <w:sz w:val="18"/>
                <w:szCs w:val="18"/>
                <w:lang w:eastAsia="ru-RU"/>
              </w:rPr>
            </w:pPr>
          </w:p>
          <w:p w:rsidR="00956AC3" w:rsidRPr="00956AC3" w:rsidRDefault="00956AC3" w:rsidP="00956AC3">
            <w:pPr>
              <w:spacing w:line="360" w:lineRule="auto"/>
              <w:jc w:val="both"/>
              <w:rPr>
                <w:sz w:val="18"/>
                <w:szCs w:val="18"/>
                <w:lang w:eastAsia="ru-RU"/>
              </w:rPr>
            </w:pPr>
          </w:p>
          <w:p w:rsidR="00956AC3" w:rsidRPr="00956AC3" w:rsidRDefault="00956AC3" w:rsidP="00956AC3">
            <w:pPr>
              <w:spacing w:line="360" w:lineRule="auto"/>
              <w:jc w:val="both"/>
              <w:rPr>
                <w:sz w:val="18"/>
                <w:szCs w:val="18"/>
                <w:lang w:eastAsia="ru-RU"/>
              </w:rPr>
            </w:pPr>
          </w:p>
          <w:p w:rsidR="00956AC3" w:rsidRPr="00956AC3" w:rsidRDefault="00956AC3" w:rsidP="00956AC3">
            <w:pPr>
              <w:spacing w:line="360" w:lineRule="auto"/>
              <w:jc w:val="both"/>
              <w:rPr>
                <w:sz w:val="18"/>
                <w:szCs w:val="18"/>
                <w:lang w:eastAsia="ru-RU"/>
              </w:rPr>
            </w:pPr>
          </w:p>
          <w:p w:rsidR="00956AC3" w:rsidRPr="00956AC3" w:rsidRDefault="00956AC3" w:rsidP="00956AC3">
            <w:pPr>
              <w:spacing w:line="360" w:lineRule="auto"/>
              <w:jc w:val="both"/>
              <w:rPr>
                <w:sz w:val="18"/>
                <w:szCs w:val="18"/>
                <w:lang w:eastAsia="ru-RU"/>
              </w:rPr>
            </w:pPr>
          </w:p>
        </w:tc>
        <w:tc>
          <w:tcPr>
            <w:tcW w:w="1706" w:type="dxa"/>
            <w:vMerge w:val="restart"/>
          </w:tcPr>
          <w:p w:rsidR="00956AC3" w:rsidRPr="00956AC3" w:rsidRDefault="00956AC3" w:rsidP="00956AC3">
            <w:pPr>
              <w:spacing w:line="240" w:lineRule="auto"/>
              <w:rPr>
                <w:sz w:val="18"/>
                <w:szCs w:val="18"/>
                <w:lang w:eastAsia="ru-RU"/>
              </w:rPr>
            </w:pPr>
            <w:r w:rsidRPr="00956AC3">
              <w:rPr>
                <w:sz w:val="18"/>
                <w:szCs w:val="18"/>
                <w:lang w:eastAsia="ru-RU"/>
              </w:rPr>
              <w:t>1.1.Надання матеріальної допомоги особам з інвалідністю внаслідок війни з числа учасників АТО</w:t>
            </w: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Витрат (тис.грн.)</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475" w:type="dxa"/>
            <w:vMerge w:val="restart"/>
          </w:tcPr>
          <w:p w:rsidR="00956AC3" w:rsidRPr="00956AC3" w:rsidRDefault="00956AC3" w:rsidP="00956AC3">
            <w:pPr>
              <w:spacing w:line="240" w:lineRule="auto"/>
              <w:jc w:val="center"/>
              <w:rPr>
                <w:sz w:val="18"/>
                <w:szCs w:val="18"/>
                <w:lang w:eastAsia="ru-RU"/>
              </w:rPr>
            </w:pPr>
            <w:r w:rsidRPr="00956AC3">
              <w:rPr>
                <w:sz w:val="18"/>
                <w:szCs w:val="18"/>
                <w:lang w:eastAsia="ru-RU"/>
              </w:rPr>
              <w:t xml:space="preserve">Управління соціального захисту населення </w:t>
            </w:r>
          </w:p>
        </w:tc>
        <w:tc>
          <w:tcPr>
            <w:tcW w:w="1133" w:type="dxa"/>
            <w:vMerge w:val="restart"/>
          </w:tcPr>
          <w:p w:rsidR="00956AC3" w:rsidRPr="00956AC3" w:rsidRDefault="00956AC3" w:rsidP="00956AC3">
            <w:pPr>
              <w:spacing w:line="240" w:lineRule="auto"/>
              <w:jc w:val="center"/>
              <w:rPr>
                <w:sz w:val="18"/>
                <w:szCs w:val="18"/>
                <w:lang w:eastAsia="ru-RU"/>
              </w:rPr>
            </w:pPr>
            <w:r w:rsidRPr="00956AC3">
              <w:rPr>
                <w:sz w:val="18"/>
                <w:szCs w:val="18"/>
                <w:lang w:eastAsia="ru-RU"/>
              </w:rPr>
              <w:t>Міський бюджет</w:t>
            </w:r>
          </w:p>
        </w:tc>
        <w:tc>
          <w:tcPr>
            <w:tcW w:w="1133"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246"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443" w:type="dxa"/>
            <w:gridSpan w:val="2"/>
            <w:vMerge w:val="restart"/>
          </w:tcPr>
          <w:p w:rsidR="00956AC3" w:rsidRPr="00956AC3" w:rsidRDefault="00956AC3" w:rsidP="00956AC3">
            <w:pPr>
              <w:spacing w:line="240" w:lineRule="auto"/>
              <w:ind w:right="-94"/>
              <w:rPr>
                <w:sz w:val="18"/>
                <w:szCs w:val="18"/>
                <w:lang w:eastAsia="ru-RU"/>
              </w:rPr>
            </w:pPr>
            <w:r w:rsidRPr="00956AC3">
              <w:rPr>
                <w:sz w:val="18"/>
                <w:szCs w:val="18"/>
                <w:lang w:eastAsia="ru-RU"/>
              </w:rPr>
              <w:t>Додаткова адресна підтримка учасників АТО</w:t>
            </w:r>
          </w:p>
        </w:tc>
      </w:tr>
      <w:tr w:rsidR="00956AC3" w:rsidRPr="00956AC3" w:rsidTr="00CA53D9">
        <w:trPr>
          <w:gridAfter w:val="1"/>
          <w:wAfter w:w="34" w:type="dxa"/>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продукту</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vMerge/>
          </w:tcPr>
          <w:p w:rsidR="00956AC3" w:rsidRPr="00956AC3" w:rsidRDefault="00956AC3" w:rsidP="00956AC3">
            <w:pPr>
              <w:spacing w:line="240" w:lineRule="auto"/>
              <w:jc w:val="center"/>
              <w:rPr>
                <w:sz w:val="18"/>
                <w:szCs w:val="18"/>
                <w:lang w:eastAsia="ru-RU"/>
              </w:rPr>
            </w:pPr>
          </w:p>
        </w:tc>
        <w:tc>
          <w:tcPr>
            <w:tcW w:w="1133" w:type="dxa"/>
            <w:vMerge/>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Кількість заяв</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5</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5</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5</w:t>
            </w:r>
          </w:p>
        </w:tc>
        <w:tc>
          <w:tcPr>
            <w:tcW w:w="1475" w:type="dxa"/>
            <w:vMerge/>
          </w:tcPr>
          <w:p w:rsidR="00956AC3" w:rsidRPr="00956AC3" w:rsidRDefault="00956AC3" w:rsidP="00956AC3">
            <w:pPr>
              <w:spacing w:line="240" w:lineRule="auto"/>
              <w:jc w:val="center"/>
              <w:rPr>
                <w:sz w:val="18"/>
                <w:szCs w:val="18"/>
                <w:lang w:eastAsia="ru-RU"/>
              </w:rPr>
            </w:pPr>
          </w:p>
        </w:tc>
        <w:tc>
          <w:tcPr>
            <w:tcW w:w="1133" w:type="dxa"/>
            <w:vMerge/>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70"/>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ефективність</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vMerge/>
          </w:tcPr>
          <w:p w:rsidR="00956AC3" w:rsidRPr="00956AC3" w:rsidRDefault="00956AC3" w:rsidP="00956AC3">
            <w:pPr>
              <w:spacing w:line="240" w:lineRule="auto"/>
              <w:jc w:val="center"/>
              <w:rPr>
                <w:sz w:val="18"/>
                <w:szCs w:val="18"/>
                <w:lang w:eastAsia="ru-RU"/>
              </w:rPr>
            </w:pPr>
          </w:p>
        </w:tc>
        <w:tc>
          <w:tcPr>
            <w:tcW w:w="1133" w:type="dxa"/>
            <w:vMerge/>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Середній розмір допомоги (тис. грн)</w:t>
            </w:r>
          </w:p>
        </w:tc>
        <w:tc>
          <w:tcPr>
            <w:tcW w:w="988" w:type="dxa"/>
          </w:tcPr>
          <w:p w:rsidR="00956AC3" w:rsidRPr="00956AC3" w:rsidRDefault="00956AC3" w:rsidP="00956AC3">
            <w:pPr>
              <w:spacing w:line="240" w:lineRule="auto"/>
              <w:jc w:val="center"/>
              <w:rPr>
                <w:sz w:val="18"/>
                <w:szCs w:val="18"/>
                <w:lang w:val="en-US" w:eastAsia="ru-RU"/>
              </w:rPr>
            </w:pPr>
            <w:r w:rsidRPr="00956AC3">
              <w:rPr>
                <w:sz w:val="18"/>
                <w:szCs w:val="18"/>
                <w:lang w:eastAsia="ru-RU"/>
              </w:rPr>
              <w:t>2,</w:t>
            </w:r>
            <w:r w:rsidRPr="00956AC3">
              <w:rPr>
                <w:sz w:val="18"/>
                <w:szCs w:val="18"/>
                <w:lang w:val="en-US" w:eastAsia="ru-RU"/>
              </w:rPr>
              <w:t>00</w:t>
            </w:r>
          </w:p>
        </w:tc>
        <w:tc>
          <w:tcPr>
            <w:tcW w:w="963" w:type="dxa"/>
          </w:tcPr>
          <w:p w:rsidR="00956AC3" w:rsidRPr="00956AC3" w:rsidRDefault="00956AC3" w:rsidP="00956AC3">
            <w:pPr>
              <w:spacing w:line="240" w:lineRule="auto"/>
              <w:jc w:val="center"/>
              <w:rPr>
                <w:sz w:val="18"/>
                <w:szCs w:val="18"/>
                <w:lang w:val="en-US" w:eastAsia="ru-RU"/>
              </w:rPr>
            </w:pPr>
            <w:r w:rsidRPr="00956AC3">
              <w:rPr>
                <w:sz w:val="18"/>
                <w:szCs w:val="18"/>
                <w:lang w:eastAsia="ru-RU"/>
              </w:rPr>
              <w:t>2,</w:t>
            </w:r>
            <w:r w:rsidRPr="00956AC3">
              <w:rPr>
                <w:sz w:val="18"/>
                <w:szCs w:val="18"/>
                <w:lang w:val="en-US" w:eastAsia="ru-RU"/>
              </w:rPr>
              <w:t>00</w:t>
            </w:r>
          </w:p>
        </w:tc>
        <w:tc>
          <w:tcPr>
            <w:tcW w:w="964" w:type="dxa"/>
          </w:tcPr>
          <w:p w:rsidR="00956AC3" w:rsidRPr="00956AC3" w:rsidRDefault="00956AC3" w:rsidP="00956AC3">
            <w:pPr>
              <w:spacing w:line="240" w:lineRule="auto"/>
              <w:jc w:val="center"/>
              <w:rPr>
                <w:sz w:val="18"/>
                <w:szCs w:val="18"/>
                <w:lang w:val="en-US" w:eastAsia="ru-RU"/>
              </w:rPr>
            </w:pPr>
            <w:r w:rsidRPr="00956AC3">
              <w:rPr>
                <w:sz w:val="18"/>
                <w:szCs w:val="18"/>
                <w:lang w:eastAsia="ru-RU"/>
              </w:rPr>
              <w:t>2,</w:t>
            </w:r>
            <w:r w:rsidRPr="00956AC3">
              <w:rPr>
                <w:sz w:val="18"/>
                <w:szCs w:val="18"/>
                <w:lang w:val="en-US" w:eastAsia="ru-RU"/>
              </w:rPr>
              <w:t>00</w:t>
            </w:r>
          </w:p>
        </w:tc>
        <w:tc>
          <w:tcPr>
            <w:tcW w:w="1475" w:type="dxa"/>
            <w:vMerge/>
          </w:tcPr>
          <w:p w:rsidR="00956AC3" w:rsidRPr="00956AC3" w:rsidRDefault="00956AC3" w:rsidP="00956AC3">
            <w:pPr>
              <w:spacing w:line="240" w:lineRule="auto"/>
              <w:jc w:val="center"/>
              <w:rPr>
                <w:sz w:val="18"/>
                <w:szCs w:val="18"/>
                <w:lang w:eastAsia="ru-RU"/>
              </w:rPr>
            </w:pPr>
          </w:p>
        </w:tc>
        <w:tc>
          <w:tcPr>
            <w:tcW w:w="1133" w:type="dxa"/>
            <w:vMerge/>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101"/>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rPr>
                <w:sz w:val="18"/>
                <w:szCs w:val="18"/>
                <w:lang w:eastAsia="ru-RU"/>
              </w:rPr>
            </w:pPr>
            <w:r w:rsidRPr="00956AC3">
              <w:rPr>
                <w:sz w:val="18"/>
                <w:szCs w:val="18"/>
                <w:lang w:eastAsia="ru-RU"/>
              </w:rPr>
              <w:t>якість,%</w:t>
            </w:r>
          </w:p>
        </w:tc>
        <w:tc>
          <w:tcPr>
            <w:tcW w:w="988" w:type="dxa"/>
          </w:tcPr>
          <w:p w:rsidR="00956AC3" w:rsidRPr="00956AC3" w:rsidRDefault="00956AC3" w:rsidP="00956AC3">
            <w:pPr>
              <w:spacing w:line="240" w:lineRule="auto"/>
              <w:rPr>
                <w:sz w:val="18"/>
                <w:szCs w:val="18"/>
                <w:lang w:eastAsia="ru-RU"/>
              </w:rPr>
            </w:pPr>
            <w:r w:rsidRPr="00956AC3">
              <w:rPr>
                <w:sz w:val="18"/>
                <w:szCs w:val="18"/>
                <w:lang w:eastAsia="ru-RU"/>
              </w:rPr>
              <w:t>100</w:t>
            </w:r>
          </w:p>
        </w:tc>
        <w:tc>
          <w:tcPr>
            <w:tcW w:w="963" w:type="dxa"/>
          </w:tcPr>
          <w:p w:rsidR="00956AC3" w:rsidRPr="00956AC3" w:rsidRDefault="00956AC3" w:rsidP="00956AC3">
            <w:pPr>
              <w:spacing w:line="240" w:lineRule="auto"/>
              <w:rPr>
                <w:sz w:val="18"/>
                <w:szCs w:val="18"/>
                <w:lang w:eastAsia="ru-RU"/>
              </w:rPr>
            </w:pPr>
            <w:r w:rsidRPr="00956AC3">
              <w:rPr>
                <w:sz w:val="18"/>
                <w:szCs w:val="18"/>
                <w:lang w:eastAsia="ru-RU"/>
              </w:rPr>
              <w:t>100</w:t>
            </w:r>
          </w:p>
        </w:tc>
        <w:tc>
          <w:tcPr>
            <w:tcW w:w="964" w:type="dxa"/>
          </w:tcPr>
          <w:p w:rsidR="00956AC3" w:rsidRPr="00956AC3" w:rsidRDefault="00956AC3" w:rsidP="00956AC3">
            <w:pPr>
              <w:spacing w:line="240" w:lineRule="auto"/>
              <w:rPr>
                <w:sz w:val="18"/>
                <w:szCs w:val="18"/>
                <w:lang w:eastAsia="ru-RU"/>
              </w:rPr>
            </w:pPr>
            <w:r w:rsidRPr="00956AC3">
              <w:rPr>
                <w:sz w:val="18"/>
                <w:szCs w:val="18"/>
                <w:lang w:eastAsia="ru-RU"/>
              </w:rPr>
              <w:t>100</w:t>
            </w:r>
          </w:p>
        </w:tc>
        <w:tc>
          <w:tcPr>
            <w:tcW w:w="1475" w:type="dxa"/>
            <w:vMerge/>
          </w:tcPr>
          <w:p w:rsidR="00956AC3" w:rsidRPr="00956AC3" w:rsidRDefault="00956AC3" w:rsidP="00956AC3">
            <w:pPr>
              <w:spacing w:line="240" w:lineRule="auto"/>
              <w:jc w:val="center"/>
              <w:rPr>
                <w:sz w:val="18"/>
                <w:szCs w:val="18"/>
                <w:lang w:eastAsia="ru-RU"/>
              </w:rPr>
            </w:pPr>
          </w:p>
        </w:tc>
        <w:tc>
          <w:tcPr>
            <w:tcW w:w="1133" w:type="dxa"/>
            <w:vMerge/>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101"/>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val="restart"/>
          </w:tcPr>
          <w:p w:rsidR="00956AC3" w:rsidRPr="00956AC3" w:rsidRDefault="00956AC3" w:rsidP="00956AC3">
            <w:pPr>
              <w:spacing w:line="240" w:lineRule="auto"/>
              <w:rPr>
                <w:sz w:val="18"/>
                <w:szCs w:val="18"/>
                <w:lang w:eastAsia="ru-RU"/>
              </w:rPr>
            </w:pPr>
            <w:r w:rsidRPr="00956AC3">
              <w:rPr>
                <w:sz w:val="18"/>
                <w:szCs w:val="18"/>
                <w:lang w:eastAsia="ru-RU"/>
              </w:rPr>
              <w:t>1.2. Надання матеріальної допомоги військовослужбовцям та звільненим із військової служби  у зв’зку із захворюванням</w:t>
            </w:r>
          </w:p>
        </w:tc>
        <w:tc>
          <w:tcPr>
            <w:tcW w:w="1700" w:type="dxa"/>
          </w:tcPr>
          <w:p w:rsidR="00956AC3" w:rsidRPr="00956AC3" w:rsidRDefault="00956AC3" w:rsidP="00956AC3">
            <w:pPr>
              <w:spacing w:line="240" w:lineRule="auto"/>
              <w:rPr>
                <w:sz w:val="18"/>
                <w:szCs w:val="18"/>
                <w:lang w:eastAsia="ru-RU"/>
              </w:rPr>
            </w:pPr>
            <w:r w:rsidRPr="00956AC3">
              <w:rPr>
                <w:sz w:val="18"/>
                <w:szCs w:val="18"/>
                <w:lang w:eastAsia="ru-RU"/>
              </w:rPr>
              <w:t>Витрат (тис.грн.)</w:t>
            </w:r>
          </w:p>
        </w:tc>
        <w:tc>
          <w:tcPr>
            <w:tcW w:w="988" w:type="dxa"/>
          </w:tcPr>
          <w:p w:rsidR="00956AC3" w:rsidRPr="00956AC3" w:rsidRDefault="00956AC3" w:rsidP="00956AC3">
            <w:pPr>
              <w:spacing w:line="240" w:lineRule="auto"/>
              <w:rPr>
                <w:sz w:val="18"/>
                <w:szCs w:val="18"/>
                <w:lang w:eastAsia="ru-RU"/>
              </w:rPr>
            </w:pPr>
            <w:r w:rsidRPr="00956AC3">
              <w:rPr>
                <w:sz w:val="18"/>
                <w:szCs w:val="18"/>
                <w:lang w:eastAsia="ru-RU"/>
              </w:rPr>
              <w:t>250,0</w:t>
            </w:r>
          </w:p>
        </w:tc>
        <w:tc>
          <w:tcPr>
            <w:tcW w:w="963" w:type="dxa"/>
          </w:tcPr>
          <w:p w:rsidR="00956AC3" w:rsidRPr="00956AC3" w:rsidRDefault="00956AC3" w:rsidP="00956AC3">
            <w:pPr>
              <w:spacing w:line="240" w:lineRule="auto"/>
              <w:rPr>
                <w:sz w:val="18"/>
                <w:szCs w:val="18"/>
                <w:lang w:eastAsia="ru-RU"/>
              </w:rPr>
            </w:pPr>
            <w:r w:rsidRPr="00956AC3">
              <w:rPr>
                <w:sz w:val="18"/>
                <w:szCs w:val="18"/>
                <w:lang w:eastAsia="ru-RU"/>
              </w:rPr>
              <w:t>10,0</w:t>
            </w:r>
          </w:p>
        </w:tc>
        <w:tc>
          <w:tcPr>
            <w:tcW w:w="964" w:type="dxa"/>
          </w:tcPr>
          <w:p w:rsidR="00956AC3" w:rsidRPr="00956AC3" w:rsidRDefault="00956AC3" w:rsidP="00956AC3">
            <w:pPr>
              <w:spacing w:line="240" w:lineRule="auto"/>
              <w:rPr>
                <w:sz w:val="18"/>
                <w:szCs w:val="18"/>
                <w:lang w:eastAsia="ru-RU"/>
              </w:rPr>
            </w:pPr>
            <w:r w:rsidRPr="00956AC3">
              <w:rPr>
                <w:sz w:val="18"/>
                <w:szCs w:val="18"/>
                <w:lang w:eastAsia="ru-RU"/>
              </w:rPr>
              <w:t>10,0</w:t>
            </w:r>
          </w:p>
        </w:tc>
        <w:tc>
          <w:tcPr>
            <w:tcW w:w="1475" w:type="dxa"/>
          </w:tcPr>
          <w:p w:rsidR="00956AC3" w:rsidRPr="00956AC3" w:rsidRDefault="00956AC3" w:rsidP="00956AC3">
            <w:pPr>
              <w:spacing w:line="240" w:lineRule="auto"/>
              <w:jc w:val="center"/>
              <w:rPr>
                <w:sz w:val="18"/>
                <w:szCs w:val="18"/>
                <w:lang w:eastAsia="ru-RU"/>
              </w:rPr>
            </w:pPr>
            <w:r w:rsidRPr="00956AC3">
              <w:rPr>
                <w:sz w:val="18"/>
                <w:szCs w:val="18"/>
                <w:lang w:eastAsia="ru-RU"/>
              </w:rPr>
              <w:t xml:space="preserve">Управління соціального захисту населення </w:t>
            </w:r>
          </w:p>
        </w:tc>
        <w:tc>
          <w:tcPr>
            <w:tcW w:w="1133" w:type="dxa"/>
          </w:tcPr>
          <w:p w:rsidR="00956AC3" w:rsidRPr="00956AC3" w:rsidRDefault="00956AC3" w:rsidP="00956AC3">
            <w:pPr>
              <w:spacing w:line="240" w:lineRule="auto"/>
              <w:jc w:val="center"/>
              <w:rPr>
                <w:sz w:val="18"/>
                <w:szCs w:val="18"/>
                <w:lang w:eastAsia="ru-RU"/>
              </w:rPr>
            </w:pPr>
            <w:r w:rsidRPr="00956AC3">
              <w:rPr>
                <w:sz w:val="18"/>
                <w:szCs w:val="18"/>
                <w:lang w:eastAsia="ru-RU"/>
              </w:rPr>
              <w:t>Міський бюджет</w:t>
            </w:r>
          </w:p>
        </w:tc>
        <w:tc>
          <w:tcPr>
            <w:tcW w:w="1133" w:type="dxa"/>
          </w:tcPr>
          <w:p w:rsidR="00956AC3" w:rsidRPr="00956AC3" w:rsidRDefault="00956AC3" w:rsidP="00956AC3">
            <w:pPr>
              <w:spacing w:line="240" w:lineRule="auto"/>
              <w:jc w:val="center"/>
              <w:rPr>
                <w:sz w:val="18"/>
                <w:szCs w:val="18"/>
                <w:lang w:eastAsia="ru-RU"/>
              </w:rPr>
            </w:pPr>
            <w:r w:rsidRPr="00956AC3">
              <w:rPr>
                <w:sz w:val="18"/>
                <w:szCs w:val="18"/>
                <w:lang w:eastAsia="ru-RU"/>
              </w:rPr>
              <w:t>250,0</w:t>
            </w:r>
          </w:p>
        </w:tc>
        <w:tc>
          <w:tcPr>
            <w:tcW w:w="1246"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443" w:type="dxa"/>
            <w:gridSpan w:val="2"/>
          </w:tcPr>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Додаткова адресна підтримка військовослужбовців та звільнених із військової службою</w:t>
            </w:r>
          </w:p>
        </w:tc>
      </w:tr>
      <w:tr w:rsidR="00956AC3" w:rsidRPr="00956AC3" w:rsidTr="00CA53D9">
        <w:trPr>
          <w:gridAfter w:val="1"/>
          <w:wAfter w:w="34" w:type="dxa"/>
          <w:trHeight w:val="101"/>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rPr>
                <w:sz w:val="18"/>
                <w:szCs w:val="18"/>
                <w:lang w:eastAsia="ru-RU"/>
              </w:rPr>
            </w:pPr>
            <w:r w:rsidRPr="00956AC3">
              <w:rPr>
                <w:sz w:val="18"/>
                <w:szCs w:val="18"/>
                <w:lang w:eastAsia="ru-RU"/>
              </w:rPr>
              <w:t>продукту</w:t>
            </w:r>
          </w:p>
        </w:tc>
        <w:tc>
          <w:tcPr>
            <w:tcW w:w="988" w:type="dxa"/>
          </w:tcPr>
          <w:p w:rsidR="00956AC3" w:rsidRPr="00956AC3" w:rsidRDefault="00956AC3" w:rsidP="00956AC3">
            <w:pPr>
              <w:spacing w:line="240" w:lineRule="auto"/>
              <w:rPr>
                <w:sz w:val="18"/>
                <w:szCs w:val="18"/>
                <w:lang w:eastAsia="ru-RU"/>
              </w:rPr>
            </w:pPr>
          </w:p>
        </w:tc>
        <w:tc>
          <w:tcPr>
            <w:tcW w:w="963" w:type="dxa"/>
          </w:tcPr>
          <w:p w:rsidR="00956AC3" w:rsidRPr="00956AC3" w:rsidRDefault="00956AC3" w:rsidP="00956AC3">
            <w:pPr>
              <w:spacing w:line="240" w:lineRule="auto"/>
              <w:rPr>
                <w:sz w:val="18"/>
                <w:szCs w:val="18"/>
                <w:lang w:eastAsia="ru-RU"/>
              </w:rPr>
            </w:pPr>
          </w:p>
        </w:tc>
        <w:tc>
          <w:tcPr>
            <w:tcW w:w="964" w:type="dxa"/>
          </w:tcPr>
          <w:p w:rsidR="00956AC3" w:rsidRPr="00956AC3" w:rsidRDefault="00956AC3" w:rsidP="00956AC3">
            <w:pPr>
              <w:spacing w:line="240" w:lineRule="auto"/>
              <w:rPr>
                <w:sz w:val="18"/>
                <w:szCs w:val="18"/>
                <w:lang w:eastAsia="ru-RU"/>
              </w:rPr>
            </w:pP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101"/>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rPr>
                <w:sz w:val="18"/>
                <w:szCs w:val="18"/>
                <w:lang w:eastAsia="ru-RU"/>
              </w:rPr>
            </w:pPr>
            <w:r w:rsidRPr="00956AC3">
              <w:rPr>
                <w:sz w:val="18"/>
                <w:szCs w:val="18"/>
                <w:lang w:eastAsia="ru-RU"/>
              </w:rPr>
              <w:t>Кількість заяв</w:t>
            </w:r>
          </w:p>
        </w:tc>
        <w:tc>
          <w:tcPr>
            <w:tcW w:w="988" w:type="dxa"/>
          </w:tcPr>
          <w:p w:rsidR="00956AC3" w:rsidRPr="00956AC3" w:rsidRDefault="00956AC3" w:rsidP="00956AC3">
            <w:pPr>
              <w:spacing w:line="240" w:lineRule="auto"/>
              <w:rPr>
                <w:sz w:val="18"/>
                <w:szCs w:val="18"/>
                <w:lang w:eastAsia="ru-RU"/>
              </w:rPr>
            </w:pPr>
            <w:r w:rsidRPr="00956AC3">
              <w:rPr>
                <w:sz w:val="18"/>
                <w:szCs w:val="18"/>
                <w:lang w:eastAsia="ru-RU"/>
              </w:rPr>
              <w:t>30</w:t>
            </w:r>
          </w:p>
        </w:tc>
        <w:tc>
          <w:tcPr>
            <w:tcW w:w="963" w:type="dxa"/>
          </w:tcPr>
          <w:p w:rsidR="00956AC3" w:rsidRPr="00956AC3" w:rsidRDefault="00956AC3" w:rsidP="00956AC3">
            <w:pPr>
              <w:spacing w:line="240" w:lineRule="auto"/>
              <w:rPr>
                <w:sz w:val="18"/>
                <w:szCs w:val="18"/>
                <w:lang w:eastAsia="ru-RU"/>
              </w:rPr>
            </w:pPr>
            <w:r w:rsidRPr="00956AC3">
              <w:rPr>
                <w:sz w:val="18"/>
                <w:szCs w:val="18"/>
                <w:lang w:eastAsia="ru-RU"/>
              </w:rPr>
              <w:t>1</w:t>
            </w:r>
          </w:p>
        </w:tc>
        <w:tc>
          <w:tcPr>
            <w:tcW w:w="964" w:type="dxa"/>
          </w:tcPr>
          <w:p w:rsidR="00956AC3" w:rsidRPr="00956AC3" w:rsidRDefault="00956AC3" w:rsidP="00956AC3">
            <w:pPr>
              <w:spacing w:line="240" w:lineRule="auto"/>
              <w:rPr>
                <w:sz w:val="18"/>
                <w:szCs w:val="18"/>
                <w:lang w:eastAsia="ru-RU"/>
              </w:rPr>
            </w:pPr>
            <w:r w:rsidRPr="00956AC3">
              <w:rPr>
                <w:sz w:val="18"/>
                <w:szCs w:val="18"/>
                <w:lang w:eastAsia="ru-RU"/>
              </w:rPr>
              <w:t>1</w:t>
            </w: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101"/>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rPr>
                <w:sz w:val="18"/>
                <w:szCs w:val="18"/>
                <w:lang w:eastAsia="ru-RU"/>
              </w:rPr>
            </w:pPr>
            <w:r w:rsidRPr="00956AC3">
              <w:rPr>
                <w:sz w:val="18"/>
                <w:szCs w:val="18"/>
                <w:lang w:eastAsia="ru-RU"/>
              </w:rPr>
              <w:t>ефективність</w:t>
            </w:r>
          </w:p>
        </w:tc>
        <w:tc>
          <w:tcPr>
            <w:tcW w:w="988" w:type="dxa"/>
          </w:tcPr>
          <w:p w:rsidR="00956AC3" w:rsidRPr="00956AC3" w:rsidRDefault="00956AC3" w:rsidP="00956AC3">
            <w:pPr>
              <w:spacing w:line="240" w:lineRule="auto"/>
              <w:rPr>
                <w:sz w:val="18"/>
                <w:szCs w:val="18"/>
                <w:lang w:eastAsia="ru-RU"/>
              </w:rPr>
            </w:pPr>
          </w:p>
        </w:tc>
        <w:tc>
          <w:tcPr>
            <w:tcW w:w="963" w:type="dxa"/>
          </w:tcPr>
          <w:p w:rsidR="00956AC3" w:rsidRPr="00956AC3" w:rsidRDefault="00956AC3" w:rsidP="00956AC3">
            <w:pPr>
              <w:spacing w:line="240" w:lineRule="auto"/>
              <w:rPr>
                <w:sz w:val="18"/>
                <w:szCs w:val="18"/>
                <w:lang w:eastAsia="ru-RU"/>
              </w:rPr>
            </w:pPr>
          </w:p>
        </w:tc>
        <w:tc>
          <w:tcPr>
            <w:tcW w:w="964" w:type="dxa"/>
          </w:tcPr>
          <w:p w:rsidR="00956AC3" w:rsidRPr="00956AC3" w:rsidRDefault="00956AC3" w:rsidP="00956AC3">
            <w:pPr>
              <w:spacing w:line="240" w:lineRule="auto"/>
              <w:rPr>
                <w:sz w:val="18"/>
                <w:szCs w:val="18"/>
                <w:lang w:eastAsia="ru-RU"/>
              </w:rPr>
            </w:pP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101"/>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rPr>
                <w:sz w:val="18"/>
                <w:szCs w:val="18"/>
                <w:lang w:eastAsia="ru-RU"/>
              </w:rPr>
            </w:pPr>
            <w:r w:rsidRPr="00956AC3">
              <w:rPr>
                <w:sz w:val="18"/>
                <w:szCs w:val="18"/>
                <w:lang w:eastAsia="ru-RU"/>
              </w:rPr>
              <w:t>Середній розмір допомоги (тис. грн.)</w:t>
            </w:r>
          </w:p>
        </w:tc>
        <w:tc>
          <w:tcPr>
            <w:tcW w:w="988" w:type="dxa"/>
          </w:tcPr>
          <w:p w:rsidR="00956AC3" w:rsidRPr="00956AC3" w:rsidRDefault="00956AC3" w:rsidP="00956AC3">
            <w:pPr>
              <w:spacing w:line="240" w:lineRule="auto"/>
              <w:rPr>
                <w:sz w:val="18"/>
                <w:szCs w:val="18"/>
                <w:lang w:eastAsia="ru-RU"/>
              </w:rPr>
            </w:pPr>
            <w:r w:rsidRPr="00956AC3">
              <w:rPr>
                <w:sz w:val="18"/>
                <w:szCs w:val="18"/>
                <w:lang w:eastAsia="ru-RU"/>
              </w:rPr>
              <w:t>10,</w:t>
            </w:r>
            <w:r w:rsidRPr="00956AC3">
              <w:rPr>
                <w:sz w:val="18"/>
                <w:szCs w:val="18"/>
                <w:lang w:val="en-US" w:eastAsia="ru-RU"/>
              </w:rPr>
              <w:t>00</w:t>
            </w:r>
          </w:p>
        </w:tc>
        <w:tc>
          <w:tcPr>
            <w:tcW w:w="963" w:type="dxa"/>
          </w:tcPr>
          <w:p w:rsidR="00956AC3" w:rsidRPr="00956AC3" w:rsidRDefault="00956AC3" w:rsidP="00956AC3">
            <w:pPr>
              <w:spacing w:line="240" w:lineRule="auto"/>
              <w:rPr>
                <w:sz w:val="18"/>
                <w:szCs w:val="18"/>
                <w:lang w:eastAsia="ru-RU"/>
              </w:rPr>
            </w:pPr>
            <w:r w:rsidRPr="00956AC3">
              <w:rPr>
                <w:sz w:val="18"/>
                <w:szCs w:val="18"/>
                <w:lang w:eastAsia="ru-RU"/>
              </w:rPr>
              <w:t>10,</w:t>
            </w:r>
            <w:r w:rsidRPr="00956AC3">
              <w:rPr>
                <w:sz w:val="18"/>
                <w:szCs w:val="18"/>
                <w:lang w:val="en-US" w:eastAsia="ru-RU"/>
              </w:rPr>
              <w:t>00</w:t>
            </w:r>
          </w:p>
        </w:tc>
        <w:tc>
          <w:tcPr>
            <w:tcW w:w="964" w:type="dxa"/>
          </w:tcPr>
          <w:p w:rsidR="00956AC3" w:rsidRPr="00956AC3" w:rsidRDefault="00956AC3" w:rsidP="00956AC3">
            <w:pPr>
              <w:spacing w:line="240" w:lineRule="auto"/>
              <w:rPr>
                <w:sz w:val="18"/>
                <w:szCs w:val="18"/>
                <w:lang w:eastAsia="ru-RU"/>
              </w:rPr>
            </w:pPr>
            <w:r w:rsidRPr="00956AC3">
              <w:rPr>
                <w:sz w:val="18"/>
                <w:szCs w:val="18"/>
                <w:lang w:eastAsia="ru-RU"/>
              </w:rPr>
              <w:t>10,</w:t>
            </w:r>
            <w:r w:rsidRPr="00956AC3">
              <w:rPr>
                <w:sz w:val="18"/>
                <w:szCs w:val="18"/>
                <w:lang w:val="en-US" w:eastAsia="ru-RU"/>
              </w:rPr>
              <w:t>00</w:t>
            </w: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101"/>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rPr>
                <w:sz w:val="18"/>
                <w:szCs w:val="18"/>
                <w:lang w:eastAsia="ru-RU"/>
              </w:rPr>
            </w:pPr>
            <w:r w:rsidRPr="00956AC3">
              <w:rPr>
                <w:sz w:val="18"/>
                <w:szCs w:val="18"/>
                <w:lang w:eastAsia="ru-RU"/>
              </w:rPr>
              <w:t>якість,%</w:t>
            </w:r>
          </w:p>
        </w:tc>
        <w:tc>
          <w:tcPr>
            <w:tcW w:w="988" w:type="dxa"/>
          </w:tcPr>
          <w:p w:rsidR="00956AC3" w:rsidRPr="00956AC3" w:rsidRDefault="00956AC3" w:rsidP="00956AC3">
            <w:pPr>
              <w:spacing w:line="240" w:lineRule="auto"/>
              <w:rPr>
                <w:sz w:val="18"/>
                <w:szCs w:val="18"/>
                <w:lang w:eastAsia="ru-RU"/>
              </w:rPr>
            </w:pPr>
            <w:r w:rsidRPr="00956AC3">
              <w:rPr>
                <w:sz w:val="18"/>
                <w:szCs w:val="18"/>
                <w:lang w:eastAsia="ru-RU"/>
              </w:rPr>
              <w:t>100</w:t>
            </w:r>
          </w:p>
        </w:tc>
        <w:tc>
          <w:tcPr>
            <w:tcW w:w="963" w:type="dxa"/>
          </w:tcPr>
          <w:p w:rsidR="00956AC3" w:rsidRPr="00956AC3" w:rsidRDefault="00956AC3" w:rsidP="00956AC3">
            <w:pPr>
              <w:spacing w:line="240" w:lineRule="auto"/>
              <w:rPr>
                <w:sz w:val="18"/>
                <w:szCs w:val="18"/>
                <w:lang w:eastAsia="ru-RU"/>
              </w:rPr>
            </w:pPr>
            <w:r w:rsidRPr="00956AC3">
              <w:rPr>
                <w:sz w:val="18"/>
                <w:szCs w:val="18"/>
                <w:lang w:eastAsia="ru-RU"/>
              </w:rPr>
              <w:t>100</w:t>
            </w:r>
          </w:p>
        </w:tc>
        <w:tc>
          <w:tcPr>
            <w:tcW w:w="964" w:type="dxa"/>
          </w:tcPr>
          <w:p w:rsidR="00956AC3" w:rsidRPr="00956AC3" w:rsidRDefault="00956AC3" w:rsidP="00956AC3">
            <w:pPr>
              <w:spacing w:line="240" w:lineRule="auto"/>
              <w:rPr>
                <w:sz w:val="18"/>
                <w:szCs w:val="18"/>
                <w:lang w:eastAsia="ru-RU"/>
              </w:rPr>
            </w:pPr>
            <w:r w:rsidRPr="00956AC3">
              <w:rPr>
                <w:sz w:val="18"/>
                <w:szCs w:val="18"/>
                <w:lang w:eastAsia="ru-RU"/>
              </w:rPr>
              <w:t>100</w:t>
            </w: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560"/>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val="restart"/>
          </w:tcPr>
          <w:p w:rsidR="00956AC3" w:rsidRPr="00956AC3" w:rsidRDefault="00956AC3" w:rsidP="00956AC3">
            <w:pPr>
              <w:suppressAutoHyphens/>
              <w:spacing w:line="240" w:lineRule="auto"/>
              <w:jc w:val="both"/>
              <w:rPr>
                <w:sz w:val="18"/>
                <w:szCs w:val="18"/>
                <w:lang w:val="en-US" w:eastAsia="ru-RU"/>
              </w:rPr>
            </w:pPr>
            <w:r w:rsidRPr="00956AC3">
              <w:rPr>
                <w:sz w:val="18"/>
                <w:szCs w:val="18"/>
                <w:lang w:eastAsia="ru-RU"/>
              </w:rPr>
              <w:t xml:space="preserve">1.3.Надання матеріальної допомоги особі у зв’язку із похованням: </w:t>
            </w:r>
          </w:p>
          <w:p w:rsidR="00956AC3" w:rsidRPr="00956AC3" w:rsidRDefault="00956AC3" w:rsidP="00956AC3">
            <w:pPr>
              <w:suppressAutoHyphens/>
              <w:spacing w:line="240" w:lineRule="auto"/>
              <w:jc w:val="both"/>
              <w:rPr>
                <w:sz w:val="18"/>
                <w:szCs w:val="18"/>
                <w:lang w:eastAsia="ru-RU"/>
              </w:rPr>
            </w:pPr>
            <w:r w:rsidRPr="00956AC3">
              <w:rPr>
                <w:sz w:val="18"/>
                <w:szCs w:val="18"/>
                <w:lang w:val="en-US" w:eastAsia="ru-RU"/>
              </w:rPr>
              <w:t xml:space="preserve">- </w:t>
            </w:r>
            <w:r w:rsidRPr="00956AC3">
              <w:rPr>
                <w:sz w:val="18"/>
                <w:szCs w:val="18"/>
                <w:lang w:eastAsia="ru-RU"/>
              </w:rPr>
              <w:t xml:space="preserve">загиблого (померлого) військовослужбовця, який фактично проживав на території Новороздільської громади, але похований та </w:t>
            </w:r>
            <w:r w:rsidRPr="00956AC3">
              <w:rPr>
                <w:sz w:val="18"/>
                <w:szCs w:val="18"/>
                <w:lang w:eastAsia="ru-RU"/>
              </w:rPr>
              <w:lastRenderedPageBreak/>
              <w:t xml:space="preserve">території іншої громаді; </w:t>
            </w:r>
          </w:p>
          <w:p w:rsidR="00956AC3" w:rsidRPr="00956AC3" w:rsidRDefault="00956AC3" w:rsidP="00956AC3">
            <w:pPr>
              <w:suppressAutoHyphens/>
              <w:spacing w:line="240" w:lineRule="auto"/>
              <w:jc w:val="both"/>
              <w:rPr>
                <w:sz w:val="18"/>
                <w:szCs w:val="18"/>
                <w:lang w:eastAsia="ru-RU"/>
              </w:rPr>
            </w:pPr>
            <w:r w:rsidRPr="00956AC3">
              <w:rPr>
                <w:sz w:val="18"/>
                <w:szCs w:val="18"/>
                <w:lang w:val="en-US" w:eastAsia="ru-RU"/>
              </w:rPr>
              <w:t xml:space="preserve">- </w:t>
            </w:r>
            <w:r w:rsidRPr="00956AC3">
              <w:rPr>
                <w:sz w:val="18"/>
                <w:szCs w:val="18"/>
                <w:lang w:eastAsia="ru-RU"/>
              </w:rPr>
              <w:t xml:space="preserve">загиблого (померлого) військовослужбовця, який похований на території Новороздільської громади, поховання якого особа здійснила самостійно; </w:t>
            </w:r>
          </w:p>
          <w:p w:rsidR="00956AC3" w:rsidRPr="00956AC3" w:rsidRDefault="00956AC3" w:rsidP="00956AC3">
            <w:pPr>
              <w:widowControl w:val="0"/>
              <w:suppressAutoHyphens/>
              <w:autoSpaceDN w:val="0"/>
              <w:spacing w:line="240" w:lineRule="auto"/>
              <w:jc w:val="both"/>
              <w:textAlignment w:val="baseline"/>
              <w:rPr>
                <w:color w:val="000000"/>
                <w:kern w:val="3"/>
                <w:sz w:val="18"/>
                <w:szCs w:val="18"/>
                <w:lang w:eastAsia="zh-CN" w:bidi="hi-IN"/>
              </w:rPr>
            </w:pPr>
            <w:r w:rsidRPr="00956AC3">
              <w:rPr>
                <w:color w:val="000000"/>
                <w:kern w:val="3"/>
                <w:sz w:val="18"/>
                <w:szCs w:val="18"/>
                <w:lang w:val="en-US" w:eastAsia="zh-CN" w:bidi="hi-IN"/>
              </w:rPr>
              <w:t xml:space="preserve">- </w:t>
            </w:r>
            <w:r w:rsidRPr="00956AC3">
              <w:rPr>
                <w:color w:val="000000"/>
                <w:kern w:val="3"/>
                <w:sz w:val="18"/>
                <w:szCs w:val="18"/>
                <w:lang w:eastAsia="zh-CN" w:bidi="hi-IN"/>
              </w:rPr>
              <w:t>померлого військовослужбовця звільненого з військової служби, який похований на території Новороздільської громади, поховання якого особа зобов’язалась здійснити самостійно (матеріальна допомога не виплачується, якщо смерть військовослужбовця звільненого з військової служби настала внаслідок:</w:t>
            </w:r>
          </w:p>
          <w:p w:rsidR="00956AC3" w:rsidRPr="00956AC3" w:rsidRDefault="00956AC3" w:rsidP="00956AC3">
            <w:pPr>
              <w:widowControl w:val="0"/>
              <w:suppressAutoHyphens/>
              <w:autoSpaceDN w:val="0"/>
              <w:spacing w:line="240" w:lineRule="auto"/>
              <w:jc w:val="both"/>
              <w:textAlignment w:val="baseline"/>
              <w:rPr>
                <w:color w:val="000000"/>
                <w:kern w:val="3"/>
                <w:sz w:val="18"/>
                <w:szCs w:val="18"/>
                <w:lang w:eastAsia="zh-CN" w:bidi="hi-IN"/>
              </w:rPr>
            </w:pPr>
            <w:r w:rsidRPr="00956AC3">
              <w:rPr>
                <w:color w:val="000000"/>
                <w:kern w:val="3"/>
                <w:sz w:val="18"/>
                <w:szCs w:val="18"/>
                <w:lang w:eastAsia="zh-CN" w:bidi="hi-IN"/>
              </w:rPr>
              <w:t xml:space="preserve"> - вчинення ним злочину або адміністративного правопорушення; </w:t>
            </w:r>
          </w:p>
          <w:p w:rsidR="00956AC3" w:rsidRPr="00956AC3" w:rsidRDefault="00956AC3" w:rsidP="00956AC3">
            <w:pPr>
              <w:widowControl w:val="0"/>
              <w:suppressAutoHyphens/>
              <w:autoSpaceDN w:val="0"/>
              <w:spacing w:line="240" w:lineRule="auto"/>
              <w:jc w:val="both"/>
              <w:textAlignment w:val="baseline"/>
              <w:rPr>
                <w:color w:val="000000"/>
                <w:kern w:val="3"/>
                <w:sz w:val="18"/>
                <w:szCs w:val="18"/>
                <w:lang w:eastAsia="zh-CN" w:bidi="hi-IN"/>
              </w:rPr>
            </w:pPr>
            <w:r w:rsidRPr="00956AC3">
              <w:rPr>
                <w:color w:val="000000"/>
                <w:kern w:val="3"/>
                <w:sz w:val="18"/>
                <w:szCs w:val="18"/>
                <w:lang w:eastAsia="zh-CN" w:bidi="hi-IN"/>
              </w:rPr>
              <w:t xml:space="preserve">- вживання військовослужбовцем алкогольних, наркотичних чи токсичних речовин). </w:t>
            </w:r>
          </w:p>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lastRenderedPageBreak/>
              <w:t>Витрат (тис. грн.)</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210,0</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120,0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120,0</w:t>
            </w:r>
          </w:p>
        </w:tc>
        <w:tc>
          <w:tcPr>
            <w:tcW w:w="1475" w:type="dxa"/>
            <w:vMerge w:val="restart"/>
          </w:tcPr>
          <w:p w:rsidR="00956AC3" w:rsidRPr="00956AC3" w:rsidRDefault="00956AC3" w:rsidP="00956AC3">
            <w:pPr>
              <w:spacing w:line="240" w:lineRule="auto"/>
              <w:jc w:val="center"/>
              <w:rPr>
                <w:color w:val="FF0000"/>
                <w:sz w:val="18"/>
                <w:szCs w:val="18"/>
                <w:lang w:eastAsia="ru-RU"/>
              </w:rPr>
            </w:pPr>
            <w:r w:rsidRPr="00956AC3">
              <w:rPr>
                <w:sz w:val="18"/>
                <w:szCs w:val="18"/>
                <w:lang w:eastAsia="ru-RU"/>
              </w:rPr>
              <w:t>Управління соціального захисту населення</w:t>
            </w:r>
          </w:p>
          <w:p w:rsidR="00956AC3" w:rsidRPr="00956AC3" w:rsidRDefault="00956AC3" w:rsidP="00956AC3">
            <w:pPr>
              <w:spacing w:line="240" w:lineRule="auto"/>
              <w:jc w:val="center"/>
              <w:rPr>
                <w:color w:val="FF0000"/>
                <w:sz w:val="18"/>
                <w:szCs w:val="18"/>
                <w:lang w:eastAsia="ru-RU"/>
              </w:rPr>
            </w:pPr>
          </w:p>
        </w:tc>
        <w:tc>
          <w:tcPr>
            <w:tcW w:w="1133" w:type="dxa"/>
            <w:vMerge w:val="restart"/>
          </w:tcPr>
          <w:p w:rsidR="00956AC3" w:rsidRPr="00956AC3" w:rsidRDefault="00956AC3" w:rsidP="00956AC3">
            <w:pPr>
              <w:spacing w:line="240" w:lineRule="auto"/>
              <w:jc w:val="center"/>
              <w:rPr>
                <w:sz w:val="18"/>
                <w:szCs w:val="18"/>
                <w:lang w:val="ru-RU" w:eastAsia="ru-RU"/>
              </w:rPr>
            </w:pPr>
            <w:r w:rsidRPr="00956AC3">
              <w:rPr>
                <w:sz w:val="18"/>
                <w:szCs w:val="18"/>
                <w:lang w:eastAsia="ru-RU"/>
              </w:rPr>
              <w:t>Міський бюджет</w:t>
            </w:r>
          </w:p>
        </w:tc>
        <w:tc>
          <w:tcPr>
            <w:tcW w:w="1133" w:type="dxa"/>
          </w:tcPr>
          <w:p w:rsidR="00956AC3" w:rsidRPr="00956AC3" w:rsidRDefault="00956AC3" w:rsidP="00956AC3">
            <w:pPr>
              <w:spacing w:line="240" w:lineRule="auto"/>
              <w:jc w:val="center"/>
              <w:rPr>
                <w:sz w:val="18"/>
                <w:szCs w:val="18"/>
                <w:lang w:eastAsia="ru-RU"/>
              </w:rPr>
            </w:pPr>
            <w:r w:rsidRPr="00956AC3">
              <w:rPr>
                <w:sz w:val="18"/>
                <w:szCs w:val="18"/>
                <w:lang w:eastAsia="ru-RU"/>
              </w:rPr>
              <w:t>210,0</w:t>
            </w:r>
          </w:p>
        </w:tc>
        <w:tc>
          <w:tcPr>
            <w:tcW w:w="1246" w:type="dxa"/>
          </w:tcPr>
          <w:p w:rsidR="00956AC3" w:rsidRPr="00956AC3" w:rsidRDefault="00956AC3" w:rsidP="00956AC3">
            <w:pPr>
              <w:spacing w:line="240" w:lineRule="auto"/>
              <w:jc w:val="center"/>
              <w:rPr>
                <w:sz w:val="18"/>
                <w:szCs w:val="18"/>
                <w:lang w:eastAsia="ru-RU"/>
              </w:rPr>
            </w:pPr>
            <w:r w:rsidRPr="00956AC3">
              <w:rPr>
                <w:sz w:val="18"/>
                <w:szCs w:val="18"/>
                <w:lang w:eastAsia="ru-RU"/>
              </w:rPr>
              <w:t>120,0</w:t>
            </w:r>
          </w:p>
          <w:p w:rsidR="00956AC3" w:rsidRPr="00956AC3" w:rsidRDefault="00956AC3" w:rsidP="00956AC3">
            <w:pPr>
              <w:spacing w:line="240" w:lineRule="auto"/>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120,0</w:t>
            </w:r>
          </w:p>
        </w:tc>
        <w:tc>
          <w:tcPr>
            <w:tcW w:w="1443" w:type="dxa"/>
            <w:gridSpan w:val="2"/>
            <w:vMerge w:val="restart"/>
          </w:tcPr>
          <w:p w:rsidR="00956AC3" w:rsidRPr="00956AC3" w:rsidRDefault="00956AC3" w:rsidP="00956AC3">
            <w:pPr>
              <w:spacing w:line="240" w:lineRule="auto"/>
              <w:jc w:val="center"/>
              <w:rPr>
                <w:color w:val="000000"/>
                <w:sz w:val="18"/>
                <w:szCs w:val="18"/>
                <w:lang w:eastAsia="ru-RU"/>
              </w:rPr>
            </w:pPr>
            <w:r w:rsidRPr="00956AC3">
              <w:rPr>
                <w:color w:val="000000"/>
                <w:sz w:val="18"/>
                <w:szCs w:val="18"/>
                <w:lang w:eastAsia="ru-RU"/>
              </w:rPr>
              <w:t>Забезпечити належне і достойне поховання військовослужбовців</w:t>
            </w:r>
          </w:p>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560"/>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продукту</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vMerge/>
          </w:tcPr>
          <w:p w:rsidR="00956AC3" w:rsidRPr="00956AC3" w:rsidRDefault="00956AC3" w:rsidP="00956AC3">
            <w:pPr>
              <w:spacing w:line="240" w:lineRule="auto"/>
              <w:rPr>
                <w:sz w:val="18"/>
                <w:szCs w:val="18"/>
                <w:lang w:eastAsia="ru-RU"/>
              </w:rPr>
            </w:pPr>
          </w:p>
        </w:tc>
        <w:tc>
          <w:tcPr>
            <w:tcW w:w="1133" w:type="dxa"/>
            <w:vMerge/>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560"/>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Кількість заяв</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7</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4</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4</w:t>
            </w:r>
          </w:p>
        </w:tc>
        <w:tc>
          <w:tcPr>
            <w:tcW w:w="1475" w:type="dxa"/>
            <w:vMerge/>
          </w:tcPr>
          <w:p w:rsidR="00956AC3" w:rsidRPr="00956AC3" w:rsidRDefault="00956AC3" w:rsidP="00956AC3">
            <w:pPr>
              <w:spacing w:line="240" w:lineRule="auto"/>
              <w:rPr>
                <w:sz w:val="18"/>
                <w:szCs w:val="18"/>
                <w:lang w:eastAsia="ru-RU"/>
              </w:rPr>
            </w:pPr>
          </w:p>
        </w:tc>
        <w:tc>
          <w:tcPr>
            <w:tcW w:w="1133" w:type="dxa"/>
            <w:vMerge/>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560"/>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ефективність</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vMerge/>
          </w:tcPr>
          <w:p w:rsidR="00956AC3" w:rsidRPr="00956AC3" w:rsidRDefault="00956AC3" w:rsidP="00956AC3">
            <w:pPr>
              <w:spacing w:line="240" w:lineRule="auto"/>
              <w:rPr>
                <w:sz w:val="18"/>
                <w:szCs w:val="18"/>
                <w:lang w:eastAsia="ru-RU"/>
              </w:rPr>
            </w:pPr>
          </w:p>
        </w:tc>
        <w:tc>
          <w:tcPr>
            <w:tcW w:w="1133" w:type="dxa"/>
            <w:vMerge/>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560"/>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Середній розмір допомоги (тис. грн.)</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30,00</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30,00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30,00</w:t>
            </w:r>
          </w:p>
        </w:tc>
        <w:tc>
          <w:tcPr>
            <w:tcW w:w="1475" w:type="dxa"/>
            <w:vMerge/>
          </w:tcPr>
          <w:p w:rsidR="00956AC3" w:rsidRPr="00956AC3" w:rsidRDefault="00956AC3" w:rsidP="00956AC3">
            <w:pPr>
              <w:spacing w:line="240" w:lineRule="auto"/>
              <w:rPr>
                <w:sz w:val="18"/>
                <w:szCs w:val="18"/>
                <w:lang w:eastAsia="ru-RU"/>
              </w:rPr>
            </w:pPr>
          </w:p>
        </w:tc>
        <w:tc>
          <w:tcPr>
            <w:tcW w:w="1133" w:type="dxa"/>
            <w:vMerge/>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360" w:lineRule="auto"/>
              <w:jc w:val="both"/>
              <w:rPr>
                <w:sz w:val="18"/>
                <w:szCs w:val="18"/>
                <w:lang w:eastAsia="ru-RU"/>
              </w:rPr>
            </w:pPr>
          </w:p>
        </w:tc>
        <w:tc>
          <w:tcPr>
            <w:tcW w:w="1587" w:type="dxa"/>
            <w:vMerge/>
          </w:tcPr>
          <w:p w:rsidR="00956AC3" w:rsidRPr="00956AC3" w:rsidRDefault="00956AC3" w:rsidP="00956AC3">
            <w:pPr>
              <w:spacing w:line="36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якість,%</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475" w:type="dxa"/>
            <w:vMerge/>
          </w:tcPr>
          <w:p w:rsidR="00956AC3" w:rsidRPr="00956AC3" w:rsidRDefault="00956AC3" w:rsidP="00956AC3">
            <w:pPr>
              <w:spacing w:line="240" w:lineRule="auto"/>
              <w:rPr>
                <w:sz w:val="18"/>
                <w:szCs w:val="18"/>
                <w:lang w:eastAsia="ru-RU"/>
              </w:rPr>
            </w:pPr>
          </w:p>
        </w:tc>
        <w:tc>
          <w:tcPr>
            <w:tcW w:w="1133" w:type="dxa"/>
            <w:vMerge/>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val="restart"/>
          </w:tcPr>
          <w:p w:rsidR="00956AC3" w:rsidRPr="00956AC3" w:rsidRDefault="00956AC3" w:rsidP="00956AC3">
            <w:pPr>
              <w:spacing w:line="240" w:lineRule="auto"/>
              <w:rPr>
                <w:sz w:val="18"/>
                <w:szCs w:val="18"/>
                <w:lang w:eastAsia="ru-RU"/>
              </w:rPr>
            </w:pPr>
            <w:r w:rsidRPr="00956AC3">
              <w:rPr>
                <w:sz w:val="18"/>
                <w:szCs w:val="18"/>
                <w:lang w:eastAsia="ru-RU"/>
              </w:rPr>
              <w:t xml:space="preserve">1.4. Надання матеріальної допомоги членам сімей (іншій </w:t>
            </w:r>
            <w:r w:rsidRPr="00956AC3">
              <w:rPr>
                <w:sz w:val="18"/>
                <w:szCs w:val="18"/>
                <w:lang w:eastAsia="ru-RU"/>
              </w:rPr>
              <w:lastRenderedPageBreak/>
              <w:t>особі), які знаходяться в пошуку безвісті відсутніх та полонених військовослужбовців</w:t>
            </w: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lastRenderedPageBreak/>
              <w:t>Витрат (тис.грн.)</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180,0</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50,0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50,0</w:t>
            </w:r>
          </w:p>
        </w:tc>
        <w:tc>
          <w:tcPr>
            <w:tcW w:w="1475" w:type="dxa"/>
          </w:tcPr>
          <w:p w:rsidR="00956AC3" w:rsidRPr="00956AC3" w:rsidRDefault="00956AC3" w:rsidP="00956AC3">
            <w:pPr>
              <w:spacing w:line="240" w:lineRule="auto"/>
              <w:jc w:val="center"/>
              <w:rPr>
                <w:sz w:val="18"/>
                <w:szCs w:val="18"/>
                <w:lang w:eastAsia="ru-RU"/>
              </w:rPr>
            </w:pPr>
            <w:r w:rsidRPr="00956AC3">
              <w:rPr>
                <w:sz w:val="18"/>
                <w:szCs w:val="18"/>
                <w:lang w:eastAsia="ru-RU"/>
              </w:rPr>
              <w:t>Управління соціального захисту населення</w:t>
            </w:r>
          </w:p>
        </w:tc>
        <w:tc>
          <w:tcPr>
            <w:tcW w:w="1133" w:type="dxa"/>
          </w:tcPr>
          <w:p w:rsidR="00956AC3" w:rsidRPr="00956AC3" w:rsidRDefault="00956AC3" w:rsidP="00956AC3">
            <w:pPr>
              <w:spacing w:line="240" w:lineRule="auto"/>
              <w:jc w:val="center"/>
              <w:rPr>
                <w:sz w:val="18"/>
                <w:szCs w:val="18"/>
                <w:lang w:eastAsia="ru-RU"/>
              </w:rPr>
            </w:pPr>
            <w:r w:rsidRPr="00956AC3">
              <w:rPr>
                <w:sz w:val="18"/>
                <w:szCs w:val="18"/>
                <w:lang w:eastAsia="ru-RU"/>
              </w:rPr>
              <w:t>Міський бюджет</w:t>
            </w:r>
          </w:p>
        </w:tc>
        <w:tc>
          <w:tcPr>
            <w:tcW w:w="1133" w:type="dxa"/>
          </w:tcPr>
          <w:p w:rsidR="00956AC3" w:rsidRPr="00956AC3" w:rsidRDefault="00956AC3" w:rsidP="00956AC3">
            <w:pPr>
              <w:spacing w:line="240" w:lineRule="auto"/>
              <w:jc w:val="center"/>
              <w:rPr>
                <w:sz w:val="18"/>
                <w:szCs w:val="18"/>
                <w:lang w:eastAsia="ru-RU"/>
              </w:rPr>
            </w:pPr>
            <w:r w:rsidRPr="00956AC3">
              <w:rPr>
                <w:sz w:val="18"/>
                <w:szCs w:val="18"/>
                <w:lang w:eastAsia="ru-RU"/>
              </w:rPr>
              <w:t>180,0</w:t>
            </w:r>
          </w:p>
        </w:tc>
        <w:tc>
          <w:tcPr>
            <w:tcW w:w="1246" w:type="dxa"/>
          </w:tcPr>
          <w:p w:rsidR="00956AC3" w:rsidRPr="00956AC3" w:rsidRDefault="00956AC3" w:rsidP="00956AC3">
            <w:pPr>
              <w:spacing w:after="200" w:line="240" w:lineRule="auto"/>
              <w:jc w:val="center"/>
              <w:rPr>
                <w:rFonts w:ascii="Calibri" w:hAnsi="Calibri"/>
                <w:sz w:val="18"/>
                <w:szCs w:val="18"/>
                <w:lang w:val="ru-RU" w:eastAsia="ru-RU"/>
              </w:rPr>
            </w:pPr>
            <w:r w:rsidRPr="00956AC3">
              <w:rPr>
                <w:sz w:val="18"/>
                <w:szCs w:val="18"/>
                <w:lang w:eastAsia="ru-RU"/>
              </w:rPr>
              <w:t>50,0</w:t>
            </w:r>
          </w:p>
        </w:tc>
        <w:tc>
          <w:tcPr>
            <w:tcW w:w="1134" w:type="dxa"/>
            <w:gridSpan w:val="2"/>
          </w:tcPr>
          <w:p w:rsidR="00956AC3" w:rsidRPr="00956AC3" w:rsidRDefault="00956AC3" w:rsidP="00956AC3">
            <w:pPr>
              <w:spacing w:after="200" w:line="240" w:lineRule="auto"/>
              <w:jc w:val="center"/>
              <w:rPr>
                <w:rFonts w:ascii="Calibri" w:hAnsi="Calibri"/>
                <w:sz w:val="18"/>
                <w:szCs w:val="18"/>
                <w:lang w:val="ru-RU" w:eastAsia="ru-RU"/>
              </w:rPr>
            </w:pPr>
            <w:r w:rsidRPr="00956AC3">
              <w:rPr>
                <w:sz w:val="18"/>
                <w:szCs w:val="18"/>
                <w:lang w:eastAsia="ru-RU"/>
              </w:rPr>
              <w:t>50,0</w:t>
            </w:r>
          </w:p>
        </w:tc>
        <w:tc>
          <w:tcPr>
            <w:tcW w:w="1443" w:type="dxa"/>
            <w:gridSpan w:val="2"/>
            <w:vMerge w:val="restart"/>
          </w:tcPr>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Підтримка членів сімей безвісті відсутніх</w:t>
            </w:r>
          </w:p>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lastRenderedPageBreak/>
              <w:t>військовослужбовців</w:t>
            </w: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продукту</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Кількість заяв</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18</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5</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5</w:t>
            </w: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ефективність</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Середній розмір допомоги (тис.грн.)</w:t>
            </w:r>
          </w:p>
        </w:tc>
        <w:tc>
          <w:tcPr>
            <w:tcW w:w="988" w:type="dxa"/>
          </w:tcPr>
          <w:p w:rsidR="00956AC3" w:rsidRPr="00956AC3" w:rsidRDefault="00956AC3" w:rsidP="00956AC3">
            <w:pPr>
              <w:spacing w:line="240" w:lineRule="auto"/>
              <w:jc w:val="center"/>
              <w:rPr>
                <w:sz w:val="18"/>
                <w:szCs w:val="18"/>
                <w:lang w:val="en-US" w:eastAsia="ru-RU"/>
              </w:rPr>
            </w:pPr>
            <w:r w:rsidRPr="00956AC3">
              <w:rPr>
                <w:sz w:val="18"/>
                <w:szCs w:val="18"/>
                <w:lang w:eastAsia="ru-RU"/>
              </w:rPr>
              <w:t>10,</w:t>
            </w:r>
            <w:r w:rsidRPr="00956AC3">
              <w:rPr>
                <w:sz w:val="18"/>
                <w:szCs w:val="18"/>
                <w:lang w:val="en-US" w:eastAsia="ru-RU"/>
              </w:rPr>
              <w:t>0</w:t>
            </w:r>
          </w:p>
        </w:tc>
        <w:tc>
          <w:tcPr>
            <w:tcW w:w="963" w:type="dxa"/>
          </w:tcPr>
          <w:p w:rsidR="00956AC3" w:rsidRPr="00956AC3" w:rsidRDefault="00956AC3" w:rsidP="00956AC3">
            <w:pPr>
              <w:spacing w:line="240" w:lineRule="auto"/>
              <w:jc w:val="center"/>
              <w:rPr>
                <w:sz w:val="18"/>
                <w:szCs w:val="18"/>
                <w:lang w:val="en-US" w:eastAsia="ru-RU"/>
              </w:rPr>
            </w:pPr>
            <w:r w:rsidRPr="00956AC3">
              <w:rPr>
                <w:sz w:val="18"/>
                <w:szCs w:val="18"/>
                <w:lang w:eastAsia="ru-RU"/>
              </w:rPr>
              <w:t>10,</w:t>
            </w:r>
            <w:r w:rsidRPr="00956AC3">
              <w:rPr>
                <w:sz w:val="18"/>
                <w:szCs w:val="18"/>
                <w:lang w:val="en-US" w:eastAsia="ru-RU"/>
              </w:rPr>
              <w:t>0</w:t>
            </w:r>
          </w:p>
        </w:tc>
        <w:tc>
          <w:tcPr>
            <w:tcW w:w="964" w:type="dxa"/>
          </w:tcPr>
          <w:p w:rsidR="00956AC3" w:rsidRPr="00956AC3" w:rsidRDefault="00956AC3" w:rsidP="00956AC3">
            <w:pPr>
              <w:spacing w:line="240" w:lineRule="auto"/>
              <w:jc w:val="center"/>
              <w:rPr>
                <w:sz w:val="18"/>
                <w:szCs w:val="18"/>
                <w:lang w:val="en-US" w:eastAsia="ru-RU"/>
              </w:rPr>
            </w:pPr>
            <w:r w:rsidRPr="00956AC3">
              <w:rPr>
                <w:sz w:val="18"/>
                <w:szCs w:val="18"/>
                <w:lang w:eastAsia="ru-RU"/>
              </w:rPr>
              <w:t>10,</w:t>
            </w:r>
            <w:r w:rsidRPr="00956AC3">
              <w:rPr>
                <w:sz w:val="18"/>
                <w:szCs w:val="18"/>
                <w:lang w:val="en-US" w:eastAsia="ru-RU"/>
              </w:rPr>
              <w:t>0</w:t>
            </w: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val="en-US"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якість,%</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Позитивно вирішених</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val="restart"/>
          </w:tcPr>
          <w:p w:rsidR="00956AC3" w:rsidRPr="00956AC3" w:rsidRDefault="00956AC3" w:rsidP="00956AC3">
            <w:pPr>
              <w:spacing w:line="240" w:lineRule="auto"/>
              <w:rPr>
                <w:sz w:val="18"/>
                <w:szCs w:val="18"/>
                <w:lang w:eastAsia="ru-RU"/>
              </w:rPr>
            </w:pPr>
            <w:r w:rsidRPr="00956AC3">
              <w:rPr>
                <w:sz w:val="18"/>
                <w:szCs w:val="18"/>
                <w:lang w:eastAsia="ru-RU"/>
              </w:rPr>
              <w:t xml:space="preserve">1.5. Надання матеріальної допомоги </w:t>
            </w:r>
            <w:r w:rsidRPr="00956AC3">
              <w:rPr>
                <w:sz w:val="18"/>
                <w:szCs w:val="18"/>
                <w:lang w:eastAsia="zh-CN"/>
              </w:rPr>
              <w:t>військовослужбовцю звільненому з полону</w:t>
            </w: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Витрат (тис.грн.)</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20,0</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475" w:type="dxa"/>
          </w:tcPr>
          <w:p w:rsidR="00956AC3" w:rsidRPr="00956AC3" w:rsidRDefault="00956AC3" w:rsidP="00956AC3">
            <w:pPr>
              <w:spacing w:line="240" w:lineRule="auto"/>
              <w:jc w:val="center"/>
              <w:rPr>
                <w:sz w:val="18"/>
                <w:szCs w:val="18"/>
                <w:lang w:eastAsia="ru-RU"/>
              </w:rPr>
            </w:pPr>
            <w:r w:rsidRPr="00956AC3">
              <w:rPr>
                <w:sz w:val="18"/>
                <w:szCs w:val="18"/>
                <w:lang w:eastAsia="ru-RU"/>
              </w:rPr>
              <w:t>Управління соціального захисту населення</w:t>
            </w:r>
          </w:p>
        </w:tc>
        <w:tc>
          <w:tcPr>
            <w:tcW w:w="1133" w:type="dxa"/>
          </w:tcPr>
          <w:p w:rsidR="00956AC3" w:rsidRPr="00956AC3" w:rsidRDefault="00956AC3" w:rsidP="00956AC3">
            <w:pPr>
              <w:spacing w:line="240" w:lineRule="auto"/>
              <w:jc w:val="center"/>
              <w:rPr>
                <w:sz w:val="18"/>
                <w:szCs w:val="18"/>
                <w:lang w:eastAsia="ru-RU"/>
              </w:rPr>
            </w:pPr>
            <w:r w:rsidRPr="00956AC3">
              <w:rPr>
                <w:sz w:val="18"/>
                <w:szCs w:val="18"/>
                <w:lang w:eastAsia="ru-RU"/>
              </w:rPr>
              <w:t>Міський бюджет</w:t>
            </w:r>
          </w:p>
        </w:tc>
        <w:tc>
          <w:tcPr>
            <w:tcW w:w="1133" w:type="dxa"/>
          </w:tcPr>
          <w:p w:rsidR="00956AC3" w:rsidRPr="00956AC3" w:rsidRDefault="00956AC3" w:rsidP="00956AC3">
            <w:pPr>
              <w:spacing w:line="240" w:lineRule="auto"/>
              <w:jc w:val="center"/>
              <w:rPr>
                <w:sz w:val="18"/>
                <w:szCs w:val="18"/>
                <w:lang w:eastAsia="ru-RU"/>
              </w:rPr>
            </w:pPr>
            <w:r w:rsidRPr="00956AC3">
              <w:rPr>
                <w:sz w:val="18"/>
                <w:szCs w:val="18"/>
                <w:lang w:eastAsia="ru-RU"/>
              </w:rPr>
              <w:t>20,0</w:t>
            </w:r>
          </w:p>
        </w:tc>
        <w:tc>
          <w:tcPr>
            <w:tcW w:w="1246" w:type="dxa"/>
          </w:tcPr>
          <w:p w:rsidR="00956AC3" w:rsidRPr="00956AC3" w:rsidRDefault="00956AC3" w:rsidP="00956AC3">
            <w:pPr>
              <w:spacing w:after="200" w:line="240" w:lineRule="auto"/>
              <w:jc w:val="center"/>
              <w:rPr>
                <w:rFonts w:ascii="Calibri" w:hAnsi="Calibri"/>
                <w:sz w:val="18"/>
                <w:szCs w:val="18"/>
                <w:lang w:val="ru-RU" w:eastAsia="ru-RU"/>
              </w:rPr>
            </w:pPr>
            <w:r w:rsidRPr="00956AC3">
              <w:rPr>
                <w:sz w:val="18"/>
                <w:szCs w:val="18"/>
                <w:lang w:eastAsia="ru-RU"/>
              </w:rPr>
              <w:t>0,0</w:t>
            </w:r>
          </w:p>
        </w:tc>
        <w:tc>
          <w:tcPr>
            <w:tcW w:w="1134" w:type="dxa"/>
            <w:gridSpan w:val="2"/>
          </w:tcPr>
          <w:p w:rsidR="00956AC3" w:rsidRPr="00956AC3" w:rsidRDefault="00956AC3" w:rsidP="00956AC3">
            <w:pPr>
              <w:spacing w:after="200" w:line="240" w:lineRule="auto"/>
              <w:jc w:val="center"/>
              <w:rPr>
                <w:rFonts w:ascii="Calibri" w:hAnsi="Calibri"/>
                <w:sz w:val="18"/>
                <w:szCs w:val="18"/>
                <w:lang w:val="ru-RU" w:eastAsia="ru-RU"/>
              </w:rPr>
            </w:pPr>
            <w:r w:rsidRPr="00956AC3">
              <w:rPr>
                <w:sz w:val="18"/>
                <w:szCs w:val="18"/>
                <w:lang w:eastAsia="ru-RU"/>
              </w:rPr>
              <w:t>0,0</w:t>
            </w:r>
          </w:p>
        </w:tc>
        <w:tc>
          <w:tcPr>
            <w:tcW w:w="1443" w:type="dxa"/>
            <w:gridSpan w:val="2"/>
          </w:tcPr>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 xml:space="preserve">Підтримка </w:t>
            </w:r>
          </w:p>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Військовослужбовців звільнених з полону</w:t>
            </w: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продукту</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Кількість заяв</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1</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ефективність</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Середній розмір допомоги (тис.грн.)</w:t>
            </w:r>
          </w:p>
        </w:tc>
        <w:tc>
          <w:tcPr>
            <w:tcW w:w="988" w:type="dxa"/>
          </w:tcPr>
          <w:p w:rsidR="00956AC3" w:rsidRPr="00956AC3" w:rsidRDefault="00956AC3" w:rsidP="00956AC3">
            <w:pPr>
              <w:spacing w:line="240" w:lineRule="auto"/>
              <w:jc w:val="center"/>
              <w:rPr>
                <w:sz w:val="18"/>
                <w:szCs w:val="18"/>
                <w:lang w:val="en-US" w:eastAsia="ru-RU"/>
              </w:rPr>
            </w:pPr>
            <w:r w:rsidRPr="00956AC3">
              <w:rPr>
                <w:sz w:val="18"/>
                <w:szCs w:val="18"/>
                <w:lang w:eastAsia="ru-RU"/>
              </w:rPr>
              <w:t>20,</w:t>
            </w:r>
            <w:r w:rsidRPr="00956AC3">
              <w:rPr>
                <w:sz w:val="18"/>
                <w:szCs w:val="18"/>
                <w:lang w:val="en-US" w:eastAsia="ru-RU"/>
              </w:rPr>
              <w:t>0</w:t>
            </w:r>
          </w:p>
        </w:tc>
        <w:tc>
          <w:tcPr>
            <w:tcW w:w="963" w:type="dxa"/>
          </w:tcPr>
          <w:p w:rsidR="00956AC3" w:rsidRPr="00956AC3" w:rsidRDefault="00956AC3" w:rsidP="00956AC3">
            <w:pPr>
              <w:spacing w:line="240" w:lineRule="auto"/>
              <w:jc w:val="center"/>
              <w:rPr>
                <w:sz w:val="18"/>
                <w:szCs w:val="18"/>
                <w:lang w:val="en-US" w:eastAsia="ru-RU"/>
              </w:rPr>
            </w:pPr>
            <w:r w:rsidRPr="00956AC3">
              <w:rPr>
                <w:sz w:val="18"/>
                <w:szCs w:val="18"/>
                <w:lang w:eastAsia="ru-RU"/>
              </w:rPr>
              <w:t>0</w:t>
            </w:r>
          </w:p>
        </w:tc>
        <w:tc>
          <w:tcPr>
            <w:tcW w:w="964" w:type="dxa"/>
          </w:tcPr>
          <w:p w:rsidR="00956AC3" w:rsidRPr="00956AC3" w:rsidRDefault="00956AC3" w:rsidP="00956AC3">
            <w:pPr>
              <w:spacing w:line="240" w:lineRule="auto"/>
              <w:jc w:val="center"/>
              <w:rPr>
                <w:sz w:val="18"/>
                <w:szCs w:val="18"/>
                <w:lang w:val="en-US" w:eastAsia="ru-RU"/>
              </w:rPr>
            </w:pPr>
            <w:r w:rsidRPr="00956AC3">
              <w:rPr>
                <w:sz w:val="18"/>
                <w:szCs w:val="18"/>
                <w:lang w:eastAsia="ru-RU"/>
              </w:rPr>
              <w:t>0</w:t>
            </w: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val="en-US"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val="restart"/>
          </w:tcPr>
          <w:p w:rsidR="00956AC3" w:rsidRPr="00956AC3" w:rsidRDefault="00956AC3" w:rsidP="00956AC3">
            <w:pPr>
              <w:spacing w:line="240" w:lineRule="auto"/>
              <w:rPr>
                <w:sz w:val="18"/>
                <w:szCs w:val="18"/>
                <w:lang w:eastAsia="ru-RU"/>
              </w:rPr>
            </w:pPr>
            <w:r w:rsidRPr="00956AC3">
              <w:rPr>
                <w:sz w:val="18"/>
                <w:szCs w:val="18"/>
                <w:lang w:eastAsia="ru-RU"/>
              </w:rPr>
              <w:t xml:space="preserve">1.6. </w:t>
            </w:r>
            <w:r w:rsidRPr="00956AC3">
              <w:rPr>
                <w:sz w:val="18"/>
                <w:szCs w:val="18"/>
                <w:lang w:val="ru-RU" w:eastAsia="ru-RU"/>
              </w:rPr>
              <w:t>Надання</w:t>
            </w:r>
            <w:r w:rsidRPr="00956AC3">
              <w:rPr>
                <w:sz w:val="18"/>
                <w:szCs w:val="18"/>
                <w:lang w:eastAsia="ru-RU"/>
              </w:rPr>
              <w:t xml:space="preserve"> </w:t>
            </w:r>
            <w:r w:rsidRPr="00956AC3">
              <w:rPr>
                <w:sz w:val="18"/>
                <w:szCs w:val="18"/>
                <w:lang w:val="ru-RU" w:eastAsia="ru-RU"/>
              </w:rPr>
              <w:t>матеріальної</w:t>
            </w:r>
            <w:r w:rsidRPr="00956AC3">
              <w:rPr>
                <w:sz w:val="18"/>
                <w:szCs w:val="18"/>
                <w:lang w:eastAsia="ru-RU"/>
              </w:rPr>
              <w:t xml:space="preserve"> допомоги </w:t>
            </w:r>
            <w:r w:rsidRPr="00956AC3">
              <w:rPr>
                <w:sz w:val="18"/>
                <w:szCs w:val="18"/>
                <w:lang w:val="ru-RU" w:eastAsia="ru-RU"/>
              </w:rPr>
              <w:t>військовослужбовцям,</w:t>
            </w:r>
            <w:r w:rsidRPr="00956AC3">
              <w:rPr>
                <w:sz w:val="18"/>
                <w:szCs w:val="18"/>
                <w:lang w:eastAsia="ru-RU"/>
              </w:rPr>
              <w:t xml:space="preserve"> які отримали порання під час </w:t>
            </w:r>
            <w:r w:rsidRPr="00956AC3">
              <w:rPr>
                <w:sz w:val="18"/>
                <w:szCs w:val="18"/>
                <w:lang w:val="ru-RU" w:eastAsia="ru-RU"/>
              </w:rPr>
              <w:t>проход</w:t>
            </w:r>
            <w:r w:rsidRPr="00956AC3">
              <w:rPr>
                <w:sz w:val="18"/>
                <w:szCs w:val="18"/>
                <w:lang w:eastAsia="ru-RU"/>
              </w:rPr>
              <w:t xml:space="preserve">ження </w:t>
            </w:r>
            <w:r w:rsidRPr="00956AC3">
              <w:rPr>
                <w:sz w:val="18"/>
                <w:szCs w:val="18"/>
                <w:lang w:val="ru-RU" w:eastAsia="ru-RU"/>
              </w:rPr>
              <w:t>військов</w:t>
            </w:r>
            <w:r w:rsidRPr="00956AC3">
              <w:rPr>
                <w:sz w:val="18"/>
                <w:szCs w:val="18"/>
                <w:lang w:eastAsia="ru-RU"/>
              </w:rPr>
              <w:t>ої</w:t>
            </w:r>
            <w:r w:rsidRPr="00956AC3">
              <w:rPr>
                <w:sz w:val="18"/>
                <w:szCs w:val="18"/>
                <w:lang w:val="ru-RU" w:eastAsia="ru-RU"/>
              </w:rPr>
              <w:t xml:space="preserve"> служб</w:t>
            </w:r>
            <w:r w:rsidRPr="00956AC3">
              <w:rPr>
                <w:sz w:val="18"/>
                <w:szCs w:val="18"/>
                <w:lang w:eastAsia="ru-RU"/>
              </w:rPr>
              <w:t>и</w:t>
            </w: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Витрат (тис. грн.)</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450,0</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300,0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300,0</w:t>
            </w:r>
          </w:p>
        </w:tc>
        <w:tc>
          <w:tcPr>
            <w:tcW w:w="1475" w:type="dxa"/>
          </w:tcPr>
          <w:p w:rsidR="00956AC3" w:rsidRPr="00956AC3" w:rsidRDefault="00956AC3" w:rsidP="00956AC3">
            <w:pPr>
              <w:spacing w:line="240" w:lineRule="auto"/>
              <w:jc w:val="center"/>
              <w:rPr>
                <w:color w:val="FF0000"/>
                <w:sz w:val="18"/>
                <w:szCs w:val="18"/>
                <w:lang w:eastAsia="ru-RU"/>
              </w:rPr>
            </w:pPr>
            <w:r w:rsidRPr="00956AC3">
              <w:rPr>
                <w:sz w:val="18"/>
                <w:szCs w:val="18"/>
                <w:lang w:eastAsia="ru-RU"/>
              </w:rPr>
              <w:t>Управління соціального захисту населення</w:t>
            </w:r>
          </w:p>
          <w:p w:rsidR="00956AC3" w:rsidRPr="00956AC3" w:rsidRDefault="00956AC3" w:rsidP="00956AC3">
            <w:pPr>
              <w:spacing w:line="240" w:lineRule="auto"/>
              <w:jc w:val="center"/>
              <w:rPr>
                <w:color w:val="FF0000"/>
                <w:sz w:val="18"/>
                <w:szCs w:val="18"/>
                <w:lang w:eastAsia="ru-RU"/>
              </w:rPr>
            </w:pPr>
          </w:p>
        </w:tc>
        <w:tc>
          <w:tcPr>
            <w:tcW w:w="1133" w:type="dxa"/>
          </w:tcPr>
          <w:p w:rsidR="00956AC3" w:rsidRPr="00956AC3" w:rsidRDefault="00956AC3" w:rsidP="00956AC3">
            <w:pPr>
              <w:spacing w:line="240" w:lineRule="auto"/>
              <w:jc w:val="center"/>
              <w:rPr>
                <w:sz w:val="18"/>
                <w:szCs w:val="18"/>
                <w:lang w:val="ru-RU" w:eastAsia="ru-RU"/>
              </w:rPr>
            </w:pPr>
            <w:r w:rsidRPr="00956AC3">
              <w:rPr>
                <w:sz w:val="18"/>
                <w:szCs w:val="18"/>
                <w:lang w:eastAsia="ru-RU"/>
              </w:rPr>
              <w:t>Міський бюджет</w:t>
            </w:r>
          </w:p>
        </w:tc>
        <w:tc>
          <w:tcPr>
            <w:tcW w:w="1133" w:type="dxa"/>
          </w:tcPr>
          <w:p w:rsidR="00956AC3" w:rsidRPr="00956AC3" w:rsidRDefault="00956AC3" w:rsidP="00956AC3">
            <w:pPr>
              <w:spacing w:line="240" w:lineRule="auto"/>
              <w:jc w:val="center"/>
              <w:rPr>
                <w:sz w:val="18"/>
                <w:szCs w:val="18"/>
                <w:lang w:eastAsia="ru-RU"/>
              </w:rPr>
            </w:pPr>
            <w:r w:rsidRPr="00956AC3">
              <w:rPr>
                <w:sz w:val="18"/>
                <w:szCs w:val="18"/>
                <w:lang w:eastAsia="ru-RU"/>
              </w:rPr>
              <w:t>450,0</w:t>
            </w:r>
          </w:p>
        </w:tc>
        <w:tc>
          <w:tcPr>
            <w:tcW w:w="1246" w:type="dxa"/>
          </w:tcPr>
          <w:p w:rsidR="00956AC3" w:rsidRPr="00956AC3" w:rsidRDefault="00956AC3" w:rsidP="00956AC3">
            <w:pPr>
              <w:spacing w:after="200" w:line="240" w:lineRule="auto"/>
              <w:jc w:val="center"/>
              <w:rPr>
                <w:sz w:val="18"/>
                <w:szCs w:val="18"/>
                <w:lang w:eastAsia="ru-RU"/>
              </w:rPr>
            </w:pPr>
            <w:r w:rsidRPr="00956AC3">
              <w:rPr>
                <w:sz w:val="18"/>
                <w:szCs w:val="18"/>
                <w:lang w:eastAsia="ru-RU"/>
              </w:rPr>
              <w:t>300,0</w:t>
            </w:r>
          </w:p>
        </w:tc>
        <w:tc>
          <w:tcPr>
            <w:tcW w:w="1134" w:type="dxa"/>
            <w:gridSpan w:val="2"/>
          </w:tcPr>
          <w:p w:rsidR="00956AC3" w:rsidRPr="00956AC3" w:rsidRDefault="00956AC3" w:rsidP="00956AC3">
            <w:pPr>
              <w:spacing w:after="200" w:line="240" w:lineRule="auto"/>
              <w:jc w:val="center"/>
              <w:rPr>
                <w:sz w:val="18"/>
                <w:szCs w:val="18"/>
                <w:lang w:eastAsia="ru-RU"/>
              </w:rPr>
            </w:pPr>
            <w:r w:rsidRPr="00956AC3">
              <w:rPr>
                <w:sz w:val="18"/>
                <w:szCs w:val="18"/>
                <w:lang w:eastAsia="ru-RU"/>
              </w:rPr>
              <w:t>300,0</w:t>
            </w:r>
          </w:p>
        </w:tc>
        <w:tc>
          <w:tcPr>
            <w:tcW w:w="1443" w:type="dxa"/>
            <w:gridSpan w:val="2"/>
            <w:vMerge w:val="restart"/>
          </w:tcPr>
          <w:p w:rsidR="00956AC3" w:rsidRPr="00956AC3" w:rsidRDefault="00956AC3" w:rsidP="00956AC3">
            <w:pPr>
              <w:spacing w:line="240" w:lineRule="auto"/>
              <w:ind w:left="-80" w:right="-94"/>
              <w:jc w:val="center"/>
              <w:rPr>
                <w:sz w:val="18"/>
                <w:szCs w:val="18"/>
                <w:lang w:val="ru-RU" w:eastAsia="ru-RU"/>
              </w:rPr>
            </w:pPr>
            <w:r w:rsidRPr="00956AC3">
              <w:rPr>
                <w:sz w:val="18"/>
                <w:szCs w:val="18"/>
                <w:lang w:val="ru-RU" w:eastAsia="ru-RU"/>
              </w:rPr>
              <w:t>Підтримка</w:t>
            </w:r>
          </w:p>
          <w:p w:rsidR="00956AC3" w:rsidRPr="00956AC3" w:rsidRDefault="00956AC3" w:rsidP="00956AC3">
            <w:pPr>
              <w:spacing w:line="240" w:lineRule="auto"/>
              <w:ind w:left="-80" w:right="-94"/>
              <w:jc w:val="center"/>
              <w:rPr>
                <w:sz w:val="18"/>
                <w:szCs w:val="18"/>
                <w:lang w:val="ru-RU" w:eastAsia="ru-RU"/>
              </w:rPr>
            </w:pPr>
            <w:r w:rsidRPr="00956AC3">
              <w:rPr>
                <w:sz w:val="18"/>
                <w:szCs w:val="18"/>
                <w:lang w:val="ru-RU" w:eastAsia="ru-RU"/>
              </w:rPr>
              <w:t>військовослужбовців, які</w:t>
            </w:r>
          </w:p>
          <w:p w:rsidR="00956AC3" w:rsidRPr="00956AC3" w:rsidRDefault="00956AC3" w:rsidP="00956AC3">
            <w:pPr>
              <w:spacing w:line="240" w:lineRule="auto"/>
              <w:ind w:left="-80" w:right="-94"/>
              <w:jc w:val="center"/>
              <w:rPr>
                <w:sz w:val="18"/>
                <w:szCs w:val="18"/>
                <w:lang w:eastAsia="ru-RU"/>
              </w:rPr>
            </w:pPr>
            <w:r w:rsidRPr="00956AC3">
              <w:rPr>
                <w:sz w:val="18"/>
                <w:szCs w:val="18"/>
                <w:lang w:val="ru-RU" w:eastAsia="ru-RU"/>
              </w:rPr>
              <w:t>проход</w:t>
            </w:r>
            <w:r w:rsidRPr="00956AC3">
              <w:rPr>
                <w:sz w:val="18"/>
                <w:szCs w:val="18"/>
                <w:lang w:eastAsia="ru-RU"/>
              </w:rPr>
              <w:t xml:space="preserve">ять </w:t>
            </w:r>
            <w:r w:rsidRPr="00956AC3">
              <w:rPr>
                <w:sz w:val="18"/>
                <w:szCs w:val="18"/>
                <w:lang w:val="ru-RU" w:eastAsia="ru-RU"/>
              </w:rPr>
              <w:t>військов</w:t>
            </w:r>
            <w:r w:rsidRPr="00956AC3">
              <w:rPr>
                <w:sz w:val="18"/>
                <w:szCs w:val="18"/>
                <w:lang w:eastAsia="ru-RU"/>
              </w:rPr>
              <w:t>у</w:t>
            </w:r>
            <w:r w:rsidRPr="00956AC3">
              <w:rPr>
                <w:sz w:val="18"/>
                <w:szCs w:val="18"/>
                <w:lang w:val="ru-RU" w:eastAsia="ru-RU"/>
              </w:rPr>
              <w:t>служб</w:t>
            </w:r>
            <w:r w:rsidRPr="00956AC3">
              <w:rPr>
                <w:sz w:val="18"/>
                <w:szCs w:val="18"/>
                <w:lang w:eastAsia="ru-RU"/>
              </w:rPr>
              <w:t>у</w:t>
            </w: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продукту</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tcPr>
          <w:p w:rsidR="00956AC3" w:rsidRPr="00956AC3" w:rsidRDefault="00956AC3" w:rsidP="00956AC3">
            <w:pPr>
              <w:spacing w:line="240" w:lineRule="auto"/>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Кількість заяв</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37</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24</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24</w:t>
            </w:r>
          </w:p>
        </w:tc>
        <w:tc>
          <w:tcPr>
            <w:tcW w:w="1475" w:type="dxa"/>
          </w:tcPr>
          <w:p w:rsidR="00956AC3" w:rsidRPr="00956AC3" w:rsidRDefault="00956AC3" w:rsidP="00956AC3">
            <w:pPr>
              <w:spacing w:line="240" w:lineRule="auto"/>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ефективність</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tcPr>
          <w:p w:rsidR="00956AC3" w:rsidRPr="00956AC3" w:rsidRDefault="00956AC3" w:rsidP="00956AC3">
            <w:pPr>
              <w:spacing w:line="240" w:lineRule="auto"/>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017"/>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Середній розмір допомоги</w:t>
            </w:r>
          </w:p>
        </w:tc>
        <w:tc>
          <w:tcPr>
            <w:tcW w:w="988" w:type="dxa"/>
          </w:tcPr>
          <w:p w:rsidR="00956AC3" w:rsidRPr="00956AC3" w:rsidRDefault="00956AC3" w:rsidP="00956AC3">
            <w:pPr>
              <w:spacing w:line="240" w:lineRule="auto"/>
              <w:rPr>
                <w:sz w:val="18"/>
                <w:szCs w:val="18"/>
                <w:lang w:eastAsia="ru-RU"/>
              </w:rPr>
            </w:pPr>
            <w:r w:rsidRPr="00956AC3">
              <w:rPr>
                <w:sz w:val="18"/>
                <w:szCs w:val="18"/>
                <w:lang w:eastAsia="ru-RU"/>
              </w:rPr>
              <w:t>- повна втрата працездатності-25тис.грн.</w:t>
            </w:r>
          </w:p>
          <w:p w:rsidR="00956AC3" w:rsidRPr="00956AC3" w:rsidRDefault="00956AC3" w:rsidP="00956AC3">
            <w:pPr>
              <w:spacing w:line="240" w:lineRule="auto"/>
              <w:rPr>
                <w:sz w:val="18"/>
                <w:szCs w:val="18"/>
                <w:lang w:eastAsia="ru-RU"/>
              </w:rPr>
            </w:pPr>
            <w:r w:rsidRPr="00956AC3">
              <w:rPr>
                <w:sz w:val="18"/>
                <w:szCs w:val="18"/>
                <w:lang w:eastAsia="ru-RU"/>
              </w:rPr>
              <w:t>- тяжкі травми – 15 тис.грн.</w:t>
            </w:r>
          </w:p>
          <w:p w:rsidR="00956AC3" w:rsidRPr="00956AC3" w:rsidRDefault="00956AC3" w:rsidP="00956AC3">
            <w:pPr>
              <w:spacing w:line="240" w:lineRule="auto"/>
              <w:rPr>
                <w:sz w:val="18"/>
                <w:szCs w:val="18"/>
                <w:lang w:eastAsia="ru-RU"/>
              </w:rPr>
            </w:pPr>
            <w:r w:rsidRPr="00956AC3">
              <w:rPr>
                <w:sz w:val="18"/>
                <w:szCs w:val="18"/>
                <w:lang w:eastAsia="ru-RU"/>
              </w:rPr>
              <w:t>- середньої важкості травми – 10 тис.грн.</w:t>
            </w:r>
          </w:p>
          <w:p w:rsidR="00956AC3" w:rsidRPr="00956AC3" w:rsidRDefault="0052278E" w:rsidP="00956AC3">
            <w:pPr>
              <w:spacing w:line="240" w:lineRule="auto"/>
              <w:rPr>
                <w:sz w:val="18"/>
                <w:szCs w:val="18"/>
                <w:lang w:eastAsia="ru-RU"/>
              </w:rPr>
            </w:pPr>
            <w:r>
              <w:rPr>
                <w:sz w:val="18"/>
                <w:szCs w:val="18"/>
                <w:lang w:eastAsia="ru-RU"/>
              </w:rPr>
              <w:t>- легкі травми – 5 тис.грн.</w:t>
            </w:r>
          </w:p>
        </w:tc>
        <w:tc>
          <w:tcPr>
            <w:tcW w:w="963" w:type="dxa"/>
          </w:tcPr>
          <w:p w:rsidR="00956AC3" w:rsidRPr="00956AC3" w:rsidRDefault="00956AC3" w:rsidP="00956AC3">
            <w:pPr>
              <w:spacing w:line="240" w:lineRule="auto"/>
              <w:rPr>
                <w:sz w:val="18"/>
                <w:szCs w:val="18"/>
                <w:lang w:eastAsia="ru-RU"/>
              </w:rPr>
            </w:pPr>
            <w:r w:rsidRPr="00956AC3">
              <w:rPr>
                <w:sz w:val="18"/>
                <w:szCs w:val="18"/>
                <w:lang w:eastAsia="ru-RU"/>
              </w:rPr>
              <w:t>- повна втрата працездатності-25тис.грн.</w:t>
            </w:r>
          </w:p>
          <w:p w:rsidR="00956AC3" w:rsidRPr="00956AC3" w:rsidRDefault="00956AC3" w:rsidP="00956AC3">
            <w:pPr>
              <w:spacing w:line="240" w:lineRule="auto"/>
              <w:rPr>
                <w:sz w:val="18"/>
                <w:szCs w:val="18"/>
                <w:lang w:eastAsia="ru-RU"/>
              </w:rPr>
            </w:pPr>
            <w:r w:rsidRPr="00956AC3">
              <w:rPr>
                <w:sz w:val="18"/>
                <w:szCs w:val="18"/>
                <w:lang w:eastAsia="ru-RU"/>
              </w:rPr>
              <w:t>- тяжкі травми – 15 тис.грн.</w:t>
            </w:r>
          </w:p>
          <w:p w:rsidR="00956AC3" w:rsidRPr="00956AC3" w:rsidRDefault="00956AC3" w:rsidP="00956AC3">
            <w:pPr>
              <w:spacing w:line="240" w:lineRule="auto"/>
              <w:rPr>
                <w:sz w:val="18"/>
                <w:szCs w:val="18"/>
                <w:lang w:eastAsia="ru-RU"/>
              </w:rPr>
            </w:pPr>
            <w:r w:rsidRPr="00956AC3">
              <w:rPr>
                <w:sz w:val="18"/>
                <w:szCs w:val="18"/>
                <w:lang w:eastAsia="ru-RU"/>
              </w:rPr>
              <w:t>- середньої важкості травми – 10 тис.грн.</w:t>
            </w:r>
          </w:p>
          <w:p w:rsidR="00956AC3" w:rsidRPr="00956AC3" w:rsidRDefault="00956AC3" w:rsidP="00956AC3">
            <w:pPr>
              <w:spacing w:line="240" w:lineRule="auto"/>
              <w:rPr>
                <w:sz w:val="18"/>
                <w:szCs w:val="18"/>
                <w:lang w:eastAsia="ru-RU"/>
              </w:rPr>
            </w:pPr>
            <w:r w:rsidRPr="00956AC3">
              <w:rPr>
                <w:sz w:val="18"/>
                <w:szCs w:val="18"/>
                <w:lang w:eastAsia="ru-RU"/>
              </w:rPr>
              <w:t>- легкі травми – 5 тис.грн.</w:t>
            </w:r>
          </w:p>
          <w:p w:rsidR="00956AC3" w:rsidRPr="00956AC3" w:rsidRDefault="00956AC3" w:rsidP="00956AC3">
            <w:pPr>
              <w:spacing w:line="240" w:lineRule="auto"/>
              <w:rPr>
                <w:sz w:val="18"/>
                <w:szCs w:val="18"/>
                <w:lang w:eastAsia="ru-RU"/>
              </w:rPr>
            </w:pPr>
          </w:p>
        </w:tc>
        <w:tc>
          <w:tcPr>
            <w:tcW w:w="964" w:type="dxa"/>
          </w:tcPr>
          <w:p w:rsidR="00956AC3" w:rsidRPr="00956AC3" w:rsidRDefault="00956AC3" w:rsidP="00956AC3">
            <w:pPr>
              <w:spacing w:line="240" w:lineRule="auto"/>
              <w:rPr>
                <w:sz w:val="18"/>
                <w:szCs w:val="18"/>
                <w:lang w:eastAsia="ru-RU"/>
              </w:rPr>
            </w:pPr>
            <w:r w:rsidRPr="00956AC3">
              <w:rPr>
                <w:sz w:val="18"/>
                <w:szCs w:val="18"/>
                <w:lang w:eastAsia="ru-RU"/>
              </w:rPr>
              <w:t>- повна втрата працездатності-25тис.грн.</w:t>
            </w:r>
          </w:p>
          <w:p w:rsidR="00956AC3" w:rsidRPr="00956AC3" w:rsidRDefault="00956AC3" w:rsidP="00956AC3">
            <w:pPr>
              <w:spacing w:line="240" w:lineRule="auto"/>
              <w:rPr>
                <w:sz w:val="18"/>
                <w:szCs w:val="18"/>
                <w:lang w:eastAsia="ru-RU"/>
              </w:rPr>
            </w:pPr>
            <w:r w:rsidRPr="00956AC3">
              <w:rPr>
                <w:sz w:val="18"/>
                <w:szCs w:val="18"/>
                <w:lang w:eastAsia="ru-RU"/>
              </w:rPr>
              <w:t>- тяжкі травми – 15 тис.грн.</w:t>
            </w:r>
          </w:p>
          <w:p w:rsidR="00956AC3" w:rsidRPr="00956AC3" w:rsidRDefault="00956AC3" w:rsidP="00956AC3">
            <w:pPr>
              <w:spacing w:line="240" w:lineRule="auto"/>
              <w:rPr>
                <w:sz w:val="18"/>
                <w:szCs w:val="18"/>
                <w:lang w:eastAsia="ru-RU"/>
              </w:rPr>
            </w:pPr>
            <w:r w:rsidRPr="00956AC3">
              <w:rPr>
                <w:sz w:val="18"/>
                <w:szCs w:val="18"/>
                <w:lang w:eastAsia="ru-RU"/>
              </w:rPr>
              <w:t>- середньої важкості травми – 10 тис.грн.</w:t>
            </w:r>
          </w:p>
          <w:p w:rsidR="00956AC3" w:rsidRPr="00956AC3" w:rsidRDefault="00956AC3" w:rsidP="00956AC3">
            <w:pPr>
              <w:spacing w:line="240" w:lineRule="auto"/>
              <w:rPr>
                <w:sz w:val="18"/>
                <w:szCs w:val="18"/>
                <w:lang w:eastAsia="ru-RU"/>
              </w:rPr>
            </w:pPr>
            <w:r w:rsidRPr="00956AC3">
              <w:rPr>
                <w:sz w:val="18"/>
                <w:szCs w:val="18"/>
                <w:lang w:eastAsia="ru-RU"/>
              </w:rPr>
              <w:t>- легкі травми – 5 тис.грн.</w:t>
            </w:r>
          </w:p>
          <w:p w:rsidR="00956AC3" w:rsidRPr="00956AC3" w:rsidRDefault="00956AC3" w:rsidP="00956AC3">
            <w:pPr>
              <w:spacing w:line="240" w:lineRule="auto"/>
              <w:rPr>
                <w:sz w:val="18"/>
                <w:szCs w:val="18"/>
                <w:lang w:eastAsia="ru-RU"/>
              </w:rPr>
            </w:pPr>
          </w:p>
        </w:tc>
        <w:tc>
          <w:tcPr>
            <w:tcW w:w="1475" w:type="dxa"/>
          </w:tcPr>
          <w:p w:rsidR="00956AC3" w:rsidRPr="00956AC3" w:rsidRDefault="00956AC3" w:rsidP="00956AC3">
            <w:pPr>
              <w:spacing w:line="240" w:lineRule="auto"/>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275"/>
        </w:trPr>
        <w:tc>
          <w:tcPr>
            <w:tcW w:w="569" w:type="dxa"/>
            <w:vMerge/>
          </w:tcPr>
          <w:p w:rsidR="00956AC3" w:rsidRPr="00956AC3" w:rsidRDefault="00956AC3" w:rsidP="00956AC3">
            <w:pPr>
              <w:spacing w:line="240" w:lineRule="auto"/>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якість,%</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475" w:type="dxa"/>
          </w:tcPr>
          <w:p w:rsidR="00956AC3" w:rsidRPr="00956AC3" w:rsidRDefault="00956AC3" w:rsidP="00956AC3">
            <w:pPr>
              <w:spacing w:line="240" w:lineRule="auto"/>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187"/>
        </w:trPr>
        <w:tc>
          <w:tcPr>
            <w:tcW w:w="569" w:type="dxa"/>
            <w:vMerge/>
          </w:tcPr>
          <w:p w:rsidR="00956AC3" w:rsidRPr="00956AC3" w:rsidRDefault="00956AC3" w:rsidP="00956AC3">
            <w:pPr>
              <w:spacing w:line="240" w:lineRule="auto"/>
              <w:ind w:left="110"/>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tcPr>
          <w:p w:rsidR="00956AC3" w:rsidRPr="00956AC3" w:rsidRDefault="00956AC3" w:rsidP="00956AC3">
            <w:pPr>
              <w:spacing w:line="240" w:lineRule="auto"/>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val="restart"/>
          </w:tcPr>
          <w:p w:rsidR="00956AC3" w:rsidRPr="00956AC3" w:rsidRDefault="00956AC3" w:rsidP="00956AC3">
            <w:pPr>
              <w:spacing w:line="240" w:lineRule="auto"/>
              <w:ind w:left="110"/>
              <w:jc w:val="both"/>
              <w:rPr>
                <w:sz w:val="18"/>
                <w:szCs w:val="18"/>
                <w:lang w:eastAsia="ru-RU"/>
              </w:rPr>
            </w:pPr>
          </w:p>
        </w:tc>
        <w:tc>
          <w:tcPr>
            <w:tcW w:w="1587" w:type="dxa"/>
            <w:vMerge w:val="restart"/>
          </w:tcPr>
          <w:p w:rsidR="00956AC3" w:rsidRPr="00956AC3" w:rsidRDefault="00956AC3" w:rsidP="00956AC3">
            <w:pPr>
              <w:spacing w:line="240" w:lineRule="auto"/>
              <w:jc w:val="both"/>
              <w:rPr>
                <w:sz w:val="18"/>
                <w:szCs w:val="18"/>
                <w:lang w:eastAsia="ru-RU"/>
              </w:rPr>
            </w:pPr>
          </w:p>
        </w:tc>
        <w:tc>
          <w:tcPr>
            <w:tcW w:w="1706" w:type="dxa"/>
            <w:vMerge w:val="restart"/>
          </w:tcPr>
          <w:p w:rsidR="00956AC3" w:rsidRPr="00956AC3" w:rsidRDefault="00956AC3" w:rsidP="00956AC3">
            <w:pPr>
              <w:spacing w:line="240" w:lineRule="auto"/>
              <w:rPr>
                <w:sz w:val="18"/>
                <w:szCs w:val="18"/>
                <w:lang w:eastAsia="ru-RU"/>
              </w:rPr>
            </w:pPr>
            <w:r w:rsidRPr="00956AC3">
              <w:rPr>
                <w:sz w:val="18"/>
                <w:szCs w:val="18"/>
                <w:lang w:eastAsia="ru-RU"/>
              </w:rPr>
              <w:t>1.7.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w:t>
            </w: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Витрат (тис.грн.)</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45,0</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45,0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45,0</w:t>
            </w:r>
          </w:p>
        </w:tc>
        <w:tc>
          <w:tcPr>
            <w:tcW w:w="1475" w:type="dxa"/>
          </w:tcPr>
          <w:p w:rsidR="00956AC3" w:rsidRPr="00956AC3" w:rsidRDefault="00956AC3" w:rsidP="00956AC3">
            <w:pPr>
              <w:spacing w:line="240" w:lineRule="auto"/>
              <w:jc w:val="center"/>
              <w:rPr>
                <w:sz w:val="18"/>
                <w:szCs w:val="18"/>
                <w:lang w:eastAsia="ru-RU"/>
              </w:rPr>
            </w:pPr>
            <w:r w:rsidRPr="00956AC3">
              <w:rPr>
                <w:sz w:val="18"/>
                <w:szCs w:val="18"/>
                <w:lang w:eastAsia="ru-RU"/>
              </w:rPr>
              <w:t xml:space="preserve">Управління соціального захисту населення </w:t>
            </w:r>
          </w:p>
        </w:tc>
        <w:tc>
          <w:tcPr>
            <w:tcW w:w="1133" w:type="dxa"/>
          </w:tcPr>
          <w:p w:rsidR="00956AC3" w:rsidRPr="00956AC3" w:rsidRDefault="00956AC3" w:rsidP="00956AC3">
            <w:pPr>
              <w:spacing w:line="240" w:lineRule="auto"/>
              <w:jc w:val="center"/>
              <w:rPr>
                <w:sz w:val="18"/>
                <w:szCs w:val="18"/>
                <w:lang w:eastAsia="ru-RU"/>
              </w:rPr>
            </w:pPr>
            <w:r w:rsidRPr="00956AC3">
              <w:rPr>
                <w:sz w:val="18"/>
                <w:szCs w:val="18"/>
                <w:lang w:eastAsia="ru-RU"/>
              </w:rPr>
              <w:t>Міський бюджет</w:t>
            </w:r>
          </w:p>
        </w:tc>
        <w:tc>
          <w:tcPr>
            <w:tcW w:w="1133" w:type="dxa"/>
          </w:tcPr>
          <w:p w:rsidR="00956AC3" w:rsidRPr="00956AC3" w:rsidRDefault="00956AC3" w:rsidP="00956AC3">
            <w:pPr>
              <w:spacing w:line="240" w:lineRule="auto"/>
              <w:jc w:val="center"/>
              <w:rPr>
                <w:sz w:val="18"/>
                <w:szCs w:val="18"/>
                <w:lang w:eastAsia="ru-RU"/>
              </w:rPr>
            </w:pPr>
            <w:r w:rsidRPr="00956AC3">
              <w:rPr>
                <w:sz w:val="18"/>
                <w:szCs w:val="18"/>
                <w:lang w:eastAsia="ru-RU"/>
              </w:rPr>
              <w:t>45,0</w:t>
            </w:r>
          </w:p>
        </w:tc>
        <w:tc>
          <w:tcPr>
            <w:tcW w:w="1246" w:type="dxa"/>
          </w:tcPr>
          <w:p w:rsidR="00956AC3" w:rsidRPr="00956AC3" w:rsidRDefault="00956AC3" w:rsidP="00956AC3">
            <w:pPr>
              <w:spacing w:line="240" w:lineRule="auto"/>
              <w:jc w:val="center"/>
              <w:rPr>
                <w:sz w:val="18"/>
                <w:szCs w:val="18"/>
                <w:lang w:eastAsia="ru-RU"/>
              </w:rPr>
            </w:pPr>
            <w:r w:rsidRPr="00956AC3">
              <w:rPr>
                <w:sz w:val="18"/>
                <w:szCs w:val="18"/>
                <w:lang w:eastAsia="ru-RU"/>
              </w:rPr>
              <w:t>45,0</w:t>
            </w: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45,0</w:t>
            </w:r>
          </w:p>
        </w:tc>
        <w:tc>
          <w:tcPr>
            <w:tcW w:w="1443" w:type="dxa"/>
            <w:gridSpan w:val="2"/>
            <w:vMerge w:val="restart"/>
          </w:tcPr>
          <w:p w:rsidR="00956AC3" w:rsidRPr="00956AC3" w:rsidRDefault="00956AC3" w:rsidP="0052278E">
            <w:pPr>
              <w:spacing w:line="240" w:lineRule="auto"/>
              <w:ind w:right="-94"/>
              <w:jc w:val="center"/>
              <w:rPr>
                <w:sz w:val="18"/>
                <w:szCs w:val="18"/>
                <w:lang w:eastAsia="ru-RU"/>
              </w:rPr>
            </w:pPr>
            <w:r w:rsidRPr="00956AC3">
              <w:rPr>
                <w:sz w:val="18"/>
                <w:szCs w:val="18"/>
                <w:lang w:eastAsia="ru-RU"/>
              </w:rPr>
              <w:t>Додаткова адресна підтримка родин загиблих (померлих) військовослужбовців, ветеранів війни, Захисників, Захисниць України з нагоди Дня захисника України</w:t>
            </w: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ind w:left="110"/>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продукту</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52278E">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ind w:left="110"/>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Кількість заяв</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9</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9</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9</w:t>
            </w: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52278E">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Pr>
          <w:p w:rsidR="00956AC3" w:rsidRPr="00956AC3" w:rsidRDefault="00956AC3" w:rsidP="00956AC3">
            <w:pPr>
              <w:spacing w:line="240" w:lineRule="auto"/>
              <w:ind w:left="110"/>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ефективність</w:t>
            </w:r>
          </w:p>
        </w:tc>
        <w:tc>
          <w:tcPr>
            <w:tcW w:w="988" w:type="dxa"/>
          </w:tcPr>
          <w:p w:rsidR="00956AC3" w:rsidRPr="00956AC3" w:rsidRDefault="00956AC3" w:rsidP="00956AC3">
            <w:pPr>
              <w:spacing w:line="240" w:lineRule="auto"/>
              <w:jc w:val="center"/>
              <w:rPr>
                <w:sz w:val="18"/>
                <w:szCs w:val="18"/>
                <w:lang w:eastAsia="ru-RU"/>
              </w:rPr>
            </w:pPr>
          </w:p>
        </w:tc>
        <w:tc>
          <w:tcPr>
            <w:tcW w:w="963" w:type="dxa"/>
          </w:tcPr>
          <w:p w:rsidR="00956AC3" w:rsidRPr="00956AC3" w:rsidRDefault="00956AC3" w:rsidP="00956AC3">
            <w:pPr>
              <w:spacing w:line="240" w:lineRule="auto"/>
              <w:jc w:val="center"/>
              <w:rPr>
                <w:sz w:val="18"/>
                <w:szCs w:val="18"/>
                <w:lang w:eastAsia="ru-RU"/>
              </w:rPr>
            </w:pPr>
          </w:p>
        </w:tc>
        <w:tc>
          <w:tcPr>
            <w:tcW w:w="964" w:type="dxa"/>
          </w:tcPr>
          <w:p w:rsidR="00956AC3" w:rsidRPr="00956AC3" w:rsidRDefault="00956AC3" w:rsidP="00956AC3">
            <w:pPr>
              <w:spacing w:line="240" w:lineRule="auto"/>
              <w:jc w:val="center"/>
              <w:rPr>
                <w:sz w:val="18"/>
                <w:szCs w:val="18"/>
                <w:lang w:eastAsia="ru-RU"/>
              </w:rPr>
            </w:pP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52278E">
            <w:pPr>
              <w:spacing w:line="240" w:lineRule="auto"/>
              <w:ind w:left="-80" w:right="-94"/>
              <w:jc w:val="center"/>
              <w:rPr>
                <w:sz w:val="18"/>
                <w:szCs w:val="18"/>
                <w:lang w:eastAsia="ru-RU"/>
              </w:rPr>
            </w:pPr>
          </w:p>
        </w:tc>
      </w:tr>
      <w:tr w:rsidR="00956AC3" w:rsidRPr="00956AC3" w:rsidTr="00CA53D9">
        <w:trPr>
          <w:gridAfter w:val="1"/>
          <w:wAfter w:w="34" w:type="dxa"/>
          <w:trHeight w:val="447"/>
        </w:trPr>
        <w:tc>
          <w:tcPr>
            <w:tcW w:w="569" w:type="dxa"/>
            <w:vMerge/>
            <w:tcBorders>
              <w:bottom w:val="nil"/>
            </w:tcBorders>
          </w:tcPr>
          <w:p w:rsidR="00956AC3" w:rsidRPr="00956AC3" w:rsidRDefault="00956AC3" w:rsidP="00956AC3">
            <w:pPr>
              <w:spacing w:line="240" w:lineRule="auto"/>
              <w:ind w:left="110"/>
              <w:jc w:val="both"/>
              <w:rPr>
                <w:sz w:val="18"/>
                <w:szCs w:val="18"/>
                <w:lang w:eastAsia="ru-RU"/>
              </w:rPr>
            </w:pPr>
          </w:p>
        </w:tc>
        <w:tc>
          <w:tcPr>
            <w:tcW w:w="1587" w:type="dxa"/>
            <w:vMerge/>
          </w:tcPr>
          <w:p w:rsidR="00956AC3" w:rsidRPr="00956AC3" w:rsidRDefault="00956AC3" w:rsidP="00956AC3">
            <w:pPr>
              <w:spacing w:line="240" w:lineRule="auto"/>
              <w:jc w:val="both"/>
              <w:rPr>
                <w:sz w:val="18"/>
                <w:szCs w:val="18"/>
                <w:lang w:eastAsia="ru-RU"/>
              </w:rPr>
            </w:pPr>
          </w:p>
        </w:tc>
        <w:tc>
          <w:tcPr>
            <w:tcW w:w="1706" w:type="dxa"/>
            <w:vMerge/>
          </w:tcPr>
          <w:p w:rsidR="00956AC3" w:rsidRPr="00956AC3" w:rsidRDefault="00956AC3" w:rsidP="00956AC3">
            <w:pPr>
              <w:spacing w:line="240" w:lineRule="auto"/>
              <w:rPr>
                <w:sz w:val="18"/>
                <w:szCs w:val="18"/>
                <w:lang w:eastAsia="ru-RU"/>
              </w:rPr>
            </w:pPr>
          </w:p>
        </w:tc>
        <w:tc>
          <w:tcPr>
            <w:tcW w:w="1700" w:type="dxa"/>
          </w:tcPr>
          <w:p w:rsidR="00956AC3" w:rsidRPr="00956AC3" w:rsidRDefault="00956AC3" w:rsidP="00956AC3">
            <w:pPr>
              <w:spacing w:line="240" w:lineRule="auto"/>
              <w:jc w:val="center"/>
              <w:rPr>
                <w:sz w:val="18"/>
                <w:szCs w:val="18"/>
                <w:lang w:eastAsia="ru-RU"/>
              </w:rPr>
            </w:pPr>
            <w:r w:rsidRPr="00956AC3">
              <w:rPr>
                <w:sz w:val="18"/>
                <w:szCs w:val="18"/>
                <w:lang w:eastAsia="ru-RU"/>
              </w:rPr>
              <w:t>Середній розмір (тис.грн.)</w:t>
            </w:r>
          </w:p>
        </w:tc>
        <w:tc>
          <w:tcPr>
            <w:tcW w:w="988" w:type="dxa"/>
          </w:tcPr>
          <w:p w:rsidR="00956AC3" w:rsidRPr="00956AC3" w:rsidRDefault="00956AC3" w:rsidP="00956AC3">
            <w:pPr>
              <w:spacing w:line="240" w:lineRule="auto"/>
              <w:jc w:val="center"/>
              <w:rPr>
                <w:sz w:val="18"/>
                <w:szCs w:val="18"/>
                <w:lang w:eastAsia="ru-RU"/>
              </w:rPr>
            </w:pPr>
            <w:r w:rsidRPr="00956AC3">
              <w:rPr>
                <w:sz w:val="18"/>
                <w:szCs w:val="18"/>
                <w:lang w:eastAsia="ru-RU"/>
              </w:rPr>
              <w:t>5,0</w:t>
            </w:r>
          </w:p>
        </w:tc>
        <w:tc>
          <w:tcPr>
            <w:tcW w:w="963" w:type="dxa"/>
          </w:tcPr>
          <w:p w:rsidR="00956AC3" w:rsidRPr="00956AC3" w:rsidRDefault="00956AC3" w:rsidP="00956AC3">
            <w:pPr>
              <w:spacing w:line="240" w:lineRule="auto"/>
              <w:jc w:val="center"/>
              <w:rPr>
                <w:sz w:val="18"/>
                <w:szCs w:val="18"/>
                <w:lang w:eastAsia="ru-RU"/>
              </w:rPr>
            </w:pPr>
            <w:r w:rsidRPr="00956AC3">
              <w:rPr>
                <w:sz w:val="18"/>
                <w:szCs w:val="18"/>
                <w:lang w:eastAsia="ru-RU"/>
              </w:rPr>
              <w:t>5,0</w:t>
            </w:r>
          </w:p>
        </w:tc>
        <w:tc>
          <w:tcPr>
            <w:tcW w:w="964" w:type="dxa"/>
          </w:tcPr>
          <w:p w:rsidR="00956AC3" w:rsidRPr="00956AC3" w:rsidRDefault="00956AC3" w:rsidP="00956AC3">
            <w:pPr>
              <w:spacing w:line="240" w:lineRule="auto"/>
              <w:jc w:val="center"/>
              <w:rPr>
                <w:sz w:val="18"/>
                <w:szCs w:val="18"/>
                <w:lang w:eastAsia="ru-RU"/>
              </w:rPr>
            </w:pPr>
            <w:r w:rsidRPr="00956AC3">
              <w:rPr>
                <w:sz w:val="18"/>
                <w:szCs w:val="18"/>
                <w:lang w:eastAsia="ru-RU"/>
              </w:rPr>
              <w:t>5,0</w:t>
            </w:r>
          </w:p>
        </w:tc>
        <w:tc>
          <w:tcPr>
            <w:tcW w:w="1475"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133" w:type="dxa"/>
          </w:tcPr>
          <w:p w:rsidR="00956AC3" w:rsidRPr="00956AC3" w:rsidRDefault="00956AC3" w:rsidP="00956AC3">
            <w:pPr>
              <w:spacing w:line="240" w:lineRule="auto"/>
              <w:jc w:val="center"/>
              <w:rPr>
                <w:sz w:val="18"/>
                <w:szCs w:val="18"/>
                <w:lang w:eastAsia="ru-RU"/>
              </w:rPr>
            </w:pPr>
          </w:p>
        </w:tc>
        <w:tc>
          <w:tcPr>
            <w:tcW w:w="1246" w:type="dxa"/>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443" w:type="dxa"/>
            <w:gridSpan w:val="2"/>
            <w:vMerge/>
          </w:tcPr>
          <w:p w:rsidR="00956AC3" w:rsidRPr="00956AC3" w:rsidRDefault="00956AC3" w:rsidP="0052278E">
            <w:pPr>
              <w:spacing w:line="240" w:lineRule="auto"/>
              <w:ind w:left="-80" w:right="-94"/>
              <w:jc w:val="center"/>
              <w:rPr>
                <w:sz w:val="18"/>
                <w:szCs w:val="18"/>
                <w:lang w:eastAsia="ru-RU"/>
              </w:rPr>
            </w:pPr>
          </w:p>
        </w:tc>
      </w:tr>
      <w:tr w:rsidR="00956AC3" w:rsidRPr="00956AC3" w:rsidTr="00CA53D9">
        <w:tblPrEx>
          <w:tblLook w:val="04A0" w:firstRow="1" w:lastRow="0" w:firstColumn="1" w:lastColumn="0" w:noHBand="0" w:noVBand="1"/>
        </w:tblPrEx>
        <w:trPr>
          <w:cantSplit/>
          <w:trHeight w:val="368"/>
        </w:trPr>
        <w:tc>
          <w:tcPr>
            <w:tcW w:w="569" w:type="dxa"/>
            <w:vMerge w:val="restart"/>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587" w:type="dxa"/>
            <w:vMerge w:val="restart"/>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706" w:type="dxa"/>
            <w:vMerge w:val="restart"/>
            <w:tcBorders>
              <w:top w:val="single" w:sz="4" w:space="0" w:color="auto"/>
              <w:left w:val="single" w:sz="4" w:space="0" w:color="auto"/>
              <w:bottom w:val="single" w:sz="4" w:space="0" w:color="auto"/>
              <w:right w:val="single" w:sz="4" w:space="0" w:color="auto"/>
            </w:tcBorders>
            <w:hideMark/>
          </w:tcPr>
          <w:p w:rsidR="00956AC3" w:rsidRPr="00956AC3" w:rsidRDefault="00956AC3" w:rsidP="005C5E7E">
            <w:pPr>
              <w:spacing w:line="240" w:lineRule="auto"/>
              <w:rPr>
                <w:bCs/>
                <w:sz w:val="18"/>
                <w:szCs w:val="18"/>
                <w:lang w:eastAsia="ru-RU"/>
              </w:rPr>
            </w:pPr>
            <w:r w:rsidRPr="00956AC3">
              <w:rPr>
                <w:bCs/>
                <w:sz w:val="18"/>
                <w:szCs w:val="18"/>
                <w:lang w:eastAsia="ru-RU"/>
              </w:rPr>
              <w:t>1.8.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tc>
        <w:tc>
          <w:tcPr>
            <w:tcW w:w="1700"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ind w:left="-111"/>
              <w:rPr>
                <w:b/>
                <w:sz w:val="18"/>
                <w:szCs w:val="18"/>
                <w:lang w:eastAsia="ru-RU"/>
              </w:rPr>
            </w:pPr>
            <w:r w:rsidRPr="00956AC3">
              <w:rPr>
                <w:sz w:val="18"/>
                <w:szCs w:val="18"/>
                <w:lang w:eastAsia="ru-RU"/>
              </w:rPr>
              <w:t>Витрат (тис. грн.)</w:t>
            </w:r>
          </w:p>
        </w:tc>
        <w:tc>
          <w:tcPr>
            <w:tcW w:w="988"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326,8</w:t>
            </w:r>
          </w:p>
        </w:tc>
        <w:tc>
          <w:tcPr>
            <w:tcW w:w="963"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964"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475" w:type="dxa"/>
            <w:vMerge w:val="restart"/>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color w:val="FF0000"/>
                <w:sz w:val="18"/>
                <w:szCs w:val="18"/>
                <w:lang w:eastAsia="ru-RU"/>
              </w:rPr>
            </w:pPr>
            <w:r w:rsidRPr="00956AC3">
              <w:rPr>
                <w:sz w:val="18"/>
                <w:szCs w:val="18"/>
                <w:lang w:eastAsia="ru-RU"/>
              </w:rPr>
              <w:t>Управління соціального захисту населення</w:t>
            </w:r>
          </w:p>
          <w:p w:rsidR="00956AC3" w:rsidRPr="00956AC3" w:rsidRDefault="00956AC3" w:rsidP="00956AC3">
            <w:pPr>
              <w:spacing w:line="240" w:lineRule="auto"/>
              <w:ind w:left="-73" w:firstLine="20"/>
              <w:rPr>
                <w:b/>
                <w:sz w:val="18"/>
                <w:szCs w:val="18"/>
                <w:lang w:eastAsia="ru-RU"/>
              </w:rPr>
            </w:pPr>
          </w:p>
        </w:tc>
        <w:tc>
          <w:tcPr>
            <w:tcW w:w="1133" w:type="dxa"/>
            <w:vMerge w:val="restart"/>
            <w:tcBorders>
              <w:top w:val="single" w:sz="4" w:space="0" w:color="auto"/>
              <w:left w:val="single" w:sz="4" w:space="0" w:color="auto"/>
              <w:bottom w:val="single" w:sz="4" w:space="0" w:color="auto"/>
              <w:right w:val="single" w:sz="4" w:space="0" w:color="auto"/>
            </w:tcBorders>
            <w:hideMark/>
          </w:tcPr>
          <w:p w:rsidR="00956AC3" w:rsidRPr="00956AC3" w:rsidRDefault="00956AC3" w:rsidP="0052278E">
            <w:pPr>
              <w:spacing w:line="240" w:lineRule="auto"/>
              <w:rPr>
                <w:b/>
                <w:sz w:val="18"/>
                <w:szCs w:val="18"/>
                <w:lang w:eastAsia="ru-RU"/>
              </w:rPr>
            </w:pPr>
            <w:r w:rsidRPr="00956AC3">
              <w:rPr>
                <w:sz w:val="18"/>
                <w:szCs w:val="18"/>
                <w:lang w:eastAsia="ru-RU"/>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326,8</w:t>
            </w:r>
          </w:p>
        </w:tc>
        <w:tc>
          <w:tcPr>
            <w:tcW w:w="1280" w:type="dxa"/>
            <w:gridSpan w:val="2"/>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134" w:type="dxa"/>
            <w:gridSpan w:val="2"/>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443" w:type="dxa"/>
            <w:gridSpan w:val="2"/>
            <w:vMerge w:val="restart"/>
            <w:tcBorders>
              <w:top w:val="single" w:sz="4" w:space="0" w:color="auto"/>
              <w:left w:val="single" w:sz="4" w:space="0" w:color="auto"/>
              <w:bottom w:val="single" w:sz="4" w:space="0" w:color="auto"/>
              <w:right w:val="single" w:sz="4" w:space="0" w:color="auto"/>
            </w:tcBorders>
          </w:tcPr>
          <w:p w:rsidR="00956AC3" w:rsidRPr="00956AC3" w:rsidRDefault="00956AC3" w:rsidP="0052278E">
            <w:pPr>
              <w:spacing w:line="240" w:lineRule="auto"/>
              <w:jc w:val="center"/>
              <w:rPr>
                <w:color w:val="000000"/>
                <w:sz w:val="18"/>
                <w:szCs w:val="18"/>
                <w:lang w:eastAsia="ru-RU"/>
              </w:rPr>
            </w:pPr>
            <w:r w:rsidRPr="00956AC3">
              <w:rPr>
                <w:color w:val="000000"/>
                <w:sz w:val="18"/>
                <w:szCs w:val="18"/>
                <w:lang w:eastAsia="ru-RU"/>
              </w:rPr>
              <w:t>Забезпечити належне і достойне поховання військовослужбовців</w:t>
            </w:r>
          </w:p>
          <w:p w:rsidR="00956AC3" w:rsidRPr="00956AC3" w:rsidRDefault="00956AC3" w:rsidP="0052278E">
            <w:pPr>
              <w:spacing w:line="240" w:lineRule="auto"/>
              <w:ind w:left="709"/>
              <w:jc w:val="center"/>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ind w:left="-111"/>
              <w:rPr>
                <w:b/>
                <w:sz w:val="18"/>
                <w:szCs w:val="18"/>
                <w:lang w:eastAsia="ru-RU"/>
              </w:rPr>
            </w:pPr>
            <w:r w:rsidRPr="00956AC3">
              <w:rPr>
                <w:sz w:val="18"/>
                <w:szCs w:val="18"/>
                <w:lang w:eastAsia="ru-RU"/>
              </w:rPr>
              <w:t>продукту</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75"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43" w:type="dxa"/>
            <w:gridSpan w:val="2"/>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ind w:left="-111"/>
              <w:rPr>
                <w:b/>
                <w:sz w:val="18"/>
                <w:szCs w:val="18"/>
                <w:lang w:eastAsia="ru-RU"/>
              </w:rPr>
            </w:pPr>
            <w:r w:rsidRPr="00956AC3">
              <w:rPr>
                <w:sz w:val="18"/>
                <w:szCs w:val="18"/>
                <w:lang w:eastAsia="ru-RU"/>
              </w:rPr>
              <w:t>Кількість заяв</w:t>
            </w:r>
          </w:p>
        </w:tc>
        <w:tc>
          <w:tcPr>
            <w:tcW w:w="988"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4</w:t>
            </w:r>
          </w:p>
        </w:tc>
        <w:tc>
          <w:tcPr>
            <w:tcW w:w="963"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964"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475"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4</w:t>
            </w:r>
          </w:p>
        </w:tc>
        <w:tc>
          <w:tcPr>
            <w:tcW w:w="1280" w:type="dxa"/>
            <w:gridSpan w:val="2"/>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134" w:type="dxa"/>
            <w:gridSpan w:val="2"/>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443" w:type="dxa"/>
            <w:gridSpan w:val="2"/>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ind w:left="-111"/>
              <w:rPr>
                <w:b/>
                <w:sz w:val="18"/>
                <w:szCs w:val="18"/>
                <w:lang w:eastAsia="ru-RU"/>
              </w:rPr>
            </w:pPr>
            <w:r w:rsidRPr="00956AC3">
              <w:rPr>
                <w:sz w:val="18"/>
                <w:szCs w:val="18"/>
                <w:lang w:eastAsia="ru-RU"/>
              </w:rPr>
              <w:t>ефективність</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75"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43" w:type="dxa"/>
            <w:gridSpan w:val="2"/>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ind w:left="-111"/>
              <w:rPr>
                <w:b/>
                <w:sz w:val="18"/>
                <w:szCs w:val="18"/>
                <w:lang w:eastAsia="ru-RU"/>
              </w:rPr>
            </w:pPr>
            <w:r w:rsidRPr="00956AC3">
              <w:rPr>
                <w:sz w:val="18"/>
                <w:szCs w:val="18"/>
                <w:lang w:eastAsia="ru-RU"/>
              </w:rPr>
              <w:t>Середній розмір допомоги</w:t>
            </w:r>
          </w:p>
        </w:tc>
        <w:tc>
          <w:tcPr>
            <w:tcW w:w="988"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81,7</w:t>
            </w:r>
          </w:p>
        </w:tc>
        <w:tc>
          <w:tcPr>
            <w:tcW w:w="963"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val="en-US" w:eastAsia="ru-RU"/>
              </w:rPr>
            </w:pPr>
            <w:r w:rsidRPr="00956AC3">
              <w:rPr>
                <w:sz w:val="18"/>
                <w:szCs w:val="18"/>
                <w:lang w:eastAsia="ru-RU"/>
              </w:rPr>
              <w:t>0,</w:t>
            </w:r>
            <w:r w:rsidRPr="00956AC3">
              <w:rPr>
                <w:sz w:val="18"/>
                <w:szCs w:val="18"/>
                <w:lang w:val="en-US" w:eastAsia="ru-RU"/>
              </w:rPr>
              <w:t>0</w:t>
            </w:r>
          </w:p>
        </w:tc>
        <w:tc>
          <w:tcPr>
            <w:tcW w:w="964"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val="en-US" w:eastAsia="ru-RU"/>
              </w:rPr>
            </w:pPr>
            <w:r w:rsidRPr="00956AC3">
              <w:rPr>
                <w:sz w:val="18"/>
                <w:szCs w:val="18"/>
                <w:lang w:val="en-US" w:eastAsia="ru-RU"/>
              </w:rPr>
              <w:t>0</w:t>
            </w:r>
            <w:r w:rsidRPr="00956AC3">
              <w:rPr>
                <w:sz w:val="18"/>
                <w:szCs w:val="18"/>
                <w:lang w:eastAsia="ru-RU"/>
              </w:rPr>
              <w:t>,</w:t>
            </w:r>
            <w:r w:rsidRPr="00956AC3">
              <w:rPr>
                <w:sz w:val="18"/>
                <w:szCs w:val="18"/>
                <w:lang w:val="en-US" w:eastAsia="ru-RU"/>
              </w:rPr>
              <w:t>0</w:t>
            </w:r>
          </w:p>
        </w:tc>
        <w:tc>
          <w:tcPr>
            <w:tcW w:w="1475"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81,7</w:t>
            </w:r>
          </w:p>
        </w:tc>
        <w:tc>
          <w:tcPr>
            <w:tcW w:w="1280" w:type="dxa"/>
            <w:gridSpan w:val="2"/>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val="en-US" w:eastAsia="ru-RU"/>
              </w:rPr>
            </w:pPr>
            <w:r w:rsidRPr="00956AC3">
              <w:rPr>
                <w:sz w:val="18"/>
                <w:szCs w:val="18"/>
                <w:lang w:eastAsia="ru-RU"/>
              </w:rPr>
              <w:t>0,</w:t>
            </w:r>
            <w:r w:rsidRPr="00956AC3">
              <w:rPr>
                <w:sz w:val="18"/>
                <w:szCs w:val="18"/>
                <w:lang w:val="en-US" w:eastAsia="ru-RU"/>
              </w:rPr>
              <w:t>0</w:t>
            </w:r>
          </w:p>
        </w:tc>
        <w:tc>
          <w:tcPr>
            <w:tcW w:w="1134" w:type="dxa"/>
            <w:gridSpan w:val="2"/>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val="en-US" w:eastAsia="ru-RU"/>
              </w:rPr>
            </w:pPr>
            <w:r w:rsidRPr="00956AC3">
              <w:rPr>
                <w:sz w:val="18"/>
                <w:szCs w:val="18"/>
                <w:lang w:val="en-US" w:eastAsia="ru-RU"/>
              </w:rPr>
              <w:t>0</w:t>
            </w:r>
            <w:r w:rsidRPr="00956AC3">
              <w:rPr>
                <w:sz w:val="18"/>
                <w:szCs w:val="18"/>
                <w:lang w:eastAsia="ru-RU"/>
              </w:rPr>
              <w:t>,</w:t>
            </w:r>
            <w:r w:rsidRPr="00956AC3">
              <w:rPr>
                <w:sz w:val="18"/>
                <w:szCs w:val="18"/>
                <w:lang w:val="en-US" w:eastAsia="ru-RU"/>
              </w:rPr>
              <w:t>0</w:t>
            </w:r>
          </w:p>
        </w:tc>
        <w:tc>
          <w:tcPr>
            <w:tcW w:w="1443" w:type="dxa"/>
            <w:gridSpan w:val="2"/>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ind w:left="-111"/>
              <w:rPr>
                <w:b/>
                <w:sz w:val="18"/>
                <w:szCs w:val="18"/>
                <w:lang w:eastAsia="ru-RU"/>
              </w:rPr>
            </w:pPr>
            <w:r w:rsidRPr="00956AC3">
              <w:rPr>
                <w:sz w:val="18"/>
                <w:szCs w:val="18"/>
                <w:lang w:eastAsia="ru-RU"/>
              </w:rPr>
              <w:t>якість,%</w:t>
            </w:r>
          </w:p>
        </w:tc>
        <w:tc>
          <w:tcPr>
            <w:tcW w:w="988"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bCs/>
                <w:sz w:val="18"/>
                <w:szCs w:val="18"/>
                <w:lang w:eastAsia="ru-RU"/>
              </w:rPr>
            </w:pPr>
            <w:r w:rsidRPr="00956AC3">
              <w:rPr>
                <w:bCs/>
                <w:sz w:val="18"/>
                <w:szCs w:val="18"/>
                <w:lang w:eastAsia="ru-RU"/>
              </w:rPr>
              <w:t>100</w:t>
            </w:r>
          </w:p>
        </w:tc>
        <w:tc>
          <w:tcPr>
            <w:tcW w:w="963"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rPr>
                <w:bCs/>
                <w:sz w:val="18"/>
                <w:szCs w:val="18"/>
                <w:lang w:eastAsia="ru-RU"/>
              </w:rPr>
            </w:pPr>
            <w:r w:rsidRPr="00956AC3">
              <w:rPr>
                <w:bCs/>
                <w:sz w:val="18"/>
                <w:szCs w:val="18"/>
                <w:lang w:eastAsia="ru-RU"/>
              </w:rPr>
              <w:t>0</w:t>
            </w:r>
          </w:p>
        </w:tc>
        <w:tc>
          <w:tcPr>
            <w:tcW w:w="964"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rPr>
                <w:bCs/>
                <w:sz w:val="18"/>
                <w:szCs w:val="18"/>
                <w:lang w:eastAsia="ru-RU"/>
              </w:rPr>
            </w:pPr>
            <w:r w:rsidRPr="00956AC3">
              <w:rPr>
                <w:bCs/>
                <w:sz w:val="18"/>
                <w:szCs w:val="18"/>
                <w:lang w:eastAsia="ru-RU"/>
              </w:rPr>
              <w:t>0</w:t>
            </w:r>
          </w:p>
        </w:tc>
        <w:tc>
          <w:tcPr>
            <w:tcW w:w="1475"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bCs/>
                <w:sz w:val="18"/>
                <w:szCs w:val="18"/>
                <w:lang w:eastAsia="ru-RU"/>
              </w:rPr>
              <w:t>100</w:t>
            </w:r>
          </w:p>
        </w:tc>
        <w:tc>
          <w:tcPr>
            <w:tcW w:w="1280" w:type="dxa"/>
            <w:gridSpan w:val="2"/>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134" w:type="dxa"/>
            <w:gridSpan w:val="2"/>
            <w:tcBorders>
              <w:top w:val="single" w:sz="4" w:space="0" w:color="auto"/>
              <w:left w:val="single" w:sz="4" w:space="0" w:color="auto"/>
              <w:bottom w:val="single" w:sz="4" w:space="0" w:color="auto"/>
              <w:right w:val="single" w:sz="4" w:space="0" w:color="auto"/>
            </w:tcBorders>
            <w:hideMark/>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443" w:type="dxa"/>
            <w:gridSpan w:val="2"/>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587"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706"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rPr>
                <w:b/>
                <w:sz w:val="18"/>
                <w:szCs w:val="18"/>
                <w:lang w:eastAsia="ru-RU"/>
              </w:rPr>
            </w:pP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475"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443" w:type="dxa"/>
            <w:gridSpan w:val="2"/>
            <w:vMerge/>
            <w:tcBorders>
              <w:top w:val="single" w:sz="4" w:space="0" w:color="auto"/>
              <w:left w:val="single" w:sz="4" w:space="0" w:color="auto"/>
              <w:bottom w:val="single" w:sz="4" w:space="0" w:color="auto"/>
              <w:right w:val="single" w:sz="4" w:space="0" w:color="auto"/>
            </w:tcBorders>
            <w:vAlign w:val="center"/>
            <w:hideMark/>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val="restart"/>
            <w:tcBorders>
              <w:top w:val="single" w:sz="4" w:space="0" w:color="auto"/>
              <w:left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587" w:type="dxa"/>
            <w:vMerge w:val="restart"/>
            <w:tcBorders>
              <w:top w:val="single" w:sz="4" w:space="0" w:color="auto"/>
              <w:left w:val="single" w:sz="4" w:space="0" w:color="auto"/>
              <w:right w:val="single" w:sz="4" w:space="0" w:color="auto"/>
            </w:tcBorders>
          </w:tcPr>
          <w:p w:rsidR="00956AC3" w:rsidRPr="00956AC3" w:rsidRDefault="00956AC3" w:rsidP="005C5E7E">
            <w:pPr>
              <w:spacing w:line="240" w:lineRule="auto"/>
              <w:ind w:left="61"/>
              <w:rPr>
                <w:b/>
                <w:sz w:val="18"/>
                <w:szCs w:val="18"/>
                <w:lang w:eastAsia="ru-RU"/>
              </w:rPr>
            </w:pPr>
          </w:p>
        </w:tc>
        <w:tc>
          <w:tcPr>
            <w:tcW w:w="1706" w:type="dxa"/>
            <w:vMerge w:val="restart"/>
            <w:tcBorders>
              <w:top w:val="single" w:sz="4" w:space="0" w:color="auto"/>
              <w:left w:val="single" w:sz="4" w:space="0" w:color="auto"/>
              <w:right w:val="single" w:sz="4" w:space="0" w:color="auto"/>
            </w:tcBorders>
          </w:tcPr>
          <w:p w:rsidR="00956AC3" w:rsidRPr="00956AC3" w:rsidRDefault="00956AC3" w:rsidP="005C5E7E">
            <w:pPr>
              <w:spacing w:line="240" w:lineRule="auto"/>
              <w:rPr>
                <w:sz w:val="18"/>
                <w:szCs w:val="18"/>
                <w:lang w:eastAsia="ru-RU"/>
              </w:rPr>
            </w:pPr>
            <w:r w:rsidRPr="00956AC3">
              <w:rPr>
                <w:bCs/>
                <w:sz w:val="18"/>
                <w:szCs w:val="18"/>
                <w:lang w:eastAsia="ru-RU"/>
              </w:rPr>
              <w:t xml:space="preserve">1.9. </w:t>
            </w:r>
            <w:r w:rsidRPr="00956AC3">
              <w:rPr>
                <w:sz w:val="18"/>
                <w:szCs w:val="18"/>
                <w:lang w:eastAsia="ru-RU"/>
              </w:rPr>
              <w:t xml:space="preserve">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w:t>
            </w:r>
            <w:r w:rsidRPr="00956AC3">
              <w:rPr>
                <w:b/>
                <w:bCs/>
                <w:sz w:val="18"/>
                <w:szCs w:val="18"/>
                <w:lang w:eastAsia="ru-RU"/>
              </w:rPr>
              <w:t>умовах співфінансування</w:t>
            </w: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Витрат (тис. грн.)</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300,0</w:t>
            </w: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300,0</w:t>
            </w: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300,0</w:t>
            </w:r>
          </w:p>
        </w:tc>
        <w:tc>
          <w:tcPr>
            <w:tcW w:w="1475" w:type="dxa"/>
            <w:tcBorders>
              <w:top w:val="single" w:sz="4" w:space="0" w:color="auto"/>
              <w:left w:val="single" w:sz="4" w:space="0" w:color="auto"/>
              <w:bottom w:val="single" w:sz="4" w:space="0" w:color="auto"/>
              <w:right w:val="single" w:sz="4" w:space="0" w:color="auto"/>
            </w:tcBorders>
          </w:tcPr>
          <w:p w:rsidR="00956AC3" w:rsidRPr="005C5E7E" w:rsidRDefault="00956AC3" w:rsidP="005C5E7E">
            <w:pPr>
              <w:spacing w:line="240" w:lineRule="auto"/>
              <w:jc w:val="center"/>
              <w:rPr>
                <w:color w:val="FF0000"/>
                <w:sz w:val="18"/>
                <w:szCs w:val="18"/>
                <w:lang w:eastAsia="ru-RU"/>
              </w:rPr>
            </w:pPr>
            <w:r w:rsidRPr="00956AC3">
              <w:rPr>
                <w:sz w:val="18"/>
                <w:szCs w:val="18"/>
                <w:lang w:eastAsia="ru-RU"/>
              </w:rPr>
              <w:t>Управління соціального захисту населення</w:t>
            </w: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52278E">
            <w:pPr>
              <w:spacing w:line="240" w:lineRule="auto"/>
              <w:rPr>
                <w:b/>
                <w:sz w:val="18"/>
                <w:szCs w:val="18"/>
                <w:lang w:eastAsia="ru-RU"/>
              </w:rPr>
            </w:pPr>
            <w:r w:rsidRPr="00956AC3">
              <w:rPr>
                <w:sz w:val="18"/>
                <w:szCs w:val="18"/>
                <w:lang w:eastAsia="ru-RU"/>
              </w:rPr>
              <w:t>Міський бюджет</w:t>
            </w: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300,0</w:t>
            </w: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300,0</w:t>
            </w: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300,0</w:t>
            </w:r>
          </w:p>
        </w:tc>
        <w:tc>
          <w:tcPr>
            <w:tcW w:w="1443" w:type="dxa"/>
            <w:gridSpan w:val="2"/>
            <w:vMerge w:val="restart"/>
            <w:tcBorders>
              <w:top w:val="single" w:sz="4" w:space="0" w:color="auto"/>
              <w:left w:val="single" w:sz="4" w:space="0" w:color="auto"/>
              <w:right w:val="single" w:sz="4" w:space="0" w:color="auto"/>
            </w:tcBorders>
            <w:vAlign w:val="center"/>
          </w:tcPr>
          <w:p w:rsidR="00956AC3" w:rsidRPr="00956AC3" w:rsidRDefault="00956AC3" w:rsidP="00956AC3">
            <w:pPr>
              <w:spacing w:line="240" w:lineRule="auto"/>
              <w:jc w:val="center"/>
              <w:rPr>
                <w:color w:val="000000"/>
                <w:sz w:val="18"/>
                <w:szCs w:val="18"/>
                <w:lang w:eastAsia="ru-RU"/>
              </w:rPr>
            </w:pPr>
            <w:r w:rsidRPr="00956AC3">
              <w:rPr>
                <w:color w:val="000000"/>
                <w:sz w:val="18"/>
                <w:szCs w:val="18"/>
                <w:lang w:eastAsia="ru-RU"/>
              </w:rPr>
              <w:t>Забезпечити належне і достойне поховання військовослужбовців</w:t>
            </w:r>
          </w:p>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right w:val="single" w:sz="4" w:space="0" w:color="auto"/>
            </w:tcBorders>
            <w:vAlign w:val="center"/>
          </w:tcPr>
          <w:p w:rsidR="00956AC3" w:rsidRPr="00956AC3" w:rsidRDefault="00956AC3" w:rsidP="005C5E7E">
            <w:pPr>
              <w:spacing w:line="240" w:lineRule="auto"/>
              <w:ind w:left="61"/>
              <w:rPr>
                <w:b/>
                <w:sz w:val="18"/>
                <w:szCs w:val="18"/>
                <w:lang w:eastAsia="ru-RU"/>
              </w:rPr>
            </w:pPr>
          </w:p>
        </w:tc>
        <w:tc>
          <w:tcPr>
            <w:tcW w:w="1706" w:type="dxa"/>
            <w:vMerge/>
            <w:tcBorders>
              <w:left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продукту</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43" w:type="dxa"/>
            <w:gridSpan w:val="2"/>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right w:val="single" w:sz="4" w:space="0" w:color="auto"/>
            </w:tcBorders>
            <w:vAlign w:val="center"/>
          </w:tcPr>
          <w:p w:rsidR="00956AC3" w:rsidRPr="00956AC3" w:rsidRDefault="00956AC3" w:rsidP="005C5E7E">
            <w:pPr>
              <w:spacing w:line="240" w:lineRule="auto"/>
              <w:ind w:left="61"/>
              <w:rPr>
                <w:b/>
                <w:sz w:val="18"/>
                <w:szCs w:val="18"/>
                <w:lang w:eastAsia="ru-RU"/>
              </w:rPr>
            </w:pPr>
          </w:p>
        </w:tc>
        <w:tc>
          <w:tcPr>
            <w:tcW w:w="1706" w:type="dxa"/>
            <w:vMerge/>
            <w:tcBorders>
              <w:left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Кількість заяв</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15</w:t>
            </w: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15</w:t>
            </w: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15</w:t>
            </w: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443" w:type="dxa"/>
            <w:gridSpan w:val="2"/>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right w:val="single" w:sz="4" w:space="0" w:color="auto"/>
            </w:tcBorders>
            <w:vAlign w:val="center"/>
          </w:tcPr>
          <w:p w:rsidR="00956AC3" w:rsidRPr="00956AC3" w:rsidRDefault="00956AC3" w:rsidP="005C5E7E">
            <w:pPr>
              <w:spacing w:line="240" w:lineRule="auto"/>
              <w:ind w:left="61"/>
              <w:rPr>
                <w:b/>
                <w:sz w:val="18"/>
                <w:szCs w:val="18"/>
                <w:lang w:eastAsia="ru-RU"/>
              </w:rPr>
            </w:pPr>
          </w:p>
        </w:tc>
        <w:tc>
          <w:tcPr>
            <w:tcW w:w="1706" w:type="dxa"/>
            <w:vMerge/>
            <w:tcBorders>
              <w:left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ефективність</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43" w:type="dxa"/>
            <w:gridSpan w:val="2"/>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right w:val="single" w:sz="4" w:space="0" w:color="auto"/>
            </w:tcBorders>
            <w:vAlign w:val="center"/>
          </w:tcPr>
          <w:p w:rsidR="00956AC3" w:rsidRPr="00956AC3" w:rsidRDefault="00956AC3" w:rsidP="005C5E7E">
            <w:pPr>
              <w:spacing w:line="240" w:lineRule="auto"/>
              <w:ind w:left="61"/>
              <w:rPr>
                <w:b/>
                <w:sz w:val="18"/>
                <w:szCs w:val="18"/>
                <w:lang w:eastAsia="ru-RU"/>
              </w:rPr>
            </w:pPr>
          </w:p>
        </w:tc>
        <w:tc>
          <w:tcPr>
            <w:tcW w:w="1706" w:type="dxa"/>
            <w:vMerge/>
            <w:tcBorders>
              <w:left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Середній розмір допомоги (тис. грн)</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20,0</w:t>
            </w: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20,0</w:t>
            </w: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20,0</w:t>
            </w: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val="en-US" w:eastAsia="ru-RU"/>
              </w:rPr>
            </w:pPr>
            <w:r w:rsidRPr="00956AC3">
              <w:rPr>
                <w:sz w:val="18"/>
                <w:szCs w:val="18"/>
                <w:lang w:eastAsia="ru-RU"/>
              </w:rPr>
              <w:t>0,</w:t>
            </w:r>
            <w:r w:rsidRPr="00956AC3">
              <w:rPr>
                <w:sz w:val="18"/>
                <w:szCs w:val="18"/>
                <w:lang w:val="en-US" w:eastAsia="ru-RU"/>
              </w:rPr>
              <w:t>0</w:t>
            </w: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val="en-US" w:eastAsia="ru-RU"/>
              </w:rPr>
            </w:pPr>
            <w:r w:rsidRPr="00956AC3">
              <w:rPr>
                <w:sz w:val="18"/>
                <w:szCs w:val="18"/>
                <w:lang w:val="en-US" w:eastAsia="ru-RU"/>
              </w:rPr>
              <w:t>0</w:t>
            </w:r>
            <w:r w:rsidRPr="00956AC3">
              <w:rPr>
                <w:sz w:val="18"/>
                <w:szCs w:val="18"/>
                <w:lang w:eastAsia="ru-RU"/>
              </w:rPr>
              <w:t>,</w:t>
            </w:r>
            <w:r w:rsidRPr="00956AC3">
              <w:rPr>
                <w:sz w:val="18"/>
                <w:szCs w:val="18"/>
                <w:lang w:val="en-US" w:eastAsia="ru-RU"/>
              </w:rPr>
              <w:t>0</w:t>
            </w:r>
          </w:p>
        </w:tc>
        <w:tc>
          <w:tcPr>
            <w:tcW w:w="1443" w:type="dxa"/>
            <w:gridSpan w:val="2"/>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right w:val="single" w:sz="4" w:space="0" w:color="auto"/>
            </w:tcBorders>
            <w:vAlign w:val="center"/>
          </w:tcPr>
          <w:p w:rsidR="00956AC3" w:rsidRPr="00956AC3" w:rsidRDefault="00956AC3" w:rsidP="005C5E7E">
            <w:pPr>
              <w:spacing w:line="240" w:lineRule="auto"/>
              <w:ind w:left="61"/>
              <w:rPr>
                <w:b/>
                <w:sz w:val="18"/>
                <w:szCs w:val="18"/>
                <w:lang w:eastAsia="ru-RU"/>
              </w:rPr>
            </w:pPr>
          </w:p>
        </w:tc>
        <w:tc>
          <w:tcPr>
            <w:tcW w:w="1706" w:type="dxa"/>
            <w:vMerge/>
            <w:tcBorders>
              <w:left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якість,%</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bCs/>
                <w:sz w:val="18"/>
                <w:szCs w:val="18"/>
                <w:lang w:eastAsia="ru-RU"/>
              </w:rPr>
            </w:pPr>
            <w:r w:rsidRPr="00956AC3">
              <w:rPr>
                <w:bCs/>
                <w:sz w:val="18"/>
                <w:szCs w:val="18"/>
                <w:lang w:eastAsia="ru-RU"/>
              </w:rPr>
              <w:t>100</w:t>
            </w: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bCs/>
                <w:sz w:val="18"/>
                <w:szCs w:val="18"/>
                <w:lang w:eastAsia="ru-RU"/>
              </w:rPr>
            </w:pPr>
            <w:r w:rsidRPr="00956AC3">
              <w:rPr>
                <w:bCs/>
                <w:sz w:val="18"/>
                <w:szCs w:val="18"/>
                <w:lang w:eastAsia="ru-RU"/>
              </w:rPr>
              <w:t>100</w:t>
            </w: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bCs/>
                <w:sz w:val="18"/>
                <w:szCs w:val="18"/>
                <w:lang w:eastAsia="ru-RU"/>
              </w:rPr>
            </w:pPr>
            <w:r w:rsidRPr="00956AC3">
              <w:rPr>
                <w:bCs/>
                <w:sz w:val="18"/>
                <w:szCs w:val="18"/>
                <w:lang w:eastAsia="ru-RU"/>
              </w:rPr>
              <w:t>100</w:t>
            </w: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443" w:type="dxa"/>
            <w:gridSpan w:val="2"/>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bottom w:val="single" w:sz="4" w:space="0" w:color="auto"/>
              <w:right w:val="single" w:sz="4" w:space="0" w:color="auto"/>
            </w:tcBorders>
            <w:vAlign w:val="center"/>
          </w:tcPr>
          <w:p w:rsidR="00956AC3" w:rsidRPr="00956AC3" w:rsidRDefault="00956AC3" w:rsidP="005C5E7E">
            <w:pPr>
              <w:spacing w:line="240" w:lineRule="auto"/>
              <w:ind w:left="61"/>
              <w:rPr>
                <w:b/>
                <w:sz w:val="18"/>
                <w:szCs w:val="18"/>
                <w:lang w:eastAsia="ru-RU"/>
              </w:rPr>
            </w:pPr>
          </w:p>
        </w:tc>
        <w:tc>
          <w:tcPr>
            <w:tcW w:w="1706" w:type="dxa"/>
            <w:vMerge/>
            <w:tcBorders>
              <w:left w:val="single" w:sz="4" w:space="0" w:color="auto"/>
              <w:bottom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b/>
                <w:sz w:val="18"/>
                <w:szCs w:val="18"/>
                <w:lang w:eastAsia="ru-RU"/>
              </w:rPr>
            </w:pP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443" w:type="dxa"/>
            <w:gridSpan w:val="2"/>
            <w:vMerge/>
            <w:tcBorders>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697"/>
        </w:trPr>
        <w:tc>
          <w:tcPr>
            <w:tcW w:w="569" w:type="dxa"/>
            <w:vMerge w:val="restart"/>
            <w:tcBorders>
              <w:top w:val="single" w:sz="4" w:space="0" w:color="auto"/>
              <w:left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587" w:type="dxa"/>
            <w:vMerge w:val="restart"/>
            <w:tcBorders>
              <w:top w:val="single" w:sz="4" w:space="0" w:color="auto"/>
              <w:left w:val="single" w:sz="4" w:space="0" w:color="auto"/>
              <w:right w:val="single" w:sz="4" w:space="0" w:color="auto"/>
            </w:tcBorders>
          </w:tcPr>
          <w:p w:rsidR="00956AC3" w:rsidRPr="00956AC3" w:rsidRDefault="00956AC3" w:rsidP="005C5E7E">
            <w:pPr>
              <w:spacing w:line="240" w:lineRule="auto"/>
              <w:ind w:left="61"/>
              <w:rPr>
                <w:b/>
                <w:sz w:val="18"/>
                <w:szCs w:val="18"/>
                <w:lang w:eastAsia="ru-RU"/>
              </w:rPr>
            </w:pPr>
          </w:p>
        </w:tc>
        <w:tc>
          <w:tcPr>
            <w:tcW w:w="1706" w:type="dxa"/>
            <w:vMerge w:val="restart"/>
            <w:tcBorders>
              <w:top w:val="single" w:sz="4" w:space="0" w:color="auto"/>
              <w:left w:val="single" w:sz="4" w:space="0" w:color="auto"/>
              <w:right w:val="single" w:sz="4" w:space="0" w:color="auto"/>
            </w:tcBorders>
          </w:tcPr>
          <w:p w:rsidR="00956AC3" w:rsidRPr="00956AC3" w:rsidRDefault="00956AC3" w:rsidP="005C5E7E">
            <w:pPr>
              <w:spacing w:line="240" w:lineRule="auto"/>
              <w:ind w:left="62"/>
              <w:rPr>
                <w:sz w:val="18"/>
                <w:szCs w:val="18"/>
                <w:lang w:eastAsia="ru-RU"/>
              </w:rPr>
            </w:pPr>
            <w:r w:rsidRPr="00956AC3">
              <w:rPr>
                <w:bCs/>
                <w:sz w:val="18"/>
                <w:szCs w:val="18"/>
                <w:lang w:eastAsia="ru-RU"/>
              </w:rPr>
              <w:t xml:space="preserve">2.0. </w:t>
            </w:r>
            <w:r w:rsidRPr="00956AC3">
              <w:rPr>
                <w:sz w:val="20"/>
                <w:szCs w:val="20"/>
              </w:rPr>
              <w:t>Призначення та виплати грошової компенсації вартості сімейного відпочинку для деяких категорій осіб</w:t>
            </w: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Витрат (тис. грн.)</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highlight w:val="yellow"/>
                <w:lang w:eastAsia="ru-RU"/>
              </w:rPr>
            </w:pPr>
            <w:r w:rsidRPr="00956AC3">
              <w:rPr>
                <w:sz w:val="18"/>
                <w:szCs w:val="18"/>
                <w:highlight w:val="yellow"/>
                <w:lang w:eastAsia="ru-RU"/>
              </w:rPr>
              <w:t>99,0</w:t>
            </w: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475" w:type="dxa"/>
            <w:tcBorders>
              <w:top w:val="single" w:sz="4" w:space="0" w:color="auto"/>
              <w:left w:val="single" w:sz="4" w:space="0" w:color="auto"/>
              <w:bottom w:val="single" w:sz="4" w:space="0" w:color="auto"/>
              <w:right w:val="single" w:sz="4" w:space="0" w:color="auto"/>
            </w:tcBorders>
          </w:tcPr>
          <w:p w:rsidR="00956AC3" w:rsidRPr="005C5E7E" w:rsidRDefault="00956AC3" w:rsidP="005C5E7E">
            <w:pPr>
              <w:spacing w:line="240" w:lineRule="auto"/>
              <w:jc w:val="center"/>
              <w:rPr>
                <w:color w:val="FF0000"/>
                <w:sz w:val="18"/>
                <w:szCs w:val="18"/>
                <w:lang w:eastAsia="ru-RU"/>
              </w:rPr>
            </w:pPr>
            <w:r w:rsidRPr="00956AC3">
              <w:rPr>
                <w:sz w:val="18"/>
                <w:szCs w:val="18"/>
                <w:lang w:eastAsia="ru-RU"/>
              </w:rPr>
              <w:t>Управління соціального захисту населення</w:t>
            </w: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52278E">
            <w:pPr>
              <w:spacing w:line="240" w:lineRule="auto"/>
              <w:rPr>
                <w:b/>
                <w:sz w:val="18"/>
                <w:szCs w:val="18"/>
                <w:lang w:eastAsia="ru-RU"/>
              </w:rPr>
            </w:pPr>
            <w:r w:rsidRPr="00956AC3">
              <w:rPr>
                <w:sz w:val="18"/>
                <w:szCs w:val="18"/>
                <w:lang w:eastAsia="ru-RU"/>
              </w:rPr>
              <w:t>Міський бюджет</w:t>
            </w: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highlight w:val="yellow"/>
                <w:lang w:eastAsia="ru-RU"/>
              </w:rPr>
            </w:pPr>
            <w:r w:rsidRPr="00956AC3">
              <w:rPr>
                <w:sz w:val="18"/>
                <w:szCs w:val="18"/>
                <w:highlight w:val="yellow"/>
                <w:lang w:eastAsia="ru-RU"/>
              </w:rPr>
              <w:t>99,0</w:t>
            </w: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443" w:type="dxa"/>
            <w:gridSpan w:val="2"/>
            <w:vMerge w:val="restart"/>
            <w:tcBorders>
              <w:top w:val="single" w:sz="4" w:space="0" w:color="auto"/>
              <w:left w:val="single" w:sz="4" w:space="0" w:color="auto"/>
              <w:right w:val="single" w:sz="4" w:space="0" w:color="auto"/>
            </w:tcBorders>
            <w:vAlign w:val="center"/>
          </w:tcPr>
          <w:p w:rsidR="00956AC3" w:rsidRPr="00956AC3" w:rsidRDefault="00956AC3" w:rsidP="00956AC3">
            <w:pPr>
              <w:spacing w:line="240" w:lineRule="auto"/>
              <w:jc w:val="center"/>
              <w:rPr>
                <w:color w:val="000000"/>
                <w:sz w:val="18"/>
                <w:szCs w:val="18"/>
                <w:lang w:eastAsia="ru-RU"/>
              </w:rPr>
            </w:pPr>
            <w:r w:rsidRPr="00956AC3">
              <w:rPr>
                <w:color w:val="000000"/>
                <w:sz w:val="18"/>
                <w:szCs w:val="18"/>
                <w:lang w:eastAsia="ru-RU"/>
              </w:rPr>
              <w:t>Підтримка психологічного відновлення ветеранів та членів їх сімей</w:t>
            </w:r>
          </w:p>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706" w:type="dxa"/>
            <w:vMerge/>
            <w:tcBorders>
              <w:left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продукту</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highlight w:val="yellow"/>
                <w:lang w:eastAsia="ru-RU"/>
              </w:rPr>
            </w:pP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highlight w:val="yellow"/>
                <w:lang w:eastAsia="ru-RU"/>
              </w:rPr>
            </w:pP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43" w:type="dxa"/>
            <w:gridSpan w:val="2"/>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706" w:type="dxa"/>
            <w:vMerge/>
            <w:tcBorders>
              <w:left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Кількість заяв</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highlight w:val="yellow"/>
                <w:lang w:eastAsia="ru-RU"/>
              </w:rPr>
            </w:pPr>
            <w:r w:rsidRPr="00956AC3">
              <w:rPr>
                <w:sz w:val="18"/>
                <w:szCs w:val="18"/>
                <w:highlight w:val="yellow"/>
                <w:lang w:eastAsia="ru-RU"/>
              </w:rPr>
              <w:t>33</w:t>
            </w: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highlight w:val="yellow"/>
                <w:lang w:eastAsia="ru-RU"/>
              </w:rPr>
            </w:pPr>
            <w:r w:rsidRPr="00956AC3">
              <w:rPr>
                <w:sz w:val="18"/>
                <w:szCs w:val="18"/>
                <w:highlight w:val="yellow"/>
                <w:lang w:eastAsia="ru-RU"/>
              </w:rPr>
              <w:t>33</w:t>
            </w: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443" w:type="dxa"/>
            <w:gridSpan w:val="2"/>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706" w:type="dxa"/>
            <w:vMerge/>
            <w:tcBorders>
              <w:left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ефективність</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highlight w:val="yellow"/>
                <w:lang w:eastAsia="ru-RU"/>
              </w:rPr>
            </w:pP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highlight w:val="yellow"/>
                <w:lang w:eastAsia="ru-RU"/>
              </w:rPr>
            </w:pP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p>
        </w:tc>
        <w:tc>
          <w:tcPr>
            <w:tcW w:w="1443" w:type="dxa"/>
            <w:gridSpan w:val="2"/>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706" w:type="dxa"/>
            <w:vMerge/>
            <w:tcBorders>
              <w:left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Середній розмір допомоги (тис. грн)</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highlight w:val="yellow"/>
                <w:lang w:eastAsia="ru-RU"/>
              </w:rPr>
            </w:pPr>
            <w:r w:rsidRPr="00956AC3">
              <w:rPr>
                <w:sz w:val="18"/>
                <w:szCs w:val="18"/>
                <w:highlight w:val="yellow"/>
                <w:lang w:eastAsia="ru-RU"/>
              </w:rPr>
              <w:t>3,0</w:t>
            </w: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highlight w:val="yellow"/>
                <w:lang w:eastAsia="ru-RU"/>
              </w:rPr>
            </w:pPr>
            <w:r w:rsidRPr="00956AC3">
              <w:rPr>
                <w:sz w:val="18"/>
                <w:szCs w:val="18"/>
                <w:highlight w:val="yellow"/>
                <w:lang w:eastAsia="ru-RU"/>
              </w:rPr>
              <w:t>3,0</w:t>
            </w: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val="en-US" w:eastAsia="ru-RU"/>
              </w:rPr>
            </w:pPr>
            <w:r w:rsidRPr="00956AC3">
              <w:rPr>
                <w:sz w:val="18"/>
                <w:szCs w:val="18"/>
                <w:lang w:eastAsia="ru-RU"/>
              </w:rPr>
              <w:t>0</w:t>
            </w: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val="en-US" w:eastAsia="ru-RU"/>
              </w:rPr>
            </w:pPr>
            <w:r w:rsidRPr="00956AC3">
              <w:rPr>
                <w:sz w:val="18"/>
                <w:szCs w:val="18"/>
                <w:lang w:eastAsia="ru-RU"/>
              </w:rPr>
              <w:t>0</w:t>
            </w:r>
          </w:p>
        </w:tc>
        <w:tc>
          <w:tcPr>
            <w:tcW w:w="1443" w:type="dxa"/>
            <w:gridSpan w:val="2"/>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706" w:type="dxa"/>
            <w:vMerge/>
            <w:tcBorders>
              <w:left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111"/>
              <w:rPr>
                <w:b/>
                <w:sz w:val="18"/>
                <w:szCs w:val="18"/>
                <w:lang w:eastAsia="ru-RU"/>
              </w:rPr>
            </w:pPr>
            <w:r w:rsidRPr="00956AC3">
              <w:rPr>
                <w:sz w:val="18"/>
                <w:szCs w:val="18"/>
                <w:lang w:eastAsia="ru-RU"/>
              </w:rPr>
              <w:t>якість,%</w:t>
            </w: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bCs/>
                <w:sz w:val="18"/>
                <w:szCs w:val="18"/>
                <w:highlight w:val="yellow"/>
                <w:lang w:eastAsia="ru-RU"/>
              </w:rPr>
            </w:pPr>
            <w:r w:rsidRPr="00956AC3">
              <w:rPr>
                <w:bCs/>
                <w:sz w:val="18"/>
                <w:szCs w:val="18"/>
                <w:highlight w:val="yellow"/>
                <w:lang w:eastAsia="ru-RU"/>
              </w:rPr>
              <w:t>100</w:t>
            </w: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bCs/>
                <w:sz w:val="18"/>
                <w:szCs w:val="18"/>
                <w:lang w:eastAsia="ru-RU"/>
              </w:rPr>
            </w:pPr>
            <w:r w:rsidRPr="00956AC3">
              <w:rPr>
                <w:bCs/>
                <w:sz w:val="18"/>
                <w:szCs w:val="18"/>
                <w:lang w:eastAsia="ru-RU"/>
              </w:rPr>
              <w:t>0</w:t>
            </w: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bCs/>
                <w:sz w:val="18"/>
                <w:szCs w:val="18"/>
                <w:lang w:eastAsia="ru-RU"/>
              </w:rPr>
            </w:pPr>
            <w:r w:rsidRPr="00956AC3">
              <w:rPr>
                <w:bCs/>
                <w:sz w:val="18"/>
                <w:szCs w:val="18"/>
                <w:lang w:eastAsia="ru-RU"/>
              </w:rPr>
              <w:t>0</w:t>
            </w: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highlight w:val="yellow"/>
                <w:lang w:eastAsia="ru-RU"/>
              </w:rPr>
            </w:pPr>
            <w:r w:rsidRPr="00956AC3">
              <w:rPr>
                <w:bCs/>
                <w:sz w:val="18"/>
                <w:szCs w:val="18"/>
                <w:highlight w:val="yellow"/>
                <w:lang w:eastAsia="ru-RU"/>
              </w:rPr>
              <w:t>100</w:t>
            </w: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bCs/>
                <w:sz w:val="18"/>
                <w:szCs w:val="18"/>
                <w:lang w:eastAsia="ru-RU"/>
              </w:rPr>
              <w:t>0</w:t>
            </w: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sz w:val="18"/>
                <w:szCs w:val="18"/>
                <w:lang w:eastAsia="ru-RU"/>
              </w:rPr>
            </w:pPr>
            <w:r w:rsidRPr="00956AC3">
              <w:rPr>
                <w:bCs/>
                <w:sz w:val="18"/>
                <w:szCs w:val="18"/>
                <w:lang w:eastAsia="ru-RU"/>
              </w:rPr>
              <w:t>0</w:t>
            </w:r>
          </w:p>
        </w:tc>
        <w:tc>
          <w:tcPr>
            <w:tcW w:w="1443" w:type="dxa"/>
            <w:gridSpan w:val="2"/>
            <w:vMerge/>
            <w:tcBorders>
              <w:left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r w:rsidR="00956AC3" w:rsidRPr="00956AC3" w:rsidTr="00CA53D9">
        <w:tblPrEx>
          <w:tblLook w:val="04A0" w:firstRow="1" w:lastRow="0" w:firstColumn="1" w:lastColumn="0" w:noHBand="0" w:noVBand="1"/>
        </w:tblPrEx>
        <w:trPr>
          <w:trHeight w:val="333"/>
        </w:trPr>
        <w:tc>
          <w:tcPr>
            <w:tcW w:w="569" w:type="dxa"/>
            <w:vMerge/>
            <w:tcBorders>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587" w:type="dxa"/>
            <w:vMerge/>
            <w:tcBorders>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706" w:type="dxa"/>
            <w:vMerge/>
            <w:tcBorders>
              <w:left w:val="single" w:sz="4" w:space="0" w:color="auto"/>
              <w:bottom w:val="single" w:sz="4" w:space="0" w:color="auto"/>
              <w:right w:val="single" w:sz="4" w:space="0" w:color="auto"/>
            </w:tcBorders>
            <w:vAlign w:val="center"/>
          </w:tcPr>
          <w:p w:rsidR="00956AC3" w:rsidRPr="00956AC3" w:rsidRDefault="00956AC3" w:rsidP="00956AC3">
            <w:pPr>
              <w:spacing w:line="240" w:lineRule="auto"/>
              <w:rPr>
                <w:bCs/>
                <w:sz w:val="18"/>
                <w:szCs w:val="18"/>
                <w:lang w:eastAsia="ru-RU"/>
              </w:rPr>
            </w:pPr>
          </w:p>
        </w:tc>
        <w:tc>
          <w:tcPr>
            <w:tcW w:w="1700"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988"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jc w:val="center"/>
              <w:rPr>
                <w:b/>
                <w:sz w:val="18"/>
                <w:szCs w:val="18"/>
                <w:lang w:eastAsia="ru-RU"/>
              </w:rPr>
            </w:pPr>
          </w:p>
        </w:tc>
        <w:tc>
          <w:tcPr>
            <w:tcW w:w="96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964"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475"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c>
          <w:tcPr>
            <w:tcW w:w="1133" w:type="dxa"/>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280"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134" w:type="dxa"/>
            <w:gridSpan w:val="2"/>
            <w:tcBorders>
              <w:top w:val="single" w:sz="4" w:space="0" w:color="auto"/>
              <w:left w:val="single" w:sz="4" w:space="0" w:color="auto"/>
              <w:bottom w:val="single" w:sz="4" w:space="0" w:color="auto"/>
              <w:right w:val="single" w:sz="4" w:space="0" w:color="auto"/>
            </w:tcBorders>
          </w:tcPr>
          <w:p w:rsidR="00956AC3" w:rsidRPr="00956AC3" w:rsidRDefault="00956AC3" w:rsidP="00956AC3">
            <w:pPr>
              <w:spacing w:line="240" w:lineRule="auto"/>
              <w:ind w:left="709"/>
              <w:rPr>
                <w:b/>
                <w:sz w:val="18"/>
                <w:szCs w:val="18"/>
                <w:lang w:eastAsia="ru-RU"/>
              </w:rPr>
            </w:pPr>
          </w:p>
        </w:tc>
        <w:tc>
          <w:tcPr>
            <w:tcW w:w="1443" w:type="dxa"/>
            <w:gridSpan w:val="2"/>
            <w:vMerge/>
            <w:tcBorders>
              <w:left w:val="single" w:sz="4" w:space="0" w:color="auto"/>
              <w:bottom w:val="single" w:sz="4" w:space="0" w:color="auto"/>
              <w:right w:val="single" w:sz="4" w:space="0" w:color="auto"/>
            </w:tcBorders>
            <w:vAlign w:val="center"/>
          </w:tcPr>
          <w:p w:rsidR="00956AC3" w:rsidRPr="00956AC3" w:rsidRDefault="00956AC3" w:rsidP="00956AC3">
            <w:pPr>
              <w:spacing w:line="240" w:lineRule="auto"/>
              <w:rPr>
                <w:b/>
                <w:sz w:val="18"/>
                <w:szCs w:val="18"/>
                <w:lang w:eastAsia="ru-RU"/>
              </w:rPr>
            </w:pPr>
          </w:p>
        </w:tc>
      </w:tr>
    </w:tbl>
    <w:p w:rsidR="00956AC3" w:rsidRPr="00956AC3" w:rsidRDefault="00956AC3" w:rsidP="00956AC3">
      <w:pPr>
        <w:spacing w:line="240" w:lineRule="auto"/>
        <w:rPr>
          <w:b/>
          <w:sz w:val="18"/>
          <w:szCs w:val="18"/>
          <w:lang w:eastAsia="ru-RU"/>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1552"/>
        <w:gridCol w:w="1693"/>
        <w:gridCol w:w="1697"/>
        <w:gridCol w:w="849"/>
        <w:gridCol w:w="9"/>
        <w:gridCol w:w="700"/>
        <w:gridCol w:w="151"/>
        <w:gridCol w:w="567"/>
        <w:gridCol w:w="12"/>
        <w:gridCol w:w="1687"/>
        <w:gridCol w:w="12"/>
        <w:gridCol w:w="1265"/>
        <w:gridCol w:w="15"/>
        <w:gridCol w:w="1120"/>
        <w:gridCol w:w="14"/>
        <w:gridCol w:w="1283"/>
        <w:gridCol w:w="1134"/>
        <w:gridCol w:w="1698"/>
      </w:tblGrid>
      <w:tr w:rsidR="00956AC3" w:rsidRPr="00956AC3" w:rsidTr="00080E73">
        <w:trPr>
          <w:trHeight w:val="560"/>
        </w:trPr>
        <w:tc>
          <w:tcPr>
            <w:tcW w:w="560" w:type="dxa"/>
            <w:vMerge w:val="restart"/>
          </w:tcPr>
          <w:p w:rsidR="00956AC3" w:rsidRPr="00956AC3" w:rsidRDefault="00956AC3" w:rsidP="00956AC3">
            <w:pPr>
              <w:spacing w:line="240" w:lineRule="auto"/>
              <w:jc w:val="both"/>
              <w:rPr>
                <w:sz w:val="18"/>
                <w:szCs w:val="18"/>
                <w:lang w:eastAsia="ru-RU"/>
              </w:rPr>
            </w:pPr>
            <w:r w:rsidRPr="00956AC3">
              <w:rPr>
                <w:sz w:val="18"/>
                <w:szCs w:val="18"/>
                <w:lang w:eastAsia="ru-RU"/>
              </w:rPr>
              <w:t>2</w:t>
            </w:r>
          </w:p>
        </w:tc>
        <w:tc>
          <w:tcPr>
            <w:tcW w:w="1552" w:type="dxa"/>
            <w:vMerge w:val="restart"/>
          </w:tcPr>
          <w:p w:rsidR="00956AC3" w:rsidRPr="00956AC3" w:rsidRDefault="00956AC3" w:rsidP="00956AC3">
            <w:pPr>
              <w:spacing w:line="240" w:lineRule="auto"/>
              <w:rPr>
                <w:sz w:val="18"/>
                <w:szCs w:val="18"/>
                <w:lang w:eastAsia="ru-RU"/>
              </w:rPr>
            </w:pPr>
            <w:r w:rsidRPr="00956AC3">
              <w:rPr>
                <w:sz w:val="18"/>
                <w:szCs w:val="18"/>
                <w:lang w:eastAsia="ru-RU"/>
              </w:rPr>
              <w:t>2. Забезпечення поховання загиблих (померлих) військовослужбовців внаслідок військової агресії російської федерації проти України</w:t>
            </w:r>
          </w:p>
        </w:tc>
        <w:tc>
          <w:tcPr>
            <w:tcW w:w="1693" w:type="dxa"/>
            <w:vMerge w:val="restart"/>
          </w:tcPr>
          <w:p w:rsidR="00956AC3" w:rsidRPr="00956AC3" w:rsidRDefault="00956AC3" w:rsidP="00956AC3">
            <w:pPr>
              <w:spacing w:line="240" w:lineRule="auto"/>
              <w:rPr>
                <w:sz w:val="18"/>
                <w:szCs w:val="18"/>
                <w:lang w:eastAsia="ru-RU"/>
              </w:rPr>
            </w:pPr>
            <w:r w:rsidRPr="00956AC3">
              <w:rPr>
                <w:sz w:val="18"/>
                <w:szCs w:val="18"/>
                <w:lang w:eastAsia="ru-RU"/>
              </w:rPr>
              <w:t>2.1. 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eastAsia="ru-RU"/>
              </w:rPr>
              <w:t>Витрат (тис. грн.)</w:t>
            </w:r>
          </w:p>
        </w:tc>
        <w:tc>
          <w:tcPr>
            <w:tcW w:w="849" w:type="dxa"/>
          </w:tcPr>
          <w:p w:rsidR="00956AC3" w:rsidRPr="00956AC3" w:rsidRDefault="00956AC3" w:rsidP="00956AC3">
            <w:pPr>
              <w:spacing w:line="240" w:lineRule="auto"/>
              <w:jc w:val="center"/>
              <w:rPr>
                <w:sz w:val="18"/>
                <w:szCs w:val="18"/>
                <w:lang w:eastAsia="ru-RU"/>
              </w:rPr>
            </w:pPr>
            <w:r w:rsidRPr="00956AC3">
              <w:rPr>
                <w:sz w:val="18"/>
                <w:szCs w:val="18"/>
                <w:highlight w:val="yellow"/>
                <w:lang w:eastAsia="ru-RU"/>
              </w:rPr>
              <w:t>1000,0</w:t>
            </w:r>
          </w:p>
        </w:tc>
        <w:tc>
          <w:tcPr>
            <w:tcW w:w="709"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200,0</w:t>
            </w:r>
          </w:p>
        </w:tc>
        <w:tc>
          <w:tcPr>
            <w:tcW w:w="718"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200,0</w:t>
            </w:r>
          </w:p>
        </w:tc>
        <w:tc>
          <w:tcPr>
            <w:tcW w:w="1699" w:type="dxa"/>
            <w:gridSpan w:val="2"/>
            <w:vMerge w:val="restart"/>
          </w:tcPr>
          <w:p w:rsidR="00956AC3" w:rsidRPr="00956AC3" w:rsidRDefault="00956AC3" w:rsidP="00956AC3">
            <w:pPr>
              <w:spacing w:line="240" w:lineRule="auto"/>
              <w:jc w:val="center"/>
              <w:rPr>
                <w:sz w:val="18"/>
                <w:szCs w:val="18"/>
                <w:lang w:eastAsia="ru-RU"/>
              </w:rPr>
            </w:pPr>
            <w:r w:rsidRPr="00956AC3">
              <w:rPr>
                <w:sz w:val="18"/>
                <w:szCs w:val="18"/>
                <w:lang w:eastAsia="ru-RU"/>
              </w:rPr>
              <w:t>Управління соціального захисту населення</w:t>
            </w:r>
          </w:p>
        </w:tc>
        <w:tc>
          <w:tcPr>
            <w:tcW w:w="1277" w:type="dxa"/>
            <w:gridSpan w:val="2"/>
            <w:vMerge w:val="restart"/>
          </w:tcPr>
          <w:p w:rsidR="00956AC3" w:rsidRPr="00956AC3" w:rsidRDefault="00956AC3" w:rsidP="00956AC3">
            <w:pPr>
              <w:spacing w:line="240" w:lineRule="auto"/>
              <w:jc w:val="center"/>
              <w:rPr>
                <w:sz w:val="18"/>
                <w:szCs w:val="18"/>
                <w:lang w:val="ru-RU" w:eastAsia="ru-RU"/>
              </w:rPr>
            </w:pPr>
            <w:r w:rsidRPr="00956AC3">
              <w:rPr>
                <w:sz w:val="18"/>
                <w:szCs w:val="18"/>
                <w:lang w:eastAsia="ru-RU"/>
              </w:rPr>
              <w:t>Міський бюджет</w:t>
            </w:r>
          </w:p>
        </w:tc>
        <w:tc>
          <w:tcPr>
            <w:tcW w:w="1135" w:type="dxa"/>
            <w:gridSpan w:val="2"/>
          </w:tcPr>
          <w:p w:rsidR="00956AC3" w:rsidRPr="00956AC3" w:rsidRDefault="00956AC3" w:rsidP="00956AC3">
            <w:pPr>
              <w:spacing w:line="240" w:lineRule="auto"/>
              <w:jc w:val="center"/>
              <w:rPr>
                <w:sz w:val="18"/>
                <w:szCs w:val="18"/>
                <w:lang w:eastAsia="ru-RU"/>
              </w:rPr>
            </w:pPr>
            <w:r w:rsidRPr="00956AC3">
              <w:rPr>
                <w:sz w:val="18"/>
                <w:szCs w:val="18"/>
                <w:highlight w:val="yellow"/>
                <w:lang w:eastAsia="ru-RU"/>
              </w:rPr>
              <w:t>1000,0</w:t>
            </w:r>
          </w:p>
        </w:tc>
        <w:tc>
          <w:tcPr>
            <w:tcW w:w="1297"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200,0</w:t>
            </w:r>
          </w:p>
          <w:p w:rsidR="00956AC3" w:rsidRPr="00956AC3" w:rsidRDefault="00956AC3" w:rsidP="00956AC3">
            <w:pPr>
              <w:spacing w:line="240" w:lineRule="auto"/>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200,0</w:t>
            </w:r>
          </w:p>
        </w:tc>
        <w:tc>
          <w:tcPr>
            <w:tcW w:w="1698" w:type="dxa"/>
            <w:vMerge w:val="restart"/>
          </w:tcPr>
          <w:p w:rsidR="00956AC3" w:rsidRPr="00956AC3" w:rsidRDefault="00956AC3" w:rsidP="00956AC3">
            <w:pPr>
              <w:spacing w:line="240" w:lineRule="auto"/>
              <w:jc w:val="center"/>
              <w:rPr>
                <w:color w:val="000000"/>
                <w:sz w:val="18"/>
                <w:szCs w:val="18"/>
                <w:lang w:eastAsia="ru-RU"/>
              </w:rPr>
            </w:pPr>
            <w:r w:rsidRPr="00956AC3">
              <w:rPr>
                <w:color w:val="000000"/>
                <w:sz w:val="18"/>
                <w:szCs w:val="18"/>
                <w:lang w:eastAsia="ru-RU"/>
              </w:rPr>
              <w:t xml:space="preserve">Забезпечити належне і достойне поховання учасників АТО, ООС, </w:t>
            </w:r>
            <w:r w:rsidRPr="00956AC3">
              <w:rPr>
                <w:sz w:val="18"/>
                <w:szCs w:val="18"/>
                <w:lang w:eastAsia="ru-RU"/>
              </w:rPr>
              <w:t>загиблих (померлих) військовослужбовців внаслідок військової агресії російської федерації проти України</w:t>
            </w:r>
          </w:p>
          <w:p w:rsidR="00956AC3" w:rsidRPr="00956AC3" w:rsidRDefault="00956AC3" w:rsidP="00956AC3">
            <w:pPr>
              <w:spacing w:line="240" w:lineRule="auto"/>
              <w:ind w:left="-80" w:right="-94"/>
              <w:jc w:val="center"/>
              <w:rPr>
                <w:sz w:val="18"/>
                <w:szCs w:val="18"/>
                <w:lang w:eastAsia="ru-RU"/>
              </w:rPr>
            </w:pPr>
          </w:p>
        </w:tc>
      </w:tr>
      <w:tr w:rsidR="00956AC3" w:rsidRPr="00956AC3" w:rsidTr="00080E73">
        <w:trPr>
          <w:trHeight w:val="337"/>
        </w:trPr>
        <w:tc>
          <w:tcPr>
            <w:tcW w:w="560" w:type="dxa"/>
            <w:vMerge/>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rPr>
                <w:sz w:val="18"/>
                <w:szCs w:val="18"/>
                <w:lang w:eastAsia="ru-RU"/>
              </w:rPr>
            </w:pPr>
          </w:p>
        </w:tc>
        <w:tc>
          <w:tcPr>
            <w:tcW w:w="1693" w:type="dxa"/>
            <w:vMerge/>
          </w:tcPr>
          <w:p w:rsidR="00956AC3" w:rsidRPr="00956AC3" w:rsidRDefault="00956AC3" w:rsidP="00956AC3">
            <w:pPr>
              <w:spacing w:line="240" w:lineRule="auto"/>
              <w:rPr>
                <w:sz w:val="18"/>
                <w:szCs w:val="18"/>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eastAsia="ru-RU"/>
              </w:rPr>
              <w:t>Продукту, люд.</w:t>
            </w:r>
          </w:p>
        </w:tc>
        <w:tc>
          <w:tcPr>
            <w:tcW w:w="849" w:type="dxa"/>
          </w:tcPr>
          <w:p w:rsidR="00956AC3" w:rsidRPr="00956AC3" w:rsidRDefault="00956AC3" w:rsidP="00956AC3">
            <w:pPr>
              <w:spacing w:line="240" w:lineRule="auto"/>
              <w:jc w:val="center"/>
              <w:rPr>
                <w:sz w:val="18"/>
                <w:szCs w:val="18"/>
                <w:lang w:eastAsia="ru-RU"/>
              </w:rPr>
            </w:pPr>
            <w:r w:rsidRPr="00956AC3">
              <w:rPr>
                <w:sz w:val="18"/>
                <w:szCs w:val="18"/>
                <w:lang w:eastAsia="ru-RU"/>
              </w:rPr>
              <w:t>28</w:t>
            </w:r>
          </w:p>
        </w:tc>
        <w:tc>
          <w:tcPr>
            <w:tcW w:w="709"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6</w:t>
            </w:r>
          </w:p>
        </w:tc>
        <w:tc>
          <w:tcPr>
            <w:tcW w:w="718"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6</w:t>
            </w:r>
          </w:p>
        </w:tc>
        <w:tc>
          <w:tcPr>
            <w:tcW w:w="1699" w:type="dxa"/>
            <w:gridSpan w:val="2"/>
            <w:vMerge/>
          </w:tcPr>
          <w:p w:rsidR="00956AC3" w:rsidRPr="00956AC3" w:rsidRDefault="00956AC3" w:rsidP="00956AC3">
            <w:pPr>
              <w:spacing w:line="240" w:lineRule="auto"/>
              <w:rPr>
                <w:sz w:val="18"/>
                <w:szCs w:val="18"/>
                <w:lang w:eastAsia="ru-RU"/>
              </w:rPr>
            </w:pPr>
          </w:p>
        </w:tc>
        <w:tc>
          <w:tcPr>
            <w:tcW w:w="1277" w:type="dxa"/>
            <w:gridSpan w:val="2"/>
            <w:vMerge/>
          </w:tcPr>
          <w:p w:rsidR="00956AC3" w:rsidRPr="00956AC3" w:rsidRDefault="00956AC3" w:rsidP="00956AC3">
            <w:pPr>
              <w:spacing w:line="240" w:lineRule="auto"/>
              <w:jc w:val="center"/>
              <w:rPr>
                <w:sz w:val="18"/>
                <w:szCs w:val="18"/>
                <w:lang w:eastAsia="ru-RU"/>
              </w:rPr>
            </w:pP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698" w:type="dxa"/>
            <w:vMerge/>
          </w:tcPr>
          <w:p w:rsidR="00956AC3" w:rsidRPr="00956AC3" w:rsidRDefault="00956AC3" w:rsidP="00956AC3">
            <w:pPr>
              <w:spacing w:line="240" w:lineRule="auto"/>
              <w:ind w:left="-80" w:right="-94"/>
              <w:jc w:val="center"/>
              <w:rPr>
                <w:sz w:val="18"/>
                <w:szCs w:val="18"/>
                <w:lang w:eastAsia="ru-RU"/>
              </w:rPr>
            </w:pPr>
          </w:p>
        </w:tc>
      </w:tr>
      <w:tr w:rsidR="00956AC3" w:rsidRPr="00956AC3" w:rsidTr="00080E73">
        <w:trPr>
          <w:trHeight w:val="412"/>
        </w:trPr>
        <w:tc>
          <w:tcPr>
            <w:tcW w:w="560" w:type="dxa"/>
            <w:vMerge/>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rPr>
                <w:sz w:val="18"/>
                <w:szCs w:val="18"/>
                <w:lang w:eastAsia="ru-RU"/>
              </w:rPr>
            </w:pPr>
          </w:p>
        </w:tc>
        <w:tc>
          <w:tcPr>
            <w:tcW w:w="1693" w:type="dxa"/>
            <w:vMerge/>
          </w:tcPr>
          <w:p w:rsidR="00956AC3" w:rsidRPr="00956AC3" w:rsidRDefault="00956AC3" w:rsidP="00956AC3">
            <w:pPr>
              <w:spacing w:line="240" w:lineRule="auto"/>
              <w:rPr>
                <w:sz w:val="18"/>
                <w:szCs w:val="18"/>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eastAsia="ru-RU"/>
              </w:rPr>
              <w:t>Ефективність, тис. грн. од</w:t>
            </w:r>
          </w:p>
        </w:tc>
        <w:tc>
          <w:tcPr>
            <w:tcW w:w="849" w:type="dxa"/>
          </w:tcPr>
          <w:p w:rsidR="00956AC3" w:rsidRPr="00956AC3" w:rsidRDefault="00956AC3" w:rsidP="00956AC3">
            <w:pPr>
              <w:spacing w:line="240" w:lineRule="auto"/>
              <w:jc w:val="center"/>
              <w:rPr>
                <w:sz w:val="18"/>
                <w:szCs w:val="18"/>
                <w:lang w:eastAsia="ru-RU"/>
              </w:rPr>
            </w:pPr>
            <w:r w:rsidRPr="00956AC3">
              <w:rPr>
                <w:sz w:val="18"/>
                <w:szCs w:val="18"/>
                <w:lang w:eastAsia="ru-RU"/>
              </w:rPr>
              <w:t>35,7</w:t>
            </w:r>
          </w:p>
        </w:tc>
        <w:tc>
          <w:tcPr>
            <w:tcW w:w="709"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33,3</w:t>
            </w:r>
          </w:p>
        </w:tc>
        <w:tc>
          <w:tcPr>
            <w:tcW w:w="718"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33,3</w:t>
            </w:r>
          </w:p>
        </w:tc>
        <w:tc>
          <w:tcPr>
            <w:tcW w:w="1699" w:type="dxa"/>
            <w:gridSpan w:val="2"/>
            <w:vMerge/>
          </w:tcPr>
          <w:p w:rsidR="00956AC3" w:rsidRPr="00956AC3" w:rsidRDefault="00956AC3" w:rsidP="00956AC3">
            <w:pPr>
              <w:spacing w:line="240" w:lineRule="auto"/>
              <w:rPr>
                <w:sz w:val="18"/>
                <w:szCs w:val="18"/>
                <w:lang w:eastAsia="ru-RU"/>
              </w:rPr>
            </w:pPr>
          </w:p>
        </w:tc>
        <w:tc>
          <w:tcPr>
            <w:tcW w:w="1277" w:type="dxa"/>
            <w:gridSpan w:val="2"/>
            <w:vMerge/>
          </w:tcPr>
          <w:p w:rsidR="00956AC3" w:rsidRPr="00956AC3" w:rsidRDefault="00956AC3" w:rsidP="00956AC3">
            <w:pPr>
              <w:spacing w:line="240" w:lineRule="auto"/>
              <w:jc w:val="center"/>
              <w:rPr>
                <w:sz w:val="18"/>
                <w:szCs w:val="18"/>
                <w:lang w:eastAsia="ru-RU"/>
              </w:rPr>
            </w:pPr>
          </w:p>
        </w:tc>
        <w:tc>
          <w:tcPr>
            <w:tcW w:w="1135"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297" w:type="dxa"/>
            <w:gridSpan w:val="2"/>
          </w:tcPr>
          <w:p w:rsidR="00956AC3" w:rsidRPr="00956AC3" w:rsidRDefault="00956AC3" w:rsidP="00956AC3">
            <w:pPr>
              <w:spacing w:line="240" w:lineRule="auto"/>
              <w:jc w:val="center"/>
              <w:rPr>
                <w:sz w:val="18"/>
                <w:szCs w:val="18"/>
                <w:lang w:val="ru-RU" w:eastAsia="ru-RU"/>
              </w:rPr>
            </w:pPr>
            <w:r w:rsidRPr="00956AC3">
              <w:rPr>
                <w:sz w:val="18"/>
                <w:szCs w:val="18"/>
                <w:lang w:val="ru-RU" w:eastAsia="ru-RU"/>
              </w:rPr>
              <w:t>0</w:t>
            </w:r>
          </w:p>
        </w:tc>
        <w:tc>
          <w:tcPr>
            <w:tcW w:w="1134" w:type="dxa"/>
          </w:tcPr>
          <w:p w:rsidR="00956AC3" w:rsidRPr="00956AC3" w:rsidRDefault="00956AC3" w:rsidP="00956AC3">
            <w:pPr>
              <w:spacing w:line="240" w:lineRule="auto"/>
              <w:jc w:val="center"/>
              <w:rPr>
                <w:sz w:val="18"/>
                <w:szCs w:val="18"/>
                <w:lang w:val="ru-RU" w:eastAsia="ru-RU"/>
              </w:rPr>
            </w:pPr>
            <w:r w:rsidRPr="00956AC3">
              <w:rPr>
                <w:sz w:val="18"/>
                <w:szCs w:val="18"/>
                <w:lang w:val="ru-RU" w:eastAsia="ru-RU"/>
              </w:rPr>
              <w:t>0</w:t>
            </w:r>
          </w:p>
        </w:tc>
        <w:tc>
          <w:tcPr>
            <w:tcW w:w="1698" w:type="dxa"/>
            <w:vMerge/>
          </w:tcPr>
          <w:p w:rsidR="00956AC3" w:rsidRPr="00956AC3" w:rsidRDefault="00956AC3" w:rsidP="00956AC3">
            <w:pPr>
              <w:spacing w:line="240" w:lineRule="auto"/>
              <w:ind w:left="-80" w:right="-94"/>
              <w:jc w:val="center"/>
              <w:rPr>
                <w:sz w:val="18"/>
                <w:szCs w:val="18"/>
                <w:lang w:eastAsia="ru-RU"/>
              </w:rPr>
            </w:pPr>
          </w:p>
        </w:tc>
      </w:tr>
      <w:tr w:rsidR="00956AC3" w:rsidRPr="00956AC3" w:rsidTr="00080E73">
        <w:trPr>
          <w:trHeight w:val="467"/>
        </w:trPr>
        <w:tc>
          <w:tcPr>
            <w:tcW w:w="560" w:type="dxa"/>
            <w:vMerge/>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rPr>
                <w:sz w:val="18"/>
                <w:szCs w:val="18"/>
                <w:lang w:eastAsia="ru-RU"/>
              </w:rPr>
            </w:pPr>
          </w:p>
        </w:tc>
        <w:tc>
          <w:tcPr>
            <w:tcW w:w="1693" w:type="dxa"/>
            <w:vMerge/>
          </w:tcPr>
          <w:p w:rsidR="00956AC3" w:rsidRPr="00956AC3" w:rsidRDefault="00956AC3" w:rsidP="00956AC3">
            <w:pPr>
              <w:spacing w:line="240" w:lineRule="auto"/>
              <w:rPr>
                <w:sz w:val="18"/>
                <w:szCs w:val="18"/>
                <w:lang w:eastAsia="ru-RU"/>
              </w:rPr>
            </w:pPr>
          </w:p>
        </w:tc>
        <w:tc>
          <w:tcPr>
            <w:tcW w:w="1697" w:type="dxa"/>
          </w:tcPr>
          <w:p w:rsidR="00956AC3" w:rsidRPr="00956AC3" w:rsidRDefault="00956AC3" w:rsidP="00956AC3">
            <w:pPr>
              <w:spacing w:line="240" w:lineRule="auto"/>
              <w:jc w:val="center"/>
              <w:rPr>
                <w:sz w:val="18"/>
                <w:szCs w:val="18"/>
                <w:lang w:eastAsia="ru-RU"/>
              </w:rPr>
            </w:pPr>
          </w:p>
        </w:tc>
        <w:tc>
          <w:tcPr>
            <w:tcW w:w="849" w:type="dxa"/>
          </w:tcPr>
          <w:p w:rsidR="00956AC3" w:rsidRPr="00956AC3" w:rsidRDefault="00956AC3" w:rsidP="00956AC3">
            <w:pPr>
              <w:spacing w:line="240" w:lineRule="auto"/>
              <w:jc w:val="center"/>
              <w:rPr>
                <w:sz w:val="18"/>
                <w:szCs w:val="18"/>
                <w:lang w:val="ru-RU" w:eastAsia="ru-RU"/>
              </w:rPr>
            </w:pPr>
          </w:p>
        </w:tc>
        <w:tc>
          <w:tcPr>
            <w:tcW w:w="709" w:type="dxa"/>
            <w:gridSpan w:val="2"/>
          </w:tcPr>
          <w:p w:rsidR="00956AC3" w:rsidRPr="00956AC3" w:rsidRDefault="00956AC3" w:rsidP="00956AC3">
            <w:pPr>
              <w:spacing w:line="240" w:lineRule="auto"/>
              <w:jc w:val="center"/>
              <w:rPr>
                <w:sz w:val="18"/>
                <w:szCs w:val="18"/>
                <w:lang w:val="ru-RU" w:eastAsia="ru-RU"/>
              </w:rPr>
            </w:pPr>
          </w:p>
        </w:tc>
        <w:tc>
          <w:tcPr>
            <w:tcW w:w="718" w:type="dxa"/>
            <w:gridSpan w:val="2"/>
          </w:tcPr>
          <w:p w:rsidR="00956AC3" w:rsidRPr="00956AC3" w:rsidRDefault="00956AC3" w:rsidP="00956AC3">
            <w:pPr>
              <w:spacing w:line="240" w:lineRule="auto"/>
              <w:jc w:val="center"/>
              <w:rPr>
                <w:sz w:val="18"/>
                <w:szCs w:val="18"/>
                <w:lang w:val="ru-RU" w:eastAsia="ru-RU"/>
              </w:rPr>
            </w:pPr>
          </w:p>
        </w:tc>
        <w:tc>
          <w:tcPr>
            <w:tcW w:w="1699" w:type="dxa"/>
            <w:gridSpan w:val="2"/>
            <w:vMerge/>
          </w:tcPr>
          <w:p w:rsidR="00956AC3" w:rsidRPr="00956AC3" w:rsidRDefault="00956AC3" w:rsidP="00956AC3">
            <w:pPr>
              <w:spacing w:line="240" w:lineRule="auto"/>
              <w:rPr>
                <w:sz w:val="18"/>
                <w:szCs w:val="18"/>
                <w:lang w:eastAsia="ru-RU"/>
              </w:rPr>
            </w:pPr>
          </w:p>
        </w:tc>
        <w:tc>
          <w:tcPr>
            <w:tcW w:w="1277" w:type="dxa"/>
            <w:gridSpan w:val="2"/>
            <w:vMerge/>
          </w:tcPr>
          <w:p w:rsidR="00956AC3" w:rsidRPr="00956AC3" w:rsidRDefault="00956AC3" w:rsidP="00956AC3">
            <w:pPr>
              <w:spacing w:line="240" w:lineRule="auto"/>
              <w:jc w:val="center"/>
              <w:rPr>
                <w:sz w:val="18"/>
                <w:szCs w:val="18"/>
                <w:lang w:eastAsia="ru-RU"/>
              </w:rPr>
            </w:pPr>
          </w:p>
        </w:tc>
        <w:tc>
          <w:tcPr>
            <w:tcW w:w="1135" w:type="dxa"/>
            <w:gridSpan w:val="2"/>
          </w:tcPr>
          <w:p w:rsidR="00956AC3" w:rsidRPr="00956AC3" w:rsidRDefault="00956AC3" w:rsidP="00956AC3">
            <w:pPr>
              <w:spacing w:line="240" w:lineRule="auto"/>
              <w:jc w:val="center"/>
              <w:rPr>
                <w:sz w:val="18"/>
                <w:szCs w:val="18"/>
                <w:lang w:val="ru-RU" w:eastAsia="ru-RU"/>
              </w:rPr>
            </w:pPr>
          </w:p>
        </w:tc>
        <w:tc>
          <w:tcPr>
            <w:tcW w:w="1297" w:type="dxa"/>
            <w:gridSpan w:val="2"/>
          </w:tcPr>
          <w:p w:rsidR="00956AC3" w:rsidRPr="00956AC3" w:rsidRDefault="00956AC3" w:rsidP="00956AC3">
            <w:pPr>
              <w:spacing w:line="240" w:lineRule="auto"/>
              <w:jc w:val="center"/>
              <w:rPr>
                <w:sz w:val="18"/>
                <w:szCs w:val="18"/>
                <w:lang w:val="ru-RU" w:eastAsia="ru-RU"/>
              </w:rPr>
            </w:pPr>
          </w:p>
        </w:tc>
        <w:tc>
          <w:tcPr>
            <w:tcW w:w="1134" w:type="dxa"/>
          </w:tcPr>
          <w:p w:rsidR="00956AC3" w:rsidRPr="00956AC3" w:rsidRDefault="00956AC3" w:rsidP="00956AC3">
            <w:pPr>
              <w:spacing w:line="240" w:lineRule="auto"/>
              <w:jc w:val="center"/>
              <w:rPr>
                <w:sz w:val="18"/>
                <w:szCs w:val="18"/>
                <w:lang w:val="ru-RU" w:eastAsia="ru-RU"/>
              </w:rPr>
            </w:pPr>
          </w:p>
        </w:tc>
        <w:tc>
          <w:tcPr>
            <w:tcW w:w="1698" w:type="dxa"/>
            <w:vMerge/>
          </w:tcPr>
          <w:p w:rsidR="00956AC3" w:rsidRPr="00956AC3" w:rsidRDefault="00956AC3" w:rsidP="00956AC3">
            <w:pPr>
              <w:spacing w:line="240" w:lineRule="auto"/>
              <w:ind w:left="-80" w:right="-94"/>
              <w:jc w:val="center"/>
              <w:rPr>
                <w:sz w:val="18"/>
                <w:szCs w:val="18"/>
                <w:lang w:eastAsia="ru-RU"/>
              </w:rPr>
            </w:pPr>
          </w:p>
        </w:tc>
      </w:tr>
      <w:tr w:rsidR="00956AC3" w:rsidRPr="00956AC3" w:rsidTr="00CA53D9">
        <w:trPr>
          <w:trHeight w:val="1000"/>
        </w:trPr>
        <w:tc>
          <w:tcPr>
            <w:tcW w:w="560" w:type="dxa"/>
            <w:vMerge/>
            <w:tcBorders>
              <w:bottom w:val="nil"/>
            </w:tcBorders>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rPr>
                <w:sz w:val="18"/>
                <w:szCs w:val="18"/>
                <w:lang w:eastAsia="ru-RU"/>
              </w:rPr>
            </w:pPr>
          </w:p>
        </w:tc>
        <w:tc>
          <w:tcPr>
            <w:tcW w:w="1693" w:type="dxa"/>
            <w:vMerge/>
          </w:tcPr>
          <w:p w:rsidR="00956AC3" w:rsidRPr="00956AC3" w:rsidRDefault="00956AC3" w:rsidP="00956AC3">
            <w:pPr>
              <w:spacing w:line="240" w:lineRule="auto"/>
              <w:rPr>
                <w:sz w:val="18"/>
                <w:szCs w:val="18"/>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eastAsia="ru-RU"/>
              </w:rPr>
              <w:t>якість,%</w:t>
            </w:r>
          </w:p>
        </w:tc>
        <w:tc>
          <w:tcPr>
            <w:tcW w:w="849" w:type="dxa"/>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709"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718"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699" w:type="dxa"/>
            <w:gridSpan w:val="2"/>
            <w:vMerge/>
          </w:tcPr>
          <w:p w:rsidR="00956AC3" w:rsidRPr="00956AC3" w:rsidRDefault="00956AC3" w:rsidP="00956AC3">
            <w:pPr>
              <w:spacing w:line="240" w:lineRule="auto"/>
              <w:rPr>
                <w:sz w:val="18"/>
                <w:szCs w:val="18"/>
                <w:lang w:eastAsia="ru-RU"/>
              </w:rPr>
            </w:pPr>
          </w:p>
        </w:tc>
        <w:tc>
          <w:tcPr>
            <w:tcW w:w="1277" w:type="dxa"/>
            <w:gridSpan w:val="2"/>
            <w:vMerge/>
          </w:tcPr>
          <w:p w:rsidR="00956AC3" w:rsidRPr="00956AC3" w:rsidRDefault="00956AC3" w:rsidP="00956AC3">
            <w:pPr>
              <w:spacing w:line="240" w:lineRule="auto"/>
              <w:jc w:val="center"/>
              <w:rPr>
                <w:sz w:val="18"/>
                <w:szCs w:val="18"/>
                <w:lang w:eastAsia="ru-RU"/>
              </w:rPr>
            </w:pPr>
          </w:p>
        </w:tc>
        <w:tc>
          <w:tcPr>
            <w:tcW w:w="1135"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297"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698" w:type="dxa"/>
            <w:vMerge/>
          </w:tcPr>
          <w:p w:rsidR="00956AC3" w:rsidRPr="00956AC3" w:rsidRDefault="00956AC3" w:rsidP="00956AC3">
            <w:pPr>
              <w:spacing w:line="240" w:lineRule="auto"/>
              <w:ind w:left="-80" w:right="-94"/>
              <w:jc w:val="center"/>
              <w:rPr>
                <w:sz w:val="18"/>
                <w:szCs w:val="18"/>
                <w:lang w:eastAsia="ru-RU"/>
              </w:rPr>
            </w:pPr>
          </w:p>
        </w:tc>
      </w:tr>
      <w:tr w:rsidR="00956AC3" w:rsidRPr="00956AC3" w:rsidTr="00080E73">
        <w:trPr>
          <w:trHeight w:val="560"/>
        </w:trPr>
        <w:tc>
          <w:tcPr>
            <w:tcW w:w="560" w:type="dxa"/>
            <w:vMerge w:val="restart"/>
            <w:tcBorders>
              <w:bottom w:val="nil"/>
            </w:tcBorders>
          </w:tcPr>
          <w:p w:rsidR="00956AC3" w:rsidRPr="00956AC3" w:rsidRDefault="00956AC3" w:rsidP="00956AC3">
            <w:pPr>
              <w:spacing w:line="240" w:lineRule="auto"/>
              <w:jc w:val="both"/>
              <w:rPr>
                <w:sz w:val="18"/>
                <w:szCs w:val="18"/>
                <w:lang w:eastAsia="ru-RU"/>
              </w:rPr>
            </w:pPr>
            <w:r w:rsidRPr="00956AC3">
              <w:rPr>
                <w:sz w:val="18"/>
                <w:szCs w:val="18"/>
                <w:lang w:eastAsia="ru-RU"/>
              </w:rPr>
              <w:t>3</w:t>
            </w:r>
          </w:p>
        </w:tc>
        <w:tc>
          <w:tcPr>
            <w:tcW w:w="1552" w:type="dxa"/>
            <w:vMerge w:val="restart"/>
          </w:tcPr>
          <w:p w:rsidR="00956AC3" w:rsidRPr="00956AC3" w:rsidRDefault="00956AC3" w:rsidP="00956AC3">
            <w:pPr>
              <w:spacing w:line="240" w:lineRule="auto"/>
              <w:rPr>
                <w:sz w:val="18"/>
                <w:szCs w:val="18"/>
                <w:lang w:eastAsia="ru-RU"/>
              </w:rPr>
            </w:pPr>
            <w:r w:rsidRPr="00956AC3">
              <w:rPr>
                <w:sz w:val="18"/>
                <w:szCs w:val="18"/>
                <w:lang w:eastAsia="ru-RU"/>
              </w:rPr>
              <w:t>3 .Надання комплексної допомоги військовослужбо</w:t>
            </w:r>
            <w:r w:rsidRPr="00956AC3">
              <w:rPr>
                <w:sz w:val="18"/>
                <w:szCs w:val="18"/>
                <w:lang w:eastAsia="ru-RU"/>
              </w:rPr>
              <w:lastRenderedPageBreak/>
              <w:t>вцям та членам їх сімей</w:t>
            </w:r>
          </w:p>
          <w:p w:rsidR="00956AC3" w:rsidRPr="00956AC3" w:rsidRDefault="00956AC3" w:rsidP="00956AC3">
            <w:pPr>
              <w:spacing w:line="240" w:lineRule="auto"/>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lastRenderedPageBreak/>
              <w:t xml:space="preserve">3.1.Соціальний супровід військовослужбовців після </w:t>
            </w:r>
            <w:r w:rsidRPr="00956AC3">
              <w:rPr>
                <w:sz w:val="18"/>
                <w:szCs w:val="18"/>
                <w:lang w:eastAsia="ru-RU"/>
              </w:rPr>
              <w:lastRenderedPageBreak/>
              <w:t>повернення із зони бойових дій, забезпечення необхідними соціальними послугами</w:t>
            </w:r>
          </w:p>
        </w:tc>
        <w:tc>
          <w:tcPr>
            <w:tcW w:w="3973" w:type="dxa"/>
            <w:gridSpan w:val="6"/>
          </w:tcPr>
          <w:p w:rsidR="00956AC3" w:rsidRPr="00956AC3" w:rsidRDefault="00956AC3" w:rsidP="00956AC3">
            <w:pPr>
              <w:spacing w:line="240" w:lineRule="auto"/>
              <w:ind w:left="176" w:hanging="176"/>
              <w:jc w:val="center"/>
              <w:rPr>
                <w:sz w:val="18"/>
                <w:szCs w:val="18"/>
                <w:lang w:eastAsia="ru-RU"/>
              </w:rPr>
            </w:pPr>
            <w:r w:rsidRPr="00956AC3">
              <w:rPr>
                <w:sz w:val="18"/>
                <w:szCs w:val="18"/>
                <w:lang w:eastAsia="ru-RU"/>
              </w:rPr>
              <w:lastRenderedPageBreak/>
              <w:t>Позитивно вирішених</w:t>
            </w:r>
          </w:p>
        </w:tc>
        <w:tc>
          <w:tcPr>
            <w:tcW w:w="1699" w:type="dxa"/>
            <w:gridSpan w:val="2"/>
          </w:tcPr>
          <w:p w:rsidR="00956AC3" w:rsidRPr="00956AC3" w:rsidRDefault="00956AC3" w:rsidP="00956AC3">
            <w:pPr>
              <w:spacing w:line="240" w:lineRule="auto"/>
              <w:jc w:val="center"/>
              <w:rPr>
                <w:sz w:val="18"/>
                <w:szCs w:val="18"/>
                <w:lang w:eastAsia="ru-RU"/>
              </w:rPr>
            </w:pPr>
          </w:p>
        </w:tc>
        <w:tc>
          <w:tcPr>
            <w:tcW w:w="1277" w:type="dxa"/>
            <w:gridSpan w:val="2"/>
          </w:tcPr>
          <w:p w:rsidR="00956AC3" w:rsidRPr="00956AC3" w:rsidRDefault="00956AC3" w:rsidP="00956AC3">
            <w:pPr>
              <w:spacing w:line="240" w:lineRule="auto"/>
              <w:jc w:val="center"/>
              <w:rPr>
                <w:sz w:val="18"/>
                <w:szCs w:val="18"/>
                <w:lang w:eastAsia="ru-RU"/>
              </w:rPr>
            </w:pP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w:t>
            </w:r>
          </w:p>
        </w:tc>
        <w:tc>
          <w:tcPr>
            <w:tcW w:w="1698" w:type="dxa"/>
          </w:tcPr>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Посилення соціального захисту військовослужбовців та членів їх сімей</w:t>
            </w:r>
          </w:p>
        </w:tc>
      </w:tr>
      <w:tr w:rsidR="00956AC3" w:rsidRPr="00956AC3" w:rsidTr="00080E73">
        <w:trPr>
          <w:trHeight w:val="600"/>
        </w:trPr>
        <w:tc>
          <w:tcPr>
            <w:tcW w:w="560" w:type="dxa"/>
            <w:vMerge/>
            <w:tcBorders>
              <w:bottom w:val="nil"/>
            </w:tcBorders>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jc w:val="center"/>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t>3.2.Забезпечення безкоштовним харчуванням дітей військовослужбовців у закладах освіти  ( для малозабезпечених за рішенням виконкому)</w:t>
            </w:r>
          </w:p>
        </w:tc>
        <w:tc>
          <w:tcPr>
            <w:tcW w:w="3973" w:type="dxa"/>
            <w:gridSpan w:val="6"/>
          </w:tcPr>
          <w:p w:rsidR="00956AC3" w:rsidRPr="00956AC3" w:rsidRDefault="00956AC3" w:rsidP="00956AC3">
            <w:pPr>
              <w:spacing w:line="240" w:lineRule="auto"/>
              <w:jc w:val="center"/>
              <w:rPr>
                <w:sz w:val="18"/>
                <w:szCs w:val="18"/>
                <w:lang w:eastAsia="ru-RU"/>
              </w:rPr>
            </w:pPr>
          </w:p>
        </w:tc>
        <w:tc>
          <w:tcPr>
            <w:tcW w:w="1699"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 xml:space="preserve">Відділ освіти, </w:t>
            </w:r>
          </w:p>
        </w:tc>
        <w:tc>
          <w:tcPr>
            <w:tcW w:w="1277" w:type="dxa"/>
            <w:gridSpan w:val="2"/>
          </w:tcPr>
          <w:p w:rsidR="00956AC3" w:rsidRPr="00956AC3" w:rsidRDefault="00956AC3" w:rsidP="00956AC3">
            <w:pPr>
              <w:spacing w:line="240" w:lineRule="auto"/>
              <w:jc w:val="center"/>
              <w:rPr>
                <w:sz w:val="18"/>
                <w:szCs w:val="18"/>
                <w:lang w:val="ru-RU" w:eastAsia="ru-RU"/>
              </w:rPr>
            </w:pPr>
            <w:r w:rsidRPr="00956AC3">
              <w:rPr>
                <w:sz w:val="18"/>
                <w:szCs w:val="18"/>
                <w:lang w:eastAsia="ru-RU"/>
              </w:rPr>
              <w:t>Міський бюджет</w:t>
            </w: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00.0</w:t>
            </w:r>
          </w:p>
        </w:tc>
        <w:tc>
          <w:tcPr>
            <w:tcW w:w="1698" w:type="dxa"/>
          </w:tcPr>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Додаткова адресна підтримка сімей військовослужбовців</w:t>
            </w:r>
          </w:p>
        </w:tc>
      </w:tr>
      <w:tr w:rsidR="00956AC3" w:rsidRPr="00956AC3" w:rsidTr="00080E73">
        <w:trPr>
          <w:trHeight w:val="600"/>
        </w:trPr>
        <w:tc>
          <w:tcPr>
            <w:tcW w:w="560" w:type="dxa"/>
            <w:vMerge/>
            <w:tcBorders>
              <w:bottom w:val="nil"/>
            </w:tcBorders>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jc w:val="center"/>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t>3.3.Безкоштовне відвідування гуртків закладів культури військовослужбовців та членів їх сімей</w:t>
            </w:r>
          </w:p>
        </w:tc>
        <w:tc>
          <w:tcPr>
            <w:tcW w:w="3973" w:type="dxa"/>
            <w:gridSpan w:val="6"/>
          </w:tcPr>
          <w:p w:rsidR="00956AC3" w:rsidRPr="00956AC3" w:rsidRDefault="00956AC3" w:rsidP="00956AC3">
            <w:pPr>
              <w:spacing w:line="240" w:lineRule="auto"/>
              <w:jc w:val="center"/>
              <w:rPr>
                <w:bCs/>
                <w:sz w:val="18"/>
                <w:szCs w:val="18"/>
                <w:lang w:val="ru-RU" w:eastAsia="ru-RU"/>
              </w:rPr>
            </w:pPr>
          </w:p>
        </w:tc>
        <w:tc>
          <w:tcPr>
            <w:tcW w:w="1699" w:type="dxa"/>
            <w:gridSpan w:val="2"/>
          </w:tcPr>
          <w:p w:rsidR="00956AC3" w:rsidRPr="00956AC3" w:rsidRDefault="00956AC3" w:rsidP="00956AC3">
            <w:pPr>
              <w:spacing w:line="240" w:lineRule="auto"/>
              <w:jc w:val="center"/>
              <w:rPr>
                <w:b/>
                <w:iCs/>
                <w:sz w:val="18"/>
                <w:szCs w:val="18"/>
                <w:lang w:eastAsia="ru-RU"/>
              </w:rPr>
            </w:pPr>
            <w:r w:rsidRPr="00956AC3">
              <w:rPr>
                <w:iCs/>
                <w:sz w:val="18"/>
                <w:szCs w:val="18"/>
                <w:lang w:eastAsia="ru-RU"/>
              </w:rPr>
              <w:t>управління культури, спорту та гуманітарної політики Новороздільської міської ради, відділ освіти Новороздільської міської ради</w:t>
            </w:r>
          </w:p>
        </w:tc>
        <w:tc>
          <w:tcPr>
            <w:tcW w:w="1277" w:type="dxa"/>
            <w:gridSpan w:val="2"/>
          </w:tcPr>
          <w:p w:rsidR="00956AC3" w:rsidRPr="00956AC3" w:rsidRDefault="00956AC3" w:rsidP="00956AC3">
            <w:pPr>
              <w:spacing w:line="240" w:lineRule="auto"/>
              <w:jc w:val="center"/>
              <w:rPr>
                <w:sz w:val="18"/>
                <w:szCs w:val="18"/>
                <w:lang w:val="ru-RU" w:eastAsia="ru-RU"/>
              </w:rPr>
            </w:pPr>
            <w:r w:rsidRPr="00956AC3">
              <w:rPr>
                <w:sz w:val="18"/>
                <w:szCs w:val="18"/>
                <w:lang w:eastAsia="ru-RU"/>
              </w:rPr>
              <w:t>Міський бюджет</w:t>
            </w: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0,00</w:t>
            </w:r>
          </w:p>
        </w:tc>
        <w:tc>
          <w:tcPr>
            <w:tcW w:w="1698" w:type="dxa"/>
          </w:tcPr>
          <w:p w:rsidR="00956AC3" w:rsidRPr="00956AC3" w:rsidRDefault="00956AC3" w:rsidP="00956AC3">
            <w:pPr>
              <w:spacing w:line="240" w:lineRule="auto"/>
              <w:ind w:left="-136" w:right="-150"/>
              <w:jc w:val="center"/>
              <w:rPr>
                <w:sz w:val="18"/>
                <w:szCs w:val="18"/>
                <w:lang w:eastAsia="ru-RU"/>
              </w:rPr>
            </w:pPr>
            <w:r w:rsidRPr="00956AC3">
              <w:rPr>
                <w:sz w:val="18"/>
                <w:szCs w:val="18"/>
                <w:lang w:eastAsia="ru-RU"/>
              </w:rPr>
              <w:t>Додаткова адресна підтримка сімей військовослужбовців</w:t>
            </w:r>
          </w:p>
        </w:tc>
      </w:tr>
      <w:tr w:rsidR="00956AC3" w:rsidRPr="00956AC3" w:rsidTr="00080E73">
        <w:trPr>
          <w:trHeight w:val="600"/>
        </w:trPr>
        <w:tc>
          <w:tcPr>
            <w:tcW w:w="560" w:type="dxa"/>
            <w:vMerge/>
            <w:tcBorders>
              <w:bottom w:val="nil"/>
            </w:tcBorders>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jc w:val="center"/>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t>3.4.Створення у музейних бібліотечних закладах тематичних виставок експозицій у тому числі фотовиставок присвячених героїзму військовослужбовців</w:t>
            </w:r>
          </w:p>
        </w:tc>
        <w:tc>
          <w:tcPr>
            <w:tcW w:w="3973" w:type="dxa"/>
            <w:gridSpan w:val="6"/>
          </w:tcPr>
          <w:p w:rsidR="00956AC3" w:rsidRPr="00956AC3" w:rsidRDefault="00956AC3" w:rsidP="00956AC3">
            <w:pPr>
              <w:spacing w:line="240" w:lineRule="auto"/>
              <w:jc w:val="center"/>
              <w:rPr>
                <w:bCs/>
                <w:sz w:val="18"/>
                <w:szCs w:val="18"/>
                <w:lang w:eastAsia="ru-RU"/>
              </w:rPr>
            </w:pPr>
          </w:p>
        </w:tc>
        <w:tc>
          <w:tcPr>
            <w:tcW w:w="1699" w:type="dxa"/>
            <w:gridSpan w:val="2"/>
          </w:tcPr>
          <w:p w:rsidR="00956AC3" w:rsidRPr="00956AC3" w:rsidRDefault="00956AC3" w:rsidP="00956AC3">
            <w:pPr>
              <w:spacing w:line="240" w:lineRule="auto"/>
              <w:jc w:val="center"/>
              <w:rPr>
                <w:bCs/>
                <w:iCs/>
                <w:sz w:val="18"/>
                <w:szCs w:val="18"/>
                <w:lang w:eastAsia="ru-RU"/>
              </w:rPr>
            </w:pPr>
            <w:r w:rsidRPr="00956AC3">
              <w:rPr>
                <w:iCs/>
                <w:sz w:val="18"/>
                <w:szCs w:val="18"/>
                <w:lang w:eastAsia="ru-RU"/>
              </w:rPr>
              <w:t>управління культури, спорту та гуманітарної політики Новороздільської міської ради, відділ освіти Новороздільської міської ради</w:t>
            </w:r>
          </w:p>
        </w:tc>
        <w:tc>
          <w:tcPr>
            <w:tcW w:w="1277" w:type="dxa"/>
            <w:gridSpan w:val="2"/>
          </w:tcPr>
          <w:p w:rsidR="00956AC3" w:rsidRPr="00956AC3" w:rsidRDefault="00956AC3" w:rsidP="00956AC3">
            <w:pPr>
              <w:spacing w:line="240" w:lineRule="auto"/>
              <w:jc w:val="center"/>
              <w:rPr>
                <w:sz w:val="18"/>
                <w:szCs w:val="18"/>
                <w:lang w:eastAsia="ru-RU"/>
              </w:rPr>
            </w:pP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p>
        </w:tc>
        <w:tc>
          <w:tcPr>
            <w:tcW w:w="1698" w:type="dxa"/>
          </w:tcPr>
          <w:p w:rsidR="00956AC3" w:rsidRPr="00956AC3" w:rsidRDefault="00956AC3" w:rsidP="00956AC3">
            <w:pPr>
              <w:spacing w:line="240" w:lineRule="auto"/>
              <w:ind w:left="-136" w:right="-150"/>
              <w:jc w:val="center"/>
              <w:rPr>
                <w:sz w:val="18"/>
                <w:szCs w:val="18"/>
                <w:lang w:eastAsia="ru-RU"/>
              </w:rPr>
            </w:pPr>
          </w:p>
        </w:tc>
      </w:tr>
      <w:tr w:rsidR="00956AC3" w:rsidRPr="00956AC3" w:rsidTr="00080E73">
        <w:trPr>
          <w:trHeight w:val="600"/>
        </w:trPr>
        <w:tc>
          <w:tcPr>
            <w:tcW w:w="560" w:type="dxa"/>
            <w:vMerge/>
            <w:tcBorders>
              <w:bottom w:val="nil"/>
            </w:tcBorders>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jc w:val="center"/>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t>3.5.Висвітлення у засобах масової інформації заходів, спрямованих на підтримку військовослужбовців та членів їх сімей</w:t>
            </w:r>
          </w:p>
        </w:tc>
        <w:tc>
          <w:tcPr>
            <w:tcW w:w="3973" w:type="dxa"/>
            <w:gridSpan w:val="6"/>
          </w:tcPr>
          <w:p w:rsidR="00956AC3" w:rsidRPr="00956AC3" w:rsidRDefault="00956AC3" w:rsidP="00956AC3">
            <w:pPr>
              <w:spacing w:line="240" w:lineRule="auto"/>
              <w:jc w:val="center"/>
              <w:rPr>
                <w:bCs/>
                <w:sz w:val="18"/>
                <w:szCs w:val="18"/>
                <w:lang w:eastAsia="ru-RU"/>
              </w:rPr>
            </w:pPr>
          </w:p>
        </w:tc>
        <w:tc>
          <w:tcPr>
            <w:tcW w:w="1699" w:type="dxa"/>
            <w:gridSpan w:val="2"/>
          </w:tcPr>
          <w:p w:rsidR="00956AC3" w:rsidRPr="00956AC3" w:rsidRDefault="00956AC3" w:rsidP="00956AC3">
            <w:pPr>
              <w:spacing w:line="240" w:lineRule="auto"/>
              <w:jc w:val="center"/>
              <w:rPr>
                <w:sz w:val="18"/>
                <w:szCs w:val="18"/>
                <w:lang w:eastAsia="ru-RU"/>
              </w:rPr>
            </w:pPr>
            <w:r w:rsidRPr="00956AC3">
              <w:rPr>
                <w:bCs/>
                <w:sz w:val="18"/>
                <w:szCs w:val="18"/>
                <w:lang w:val="ru-RU" w:eastAsia="ru-RU"/>
              </w:rPr>
              <w:t>«Вісник</w:t>
            </w:r>
            <w:r w:rsidRPr="00956AC3">
              <w:rPr>
                <w:bCs/>
                <w:sz w:val="18"/>
                <w:szCs w:val="18"/>
                <w:lang w:eastAsia="ru-RU"/>
              </w:rPr>
              <w:t xml:space="preserve"> </w:t>
            </w:r>
            <w:r w:rsidRPr="00956AC3">
              <w:rPr>
                <w:bCs/>
                <w:sz w:val="18"/>
                <w:szCs w:val="18"/>
                <w:lang w:val="ru-RU" w:eastAsia="ru-RU"/>
              </w:rPr>
              <w:t>Розділля»</w:t>
            </w:r>
          </w:p>
        </w:tc>
        <w:tc>
          <w:tcPr>
            <w:tcW w:w="1277"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Не потребує фінансування</w:t>
            </w: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0.00</w:t>
            </w:r>
          </w:p>
        </w:tc>
        <w:tc>
          <w:tcPr>
            <w:tcW w:w="1698" w:type="dxa"/>
          </w:tcPr>
          <w:p w:rsidR="00956AC3" w:rsidRPr="00956AC3" w:rsidRDefault="00956AC3" w:rsidP="00956AC3">
            <w:pPr>
              <w:spacing w:line="240" w:lineRule="auto"/>
              <w:ind w:left="-80" w:right="-94"/>
              <w:jc w:val="center"/>
              <w:rPr>
                <w:sz w:val="18"/>
                <w:szCs w:val="18"/>
                <w:lang w:eastAsia="ru-RU"/>
              </w:rPr>
            </w:pPr>
          </w:p>
        </w:tc>
      </w:tr>
      <w:tr w:rsidR="00956AC3" w:rsidRPr="00956AC3" w:rsidTr="00080E73">
        <w:tc>
          <w:tcPr>
            <w:tcW w:w="560" w:type="dxa"/>
            <w:vMerge/>
            <w:tcBorders>
              <w:bottom w:val="nil"/>
            </w:tcBorders>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jc w:val="both"/>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t>3.6.Забезпечення земельними ділянками військовослужбовців та членів їх сімей для індивідуального будівництва згідно діючого земельного законодавства</w:t>
            </w:r>
          </w:p>
        </w:tc>
        <w:tc>
          <w:tcPr>
            <w:tcW w:w="3973" w:type="dxa"/>
            <w:gridSpan w:val="6"/>
          </w:tcPr>
          <w:p w:rsidR="00956AC3" w:rsidRPr="00956AC3" w:rsidRDefault="00956AC3" w:rsidP="00956AC3">
            <w:pPr>
              <w:spacing w:line="240" w:lineRule="auto"/>
              <w:jc w:val="center"/>
              <w:rPr>
                <w:sz w:val="18"/>
                <w:szCs w:val="18"/>
                <w:lang w:eastAsia="ru-RU"/>
              </w:rPr>
            </w:pPr>
          </w:p>
        </w:tc>
        <w:tc>
          <w:tcPr>
            <w:tcW w:w="1699"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Новороздільська міська рада</w:t>
            </w:r>
          </w:p>
        </w:tc>
        <w:tc>
          <w:tcPr>
            <w:tcW w:w="1277"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Не потребує фінансування</w:t>
            </w: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w:t>
            </w:r>
          </w:p>
        </w:tc>
        <w:tc>
          <w:tcPr>
            <w:tcW w:w="1698" w:type="dxa"/>
          </w:tcPr>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Додаткова адресна підтримка сімей військовослужбовців</w:t>
            </w:r>
          </w:p>
        </w:tc>
      </w:tr>
      <w:tr w:rsidR="00956AC3" w:rsidRPr="00956AC3" w:rsidTr="00080E73">
        <w:trPr>
          <w:trHeight w:val="2027"/>
        </w:trPr>
        <w:tc>
          <w:tcPr>
            <w:tcW w:w="560" w:type="dxa"/>
            <w:vMerge/>
            <w:tcBorders>
              <w:bottom w:val="nil"/>
            </w:tcBorders>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jc w:val="both"/>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t>3.7.Підтримання започаткування власної справи військовослужбовцівшляхом здійснення виплати одноразової допомоги по безробіттю для організації підприємницької діяльності</w:t>
            </w:r>
          </w:p>
        </w:tc>
        <w:tc>
          <w:tcPr>
            <w:tcW w:w="3973" w:type="dxa"/>
            <w:gridSpan w:val="6"/>
          </w:tcPr>
          <w:p w:rsidR="00956AC3" w:rsidRPr="00956AC3" w:rsidRDefault="00956AC3" w:rsidP="00956AC3">
            <w:pPr>
              <w:spacing w:line="240" w:lineRule="auto"/>
              <w:jc w:val="center"/>
              <w:rPr>
                <w:sz w:val="18"/>
                <w:szCs w:val="18"/>
                <w:lang w:eastAsia="ru-RU"/>
              </w:rPr>
            </w:pPr>
          </w:p>
        </w:tc>
        <w:tc>
          <w:tcPr>
            <w:tcW w:w="1699" w:type="dxa"/>
            <w:gridSpan w:val="2"/>
          </w:tcPr>
          <w:p w:rsidR="00956AC3" w:rsidRPr="00956AC3" w:rsidRDefault="00956AC3" w:rsidP="00956AC3">
            <w:pPr>
              <w:spacing w:line="240" w:lineRule="auto"/>
              <w:jc w:val="center"/>
              <w:rPr>
                <w:iCs/>
                <w:sz w:val="18"/>
                <w:szCs w:val="18"/>
                <w:lang w:eastAsia="ru-RU"/>
              </w:rPr>
            </w:pPr>
            <w:r w:rsidRPr="00956AC3">
              <w:rPr>
                <w:iCs/>
                <w:sz w:val="18"/>
                <w:szCs w:val="18"/>
                <w:lang w:eastAsia="ru-RU"/>
              </w:rPr>
              <w:t>Новороздільська міська філія Львівського обласного центру зайнятості</w:t>
            </w:r>
          </w:p>
        </w:tc>
        <w:tc>
          <w:tcPr>
            <w:tcW w:w="1277" w:type="dxa"/>
            <w:gridSpan w:val="2"/>
          </w:tcPr>
          <w:p w:rsidR="00956AC3" w:rsidRPr="00956AC3" w:rsidRDefault="00956AC3" w:rsidP="00956AC3">
            <w:pPr>
              <w:spacing w:line="240" w:lineRule="auto"/>
              <w:rPr>
                <w:sz w:val="18"/>
                <w:szCs w:val="18"/>
                <w:lang w:eastAsia="ru-RU"/>
              </w:rPr>
            </w:pP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w:t>
            </w:r>
          </w:p>
        </w:tc>
        <w:tc>
          <w:tcPr>
            <w:tcW w:w="1698" w:type="dxa"/>
          </w:tcPr>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Додаткова адресна підтримка сімей військовослужбовців</w:t>
            </w:r>
          </w:p>
        </w:tc>
      </w:tr>
      <w:tr w:rsidR="00956AC3" w:rsidRPr="00956AC3" w:rsidTr="00080E73">
        <w:trPr>
          <w:trHeight w:val="1297"/>
        </w:trPr>
        <w:tc>
          <w:tcPr>
            <w:tcW w:w="560" w:type="dxa"/>
            <w:vMerge/>
            <w:tcBorders>
              <w:bottom w:val="nil"/>
            </w:tcBorders>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jc w:val="both"/>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t>3.8.Забезпечення безкоштовним оздоровленням дітей військовослужбовців</w:t>
            </w:r>
          </w:p>
        </w:tc>
        <w:tc>
          <w:tcPr>
            <w:tcW w:w="3973" w:type="dxa"/>
            <w:gridSpan w:val="6"/>
          </w:tcPr>
          <w:p w:rsidR="00956AC3" w:rsidRPr="00956AC3" w:rsidRDefault="00956AC3" w:rsidP="00956AC3">
            <w:pPr>
              <w:spacing w:line="240" w:lineRule="auto"/>
              <w:jc w:val="center"/>
              <w:rPr>
                <w:bCs/>
                <w:sz w:val="18"/>
                <w:szCs w:val="18"/>
                <w:lang w:eastAsia="ru-RU"/>
              </w:rPr>
            </w:pPr>
          </w:p>
        </w:tc>
        <w:tc>
          <w:tcPr>
            <w:tcW w:w="1699" w:type="dxa"/>
            <w:gridSpan w:val="2"/>
          </w:tcPr>
          <w:p w:rsidR="00956AC3" w:rsidRPr="00956AC3" w:rsidRDefault="00956AC3" w:rsidP="00956AC3">
            <w:pPr>
              <w:spacing w:line="240" w:lineRule="auto"/>
              <w:jc w:val="center"/>
              <w:rPr>
                <w:sz w:val="18"/>
                <w:szCs w:val="18"/>
                <w:lang w:eastAsia="ru-RU"/>
              </w:rPr>
            </w:pPr>
            <w:r w:rsidRPr="00956AC3">
              <w:rPr>
                <w:iCs/>
                <w:sz w:val="18"/>
                <w:szCs w:val="18"/>
                <w:lang w:eastAsia="ru-RU"/>
              </w:rPr>
              <w:t>управління культури, спорту та гуманітарної політики Новороздільської міської ради</w:t>
            </w:r>
          </w:p>
        </w:tc>
        <w:tc>
          <w:tcPr>
            <w:tcW w:w="1277" w:type="dxa"/>
            <w:gridSpan w:val="2"/>
          </w:tcPr>
          <w:p w:rsidR="00956AC3" w:rsidRPr="00956AC3" w:rsidRDefault="00956AC3" w:rsidP="00956AC3">
            <w:pPr>
              <w:spacing w:line="240" w:lineRule="auto"/>
              <w:jc w:val="center"/>
              <w:rPr>
                <w:sz w:val="18"/>
                <w:szCs w:val="18"/>
                <w:lang w:eastAsia="ru-RU"/>
              </w:rPr>
            </w:pP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w:t>
            </w:r>
          </w:p>
        </w:tc>
        <w:tc>
          <w:tcPr>
            <w:tcW w:w="1698" w:type="dxa"/>
          </w:tcPr>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Додаткова адресна підтримка сімей військовослужбовців</w:t>
            </w:r>
          </w:p>
        </w:tc>
      </w:tr>
      <w:tr w:rsidR="00956AC3" w:rsidRPr="00956AC3" w:rsidTr="00080E73">
        <w:tc>
          <w:tcPr>
            <w:tcW w:w="560" w:type="dxa"/>
            <w:vMerge/>
            <w:tcBorders>
              <w:bottom w:val="nil"/>
            </w:tcBorders>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jc w:val="both"/>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t xml:space="preserve">3.9.Забезпечення безкоштовним організованим відпочинком влітку у таборах з денним перебуванням на базі навчальних закладів дітей військовослужбовців </w:t>
            </w:r>
          </w:p>
        </w:tc>
        <w:tc>
          <w:tcPr>
            <w:tcW w:w="3973" w:type="dxa"/>
            <w:gridSpan w:val="6"/>
          </w:tcPr>
          <w:p w:rsidR="00956AC3" w:rsidRPr="00956AC3" w:rsidRDefault="00956AC3" w:rsidP="00956AC3">
            <w:pPr>
              <w:spacing w:line="240" w:lineRule="auto"/>
              <w:jc w:val="center"/>
              <w:rPr>
                <w:bCs/>
                <w:sz w:val="18"/>
                <w:szCs w:val="18"/>
                <w:lang w:eastAsia="ru-RU"/>
              </w:rPr>
            </w:pPr>
          </w:p>
        </w:tc>
        <w:tc>
          <w:tcPr>
            <w:tcW w:w="1699" w:type="dxa"/>
            <w:gridSpan w:val="2"/>
          </w:tcPr>
          <w:p w:rsidR="00956AC3" w:rsidRPr="00956AC3" w:rsidRDefault="00956AC3" w:rsidP="00956AC3">
            <w:pPr>
              <w:spacing w:line="240" w:lineRule="auto"/>
              <w:jc w:val="center"/>
              <w:rPr>
                <w:sz w:val="18"/>
                <w:szCs w:val="18"/>
                <w:lang w:val="ru-RU" w:eastAsia="ru-RU"/>
              </w:rPr>
            </w:pPr>
            <w:r w:rsidRPr="00956AC3">
              <w:rPr>
                <w:iCs/>
                <w:sz w:val="18"/>
                <w:szCs w:val="18"/>
                <w:lang w:eastAsia="ru-RU"/>
              </w:rPr>
              <w:t>управління культури, спорту та гуманітарної політики Новороздільської міської ради</w:t>
            </w:r>
          </w:p>
        </w:tc>
        <w:tc>
          <w:tcPr>
            <w:tcW w:w="1277" w:type="dxa"/>
            <w:gridSpan w:val="2"/>
          </w:tcPr>
          <w:p w:rsidR="00956AC3" w:rsidRPr="00956AC3" w:rsidRDefault="00956AC3" w:rsidP="00956AC3">
            <w:pPr>
              <w:spacing w:line="240" w:lineRule="auto"/>
              <w:jc w:val="center"/>
              <w:rPr>
                <w:sz w:val="18"/>
                <w:szCs w:val="18"/>
                <w:lang w:eastAsia="ru-RU"/>
              </w:rPr>
            </w:pP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w:t>
            </w:r>
          </w:p>
        </w:tc>
        <w:tc>
          <w:tcPr>
            <w:tcW w:w="1698" w:type="dxa"/>
          </w:tcPr>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Додаткова адресна підтримка сімей військовослужбовців</w:t>
            </w:r>
          </w:p>
        </w:tc>
      </w:tr>
      <w:tr w:rsidR="00956AC3" w:rsidRPr="00956AC3" w:rsidTr="00080E73">
        <w:tc>
          <w:tcPr>
            <w:tcW w:w="560" w:type="dxa"/>
            <w:vMerge/>
            <w:tcBorders>
              <w:bottom w:val="nil"/>
            </w:tcBorders>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jc w:val="both"/>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t>3.10.Надання безоплатної правової допомоги щодо захисту прав військовослужбовців та членів їх сімей</w:t>
            </w:r>
          </w:p>
        </w:tc>
        <w:tc>
          <w:tcPr>
            <w:tcW w:w="3973" w:type="dxa"/>
            <w:gridSpan w:val="6"/>
          </w:tcPr>
          <w:p w:rsidR="00956AC3" w:rsidRPr="00956AC3" w:rsidRDefault="00956AC3" w:rsidP="00956AC3">
            <w:pPr>
              <w:spacing w:line="240" w:lineRule="auto"/>
              <w:jc w:val="center"/>
              <w:rPr>
                <w:sz w:val="18"/>
                <w:szCs w:val="18"/>
                <w:lang w:eastAsia="ru-RU"/>
              </w:rPr>
            </w:pPr>
          </w:p>
        </w:tc>
        <w:tc>
          <w:tcPr>
            <w:tcW w:w="1699"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Новороздільська міська рада</w:t>
            </w:r>
          </w:p>
        </w:tc>
        <w:tc>
          <w:tcPr>
            <w:tcW w:w="1277"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Не потребує фінансування</w:t>
            </w: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w:t>
            </w:r>
          </w:p>
        </w:tc>
        <w:tc>
          <w:tcPr>
            <w:tcW w:w="1698" w:type="dxa"/>
          </w:tcPr>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Додаткова адресна підтримка сімей військовослужбовців</w:t>
            </w:r>
          </w:p>
        </w:tc>
      </w:tr>
      <w:tr w:rsidR="00956AC3" w:rsidRPr="00956AC3" w:rsidTr="00080E73">
        <w:tc>
          <w:tcPr>
            <w:tcW w:w="560" w:type="dxa"/>
            <w:vMerge/>
            <w:tcBorders>
              <w:bottom w:val="nil"/>
            </w:tcBorders>
          </w:tcPr>
          <w:p w:rsidR="00956AC3" w:rsidRPr="00956AC3" w:rsidRDefault="00956AC3" w:rsidP="00956AC3">
            <w:pPr>
              <w:spacing w:line="240" w:lineRule="auto"/>
              <w:jc w:val="both"/>
              <w:rPr>
                <w:sz w:val="18"/>
                <w:szCs w:val="18"/>
                <w:lang w:eastAsia="ru-RU"/>
              </w:rPr>
            </w:pPr>
          </w:p>
        </w:tc>
        <w:tc>
          <w:tcPr>
            <w:tcW w:w="1552" w:type="dxa"/>
            <w:vMerge w:val="restart"/>
          </w:tcPr>
          <w:p w:rsidR="00956AC3" w:rsidRPr="00956AC3" w:rsidRDefault="00956AC3" w:rsidP="00956AC3">
            <w:pPr>
              <w:spacing w:line="240" w:lineRule="auto"/>
              <w:rPr>
                <w:sz w:val="18"/>
                <w:szCs w:val="18"/>
                <w:lang w:val="ru-RU" w:eastAsia="ru-RU"/>
              </w:rPr>
            </w:pPr>
            <w:r w:rsidRPr="00956AC3">
              <w:rPr>
                <w:sz w:val="18"/>
                <w:szCs w:val="18"/>
                <w:lang w:eastAsia="ru-RU"/>
              </w:rPr>
              <w:t>4.</w:t>
            </w:r>
            <w:r w:rsidRPr="00956AC3">
              <w:rPr>
                <w:sz w:val="18"/>
                <w:szCs w:val="18"/>
                <w:lang w:val="ru-RU" w:eastAsia="ru-RU"/>
              </w:rPr>
              <w:softHyphen/>
              <w:t>Вшанування</w:t>
            </w:r>
            <w:r w:rsidRPr="00956AC3">
              <w:rPr>
                <w:sz w:val="18"/>
                <w:szCs w:val="18"/>
                <w:lang w:eastAsia="ru-RU"/>
              </w:rPr>
              <w:t xml:space="preserve"> </w:t>
            </w:r>
            <w:r w:rsidRPr="00956AC3">
              <w:rPr>
                <w:sz w:val="18"/>
                <w:szCs w:val="18"/>
                <w:lang w:val="ru-RU" w:eastAsia="ru-RU"/>
              </w:rPr>
              <w:t>пам'ят</w:t>
            </w:r>
            <w:r w:rsidRPr="00956AC3">
              <w:rPr>
                <w:sz w:val="18"/>
                <w:szCs w:val="18"/>
                <w:lang w:eastAsia="ru-RU"/>
              </w:rPr>
              <w:t xml:space="preserve">і </w:t>
            </w:r>
            <w:r w:rsidRPr="00956AC3">
              <w:rPr>
                <w:sz w:val="18"/>
                <w:szCs w:val="18"/>
                <w:lang w:val="ru-RU" w:eastAsia="ru-RU"/>
              </w:rPr>
              <w:t>загиблих</w:t>
            </w:r>
            <w:r w:rsidRPr="00956AC3">
              <w:rPr>
                <w:sz w:val="18"/>
                <w:szCs w:val="18"/>
                <w:lang w:eastAsia="ru-RU"/>
              </w:rPr>
              <w:t xml:space="preserve"> Захисників та Захисниць України</w:t>
            </w:r>
          </w:p>
          <w:p w:rsidR="00956AC3" w:rsidRPr="00956AC3" w:rsidRDefault="00956AC3" w:rsidP="00956AC3">
            <w:pPr>
              <w:spacing w:line="240" w:lineRule="auto"/>
              <w:jc w:val="both"/>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t xml:space="preserve">4.1.Розгляд пропозицій громадськості щодо перейменування площі, вулиць, </w:t>
            </w:r>
            <w:r w:rsidRPr="00956AC3">
              <w:rPr>
                <w:sz w:val="18"/>
                <w:szCs w:val="18"/>
                <w:lang w:eastAsia="ru-RU"/>
              </w:rPr>
              <w:softHyphen/>
              <w:t xml:space="preserve">парків, </w:t>
            </w:r>
            <w:r w:rsidRPr="00956AC3">
              <w:rPr>
                <w:sz w:val="18"/>
                <w:szCs w:val="18"/>
                <w:lang w:eastAsia="ru-RU"/>
              </w:rPr>
              <w:softHyphen/>
              <w:t>скверів у м. Новому Роздолі  з метою увічнення пам’яті про загиблих Героїв</w:t>
            </w:r>
          </w:p>
        </w:tc>
        <w:tc>
          <w:tcPr>
            <w:tcW w:w="3973" w:type="dxa"/>
            <w:gridSpan w:val="6"/>
          </w:tcPr>
          <w:p w:rsidR="00956AC3" w:rsidRPr="00956AC3" w:rsidRDefault="00956AC3" w:rsidP="00956AC3">
            <w:pPr>
              <w:spacing w:line="240" w:lineRule="auto"/>
              <w:jc w:val="center"/>
              <w:rPr>
                <w:sz w:val="18"/>
                <w:szCs w:val="18"/>
                <w:lang w:eastAsia="ru-RU"/>
              </w:rPr>
            </w:pPr>
          </w:p>
        </w:tc>
        <w:tc>
          <w:tcPr>
            <w:tcW w:w="1699"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Виконавчий комітет міської ради</w:t>
            </w:r>
          </w:p>
        </w:tc>
        <w:tc>
          <w:tcPr>
            <w:tcW w:w="1277" w:type="dxa"/>
            <w:gridSpan w:val="2"/>
          </w:tcPr>
          <w:p w:rsidR="00956AC3" w:rsidRPr="00956AC3" w:rsidRDefault="00956AC3" w:rsidP="00956AC3">
            <w:pPr>
              <w:spacing w:line="240" w:lineRule="auto"/>
              <w:jc w:val="center"/>
              <w:rPr>
                <w:sz w:val="18"/>
                <w:szCs w:val="18"/>
                <w:lang w:eastAsia="ru-RU"/>
              </w:rPr>
            </w:pP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p>
        </w:tc>
        <w:tc>
          <w:tcPr>
            <w:tcW w:w="1698" w:type="dxa"/>
          </w:tcPr>
          <w:p w:rsidR="00956AC3" w:rsidRPr="00956AC3" w:rsidRDefault="00956AC3" w:rsidP="00956AC3">
            <w:pPr>
              <w:spacing w:line="240" w:lineRule="auto"/>
              <w:ind w:left="-80" w:right="-94"/>
              <w:jc w:val="center"/>
              <w:rPr>
                <w:sz w:val="18"/>
                <w:szCs w:val="18"/>
                <w:lang w:eastAsia="ru-RU"/>
              </w:rPr>
            </w:pPr>
            <w:r w:rsidRPr="00956AC3">
              <w:rPr>
                <w:sz w:val="18"/>
                <w:szCs w:val="18"/>
                <w:lang w:eastAsia="ru-RU"/>
              </w:rPr>
              <w:t>Збереження історичної пам'яті про земляків-Героїв</w:t>
            </w:r>
            <w:r w:rsidRPr="00956AC3">
              <w:rPr>
                <w:sz w:val="18"/>
                <w:szCs w:val="18"/>
                <w:lang w:eastAsia="ru-RU"/>
              </w:rPr>
              <w:softHyphen/>
            </w:r>
            <w:r w:rsidRPr="00956AC3">
              <w:rPr>
                <w:sz w:val="18"/>
                <w:szCs w:val="18"/>
                <w:lang w:eastAsia="ru-RU"/>
              </w:rPr>
              <w:softHyphen/>
              <w:t xml:space="preserve"> </w:t>
            </w:r>
          </w:p>
        </w:tc>
      </w:tr>
      <w:tr w:rsidR="00956AC3" w:rsidRPr="00956AC3" w:rsidTr="00080E73">
        <w:tc>
          <w:tcPr>
            <w:tcW w:w="560" w:type="dxa"/>
            <w:vMerge/>
          </w:tcPr>
          <w:p w:rsidR="00956AC3" w:rsidRPr="00956AC3" w:rsidRDefault="00956AC3" w:rsidP="00956AC3">
            <w:pPr>
              <w:spacing w:line="240" w:lineRule="auto"/>
              <w:jc w:val="both"/>
              <w:rPr>
                <w:sz w:val="18"/>
                <w:szCs w:val="18"/>
                <w:lang w:eastAsia="ru-RU"/>
              </w:rPr>
            </w:pPr>
          </w:p>
        </w:tc>
        <w:tc>
          <w:tcPr>
            <w:tcW w:w="1552" w:type="dxa"/>
            <w:vMerge/>
          </w:tcPr>
          <w:p w:rsidR="00956AC3" w:rsidRPr="00956AC3" w:rsidRDefault="00956AC3" w:rsidP="00956AC3">
            <w:pPr>
              <w:spacing w:line="240" w:lineRule="auto"/>
              <w:jc w:val="both"/>
              <w:rPr>
                <w:sz w:val="18"/>
                <w:szCs w:val="18"/>
                <w:lang w:eastAsia="ru-RU"/>
              </w:rPr>
            </w:pPr>
          </w:p>
        </w:tc>
        <w:tc>
          <w:tcPr>
            <w:tcW w:w="1693" w:type="dxa"/>
          </w:tcPr>
          <w:p w:rsidR="00956AC3" w:rsidRPr="00956AC3" w:rsidRDefault="00956AC3" w:rsidP="00956AC3">
            <w:pPr>
              <w:spacing w:line="240" w:lineRule="auto"/>
              <w:rPr>
                <w:sz w:val="18"/>
                <w:szCs w:val="18"/>
                <w:lang w:eastAsia="ru-RU"/>
              </w:rPr>
            </w:pPr>
            <w:r w:rsidRPr="00956AC3">
              <w:rPr>
                <w:sz w:val="18"/>
                <w:szCs w:val="18"/>
                <w:lang w:eastAsia="ru-RU"/>
              </w:rPr>
              <w:t>4.2.Розгляд питання щодо присвоєння навчальним закладам імен загиблих за незалежність і територіальну цілісність України героїв</w:t>
            </w:r>
          </w:p>
          <w:p w:rsidR="00956AC3" w:rsidRPr="00956AC3" w:rsidRDefault="00956AC3" w:rsidP="00956AC3">
            <w:pPr>
              <w:spacing w:line="240" w:lineRule="auto"/>
              <w:rPr>
                <w:sz w:val="18"/>
                <w:szCs w:val="18"/>
                <w:lang w:eastAsia="ru-RU"/>
              </w:rPr>
            </w:pPr>
          </w:p>
        </w:tc>
        <w:tc>
          <w:tcPr>
            <w:tcW w:w="3973" w:type="dxa"/>
            <w:gridSpan w:val="6"/>
          </w:tcPr>
          <w:p w:rsidR="00956AC3" w:rsidRPr="00956AC3" w:rsidRDefault="00956AC3" w:rsidP="00956AC3">
            <w:pPr>
              <w:spacing w:line="240" w:lineRule="auto"/>
              <w:jc w:val="center"/>
              <w:rPr>
                <w:sz w:val="18"/>
                <w:szCs w:val="18"/>
                <w:lang w:eastAsia="ru-RU"/>
              </w:rPr>
            </w:pPr>
          </w:p>
        </w:tc>
        <w:tc>
          <w:tcPr>
            <w:tcW w:w="1699"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Виконавчий комітет міської ради</w:t>
            </w:r>
          </w:p>
        </w:tc>
        <w:tc>
          <w:tcPr>
            <w:tcW w:w="1277" w:type="dxa"/>
            <w:gridSpan w:val="2"/>
          </w:tcPr>
          <w:p w:rsidR="00956AC3" w:rsidRPr="00956AC3" w:rsidRDefault="00956AC3" w:rsidP="00956AC3">
            <w:pPr>
              <w:spacing w:line="240" w:lineRule="auto"/>
              <w:jc w:val="center"/>
              <w:rPr>
                <w:sz w:val="18"/>
                <w:szCs w:val="18"/>
                <w:lang w:eastAsia="ru-RU"/>
              </w:rPr>
            </w:pPr>
          </w:p>
        </w:tc>
        <w:tc>
          <w:tcPr>
            <w:tcW w:w="1135" w:type="dxa"/>
            <w:gridSpan w:val="2"/>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p>
        </w:tc>
        <w:tc>
          <w:tcPr>
            <w:tcW w:w="1698" w:type="dxa"/>
          </w:tcPr>
          <w:p w:rsidR="00956AC3" w:rsidRPr="00956AC3" w:rsidRDefault="00956AC3" w:rsidP="00956AC3">
            <w:pPr>
              <w:spacing w:line="240" w:lineRule="auto"/>
              <w:jc w:val="center"/>
              <w:rPr>
                <w:sz w:val="18"/>
                <w:szCs w:val="18"/>
                <w:lang w:eastAsia="ru-RU"/>
              </w:rPr>
            </w:pPr>
            <w:r w:rsidRPr="00956AC3">
              <w:rPr>
                <w:sz w:val="18"/>
                <w:szCs w:val="18"/>
                <w:lang w:eastAsia="ru-RU"/>
              </w:rPr>
              <w:t>Збереження історичної пам'яті про земляків-Героїв</w:t>
            </w:r>
            <w:r w:rsidRPr="00956AC3">
              <w:rPr>
                <w:sz w:val="18"/>
                <w:szCs w:val="18"/>
                <w:lang w:eastAsia="ru-RU"/>
              </w:rPr>
              <w:softHyphen/>
            </w:r>
            <w:r w:rsidRPr="00956AC3">
              <w:rPr>
                <w:sz w:val="18"/>
                <w:szCs w:val="18"/>
                <w:lang w:eastAsia="ru-RU"/>
              </w:rPr>
              <w:softHyphen/>
            </w:r>
          </w:p>
        </w:tc>
      </w:tr>
      <w:tr w:rsidR="00956AC3" w:rsidRPr="00956AC3" w:rsidTr="00080E73">
        <w:tc>
          <w:tcPr>
            <w:tcW w:w="560" w:type="dxa"/>
          </w:tcPr>
          <w:p w:rsidR="00956AC3" w:rsidRPr="00956AC3" w:rsidRDefault="00956AC3" w:rsidP="00956AC3">
            <w:pPr>
              <w:spacing w:line="240" w:lineRule="auto"/>
              <w:jc w:val="both"/>
              <w:rPr>
                <w:sz w:val="18"/>
                <w:szCs w:val="18"/>
                <w:lang w:eastAsia="ru-RU"/>
              </w:rPr>
            </w:pPr>
          </w:p>
        </w:tc>
        <w:tc>
          <w:tcPr>
            <w:tcW w:w="1552" w:type="dxa"/>
          </w:tcPr>
          <w:p w:rsidR="00956AC3" w:rsidRPr="00956AC3" w:rsidRDefault="00956AC3" w:rsidP="00956AC3">
            <w:pPr>
              <w:spacing w:line="240" w:lineRule="auto"/>
              <w:jc w:val="both"/>
              <w:rPr>
                <w:sz w:val="18"/>
                <w:szCs w:val="18"/>
                <w:lang w:eastAsia="ru-RU"/>
              </w:rPr>
            </w:pPr>
          </w:p>
        </w:tc>
        <w:tc>
          <w:tcPr>
            <w:tcW w:w="1693" w:type="dxa"/>
          </w:tcPr>
          <w:p w:rsidR="00956AC3" w:rsidRPr="00956AC3" w:rsidRDefault="00956AC3" w:rsidP="00956AC3">
            <w:pPr>
              <w:spacing w:line="240" w:lineRule="auto"/>
              <w:rPr>
                <w:sz w:val="18"/>
                <w:szCs w:val="18"/>
                <w:lang w:eastAsia="ru-RU"/>
              </w:rPr>
            </w:pPr>
          </w:p>
        </w:tc>
        <w:tc>
          <w:tcPr>
            <w:tcW w:w="3973" w:type="dxa"/>
            <w:gridSpan w:val="6"/>
          </w:tcPr>
          <w:p w:rsidR="00956AC3" w:rsidRPr="00956AC3" w:rsidRDefault="00956AC3" w:rsidP="00956AC3">
            <w:pPr>
              <w:spacing w:line="240" w:lineRule="auto"/>
              <w:jc w:val="center"/>
              <w:rPr>
                <w:sz w:val="18"/>
                <w:szCs w:val="18"/>
                <w:lang w:eastAsia="ru-RU"/>
              </w:rPr>
            </w:pPr>
          </w:p>
        </w:tc>
        <w:tc>
          <w:tcPr>
            <w:tcW w:w="1699" w:type="dxa"/>
            <w:gridSpan w:val="2"/>
          </w:tcPr>
          <w:p w:rsidR="00956AC3" w:rsidRPr="00956AC3" w:rsidRDefault="00956AC3" w:rsidP="00956AC3">
            <w:pPr>
              <w:spacing w:line="240" w:lineRule="auto"/>
              <w:jc w:val="center"/>
              <w:rPr>
                <w:sz w:val="18"/>
                <w:szCs w:val="18"/>
                <w:lang w:eastAsia="ru-RU"/>
              </w:rPr>
            </w:pPr>
          </w:p>
        </w:tc>
        <w:tc>
          <w:tcPr>
            <w:tcW w:w="2412" w:type="dxa"/>
            <w:gridSpan w:val="4"/>
          </w:tcPr>
          <w:p w:rsidR="00956AC3" w:rsidRPr="00956AC3" w:rsidRDefault="00956AC3" w:rsidP="00956AC3">
            <w:pPr>
              <w:spacing w:line="240" w:lineRule="auto"/>
              <w:jc w:val="center"/>
              <w:rPr>
                <w:sz w:val="18"/>
                <w:szCs w:val="18"/>
                <w:lang w:eastAsia="ru-RU"/>
              </w:rPr>
            </w:pPr>
          </w:p>
        </w:tc>
        <w:tc>
          <w:tcPr>
            <w:tcW w:w="1297" w:type="dxa"/>
            <w:gridSpan w:val="2"/>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p>
        </w:tc>
        <w:tc>
          <w:tcPr>
            <w:tcW w:w="1698" w:type="dxa"/>
          </w:tcPr>
          <w:p w:rsidR="00956AC3" w:rsidRPr="00956AC3" w:rsidRDefault="00956AC3" w:rsidP="00956AC3">
            <w:pPr>
              <w:spacing w:line="240" w:lineRule="auto"/>
              <w:jc w:val="center"/>
              <w:rPr>
                <w:sz w:val="18"/>
                <w:szCs w:val="18"/>
                <w:lang w:eastAsia="ru-RU"/>
              </w:rPr>
            </w:pPr>
          </w:p>
        </w:tc>
      </w:tr>
      <w:tr w:rsidR="00956AC3" w:rsidRPr="00956AC3" w:rsidTr="00046436">
        <w:trPr>
          <w:trHeight w:val="513"/>
        </w:trPr>
        <w:tc>
          <w:tcPr>
            <w:tcW w:w="560" w:type="dxa"/>
            <w:vMerge w:val="restart"/>
            <w:tcBorders>
              <w:bottom w:val="nil"/>
            </w:tcBorders>
          </w:tcPr>
          <w:p w:rsidR="00956AC3" w:rsidRPr="00956AC3" w:rsidRDefault="00956AC3" w:rsidP="00956AC3">
            <w:pPr>
              <w:spacing w:line="240" w:lineRule="auto"/>
              <w:ind w:left="110"/>
              <w:jc w:val="both"/>
              <w:rPr>
                <w:sz w:val="18"/>
                <w:szCs w:val="18"/>
                <w:lang w:eastAsia="ru-RU"/>
              </w:rPr>
            </w:pPr>
            <w:r w:rsidRPr="00956AC3">
              <w:rPr>
                <w:sz w:val="18"/>
                <w:szCs w:val="18"/>
                <w:lang w:eastAsia="ru-RU"/>
              </w:rPr>
              <w:t>5</w:t>
            </w:r>
          </w:p>
        </w:tc>
        <w:tc>
          <w:tcPr>
            <w:tcW w:w="1552" w:type="dxa"/>
            <w:vMerge w:val="restart"/>
          </w:tcPr>
          <w:p w:rsidR="00956AC3" w:rsidRPr="00956AC3" w:rsidRDefault="00956AC3" w:rsidP="00046436">
            <w:pPr>
              <w:spacing w:line="240" w:lineRule="auto"/>
              <w:ind w:right="-10"/>
              <w:jc w:val="both"/>
              <w:rPr>
                <w:sz w:val="18"/>
                <w:szCs w:val="18"/>
                <w:lang w:eastAsia="ru-RU"/>
              </w:rPr>
            </w:pPr>
            <w:r w:rsidRPr="00956AC3">
              <w:rPr>
                <w:sz w:val="18"/>
                <w:szCs w:val="18"/>
                <w:lang w:eastAsia="ru-RU"/>
              </w:rPr>
              <w:t>5.</w:t>
            </w:r>
            <w:r w:rsidRPr="00956AC3">
              <w:rPr>
                <w:sz w:val="18"/>
                <w:szCs w:val="18"/>
              </w:rPr>
              <w:t xml:space="preserve"> Придбання житла для деяких категорій осіб з числа Захисників та Захисниць України, членів сімей Героїв Небесної Сотні на умовах співфінансування</w:t>
            </w:r>
          </w:p>
        </w:tc>
        <w:tc>
          <w:tcPr>
            <w:tcW w:w="1693" w:type="dxa"/>
            <w:vMerge w:val="restart"/>
          </w:tcPr>
          <w:p w:rsidR="00956AC3" w:rsidRPr="00956AC3" w:rsidRDefault="00956AC3" w:rsidP="00956AC3">
            <w:pPr>
              <w:spacing w:line="240" w:lineRule="auto"/>
              <w:jc w:val="both"/>
              <w:rPr>
                <w:sz w:val="18"/>
                <w:szCs w:val="18"/>
                <w:lang w:eastAsia="ru-RU"/>
              </w:rPr>
            </w:pPr>
            <w:r w:rsidRPr="00956AC3">
              <w:rPr>
                <w:sz w:val="18"/>
                <w:szCs w:val="18"/>
                <w:lang w:eastAsia="ru-RU"/>
              </w:rPr>
              <w:t>5.1.</w:t>
            </w:r>
            <w:r w:rsidRPr="00956AC3">
              <w:rPr>
                <w:sz w:val="18"/>
                <w:szCs w:val="18"/>
              </w:rPr>
              <w:t xml:space="preserve"> Придбання житла для деяких категорій осіб з числа Захисників та Захисниць України, членів сімей Героїв Небесної Сотні на умовах співфінансування</w:t>
            </w: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eastAsia="ru-RU"/>
              </w:rPr>
              <w:t>Витрат (тис. грн.)</w:t>
            </w:r>
          </w:p>
        </w:tc>
        <w:tc>
          <w:tcPr>
            <w:tcW w:w="858" w:type="dxa"/>
            <w:gridSpan w:val="2"/>
          </w:tcPr>
          <w:p w:rsidR="00956AC3" w:rsidRPr="00956AC3" w:rsidRDefault="00956AC3" w:rsidP="00956AC3">
            <w:pPr>
              <w:spacing w:line="240" w:lineRule="auto"/>
              <w:jc w:val="center"/>
              <w:rPr>
                <w:sz w:val="18"/>
                <w:szCs w:val="18"/>
                <w:lang w:eastAsia="ru-RU"/>
              </w:rPr>
            </w:pPr>
            <w:r w:rsidRPr="00956AC3">
              <w:rPr>
                <w:sz w:val="18"/>
                <w:szCs w:val="18"/>
                <w:highlight w:val="yellow"/>
                <w:lang w:eastAsia="ru-RU"/>
              </w:rPr>
              <w:t>1110,81</w:t>
            </w:r>
          </w:p>
        </w:tc>
        <w:tc>
          <w:tcPr>
            <w:tcW w:w="851"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567"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711" w:type="dxa"/>
            <w:gridSpan w:val="3"/>
            <w:vMerge w:val="restart"/>
          </w:tcPr>
          <w:p w:rsidR="00956AC3" w:rsidRPr="00956AC3" w:rsidRDefault="00956AC3" w:rsidP="00956AC3">
            <w:pPr>
              <w:spacing w:line="240" w:lineRule="auto"/>
              <w:jc w:val="center"/>
              <w:rPr>
                <w:sz w:val="18"/>
                <w:szCs w:val="18"/>
                <w:lang w:eastAsia="ru-RU"/>
              </w:rPr>
            </w:pPr>
            <w:r w:rsidRPr="00956AC3">
              <w:rPr>
                <w:sz w:val="18"/>
                <w:szCs w:val="18"/>
                <w:lang w:eastAsia="ru-RU"/>
              </w:rPr>
              <w:t>Управління соціального захисту населення</w:t>
            </w:r>
          </w:p>
          <w:p w:rsidR="00956AC3" w:rsidRPr="00956AC3" w:rsidRDefault="00956AC3" w:rsidP="00956AC3">
            <w:pPr>
              <w:spacing w:line="240" w:lineRule="auto"/>
              <w:jc w:val="center"/>
              <w:rPr>
                <w:sz w:val="18"/>
                <w:szCs w:val="18"/>
                <w:lang w:eastAsia="ru-RU"/>
              </w:rPr>
            </w:pPr>
          </w:p>
        </w:tc>
        <w:tc>
          <w:tcPr>
            <w:tcW w:w="1280" w:type="dxa"/>
            <w:gridSpan w:val="2"/>
            <w:vMerge w:val="restart"/>
          </w:tcPr>
          <w:p w:rsidR="00956AC3" w:rsidRPr="00956AC3" w:rsidRDefault="00956AC3" w:rsidP="00956AC3">
            <w:pPr>
              <w:spacing w:line="240" w:lineRule="auto"/>
              <w:jc w:val="center"/>
              <w:rPr>
                <w:sz w:val="18"/>
                <w:szCs w:val="18"/>
                <w:lang w:eastAsia="ru-RU"/>
              </w:rPr>
            </w:pPr>
            <w:r w:rsidRPr="00956AC3">
              <w:rPr>
                <w:sz w:val="18"/>
                <w:szCs w:val="18"/>
                <w:lang w:eastAsia="ru-RU"/>
              </w:rPr>
              <w:t xml:space="preserve">Міський  та обласний бюджети </w:t>
            </w: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highlight w:val="yellow"/>
                <w:lang w:eastAsia="ru-RU"/>
              </w:rPr>
              <w:t>1110,81</w:t>
            </w:r>
          </w:p>
        </w:tc>
        <w:tc>
          <w:tcPr>
            <w:tcW w:w="1283"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698" w:type="dxa"/>
            <w:vMerge w:val="restart"/>
          </w:tcPr>
          <w:p w:rsidR="00956AC3" w:rsidRPr="00956AC3" w:rsidRDefault="00956AC3" w:rsidP="00956AC3">
            <w:pPr>
              <w:spacing w:line="240" w:lineRule="auto"/>
              <w:jc w:val="center"/>
              <w:rPr>
                <w:sz w:val="18"/>
                <w:szCs w:val="18"/>
                <w:lang w:eastAsia="ru-RU"/>
              </w:rPr>
            </w:pPr>
            <w:r w:rsidRPr="00956AC3">
              <w:rPr>
                <w:sz w:val="18"/>
                <w:szCs w:val="18"/>
              </w:rPr>
              <w:t>Забезпечення житлом деяких категорій осіб з числа Захисників та Захисниць України, членів сімей Героїв Небесної Сотні на умовах співфінансування</w:t>
            </w:r>
          </w:p>
          <w:p w:rsidR="00956AC3" w:rsidRPr="00956AC3" w:rsidRDefault="00956AC3" w:rsidP="00956AC3">
            <w:pPr>
              <w:spacing w:line="240" w:lineRule="auto"/>
              <w:ind w:left="-80" w:right="-94"/>
              <w:jc w:val="center"/>
              <w:rPr>
                <w:sz w:val="18"/>
                <w:szCs w:val="18"/>
                <w:lang w:eastAsia="ru-RU"/>
              </w:rPr>
            </w:pPr>
          </w:p>
        </w:tc>
      </w:tr>
      <w:tr w:rsidR="00956AC3" w:rsidRPr="00956AC3" w:rsidTr="00046436">
        <w:trPr>
          <w:trHeight w:val="351"/>
        </w:trPr>
        <w:tc>
          <w:tcPr>
            <w:tcW w:w="560" w:type="dxa"/>
            <w:vMerge/>
            <w:tcBorders>
              <w:bottom w:val="nil"/>
            </w:tcBorders>
          </w:tcPr>
          <w:p w:rsidR="00956AC3" w:rsidRPr="00956AC3" w:rsidRDefault="00956AC3" w:rsidP="00956AC3">
            <w:pPr>
              <w:spacing w:line="240" w:lineRule="auto"/>
              <w:ind w:left="110"/>
              <w:jc w:val="both"/>
              <w:rPr>
                <w:sz w:val="18"/>
                <w:szCs w:val="18"/>
                <w:lang w:eastAsia="ru-RU"/>
              </w:rPr>
            </w:pPr>
          </w:p>
        </w:tc>
        <w:tc>
          <w:tcPr>
            <w:tcW w:w="1552" w:type="dxa"/>
            <w:vMerge/>
          </w:tcPr>
          <w:p w:rsidR="00956AC3" w:rsidRPr="00956AC3" w:rsidRDefault="00956AC3" w:rsidP="00956AC3">
            <w:pPr>
              <w:spacing w:line="240" w:lineRule="auto"/>
              <w:jc w:val="both"/>
              <w:rPr>
                <w:sz w:val="18"/>
                <w:szCs w:val="18"/>
                <w:lang w:eastAsia="ru-RU"/>
              </w:rPr>
            </w:pPr>
          </w:p>
        </w:tc>
        <w:tc>
          <w:tcPr>
            <w:tcW w:w="1693" w:type="dxa"/>
            <w:vMerge/>
          </w:tcPr>
          <w:p w:rsidR="00956AC3" w:rsidRPr="00956AC3" w:rsidRDefault="00956AC3" w:rsidP="00956AC3">
            <w:pPr>
              <w:spacing w:line="240" w:lineRule="auto"/>
              <w:rPr>
                <w:sz w:val="18"/>
                <w:szCs w:val="18"/>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eastAsia="ru-RU"/>
              </w:rPr>
              <w:t>продукту</w:t>
            </w:r>
          </w:p>
        </w:tc>
        <w:tc>
          <w:tcPr>
            <w:tcW w:w="858" w:type="dxa"/>
            <w:gridSpan w:val="2"/>
          </w:tcPr>
          <w:p w:rsidR="00956AC3" w:rsidRPr="00956AC3" w:rsidRDefault="00956AC3" w:rsidP="00956AC3">
            <w:pPr>
              <w:spacing w:line="240" w:lineRule="auto"/>
              <w:jc w:val="center"/>
              <w:rPr>
                <w:sz w:val="18"/>
                <w:szCs w:val="18"/>
                <w:lang w:eastAsia="ru-RU"/>
              </w:rPr>
            </w:pPr>
          </w:p>
        </w:tc>
        <w:tc>
          <w:tcPr>
            <w:tcW w:w="851" w:type="dxa"/>
            <w:gridSpan w:val="2"/>
          </w:tcPr>
          <w:p w:rsidR="00956AC3" w:rsidRPr="00956AC3" w:rsidRDefault="00956AC3" w:rsidP="00956AC3">
            <w:pPr>
              <w:spacing w:line="240" w:lineRule="auto"/>
              <w:jc w:val="center"/>
              <w:rPr>
                <w:sz w:val="18"/>
                <w:szCs w:val="18"/>
                <w:lang w:eastAsia="ru-RU"/>
              </w:rPr>
            </w:pPr>
          </w:p>
        </w:tc>
        <w:tc>
          <w:tcPr>
            <w:tcW w:w="567" w:type="dxa"/>
          </w:tcPr>
          <w:p w:rsidR="00956AC3" w:rsidRPr="00956AC3" w:rsidRDefault="00956AC3" w:rsidP="00956AC3">
            <w:pPr>
              <w:spacing w:line="240" w:lineRule="auto"/>
              <w:jc w:val="center"/>
              <w:rPr>
                <w:sz w:val="18"/>
                <w:szCs w:val="18"/>
                <w:lang w:eastAsia="ru-RU"/>
              </w:rPr>
            </w:pPr>
          </w:p>
        </w:tc>
        <w:tc>
          <w:tcPr>
            <w:tcW w:w="1711" w:type="dxa"/>
            <w:gridSpan w:val="3"/>
            <w:vMerge/>
          </w:tcPr>
          <w:p w:rsidR="00956AC3" w:rsidRPr="00956AC3" w:rsidRDefault="00956AC3" w:rsidP="00956AC3">
            <w:pPr>
              <w:spacing w:line="240" w:lineRule="auto"/>
              <w:rPr>
                <w:sz w:val="18"/>
                <w:szCs w:val="18"/>
                <w:lang w:eastAsia="ru-RU"/>
              </w:rPr>
            </w:pPr>
          </w:p>
        </w:tc>
        <w:tc>
          <w:tcPr>
            <w:tcW w:w="1280" w:type="dxa"/>
            <w:gridSpan w:val="2"/>
            <w:vMerge/>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283" w:type="dxa"/>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p>
        </w:tc>
        <w:tc>
          <w:tcPr>
            <w:tcW w:w="1698" w:type="dxa"/>
            <w:vMerge/>
          </w:tcPr>
          <w:p w:rsidR="00956AC3" w:rsidRPr="00956AC3" w:rsidRDefault="00956AC3" w:rsidP="00956AC3">
            <w:pPr>
              <w:spacing w:line="240" w:lineRule="auto"/>
              <w:ind w:left="-80" w:right="-94"/>
              <w:jc w:val="center"/>
              <w:rPr>
                <w:sz w:val="18"/>
                <w:szCs w:val="18"/>
                <w:lang w:eastAsia="ru-RU"/>
              </w:rPr>
            </w:pPr>
          </w:p>
        </w:tc>
      </w:tr>
      <w:tr w:rsidR="00956AC3" w:rsidRPr="00956AC3" w:rsidTr="00046436">
        <w:trPr>
          <w:trHeight w:val="359"/>
        </w:trPr>
        <w:tc>
          <w:tcPr>
            <w:tcW w:w="560" w:type="dxa"/>
            <w:vMerge/>
            <w:tcBorders>
              <w:bottom w:val="nil"/>
            </w:tcBorders>
          </w:tcPr>
          <w:p w:rsidR="00956AC3" w:rsidRPr="00956AC3" w:rsidRDefault="00956AC3" w:rsidP="00956AC3">
            <w:pPr>
              <w:spacing w:line="240" w:lineRule="auto"/>
              <w:ind w:left="110"/>
              <w:jc w:val="both"/>
              <w:rPr>
                <w:sz w:val="18"/>
                <w:szCs w:val="18"/>
                <w:lang w:eastAsia="ru-RU"/>
              </w:rPr>
            </w:pPr>
          </w:p>
        </w:tc>
        <w:tc>
          <w:tcPr>
            <w:tcW w:w="1552" w:type="dxa"/>
            <w:vMerge/>
          </w:tcPr>
          <w:p w:rsidR="00956AC3" w:rsidRPr="00956AC3" w:rsidRDefault="00956AC3" w:rsidP="00956AC3">
            <w:pPr>
              <w:spacing w:line="240" w:lineRule="auto"/>
              <w:jc w:val="both"/>
              <w:rPr>
                <w:sz w:val="18"/>
                <w:szCs w:val="18"/>
                <w:lang w:eastAsia="ru-RU"/>
              </w:rPr>
            </w:pPr>
          </w:p>
        </w:tc>
        <w:tc>
          <w:tcPr>
            <w:tcW w:w="1693" w:type="dxa"/>
            <w:vMerge/>
          </w:tcPr>
          <w:p w:rsidR="00956AC3" w:rsidRPr="00956AC3" w:rsidRDefault="00956AC3" w:rsidP="00956AC3">
            <w:pPr>
              <w:spacing w:line="240" w:lineRule="auto"/>
              <w:rPr>
                <w:sz w:val="18"/>
                <w:szCs w:val="18"/>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eastAsia="ru-RU"/>
              </w:rPr>
              <w:t>Кількість заяв</w:t>
            </w:r>
          </w:p>
        </w:tc>
        <w:tc>
          <w:tcPr>
            <w:tcW w:w="858"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w:t>
            </w:r>
          </w:p>
        </w:tc>
        <w:tc>
          <w:tcPr>
            <w:tcW w:w="851"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567"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711" w:type="dxa"/>
            <w:gridSpan w:val="3"/>
            <w:vMerge/>
          </w:tcPr>
          <w:p w:rsidR="00956AC3" w:rsidRPr="00956AC3" w:rsidRDefault="00956AC3" w:rsidP="00956AC3">
            <w:pPr>
              <w:spacing w:line="240" w:lineRule="auto"/>
              <w:rPr>
                <w:sz w:val="18"/>
                <w:szCs w:val="18"/>
                <w:lang w:eastAsia="ru-RU"/>
              </w:rPr>
            </w:pPr>
          </w:p>
        </w:tc>
        <w:tc>
          <w:tcPr>
            <w:tcW w:w="1280" w:type="dxa"/>
            <w:gridSpan w:val="2"/>
            <w:vMerge/>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w:t>
            </w:r>
          </w:p>
        </w:tc>
        <w:tc>
          <w:tcPr>
            <w:tcW w:w="1283"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698" w:type="dxa"/>
            <w:vMerge/>
          </w:tcPr>
          <w:p w:rsidR="00956AC3" w:rsidRPr="00956AC3" w:rsidRDefault="00956AC3" w:rsidP="00956AC3">
            <w:pPr>
              <w:spacing w:line="240" w:lineRule="auto"/>
              <w:ind w:left="-80" w:right="-94"/>
              <w:jc w:val="center"/>
              <w:rPr>
                <w:sz w:val="18"/>
                <w:szCs w:val="18"/>
                <w:lang w:eastAsia="ru-RU"/>
              </w:rPr>
            </w:pPr>
          </w:p>
        </w:tc>
      </w:tr>
      <w:tr w:rsidR="00956AC3" w:rsidRPr="00956AC3" w:rsidTr="00080E73">
        <w:trPr>
          <w:trHeight w:val="244"/>
        </w:trPr>
        <w:tc>
          <w:tcPr>
            <w:tcW w:w="560" w:type="dxa"/>
            <w:vMerge/>
            <w:tcBorders>
              <w:bottom w:val="nil"/>
            </w:tcBorders>
          </w:tcPr>
          <w:p w:rsidR="00956AC3" w:rsidRPr="00956AC3" w:rsidRDefault="00956AC3" w:rsidP="00956AC3">
            <w:pPr>
              <w:spacing w:line="240" w:lineRule="auto"/>
              <w:ind w:left="110"/>
              <w:jc w:val="both"/>
              <w:rPr>
                <w:sz w:val="18"/>
                <w:szCs w:val="18"/>
                <w:lang w:eastAsia="ru-RU"/>
              </w:rPr>
            </w:pPr>
          </w:p>
        </w:tc>
        <w:tc>
          <w:tcPr>
            <w:tcW w:w="1552" w:type="dxa"/>
            <w:vMerge/>
          </w:tcPr>
          <w:p w:rsidR="00956AC3" w:rsidRPr="00956AC3" w:rsidRDefault="00956AC3" w:rsidP="00956AC3">
            <w:pPr>
              <w:spacing w:line="240" w:lineRule="auto"/>
              <w:jc w:val="both"/>
              <w:rPr>
                <w:sz w:val="18"/>
                <w:szCs w:val="18"/>
                <w:lang w:eastAsia="ru-RU"/>
              </w:rPr>
            </w:pPr>
          </w:p>
        </w:tc>
        <w:tc>
          <w:tcPr>
            <w:tcW w:w="1693" w:type="dxa"/>
            <w:vMerge/>
          </w:tcPr>
          <w:p w:rsidR="00956AC3" w:rsidRPr="00956AC3" w:rsidRDefault="00956AC3" w:rsidP="00956AC3">
            <w:pPr>
              <w:spacing w:line="240" w:lineRule="auto"/>
              <w:rPr>
                <w:sz w:val="18"/>
                <w:szCs w:val="18"/>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eastAsia="ru-RU"/>
              </w:rPr>
              <w:t>ефективність</w:t>
            </w:r>
          </w:p>
        </w:tc>
        <w:tc>
          <w:tcPr>
            <w:tcW w:w="858" w:type="dxa"/>
            <w:gridSpan w:val="2"/>
          </w:tcPr>
          <w:p w:rsidR="00956AC3" w:rsidRPr="00956AC3" w:rsidRDefault="00956AC3" w:rsidP="00956AC3">
            <w:pPr>
              <w:spacing w:line="240" w:lineRule="auto"/>
              <w:jc w:val="center"/>
              <w:rPr>
                <w:sz w:val="18"/>
                <w:szCs w:val="18"/>
                <w:lang w:eastAsia="ru-RU"/>
              </w:rPr>
            </w:pPr>
          </w:p>
        </w:tc>
        <w:tc>
          <w:tcPr>
            <w:tcW w:w="851" w:type="dxa"/>
            <w:gridSpan w:val="2"/>
          </w:tcPr>
          <w:p w:rsidR="00956AC3" w:rsidRPr="00956AC3" w:rsidRDefault="00956AC3" w:rsidP="00956AC3">
            <w:pPr>
              <w:spacing w:line="240" w:lineRule="auto"/>
              <w:jc w:val="center"/>
              <w:rPr>
                <w:sz w:val="18"/>
                <w:szCs w:val="18"/>
                <w:lang w:eastAsia="ru-RU"/>
              </w:rPr>
            </w:pPr>
          </w:p>
        </w:tc>
        <w:tc>
          <w:tcPr>
            <w:tcW w:w="567" w:type="dxa"/>
          </w:tcPr>
          <w:p w:rsidR="00956AC3" w:rsidRPr="00956AC3" w:rsidRDefault="00956AC3" w:rsidP="00956AC3">
            <w:pPr>
              <w:spacing w:line="240" w:lineRule="auto"/>
              <w:jc w:val="center"/>
              <w:rPr>
                <w:sz w:val="18"/>
                <w:szCs w:val="18"/>
                <w:lang w:eastAsia="ru-RU"/>
              </w:rPr>
            </w:pPr>
          </w:p>
        </w:tc>
        <w:tc>
          <w:tcPr>
            <w:tcW w:w="1711" w:type="dxa"/>
            <w:gridSpan w:val="3"/>
            <w:vMerge/>
          </w:tcPr>
          <w:p w:rsidR="00956AC3" w:rsidRPr="00956AC3" w:rsidRDefault="00956AC3" w:rsidP="00956AC3">
            <w:pPr>
              <w:spacing w:line="240" w:lineRule="auto"/>
              <w:rPr>
                <w:sz w:val="18"/>
                <w:szCs w:val="18"/>
                <w:lang w:eastAsia="ru-RU"/>
              </w:rPr>
            </w:pPr>
          </w:p>
        </w:tc>
        <w:tc>
          <w:tcPr>
            <w:tcW w:w="1280" w:type="dxa"/>
            <w:gridSpan w:val="2"/>
            <w:vMerge/>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283" w:type="dxa"/>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p>
        </w:tc>
        <w:tc>
          <w:tcPr>
            <w:tcW w:w="1698" w:type="dxa"/>
            <w:vMerge/>
          </w:tcPr>
          <w:p w:rsidR="00956AC3" w:rsidRPr="00956AC3" w:rsidRDefault="00956AC3" w:rsidP="00956AC3">
            <w:pPr>
              <w:spacing w:line="240" w:lineRule="auto"/>
              <w:ind w:left="-80" w:right="-94"/>
              <w:jc w:val="center"/>
              <w:rPr>
                <w:sz w:val="18"/>
                <w:szCs w:val="18"/>
                <w:lang w:eastAsia="ru-RU"/>
              </w:rPr>
            </w:pPr>
          </w:p>
        </w:tc>
      </w:tr>
      <w:tr w:rsidR="00956AC3" w:rsidRPr="00956AC3" w:rsidTr="00080E73">
        <w:trPr>
          <w:trHeight w:val="419"/>
        </w:trPr>
        <w:tc>
          <w:tcPr>
            <w:tcW w:w="560" w:type="dxa"/>
            <w:vMerge/>
            <w:tcBorders>
              <w:bottom w:val="nil"/>
            </w:tcBorders>
          </w:tcPr>
          <w:p w:rsidR="00956AC3" w:rsidRPr="00956AC3" w:rsidRDefault="00956AC3" w:rsidP="00956AC3">
            <w:pPr>
              <w:spacing w:line="240" w:lineRule="auto"/>
              <w:ind w:left="110"/>
              <w:jc w:val="both"/>
              <w:rPr>
                <w:sz w:val="18"/>
                <w:szCs w:val="18"/>
                <w:lang w:eastAsia="ru-RU"/>
              </w:rPr>
            </w:pPr>
          </w:p>
        </w:tc>
        <w:tc>
          <w:tcPr>
            <w:tcW w:w="1552" w:type="dxa"/>
            <w:vMerge/>
          </w:tcPr>
          <w:p w:rsidR="00956AC3" w:rsidRPr="00956AC3" w:rsidRDefault="00956AC3" w:rsidP="00956AC3">
            <w:pPr>
              <w:spacing w:line="240" w:lineRule="auto"/>
              <w:jc w:val="both"/>
              <w:rPr>
                <w:sz w:val="18"/>
                <w:szCs w:val="18"/>
                <w:lang w:eastAsia="ru-RU"/>
              </w:rPr>
            </w:pPr>
          </w:p>
        </w:tc>
        <w:tc>
          <w:tcPr>
            <w:tcW w:w="1693" w:type="dxa"/>
            <w:vMerge/>
          </w:tcPr>
          <w:p w:rsidR="00956AC3" w:rsidRPr="00956AC3" w:rsidRDefault="00956AC3" w:rsidP="00956AC3">
            <w:pPr>
              <w:spacing w:line="240" w:lineRule="auto"/>
              <w:rPr>
                <w:sz w:val="18"/>
                <w:szCs w:val="18"/>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eastAsia="ru-RU"/>
              </w:rPr>
              <w:t>Середній розмір допомоги (тис.грн.)</w:t>
            </w:r>
          </w:p>
        </w:tc>
        <w:tc>
          <w:tcPr>
            <w:tcW w:w="858"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1110,81</w:t>
            </w:r>
          </w:p>
        </w:tc>
        <w:tc>
          <w:tcPr>
            <w:tcW w:w="851"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567"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711" w:type="dxa"/>
            <w:gridSpan w:val="3"/>
            <w:vMerge/>
          </w:tcPr>
          <w:p w:rsidR="00956AC3" w:rsidRPr="00956AC3" w:rsidRDefault="00956AC3" w:rsidP="00956AC3">
            <w:pPr>
              <w:spacing w:line="240" w:lineRule="auto"/>
              <w:rPr>
                <w:sz w:val="18"/>
                <w:szCs w:val="18"/>
                <w:lang w:eastAsia="ru-RU"/>
              </w:rPr>
            </w:pPr>
          </w:p>
        </w:tc>
        <w:tc>
          <w:tcPr>
            <w:tcW w:w="1280" w:type="dxa"/>
            <w:gridSpan w:val="2"/>
            <w:vMerge/>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1110,81</w:t>
            </w:r>
          </w:p>
        </w:tc>
        <w:tc>
          <w:tcPr>
            <w:tcW w:w="1283"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698" w:type="dxa"/>
            <w:vMerge/>
          </w:tcPr>
          <w:p w:rsidR="00956AC3" w:rsidRPr="00956AC3" w:rsidRDefault="00956AC3" w:rsidP="00956AC3">
            <w:pPr>
              <w:spacing w:line="240" w:lineRule="auto"/>
              <w:ind w:left="-80" w:right="-94"/>
              <w:jc w:val="center"/>
              <w:rPr>
                <w:sz w:val="18"/>
                <w:szCs w:val="18"/>
                <w:lang w:eastAsia="ru-RU"/>
              </w:rPr>
            </w:pPr>
          </w:p>
        </w:tc>
      </w:tr>
      <w:tr w:rsidR="00956AC3" w:rsidRPr="00956AC3" w:rsidTr="00080E73">
        <w:trPr>
          <w:trHeight w:val="269"/>
        </w:trPr>
        <w:tc>
          <w:tcPr>
            <w:tcW w:w="560" w:type="dxa"/>
            <w:vMerge/>
          </w:tcPr>
          <w:p w:rsidR="00956AC3" w:rsidRPr="00956AC3" w:rsidRDefault="00956AC3" w:rsidP="00956AC3">
            <w:pPr>
              <w:spacing w:line="240" w:lineRule="auto"/>
              <w:ind w:left="110"/>
              <w:jc w:val="both"/>
              <w:rPr>
                <w:sz w:val="18"/>
                <w:szCs w:val="18"/>
                <w:lang w:eastAsia="ru-RU"/>
              </w:rPr>
            </w:pPr>
          </w:p>
        </w:tc>
        <w:tc>
          <w:tcPr>
            <w:tcW w:w="1552" w:type="dxa"/>
            <w:vMerge/>
          </w:tcPr>
          <w:p w:rsidR="00956AC3" w:rsidRPr="00956AC3" w:rsidRDefault="00956AC3" w:rsidP="00956AC3">
            <w:pPr>
              <w:spacing w:line="240" w:lineRule="auto"/>
              <w:jc w:val="both"/>
              <w:rPr>
                <w:sz w:val="18"/>
                <w:szCs w:val="18"/>
                <w:lang w:eastAsia="ru-RU"/>
              </w:rPr>
            </w:pPr>
          </w:p>
        </w:tc>
        <w:tc>
          <w:tcPr>
            <w:tcW w:w="1693" w:type="dxa"/>
            <w:vMerge/>
          </w:tcPr>
          <w:p w:rsidR="00956AC3" w:rsidRPr="00956AC3" w:rsidRDefault="00956AC3" w:rsidP="00956AC3">
            <w:pPr>
              <w:spacing w:line="240" w:lineRule="auto"/>
              <w:rPr>
                <w:sz w:val="18"/>
                <w:szCs w:val="18"/>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eastAsia="ru-RU"/>
              </w:rPr>
              <w:t>якість,%</w:t>
            </w:r>
          </w:p>
        </w:tc>
        <w:tc>
          <w:tcPr>
            <w:tcW w:w="858"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851" w:type="dxa"/>
            <w:gridSpan w:val="2"/>
          </w:tcPr>
          <w:p w:rsidR="00956AC3" w:rsidRPr="00956AC3" w:rsidRDefault="00956AC3" w:rsidP="00956AC3">
            <w:pPr>
              <w:spacing w:line="240" w:lineRule="auto"/>
              <w:jc w:val="center"/>
              <w:rPr>
                <w:sz w:val="18"/>
                <w:szCs w:val="18"/>
                <w:lang w:eastAsia="ru-RU"/>
              </w:rPr>
            </w:pPr>
          </w:p>
        </w:tc>
        <w:tc>
          <w:tcPr>
            <w:tcW w:w="567" w:type="dxa"/>
          </w:tcPr>
          <w:p w:rsidR="00956AC3" w:rsidRPr="00956AC3" w:rsidRDefault="00956AC3" w:rsidP="00956AC3">
            <w:pPr>
              <w:spacing w:line="240" w:lineRule="auto"/>
              <w:jc w:val="center"/>
              <w:rPr>
                <w:sz w:val="18"/>
                <w:szCs w:val="18"/>
                <w:lang w:eastAsia="ru-RU"/>
              </w:rPr>
            </w:pPr>
          </w:p>
        </w:tc>
        <w:tc>
          <w:tcPr>
            <w:tcW w:w="1711" w:type="dxa"/>
            <w:gridSpan w:val="3"/>
            <w:vMerge/>
          </w:tcPr>
          <w:p w:rsidR="00956AC3" w:rsidRPr="00956AC3" w:rsidRDefault="00956AC3" w:rsidP="00956AC3">
            <w:pPr>
              <w:spacing w:line="240" w:lineRule="auto"/>
              <w:rPr>
                <w:sz w:val="18"/>
                <w:szCs w:val="18"/>
                <w:lang w:eastAsia="ru-RU"/>
              </w:rPr>
            </w:pPr>
          </w:p>
        </w:tc>
        <w:tc>
          <w:tcPr>
            <w:tcW w:w="1280" w:type="dxa"/>
            <w:gridSpan w:val="2"/>
            <w:vMerge/>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283" w:type="dxa"/>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p>
        </w:tc>
        <w:tc>
          <w:tcPr>
            <w:tcW w:w="1698" w:type="dxa"/>
            <w:vMerge/>
          </w:tcPr>
          <w:p w:rsidR="00956AC3" w:rsidRPr="00956AC3" w:rsidRDefault="00956AC3" w:rsidP="00956AC3">
            <w:pPr>
              <w:spacing w:line="240" w:lineRule="auto"/>
              <w:ind w:left="-80" w:right="-94"/>
              <w:jc w:val="center"/>
              <w:rPr>
                <w:sz w:val="18"/>
                <w:szCs w:val="18"/>
                <w:lang w:eastAsia="ru-RU"/>
              </w:rPr>
            </w:pPr>
          </w:p>
        </w:tc>
      </w:tr>
      <w:tr w:rsidR="00956AC3" w:rsidRPr="00956AC3" w:rsidTr="00080E73">
        <w:trPr>
          <w:trHeight w:val="560"/>
        </w:trPr>
        <w:tc>
          <w:tcPr>
            <w:tcW w:w="560" w:type="dxa"/>
            <w:vMerge w:val="restart"/>
            <w:tcBorders>
              <w:bottom w:val="nil"/>
            </w:tcBorders>
          </w:tcPr>
          <w:p w:rsidR="00956AC3" w:rsidRPr="00956AC3" w:rsidRDefault="00956AC3" w:rsidP="00956AC3">
            <w:pPr>
              <w:spacing w:line="240" w:lineRule="auto"/>
              <w:ind w:left="110"/>
              <w:jc w:val="both"/>
              <w:rPr>
                <w:sz w:val="18"/>
                <w:szCs w:val="18"/>
                <w:lang w:eastAsia="ru-RU"/>
              </w:rPr>
            </w:pPr>
            <w:r w:rsidRPr="00956AC3">
              <w:rPr>
                <w:sz w:val="18"/>
                <w:szCs w:val="18"/>
                <w:lang w:eastAsia="ru-RU"/>
              </w:rPr>
              <w:t>6</w:t>
            </w:r>
          </w:p>
        </w:tc>
        <w:tc>
          <w:tcPr>
            <w:tcW w:w="1552" w:type="dxa"/>
            <w:vMerge w:val="restart"/>
            <w:vAlign w:val="center"/>
          </w:tcPr>
          <w:p w:rsidR="00956AC3" w:rsidRPr="00956AC3" w:rsidRDefault="00956AC3" w:rsidP="00956AC3">
            <w:pPr>
              <w:spacing w:line="240" w:lineRule="auto"/>
              <w:jc w:val="both"/>
              <w:rPr>
                <w:sz w:val="18"/>
                <w:szCs w:val="18"/>
                <w:lang w:eastAsia="ru-RU"/>
              </w:rPr>
            </w:pPr>
            <w:r w:rsidRPr="00956AC3">
              <w:rPr>
                <w:sz w:val="18"/>
                <w:szCs w:val="18"/>
                <w:lang w:eastAsia="ru-RU"/>
              </w:rPr>
              <w:t xml:space="preserve">6. </w:t>
            </w:r>
            <w:r w:rsidRPr="00956AC3">
              <w:rPr>
                <w:sz w:val="18"/>
                <w:szCs w:val="18"/>
                <w:lang w:val="ru-RU" w:eastAsia="ru-RU"/>
              </w:rPr>
              <w:t xml:space="preserve">Забезпечення підтримки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3" w:type="dxa"/>
            <w:vMerge w:val="restart"/>
          </w:tcPr>
          <w:p w:rsidR="00956AC3" w:rsidRPr="00956AC3" w:rsidRDefault="00956AC3" w:rsidP="00956AC3">
            <w:pPr>
              <w:spacing w:line="240" w:lineRule="auto"/>
              <w:jc w:val="both"/>
              <w:rPr>
                <w:sz w:val="18"/>
                <w:szCs w:val="18"/>
                <w:lang w:eastAsia="ru-RU"/>
              </w:rPr>
            </w:pPr>
            <w:r w:rsidRPr="00956AC3">
              <w:rPr>
                <w:sz w:val="18"/>
                <w:szCs w:val="18"/>
                <w:lang w:eastAsia="ru-RU"/>
              </w:rPr>
              <w:t>6.</w:t>
            </w:r>
            <w:r w:rsidRPr="00956AC3">
              <w:rPr>
                <w:sz w:val="18"/>
                <w:szCs w:val="18"/>
                <w:lang w:val="ru-RU" w:eastAsia="ru-RU"/>
              </w:rPr>
              <w:t xml:space="preserve">1. 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w:t>
            </w:r>
            <w:r w:rsidRPr="00956AC3">
              <w:rPr>
                <w:sz w:val="18"/>
                <w:szCs w:val="18"/>
                <w:lang w:val="ru-RU" w:eastAsia="ru-RU"/>
              </w:rPr>
              <w:lastRenderedPageBreak/>
              <w:t xml:space="preserve">які потрапили полон, або пропали безвісті </w:t>
            </w: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val="ru-RU"/>
              </w:rPr>
              <w:lastRenderedPageBreak/>
              <w:t>затрат (тис. грн.)</w:t>
            </w:r>
          </w:p>
        </w:tc>
        <w:tc>
          <w:tcPr>
            <w:tcW w:w="858" w:type="dxa"/>
            <w:gridSpan w:val="2"/>
          </w:tcPr>
          <w:p w:rsidR="00956AC3" w:rsidRPr="00956AC3" w:rsidRDefault="00956AC3" w:rsidP="00956AC3">
            <w:pPr>
              <w:spacing w:line="240" w:lineRule="auto"/>
              <w:jc w:val="center"/>
              <w:rPr>
                <w:sz w:val="18"/>
                <w:szCs w:val="18"/>
                <w:lang w:eastAsia="ru-RU"/>
              </w:rPr>
            </w:pPr>
            <w:r w:rsidRPr="00956AC3">
              <w:rPr>
                <w:sz w:val="18"/>
                <w:szCs w:val="18"/>
              </w:rPr>
              <w:t>99</w:t>
            </w:r>
            <w:r w:rsidRPr="00956AC3">
              <w:rPr>
                <w:sz w:val="18"/>
                <w:szCs w:val="18"/>
                <w:lang w:val="ru-RU"/>
              </w:rPr>
              <w:t>,0</w:t>
            </w:r>
          </w:p>
        </w:tc>
        <w:tc>
          <w:tcPr>
            <w:tcW w:w="851" w:type="dxa"/>
            <w:gridSpan w:val="2"/>
          </w:tcPr>
          <w:p w:rsidR="00956AC3" w:rsidRPr="00956AC3" w:rsidRDefault="00956AC3" w:rsidP="00956AC3">
            <w:pPr>
              <w:spacing w:line="240" w:lineRule="auto"/>
              <w:jc w:val="center"/>
              <w:rPr>
                <w:sz w:val="18"/>
                <w:szCs w:val="18"/>
                <w:lang w:eastAsia="ru-RU"/>
              </w:rPr>
            </w:pPr>
            <w:r w:rsidRPr="00956AC3">
              <w:rPr>
                <w:sz w:val="18"/>
                <w:szCs w:val="18"/>
                <w:lang w:val="ru-RU"/>
              </w:rPr>
              <w:t>0,0</w:t>
            </w:r>
          </w:p>
        </w:tc>
        <w:tc>
          <w:tcPr>
            <w:tcW w:w="567" w:type="dxa"/>
          </w:tcPr>
          <w:p w:rsidR="00956AC3" w:rsidRPr="00956AC3" w:rsidRDefault="00956AC3" w:rsidP="00956AC3">
            <w:pPr>
              <w:spacing w:line="240" w:lineRule="auto"/>
              <w:jc w:val="center"/>
              <w:rPr>
                <w:sz w:val="18"/>
                <w:szCs w:val="18"/>
                <w:lang w:eastAsia="ru-RU"/>
              </w:rPr>
            </w:pPr>
            <w:r w:rsidRPr="00956AC3">
              <w:rPr>
                <w:sz w:val="18"/>
                <w:szCs w:val="18"/>
                <w:lang w:val="ru-RU"/>
              </w:rPr>
              <w:t>0,0</w:t>
            </w:r>
          </w:p>
        </w:tc>
        <w:tc>
          <w:tcPr>
            <w:tcW w:w="1711" w:type="dxa"/>
            <w:gridSpan w:val="3"/>
            <w:vMerge w:val="restart"/>
          </w:tcPr>
          <w:p w:rsidR="00956AC3" w:rsidRPr="00956AC3" w:rsidRDefault="00956AC3" w:rsidP="00956AC3">
            <w:pPr>
              <w:spacing w:line="240" w:lineRule="auto"/>
              <w:jc w:val="center"/>
              <w:rPr>
                <w:sz w:val="18"/>
                <w:szCs w:val="18"/>
                <w:lang w:eastAsia="ru-RU"/>
              </w:rPr>
            </w:pPr>
            <w:r w:rsidRPr="00956AC3">
              <w:rPr>
                <w:sz w:val="18"/>
                <w:szCs w:val="18"/>
                <w:lang w:eastAsia="ru-RU"/>
              </w:rPr>
              <w:t>Новороздільський центр надання соціальних послуг Новороздільської міської ради</w:t>
            </w:r>
          </w:p>
          <w:p w:rsidR="00956AC3" w:rsidRPr="00956AC3" w:rsidRDefault="00956AC3" w:rsidP="00956AC3">
            <w:pPr>
              <w:spacing w:line="240" w:lineRule="auto"/>
              <w:jc w:val="center"/>
              <w:rPr>
                <w:sz w:val="18"/>
                <w:szCs w:val="18"/>
                <w:lang w:eastAsia="ru-RU"/>
              </w:rPr>
            </w:pPr>
          </w:p>
        </w:tc>
        <w:tc>
          <w:tcPr>
            <w:tcW w:w="1280" w:type="dxa"/>
            <w:gridSpan w:val="2"/>
            <w:vMerge w:val="restart"/>
          </w:tcPr>
          <w:p w:rsidR="00956AC3" w:rsidRPr="00956AC3" w:rsidRDefault="00956AC3" w:rsidP="00956AC3">
            <w:pPr>
              <w:spacing w:line="240" w:lineRule="auto"/>
              <w:jc w:val="center"/>
              <w:rPr>
                <w:sz w:val="18"/>
                <w:szCs w:val="18"/>
                <w:lang w:eastAsia="ru-RU"/>
              </w:rPr>
            </w:pPr>
            <w:r w:rsidRPr="00956AC3">
              <w:rPr>
                <w:sz w:val="18"/>
                <w:szCs w:val="18"/>
                <w:lang w:eastAsia="ru-RU"/>
              </w:rPr>
              <w:t>Міський  бюджет</w:t>
            </w: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rPr>
              <w:t>99</w:t>
            </w:r>
            <w:r w:rsidRPr="00956AC3">
              <w:rPr>
                <w:sz w:val="18"/>
                <w:szCs w:val="18"/>
                <w:lang w:val="ru-RU"/>
              </w:rPr>
              <w:t>,0</w:t>
            </w:r>
          </w:p>
        </w:tc>
        <w:tc>
          <w:tcPr>
            <w:tcW w:w="1283"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698" w:type="dxa"/>
            <w:vMerge w:val="restart"/>
          </w:tcPr>
          <w:p w:rsidR="00956AC3" w:rsidRPr="00956AC3" w:rsidRDefault="00956AC3" w:rsidP="00956AC3">
            <w:pPr>
              <w:spacing w:line="240" w:lineRule="auto"/>
              <w:jc w:val="center"/>
              <w:rPr>
                <w:sz w:val="18"/>
                <w:szCs w:val="18"/>
                <w:lang w:eastAsia="ru-RU"/>
              </w:rPr>
            </w:pPr>
            <w:r w:rsidRPr="00956AC3">
              <w:rPr>
                <w:sz w:val="18"/>
                <w:szCs w:val="18"/>
              </w:rPr>
              <w:t xml:space="preserve">Підтримка військовослужбовців та членів їх сімей, </w:t>
            </w:r>
            <w:r w:rsidRPr="00956AC3">
              <w:rPr>
                <w:sz w:val="18"/>
                <w:szCs w:val="18"/>
                <w:lang w:val="ru-RU" w:eastAsia="ru-RU"/>
              </w:rPr>
              <w:t>членів сімей загиблих учасників бойових дій та військовослужбовців, членів сімей, які потрапили полон, або пропали безвісті</w:t>
            </w:r>
          </w:p>
          <w:p w:rsidR="00956AC3" w:rsidRPr="00956AC3" w:rsidRDefault="00956AC3" w:rsidP="00956AC3">
            <w:pPr>
              <w:spacing w:line="240" w:lineRule="auto"/>
              <w:ind w:left="-80" w:right="-94"/>
              <w:jc w:val="center"/>
              <w:rPr>
                <w:sz w:val="18"/>
                <w:szCs w:val="18"/>
                <w:lang w:eastAsia="ru-RU"/>
              </w:rPr>
            </w:pPr>
          </w:p>
        </w:tc>
      </w:tr>
      <w:tr w:rsidR="00956AC3" w:rsidRPr="00956AC3" w:rsidTr="00046436">
        <w:trPr>
          <w:trHeight w:val="343"/>
        </w:trPr>
        <w:tc>
          <w:tcPr>
            <w:tcW w:w="560" w:type="dxa"/>
            <w:vMerge/>
            <w:tcBorders>
              <w:bottom w:val="nil"/>
            </w:tcBorders>
          </w:tcPr>
          <w:p w:rsidR="00956AC3" w:rsidRPr="00956AC3" w:rsidRDefault="00956AC3" w:rsidP="00956AC3">
            <w:pPr>
              <w:spacing w:line="240" w:lineRule="auto"/>
              <w:ind w:left="110"/>
              <w:jc w:val="both"/>
              <w:rPr>
                <w:sz w:val="16"/>
                <w:szCs w:val="16"/>
                <w:lang w:eastAsia="ru-RU"/>
              </w:rPr>
            </w:pPr>
          </w:p>
        </w:tc>
        <w:tc>
          <w:tcPr>
            <w:tcW w:w="1552" w:type="dxa"/>
            <w:vMerge/>
            <w:vAlign w:val="center"/>
          </w:tcPr>
          <w:p w:rsidR="00956AC3" w:rsidRPr="00956AC3" w:rsidRDefault="00956AC3" w:rsidP="00956AC3">
            <w:pPr>
              <w:spacing w:line="240" w:lineRule="auto"/>
              <w:jc w:val="both"/>
              <w:rPr>
                <w:sz w:val="16"/>
                <w:szCs w:val="16"/>
                <w:lang w:eastAsia="ru-RU"/>
              </w:rPr>
            </w:pPr>
          </w:p>
        </w:tc>
        <w:tc>
          <w:tcPr>
            <w:tcW w:w="1693" w:type="dxa"/>
            <w:vMerge/>
          </w:tcPr>
          <w:p w:rsidR="00956AC3" w:rsidRPr="00956AC3" w:rsidRDefault="00956AC3" w:rsidP="00956AC3">
            <w:pPr>
              <w:spacing w:line="240" w:lineRule="auto"/>
              <w:rPr>
                <w:sz w:val="16"/>
                <w:szCs w:val="16"/>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val="ru-RU"/>
              </w:rPr>
              <w:t xml:space="preserve">продукту </w:t>
            </w:r>
          </w:p>
        </w:tc>
        <w:tc>
          <w:tcPr>
            <w:tcW w:w="858" w:type="dxa"/>
            <w:gridSpan w:val="2"/>
          </w:tcPr>
          <w:p w:rsidR="00956AC3" w:rsidRPr="00956AC3" w:rsidRDefault="00956AC3" w:rsidP="00956AC3">
            <w:pPr>
              <w:spacing w:line="240" w:lineRule="auto"/>
              <w:jc w:val="center"/>
              <w:rPr>
                <w:sz w:val="18"/>
                <w:szCs w:val="18"/>
                <w:lang w:eastAsia="ru-RU"/>
              </w:rPr>
            </w:pPr>
          </w:p>
        </w:tc>
        <w:tc>
          <w:tcPr>
            <w:tcW w:w="851" w:type="dxa"/>
            <w:gridSpan w:val="2"/>
          </w:tcPr>
          <w:p w:rsidR="00956AC3" w:rsidRPr="00956AC3" w:rsidRDefault="00956AC3" w:rsidP="00956AC3">
            <w:pPr>
              <w:spacing w:line="240" w:lineRule="auto"/>
              <w:jc w:val="center"/>
              <w:rPr>
                <w:sz w:val="18"/>
                <w:szCs w:val="18"/>
                <w:lang w:eastAsia="ru-RU"/>
              </w:rPr>
            </w:pPr>
          </w:p>
        </w:tc>
        <w:tc>
          <w:tcPr>
            <w:tcW w:w="567" w:type="dxa"/>
          </w:tcPr>
          <w:p w:rsidR="00956AC3" w:rsidRPr="00956AC3" w:rsidRDefault="00956AC3" w:rsidP="00956AC3">
            <w:pPr>
              <w:spacing w:line="240" w:lineRule="auto"/>
              <w:jc w:val="center"/>
              <w:rPr>
                <w:sz w:val="18"/>
                <w:szCs w:val="18"/>
                <w:lang w:eastAsia="ru-RU"/>
              </w:rPr>
            </w:pPr>
          </w:p>
        </w:tc>
        <w:tc>
          <w:tcPr>
            <w:tcW w:w="1711" w:type="dxa"/>
            <w:gridSpan w:val="3"/>
            <w:vMerge/>
          </w:tcPr>
          <w:p w:rsidR="00956AC3" w:rsidRPr="00956AC3" w:rsidRDefault="00956AC3" w:rsidP="00956AC3">
            <w:pPr>
              <w:spacing w:line="240" w:lineRule="auto"/>
              <w:rPr>
                <w:sz w:val="18"/>
                <w:szCs w:val="18"/>
                <w:lang w:eastAsia="ru-RU"/>
              </w:rPr>
            </w:pPr>
          </w:p>
        </w:tc>
        <w:tc>
          <w:tcPr>
            <w:tcW w:w="1280" w:type="dxa"/>
            <w:gridSpan w:val="2"/>
            <w:vMerge/>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283" w:type="dxa"/>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p>
        </w:tc>
        <w:tc>
          <w:tcPr>
            <w:tcW w:w="1698" w:type="dxa"/>
            <w:vMerge/>
          </w:tcPr>
          <w:p w:rsidR="00956AC3" w:rsidRPr="00956AC3" w:rsidRDefault="00956AC3" w:rsidP="00956AC3">
            <w:pPr>
              <w:spacing w:line="240" w:lineRule="auto"/>
              <w:ind w:left="-80" w:right="-94"/>
              <w:jc w:val="center"/>
              <w:rPr>
                <w:sz w:val="16"/>
                <w:szCs w:val="16"/>
                <w:lang w:eastAsia="ru-RU"/>
              </w:rPr>
            </w:pPr>
          </w:p>
        </w:tc>
      </w:tr>
      <w:tr w:rsidR="00956AC3" w:rsidRPr="00956AC3" w:rsidTr="00080E73">
        <w:trPr>
          <w:trHeight w:val="560"/>
        </w:trPr>
        <w:tc>
          <w:tcPr>
            <w:tcW w:w="560" w:type="dxa"/>
            <w:vMerge/>
            <w:tcBorders>
              <w:bottom w:val="nil"/>
            </w:tcBorders>
          </w:tcPr>
          <w:p w:rsidR="00956AC3" w:rsidRPr="00956AC3" w:rsidRDefault="00956AC3" w:rsidP="00956AC3">
            <w:pPr>
              <w:spacing w:line="240" w:lineRule="auto"/>
              <w:ind w:left="110"/>
              <w:jc w:val="both"/>
              <w:rPr>
                <w:sz w:val="16"/>
                <w:szCs w:val="16"/>
                <w:lang w:eastAsia="ru-RU"/>
              </w:rPr>
            </w:pPr>
          </w:p>
        </w:tc>
        <w:tc>
          <w:tcPr>
            <w:tcW w:w="1552" w:type="dxa"/>
            <w:vMerge/>
            <w:vAlign w:val="center"/>
          </w:tcPr>
          <w:p w:rsidR="00956AC3" w:rsidRPr="00956AC3" w:rsidRDefault="00956AC3" w:rsidP="00956AC3">
            <w:pPr>
              <w:spacing w:line="240" w:lineRule="auto"/>
              <w:jc w:val="both"/>
              <w:rPr>
                <w:sz w:val="16"/>
                <w:szCs w:val="16"/>
                <w:lang w:eastAsia="ru-RU"/>
              </w:rPr>
            </w:pPr>
          </w:p>
        </w:tc>
        <w:tc>
          <w:tcPr>
            <w:tcW w:w="1693" w:type="dxa"/>
            <w:vMerge/>
          </w:tcPr>
          <w:p w:rsidR="00956AC3" w:rsidRPr="00956AC3" w:rsidRDefault="00956AC3" w:rsidP="00956AC3">
            <w:pPr>
              <w:spacing w:line="240" w:lineRule="auto"/>
              <w:rPr>
                <w:sz w:val="16"/>
                <w:szCs w:val="16"/>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val="ru-RU" w:eastAsia="ru-RU"/>
              </w:rPr>
              <w:t xml:space="preserve">Кількість перевезень  </w:t>
            </w:r>
          </w:p>
        </w:tc>
        <w:tc>
          <w:tcPr>
            <w:tcW w:w="858"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12</w:t>
            </w:r>
          </w:p>
        </w:tc>
        <w:tc>
          <w:tcPr>
            <w:tcW w:w="851"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567"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711" w:type="dxa"/>
            <w:gridSpan w:val="3"/>
            <w:vMerge/>
          </w:tcPr>
          <w:p w:rsidR="00956AC3" w:rsidRPr="00956AC3" w:rsidRDefault="00956AC3" w:rsidP="00956AC3">
            <w:pPr>
              <w:spacing w:line="240" w:lineRule="auto"/>
              <w:rPr>
                <w:sz w:val="18"/>
                <w:szCs w:val="18"/>
                <w:lang w:eastAsia="ru-RU"/>
              </w:rPr>
            </w:pPr>
          </w:p>
        </w:tc>
        <w:tc>
          <w:tcPr>
            <w:tcW w:w="1280" w:type="dxa"/>
            <w:gridSpan w:val="2"/>
            <w:vMerge/>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12</w:t>
            </w:r>
          </w:p>
        </w:tc>
        <w:tc>
          <w:tcPr>
            <w:tcW w:w="1283"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698" w:type="dxa"/>
            <w:vMerge/>
          </w:tcPr>
          <w:p w:rsidR="00956AC3" w:rsidRPr="00956AC3" w:rsidRDefault="00956AC3" w:rsidP="00956AC3">
            <w:pPr>
              <w:spacing w:line="240" w:lineRule="auto"/>
              <w:ind w:left="-80" w:right="-94"/>
              <w:jc w:val="center"/>
              <w:rPr>
                <w:sz w:val="16"/>
                <w:szCs w:val="16"/>
                <w:lang w:eastAsia="ru-RU"/>
              </w:rPr>
            </w:pPr>
          </w:p>
        </w:tc>
      </w:tr>
      <w:tr w:rsidR="00956AC3" w:rsidRPr="00956AC3" w:rsidTr="00046436">
        <w:trPr>
          <w:trHeight w:val="555"/>
        </w:trPr>
        <w:tc>
          <w:tcPr>
            <w:tcW w:w="560" w:type="dxa"/>
            <w:vMerge/>
            <w:tcBorders>
              <w:bottom w:val="nil"/>
            </w:tcBorders>
          </w:tcPr>
          <w:p w:rsidR="00956AC3" w:rsidRPr="00956AC3" w:rsidRDefault="00956AC3" w:rsidP="00956AC3">
            <w:pPr>
              <w:spacing w:line="240" w:lineRule="auto"/>
              <w:ind w:left="110"/>
              <w:jc w:val="both"/>
              <w:rPr>
                <w:sz w:val="16"/>
                <w:szCs w:val="16"/>
                <w:lang w:eastAsia="ru-RU"/>
              </w:rPr>
            </w:pPr>
          </w:p>
        </w:tc>
        <w:tc>
          <w:tcPr>
            <w:tcW w:w="1552" w:type="dxa"/>
            <w:vMerge/>
            <w:vAlign w:val="center"/>
          </w:tcPr>
          <w:p w:rsidR="00956AC3" w:rsidRPr="00956AC3" w:rsidRDefault="00956AC3" w:rsidP="00956AC3">
            <w:pPr>
              <w:spacing w:line="240" w:lineRule="auto"/>
              <w:jc w:val="both"/>
              <w:rPr>
                <w:sz w:val="16"/>
                <w:szCs w:val="16"/>
                <w:lang w:eastAsia="ru-RU"/>
              </w:rPr>
            </w:pPr>
          </w:p>
        </w:tc>
        <w:tc>
          <w:tcPr>
            <w:tcW w:w="1693" w:type="dxa"/>
            <w:vMerge/>
          </w:tcPr>
          <w:p w:rsidR="00956AC3" w:rsidRPr="00956AC3" w:rsidRDefault="00956AC3" w:rsidP="00956AC3">
            <w:pPr>
              <w:spacing w:line="240" w:lineRule="auto"/>
              <w:rPr>
                <w:sz w:val="16"/>
                <w:szCs w:val="16"/>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val="ru-RU"/>
              </w:rPr>
              <w:t>ефективності</w:t>
            </w:r>
          </w:p>
        </w:tc>
        <w:tc>
          <w:tcPr>
            <w:tcW w:w="858" w:type="dxa"/>
            <w:gridSpan w:val="2"/>
          </w:tcPr>
          <w:p w:rsidR="00956AC3" w:rsidRPr="00956AC3" w:rsidRDefault="00956AC3" w:rsidP="00956AC3">
            <w:pPr>
              <w:spacing w:line="240" w:lineRule="auto"/>
              <w:jc w:val="center"/>
              <w:rPr>
                <w:sz w:val="18"/>
                <w:szCs w:val="18"/>
                <w:lang w:eastAsia="ru-RU"/>
              </w:rPr>
            </w:pPr>
          </w:p>
        </w:tc>
        <w:tc>
          <w:tcPr>
            <w:tcW w:w="851" w:type="dxa"/>
            <w:gridSpan w:val="2"/>
          </w:tcPr>
          <w:p w:rsidR="00956AC3" w:rsidRPr="00956AC3" w:rsidRDefault="00956AC3" w:rsidP="00956AC3">
            <w:pPr>
              <w:spacing w:line="240" w:lineRule="auto"/>
              <w:jc w:val="center"/>
              <w:rPr>
                <w:sz w:val="18"/>
                <w:szCs w:val="18"/>
                <w:lang w:eastAsia="ru-RU"/>
              </w:rPr>
            </w:pPr>
          </w:p>
        </w:tc>
        <w:tc>
          <w:tcPr>
            <w:tcW w:w="567" w:type="dxa"/>
          </w:tcPr>
          <w:p w:rsidR="00956AC3" w:rsidRPr="00956AC3" w:rsidRDefault="00956AC3" w:rsidP="00956AC3">
            <w:pPr>
              <w:spacing w:line="240" w:lineRule="auto"/>
              <w:jc w:val="center"/>
              <w:rPr>
                <w:sz w:val="18"/>
                <w:szCs w:val="18"/>
                <w:lang w:eastAsia="ru-RU"/>
              </w:rPr>
            </w:pPr>
          </w:p>
        </w:tc>
        <w:tc>
          <w:tcPr>
            <w:tcW w:w="1711" w:type="dxa"/>
            <w:gridSpan w:val="3"/>
            <w:vMerge/>
          </w:tcPr>
          <w:p w:rsidR="00956AC3" w:rsidRPr="00956AC3" w:rsidRDefault="00956AC3" w:rsidP="00956AC3">
            <w:pPr>
              <w:spacing w:line="240" w:lineRule="auto"/>
              <w:rPr>
                <w:sz w:val="18"/>
                <w:szCs w:val="18"/>
                <w:lang w:eastAsia="ru-RU"/>
              </w:rPr>
            </w:pPr>
          </w:p>
        </w:tc>
        <w:tc>
          <w:tcPr>
            <w:tcW w:w="1280" w:type="dxa"/>
            <w:gridSpan w:val="2"/>
            <w:vMerge/>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p>
        </w:tc>
        <w:tc>
          <w:tcPr>
            <w:tcW w:w="1283" w:type="dxa"/>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p>
        </w:tc>
        <w:tc>
          <w:tcPr>
            <w:tcW w:w="1698" w:type="dxa"/>
            <w:vMerge/>
          </w:tcPr>
          <w:p w:rsidR="00956AC3" w:rsidRPr="00956AC3" w:rsidRDefault="00956AC3" w:rsidP="00956AC3">
            <w:pPr>
              <w:spacing w:line="240" w:lineRule="auto"/>
              <w:ind w:left="-80" w:right="-94"/>
              <w:jc w:val="center"/>
              <w:rPr>
                <w:sz w:val="16"/>
                <w:szCs w:val="16"/>
                <w:lang w:eastAsia="ru-RU"/>
              </w:rPr>
            </w:pPr>
          </w:p>
        </w:tc>
      </w:tr>
      <w:tr w:rsidR="00956AC3" w:rsidRPr="00956AC3" w:rsidTr="00080E73">
        <w:trPr>
          <w:trHeight w:val="419"/>
        </w:trPr>
        <w:tc>
          <w:tcPr>
            <w:tcW w:w="560" w:type="dxa"/>
            <w:vMerge/>
            <w:tcBorders>
              <w:bottom w:val="nil"/>
            </w:tcBorders>
          </w:tcPr>
          <w:p w:rsidR="00956AC3" w:rsidRPr="00956AC3" w:rsidRDefault="00956AC3" w:rsidP="00956AC3">
            <w:pPr>
              <w:spacing w:line="240" w:lineRule="auto"/>
              <w:ind w:left="110"/>
              <w:jc w:val="both"/>
              <w:rPr>
                <w:sz w:val="16"/>
                <w:szCs w:val="16"/>
                <w:lang w:eastAsia="ru-RU"/>
              </w:rPr>
            </w:pPr>
          </w:p>
        </w:tc>
        <w:tc>
          <w:tcPr>
            <w:tcW w:w="1552" w:type="dxa"/>
            <w:vMerge/>
            <w:vAlign w:val="center"/>
          </w:tcPr>
          <w:p w:rsidR="00956AC3" w:rsidRPr="00956AC3" w:rsidRDefault="00956AC3" w:rsidP="00956AC3">
            <w:pPr>
              <w:spacing w:line="240" w:lineRule="auto"/>
              <w:jc w:val="both"/>
              <w:rPr>
                <w:sz w:val="16"/>
                <w:szCs w:val="16"/>
                <w:lang w:eastAsia="ru-RU"/>
              </w:rPr>
            </w:pPr>
          </w:p>
        </w:tc>
        <w:tc>
          <w:tcPr>
            <w:tcW w:w="1693" w:type="dxa"/>
            <w:vMerge/>
          </w:tcPr>
          <w:p w:rsidR="00956AC3" w:rsidRPr="00956AC3" w:rsidRDefault="00956AC3" w:rsidP="00956AC3">
            <w:pPr>
              <w:spacing w:line="240" w:lineRule="auto"/>
              <w:rPr>
                <w:sz w:val="16"/>
                <w:szCs w:val="16"/>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val="ru-RU" w:eastAsia="ru-RU"/>
              </w:rPr>
              <w:t>Середній розмір оплати(грн.)</w:t>
            </w:r>
          </w:p>
        </w:tc>
        <w:tc>
          <w:tcPr>
            <w:tcW w:w="858"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8250</w:t>
            </w:r>
          </w:p>
        </w:tc>
        <w:tc>
          <w:tcPr>
            <w:tcW w:w="851"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567"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711" w:type="dxa"/>
            <w:gridSpan w:val="3"/>
            <w:vMerge/>
          </w:tcPr>
          <w:p w:rsidR="00956AC3" w:rsidRPr="00956AC3" w:rsidRDefault="00956AC3" w:rsidP="00956AC3">
            <w:pPr>
              <w:spacing w:line="240" w:lineRule="auto"/>
              <w:rPr>
                <w:sz w:val="18"/>
                <w:szCs w:val="18"/>
                <w:lang w:eastAsia="ru-RU"/>
              </w:rPr>
            </w:pPr>
          </w:p>
        </w:tc>
        <w:tc>
          <w:tcPr>
            <w:tcW w:w="1280" w:type="dxa"/>
            <w:gridSpan w:val="2"/>
            <w:vMerge/>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8250</w:t>
            </w:r>
          </w:p>
        </w:tc>
        <w:tc>
          <w:tcPr>
            <w:tcW w:w="1283"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134" w:type="dxa"/>
          </w:tcPr>
          <w:p w:rsidR="00956AC3" w:rsidRPr="00956AC3" w:rsidRDefault="00956AC3" w:rsidP="00956AC3">
            <w:pPr>
              <w:spacing w:line="240" w:lineRule="auto"/>
              <w:jc w:val="center"/>
              <w:rPr>
                <w:sz w:val="18"/>
                <w:szCs w:val="18"/>
                <w:lang w:eastAsia="ru-RU"/>
              </w:rPr>
            </w:pPr>
            <w:r w:rsidRPr="00956AC3">
              <w:rPr>
                <w:sz w:val="18"/>
                <w:szCs w:val="18"/>
                <w:lang w:eastAsia="ru-RU"/>
              </w:rPr>
              <w:t>0,0</w:t>
            </w:r>
          </w:p>
        </w:tc>
        <w:tc>
          <w:tcPr>
            <w:tcW w:w="1698" w:type="dxa"/>
            <w:vMerge/>
          </w:tcPr>
          <w:p w:rsidR="00956AC3" w:rsidRPr="00956AC3" w:rsidRDefault="00956AC3" w:rsidP="00956AC3">
            <w:pPr>
              <w:spacing w:line="240" w:lineRule="auto"/>
              <w:ind w:left="-80" w:right="-94"/>
              <w:jc w:val="center"/>
              <w:rPr>
                <w:sz w:val="16"/>
                <w:szCs w:val="16"/>
                <w:lang w:eastAsia="ru-RU"/>
              </w:rPr>
            </w:pPr>
          </w:p>
        </w:tc>
      </w:tr>
      <w:tr w:rsidR="00956AC3" w:rsidRPr="00956AC3" w:rsidTr="00080E73">
        <w:trPr>
          <w:trHeight w:val="269"/>
        </w:trPr>
        <w:tc>
          <w:tcPr>
            <w:tcW w:w="560" w:type="dxa"/>
            <w:vMerge/>
          </w:tcPr>
          <w:p w:rsidR="00956AC3" w:rsidRPr="00956AC3" w:rsidRDefault="00956AC3" w:rsidP="00956AC3">
            <w:pPr>
              <w:spacing w:line="240" w:lineRule="auto"/>
              <w:ind w:left="110"/>
              <w:jc w:val="both"/>
              <w:rPr>
                <w:sz w:val="16"/>
                <w:szCs w:val="16"/>
                <w:lang w:eastAsia="ru-RU"/>
              </w:rPr>
            </w:pPr>
          </w:p>
        </w:tc>
        <w:tc>
          <w:tcPr>
            <w:tcW w:w="1552" w:type="dxa"/>
            <w:vMerge/>
            <w:vAlign w:val="center"/>
          </w:tcPr>
          <w:p w:rsidR="00956AC3" w:rsidRPr="00956AC3" w:rsidRDefault="00956AC3" w:rsidP="00956AC3">
            <w:pPr>
              <w:spacing w:line="240" w:lineRule="auto"/>
              <w:jc w:val="both"/>
              <w:rPr>
                <w:sz w:val="16"/>
                <w:szCs w:val="16"/>
                <w:lang w:eastAsia="ru-RU"/>
              </w:rPr>
            </w:pPr>
          </w:p>
        </w:tc>
        <w:tc>
          <w:tcPr>
            <w:tcW w:w="1693" w:type="dxa"/>
            <w:vMerge/>
          </w:tcPr>
          <w:p w:rsidR="00956AC3" w:rsidRPr="00956AC3" w:rsidRDefault="00956AC3" w:rsidP="00956AC3">
            <w:pPr>
              <w:spacing w:line="240" w:lineRule="auto"/>
              <w:rPr>
                <w:sz w:val="16"/>
                <w:szCs w:val="16"/>
                <w:lang w:eastAsia="ru-RU"/>
              </w:rPr>
            </w:pPr>
          </w:p>
        </w:tc>
        <w:tc>
          <w:tcPr>
            <w:tcW w:w="1697" w:type="dxa"/>
          </w:tcPr>
          <w:p w:rsidR="00956AC3" w:rsidRPr="00956AC3" w:rsidRDefault="00956AC3" w:rsidP="00956AC3">
            <w:pPr>
              <w:spacing w:line="240" w:lineRule="auto"/>
              <w:jc w:val="center"/>
              <w:rPr>
                <w:sz w:val="18"/>
                <w:szCs w:val="18"/>
                <w:lang w:eastAsia="ru-RU"/>
              </w:rPr>
            </w:pPr>
            <w:r w:rsidRPr="00956AC3">
              <w:rPr>
                <w:sz w:val="18"/>
                <w:szCs w:val="18"/>
                <w:lang w:val="ru-RU"/>
              </w:rPr>
              <w:t>якості</w:t>
            </w:r>
          </w:p>
        </w:tc>
        <w:tc>
          <w:tcPr>
            <w:tcW w:w="858"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851"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567" w:type="dxa"/>
          </w:tcPr>
          <w:p w:rsidR="00956AC3" w:rsidRPr="00956AC3" w:rsidRDefault="00956AC3" w:rsidP="00956AC3">
            <w:pPr>
              <w:spacing w:line="240" w:lineRule="auto"/>
              <w:jc w:val="center"/>
              <w:rPr>
                <w:sz w:val="18"/>
                <w:szCs w:val="18"/>
                <w:lang w:eastAsia="ru-RU"/>
              </w:rPr>
            </w:pPr>
            <w:r w:rsidRPr="00956AC3">
              <w:rPr>
                <w:sz w:val="18"/>
                <w:szCs w:val="18"/>
                <w:lang w:eastAsia="ru-RU"/>
              </w:rPr>
              <w:t>0</w:t>
            </w:r>
          </w:p>
        </w:tc>
        <w:tc>
          <w:tcPr>
            <w:tcW w:w="1711" w:type="dxa"/>
            <w:gridSpan w:val="3"/>
            <w:vMerge/>
          </w:tcPr>
          <w:p w:rsidR="00956AC3" w:rsidRPr="00956AC3" w:rsidRDefault="00956AC3" w:rsidP="00956AC3">
            <w:pPr>
              <w:spacing w:line="240" w:lineRule="auto"/>
              <w:rPr>
                <w:sz w:val="18"/>
                <w:szCs w:val="18"/>
                <w:lang w:eastAsia="ru-RU"/>
              </w:rPr>
            </w:pPr>
          </w:p>
        </w:tc>
        <w:tc>
          <w:tcPr>
            <w:tcW w:w="1280" w:type="dxa"/>
            <w:gridSpan w:val="2"/>
            <w:vMerge/>
          </w:tcPr>
          <w:p w:rsidR="00956AC3" w:rsidRPr="00956AC3" w:rsidRDefault="00956AC3" w:rsidP="00956AC3">
            <w:pPr>
              <w:spacing w:line="240" w:lineRule="auto"/>
              <w:jc w:val="center"/>
              <w:rPr>
                <w:sz w:val="18"/>
                <w:szCs w:val="18"/>
                <w:lang w:eastAsia="ru-RU"/>
              </w:rPr>
            </w:pPr>
          </w:p>
        </w:tc>
        <w:tc>
          <w:tcPr>
            <w:tcW w:w="1134" w:type="dxa"/>
            <w:gridSpan w:val="2"/>
          </w:tcPr>
          <w:p w:rsidR="00956AC3" w:rsidRPr="00956AC3" w:rsidRDefault="00956AC3" w:rsidP="00956AC3">
            <w:pPr>
              <w:spacing w:line="240" w:lineRule="auto"/>
              <w:jc w:val="center"/>
              <w:rPr>
                <w:sz w:val="18"/>
                <w:szCs w:val="18"/>
                <w:lang w:eastAsia="ru-RU"/>
              </w:rPr>
            </w:pPr>
            <w:r w:rsidRPr="00956AC3">
              <w:rPr>
                <w:sz w:val="18"/>
                <w:szCs w:val="18"/>
                <w:lang w:eastAsia="ru-RU"/>
              </w:rPr>
              <w:t>100</w:t>
            </w:r>
          </w:p>
        </w:tc>
        <w:tc>
          <w:tcPr>
            <w:tcW w:w="1283" w:type="dxa"/>
          </w:tcPr>
          <w:p w:rsidR="00956AC3" w:rsidRPr="00956AC3" w:rsidRDefault="00956AC3" w:rsidP="00956AC3">
            <w:pPr>
              <w:spacing w:line="240" w:lineRule="auto"/>
              <w:jc w:val="center"/>
              <w:rPr>
                <w:sz w:val="18"/>
                <w:szCs w:val="18"/>
                <w:lang w:eastAsia="ru-RU"/>
              </w:rPr>
            </w:pPr>
          </w:p>
        </w:tc>
        <w:tc>
          <w:tcPr>
            <w:tcW w:w="1134" w:type="dxa"/>
          </w:tcPr>
          <w:p w:rsidR="00956AC3" w:rsidRPr="00956AC3" w:rsidRDefault="00956AC3" w:rsidP="00956AC3">
            <w:pPr>
              <w:spacing w:line="240" w:lineRule="auto"/>
              <w:jc w:val="center"/>
              <w:rPr>
                <w:sz w:val="18"/>
                <w:szCs w:val="18"/>
                <w:lang w:eastAsia="ru-RU"/>
              </w:rPr>
            </w:pPr>
          </w:p>
        </w:tc>
        <w:tc>
          <w:tcPr>
            <w:tcW w:w="1698" w:type="dxa"/>
            <w:vMerge/>
          </w:tcPr>
          <w:p w:rsidR="00956AC3" w:rsidRPr="00956AC3" w:rsidRDefault="00956AC3" w:rsidP="00956AC3">
            <w:pPr>
              <w:spacing w:line="240" w:lineRule="auto"/>
              <w:ind w:left="-80" w:right="-94"/>
              <w:jc w:val="center"/>
              <w:rPr>
                <w:sz w:val="16"/>
                <w:szCs w:val="16"/>
                <w:lang w:eastAsia="ru-RU"/>
              </w:rPr>
            </w:pPr>
          </w:p>
        </w:tc>
      </w:tr>
      <w:tr w:rsidR="00956AC3" w:rsidRPr="00956AC3" w:rsidTr="00080E73">
        <w:trPr>
          <w:trHeight w:val="269"/>
        </w:trPr>
        <w:tc>
          <w:tcPr>
            <w:tcW w:w="560" w:type="dxa"/>
          </w:tcPr>
          <w:p w:rsidR="00956AC3" w:rsidRPr="00956AC3" w:rsidRDefault="00956AC3" w:rsidP="00956AC3">
            <w:pPr>
              <w:spacing w:line="240" w:lineRule="auto"/>
              <w:ind w:left="110"/>
              <w:jc w:val="both"/>
              <w:rPr>
                <w:b/>
                <w:bCs/>
                <w:sz w:val="22"/>
                <w:szCs w:val="22"/>
                <w:lang w:eastAsia="ru-RU"/>
              </w:rPr>
            </w:pPr>
          </w:p>
        </w:tc>
        <w:tc>
          <w:tcPr>
            <w:tcW w:w="1552" w:type="dxa"/>
          </w:tcPr>
          <w:p w:rsidR="00956AC3" w:rsidRPr="00956AC3" w:rsidRDefault="00956AC3" w:rsidP="00956AC3">
            <w:pPr>
              <w:spacing w:line="240" w:lineRule="auto"/>
              <w:jc w:val="both"/>
              <w:rPr>
                <w:b/>
                <w:bCs/>
                <w:sz w:val="22"/>
                <w:szCs w:val="22"/>
                <w:lang w:eastAsia="ru-RU"/>
              </w:rPr>
            </w:pPr>
            <w:r w:rsidRPr="00956AC3">
              <w:rPr>
                <w:b/>
                <w:bCs/>
                <w:sz w:val="22"/>
                <w:szCs w:val="22"/>
                <w:lang w:eastAsia="ru-RU"/>
              </w:rPr>
              <w:t>ВСЬОГО</w:t>
            </w:r>
          </w:p>
        </w:tc>
        <w:tc>
          <w:tcPr>
            <w:tcW w:w="1693" w:type="dxa"/>
          </w:tcPr>
          <w:p w:rsidR="00956AC3" w:rsidRPr="00956AC3" w:rsidRDefault="00956AC3" w:rsidP="00956AC3">
            <w:pPr>
              <w:spacing w:line="240" w:lineRule="auto"/>
              <w:rPr>
                <w:b/>
                <w:bCs/>
                <w:sz w:val="22"/>
                <w:szCs w:val="22"/>
                <w:lang w:eastAsia="ru-RU"/>
              </w:rPr>
            </w:pPr>
          </w:p>
        </w:tc>
        <w:tc>
          <w:tcPr>
            <w:tcW w:w="1697" w:type="dxa"/>
          </w:tcPr>
          <w:p w:rsidR="00956AC3" w:rsidRPr="00956AC3" w:rsidRDefault="00956AC3" w:rsidP="00956AC3">
            <w:pPr>
              <w:spacing w:line="240" w:lineRule="auto"/>
              <w:jc w:val="center"/>
              <w:rPr>
                <w:b/>
                <w:bCs/>
                <w:sz w:val="22"/>
                <w:szCs w:val="22"/>
                <w:lang w:eastAsia="ru-RU"/>
              </w:rPr>
            </w:pPr>
          </w:p>
        </w:tc>
        <w:tc>
          <w:tcPr>
            <w:tcW w:w="858" w:type="dxa"/>
            <w:gridSpan w:val="2"/>
          </w:tcPr>
          <w:p w:rsidR="00956AC3" w:rsidRPr="00956AC3" w:rsidRDefault="00956AC3" w:rsidP="00956AC3">
            <w:pPr>
              <w:spacing w:line="240" w:lineRule="auto"/>
              <w:jc w:val="center"/>
              <w:rPr>
                <w:b/>
                <w:bCs/>
                <w:sz w:val="22"/>
                <w:szCs w:val="22"/>
                <w:lang w:eastAsia="ru-RU"/>
              </w:rPr>
            </w:pPr>
          </w:p>
        </w:tc>
        <w:tc>
          <w:tcPr>
            <w:tcW w:w="851" w:type="dxa"/>
            <w:gridSpan w:val="2"/>
          </w:tcPr>
          <w:p w:rsidR="00956AC3" w:rsidRPr="00956AC3" w:rsidRDefault="00956AC3" w:rsidP="00956AC3">
            <w:pPr>
              <w:spacing w:line="240" w:lineRule="auto"/>
              <w:jc w:val="center"/>
              <w:rPr>
                <w:b/>
                <w:bCs/>
                <w:sz w:val="22"/>
                <w:szCs w:val="22"/>
                <w:lang w:eastAsia="ru-RU"/>
              </w:rPr>
            </w:pPr>
          </w:p>
        </w:tc>
        <w:tc>
          <w:tcPr>
            <w:tcW w:w="579" w:type="dxa"/>
            <w:gridSpan w:val="2"/>
          </w:tcPr>
          <w:p w:rsidR="00956AC3" w:rsidRPr="00956AC3" w:rsidRDefault="00956AC3" w:rsidP="00956AC3">
            <w:pPr>
              <w:spacing w:line="240" w:lineRule="auto"/>
              <w:jc w:val="center"/>
              <w:rPr>
                <w:b/>
                <w:bCs/>
                <w:sz w:val="22"/>
                <w:szCs w:val="22"/>
                <w:lang w:eastAsia="ru-RU"/>
              </w:rPr>
            </w:pPr>
          </w:p>
        </w:tc>
        <w:tc>
          <w:tcPr>
            <w:tcW w:w="1699" w:type="dxa"/>
            <w:gridSpan w:val="2"/>
          </w:tcPr>
          <w:p w:rsidR="00956AC3" w:rsidRPr="00956AC3" w:rsidRDefault="00956AC3" w:rsidP="00956AC3">
            <w:pPr>
              <w:spacing w:line="240" w:lineRule="auto"/>
              <w:rPr>
                <w:b/>
                <w:bCs/>
                <w:sz w:val="22"/>
                <w:szCs w:val="22"/>
                <w:lang w:eastAsia="ru-RU"/>
              </w:rPr>
            </w:pPr>
          </w:p>
        </w:tc>
        <w:tc>
          <w:tcPr>
            <w:tcW w:w="1280" w:type="dxa"/>
            <w:gridSpan w:val="2"/>
          </w:tcPr>
          <w:p w:rsidR="00956AC3" w:rsidRPr="00956AC3" w:rsidRDefault="00956AC3" w:rsidP="00956AC3">
            <w:pPr>
              <w:spacing w:line="240" w:lineRule="auto"/>
              <w:jc w:val="center"/>
              <w:rPr>
                <w:b/>
                <w:bCs/>
                <w:sz w:val="22"/>
                <w:szCs w:val="22"/>
                <w:lang w:eastAsia="ru-RU"/>
              </w:rPr>
            </w:pPr>
          </w:p>
        </w:tc>
        <w:tc>
          <w:tcPr>
            <w:tcW w:w="1134" w:type="dxa"/>
            <w:gridSpan w:val="2"/>
          </w:tcPr>
          <w:p w:rsidR="00956AC3" w:rsidRPr="00956AC3" w:rsidRDefault="00956AC3" w:rsidP="00956AC3">
            <w:pPr>
              <w:spacing w:line="240" w:lineRule="auto"/>
              <w:jc w:val="center"/>
              <w:rPr>
                <w:b/>
                <w:bCs/>
                <w:sz w:val="22"/>
                <w:szCs w:val="22"/>
                <w:lang w:eastAsia="ru-RU"/>
              </w:rPr>
            </w:pPr>
            <w:r w:rsidRPr="00956AC3">
              <w:rPr>
                <w:b/>
                <w:bCs/>
                <w:sz w:val="22"/>
                <w:szCs w:val="22"/>
                <w:lang w:eastAsia="ru-RU"/>
              </w:rPr>
              <w:t>4100,61</w:t>
            </w:r>
          </w:p>
        </w:tc>
        <w:tc>
          <w:tcPr>
            <w:tcW w:w="1283" w:type="dxa"/>
          </w:tcPr>
          <w:p w:rsidR="00956AC3" w:rsidRPr="00956AC3" w:rsidRDefault="00956AC3" w:rsidP="00956AC3">
            <w:pPr>
              <w:spacing w:line="240" w:lineRule="auto"/>
              <w:jc w:val="center"/>
              <w:rPr>
                <w:b/>
                <w:bCs/>
                <w:sz w:val="22"/>
                <w:szCs w:val="22"/>
                <w:lang w:eastAsia="ru-RU"/>
              </w:rPr>
            </w:pPr>
            <w:r w:rsidRPr="00956AC3">
              <w:rPr>
                <w:b/>
                <w:bCs/>
                <w:sz w:val="22"/>
                <w:szCs w:val="22"/>
                <w:lang w:eastAsia="ru-RU"/>
              </w:rPr>
              <w:t>1035,0</w:t>
            </w:r>
          </w:p>
        </w:tc>
        <w:tc>
          <w:tcPr>
            <w:tcW w:w="1134" w:type="dxa"/>
          </w:tcPr>
          <w:p w:rsidR="00956AC3" w:rsidRPr="00956AC3" w:rsidRDefault="00956AC3" w:rsidP="00956AC3">
            <w:pPr>
              <w:spacing w:line="240" w:lineRule="auto"/>
              <w:jc w:val="center"/>
              <w:rPr>
                <w:b/>
                <w:bCs/>
                <w:sz w:val="22"/>
                <w:szCs w:val="22"/>
                <w:lang w:eastAsia="ru-RU"/>
              </w:rPr>
            </w:pPr>
            <w:r w:rsidRPr="00956AC3">
              <w:rPr>
                <w:b/>
                <w:bCs/>
                <w:sz w:val="22"/>
                <w:szCs w:val="22"/>
                <w:lang w:eastAsia="ru-RU"/>
              </w:rPr>
              <w:t>1035,0</w:t>
            </w:r>
          </w:p>
        </w:tc>
        <w:tc>
          <w:tcPr>
            <w:tcW w:w="1698" w:type="dxa"/>
          </w:tcPr>
          <w:p w:rsidR="00956AC3" w:rsidRPr="00956AC3" w:rsidRDefault="00956AC3" w:rsidP="00956AC3">
            <w:pPr>
              <w:spacing w:line="240" w:lineRule="auto"/>
              <w:ind w:left="-80" w:right="-94"/>
              <w:jc w:val="center"/>
              <w:rPr>
                <w:b/>
                <w:bCs/>
                <w:sz w:val="22"/>
                <w:szCs w:val="22"/>
                <w:lang w:eastAsia="ru-RU"/>
              </w:rPr>
            </w:pPr>
          </w:p>
        </w:tc>
      </w:tr>
    </w:tbl>
    <w:p w:rsidR="00956AC3" w:rsidRPr="00956AC3" w:rsidRDefault="00956AC3" w:rsidP="00956AC3">
      <w:pPr>
        <w:tabs>
          <w:tab w:val="left" w:pos="708"/>
          <w:tab w:val="center" w:pos="4320"/>
          <w:tab w:val="right" w:pos="8640"/>
        </w:tabs>
        <w:spacing w:line="240" w:lineRule="auto"/>
        <w:rPr>
          <w:b/>
          <w:sz w:val="16"/>
          <w:szCs w:val="16"/>
          <w:lang w:val="ru-RU" w:eastAsia="ru-RU"/>
        </w:rPr>
      </w:pPr>
    </w:p>
    <w:p w:rsidR="00046436" w:rsidRDefault="00956AC3" w:rsidP="00956AC3">
      <w:pPr>
        <w:tabs>
          <w:tab w:val="left" w:pos="708"/>
          <w:tab w:val="center" w:pos="4320"/>
          <w:tab w:val="right" w:pos="8640"/>
        </w:tabs>
        <w:spacing w:line="240" w:lineRule="auto"/>
        <w:ind w:left="2080"/>
        <w:rPr>
          <w:b/>
          <w:sz w:val="26"/>
          <w:szCs w:val="20"/>
          <w:lang w:eastAsia="ru-RU"/>
        </w:rPr>
      </w:pPr>
      <w:r w:rsidRPr="00956AC3">
        <w:rPr>
          <w:b/>
          <w:szCs w:val="28"/>
          <w:lang w:eastAsia="ru-RU"/>
        </w:rPr>
        <w:t xml:space="preserve">Керівник установи - </w:t>
      </w:r>
      <w:r w:rsidRPr="00956AC3">
        <w:rPr>
          <w:b/>
          <w:szCs w:val="28"/>
          <w:lang w:eastAsia="ru-RU"/>
        </w:rPr>
        <w:br/>
        <w:t>головного</w:t>
      </w:r>
      <w:r w:rsidRPr="00956AC3">
        <w:rPr>
          <w:b/>
          <w:noProof/>
          <w:szCs w:val="28"/>
          <w:lang w:eastAsia="ru-RU"/>
        </w:rPr>
        <w:t xml:space="preserve"> розпорядник</w:t>
      </w:r>
      <w:r w:rsidRPr="00956AC3">
        <w:rPr>
          <w:b/>
          <w:szCs w:val="28"/>
          <w:lang w:eastAsia="ru-RU"/>
        </w:rPr>
        <w:t>а</w:t>
      </w:r>
      <w:r w:rsidRPr="00956AC3">
        <w:rPr>
          <w:b/>
          <w:noProof/>
          <w:szCs w:val="28"/>
          <w:lang w:eastAsia="ru-RU"/>
        </w:rPr>
        <w:t xml:space="preserve"> коштів                                            Галина </w:t>
      </w:r>
      <w:r w:rsidRPr="00956AC3">
        <w:rPr>
          <w:b/>
          <w:sz w:val="26"/>
          <w:szCs w:val="20"/>
          <w:lang w:eastAsia="ru-RU"/>
        </w:rPr>
        <w:t>КАЛІНЧУК</w:t>
      </w:r>
      <w:r w:rsidRPr="00956AC3">
        <w:rPr>
          <w:b/>
          <w:sz w:val="26"/>
          <w:szCs w:val="20"/>
          <w:lang w:eastAsia="ru-RU"/>
        </w:rPr>
        <w:tab/>
      </w:r>
    </w:p>
    <w:p w:rsidR="00956AC3" w:rsidRPr="00956AC3" w:rsidRDefault="00956AC3" w:rsidP="00956AC3">
      <w:pPr>
        <w:tabs>
          <w:tab w:val="left" w:pos="708"/>
          <w:tab w:val="center" w:pos="4320"/>
          <w:tab w:val="right" w:pos="8640"/>
        </w:tabs>
        <w:spacing w:line="240" w:lineRule="auto"/>
        <w:ind w:left="2080"/>
        <w:rPr>
          <w:b/>
          <w:sz w:val="22"/>
          <w:szCs w:val="20"/>
          <w:lang w:eastAsia="ru-RU"/>
        </w:rPr>
      </w:pPr>
      <w:r w:rsidRPr="00956AC3">
        <w:rPr>
          <w:b/>
          <w:sz w:val="26"/>
          <w:szCs w:val="20"/>
          <w:lang w:eastAsia="ru-RU"/>
        </w:rPr>
        <w:tab/>
      </w:r>
      <w:r w:rsidRPr="00956AC3">
        <w:rPr>
          <w:b/>
          <w:sz w:val="26"/>
          <w:szCs w:val="20"/>
          <w:lang w:eastAsia="ru-RU"/>
        </w:rPr>
        <w:tab/>
      </w:r>
      <w:r w:rsidRPr="00956AC3">
        <w:rPr>
          <w:b/>
          <w:sz w:val="26"/>
          <w:szCs w:val="20"/>
          <w:lang w:eastAsia="ru-RU"/>
        </w:rPr>
        <w:tab/>
      </w:r>
    </w:p>
    <w:p w:rsidR="00F37908" w:rsidRDefault="00956AC3" w:rsidP="00956AC3">
      <w:pPr>
        <w:tabs>
          <w:tab w:val="left" w:pos="708"/>
          <w:tab w:val="center" w:pos="4320"/>
          <w:tab w:val="right" w:pos="8640"/>
        </w:tabs>
        <w:spacing w:line="240" w:lineRule="auto"/>
        <w:ind w:left="2080"/>
        <w:jc w:val="both"/>
        <w:rPr>
          <w:b/>
          <w:sz w:val="26"/>
          <w:szCs w:val="20"/>
          <w:lang w:val="ru-RU" w:eastAsia="ru-RU"/>
        </w:rPr>
      </w:pPr>
      <w:r w:rsidRPr="00956AC3">
        <w:rPr>
          <w:b/>
          <w:sz w:val="26"/>
          <w:szCs w:val="20"/>
          <w:lang w:eastAsia="ru-RU"/>
        </w:rPr>
        <w:t xml:space="preserve">Відповідальний </w:t>
      </w:r>
      <w:r w:rsidRPr="00956AC3">
        <w:rPr>
          <w:b/>
          <w:sz w:val="26"/>
          <w:szCs w:val="20"/>
          <w:lang w:eastAsia="ru-RU"/>
        </w:rPr>
        <w:br/>
        <w:t>виконавець Програми</w:t>
      </w:r>
      <w:r w:rsidRPr="00956AC3">
        <w:rPr>
          <w:b/>
          <w:sz w:val="26"/>
          <w:szCs w:val="20"/>
          <w:lang w:val="ru-RU" w:eastAsia="ru-RU"/>
        </w:rPr>
        <w:tab/>
      </w:r>
      <w:r w:rsidRPr="00956AC3">
        <w:rPr>
          <w:b/>
          <w:sz w:val="26"/>
          <w:szCs w:val="20"/>
          <w:lang w:eastAsia="ru-RU"/>
        </w:rPr>
        <w:t xml:space="preserve">                                                                       </w:t>
      </w:r>
      <w:r w:rsidRPr="00956AC3">
        <w:rPr>
          <w:b/>
          <w:noProof/>
          <w:szCs w:val="28"/>
          <w:lang w:eastAsia="ru-RU"/>
        </w:rPr>
        <w:t xml:space="preserve">Галина </w:t>
      </w:r>
      <w:r w:rsidRPr="00956AC3">
        <w:rPr>
          <w:b/>
          <w:sz w:val="26"/>
          <w:szCs w:val="20"/>
          <w:lang w:eastAsia="ru-RU"/>
        </w:rPr>
        <w:t>КАЛІНЧУК</w:t>
      </w:r>
      <w:r w:rsidRPr="00956AC3">
        <w:rPr>
          <w:b/>
          <w:sz w:val="26"/>
          <w:szCs w:val="20"/>
          <w:lang w:val="ru-RU" w:eastAsia="ru-RU"/>
        </w:rPr>
        <w:tab/>
      </w:r>
    </w:p>
    <w:p w:rsidR="00F37908" w:rsidRDefault="00F37908" w:rsidP="00956AC3">
      <w:pPr>
        <w:tabs>
          <w:tab w:val="left" w:pos="708"/>
          <w:tab w:val="center" w:pos="4320"/>
          <w:tab w:val="right" w:pos="8640"/>
        </w:tabs>
        <w:spacing w:line="240" w:lineRule="auto"/>
        <w:ind w:left="2080"/>
        <w:jc w:val="both"/>
        <w:rPr>
          <w:b/>
          <w:sz w:val="26"/>
          <w:szCs w:val="20"/>
          <w:lang w:val="ru-RU" w:eastAsia="ru-RU"/>
        </w:rPr>
      </w:pPr>
    </w:p>
    <w:p w:rsidR="00F37908" w:rsidRDefault="00F37908" w:rsidP="00956AC3">
      <w:pPr>
        <w:tabs>
          <w:tab w:val="left" w:pos="708"/>
          <w:tab w:val="center" w:pos="4320"/>
          <w:tab w:val="right" w:pos="8640"/>
        </w:tabs>
        <w:spacing w:line="240" w:lineRule="auto"/>
        <w:ind w:left="2080"/>
        <w:jc w:val="both"/>
        <w:rPr>
          <w:b/>
          <w:sz w:val="26"/>
          <w:szCs w:val="20"/>
          <w:lang w:val="ru-RU" w:eastAsia="ru-RU"/>
        </w:rPr>
      </w:pPr>
    </w:p>
    <w:p w:rsidR="00956AC3" w:rsidRPr="00956AC3" w:rsidRDefault="00F37908" w:rsidP="00956AC3">
      <w:pPr>
        <w:tabs>
          <w:tab w:val="left" w:pos="708"/>
          <w:tab w:val="center" w:pos="4320"/>
          <w:tab w:val="right" w:pos="8640"/>
        </w:tabs>
        <w:spacing w:line="240" w:lineRule="auto"/>
        <w:ind w:left="2080"/>
        <w:jc w:val="both"/>
        <w:rPr>
          <w:b/>
          <w:sz w:val="22"/>
          <w:szCs w:val="20"/>
          <w:lang w:eastAsia="ru-RU"/>
        </w:rPr>
      </w:pPr>
      <w:r w:rsidRPr="00EC6B73">
        <w:rPr>
          <w:rFonts w:eastAsia="Calibri"/>
          <w:sz w:val="24"/>
          <w:lang w:eastAsia="en-US"/>
        </w:rPr>
        <w:t>Керуючий справами виконавчого комітету</w:t>
      </w:r>
      <w:r w:rsidRPr="00EC6B73">
        <w:rPr>
          <w:rFonts w:eastAsia="Calibri"/>
          <w:sz w:val="24"/>
          <w:lang w:eastAsia="en-US"/>
        </w:rPr>
        <w:tab/>
      </w:r>
      <w:r w:rsidRPr="00EC6B73">
        <w:rPr>
          <w:rFonts w:eastAsia="Calibri"/>
          <w:sz w:val="24"/>
          <w:lang w:eastAsia="en-US"/>
        </w:rPr>
        <w:tab/>
      </w:r>
      <w:r w:rsidRPr="00EC6B73">
        <w:rPr>
          <w:rFonts w:eastAsia="Calibri"/>
          <w:sz w:val="24"/>
          <w:lang w:eastAsia="en-US"/>
        </w:rPr>
        <w:tab/>
        <w:t>Анатолій МЕЛЬНІКОВ</w:t>
      </w:r>
      <w:r w:rsidR="00956AC3" w:rsidRPr="00956AC3">
        <w:rPr>
          <w:b/>
          <w:sz w:val="26"/>
          <w:szCs w:val="20"/>
          <w:lang w:val="ru-RU" w:eastAsia="ru-RU"/>
        </w:rPr>
        <w:tab/>
      </w:r>
      <w:r w:rsidR="00956AC3" w:rsidRPr="00956AC3">
        <w:rPr>
          <w:b/>
          <w:sz w:val="26"/>
          <w:szCs w:val="20"/>
          <w:lang w:val="ru-RU" w:eastAsia="ru-RU"/>
        </w:rPr>
        <w:tab/>
      </w:r>
      <w:r w:rsidR="00956AC3" w:rsidRPr="00956AC3">
        <w:rPr>
          <w:b/>
          <w:sz w:val="26"/>
          <w:szCs w:val="20"/>
          <w:lang w:val="ru-RU" w:eastAsia="ru-RU"/>
        </w:rPr>
        <w:tab/>
      </w:r>
      <w:r w:rsidR="00956AC3" w:rsidRPr="00956AC3">
        <w:rPr>
          <w:b/>
          <w:sz w:val="22"/>
          <w:szCs w:val="20"/>
          <w:lang w:eastAsia="ru-RU"/>
        </w:rPr>
        <w:t xml:space="preserve">                                                                                                             </w:t>
      </w:r>
    </w:p>
    <w:p w:rsidR="00956AC3" w:rsidRPr="00956AC3" w:rsidRDefault="00956AC3" w:rsidP="00956AC3">
      <w:pPr>
        <w:spacing w:line="240" w:lineRule="auto"/>
        <w:jc w:val="both"/>
        <w:rPr>
          <w:sz w:val="24"/>
          <w:lang w:eastAsia="ru-RU"/>
        </w:rPr>
        <w:sectPr w:rsidR="00956AC3" w:rsidRPr="00956AC3" w:rsidSect="00080E73">
          <w:pgSz w:w="16838" w:h="11906" w:orient="landscape"/>
          <w:pgMar w:top="426" w:right="1134" w:bottom="709" w:left="1134" w:header="709" w:footer="709" w:gutter="0"/>
          <w:cols w:space="708"/>
          <w:docGrid w:linePitch="360"/>
        </w:sectPr>
      </w:pPr>
    </w:p>
    <w:p w:rsidR="00046436" w:rsidRPr="00F37908" w:rsidRDefault="00046436" w:rsidP="00F37908">
      <w:pPr>
        <w:shd w:val="clear" w:color="auto" w:fill="FFFFFF"/>
        <w:spacing w:before="75" w:after="75" w:line="240" w:lineRule="auto"/>
        <w:jc w:val="both"/>
        <w:rPr>
          <w:rFonts w:eastAsia="Calibri"/>
          <w:sz w:val="24"/>
          <w:lang w:eastAsia="en-US"/>
        </w:rPr>
      </w:pPr>
    </w:p>
    <w:p w:rsidR="00876B76" w:rsidRPr="00A6418A" w:rsidRDefault="00876B76" w:rsidP="00876B76">
      <w:pPr>
        <w:spacing w:line="256" w:lineRule="auto"/>
        <w:jc w:val="center"/>
        <w:rPr>
          <w:sz w:val="24"/>
        </w:rPr>
      </w:pPr>
      <w:r w:rsidRPr="00A6418A">
        <w:rPr>
          <w:noProof/>
        </w:rPr>
        <w:drawing>
          <wp:inline distT="0" distB="0" distL="0" distR="0" wp14:anchorId="1B6E751A" wp14:editId="778F2588">
            <wp:extent cx="1144905" cy="59626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76B76" w:rsidRPr="00A6418A" w:rsidRDefault="00876B76" w:rsidP="00876B76">
      <w:pPr>
        <w:spacing w:line="256" w:lineRule="auto"/>
        <w:jc w:val="center"/>
        <w:rPr>
          <w:b/>
          <w:szCs w:val="28"/>
        </w:rPr>
      </w:pPr>
      <w:r w:rsidRPr="00A6418A">
        <w:rPr>
          <w:b/>
          <w:szCs w:val="28"/>
        </w:rPr>
        <w:t xml:space="preserve">НОВОРОЗДІЛЬСЬКА МІСЬКА РАДА </w:t>
      </w:r>
    </w:p>
    <w:p w:rsidR="00876B76" w:rsidRPr="00A6418A" w:rsidRDefault="00876B76" w:rsidP="00876B76">
      <w:pPr>
        <w:spacing w:line="256" w:lineRule="auto"/>
        <w:jc w:val="center"/>
        <w:rPr>
          <w:b/>
          <w:szCs w:val="28"/>
        </w:rPr>
      </w:pPr>
      <w:r w:rsidRPr="00A6418A">
        <w:rPr>
          <w:b/>
          <w:szCs w:val="28"/>
        </w:rPr>
        <w:t xml:space="preserve">ВИКОНАВЧИЙ КОМІТЕТ                                                                                                </w:t>
      </w:r>
    </w:p>
    <w:p w:rsidR="00876B76" w:rsidRPr="00A6418A" w:rsidRDefault="00876B76" w:rsidP="00876B76">
      <w:pPr>
        <w:spacing w:line="256" w:lineRule="auto"/>
        <w:jc w:val="center"/>
        <w:rPr>
          <w:b/>
          <w:sz w:val="32"/>
          <w:szCs w:val="32"/>
        </w:rPr>
      </w:pPr>
      <w:r w:rsidRPr="00A6418A">
        <w:rPr>
          <w:b/>
          <w:sz w:val="32"/>
          <w:szCs w:val="32"/>
        </w:rPr>
        <w:t>Р І Ш Е Н Н Я</w:t>
      </w:r>
    </w:p>
    <w:p w:rsidR="00876B76" w:rsidRPr="00A6418A" w:rsidRDefault="00876B76" w:rsidP="00876B76">
      <w:pPr>
        <w:spacing w:line="256" w:lineRule="auto"/>
        <w:jc w:val="center"/>
        <w:rPr>
          <w:b/>
          <w:sz w:val="32"/>
          <w:szCs w:val="32"/>
        </w:rPr>
      </w:pPr>
    </w:p>
    <w:p w:rsidR="00876B76" w:rsidRPr="00A6418A" w:rsidRDefault="00876B76" w:rsidP="0087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278</w:t>
      </w:r>
    </w:p>
    <w:p w:rsidR="00104226" w:rsidRDefault="008C68F9" w:rsidP="00E43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sz w:val="24"/>
        </w:rPr>
        <w:tab/>
      </w:r>
      <w:r>
        <w:rPr>
          <w:sz w:val="24"/>
        </w:rPr>
        <w:tab/>
      </w:r>
      <w:r>
        <w:rPr>
          <w:sz w:val="24"/>
        </w:rPr>
        <w:tab/>
      </w:r>
      <w:r>
        <w:rPr>
          <w:sz w:val="24"/>
        </w:rPr>
        <w:tab/>
      </w:r>
      <w:r>
        <w:rPr>
          <w:sz w:val="24"/>
        </w:rPr>
        <w:tab/>
      </w:r>
      <w:r>
        <w:rPr>
          <w:sz w:val="24"/>
        </w:rPr>
        <w:tab/>
      </w:r>
    </w:p>
    <w:p w:rsidR="00104226" w:rsidRPr="003B23CC" w:rsidRDefault="00104226" w:rsidP="00E43334">
      <w:pPr>
        <w:shd w:val="clear" w:color="auto" w:fill="FFFFFF"/>
        <w:suppressAutoHyphens/>
        <w:spacing w:line="240" w:lineRule="auto"/>
        <w:jc w:val="both"/>
        <w:rPr>
          <w:sz w:val="24"/>
        </w:rPr>
      </w:pPr>
      <w:r w:rsidRPr="003B23CC">
        <w:rPr>
          <w:sz w:val="24"/>
        </w:rPr>
        <w:t xml:space="preserve">Про погодження внесення змін  до </w:t>
      </w:r>
    </w:p>
    <w:p w:rsidR="00104226" w:rsidRPr="003B23CC" w:rsidRDefault="00104226" w:rsidP="00E43334">
      <w:pPr>
        <w:spacing w:line="240" w:lineRule="auto"/>
        <w:rPr>
          <w:sz w:val="24"/>
          <w:lang w:val="ru-RU" w:eastAsia="ru-RU"/>
        </w:rPr>
      </w:pPr>
      <w:r w:rsidRPr="003B23CC">
        <w:rPr>
          <w:rFonts w:eastAsia="Calibri"/>
          <w:sz w:val="24"/>
        </w:rPr>
        <w:t xml:space="preserve">Програми  </w:t>
      </w:r>
      <w:r w:rsidRPr="003B23CC">
        <w:rPr>
          <w:sz w:val="24"/>
          <w:lang w:val="ru-RU" w:eastAsia="ru-RU"/>
        </w:rPr>
        <w:t>благоустрою   на 202</w:t>
      </w:r>
      <w:r w:rsidRPr="003B23CC">
        <w:rPr>
          <w:sz w:val="24"/>
          <w:lang w:eastAsia="ru-RU"/>
        </w:rPr>
        <w:t>6 рік</w:t>
      </w:r>
      <w:r w:rsidRPr="003B23CC">
        <w:rPr>
          <w:sz w:val="24"/>
          <w:lang w:val="ru-RU" w:eastAsia="ru-RU"/>
        </w:rPr>
        <w:t xml:space="preserve"> </w:t>
      </w:r>
    </w:p>
    <w:p w:rsidR="00104226" w:rsidRPr="003B23CC" w:rsidRDefault="00104226" w:rsidP="00E43334">
      <w:pPr>
        <w:shd w:val="clear" w:color="auto" w:fill="FFFFFF"/>
        <w:suppressAutoHyphens/>
        <w:spacing w:line="240" w:lineRule="auto"/>
        <w:jc w:val="both"/>
        <w:rPr>
          <w:rFonts w:eastAsia="Calibri"/>
          <w:sz w:val="24"/>
        </w:rPr>
      </w:pPr>
      <w:r w:rsidRPr="003B23CC">
        <w:rPr>
          <w:sz w:val="24"/>
          <w:lang w:val="ru-RU" w:eastAsia="ru-RU"/>
        </w:rPr>
        <w:t>та прогноз на 20</w:t>
      </w:r>
      <w:r w:rsidRPr="003B23CC">
        <w:rPr>
          <w:sz w:val="24"/>
          <w:lang w:eastAsia="ru-RU"/>
        </w:rPr>
        <w:t>27</w:t>
      </w:r>
      <w:r w:rsidRPr="003B23CC">
        <w:rPr>
          <w:sz w:val="24"/>
          <w:lang w:val="ru-RU" w:eastAsia="ru-RU"/>
        </w:rPr>
        <w:t>-</w:t>
      </w:r>
      <w:r w:rsidRPr="003B23CC">
        <w:rPr>
          <w:sz w:val="24"/>
          <w:lang w:eastAsia="ru-RU"/>
        </w:rPr>
        <w:t>2028</w:t>
      </w:r>
      <w:r w:rsidRPr="003B23CC">
        <w:rPr>
          <w:sz w:val="24"/>
          <w:lang w:val="ru-RU" w:eastAsia="ru-RU"/>
        </w:rPr>
        <w:t xml:space="preserve"> роки</w:t>
      </w:r>
    </w:p>
    <w:p w:rsidR="00104226" w:rsidRPr="003B23CC" w:rsidRDefault="00104226" w:rsidP="00E43334">
      <w:pPr>
        <w:spacing w:line="240" w:lineRule="auto"/>
        <w:jc w:val="both"/>
        <w:rPr>
          <w:rFonts w:eastAsia="Calibri"/>
          <w:sz w:val="24"/>
        </w:rPr>
      </w:pPr>
    </w:p>
    <w:p w:rsidR="00104226" w:rsidRPr="003B23CC" w:rsidRDefault="00104226" w:rsidP="00E43334">
      <w:pPr>
        <w:spacing w:line="240" w:lineRule="auto"/>
        <w:jc w:val="both"/>
        <w:rPr>
          <w:sz w:val="24"/>
          <w:lang w:eastAsia="zh-CN"/>
        </w:rPr>
      </w:pPr>
      <w:r w:rsidRPr="003B23CC">
        <w:rPr>
          <w:sz w:val="24"/>
        </w:rPr>
        <w:tab/>
        <w:t xml:space="preserve">Заслухавши інформацію начальника Управління житлово – комунального господарства  Білоуса  А.М. </w:t>
      </w:r>
      <w:r w:rsidRPr="003B23CC">
        <w:rPr>
          <w:sz w:val="24"/>
          <w:lang w:eastAsia="zh-CN"/>
        </w:rPr>
        <w:t xml:space="preserve"> про внесення змін до </w:t>
      </w:r>
      <w:r w:rsidRPr="003B23CC">
        <w:rPr>
          <w:rFonts w:eastAsia="Calibri"/>
          <w:sz w:val="24"/>
        </w:rPr>
        <w:t xml:space="preserve">Програми  </w:t>
      </w:r>
      <w:r w:rsidRPr="003B23CC">
        <w:rPr>
          <w:sz w:val="24"/>
          <w:lang w:val="ru-RU" w:eastAsia="ru-RU"/>
        </w:rPr>
        <w:t>благоустрою   на 202</w:t>
      </w:r>
      <w:r w:rsidRPr="003B23CC">
        <w:rPr>
          <w:sz w:val="24"/>
          <w:lang w:eastAsia="ru-RU"/>
        </w:rPr>
        <w:t>6 рік</w:t>
      </w:r>
      <w:r w:rsidRPr="003B23CC">
        <w:rPr>
          <w:sz w:val="24"/>
          <w:lang w:val="ru-RU" w:eastAsia="ru-RU"/>
        </w:rPr>
        <w:t xml:space="preserve"> та прогноз на 20</w:t>
      </w:r>
      <w:r w:rsidRPr="003B23CC">
        <w:rPr>
          <w:sz w:val="24"/>
          <w:lang w:eastAsia="ru-RU"/>
        </w:rPr>
        <w:t>27</w:t>
      </w:r>
      <w:r w:rsidRPr="003B23CC">
        <w:rPr>
          <w:sz w:val="24"/>
          <w:lang w:val="ru-RU" w:eastAsia="ru-RU"/>
        </w:rPr>
        <w:t>-</w:t>
      </w:r>
      <w:r w:rsidRPr="003B23CC">
        <w:rPr>
          <w:sz w:val="24"/>
          <w:lang w:eastAsia="ru-RU"/>
        </w:rPr>
        <w:t>2028</w:t>
      </w:r>
      <w:r w:rsidRPr="003B23CC">
        <w:rPr>
          <w:sz w:val="24"/>
          <w:lang w:val="ru-RU" w:eastAsia="ru-RU"/>
        </w:rPr>
        <w:t xml:space="preserve"> роки</w:t>
      </w:r>
      <w:r w:rsidRPr="003B23CC">
        <w:rPr>
          <w:sz w:val="24"/>
          <w:lang w:eastAsia="zh-CN"/>
        </w:rPr>
        <w:t xml:space="preserve">, </w:t>
      </w:r>
      <w:r w:rsidRPr="003B23CC">
        <w:rPr>
          <w:color w:val="000000"/>
          <w:sz w:val="24"/>
          <w:lang w:eastAsia="ru-RU"/>
        </w:rPr>
        <w:t xml:space="preserve"> </w:t>
      </w:r>
      <w:r w:rsidRPr="003B23CC">
        <w:rPr>
          <w:sz w:val="24"/>
          <w:lang w:eastAsia="zh-CN"/>
        </w:rPr>
        <w:t xml:space="preserve">відповідно  до п.п.1 п. а ч.1 ст. 27, ст.29, п.1 ч.2 ст. 52 Закону України „Про місцеве самоврядування в Україні”, виконавчий комітет  Новороздільської міської ради </w:t>
      </w:r>
    </w:p>
    <w:p w:rsidR="00104226" w:rsidRPr="003B23CC" w:rsidRDefault="00104226" w:rsidP="00E43334">
      <w:pPr>
        <w:spacing w:line="240" w:lineRule="auto"/>
        <w:jc w:val="both"/>
        <w:rPr>
          <w:sz w:val="24"/>
          <w:lang w:eastAsia="zh-CN"/>
        </w:rPr>
      </w:pPr>
    </w:p>
    <w:p w:rsidR="00104226" w:rsidRPr="003B23CC" w:rsidRDefault="00104226" w:rsidP="00E43334">
      <w:pPr>
        <w:suppressAutoHyphens/>
        <w:spacing w:line="240" w:lineRule="auto"/>
        <w:jc w:val="both"/>
        <w:rPr>
          <w:sz w:val="24"/>
          <w:lang w:eastAsia="zh-CN"/>
        </w:rPr>
      </w:pPr>
      <w:r w:rsidRPr="003B23CC">
        <w:rPr>
          <w:sz w:val="24"/>
          <w:lang w:eastAsia="zh-CN"/>
        </w:rPr>
        <w:t>ВИРІШИВ:</w:t>
      </w:r>
    </w:p>
    <w:p w:rsidR="00104226" w:rsidRPr="003B23CC" w:rsidRDefault="00104226" w:rsidP="00E43334">
      <w:pPr>
        <w:suppressAutoHyphens/>
        <w:spacing w:line="240" w:lineRule="auto"/>
        <w:jc w:val="both"/>
        <w:rPr>
          <w:sz w:val="24"/>
          <w:lang w:eastAsia="zh-CN"/>
        </w:rPr>
      </w:pPr>
    </w:p>
    <w:p w:rsidR="00104226" w:rsidRPr="003B23CC" w:rsidRDefault="00104226" w:rsidP="00E43334">
      <w:pPr>
        <w:tabs>
          <w:tab w:val="left" w:pos="9057"/>
          <w:tab w:val="left" w:pos="9355"/>
        </w:tabs>
        <w:suppressAutoHyphens/>
        <w:spacing w:line="240" w:lineRule="auto"/>
        <w:ind w:right="-1" w:firstLine="705"/>
        <w:contextualSpacing/>
        <w:jc w:val="both"/>
        <w:rPr>
          <w:sz w:val="24"/>
          <w:lang w:eastAsia="zh-CN"/>
        </w:rPr>
      </w:pPr>
      <w:r w:rsidRPr="003B23CC">
        <w:rPr>
          <w:sz w:val="24"/>
          <w:lang w:eastAsia="zh-CN"/>
        </w:rPr>
        <w:t>1. Погодити в</w:t>
      </w:r>
      <w:r w:rsidRPr="003B23CC">
        <w:rPr>
          <w:sz w:val="24"/>
        </w:rPr>
        <w:t>несення змін</w:t>
      </w:r>
      <w:r w:rsidRPr="003B23CC">
        <w:rPr>
          <w:sz w:val="24"/>
          <w:lang w:eastAsia="zh-CN"/>
        </w:rPr>
        <w:t xml:space="preserve"> до П</w:t>
      </w:r>
      <w:r w:rsidRPr="003B23CC">
        <w:rPr>
          <w:sz w:val="24"/>
        </w:rPr>
        <w:t>ереліку завдань, заходів та показників міської (бюджетної) цільової програми Благоустрою на 2026 та прогноз на 2027-2028 роки в частині 2026р.</w:t>
      </w:r>
      <w:r w:rsidRPr="003B23CC">
        <w:rPr>
          <w:sz w:val="24"/>
          <w:lang w:eastAsia="zh-CN"/>
        </w:rPr>
        <w:t xml:space="preserve">, затвердженої рішенням сесії Новороздільської міської ради від 18.12.2025р. №2517, а саме : </w:t>
      </w:r>
    </w:p>
    <w:p w:rsidR="00104226" w:rsidRPr="003B23CC" w:rsidRDefault="00104226" w:rsidP="00E43334">
      <w:pPr>
        <w:spacing w:line="240" w:lineRule="auto"/>
        <w:ind w:firstLine="705"/>
        <w:jc w:val="both"/>
        <w:rPr>
          <w:sz w:val="24"/>
          <w:lang w:eastAsia="zh-CN"/>
        </w:rPr>
      </w:pPr>
      <w:r w:rsidRPr="003B23CC">
        <w:rPr>
          <w:sz w:val="24"/>
        </w:rPr>
        <w:t xml:space="preserve">- </w:t>
      </w:r>
      <w:r w:rsidRPr="003B23CC">
        <w:rPr>
          <w:sz w:val="24"/>
          <w:lang w:eastAsia="ru-RU"/>
        </w:rPr>
        <w:t xml:space="preserve">Паспорт Програми викласти в новій редакції </w:t>
      </w:r>
      <w:r w:rsidRPr="003B23CC">
        <w:rPr>
          <w:sz w:val="24"/>
          <w:lang w:eastAsia="zh-CN"/>
        </w:rPr>
        <w:t xml:space="preserve">(додаток 1); </w:t>
      </w:r>
    </w:p>
    <w:p w:rsidR="00104226" w:rsidRPr="003B23CC" w:rsidRDefault="00104226" w:rsidP="00E43334">
      <w:pPr>
        <w:spacing w:line="240" w:lineRule="auto"/>
        <w:ind w:firstLine="705"/>
        <w:jc w:val="both"/>
        <w:rPr>
          <w:sz w:val="24"/>
        </w:rPr>
      </w:pPr>
      <w:r w:rsidRPr="003B23CC">
        <w:rPr>
          <w:sz w:val="24"/>
          <w:lang w:eastAsia="zh-CN"/>
        </w:rPr>
        <w:t xml:space="preserve">- </w:t>
      </w:r>
      <w:r w:rsidRPr="003B23CC">
        <w:rPr>
          <w:sz w:val="24"/>
        </w:rPr>
        <w:t xml:space="preserve">збільшити фінансування Заходу 2 «Утримання та благоустрій територій об’єктів благоустрою старостинських округів Новороздільського територіальної громади» Завдання 3 на 200.0 тис.грн </w:t>
      </w:r>
      <w:r w:rsidR="00E962AB">
        <w:rPr>
          <w:sz w:val="24"/>
          <w:lang w:eastAsia="zh-CN"/>
        </w:rPr>
        <w:t>(Д</w:t>
      </w:r>
      <w:r w:rsidRPr="003B23CC">
        <w:rPr>
          <w:sz w:val="24"/>
          <w:lang w:eastAsia="zh-CN"/>
        </w:rPr>
        <w:t>одаток 2);</w:t>
      </w:r>
      <w:r w:rsidRPr="003B23CC">
        <w:rPr>
          <w:sz w:val="24"/>
        </w:rPr>
        <w:t xml:space="preserve"> </w:t>
      </w:r>
    </w:p>
    <w:p w:rsidR="00104226" w:rsidRPr="003B23CC" w:rsidRDefault="00104226" w:rsidP="00E43334">
      <w:pPr>
        <w:spacing w:line="240" w:lineRule="auto"/>
        <w:ind w:firstLine="705"/>
        <w:jc w:val="both"/>
        <w:rPr>
          <w:b/>
          <w:sz w:val="24"/>
          <w:lang w:eastAsia="ru-RU"/>
        </w:rPr>
      </w:pPr>
      <w:r w:rsidRPr="003B23CC">
        <w:rPr>
          <w:sz w:val="24"/>
        </w:rPr>
        <w:t>-  доповнити Заходом 4 «</w:t>
      </w:r>
      <w:r w:rsidRPr="003B23CC">
        <w:rPr>
          <w:color w:val="000000"/>
          <w:sz w:val="24"/>
          <w:lang w:eastAsia="ru-RU"/>
        </w:rPr>
        <w:t>Надання субвенції обласному бюджету на експлуатаційне утримання  автомобільної дороги загального користування місцевого значення О140901 Розділ –</w:t>
      </w:r>
      <w:r w:rsidR="00E962AB">
        <w:rPr>
          <w:color w:val="000000"/>
          <w:sz w:val="24"/>
          <w:lang w:eastAsia="ru-RU"/>
        </w:rPr>
        <w:t xml:space="preserve"> Жирова  Львівської області» та назву Завдання</w:t>
      </w:r>
      <w:r w:rsidRPr="003B23CC">
        <w:rPr>
          <w:color w:val="000000"/>
          <w:sz w:val="24"/>
          <w:lang w:eastAsia="ru-RU"/>
        </w:rPr>
        <w:t xml:space="preserve"> 4 </w:t>
      </w:r>
      <w:r w:rsidR="00E962AB">
        <w:rPr>
          <w:color w:val="000000"/>
          <w:sz w:val="24"/>
          <w:lang w:eastAsia="ru-RU"/>
        </w:rPr>
        <w:t xml:space="preserve"> викласти в новій редакції </w:t>
      </w:r>
      <w:r w:rsidR="00E962AB">
        <w:rPr>
          <w:sz w:val="24"/>
          <w:lang w:eastAsia="zh-CN"/>
        </w:rPr>
        <w:t>(Д</w:t>
      </w:r>
      <w:r w:rsidRPr="003B23CC">
        <w:rPr>
          <w:sz w:val="24"/>
          <w:lang w:eastAsia="zh-CN"/>
        </w:rPr>
        <w:t>одаток 3)</w:t>
      </w:r>
      <w:r w:rsidRPr="003B23CC">
        <w:rPr>
          <w:sz w:val="24"/>
          <w:lang w:eastAsia="ru-RU"/>
        </w:rPr>
        <w:t>,</w:t>
      </w:r>
    </w:p>
    <w:p w:rsidR="00104226" w:rsidRPr="003B23CC" w:rsidRDefault="00104226" w:rsidP="00E43334">
      <w:pPr>
        <w:tabs>
          <w:tab w:val="left" w:pos="9057"/>
          <w:tab w:val="left" w:pos="9355"/>
        </w:tabs>
        <w:suppressAutoHyphens/>
        <w:spacing w:line="240" w:lineRule="auto"/>
        <w:ind w:right="-1" w:firstLine="705"/>
        <w:contextualSpacing/>
        <w:jc w:val="both"/>
        <w:rPr>
          <w:sz w:val="24"/>
          <w:lang w:eastAsia="ru-RU"/>
        </w:rPr>
      </w:pPr>
      <w:r w:rsidRPr="003B23CC">
        <w:rPr>
          <w:b/>
          <w:sz w:val="24"/>
        </w:rPr>
        <w:t xml:space="preserve">- </w:t>
      </w:r>
      <w:r w:rsidRPr="00876B76">
        <w:rPr>
          <w:sz w:val="24"/>
        </w:rPr>
        <w:t>р</w:t>
      </w:r>
      <w:r w:rsidRPr="003B23CC">
        <w:rPr>
          <w:sz w:val="24"/>
          <w:lang w:eastAsia="zh-CN"/>
        </w:rPr>
        <w:t>есурсне забезпечення міської (бюджетної) цільової Програми благоустрою на 2026р. та прогноз на 2027-2028 р</w:t>
      </w:r>
      <w:r w:rsidR="00E962AB">
        <w:rPr>
          <w:sz w:val="24"/>
          <w:lang w:eastAsia="zh-CN"/>
        </w:rPr>
        <w:t>оки викласти в новій редакції (Д</w:t>
      </w:r>
      <w:r w:rsidRPr="003B23CC">
        <w:rPr>
          <w:sz w:val="24"/>
          <w:lang w:eastAsia="zh-CN"/>
        </w:rPr>
        <w:t>одаток 4 ).</w:t>
      </w:r>
      <w:r w:rsidRPr="003B23CC">
        <w:rPr>
          <w:sz w:val="24"/>
          <w:lang w:eastAsia="ru-RU"/>
        </w:rPr>
        <w:t xml:space="preserve"> </w:t>
      </w:r>
    </w:p>
    <w:p w:rsidR="00104226" w:rsidRPr="003B23CC" w:rsidRDefault="00104226" w:rsidP="00E43334">
      <w:pPr>
        <w:autoSpaceDE w:val="0"/>
        <w:autoSpaceDN w:val="0"/>
        <w:adjustRightInd w:val="0"/>
        <w:spacing w:line="240" w:lineRule="auto"/>
        <w:ind w:right="-2" w:firstLine="708"/>
        <w:jc w:val="both"/>
        <w:rPr>
          <w:sz w:val="24"/>
          <w:lang w:eastAsia="zh-CN"/>
        </w:rPr>
      </w:pPr>
      <w:r w:rsidRPr="003B23CC">
        <w:rPr>
          <w:sz w:val="24"/>
        </w:rPr>
        <w:t xml:space="preserve">2. </w:t>
      </w:r>
      <w:r w:rsidRPr="003B23CC">
        <w:rPr>
          <w:sz w:val="24"/>
          <w:lang w:eastAsia="zh-CN"/>
        </w:rPr>
        <w:t>Відділу комунального майна та приватизації Управління житлово-комунального господарства (нач. Пасемко Н.А.) подати зміни до Програми на розгляд сесією міської ради.</w:t>
      </w:r>
    </w:p>
    <w:p w:rsidR="00104226" w:rsidRPr="003B23CC" w:rsidRDefault="00104226" w:rsidP="00E43334">
      <w:pPr>
        <w:suppressAutoHyphens/>
        <w:spacing w:line="240" w:lineRule="auto"/>
        <w:ind w:right="-2"/>
        <w:jc w:val="both"/>
        <w:rPr>
          <w:sz w:val="24"/>
          <w:lang w:eastAsia="zh-CN"/>
        </w:rPr>
      </w:pPr>
      <w:r w:rsidRPr="003B23CC">
        <w:rPr>
          <w:sz w:val="24"/>
          <w:lang w:eastAsia="zh-CN"/>
        </w:rPr>
        <w:t xml:space="preserve">          3. Контроль за виконанням рішення покласти на першого заступника Гулія М. М. </w:t>
      </w:r>
    </w:p>
    <w:p w:rsidR="00104226" w:rsidRPr="003B23CC" w:rsidRDefault="00104226" w:rsidP="00E43334">
      <w:pPr>
        <w:suppressAutoHyphens/>
        <w:spacing w:line="240" w:lineRule="auto"/>
        <w:ind w:right="-2"/>
        <w:jc w:val="both"/>
        <w:rPr>
          <w:sz w:val="24"/>
          <w:lang w:eastAsia="zh-CN"/>
        </w:rPr>
      </w:pPr>
    </w:p>
    <w:p w:rsidR="00876B76" w:rsidRDefault="00876B76" w:rsidP="00E43334">
      <w:pPr>
        <w:suppressAutoHyphens/>
        <w:spacing w:line="240" w:lineRule="auto"/>
        <w:jc w:val="both"/>
        <w:rPr>
          <w:sz w:val="24"/>
          <w:lang w:eastAsia="zh-CN"/>
        </w:rPr>
      </w:pPr>
    </w:p>
    <w:p w:rsidR="00104226" w:rsidRPr="003B23CC" w:rsidRDefault="00104226" w:rsidP="00E43334">
      <w:pPr>
        <w:suppressAutoHyphens/>
        <w:spacing w:line="240" w:lineRule="auto"/>
        <w:jc w:val="both"/>
        <w:rPr>
          <w:sz w:val="24"/>
          <w:lang w:eastAsia="zh-CN"/>
        </w:rPr>
      </w:pPr>
      <w:r w:rsidRPr="003B23CC">
        <w:rPr>
          <w:sz w:val="24"/>
          <w:lang w:eastAsia="zh-CN"/>
        </w:rPr>
        <w:t>МІСЬКИЙ    ГОЛОВА</w:t>
      </w:r>
      <w:r w:rsidRPr="003B23CC">
        <w:rPr>
          <w:sz w:val="24"/>
          <w:lang w:eastAsia="zh-CN"/>
        </w:rPr>
        <w:tab/>
      </w:r>
      <w:r w:rsidRPr="003B23CC">
        <w:rPr>
          <w:sz w:val="24"/>
          <w:lang w:eastAsia="zh-CN"/>
        </w:rPr>
        <w:tab/>
      </w:r>
      <w:r w:rsidRPr="003B23CC">
        <w:rPr>
          <w:sz w:val="24"/>
          <w:lang w:eastAsia="zh-CN"/>
        </w:rPr>
        <w:tab/>
      </w:r>
      <w:r w:rsidR="00876B76">
        <w:rPr>
          <w:sz w:val="24"/>
          <w:lang w:eastAsia="zh-CN"/>
        </w:rPr>
        <w:tab/>
      </w:r>
      <w:r w:rsidRPr="003B23CC">
        <w:rPr>
          <w:sz w:val="24"/>
          <w:lang w:eastAsia="zh-CN"/>
        </w:rPr>
        <w:tab/>
        <w:t>Ярина   ЯЦЕНКО</w:t>
      </w:r>
    </w:p>
    <w:p w:rsidR="00104226" w:rsidRPr="003B23CC" w:rsidRDefault="00104226" w:rsidP="00E43334">
      <w:pPr>
        <w:suppressAutoHyphens/>
        <w:spacing w:line="240" w:lineRule="auto"/>
        <w:ind w:right="566"/>
        <w:jc w:val="both"/>
        <w:rPr>
          <w:sz w:val="24"/>
          <w:lang w:eastAsia="zh-CN"/>
        </w:rPr>
      </w:pPr>
    </w:p>
    <w:p w:rsidR="00104226" w:rsidRPr="00D4780A" w:rsidRDefault="00104226" w:rsidP="00E43334">
      <w:pPr>
        <w:spacing w:line="240" w:lineRule="auto"/>
        <w:ind w:right="566"/>
        <w:jc w:val="both"/>
        <w:rPr>
          <w:b/>
          <w:i/>
          <w:szCs w:val="28"/>
          <w:lang w:eastAsia="zh-CN"/>
        </w:rPr>
      </w:pPr>
    </w:p>
    <w:p w:rsidR="00104226" w:rsidRDefault="00104226" w:rsidP="00E43334">
      <w:pPr>
        <w:spacing w:line="240" w:lineRule="auto"/>
        <w:ind w:right="566"/>
        <w:jc w:val="both"/>
        <w:rPr>
          <w:b/>
          <w:i/>
          <w:szCs w:val="28"/>
          <w:lang w:eastAsia="zh-CN"/>
        </w:rPr>
      </w:pPr>
    </w:p>
    <w:p w:rsidR="00104226" w:rsidRDefault="00104226" w:rsidP="00104226">
      <w:pPr>
        <w:spacing w:line="192" w:lineRule="auto"/>
        <w:ind w:right="566"/>
        <w:jc w:val="both"/>
        <w:rPr>
          <w:b/>
          <w:i/>
          <w:szCs w:val="28"/>
          <w:lang w:eastAsia="zh-CN"/>
        </w:rPr>
      </w:pPr>
    </w:p>
    <w:p w:rsidR="00104226" w:rsidRDefault="00104226" w:rsidP="00104226">
      <w:pPr>
        <w:spacing w:line="192" w:lineRule="auto"/>
        <w:ind w:right="566"/>
        <w:jc w:val="both"/>
        <w:rPr>
          <w:b/>
          <w:i/>
          <w:szCs w:val="28"/>
          <w:lang w:eastAsia="zh-CN"/>
        </w:rPr>
      </w:pPr>
    </w:p>
    <w:p w:rsidR="00104226" w:rsidRDefault="00104226" w:rsidP="00104226">
      <w:pPr>
        <w:spacing w:line="192" w:lineRule="auto"/>
        <w:ind w:right="566"/>
        <w:jc w:val="both"/>
        <w:rPr>
          <w:b/>
          <w:i/>
          <w:szCs w:val="28"/>
          <w:lang w:eastAsia="zh-CN"/>
        </w:rPr>
      </w:pPr>
    </w:p>
    <w:p w:rsidR="00104226" w:rsidRDefault="00104226" w:rsidP="00104226">
      <w:pPr>
        <w:spacing w:line="192" w:lineRule="auto"/>
        <w:ind w:right="566"/>
        <w:jc w:val="both"/>
        <w:rPr>
          <w:b/>
          <w:i/>
          <w:szCs w:val="28"/>
          <w:lang w:eastAsia="zh-CN"/>
        </w:rPr>
      </w:pPr>
    </w:p>
    <w:p w:rsidR="00104226" w:rsidRDefault="00104226" w:rsidP="00104226">
      <w:pPr>
        <w:spacing w:line="192" w:lineRule="auto"/>
        <w:ind w:right="566"/>
        <w:jc w:val="both"/>
        <w:rPr>
          <w:b/>
          <w:i/>
          <w:szCs w:val="28"/>
          <w:lang w:eastAsia="zh-CN"/>
        </w:rPr>
      </w:pPr>
    </w:p>
    <w:p w:rsidR="00104226" w:rsidRDefault="00104226" w:rsidP="00104226">
      <w:pPr>
        <w:spacing w:line="192" w:lineRule="auto"/>
        <w:ind w:right="566"/>
        <w:jc w:val="both"/>
        <w:rPr>
          <w:b/>
          <w:i/>
          <w:szCs w:val="28"/>
          <w:lang w:eastAsia="zh-CN"/>
        </w:rPr>
      </w:pPr>
    </w:p>
    <w:p w:rsidR="00104226" w:rsidRDefault="00104226" w:rsidP="00104226">
      <w:pPr>
        <w:spacing w:line="192" w:lineRule="auto"/>
        <w:ind w:right="566"/>
        <w:jc w:val="both"/>
        <w:rPr>
          <w:b/>
          <w:i/>
          <w:szCs w:val="28"/>
          <w:lang w:eastAsia="zh-CN"/>
        </w:rPr>
      </w:pPr>
    </w:p>
    <w:p w:rsidR="00104226" w:rsidRDefault="00104226" w:rsidP="00104226">
      <w:pPr>
        <w:spacing w:line="192" w:lineRule="auto"/>
        <w:ind w:right="566"/>
        <w:jc w:val="both"/>
        <w:rPr>
          <w:b/>
          <w:i/>
          <w:szCs w:val="28"/>
          <w:lang w:eastAsia="zh-CN"/>
        </w:rPr>
      </w:pPr>
    </w:p>
    <w:p w:rsidR="00104226" w:rsidRDefault="00104226" w:rsidP="00104226">
      <w:pPr>
        <w:spacing w:line="240" w:lineRule="auto"/>
        <w:rPr>
          <w:b/>
          <w:i/>
          <w:szCs w:val="28"/>
          <w:lang w:eastAsia="zh-CN"/>
        </w:rPr>
      </w:pPr>
    </w:p>
    <w:p w:rsidR="00351CDE" w:rsidRDefault="00351CDE" w:rsidP="00104226">
      <w:pPr>
        <w:spacing w:line="240" w:lineRule="auto"/>
        <w:rPr>
          <w:b/>
          <w:i/>
          <w:szCs w:val="28"/>
          <w:lang w:eastAsia="zh-CN"/>
        </w:rPr>
      </w:pPr>
    </w:p>
    <w:p w:rsidR="00876B76" w:rsidRPr="00D4780A" w:rsidRDefault="00876B76" w:rsidP="00104226">
      <w:pPr>
        <w:spacing w:line="240" w:lineRule="auto"/>
        <w:rPr>
          <w:sz w:val="24"/>
          <w:lang w:val="ru-RU" w:eastAsia="ru-RU"/>
        </w:rPr>
      </w:pPr>
    </w:p>
    <w:p w:rsidR="00104226" w:rsidRPr="00876B76" w:rsidRDefault="00104226" w:rsidP="00104226">
      <w:pPr>
        <w:spacing w:line="192" w:lineRule="auto"/>
        <w:jc w:val="right"/>
        <w:rPr>
          <w:sz w:val="24"/>
          <w:lang w:eastAsia="ru-RU"/>
        </w:rPr>
      </w:pPr>
      <w:r w:rsidRPr="00876B76">
        <w:rPr>
          <w:sz w:val="24"/>
          <w:lang w:eastAsia="ru-RU"/>
        </w:rPr>
        <w:t>Додаток 1</w:t>
      </w:r>
    </w:p>
    <w:p w:rsidR="00876B76" w:rsidRPr="00876B76" w:rsidRDefault="00876B76" w:rsidP="00104226">
      <w:pPr>
        <w:spacing w:line="192" w:lineRule="auto"/>
        <w:jc w:val="right"/>
        <w:rPr>
          <w:sz w:val="24"/>
          <w:lang w:eastAsia="ru-RU"/>
        </w:rPr>
      </w:pPr>
      <w:r w:rsidRPr="00876B76">
        <w:rPr>
          <w:sz w:val="24"/>
          <w:lang w:eastAsia="ru-RU"/>
        </w:rPr>
        <w:t>до рішення виконавчого комітету</w:t>
      </w:r>
    </w:p>
    <w:p w:rsidR="00104226" w:rsidRPr="00E43334" w:rsidRDefault="00876B76" w:rsidP="00E43334">
      <w:pPr>
        <w:spacing w:line="192" w:lineRule="auto"/>
        <w:jc w:val="right"/>
        <w:rPr>
          <w:sz w:val="24"/>
          <w:lang w:eastAsia="ru-RU"/>
        </w:rPr>
      </w:pPr>
      <w:r w:rsidRPr="00876B76">
        <w:rPr>
          <w:sz w:val="24"/>
          <w:lang w:eastAsia="ru-RU"/>
        </w:rPr>
        <w:t>№ 278 від 16.07.2026 року</w:t>
      </w:r>
    </w:p>
    <w:p w:rsidR="00104226" w:rsidRPr="00D4780A" w:rsidRDefault="00104226" w:rsidP="00104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b/>
          <w:sz w:val="24"/>
          <w:lang w:eastAsia="ru-RU"/>
        </w:rPr>
      </w:pPr>
      <w:r w:rsidRPr="00D4780A">
        <w:rPr>
          <w:b/>
          <w:sz w:val="24"/>
          <w:lang w:eastAsia="ru-RU"/>
        </w:rPr>
        <w:t>ПАСПОРТ ПРОГРАМИ</w:t>
      </w:r>
    </w:p>
    <w:p w:rsidR="00104226" w:rsidRPr="00D4780A" w:rsidRDefault="00104226" w:rsidP="00104226">
      <w:pPr>
        <w:autoSpaceDE w:val="0"/>
        <w:autoSpaceDN w:val="0"/>
        <w:adjustRightInd w:val="0"/>
        <w:spacing w:line="240" w:lineRule="auto"/>
        <w:jc w:val="center"/>
        <w:rPr>
          <w:b/>
          <w:sz w:val="24"/>
          <w:lang w:eastAsia="ru-RU"/>
        </w:rPr>
      </w:pPr>
      <w:r w:rsidRPr="00D4780A">
        <w:rPr>
          <w:b/>
          <w:bCs/>
          <w:sz w:val="24"/>
          <w:lang w:eastAsia="ru-RU"/>
        </w:rPr>
        <w:t xml:space="preserve">БЛАГОУСТРОЮ </w:t>
      </w:r>
    </w:p>
    <w:p w:rsidR="00104226" w:rsidRPr="00D4780A" w:rsidRDefault="00104226" w:rsidP="00104226">
      <w:pPr>
        <w:autoSpaceDE w:val="0"/>
        <w:autoSpaceDN w:val="0"/>
        <w:adjustRightInd w:val="0"/>
        <w:spacing w:line="240" w:lineRule="auto"/>
        <w:jc w:val="center"/>
        <w:rPr>
          <w:b/>
          <w:sz w:val="24"/>
          <w:lang w:eastAsia="ru-RU"/>
        </w:rPr>
      </w:pPr>
      <w:r w:rsidRPr="00D4780A">
        <w:rPr>
          <w:b/>
          <w:sz w:val="24"/>
          <w:lang w:eastAsia="ru-RU"/>
        </w:rPr>
        <w:t>на 2026 рік та прогноз 2027-2028роки</w:t>
      </w:r>
    </w:p>
    <w:p w:rsidR="00104226" w:rsidRPr="00D4780A" w:rsidRDefault="00104226" w:rsidP="00104226">
      <w:pPr>
        <w:autoSpaceDE w:val="0"/>
        <w:autoSpaceDN w:val="0"/>
        <w:adjustRightInd w:val="0"/>
        <w:spacing w:line="240" w:lineRule="auto"/>
        <w:jc w:val="center"/>
        <w:rPr>
          <w:b/>
          <w:sz w:val="24"/>
          <w:lang w:eastAsia="ru-RU"/>
        </w:rPr>
      </w:pPr>
    </w:p>
    <w:tbl>
      <w:tblPr>
        <w:tblW w:w="9739" w:type="dxa"/>
        <w:tblInd w:w="108" w:type="dxa"/>
        <w:tblLook w:val="01E0" w:firstRow="1" w:lastRow="1" w:firstColumn="1" w:lastColumn="1" w:noHBand="0" w:noVBand="0"/>
      </w:tblPr>
      <w:tblGrid>
        <w:gridCol w:w="522"/>
        <w:gridCol w:w="4347"/>
        <w:gridCol w:w="4870"/>
      </w:tblGrid>
      <w:tr w:rsidR="00104226" w:rsidRPr="00D4780A" w:rsidTr="009259C4">
        <w:trPr>
          <w:trHeight w:val="729"/>
        </w:trPr>
        <w:tc>
          <w:tcPr>
            <w:tcW w:w="522" w:type="dxa"/>
            <w:vAlign w:val="center"/>
          </w:tcPr>
          <w:p w:rsidR="00104226" w:rsidRPr="00D4780A" w:rsidRDefault="00104226" w:rsidP="009259C4">
            <w:pPr>
              <w:keepNext/>
              <w:spacing w:line="240" w:lineRule="auto"/>
              <w:jc w:val="center"/>
              <w:outlineLvl w:val="0"/>
              <w:rPr>
                <w:bCs/>
                <w:sz w:val="24"/>
              </w:rPr>
            </w:pPr>
            <w:r w:rsidRPr="00D4780A">
              <w:rPr>
                <w:bCs/>
                <w:sz w:val="24"/>
              </w:rPr>
              <w:t>1.</w:t>
            </w:r>
          </w:p>
        </w:tc>
        <w:tc>
          <w:tcPr>
            <w:tcW w:w="4347" w:type="dxa"/>
            <w:vAlign w:val="center"/>
          </w:tcPr>
          <w:p w:rsidR="00104226" w:rsidRPr="00D4780A" w:rsidRDefault="00104226" w:rsidP="009259C4">
            <w:pPr>
              <w:keepNext/>
              <w:spacing w:line="240" w:lineRule="auto"/>
              <w:outlineLvl w:val="0"/>
              <w:rPr>
                <w:bCs/>
                <w:sz w:val="24"/>
              </w:rPr>
            </w:pPr>
            <w:r w:rsidRPr="00D4780A">
              <w:rPr>
                <w:bCs/>
                <w:sz w:val="24"/>
              </w:rPr>
              <w:t>Ініціатор розроблення Програми</w:t>
            </w:r>
          </w:p>
        </w:tc>
        <w:tc>
          <w:tcPr>
            <w:tcW w:w="4870" w:type="dxa"/>
            <w:vAlign w:val="center"/>
          </w:tcPr>
          <w:p w:rsidR="00104226" w:rsidRPr="00D4780A" w:rsidRDefault="00104226" w:rsidP="009259C4">
            <w:pPr>
              <w:keepNext/>
              <w:spacing w:line="240" w:lineRule="auto"/>
              <w:outlineLvl w:val="0"/>
              <w:rPr>
                <w:bCs/>
                <w:sz w:val="24"/>
              </w:rPr>
            </w:pPr>
            <w:r w:rsidRPr="00D4780A">
              <w:rPr>
                <w:bCs/>
                <w:sz w:val="24"/>
              </w:rPr>
              <w:t>Управління житлово-комунального господарства</w:t>
            </w:r>
          </w:p>
        </w:tc>
      </w:tr>
      <w:tr w:rsidR="00104226" w:rsidRPr="00D4780A" w:rsidTr="009259C4">
        <w:trPr>
          <w:trHeight w:val="493"/>
        </w:trPr>
        <w:tc>
          <w:tcPr>
            <w:tcW w:w="522" w:type="dxa"/>
          </w:tcPr>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color w:val="000000"/>
                <w:sz w:val="24"/>
                <w:lang w:eastAsia="ru-RU"/>
              </w:rPr>
            </w:pPr>
            <w:r w:rsidRPr="00D4780A">
              <w:rPr>
                <w:color w:val="000000"/>
                <w:sz w:val="24"/>
                <w:lang w:eastAsia="ru-RU"/>
              </w:rPr>
              <w:t>2.</w:t>
            </w:r>
          </w:p>
        </w:tc>
        <w:tc>
          <w:tcPr>
            <w:tcW w:w="4347" w:type="dxa"/>
          </w:tcPr>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r w:rsidRPr="00D4780A">
              <w:rPr>
                <w:color w:val="000000"/>
                <w:sz w:val="24"/>
                <w:lang w:eastAsia="ru-RU"/>
              </w:rPr>
              <w:t>Дата, номер і назва розпорядчого документу органу влади про розроблення Програми</w:t>
            </w:r>
          </w:p>
        </w:tc>
        <w:tc>
          <w:tcPr>
            <w:tcW w:w="4870" w:type="dxa"/>
          </w:tcPr>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sz w:val="24"/>
                <w:lang w:eastAsia="ru-RU"/>
              </w:rPr>
            </w:pPr>
          </w:p>
        </w:tc>
      </w:tr>
      <w:tr w:rsidR="00104226" w:rsidRPr="00D4780A" w:rsidTr="009259C4">
        <w:trPr>
          <w:trHeight w:val="493"/>
        </w:trPr>
        <w:tc>
          <w:tcPr>
            <w:tcW w:w="522" w:type="dxa"/>
            <w:vAlign w:val="center"/>
          </w:tcPr>
          <w:p w:rsidR="00104226" w:rsidRPr="00D4780A" w:rsidRDefault="00104226" w:rsidP="009259C4">
            <w:pPr>
              <w:keepNext/>
              <w:spacing w:line="240" w:lineRule="auto"/>
              <w:jc w:val="center"/>
              <w:outlineLvl w:val="0"/>
              <w:rPr>
                <w:bCs/>
                <w:sz w:val="24"/>
              </w:rPr>
            </w:pPr>
            <w:r w:rsidRPr="00D4780A">
              <w:rPr>
                <w:bCs/>
                <w:sz w:val="24"/>
              </w:rPr>
              <w:t>3..</w:t>
            </w:r>
          </w:p>
        </w:tc>
        <w:tc>
          <w:tcPr>
            <w:tcW w:w="4347" w:type="dxa"/>
            <w:vAlign w:val="center"/>
          </w:tcPr>
          <w:p w:rsidR="00104226" w:rsidRPr="00D4780A" w:rsidRDefault="00104226" w:rsidP="009259C4">
            <w:pPr>
              <w:keepNext/>
              <w:spacing w:line="240" w:lineRule="auto"/>
              <w:outlineLvl w:val="0"/>
              <w:rPr>
                <w:bCs/>
                <w:sz w:val="24"/>
              </w:rPr>
            </w:pPr>
            <w:r w:rsidRPr="00D4780A">
              <w:rPr>
                <w:bCs/>
                <w:sz w:val="24"/>
              </w:rPr>
              <w:t>Розробник Програми</w:t>
            </w:r>
          </w:p>
        </w:tc>
        <w:tc>
          <w:tcPr>
            <w:tcW w:w="4870" w:type="dxa"/>
            <w:vAlign w:val="center"/>
          </w:tcPr>
          <w:p w:rsidR="00104226" w:rsidRPr="00D4780A" w:rsidRDefault="00104226" w:rsidP="009259C4">
            <w:pPr>
              <w:keepNext/>
              <w:spacing w:line="240" w:lineRule="auto"/>
              <w:outlineLvl w:val="0"/>
              <w:rPr>
                <w:bCs/>
                <w:sz w:val="24"/>
              </w:rPr>
            </w:pPr>
            <w:r w:rsidRPr="00D4780A">
              <w:rPr>
                <w:bCs/>
                <w:sz w:val="24"/>
              </w:rPr>
              <w:t>Управління житлово-комунального господарства</w:t>
            </w:r>
          </w:p>
        </w:tc>
      </w:tr>
      <w:tr w:rsidR="00104226" w:rsidRPr="00D4780A" w:rsidTr="009259C4">
        <w:trPr>
          <w:trHeight w:val="236"/>
        </w:trPr>
        <w:tc>
          <w:tcPr>
            <w:tcW w:w="522" w:type="dxa"/>
            <w:vAlign w:val="center"/>
          </w:tcPr>
          <w:p w:rsidR="00104226" w:rsidRPr="00D4780A" w:rsidRDefault="00104226" w:rsidP="009259C4">
            <w:pPr>
              <w:keepNext/>
              <w:spacing w:line="240" w:lineRule="auto"/>
              <w:jc w:val="center"/>
              <w:outlineLvl w:val="0"/>
              <w:rPr>
                <w:bCs/>
                <w:sz w:val="24"/>
              </w:rPr>
            </w:pPr>
            <w:r w:rsidRPr="00D4780A">
              <w:rPr>
                <w:bCs/>
                <w:sz w:val="24"/>
              </w:rPr>
              <w:t>4.</w:t>
            </w:r>
          </w:p>
        </w:tc>
        <w:tc>
          <w:tcPr>
            <w:tcW w:w="4347" w:type="dxa"/>
            <w:vAlign w:val="center"/>
          </w:tcPr>
          <w:p w:rsidR="00104226" w:rsidRPr="00D4780A" w:rsidRDefault="00104226" w:rsidP="009259C4">
            <w:pPr>
              <w:keepNext/>
              <w:spacing w:line="240" w:lineRule="auto"/>
              <w:outlineLvl w:val="0"/>
              <w:rPr>
                <w:bCs/>
                <w:sz w:val="24"/>
              </w:rPr>
            </w:pPr>
            <w:r w:rsidRPr="00D4780A">
              <w:rPr>
                <w:bCs/>
                <w:sz w:val="24"/>
              </w:rPr>
              <w:t>Співрозробники Програми</w:t>
            </w:r>
          </w:p>
        </w:tc>
        <w:tc>
          <w:tcPr>
            <w:tcW w:w="4870" w:type="dxa"/>
            <w:vAlign w:val="center"/>
          </w:tcPr>
          <w:p w:rsidR="00104226" w:rsidRPr="00D4780A" w:rsidRDefault="00104226" w:rsidP="009259C4">
            <w:pPr>
              <w:spacing w:line="240" w:lineRule="auto"/>
              <w:rPr>
                <w:sz w:val="24"/>
              </w:rPr>
            </w:pPr>
            <w:r w:rsidRPr="00D4780A">
              <w:rPr>
                <w:sz w:val="24"/>
                <w:lang w:val="ru-RU" w:eastAsia="ru-RU"/>
              </w:rPr>
              <w:t>Управління житлово-комунального господарства</w:t>
            </w:r>
            <w:r w:rsidRPr="00D4780A">
              <w:rPr>
                <w:sz w:val="24"/>
              </w:rPr>
              <w:t xml:space="preserve"> </w:t>
            </w:r>
          </w:p>
          <w:p w:rsidR="00104226" w:rsidRPr="00D4780A" w:rsidRDefault="00104226" w:rsidP="009259C4">
            <w:pPr>
              <w:spacing w:line="240" w:lineRule="auto"/>
              <w:rPr>
                <w:sz w:val="24"/>
              </w:rPr>
            </w:pPr>
            <w:r w:rsidRPr="00D4780A">
              <w:rPr>
                <w:sz w:val="24"/>
              </w:rPr>
              <w:t>ДП „Благоустрій”</w:t>
            </w:r>
          </w:p>
          <w:p w:rsidR="00104226" w:rsidRPr="00D4780A" w:rsidRDefault="00104226" w:rsidP="009259C4">
            <w:pPr>
              <w:spacing w:line="240" w:lineRule="auto"/>
              <w:rPr>
                <w:sz w:val="24"/>
              </w:rPr>
            </w:pPr>
            <w:r w:rsidRPr="00D4780A">
              <w:rPr>
                <w:sz w:val="24"/>
              </w:rPr>
              <w:t>КП «Розділжитлосервіс»</w:t>
            </w:r>
          </w:p>
        </w:tc>
      </w:tr>
      <w:tr w:rsidR="00104226" w:rsidRPr="00D4780A" w:rsidTr="009259C4">
        <w:trPr>
          <w:trHeight w:val="512"/>
        </w:trPr>
        <w:tc>
          <w:tcPr>
            <w:tcW w:w="522" w:type="dxa"/>
            <w:vAlign w:val="center"/>
          </w:tcPr>
          <w:p w:rsidR="00104226" w:rsidRPr="00D4780A" w:rsidRDefault="00104226" w:rsidP="009259C4">
            <w:pPr>
              <w:keepNext/>
              <w:spacing w:line="240" w:lineRule="auto"/>
              <w:jc w:val="center"/>
              <w:outlineLvl w:val="0"/>
              <w:rPr>
                <w:bCs/>
                <w:sz w:val="24"/>
              </w:rPr>
            </w:pPr>
            <w:r w:rsidRPr="00D4780A">
              <w:rPr>
                <w:bCs/>
                <w:sz w:val="24"/>
              </w:rPr>
              <w:t>5.</w:t>
            </w:r>
          </w:p>
        </w:tc>
        <w:tc>
          <w:tcPr>
            <w:tcW w:w="4347" w:type="dxa"/>
            <w:vAlign w:val="center"/>
          </w:tcPr>
          <w:p w:rsidR="00104226" w:rsidRPr="00D4780A" w:rsidRDefault="00104226" w:rsidP="009259C4">
            <w:pPr>
              <w:keepNext/>
              <w:spacing w:line="240" w:lineRule="auto"/>
              <w:outlineLvl w:val="0"/>
              <w:rPr>
                <w:bCs/>
                <w:sz w:val="24"/>
              </w:rPr>
            </w:pPr>
            <w:r w:rsidRPr="00D4780A">
              <w:rPr>
                <w:bCs/>
                <w:sz w:val="24"/>
              </w:rPr>
              <w:t>Відповідальний виконавець Програми</w:t>
            </w:r>
          </w:p>
        </w:tc>
        <w:tc>
          <w:tcPr>
            <w:tcW w:w="4870" w:type="dxa"/>
            <w:vAlign w:val="center"/>
          </w:tcPr>
          <w:p w:rsidR="00104226" w:rsidRPr="00D4780A" w:rsidRDefault="00104226" w:rsidP="009259C4">
            <w:pPr>
              <w:keepNext/>
              <w:spacing w:line="240" w:lineRule="auto"/>
              <w:outlineLvl w:val="0"/>
              <w:rPr>
                <w:bCs/>
                <w:sz w:val="24"/>
              </w:rPr>
            </w:pPr>
            <w:r w:rsidRPr="00D4780A">
              <w:rPr>
                <w:bCs/>
                <w:sz w:val="24"/>
              </w:rPr>
              <w:t xml:space="preserve">Управління житлово-комунального господарства </w:t>
            </w:r>
          </w:p>
          <w:p w:rsidR="00104226" w:rsidRPr="00D4780A" w:rsidRDefault="00104226" w:rsidP="009259C4">
            <w:pPr>
              <w:keepNext/>
              <w:spacing w:line="240" w:lineRule="auto"/>
              <w:outlineLvl w:val="0"/>
              <w:rPr>
                <w:bCs/>
                <w:sz w:val="24"/>
              </w:rPr>
            </w:pPr>
            <w:r w:rsidRPr="00D4780A">
              <w:rPr>
                <w:bCs/>
                <w:sz w:val="24"/>
              </w:rPr>
              <w:t>Виконавчі органи Новороздільської міської ради</w:t>
            </w:r>
          </w:p>
          <w:p w:rsidR="00104226" w:rsidRPr="00D4780A" w:rsidRDefault="00104226" w:rsidP="009259C4">
            <w:pPr>
              <w:spacing w:line="240" w:lineRule="auto"/>
              <w:rPr>
                <w:sz w:val="24"/>
                <w:lang w:eastAsia="ru-RU"/>
              </w:rPr>
            </w:pPr>
            <w:r w:rsidRPr="00D4780A">
              <w:rPr>
                <w:sz w:val="24"/>
                <w:lang w:eastAsia="ru-RU"/>
              </w:rPr>
              <w:t>ДП „Благоустрій”</w:t>
            </w:r>
          </w:p>
          <w:p w:rsidR="00104226" w:rsidRPr="00D4780A" w:rsidRDefault="00104226" w:rsidP="009259C4">
            <w:pPr>
              <w:spacing w:line="240" w:lineRule="auto"/>
              <w:rPr>
                <w:sz w:val="24"/>
                <w:lang w:eastAsia="ru-RU"/>
              </w:rPr>
            </w:pPr>
            <w:r w:rsidRPr="00D4780A">
              <w:rPr>
                <w:sz w:val="24"/>
                <w:lang w:eastAsia="ru-RU"/>
              </w:rPr>
              <w:t>КП «Розділжитлосервіс»</w:t>
            </w:r>
          </w:p>
        </w:tc>
      </w:tr>
      <w:tr w:rsidR="00104226" w:rsidRPr="00D4780A" w:rsidTr="009259C4">
        <w:trPr>
          <w:trHeight w:val="985"/>
        </w:trPr>
        <w:tc>
          <w:tcPr>
            <w:tcW w:w="522" w:type="dxa"/>
            <w:vAlign w:val="center"/>
          </w:tcPr>
          <w:p w:rsidR="00104226" w:rsidRPr="00D4780A" w:rsidRDefault="00104226" w:rsidP="009259C4">
            <w:pPr>
              <w:keepNext/>
              <w:spacing w:line="240" w:lineRule="auto"/>
              <w:jc w:val="center"/>
              <w:outlineLvl w:val="0"/>
              <w:rPr>
                <w:bCs/>
                <w:sz w:val="24"/>
              </w:rPr>
            </w:pPr>
            <w:r w:rsidRPr="00D4780A">
              <w:rPr>
                <w:bCs/>
                <w:sz w:val="24"/>
              </w:rPr>
              <w:t>6.</w:t>
            </w:r>
          </w:p>
        </w:tc>
        <w:tc>
          <w:tcPr>
            <w:tcW w:w="4347" w:type="dxa"/>
            <w:vAlign w:val="center"/>
          </w:tcPr>
          <w:p w:rsidR="00104226" w:rsidRPr="00D4780A" w:rsidRDefault="00104226" w:rsidP="009259C4">
            <w:pPr>
              <w:keepNext/>
              <w:spacing w:line="240" w:lineRule="auto"/>
              <w:outlineLvl w:val="0"/>
              <w:rPr>
                <w:bCs/>
                <w:sz w:val="24"/>
              </w:rPr>
            </w:pPr>
            <w:r w:rsidRPr="00D4780A">
              <w:rPr>
                <w:bCs/>
                <w:sz w:val="24"/>
              </w:rPr>
              <w:t>Учасники Програми</w:t>
            </w:r>
          </w:p>
        </w:tc>
        <w:tc>
          <w:tcPr>
            <w:tcW w:w="4870" w:type="dxa"/>
            <w:vAlign w:val="center"/>
          </w:tcPr>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D4780A">
              <w:rPr>
                <w:sz w:val="24"/>
                <w:lang w:eastAsia="ru-RU"/>
              </w:rPr>
              <w:t>Виконавчий комітет Новороздільської міської ради</w:t>
            </w:r>
          </w:p>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D4780A">
              <w:rPr>
                <w:sz w:val="24"/>
                <w:lang w:eastAsia="ru-RU"/>
              </w:rPr>
              <w:t>ДП „Благоустрій”</w:t>
            </w:r>
          </w:p>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D4780A">
              <w:rPr>
                <w:sz w:val="24"/>
                <w:lang w:eastAsia="ru-RU"/>
              </w:rPr>
              <w:t>КП «Розділжитлосервіс»</w:t>
            </w:r>
          </w:p>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D4780A">
              <w:rPr>
                <w:sz w:val="24"/>
                <w:lang w:eastAsia="ru-RU"/>
              </w:rPr>
              <w:t>Відділи Новороздільської міської ради</w:t>
            </w:r>
          </w:p>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 w:val="24"/>
                <w:lang w:eastAsia="ru-RU"/>
              </w:rPr>
            </w:pPr>
          </w:p>
        </w:tc>
      </w:tr>
      <w:tr w:rsidR="00104226" w:rsidRPr="00D4780A" w:rsidTr="009259C4">
        <w:trPr>
          <w:trHeight w:val="236"/>
        </w:trPr>
        <w:tc>
          <w:tcPr>
            <w:tcW w:w="522" w:type="dxa"/>
            <w:vAlign w:val="center"/>
          </w:tcPr>
          <w:p w:rsidR="00104226" w:rsidRPr="00D4780A" w:rsidRDefault="00104226" w:rsidP="009259C4">
            <w:pPr>
              <w:keepNext/>
              <w:spacing w:line="240" w:lineRule="auto"/>
              <w:jc w:val="center"/>
              <w:outlineLvl w:val="0"/>
              <w:rPr>
                <w:bCs/>
                <w:sz w:val="24"/>
              </w:rPr>
            </w:pPr>
            <w:r w:rsidRPr="00D4780A">
              <w:rPr>
                <w:bCs/>
                <w:sz w:val="24"/>
              </w:rPr>
              <w:t>7.</w:t>
            </w:r>
          </w:p>
        </w:tc>
        <w:tc>
          <w:tcPr>
            <w:tcW w:w="4347" w:type="dxa"/>
            <w:vAlign w:val="center"/>
          </w:tcPr>
          <w:p w:rsidR="00104226" w:rsidRPr="00D4780A" w:rsidRDefault="00104226" w:rsidP="009259C4">
            <w:pPr>
              <w:keepNext/>
              <w:spacing w:line="240" w:lineRule="auto"/>
              <w:outlineLvl w:val="0"/>
              <w:rPr>
                <w:bCs/>
                <w:sz w:val="24"/>
              </w:rPr>
            </w:pPr>
            <w:r w:rsidRPr="00D4780A">
              <w:rPr>
                <w:bCs/>
                <w:sz w:val="24"/>
              </w:rPr>
              <w:t>Термін реалізації Програми</w:t>
            </w:r>
          </w:p>
        </w:tc>
        <w:tc>
          <w:tcPr>
            <w:tcW w:w="4870" w:type="dxa"/>
            <w:vAlign w:val="center"/>
          </w:tcPr>
          <w:p w:rsidR="00104226" w:rsidRPr="00D4780A" w:rsidRDefault="00104226" w:rsidP="009259C4">
            <w:pPr>
              <w:keepNext/>
              <w:spacing w:line="240" w:lineRule="auto"/>
              <w:outlineLvl w:val="0"/>
              <w:rPr>
                <w:bCs/>
                <w:sz w:val="24"/>
              </w:rPr>
            </w:pPr>
            <w:r w:rsidRPr="00D4780A">
              <w:rPr>
                <w:bCs/>
                <w:sz w:val="24"/>
              </w:rPr>
              <w:t>2026-2028 роки</w:t>
            </w:r>
          </w:p>
        </w:tc>
      </w:tr>
      <w:tr w:rsidR="00104226" w:rsidRPr="00D4780A" w:rsidTr="009259C4">
        <w:trPr>
          <w:trHeight w:val="256"/>
        </w:trPr>
        <w:tc>
          <w:tcPr>
            <w:tcW w:w="522" w:type="dxa"/>
            <w:vAlign w:val="center"/>
          </w:tcPr>
          <w:p w:rsidR="00104226" w:rsidRPr="00D4780A" w:rsidRDefault="00104226" w:rsidP="009259C4">
            <w:pPr>
              <w:keepNext/>
              <w:spacing w:line="240" w:lineRule="auto"/>
              <w:jc w:val="center"/>
              <w:outlineLvl w:val="0"/>
              <w:rPr>
                <w:bCs/>
                <w:sz w:val="24"/>
              </w:rPr>
            </w:pPr>
            <w:r w:rsidRPr="00D4780A">
              <w:rPr>
                <w:bCs/>
                <w:sz w:val="24"/>
              </w:rPr>
              <w:t>8.</w:t>
            </w:r>
          </w:p>
        </w:tc>
        <w:tc>
          <w:tcPr>
            <w:tcW w:w="4347" w:type="dxa"/>
            <w:vAlign w:val="center"/>
          </w:tcPr>
          <w:p w:rsidR="00104226" w:rsidRPr="00D4780A" w:rsidRDefault="00104226" w:rsidP="009259C4">
            <w:pPr>
              <w:keepNext/>
              <w:spacing w:line="240" w:lineRule="auto"/>
              <w:outlineLvl w:val="0"/>
              <w:rPr>
                <w:bCs/>
                <w:sz w:val="24"/>
              </w:rPr>
            </w:pPr>
            <w:r w:rsidRPr="00D4780A">
              <w:rPr>
                <w:bCs/>
                <w:sz w:val="24"/>
              </w:rPr>
              <w:t>Етапи виконання Програми</w:t>
            </w:r>
          </w:p>
        </w:tc>
        <w:tc>
          <w:tcPr>
            <w:tcW w:w="4870" w:type="dxa"/>
            <w:vAlign w:val="center"/>
          </w:tcPr>
          <w:p w:rsidR="00104226" w:rsidRPr="00D4780A" w:rsidRDefault="00104226" w:rsidP="009259C4">
            <w:pPr>
              <w:keepNext/>
              <w:spacing w:line="240" w:lineRule="auto"/>
              <w:outlineLvl w:val="0"/>
              <w:rPr>
                <w:bCs/>
                <w:sz w:val="24"/>
              </w:rPr>
            </w:pPr>
            <w:r w:rsidRPr="00D4780A">
              <w:rPr>
                <w:bCs/>
                <w:sz w:val="24"/>
              </w:rPr>
              <w:t>2026 рік, 2027 рік, 2028 рік.</w:t>
            </w:r>
          </w:p>
        </w:tc>
      </w:tr>
      <w:tr w:rsidR="00104226" w:rsidRPr="00D4780A" w:rsidTr="009259C4">
        <w:trPr>
          <w:trHeight w:val="1241"/>
        </w:trPr>
        <w:tc>
          <w:tcPr>
            <w:tcW w:w="522" w:type="dxa"/>
            <w:vMerge w:val="restart"/>
          </w:tcPr>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color w:val="000000"/>
                <w:sz w:val="24"/>
                <w:lang w:eastAsia="ru-RU"/>
              </w:rPr>
            </w:pPr>
            <w:r w:rsidRPr="00D4780A">
              <w:rPr>
                <w:color w:val="000000"/>
                <w:sz w:val="24"/>
                <w:lang w:eastAsia="ru-RU"/>
              </w:rPr>
              <w:t>9.</w:t>
            </w:r>
          </w:p>
        </w:tc>
        <w:tc>
          <w:tcPr>
            <w:tcW w:w="4347" w:type="dxa"/>
            <w:shd w:val="clear" w:color="auto" w:fill="auto"/>
          </w:tcPr>
          <w:p w:rsidR="00104226" w:rsidRPr="00D4780A" w:rsidRDefault="00104226" w:rsidP="009259C4">
            <w:pPr>
              <w:keepNext/>
              <w:spacing w:line="240" w:lineRule="auto"/>
              <w:jc w:val="both"/>
              <w:outlineLvl w:val="0"/>
              <w:rPr>
                <w:bCs/>
                <w:sz w:val="24"/>
              </w:rPr>
            </w:pPr>
            <w:r w:rsidRPr="00D4780A">
              <w:rPr>
                <w:bCs/>
                <w:sz w:val="24"/>
              </w:rPr>
              <w:t xml:space="preserve">Загальний обсяг фінансових ресурсів, необхідних для реалізації Програми: </w:t>
            </w:r>
          </w:p>
          <w:p w:rsidR="00104226" w:rsidRPr="00D4780A" w:rsidRDefault="00104226" w:rsidP="009259C4">
            <w:pPr>
              <w:keepNext/>
              <w:spacing w:line="240" w:lineRule="auto"/>
              <w:jc w:val="right"/>
              <w:outlineLvl w:val="0"/>
              <w:rPr>
                <w:bCs/>
                <w:sz w:val="24"/>
              </w:rPr>
            </w:pPr>
            <w:r w:rsidRPr="00D4780A">
              <w:rPr>
                <w:bCs/>
                <w:sz w:val="24"/>
              </w:rPr>
              <w:t>2026 рік</w:t>
            </w:r>
          </w:p>
          <w:p w:rsidR="00104226" w:rsidRPr="00D4780A" w:rsidRDefault="00104226" w:rsidP="009259C4">
            <w:pPr>
              <w:spacing w:line="240" w:lineRule="auto"/>
              <w:jc w:val="right"/>
              <w:rPr>
                <w:sz w:val="24"/>
              </w:rPr>
            </w:pPr>
            <w:r w:rsidRPr="00D4780A">
              <w:rPr>
                <w:sz w:val="24"/>
              </w:rPr>
              <w:t xml:space="preserve">2027 </w:t>
            </w:r>
            <w:r w:rsidRPr="00D4780A">
              <w:rPr>
                <w:sz w:val="24"/>
                <w:lang w:eastAsia="ru-RU"/>
              </w:rPr>
              <w:t>рік</w:t>
            </w:r>
          </w:p>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color w:val="000000"/>
                <w:sz w:val="24"/>
                <w:lang w:eastAsia="ru-RU"/>
              </w:rPr>
            </w:pPr>
            <w:r w:rsidRPr="00D4780A">
              <w:rPr>
                <w:sz w:val="24"/>
              </w:rPr>
              <w:t xml:space="preserve">2028 </w:t>
            </w:r>
            <w:r w:rsidRPr="00D4780A">
              <w:rPr>
                <w:sz w:val="24"/>
                <w:lang w:eastAsia="ru-RU"/>
              </w:rPr>
              <w:t>рік</w:t>
            </w:r>
          </w:p>
        </w:tc>
        <w:tc>
          <w:tcPr>
            <w:tcW w:w="4870" w:type="dxa"/>
            <w:shd w:val="clear" w:color="auto" w:fill="auto"/>
          </w:tcPr>
          <w:p w:rsidR="00104226" w:rsidRPr="00D4780A" w:rsidRDefault="00104226" w:rsidP="009259C4">
            <w:pPr>
              <w:keepNext/>
              <w:spacing w:line="240" w:lineRule="auto"/>
              <w:outlineLvl w:val="0"/>
              <w:rPr>
                <w:bCs/>
                <w:color w:val="FF0000"/>
                <w:sz w:val="24"/>
              </w:rPr>
            </w:pPr>
          </w:p>
          <w:p w:rsidR="00104226" w:rsidRPr="00D4780A" w:rsidRDefault="00104226" w:rsidP="009259C4">
            <w:pPr>
              <w:spacing w:line="240" w:lineRule="auto"/>
              <w:rPr>
                <w:sz w:val="24"/>
                <w:lang w:eastAsia="ru-RU"/>
              </w:rPr>
            </w:pPr>
            <w:r w:rsidRPr="00D4780A">
              <w:rPr>
                <w:sz w:val="24"/>
                <w:lang w:eastAsia="ru-RU"/>
              </w:rPr>
              <w:t>(тис. грн.)</w:t>
            </w:r>
          </w:p>
          <w:p w:rsidR="00104226" w:rsidRPr="00D4780A" w:rsidRDefault="00104226" w:rsidP="009259C4">
            <w:pPr>
              <w:spacing w:line="240" w:lineRule="auto"/>
              <w:ind w:right="1976"/>
              <w:rPr>
                <w:color w:val="FF0000"/>
                <w:sz w:val="24"/>
              </w:rPr>
            </w:pPr>
            <w:r>
              <w:rPr>
                <w:sz w:val="24"/>
              </w:rPr>
              <w:t>70815,04</w:t>
            </w:r>
          </w:p>
          <w:p w:rsidR="00104226" w:rsidRPr="00D4780A" w:rsidRDefault="00104226" w:rsidP="009259C4">
            <w:pPr>
              <w:spacing w:line="240" w:lineRule="auto"/>
              <w:ind w:right="3819"/>
              <w:jc w:val="center"/>
              <w:rPr>
                <w:sz w:val="24"/>
              </w:rPr>
            </w:pPr>
            <w:r w:rsidRPr="00D4780A">
              <w:rPr>
                <w:sz w:val="24"/>
              </w:rPr>
              <w:t>28243,6</w:t>
            </w:r>
          </w:p>
          <w:p w:rsidR="00104226" w:rsidRPr="00D4780A" w:rsidRDefault="00104226" w:rsidP="009259C4">
            <w:pPr>
              <w:spacing w:line="240" w:lineRule="auto"/>
              <w:contextualSpacing/>
              <w:rPr>
                <w:rFonts w:ascii="Calibri" w:hAnsi="Calibri"/>
                <w:lang w:eastAsia="ru-RU"/>
              </w:rPr>
            </w:pPr>
            <w:r w:rsidRPr="00D4780A">
              <w:rPr>
                <w:sz w:val="24"/>
              </w:rPr>
              <w:t>33263,048</w:t>
            </w:r>
          </w:p>
        </w:tc>
      </w:tr>
      <w:tr w:rsidR="00104226" w:rsidRPr="00D4780A" w:rsidTr="009259C4">
        <w:trPr>
          <w:trHeight w:val="3466"/>
        </w:trPr>
        <w:tc>
          <w:tcPr>
            <w:tcW w:w="522" w:type="dxa"/>
            <w:vMerge/>
          </w:tcPr>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p>
        </w:tc>
        <w:tc>
          <w:tcPr>
            <w:tcW w:w="4347" w:type="dxa"/>
            <w:shd w:val="clear" w:color="auto" w:fill="auto"/>
          </w:tcPr>
          <w:p w:rsidR="00104226" w:rsidRPr="00D4780A" w:rsidRDefault="00104226" w:rsidP="009259C4">
            <w:pPr>
              <w:spacing w:line="240" w:lineRule="auto"/>
              <w:contextualSpacing/>
              <w:rPr>
                <w:sz w:val="24"/>
                <w:lang w:eastAsia="ru-RU"/>
              </w:rPr>
            </w:pPr>
            <w:r w:rsidRPr="00D4780A">
              <w:rPr>
                <w:sz w:val="24"/>
                <w:lang w:eastAsia="ru-RU"/>
              </w:rPr>
              <w:t>У тому числі:</w:t>
            </w:r>
          </w:p>
          <w:p w:rsidR="00104226" w:rsidRPr="00D4780A" w:rsidRDefault="00104226" w:rsidP="009259C4">
            <w:pPr>
              <w:spacing w:line="240" w:lineRule="auto"/>
              <w:contextualSpacing/>
              <w:rPr>
                <w:sz w:val="24"/>
                <w:lang w:eastAsia="ru-RU"/>
              </w:rPr>
            </w:pPr>
            <w:r w:rsidRPr="00D4780A">
              <w:rPr>
                <w:sz w:val="24"/>
                <w:lang w:eastAsia="ru-RU"/>
              </w:rPr>
              <w:t>Коштів державного бюджету:</w:t>
            </w:r>
          </w:p>
          <w:p w:rsidR="00104226" w:rsidRPr="00D4780A" w:rsidRDefault="00104226" w:rsidP="009259C4">
            <w:pPr>
              <w:spacing w:line="240" w:lineRule="auto"/>
              <w:contextualSpacing/>
              <w:jc w:val="right"/>
              <w:rPr>
                <w:sz w:val="24"/>
                <w:lang w:eastAsia="ru-RU"/>
              </w:rPr>
            </w:pPr>
            <w:r w:rsidRPr="00D4780A">
              <w:rPr>
                <w:sz w:val="24"/>
                <w:lang w:eastAsia="ru-RU"/>
              </w:rPr>
              <w:t>2026 рік</w:t>
            </w:r>
          </w:p>
          <w:p w:rsidR="00104226" w:rsidRPr="00D4780A" w:rsidRDefault="00104226" w:rsidP="009259C4">
            <w:pPr>
              <w:spacing w:line="240" w:lineRule="auto"/>
              <w:contextualSpacing/>
              <w:jc w:val="right"/>
              <w:rPr>
                <w:sz w:val="24"/>
              </w:rPr>
            </w:pPr>
            <w:r w:rsidRPr="00D4780A">
              <w:rPr>
                <w:sz w:val="24"/>
              </w:rPr>
              <w:t xml:space="preserve">2027 </w:t>
            </w:r>
            <w:r w:rsidRPr="00D4780A">
              <w:rPr>
                <w:sz w:val="24"/>
                <w:lang w:eastAsia="ru-RU"/>
              </w:rPr>
              <w:t>рік</w:t>
            </w:r>
          </w:p>
          <w:p w:rsidR="00104226" w:rsidRPr="00D4780A" w:rsidRDefault="00104226" w:rsidP="009259C4">
            <w:pPr>
              <w:spacing w:line="240" w:lineRule="auto"/>
              <w:contextualSpacing/>
              <w:jc w:val="right"/>
              <w:rPr>
                <w:sz w:val="24"/>
                <w:lang w:eastAsia="ru-RU"/>
              </w:rPr>
            </w:pPr>
            <w:r w:rsidRPr="00D4780A">
              <w:rPr>
                <w:sz w:val="24"/>
              </w:rPr>
              <w:t xml:space="preserve">2028 </w:t>
            </w:r>
            <w:r w:rsidRPr="00D4780A">
              <w:rPr>
                <w:sz w:val="24"/>
                <w:lang w:eastAsia="ru-RU"/>
              </w:rPr>
              <w:t>рік</w:t>
            </w:r>
          </w:p>
          <w:p w:rsidR="00104226" w:rsidRPr="00D4780A" w:rsidRDefault="00104226" w:rsidP="009259C4">
            <w:pPr>
              <w:spacing w:line="240" w:lineRule="auto"/>
              <w:contextualSpacing/>
              <w:rPr>
                <w:sz w:val="24"/>
                <w:lang w:eastAsia="ru-RU"/>
              </w:rPr>
            </w:pPr>
            <w:r w:rsidRPr="00D4780A">
              <w:rPr>
                <w:sz w:val="24"/>
                <w:lang w:eastAsia="ru-RU"/>
              </w:rPr>
              <w:t>Коштів міського бюджету:</w:t>
            </w:r>
          </w:p>
          <w:p w:rsidR="00104226" w:rsidRPr="00D4780A" w:rsidRDefault="00104226" w:rsidP="009259C4">
            <w:pPr>
              <w:spacing w:line="240" w:lineRule="auto"/>
              <w:contextualSpacing/>
              <w:jc w:val="right"/>
              <w:rPr>
                <w:sz w:val="24"/>
                <w:lang w:eastAsia="ru-RU"/>
              </w:rPr>
            </w:pPr>
            <w:r w:rsidRPr="00D4780A">
              <w:rPr>
                <w:sz w:val="24"/>
                <w:lang w:eastAsia="ru-RU"/>
              </w:rPr>
              <w:t xml:space="preserve"> 2026 рік</w:t>
            </w:r>
          </w:p>
          <w:p w:rsidR="00104226" w:rsidRPr="00D4780A" w:rsidRDefault="00104226" w:rsidP="009259C4">
            <w:pPr>
              <w:spacing w:line="240" w:lineRule="auto"/>
              <w:contextualSpacing/>
              <w:jc w:val="right"/>
              <w:rPr>
                <w:sz w:val="24"/>
              </w:rPr>
            </w:pPr>
            <w:r w:rsidRPr="00D4780A">
              <w:rPr>
                <w:sz w:val="24"/>
              </w:rPr>
              <w:t xml:space="preserve"> 2027 </w:t>
            </w:r>
            <w:r w:rsidRPr="00D4780A">
              <w:rPr>
                <w:sz w:val="24"/>
                <w:lang w:eastAsia="ru-RU"/>
              </w:rPr>
              <w:t>рік</w:t>
            </w:r>
            <w:r w:rsidRPr="00D4780A">
              <w:rPr>
                <w:sz w:val="24"/>
              </w:rPr>
              <w:t xml:space="preserve"> </w:t>
            </w:r>
          </w:p>
          <w:p w:rsidR="00104226" w:rsidRPr="00D4780A" w:rsidRDefault="00104226" w:rsidP="009259C4">
            <w:pPr>
              <w:spacing w:line="240" w:lineRule="auto"/>
              <w:contextualSpacing/>
              <w:jc w:val="right"/>
              <w:rPr>
                <w:sz w:val="24"/>
              </w:rPr>
            </w:pPr>
            <w:r w:rsidRPr="00D4780A">
              <w:rPr>
                <w:sz w:val="24"/>
              </w:rPr>
              <w:t xml:space="preserve"> 2028 </w:t>
            </w:r>
            <w:r w:rsidRPr="00D4780A">
              <w:rPr>
                <w:sz w:val="24"/>
                <w:lang w:eastAsia="ru-RU"/>
              </w:rPr>
              <w:t>рік</w:t>
            </w:r>
            <w:r w:rsidRPr="00D4780A">
              <w:rPr>
                <w:sz w:val="24"/>
              </w:rPr>
              <w:t xml:space="preserve"> </w:t>
            </w:r>
          </w:p>
          <w:p w:rsidR="00104226" w:rsidRPr="00D4780A" w:rsidRDefault="00104226" w:rsidP="009259C4">
            <w:pPr>
              <w:spacing w:line="240" w:lineRule="auto"/>
              <w:contextualSpacing/>
              <w:rPr>
                <w:sz w:val="24"/>
              </w:rPr>
            </w:pPr>
            <w:r w:rsidRPr="00D4780A">
              <w:rPr>
                <w:sz w:val="24"/>
              </w:rPr>
              <w:t>Інші джерела:</w:t>
            </w:r>
          </w:p>
          <w:p w:rsidR="00104226" w:rsidRPr="00D4780A" w:rsidRDefault="00104226" w:rsidP="009259C4">
            <w:pPr>
              <w:spacing w:line="240" w:lineRule="auto"/>
              <w:contextualSpacing/>
              <w:jc w:val="right"/>
              <w:rPr>
                <w:sz w:val="24"/>
                <w:lang w:eastAsia="ru-RU"/>
              </w:rPr>
            </w:pPr>
            <w:r w:rsidRPr="00D4780A">
              <w:rPr>
                <w:sz w:val="24"/>
                <w:lang w:eastAsia="ru-RU"/>
              </w:rPr>
              <w:t>2026 рік</w:t>
            </w:r>
          </w:p>
          <w:p w:rsidR="00104226" w:rsidRPr="00D4780A" w:rsidRDefault="00104226" w:rsidP="009259C4">
            <w:pPr>
              <w:spacing w:line="240" w:lineRule="auto"/>
              <w:contextualSpacing/>
              <w:jc w:val="right"/>
              <w:rPr>
                <w:sz w:val="24"/>
              </w:rPr>
            </w:pPr>
            <w:r w:rsidRPr="00D4780A">
              <w:rPr>
                <w:sz w:val="24"/>
              </w:rPr>
              <w:t xml:space="preserve">2027 </w:t>
            </w:r>
            <w:r w:rsidRPr="00D4780A">
              <w:rPr>
                <w:sz w:val="24"/>
                <w:lang w:eastAsia="ru-RU"/>
              </w:rPr>
              <w:t>рік</w:t>
            </w:r>
            <w:r w:rsidRPr="00D4780A">
              <w:rPr>
                <w:sz w:val="24"/>
              </w:rPr>
              <w:t xml:space="preserve"> </w:t>
            </w:r>
          </w:p>
          <w:p w:rsidR="00104226" w:rsidRPr="00D4780A" w:rsidRDefault="00104226" w:rsidP="009259C4">
            <w:pPr>
              <w:spacing w:line="240" w:lineRule="auto"/>
              <w:contextualSpacing/>
              <w:jc w:val="right"/>
              <w:rPr>
                <w:sz w:val="24"/>
                <w:lang w:eastAsia="ru-RU"/>
              </w:rPr>
            </w:pPr>
            <w:r w:rsidRPr="00D4780A">
              <w:rPr>
                <w:sz w:val="24"/>
              </w:rPr>
              <w:t xml:space="preserve">2028 </w:t>
            </w:r>
            <w:r w:rsidRPr="00D4780A">
              <w:rPr>
                <w:sz w:val="24"/>
                <w:lang w:eastAsia="ru-RU"/>
              </w:rPr>
              <w:t>рік</w:t>
            </w:r>
          </w:p>
        </w:tc>
        <w:tc>
          <w:tcPr>
            <w:tcW w:w="4870" w:type="dxa"/>
            <w:shd w:val="clear" w:color="auto" w:fill="auto"/>
          </w:tcPr>
          <w:p w:rsidR="00104226" w:rsidRPr="00D4780A" w:rsidRDefault="00104226" w:rsidP="009259C4">
            <w:pPr>
              <w:spacing w:line="240" w:lineRule="auto"/>
              <w:contextualSpacing/>
              <w:rPr>
                <w:sz w:val="24"/>
                <w:lang w:eastAsia="ru-RU"/>
              </w:rPr>
            </w:pPr>
          </w:p>
          <w:p w:rsidR="00104226" w:rsidRPr="00D4780A" w:rsidRDefault="00104226" w:rsidP="009259C4">
            <w:pPr>
              <w:spacing w:line="240" w:lineRule="auto"/>
              <w:contextualSpacing/>
              <w:rPr>
                <w:sz w:val="24"/>
                <w:lang w:eastAsia="ru-RU"/>
              </w:rPr>
            </w:pPr>
          </w:p>
          <w:p w:rsidR="00104226" w:rsidRPr="00D4780A" w:rsidRDefault="00104226" w:rsidP="009259C4">
            <w:pPr>
              <w:spacing w:line="240" w:lineRule="auto"/>
              <w:contextualSpacing/>
              <w:rPr>
                <w:sz w:val="24"/>
                <w:lang w:eastAsia="ru-RU"/>
              </w:rPr>
            </w:pPr>
            <w:r w:rsidRPr="00D4780A">
              <w:rPr>
                <w:sz w:val="24"/>
                <w:lang w:eastAsia="ru-RU"/>
              </w:rPr>
              <w:t>0</w:t>
            </w:r>
          </w:p>
          <w:p w:rsidR="00104226" w:rsidRPr="00D4780A" w:rsidRDefault="00104226" w:rsidP="009259C4">
            <w:pPr>
              <w:spacing w:line="240" w:lineRule="auto"/>
              <w:contextualSpacing/>
              <w:rPr>
                <w:sz w:val="24"/>
                <w:lang w:eastAsia="ru-RU"/>
              </w:rPr>
            </w:pPr>
            <w:r w:rsidRPr="00D4780A">
              <w:rPr>
                <w:sz w:val="24"/>
                <w:lang w:eastAsia="ru-RU"/>
              </w:rPr>
              <w:t>0</w:t>
            </w:r>
          </w:p>
          <w:p w:rsidR="00104226" w:rsidRPr="00D4780A" w:rsidRDefault="00104226" w:rsidP="009259C4">
            <w:pPr>
              <w:spacing w:line="240" w:lineRule="auto"/>
              <w:contextualSpacing/>
              <w:rPr>
                <w:sz w:val="24"/>
                <w:lang w:eastAsia="ru-RU"/>
              </w:rPr>
            </w:pPr>
            <w:r w:rsidRPr="00D4780A">
              <w:rPr>
                <w:sz w:val="24"/>
                <w:lang w:eastAsia="ru-RU"/>
              </w:rPr>
              <w:t>0</w:t>
            </w:r>
          </w:p>
          <w:p w:rsidR="00104226" w:rsidRPr="00D4780A" w:rsidRDefault="00104226" w:rsidP="009259C4">
            <w:pPr>
              <w:spacing w:line="240" w:lineRule="auto"/>
              <w:contextualSpacing/>
              <w:rPr>
                <w:sz w:val="24"/>
                <w:lang w:eastAsia="ru-RU"/>
              </w:rPr>
            </w:pPr>
          </w:p>
          <w:p w:rsidR="00104226" w:rsidRPr="00D4780A" w:rsidRDefault="00104226" w:rsidP="009259C4">
            <w:pPr>
              <w:spacing w:line="240" w:lineRule="auto"/>
              <w:contextualSpacing/>
              <w:rPr>
                <w:sz w:val="24"/>
                <w:lang w:eastAsia="ru-RU"/>
              </w:rPr>
            </w:pPr>
            <w:r w:rsidRPr="00D4780A">
              <w:rPr>
                <w:sz w:val="24"/>
                <w:lang w:eastAsia="ru-RU"/>
              </w:rPr>
              <w:t>4</w:t>
            </w:r>
            <w:r>
              <w:rPr>
                <w:sz w:val="24"/>
                <w:lang w:eastAsia="ru-RU"/>
              </w:rPr>
              <w:t>7007,1</w:t>
            </w:r>
            <w:r w:rsidRPr="00D4780A">
              <w:rPr>
                <w:color w:val="FF0000"/>
                <w:sz w:val="24"/>
                <w:lang w:eastAsia="ru-RU"/>
              </w:rPr>
              <w:tab/>
            </w:r>
            <w:r w:rsidRPr="00D4780A">
              <w:rPr>
                <w:sz w:val="24"/>
                <w:lang w:eastAsia="ru-RU"/>
              </w:rPr>
              <w:tab/>
            </w:r>
          </w:p>
          <w:p w:rsidR="00104226" w:rsidRPr="00D4780A" w:rsidRDefault="00104226" w:rsidP="009259C4">
            <w:pPr>
              <w:spacing w:line="240" w:lineRule="auto"/>
              <w:contextualSpacing/>
              <w:rPr>
                <w:sz w:val="24"/>
                <w:lang w:eastAsia="ru-RU"/>
              </w:rPr>
            </w:pPr>
            <w:r w:rsidRPr="00D4780A">
              <w:rPr>
                <w:sz w:val="24"/>
                <w:lang w:eastAsia="ru-RU"/>
              </w:rPr>
              <w:t>28243,6</w:t>
            </w:r>
          </w:p>
          <w:p w:rsidR="00104226" w:rsidRPr="00D4780A" w:rsidRDefault="00104226" w:rsidP="009259C4">
            <w:pPr>
              <w:spacing w:line="240" w:lineRule="auto"/>
              <w:contextualSpacing/>
              <w:rPr>
                <w:sz w:val="24"/>
                <w:lang w:eastAsia="ru-RU"/>
              </w:rPr>
            </w:pPr>
            <w:r w:rsidRPr="00D4780A">
              <w:rPr>
                <w:sz w:val="24"/>
                <w:lang w:eastAsia="ru-RU"/>
              </w:rPr>
              <w:t>33263,048</w:t>
            </w:r>
          </w:p>
          <w:p w:rsidR="00104226" w:rsidRPr="00D4780A" w:rsidRDefault="00104226" w:rsidP="009259C4">
            <w:pPr>
              <w:spacing w:line="240" w:lineRule="auto"/>
              <w:contextualSpacing/>
              <w:rPr>
                <w:sz w:val="24"/>
                <w:lang w:eastAsia="ru-RU"/>
              </w:rPr>
            </w:pPr>
          </w:p>
          <w:p w:rsidR="00104226" w:rsidRPr="00D4780A" w:rsidRDefault="00104226" w:rsidP="009259C4">
            <w:pPr>
              <w:spacing w:line="240" w:lineRule="auto"/>
              <w:contextualSpacing/>
              <w:rPr>
                <w:sz w:val="24"/>
                <w:lang w:eastAsia="ru-RU"/>
              </w:rPr>
            </w:pPr>
            <w:r w:rsidRPr="00D4780A">
              <w:rPr>
                <w:sz w:val="24"/>
                <w:lang w:eastAsia="ru-RU"/>
              </w:rPr>
              <w:t>23807,94</w:t>
            </w:r>
          </w:p>
          <w:p w:rsidR="00104226" w:rsidRPr="00D4780A" w:rsidRDefault="00104226" w:rsidP="009259C4">
            <w:pPr>
              <w:spacing w:line="240" w:lineRule="auto"/>
              <w:contextualSpacing/>
              <w:rPr>
                <w:sz w:val="24"/>
                <w:lang w:eastAsia="ru-RU"/>
              </w:rPr>
            </w:pPr>
            <w:r w:rsidRPr="00D4780A">
              <w:rPr>
                <w:sz w:val="24"/>
                <w:lang w:eastAsia="ru-RU"/>
              </w:rPr>
              <w:t>0</w:t>
            </w:r>
          </w:p>
          <w:p w:rsidR="00104226" w:rsidRPr="00D4780A" w:rsidRDefault="00104226" w:rsidP="009259C4">
            <w:pPr>
              <w:spacing w:line="240" w:lineRule="auto"/>
              <w:contextualSpacing/>
              <w:rPr>
                <w:sz w:val="24"/>
                <w:lang w:eastAsia="ru-RU"/>
              </w:rPr>
            </w:pPr>
            <w:r w:rsidRPr="00D4780A">
              <w:rPr>
                <w:sz w:val="24"/>
                <w:lang w:eastAsia="ru-RU"/>
              </w:rPr>
              <w:t>0</w:t>
            </w:r>
          </w:p>
        </w:tc>
      </w:tr>
    </w:tbl>
    <w:p w:rsidR="00104226" w:rsidRPr="00E43334" w:rsidRDefault="00104226" w:rsidP="00104226">
      <w:pPr>
        <w:spacing w:line="240" w:lineRule="auto"/>
        <w:rPr>
          <w:b/>
          <w:bCs/>
          <w:sz w:val="24"/>
          <w:lang w:val="ru-RU" w:eastAsia="ru-RU"/>
        </w:rPr>
      </w:pPr>
      <w:r w:rsidRPr="00D4780A">
        <w:rPr>
          <w:b/>
          <w:bCs/>
          <w:sz w:val="24"/>
          <w:lang w:val="ru-RU" w:eastAsia="ru-RU"/>
        </w:rPr>
        <w:t>Керівник установи-Головного розпорядника к</w:t>
      </w:r>
      <w:r w:rsidR="00E43334">
        <w:rPr>
          <w:b/>
          <w:bCs/>
          <w:sz w:val="24"/>
          <w:lang w:val="ru-RU" w:eastAsia="ru-RU"/>
        </w:rPr>
        <w:t>оштів    __________</w:t>
      </w:r>
      <w:r w:rsidRPr="00D4780A">
        <w:rPr>
          <w:b/>
          <w:bCs/>
          <w:sz w:val="24"/>
          <w:lang w:val="ru-RU" w:eastAsia="ru-RU"/>
        </w:rPr>
        <w:t xml:space="preserve">       </w:t>
      </w:r>
      <w:r w:rsidRPr="00D4780A">
        <w:rPr>
          <w:b/>
          <w:bCs/>
          <w:sz w:val="24"/>
          <w:lang w:eastAsia="ru-RU"/>
        </w:rPr>
        <w:t xml:space="preserve">А. М.   БІЛОУС                                                    </w:t>
      </w:r>
    </w:p>
    <w:p w:rsidR="00104226" w:rsidRPr="00E43334" w:rsidRDefault="00104226" w:rsidP="00104226">
      <w:pPr>
        <w:spacing w:line="240" w:lineRule="auto"/>
        <w:rPr>
          <w:b/>
          <w:bCs/>
          <w:sz w:val="24"/>
          <w:lang w:eastAsia="ru-RU"/>
        </w:rPr>
      </w:pPr>
      <w:r w:rsidRPr="00D4780A">
        <w:rPr>
          <w:b/>
          <w:bCs/>
          <w:sz w:val="24"/>
          <w:lang w:eastAsia="ru-RU"/>
        </w:rPr>
        <w:t xml:space="preserve">Відповідальний </w:t>
      </w:r>
      <w:r w:rsidR="00E43334">
        <w:rPr>
          <w:b/>
          <w:bCs/>
          <w:sz w:val="24"/>
          <w:lang w:eastAsia="ru-RU"/>
        </w:rPr>
        <w:t xml:space="preserve"> </w:t>
      </w:r>
      <w:r w:rsidRPr="00D4780A">
        <w:rPr>
          <w:b/>
          <w:bCs/>
          <w:sz w:val="24"/>
          <w:lang w:eastAsia="ru-RU"/>
        </w:rPr>
        <w:t>виконавец</w:t>
      </w:r>
      <w:r w:rsidR="00E43334">
        <w:rPr>
          <w:b/>
          <w:bCs/>
          <w:sz w:val="24"/>
          <w:lang w:eastAsia="ru-RU"/>
        </w:rPr>
        <w:t xml:space="preserve">ь Програми </w:t>
      </w:r>
      <w:r w:rsidRPr="00D4780A">
        <w:rPr>
          <w:b/>
          <w:bCs/>
          <w:sz w:val="24"/>
          <w:lang w:eastAsia="ru-RU"/>
        </w:rPr>
        <w:t xml:space="preserve"> _______________________       А. М.  БІЛОУС</w:t>
      </w:r>
    </w:p>
    <w:p w:rsidR="00104226" w:rsidRDefault="00104226" w:rsidP="00104226">
      <w:pPr>
        <w:spacing w:line="240" w:lineRule="auto"/>
        <w:rPr>
          <w:b/>
        </w:rPr>
      </w:pPr>
    </w:p>
    <w:p w:rsidR="00E43334" w:rsidRPr="00E43334" w:rsidRDefault="00E43334" w:rsidP="00104226">
      <w:pPr>
        <w:spacing w:line="240" w:lineRule="auto"/>
        <w:rPr>
          <w:sz w:val="24"/>
        </w:rPr>
        <w:sectPr w:rsidR="00E43334" w:rsidRPr="00E43334" w:rsidSect="00E43334">
          <w:pgSz w:w="11906" w:h="16838"/>
          <w:pgMar w:top="284" w:right="850" w:bottom="142" w:left="1701" w:header="708" w:footer="708" w:gutter="0"/>
          <w:cols w:space="720"/>
        </w:sectPr>
      </w:pPr>
      <w:r w:rsidRPr="00E43334">
        <w:rPr>
          <w:sz w:val="24"/>
        </w:rPr>
        <w:t>Керуючий справами виконавчого комітету</w:t>
      </w:r>
      <w:r>
        <w:rPr>
          <w:sz w:val="24"/>
        </w:rPr>
        <w:t xml:space="preserve">                              Анатолій МЕЛЬНІКОВ</w:t>
      </w:r>
      <w:r w:rsidR="006C3FD1">
        <w:rPr>
          <w:sz w:val="24"/>
        </w:rPr>
        <w:t xml:space="preserve"> </w:t>
      </w:r>
    </w:p>
    <w:p w:rsidR="00876B76" w:rsidRPr="00876B76" w:rsidRDefault="00876B76" w:rsidP="00876B76">
      <w:pPr>
        <w:spacing w:line="192" w:lineRule="auto"/>
        <w:jc w:val="right"/>
        <w:rPr>
          <w:sz w:val="24"/>
          <w:lang w:eastAsia="ru-RU"/>
        </w:rPr>
      </w:pPr>
      <w:r>
        <w:rPr>
          <w:sz w:val="24"/>
          <w:lang w:eastAsia="ru-RU"/>
        </w:rPr>
        <w:lastRenderedPageBreak/>
        <w:t>Додаток 2</w:t>
      </w:r>
    </w:p>
    <w:p w:rsidR="00876B76" w:rsidRPr="00876B76" w:rsidRDefault="00876B76" w:rsidP="00876B76">
      <w:pPr>
        <w:spacing w:line="192" w:lineRule="auto"/>
        <w:jc w:val="right"/>
        <w:rPr>
          <w:sz w:val="24"/>
          <w:lang w:eastAsia="ru-RU"/>
        </w:rPr>
      </w:pPr>
      <w:r w:rsidRPr="00876B76">
        <w:rPr>
          <w:sz w:val="24"/>
          <w:lang w:eastAsia="ru-RU"/>
        </w:rPr>
        <w:t>до рішення виконавчого комітету</w:t>
      </w:r>
    </w:p>
    <w:p w:rsidR="00876B76" w:rsidRPr="00876B76" w:rsidRDefault="00876B76" w:rsidP="00876B76">
      <w:pPr>
        <w:spacing w:line="192" w:lineRule="auto"/>
        <w:jc w:val="right"/>
        <w:rPr>
          <w:sz w:val="24"/>
          <w:lang w:eastAsia="ru-RU"/>
        </w:rPr>
      </w:pPr>
      <w:r w:rsidRPr="00876B76">
        <w:rPr>
          <w:sz w:val="24"/>
          <w:lang w:eastAsia="ru-RU"/>
        </w:rPr>
        <w:t>№ 278 від 16.07.2026 року</w:t>
      </w:r>
    </w:p>
    <w:p w:rsidR="00104226" w:rsidRPr="00D4780A" w:rsidRDefault="00104226" w:rsidP="00E43334">
      <w:pPr>
        <w:autoSpaceDE w:val="0"/>
        <w:autoSpaceDN w:val="0"/>
        <w:adjustRightInd w:val="0"/>
        <w:spacing w:line="240" w:lineRule="auto"/>
        <w:rPr>
          <w:b/>
          <w:sz w:val="24"/>
        </w:rPr>
      </w:pPr>
    </w:p>
    <w:p w:rsidR="00104226" w:rsidRPr="00D4780A" w:rsidRDefault="00104226" w:rsidP="00104226">
      <w:pPr>
        <w:autoSpaceDE w:val="0"/>
        <w:autoSpaceDN w:val="0"/>
        <w:adjustRightInd w:val="0"/>
        <w:spacing w:line="240" w:lineRule="auto"/>
        <w:jc w:val="center"/>
        <w:rPr>
          <w:b/>
          <w:sz w:val="24"/>
        </w:rPr>
      </w:pPr>
      <w:r w:rsidRPr="00D4780A">
        <w:rPr>
          <w:b/>
          <w:sz w:val="24"/>
        </w:rPr>
        <w:t xml:space="preserve"> Перелік завдань, заходів та показників міської (бюджетної) цільової програми</w:t>
      </w:r>
    </w:p>
    <w:p w:rsidR="00104226" w:rsidRPr="00D4780A" w:rsidRDefault="00104226" w:rsidP="00104226">
      <w:pPr>
        <w:autoSpaceDE w:val="0"/>
        <w:autoSpaceDN w:val="0"/>
        <w:adjustRightInd w:val="0"/>
        <w:spacing w:line="240" w:lineRule="auto"/>
        <w:jc w:val="center"/>
        <w:rPr>
          <w:b/>
          <w:sz w:val="32"/>
          <w:szCs w:val="20"/>
        </w:rPr>
      </w:pPr>
      <w:r w:rsidRPr="00D4780A">
        <w:rPr>
          <w:b/>
          <w:sz w:val="24"/>
        </w:rPr>
        <w:t xml:space="preserve">Благоустрою на 2026 та прогноз на 2027-2028 роки </w:t>
      </w:r>
    </w:p>
    <w:tbl>
      <w:tblPr>
        <w:tblW w:w="15558"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1899"/>
        <w:gridCol w:w="1992"/>
        <w:gridCol w:w="2300"/>
        <w:gridCol w:w="1425"/>
        <w:gridCol w:w="1981"/>
        <w:gridCol w:w="2124"/>
        <w:gridCol w:w="1549"/>
        <w:gridCol w:w="1776"/>
      </w:tblGrid>
      <w:tr w:rsidR="00104226" w:rsidRPr="00D4780A" w:rsidTr="00E43334">
        <w:trPr>
          <w:cantSplit/>
          <w:trHeight w:val="325"/>
        </w:trPr>
        <w:tc>
          <w:tcPr>
            <w:tcW w:w="512" w:type="dxa"/>
            <w:vMerge w:val="restart"/>
            <w:tcBorders>
              <w:top w:val="single" w:sz="4" w:space="0" w:color="auto"/>
              <w:left w:val="single" w:sz="4" w:space="0" w:color="auto"/>
              <w:right w:val="single" w:sz="4" w:space="0" w:color="auto"/>
            </w:tcBorders>
            <w:hideMark/>
          </w:tcPr>
          <w:p w:rsidR="00104226" w:rsidRPr="00D4780A" w:rsidRDefault="00104226" w:rsidP="009259C4">
            <w:pPr>
              <w:autoSpaceDE w:val="0"/>
              <w:autoSpaceDN w:val="0"/>
              <w:adjustRightInd w:val="0"/>
              <w:spacing w:line="216" w:lineRule="auto"/>
              <w:rPr>
                <w:b/>
                <w:sz w:val="24"/>
                <w:szCs w:val="20"/>
              </w:rPr>
            </w:pPr>
            <w:r w:rsidRPr="00D4780A">
              <w:rPr>
                <w:b/>
                <w:sz w:val="24"/>
                <w:szCs w:val="20"/>
              </w:rPr>
              <w:t>№ з/п</w:t>
            </w:r>
          </w:p>
        </w:tc>
        <w:tc>
          <w:tcPr>
            <w:tcW w:w="1899" w:type="dxa"/>
            <w:vMerge w:val="restart"/>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autoSpaceDE w:val="0"/>
              <w:autoSpaceDN w:val="0"/>
              <w:adjustRightInd w:val="0"/>
              <w:spacing w:line="216" w:lineRule="auto"/>
              <w:jc w:val="center"/>
              <w:rPr>
                <w:b/>
                <w:sz w:val="24"/>
                <w:szCs w:val="20"/>
              </w:rPr>
            </w:pPr>
            <w:r w:rsidRPr="00D4780A">
              <w:rPr>
                <w:b/>
                <w:sz w:val="24"/>
                <w:szCs w:val="20"/>
              </w:rPr>
              <w:t xml:space="preserve">Назва завдання </w:t>
            </w:r>
          </w:p>
        </w:tc>
        <w:tc>
          <w:tcPr>
            <w:tcW w:w="1992" w:type="dxa"/>
            <w:vMerge w:val="restart"/>
            <w:tcBorders>
              <w:top w:val="single" w:sz="4" w:space="0" w:color="auto"/>
              <w:left w:val="single" w:sz="4" w:space="0" w:color="auto"/>
              <w:right w:val="single" w:sz="4" w:space="0" w:color="auto"/>
            </w:tcBorders>
            <w:vAlign w:val="center"/>
            <w:hideMark/>
          </w:tcPr>
          <w:p w:rsidR="00104226" w:rsidRPr="00D4780A" w:rsidRDefault="00104226" w:rsidP="009259C4">
            <w:pPr>
              <w:autoSpaceDE w:val="0"/>
              <w:autoSpaceDN w:val="0"/>
              <w:adjustRightInd w:val="0"/>
              <w:spacing w:line="216" w:lineRule="auto"/>
              <w:jc w:val="center"/>
              <w:rPr>
                <w:b/>
                <w:sz w:val="24"/>
                <w:szCs w:val="20"/>
              </w:rPr>
            </w:pPr>
            <w:r w:rsidRPr="00D4780A">
              <w:rPr>
                <w:b/>
                <w:sz w:val="24"/>
                <w:szCs w:val="20"/>
              </w:rPr>
              <w:t xml:space="preserve">Перелік заходів завдання </w:t>
            </w:r>
          </w:p>
        </w:tc>
        <w:tc>
          <w:tcPr>
            <w:tcW w:w="3725" w:type="dxa"/>
            <w:gridSpan w:val="2"/>
            <w:vMerge w:val="restart"/>
            <w:tcBorders>
              <w:top w:val="single" w:sz="4" w:space="0" w:color="auto"/>
              <w:left w:val="single" w:sz="4" w:space="0" w:color="auto"/>
              <w:right w:val="single" w:sz="4" w:space="0" w:color="auto"/>
            </w:tcBorders>
            <w:vAlign w:val="center"/>
            <w:hideMark/>
          </w:tcPr>
          <w:p w:rsidR="00104226" w:rsidRPr="00D4780A" w:rsidRDefault="00104226" w:rsidP="009259C4">
            <w:pPr>
              <w:autoSpaceDE w:val="0"/>
              <w:autoSpaceDN w:val="0"/>
              <w:adjustRightInd w:val="0"/>
              <w:spacing w:line="192" w:lineRule="auto"/>
              <w:jc w:val="center"/>
              <w:rPr>
                <w:b/>
                <w:sz w:val="24"/>
                <w:szCs w:val="20"/>
              </w:rPr>
            </w:pPr>
            <w:r w:rsidRPr="00D4780A">
              <w:rPr>
                <w:b/>
                <w:sz w:val="24"/>
                <w:szCs w:val="20"/>
              </w:rPr>
              <w:t xml:space="preserve">Показники виконання заходу, один. виміру </w:t>
            </w:r>
          </w:p>
        </w:tc>
        <w:tc>
          <w:tcPr>
            <w:tcW w:w="1981" w:type="dxa"/>
            <w:vMerge w:val="restart"/>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autoSpaceDE w:val="0"/>
              <w:autoSpaceDN w:val="0"/>
              <w:adjustRightInd w:val="0"/>
              <w:spacing w:line="192" w:lineRule="auto"/>
              <w:jc w:val="center"/>
              <w:rPr>
                <w:b/>
                <w:sz w:val="24"/>
                <w:szCs w:val="20"/>
              </w:rPr>
            </w:pPr>
            <w:r w:rsidRPr="00D4780A">
              <w:rPr>
                <w:b/>
                <w:sz w:val="24"/>
                <w:szCs w:val="20"/>
              </w:rPr>
              <w:t>Виконавець заходу, показника</w:t>
            </w:r>
          </w:p>
        </w:tc>
        <w:tc>
          <w:tcPr>
            <w:tcW w:w="3673" w:type="dxa"/>
            <w:gridSpan w:val="2"/>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autoSpaceDE w:val="0"/>
              <w:autoSpaceDN w:val="0"/>
              <w:adjustRightInd w:val="0"/>
              <w:spacing w:line="216" w:lineRule="auto"/>
              <w:jc w:val="center"/>
              <w:rPr>
                <w:b/>
                <w:sz w:val="24"/>
                <w:szCs w:val="20"/>
              </w:rPr>
            </w:pPr>
            <w:r w:rsidRPr="00D4780A">
              <w:rPr>
                <w:b/>
                <w:sz w:val="24"/>
                <w:szCs w:val="20"/>
              </w:rPr>
              <w:t xml:space="preserve">Фінансування </w:t>
            </w:r>
          </w:p>
        </w:tc>
        <w:tc>
          <w:tcPr>
            <w:tcW w:w="1776" w:type="dxa"/>
            <w:vMerge w:val="restart"/>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autoSpaceDE w:val="0"/>
              <w:autoSpaceDN w:val="0"/>
              <w:adjustRightInd w:val="0"/>
              <w:spacing w:line="216" w:lineRule="auto"/>
              <w:jc w:val="center"/>
              <w:rPr>
                <w:b/>
                <w:sz w:val="24"/>
                <w:szCs w:val="20"/>
              </w:rPr>
            </w:pPr>
            <w:r w:rsidRPr="00D4780A">
              <w:rPr>
                <w:b/>
                <w:sz w:val="24"/>
                <w:szCs w:val="20"/>
              </w:rPr>
              <w:t>Очікуваний результат</w:t>
            </w:r>
          </w:p>
        </w:tc>
      </w:tr>
      <w:tr w:rsidR="00104226" w:rsidRPr="00D4780A" w:rsidTr="00E43334">
        <w:trPr>
          <w:cantSplit/>
          <w:trHeight w:val="1272"/>
        </w:trPr>
        <w:tc>
          <w:tcPr>
            <w:tcW w:w="51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c>
          <w:tcPr>
            <w:tcW w:w="199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c>
          <w:tcPr>
            <w:tcW w:w="3725" w:type="dxa"/>
            <w:gridSpan w:val="2"/>
            <w:vMerge/>
            <w:tcBorders>
              <w:left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c>
          <w:tcPr>
            <w:tcW w:w="2124" w:type="dxa"/>
            <w:tcBorders>
              <w:top w:val="single" w:sz="4" w:space="0" w:color="auto"/>
              <w:left w:val="single" w:sz="4" w:space="0" w:color="auto"/>
              <w:right w:val="single" w:sz="4" w:space="0" w:color="auto"/>
            </w:tcBorders>
            <w:vAlign w:val="center"/>
            <w:hideMark/>
          </w:tcPr>
          <w:p w:rsidR="00104226" w:rsidRPr="00D4780A" w:rsidRDefault="00104226" w:rsidP="009259C4">
            <w:pPr>
              <w:autoSpaceDE w:val="0"/>
              <w:autoSpaceDN w:val="0"/>
              <w:adjustRightInd w:val="0"/>
              <w:spacing w:line="240" w:lineRule="auto"/>
              <w:jc w:val="center"/>
              <w:rPr>
                <w:b/>
                <w:sz w:val="24"/>
                <w:szCs w:val="20"/>
              </w:rPr>
            </w:pPr>
            <w:r w:rsidRPr="00D4780A">
              <w:rPr>
                <w:b/>
                <w:sz w:val="24"/>
                <w:szCs w:val="20"/>
              </w:rPr>
              <w:t xml:space="preserve">Джерела </w:t>
            </w:r>
          </w:p>
        </w:tc>
        <w:tc>
          <w:tcPr>
            <w:tcW w:w="1549" w:type="dxa"/>
            <w:tcBorders>
              <w:top w:val="single" w:sz="4" w:space="0" w:color="auto"/>
              <w:left w:val="single" w:sz="4" w:space="0" w:color="auto"/>
              <w:right w:val="single" w:sz="4" w:space="0" w:color="auto"/>
            </w:tcBorders>
            <w:vAlign w:val="center"/>
            <w:hideMark/>
          </w:tcPr>
          <w:p w:rsidR="00104226" w:rsidRPr="00D4780A" w:rsidRDefault="00104226" w:rsidP="009259C4">
            <w:pPr>
              <w:autoSpaceDE w:val="0"/>
              <w:autoSpaceDN w:val="0"/>
              <w:adjustRightInd w:val="0"/>
              <w:spacing w:line="240" w:lineRule="auto"/>
              <w:ind w:right="-108"/>
              <w:jc w:val="center"/>
              <w:rPr>
                <w:b/>
                <w:sz w:val="24"/>
                <w:szCs w:val="20"/>
              </w:rPr>
            </w:pPr>
            <w:r w:rsidRPr="00D4780A">
              <w:rPr>
                <w:b/>
                <w:sz w:val="24"/>
                <w:szCs w:val="20"/>
              </w:rPr>
              <w:t>Обсяги, тис. грн.</w:t>
            </w: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r>
      <w:tr w:rsidR="00104226" w:rsidRPr="00D4780A" w:rsidTr="00E43334">
        <w:trPr>
          <w:cantSplit/>
          <w:trHeight w:val="449"/>
        </w:trPr>
        <w:tc>
          <w:tcPr>
            <w:tcW w:w="512" w:type="dxa"/>
            <w:vMerge/>
            <w:tcBorders>
              <w:left w:val="single" w:sz="4" w:space="0" w:color="auto"/>
              <w:right w:val="single" w:sz="4" w:space="0" w:color="auto"/>
            </w:tcBorders>
            <w:vAlign w:val="center"/>
          </w:tcPr>
          <w:p w:rsidR="00104226" w:rsidRPr="00D4780A" w:rsidRDefault="00104226" w:rsidP="009259C4">
            <w:pPr>
              <w:spacing w:line="240" w:lineRule="auto"/>
              <w:rPr>
                <w:b/>
                <w:sz w:val="24"/>
              </w:rPr>
            </w:pPr>
          </w:p>
        </w:tc>
        <w:tc>
          <w:tcPr>
            <w:tcW w:w="15046" w:type="dxa"/>
            <w:gridSpan w:val="8"/>
            <w:tcBorders>
              <w:top w:val="nil"/>
              <w:left w:val="single" w:sz="4" w:space="0" w:color="auto"/>
              <w:bottom w:val="single" w:sz="4" w:space="0" w:color="auto"/>
              <w:right w:val="single" w:sz="4" w:space="0" w:color="auto"/>
            </w:tcBorders>
            <w:vAlign w:val="center"/>
          </w:tcPr>
          <w:p w:rsidR="00104226" w:rsidRPr="00D4780A" w:rsidRDefault="00104226" w:rsidP="009259C4">
            <w:pPr>
              <w:spacing w:line="240" w:lineRule="auto"/>
              <w:jc w:val="center"/>
              <w:rPr>
                <w:sz w:val="24"/>
              </w:rPr>
            </w:pPr>
            <w:r w:rsidRPr="00D4780A">
              <w:rPr>
                <w:sz w:val="24"/>
              </w:rPr>
              <w:t>2026р.</w:t>
            </w:r>
          </w:p>
        </w:tc>
      </w:tr>
      <w:tr w:rsidR="00104226" w:rsidRPr="00D4780A" w:rsidTr="00E43334">
        <w:trPr>
          <w:cantSplit/>
          <w:trHeight w:val="1547"/>
        </w:trPr>
        <w:tc>
          <w:tcPr>
            <w:tcW w:w="512" w:type="dxa"/>
            <w:vMerge w:val="restart"/>
            <w:tcBorders>
              <w:left w:val="single" w:sz="4" w:space="0" w:color="auto"/>
              <w:right w:val="single" w:sz="4" w:space="0" w:color="auto"/>
            </w:tcBorders>
            <w:vAlign w:val="center"/>
            <w:hideMark/>
          </w:tcPr>
          <w:p w:rsidR="00104226" w:rsidRPr="00D4780A" w:rsidRDefault="00104226" w:rsidP="009259C4">
            <w:pPr>
              <w:spacing w:line="240" w:lineRule="auto"/>
              <w:rPr>
                <w:b/>
                <w:sz w:val="24"/>
              </w:rPr>
            </w:pPr>
          </w:p>
        </w:tc>
        <w:tc>
          <w:tcPr>
            <w:tcW w:w="1899" w:type="dxa"/>
            <w:vMerge w:val="restart"/>
            <w:tcBorders>
              <w:top w:val="single" w:sz="4" w:space="0" w:color="auto"/>
              <w:left w:val="single" w:sz="4" w:space="0" w:color="auto"/>
              <w:bottom w:val="nil"/>
              <w:right w:val="single" w:sz="4" w:space="0" w:color="auto"/>
            </w:tcBorders>
            <w:hideMark/>
          </w:tcPr>
          <w:p w:rsidR="00104226" w:rsidRPr="00D4780A" w:rsidRDefault="00104226" w:rsidP="009259C4">
            <w:pPr>
              <w:autoSpaceDE w:val="0"/>
              <w:autoSpaceDN w:val="0"/>
              <w:adjustRightInd w:val="0"/>
              <w:spacing w:line="240" w:lineRule="auto"/>
              <w:rPr>
                <w:i/>
                <w:sz w:val="24"/>
              </w:rPr>
            </w:pPr>
            <w:r w:rsidRPr="00D4780A">
              <w:rPr>
                <w:i/>
                <w:sz w:val="24"/>
              </w:rPr>
              <w:t>Завдання 3</w:t>
            </w:r>
          </w:p>
          <w:p w:rsidR="00104226" w:rsidRPr="00D4780A" w:rsidRDefault="00104226" w:rsidP="009259C4">
            <w:pPr>
              <w:autoSpaceDE w:val="0"/>
              <w:autoSpaceDN w:val="0"/>
              <w:adjustRightInd w:val="0"/>
              <w:spacing w:line="240" w:lineRule="auto"/>
              <w:rPr>
                <w:i/>
                <w:sz w:val="24"/>
              </w:rPr>
            </w:pPr>
            <w:r w:rsidRPr="00D4780A">
              <w:rPr>
                <w:b/>
                <w:sz w:val="24"/>
              </w:rPr>
              <w:t xml:space="preserve">Утримання території об’єктів благоустрою </w:t>
            </w:r>
          </w:p>
        </w:tc>
        <w:tc>
          <w:tcPr>
            <w:tcW w:w="1992" w:type="dxa"/>
            <w:vMerge w:val="restart"/>
            <w:tcBorders>
              <w:top w:val="single" w:sz="4" w:space="0" w:color="auto"/>
              <w:left w:val="single" w:sz="4" w:space="0" w:color="auto"/>
              <w:bottom w:val="nil"/>
              <w:right w:val="single" w:sz="4" w:space="0" w:color="auto"/>
            </w:tcBorders>
            <w:hideMark/>
          </w:tcPr>
          <w:p w:rsidR="00104226" w:rsidRPr="00D4780A" w:rsidRDefault="00104226" w:rsidP="009259C4">
            <w:pPr>
              <w:spacing w:line="240" w:lineRule="auto"/>
              <w:rPr>
                <w:sz w:val="24"/>
              </w:rPr>
            </w:pPr>
            <w:r w:rsidRPr="00D4780A">
              <w:rPr>
                <w:sz w:val="24"/>
              </w:rPr>
              <w:t>Захід 2</w:t>
            </w:r>
          </w:p>
          <w:p w:rsidR="00104226" w:rsidRPr="00D4780A" w:rsidRDefault="00104226" w:rsidP="009259C4">
            <w:pPr>
              <w:spacing w:line="240" w:lineRule="auto"/>
              <w:rPr>
                <w:sz w:val="24"/>
              </w:rPr>
            </w:pPr>
            <w:r w:rsidRPr="00D4780A">
              <w:rPr>
                <w:sz w:val="24"/>
              </w:rPr>
              <w:t>Утримання та благоустрій територій об</w:t>
            </w:r>
            <w:r w:rsidRPr="00D4780A">
              <w:rPr>
                <w:sz w:val="24"/>
                <w:lang w:val="ru-RU"/>
              </w:rPr>
              <w:t>’</w:t>
            </w:r>
            <w:r w:rsidRPr="00D4780A">
              <w:rPr>
                <w:sz w:val="24"/>
              </w:rPr>
              <w:t>єктів благоустрою старостинських округів Новороздільського територіальної громади</w:t>
            </w:r>
          </w:p>
          <w:p w:rsidR="00104226" w:rsidRPr="00D4780A" w:rsidRDefault="00104226" w:rsidP="009259C4">
            <w:pPr>
              <w:spacing w:line="240" w:lineRule="auto"/>
              <w:rPr>
                <w:iCs/>
                <w:sz w:val="24"/>
              </w:rPr>
            </w:pPr>
          </w:p>
        </w:tc>
        <w:tc>
          <w:tcPr>
            <w:tcW w:w="2300" w:type="dxa"/>
            <w:tcBorders>
              <w:top w:val="single" w:sz="4" w:space="0" w:color="auto"/>
              <w:left w:val="single" w:sz="4" w:space="0" w:color="auto"/>
              <w:bottom w:val="single" w:sz="4" w:space="0" w:color="auto"/>
              <w:right w:val="single" w:sz="4" w:space="0" w:color="auto"/>
            </w:tcBorders>
          </w:tcPr>
          <w:p w:rsidR="00104226" w:rsidRPr="00D4780A" w:rsidRDefault="00104226" w:rsidP="009259C4">
            <w:pPr>
              <w:autoSpaceDE w:val="0"/>
              <w:autoSpaceDN w:val="0"/>
              <w:adjustRightInd w:val="0"/>
              <w:spacing w:line="240" w:lineRule="auto"/>
              <w:jc w:val="both"/>
              <w:rPr>
                <w:sz w:val="18"/>
                <w:szCs w:val="18"/>
              </w:rPr>
            </w:pPr>
            <w:r w:rsidRPr="00D4780A">
              <w:rPr>
                <w:sz w:val="18"/>
                <w:szCs w:val="18"/>
              </w:rPr>
              <w:t xml:space="preserve">Затрати, </w:t>
            </w:r>
          </w:p>
          <w:p w:rsidR="00104226" w:rsidRPr="00D4780A" w:rsidRDefault="00104226" w:rsidP="009259C4">
            <w:pPr>
              <w:autoSpaceDE w:val="0"/>
              <w:autoSpaceDN w:val="0"/>
              <w:adjustRightInd w:val="0"/>
              <w:spacing w:line="240" w:lineRule="auto"/>
              <w:jc w:val="both"/>
              <w:rPr>
                <w:sz w:val="18"/>
                <w:szCs w:val="18"/>
              </w:rPr>
            </w:pPr>
            <w:r w:rsidRPr="00D4780A">
              <w:rPr>
                <w:sz w:val="18"/>
                <w:szCs w:val="18"/>
              </w:rPr>
              <w:t>Обсяг  видатків на утримання та благоустрій  території  об</w:t>
            </w:r>
            <w:r w:rsidRPr="00D4780A">
              <w:rPr>
                <w:sz w:val="18"/>
                <w:szCs w:val="18"/>
                <w:lang w:val="ru-RU"/>
              </w:rPr>
              <w:t xml:space="preserve">’єктів. </w:t>
            </w:r>
            <w:r w:rsidRPr="00D4780A">
              <w:rPr>
                <w:sz w:val="18"/>
                <w:szCs w:val="18"/>
              </w:rPr>
              <w:t xml:space="preserve">тис.грн </w:t>
            </w:r>
          </w:p>
          <w:p w:rsidR="00104226" w:rsidRPr="00D4780A" w:rsidRDefault="00104226" w:rsidP="009259C4">
            <w:pPr>
              <w:autoSpaceDE w:val="0"/>
              <w:autoSpaceDN w:val="0"/>
              <w:adjustRightInd w:val="0"/>
              <w:spacing w:line="240" w:lineRule="auto"/>
              <w:jc w:val="both"/>
              <w:rPr>
                <w:sz w:val="18"/>
                <w:szCs w:val="18"/>
              </w:rPr>
            </w:pPr>
          </w:p>
          <w:p w:rsidR="00104226" w:rsidRPr="00D4780A" w:rsidRDefault="00104226" w:rsidP="009259C4">
            <w:pPr>
              <w:autoSpaceDE w:val="0"/>
              <w:autoSpaceDN w:val="0"/>
              <w:adjustRightInd w:val="0"/>
              <w:spacing w:line="240" w:lineRule="auto"/>
              <w:jc w:val="both"/>
              <w:rPr>
                <w:sz w:val="18"/>
                <w:szCs w:val="18"/>
              </w:rPr>
            </w:pPr>
          </w:p>
        </w:tc>
        <w:tc>
          <w:tcPr>
            <w:tcW w:w="1425" w:type="dxa"/>
            <w:tcBorders>
              <w:top w:val="single" w:sz="4" w:space="0" w:color="auto"/>
              <w:left w:val="single" w:sz="4" w:space="0" w:color="auto"/>
              <w:bottom w:val="single" w:sz="4" w:space="0" w:color="auto"/>
              <w:right w:val="single" w:sz="4" w:space="0" w:color="auto"/>
            </w:tcBorders>
          </w:tcPr>
          <w:p w:rsidR="00104226" w:rsidRPr="00D4780A" w:rsidRDefault="00104226" w:rsidP="009259C4">
            <w:pPr>
              <w:autoSpaceDE w:val="0"/>
              <w:autoSpaceDN w:val="0"/>
              <w:adjustRightInd w:val="0"/>
              <w:spacing w:line="240" w:lineRule="auto"/>
              <w:jc w:val="center"/>
              <w:rPr>
                <w:b/>
                <w:sz w:val="20"/>
                <w:szCs w:val="20"/>
              </w:rPr>
            </w:pPr>
            <w:r w:rsidRPr="00D4780A">
              <w:rPr>
                <w:b/>
                <w:sz w:val="20"/>
                <w:szCs w:val="20"/>
              </w:rPr>
              <w:t>1500</w:t>
            </w:r>
          </w:p>
        </w:tc>
        <w:tc>
          <w:tcPr>
            <w:tcW w:w="1981" w:type="dxa"/>
            <w:vMerge w:val="restart"/>
            <w:tcBorders>
              <w:top w:val="nil"/>
              <w:left w:val="single" w:sz="4" w:space="0" w:color="auto"/>
              <w:bottom w:val="nil"/>
              <w:right w:val="single" w:sz="4" w:space="0" w:color="auto"/>
            </w:tcBorders>
          </w:tcPr>
          <w:p w:rsidR="00104226" w:rsidRPr="00D4780A" w:rsidRDefault="00104226" w:rsidP="009259C4">
            <w:pPr>
              <w:autoSpaceDE w:val="0"/>
              <w:autoSpaceDN w:val="0"/>
              <w:adjustRightInd w:val="0"/>
              <w:spacing w:line="240" w:lineRule="auto"/>
              <w:jc w:val="center"/>
              <w:rPr>
                <w:sz w:val="24"/>
              </w:rPr>
            </w:pPr>
            <w:r w:rsidRPr="00D4780A">
              <w:rPr>
                <w:sz w:val="24"/>
              </w:rPr>
              <w:t xml:space="preserve">Управління </w:t>
            </w:r>
          </w:p>
          <w:p w:rsidR="00104226" w:rsidRPr="00D4780A" w:rsidRDefault="00104226" w:rsidP="009259C4">
            <w:pPr>
              <w:autoSpaceDE w:val="0"/>
              <w:autoSpaceDN w:val="0"/>
              <w:adjustRightInd w:val="0"/>
              <w:spacing w:line="240" w:lineRule="auto"/>
              <w:jc w:val="center"/>
              <w:rPr>
                <w:sz w:val="24"/>
              </w:rPr>
            </w:pPr>
            <w:r w:rsidRPr="00D4780A">
              <w:rPr>
                <w:sz w:val="24"/>
              </w:rPr>
              <w:t xml:space="preserve"> житлово-комунального господарства</w:t>
            </w:r>
          </w:p>
          <w:p w:rsidR="00104226" w:rsidRPr="00D4780A" w:rsidRDefault="00104226" w:rsidP="009259C4">
            <w:pPr>
              <w:autoSpaceDE w:val="0"/>
              <w:autoSpaceDN w:val="0"/>
              <w:adjustRightInd w:val="0"/>
              <w:spacing w:line="240" w:lineRule="auto"/>
              <w:jc w:val="center"/>
              <w:rPr>
                <w:sz w:val="24"/>
              </w:rPr>
            </w:pPr>
          </w:p>
          <w:p w:rsidR="00104226" w:rsidRPr="00D4780A" w:rsidRDefault="00104226" w:rsidP="009259C4">
            <w:pPr>
              <w:autoSpaceDE w:val="0"/>
              <w:autoSpaceDN w:val="0"/>
              <w:adjustRightInd w:val="0"/>
              <w:spacing w:line="240" w:lineRule="auto"/>
              <w:jc w:val="center"/>
              <w:rPr>
                <w:sz w:val="24"/>
              </w:rPr>
            </w:pPr>
          </w:p>
          <w:p w:rsidR="00104226" w:rsidRPr="00D4780A" w:rsidRDefault="00104226" w:rsidP="009259C4">
            <w:pPr>
              <w:autoSpaceDE w:val="0"/>
              <w:autoSpaceDN w:val="0"/>
              <w:adjustRightInd w:val="0"/>
              <w:spacing w:line="240" w:lineRule="auto"/>
              <w:jc w:val="center"/>
              <w:rPr>
                <w:sz w:val="24"/>
              </w:rPr>
            </w:pPr>
            <w:r w:rsidRPr="00D4780A">
              <w:rPr>
                <w:sz w:val="24"/>
              </w:rPr>
              <w:t>КП «ДОБРОБУТ»</w:t>
            </w:r>
          </w:p>
        </w:tc>
        <w:tc>
          <w:tcPr>
            <w:tcW w:w="2124" w:type="dxa"/>
            <w:vMerge w:val="restart"/>
            <w:tcBorders>
              <w:top w:val="nil"/>
              <w:left w:val="single" w:sz="4" w:space="0" w:color="auto"/>
              <w:bottom w:val="nil"/>
              <w:right w:val="single" w:sz="4" w:space="0" w:color="auto"/>
            </w:tcBorders>
            <w:hideMark/>
          </w:tcPr>
          <w:p w:rsidR="00104226" w:rsidRPr="00D4780A" w:rsidRDefault="00104226" w:rsidP="009259C4">
            <w:pPr>
              <w:autoSpaceDE w:val="0"/>
              <w:autoSpaceDN w:val="0"/>
              <w:adjustRightInd w:val="0"/>
              <w:spacing w:line="240" w:lineRule="auto"/>
              <w:ind w:right="-108"/>
              <w:jc w:val="center"/>
            </w:pPr>
            <w:r w:rsidRPr="00D4780A">
              <w:t>Міський бюджет</w:t>
            </w:r>
          </w:p>
        </w:tc>
        <w:tc>
          <w:tcPr>
            <w:tcW w:w="1549" w:type="dxa"/>
            <w:vMerge w:val="restart"/>
            <w:tcBorders>
              <w:top w:val="single" w:sz="4" w:space="0" w:color="auto"/>
              <w:left w:val="single" w:sz="4" w:space="0" w:color="auto"/>
              <w:bottom w:val="nil"/>
              <w:right w:val="single" w:sz="4" w:space="0" w:color="auto"/>
            </w:tcBorders>
            <w:hideMark/>
          </w:tcPr>
          <w:p w:rsidR="00104226" w:rsidRPr="00D4780A" w:rsidRDefault="00104226" w:rsidP="009259C4">
            <w:pPr>
              <w:autoSpaceDE w:val="0"/>
              <w:autoSpaceDN w:val="0"/>
              <w:adjustRightInd w:val="0"/>
              <w:spacing w:line="240" w:lineRule="auto"/>
              <w:jc w:val="center"/>
              <w:rPr>
                <w:sz w:val="24"/>
              </w:rPr>
            </w:pPr>
            <w:r w:rsidRPr="00D4780A">
              <w:rPr>
                <w:sz w:val="24"/>
              </w:rPr>
              <w:t>1500</w:t>
            </w:r>
          </w:p>
        </w:tc>
        <w:tc>
          <w:tcPr>
            <w:tcW w:w="1776" w:type="dxa"/>
            <w:vMerge w:val="restart"/>
            <w:tcBorders>
              <w:top w:val="single" w:sz="4" w:space="0" w:color="auto"/>
              <w:left w:val="single" w:sz="4" w:space="0" w:color="auto"/>
              <w:right w:val="single" w:sz="4" w:space="0" w:color="auto"/>
            </w:tcBorders>
            <w:hideMark/>
          </w:tcPr>
          <w:p w:rsidR="00104226" w:rsidRPr="00D4780A" w:rsidRDefault="00104226" w:rsidP="00925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D4780A">
              <w:rPr>
                <w:sz w:val="24"/>
                <w:lang w:eastAsia="ru-RU"/>
              </w:rPr>
              <w:t>Утримання в належному санітарному стані об’єктів благоустрою територій населених пунктів Новороздільської громади.</w:t>
            </w:r>
          </w:p>
          <w:p w:rsidR="00104226" w:rsidRPr="00D4780A" w:rsidRDefault="00104226" w:rsidP="009259C4">
            <w:pPr>
              <w:autoSpaceDE w:val="0"/>
              <w:autoSpaceDN w:val="0"/>
              <w:adjustRightInd w:val="0"/>
              <w:spacing w:line="240" w:lineRule="auto"/>
              <w:rPr>
                <w:sz w:val="24"/>
              </w:rPr>
            </w:pPr>
            <w:r w:rsidRPr="00D4780A">
              <w:rPr>
                <w:sz w:val="24"/>
                <w:lang w:eastAsia="ru-RU"/>
              </w:rPr>
              <w:t xml:space="preserve"> </w:t>
            </w:r>
          </w:p>
        </w:tc>
      </w:tr>
      <w:tr w:rsidR="00104226" w:rsidRPr="00D4780A" w:rsidTr="00E43334">
        <w:trPr>
          <w:cantSplit/>
          <w:trHeight w:val="420"/>
        </w:trPr>
        <w:tc>
          <w:tcPr>
            <w:tcW w:w="51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rPr>
            </w:pPr>
          </w:p>
        </w:tc>
        <w:tc>
          <w:tcPr>
            <w:tcW w:w="189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
                <w:sz w:val="24"/>
              </w:rPr>
            </w:pPr>
          </w:p>
        </w:tc>
        <w:tc>
          <w:tcPr>
            <w:tcW w:w="1992"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Cs/>
                <w:sz w:val="24"/>
              </w:rPr>
            </w:pPr>
          </w:p>
        </w:tc>
        <w:tc>
          <w:tcPr>
            <w:tcW w:w="2300" w:type="dxa"/>
            <w:tcBorders>
              <w:top w:val="single" w:sz="4" w:space="0" w:color="auto"/>
              <w:left w:val="single" w:sz="4" w:space="0" w:color="auto"/>
              <w:bottom w:val="single" w:sz="4" w:space="0" w:color="auto"/>
              <w:right w:val="single" w:sz="4" w:space="0" w:color="auto"/>
            </w:tcBorders>
          </w:tcPr>
          <w:p w:rsidR="00104226" w:rsidRPr="00D4780A" w:rsidRDefault="00104226" w:rsidP="009259C4">
            <w:pPr>
              <w:autoSpaceDE w:val="0"/>
              <w:autoSpaceDN w:val="0"/>
              <w:adjustRightInd w:val="0"/>
              <w:spacing w:line="240" w:lineRule="auto"/>
              <w:rPr>
                <w:sz w:val="18"/>
                <w:szCs w:val="18"/>
              </w:rPr>
            </w:pPr>
            <w:r w:rsidRPr="00D4780A">
              <w:rPr>
                <w:sz w:val="18"/>
                <w:szCs w:val="18"/>
              </w:rPr>
              <w:t>Продукт,</w:t>
            </w:r>
          </w:p>
          <w:p w:rsidR="00104226" w:rsidRPr="00D4780A" w:rsidRDefault="00104226" w:rsidP="009259C4">
            <w:pPr>
              <w:autoSpaceDE w:val="0"/>
              <w:autoSpaceDN w:val="0"/>
              <w:adjustRightInd w:val="0"/>
              <w:spacing w:line="240" w:lineRule="auto"/>
              <w:rPr>
                <w:sz w:val="18"/>
                <w:szCs w:val="18"/>
              </w:rPr>
            </w:pPr>
            <w:r w:rsidRPr="00D4780A">
              <w:rPr>
                <w:sz w:val="18"/>
                <w:szCs w:val="18"/>
              </w:rPr>
              <w:t>Площа території об’єктів благоустрою . які утримується на та на яких проводиться благоустрій</w:t>
            </w:r>
          </w:p>
          <w:p w:rsidR="00104226" w:rsidRPr="00D4780A" w:rsidRDefault="00104226" w:rsidP="009259C4">
            <w:pPr>
              <w:autoSpaceDE w:val="0"/>
              <w:autoSpaceDN w:val="0"/>
              <w:adjustRightInd w:val="0"/>
              <w:spacing w:line="240" w:lineRule="auto"/>
              <w:rPr>
                <w:sz w:val="18"/>
                <w:szCs w:val="18"/>
              </w:rPr>
            </w:pPr>
            <w:r w:rsidRPr="00D4780A">
              <w:rPr>
                <w:sz w:val="18"/>
                <w:szCs w:val="18"/>
              </w:rPr>
              <w:t xml:space="preserve"> м.кв</w:t>
            </w:r>
          </w:p>
          <w:p w:rsidR="00104226" w:rsidRPr="00D4780A" w:rsidRDefault="00104226" w:rsidP="009259C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vAlign w:val="center"/>
          </w:tcPr>
          <w:p w:rsidR="00104226" w:rsidRPr="00D4780A" w:rsidRDefault="00104226" w:rsidP="009259C4">
            <w:pPr>
              <w:autoSpaceDE w:val="0"/>
              <w:autoSpaceDN w:val="0"/>
              <w:adjustRightInd w:val="0"/>
              <w:spacing w:line="240" w:lineRule="auto"/>
              <w:jc w:val="center"/>
              <w:rPr>
                <w:sz w:val="20"/>
                <w:szCs w:val="20"/>
              </w:rPr>
            </w:pPr>
            <w:r w:rsidRPr="00D4780A">
              <w:rPr>
                <w:sz w:val="20"/>
                <w:szCs w:val="20"/>
              </w:rPr>
              <w:t>142700,3</w:t>
            </w:r>
          </w:p>
        </w:tc>
        <w:tc>
          <w:tcPr>
            <w:tcW w:w="1981"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2124"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pPr>
          </w:p>
        </w:tc>
        <w:tc>
          <w:tcPr>
            <w:tcW w:w="154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1776" w:type="dxa"/>
            <w:vMerge/>
            <w:tcBorders>
              <w:left w:val="single" w:sz="4" w:space="0" w:color="auto"/>
              <w:right w:val="single" w:sz="4" w:space="0" w:color="auto"/>
            </w:tcBorders>
            <w:vAlign w:val="center"/>
            <w:hideMark/>
          </w:tcPr>
          <w:p w:rsidR="00104226" w:rsidRPr="00D4780A" w:rsidRDefault="00104226" w:rsidP="009259C4">
            <w:pPr>
              <w:spacing w:line="240" w:lineRule="auto"/>
              <w:rPr>
                <w:sz w:val="24"/>
              </w:rPr>
            </w:pPr>
          </w:p>
        </w:tc>
      </w:tr>
      <w:tr w:rsidR="00104226" w:rsidRPr="00D4780A" w:rsidTr="00E43334">
        <w:trPr>
          <w:cantSplit/>
          <w:trHeight w:val="300"/>
        </w:trPr>
        <w:tc>
          <w:tcPr>
            <w:tcW w:w="51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rPr>
            </w:pPr>
          </w:p>
        </w:tc>
        <w:tc>
          <w:tcPr>
            <w:tcW w:w="189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
                <w:sz w:val="24"/>
              </w:rPr>
            </w:pPr>
          </w:p>
        </w:tc>
        <w:tc>
          <w:tcPr>
            <w:tcW w:w="1992"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Cs/>
                <w:sz w:val="24"/>
              </w:rPr>
            </w:pPr>
          </w:p>
        </w:tc>
        <w:tc>
          <w:tcPr>
            <w:tcW w:w="2300" w:type="dxa"/>
            <w:tcBorders>
              <w:top w:val="single" w:sz="4" w:space="0" w:color="auto"/>
              <w:left w:val="single" w:sz="4" w:space="0" w:color="auto"/>
              <w:bottom w:val="single" w:sz="4" w:space="0" w:color="auto"/>
              <w:right w:val="single" w:sz="4" w:space="0" w:color="auto"/>
            </w:tcBorders>
          </w:tcPr>
          <w:p w:rsidR="00104226" w:rsidRPr="00D4780A" w:rsidRDefault="00104226" w:rsidP="009259C4">
            <w:pPr>
              <w:autoSpaceDE w:val="0"/>
              <w:autoSpaceDN w:val="0"/>
              <w:adjustRightInd w:val="0"/>
              <w:spacing w:line="240" w:lineRule="auto"/>
              <w:rPr>
                <w:sz w:val="18"/>
                <w:szCs w:val="18"/>
              </w:rPr>
            </w:pPr>
            <w:r w:rsidRPr="00D4780A">
              <w:rPr>
                <w:sz w:val="18"/>
                <w:szCs w:val="18"/>
              </w:rPr>
              <w:t>Ефективність, середня вартість витрат на утримання та благоустрій об’єктів благоустрою грн../м.кв</w:t>
            </w:r>
          </w:p>
        </w:tc>
        <w:tc>
          <w:tcPr>
            <w:tcW w:w="1425" w:type="dxa"/>
            <w:tcBorders>
              <w:top w:val="single" w:sz="4" w:space="0" w:color="auto"/>
              <w:left w:val="single" w:sz="4" w:space="0" w:color="auto"/>
              <w:bottom w:val="single" w:sz="4" w:space="0" w:color="auto"/>
              <w:right w:val="single" w:sz="4" w:space="0" w:color="auto"/>
            </w:tcBorders>
            <w:vAlign w:val="center"/>
          </w:tcPr>
          <w:p w:rsidR="00104226" w:rsidRPr="00D4780A" w:rsidRDefault="00104226" w:rsidP="009259C4">
            <w:pPr>
              <w:autoSpaceDE w:val="0"/>
              <w:autoSpaceDN w:val="0"/>
              <w:adjustRightInd w:val="0"/>
              <w:spacing w:line="240" w:lineRule="auto"/>
              <w:jc w:val="center"/>
              <w:rPr>
                <w:sz w:val="20"/>
                <w:szCs w:val="20"/>
              </w:rPr>
            </w:pPr>
            <w:r w:rsidRPr="00D4780A">
              <w:rPr>
                <w:sz w:val="20"/>
                <w:szCs w:val="20"/>
              </w:rPr>
              <w:t>10,51</w:t>
            </w:r>
          </w:p>
        </w:tc>
        <w:tc>
          <w:tcPr>
            <w:tcW w:w="1981"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2124"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pPr>
          </w:p>
        </w:tc>
        <w:tc>
          <w:tcPr>
            <w:tcW w:w="154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1776" w:type="dxa"/>
            <w:vMerge/>
            <w:tcBorders>
              <w:left w:val="single" w:sz="4" w:space="0" w:color="auto"/>
              <w:right w:val="single" w:sz="4" w:space="0" w:color="auto"/>
            </w:tcBorders>
            <w:vAlign w:val="center"/>
            <w:hideMark/>
          </w:tcPr>
          <w:p w:rsidR="00104226" w:rsidRPr="00D4780A" w:rsidRDefault="00104226" w:rsidP="009259C4">
            <w:pPr>
              <w:spacing w:line="240" w:lineRule="auto"/>
              <w:rPr>
                <w:sz w:val="24"/>
              </w:rPr>
            </w:pPr>
          </w:p>
        </w:tc>
      </w:tr>
      <w:tr w:rsidR="00104226" w:rsidRPr="00D4780A" w:rsidTr="00E43334">
        <w:trPr>
          <w:cantSplit/>
          <w:trHeight w:val="507"/>
        </w:trPr>
        <w:tc>
          <w:tcPr>
            <w:tcW w:w="51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rPr>
            </w:pPr>
          </w:p>
        </w:tc>
        <w:tc>
          <w:tcPr>
            <w:tcW w:w="189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
                <w:sz w:val="24"/>
              </w:rPr>
            </w:pPr>
          </w:p>
        </w:tc>
        <w:tc>
          <w:tcPr>
            <w:tcW w:w="1992"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Cs/>
                <w:sz w:val="24"/>
              </w:rPr>
            </w:pPr>
          </w:p>
        </w:tc>
        <w:tc>
          <w:tcPr>
            <w:tcW w:w="2300" w:type="dxa"/>
            <w:vMerge w:val="restart"/>
            <w:tcBorders>
              <w:top w:val="single" w:sz="4" w:space="0" w:color="auto"/>
              <w:left w:val="single" w:sz="4" w:space="0" w:color="auto"/>
              <w:right w:val="single" w:sz="4" w:space="0" w:color="auto"/>
            </w:tcBorders>
          </w:tcPr>
          <w:p w:rsidR="00104226" w:rsidRPr="00D4780A" w:rsidRDefault="00104226" w:rsidP="009259C4">
            <w:pPr>
              <w:autoSpaceDE w:val="0"/>
              <w:autoSpaceDN w:val="0"/>
              <w:adjustRightInd w:val="0"/>
              <w:spacing w:line="240" w:lineRule="auto"/>
              <w:rPr>
                <w:sz w:val="18"/>
                <w:szCs w:val="18"/>
              </w:rPr>
            </w:pPr>
            <w:r w:rsidRPr="00D4780A">
              <w:rPr>
                <w:sz w:val="18"/>
                <w:szCs w:val="18"/>
              </w:rPr>
              <w:t>Якості</w:t>
            </w:r>
          </w:p>
          <w:p w:rsidR="00104226" w:rsidRPr="00D4780A" w:rsidRDefault="00104226" w:rsidP="009259C4">
            <w:pPr>
              <w:autoSpaceDE w:val="0"/>
              <w:autoSpaceDN w:val="0"/>
              <w:adjustRightInd w:val="0"/>
              <w:spacing w:line="240" w:lineRule="auto"/>
              <w:rPr>
                <w:sz w:val="18"/>
                <w:szCs w:val="18"/>
                <w:lang w:val="ru-RU"/>
              </w:rPr>
            </w:pPr>
            <w:r w:rsidRPr="00D4780A">
              <w:rPr>
                <w:sz w:val="18"/>
                <w:szCs w:val="18"/>
              </w:rPr>
              <w:t>Питома вага  виконання робіт з територій об</w:t>
            </w:r>
            <w:r w:rsidRPr="00D4780A">
              <w:rPr>
                <w:sz w:val="18"/>
                <w:szCs w:val="18"/>
                <w:lang w:val="ru-RU"/>
              </w:rPr>
              <w:t>’ктів благоустрою старостинських округів</w:t>
            </w:r>
          </w:p>
          <w:p w:rsidR="00104226" w:rsidRPr="00D4780A" w:rsidRDefault="00104226" w:rsidP="009259C4">
            <w:pPr>
              <w:autoSpaceDE w:val="0"/>
              <w:autoSpaceDN w:val="0"/>
              <w:adjustRightInd w:val="0"/>
              <w:spacing w:line="240" w:lineRule="auto"/>
              <w:rPr>
                <w:sz w:val="18"/>
                <w:szCs w:val="18"/>
              </w:rPr>
            </w:pPr>
            <w:r w:rsidRPr="00D4780A">
              <w:rPr>
                <w:sz w:val="18"/>
                <w:szCs w:val="18"/>
              </w:rPr>
              <w:t>%</w:t>
            </w:r>
          </w:p>
        </w:tc>
        <w:tc>
          <w:tcPr>
            <w:tcW w:w="1425" w:type="dxa"/>
            <w:vMerge w:val="restart"/>
            <w:tcBorders>
              <w:top w:val="single" w:sz="4" w:space="0" w:color="auto"/>
              <w:left w:val="single" w:sz="4" w:space="0" w:color="auto"/>
              <w:right w:val="single" w:sz="4" w:space="0" w:color="auto"/>
            </w:tcBorders>
          </w:tcPr>
          <w:p w:rsidR="00104226" w:rsidRPr="00D4780A" w:rsidRDefault="00104226" w:rsidP="009259C4">
            <w:pPr>
              <w:autoSpaceDE w:val="0"/>
              <w:autoSpaceDN w:val="0"/>
              <w:adjustRightInd w:val="0"/>
              <w:spacing w:line="240" w:lineRule="auto"/>
              <w:jc w:val="center"/>
              <w:rPr>
                <w:sz w:val="20"/>
                <w:szCs w:val="20"/>
              </w:rPr>
            </w:pPr>
            <w:r w:rsidRPr="00D4780A">
              <w:rPr>
                <w:sz w:val="20"/>
                <w:szCs w:val="20"/>
                <w:lang w:eastAsia="ru-RU"/>
              </w:rPr>
              <w:t>100</w:t>
            </w:r>
          </w:p>
        </w:tc>
        <w:tc>
          <w:tcPr>
            <w:tcW w:w="1981"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2124"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pPr>
          </w:p>
        </w:tc>
        <w:tc>
          <w:tcPr>
            <w:tcW w:w="154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1776" w:type="dxa"/>
            <w:vMerge/>
            <w:tcBorders>
              <w:left w:val="single" w:sz="4" w:space="0" w:color="auto"/>
              <w:right w:val="single" w:sz="4" w:space="0" w:color="auto"/>
            </w:tcBorders>
            <w:vAlign w:val="center"/>
            <w:hideMark/>
          </w:tcPr>
          <w:p w:rsidR="00104226" w:rsidRPr="00D4780A" w:rsidRDefault="00104226" w:rsidP="009259C4">
            <w:pPr>
              <w:spacing w:line="240" w:lineRule="auto"/>
              <w:rPr>
                <w:sz w:val="24"/>
              </w:rPr>
            </w:pPr>
          </w:p>
        </w:tc>
      </w:tr>
      <w:tr w:rsidR="00104226" w:rsidRPr="00D4780A" w:rsidTr="00E43334">
        <w:trPr>
          <w:cantSplit/>
          <w:trHeight w:val="84"/>
        </w:trPr>
        <w:tc>
          <w:tcPr>
            <w:tcW w:w="512" w:type="dxa"/>
            <w:vMerge/>
            <w:tcBorders>
              <w:left w:val="single" w:sz="4" w:space="0" w:color="auto"/>
              <w:right w:val="single" w:sz="4" w:space="0" w:color="auto"/>
            </w:tcBorders>
          </w:tcPr>
          <w:p w:rsidR="00104226" w:rsidRPr="00D4780A" w:rsidRDefault="00104226" w:rsidP="009259C4">
            <w:pPr>
              <w:autoSpaceDE w:val="0"/>
              <w:autoSpaceDN w:val="0"/>
              <w:adjustRightInd w:val="0"/>
              <w:spacing w:line="240" w:lineRule="auto"/>
              <w:jc w:val="center"/>
              <w:rPr>
                <w:b/>
                <w:sz w:val="24"/>
              </w:rPr>
            </w:pPr>
          </w:p>
        </w:tc>
        <w:tc>
          <w:tcPr>
            <w:tcW w:w="189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
                <w:sz w:val="24"/>
              </w:rPr>
            </w:pPr>
          </w:p>
        </w:tc>
        <w:tc>
          <w:tcPr>
            <w:tcW w:w="1992" w:type="dxa"/>
            <w:vMerge w:val="restart"/>
            <w:tcBorders>
              <w:top w:val="nil"/>
              <w:left w:val="single" w:sz="4" w:space="0" w:color="auto"/>
              <w:bottom w:val="nil"/>
              <w:right w:val="single" w:sz="4" w:space="0" w:color="auto"/>
            </w:tcBorders>
          </w:tcPr>
          <w:p w:rsidR="00104226" w:rsidRPr="00D4780A" w:rsidRDefault="00104226" w:rsidP="009259C4">
            <w:pPr>
              <w:spacing w:line="240" w:lineRule="auto"/>
              <w:rPr>
                <w:sz w:val="24"/>
                <w:lang w:val="ru-RU" w:eastAsia="ru-RU"/>
              </w:rPr>
            </w:pPr>
          </w:p>
        </w:tc>
        <w:tc>
          <w:tcPr>
            <w:tcW w:w="2300" w:type="dxa"/>
            <w:vMerge/>
            <w:tcBorders>
              <w:left w:val="single" w:sz="4" w:space="0" w:color="auto"/>
              <w:right w:val="single" w:sz="4" w:space="0" w:color="auto"/>
            </w:tcBorders>
            <w:vAlign w:val="center"/>
          </w:tcPr>
          <w:p w:rsidR="00104226" w:rsidRPr="00D4780A" w:rsidRDefault="00104226" w:rsidP="009259C4">
            <w:pPr>
              <w:spacing w:line="240" w:lineRule="auto"/>
              <w:rPr>
                <w:sz w:val="18"/>
                <w:szCs w:val="18"/>
              </w:rPr>
            </w:pPr>
          </w:p>
        </w:tc>
        <w:tc>
          <w:tcPr>
            <w:tcW w:w="1425" w:type="dxa"/>
            <w:vMerge/>
            <w:tcBorders>
              <w:left w:val="single" w:sz="4" w:space="0" w:color="auto"/>
              <w:right w:val="single" w:sz="4" w:space="0" w:color="auto"/>
            </w:tcBorders>
            <w:vAlign w:val="center"/>
          </w:tcPr>
          <w:p w:rsidR="00104226" w:rsidRPr="00D4780A" w:rsidRDefault="00104226" w:rsidP="009259C4">
            <w:pPr>
              <w:spacing w:line="240" w:lineRule="auto"/>
              <w:rPr>
                <w:sz w:val="20"/>
                <w:szCs w:val="20"/>
              </w:rPr>
            </w:pPr>
          </w:p>
        </w:tc>
        <w:tc>
          <w:tcPr>
            <w:tcW w:w="1981"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2124"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pPr>
          </w:p>
        </w:tc>
        <w:tc>
          <w:tcPr>
            <w:tcW w:w="1549" w:type="dxa"/>
            <w:tcBorders>
              <w:top w:val="nil"/>
              <w:left w:val="single" w:sz="4" w:space="0" w:color="auto"/>
              <w:bottom w:val="nil"/>
              <w:right w:val="single" w:sz="4" w:space="0" w:color="auto"/>
            </w:tcBorders>
          </w:tcPr>
          <w:p w:rsidR="00104226" w:rsidRPr="00D4780A" w:rsidRDefault="00104226" w:rsidP="009259C4">
            <w:pPr>
              <w:autoSpaceDE w:val="0"/>
              <w:autoSpaceDN w:val="0"/>
              <w:adjustRightInd w:val="0"/>
              <w:spacing w:line="240" w:lineRule="auto"/>
              <w:jc w:val="center"/>
              <w:rPr>
                <w:sz w:val="24"/>
                <w:lang w:val="ru-RU"/>
              </w:rPr>
            </w:pPr>
          </w:p>
        </w:tc>
        <w:tc>
          <w:tcPr>
            <w:tcW w:w="1776" w:type="dxa"/>
            <w:vMerge/>
            <w:tcBorders>
              <w:left w:val="single" w:sz="4" w:space="0" w:color="auto"/>
              <w:right w:val="single" w:sz="4" w:space="0" w:color="auto"/>
            </w:tcBorders>
            <w:vAlign w:val="center"/>
            <w:hideMark/>
          </w:tcPr>
          <w:p w:rsidR="00104226" w:rsidRPr="00D4780A" w:rsidRDefault="00104226" w:rsidP="009259C4">
            <w:pPr>
              <w:spacing w:line="240" w:lineRule="auto"/>
              <w:rPr>
                <w:sz w:val="24"/>
              </w:rPr>
            </w:pPr>
          </w:p>
        </w:tc>
      </w:tr>
      <w:tr w:rsidR="00104226" w:rsidRPr="00D4780A" w:rsidTr="00E43334">
        <w:trPr>
          <w:cantSplit/>
          <w:trHeight w:val="84"/>
        </w:trPr>
        <w:tc>
          <w:tcPr>
            <w:tcW w:w="51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rPr>
            </w:pPr>
          </w:p>
        </w:tc>
        <w:tc>
          <w:tcPr>
            <w:tcW w:w="1899" w:type="dxa"/>
            <w:tcBorders>
              <w:top w:val="nil"/>
              <w:left w:val="single" w:sz="4" w:space="0" w:color="auto"/>
              <w:bottom w:val="nil"/>
              <w:right w:val="single" w:sz="4" w:space="0" w:color="auto"/>
            </w:tcBorders>
          </w:tcPr>
          <w:p w:rsidR="00104226" w:rsidRPr="00D4780A" w:rsidRDefault="00104226" w:rsidP="009259C4">
            <w:pPr>
              <w:autoSpaceDE w:val="0"/>
              <w:autoSpaceDN w:val="0"/>
              <w:adjustRightInd w:val="0"/>
              <w:spacing w:line="240" w:lineRule="auto"/>
              <w:rPr>
                <w:i/>
                <w:sz w:val="24"/>
              </w:rPr>
            </w:pPr>
          </w:p>
        </w:tc>
        <w:tc>
          <w:tcPr>
            <w:tcW w:w="1992"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lang w:val="ru-RU" w:eastAsia="ru-RU"/>
              </w:rPr>
            </w:pPr>
          </w:p>
        </w:tc>
        <w:tc>
          <w:tcPr>
            <w:tcW w:w="2300" w:type="dxa"/>
            <w:vMerge/>
            <w:tcBorders>
              <w:left w:val="single" w:sz="4" w:space="0" w:color="auto"/>
              <w:right w:val="single" w:sz="4" w:space="0" w:color="auto"/>
            </w:tcBorders>
            <w:vAlign w:val="center"/>
          </w:tcPr>
          <w:p w:rsidR="00104226" w:rsidRPr="00D4780A" w:rsidRDefault="00104226" w:rsidP="009259C4">
            <w:pPr>
              <w:spacing w:line="240" w:lineRule="auto"/>
              <w:rPr>
                <w:sz w:val="18"/>
                <w:szCs w:val="18"/>
              </w:rPr>
            </w:pPr>
          </w:p>
        </w:tc>
        <w:tc>
          <w:tcPr>
            <w:tcW w:w="1425" w:type="dxa"/>
            <w:vMerge/>
            <w:tcBorders>
              <w:left w:val="single" w:sz="4" w:space="0" w:color="auto"/>
              <w:right w:val="single" w:sz="4" w:space="0" w:color="auto"/>
            </w:tcBorders>
            <w:vAlign w:val="center"/>
          </w:tcPr>
          <w:p w:rsidR="00104226" w:rsidRPr="00D4780A" w:rsidRDefault="00104226" w:rsidP="009259C4">
            <w:pPr>
              <w:spacing w:line="240" w:lineRule="auto"/>
              <w:rPr>
                <w:sz w:val="20"/>
                <w:szCs w:val="20"/>
              </w:rPr>
            </w:pPr>
          </w:p>
        </w:tc>
        <w:tc>
          <w:tcPr>
            <w:tcW w:w="1981"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2124"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pPr>
          </w:p>
        </w:tc>
        <w:tc>
          <w:tcPr>
            <w:tcW w:w="1549" w:type="dxa"/>
            <w:tcBorders>
              <w:top w:val="nil"/>
              <w:left w:val="single" w:sz="4" w:space="0" w:color="auto"/>
              <w:bottom w:val="nil"/>
              <w:right w:val="single" w:sz="4" w:space="0" w:color="auto"/>
            </w:tcBorders>
          </w:tcPr>
          <w:p w:rsidR="00104226" w:rsidRPr="00D4780A" w:rsidRDefault="00104226" w:rsidP="009259C4">
            <w:pPr>
              <w:autoSpaceDE w:val="0"/>
              <w:autoSpaceDN w:val="0"/>
              <w:adjustRightInd w:val="0"/>
              <w:spacing w:line="240" w:lineRule="auto"/>
              <w:jc w:val="center"/>
              <w:rPr>
                <w:sz w:val="24"/>
              </w:rPr>
            </w:pPr>
          </w:p>
        </w:tc>
        <w:tc>
          <w:tcPr>
            <w:tcW w:w="1776" w:type="dxa"/>
            <w:vMerge/>
            <w:tcBorders>
              <w:left w:val="single" w:sz="4" w:space="0" w:color="auto"/>
              <w:right w:val="single" w:sz="4" w:space="0" w:color="auto"/>
            </w:tcBorders>
            <w:vAlign w:val="center"/>
            <w:hideMark/>
          </w:tcPr>
          <w:p w:rsidR="00104226" w:rsidRPr="00D4780A" w:rsidRDefault="00104226" w:rsidP="009259C4">
            <w:pPr>
              <w:spacing w:line="240" w:lineRule="auto"/>
              <w:rPr>
                <w:sz w:val="24"/>
              </w:rPr>
            </w:pPr>
          </w:p>
        </w:tc>
      </w:tr>
      <w:tr w:rsidR="00104226" w:rsidRPr="00D4780A" w:rsidTr="00E43334">
        <w:trPr>
          <w:cantSplit/>
          <w:trHeight w:val="84"/>
        </w:trPr>
        <w:tc>
          <w:tcPr>
            <w:tcW w:w="512" w:type="dxa"/>
            <w:vMerge/>
            <w:tcBorders>
              <w:left w:val="single" w:sz="4" w:space="0" w:color="auto"/>
              <w:bottom w:val="single" w:sz="4" w:space="0" w:color="auto"/>
              <w:right w:val="single" w:sz="4" w:space="0" w:color="auto"/>
            </w:tcBorders>
            <w:vAlign w:val="center"/>
          </w:tcPr>
          <w:p w:rsidR="00104226" w:rsidRPr="00D4780A" w:rsidRDefault="00104226" w:rsidP="009259C4">
            <w:pPr>
              <w:spacing w:line="240" w:lineRule="auto"/>
              <w:rPr>
                <w:b/>
                <w:sz w:val="24"/>
              </w:rPr>
            </w:pPr>
          </w:p>
        </w:tc>
        <w:tc>
          <w:tcPr>
            <w:tcW w:w="1899" w:type="dxa"/>
            <w:tcBorders>
              <w:top w:val="nil"/>
              <w:left w:val="single" w:sz="4" w:space="0" w:color="auto"/>
              <w:bottom w:val="single" w:sz="4" w:space="0" w:color="auto"/>
              <w:right w:val="single" w:sz="4" w:space="0" w:color="auto"/>
            </w:tcBorders>
          </w:tcPr>
          <w:p w:rsidR="00104226" w:rsidRPr="00C26A55" w:rsidRDefault="00104226" w:rsidP="009259C4">
            <w:pPr>
              <w:autoSpaceDE w:val="0"/>
              <w:autoSpaceDN w:val="0"/>
              <w:adjustRightInd w:val="0"/>
              <w:spacing w:line="240" w:lineRule="auto"/>
              <w:rPr>
                <w:b/>
                <w:i/>
                <w:sz w:val="24"/>
              </w:rPr>
            </w:pPr>
          </w:p>
        </w:tc>
        <w:tc>
          <w:tcPr>
            <w:tcW w:w="1992" w:type="dxa"/>
            <w:tcBorders>
              <w:top w:val="nil"/>
              <w:left w:val="single" w:sz="4" w:space="0" w:color="auto"/>
              <w:bottom w:val="single" w:sz="4" w:space="0" w:color="auto"/>
              <w:right w:val="single" w:sz="4" w:space="0" w:color="auto"/>
            </w:tcBorders>
            <w:vAlign w:val="center"/>
          </w:tcPr>
          <w:p w:rsidR="00104226" w:rsidRPr="00C26A55" w:rsidRDefault="00104226" w:rsidP="009259C4">
            <w:pPr>
              <w:spacing w:line="240" w:lineRule="auto"/>
              <w:rPr>
                <w:b/>
                <w:sz w:val="24"/>
                <w:lang w:val="ru-RU" w:eastAsia="ru-RU"/>
              </w:rPr>
            </w:pPr>
          </w:p>
        </w:tc>
        <w:tc>
          <w:tcPr>
            <w:tcW w:w="2300" w:type="dxa"/>
            <w:vMerge/>
            <w:tcBorders>
              <w:left w:val="single" w:sz="4" w:space="0" w:color="auto"/>
              <w:bottom w:val="single" w:sz="4" w:space="0" w:color="auto"/>
              <w:right w:val="single" w:sz="4" w:space="0" w:color="auto"/>
            </w:tcBorders>
            <w:vAlign w:val="center"/>
          </w:tcPr>
          <w:p w:rsidR="00104226" w:rsidRPr="00D4780A" w:rsidRDefault="00104226" w:rsidP="009259C4">
            <w:pPr>
              <w:spacing w:line="240" w:lineRule="auto"/>
              <w:rPr>
                <w:sz w:val="18"/>
                <w:szCs w:val="18"/>
              </w:rPr>
            </w:pPr>
          </w:p>
        </w:tc>
        <w:tc>
          <w:tcPr>
            <w:tcW w:w="1425" w:type="dxa"/>
            <w:vMerge/>
            <w:tcBorders>
              <w:left w:val="single" w:sz="4" w:space="0" w:color="auto"/>
              <w:bottom w:val="single" w:sz="4" w:space="0" w:color="auto"/>
              <w:right w:val="single" w:sz="4" w:space="0" w:color="auto"/>
            </w:tcBorders>
            <w:vAlign w:val="center"/>
          </w:tcPr>
          <w:p w:rsidR="00104226" w:rsidRPr="00D4780A" w:rsidRDefault="00104226" w:rsidP="009259C4">
            <w:pPr>
              <w:spacing w:line="240" w:lineRule="auto"/>
              <w:rPr>
                <w:sz w:val="20"/>
                <w:szCs w:val="20"/>
              </w:rPr>
            </w:pPr>
          </w:p>
        </w:tc>
        <w:tc>
          <w:tcPr>
            <w:tcW w:w="1981" w:type="dxa"/>
            <w:tcBorders>
              <w:top w:val="nil"/>
              <w:left w:val="single" w:sz="4" w:space="0" w:color="auto"/>
              <w:bottom w:val="single" w:sz="4" w:space="0" w:color="auto"/>
              <w:right w:val="single" w:sz="4" w:space="0" w:color="auto"/>
            </w:tcBorders>
            <w:vAlign w:val="center"/>
          </w:tcPr>
          <w:p w:rsidR="00104226" w:rsidRPr="00D4780A" w:rsidRDefault="00104226" w:rsidP="009259C4">
            <w:pPr>
              <w:spacing w:line="240" w:lineRule="auto"/>
              <w:rPr>
                <w:sz w:val="24"/>
              </w:rPr>
            </w:pPr>
          </w:p>
        </w:tc>
        <w:tc>
          <w:tcPr>
            <w:tcW w:w="2124" w:type="dxa"/>
            <w:tcBorders>
              <w:top w:val="nil"/>
              <w:left w:val="single" w:sz="4" w:space="0" w:color="auto"/>
              <w:bottom w:val="single" w:sz="4" w:space="0" w:color="auto"/>
              <w:right w:val="single" w:sz="4" w:space="0" w:color="auto"/>
            </w:tcBorders>
            <w:vAlign w:val="center"/>
          </w:tcPr>
          <w:p w:rsidR="00104226" w:rsidRPr="00D4780A" w:rsidRDefault="00104226" w:rsidP="009259C4">
            <w:pPr>
              <w:spacing w:line="240" w:lineRule="auto"/>
            </w:pPr>
          </w:p>
        </w:tc>
        <w:tc>
          <w:tcPr>
            <w:tcW w:w="1549" w:type="dxa"/>
            <w:tcBorders>
              <w:top w:val="nil"/>
              <w:left w:val="single" w:sz="4" w:space="0" w:color="auto"/>
              <w:bottom w:val="single" w:sz="4" w:space="0" w:color="auto"/>
              <w:right w:val="single" w:sz="4" w:space="0" w:color="auto"/>
            </w:tcBorders>
          </w:tcPr>
          <w:p w:rsidR="00104226" w:rsidRPr="00D4780A" w:rsidRDefault="00104226" w:rsidP="009259C4">
            <w:pPr>
              <w:autoSpaceDE w:val="0"/>
              <w:autoSpaceDN w:val="0"/>
              <w:adjustRightInd w:val="0"/>
              <w:spacing w:line="240" w:lineRule="auto"/>
              <w:jc w:val="center"/>
              <w:rPr>
                <w:sz w:val="24"/>
              </w:rPr>
            </w:pPr>
          </w:p>
        </w:tc>
        <w:tc>
          <w:tcPr>
            <w:tcW w:w="1776" w:type="dxa"/>
            <w:vMerge/>
            <w:tcBorders>
              <w:left w:val="single" w:sz="4" w:space="0" w:color="auto"/>
              <w:bottom w:val="single" w:sz="4" w:space="0" w:color="auto"/>
              <w:right w:val="single" w:sz="4" w:space="0" w:color="auto"/>
            </w:tcBorders>
            <w:vAlign w:val="center"/>
          </w:tcPr>
          <w:p w:rsidR="00104226" w:rsidRPr="00D4780A" w:rsidRDefault="00104226" w:rsidP="009259C4">
            <w:pPr>
              <w:spacing w:line="240" w:lineRule="auto"/>
              <w:rPr>
                <w:sz w:val="24"/>
              </w:rPr>
            </w:pPr>
          </w:p>
        </w:tc>
      </w:tr>
    </w:tbl>
    <w:p w:rsidR="00104226" w:rsidRPr="00D4780A" w:rsidRDefault="00104226" w:rsidP="00104226">
      <w:pPr>
        <w:spacing w:line="192" w:lineRule="auto"/>
        <w:jc w:val="center"/>
        <w:rPr>
          <w:b/>
          <w:sz w:val="26"/>
          <w:szCs w:val="20"/>
          <w:lang w:eastAsia="ru-RU"/>
        </w:rPr>
      </w:pPr>
    </w:p>
    <w:p w:rsidR="00E43334" w:rsidRDefault="00E43334" w:rsidP="00E43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sectPr w:rsidR="00E43334" w:rsidSect="00104226">
          <w:pgSz w:w="16838" w:h="11906" w:orient="landscape" w:code="9"/>
          <w:pgMar w:top="1276" w:right="539" w:bottom="567" w:left="567" w:header="709" w:footer="709" w:gutter="0"/>
          <w:cols w:space="708"/>
          <w:docGrid w:linePitch="360"/>
        </w:sectPr>
      </w:pPr>
      <w:r>
        <w:rPr>
          <w:sz w:val="24"/>
        </w:rPr>
        <w:t>Керуючий справами виконавчог</w:t>
      </w:r>
      <w:r w:rsidR="00351CDE">
        <w:rPr>
          <w:sz w:val="24"/>
        </w:rPr>
        <w:t>о комітету</w:t>
      </w:r>
      <w:r w:rsidR="00351CDE">
        <w:rPr>
          <w:sz w:val="24"/>
        </w:rPr>
        <w:tab/>
      </w:r>
      <w:r w:rsidR="00351CDE">
        <w:rPr>
          <w:sz w:val="24"/>
        </w:rPr>
        <w:tab/>
      </w:r>
      <w:r w:rsidR="00351CDE">
        <w:rPr>
          <w:sz w:val="24"/>
        </w:rPr>
        <w:tab/>
      </w:r>
      <w:r w:rsidR="00351CDE">
        <w:rPr>
          <w:sz w:val="24"/>
        </w:rPr>
        <w:tab/>
        <w:t>Анатолій МЕЛЬНІК</w:t>
      </w:r>
      <w:r w:rsidR="002728DB">
        <w:rPr>
          <w:sz w:val="24"/>
        </w:rPr>
        <w:t>ОВ</w:t>
      </w:r>
    </w:p>
    <w:p w:rsidR="00E43334" w:rsidRDefault="00E43334" w:rsidP="00351CDE">
      <w:pPr>
        <w:spacing w:line="192" w:lineRule="auto"/>
        <w:rPr>
          <w:b/>
          <w:sz w:val="26"/>
          <w:szCs w:val="20"/>
          <w:lang w:eastAsia="ru-RU"/>
        </w:rPr>
      </w:pPr>
    </w:p>
    <w:p w:rsidR="00E43334" w:rsidRDefault="00E43334" w:rsidP="00104226">
      <w:pPr>
        <w:spacing w:line="192" w:lineRule="auto"/>
        <w:jc w:val="center"/>
        <w:rPr>
          <w:b/>
          <w:sz w:val="26"/>
          <w:szCs w:val="20"/>
          <w:lang w:eastAsia="ru-RU"/>
        </w:rPr>
      </w:pPr>
    </w:p>
    <w:p w:rsidR="00E43334" w:rsidRPr="00D4780A" w:rsidRDefault="00E43334" w:rsidP="00104226">
      <w:pPr>
        <w:spacing w:line="192" w:lineRule="auto"/>
        <w:jc w:val="center"/>
        <w:rPr>
          <w:b/>
          <w:sz w:val="26"/>
          <w:szCs w:val="20"/>
          <w:lang w:eastAsia="ru-RU"/>
        </w:rPr>
      </w:pPr>
    </w:p>
    <w:p w:rsidR="00876B76" w:rsidRPr="00876B76" w:rsidRDefault="00876B76" w:rsidP="00876B76">
      <w:pPr>
        <w:spacing w:line="192" w:lineRule="auto"/>
        <w:jc w:val="right"/>
        <w:rPr>
          <w:sz w:val="24"/>
          <w:lang w:eastAsia="ru-RU"/>
        </w:rPr>
      </w:pPr>
      <w:r w:rsidRPr="00876B76">
        <w:rPr>
          <w:sz w:val="24"/>
          <w:lang w:eastAsia="ru-RU"/>
        </w:rPr>
        <w:t xml:space="preserve">Додаток </w:t>
      </w:r>
      <w:r>
        <w:rPr>
          <w:sz w:val="24"/>
          <w:lang w:eastAsia="ru-RU"/>
        </w:rPr>
        <w:t>3</w:t>
      </w:r>
    </w:p>
    <w:p w:rsidR="00876B76" w:rsidRPr="00876B76" w:rsidRDefault="00876B76" w:rsidP="00876B76">
      <w:pPr>
        <w:spacing w:line="192" w:lineRule="auto"/>
        <w:jc w:val="right"/>
        <w:rPr>
          <w:sz w:val="24"/>
          <w:lang w:eastAsia="ru-RU"/>
        </w:rPr>
      </w:pPr>
      <w:r w:rsidRPr="00876B76">
        <w:rPr>
          <w:sz w:val="24"/>
          <w:lang w:eastAsia="ru-RU"/>
        </w:rPr>
        <w:t>до рішення виконавчого комітету</w:t>
      </w:r>
    </w:p>
    <w:p w:rsidR="00876B76" w:rsidRPr="00876B76" w:rsidRDefault="00876B76" w:rsidP="00876B76">
      <w:pPr>
        <w:spacing w:line="192" w:lineRule="auto"/>
        <w:jc w:val="right"/>
        <w:rPr>
          <w:sz w:val="24"/>
          <w:lang w:eastAsia="ru-RU"/>
        </w:rPr>
      </w:pPr>
      <w:r w:rsidRPr="00876B76">
        <w:rPr>
          <w:sz w:val="24"/>
          <w:lang w:eastAsia="ru-RU"/>
        </w:rPr>
        <w:t>№ 278 від 16.07.2026 року</w:t>
      </w:r>
    </w:p>
    <w:p w:rsidR="00876B76" w:rsidRPr="00876B76" w:rsidRDefault="00876B76" w:rsidP="0087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sz w:val="24"/>
          <w:lang w:eastAsia="ru-RU"/>
        </w:rPr>
      </w:pPr>
    </w:p>
    <w:p w:rsidR="00104226" w:rsidRPr="00D4780A" w:rsidRDefault="00104226" w:rsidP="00104226">
      <w:pPr>
        <w:autoSpaceDE w:val="0"/>
        <w:autoSpaceDN w:val="0"/>
        <w:adjustRightInd w:val="0"/>
        <w:spacing w:line="240" w:lineRule="auto"/>
        <w:jc w:val="center"/>
        <w:rPr>
          <w:b/>
          <w:sz w:val="24"/>
        </w:rPr>
      </w:pPr>
      <w:r w:rsidRPr="00D4780A">
        <w:rPr>
          <w:b/>
          <w:sz w:val="24"/>
        </w:rPr>
        <w:t>Перелік завдань, заходів та показників міської (бюджетної) цільової програми</w:t>
      </w:r>
    </w:p>
    <w:p w:rsidR="00104226" w:rsidRPr="00D4780A" w:rsidRDefault="00104226" w:rsidP="00104226">
      <w:pPr>
        <w:autoSpaceDE w:val="0"/>
        <w:autoSpaceDN w:val="0"/>
        <w:adjustRightInd w:val="0"/>
        <w:spacing w:line="240" w:lineRule="auto"/>
        <w:jc w:val="center"/>
        <w:rPr>
          <w:b/>
          <w:sz w:val="32"/>
          <w:szCs w:val="20"/>
        </w:rPr>
      </w:pPr>
      <w:r w:rsidRPr="00D4780A">
        <w:rPr>
          <w:b/>
          <w:sz w:val="24"/>
        </w:rPr>
        <w:t xml:space="preserve">Благоустрою на 2026 та прогноз на 2027-2028 роки </w:t>
      </w:r>
    </w:p>
    <w:tbl>
      <w:tblPr>
        <w:tblW w:w="15842"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1899"/>
        <w:gridCol w:w="1992"/>
        <w:gridCol w:w="2584"/>
        <w:gridCol w:w="1425"/>
        <w:gridCol w:w="1981"/>
        <w:gridCol w:w="2124"/>
        <w:gridCol w:w="1549"/>
        <w:gridCol w:w="1776"/>
      </w:tblGrid>
      <w:tr w:rsidR="00104226" w:rsidRPr="00D4780A" w:rsidTr="00E43334">
        <w:trPr>
          <w:cantSplit/>
          <w:trHeight w:val="325"/>
        </w:trPr>
        <w:tc>
          <w:tcPr>
            <w:tcW w:w="512" w:type="dxa"/>
            <w:vMerge w:val="restart"/>
            <w:tcBorders>
              <w:top w:val="single" w:sz="4" w:space="0" w:color="auto"/>
              <w:left w:val="single" w:sz="4" w:space="0" w:color="auto"/>
              <w:right w:val="single" w:sz="4" w:space="0" w:color="auto"/>
            </w:tcBorders>
            <w:hideMark/>
          </w:tcPr>
          <w:p w:rsidR="00104226" w:rsidRPr="00D4780A" w:rsidRDefault="00104226" w:rsidP="009259C4">
            <w:pPr>
              <w:autoSpaceDE w:val="0"/>
              <w:autoSpaceDN w:val="0"/>
              <w:adjustRightInd w:val="0"/>
              <w:spacing w:line="216" w:lineRule="auto"/>
              <w:rPr>
                <w:b/>
                <w:sz w:val="24"/>
                <w:szCs w:val="20"/>
              </w:rPr>
            </w:pPr>
            <w:r w:rsidRPr="00D4780A">
              <w:rPr>
                <w:b/>
                <w:sz w:val="24"/>
                <w:szCs w:val="20"/>
              </w:rPr>
              <w:t>№ з/п</w:t>
            </w:r>
          </w:p>
        </w:tc>
        <w:tc>
          <w:tcPr>
            <w:tcW w:w="1899" w:type="dxa"/>
            <w:vMerge w:val="restart"/>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autoSpaceDE w:val="0"/>
              <w:autoSpaceDN w:val="0"/>
              <w:adjustRightInd w:val="0"/>
              <w:spacing w:line="216" w:lineRule="auto"/>
              <w:jc w:val="center"/>
              <w:rPr>
                <w:b/>
                <w:sz w:val="24"/>
                <w:szCs w:val="20"/>
              </w:rPr>
            </w:pPr>
            <w:r w:rsidRPr="00D4780A">
              <w:rPr>
                <w:b/>
                <w:sz w:val="24"/>
                <w:szCs w:val="20"/>
              </w:rPr>
              <w:t xml:space="preserve">Назва завдання </w:t>
            </w:r>
          </w:p>
        </w:tc>
        <w:tc>
          <w:tcPr>
            <w:tcW w:w="1992" w:type="dxa"/>
            <w:vMerge w:val="restart"/>
            <w:tcBorders>
              <w:top w:val="single" w:sz="4" w:space="0" w:color="auto"/>
              <w:left w:val="single" w:sz="4" w:space="0" w:color="auto"/>
              <w:right w:val="single" w:sz="4" w:space="0" w:color="auto"/>
            </w:tcBorders>
            <w:vAlign w:val="center"/>
            <w:hideMark/>
          </w:tcPr>
          <w:p w:rsidR="00104226" w:rsidRPr="00D4780A" w:rsidRDefault="00104226" w:rsidP="009259C4">
            <w:pPr>
              <w:autoSpaceDE w:val="0"/>
              <w:autoSpaceDN w:val="0"/>
              <w:adjustRightInd w:val="0"/>
              <w:spacing w:line="216" w:lineRule="auto"/>
              <w:jc w:val="center"/>
              <w:rPr>
                <w:b/>
                <w:sz w:val="24"/>
                <w:szCs w:val="20"/>
              </w:rPr>
            </w:pPr>
            <w:r w:rsidRPr="00D4780A">
              <w:rPr>
                <w:b/>
                <w:sz w:val="24"/>
                <w:szCs w:val="20"/>
              </w:rPr>
              <w:t xml:space="preserve">Перелік заходів завдання </w:t>
            </w:r>
          </w:p>
        </w:tc>
        <w:tc>
          <w:tcPr>
            <w:tcW w:w="4009" w:type="dxa"/>
            <w:gridSpan w:val="2"/>
            <w:vMerge w:val="restart"/>
            <w:tcBorders>
              <w:top w:val="single" w:sz="4" w:space="0" w:color="auto"/>
              <w:left w:val="single" w:sz="4" w:space="0" w:color="auto"/>
              <w:right w:val="single" w:sz="4" w:space="0" w:color="auto"/>
            </w:tcBorders>
            <w:vAlign w:val="center"/>
            <w:hideMark/>
          </w:tcPr>
          <w:p w:rsidR="00104226" w:rsidRPr="00D4780A" w:rsidRDefault="00104226" w:rsidP="009259C4">
            <w:pPr>
              <w:autoSpaceDE w:val="0"/>
              <w:autoSpaceDN w:val="0"/>
              <w:adjustRightInd w:val="0"/>
              <w:spacing w:line="192" w:lineRule="auto"/>
              <w:jc w:val="center"/>
              <w:rPr>
                <w:b/>
                <w:sz w:val="24"/>
                <w:szCs w:val="20"/>
              </w:rPr>
            </w:pPr>
            <w:r w:rsidRPr="00D4780A">
              <w:rPr>
                <w:b/>
                <w:sz w:val="24"/>
                <w:szCs w:val="20"/>
              </w:rPr>
              <w:t xml:space="preserve">Показники виконання заходу, один. виміру </w:t>
            </w:r>
          </w:p>
        </w:tc>
        <w:tc>
          <w:tcPr>
            <w:tcW w:w="1981" w:type="dxa"/>
            <w:vMerge w:val="restart"/>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autoSpaceDE w:val="0"/>
              <w:autoSpaceDN w:val="0"/>
              <w:adjustRightInd w:val="0"/>
              <w:spacing w:line="192" w:lineRule="auto"/>
              <w:jc w:val="center"/>
              <w:rPr>
                <w:b/>
                <w:sz w:val="24"/>
                <w:szCs w:val="20"/>
              </w:rPr>
            </w:pPr>
            <w:r w:rsidRPr="00D4780A">
              <w:rPr>
                <w:b/>
                <w:sz w:val="24"/>
                <w:szCs w:val="20"/>
              </w:rPr>
              <w:t>Виконавець заходу, показника</w:t>
            </w:r>
          </w:p>
        </w:tc>
        <w:tc>
          <w:tcPr>
            <w:tcW w:w="3673" w:type="dxa"/>
            <w:gridSpan w:val="2"/>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autoSpaceDE w:val="0"/>
              <w:autoSpaceDN w:val="0"/>
              <w:adjustRightInd w:val="0"/>
              <w:spacing w:line="216" w:lineRule="auto"/>
              <w:jc w:val="center"/>
              <w:rPr>
                <w:b/>
                <w:sz w:val="24"/>
                <w:szCs w:val="20"/>
              </w:rPr>
            </w:pPr>
            <w:r w:rsidRPr="00D4780A">
              <w:rPr>
                <w:b/>
                <w:sz w:val="24"/>
                <w:szCs w:val="20"/>
              </w:rPr>
              <w:t xml:space="preserve">Фінансування </w:t>
            </w:r>
          </w:p>
        </w:tc>
        <w:tc>
          <w:tcPr>
            <w:tcW w:w="1776" w:type="dxa"/>
            <w:vMerge w:val="restart"/>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autoSpaceDE w:val="0"/>
              <w:autoSpaceDN w:val="0"/>
              <w:adjustRightInd w:val="0"/>
              <w:spacing w:line="216" w:lineRule="auto"/>
              <w:jc w:val="center"/>
              <w:rPr>
                <w:b/>
                <w:sz w:val="24"/>
                <w:szCs w:val="20"/>
              </w:rPr>
            </w:pPr>
            <w:r w:rsidRPr="00D4780A">
              <w:rPr>
                <w:b/>
                <w:sz w:val="24"/>
                <w:szCs w:val="20"/>
              </w:rPr>
              <w:t>Очікуваний результат</w:t>
            </w:r>
          </w:p>
        </w:tc>
      </w:tr>
      <w:tr w:rsidR="00104226" w:rsidRPr="00D4780A" w:rsidTr="00351CDE">
        <w:trPr>
          <w:cantSplit/>
          <w:trHeight w:val="844"/>
        </w:trPr>
        <w:tc>
          <w:tcPr>
            <w:tcW w:w="51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c>
          <w:tcPr>
            <w:tcW w:w="199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c>
          <w:tcPr>
            <w:tcW w:w="4009" w:type="dxa"/>
            <w:gridSpan w:val="2"/>
            <w:vMerge/>
            <w:tcBorders>
              <w:left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c>
          <w:tcPr>
            <w:tcW w:w="2124" w:type="dxa"/>
            <w:tcBorders>
              <w:top w:val="single" w:sz="4" w:space="0" w:color="auto"/>
              <w:left w:val="single" w:sz="4" w:space="0" w:color="auto"/>
              <w:right w:val="single" w:sz="4" w:space="0" w:color="auto"/>
            </w:tcBorders>
            <w:vAlign w:val="center"/>
            <w:hideMark/>
          </w:tcPr>
          <w:p w:rsidR="00104226" w:rsidRPr="00D4780A" w:rsidRDefault="00104226" w:rsidP="009259C4">
            <w:pPr>
              <w:autoSpaceDE w:val="0"/>
              <w:autoSpaceDN w:val="0"/>
              <w:adjustRightInd w:val="0"/>
              <w:spacing w:line="240" w:lineRule="auto"/>
              <w:jc w:val="center"/>
              <w:rPr>
                <w:b/>
                <w:sz w:val="24"/>
                <w:szCs w:val="20"/>
              </w:rPr>
            </w:pPr>
            <w:r w:rsidRPr="00D4780A">
              <w:rPr>
                <w:b/>
                <w:sz w:val="24"/>
                <w:szCs w:val="20"/>
              </w:rPr>
              <w:t xml:space="preserve">Джерела </w:t>
            </w:r>
          </w:p>
        </w:tc>
        <w:tc>
          <w:tcPr>
            <w:tcW w:w="1549" w:type="dxa"/>
            <w:tcBorders>
              <w:top w:val="single" w:sz="4" w:space="0" w:color="auto"/>
              <w:left w:val="single" w:sz="4" w:space="0" w:color="auto"/>
              <w:right w:val="single" w:sz="4" w:space="0" w:color="auto"/>
            </w:tcBorders>
            <w:vAlign w:val="center"/>
            <w:hideMark/>
          </w:tcPr>
          <w:p w:rsidR="00104226" w:rsidRPr="00D4780A" w:rsidRDefault="00104226" w:rsidP="009259C4">
            <w:pPr>
              <w:autoSpaceDE w:val="0"/>
              <w:autoSpaceDN w:val="0"/>
              <w:adjustRightInd w:val="0"/>
              <w:spacing w:line="240" w:lineRule="auto"/>
              <w:ind w:right="-108"/>
              <w:jc w:val="center"/>
              <w:rPr>
                <w:b/>
                <w:sz w:val="24"/>
                <w:szCs w:val="20"/>
              </w:rPr>
            </w:pPr>
            <w:r w:rsidRPr="00D4780A">
              <w:rPr>
                <w:b/>
                <w:sz w:val="24"/>
                <w:szCs w:val="20"/>
              </w:rPr>
              <w:t>Обсяги, тис. грн.</w:t>
            </w: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104226" w:rsidRPr="00D4780A" w:rsidRDefault="00104226" w:rsidP="009259C4">
            <w:pPr>
              <w:spacing w:line="240" w:lineRule="auto"/>
              <w:rPr>
                <w:b/>
                <w:sz w:val="24"/>
                <w:szCs w:val="20"/>
              </w:rPr>
            </w:pPr>
          </w:p>
        </w:tc>
      </w:tr>
      <w:tr w:rsidR="00104226" w:rsidRPr="00D4780A" w:rsidTr="00E43334">
        <w:trPr>
          <w:cantSplit/>
          <w:trHeight w:val="449"/>
        </w:trPr>
        <w:tc>
          <w:tcPr>
            <w:tcW w:w="512" w:type="dxa"/>
            <w:vMerge/>
            <w:tcBorders>
              <w:left w:val="single" w:sz="4" w:space="0" w:color="auto"/>
              <w:right w:val="single" w:sz="4" w:space="0" w:color="auto"/>
            </w:tcBorders>
            <w:vAlign w:val="center"/>
          </w:tcPr>
          <w:p w:rsidR="00104226" w:rsidRPr="00D4780A" w:rsidRDefault="00104226" w:rsidP="009259C4">
            <w:pPr>
              <w:spacing w:line="240" w:lineRule="auto"/>
              <w:rPr>
                <w:b/>
                <w:sz w:val="24"/>
              </w:rPr>
            </w:pPr>
          </w:p>
        </w:tc>
        <w:tc>
          <w:tcPr>
            <w:tcW w:w="15330" w:type="dxa"/>
            <w:gridSpan w:val="8"/>
            <w:tcBorders>
              <w:top w:val="nil"/>
              <w:left w:val="single" w:sz="4" w:space="0" w:color="auto"/>
              <w:bottom w:val="single" w:sz="4" w:space="0" w:color="auto"/>
              <w:right w:val="single" w:sz="4" w:space="0" w:color="auto"/>
            </w:tcBorders>
            <w:vAlign w:val="center"/>
          </w:tcPr>
          <w:p w:rsidR="00104226" w:rsidRPr="00D4780A" w:rsidRDefault="00104226" w:rsidP="009259C4">
            <w:pPr>
              <w:spacing w:line="240" w:lineRule="auto"/>
              <w:jc w:val="center"/>
              <w:rPr>
                <w:sz w:val="24"/>
              </w:rPr>
            </w:pPr>
            <w:r w:rsidRPr="00D4780A">
              <w:rPr>
                <w:sz w:val="24"/>
              </w:rPr>
              <w:t>2026р.</w:t>
            </w:r>
          </w:p>
        </w:tc>
      </w:tr>
      <w:tr w:rsidR="00104226" w:rsidRPr="00D4780A" w:rsidTr="00351CDE">
        <w:trPr>
          <w:cantSplit/>
          <w:trHeight w:val="1663"/>
        </w:trPr>
        <w:tc>
          <w:tcPr>
            <w:tcW w:w="512" w:type="dxa"/>
            <w:vMerge w:val="restart"/>
            <w:tcBorders>
              <w:left w:val="single" w:sz="4" w:space="0" w:color="auto"/>
              <w:right w:val="single" w:sz="4" w:space="0" w:color="auto"/>
            </w:tcBorders>
            <w:vAlign w:val="center"/>
            <w:hideMark/>
          </w:tcPr>
          <w:p w:rsidR="00104226" w:rsidRPr="00D4780A" w:rsidRDefault="00104226" w:rsidP="009259C4">
            <w:pPr>
              <w:spacing w:line="240" w:lineRule="auto"/>
              <w:rPr>
                <w:b/>
                <w:sz w:val="24"/>
              </w:rPr>
            </w:pPr>
          </w:p>
        </w:tc>
        <w:tc>
          <w:tcPr>
            <w:tcW w:w="1899" w:type="dxa"/>
            <w:vMerge w:val="restart"/>
            <w:tcBorders>
              <w:top w:val="single" w:sz="4" w:space="0" w:color="auto"/>
              <w:left w:val="single" w:sz="4" w:space="0" w:color="auto"/>
              <w:bottom w:val="nil"/>
              <w:right w:val="single" w:sz="4" w:space="0" w:color="auto"/>
            </w:tcBorders>
          </w:tcPr>
          <w:p w:rsidR="00104226" w:rsidRPr="0064605B" w:rsidRDefault="00104226" w:rsidP="009259C4">
            <w:pPr>
              <w:autoSpaceDE w:val="0"/>
              <w:autoSpaceDN w:val="0"/>
              <w:adjustRightInd w:val="0"/>
              <w:spacing w:line="240" w:lineRule="auto"/>
              <w:rPr>
                <w:i/>
                <w:sz w:val="24"/>
              </w:rPr>
            </w:pPr>
            <w:r w:rsidRPr="0064605B">
              <w:rPr>
                <w:i/>
                <w:sz w:val="24"/>
              </w:rPr>
              <w:t>Завдання 4</w:t>
            </w:r>
          </w:p>
          <w:p w:rsidR="00104226" w:rsidRPr="0064605B" w:rsidRDefault="00910DF1" w:rsidP="009259C4">
            <w:pPr>
              <w:autoSpaceDE w:val="0"/>
              <w:autoSpaceDN w:val="0"/>
              <w:adjustRightInd w:val="0"/>
              <w:spacing w:line="240" w:lineRule="auto"/>
              <w:rPr>
                <w:i/>
                <w:sz w:val="24"/>
              </w:rPr>
            </w:pPr>
            <w:r w:rsidRPr="00910DF1">
              <w:rPr>
                <w:b/>
                <w:sz w:val="24"/>
              </w:rPr>
              <w:t>Ремонт та утримання вулиць та доріг на території Новороздільської ТГ</w:t>
            </w:r>
          </w:p>
        </w:tc>
        <w:tc>
          <w:tcPr>
            <w:tcW w:w="1992" w:type="dxa"/>
            <w:vMerge w:val="restart"/>
            <w:tcBorders>
              <w:top w:val="single" w:sz="4" w:space="0" w:color="auto"/>
              <w:left w:val="single" w:sz="4" w:space="0" w:color="auto"/>
              <w:bottom w:val="nil"/>
              <w:right w:val="single" w:sz="4" w:space="0" w:color="auto"/>
            </w:tcBorders>
          </w:tcPr>
          <w:p w:rsidR="00104226" w:rsidRPr="00D80BD5" w:rsidRDefault="00104226" w:rsidP="009259C4">
            <w:pPr>
              <w:spacing w:line="240" w:lineRule="auto"/>
              <w:rPr>
                <w:b/>
                <w:lang w:eastAsia="ru-RU"/>
              </w:rPr>
            </w:pPr>
            <w:r w:rsidRPr="00D80BD5">
              <w:rPr>
                <w:b/>
                <w:lang w:eastAsia="ru-RU"/>
              </w:rPr>
              <w:t xml:space="preserve">Захід </w:t>
            </w:r>
            <w:r>
              <w:rPr>
                <w:b/>
                <w:lang w:eastAsia="ru-RU"/>
              </w:rPr>
              <w:t>4</w:t>
            </w:r>
          </w:p>
          <w:p w:rsidR="00104226" w:rsidRPr="00DB06BE" w:rsidRDefault="00104226" w:rsidP="009259C4">
            <w:pPr>
              <w:spacing w:line="192" w:lineRule="auto"/>
              <w:rPr>
                <w:b/>
                <w:sz w:val="24"/>
                <w:lang w:eastAsia="ru-RU"/>
              </w:rPr>
            </w:pPr>
            <w:r w:rsidRPr="00DB06BE">
              <w:rPr>
                <w:color w:val="000000"/>
                <w:sz w:val="24"/>
                <w:lang w:eastAsia="ru-RU"/>
              </w:rPr>
              <w:t xml:space="preserve">Надання субвенції обласному бюджету на експлуатаційне утримання  автомобільної дороги загального користування місцевого значення О140901 Розділ – Жирова  Львівської області  </w:t>
            </w:r>
          </w:p>
          <w:p w:rsidR="00104226" w:rsidRPr="00D4780A" w:rsidRDefault="00104226" w:rsidP="009259C4">
            <w:pPr>
              <w:autoSpaceDE w:val="0"/>
              <w:autoSpaceDN w:val="0"/>
              <w:adjustRightInd w:val="0"/>
              <w:spacing w:line="240" w:lineRule="auto"/>
              <w:jc w:val="center"/>
              <w:rPr>
                <w:b/>
                <w:sz w:val="24"/>
              </w:rPr>
            </w:pPr>
          </w:p>
          <w:p w:rsidR="00104226" w:rsidRPr="0064605B" w:rsidRDefault="00104226" w:rsidP="009259C4">
            <w:pPr>
              <w:spacing w:line="240" w:lineRule="auto"/>
              <w:rPr>
                <w:iCs/>
                <w:sz w:val="24"/>
              </w:rPr>
            </w:pPr>
          </w:p>
        </w:tc>
        <w:tc>
          <w:tcPr>
            <w:tcW w:w="2584" w:type="dxa"/>
            <w:tcBorders>
              <w:top w:val="single" w:sz="4" w:space="0" w:color="auto"/>
              <w:left w:val="single" w:sz="4" w:space="0" w:color="auto"/>
              <w:bottom w:val="single" w:sz="4" w:space="0" w:color="auto"/>
              <w:right w:val="single" w:sz="4" w:space="0" w:color="auto"/>
            </w:tcBorders>
          </w:tcPr>
          <w:p w:rsidR="00104226" w:rsidRPr="00D4780A" w:rsidRDefault="00104226" w:rsidP="009259C4">
            <w:pPr>
              <w:autoSpaceDE w:val="0"/>
              <w:autoSpaceDN w:val="0"/>
              <w:adjustRightInd w:val="0"/>
              <w:spacing w:line="240" w:lineRule="auto"/>
              <w:jc w:val="both"/>
              <w:rPr>
                <w:sz w:val="18"/>
                <w:szCs w:val="18"/>
              </w:rPr>
            </w:pPr>
            <w:r w:rsidRPr="00D4780A">
              <w:rPr>
                <w:sz w:val="18"/>
                <w:szCs w:val="18"/>
              </w:rPr>
              <w:t xml:space="preserve">Затрати, </w:t>
            </w:r>
          </w:p>
          <w:p w:rsidR="00104226" w:rsidRPr="00D4780A" w:rsidRDefault="00104226" w:rsidP="009259C4">
            <w:pPr>
              <w:autoSpaceDE w:val="0"/>
              <w:autoSpaceDN w:val="0"/>
              <w:adjustRightInd w:val="0"/>
              <w:spacing w:line="240" w:lineRule="auto"/>
              <w:jc w:val="both"/>
              <w:rPr>
                <w:sz w:val="18"/>
                <w:szCs w:val="18"/>
              </w:rPr>
            </w:pPr>
            <w:r w:rsidRPr="00D4780A">
              <w:rPr>
                <w:sz w:val="18"/>
                <w:szCs w:val="18"/>
              </w:rPr>
              <w:t xml:space="preserve">Обсяг  видатків на </w:t>
            </w:r>
            <w:r>
              <w:rPr>
                <w:sz w:val="18"/>
                <w:szCs w:val="18"/>
              </w:rPr>
              <w:t>субвенцію  обласному бюджету на експлуатаційне утримання автомобільної дороги загального користування місцевого значення,</w:t>
            </w:r>
            <w:r w:rsidRPr="00D4780A">
              <w:rPr>
                <w:sz w:val="18"/>
                <w:szCs w:val="18"/>
                <w:lang w:val="ru-RU"/>
              </w:rPr>
              <w:t xml:space="preserve">. </w:t>
            </w:r>
            <w:r w:rsidR="00351CDE">
              <w:rPr>
                <w:sz w:val="18"/>
                <w:szCs w:val="18"/>
              </w:rPr>
              <w:t xml:space="preserve">тис.грн </w:t>
            </w:r>
          </w:p>
        </w:tc>
        <w:tc>
          <w:tcPr>
            <w:tcW w:w="1425" w:type="dxa"/>
            <w:tcBorders>
              <w:top w:val="single" w:sz="4" w:space="0" w:color="auto"/>
              <w:left w:val="single" w:sz="4" w:space="0" w:color="auto"/>
              <w:bottom w:val="single" w:sz="4" w:space="0" w:color="auto"/>
              <w:right w:val="single" w:sz="4" w:space="0" w:color="auto"/>
            </w:tcBorders>
          </w:tcPr>
          <w:p w:rsidR="00104226" w:rsidRPr="00D4780A" w:rsidRDefault="00104226" w:rsidP="009259C4">
            <w:pPr>
              <w:autoSpaceDE w:val="0"/>
              <w:autoSpaceDN w:val="0"/>
              <w:adjustRightInd w:val="0"/>
              <w:spacing w:line="240" w:lineRule="auto"/>
              <w:jc w:val="center"/>
              <w:rPr>
                <w:b/>
                <w:sz w:val="20"/>
                <w:szCs w:val="20"/>
              </w:rPr>
            </w:pPr>
            <w:r>
              <w:rPr>
                <w:b/>
                <w:sz w:val="20"/>
                <w:szCs w:val="20"/>
              </w:rPr>
              <w:t>3000,0</w:t>
            </w:r>
          </w:p>
        </w:tc>
        <w:tc>
          <w:tcPr>
            <w:tcW w:w="1981" w:type="dxa"/>
            <w:vMerge w:val="restart"/>
            <w:tcBorders>
              <w:top w:val="nil"/>
              <w:left w:val="single" w:sz="4" w:space="0" w:color="auto"/>
              <w:bottom w:val="nil"/>
              <w:right w:val="single" w:sz="4" w:space="0" w:color="auto"/>
            </w:tcBorders>
          </w:tcPr>
          <w:p w:rsidR="00104226" w:rsidRPr="00D4780A" w:rsidRDefault="00104226" w:rsidP="009259C4">
            <w:pPr>
              <w:autoSpaceDE w:val="0"/>
              <w:autoSpaceDN w:val="0"/>
              <w:adjustRightInd w:val="0"/>
              <w:spacing w:line="240" w:lineRule="auto"/>
              <w:jc w:val="center"/>
              <w:rPr>
                <w:sz w:val="24"/>
              </w:rPr>
            </w:pPr>
            <w:r w:rsidRPr="00D4780A">
              <w:rPr>
                <w:sz w:val="24"/>
              </w:rPr>
              <w:t xml:space="preserve">Управління </w:t>
            </w:r>
          </w:p>
          <w:p w:rsidR="00104226" w:rsidRPr="00D4780A" w:rsidRDefault="00104226" w:rsidP="009259C4">
            <w:pPr>
              <w:autoSpaceDE w:val="0"/>
              <w:autoSpaceDN w:val="0"/>
              <w:adjustRightInd w:val="0"/>
              <w:spacing w:line="240" w:lineRule="auto"/>
              <w:jc w:val="center"/>
              <w:rPr>
                <w:sz w:val="24"/>
              </w:rPr>
            </w:pPr>
            <w:r w:rsidRPr="00D4780A">
              <w:rPr>
                <w:sz w:val="24"/>
              </w:rPr>
              <w:t xml:space="preserve"> житлово-комунального господарства</w:t>
            </w:r>
          </w:p>
          <w:p w:rsidR="00104226" w:rsidRPr="00D4780A" w:rsidRDefault="00104226" w:rsidP="009259C4">
            <w:pPr>
              <w:autoSpaceDE w:val="0"/>
              <w:autoSpaceDN w:val="0"/>
              <w:adjustRightInd w:val="0"/>
              <w:spacing w:line="240" w:lineRule="auto"/>
              <w:jc w:val="center"/>
              <w:rPr>
                <w:sz w:val="24"/>
              </w:rPr>
            </w:pPr>
          </w:p>
          <w:p w:rsidR="00104226" w:rsidRPr="00D4780A" w:rsidRDefault="00104226" w:rsidP="009259C4">
            <w:pPr>
              <w:autoSpaceDE w:val="0"/>
              <w:autoSpaceDN w:val="0"/>
              <w:adjustRightInd w:val="0"/>
              <w:spacing w:line="240" w:lineRule="auto"/>
              <w:jc w:val="center"/>
              <w:rPr>
                <w:sz w:val="24"/>
              </w:rPr>
            </w:pPr>
          </w:p>
          <w:p w:rsidR="00104226" w:rsidRPr="00D4780A" w:rsidRDefault="00104226" w:rsidP="009259C4">
            <w:pPr>
              <w:autoSpaceDE w:val="0"/>
              <w:autoSpaceDN w:val="0"/>
              <w:adjustRightInd w:val="0"/>
              <w:spacing w:line="240" w:lineRule="auto"/>
              <w:jc w:val="center"/>
              <w:rPr>
                <w:sz w:val="24"/>
              </w:rPr>
            </w:pPr>
          </w:p>
        </w:tc>
        <w:tc>
          <w:tcPr>
            <w:tcW w:w="2124" w:type="dxa"/>
            <w:vMerge w:val="restart"/>
            <w:tcBorders>
              <w:top w:val="nil"/>
              <w:left w:val="single" w:sz="4" w:space="0" w:color="auto"/>
              <w:bottom w:val="nil"/>
              <w:right w:val="single" w:sz="4" w:space="0" w:color="auto"/>
            </w:tcBorders>
            <w:hideMark/>
          </w:tcPr>
          <w:p w:rsidR="00104226" w:rsidRPr="00D4780A" w:rsidRDefault="00104226" w:rsidP="009259C4">
            <w:pPr>
              <w:autoSpaceDE w:val="0"/>
              <w:autoSpaceDN w:val="0"/>
              <w:adjustRightInd w:val="0"/>
              <w:spacing w:line="240" w:lineRule="auto"/>
              <w:ind w:right="-108"/>
              <w:jc w:val="center"/>
            </w:pPr>
            <w:r w:rsidRPr="00D4780A">
              <w:t>Міський бюджет</w:t>
            </w:r>
          </w:p>
        </w:tc>
        <w:tc>
          <w:tcPr>
            <w:tcW w:w="1549" w:type="dxa"/>
            <w:vMerge w:val="restart"/>
            <w:tcBorders>
              <w:top w:val="single" w:sz="4" w:space="0" w:color="auto"/>
              <w:left w:val="single" w:sz="4" w:space="0" w:color="auto"/>
              <w:bottom w:val="nil"/>
              <w:right w:val="single" w:sz="4" w:space="0" w:color="auto"/>
            </w:tcBorders>
            <w:hideMark/>
          </w:tcPr>
          <w:p w:rsidR="00104226" w:rsidRPr="00D4780A" w:rsidRDefault="00104226" w:rsidP="009259C4">
            <w:pPr>
              <w:autoSpaceDE w:val="0"/>
              <w:autoSpaceDN w:val="0"/>
              <w:adjustRightInd w:val="0"/>
              <w:spacing w:line="240" w:lineRule="auto"/>
              <w:jc w:val="center"/>
              <w:rPr>
                <w:sz w:val="24"/>
              </w:rPr>
            </w:pPr>
            <w:r>
              <w:rPr>
                <w:sz w:val="24"/>
              </w:rPr>
              <w:t>3000,0</w:t>
            </w:r>
          </w:p>
        </w:tc>
        <w:tc>
          <w:tcPr>
            <w:tcW w:w="1776" w:type="dxa"/>
            <w:vMerge w:val="restart"/>
            <w:tcBorders>
              <w:top w:val="single" w:sz="4" w:space="0" w:color="auto"/>
              <w:left w:val="single" w:sz="4" w:space="0" w:color="auto"/>
              <w:right w:val="single" w:sz="4" w:space="0" w:color="auto"/>
            </w:tcBorders>
            <w:hideMark/>
          </w:tcPr>
          <w:p w:rsidR="00104226" w:rsidRPr="00312083" w:rsidRDefault="00104226" w:rsidP="009259C4">
            <w:pPr>
              <w:autoSpaceDE w:val="0"/>
              <w:autoSpaceDN w:val="0"/>
              <w:adjustRightInd w:val="0"/>
              <w:spacing w:line="240" w:lineRule="auto"/>
              <w:rPr>
                <w:sz w:val="24"/>
              </w:rPr>
            </w:pPr>
            <w:r w:rsidRPr="00312083">
              <w:rPr>
                <w:sz w:val="24"/>
              </w:rPr>
              <w:t xml:space="preserve">Покращення стану вулиць та доріг, тротуарів  </w:t>
            </w:r>
          </w:p>
          <w:p w:rsidR="00104226" w:rsidRPr="00D4780A" w:rsidRDefault="00104226" w:rsidP="009259C4">
            <w:pPr>
              <w:autoSpaceDE w:val="0"/>
              <w:autoSpaceDN w:val="0"/>
              <w:adjustRightInd w:val="0"/>
              <w:spacing w:line="240" w:lineRule="auto"/>
              <w:rPr>
                <w:sz w:val="24"/>
              </w:rPr>
            </w:pPr>
            <w:r w:rsidRPr="00312083">
              <w:rPr>
                <w:sz w:val="24"/>
              </w:rPr>
              <w:t>на території Новороздільської міської ради</w:t>
            </w:r>
            <w:r w:rsidRPr="00D4780A">
              <w:rPr>
                <w:sz w:val="24"/>
                <w:lang w:eastAsia="ru-RU"/>
              </w:rPr>
              <w:t xml:space="preserve"> </w:t>
            </w:r>
          </w:p>
        </w:tc>
      </w:tr>
      <w:tr w:rsidR="00104226" w:rsidRPr="00D4780A" w:rsidTr="00E43334">
        <w:trPr>
          <w:cantSplit/>
          <w:trHeight w:val="420"/>
        </w:trPr>
        <w:tc>
          <w:tcPr>
            <w:tcW w:w="51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rPr>
            </w:pPr>
          </w:p>
        </w:tc>
        <w:tc>
          <w:tcPr>
            <w:tcW w:w="189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
                <w:sz w:val="24"/>
              </w:rPr>
            </w:pPr>
          </w:p>
        </w:tc>
        <w:tc>
          <w:tcPr>
            <w:tcW w:w="1992"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Cs/>
                <w:sz w:val="24"/>
              </w:rPr>
            </w:pPr>
          </w:p>
        </w:tc>
        <w:tc>
          <w:tcPr>
            <w:tcW w:w="2584" w:type="dxa"/>
            <w:tcBorders>
              <w:top w:val="single" w:sz="4" w:space="0" w:color="auto"/>
              <w:left w:val="single" w:sz="4" w:space="0" w:color="auto"/>
              <w:bottom w:val="single" w:sz="4" w:space="0" w:color="auto"/>
              <w:right w:val="single" w:sz="4" w:space="0" w:color="auto"/>
            </w:tcBorders>
          </w:tcPr>
          <w:p w:rsidR="00104226" w:rsidRPr="00D4780A" w:rsidRDefault="00104226" w:rsidP="009259C4">
            <w:pPr>
              <w:autoSpaceDE w:val="0"/>
              <w:autoSpaceDN w:val="0"/>
              <w:adjustRightInd w:val="0"/>
              <w:spacing w:line="240" w:lineRule="auto"/>
              <w:rPr>
                <w:sz w:val="18"/>
                <w:szCs w:val="18"/>
              </w:rPr>
            </w:pPr>
            <w:r w:rsidRPr="00D4780A">
              <w:rPr>
                <w:sz w:val="18"/>
                <w:szCs w:val="18"/>
              </w:rPr>
              <w:t>Продукт,</w:t>
            </w:r>
          </w:p>
          <w:p w:rsidR="00104226" w:rsidRPr="00D4780A" w:rsidRDefault="00104226" w:rsidP="009259C4">
            <w:pPr>
              <w:autoSpaceDE w:val="0"/>
              <w:autoSpaceDN w:val="0"/>
              <w:adjustRightInd w:val="0"/>
              <w:spacing w:line="240" w:lineRule="auto"/>
              <w:rPr>
                <w:sz w:val="18"/>
                <w:szCs w:val="18"/>
              </w:rPr>
            </w:pPr>
            <w:r>
              <w:rPr>
                <w:sz w:val="18"/>
                <w:szCs w:val="18"/>
              </w:rPr>
              <w:t>Протяжність дороги загального користування місцевого значення , на яку виділяється субвенція обласному бюджеті, м</w:t>
            </w:r>
          </w:p>
        </w:tc>
        <w:tc>
          <w:tcPr>
            <w:tcW w:w="1425" w:type="dxa"/>
            <w:tcBorders>
              <w:top w:val="single" w:sz="4" w:space="0" w:color="auto"/>
              <w:left w:val="single" w:sz="4" w:space="0" w:color="auto"/>
              <w:bottom w:val="single" w:sz="4" w:space="0" w:color="auto"/>
              <w:right w:val="single" w:sz="4" w:space="0" w:color="auto"/>
            </w:tcBorders>
            <w:vAlign w:val="center"/>
          </w:tcPr>
          <w:p w:rsidR="00104226" w:rsidRPr="00D4780A" w:rsidRDefault="00104226" w:rsidP="009259C4">
            <w:pPr>
              <w:autoSpaceDE w:val="0"/>
              <w:autoSpaceDN w:val="0"/>
              <w:adjustRightInd w:val="0"/>
              <w:spacing w:line="240" w:lineRule="auto"/>
              <w:jc w:val="center"/>
              <w:rPr>
                <w:sz w:val="20"/>
                <w:szCs w:val="20"/>
              </w:rPr>
            </w:pPr>
            <w:r>
              <w:rPr>
                <w:sz w:val="20"/>
                <w:szCs w:val="20"/>
              </w:rPr>
              <w:t>300</w:t>
            </w:r>
          </w:p>
        </w:tc>
        <w:tc>
          <w:tcPr>
            <w:tcW w:w="1981"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2124"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pPr>
          </w:p>
        </w:tc>
        <w:tc>
          <w:tcPr>
            <w:tcW w:w="154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1776" w:type="dxa"/>
            <w:vMerge/>
            <w:tcBorders>
              <w:left w:val="single" w:sz="4" w:space="0" w:color="auto"/>
              <w:right w:val="single" w:sz="4" w:space="0" w:color="auto"/>
            </w:tcBorders>
            <w:vAlign w:val="center"/>
            <w:hideMark/>
          </w:tcPr>
          <w:p w:rsidR="00104226" w:rsidRPr="00D4780A" w:rsidRDefault="00104226" w:rsidP="009259C4">
            <w:pPr>
              <w:spacing w:line="240" w:lineRule="auto"/>
              <w:rPr>
                <w:sz w:val="24"/>
              </w:rPr>
            </w:pPr>
          </w:p>
        </w:tc>
      </w:tr>
      <w:tr w:rsidR="00104226" w:rsidRPr="00D4780A" w:rsidTr="00E43334">
        <w:trPr>
          <w:cantSplit/>
          <w:trHeight w:val="300"/>
        </w:trPr>
        <w:tc>
          <w:tcPr>
            <w:tcW w:w="51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rPr>
            </w:pPr>
          </w:p>
        </w:tc>
        <w:tc>
          <w:tcPr>
            <w:tcW w:w="189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
                <w:sz w:val="24"/>
              </w:rPr>
            </w:pPr>
          </w:p>
        </w:tc>
        <w:tc>
          <w:tcPr>
            <w:tcW w:w="1992"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Cs/>
                <w:sz w:val="24"/>
              </w:rPr>
            </w:pPr>
          </w:p>
        </w:tc>
        <w:tc>
          <w:tcPr>
            <w:tcW w:w="2584" w:type="dxa"/>
            <w:tcBorders>
              <w:top w:val="single" w:sz="4" w:space="0" w:color="auto"/>
              <w:left w:val="single" w:sz="4" w:space="0" w:color="auto"/>
              <w:bottom w:val="single" w:sz="4" w:space="0" w:color="auto"/>
              <w:right w:val="single" w:sz="4" w:space="0" w:color="auto"/>
            </w:tcBorders>
          </w:tcPr>
          <w:p w:rsidR="00104226" w:rsidRPr="00D4780A" w:rsidRDefault="00104226" w:rsidP="009259C4">
            <w:pPr>
              <w:autoSpaceDE w:val="0"/>
              <w:autoSpaceDN w:val="0"/>
              <w:adjustRightInd w:val="0"/>
              <w:spacing w:line="240" w:lineRule="auto"/>
              <w:rPr>
                <w:sz w:val="18"/>
                <w:szCs w:val="18"/>
              </w:rPr>
            </w:pPr>
            <w:r w:rsidRPr="00D4780A">
              <w:rPr>
                <w:sz w:val="18"/>
                <w:szCs w:val="18"/>
              </w:rPr>
              <w:t>Ефективність, середня вартість витрат на утримання та благоустрій об’єктів благоустрою грн../м.кв</w:t>
            </w:r>
          </w:p>
        </w:tc>
        <w:tc>
          <w:tcPr>
            <w:tcW w:w="1425" w:type="dxa"/>
            <w:tcBorders>
              <w:top w:val="single" w:sz="4" w:space="0" w:color="auto"/>
              <w:left w:val="single" w:sz="4" w:space="0" w:color="auto"/>
              <w:bottom w:val="single" w:sz="4" w:space="0" w:color="auto"/>
              <w:right w:val="single" w:sz="4" w:space="0" w:color="auto"/>
            </w:tcBorders>
            <w:vAlign w:val="center"/>
          </w:tcPr>
          <w:p w:rsidR="00104226" w:rsidRPr="00D4780A" w:rsidRDefault="00104226" w:rsidP="009259C4">
            <w:pPr>
              <w:autoSpaceDE w:val="0"/>
              <w:autoSpaceDN w:val="0"/>
              <w:adjustRightInd w:val="0"/>
              <w:spacing w:line="240" w:lineRule="auto"/>
              <w:jc w:val="center"/>
              <w:rPr>
                <w:sz w:val="20"/>
                <w:szCs w:val="20"/>
              </w:rPr>
            </w:pPr>
            <w:r>
              <w:rPr>
                <w:sz w:val="20"/>
                <w:szCs w:val="20"/>
              </w:rPr>
              <w:t>10000,0</w:t>
            </w:r>
          </w:p>
        </w:tc>
        <w:tc>
          <w:tcPr>
            <w:tcW w:w="1981"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2124"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pPr>
          </w:p>
        </w:tc>
        <w:tc>
          <w:tcPr>
            <w:tcW w:w="154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1776" w:type="dxa"/>
            <w:vMerge/>
            <w:tcBorders>
              <w:left w:val="single" w:sz="4" w:space="0" w:color="auto"/>
              <w:right w:val="single" w:sz="4" w:space="0" w:color="auto"/>
            </w:tcBorders>
            <w:vAlign w:val="center"/>
            <w:hideMark/>
          </w:tcPr>
          <w:p w:rsidR="00104226" w:rsidRPr="00D4780A" w:rsidRDefault="00104226" w:rsidP="009259C4">
            <w:pPr>
              <w:spacing w:line="240" w:lineRule="auto"/>
              <w:rPr>
                <w:sz w:val="24"/>
              </w:rPr>
            </w:pPr>
          </w:p>
        </w:tc>
      </w:tr>
      <w:tr w:rsidR="00104226" w:rsidRPr="00D4780A" w:rsidTr="00E43334">
        <w:trPr>
          <w:cantSplit/>
          <w:trHeight w:val="507"/>
        </w:trPr>
        <w:tc>
          <w:tcPr>
            <w:tcW w:w="51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rPr>
            </w:pPr>
          </w:p>
        </w:tc>
        <w:tc>
          <w:tcPr>
            <w:tcW w:w="189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
                <w:sz w:val="24"/>
              </w:rPr>
            </w:pPr>
          </w:p>
        </w:tc>
        <w:tc>
          <w:tcPr>
            <w:tcW w:w="1992"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Cs/>
                <w:sz w:val="24"/>
              </w:rPr>
            </w:pPr>
          </w:p>
        </w:tc>
        <w:tc>
          <w:tcPr>
            <w:tcW w:w="2584" w:type="dxa"/>
            <w:vMerge w:val="restart"/>
            <w:tcBorders>
              <w:top w:val="single" w:sz="4" w:space="0" w:color="auto"/>
              <w:left w:val="single" w:sz="4" w:space="0" w:color="auto"/>
              <w:right w:val="single" w:sz="4" w:space="0" w:color="auto"/>
            </w:tcBorders>
          </w:tcPr>
          <w:p w:rsidR="00104226" w:rsidRPr="00D4780A" w:rsidRDefault="00104226" w:rsidP="009259C4">
            <w:pPr>
              <w:autoSpaceDE w:val="0"/>
              <w:autoSpaceDN w:val="0"/>
              <w:adjustRightInd w:val="0"/>
              <w:spacing w:line="240" w:lineRule="auto"/>
              <w:rPr>
                <w:sz w:val="18"/>
                <w:szCs w:val="18"/>
              </w:rPr>
            </w:pPr>
            <w:r w:rsidRPr="00D4780A">
              <w:rPr>
                <w:sz w:val="18"/>
                <w:szCs w:val="18"/>
              </w:rPr>
              <w:t>Якості</w:t>
            </w:r>
          </w:p>
          <w:p w:rsidR="00104226" w:rsidRPr="00D4780A" w:rsidRDefault="00104226" w:rsidP="009259C4">
            <w:pPr>
              <w:autoSpaceDE w:val="0"/>
              <w:autoSpaceDN w:val="0"/>
              <w:adjustRightInd w:val="0"/>
              <w:spacing w:line="240" w:lineRule="auto"/>
              <w:rPr>
                <w:sz w:val="18"/>
                <w:szCs w:val="18"/>
                <w:lang w:val="ru-RU"/>
              </w:rPr>
            </w:pPr>
            <w:r w:rsidRPr="00D4780A">
              <w:rPr>
                <w:sz w:val="18"/>
                <w:szCs w:val="18"/>
              </w:rPr>
              <w:t>Питома вага  виконання робіт з територій об</w:t>
            </w:r>
            <w:r w:rsidRPr="00D4780A">
              <w:rPr>
                <w:sz w:val="18"/>
                <w:szCs w:val="18"/>
                <w:lang w:val="ru-RU"/>
              </w:rPr>
              <w:t>’ктів благоустрою старостинських округів</w:t>
            </w:r>
          </w:p>
          <w:p w:rsidR="00104226" w:rsidRPr="00D4780A" w:rsidRDefault="00104226" w:rsidP="009259C4">
            <w:pPr>
              <w:autoSpaceDE w:val="0"/>
              <w:autoSpaceDN w:val="0"/>
              <w:adjustRightInd w:val="0"/>
              <w:spacing w:line="240" w:lineRule="auto"/>
              <w:rPr>
                <w:sz w:val="18"/>
                <w:szCs w:val="18"/>
              </w:rPr>
            </w:pPr>
            <w:r w:rsidRPr="00D4780A">
              <w:rPr>
                <w:sz w:val="18"/>
                <w:szCs w:val="18"/>
              </w:rPr>
              <w:t>%</w:t>
            </w:r>
          </w:p>
        </w:tc>
        <w:tc>
          <w:tcPr>
            <w:tcW w:w="1425" w:type="dxa"/>
            <w:vMerge w:val="restart"/>
            <w:tcBorders>
              <w:top w:val="single" w:sz="4" w:space="0" w:color="auto"/>
              <w:left w:val="single" w:sz="4" w:space="0" w:color="auto"/>
              <w:right w:val="single" w:sz="4" w:space="0" w:color="auto"/>
            </w:tcBorders>
          </w:tcPr>
          <w:p w:rsidR="00104226" w:rsidRPr="00D4780A" w:rsidRDefault="00104226" w:rsidP="009259C4">
            <w:pPr>
              <w:autoSpaceDE w:val="0"/>
              <w:autoSpaceDN w:val="0"/>
              <w:adjustRightInd w:val="0"/>
              <w:spacing w:line="240" w:lineRule="auto"/>
              <w:jc w:val="center"/>
              <w:rPr>
                <w:sz w:val="20"/>
                <w:szCs w:val="20"/>
              </w:rPr>
            </w:pPr>
            <w:r w:rsidRPr="00D4780A">
              <w:rPr>
                <w:sz w:val="20"/>
                <w:szCs w:val="20"/>
                <w:lang w:eastAsia="ru-RU"/>
              </w:rPr>
              <w:t>100</w:t>
            </w:r>
          </w:p>
        </w:tc>
        <w:tc>
          <w:tcPr>
            <w:tcW w:w="1981"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2124"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pPr>
          </w:p>
        </w:tc>
        <w:tc>
          <w:tcPr>
            <w:tcW w:w="154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1776" w:type="dxa"/>
            <w:vMerge/>
            <w:tcBorders>
              <w:left w:val="single" w:sz="4" w:space="0" w:color="auto"/>
              <w:right w:val="single" w:sz="4" w:space="0" w:color="auto"/>
            </w:tcBorders>
            <w:vAlign w:val="center"/>
            <w:hideMark/>
          </w:tcPr>
          <w:p w:rsidR="00104226" w:rsidRPr="00D4780A" w:rsidRDefault="00104226" w:rsidP="009259C4">
            <w:pPr>
              <w:spacing w:line="240" w:lineRule="auto"/>
              <w:rPr>
                <w:sz w:val="24"/>
              </w:rPr>
            </w:pPr>
          </w:p>
        </w:tc>
      </w:tr>
      <w:tr w:rsidR="00104226" w:rsidRPr="00D4780A" w:rsidTr="00E43334">
        <w:trPr>
          <w:cantSplit/>
          <w:trHeight w:val="84"/>
        </w:trPr>
        <w:tc>
          <w:tcPr>
            <w:tcW w:w="512" w:type="dxa"/>
            <w:vMerge/>
            <w:tcBorders>
              <w:left w:val="single" w:sz="4" w:space="0" w:color="auto"/>
              <w:right w:val="single" w:sz="4" w:space="0" w:color="auto"/>
            </w:tcBorders>
          </w:tcPr>
          <w:p w:rsidR="00104226" w:rsidRPr="00D4780A" w:rsidRDefault="00104226" w:rsidP="009259C4">
            <w:pPr>
              <w:autoSpaceDE w:val="0"/>
              <w:autoSpaceDN w:val="0"/>
              <w:adjustRightInd w:val="0"/>
              <w:spacing w:line="240" w:lineRule="auto"/>
              <w:jc w:val="center"/>
              <w:rPr>
                <w:b/>
                <w:sz w:val="24"/>
              </w:rPr>
            </w:pPr>
          </w:p>
        </w:tc>
        <w:tc>
          <w:tcPr>
            <w:tcW w:w="1899" w:type="dxa"/>
            <w:vMerge/>
            <w:tcBorders>
              <w:top w:val="single" w:sz="4" w:space="0" w:color="auto"/>
              <w:left w:val="single" w:sz="4" w:space="0" w:color="auto"/>
              <w:bottom w:val="nil"/>
              <w:right w:val="single" w:sz="4" w:space="0" w:color="auto"/>
            </w:tcBorders>
            <w:vAlign w:val="center"/>
            <w:hideMark/>
          </w:tcPr>
          <w:p w:rsidR="00104226" w:rsidRPr="00D4780A" w:rsidRDefault="00104226" w:rsidP="009259C4">
            <w:pPr>
              <w:spacing w:line="240" w:lineRule="auto"/>
              <w:rPr>
                <w:i/>
                <w:sz w:val="24"/>
              </w:rPr>
            </w:pPr>
          </w:p>
        </w:tc>
        <w:tc>
          <w:tcPr>
            <w:tcW w:w="1992" w:type="dxa"/>
            <w:vMerge w:val="restart"/>
            <w:tcBorders>
              <w:top w:val="nil"/>
              <w:left w:val="single" w:sz="4" w:space="0" w:color="auto"/>
              <w:bottom w:val="nil"/>
              <w:right w:val="single" w:sz="4" w:space="0" w:color="auto"/>
            </w:tcBorders>
          </w:tcPr>
          <w:p w:rsidR="00104226" w:rsidRPr="00D4780A" w:rsidRDefault="00104226" w:rsidP="009259C4">
            <w:pPr>
              <w:spacing w:line="240" w:lineRule="auto"/>
              <w:rPr>
                <w:sz w:val="24"/>
                <w:lang w:val="ru-RU" w:eastAsia="ru-RU"/>
              </w:rPr>
            </w:pPr>
          </w:p>
        </w:tc>
        <w:tc>
          <w:tcPr>
            <w:tcW w:w="2584" w:type="dxa"/>
            <w:vMerge/>
            <w:tcBorders>
              <w:left w:val="single" w:sz="4" w:space="0" w:color="auto"/>
              <w:right w:val="single" w:sz="4" w:space="0" w:color="auto"/>
            </w:tcBorders>
            <w:vAlign w:val="center"/>
          </w:tcPr>
          <w:p w:rsidR="00104226" w:rsidRPr="00D4780A" w:rsidRDefault="00104226" w:rsidP="009259C4">
            <w:pPr>
              <w:spacing w:line="240" w:lineRule="auto"/>
              <w:rPr>
                <w:sz w:val="18"/>
                <w:szCs w:val="18"/>
              </w:rPr>
            </w:pPr>
          </w:p>
        </w:tc>
        <w:tc>
          <w:tcPr>
            <w:tcW w:w="1425" w:type="dxa"/>
            <w:vMerge/>
            <w:tcBorders>
              <w:left w:val="single" w:sz="4" w:space="0" w:color="auto"/>
              <w:right w:val="single" w:sz="4" w:space="0" w:color="auto"/>
            </w:tcBorders>
            <w:vAlign w:val="center"/>
          </w:tcPr>
          <w:p w:rsidR="00104226" w:rsidRPr="00D4780A" w:rsidRDefault="00104226" w:rsidP="009259C4">
            <w:pPr>
              <w:spacing w:line="240" w:lineRule="auto"/>
              <w:rPr>
                <w:sz w:val="20"/>
                <w:szCs w:val="20"/>
              </w:rPr>
            </w:pPr>
          </w:p>
        </w:tc>
        <w:tc>
          <w:tcPr>
            <w:tcW w:w="1981"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2124"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pPr>
          </w:p>
        </w:tc>
        <w:tc>
          <w:tcPr>
            <w:tcW w:w="1549" w:type="dxa"/>
            <w:tcBorders>
              <w:top w:val="nil"/>
              <w:left w:val="single" w:sz="4" w:space="0" w:color="auto"/>
              <w:bottom w:val="nil"/>
              <w:right w:val="single" w:sz="4" w:space="0" w:color="auto"/>
            </w:tcBorders>
          </w:tcPr>
          <w:p w:rsidR="00104226" w:rsidRPr="00D4780A" w:rsidRDefault="00104226" w:rsidP="009259C4">
            <w:pPr>
              <w:autoSpaceDE w:val="0"/>
              <w:autoSpaceDN w:val="0"/>
              <w:adjustRightInd w:val="0"/>
              <w:spacing w:line="240" w:lineRule="auto"/>
              <w:jc w:val="center"/>
              <w:rPr>
                <w:sz w:val="24"/>
                <w:lang w:val="ru-RU"/>
              </w:rPr>
            </w:pPr>
          </w:p>
        </w:tc>
        <w:tc>
          <w:tcPr>
            <w:tcW w:w="1776" w:type="dxa"/>
            <w:vMerge/>
            <w:tcBorders>
              <w:left w:val="single" w:sz="4" w:space="0" w:color="auto"/>
              <w:right w:val="single" w:sz="4" w:space="0" w:color="auto"/>
            </w:tcBorders>
            <w:vAlign w:val="center"/>
            <w:hideMark/>
          </w:tcPr>
          <w:p w:rsidR="00104226" w:rsidRPr="00D4780A" w:rsidRDefault="00104226" w:rsidP="009259C4">
            <w:pPr>
              <w:spacing w:line="240" w:lineRule="auto"/>
              <w:rPr>
                <w:sz w:val="24"/>
              </w:rPr>
            </w:pPr>
          </w:p>
        </w:tc>
      </w:tr>
      <w:tr w:rsidR="00104226" w:rsidRPr="00D4780A" w:rsidTr="00E43334">
        <w:trPr>
          <w:cantSplit/>
          <w:trHeight w:val="84"/>
        </w:trPr>
        <w:tc>
          <w:tcPr>
            <w:tcW w:w="512" w:type="dxa"/>
            <w:vMerge/>
            <w:tcBorders>
              <w:left w:val="single" w:sz="4" w:space="0" w:color="auto"/>
              <w:right w:val="single" w:sz="4" w:space="0" w:color="auto"/>
            </w:tcBorders>
            <w:vAlign w:val="center"/>
            <w:hideMark/>
          </w:tcPr>
          <w:p w:rsidR="00104226" w:rsidRPr="00D4780A" w:rsidRDefault="00104226" w:rsidP="009259C4">
            <w:pPr>
              <w:spacing w:line="240" w:lineRule="auto"/>
              <w:rPr>
                <w:b/>
                <w:sz w:val="24"/>
              </w:rPr>
            </w:pPr>
          </w:p>
        </w:tc>
        <w:tc>
          <w:tcPr>
            <w:tcW w:w="1899" w:type="dxa"/>
            <w:tcBorders>
              <w:top w:val="nil"/>
              <w:left w:val="single" w:sz="4" w:space="0" w:color="auto"/>
              <w:bottom w:val="nil"/>
              <w:right w:val="single" w:sz="4" w:space="0" w:color="auto"/>
            </w:tcBorders>
          </w:tcPr>
          <w:p w:rsidR="00104226" w:rsidRPr="00D4780A" w:rsidRDefault="00104226" w:rsidP="009259C4">
            <w:pPr>
              <w:autoSpaceDE w:val="0"/>
              <w:autoSpaceDN w:val="0"/>
              <w:adjustRightInd w:val="0"/>
              <w:spacing w:line="240" w:lineRule="auto"/>
              <w:rPr>
                <w:i/>
                <w:sz w:val="24"/>
              </w:rPr>
            </w:pPr>
          </w:p>
        </w:tc>
        <w:tc>
          <w:tcPr>
            <w:tcW w:w="1992"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lang w:val="ru-RU" w:eastAsia="ru-RU"/>
              </w:rPr>
            </w:pPr>
          </w:p>
        </w:tc>
        <w:tc>
          <w:tcPr>
            <w:tcW w:w="2584" w:type="dxa"/>
            <w:vMerge/>
            <w:tcBorders>
              <w:left w:val="single" w:sz="4" w:space="0" w:color="auto"/>
              <w:right w:val="single" w:sz="4" w:space="0" w:color="auto"/>
            </w:tcBorders>
            <w:vAlign w:val="center"/>
          </w:tcPr>
          <w:p w:rsidR="00104226" w:rsidRPr="00D4780A" w:rsidRDefault="00104226" w:rsidP="009259C4">
            <w:pPr>
              <w:spacing w:line="240" w:lineRule="auto"/>
              <w:rPr>
                <w:sz w:val="18"/>
                <w:szCs w:val="18"/>
              </w:rPr>
            </w:pPr>
          </w:p>
        </w:tc>
        <w:tc>
          <w:tcPr>
            <w:tcW w:w="1425" w:type="dxa"/>
            <w:vMerge/>
            <w:tcBorders>
              <w:left w:val="single" w:sz="4" w:space="0" w:color="auto"/>
              <w:right w:val="single" w:sz="4" w:space="0" w:color="auto"/>
            </w:tcBorders>
            <w:vAlign w:val="center"/>
          </w:tcPr>
          <w:p w:rsidR="00104226" w:rsidRPr="00D4780A" w:rsidRDefault="00104226" w:rsidP="009259C4">
            <w:pPr>
              <w:spacing w:line="240" w:lineRule="auto"/>
              <w:rPr>
                <w:sz w:val="20"/>
                <w:szCs w:val="20"/>
              </w:rPr>
            </w:pPr>
          </w:p>
        </w:tc>
        <w:tc>
          <w:tcPr>
            <w:tcW w:w="1981"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rPr>
                <w:sz w:val="24"/>
              </w:rPr>
            </w:pPr>
          </w:p>
        </w:tc>
        <w:tc>
          <w:tcPr>
            <w:tcW w:w="2124" w:type="dxa"/>
            <w:vMerge/>
            <w:tcBorders>
              <w:top w:val="nil"/>
              <w:left w:val="single" w:sz="4" w:space="0" w:color="auto"/>
              <w:bottom w:val="nil"/>
              <w:right w:val="single" w:sz="4" w:space="0" w:color="auto"/>
            </w:tcBorders>
            <w:vAlign w:val="center"/>
            <w:hideMark/>
          </w:tcPr>
          <w:p w:rsidR="00104226" w:rsidRPr="00D4780A" w:rsidRDefault="00104226" w:rsidP="009259C4">
            <w:pPr>
              <w:spacing w:line="240" w:lineRule="auto"/>
            </w:pPr>
          </w:p>
        </w:tc>
        <w:tc>
          <w:tcPr>
            <w:tcW w:w="1549" w:type="dxa"/>
            <w:tcBorders>
              <w:top w:val="nil"/>
              <w:left w:val="single" w:sz="4" w:space="0" w:color="auto"/>
              <w:bottom w:val="nil"/>
              <w:right w:val="single" w:sz="4" w:space="0" w:color="auto"/>
            </w:tcBorders>
          </w:tcPr>
          <w:p w:rsidR="00104226" w:rsidRPr="00D4780A" w:rsidRDefault="00104226" w:rsidP="009259C4">
            <w:pPr>
              <w:autoSpaceDE w:val="0"/>
              <w:autoSpaceDN w:val="0"/>
              <w:adjustRightInd w:val="0"/>
              <w:spacing w:line="240" w:lineRule="auto"/>
              <w:jc w:val="center"/>
              <w:rPr>
                <w:sz w:val="24"/>
              </w:rPr>
            </w:pPr>
          </w:p>
        </w:tc>
        <w:tc>
          <w:tcPr>
            <w:tcW w:w="1776" w:type="dxa"/>
            <w:vMerge/>
            <w:tcBorders>
              <w:left w:val="single" w:sz="4" w:space="0" w:color="auto"/>
              <w:right w:val="single" w:sz="4" w:space="0" w:color="auto"/>
            </w:tcBorders>
            <w:vAlign w:val="center"/>
            <w:hideMark/>
          </w:tcPr>
          <w:p w:rsidR="00104226" w:rsidRPr="00D4780A" w:rsidRDefault="00104226" w:rsidP="009259C4">
            <w:pPr>
              <w:spacing w:line="240" w:lineRule="auto"/>
              <w:rPr>
                <w:sz w:val="24"/>
              </w:rPr>
            </w:pPr>
          </w:p>
        </w:tc>
      </w:tr>
      <w:tr w:rsidR="00104226" w:rsidRPr="00D4780A" w:rsidTr="00351CDE">
        <w:trPr>
          <w:cantSplit/>
          <w:trHeight w:val="60"/>
        </w:trPr>
        <w:tc>
          <w:tcPr>
            <w:tcW w:w="512" w:type="dxa"/>
            <w:vMerge/>
            <w:tcBorders>
              <w:left w:val="single" w:sz="4" w:space="0" w:color="auto"/>
              <w:bottom w:val="single" w:sz="4" w:space="0" w:color="auto"/>
              <w:right w:val="single" w:sz="4" w:space="0" w:color="auto"/>
            </w:tcBorders>
            <w:vAlign w:val="center"/>
          </w:tcPr>
          <w:p w:rsidR="00104226" w:rsidRPr="00D4780A" w:rsidRDefault="00104226" w:rsidP="009259C4">
            <w:pPr>
              <w:spacing w:line="240" w:lineRule="auto"/>
              <w:rPr>
                <w:b/>
                <w:sz w:val="24"/>
              </w:rPr>
            </w:pPr>
          </w:p>
        </w:tc>
        <w:tc>
          <w:tcPr>
            <w:tcW w:w="1899" w:type="dxa"/>
            <w:tcBorders>
              <w:top w:val="nil"/>
              <w:left w:val="single" w:sz="4" w:space="0" w:color="auto"/>
              <w:bottom w:val="single" w:sz="4" w:space="0" w:color="auto"/>
              <w:right w:val="single" w:sz="4" w:space="0" w:color="auto"/>
            </w:tcBorders>
          </w:tcPr>
          <w:p w:rsidR="00104226" w:rsidRPr="00C26A55" w:rsidRDefault="00104226" w:rsidP="009259C4">
            <w:pPr>
              <w:autoSpaceDE w:val="0"/>
              <w:autoSpaceDN w:val="0"/>
              <w:adjustRightInd w:val="0"/>
              <w:spacing w:line="240" w:lineRule="auto"/>
              <w:rPr>
                <w:b/>
                <w:i/>
                <w:sz w:val="24"/>
              </w:rPr>
            </w:pPr>
          </w:p>
        </w:tc>
        <w:tc>
          <w:tcPr>
            <w:tcW w:w="1992" w:type="dxa"/>
            <w:tcBorders>
              <w:top w:val="nil"/>
              <w:left w:val="single" w:sz="4" w:space="0" w:color="auto"/>
              <w:bottom w:val="single" w:sz="4" w:space="0" w:color="auto"/>
              <w:right w:val="single" w:sz="4" w:space="0" w:color="auto"/>
            </w:tcBorders>
            <w:vAlign w:val="center"/>
          </w:tcPr>
          <w:p w:rsidR="00104226" w:rsidRPr="00C26A55" w:rsidRDefault="00104226" w:rsidP="009259C4">
            <w:pPr>
              <w:spacing w:line="240" w:lineRule="auto"/>
              <w:rPr>
                <w:b/>
                <w:sz w:val="24"/>
                <w:lang w:val="ru-RU" w:eastAsia="ru-RU"/>
              </w:rPr>
            </w:pPr>
          </w:p>
        </w:tc>
        <w:tc>
          <w:tcPr>
            <w:tcW w:w="2584" w:type="dxa"/>
            <w:vMerge/>
            <w:tcBorders>
              <w:left w:val="single" w:sz="4" w:space="0" w:color="auto"/>
              <w:bottom w:val="single" w:sz="4" w:space="0" w:color="auto"/>
              <w:right w:val="single" w:sz="4" w:space="0" w:color="auto"/>
            </w:tcBorders>
            <w:vAlign w:val="center"/>
          </w:tcPr>
          <w:p w:rsidR="00104226" w:rsidRPr="00D4780A" w:rsidRDefault="00104226" w:rsidP="009259C4">
            <w:pPr>
              <w:spacing w:line="240" w:lineRule="auto"/>
              <w:rPr>
                <w:sz w:val="18"/>
                <w:szCs w:val="18"/>
              </w:rPr>
            </w:pPr>
          </w:p>
        </w:tc>
        <w:tc>
          <w:tcPr>
            <w:tcW w:w="1425" w:type="dxa"/>
            <w:vMerge/>
            <w:tcBorders>
              <w:left w:val="single" w:sz="4" w:space="0" w:color="auto"/>
              <w:bottom w:val="single" w:sz="4" w:space="0" w:color="auto"/>
              <w:right w:val="single" w:sz="4" w:space="0" w:color="auto"/>
            </w:tcBorders>
            <w:vAlign w:val="center"/>
          </w:tcPr>
          <w:p w:rsidR="00104226" w:rsidRPr="00D4780A" w:rsidRDefault="00104226" w:rsidP="009259C4">
            <w:pPr>
              <w:spacing w:line="240" w:lineRule="auto"/>
              <w:rPr>
                <w:sz w:val="20"/>
                <w:szCs w:val="20"/>
              </w:rPr>
            </w:pPr>
          </w:p>
        </w:tc>
        <w:tc>
          <w:tcPr>
            <w:tcW w:w="1981" w:type="dxa"/>
            <w:tcBorders>
              <w:top w:val="nil"/>
              <w:left w:val="single" w:sz="4" w:space="0" w:color="auto"/>
              <w:bottom w:val="single" w:sz="4" w:space="0" w:color="auto"/>
              <w:right w:val="single" w:sz="4" w:space="0" w:color="auto"/>
            </w:tcBorders>
            <w:vAlign w:val="center"/>
          </w:tcPr>
          <w:p w:rsidR="00104226" w:rsidRPr="00D4780A" w:rsidRDefault="00104226" w:rsidP="009259C4">
            <w:pPr>
              <w:spacing w:line="240" w:lineRule="auto"/>
              <w:rPr>
                <w:sz w:val="24"/>
              </w:rPr>
            </w:pPr>
          </w:p>
        </w:tc>
        <w:tc>
          <w:tcPr>
            <w:tcW w:w="2124" w:type="dxa"/>
            <w:tcBorders>
              <w:top w:val="nil"/>
              <w:left w:val="single" w:sz="4" w:space="0" w:color="auto"/>
              <w:bottom w:val="single" w:sz="4" w:space="0" w:color="auto"/>
              <w:right w:val="single" w:sz="4" w:space="0" w:color="auto"/>
            </w:tcBorders>
            <w:vAlign w:val="center"/>
          </w:tcPr>
          <w:p w:rsidR="00104226" w:rsidRPr="00D4780A" w:rsidRDefault="00104226" w:rsidP="009259C4">
            <w:pPr>
              <w:spacing w:line="240" w:lineRule="auto"/>
            </w:pPr>
          </w:p>
        </w:tc>
        <w:tc>
          <w:tcPr>
            <w:tcW w:w="1549" w:type="dxa"/>
            <w:tcBorders>
              <w:top w:val="nil"/>
              <w:left w:val="single" w:sz="4" w:space="0" w:color="auto"/>
              <w:bottom w:val="single" w:sz="4" w:space="0" w:color="auto"/>
              <w:right w:val="single" w:sz="4" w:space="0" w:color="auto"/>
            </w:tcBorders>
          </w:tcPr>
          <w:p w:rsidR="00104226" w:rsidRPr="00D4780A" w:rsidRDefault="00104226" w:rsidP="009259C4">
            <w:pPr>
              <w:autoSpaceDE w:val="0"/>
              <w:autoSpaceDN w:val="0"/>
              <w:adjustRightInd w:val="0"/>
              <w:spacing w:line="240" w:lineRule="auto"/>
              <w:jc w:val="center"/>
              <w:rPr>
                <w:sz w:val="24"/>
              </w:rPr>
            </w:pPr>
          </w:p>
        </w:tc>
        <w:tc>
          <w:tcPr>
            <w:tcW w:w="1776" w:type="dxa"/>
            <w:vMerge/>
            <w:tcBorders>
              <w:left w:val="single" w:sz="4" w:space="0" w:color="auto"/>
              <w:bottom w:val="single" w:sz="4" w:space="0" w:color="auto"/>
              <w:right w:val="single" w:sz="4" w:space="0" w:color="auto"/>
            </w:tcBorders>
            <w:vAlign w:val="center"/>
          </w:tcPr>
          <w:p w:rsidR="00104226" w:rsidRPr="00D4780A" w:rsidRDefault="00104226" w:rsidP="009259C4">
            <w:pPr>
              <w:spacing w:line="240" w:lineRule="auto"/>
              <w:rPr>
                <w:sz w:val="24"/>
              </w:rPr>
            </w:pPr>
          </w:p>
        </w:tc>
      </w:tr>
    </w:tbl>
    <w:p w:rsidR="00104226" w:rsidRPr="00D4780A" w:rsidRDefault="00104226" w:rsidP="00104226">
      <w:pPr>
        <w:spacing w:line="192" w:lineRule="auto"/>
        <w:jc w:val="center"/>
        <w:rPr>
          <w:b/>
          <w:sz w:val="26"/>
          <w:szCs w:val="20"/>
          <w:lang w:eastAsia="ru-RU"/>
        </w:rPr>
      </w:pPr>
    </w:p>
    <w:p w:rsidR="00E43334" w:rsidRDefault="00E43334" w:rsidP="00E43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sectPr w:rsidR="00E43334" w:rsidSect="00104226">
          <w:pgSz w:w="16838" w:h="11906" w:orient="landscape" w:code="9"/>
          <w:pgMar w:top="1276" w:right="539" w:bottom="567" w:left="567" w:header="709" w:footer="709" w:gutter="0"/>
          <w:cols w:space="708"/>
          <w:docGrid w:linePitch="360"/>
        </w:sectPr>
      </w:pPr>
      <w:r>
        <w:rPr>
          <w:sz w:val="24"/>
        </w:rPr>
        <w:t>Керуючий справами виконавчого комітету</w:t>
      </w:r>
      <w:r>
        <w:rPr>
          <w:sz w:val="24"/>
        </w:rPr>
        <w:tab/>
      </w:r>
      <w:r>
        <w:rPr>
          <w:sz w:val="24"/>
        </w:rPr>
        <w:tab/>
      </w:r>
      <w:r>
        <w:rPr>
          <w:sz w:val="24"/>
        </w:rPr>
        <w:tab/>
      </w:r>
      <w:r w:rsidR="002728DB">
        <w:rPr>
          <w:sz w:val="24"/>
        </w:rPr>
        <w:tab/>
      </w:r>
      <w:r w:rsidR="002728DB">
        <w:rPr>
          <w:sz w:val="24"/>
        </w:rPr>
        <w:tab/>
      </w:r>
      <w:r>
        <w:rPr>
          <w:sz w:val="24"/>
        </w:rPr>
        <w:tab/>
        <w:t>Анатолій МЕЛЬНІКОВ</w:t>
      </w:r>
    </w:p>
    <w:p w:rsidR="00876B76" w:rsidRPr="00D4780A" w:rsidRDefault="00876B76" w:rsidP="00E43334">
      <w:pPr>
        <w:autoSpaceDE w:val="0"/>
        <w:autoSpaceDN w:val="0"/>
        <w:adjustRightInd w:val="0"/>
        <w:spacing w:line="240" w:lineRule="auto"/>
        <w:rPr>
          <w:b/>
          <w:sz w:val="24"/>
        </w:rPr>
      </w:pPr>
    </w:p>
    <w:p w:rsidR="00104226" w:rsidRPr="00D4780A" w:rsidRDefault="00104226" w:rsidP="00104226">
      <w:pPr>
        <w:spacing w:line="192" w:lineRule="auto"/>
        <w:jc w:val="center"/>
        <w:rPr>
          <w:b/>
          <w:sz w:val="26"/>
          <w:szCs w:val="20"/>
          <w:lang w:eastAsia="ru-RU"/>
        </w:rPr>
      </w:pPr>
    </w:p>
    <w:p w:rsidR="00876B76" w:rsidRPr="00876B76" w:rsidRDefault="00876B76" w:rsidP="00876B76">
      <w:pPr>
        <w:spacing w:line="192" w:lineRule="auto"/>
        <w:jc w:val="right"/>
        <w:rPr>
          <w:sz w:val="24"/>
          <w:lang w:eastAsia="ru-RU"/>
        </w:rPr>
      </w:pPr>
      <w:r w:rsidRPr="00876B76">
        <w:rPr>
          <w:sz w:val="24"/>
          <w:lang w:eastAsia="ru-RU"/>
        </w:rPr>
        <w:t xml:space="preserve">Додаток </w:t>
      </w:r>
      <w:r>
        <w:rPr>
          <w:sz w:val="24"/>
          <w:lang w:eastAsia="ru-RU"/>
        </w:rPr>
        <w:t>4</w:t>
      </w:r>
    </w:p>
    <w:p w:rsidR="00876B76" w:rsidRPr="00876B76" w:rsidRDefault="00876B76" w:rsidP="00876B76">
      <w:pPr>
        <w:spacing w:line="192" w:lineRule="auto"/>
        <w:jc w:val="right"/>
        <w:rPr>
          <w:sz w:val="24"/>
          <w:lang w:eastAsia="ru-RU"/>
        </w:rPr>
      </w:pPr>
      <w:r w:rsidRPr="00876B76">
        <w:rPr>
          <w:sz w:val="24"/>
          <w:lang w:eastAsia="ru-RU"/>
        </w:rPr>
        <w:t>до рішення виконавчого комітету</w:t>
      </w:r>
    </w:p>
    <w:p w:rsidR="00876B76" w:rsidRPr="00876B76" w:rsidRDefault="00876B76" w:rsidP="00876B76">
      <w:pPr>
        <w:spacing w:line="192" w:lineRule="auto"/>
        <w:jc w:val="right"/>
        <w:rPr>
          <w:sz w:val="24"/>
          <w:lang w:eastAsia="ru-RU"/>
        </w:rPr>
      </w:pPr>
      <w:r w:rsidRPr="00876B76">
        <w:rPr>
          <w:sz w:val="24"/>
          <w:lang w:eastAsia="ru-RU"/>
        </w:rPr>
        <w:t>№ 278 від 16.07.2026 року</w:t>
      </w:r>
    </w:p>
    <w:p w:rsidR="00876B76" w:rsidRPr="00876B76" w:rsidRDefault="00876B76" w:rsidP="00876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sz w:val="24"/>
          <w:lang w:eastAsia="ru-RU"/>
        </w:rPr>
      </w:pPr>
    </w:p>
    <w:p w:rsidR="00104226" w:rsidRPr="00D4780A" w:rsidRDefault="00104226" w:rsidP="00104226">
      <w:pPr>
        <w:spacing w:line="192" w:lineRule="auto"/>
        <w:jc w:val="center"/>
        <w:rPr>
          <w:vanish/>
          <w:sz w:val="24"/>
          <w:lang w:eastAsia="ru-RU"/>
        </w:rPr>
      </w:pPr>
      <w:r w:rsidRPr="00D4780A">
        <w:rPr>
          <w:b/>
          <w:sz w:val="26"/>
          <w:szCs w:val="20"/>
          <w:lang w:eastAsia="ru-RU"/>
        </w:rPr>
        <w:t xml:space="preserve">       </w:t>
      </w:r>
    </w:p>
    <w:p w:rsidR="00104226" w:rsidRPr="00D4780A" w:rsidRDefault="00104226" w:rsidP="00104226">
      <w:pPr>
        <w:spacing w:line="240" w:lineRule="auto"/>
        <w:rPr>
          <w:vanish/>
          <w:sz w:val="24"/>
          <w:lang w:eastAsia="ru-RU"/>
        </w:rPr>
      </w:pPr>
    </w:p>
    <w:p w:rsidR="00104226" w:rsidRPr="00D4780A" w:rsidRDefault="00104226" w:rsidP="00104226">
      <w:pPr>
        <w:spacing w:line="240" w:lineRule="auto"/>
        <w:rPr>
          <w:vanish/>
          <w:sz w:val="24"/>
          <w:lang w:eastAsia="ru-RU"/>
        </w:rPr>
      </w:pPr>
    </w:p>
    <w:p w:rsidR="00104226" w:rsidRPr="00D4780A" w:rsidRDefault="00104226" w:rsidP="00104226">
      <w:pPr>
        <w:spacing w:line="240" w:lineRule="auto"/>
        <w:rPr>
          <w:vanish/>
          <w:sz w:val="24"/>
          <w:lang w:eastAsia="ru-RU"/>
        </w:rPr>
      </w:pPr>
    </w:p>
    <w:p w:rsidR="00104226" w:rsidRPr="00D4780A" w:rsidRDefault="00104226" w:rsidP="00104226">
      <w:pPr>
        <w:spacing w:line="240" w:lineRule="auto"/>
        <w:rPr>
          <w:vanish/>
          <w:sz w:val="24"/>
          <w:lang w:eastAsia="ru-RU"/>
        </w:rPr>
      </w:pPr>
    </w:p>
    <w:p w:rsidR="00104226" w:rsidRPr="00D4780A" w:rsidRDefault="00104226" w:rsidP="00104226">
      <w:pPr>
        <w:spacing w:line="192" w:lineRule="auto"/>
        <w:jc w:val="center"/>
        <w:rPr>
          <w:b/>
          <w:sz w:val="26"/>
          <w:szCs w:val="20"/>
          <w:lang w:eastAsia="ru-RU"/>
        </w:rPr>
      </w:pPr>
    </w:p>
    <w:p w:rsidR="00104226" w:rsidRPr="00D4780A" w:rsidRDefault="00104226" w:rsidP="00104226">
      <w:pPr>
        <w:autoSpaceDE w:val="0"/>
        <w:autoSpaceDN w:val="0"/>
        <w:adjustRightInd w:val="0"/>
        <w:spacing w:line="240" w:lineRule="auto"/>
        <w:jc w:val="center"/>
        <w:rPr>
          <w:b/>
          <w:szCs w:val="20"/>
        </w:rPr>
      </w:pPr>
    </w:p>
    <w:p w:rsidR="00104226" w:rsidRPr="00D4780A" w:rsidRDefault="00104226" w:rsidP="00104226">
      <w:pPr>
        <w:autoSpaceDE w:val="0"/>
        <w:autoSpaceDN w:val="0"/>
        <w:adjustRightInd w:val="0"/>
        <w:spacing w:line="240" w:lineRule="auto"/>
        <w:jc w:val="center"/>
        <w:rPr>
          <w:b/>
          <w:sz w:val="24"/>
        </w:rPr>
      </w:pPr>
      <w:r w:rsidRPr="00D4780A">
        <w:rPr>
          <w:b/>
          <w:sz w:val="24"/>
        </w:rPr>
        <w:t xml:space="preserve">Ресурсне забезпечення міської (бюджетної) цільової програми </w:t>
      </w:r>
    </w:p>
    <w:p w:rsidR="00104226" w:rsidRPr="00D4780A" w:rsidRDefault="00104226" w:rsidP="00104226">
      <w:pPr>
        <w:autoSpaceDE w:val="0"/>
        <w:autoSpaceDN w:val="0"/>
        <w:adjustRightInd w:val="0"/>
        <w:spacing w:line="240" w:lineRule="auto"/>
        <w:jc w:val="center"/>
        <w:rPr>
          <w:b/>
          <w:sz w:val="24"/>
        </w:rPr>
      </w:pPr>
      <w:r w:rsidRPr="00D4780A">
        <w:rPr>
          <w:b/>
          <w:sz w:val="24"/>
        </w:rPr>
        <w:t xml:space="preserve">Благоустрою  на 2026 та прогноз на 2027-2028 роки </w:t>
      </w:r>
    </w:p>
    <w:p w:rsidR="00104226" w:rsidRPr="00D4780A" w:rsidRDefault="00104226" w:rsidP="00104226">
      <w:pPr>
        <w:autoSpaceDE w:val="0"/>
        <w:autoSpaceDN w:val="0"/>
        <w:adjustRightInd w:val="0"/>
        <w:spacing w:line="240" w:lineRule="auto"/>
        <w:jc w:val="right"/>
        <w:rPr>
          <w:sz w:val="24"/>
          <w:szCs w:val="20"/>
        </w:rPr>
      </w:pPr>
    </w:p>
    <w:p w:rsidR="00104226" w:rsidRPr="00D4780A" w:rsidRDefault="00104226" w:rsidP="00104226">
      <w:pPr>
        <w:autoSpaceDE w:val="0"/>
        <w:autoSpaceDN w:val="0"/>
        <w:adjustRightInd w:val="0"/>
        <w:spacing w:line="240" w:lineRule="auto"/>
        <w:jc w:val="right"/>
        <w:rPr>
          <w:sz w:val="24"/>
          <w:szCs w:val="20"/>
        </w:rPr>
      </w:pPr>
      <w:r w:rsidRPr="00D4780A">
        <w:rPr>
          <w:sz w:val="24"/>
          <w:szCs w:val="20"/>
        </w:rPr>
        <w:t>тис. </w:t>
      </w:r>
      <w:r w:rsidRPr="00D4780A">
        <w:rPr>
          <w:sz w:val="24"/>
          <w:szCs w:val="20"/>
        </w:rPr>
        <w:pgNum/>
      </w:r>
      <w:r w:rsidRPr="00D4780A">
        <w:rPr>
          <w:sz w:val="24"/>
          <w:szCs w:val="20"/>
        </w:rPr>
        <w:t>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0"/>
        <w:gridCol w:w="1837"/>
        <w:gridCol w:w="1865"/>
        <w:gridCol w:w="1865"/>
        <w:gridCol w:w="2726"/>
      </w:tblGrid>
      <w:tr w:rsidR="00104226" w:rsidRPr="00D4780A" w:rsidTr="009259C4">
        <w:trPr>
          <w:cantSplit/>
          <w:trHeight w:val="765"/>
        </w:trPr>
        <w:tc>
          <w:tcPr>
            <w:tcW w:w="5910" w:type="dxa"/>
            <w:vAlign w:val="center"/>
          </w:tcPr>
          <w:p w:rsidR="00104226" w:rsidRPr="00D4780A" w:rsidRDefault="00104226" w:rsidP="009259C4">
            <w:pPr>
              <w:autoSpaceDE w:val="0"/>
              <w:autoSpaceDN w:val="0"/>
              <w:adjustRightInd w:val="0"/>
              <w:spacing w:line="240" w:lineRule="auto"/>
              <w:jc w:val="center"/>
              <w:rPr>
                <w:b/>
                <w:sz w:val="24"/>
              </w:rPr>
            </w:pPr>
            <w:r w:rsidRPr="00D4780A">
              <w:rPr>
                <w:b/>
                <w:sz w:val="24"/>
              </w:rPr>
              <w:t>Обсяг коштів, які пропонується залучити на виконання програми</w:t>
            </w:r>
          </w:p>
        </w:tc>
        <w:tc>
          <w:tcPr>
            <w:tcW w:w="1837" w:type="dxa"/>
            <w:tcBorders>
              <w:bottom w:val="single" w:sz="4" w:space="0" w:color="auto"/>
            </w:tcBorders>
            <w:vAlign w:val="center"/>
          </w:tcPr>
          <w:p w:rsidR="00104226" w:rsidRPr="00D4780A" w:rsidRDefault="00104226" w:rsidP="009259C4">
            <w:pPr>
              <w:autoSpaceDE w:val="0"/>
              <w:autoSpaceDN w:val="0"/>
              <w:adjustRightInd w:val="0"/>
              <w:spacing w:line="192" w:lineRule="auto"/>
              <w:jc w:val="center"/>
              <w:rPr>
                <w:b/>
                <w:sz w:val="24"/>
              </w:rPr>
            </w:pPr>
            <w:r w:rsidRPr="00D4780A">
              <w:rPr>
                <w:b/>
                <w:sz w:val="24"/>
              </w:rPr>
              <w:t>2026 рік</w:t>
            </w:r>
          </w:p>
        </w:tc>
        <w:tc>
          <w:tcPr>
            <w:tcW w:w="1865" w:type="dxa"/>
            <w:vAlign w:val="center"/>
          </w:tcPr>
          <w:p w:rsidR="00104226" w:rsidRPr="00D4780A" w:rsidRDefault="00104226" w:rsidP="009259C4">
            <w:pPr>
              <w:autoSpaceDE w:val="0"/>
              <w:autoSpaceDN w:val="0"/>
              <w:adjustRightInd w:val="0"/>
              <w:spacing w:line="192" w:lineRule="auto"/>
              <w:jc w:val="center"/>
              <w:rPr>
                <w:b/>
                <w:sz w:val="24"/>
              </w:rPr>
            </w:pPr>
            <w:r w:rsidRPr="00D4780A">
              <w:rPr>
                <w:b/>
                <w:sz w:val="24"/>
              </w:rPr>
              <w:t>2027 рік</w:t>
            </w:r>
          </w:p>
        </w:tc>
        <w:tc>
          <w:tcPr>
            <w:tcW w:w="1865" w:type="dxa"/>
            <w:vAlign w:val="center"/>
          </w:tcPr>
          <w:p w:rsidR="00104226" w:rsidRPr="00D4780A" w:rsidRDefault="00104226" w:rsidP="009259C4">
            <w:pPr>
              <w:autoSpaceDE w:val="0"/>
              <w:autoSpaceDN w:val="0"/>
              <w:adjustRightInd w:val="0"/>
              <w:spacing w:line="192" w:lineRule="auto"/>
              <w:jc w:val="center"/>
              <w:rPr>
                <w:b/>
                <w:sz w:val="24"/>
              </w:rPr>
            </w:pPr>
            <w:r w:rsidRPr="00D4780A">
              <w:rPr>
                <w:b/>
                <w:sz w:val="24"/>
              </w:rPr>
              <w:t>2028 рік</w:t>
            </w:r>
          </w:p>
        </w:tc>
        <w:tc>
          <w:tcPr>
            <w:tcW w:w="2726" w:type="dxa"/>
            <w:vAlign w:val="center"/>
          </w:tcPr>
          <w:p w:rsidR="00104226" w:rsidRPr="00D4780A" w:rsidRDefault="00104226" w:rsidP="009259C4">
            <w:pPr>
              <w:autoSpaceDE w:val="0"/>
              <w:autoSpaceDN w:val="0"/>
              <w:adjustRightInd w:val="0"/>
              <w:spacing w:line="192" w:lineRule="auto"/>
              <w:jc w:val="center"/>
              <w:rPr>
                <w:b/>
                <w:sz w:val="24"/>
              </w:rPr>
            </w:pPr>
            <w:r w:rsidRPr="00D4780A">
              <w:rPr>
                <w:b/>
                <w:sz w:val="24"/>
              </w:rPr>
              <w:t>Усього витрат на виконання програми</w:t>
            </w:r>
          </w:p>
        </w:tc>
      </w:tr>
      <w:tr w:rsidR="00104226" w:rsidRPr="00D4780A" w:rsidTr="009259C4">
        <w:trPr>
          <w:trHeight w:val="318"/>
        </w:trPr>
        <w:tc>
          <w:tcPr>
            <w:tcW w:w="5910" w:type="dxa"/>
            <w:shd w:val="clear" w:color="auto" w:fill="auto"/>
          </w:tcPr>
          <w:p w:rsidR="00104226" w:rsidRPr="00D4780A" w:rsidRDefault="00104226" w:rsidP="009259C4">
            <w:pPr>
              <w:autoSpaceDE w:val="0"/>
              <w:autoSpaceDN w:val="0"/>
              <w:adjustRightInd w:val="0"/>
              <w:spacing w:line="240" w:lineRule="auto"/>
              <w:rPr>
                <w:sz w:val="24"/>
              </w:rPr>
            </w:pPr>
            <w:r w:rsidRPr="00D4780A">
              <w:rPr>
                <w:sz w:val="24"/>
              </w:rPr>
              <w:t>Усього,</w:t>
            </w:r>
          </w:p>
        </w:tc>
        <w:tc>
          <w:tcPr>
            <w:tcW w:w="1837"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r w:rsidRPr="00B108A8">
              <w:rPr>
                <w:sz w:val="24"/>
              </w:rPr>
              <w:t>70815,04</w:t>
            </w:r>
          </w:p>
        </w:tc>
        <w:tc>
          <w:tcPr>
            <w:tcW w:w="1865"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r w:rsidRPr="00B108A8">
              <w:rPr>
                <w:sz w:val="24"/>
              </w:rPr>
              <w:t>28243,6</w:t>
            </w:r>
          </w:p>
        </w:tc>
        <w:tc>
          <w:tcPr>
            <w:tcW w:w="1865"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r w:rsidRPr="00B108A8">
              <w:rPr>
                <w:sz w:val="24"/>
              </w:rPr>
              <w:t>33263,048</w:t>
            </w:r>
          </w:p>
        </w:tc>
        <w:tc>
          <w:tcPr>
            <w:tcW w:w="2726"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r w:rsidRPr="00B108A8">
              <w:rPr>
                <w:sz w:val="24"/>
              </w:rPr>
              <w:t>132321,688</w:t>
            </w:r>
          </w:p>
        </w:tc>
      </w:tr>
      <w:tr w:rsidR="00104226" w:rsidRPr="00D4780A" w:rsidTr="009259C4">
        <w:trPr>
          <w:trHeight w:val="318"/>
        </w:trPr>
        <w:tc>
          <w:tcPr>
            <w:tcW w:w="5910" w:type="dxa"/>
            <w:shd w:val="clear" w:color="auto" w:fill="auto"/>
          </w:tcPr>
          <w:p w:rsidR="00104226" w:rsidRPr="00D4780A" w:rsidRDefault="00104226" w:rsidP="009259C4">
            <w:pPr>
              <w:autoSpaceDE w:val="0"/>
              <w:autoSpaceDN w:val="0"/>
              <w:adjustRightInd w:val="0"/>
              <w:spacing w:line="240" w:lineRule="auto"/>
              <w:rPr>
                <w:sz w:val="24"/>
              </w:rPr>
            </w:pPr>
            <w:r w:rsidRPr="00D4780A">
              <w:rPr>
                <w:sz w:val="24"/>
              </w:rPr>
              <w:t>у тому числі</w:t>
            </w:r>
          </w:p>
        </w:tc>
        <w:tc>
          <w:tcPr>
            <w:tcW w:w="1837"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p>
        </w:tc>
        <w:tc>
          <w:tcPr>
            <w:tcW w:w="1865"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p>
        </w:tc>
        <w:tc>
          <w:tcPr>
            <w:tcW w:w="1865"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p>
        </w:tc>
        <w:tc>
          <w:tcPr>
            <w:tcW w:w="2726"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p>
        </w:tc>
      </w:tr>
      <w:tr w:rsidR="00104226" w:rsidRPr="00D4780A" w:rsidTr="009259C4">
        <w:trPr>
          <w:trHeight w:val="302"/>
        </w:trPr>
        <w:tc>
          <w:tcPr>
            <w:tcW w:w="5910" w:type="dxa"/>
            <w:shd w:val="clear" w:color="auto" w:fill="auto"/>
          </w:tcPr>
          <w:p w:rsidR="00104226" w:rsidRPr="00D4780A" w:rsidRDefault="00104226" w:rsidP="009259C4">
            <w:pPr>
              <w:autoSpaceDE w:val="0"/>
              <w:autoSpaceDN w:val="0"/>
              <w:adjustRightInd w:val="0"/>
              <w:spacing w:line="240" w:lineRule="auto"/>
              <w:rPr>
                <w:sz w:val="24"/>
              </w:rPr>
            </w:pPr>
            <w:r w:rsidRPr="00D4780A">
              <w:rPr>
                <w:sz w:val="24"/>
              </w:rPr>
              <w:t>державний бюджет</w:t>
            </w:r>
          </w:p>
        </w:tc>
        <w:tc>
          <w:tcPr>
            <w:tcW w:w="1837"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r w:rsidRPr="00B108A8">
              <w:rPr>
                <w:sz w:val="24"/>
              </w:rPr>
              <w:t>0,0</w:t>
            </w:r>
          </w:p>
        </w:tc>
        <w:tc>
          <w:tcPr>
            <w:tcW w:w="1865"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r w:rsidRPr="00B108A8">
              <w:rPr>
                <w:sz w:val="24"/>
              </w:rPr>
              <w:t>0,0</w:t>
            </w:r>
          </w:p>
        </w:tc>
        <w:tc>
          <w:tcPr>
            <w:tcW w:w="1865"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r w:rsidRPr="00B108A8">
              <w:rPr>
                <w:sz w:val="24"/>
              </w:rPr>
              <w:t>0,0</w:t>
            </w:r>
          </w:p>
        </w:tc>
        <w:tc>
          <w:tcPr>
            <w:tcW w:w="2726"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r w:rsidRPr="00B108A8">
              <w:rPr>
                <w:sz w:val="24"/>
              </w:rPr>
              <w:t>0,0</w:t>
            </w:r>
          </w:p>
        </w:tc>
      </w:tr>
      <w:tr w:rsidR="00104226" w:rsidRPr="00D4780A" w:rsidTr="009259C4">
        <w:trPr>
          <w:trHeight w:val="508"/>
        </w:trPr>
        <w:tc>
          <w:tcPr>
            <w:tcW w:w="5910" w:type="dxa"/>
            <w:shd w:val="clear" w:color="auto" w:fill="auto"/>
          </w:tcPr>
          <w:p w:rsidR="00104226" w:rsidRPr="00D4780A" w:rsidRDefault="00104226" w:rsidP="009259C4">
            <w:pPr>
              <w:autoSpaceDE w:val="0"/>
              <w:autoSpaceDN w:val="0"/>
              <w:adjustRightInd w:val="0"/>
              <w:spacing w:line="192" w:lineRule="auto"/>
              <w:rPr>
                <w:sz w:val="24"/>
              </w:rPr>
            </w:pPr>
            <w:r w:rsidRPr="00D4780A">
              <w:rPr>
                <w:sz w:val="24"/>
              </w:rPr>
              <w:t xml:space="preserve">міський  (міст обласного підпорядкування)  бюджет </w:t>
            </w:r>
          </w:p>
        </w:tc>
        <w:tc>
          <w:tcPr>
            <w:tcW w:w="1837" w:type="dxa"/>
            <w:shd w:val="clear" w:color="auto" w:fill="auto"/>
            <w:vAlign w:val="center"/>
          </w:tcPr>
          <w:p w:rsidR="00104226" w:rsidRPr="00B108A8" w:rsidRDefault="00104226" w:rsidP="009259C4">
            <w:pPr>
              <w:spacing w:line="192" w:lineRule="auto"/>
              <w:jc w:val="center"/>
              <w:rPr>
                <w:sz w:val="24"/>
              </w:rPr>
            </w:pPr>
            <w:r w:rsidRPr="00B108A8">
              <w:rPr>
                <w:sz w:val="24"/>
              </w:rPr>
              <w:t>47007,1</w:t>
            </w:r>
          </w:p>
        </w:tc>
        <w:tc>
          <w:tcPr>
            <w:tcW w:w="1865"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r w:rsidRPr="00B108A8">
              <w:rPr>
                <w:sz w:val="24"/>
              </w:rPr>
              <w:t>28243,6</w:t>
            </w:r>
          </w:p>
        </w:tc>
        <w:tc>
          <w:tcPr>
            <w:tcW w:w="1865"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r w:rsidRPr="00B108A8">
              <w:rPr>
                <w:sz w:val="24"/>
                <w:lang w:eastAsia="ru-RU"/>
              </w:rPr>
              <w:t xml:space="preserve">33263,048 </w:t>
            </w:r>
          </w:p>
        </w:tc>
        <w:tc>
          <w:tcPr>
            <w:tcW w:w="2726" w:type="dxa"/>
            <w:shd w:val="clear" w:color="auto" w:fill="auto"/>
            <w:vAlign w:val="center"/>
          </w:tcPr>
          <w:p w:rsidR="00104226" w:rsidRPr="00B108A8" w:rsidRDefault="00104226" w:rsidP="009259C4">
            <w:pPr>
              <w:autoSpaceDE w:val="0"/>
              <w:autoSpaceDN w:val="0"/>
              <w:adjustRightInd w:val="0"/>
              <w:spacing w:line="240" w:lineRule="auto"/>
              <w:jc w:val="center"/>
              <w:rPr>
                <w:sz w:val="24"/>
              </w:rPr>
            </w:pPr>
            <w:r w:rsidRPr="00B108A8">
              <w:rPr>
                <w:sz w:val="24"/>
              </w:rPr>
              <w:t>108513,748</w:t>
            </w:r>
          </w:p>
        </w:tc>
      </w:tr>
      <w:tr w:rsidR="00104226" w:rsidRPr="00D4780A" w:rsidTr="009259C4">
        <w:trPr>
          <w:trHeight w:val="334"/>
        </w:trPr>
        <w:tc>
          <w:tcPr>
            <w:tcW w:w="5910" w:type="dxa"/>
            <w:shd w:val="clear" w:color="auto" w:fill="auto"/>
          </w:tcPr>
          <w:p w:rsidR="00104226" w:rsidRPr="00D4780A" w:rsidRDefault="00104226" w:rsidP="009259C4">
            <w:pPr>
              <w:autoSpaceDE w:val="0"/>
              <w:autoSpaceDN w:val="0"/>
              <w:adjustRightInd w:val="0"/>
              <w:spacing w:line="240" w:lineRule="auto"/>
              <w:rPr>
                <w:sz w:val="24"/>
              </w:rPr>
            </w:pPr>
          </w:p>
        </w:tc>
        <w:tc>
          <w:tcPr>
            <w:tcW w:w="1837" w:type="dxa"/>
            <w:shd w:val="clear" w:color="auto" w:fill="auto"/>
            <w:vAlign w:val="center"/>
          </w:tcPr>
          <w:p w:rsidR="00104226" w:rsidRPr="00D4780A" w:rsidRDefault="00104226" w:rsidP="009259C4">
            <w:pPr>
              <w:autoSpaceDE w:val="0"/>
              <w:autoSpaceDN w:val="0"/>
              <w:adjustRightInd w:val="0"/>
              <w:spacing w:line="240" w:lineRule="auto"/>
              <w:jc w:val="center"/>
              <w:rPr>
                <w:sz w:val="24"/>
              </w:rPr>
            </w:pPr>
            <w:r w:rsidRPr="00D4780A">
              <w:rPr>
                <w:sz w:val="24"/>
              </w:rPr>
              <w:t>23807,94</w:t>
            </w:r>
          </w:p>
        </w:tc>
        <w:tc>
          <w:tcPr>
            <w:tcW w:w="1865" w:type="dxa"/>
            <w:shd w:val="clear" w:color="auto" w:fill="auto"/>
            <w:vAlign w:val="center"/>
          </w:tcPr>
          <w:p w:rsidR="00104226" w:rsidRPr="00D4780A" w:rsidRDefault="00104226" w:rsidP="009259C4">
            <w:pPr>
              <w:autoSpaceDE w:val="0"/>
              <w:autoSpaceDN w:val="0"/>
              <w:adjustRightInd w:val="0"/>
              <w:spacing w:line="240" w:lineRule="auto"/>
              <w:jc w:val="center"/>
              <w:rPr>
                <w:sz w:val="24"/>
              </w:rPr>
            </w:pPr>
            <w:r w:rsidRPr="00D4780A">
              <w:rPr>
                <w:sz w:val="24"/>
              </w:rPr>
              <w:t>0</w:t>
            </w:r>
          </w:p>
        </w:tc>
        <w:tc>
          <w:tcPr>
            <w:tcW w:w="1865" w:type="dxa"/>
            <w:shd w:val="clear" w:color="auto" w:fill="auto"/>
            <w:vAlign w:val="center"/>
          </w:tcPr>
          <w:p w:rsidR="00104226" w:rsidRPr="00D4780A" w:rsidRDefault="00104226" w:rsidP="009259C4">
            <w:pPr>
              <w:autoSpaceDE w:val="0"/>
              <w:autoSpaceDN w:val="0"/>
              <w:adjustRightInd w:val="0"/>
              <w:spacing w:line="240" w:lineRule="auto"/>
              <w:jc w:val="center"/>
              <w:rPr>
                <w:sz w:val="24"/>
              </w:rPr>
            </w:pPr>
            <w:r w:rsidRPr="00D4780A">
              <w:rPr>
                <w:sz w:val="24"/>
              </w:rPr>
              <w:t>0</w:t>
            </w:r>
          </w:p>
        </w:tc>
        <w:tc>
          <w:tcPr>
            <w:tcW w:w="2726" w:type="dxa"/>
            <w:shd w:val="clear" w:color="auto" w:fill="auto"/>
            <w:vAlign w:val="center"/>
          </w:tcPr>
          <w:p w:rsidR="00104226" w:rsidRPr="00D4780A" w:rsidRDefault="00104226" w:rsidP="009259C4">
            <w:pPr>
              <w:autoSpaceDE w:val="0"/>
              <w:autoSpaceDN w:val="0"/>
              <w:adjustRightInd w:val="0"/>
              <w:spacing w:line="240" w:lineRule="auto"/>
              <w:jc w:val="center"/>
              <w:rPr>
                <w:sz w:val="24"/>
              </w:rPr>
            </w:pPr>
            <w:r w:rsidRPr="00D4780A">
              <w:rPr>
                <w:sz w:val="24"/>
              </w:rPr>
              <w:t>23807,94</w:t>
            </w:r>
          </w:p>
        </w:tc>
      </w:tr>
    </w:tbl>
    <w:p w:rsidR="00104226" w:rsidRDefault="00104226" w:rsidP="008C6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104226" w:rsidRDefault="00104226" w:rsidP="008C6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sectPr w:rsidR="00104226" w:rsidSect="00104226">
          <w:pgSz w:w="16838" w:h="11906" w:orient="landscape" w:code="9"/>
          <w:pgMar w:top="1276" w:right="539" w:bottom="567" w:left="567" w:header="709" w:footer="709" w:gutter="0"/>
          <w:cols w:space="708"/>
          <w:docGrid w:linePitch="360"/>
        </w:sectPr>
      </w:pPr>
      <w:r>
        <w:rPr>
          <w:sz w:val="24"/>
        </w:rPr>
        <w:t>Керуючий справами виконавчого комітету</w:t>
      </w:r>
      <w:r>
        <w:rPr>
          <w:sz w:val="24"/>
        </w:rPr>
        <w:tab/>
      </w:r>
      <w:r>
        <w:rPr>
          <w:sz w:val="24"/>
        </w:rPr>
        <w:tab/>
      </w:r>
      <w:r>
        <w:rPr>
          <w:sz w:val="24"/>
        </w:rPr>
        <w:tab/>
      </w:r>
      <w:r>
        <w:rPr>
          <w:sz w:val="24"/>
        </w:rPr>
        <w:tab/>
        <w:t>Анатолій МЕЛЬНІКОВ</w:t>
      </w:r>
    </w:p>
    <w:p w:rsidR="00351CDE" w:rsidRPr="00A6418A" w:rsidRDefault="00351CDE" w:rsidP="00351CDE">
      <w:pPr>
        <w:spacing w:line="256" w:lineRule="auto"/>
        <w:jc w:val="center"/>
        <w:rPr>
          <w:sz w:val="24"/>
        </w:rPr>
      </w:pPr>
      <w:r w:rsidRPr="00A6418A">
        <w:rPr>
          <w:noProof/>
        </w:rPr>
        <w:lastRenderedPageBreak/>
        <w:drawing>
          <wp:inline distT="0" distB="0" distL="0" distR="0" wp14:anchorId="5A3FF8EF" wp14:editId="633DC848">
            <wp:extent cx="1144905" cy="5962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51CDE" w:rsidRPr="00A6418A" w:rsidRDefault="00351CDE" w:rsidP="00351CDE">
      <w:pPr>
        <w:spacing w:line="256" w:lineRule="auto"/>
        <w:jc w:val="center"/>
        <w:rPr>
          <w:b/>
          <w:szCs w:val="28"/>
        </w:rPr>
      </w:pPr>
      <w:r w:rsidRPr="00A6418A">
        <w:rPr>
          <w:b/>
          <w:szCs w:val="28"/>
        </w:rPr>
        <w:t xml:space="preserve">НОВОРОЗДІЛЬСЬКА МІСЬКА РАДА </w:t>
      </w:r>
    </w:p>
    <w:p w:rsidR="00351CDE" w:rsidRPr="00A6418A" w:rsidRDefault="00351CDE" w:rsidP="00351CDE">
      <w:pPr>
        <w:spacing w:line="256" w:lineRule="auto"/>
        <w:jc w:val="center"/>
        <w:rPr>
          <w:b/>
          <w:szCs w:val="28"/>
        </w:rPr>
      </w:pPr>
      <w:r w:rsidRPr="00A6418A">
        <w:rPr>
          <w:b/>
          <w:szCs w:val="28"/>
        </w:rPr>
        <w:t xml:space="preserve">ВИКОНАВЧИЙ КОМІТЕТ                                                                                                </w:t>
      </w:r>
    </w:p>
    <w:p w:rsidR="00351CDE" w:rsidRPr="00A6418A" w:rsidRDefault="00351CDE" w:rsidP="00351CDE">
      <w:pPr>
        <w:spacing w:line="256" w:lineRule="auto"/>
        <w:jc w:val="center"/>
        <w:rPr>
          <w:b/>
          <w:sz w:val="32"/>
          <w:szCs w:val="32"/>
        </w:rPr>
      </w:pPr>
      <w:r w:rsidRPr="00A6418A">
        <w:rPr>
          <w:b/>
          <w:sz w:val="32"/>
          <w:szCs w:val="32"/>
        </w:rPr>
        <w:t>Р І Ш Е Н Н Я</w:t>
      </w:r>
    </w:p>
    <w:p w:rsidR="00351CDE" w:rsidRPr="00A6418A" w:rsidRDefault="00351CDE" w:rsidP="00351CDE">
      <w:pPr>
        <w:spacing w:line="256" w:lineRule="auto"/>
        <w:jc w:val="center"/>
        <w:rPr>
          <w:b/>
          <w:sz w:val="32"/>
          <w:szCs w:val="32"/>
        </w:rPr>
      </w:pPr>
    </w:p>
    <w:p w:rsidR="008C68F9" w:rsidRDefault="00351CDE" w:rsidP="00351CDE">
      <w:pPr>
        <w:spacing w:line="240"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279</w:t>
      </w:r>
    </w:p>
    <w:p w:rsidR="00351CDE" w:rsidRPr="008C68F9" w:rsidRDefault="00351CDE" w:rsidP="00351CDE">
      <w:pPr>
        <w:spacing w:line="240" w:lineRule="auto"/>
        <w:rPr>
          <w:b/>
          <w:sz w:val="24"/>
        </w:rPr>
      </w:pPr>
    </w:p>
    <w:p w:rsidR="00351CDE" w:rsidRDefault="00351CDE" w:rsidP="008C68F9">
      <w:pPr>
        <w:spacing w:line="240" w:lineRule="auto"/>
        <w:rPr>
          <w:sz w:val="24"/>
        </w:rPr>
      </w:pPr>
      <w:r>
        <w:rPr>
          <w:sz w:val="24"/>
        </w:rPr>
        <w:t xml:space="preserve">Про погодження внесення змін </w:t>
      </w:r>
      <w:r w:rsidR="008C68F9" w:rsidRPr="008C68F9">
        <w:rPr>
          <w:sz w:val="24"/>
        </w:rPr>
        <w:t xml:space="preserve">до </w:t>
      </w:r>
    </w:p>
    <w:p w:rsidR="008C68F9" w:rsidRPr="008C68F9" w:rsidRDefault="008C68F9" w:rsidP="008C68F9">
      <w:pPr>
        <w:spacing w:line="240" w:lineRule="auto"/>
        <w:rPr>
          <w:sz w:val="24"/>
        </w:rPr>
      </w:pPr>
      <w:r w:rsidRPr="008C68F9">
        <w:rPr>
          <w:sz w:val="24"/>
        </w:rPr>
        <w:t>показників міс</w:t>
      </w:r>
      <w:r w:rsidR="00351CDE">
        <w:rPr>
          <w:sz w:val="24"/>
        </w:rPr>
        <w:t xml:space="preserve">ького бюджету </w:t>
      </w:r>
      <w:r w:rsidRPr="008C68F9">
        <w:rPr>
          <w:sz w:val="24"/>
        </w:rPr>
        <w:t>на 2026 рік</w:t>
      </w:r>
    </w:p>
    <w:p w:rsidR="008C68F9" w:rsidRPr="008C68F9" w:rsidRDefault="008C68F9" w:rsidP="008C68F9">
      <w:pPr>
        <w:spacing w:line="240" w:lineRule="auto"/>
        <w:rPr>
          <w:sz w:val="24"/>
        </w:rPr>
      </w:pPr>
    </w:p>
    <w:p w:rsidR="00506AF2" w:rsidRPr="00506AF2" w:rsidRDefault="00506AF2" w:rsidP="00506AF2">
      <w:pPr>
        <w:tabs>
          <w:tab w:val="left" w:pos="3420"/>
        </w:tabs>
        <w:spacing w:line="240" w:lineRule="auto"/>
        <w:ind w:firstLine="540"/>
        <w:jc w:val="both"/>
        <w:rPr>
          <w:sz w:val="24"/>
        </w:rPr>
      </w:pPr>
      <w:r w:rsidRPr="00506AF2">
        <w:rPr>
          <w:sz w:val="24"/>
        </w:rPr>
        <w:t xml:space="preserve">Заслухавши інформацію начальника фінансового управління Наконечної З.С. про необхідність внесення змін до показників міського бюджету на 2026 рік, взявши до уваги службову записку </w:t>
      </w:r>
      <w:r w:rsidRPr="00506AF2">
        <w:rPr>
          <w:b/>
          <w:sz w:val="24"/>
        </w:rPr>
        <w:t>Виконавчого комітету</w:t>
      </w:r>
      <w:r w:rsidRPr="00506AF2">
        <w:rPr>
          <w:sz w:val="24"/>
        </w:rPr>
        <w:t xml:space="preserve"> Новороздільської міської ради від 13.07.2026 року №89, листи </w:t>
      </w:r>
      <w:r w:rsidRPr="00506AF2">
        <w:rPr>
          <w:b/>
          <w:sz w:val="24"/>
        </w:rPr>
        <w:t>Управління культури</w:t>
      </w:r>
      <w:r w:rsidRPr="00506AF2">
        <w:rPr>
          <w:sz w:val="24"/>
        </w:rPr>
        <w:t xml:space="preserve">, спорту та гуманітарної політики Новороздільської міської ради від 13.07.2026 року №01-25/84, 85, 86, від 13.07.2026 року №87, листи Управління </w:t>
      </w:r>
      <w:r w:rsidRPr="00506AF2">
        <w:rPr>
          <w:b/>
          <w:sz w:val="24"/>
        </w:rPr>
        <w:t>житлово-комунального господарства</w:t>
      </w:r>
      <w:r w:rsidRPr="00506AF2">
        <w:rPr>
          <w:sz w:val="24"/>
        </w:rPr>
        <w:t xml:space="preserve"> Новороздільської міської ради від 13.07.2026 року № 01-17/164, від 14.07.2026 № 01-17/166, 167 листи В</w:t>
      </w:r>
      <w:r w:rsidRPr="00506AF2">
        <w:rPr>
          <w:b/>
          <w:sz w:val="24"/>
        </w:rPr>
        <w:t>ідділу освіти</w:t>
      </w:r>
      <w:r w:rsidRPr="00506AF2">
        <w:rPr>
          <w:sz w:val="24"/>
        </w:rPr>
        <w:t xml:space="preserve"> Новороздільської міської ради від 09.07.2026 року №01-24/269, від 13.07.2026 року №01-24/277, від 14.07.2026 року №01-24/ 278,  листи </w:t>
      </w:r>
      <w:r w:rsidRPr="00506AF2">
        <w:rPr>
          <w:b/>
          <w:sz w:val="24"/>
        </w:rPr>
        <w:t>Управління соціального захисту населення</w:t>
      </w:r>
      <w:r w:rsidRPr="00506AF2">
        <w:rPr>
          <w:sz w:val="24"/>
        </w:rPr>
        <w:t xml:space="preserve"> Новороздільської міської ради від 08.07.2026 року №02-2/193, від 10.07.2026 року №02-2/201, 202, 203, від 30.06.2026 року №02-2/183 відповідно до вимог Бюджетного Кодексу України, ст.28 Закону України «Про місцеве самоврядування в Україні», виконавчий комітет Новороздільської міської ради </w:t>
      </w:r>
    </w:p>
    <w:p w:rsidR="00506AF2" w:rsidRPr="00506AF2" w:rsidRDefault="00506AF2" w:rsidP="00693EC0">
      <w:pPr>
        <w:tabs>
          <w:tab w:val="left" w:pos="3420"/>
        </w:tabs>
        <w:spacing w:line="240" w:lineRule="auto"/>
        <w:jc w:val="both"/>
        <w:rPr>
          <w:sz w:val="24"/>
        </w:rPr>
      </w:pPr>
    </w:p>
    <w:p w:rsidR="00506AF2" w:rsidRDefault="00506AF2" w:rsidP="00506AF2">
      <w:pPr>
        <w:spacing w:line="240" w:lineRule="auto"/>
        <w:jc w:val="both"/>
        <w:rPr>
          <w:b/>
          <w:sz w:val="24"/>
        </w:rPr>
      </w:pPr>
      <w:r w:rsidRPr="00506AF2">
        <w:rPr>
          <w:b/>
          <w:sz w:val="24"/>
        </w:rPr>
        <w:t>В И Р І Ш И В:</w:t>
      </w:r>
    </w:p>
    <w:p w:rsidR="006E764A" w:rsidRPr="00506AF2" w:rsidRDefault="006E764A" w:rsidP="00506AF2">
      <w:pPr>
        <w:spacing w:line="240" w:lineRule="auto"/>
        <w:jc w:val="both"/>
        <w:rPr>
          <w:b/>
          <w:sz w:val="24"/>
        </w:rPr>
      </w:pPr>
    </w:p>
    <w:p w:rsidR="00506AF2" w:rsidRPr="00506AF2" w:rsidRDefault="00506AF2" w:rsidP="00506AF2">
      <w:pPr>
        <w:spacing w:line="240" w:lineRule="auto"/>
        <w:jc w:val="both"/>
        <w:rPr>
          <w:sz w:val="24"/>
        </w:rPr>
      </w:pPr>
      <w:r w:rsidRPr="00506AF2">
        <w:rPr>
          <w:sz w:val="24"/>
        </w:rPr>
        <w:t xml:space="preserve">      1. Погодити зміни до показників міського бюджету на 2026 рік, а саме:  </w:t>
      </w:r>
    </w:p>
    <w:p w:rsidR="00506AF2" w:rsidRPr="00506AF2" w:rsidRDefault="00506AF2" w:rsidP="00506AF2">
      <w:pPr>
        <w:spacing w:line="240" w:lineRule="auto"/>
        <w:jc w:val="both"/>
        <w:rPr>
          <w:sz w:val="24"/>
        </w:rPr>
      </w:pPr>
      <w:r w:rsidRPr="00506AF2">
        <w:rPr>
          <w:sz w:val="24"/>
        </w:rPr>
        <w:t xml:space="preserve">           1.1 Збільшити доходи міського бюджету на 2026 рік на суму </w:t>
      </w:r>
      <w:r w:rsidRPr="00506AF2">
        <w:rPr>
          <w:b/>
          <w:sz w:val="24"/>
        </w:rPr>
        <w:t>10 942 816,86</w:t>
      </w:r>
      <w:r w:rsidRPr="00506AF2">
        <w:rPr>
          <w:sz w:val="24"/>
        </w:rPr>
        <w:t xml:space="preserve"> грн., в тому числі: доходи по загальному фонду на суму </w:t>
      </w:r>
      <w:r w:rsidRPr="00506AF2">
        <w:rPr>
          <w:b/>
          <w:sz w:val="24"/>
        </w:rPr>
        <w:t xml:space="preserve">10 942 816,86 </w:t>
      </w:r>
      <w:r w:rsidRPr="00506AF2">
        <w:rPr>
          <w:sz w:val="24"/>
        </w:rPr>
        <w:t xml:space="preserve"> грн.</w:t>
      </w:r>
    </w:p>
    <w:p w:rsidR="00506AF2" w:rsidRPr="00506AF2" w:rsidRDefault="00506AF2" w:rsidP="00506AF2">
      <w:pPr>
        <w:spacing w:line="240" w:lineRule="auto"/>
        <w:rPr>
          <w:sz w:val="24"/>
        </w:rPr>
      </w:pPr>
      <w:r w:rsidRPr="00506AF2">
        <w:rPr>
          <w:sz w:val="24"/>
        </w:rPr>
        <w:t xml:space="preserve">                       </w:t>
      </w:r>
    </w:p>
    <w:tbl>
      <w:tblPr>
        <w:tblStyle w:val="7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188"/>
        <w:gridCol w:w="4341"/>
        <w:gridCol w:w="4110"/>
      </w:tblGrid>
      <w:tr w:rsidR="00506AF2" w:rsidRPr="00506AF2" w:rsidTr="006E764A">
        <w:tc>
          <w:tcPr>
            <w:tcW w:w="5529" w:type="dxa"/>
            <w:gridSpan w:val="2"/>
          </w:tcPr>
          <w:p w:rsidR="00506AF2" w:rsidRPr="00506AF2" w:rsidRDefault="00506AF2" w:rsidP="00506AF2">
            <w:pPr>
              <w:spacing w:line="240" w:lineRule="auto"/>
              <w:rPr>
                <w:sz w:val="24"/>
              </w:rPr>
            </w:pPr>
            <w:r w:rsidRPr="00506AF2">
              <w:rPr>
                <w:sz w:val="24"/>
              </w:rPr>
              <w:t xml:space="preserve">                         </w:t>
            </w:r>
            <w:r w:rsidRPr="00506AF2">
              <w:rPr>
                <w:b/>
                <w:sz w:val="24"/>
              </w:rPr>
              <w:t xml:space="preserve">ККД                                               </w:t>
            </w:r>
          </w:p>
        </w:tc>
        <w:tc>
          <w:tcPr>
            <w:tcW w:w="4110" w:type="dxa"/>
          </w:tcPr>
          <w:p w:rsidR="00506AF2" w:rsidRPr="00506AF2" w:rsidRDefault="00506AF2" w:rsidP="00506AF2">
            <w:pPr>
              <w:spacing w:line="240" w:lineRule="auto"/>
              <w:rPr>
                <w:b/>
                <w:sz w:val="24"/>
              </w:rPr>
            </w:pPr>
            <w:r w:rsidRPr="00506AF2">
              <w:rPr>
                <w:b/>
                <w:sz w:val="24"/>
              </w:rPr>
              <w:t xml:space="preserve">        СУМА, грн</w:t>
            </w:r>
          </w:p>
        </w:tc>
      </w:tr>
      <w:tr w:rsidR="00506AF2" w:rsidRPr="00506AF2" w:rsidTr="006E764A">
        <w:tc>
          <w:tcPr>
            <w:tcW w:w="5529" w:type="dxa"/>
            <w:gridSpan w:val="2"/>
            <w:tcBorders>
              <w:bottom w:val="single" w:sz="4" w:space="0" w:color="auto"/>
            </w:tcBorders>
          </w:tcPr>
          <w:p w:rsidR="00506AF2" w:rsidRPr="00506AF2" w:rsidRDefault="00506AF2" w:rsidP="00506AF2">
            <w:pPr>
              <w:spacing w:line="240" w:lineRule="auto"/>
              <w:rPr>
                <w:sz w:val="24"/>
              </w:rPr>
            </w:pPr>
            <w:r w:rsidRPr="00506AF2">
              <w:rPr>
                <w:sz w:val="24"/>
              </w:rPr>
              <w:t xml:space="preserve">                  Загальний фонд:</w:t>
            </w:r>
          </w:p>
        </w:tc>
        <w:tc>
          <w:tcPr>
            <w:tcW w:w="4110" w:type="dxa"/>
            <w:tcBorders>
              <w:bottom w:val="single" w:sz="4" w:space="0" w:color="auto"/>
            </w:tcBorders>
          </w:tcPr>
          <w:p w:rsidR="00506AF2" w:rsidRPr="00506AF2" w:rsidRDefault="00506AF2" w:rsidP="00506AF2">
            <w:pPr>
              <w:spacing w:line="240" w:lineRule="auto"/>
              <w:rPr>
                <w:sz w:val="24"/>
              </w:rPr>
            </w:pP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11010100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6 831 900,00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11010400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437 700,00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11010500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200 000,00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11011300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20 800,00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11020200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4 800,00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13010200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15 900,00</w:t>
            </w:r>
          </w:p>
        </w:tc>
      </w:tr>
      <w:tr w:rsidR="00506AF2" w:rsidRPr="00506AF2" w:rsidTr="006E764A">
        <w:trPr>
          <w:trHeight w:val="76"/>
        </w:trPr>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14021900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52 700,00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14040100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-89 700,00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18010600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738 500,00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18030200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1 200,00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18050300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300 000,00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18050400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1 500 000,00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21082400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2500,00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22090100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61 500,00</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41059300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 xml:space="preserve">-17 295,00 </w:t>
            </w:r>
          </w:p>
        </w:tc>
      </w:tr>
      <w:tr w:rsidR="00506AF2" w:rsidRPr="00506AF2" w:rsidTr="006E764A">
        <w:tc>
          <w:tcPr>
            <w:tcW w:w="1188"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p>
        </w:tc>
        <w:tc>
          <w:tcPr>
            <w:tcW w:w="4341"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spacing w:line="240" w:lineRule="auto"/>
              <w:rPr>
                <w:sz w:val="24"/>
              </w:rPr>
            </w:pPr>
            <w:r w:rsidRPr="00506AF2">
              <w:rPr>
                <w:sz w:val="24"/>
              </w:rPr>
              <w:t>41053900</w:t>
            </w:r>
          </w:p>
        </w:tc>
        <w:tc>
          <w:tcPr>
            <w:tcW w:w="4110"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7100"/>
              </w:tabs>
              <w:spacing w:line="240" w:lineRule="auto"/>
              <w:rPr>
                <w:sz w:val="24"/>
              </w:rPr>
            </w:pPr>
            <w:r w:rsidRPr="00506AF2">
              <w:rPr>
                <w:sz w:val="24"/>
              </w:rPr>
              <w:t>882 311,86</w:t>
            </w:r>
          </w:p>
        </w:tc>
      </w:tr>
    </w:tbl>
    <w:p w:rsidR="00506AF2" w:rsidRPr="00506AF2" w:rsidRDefault="00506AF2" w:rsidP="00506AF2">
      <w:pPr>
        <w:spacing w:line="240" w:lineRule="auto"/>
        <w:rPr>
          <w:sz w:val="24"/>
        </w:rPr>
      </w:pPr>
      <w:r>
        <w:rPr>
          <w:sz w:val="24"/>
        </w:rPr>
        <w:t xml:space="preserve"> </w:t>
      </w:r>
      <w:r>
        <w:rPr>
          <w:b/>
          <w:sz w:val="24"/>
        </w:rPr>
        <w:t xml:space="preserve">       </w:t>
      </w:r>
    </w:p>
    <w:p w:rsidR="00506AF2" w:rsidRPr="00506AF2" w:rsidRDefault="00506AF2" w:rsidP="00693EC0">
      <w:pPr>
        <w:tabs>
          <w:tab w:val="left" w:pos="360"/>
        </w:tabs>
        <w:spacing w:line="240" w:lineRule="auto"/>
        <w:ind w:firstLine="180"/>
        <w:jc w:val="both"/>
        <w:rPr>
          <w:sz w:val="24"/>
        </w:rPr>
      </w:pPr>
      <w:r w:rsidRPr="00506AF2">
        <w:rPr>
          <w:sz w:val="24"/>
        </w:rPr>
        <w:t xml:space="preserve">       1.2. Збільшити видатки  міського бюджету на 2026 рік на суму </w:t>
      </w:r>
      <w:r w:rsidRPr="00506AF2">
        <w:rPr>
          <w:b/>
          <w:sz w:val="24"/>
        </w:rPr>
        <w:t>16 432 516,86</w:t>
      </w:r>
      <w:r w:rsidRPr="00506AF2">
        <w:rPr>
          <w:sz w:val="24"/>
        </w:rPr>
        <w:t xml:space="preserve"> грн, в тому числі:  видатки по загальному фонду на суму </w:t>
      </w:r>
      <w:r w:rsidRPr="00506AF2">
        <w:rPr>
          <w:b/>
          <w:sz w:val="24"/>
        </w:rPr>
        <w:t>11 432 516,86</w:t>
      </w:r>
      <w:r w:rsidRPr="00506AF2">
        <w:rPr>
          <w:sz w:val="24"/>
        </w:rPr>
        <w:t xml:space="preserve"> грн.., по спеціальному фонду на суму </w:t>
      </w:r>
      <w:r w:rsidRPr="00506AF2">
        <w:rPr>
          <w:b/>
          <w:sz w:val="24"/>
        </w:rPr>
        <w:t>5 000 000,00</w:t>
      </w:r>
      <w:r w:rsidR="00693EC0">
        <w:rPr>
          <w:sz w:val="24"/>
        </w:rPr>
        <w:t xml:space="preserve"> грн.</w:t>
      </w:r>
    </w:p>
    <w:p w:rsidR="00506AF2" w:rsidRPr="00506AF2" w:rsidRDefault="00506AF2" w:rsidP="00506AF2">
      <w:pPr>
        <w:tabs>
          <w:tab w:val="left" w:pos="360"/>
        </w:tabs>
        <w:spacing w:line="240" w:lineRule="auto"/>
        <w:ind w:firstLine="180"/>
        <w:jc w:val="both"/>
        <w:rPr>
          <w:sz w:val="24"/>
        </w:rPr>
      </w:pPr>
    </w:p>
    <w:tbl>
      <w:tblPr>
        <w:tblStyle w:val="74"/>
        <w:tblW w:w="96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7"/>
        <w:gridCol w:w="2464"/>
        <w:gridCol w:w="2464"/>
        <w:gridCol w:w="1717"/>
      </w:tblGrid>
      <w:tr w:rsidR="00506AF2" w:rsidRPr="00506AF2" w:rsidTr="00693EC0">
        <w:tc>
          <w:tcPr>
            <w:tcW w:w="2977" w:type="dxa"/>
            <w:tcBorders>
              <w:bottom w:val="single" w:sz="4" w:space="0" w:color="auto"/>
            </w:tcBorders>
          </w:tcPr>
          <w:p w:rsidR="00506AF2" w:rsidRPr="00506AF2" w:rsidRDefault="00506AF2" w:rsidP="00506AF2">
            <w:pPr>
              <w:tabs>
                <w:tab w:val="left" w:pos="360"/>
              </w:tabs>
              <w:spacing w:line="240" w:lineRule="auto"/>
              <w:jc w:val="both"/>
              <w:rPr>
                <w:sz w:val="24"/>
              </w:rPr>
            </w:pPr>
            <w:r w:rsidRPr="00506AF2">
              <w:rPr>
                <w:b/>
                <w:sz w:val="24"/>
              </w:rPr>
              <w:t xml:space="preserve">КВК  </w:t>
            </w:r>
          </w:p>
        </w:tc>
        <w:tc>
          <w:tcPr>
            <w:tcW w:w="2464" w:type="dxa"/>
            <w:tcBorders>
              <w:bottom w:val="single" w:sz="4" w:space="0" w:color="auto"/>
            </w:tcBorders>
          </w:tcPr>
          <w:p w:rsidR="00506AF2" w:rsidRPr="00506AF2" w:rsidRDefault="00506AF2" w:rsidP="00506AF2">
            <w:pPr>
              <w:tabs>
                <w:tab w:val="left" w:pos="360"/>
              </w:tabs>
              <w:spacing w:line="240" w:lineRule="auto"/>
              <w:jc w:val="both"/>
              <w:rPr>
                <w:sz w:val="24"/>
              </w:rPr>
            </w:pPr>
            <w:r w:rsidRPr="00506AF2">
              <w:rPr>
                <w:b/>
                <w:sz w:val="24"/>
              </w:rPr>
              <w:t>ТПКВКМБ</w:t>
            </w:r>
          </w:p>
        </w:tc>
        <w:tc>
          <w:tcPr>
            <w:tcW w:w="2464" w:type="dxa"/>
            <w:tcBorders>
              <w:bottom w:val="single" w:sz="4" w:space="0" w:color="auto"/>
            </w:tcBorders>
          </w:tcPr>
          <w:p w:rsidR="00506AF2" w:rsidRPr="00506AF2" w:rsidRDefault="00506AF2" w:rsidP="00506AF2">
            <w:pPr>
              <w:tabs>
                <w:tab w:val="left" w:pos="360"/>
              </w:tabs>
              <w:spacing w:line="240" w:lineRule="auto"/>
              <w:jc w:val="both"/>
              <w:rPr>
                <w:sz w:val="24"/>
              </w:rPr>
            </w:pPr>
            <w:r w:rsidRPr="00506AF2">
              <w:rPr>
                <w:b/>
                <w:sz w:val="24"/>
              </w:rPr>
              <w:t>КЕКВ</w:t>
            </w:r>
          </w:p>
        </w:tc>
        <w:tc>
          <w:tcPr>
            <w:tcW w:w="1717" w:type="dxa"/>
            <w:tcBorders>
              <w:bottom w:val="single" w:sz="4" w:space="0" w:color="auto"/>
            </w:tcBorders>
          </w:tcPr>
          <w:p w:rsidR="00506AF2" w:rsidRPr="00506AF2" w:rsidRDefault="00506AF2" w:rsidP="00506AF2">
            <w:pPr>
              <w:tabs>
                <w:tab w:val="left" w:pos="360"/>
              </w:tabs>
              <w:spacing w:line="240" w:lineRule="auto"/>
              <w:jc w:val="both"/>
              <w:rPr>
                <w:sz w:val="24"/>
              </w:rPr>
            </w:pPr>
            <w:r w:rsidRPr="00506AF2">
              <w:rPr>
                <w:b/>
                <w:sz w:val="24"/>
              </w:rPr>
              <w:t>СУМА, грн</w:t>
            </w:r>
          </w:p>
        </w:tc>
      </w:tr>
      <w:tr w:rsidR="00506AF2" w:rsidRPr="00506AF2" w:rsidTr="00693EC0">
        <w:tc>
          <w:tcPr>
            <w:tcW w:w="5441" w:type="dxa"/>
            <w:gridSpan w:val="2"/>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Загальний фонд:</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02</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0219800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2620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200 000,00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02</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0219800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3220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500 000,00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06</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0615031</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2240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 xml:space="preserve">       197 000,0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06</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0615031</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2210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 xml:space="preserve">       93 500,00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06</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0611021</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3132</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3 805 300,00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06</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0611021</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3132</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120 000,00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0813242</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2730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 xml:space="preserve">      99 000,00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0813242</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2240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 xml:space="preserve">     400 000,00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0813242</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2240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49 000,00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0813193</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2111</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-14 176,00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0813193</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2120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 xml:space="preserve">     -3 119,00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0813242</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3240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 xml:space="preserve">      882311,86</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1014081</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2111</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-19 300,00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1014081</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2120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-4 300,00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1014060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2240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23 600,00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1012010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2610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436 400,00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1011080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3132</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1 017 300,00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1015011</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2240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352 000,00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1015011</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2210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98 000,00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12</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1216030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2610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200 000,00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12</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1217461</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3132</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-2392000,00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12</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1217461</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3132</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2392000,00</w:t>
            </w: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12</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1219730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2620</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3 000 000,00</w:t>
            </w:r>
          </w:p>
        </w:tc>
      </w:tr>
      <w:tr w:rsidR="00506AF2" w:rsidRPr="00506AF2" w:rsidTr="00693EC0">
        <w:tc>
          <w:tcPr>
            <w:tcW w:w="5441" w:type="dxa"/>
            <w:gridSpan w:val="2"/>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180"/>
              </w:tabs>
              <w:spacing w:line="240" w:lineRule="auto"/>
              <w:rPr>
                <w:sz w:val="24"/>
              </w:rPr>
            </w:pPr>
            <w:r w:rsidRPr="00506AF2">
              <w:rPr>
                <w:sz w:val="24"/>
              </w:rPr>
              <w:t>Спеціальний фонд</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p>
        </w:tc>
      </w:tr>
      <w:tr w:rsidR="00506AF2" w:rsidRPr="00506AF2" w:rsidTr="00693EC0">
        <w:tc>
          <w:tcPr>
            <w:tcW w:w="297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1014083</w:t>
            </w:r>
          </w:p>
        </w:tc>
        <w:tc>
          <w:tcPr>
            <w:tcW w:w="2464"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both"/>
              <w:rPr>
                <w:sz w:val="24"/>
              </w:rPr>
            </w:pPr>
            <w:r w:rsidRPr="00506AF2">
              <w:rPr>
                <w:sz w:val="24"/>
              </w:rPr>
              <w:t>3142</w:t>
            </w:r>
          </w:p>
        </w:tc>
        <w:tc>
          <w:tcPr>
            <w:tcW w:w="1717" w:type="dxa"/>
            <w:tcBorders>
              <w:top w:val="single" w:sz="4" w:space="0" w:color="auto"/>
              <w:left w:val="single" w:sz="4" w:space="0" w:color="auto"/>
              <w:bottom w:val="single" w:sz="4" w:space="0" w:color="auto"/>
              <w:right w:val="single" w:sz="4" w:space="0" w:color="auto"/>
            </w:tcBorders>
          </w:tcPr>
          <w:p w:rsidR="00506AF2" w:rsidRPr="00506AF2" w:rsidRDefault="00506AF2" w:rsidP="00506AF2">
            <w:pPr>
              <w:tabs>
                <w:tab w:val="left" w:pos="360"/>
              </w:tabs>
              <w:spacing w:line="240" w:lineRule="auto"/>
              <w:jc w:val="right"/>
              <w:rPr>
                <w:sz w:val="24"/>
              </w:rPr>
            </w:pPr>
            <w:r w:rsidRPr="00506AF2">
              <w:rPr>
                <w:sz w:val="24"/>
              </w:rPr>
              <w:t xml:space="preserve">  5 000 000,00</w:t>
            </w:r>
          </w:p>
        </w:tc>
      </w:tr>
    </w:tbl>
    <w:p w:rsidR="00506AF2" w:rsidRPr="00506AF2" w:rsidRDefault="00506AF2" w:rsidP="00351CDE">
      <w:pPr>
        <w:tabs>
          <w:tab w:val="left" w:pos="360"/>
        </w:tabs>
        <w:spacing w:line="240" w:lineRule="auto"/>
        <w:jc w:val="both"/>
        <w:rPr>
          <w:sz w:val="24"/>
        </w:rPr>
      </w:pPr>
    </w:p>
    <w:p w:rsidR="00506AF2" w:rsidRPr="00506AF2" w:rsidRDefault="00506AF2" w:rsidP="00693EC0">
      <w:pPr>
        <w:spacing w:line="240" w:lineRule="auto"/>
        <w:ind w:firstLine="284"/>
        <w:jc w:val="both"/>
        <w:rPr>
          <w:sz w:val="24"/>
        </w:rPr>
      </w:pPr>
      <w:r w:rsidRPr="00506AF2">
        <w:rPr>
          <w:sz w:val="24"/>
        </w:rPr>
        <w:t xml:space="preserve">   2. Погодити дефіцит міського бюджету на суму </w:t>
      </w:r>
      <w:r w:rsidRPr="00506AF2">
        <w:rPr>
          <w:b/>
          <w:sz w:val="24"/>
        </w:rPr>
        <w:t>5 489 700,00</w:t>
      </w:r>
      <w:r w:rsidRPr="00506AF2">
        <w:rPr>
          <w:sz w:val="24"/>
        </w:rPr>
        <w:t xml:space="preserve"> грн., джерелом покриття якого визначити вільний залишок коштів  станом на 01.01.2026 року.</w:t>
      </w:r>
    </w:p>
    <w:p w:rsidR="00506AF2" w:rsidRPr="00506AF2" w:rsidRDefault="00506AF2" w:rsidP="00693EC0">
      <w:pPr>
        <w:spacing w:line="240" w:lineRule="auto"/>
        <w:ind w:firstLine="284"/>
        <w:jc w:val="both"/>
        <w:rPr>
          <w:b/>
          <w:sz w:val="24"/>
        </w:rPr>
      </w:pPr>
      <w:r w:rsidRPr="00506AF2">
        <w:rPr>
          <w:sz w:val="24"/>
        </w:rPr>
        <w:t xml:space="preserve">   3. Погодити передачу коштів  загального фонду до бюджету розвитку спеціального фонду в сумі </w:t>
      </w:r>
      <w:r w:rsidRPr="00506AF2">
        <w:rPr>
          <w:b/>
          <w:sz w:val="24"/>
        </w:rPr>
        <w:t>5 000 000,00</w:t>
      </w:r>
      <w:r w:rsidRPr="00506AF2">
        <w:rPr>
          <w:sz w:val="24"/>
        </w:rPr>
        <w:t xml:space="preserve"> грн. </w:t>
      </w:r>
    </w:p>
    <w:p w:rsidR="00506AF2" w:rsidRPr="00506AF2" w:rsidRDefault="00506AF2" w:rsidP="00F75BA8">
      <w:pPr>
        <w:spacing w:line="240" w:lineRule="auto"/>
        <w:ind w:firstLine="284"/>
        <w:jc w:val="both"/>
        <w:rPr>
          <w:sz w:val="24"/>
        </w:rPr>
      </w:pPr>
      <w:r w:rsidRPr="00506AF2">
        <w:rPr>
          <w:sz w:val="24"/>
        </w:rPr>
        <w:t xml:space="preserve">   4. Погодити виділення субвенцій з бюджету Новороздільської міської ради державному бюджету у сумі </w:t>
      </w:r>
      <w:r w:rsidRPr="00506AF2">
        <w:rPr>
          <w:b/>
          <w:sz w:val="24"/>
        </w:rPr>
        <w:t xml:space="preserve"> 700 000,00</w:t>
      </w:r>
      <w:r w:rsidRPr="00506AF2">
        <w:rPr>
          <w:sz w:val="24"/>
        </w:rPr>
        <w:t xml:space="preserve"> грн на </w:t>
      </w:r>
      <w:r w:rsidR="00F75BA8">
        <w:rPr>
          <w:sz w:val="24"/>
        </w:rPr>
        <w:t>*************************.</w:t>
      </w:r>
    </w:p>
    <w:p w:rsidR="00506AF2" w:rsidRPr="00506AF2" w:rsidRDefault="00506AF2" w:rsidP="00693EC0">
      <w:pPr>
        <w:spacing w:line="240" w:lineRule="auto"/>
        <w:ind w:firstLine="284"/>
        <w:jc w:val="both"/>
        <w:rPr>
          <w:sz w:val="24"/>
        </w:rPr>
      </w:pPr>
      <w:r w:rsidRPr="00506AF2">
        <w:rPr>
          <w:sz w:val="24"/>
        </w:rPr>
        <w:t xml:space="preserve">     5. Погодити виділення субвенцій з бюджету Новороздільської міської ради обласному бюджету у сумі </w:t>
      </w:r>
      <w:r w:rsidRPr="00506AF2">
        <w:rPr>
          <w:b/>
          <w:sz w:val="24"/>
        </w:rPr>
        <w:t xml:space="preserve"> 3 000 000,00</w:t>
      </w:r>
      <w:r w:rsidRPr="00506AF2">
        <w:rPr>
          <w:sz w:val="24"/>
        </w:rPr>
        <w:t xml:space="preserve"> грн на експлуатаційне утримання автомобільної дороги  загального користування місцевого значення О140901 Розділ-Жирова Стрийського району Львівської області.</w:t>
      </w:r>
    </w:p>
    <w:p w:rsidR="00506AF2" w:rsidRPr="00506AF2" w:rsidRDefault="00506AF2" w:rsidP="00693EC0">
      <w:pPr>
        <w:spacing w:line="240" w:lineRule="auto"/>
        <w:ind w:firstLine="284"/>
        <w:jc w:val="both"/>
        <w:rPr>
          <w:sz w:val="24"/>
        </w:rPr>
      </w:pPr>
      <w:r w:rsidRPr="00506AF2">
        <w:rPr>
          <w:sz w:val="24"/>
        </w:rPr>
        <w:t xml:space="preserve">       6. Керуючому справами виконавчого комітету Новороздільської міської ради </w:t>
      </w:r>
    </w:p>
    <w:p w:rsidR="00506AF2" w:rsidRPr="00506AF2" w:rsidRDefault="00506AF2" w:rsidP="00693EC0">
      <w:pPr>
        <w:spacing w:line="240" w:lineRule="auto"/>
        <w:ind w:firstLine="284"/>
        <w:rPr>
          <w:sz w:val="24"/>
        </w:rPr>
      </w:pPr>
      <w:r w:rsidRPr="00506AF2">
        <w:rPr>
          <w:sz w:val="24"/>
        </w:rPr>
        <w:t>Мельнікову  А.В. погоджені зміни подати на розгляд сесії міської ради.</w:t>
      </w:r>
    </w:p>
    <w:p w:rsidR="00506AF2" w:rsidRPr="00506AF2" w:rsidRDefault="00351CDE" w:rsidP="00351CDE">
      <w:pPr>
        <w:spacing w:line="240" w:lineRule="auto"/>
        <w:ind w:firstLine="709"/>
        <w:jc w:val="both"/>
        <w:rPr>
          <w:sz w:val="24"/>
        </w:rPr>
      </w:pPr>
      <w:r>
        <w:rPr>
          <w:sz w:val="24"/>
        </w:rPr>
        <w:t>7.</w:t>
      </w:r>
      <w:r w:rsidR="00506AF2" w:rsidRPr="00506AF2">
        <w:rPr>
          <w:sz w:val="24"/>
        </w:rPr>
        <w:t>Контроль за виконанням рішення покласти</w:t>
      </w:r>
      <w:r>
        <w:rPr>
          <w:sz w:val="24"/>
        </w:rPr>
        <w:t xml:space="preserve"> на міського голову Ярину Яценко.</w:t>
      </w:r>
    </w:p>
    <w:p w:rsidR="00506AF2" w:rsidRPr="00506AF2" w:rsidRDefault="00506AF2" w:rsidP="00506AF2">
      <w:pPr>
        <w:spacing w:line="240" w:lineRule="auto"/>
        <w:jc w:val="both"/>
        <w:rPr>
          <w:sz w:val="24"/>
        </w:rPr>
      </w:pPr>
    </w:p>
    <w:p w:rsidR="00506AF2" w:rsidRPr="00506AF2" w:rsidRDefault="00506AF2" w:rsidP="00506AF2">
      <w:pPr>
        <w:spacing w:line="240" w:lineRule="auto"/>
        <w:jc w:val="both"/>
        <w:rPr>
          <w:sz w:val="24"/>
        </w:rPr>
      </w:pPr>
    </w:p>
    <w:p w:rsidR="00506AF2" w:rsidRDefault="00351CDE" w:rsidP="00506AF2">
      <w:pPr>
        <w:spacing w:line="240" w:lineRule="auto"/>
        <w:rPr>
          <w:sz w:val="24"/>
        </w:rPr>
      </w:pPr>
      <w:r>
        <w:rPr>
          <w:sz w:val="24"/>
        </w:rPr>
        <w:t xml:space="preserve">       </w:t>
      </w:r>
      <w:r w:rsidR="00506AF2" w:rsidRPr="00351CDE">
        <w:rPr>
          <w:sz w:val="24"/>
        </w:rPr>
        <w:t xml:space="preserve"> </w:t>
      </w:r>
      <w:r>
        <w:rPr>
          <w:sz w:val="24"/>
        </w:rPr>
        <w:t>МІСЬКИЙ  ГОЛОВА</w:t>
      </w:r>
      <w:r w:rsidR="00506AF2" w:rsidRPr="00351CDE">
        <w:rPr>
          <w:sz w:val="24"/>
        </w:rPr>
        <w:t xml:space="preserve">                           </w:t>
      </w:r>
      <w:r>
        <w:rPr>
          <w:sz w:val="24"/>
        </w:rPr>
        <w:tab/>
      </w:r>
      <w:r>
        <w:rPr>
          <w:sz w:val="24"/>
        </w:rPr>
        <w:tab/>
      </w:r>
      <w:r w:rsidR="00506AF2" w:rsidRPr="00351CDE">
        <w:rPr>
          <w:sz w:val="24"/>
        </w:rPr>
        <w:t xml:space="preserve">                   Ярина ЯЦЕНКО</w:t>
      </w:r>
    </w:p>
    <w:p w:rsidR="00F75BA8" w:rsidRDefault="00F75BA8" w:rsidP="00506AF2">
      <w:pPr>
        <w:spacing w:line="240" w:lineRule="auto"/>
        <w:rPr>
          <w:sz w:val="24"/>
        </w:rPr>
      </w:pPr>
    </w:p>
    <w:p w:rsidR="00F75BA8" w:rsidRDefault="00F75BA8" w:rsidP="00506AF2">
      <w:pPr>
        <w:spacing w:line="240" w:lineRule="auto"/>
        <w:rPr>
          <w:sz w:val="24"/>
        </w:rPr>
      </w:pPr>
    </w:p>
    <w:p w:rsidR="00F75BA8" w:rsidRDefault="00F75BA8" w:rsidP="00506AF2">
      <w:pPr>
        <w:spacing w:line="240" w:lineRule="auto"/>
        <w:rPr>
          <w:sz w:val="24"/>
        </w:rPr>
      </w:pPr>
    </w:p>
    <w:p w:rsidR="00F75BA8" w:rsidRDefault="00F75BA8" w:rsidP="00506AF2">
      <w:pPr>
        <w:spacing w:line="240" w:lineRule="auto"/>
        <w:rPr>
          <w:sz w:val="24"/>
        </w:rPr>
      </w:pPr>
    </w:p>
    <w:p w:rsidR="00F75BA8" w:rsidRDefault="00F75BA8" w:rsidP="00506AF2">
      <w:pPr>
        <w:spacing w:line="240" w:lineRule="auto"/>
        <w:rPr>
          <w:sz w:val="24"/>
        </w:rPr>
      </w:pPr>
    </w:p>
    <w:p w:rsidR="00F75BA8" w:rsidRDefault="00F75BA8" w:rsidP="00506AF2">
      <w:pPr>
        <w:spacing w:line="240" w:lineRule="auto"/>
        <w:rPr>
          <w:sz w:val="24"/>
        </w:rPr>
      </w:pPr>
    </w:p>
    <w:p w:rsidR="00F75BA8" w:rsidRDefault="00F75BA8" w:rsidP="00506AF2">
      <w:pPr>
        <w:spacing w:line="240" w:lineRule="auto"/>
        <w:rPr>
          <w:sz w:val="24"/>
        </w:rPr>
      </w:pPr>
    </w:p>
    <w:p w:rsidR="00F75BA8" w:rsidRDefault="00F75BA8" w:rsidP="00506AF2">
      <w:pPr>
        <w:spacing w:line="240" w:lineRule="auto"/>
        <w:rPr>
          <w:sz w:val="24"/>
        </w:rPr>
      </w:pPr>
    </w:p>
    <w:p w:rsidR="00F75BA8" w:rsidRDefault="00F75BA8" w:rsidP="00506AF2">
      <w:pPr>
        <w:spacing w:line="240" w:lineRule="auto"/>
        <w:rPr>
          <w:sz w:val="24"/>
        </w:rPr>
      </w:pPr>
    </w:p>
    <w:p w:rsidR="00F75BA8" w:rsidRPr="00351CDE" w:rsidRDefault="00F75BA8" w:rsidP="00506AF2">
      <w:pPr>
        <w:spacing w:line="240" w:lineRule="auto"/>
        <w:rPr>
          <w:sz w:val="24"/>
        </w:rPr>
      </w:pPr>
    </w:p>
    <w:p w:rsidR="00351CDE" w:rsidRPr="00A6418A" w:rsidRDefault="00351CDE" w:rsidP="00351CDE">
      <w:pPr>
        <w:spacing w:line="256" w:lineRule="auto"/>
        <w:jc w:val="center"/>
        <w:rPr>
          <w:sz w:val="24"/>
        </w:rPr>
      </w:pPr>
      <w:r w:rsidRPr="00A6418A">
        <w:rPr>
          <w:noProof/>
        </w:rPr>
        <w:drawing>
          <wp:inline distT="0" distB="0" distL="0" distR="0" wp14:anchorId="5A3FF8EF" wp14:editId="633DC848">
            <wp:extent cx="1144905" cy="59626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51CDE" w:rsidRPr="00A6418A" w:rsidRDefault="00351CDE" w:rsidP="00351CDE">
      <w:pPr>
        <w:spacing w:line="256" w:lineRule="auto"/>
        <w:jc w:val="center"/>
        <w:rPr>
          <w:b/>
          <w:szCs w:val="28"/>
        </w:rPr>
      </w:pPr>
      <w:r w:rsidRPr="00A6418A">
        <w:rPr>
          <w:b/>
          <w:szCs w:val="28"/>
        </w:rPr>
        <w:t xml:space="preserve">НОВОРОЗДІЛЬСЬКА МІСЬКА РАДА </w:t>
      </w:r>
    </w:p>
    <w:p w:rsidR="00351CDE" w:rsidRPr="00A6418A" w:rsidRDefault="00351CDE" w:rsidP="00351CDE">
      <w:pPr>
        <w:spacing w:line="256" w:lineRule="auto"/>
        <w:jc w:val="center"/>
        <w:rPr>
          <w:b/>
          <w:szCs w:val="28"/>
        </w:rPr>
      </w:pPr>
      <w:r w:rsidRPr="00A6418A">
        <w:rPr>
          <w:b/>
          <w:szCs w:val="28"/>
        </w:rPr>
        <w:t xml:space="preserve">ВИКОНАВЧИЙ КОМІТЕТ                                                                                                </w:t>
      </w:r>
    </w:p>
    <w:p w:rsidR="00351CDE" w:rsidRPr="00A6418A" w:rsidRDefault="00351CDE" w:rsidP="00351CDE">
      <w:pPr>
        <w:spacing w:line="256" w:lineRule="auto"/>
        <w:jc w:val="center"/>
        <w:rPr>
          <w:b/>
          <w:sz w:val="32"/>
          <w:szCs w:val="32"/>
        </w:rPr>
      </w:pPr>
      <w:r w:rsidRPr="00A6418A">
        <w:rPr>
          <w:b/>
          <w:sz w:val="32"/>
          <w:szCs w:val="32"/>
        </w:rPr>
        <w:t>Р І Ш Е Н Н Я</w:t>
      </w:r>
    </w:p>
    <w:p w:rsidR="00351CDE" w:rsidRPr="00A6418A" w:rsidRDefault="00351CDE" w:rsidP="00351CDE">
      <w:pPr>
        <w:spacing w:line="256" w:lineRule="auto"/>
        <w:jc w:val="center"/>
        <w:rPr>
          <w:b/>
          <w:sz w:val="32"/>
          <w:szCs w:val="32"/>
        </w:rPr>
      </w:pPr>
    </w:p>
    <w:p w:rsidR="009C7F0F" w:rsidRDefault="00351CDE"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280</w:t>
      </w:r>
    </w:p>
    <w:p w:rsidR="00351CDE" w:rsidRDefault="00351CDE"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C7F0F" w:rsidRPr="009C7F0F" w:rsidRDefault="009C7F0F" w:rsidP="00E962AB">
      <w:pPr>
        <w:spacing w:line="240" w:lineRule="auto"/>
        <w:ind w:right="4797"/>
        <w:rPr>
          <w:bCs/>
          <w:iCs/>
          <w:color w:val="000000"/>
          <w:sz w:val="24"/>
          <w:lang w:eastAsia="ru-RU"/>
        </w:rPr>
      </w:pPr>
      <w:r w:rsidRPr="009C7F0F">
        <w:rPr>
          <w:sz w:val="24"/>
          <w:lang w:eastAsia="ru-RU"/>
        </w:rPr>
        <w:t>Про внесення змін до рішення</w:t>
      </w:r>
      <w:r w:rsidRPr="009C7F0F">
        <w:rPr>
          <w:sz w:val="24"/>
          <w:lang w:eastAsia="ru-RU"/>
        </w:rPr>
        <w:br/>
        <w:t>від 04 серпня 2025 року № 239</w:t>
      </w:r>
    </w:p>
    <w:p w:rsidR="009C7F0F" w:rsidRPr="009C7F0F" w:rsidRDefault="00E962AB" w:rsidP="00E962AB">
      <w:pPr>
        <w:spacing w:line="240" w:lineRule="auto"/>
        <w:ind w:right="4797"/>
        <w:rPr>
          <w:bCs/>
          <w:iCs/>
          <w:color w:val="000000"/>
          <w:sz w:val="24"/>
          <w:lang w:eastAsia="ru-RU"/>
        </w:rPr>
      </w:pPr>
      <w:r>
        <w:rPr>
          <w:bCs/>
          <w:iCs/>
          <w:color w:val="000000"/>
          <w:sz w:val="24"/>
          <w:lang w:eastAsia="ru-RU"/>
        </w:rPr>
        <w:t>«</w:t>
      </w:r>
      <w:r w:rsidR="009C7F0F" w:rsidRPr="009C7F0F">
        <w:rPr>
          <w:bCs/>
          <w:iCs/>
          <w:color w:val="000000"/>
          <w:sz w:val="24"/>
          <w:lang w:eastAsia="ru-RU"/>
        </w:rPr>
        <w:t>Про створення Інвестиційної ради,</w:t>
      </w:r>
    </w:p>
    <w:p w:rsidR="009C7F0F" w:rsidRPr="009C7F0F" w:rsidRDefault="009C7F0F" w:rsidP="00E962AB">
      <w:pPr>
        <w:spacing w:line="240" w:lineRule="auto"/>
        <w:ind w:right="4797"/>
        <w:rPr>
          <w:bCs/>
          <w:iCs/>
          <w:color w:val="000000"/>
          <w:sz w:val="24"/>
          <w:lang w:eastAsia="ru-RU"/>
        </w:rPr>
      </w:pPr>
      <w:r w:rsidRPr="009C7F0F">
        <w:rPr>
          <w:bCs/>
          <w:iCs/>
          <w:color w:val="000000"/>
          <w:sz w:val="24"/>
          <w:lang w:eastAsia="ru-RU"/>
        </w:rPr>
        <w:t>затв</w:t>
      </w:r>
      <w:r w:rsidR="00E962AB">
        <w:rPr>
          <w:bCs/>
          <w:iCs/>
          <w:color w:val="000000"/>
          <w:sz w:val="24"/>
          <w:lang w:eastAsia="ru-RU"/>
        </w:rPr>
        <w:t xml:space="preserve">ердження її складу та Положення </w:t>
      </w:r>
      <w:r w:rsidRPr="009C7F0F">
        <w:rPr>
          <w:bCs/>
          <w:iCs/>
          <w:color w:val="000000"/>
          <w:sz w:val="24"/>
          <w:lang w:eastAsia="ru-RU"/>
        </w:rPr>
        <w:t>про неї».</w:t>
      </w:r>
    </w:p>
    <w:p w:rsidR="009C7F0F" w:rsidRPr="009C7F0F" w:rsidRDefault="009C7F0F" w:rsidP="009C7F0F">
      <w:pPr>
        <w:spacing w:line="240" w:lineRule="auto"/>
        <w:jc w:val="both"/>
        <w:rPr>
          <w:sz w:val="24"/>
          <w:lang w:eastAsia="ru-RU"/>
        </w:rPr>
      </w:pPr>
    </w:p>
    <w:p w:rsidR="009C7F0F" w:rsidRPr="009C7F0F" w:rsidRDefault="009C7F0F" w:rsidP="009C7F0F">
      <w:pPr>
        <w:spacing w:line="240" w:lineRule="auto"/>
        <w:ind w:firstLine="567"/>
        <w:jc w:val="both"/>
        <w:rPr>
          <w:sz w:val="24"/>
          <w:lang w:eastAsia="ru-RU"/>
        </w:rPr>
      </w:pPr>
      <w:r w:rsidRPr="009C7F0F">
        <w:rPr>
          <w:sz w:val="24"/>
          <w:lang w:eastAsia="ru-RU"/>
        </w:rPr>
        <w:t>Керуючись Законом України «Про місцеве самоврядування в Україні», відповідно до ст. 75</w:t>
      </w:r>
      <w:r w:rsidRPr="009C7F0F">
        <w:rPr>
          <w:sz w:val="24"/>
          <w:vertAlign w:val="superscript"/>
          <w:lang w:eastAsia="ru-RU"/>
        </w:rPr>
        <w:t>2</w:t>
      </w:r>
      <w:r w:rsidRPr="009C7F0F">
        <w:rPr>
          <w:sz w:val="24"/>
          <w:lang w:eastAsia="ru-RU"/>
        </w:rPr>
        <w:t xml:space="preserve"> Бюджетного кодексу України, з метою ефективного </w:t>
      </w:r>
      <w:r w:rsidR="00693EC0">
        <w:rPr>
          <w:sz w:val="24"/>
          <w:lang w:eastAsia="ru-RU"/>
        </w:rPr>
        <w:t>використання бюджетних коштів, В</w:t>
      </w:r>
      <w:r w:rsidRPr="009C7F0F">
        <w:rPr>
          <w:sz w:val="24"/>
          <w:lang w:eastAsia="ru-RU"/>
        </w:rPr>
        <w:t>иконавчий комітет</w:t>
      </w:r>
      <w:r w:rsidR="00E962AB">
        <w:rPr>
          <w:sz w:val="24"/>
          <w:lang w:eastAsia="ru-RU"/>
        </w:rPr>
        <w:t xml:space="preserve"> </w:t>
      </w:r>
      <w:r w:rsidR="00693EC0">
        <w:rPr>
          <w:sz w:val="24"/>
          <w:lang w:eastAsia="ru-RU"/>
        </w:rPr>
        <w:t>Новороздільської</w:t>
      </w:r>
      <w:r w:rsidRPr="009C7F0F">
        <w:rPr>
          <w:sz w:val="24"/>
          <w:lang w:eastAsia="ru-RU"/>
        </w:rPr>
        <w:t xml:space="preserve"> міської ради</w:t>
      </w:r>
      <w:r w:rsidR="00E962AB">
        <w:rPr>
          <w:sz w:val="24"/>
          <w:lang w:eastAsia="ru-RU"/>
        </w:rPr>
        <w:t>,</w:t>
      </w:r>
    </w:p>
    <w:p w:rsidR="009C7F0F" w:rsidRPr="009C7F0F" w:rsidRDefault="009C7F0F" w:rsidP="009C7F0F">
      <w:pPr>
        <w:spacing w:line="240" w:lineRule="auto"/>
        <w:ind w:firstLine="567"/>
        <w:jc w:val="both"/>
        <w:rPr>
          <w:sz w:val="24"/>
          <w:lang w:eastAsia="ru-RU"/>
        </w:rPr>
      </w:pPr>
    </w:p>
    <w:p w:rsidR="009C7F0F" w:rsidRPr="009C7F0F" w:rsidRDefault="009C7F0F" w:rsidP="009C7F0F">
      <w:pPr>
        <w:spacing w:line="240" w:lineRule="auto"/>
        <w:rPr>
          <w:sz w:val="24"/>
          <w:lang w:eastAsia="ru-RU"/>
        </w:rPr>
      </w:pPr>
      <w:r w:rsidRPr="009C7F0F">
        <w:rPr>
          <w:sz w:val="24"/>
          <w:lang w:eastAsia="ru-RU"/>
        </w:rPr>
        <w:t>ВИРІШИВ:</w:t>
      </w:r>
    </w:p>
    <w:p w:rsidR="009C7F0F" w:rsidRPr="009C7F0F" w:rsidRDefault="009C7F0F" w:rsidP="009C7F0F">
      <w:pPr>
        <w:spacing w:line="240" w:lineRule="auto"/>
        <w:ind w:firstLine="567"/>
        <w:jc w:val="both"/>
        <w:rPr>
          <w:sz w:val="24"/>
          <w:lang w:eastAsia="ru-RU"/>
        </w:rPr>
      </w:pPr>
    </w:p>
    <w:p w:rsidR="009C7F0F" w:rsidRPr="009C7F0F" w:rsidRDefault="009C7F0F" w:rsidP="009C7F0F">
      <w:pPr>
        <w:spacing w:line="240" w:lineRule="auto"/>
        <w:ind w:firstLine="567"/>
        <w:rPr>
          <w:sz w:val="24"/>
          <w:lang w:eastAsia="ru-RU"/>
        </w:rPr>
      </w:pPr>
      <w:r w:rsidRPr="009C7F0F">
        <w:rPr>
          <w:sz w:val="24"/>
          <w:lang w:eastAsia="ru-RU"/>
        </w:rPr>
        <w:t>1. Внести зміни до рішення виконавчого комітету Новороздільської міської ради від 04 серпня 2025 року № 239 «Про створення Інвестиційної ради, затвердження її складу та Положення про неї», виклавши додаток 2 до рішення у новій редакції, що додається.</w:t>
      </w:r>
    </w:p>
    <w:p w:rsidR="009C7F0F" w:rsidRPr="009C7F0F" w:rsidRDefault="009C7F0F" w:rsidP="009C7F0F">
      <w:pPr>
        <w:spacing w:line="240" w:lineRule="auto"/>
        <w:ind w:firstLine="567"/>
        <w:jc w:val="both"/>
        <w:rPr>
          <w:sz w:val="24"/>
          <w:lang w:eastAsia="ru-RU"/>
        </w:rPr>
      </w:pPr>
    </w:p>
    <w:p w:rsidR="009C7F0F" w:rsidRPr="009C7F0F" w:rsidRDefault="009C7F0F" w:rsidP="009C7F0F">
      <w:pPr>
        <w:spacing w:line="240" w:lineRule="auto"/>
        <w:jc w:val="both"/>
        <w:rPr>
          <w:sz w:val="24"/>
          <w:lang w:eastAsia="ru-RU"/>
        </w:rPr>
      </w:pPr>
    </w:p>
    <w:p w:rsidR="009C7F0F" w:rsidRPr="009C7F0F" w:rsidRDefault="009C7F0F" w:rsidP="009C7F0F">
      <w:pPr>
        <w:spacing w:line="240" w:lineRule="auto"/>
        <w:rPr>
          <w:sz w:val="24"/>
          <w:lang w:val="ru-RU" w:eastAsia="ru-RU"/>
        </w:rPr>
      </w:pPr>
      <w:r w:rsidRPr="009C7F0F">
        <w:rPr>
          <w:sz w:val="24"/>
          <w:lang w:val="ru-RU" w:eastAsia="ru-RU"/>
        </w:rPr>
        <w:t>МІСЬКИЙ ГОЛОВА                                                                             Ярина ЯЦЕНКО</w:t>
      </w:r>
    </w:p>
    <w:p w:rsidR="009C7F0F" w:rsidRPr="009C7F0F" w:rsidRDefault="009C7F0F" w:rsidP="009C7F0F">
      <w:pPr>
        <w:spacing w:line="240" w:lineRule="auto"/>
        <w:rPr>
          <w:sz w:val="24"/>
          <w:lang w:val="ru-RU" w:eastAsia="ru-RU"/>
        </w:rPr>
      </w:pPr>
    </w:p>
    <w:p w:rsidR="009C7F0F" w:rsidRDefault="009C7F0F"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Default="00693EC0" w:rsidP="009C7F0F">
      <w:pPr>
        <w:shd w:val="clear" w:color="auto" w:fill="FFFFFF"/>
        <w:tabs>
          <w:tab w:val="left" w:pos="5103"/>
        </w:tabs>
        <w:spacing w:line="240" w:lineRule="auto"/>
        <w:jc w:val="both"/>
        <w:rPr>
          <w:sz w:val="24"/>
          <w:lang w:eastAsia="ru-RU"/>
        </w:rPr>
      </w:pPr>
    </w:p>
    <w:p w:rsidR="00693EC0" w:rsidRPr="009C7F0F" w:rsidRDefault="00693EC0" w:rsidP="009C7F0F">
      <w:pPr>
        <w:shd w:val="clear" w:color="auto" w:fill="FFFFFF"/>
        <w:tabs>
          <w:tab w:val="left" w:pos="5103"/>
        </w:tabs>
        <w:spacing w:line="240" w:lineRule="auto"/>
        <w:jc w:val="both"/>
        <w:rPr>
          <w:sz w:val="24"/>
          <w:lang w:eastAsia="ru-RU"/>
        </w:rPr>
      </w:pPr>
    </w:p>
    <w:p w:rsidR="009C7F0F" w:rsidRDefault="009C7F0F" w:rsidP="009C7F0F">
      <w:pPr>
        <w:spacing w:line="240" w:lineRule="auto"/>
        <w:rPr>
          <w:sz w:val="24"/>
          <w:lang w:eastAsia="ru-RU"/>
        </w:rPr>
      </w:pPr>
    </w:p>
    <w:p w:rsidR="00E962AB" w:rsidRPr="009C7F0F" w:rsidRDefault="00E962AB" w:rsidP="009C7F0F">
      <w:pPr>
        <w:spacing w:line="240" w:lineRule="auto"/>
        <w:rPr>
          <w:sz w:val="24"/>
          <w:lang w:eastAsia="ru-RU"/>
        </w:rPr>
      </w:pPr>
    </w:p>
    <w:p w:rsidR="009C7F0F" w:rsidRPr="009C7F0F" w:rsidRDefault="009C7F0F" w:rsidP="009C7F0F">
      <w:pPr>
        <w:spacing w:line="240" w:lineRule="auto"/>
        <w:jc w:val="right"/>
        <w:rPr>
          <w:sz w:val="24"/>
          <w:lang w:eastAsia="ru-RU"/>
        </w:rPr>
      </w:pPr>
      <w:bookmarkStart w:id="6" w:name="_Hlk203127033"/>
      <w:r w:rsidRPr="009C7F0F">
        <w:rPr>
          <w:sz w:val="24"/>
          <w:lang w:eastAsia="ru-RU"/>
        </w:rPr>
        <w:t>Додаток 2</w:t>
      </w:r>
    </w:p>
    <w:p w:rsidR="009C7F0F" w:rsidRPr="009C7F0F" w:rsidRDefault="009C7F0F" w:rsidP="009C7F0F">
      <w:pPr>
        <w:spacing w:line="240" w:lineRule="auto"/>
        <w:jc w:val="right"/>
        <w:rPr>
          <w:sz w:val="24"/>
          <w:lang w:eastAsia="ru-RU"/>
        </w:rPr>
      </w:pPr>
      <w:r w:rsidRPr="009C7F0F">
        <w:rPr>
          <w:sz w:val="24"/>
          <w:lang w:eastAsia="ru-RU"/>
        </w:rPr>
        <w:t>до рішення в</w:t>
      </w:r>
      <w:r>
        <w:rPr>
          <w:sz w:val="24"/>
          <w:lang w:eastAsia="ru-RU"/>
        </w:rPr>
        <w:t xml:space="preserve">иконавчого комітету </w:t>
      </w:r>
    </w:p>
    <w:p w:rsidR="009C7F0F" w:rsidRPr="009C7F0F" w:rsidRDefault="00351CDE" w:rsidP="009C7F0F">
      <w:pPr>
        <w:spacing w:line="240" w:lineRule="auto"/>
        <w:jc w:val="right"/>
        <w:rPr>
          <w:sz w:val="24"/>
          <w:lang w:eastAsia="ru-RU"/>
        </w:rPr>
      </w:pPr>
      <w:r>
        <w:rPr>
          <w:sz w:val="24"/>
          <w:lang w:eastAsia="ru-RU"/>
        </w:rPr>
        <w:t>від 16.07.2026 року № 280</w:t>
      </w:r>
    </w:p>
    <w:p w:rsidR="009C7F0F" w:rsidRPr="009C7F0F" w:rsidRDefault="009C7F0F" w:rsidP="009C7F0F">
      <w:pPr>
        <w:spacing w:line="240" w:lineRule="auto"/>
        <w:jc w:val="right"/>
        <w:rPr>
          <w:sz w:val="24"/>
          <w:lang w:eastAsia="ru-RU"/>
        </w:rPr>
      </w:pPr>
    </w:p>
    <w:bookmarkEnd w:id="6"/>
    <w:p w:rsidR="009C7F0F" w:rsidRPr="009C7F0F" w:rsidRDefault="009C7F0F" w:rsidP="009C7F0F">
      <w:pPr>
        <w:spacing w:line="240" w:lineRule="auto"/>
        <w:jc w:val="center"/>
        <w:rPr>
          <w:sz w:val="24"/>
          <w:lang w:eastAsia="ru-RU"/>
        </w:rPr>
      </w:pPr>
    </w:p>
    <w:p w:rsidR="009C7F0F" w:rsidRPr="009C7F0F" w:rsidRDefault="009C7F0F" w:rsidP="009C7F0F">
      <w:pPr>
        <w:spacing w:line="240" w:lineRule="auto"/>
        <w:jc w:val="center"/>
        <w:rPr>
          <w:sz w:val="24"/>
          <w:lang w:eastAsia="ru-RU"/>
        </w:rPr>
      </w:pPr>
      <w:r w:rsidRPr="009C7F0F">
        <w:rPr>
          <w:sz w:val="24"/>
          <w:lang w:eastAsia="ru-RU"/>
        </w:rPr>
        <w:t>СКЛАД</w:t>
      </w:r>
    </w:p>
    <w:p w:rsidR="009C7F0F" w:rsidRDefault="009C7F0F" w:rsidP="009C7F0F">
      <w:pPr>
        <w:spacing w:line="240" w:lineRule="auto"/>
        <w:jc w:val="center"/>
        <w:rPr>
          <w:sz w:val="24"/>
          <w:lang w:eastAsia="ru-RU"/>
        </w:rPr>
      </w:pPr>
      <w:r w:rsidRPr="009C7F0F">
        <w:rPr>
          <w:sz w:val="24"/>
          <w:lang w:eastAsia="ru-RU"/>
        </w:rPr>
        <w:t>Інвестиційної ради</w:t>
      </w:r>
    </w:p>
    <w:p w:rsidR="00AD420D" w:rsidRPr="009C7F0F" w:rsidRDefault="00AD420D" w:rsidP="009C7F0F">
      <w:pPr>
        <w:spacing w:line="240" w:lineRule="auto"/>
        <w:jc w:val="center"/>
        <w:rPr>
          <w:sz w:val="24"/>
          <w:lang w:eastAsia="ru-RU"/>
        </w:rPr>
      </w:pPr>
    </w:p>
    <w:tbl>
      <w:tblPr>
        <w:tblStyle w:val="37"/>
        <w:tblW w:w="9776" w:type="dxa"/>
        <w:tblLook w:val="04A0" w:firstRow="1" w:lastRow="0" w:firstColumn="1" w:lastColumn="0" w:noHBand="0" w:noVBand="1"/>
      </w:tblPr>
      <w:tblGrid>
        <w:gridCol w:w="355"/>
        <w:gridCol w:w="3398"/>
        <w:gridCol w:w="6023"/>
      </w:tblGrid>
      <w:tr w:rsidR="009C7F0F" w:rsidRPr="009C7F0F" w:rsidTr="00715DED">
        <w:tc>
          <w:tcPr>
            <w:tcW w:w="355" w:type="dxa"/>
          </w:tcPr>
          <w:p w:rsidR="009C7F0F" w:rsidRPr="009C7F0F" w:rsidRDefault="009C7F0F" w:rsidP="009C7F0F">
            <w:pPr>
              <w:spacing w:line="240" w:lineRule="auto"/>
              <w:jc w:val="both"/>
              <w:rPr>
                <w:sz w:val="24"/>
                <w:lang w:eastAsia="ru-RU"/>
              </w:rPr>
            </w:pPr>
            <w:r w:rsidRPr="009C7F0F">
              <w:rPr>
                <w:sz w:val="24"/>
                <w:lang w:eastAsia="ru-RU"/>
              </w:rPr>
              <w:t>1</w:t>
            </w:r>
          </w:p>
        </w:tc>
        <w:tc>
          <w:tcPr>
            <w:tcW w:w="3398" w:type="dxa"/>
          </w:tcPr>
          <w:p w:rsidR="009C7F0F" w:rsidRPr="009C7F0F" w:rsidRDefault="009C7F0F" w:rsidP="009C7F0F">
            <w:pPr>
              <w:spacing w:line="240" w:lineRule="auto"/>
              <w:jc w:val="both"/>
              <w:rPr>
                <w:sz w:val="24"/>
                <w:lang w:eastAsia="ru-RU"/>
              </w:rPr>
            </w:pPr>
            <w:r w:rsidRPr="009C7F0F">
              <w:rPr>
                <w:sz w:val="24"/>
                <w:lang w:eastAsia="ru-RU"/>
              </w:rPr>
              <w:t>Яценко Ярина Володимирівна</w:t>
            </w:r>
          </w:p>
        </w:tc>
        <w:tc>
          <w:tcPr>
            <w:tcW w:w="6023" w:type="dxa"/>
          </w:tcPr>
          <w:p w:rsidR="009C7F0F" w:rsidRPr="009C7F0F" w:rsidRDefault="009C7F0F" w:rsidP="009C7F0F">
            <w:pPr>
              <w:spacing w:line="240" w:lineRule="auto"/>
              <w:jc w:val="both"/>
              <w:rPr>
                <w:sz w:val="24"/>
                <w:lang w:eastAsia="ru-RU"/>
              </w:rPr>
            </w:pPr>
            <w:r w:rsidRPr="009C7F0F">
              <w:rPr>
                <w:sz w:val="24"/>
                <w:lang w:eastAsia="ru-RU"/>
              </w:rPr>
              <w:t>Міський голова, голова Інвестиційної ради.</w:t>
            </w:r>
          </w:p>
        </w:tc>
      </w:tr>
      <w:tr w:rsidR="009C7F0F" w:rsidRPr="009C7F0F" w:rsidTr="00715DED">
        <w:tc>
          <w:tcPr>
            <w:tcW w:w="355" w:type="dxa"/>
          </w:tcPr>
          <w:p w:rsidR="009C7F0F" w:rsidRPr="009C7F0F" w:rsidRDefault="009C7F0F" w:rsidP="009C7F0F">
            <w:pPr>
              <w:spacing w:line="240" w:lineRule="auto"/>
              <w:jc w:val="both"/>
              <w:rPr>
                <w:sz w:val="24"/>
                <w:lang w:eastAsia="ru-RU"/>
              </w:rPr>
            </w:pPr>
            <w:r w:rsidRPr="009C7F0F">
              <w:rPr>
                <w:sz w:val="24"/>
                <w:lang w:eastAsia="ru-RU"/>
              </w:rPr>
              <w:t>2</w:t>
            </w:r>
          </w:p>
        </w:tc>
        <w:tc>
          <w:tcPr>
            <w:tcW w:w="3398" w:type="dxa"/>
          </w:tcPr>
          <w:p w:rsidR="009C7F0F" w:rsidRPr="009C7F0F" w:rsidRDefault="009C7F0F" w:rsidP="009C7F0F">
            <w:pPr>
              <w:spacing w:line="240" w:lineRule="auto"/>
              <w:jc w:val="both"/>
              <w:rPr>
                <w:sz w:val="24"/>
                <w:lang w:eastAsia="ru-RU"/>
              </w:rPr>
            </w:pPr>
            <w:r w:rsidRPr="009C7F0F">
              <w:rPr>
                <w:sz w:val="24"/>
                <w:lang w:eastAsia="ru-RU"/>
              </w:rPr>
              <w:t>Ганачевська Ольга Романівна</w:t>
            </w:r>
          </w:p>
        </w:tc>
        <w:tc>
          <w:tcPr>
            <w:tcW w:w="6023" w:type="dxa"/>
          </w:tcPr>
          <w:p w:rsidR="009C7F0F" w:rsidRPr="009C7F0F" w:rsidRDefault="009C7F0F" w:rsidP="009C7F0F">
            <w:pPr>
              <w:spacing w:line="240" w:lineRule="auto"/>
              <w:jc w:val="both"/>
              <w:rPr>
                <w:sz w:val="24"/>
                <w:lang w:eastAsia="ru-RU"/>
              </w:rPr>
            </w:pPr>
            <w:r w:rsidRPr="009C7F0F">
              <w:rPr>
                <w:sz w:val="24"/>
                <w:lang w:eastAsia="ru-RU"/>
              </w:rPr>
              <w:t>Заступник міського голови з питань діяльності виконавчих органів, заступник голови Інвестиційної ради.</w:t>
            </w:r>
          </w:p>
        </w:tc>
      </w:tr>
      <w:tr w:rsidR="009C7F0F" w:rsidRPr="009C7F0F" w:rsidTr="00715DED">
        <w:tc>
          <w:tcPr>
            <w:tcW w:w="355" w:type="dxa"/>
          </w:tcPr>
          <w:p w:rsidR="009C7F0F" w:rsidRPr="009C7F0F" w:rsidRDefault="009C7F0F" w:rsidP="009C7F0F">
            <w:pPr>
              <w:spacing w:line="240" w:lineRule="auto"/>
              <w:jc w:val="both"/>
              <w:rPr>
                <w:sz w:val="24"/>
                <w:lang w:eastAsia="ru-RU"/>
              </w:rPr>
            </w:pPr>
            <w:r w:rsidRPr="009C7F0F">
              <w:rPr>
                <w:sz w:val="24"/>
                <w:lang w:eastAsia="ru-RU"/>
              </w:rPr>
              <w:t>3</w:t>
            </w:r>
          </w:p>
        </w:tc>
        <w:tc>
          <w:tcPr>
            <w:tcW w:w="3398" w:type="dxa"/>
          </w:tcPr>
          <w:p w:rsidR="009C7F0F" w:rsidRPr="009C7F0F" w:rsidRDefault="009C7F0F" w:rsidP="009C7F0F">
            <w:pPr>
              <w:spacing w:line="240" w:lineRule="auto"/>
              <w:jc w:val="both"/>
              <w:rPr>
                <w:sz w:val="24"/>
                <w:lang w:eastAsia="ru-RU"/>
              </w:rPr>
            </w:pPr>
            <w:r w:rsidRPr="009C7F0F">
              <w:rPr>
                <w:sz w:val="24"/>
                <w:lang w:eastAsia="ru-RU"/>
              </w:rPr>
              <w:t xml:space="preserve">Ратич Оксана Андріївна </w:t>
            </w:r>
          </w:p>
        </w:tc>
        <w:tc>
          <w:tcPr>
            <w:tcW w:w="6023" w:type="dxa"/>
          </w:tcPr>
          <w:p w:rsidR="009C7F0F" w:rsidRPr="009C7F0F" w:rsidRDefault="009C7F0F" w:rsidP="009C7F0F">
            <w:pPr>
              <w:spacing w:line="240" w:lineRule="auto"/>
              <w:jc w:val="both"/>
              <w:rPr>
                <w:sz w:val="24"/>
                <w:lang w:eastAsia="ru-RU"/>
              </w:rPr>
            </w:pPr>
            <w:r w:rsidRPr="009C7F0F">
              <w:rPr>
                <w:sz w:val="24"/>
                <w:lang w:eastAsia="ru-RU"/>
              </w:rPr>
              <w:t>Головний спеціаліст відділу розвитку громади та інвестицій, секретар Інвестиційної ради</w:t>
            </w:r>
          </w:p>
        </w:tc>
      </w:tr>
    </w:tbl>
    <w:p w:rsidR="009C7F0F" w:rsidRPr="009C7F0F" w:rsidRDefault="009C7F0F" w:rsidP="00693EC0">
      <w:pPr>
        <w:spacing w:line="240" w:lineRule="auto"/>
        <w:rPr>
          <w:sz w:val="24"/>
          <w:lang w:eastAsia="ru-RU"/>
        </w:rPr>
      </w:pPr>
    </w:p>
    <w:p w:rsidR="009C7F0F" w:rsidRDefault="009C7F0F" w:rsidP="009C7F0F">
      <w:pPr>
        <w:spacing w:line="240" w:lineRule="auto"/>
        <w:jc w:val="center"/>
        <w:rPr>
          <w:sz w:val="24"/>
          <w:lang w:eastAsia="ru-RU"/>
        </w:rPr>
      </w:pPr>
      <w:r w:rsidRPr="009C7F0F">
        <w:rPr>
          <w:sz w:val="24"/>
          <w:lang w:eastAsia="ru-RU"/>
        </w:rPr>
        <w:t>Члени інвестиційної ради</w:t>
      </w:r>
    </w:p>
    <w:p w:rsidR="00693EC0" w:rsidRPr="009C7F0F" w:rsidRDefault="00693EC0" w:rsidP="009C7F0F">
      <w:pPr>
        <w:spacing w:line="240" w:lineRule="auto"/>
        <w:jc w:val="center"/>
        <w:rPr>
          <w:sz w:val="24"/>
          <w:lang w:eastAsia="ru-RU"/>
        </w:rPr>
      </w:pPr>
    </w:p>
    <w:tbl>
      <w:tblPr>
        <w:tblStyle w:val="37"/>
        <w:tblW w:w="9776" w:type="dxa"/>
        <w:tblLook w:val="04A0" w:firstRow="1" w:lastRow="0" w:firstColumn="1" w:lastColumn="0" w:noHBand="0" w:noVBand="1"/>
      </w:tblPr>
      <w:tblGrid>
        <w:gridCol w:w="456"/>
        <w:gridCol w:w="3282"/>
        <w:gridCol w:w="6038"/>
      </w:tblGrid>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1</w:t>
            </w:r>
          </w:p>
        </w:tc>
        <w:tc>
          <w:tcPr>
            <w:tcW w:w="3282" w:type="dxa"/>
          </w:tcPr>
          <w:p w:rsidR="009C7F0F" w:rsidRPr="009C7F0F" w:rsidRDefault="009C7F0F" w:rsidP="009C7F0F">
            <w:pPr>
              <w:spacing w:line="240" w:lineRule="auto"/>
              <w:rPr>
                <w:sz w:val="24"/>
                <w:lang w:eastAsia="ru-RU"/>
              </w:rPr>
            </w:pPr>
            <w:r w:rsidRPr="009C7F0F">
              <w:rPr>
                <w:sz w:val="24"/>
                <w:lang w:eastAsia="ru-RU"/>
              </w:rPr>
              <w:t>Гулій Михайло Миронович</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 xml:space="preserve">Перший заступник міського голови </w:t>
            </w:r>
          </w:p>
        </w:tc>
      </w:tr>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2</w:t>
            </w:r>
          </w:p>
        </w:tc>
        <w:tc>
          <w:tcPr>
            <w:tcW w:w="3282" w:type="dxa"/>
          </w:tcPr>
          <w:p w:rsidR="009C7F0F" w:rsidRPr="009C7F0F" w:rsidRDefault="009C7F0F" w:rsidP="009C7F0F">
            <w:pPr>
              <w:spacing w:line="240" w:lineRule="auto"/>
              <w:rPr>
                <w:sz w:val="24"/>
                <w:lang w:eastAsia="ru-RU"/>
              </w:rPr>
            </w:pPr>
            <w:r w:rsidRPr="009C7F0F">
              <w:rPr>
                <w:sz w:val="24"/>
                <w:lang w:eastAsia="ru-RU"/>
              </w:rPr>
              <w:t>Гілко Наталія Іванівна</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 xml:space="preserve">Начальник відділу розвитку громади та інвестицій </w:t>
            </w:r>
          </w:p>
        </w:tc>
      </w:tr>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3</w:t>
            </w:r>
          </w:p>
        </w:tc>
        <w:tc>
          <w:tcPr>
            <w:tcW w:w="3282" w:type="dxa"/>
          </w:tcPr>
          <w:p w:rsidR="009C7F0F" w:rsidRPr="009C7F0F" w:rsidRDefault="009C7F0F" w:rsidP="009C7F0F">
            <w:pPr>
              <w:spacing w:line="240" w:lineRule="auto"/>
              <w:rPr>
                <w:sz w:val="24"/>
                <w:lang w:eastAsia="ru-RU"/>
              </w:rPr>
            </w:pPr>
            <w:r w:rsidRPr="009C7F0F">
              <w:rPr>
                <w:sz w:val="24"/>
                <w:lang w:eastAsia="ru-RU"/>
              </w:rPr>
              <w:t>Білоус Андрій Михайлович</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Начальник управління житлово-комунального господарства</w:t>
            </w:r>
          </w:p>
        </w:tc>
      </w:tr>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4</w:t>
            </w:r>
          </w:p>
        </w:tc>
        <w:tc>
          <w:tcPr>
            <w:tcW w:w="3282" w:type="dxa"/>
          </w:tcPr>
          <w:p w:rsidR="009C7F0F" w:rsidRPr="009C7F0F" w:rsidRDefault="009C7F0F" w:rsidP="009C7F0F">
            <w:pPr>
              <w:spacing w:line="240" w:lineRule="auto"/>
              <w:rPr>
                <w:sz w:val="24"/>
                <w:lang w:eastAsia="ru-RU"/>
              </w:rPr>
            </w:pPr>
            <w:r w:rsidRPr="009C7F0F">
              <w:rPr>
                <w:sz w:val="24"/>
                <w:lang w:eastAsia="ru-RU"/>
              </w:rPr>
              <w:t xml:space="preserve">Калінчук Галина Анатолівна </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Начальник управління соціального захисту населення</w:t>
            </w:r>
          </w:p>
        </w:tc>
      </w:tr>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5</w:t>
            </w:r>
          </w:p>
        </w:tc>
        <w:tc>
          <w:tcPr>
            <w:tcW w:w="3282" w:type="dxa"/>
          </w:tcPr>
          <w:p w:rsidR="009C7F0F" w:rsidRPr="009C7F0F" w:rsidRDefault="009C7F0F" w:rsidP="009C7F0F">
            <w:pPr>
              <w:spacing w:line="240" w:lineRule="auto"/>
              <w:rPr>
                <w:sz w:val="24"/>
                <w:lang w:eastAsia="ru-RU"/>
              </w:rPr>
            </w:pPr>
            <w:r w:rsidRPr="009C7F0F">
              <w:rPr>
                <w:sz w:val="24"/>
                <w:lang w:eastAsia="ru-RU"/>
              </w:rPr>
              <w:t>Стеців Олег Романович</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Головний лікар КНП «Новороздільська міська лікарня»</w:t>
            </w:r>
          </w:p>
        </w:tc>
      </w:tr>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6</w:t>
            </w:r>
          </w:p>
        </w:tc>
        <w:tc>
          <w:tcPr>
            <w:tcW w:w="3282" w:type="dxa"/>
          </w:tcPr>
          <w:p w:rsidR="009C7F0F" w:rsidRPr="009C7F0F" w:rsidRDefault="009C7F0F" w:rsidP="009C7F0F">
            <w:pPr>
              <w:spacing w:line="240" w:lineRule="auto"/>
              <w:rPr>
                <w:sz w:val="24"/>
                <w:lang w:eastAsia="ru-RU"/>
              </w:rPr>
            </w:pPr>
            <w:r w:rsidRPr="009C7F0F">
              <w:rPr>
                <w:sz w:val="24"/>
                <w:lang w:eastAsia="ru-RU"/>
              </w:rPr>
              <w:t xml:space="preserve">Засанський Володимир Іванович </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Начальник управління культури, спорту та гуманітарної політики</w:t>
            </w:r>
          </w:p>
        </w:tc>
      </w:tr>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7</w:t>
            </w:r>
          </w:p>
        </w:tc>
        <w:tc>
          <w:tcPr>
            <w:tcW w:w="3282" w:type="dxa"/>
          </w:tcPr>
          <w:p w:rsidR="009C7F0F" w:rsidRPr="009C7F0F" w:rsidRDefault="009C7F0F" w:rsidP="009C7F0F">
            <w:pPr>
              <w:spacing w:line="240" w:lineRule="auto"/>
              <w:rPr>
                <w:sz w:val="24"/>
                <w:lang w:eastAsia="ru-RU"/>
              </w:rPr>
            </w:pPr>
            <w:r w:rsidRPr="009C7F0F">
              <w:rPr>
                <w:sz w:val="24"/>
                <w:lang w:eastAsia="ru-RU"/>
              </w:rPr>
              <w:t xml:space="preserve">Панчишин Галина Юліанівна </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 xml:space="preserve">Начальник відділу освіти </w:t>
            </w:r>
          </w:p>
        </w:tc>
      </w:tr>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8</w:t>
            </w:r>
          </w:p>
        </w:tc>
        <w:tc>
          <w:tcPr>
            <w:tcW w:w="3282" w:type="dxa"/>
          </w:tcPr>
          <w:p w:rsidR="009C7F0F" w:rsidRPr="009C7F0F" w:rsidRDefault="009C7F0F" w:rsidP="009C7F0F">
            <w:pPr>
              <w:spacing w:line="240" w:lineRule="auto"/>
              <w:rPr>
                <w:sz w:val="24"/>
                <w:lang w:eastAsia="ru-RU"/>
              </w:rPr>
            </w:pPr>
            <w:r w:rsidRPr="009C7F0F">
              <w:rPr>
                <w:sz w:val="24"/>
                <w:lang w:eastAsia="ru-RU"/>
              </w:rPr>
              <w:t xml:space="preserve">Садова Галина Адамівна </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 xml:space="preserve">Директор Новороздільського центру надання соціальних послуг </w:t>
            </w:r>
          </w:p>
        </w:tc>
      </w:tr>
      <w:tr w:rsidR="009C7F0F" w:rsidRPr="009C7F0F" w:rsidTr="00715DED">
        <w:trPr>
          <w:trHeight w:val="593"/>
        </w:trPr>
        <w:tc>
          <w:tcPr>
            <w:tcW w:w="456" w:type="dxa"/>
          </w:tcPr>
          <w:p w:rsidR="009C7F0F" w:rsidRPr="009C7F0F" w:rsidRDefault="009C7F0F" w:rsidP="009C7F0F">
            <w:pPr>
              <w:spacing w:line="240" w:lineRule="auto"/>
              <w:jc w:val="both"/>
              <w:rPr>
                <w:sz w:val="24"/>
                <w:lang w:eastAsia="ru-RU"/>
              </w:rPr>
            </w:pPr>
            <w:r w:rsidRPr="009C7F0F">
              <w:rPr>
                <w:sz w:val="24"/>
                <w:lang w:eastAsia="ru-RU"/>
              </w:rPr>
              <w:t>9</w:t>
            </w:r>
          </w:p>
        </w:tc>
        <w:tc>
          <w:tcPr>
            <w:tcW w:w="3282" w:type="dxa"/>
          </w:tcPr>
          <w:p w:rsidR="009C7F0F" w:rsidRPr="009C7F0F" w:rsidRDefault="009C7F0F" w:rsidP="009C7F0F">
            <w:pPr>
              <w:spacing w:line="240" w:lineRule="auto"/>
              <w:rPr>
                <w:sz w:val="24"/>
                <w:lang w:eastAsia="ru-RU"/>
              </w:rPr>
            </w:pPr>
            <w:r w:rsidRPr="009C7F0F">
              <w:rPr>
                <w:sz w:val="24"/>
                <w:lang w:eastAsia="ru-RU"/>
              </w:rPr>
              <w:t>Наконечна Зоряна Степанівна</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Начальник фінансового управління</w:t>
            </w:r>
          </w:p>
        </w:tc>
      </w:tr>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10</w:t>
            </w:r>
          </w:p>
        </w:tc>
        <w:tc>
          <w:tcPr>
            <w:tcW w:w="3282" w:type="dxa"/>
          </w:tcPr>
          <w:p w:rsidR="009C7F0F" w:rsidRPr="009C7F0F" w:rsidRDefault="009C7F0F" w:rsidP="009C7F0F">
            <w:pPr>
              <w:spacing w:line="240" w:lineRule="auto"/>
              <w:rPr>
                <w:sz w:val="24"/>
                <w:lang w:eastAsia="ru-RU"/>
              </w:rPr>
            </w:pPr>
            <w:r w:rsidRPr="009C7F0F">
              <w:rPr>
                <w:sz w:val="24"/>
                <w:lang w:eastAsia="ru-RU"/>
              </w:rPr>
              <w:t xml:space="preserve">Федьків Богдан Васильович </w:t>
            </w:r>
          </w:p>
        </w:tc>
        <w:tc>
          <w:tcPr>
            <w:tcW w:w="6038" w:type="dxa"/>
          </w:tcPr>
          <w:p w:rsidR="009C7F0F" w:rsidRPr="009C7F0F" w:rsidRDefault="00693EC0" w:rsidP="009C7F0F">
            <w:pPr>
              <w:spacing w:line="240" w:lineRule="auto"/>
              <w:jc w:val="both"/>
              <w:rPr>
                <w:sz w:val="24"/>
                <w:lang w:eastAsia="ru-RU"/>
              </w:rPr>
            </w:pPr>
            <w:r>
              <w:rPr>
                <w:sz w:val="24"/>
                <w:lang w:eastAsia="ru-RU"/>
              </w:rPr>
              <w:t xml:space="preserve">Керуючий КП  </w:t>
            </w:r>
            <w:r w:rsidR="009C7F0F" w:rsidRPr="009C7F0F">
              <w:rPr>
                <w:sz w:val="24"/>
                <w:lang w:eastAsia="ru-RU"/>
              </w:rPr>
              <w:t>«РОЗ</w:t>
            </w:r>
            <w:r w:rsidR="009C7F0F" w:rsidRPr="009C7F0F">
              <w:rPr>
                <w:sz w:val="24"/>
                <w:lang w:eastAsia="ru-RU"/>
              </w:rPr>
              <w:softHyphen/>
              <w:t>ДІЛ</w:t>
            </w:r>
            <w:r w:rsidR="009C7F0F" w:rsidRPr="009C7F0F">
              <w:rPr>
                <w:sz w:val="24"/>
                <w:lang w:eastAsia="ru-RU"/>
              </w:rPr>
              <w:softHyphen/>
              <w:t>ЖИ</w:t>
            </w:r>
            <w:r w:rsidR="009C7F0F" w:rsidRPr="009C7F0F">
              <w:rPr>
                <w:sz w:val="24"/>
                <w:lang w:eastAsia="ru-RU"/>
              </w:rPr>
              <w:softHyphen/>
              <w:t>ТЛО</w:t>
            </w:r>
            <w:r w:rsidR="009C7F0F" w:rsidRPr="009C7F0F">
              <w:rPr>
                <w:sz w:val="24"/>
                <w:lang w:eastAsia="ru-RU"/>
              </w:rPr>
              <w:softHyphen/>
              <w:t>СЕР</w:t>
            </w:r>
            <w:r w:rsidR="009C7F0F" w:rsidRPr="009C7F0F">
              <w:rPr>
                <w:sz w:val="24"/>
                <w:lang w:eastAsia="ru-RU"/>
              </w:rPr>
              <w:softHyphen/>
              <w:t xml:space="preserve">ВІС» </w:t>
            </w:r>
          </w:p>
        </w:tc>
      </w:tr>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11</w:t>
            </w:r>
          </w:p>
        </w:tc>
        <w:tc>
          <w:tcPr>
            <w:tcW w:w="3282" w:type="dxa"/>
          </w:tcPr>
          <w:p w:rsidR="009C7F0F" w:rsidRPr="009C7F0F" w:rsidRDefault="009C7F0F" w:rsidP="009C7F0F">
            <w:pPr>
              <w:spacing w:line="240" w:lineRule="auto"/>
              <w:rPr>
                <w:sz w:val="24"/>
                <w:lang w:eastAsia="ru-RU"/>
              </w:rPr>
            </w:pPr>
            <w:r w:rsidRPr="009C7F0F">
              <w:rPr>
                <w:sz w:val="24"/>
                <w:lang w:eastAsia="ru-RU"/>
              </w:rPr>
              <w:t>Поглод Микола Богданович</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Виконавчий директор ДП «Благоустрій»</w:t>
            </w:r>
          </w:p>
        </w:tc>
      </w:tr>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12</w:t>
            </w:r>
          </w:p>
        </w:tc>
        <w:tc>
          <w:tcPr>
            <w:tcW w:w="3282" w:type="dxa"/>
          </w:tcPr>
          <w:p w:rsidR="009C7F0F" w:rsidRPr="009C7F0F" w:rsidRDefault="009C7F0F" w:rsidP="009C7F0F">
            <w:pPr>
              <w:spacing w:line="240" w:lineRule="auto"/>
              <w:rPr>
                <w:sz w:val="24"/>
                <w:lang w:eastAsia="ru-RU"/>
              </w:rPr>
            </w:pPr>
            <w:r w:rsidRPr="009C7F0F">
              <w:rPr>
                <w:sz w:val="24"/>
                <w:lang w:eastAsia="ru-RU"/>
              </w:rPr>
              <w:t>Філь Олег Володимирович</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Директор КП «Розділ»</w:t>
            </w:r>
          </w:p>
        </w:tc>
      </w:tr>
      <w:tr w:rsidR="009C7F0F" w:rsidRPr="009C7F0F" w:rsidTr="00715DED">
        <w:tc>
          <w:tcPr>
            <w:tcW w:w="456" w:type="dxa"/>
          </w:tcPr>
          <w:p w:rsidR="009C7F0F" w:rsidRPr="009C7F0F" w:rsidRDefault="009C7F0F" w:rsidP="009C7F0F">
            <w:pPr>
              <w:spacing w:line="240" w:lineRule="auto"/>
              <w:jc w:val="both"/>
              <w:rPr>
                <w:sz w:val="24"/>
                <w:lang w:eastAsia="ru-RU"/>
              </w:rPr>
            </w:pPr>
            <w:r w:rsidRPr="009C7F0F">
              <w:rPr>
                <w:sz w:val="24"/>
                <w:lang w:eastAsia="ru-RU"/>
              </w:rPr>
              <w:t>13</w:t>
            </w:r>
          </w:p>
        </w:tc>
        <w:tc>
          <w:tcPr>
            <w:tcW w:w="3282" w:type="dxa"/>
          </w:tcPr>
          <w:p w:rsidR="009C7F0F" w:rsidRPr="009C7F0F" w:rsidRDefault="009C7F0F" w:rsidP="009C7F0F">
            <w:pPr>
              <w:spacing w:line="240" w:lineRule="auto"/>
              <w:rPr>
                <w:sz w:val="24"/>
                <w:lang w:eastAsia="ru-RU"/>
              </w:rPr>
            </w:pPr>
            <w:r w:rsidRPr="009C7F0F">
              <w:rPr>
                <w:sz w:val="24"/>
                <w:lang w:eastAsia="ru-RU"/>
              </w:rPr>
              <w:t xml:space="preserve">Тарнавчик Наталія Василівна </w:t>
            </w:r>
          </w:p>
        </w:tc>
        <w:tc>
          <w:tcPr>
            <w:tcW w:w="6038" w:type="dxa"/>
          </w:tcPr>
          <w:p w:rsidR="009C7F0F" w:rsidRPr="009C7F0F" w:rsidRDefault="009C7F0F" w:rsidP="009C7F0F">
            <w:pPr>
              <w:spacing w:line="240" w:lineRule="auto"/>
              <w:jc w:val="both"/>
              <w:rPr>
                <w:sz w:val="24"/>
                <w:lang w:eastAsia="ru-RU"/>
              </w:rPr>
            </w:pPr>
            <w:r w:rsidRPr="009C7F0F">
              <w:rPr>
                <w:sz w:val="24"/>
                <w:lang w:eastAsia="ru-RU"/>
              </w:rPr>
              <w:t>Начальник відділу економічної політики</w:t>
            </w:r>
          </w:p>
        </w:tc>
      </w:tr>
    </w:tbl>
    <w:p w:rsidR="009C7F0F" w:rsidRDefault="009C7F0F" w:rsidP="009C7F0F">
      <w:pPr>
        <w:spacing w:line="240" w:lineRule="auto"/>
        <w:rPr>
          <w:sz w:val="24"/>
          <w:lang w:eastAsia="ru-RU"/>
        </w:rPr>
      </w:pPr>
    </w:p>
    <w:p w:rsidR="00693EC0" w:rsidRPr="009C7F0F" w:rsidRDefault="00693EC0" w:rsidP="009C7F0F">
      <w:pPr>
        <w:spacing w:line="240" w:lineRule="auto"/>
        <w:rPr>
          <w:sz w:val="24"/>
          <w:lang w:eastAsia="ru-RU"/>
        </w:rPr>
      </w:pPr>
    </w:p>
    <w:p w:rsidR="009C7F0F" w:rsidRDefault="009C7F0F"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sz w:val="24"/>
        </w:rPr>
        <w:t>Керуючий справами виконавчого комітету</w:t>
      </w:r>
      <w:r>
        <w:rPr>
          <w:sz w:val="24"/>
        </w:rPr>
        <w:tab/>
      </w:r>
      <w:r>
        <w:rPr>
          <w:sz w:val="24"/>
        </w:rPr>
        <w:tab/>
      </w:r>
      <w:r>
        <w:rPr>
          <w:sz w:val="24"/>
        </w:rPr>
        <w:tab/>
        <w:t>Анатолій МЕЛЬНІКОВ</w:t>
      </w:r>
    </w:p>
    <w:p w:rsidR="009C7F0F" w:rsidRDefault="009C7F0F"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93EC0" w:rsidRDefault="00693EC0" w:rsidP="000D04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351CDE" w:rsidRPr="00A6418A" w:rsidRDefault="00351CDE" w:rsidP="00351CDE">
      <w:pPr>
        <w:spacing w:line="256" w:lineRule="auto"/>
        <w:jc w:val="center"/>
        <w:rPr>
          <w:sz w:val="24"/>
        </w:rPr>
      </w:pPr>
      <w:r w:rsidRPr="00A6418A">
        <w:rPr>
          <w:noProof/>
        </w:rPr>
        <w:drawing>
          <wp:inline distT="0" distB="0" distL="0" distR="0" wp14:anchorId="5A3FF8EF" wp14:editId="633DC848">
            <wp:extent cx="1144905" cy="59626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51CDE" w:rsidRPr="00A6418A" w:rsidRDefault="00351CDE" w:rsidP="00351CDE">
      <w:pPr>
        <w:spacing w:line="256" w:lineRule="auto"/>
        <w:jc w:val="center"/>
        <w:rPr>
          <w:b/>
          <w:szCs w:val="28"/>
        </w:rPr>
      </w:pPr>
      <w:r w:rsidRPr="00A6418A">
        <w:rPr>
          <w:b/>
          <w:szCs w:val="28"/>
        </w:rPr>
        <w:t xml:space="preserve">НОВОРОЗДІЛЬСЬКА МІСЬКА РАДА </w:t>
      </w:r>
    </w:p>
    <w:p w:rsidR="00351CDE" w:rsidRPr="00A6418A" w:rsidRDefault="00351CDE" w:rsidP="00351CDE">
      <w:pPr>
        <w:spacing w:line="256" w:lineRule="auto"/>
        <w:jc w:val="center"/>
        <w:rPr>
          <w:b/>
          <w:szCs w:val="28"/>
        </w:rPr>
      </w:pPr>
      <w:r w:rsidRPr="00A6418A">
        <w:rPr>
          <w:b/>
          <w:szCs w:val="28"/>
        </w:rPr>
        <w:t xml:space="preserve">ВИКОНАВЧИЙ КОМІТЕТ                                                                                                </w:t>
      </w:r>
    </w:p>
    <w:p w:rsidR="00351CDE" w:rsidRPr="00A6418A" w:rsidRDefault="00351CDE" w:rsidP="00351CDE">
      <w:pPr>
        <w:spacing w:line="256" w:lineRule="auto"/>
        <w:jc w:val="center"/>
        <w:rPr>
          <w:b/>
          <w:sz w:val="32"/>
          <w:szCs w:val="32"/>
        </w:rPr>
      </w:pPr>
      <w:r w:rsidRPr="00A6418A">
        <w:rPr>
          <w:b/>
          <w:sz w:val="32"/>
          <w:szCs w:val="32"/>
        </w:rPr>
        <w:t>Р І Ш Е Н Н Я</w:t>
      </w:r>
    </w:p>
    <w:p w:rsidR="00351CDE" w:rsidRPr="00A6418A" w:rsidRDefault="00351CDE" w:rsidP="00351CDE">
      <w:pPr>
        <w:spacing w:line="256" w:lineRule="auto"/>
        <w:jc w:val="center"/>
        <w:rPr>
          <w:b/>
          <w:sz w:val="32"/>
          <w:szCs w:val="32"/>
        </w:rPr>
      </w:pPr>
    </w:p>
    <w:p w:rsidR="009C7F0F" w:rsidRDefault="00351CDE"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281</w:t>
      </w:r>
    </w:p>
    <w:p w:rsidR="00351CDE" w:rsidRDefault="00351CDE"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AD420D" w:rsidRPr="00AD420D" w:rsidRDefault="00AD420D" w:rsidP="00AD420D">
      <w:pPr>
        <w:autoSpaceDE w:val="0"/>
        <w:autoSpaceDN w:val="0"/>
        <w:adjustRightInd w:val="0"/>
        <w:spacing w:line="240" w:lineRule="auto"/>
        <w:ind w:right="5990"/>
        <w:jc w:val="both"/>
        <w:rPr>
          <w:sz w:val="24"/>
        </w:rPr>
      </w:pPr>
      <w:r w:rsidRPr="00AD420D">
        <w:rPr>
          <w:sz w:val="24"/>
        </w:rPr>
        <w:t>Про квартирний облік, обмін та надання житлової площі</w:t>
      </w:r>
    </w:p>
    <w:p w:rsidR="00AD420D" w:rsidRPr="00AD420D" w:rsidRDefault="00AD420D" w:rsidP="00AD420D">
      <w:pPr>
        <w:autoSpaceDE w:val="0"/>
        <w:autoSpaceDN w:val="0"/>
        <w:adjustRightInd w:val="0"/>
        <w:spacing w:line="240" w:lineRule="auto"/>
        <w:ind w:right="5990"/>
        <w:jc w:val="both"/>
        <w:rPr>
          <w:sz w:val="24"/>
        </w:rPr>
      </w:pPr>
    </w:p>
    <w:p w:rsidR="00AD420D" w:rsidRPr="00AD420D" w:rsidRDefault="00AD420D" w:rsidP="00715DED">
      <w:pPr>
        <w:widowControl w:val="0"/>
        <w:autoSpaceDE w:val="0"/>
        <w:autoSpaceDN w:val="0"/>
        <w:adjustRightInd w:val="0"/>
        <w:spacing w:line="240" w:lineRule="auto"/>
        <w:ind w:firstLine="567"/>
        <w:jc w:val="both"/>
        <w:rPr>
          <w:sz w:val="24"/>
        </w:rPr>
      </w:pPr>
      <w:r w:rsidRPr="00AD420D">
        <w:rPr>
          <w:sz w:val="24"/>
        </w:rPr>
        <w:t>Розглянувши матеріали та пропозиції житлової комісії від 14 липня 2026 року відповідно до Житлового кодексу України, "Правил обліку громадян, які потребують поліпшення житлових умов і надання їм житлових приміщень в Українській PCP", затверджених Постановою Ради Міністрів Української РСР і Української республіканської ради профспілок за № 470 від 11.12.1984 року, постанови виконкому Львівської обласної ради народних депутатів і президії обласної ради профспілок „Про порядок обліку і надання жилої площі в Львівській області" від 07.01.1985р. № 24, та до неї внесеними змінами Постановою Львівської обласної державної адміністрації від 13.03.2017р. №1, Об’єднання профспілок Львівщини від 13 березня 2-17р. № ВК-35, «Положенням про гуртожитки», затвердженим наказом Міністерства регіонального розвитку, будівництва та житлово-комунального господарства України 27 квітня 2015 року № 84, ст.ст. 30, 52, ч.6 ст59, ч.1 ст.73, Закону України „Про місцеве самоврядування в Україні", виконавчий комітет Новороздільської міської ради</w:t>
      </w:r>
    </w:p>
    <w:p w:rsidR="00AD420D" w:rsidRPr="00AD420D" w:rsidRDefault="00AD420D" w:rsidP="00AD420D">
      <w:pPr>
        <w:widowControl w:val="0"/>
        <w:autoSpaceDE w:val="0"/>
        <w:autoSpaceDN w:val="0"/>
        <w:adjustRightInd w:val="0"/>
        <w:spacing w:line="240" w:lineRule="auto"/>
        <w:jc w:val="both"/>
        <w:rPr>
          <w:sz w:val="24"/>
        </w:rPr>
      </w:pPr>
    </w:p>
    <w:p w:rsidR="00AD420D" w:rsidRPr="00AD420D" w:rsidRDefault="00AD420D" w:rsidP="00AD420D">
      <w:pPr>
        <w:autoSpaceDE w:val="0"/>
        <w:autoSpaceDN w:val="0"/>
        <w:adjustRightInd w:val="0"/>
        <w:spacing w:line="240" w:lineRule="auto"/>
        <w:jc w:val="both"/>
        <w:rPr>
          <w:bCs/>
          <w:spacing w:val="50"/>
          <w:sz w:val="24"/>
        </w:rPr>
      </w:pPr>
      <w:r w:rsidRPr="00AD420D">
        <w:rPr>
          <w:bCs/>
          <w:spacing w:val="50"/>
          <w:sz w:val="24"/>
        </w:rPr>
        <w:t>ВИРІШИВ:</w:t>
      </w:r>
    </w:p>
    <w:p w:rsidR="00AD420D" w:rsidRPr="00AD420D" w:rsidRDefault="00AD420D" w:rsidP="00AD420D">
      <w:pPr>
        <w:autoSpaceDE w:val="0"/>
        <w:autoSpaceDN w:val="0"/>
        <w:adjustRightInd w:val="0"/>
        <w:spacing w:line="240" w:lineRule="auto"/>
        <w:jc w:val="both"/>
        <w:rPr>
          <w:bCs/>
          <w:spacing w:val="50"/>
          <w:sz w:val="24"/>
          <w:lang w:val="ru-RU" w:eastAsia="ru-RU"/>
        </w:rPr>
      </w:pPr>
    </w:p>
    <w:p w:rsidR="00AD420D" w:rsidRPr="00AD420D" w:rsidRDefault="00AD420D" w:rsidP="00AD420D">
      <w:pPr>
        <w:autoSpaceDE w:val="0"/>
        <w:autoSpaceDN w:val="0"/>
        <w:adjustRightInd w:val="0"/>
        <w:spacing w:line="240" w:lineRule="auto"/>
        <w:contextualSpacing/>
        <w:jc w:val="both"/>
        <w:rPr>
          <w:sz w:val="24"/>
        </w:rPr>
      </w:pPr>
      <w:r w:rsidRPr="00AD420D">
        <w:rPr>
          <w:sz w:val="24"/>
        </w:rPr>
        <w:t>1.ВЗЯТИ НА КВАРТИРНИЙ ОБЛІК ПРИ ВИКОНАВЧОМУ КОМІТЕТІ:</w:t>
      </w:r>
    </w:p>
    <w:p w:rsidR="00AD420D" w:rsidRPr="00AD420D" w:rsidRDefault="00AD420D" w:rsidP="00AD420D">
      <w:pPr>
        <w:autoSpaceDE w:val="0"/>
        <w:autoSpaceDN w:val="0"/>
        <w:adjustRightInd w:val="0"/>
        <w:spacing w:line="240" w:lineRule="auto"/>
        <w:contextualSpacing/>
        <w:jc w:val="both"/>
        <w:rPr>
          <w:sz w:val="24"/>
          <w:lang w:eastAsia="en-US"/>
        </w:rPr>
      </w:pPr>
    </w:p>
    <w:p w:rsidR="00AD420D" w:rsidRPr="00AD420D" w:rsidRDefault="00AD420D" w:rsidP="00AD420D">
      <w:pPr>
        <w:tabs>
          <w:tab w:val="left" w:pos="0"/>
        </w:tabs>
        <w:autoSpaceDE w:val="0"/>
        <w:autoSpaceDN w:val="0"/>
        <w:adjustRightInd w:val="0"/>
        <w:spacing w:line="240" w:lineRule="auto"/>
        <w:ind w:left="60"/>
        <w:jc w:val="both"/>
        <w:rPr>
          <w:sz w:val="24"/>
        </w:rPr>
      </w:pPr>
      <w:r w:rsidRPr="00AD420D">
        <w:rPr>
          <w:sz w:val="24"/>
        </w:rPr>
        <w:t xml:space="preserve">          1.1. Задоволити заяву від 25.06.2026року за № 4920 </w:t>
      </w:r>
      <w:r w:rsidRPr="00AD420D">
        <w:rPr>
          <w:b/>
          <w:sz w:val="24"/>
        </w:rPr>
        <w:t>Григорєва Павла Михайловича,</w:t>
      </w:r>
      <w:r w:rsidRPr="00AD420D">
        <w:rPr>
          <w:sz w:val="24"/>
        </w:rPr>
        <w:t xml:space="preserve"> </w:t>
      </w:r>
      <w:r w:rsidR="00A67F6D" w:rsidRPr="00A67F6D">
        <w:rPr>
          <w:i/>
          <w:color w:val="000000"/>
          <w:sz w:val="24"/>
          <w:lang w:eastAsia="ru-RU"/>
        </w:rPr>
        <w:t>(персональні дані)</w:t>
      </w:r>
      <w:r w:rsidR="00A67F6D" w:rsidRPr="009E4EF7">
        <w:rPr>
          <w:color w:val="000000"/>
          <w:sz w:val="24"/>
          <w:lang w:eastAsia="ru-RU"/>
        </w:rPr>
        <w:t xml:space="preserve"> </w:t>
      </w:r>
      <w:r w:rsidRPr="00AD420D">
        <w:rPr>
          <w:sz w:val="24"/>
        </w:rPr>
        <w:t xml:space="preserve">р.н., має право на пільги встановлені законодавством України </w:t>
      </w:r>
      <w:r w:rsidR="00A67F6D" w:rsidRPr="00A67F6D">
        <w:rPr>
          <w:i/>
          <w:color w:val="000000"/>
          <w:sz w:val="24"/>
          <w:lang w:eastAsia="ru-RU"/>
        </w:rPr>
        <w:t>(персональні дані)</w:t>
      </w:r>
      <w:r w:rsidRPr="00AD420D">
        <w:rPr>
          <w:sz w:val="24"/>
        </w:rPr>
        <w:t xml:space="preserve">, який проживає </w:t>
      </w:r>
      <w:r w:rsidR="00A67F6D" w:rsidRPr="00A67F6D">
        <w:rPr>
          <w:i/>
          <w:color w:val="000000"/>
          <w:sz w:val="24"/>
          <w:lang w:eastAsia="ru-RU"/>
        </w:rPr>
        <w:t>(персональні дані)</w:t>
      </w:r>
      <w:r w:rsidR="00A67F6D" w:rsidRPr="009E4EF7">
        <w:rPr>
          <w:color w:val="000000"/>
          <w:sz w:val="24"/>
          <w:lang w:eastAsia="ru-RU"/>
        </w:rPr>
        <w:t xml:space="preserve"> </w:t>
      </w:r>
      <w:r w:rsidRPr="00AD420D">
        <w:rPr>
          <w:sz w:val="24"/>
        </w:rPr>
        <w:t xml:space="preserve">Новий Розділ Стрийського району Львівської області, </w:t>
      </w:r>
      <w:r w:rsidRPr="00AD420D">
        <w:rPr>
          <w:i/>
          <w:sz w:val="24"/>
        </w:rPr>
        <w:t xml:space="preserve">(заявник зареєстрований у квартирі, де 1/5 належить йому на підставі договору купівлі-продажу квартири від 13.06.2003р., загальна площа якої – 42,55 кв.м.. житлова – 27,39) </w:t>
      </w:r>
      <w:r w:rsidRPr="00AD420D">
        <w:rPr>
          <w:sz w:val="24"/>
        </w:rPr>
        <w:t>про включення його у загальний список черговиків для одержання жилих приміщень та що користується правом першочергового одержання жилих приміщень, (підстава на пільгу – посвідчення</w:t>
      </w:r>
      <w:r w:rsidR="00A67F6D" w:rsidRPr="00A67F6D">
        <w:rPr>
          <w:i/>
          <w:color w:val="000000"/>
          <w:sz w:val="24"/>
          <w:lang w:eastAsia="ru-RU"/>
        </w:rPr>
        <w:t>(персональні дані)</w:t>
      </w:r>
      <w:r w:rsidR="00A67F6D" w:rsidRPr="009E4EF7">
        <w:rPr>
          <w:color w:val="000000"/>
          <w:sz w:val="24"/>
          <w:lang w:eastAsia="ru-RU"/>
        </w:rPr>
        <w:t xml:space="preserve"> </w:t>
      </w:r>
      <w:r w:rsidRPr="00AD420D">
        <w:rPr>
          <w:sz w:val="24"/>
        </w:rPr>
        <w:t>серії А №</w:t>
      </w:r>
      <w:r w:rsidR="00A67F6D" w:rsidRPr="00A67F6D">
        <w:rPr>
          <w:i/>
          <w:color w:val="000000"/>
          <w:sz w:val="24"/>
          <w:lang w:eastAsia="ru-RU"/>
        </w:rPr>
        <w:t>(персональні дані)</w:t>
      </w:r>
      <w:r w:rsidR="00A67F6D" w:rsidRPr="009E4EF7">
        <w:rPr>
          <w:color w:val="000000"/>
          <w:sz w:val="24"/>
          <w:lang w:eastAsia="ru-RU"/>
        </w:rPr>
        <w:t xml:space="preserve"> </w:t>
      </w:r>
      <w:r w:rsidRPr="00AD420D">
        <w:rPr>
          <w:sz w:val="24"/>
        </w:rPr>
        <w:t>видане 25 жовтня 2025р.) згідно пп.4 п.44 Правил.</w:t>
      </w:r>
      <w:r w:rsidRPr="00AD420D">
        <w:rPr>
          <w:b/>
          <w:sz w:val="24"/>
        </w:rPr>
        <w:t xml:space="preserve"> </w:t>
      </w:r>
    </w:p>
    <w:p w:rsidR="00AD420D" w:rsidRPr="00AD420D" w:rsidRDefault="00AD420D" w:rsidP="00AD420D">
      <w:pPr>
        <w:tabs>
          <w:tab w:val="left" w:pos="965"/>
        </w:tabs>
        <w:autoSpaceDE w:val="0"/>
        <w:autoSpaceDN w:val="0"/>
        <w:adjustRightInd w:val="0"/>
        <w:spacing w:line="240" w:lineRule="auto"/>
        <w:jc w:val="both"/>
        <w:rPr>
          <w:bCs/>
          <w:sz w:val="24"/>
          <w:lang w:eastAsia="ru-RU"/>
        </w:rPr>
      </w:pPr>
    </w:p>
    <w:p w:rsidR="00AD420D" w:rsidRPr="00AD420D" w:rsidRDefault="00AD420D" w:rsidP="00AD420D">
      <w:pPr>
        <w:tabs>
          <w:tab w:val="left" w:pos="0"/>
        </w:tabs>
        <w:autoSpaceDE w:val="0"/>
        <w:autoSpaceDN w:val="0"/>
        <w:adjustRightInd w:val="0"/>
        <w:spacing w:line="240" w:lineRule="auto"/>
        <w:ind w:left="60"/>
        <w:jc w:val="both"/>
        <w:rPr>
          <w:sz w:val="24"/>
        </w:rPr>
      </w:pPr>
      <w:r w:rsidRPr="00AD420D">
        <w:rPr>
          <w:sz w:val="24"/>
        </w:rPr>
        <w:t xml:space="preserve">        1.2. Задоволити заяву від 03.07.2026року за № 5146 </w:t>
      </w:r>
      <w:r w:rsidRPr="00AD420D">
        <w:rPr>
          <w:b/>
          <w:sz w:val="24"/>
        </w:rPr>
        <w:t>Ватаманюк Юрія Петровича,</w:t>
      </w:r>
      <w:r w:rsidRPr="00AD420D">
        <w:rPr>
          <w:sz w:val="24"/>
        </w:rPr>
        <w:t xml:space="preserve"> </w:t>
      </w:r>
      <w:r w:rsidR="00A67F6D" w:rsidRPr="00A67F6D">
        <w:rPr>
          <w:i/>
          <w:color w:val="000000"/>
          <w:sz w:val="24"/>
          <w:lang w:eastAsia="ru-RU"/>
        </w:rPr>
        <w:t>(персональні дані)</w:t>
      </w:r>
      <w:r w:rsidR="00A67F6D" w:rsidRPr="009E4EF7">
        <w:rPr>
          <w:color w:val="000000"/>
          <w:sz w:val="24"/>
          <w:lang w:eastAsia="ru-RU"/>
        </w:rPr>
        <w:t xml:space="preserve"> </w:t>
      </w:r>
      <w:r w:rsidRPr="00AD420D">
        <w:rPr>
          <w:sz w:val="24"/>
        </w:rPr>
        <w:t xml:space="preserve">р.н., має право на пільги встановлені законодавством України для </w:t>
      </w:r>
      <w:r w:rsidR="00A67F6D" w:rsidRPr="00A67F6D">
        <w:rPr>
          <w:i/>
          <w:color w:val="000000"/>
          <w:sz w:val="24"/>
          <w:lang w:eastAsia="ru-RU"/>
        </w:rPr>
        <w:t>(персональні дані)</w:t>
      </w:r>
      <w:r w:rsidRPr="00AD420D">
        <w:rPr>
          <w:sz w:val="24"/>
        </w:rPr>
        <w:t xml:space="preserve">, який проживає по </w:t>
      </w:r>
      <w:r w:rsidR="00A67F6D" w:rsidRPr="00A67F6D">
        <w:rPr>
          <w:i/>
          <w:color w:val="000000"/>
          <w:sz w:val="24"/>
          <w:lang w:eastAsia="ru-RU"/>
        </w:rPr>
        <w:t>(персональні дані)</w:t>
      </w:r>
      <w:r w:rsidR="00A67F6D" w:rsidRPr="009E4EF7">
        <w:rPr>
          <w:color w:val="000000"/>
          <w:sz w:val="24"/>
          <w:lang w:eastAsia="ru-RU"/>
        </w:rPr>
        <w:t xml:space="preserve"> </w:t>
      </w:r>
      <w:r w:rsidRPr="00AD420D">
        <w:rPr>
          <w:sz w:val="24"/>
        </w:rPr>
        <w:t xml:space="preserve">м. Новий Розділ Стрийського району Львівської області,  </w:t>
      </w:r>
      <w:r w:rsidRPr="00AD420D">
        <w:rPr>
          <w:i/>
          <w:sz w:val="24"/>
        </w:rPr>
        <w:t xml:space="preserve">(заявник зареєстрований у квартирі, де 1/5 належить йому на підставі Свідоцтва про право власності на квартиру від 09.12.2005р., загальна площа якої – 21,6 кв.м., житлова – 11,9 кв.м.) </w:t>
      </w:r>
      <w:r w:rsidRPr="00AD420D">
        <w:rPr>
          <w:sz w:val="24"/>
        </w:rPr>
        <w:t xml:space="preserve">про включення його у загальний список черговиків для одержання жилих приміщень та що користується правом першочергового одержання жилих приміщень, (підстава на пільгу – посвідчення </w:t>
      </w:r>
      <w:r w:rsidR="00A67F6D" w:rsidRPr="00A67F6D">
        <w:rPr>
          <w:i/>
          <w:color w:val="000000"/>
          <w:sz w:val="24"/>
          <w:lang w:eastAsia="ru-RU"/>
        </w:rPr>
        <w:t>(персональні дані)</w:t>
      </w:r>
      <w:r w:rsidR="00A67F6D" w:rsidRPr="009E4EF7">
        <w:rPr>
          <w:color w:val="000000"/>
          <w:sz w:val="24"/>
          <w:lang w:eastAsia="ru-RU"/>
        </w:rPr>
        <w:t xml:space="preserve"> </w:t>
      </w:r>
      <w:r w:rsidRPr="00AD420D">
        <w:rPr>
          <w:sz w:val="24"/>
        </w:rPr>
        <w:t xml:space="preserve"> серії А № </w:t>
      </w:r>
      <w:r w:rsidR="00A67F6D" w:rsidRPr="00A67F6D">
        <w:rPr>
          <w:i/>
          <w:color w:val="000000"/>
          <w:sz w:val="24"/>
          <w:lang w:eastAsia="ru-RU"/>
        </w:rPr>
        <w:t>(персональні дані)</w:t>
      </w:r>
      <w:r w:rsidR="00A67F6D" w:rsidRPr="009E4EF7">
        <w:rPr>
          <w:color w:val="000000"/>
          <w:sz w:val="24"/>
          <w:lang w:eastAsia="ru-RU"/>
        </w:rPr>
        <w:t xml:space="preserve"> </w:t>
      </w:r>
      <w:r w:rsidRPr="00AD420D">
        <w:rPr>
          <w:sz w:val="24"/>
        </w:rPr>
        <w:t xml:space="preserve"> видане 14 листопада 2025р.) згідно пп.4 п.44 Правил.</w:t>
      </w:r>
      <w:r w:rsidRPr="00AD420D">
        <w:rPr>
          <w:b/>
          <w:sz w:val="24"/>
        </w:rPr>
        <w:t xml:space="preserve"> </w:t>
      </w:r>
    </w:p>
    <w:p w:rsidR="00AD420D" w:rsidRPr="00AD420D" w:rsidRDefault="00AD420D" w:rsidP="00AD420D">
      <w:pPr>
        <w:tabs>
          <w:tab w:val="left" w:pos="0"/>
        </w:tabs>
        <w:autoSpaceDE w:val="0"/>
        <w:autoSpaceDN w:val="0"/>
        <w:adjustRightInd w:val="0"/>
        <w:spacing w:line="240" w:lineRule="auto"/>
        <w:rPr>
          <w:sz w:val="24"/>
        </w:rPr>
      </w:pPr>
    </w:p>
    <w:p w:rsidR="00AD420D" w:rsidRPr="00AD420D" w:rsidRDefault="00AD420D" w:rsidP="00AD420D">
      <w:pPr>
        <w:autoSpaceDE w:val="0"/>
        <w:autoSpaceDN w:val="0"/>
        <w:adjustRightInd w:val="0"/>
        <w:spacing w:line="240" w:lineRule="auto"/>
        <w:jc w:val="both"/>
        <w:rPr>
          <w:sz w:val="24"/>
          <w:lang w:eastAsia="ru-RU"/>
        </w:rPr>
      </w:pPr>
    </w:p>
    <w:p w:rsidR="00AD420D" w:rsidRPr="00AD420D" w:rsidRDefault="00AD420D" w:rsidP="00AD420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bCs/>
          <w:sz w:val="24"/>
        </w:rPr>
      </w:pPr>
      <w:r w:rsidRPr="00AD420D">
        <w:rPr>
          <w:rFonts w:eastAsia="Calibri"/>
          <w:bCs/>
          <w:sz w:val="24"/>
        </w:rPr>
        <w:t>МІСЬКИЙ ГОЛОВА                                                                        Ярина ЯЦЕНКО</w:t>
      </w:r>
    </w:p>
    <w:p w:rsidR="00AD420D" w:rsidRPr="00AD420D" w:rsidRDefault="00AD420D" w:rsidP="00AD420D">
      <w:pPr>
        <w:tabs>
          <w:tab w:val="left" w:pos="0"/>
        </w:tabs>
        <w:autoSpaceDE w:val="0"/>
        <w:autoSpaceDN w:val="0"/>
        <w:adjustRightInd w:val="0"/>
        <w:spacing w:line="240" w:lineRule="auto"/>
        <w:ind w:firstLine="533"/>
        <w:jc w:val="center"/>
        <w:rPr>
          <w:b/>
          <w:sz w:val="24"/>
        </w:rPr>
      </w:pPr>
    </w:p>
    <w:p w:rsidR="00AD420D" w:rsidRPr="00AD420D" w:rsidRDefault="00AD420D" w:rsidP="00AD420D">
      <w:pPr>
        <w:tabs>
          <w:tab w:val="left" w:pos="0"/>
        </w:tabs>
        <w:autoSpaceDE w:val="0"/>
        <w:autoSpaceDN w:val="0"/>
        <w:adjustRightInd w:val="0"/>
        <w:spacing w:line="240" w:lineRule="auto"/>
        <w:ind w:firstLine="533"/>
        <w:jc w:val="center"/>
        <w:rPr>
          <w:b/>
          <w:sz w:val="24"/>
        </w:rPr>
      </w:pPr>
    </w:p>
    <w:p w:rsidR="00351CDE" w:rsidRPr="00A6418A" w:rsidRDefault="00351CDE" w:rsidP="00351CDE">
      <w:pPr>
        <w:spacing w:line="256" w:lineRule="auto"/>
        <w:jc w:val="center"/>
        <w:rPr>
          <w:sz w:val="24"/>
        </w:rPr>
      </w:pPr>
      <w:r w:rsidRPr="00A6418A">
        <w:rPr>
          <w:noProof/>
        </w:rPr>
        <w:drawing>
          <wp:inline distT="0" distB="0" distL="0" distR="0" wp14:anchorId="5A3FF8EF" wp14:editId="633DC848">
            <wp:extent cx="1144905" cy="59626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51CDE" w:rsidRPr="00A6418A" w:rsidRDefault="00351CDE" w:rsidP="00351CDE">
      <w:pPr>
        <w:spacing w:line="256" w:lineRule="auto"/>
        <w:jc w:val="center"/>
        <w:rPr>
          <w:b/>
          <w:szCs w:val="28"/>
        </w:rPr>
      </w:pPr>
      <w:r w:rsidRPr="00A6418A">
        <w:rPr>
          <w:b/>
          <w:szCs w:val="28"/>
        </w:rPr>
        <w:t xml:space="preserve">НОВОРОЗДІЛЬСЬКА МІСЬКА РАДА </w:t>
      </w:r>
    </w:p>
    <w:p w:rsidR="00351CDE" w:rsidRPr="00A6418A" w:rsidRDefault="00351CDE" w:rsidP="00351CDE">
      <w:pPr>
        <w:spacing w:line="256" w:lineRule="auto"/>
        <w:jc w:val="center"/>
        <w:rPr>
          <w:b/>
          <w:szCs w:val="28"/>
        </w:rPr>
      </w:pPr>
      <w:r w:rsidRPr="00A6418A">
        <w:rPr>
          <w:b/>
          <w:szCs w:val="28"/>
        </w:rPr>
        <w:t xml:space="preserve">ВИКОНАВЧИЙ КОМІТЕТ                                                                                                </w:t>
      </w:r>
    </w:p>
    <w:p w:rsidR="00351CDE" w:rsidRPr="00A6418A" w:rsidRDefault="00351CDE" w:rsidP="00351CDE">
      <w:pPr>
        <w:spacing w:line="256" w:lineRule="auto"/>
        <w:jc w:val="center"/>
        <w:rPr>
          <w:b/>
          <w:sz w:val="32"/>
          <w:szCs w:val="32"/>
        </w:rPr>
      </w:pPr>
      <w:r w:rsidRPr="00A6418A">
        <w:rPr>
          <w:b/>
          <w:sz w:val="32"/>
          <w:szCs w:val="32"/>
        </w:rPr>
        <w:t>Р І Ш Е Н Н Я</w:t>
      </w:r>
    </w:p>
    <w:p w:rsidR="00351CDE" w:rsidRPr="00A6418A" w:rsidRDefault="00351CDE" w:rsidP="00351CDE">
      <w:pPr>
        <w:spacing w:line="256" w:lineRule="auto"/>
        <w:jc w:val="center"/>
        <w:rPr>
          <w:b/>
          <w:sz w:val="32"/>
          <w:szCs w:val="32"/>
        </w:rPr>
      </w:pPr>
    </w:p>
    <w:p w:rsidR="007B447C" w:rsidRDefault="00351CDE"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282</w:t>
      </w:r>
    </w:p>
    <w:p w:rsidR="00351CDE" w:rsidRDefault="00351CDE"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C268E" w:rsidRPr="007C268E" w:rsidRDefault="007C268E" w:rsidP="007C268E">
      <w:pPr>
        <w:shd w:val="clear" w:color="auto" w:fill="FFFFFF"/>
        <w:suppressAutoHyphens/>
        <w:spacing w:line="240" w:lineRule="auto"/>
        <w:ind w:left="51"/>
        <w:jc w:val="both"/>
        <w:rPr>
          <w:sz w:val="24"/>
        </w:rPr>
      </w:pPr>
      <w:r w:rsidRPr="007C268E">
        <w:rPr>
          <w:sz w:val="24"/>
          <w:lang w:val="ru-RU"/>
        </w:rPr>
        <w:t>Про</w:t>
      </w:r>
      <w:r w:rsidRPr="007C268E">
        <w:rPr>
          <w:sz w:val="24"/>
        </w:rPr>
        <w:t xml:space="preserve"> затвердження складу конкурсної комісії</w:t>
      </w:r>
    </w:p>
    <w:p w:rsidR="007C268E" w:rsidRPr="007C268E" w:rsidRDefault="007C268E" w:rsidP="007C268E">
      <w:pPr>
        <w:shd w:val="clear" w:color="auto" w:fill="FFFFFF"/>
        <w:suppressAutoHyphens/>
        <w:spacing w:line="240" w:lineRule="auto"/>
        <w:ind w:left="51"/>
        <w:jc w:val="both"/>
        <w:rPr>
          <w:sz w:val="24"/>
        </w:rPr>
      </w:pPr>
      <w:r w:rsidRPr="007C268E">
        <w:rPr>
          <w:sz w:val="24"/>
        </w:rPr>
        <w:t xml:space="preserve">та Положення про конкурсну  комісію </w:t>
      </w:r>
      <w:r w:rsidRPr="007C268E">
        <w:rPr>
          <w:sz w:val="24"/>
          <w:lang w:val="ru-RU"/>
        </w:rPr>
        <w:t xml:space="preserve">із визначення </w:t>
      </w:r>
    </w:p>
    <w:p w:rsidR="007C268E" w:rsidRPr="007C268E" w:rsidRDefault="007C268E" w:rsidP="007C268E">
      <w:pPr>
        <w:shd w:val="clear" w:color="auto" w:fill="FFFFFF"/>
        <w:suppressAutoHyphens/>
        <w:spacing w:line="240" w:lineRule="auto"/>
        <w:ind w:left="51"/>
        <w:jc w:val="both"/>
        <w:rPr>
          <w:sz w:val="24"/>
          <w:lang w:val="ru-RU"/>
        </w:rPr>
      </w:pPr>
      <w:r w:rsidRPr="007C268E">
        <w:rPr>
          <w:sz w:val="24"/>
          <w:lang w:val="ru-RU"/>
        </w:rPr>
        <w:t>виконавця послуг</w:t>
      </w:r>
      <w:r w:rsidRPr="007C268E">
        <w:rPr>
          <w:rFonts w:eastAsia="Calibri"/>
          <w:sz w:val="24"/>
          <w:lang w:val="ru-RU"/>
        </w:rPr>
        <w:t xml:space="preserve"> на здійснення</w:t>
      </w:r>
      <w:r w:rsidRPr="007C268E">
        <w:rPr>
          <w:sz w:val="24"/>
        </w:rPr>
        <w:t xml:space="preserve"> </w:t>
      </w:r>
      <w:r w:rsidRPr="007C268E">
        <w:rPr>
          <w:rFonts w:eastAsia="Calibri"/>
          <w:sz w:val="24"/>
        </w:rPr>
        <w:t xml:space="preserve"> </w:t>
      </w:r>
      <w:r w:rsidRPr="007C268E">
        <w:rPr>
          <w:rFonts w:eastAsia="Calibri"/>
          <w:sz w:val="24"/>
          <w:lang w:val="ru-RU"/>
        </w:rPr>
        <w:t>операцій</w:t>
      </w:r>
      <w:r w:rsidRPr="007C268E">
        <w:rPr>
          <w:sz w:val="24"/>
          <w:lang w:val="ru-RU"/>
        </w:rPr>
        <w:t xml:space="preserve"> із </w:t>
      </w:r>
    </w:p>
    <w:p w:rsidR="007C268E" w:rsidRPr="007C268E" w:rsidRDefault="007C268E" w:rsidP="007C268E">
      <w:pPr>
        <w:shd w:val="clear" w:color="auto" w:fill="FFFFFF"/>
        <w:suppressAutoHyphens/>
        <w:spacing w:line="240" w:lineRule="auto"/>
        <w:ind w:left="51"/>
        <w:jc w:val="both"/>
        <w:rPr>
          <w:sz w:val="24"/>
        </w:rPr>
      </w:pPr>
      <w:r w:rsidRPr="007C268E">
        <w:rPr>
          <w:sz w:val="24"/>
          <w:lang w:val="ru-RU"/>
        </w:rPr>
        <w:t>збирання та перевезення побутових відходів</w:t>
      </w:r>
    </w:p>
    <w:p w:rsidR="007C268E" w:rsidRPr="007C268E" w:rsidRDefault="007C268E" w:rsidP="007C268E">
      <w:pPr>
        <w:shd w:val="clear" w:color="auto" w:fill="FFFFFF"/>
        <w:suppressAutoHyphens/>
        <w:spacing w:line="240" w:lineRule="auto"/>
        <w:ind w:left="51"/>
        <w:jc w:val="both"/>
        <w:rPr>
          <w:sz w:val="24"/>
        </w:rPr>
      </w:pPr>
      <w:r w:rsidRPr="007C268E">
        <w:rPr>
          <w:sz w:val="24"/>
          <w:lang w:val="ru-RU"/>
        </w:rPr>
        <w:t xml:space="preserve">у населених пунктах </w:t>
      </w:r>
      <w:r w:rsidRPr="007C268E">
        <w:rPr>
          <w:sz w:val="24"/>
        </w:rPr>
        <w:t>с. Горішнє та с. Долішнє</w:t>
      </w:r>
    </w:p>
    <w:p w:rsidR="007C268E" w:rsidRPr="007C268E" w:rsidRDefault="007C268E" w:rsidP="007C268E">
      <w:pPr>
        <w:shd w:val="clear" w:color="auto" w:fill="FFFFFF"/>
        <w:suppressAutoHyphens/>
        <w:spacing w:line="240" w:lineRule="auto"/>
        <w:ind w:left="51"/>
        <w:jc w:val="both"/>
        <w:rPr>
          <w:b/>
          <w:i/>
          <w:sz w:val="24"/>
          <w:lang w:val="ru-RU"/>
        </w:rPr>
      </w:pPr>
    </w:p>
    <w:p w:rsidR="007C268E" w:rsidRPr="007C268E" w:rsidRDefault="007C268E" w:rsidP="007C268E">
      <w:pPr>
        <w:shd w:val="clear" w:color="auto" w:fill="FFFFFF"/>
        <w:suppressAutoHyphens/>
        <w:spacing w:line="240" w:lineRule="auto"/>
        <w:ind w:left="51"/>
        <w:jc w:val="both"/>
        <w:rPr>
          <w:sz w:val="24"/>
        </w:rPr>
      </w:pPr>
      <w:r w:rsidRPr="007C268E">
        <w:rPr>
          <w:sz w:val="24"/>
        </w:rPr>
        <w:t xml:space="preserve">      Керуючись підпунктом 23 пункту «а» частини 1 статті 30, ст.40 Закону України «Про місцеве самоврядування в Україні», Законом України «Про управління відходами», Законом України «Про житлово-комунальні послуги», відповідно до постанов Кабінету Міністрів України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з метою забезпечення населення с. Горішнє та с. Долішнє комунальними послугами необхідного рівня та якості, виконавчий комітет Новороздільської міської ради</w:t>
      </w:r>
    </w:p>
    <w:p w:rsidR="001551CC" w:rsidRDefault="001551CC" w:rsidP="007C268E">
      <w:pPr>
        <w:spacing w:line="240" w:lineRule="auto"/>
        <w:jc w:val="both"/>
        <w:rPr>
          <w:bCs/>
          <w:sz w:val="24"/>
        </w:rPr>
      </w:pPr>
    </w:p>
    <w:p w:rsidR="007C268E" w:rsidRPr="007C268E" w:rsidRDefault="007C268E" w:rsidP="007C268E">
      <w:pPr>
        <w:spacing w:line="240" w:lineRule="auto"/>
        <w:jc w:val="both"/>
        <w:rPr>
          <w:bCs/>
          <w:sz w:val="24"/>
        </w:rPr>
      </w:pPr>
      <w:r w:rsidRPr="007C268E">
        <w:rPr>
          <w:bCs/>
          <w:sz w:val="24"/>
        </w:rPr>
        <w:t>В И Р І Ш И В:</w:t>
      </w:r>
    </w:p>
    <w:p w:rsidR="007C268E" w:rsidRPr="007C268E" w:rsidRDefault="007C268E" w:rsidP="007C268E">
      <w:pPr>
        <w:spacing w:line="240" w:lineRule="auto"/>
        <w:jc w:val="both"/>
        <w:rPr>
          <w:b/>
          <w:bCs/>
          <w:sz w:val="24"/>
        </w:rPr>
      </w:pPr>
    </w:p>
    <w:p w:rsidR="007C268E" w:rsidRPr="007C268E" w:rsidRDefault="007C268E" w:rsidP="001551CC">
      <w:pPr>
        <w:shd w:val="clear" w:color="auto" w:fill="FFFFFF"/>
        <w:suppressAutoHyphens/>
        <w:spacing w:line="240" w:lineRule="auto"/>
        <w:ind w:left="51" w:firstLine="516"/>
        <w:jc w:val="both"/>
        <w:rPr>
          <w:sz w:val="24"/>
        </w:rPr>
      </w:pPr>
      <w:r w:rsidRPr="007C268E">
        <w:rPr>
          <w:sz w:val="24"/>
          <w:lang w:eastAsia="en-US"/>
        </w:rPr>
        <w:t xml:space="preserve">1.Затвердити склад конкурсної комісії із </w:t>
      </w:r>
      <w:bookmarkStart w:id="7" w:name="_Hlk47005540"/>
      <w:r w:rsidRPr="007C268E">
        <w:rPr>
          <w:sz w:val="24"/>
          <w:lang w:eastAsia="en-US"/>
        </w:rPr>
        <w:t>визначення виконавця послуг</w:t>
      </w:r>
      <w:r w:rsidRPr="007C268E">
        <w:rPr>
          <w:rFonts w:eastAsia="Calibri"/>
          <w:sz w:val="24"/>
        </w:rPr>
        <w:t xml:space="preserve"> на здійснення операцій</w:t>
      </w:r>
      <w:r w:rsidRPr="007C268E">
        <w:rPr>
          <w:sz w:val="24"/>
          <w:lang w:eastAsia="en-US"/>
        </w:rPr>
        <w:t xml:space="preserve"> </w:t>
      </w:r>
      <w:r w:rsidRPr="007C268E">
        <w:rPr>
          <w:sz w:val="24"/>
        </w:rPr>
        <w:t xml:space="preserve">із збирання та перевезення побутових відходів </w:t>
      </w:r>
      <w:r w:rsidRPr="007C268E">
        <w:rPr>
          <w:sz w:val="24"/>
          <w:lang w:eastAsia="en-US"/>
        </w:rPr>
        <w:t xml:space="preserve">на території </w:t>
      </w:r>
      <w:r w:rsidRPr="007C268E">
        <w:rPr>
          <w:sz w:val="24"/>
          <w:lang w:val="ru-RU"/>
        </w:rPr>
        <w:t xml:space="preserve">у населених пунктах </w:t>
      </w:r>
      <w:r w:rsidRPr="007C268E">
        <w:rPr>
          <w:sz w:val="24"/>
        </w:rPr>
        <w:t>с. Горішнє та с. Долішнє</w:t>
      </w:r>
      <w:r w:rsidRPr="007C268E">
        <w:rPr>
          <w:sz w:val="24"/>
          <w:lang w:eastAsia="en-US"/>
        </w:rPr>
        <w:t xml:space="preserve"> (Додаток 1)</w:t>
      </w:r>
      <w:bookmarkEnd w:id="7"/>
      <w:r w:rsidR="001551CC">
        <w:rPr>
          <w:sz w:val="24"/>
          <w:lang w:eastAsia="en-US"/>
        </w:rPr>
        <w:t>.</w:t>
      </w:r>
    </w:p>
    <w:p w:rsidR="007C268E" w:rsidRPr="001551CC" w:rsidRDefault="007C268E" w:rsidP="001551CC">
      <w:pPr>
        <w:shd w:val="clear" w:color="auto" w:fill="FFFFFF"/>
        <w:suppressAutoHyphens/>
        <w:spacing w:line="240" w:lineRule="auto"/>
        <w:ind w:left="51" w:firstLine="516"/>
        <w:jc w:val="both"/>
        <w:rPr>
          <w:sz w:val="24"/>
        </w:rPr>
      </w:pPr>
      <w:r w:rsidRPr="007C268E">
        <w:rPr>
          <w:rFonts w:eastAsia="Calibri"/>
          <w:sz w:val="24"/>
        </w:rPr>
        <w:t xml:space="preserve">2. Затвердити Положення </w:t>
      </w:r>
      <w:r w:rsidRPr="007C268E">
        <w:rPr>
          <w:color w:val="212529"/>
          <w:sz w:val="24"/>
          <w:lang w:eastAsia="ru-RU"/>
        </w:rPr>
        <w:t>про</w:t>
      </w:r>
      <w:r w:rsidRPr="007C268E">
        <w:rPr>
          <w:b/>
          <w:bCs/>
          <w:color w:val="212529"/>
          <w:sz w:val="24"/>
          <w:lang w:eastAsia="ru-RU"/>
        </w:rPr>
        <w:t xml:space="preserve"> </w:t>
      </w:r>
      <w:r w:rsidRPr="007C268E">
        <w:rPr>
          <w:color w:val="212529"/>
          <w:sz w:val="24"/>
          <w:lang w:eastAsia="ru-RU"/>
        </w:rPr>
        <w:t xml:space="preserve">конкурсну </w:t>
      </w:r>
      <w:r w:rsidRPr="007C268E">
        <w:rPr>
          <w:rFonts w:eastAsia="Calibri"/>
          <w:sz w:val="24"/>
        </w:rPr>
        <w:t xml:space="preserve">комісію із визначення виконавця послуг на здійснення операцій із збирання та перевезення побутових відходів </w:t>
      </w:r>
      <w:r w:rsidRPr="007C268E">
        <w:rPr>
          <w:sz w:val="24"/>
          <w:lang w:val="ru-RU"/>
        </w:rPr>
        <w:t xml:space="preserve">у населених пунктах </w:t>
      </w:r>
      <w:r w:rsidRPr="007C268E">
        <w:rPr>
          <w:sz w:val="24"/>
        </w:rPr>
        <w:t xml:space="preserve">с. Горішнє та с. Долішнє </w:t>
      </w:r>
      <w:r w:rsidRPr="007C268E">
        <w:rPr>
          <w:sz w:val="24"/>
          <w:lang w:eastAsia="en-US"/>
        </w:rPr>
        <w:t>(Додаток 2).</w:t>
      </w:r>
    </w:p>
    <w:p w:rsidR="007C268E" w:rsidRPr="007C268E" w:rsidRDefault="007C268E" w:rsidP="001551CC">
      <w:pPr>
        <w:spacing w:after="160" w:line="259" w:lineRule="auto"/>
        <w:ind w:firstLine="516"/>
        <w:contextualSpacing/>
        <w:jc w:val="both"/>
        <w:rPr>
          <w:rFonts w:eastAsia="Calibri"/>
          <w:sz w:val="24"/>
          <w:lang w:val="ru-RU" w:eastAsia="en-US"/>
        </w:rPr>
      </w:pPr>
      <w:r w:rsidRPr="007C268E">
        <w:rPr>
          <w:sz w:val="24"/>
          <w:lang w:eastAsia="en-US"/>
        </w:rPr>
        <w:t>3</w:t>
      </w:r>
      <w:r w:rsidRPr="007C268E">
        <w:rPr>
          <w:sz w:val="24"/>
          <w:lang w:val="ru-RU" w:eastAsia="en-US"/>
        </w:rPr>
        <w:t xml:space="preserve">. </w:t>
      </w:r>
      <w:r w:rsidRPr="007C268E">
        <w:rPr>
          <w:rFonts w:eastAsia="Calibri"/>
          <w:sz w:val="24"/>
          <w:lang w:val="ru-RU" w:eastAsia="en-US"/>
        </w:rPr>
        <w:t>Контроль за виконанням даного рішення покласти на першого заступника міського голови Гулія М.М.</w:t>
      </w:r>
    </w:p>
    <w:p w:rsidR="007C268E" w:rsidRPr="007C268E" w:rsidRDefault="007C268E" w:rsidP="007C268E">
      <w:pPr>
        <w:spacing w:after="160" w:line="259" w:lineRule="auto"/>
        <w:contextualSpacing/>
        <w:jc w:val="both"/>
        <w:rPr>
          <w:rFonts w:eastAsia="Calibri"/>
          <w:sz w:val="24"/>
          <w:lang w:val="ru-RU" w:eastAsia="en-US"/>
        </w:rPr>
      </w:pPr>
    </w:p>
    <w:p w:rsidR="007C268E" w:rsidRPr="007C268E" w:rsidRDefault="007C268E" w:rsidP="007C268E">
      <w:pPr>
        <w:spacing w:after="160" w:line="259" w:lineRule="auto"/>
        <w:contextualSpacing/>
        <w:jc w:val="both"/>
        <w:rPr>
          <w:rFonts w:eastAsia="Calibri"/>
          <w:sz w:val="24"/>
          <w:lang w:val="ru-RU" w:eastAsia="en-US"/>
        </w:rPr>
      </w:pPr>
    </w:p>
    <w:p w:rsidR="007C268E" w:rsidRPr="007C268E" w:rsidRDefault="007C268E" w:rsidP="007C268E">
      <w:pPr>
        <w:spacing w:after="160" w:line="259" w:lineRule="auto"/>
        <w:contextualSpacing/>
        <w:jc w:val="both"/>
        <w:rPr>
          <w:rFonts w:eastAsia="Calibri"/>
          <w:sz w:val="24"/>
          <w:lang w:val="ru-RU" w:eastAsia="en-US"/>
        </w:rPr>
      </w:pPr>
      <w:r w:rsidRPr="007C268E">
        <w:rPr>
          <w:sz w:val="24"/>
          <w:lang w:val="ru-RU" w:eastAsia="ru-RU"/>
        </w:rPr>
        <w:t>М</w:t>
      </w:r>
      <w:r w:rsidRPr="007C268E">
        <w:rPr>
          <w:sz w:val="24"/>
          <w:lang w:eastAsia="ru-RU"/>
        </w:rPr>
        <w:t>ІСЬКИЙ ГОЛОВА</w:t>
      </w:r>
      <w:r w:rsidRPr="007C268E">
        <w:rPr>
          <w:sz w:val="24"/>
          <w:lang w:val="ru-RU" w:eastAsia="ru-RU"/>
        </w:rPr>
        <w:t xml:space="preserve">                                                                </w:t>
      </w:r>
      <w:r w:rsidRPr="007C268E">
        <w:rPr>
          <w:sz w:val="24"/>
          <w:lang w:eastAsia="ru-RU"/>
        </w:rPr>
        <w:t xml:space="preserve">      Ярина  ЯЦЕНКО</w:t>
      </w:r>
    </w:p>
    <w:p w:rsidR="007C268E" w:rsidRPr="007C268E" w:rsidRDefault="007C268E" w:rsidP="007C268E">
      <w:pPr>
        <w:suppressAutoHyphens/>
        <w:spacing w:line="240" w:lineRule="auto"/>
        <w:contextualSpacing/>
        <w:jc w:val="center"/>
        <w:rPr>
          <w:b/>
          <w:bCs/>
          <w:color w:val="212529"/>
          <w:sz w:val="24"/>
          <w:lang w:eastAsia="ru-RU"/>
        </w:rPr>
      </w:pPr>
    </w:p>
    <w:p w:rsidR="007C268E" w:rsidRPr="007C268E" w:rsidRDefault="007C268E" w:rsidP="007C268E">
      <w:pPr>
        <w:suppressAutoHyphens/>
        <w:spacing w:line="240" w:lineRule="auto"/>
        <w:contextualSpacing/>
        <w:jc w:val="center"/>
        <w:rPr>
          <w:b/>
          <w:bCs/>
          <w:color w:val="212529"/>
          <w:sz w:val="24"/>
          <w:lang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right"/>
        <w:rPr>
          <w:b/>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351CDE">
      <w:pPr>
        <w:suppressAutoHyphens/>
        <w:spacing w:line="240" w:lineRule="auto"/>
        <w:contextualSpacing/>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r w:rsidRPr="007C268E">
        <w:rPr>
          <w:bCs/>
          <w:color w:val="212529"/>
          <w:sz w:val="24"/>
          <w:lang w:eastAsia="ru-RU"/>
        </w:rPr>
        <w:t>Додаток 1</w:t>
      </w:r>
    </w:p>
    <w:p w:rsidR="007C268E" w:rsidRPr="007C268E" w:rsidRDefault="007C268E" w:rsidP="007C268E">
      <w:pPr>
        <w:suppressAutoHyphens/>
        <w:spacing w:line="240" w:lineRule="auto"/>
        <w:contextualSpacing/>
        <w:jc w:val="right"/>
        <w:rPr>
          <w:bCs/>
          <w:color w:val="212529"/>
          <w:sz w:val="24"/>
          <w:lang w:eastAsia="ru-RU"/>
        </w:rPr>
      </w:pPr>
      <w:r w:rsidRPr="007C268E">
        <w:rPr>
          <w:bCs/>
          <w:color w:val="212529"/>
          <w:sz w:val="24"/>
          <w:lang w:eastAsia="ru-RU"/>
        </w:rPr>
        <w:t xml:space="preserve">до рішення виконкому </w:t>
      </w:r>
    </w:p>
    <w:p w:rsidR="007C268E" w:rsidRPr="007C268E" w:rsidRDefault="00351CDE" w:rsidP="007C268E">
      <w:pPr>
        <w:suppressAutoHyphens/>
        <w:spacing w:line="240" w:lineRule="auto"/>
        <w:contextualSpacing/>
        <w:jc w:val="right"/>
        <w:rPr>
          <w:bCs/>
          <w:color w:val="212529"/>
          <w:sz w:val="24"/>
          <w:lang w:eastAsia="ru-RU"/>
        </w:rPr>
      </w:pPr>
      <w:r w:rsidRPr="00351CDE">
        <w:rPr>
          <w:bCs/>
          <w:color w:val="212529"/>
          <w:sz w:val="24"/>
          <w:lang w:eastAsia="ru-RU"/>
        </w:rPr>
        <w:t>№ 282</w:t>
      </w:r>
      <w:r w:rsidR="007C268E" w:rsidRPr="00351CDE">
        <w:rPr>
          <w:bCs/>
          <w:color w:val="212529"/>
          <w:sz w:val="24"/>
          <w:lang w:eastAsia="ru-RU"/>
        </w:rPr>
        <w:t xml:space="preserve"> від 16 липня</w:t>
      </w:r>
      <w:r w:rsidR="007C268E" w:rsidRPr="007C268E">
        <w:rPr>
          <w:bCs/>
          <w:color w:val="212529"/>
          <w:sz w:val="24"/>
          <w:lang w:eastAsia="ru-RU"/>
        </w:rPr>
        <w:t xml:space="preserve"> 2026 року</w:t>
      </w:r>
    </w:p>
    <w:p w:rsidR="007C268E" w:rsidRPr="007C268E" w:rsidRDefault="007C268E" w:rsidP="007C268E">
      <w:pPr>
        <w:suppressAutoHyphens/>
        <w:spacing w:line="240" w:lineRule="auto"/>
        <w:ind w:firstLine="708"/>
        <w:jc w:val="right"/>
        <w:rPr>
          <w:b/>
          <w:sz w:val="24"/>
          <w:lang w:val="ru-RU"/>
        </w:rPr>
      </w:pPr>
    </w:p>
    <w:p w:rsidR="007C268E" w:rsidRPr="007C268E" w:rsidRDefault="007C268E" w:rsidP="007C268E">
      <w:pPr>
        <w:suppressAutoHyphens/>
        <w:spacing w:line="240" w:lineRule="auto"/>
        <w:contextualSpacing/>
        <w:jc w:val="center"/>
        <w:rPr>
          <w:rFonts w:eastAsia="Calibri"/>
          <w:sz w:val="24"/>
        </w:rPr>
      </w:pPr>
      <w:r w:rsidRPr="007C268E">
        <w:rPr>
          <w:sz w:val="24"/>
          <w:lang w:val="ru-RU"/>
        </w:rPr>
        <w:t xml:space="preserve">Склад </w:t>
      </w:r>
      <w:r w:rsidRPr="007C268E">
        <w:rPr>
          <w:color w:val="212529"/>
          <w:sz w:val="24"/>
          <w:lang w:eastAsia="ru-RU"/>
        </w:rPr>
        <w:t xml:space="preserve"> конкурсної </w:t>
      </w:r>
      <w:r w:rsidRPr="007C268E">
        <w:rPr>
          <w:rFonts w:eastAsia="Calibri"/>
          <w:sz w:val="24"/>
          <w:lang w:val="ru-RU"/>
        </w:rPr>
        <w:t>комісі</w:t>
      </w:r>
      <w:r w:rsidRPr="007C268E">
        <w:rPr>
          <w:rFonts w:eastAsia="Calibri"/>
          <w:sz w:val="24"/>
        </w:rPr>
        <w:t xml:space="preserve">ї </w:t>
      </w:r>
    </w:p>
    <w:p w:rsidR="007C268E" w:rsidRPr="007C268E" w:rsidRDefault="007C268E" w:rsidP="007C268E">
      <w:pPr>
        <w:suppressAutoHyphens/>
        <w:spacing w:line="240" w:lineRule="auto"/>
        <w:contextualSpacing/>
        <w:jc w:val="center"/>
        <w:rPr>
          <w:rFonts w:eastAsia="Calibri"/>
          <w:sz w:val="24"/>
          <w:lang w:val="ru-RU"/>
        </w:rPr>
      </w:pPr>
      <w:bookmarkStart w:id="8" w:name="_Hlk150164852"/>
      <w:r w:rsidRPr="007C268E">
        <w:rPr>
          <w:rFonts w:eastAsia="Calibri"/>
          <w:sz w:val="24"/>
        </w:rPr>
        <w:t xml:space="preserve">із </w:t>
      </w:r>
      <w:r w:rsidRPr="007C268E">
        <w:rPr>
          <w:rFonts w:eastAsia="Calibri"/>
          <w:sz w:val="24"/>
          <w:lang w:val="ru-RU"/>
        </w:rPr>
        <w:t>визначення виконавця послуг на здійснення операцій із збирання</w:t>
      </w:r>
    </w:p>
    <w:p w:rsidR="007C268E" w:rsidRPr="007C268E" w:rsidRDefault="007C268E" w:rsidP="007C268E">
      <w:pPr>
        <w:shd w:val="clear" w:color="auto" w:fill="FFFFFF"/>
        <w:suppressAutoHyphens/>
        <w:spacing w:line="240" w:lineRule="auto"/>
        <w:ind w:left="51"/>
        <w:jc w:val="both"/>
        <w:rPr>
          <w:sz w:val="24"/>
        </w:rPr>
      </w:pPr>
      <w:r w:rsidRPr="007C268E">
        <w:rPr>
          <w:rFonts w:eastAsia="Calibri"/>
          <w:sz w:val="24"/>
          <w:lang w:val="ru-RU"/>
        </w:rPr>
        <w:t xml:space="preserve">та перевезення побутових відходів </w:t>
      </w:r>
      <w:bookmarkEnd w:id="8"/>
      <w:r w:rsidRPr="007C268E">
        <w:rPr>
          <w:sz w:val="24"/>
          <w:lang w:val="ru-RU"/>
        </w:rPr>
        <w:t xml:space="preserve">у населених пунктах </w:t>
      </w:r>
      <w:r w:rsidR="00715DED">
        <w:rPr>
          <w:sz w:val="24"/>
        </w:rPr>
        <w:t>с. Горішнє та с. Долішнє</w:t>
      </w:r>
    </w:p>
    <w:p w:rsidR="007C268E" w:rsidRPr="007C268E" w:rsidRDefault="007C268E" w:rsidP="007C268E">
      <w:pPr>
        <w:shd w:val="clear" w:color="auto" w:fill="FFFFFF"/>
        <w:suppressAutoHyphens/>
        <w:spacing w:line="240" w:lineRule="auto"/>
        <w:ind w:left="51"/>
        <w:jc w:val="center"/>
        <w:rPr>
          <w:b/>
          <w:sz w:val="24"/>
        </w:rPr>
      </w:pPr>
    </w:p>
    <w:p w:rsidR="007C268E" w:rsidRPr="007C268E" w:rsidRDefault="007C268E" w:rsidP="007C268E">
      <w:pPr>
        <w:suppressAutoHyphens/>
        <w:spacing w:line="240" w:lineRule="auto"/>
        <w:jc w:val="both"/>
        <w:rPr>
          <w:bCs/>
          <w:sz w:val="24"/>
          <w:lang w:val="ru-RU"/>
        </w:rPr>
      </w:pPr>
      <w:r w:rsidRPr="007C268E">
        <w:rPr>
          <w:bCs/>
          <w:sz w:val="24"/>
          <w:lang w:val="ru-RU"/>
        </w:rPr>
        <w:t>Михайло Гулій</w:t>
      </w:r>
      <w:r w:rsidRPr="007C268E">
        <w:rPr>
          <w:b/>
          <w:bCs/>
          <w:sz w:val="24"/>
          <w:lang w:val="ru-RU"/>
        </w:rPr>
        <w:t xml:space="preserve"> </w:t>
      </w:r>
      <w:r w:rsidRPr="007C268E">
        <w:rPr>
          <w:bCs/>
          <w:sz w:val="24"/>
          <w:lang w:val="ru-RU"/>
        </w:rPr>
        <w:t>– перший заступник міського голови, голова комісії;</w:t>
      </w:r>
    </w:p>
    <w:p w:rsidR="00673844" w:rsidRPr="00673844" w:rsidRDefault="00673844" w:rsidP="007C268E">
      <w:pPr>
        <w:suppressAutoHyphens/>
        <w:spacing w:line="240" w:lineRule="auto"/>
        <w:jc w:val="both"/>
        <w:rPr>
          <w:sz w:val="24"/>
        </w:rPr>
      </w:pPr>
      <w:r w:rsidRPr="007C268E">
        <w:rPr>
          <w:bCs/>
          <w:sz w:val="24"/>
        </w:rPr>
        <w:t xml:space="preserve">Анатолій Мельніков – керуючий справами виконавчого комітету </w:t>
      </w:r>
      <w:r w:rsidRPr="007C268E">
        <w:rPr>
          <w:bCs/>
          <w:sz w:val="24"/>
          <w:lang w:val="ru-RU"/>
        </w:rPr>
        <w:t>Новороздільської міської ради</w:t>
      </w:r>
      <w:r>
        <w:rPr>
          <w:sz w:val="24"/>
        </w:rPr>
        <w:t>, заступник голови комісії;</w:t>
      </w:r>
    </w:p>
    <w:p w:rsidR="007C268E" w:rsidRPr="007C268E" w:rsidRDefault="007C268E" w:rsidP="007C268E">
      <w:pPr>
        <w:suppressAutoHyphens/>
        <w:spacing w:line="240" w:lineRule="auto"/>
        <w:jc w:val="both"/>
        <w:rPr>
          <w:bCs/>
          <w:sz w:val="24"/>
          <w:lang w:val="ru-RU"/>
        </w:rPr>
      </w:pPr>
      <w:r w:rsidRPr="007C268E">
        <w:rPr>
          <w:bCs/>
          <w:sz w:val="24"/>
        </w:rPr>
        <w:t>Володимир Щепний</w:t>
      </w:r>
      <w:r w:rsidRPr="007C268E">
        <w:rPr>
          <w:bCs/>
          <w:sz w:val="24"/>
          <w:lang w:val="ru-RU"/>
        </w:rPr>
        <w:t xml:space="preserve"> – головний спеціаліст відділу комунального майна та                           приватизації</w:t>
      </w:r>
      <w:r w:rsidRPr="007C268E">
        <w:rPr>
          <w:color w:val="FF0000"/>
          <w:sz w:val="24"/>
          <w:lang w:val="ru-RU" w:eastAsia="ru-RU"/>
        </w:rPr>
        <w:t xml:space="preserve"> </w:t>
      </w:r>
      <w:r w:rsidRPr="007C268E">
        <w:rPr>
          <w:sz w:val="24"/>
          <w:lang w:eastAsia="ru-RU"/>
        </w:rPr>
        <w:t>У</w:t>
      </w:r>
      <w:r w:rsidRPr="007C268E">
        <w:rPr>
          <w:sz w:val="24"/>
          <w:lang w:val="ru-RU" w:eastAsia="ru-RU"/>
        </w:rPr>
        <w:t>правління ЖКГ</w:t>
      </w:r>
      <w:r w:rsidRPr="007C268E">
        <w:rPr>
          <w:bCs/>
          <w:sz w:val="24"/>
          <w:lang w:val="ru-RU"/>
        </w:rPr>
        <w:t>, секретар комісії.</w:t>
      </w:r>
    </w:p>
    <w:p w:rsidR="007C268E" w:rsidRPr="007C268E" w:rsidRDefault="007C268E" w:rsidP="007C268E">
      <w:pPr>
        <w:suppressAutoHyphens/>
        <w:spacing w:line="240" w:lineRule="auto"/>
        <w:ind w:firstLine="708"/>
        <w:jc w:val="both"/>
        <w:rPr>
          <w:bCs/>
          <w:sz w:val="24"/>
          <w:lang w:val="ru-RU"/>
        </w:rPr>
      </w:pPr>
    </w:p>
    <w:p w:rsidR="007C268E" w:rsidRDefault="007C268E" w:rsidP="007C268E">
      <w:pPr>
        <w:suppressAutoHyphens/>
        <w:spacing w:line="240" w:lineRule="auto"/>
        <w:jc w:val="both"/>
        <w:rPr>
          <w:bCs/>
          <w:sz w:val="24"/>
          <w:lang w:val="ru-RU"/>
        </w:rPr>
      </w:pPr>
      <w:r w:rsidRPr="007C268E">
        <w:rPr>
          <w:bCs/>
          <w:sz w:val="24"/>
          <w:lang w:val="ru-RU"/>
        </w:rPr>
        <w:t>Члени комісії:</w:t>
      </w:r>
    </w:p>
    <w:p w:rsidR="00673844" w:rsidRPr="007C268E" w:rsidRDefault="00673844" w:rsidP="007C268E">
      <w:pPr>
        <w:suppressAutoHyphens/>
        <w:spacing w:line="240" w:lineRule="auto"/>
        <w:jc w:val="both"/>
        <w:rPr>
          <w:bCs/>
          <w:sz w:val="24"/>
          <w:lang w:val="ru-RU"/>
        </w:rPr>
      </w:pPr>
    </w:p>
    <w:p w:rsidR="007C268E" w:rsidRPr="007C268E" w:rsidRDefault="007C268E" w:rsidP="007C268E">
      <w:pPr>
        <w:suppressAutoHyphens/>
        <w:spacing w:line="240" w:lineRule="auto"/>
        <w:jc w:val="both"/>
        <w:rPr>
          <w:bCs/>
          <w:sz w:val="24"/>
          <w:lang w:val="ru-RU"/>
        </w:rPr>
      </w:pPr>
      <w:r w:rsidRPr="007C268E">
        <w:rPr>
          <w:bCs/>
          <w:sz w:val="24"/>
        </w:rPr>
        <w:t xml:space="preserve">Андрій </w:t>
      </w:r>
      <w:r w:rsidRPr="007C268E">
        <w:rPr>
          <w:bCs/>
          <w:sz w:val="24"/>
          <w:lang w:val="ru-RU"/>
        </w:rPr>
        <w:t>Макарчук– член виконавчого комітету</w:t>
      </w:r>
      <w:r w:rsidRPr="007C268E">
        <w:rPr>
          <w:bCs/>
          <w:sz w:val="24"/>
        </w:rPr>
        <w:t xml:space="preserve"> </w:t>
      </w:r>
      <w:r w:rsidRPr="007C268E">
        <w:rPr>
          <w:bCs/>
          <w:sz w:val="24"/>
          <w:lang w:val="ru-RU"/>
        </w:rPr>
        <w:t>Новороздільської міської ради;</w:t>
      </w:r>
    </w:p>
    <w:p w:rsidR="007C268E" w:rsidRPr="007C268E" w:rsidRDefault="007C268E" w:rsidP="007C268E">
      <w:pPr>
        <w:suppressAutoHyphens/>
        <w:spacing w:line="240" w:lineRule="auto"/>
        <w:jc w:val="both"/>
        <w:rPr>
          <w:bCs/>
          <w:sz w:val="24"/>
          <w:lang w:val="ru-RU"/>
        </w:rPr>
      </w:pPr>
      <w:r w:rsidRPr="007C268E">
        <w:rPr>
          <w:bCs/>
          <w:sz w:val="24"/>
          <w:lang w:val="ru-RU"/>
        </w:rPr>
        <w:t>Роман Горін</w:t>
      </w:r>
      <w:r w:rsidRPr="007C268E">
        <w:rPr>
          <w:b/>
          <w:bCs/>
          <w:sz w:val="24"/>
          <w:lang w:val="ru-RU"/>
        </w:rPr>
        <w:t xml:space="preserve"> </w:t>
      </w:r>
      <w:r w:rsidRPr="007C268E">
        <w:rPr>
          <w:bCs/>
          <w:sz w:val="24"/>
          <w:lang w:val="ru-RU"/>
        </w:rPr>
        <w:t>– начальник юридичного відділу Новороздільської міської ради;</w:t>
      </w:r>
    </w:p>
    <w:p w:rsidR="007C268E" w:rsidRPr="007C268E" w:rsidRDefault="007C268E" w:rsidP="007C268E">
      <w:pPr>
        <w:suppressAutoHyphens/>
        <w:spacing w:line="240" w:lineRule="auto"/>
        <w:jc w:val="both"/>
        <w:rPr>
          <w:bCs/>
          <w:sz w:val="24"/>
          <w:lang w:val="ru-RU"/>
        </w:rPr>
      </w:pPr>
      <w:r w:rsidRPr="007C268E">
        <w:rPr>
          <w:bCs/>
          <w:sz w:val="24"/>
          <w:lang w:val="ru-RU"/>
        </w:rPr>
        <w:t>Іванна Тринд</w:t>
      </w:r>
      <w:r w:rsidRPr="007C268E">
        <w:rPr>
          <w:b/>
          <w:bCs/>
          <w:sz w:val="24"/>
          <w:lang w:val="ru-RU"/>
        </w:rPr>
        <w:t>як</w:t>
      </w:r>
      <w:r w:rsidRPr="007C268E">
        <w:rPr>
          <w:bCs/>
          <w:sz w:val="24"/>
          <w:lang w:val="ru-RU"/>
        </w:rPr>
        <w:t xml:space="preserve">– депутат Новороздільської міської ради; </w:t>
      </w:r>
    </w:p>
    <w:p w:rsidR="007C268E" w:rsidRPr="007C268E" w:rsidRDefault="007C268E" w:rsidP="007C268E">
      <w:pPr>
        <w:suppressAutoHyphens/>
        <w:spacing w:line="240" w:lineRule="auto"/>
        <w:jc w:val="both"/>
        <w:rPr>
          <w:bCs/>
          <w:sz w:val="24"/>
        </w:rPr>
      </w:pPr>
      <w:r w:rsidRPr="007C268E">
        <w:rPr>
          <w:bCs/>
          <w:sz w:val="24"/>
          <w:lang w:val="ru-RU"/>
        </w:rPr>
        <w:t>Ігор Складановський– депутат Новороздільської міської ради</w:t>
      </w:r>
      <w:r w:rsidRPr="007C268E">
        <w:rPr>
          <w:bCs/>
          <w:sz w:val="24"/>
        </w:rPr>
        <w:t>;</w:t>
      </w:r>
    </w:p>
    <w:p w:rsidR="007C268E" w:rsidRPr="007C268E" w:rsidRDefault="007C268E" w:rsidP="007C268E">
      <w:pPr>
        <w:suppressAutoHyphens/>
        <w:spacing w:line="259" w:lineRule="auto"/>
        <w:jc w:val="both"/>
        <w:rPr>
          <w:b/>
          <w:bCs/>
          <w:sz w:val="24"/>
        </w:rPr>
      </w:pPr>
      <w:r w:rsidRPr="007C268E">
        <w:rPr>
          <w:sz w:val="24"/>
        </w:rPr>
        <w:t>Лілія Горін</w:t>
      </w:r>
      <w:r w:rsidRPr="007C268E">
        <w:rPr>
          <w:bCs/>
          <w:sz w:val="24"/>
        </w:rPr>
        <w:t xml:space="preserve"> – помічник лікаря-епідеміолога Миколаївського відділу Стрийського районного управління Головного управління Держпродспоживслужби у Львівській області;</w:t>
      </w:r>
    </w:p>
    <w:p w:rsidR="007C268E" w:rsidRPr="007C268E" w:rsidRDefault="007C268E" w:rsidP="007C268E">
      <w:pPr>
        <w:suppressAutoHyphens/>
        <w:spacing w:line="240" w:lineRule="auto"/>
        <w:jc w:val="both"/>
        <w:rPr>
          <w:bCs/>
          <w:sz w:val="24"/>
        </w:rPr>
      </w:pPr>
      <w:r w:rsidRPr="007C268E">
        <w:rPr>
          <w:bCs/>
          <w:sz w:val="24"/>
        </w:rPr>
        <w:t>Наталія Гілко – начальник відділу розвитку громади та інвестицій Новороздільської міської ради;</w:t>
      </w:r>
    </w:p>
    <w:p w:rsidR="007C268E" w:rsidRPr="007C268E" w:rsidRDefault="007C268E" w:rsidP="007C268E">
      <w:pPr>
        <w:suppressAutoHyphens/>
        <w:spacing w:line="240" w:lineRule="auto"/>
        <w:jc w:val="both"/>
        <w:rPr>
          <w:bCs/>
          <w:sz w:val="24"/>
        </w:rPr>
      </w:pPr>
      <w:r w:rsidRPr="007C268E">
        <w:rPr>
          <w:sz w:val="24"/>
        </w:rPr>
        <w:t>Марія Горак</w:t>
      </w:r>
      <w:r w:rsidRPr="007C268E">
        <w:rPr>
          <w:b/>
          <w:sz w:val="24"/>
        </w:rPr>
        <w:t xml:space="preserve">– </w:t>
      </w:r>
      <w:r w:rsidRPr="007C268E">
        <w:rPr>
          <w:bCs/>
          <w:sz w:val="24"/>
        </w:rPr>
        <w:t>головний спеціаліст відділу економічної політики</w:t>
      </w:r>
      <w:r w:rsidRPr="007C268E">
        <w:rPr>
          <w:rFonts w:ascii="Calibri" w:eastAsia="Calibri" w:hAnsi="Calibri"/>
          <w:sz w:val="22"/>
          <w:szCs w:val="22"/>
          <w:lang w:val="ru-RU" w:eastAsia="en-US"/>
        </w:rPr>
        <w:t xml:space="preserve"> </w:t>
      </w:r>
      <w:r w:rsidRPr="007C268E">
        <w:rPr>
          <w:bCs/>
          <w:sz w:val="24"/>
        </w:rPr>
        <w:t>Новороздільської міської ради;</w:t>
      </w:r>
    </w:p>
    <w:p w:rsidR="007C268E" w:rsidRPr="007C268E" w:rsidRDefault="007C268E" w:rsidP="007C268E">
      <w:pPr>
        <w:suppressAutoHyphens/>
        <w:spacing w:line="240" w:lineRule="auto"/>
        <w:rPr>
          <w:bCs/>
          <w:sz w:val="24"/>
          <w:lang w:val="ru-RU"/>
        </w:rPr>
      </w:pPr>
      <w:r w:rsidRPr="007C268E">
        <w:rPr>
          <w:bCs/>
          <w:sz w:val="24"/>
        </w:rPr>
        <w:t>Микола Моцяк</w:t>
      </w:r>
      <w:r w:rsidRPr="007C268E">
        <w:rPr>
          <w:bCs/>
          <w:sz w:val="24"/>
          <w:lang w:val="ru-RU"/>
        </w:rPr>
        <w:t xml:space="preserve"> – староста </w:t>
      </w:r>
      <w:r w:rsidRPr="007C268E">
        <w:rPr>
          <w:sz w:val="24"/>
        </w:rPr>
        <w:t>с.Горішнє та с.Долішнє</w:t>
      </w:r>
    </w:p>
    <w:p w:rsidR="007C268E" w:rsidRPr="007C268E" w:rsidRDefault="007C268E" w:rsidP="007C268E">
      <w:pPr>
        <w:suppressAutoHyphens/>
        <w:spacing w:line="240" w:lineRule="auto"/>
        <w:jc w:val="both"/>
        <w:rPr>
          <w:bCs/>
          <w:sz w:val="24"/>
          <w:lang w:val="ru-RU"/>
        </w:rPr>
      </w:pPr>
    </w:p>
    <w:p w:rsidR="007C268E" w:rsidRPr="007C268E" w:rsidRDefault="007C268E" w:rsidP="007C268E">
      <w:pPr>
        <w:suppressAutoHyphens/>
        <w:spacing w:line="240" w:lineRule="auto"/>
        <w:jc w:val="both"/>
        <w:rPr>
          <w:bCs/>
          <w:sz w:val="24"/>
          <w:lang w:val="ru-RU"/>
        </w:rPr>
      </w:pPr>
    </w:p>
    <w:p w:rsidR="007C268E" w:rsidRPr="00715DED" w:rsidRDefault="00715DED" w:rsidP="007C268E">
      <w:pPr>
        <w:suppressAutoHyphens/>
        <w:spacing w:line="240" w:lineRule="auto"/>
        <w:jc w:val="both"/>
        <w:rPr>
          <w:sz w:val="24"/>
        </w:rPr>
      </w:pPr>
      <w:r w:rsidRPr="00715DED">
        <w:rPr>
          <w:sz w:val="24"/>
        </w:rPr>
        <w:t>Керуючий справами виконавчого комітету</w:t>
      </w:r>
      <w:r w:rsidRPr="00715DED">
        <w:rPr>
          <w:sz w:val="24"/>
        </w:rPr>
        <w:tab/>
      </w:r>
      <w:r w:rsidRPr="00715DED">
        <w:rPr>
          <w:sz w:val="24"/>
        </w:rPr>
        <w:tab/>
      </w:r>
      <w:r w:rsidRPr="00715DED">
        <w:rPr>
          <w:sz w:val="24"/>
        </w:rPr>
        <w:tab/>
        <w:t>Анатолій МЕЛЬНІКОВ</w:t>
      </w:r>
    </w:p>
    <w:p w:rsidR="007C268E" w:rsidRPr="007C268E" w:rsidRDefault="007C268E" w:rsidP="007C268E">
      <w:pPr>
        <w:suppressAutoHyphens/>
        <w:spacing w:line="240" w:lineRule="auto"/>
        <w:contextualSpacing/>
        <w:rPr>
          <w:b/>
          <w:bCs/>
          <w:color w:val="212529"/>
          <w:sz w:val="24"/>
          <w:lang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15DED">
      <w:pPr>
        <w:suppressAutoHyphens/>
        <w:spacing w:line="240" w:lineRule="auto"/>
        <w:contextualSpacing/>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r w:rsidRPr="007C268E">
        <w:rPr>
          <w:bCs/>
          <w:color w:val="212529"/>
          <w:sz w:val="24"/>
          <w:lang w:eastAsia="ru-RU"/>
        </w:rPr>
        <w:t>Додаток 2</w:t>
      </w:r>
    </w:p>
    <w:p w:rsidR="007C268E" w:rsidRPr="007C268E" w:rsidRDefault="007C268E" w:rsidP="007C268E">
      <w:pPr>
        <w:suppressAutoHyphens/>
        <w:spacing w:line="240" w:lineRule="auto"/>
        <w:contextualSpacing/>
        <w:jc w:val="right"/>
        <w:rPr>
          <w:bCs/>
          <w:color w:val="212529"/>
          <w:sz w:val="24"/>
          <w:lang w:eastAsia="ru-RU"/>
        </w:rPr>
      </w:pPr>
      <w:r w:rsidRPr="007C268E">
        <w:rPr>
          <w:bCs/>
          <w:color w:val="212529"/>
          <w:sz w:val="24"/>
          <w:lang w:eastAsia="ru-RU"/>
        </w:rPr>
        <w:t xml:space="preserve">До рішення виконкому </w:t>
      </w:r>
    </w:p>
    <w:p w:rsidR="007C268E" w:rsidRPr="007C268E" w:rsidRDefault="00351CDE" w:rsidP="007C268E">
      <w:pPr>
        <w:suppressAutoHyphens/>
        <w:spacing w:line="240" w:lineRule="auto"/>
        <w:contextualSpacing/>
        <w:jc w:val="right"/>
        <w:rPr>
          <w:bCs/>
          <w:color w:val="212529"/>
          <w:sz w:val="24"/>
          <w:lang w:eastAsia="ru-RU"/>
        </w:rPr>
      </w:pPr>
      <w:r w:rsidRPr="00351CDE">
        <w:rPr>
          <w:bCs/>
          <w:color w:val="212529"/>
          <w:sz w:val="24"/>
          <w:lang w:eastAsia="ru-RU"/>
        </w:rPr>
        <w:t>№ 282</w:t>
      </w:r>
      <w:r w:rsidR="007C268E" w:rsidRPr="00351CDE">
        <w:rPr>
          <w:bCs/>
          <w:color w:val="212529"/>
          <w:sz w:val="24"/>
          <w:lang w:eastAsia="ru-RU"/>
        </w:rPr>
        <w:t xml:space="preserve"> від 16 липня</w:t>
      </w:r>
      <w:r w:rsidR="007C268E" w:rsidRPr="007C268E">
        <w:rPr>
          <w:bCs/>
          <w:color w:val="212529"/>
          <w:sz w:val="24"/>
          <w:lang w:eastAsia="ru-RU"/>
        </w:rPr>
        <w:t xml:space="preserve"> 2026 року</w:t>
      </w: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r w:rsidRPr="007C268E">
        <w:rPr>
          <w:b/>
          <w:bCs/>
          <w:color w:val="212529"/>
          <w:sz w:val="24"/>
          <w:lang w:val="ru-RU" w:eastAsia="ru-RU"/>
        </w:rPr>
        <w:t>П</w:t>
      </w:r>
      <w:r w:rsidRPr="007C268E">
        <w:rPr>
          <w:b/>
          <w:bCs/>
          <w:color w:val="212529"/>
          <w:sz w:val="24"/>
          <w:lang w:eastAsia="ru-RU"/>
        </w:rPr>
        <w:t xml:space="preserve"> </w:t>
      </w:r>
      <w:r w:rsidRPr="007C268E">
        <w:rPr>
          <w:b/>
          <w:bCs/>
          <w:color w:val="212529"/>
          <w:sz w:val="24"/>
          <w:lang w:val="ru-RU" w:eastAsia="ru-RU"/>
        </w:rPr>
        <w:t>О</w:t>
      </w:r>
      <w:r w:rsidRPr="007C268E">
        <w:rPr>
          <w:b/>
          <w:bCs/>
          <w:color w:val="212529"/>
          <w:sz w:val="24"/>
          <w:lang w:eastAsia="ru-RU"/>
        </w:rPr>
        <w:t xml:space="preserve"> </w:t>
      </w:r>
      <w:r w:rsidRPr="007C268E">
        <w:rPr>
          <w:b/>
          <w:bCs/>
          <w:color w:val="212529"/>
          <w:sz w:val="24"/>
          <w:lang w:val="ru-RU" w:eastAsia="ru-RU"/>
        </w:rPr>
        <w:t>Л</w:t>
      </w:r>
      <w:r w:rsidRPr="007C268E">
        <w:rPr>
          <w:b/>
          <w:bCs/>
          <w:color w:val="212529"/>
          <w:sz w:val="24"/>
          <w:lang w:eastAsia="ru-RU"/>
        </w:rPr>
        <w:t xml:space="preserve"> </w:t>
      </w:r>
      <w:r w:rsidRPr="007C268E">
        <w:rPr>
          <w:b/>
          <w:bCs/>
          <w:color w:val="212529"/>
          <w:sz w:val="24"/>
          <w:lang w:val="ru-RU" w:eastAsia="ru-RU"/>
        </w:rPr>
        <w:t>О</w:t>
      </w:r>
      <w:r w:rsidRPr="007C268E">
        <w:rPr>
          <w:b/>
          <w:bCs/>
          <w:color w:val="212529"/>
          <w:sz w:val="24"/>
          <w:lang w:eastAsia="ru-RU"/>
        </w:rPr>
        <w:t xml:space="preserve"> </w:t>
      </w:r>
      <w:r w:rsidRPr="007C268E">
        <w:rPr>
          <w:b/>
          <w:bCs/>
          <w:color w:val="212529"/>
          <w:sz w:val="24"/>
          <w:lang w:val="ru-RU" w:eastAsia="ru-RU"/>
        </w:rPr>
        <w:t>Ж</w:t>
      </w:r>
      <w:r w:rsidRPr="007C268E">
        <w:rPr>
          <w:b/>
          <w:bCs/>
          <w:color w:val="212529"/>
          <w:sz w:val="24"/>
          <w:lang w:eastAsia="ru-RU"/>
        </w:rPr>
        <w:t xml:space="preserve"> </w:t>
      </w:r>
      <w:r w:rsidRPr="007C268E">
        <w:rPr>
          <w:b/>
          <w:bCs/>
          <w:color w:val="212529"/>
          <w:sz w:val="24"/>
          <w:lang w:val="ru-RU" w:eastAsia="ru-RU"/>
        </w:rPr>
        <w:t>Е</w:t>
      </w:r>
      <w:r w:rsidRPr="007C268E">
        <w:rPr>
          <w:b/>
          <w:bCs/>
          <w:color w:val="212529"/>
          <w:sz w:val="24"/>
          <w:lang w:eastAsia="ru-RU"/>
        </w:rPr>
        <w:t xml:space="preserve"> </w:t>
      </w:r>
      <w:r w:rsidRPr="007C268E">
        <w:rPr>
          <w:b/>
          <w:bCs/>
          <w:color w:val="212529"/>
          <w:sz w:val="24"/>
          <w:lang w:val="ru-RU" w:eastAsia="ru-RU"/>
        </w:rPr>
        <w:t>Н</w:t>
      </w:r>
      <w:r w:rsidRPr="007C268E">
        <w:rPr>
          <w:b/>
          <w:bCs/>
          <w:color w:val="212529"/>
          <w:sz w:val="24"/>
          <w:lang w:eastAsia="ru-RU"/>
        </w:rPr>
        <w:t xml:space="preserve"> </w:t>
      </w:r>
      <w:r w:rsidRPr="007C268E">
        <w:rPr>
          <w:b/>
          <w:bCs/>
          <w:color w:val="212529"/>
          <w:sz w:val="24"/>
          <w:lang w:val="ru-RU" w:eastAsia="ru-RU"/>
        </w:rPr>
        <w:t>Н</w:t>
      </w:r>
      <w:r w:rsidRPr="007C268E">
        <w:rPr>
          <w:b/>
          <w:bCs/>
          <w:color w:val="212529"/>
          <w:sz w:val="24"/>
          <w:lang w:eastAsia="ru-RU"/>
        </w:rPr>
        <w:t xml:space="preserve"> </w:t>
      </w:r>
      <w:r w:rsidRPr="007C268E">
        <w:rPr>
          <w:b/>
          <w:bCs/>
          <w:color w:val="212529"/>
          <w:sz w:val="24"/>
          <w:lang w:val="ru-RU" w:eastAsia="ru-RU"/>
        </w:rPr>
        <w:t>Я</w:t>
      </w:r>
    </w:p>
    <w:p w:rsidR="007C268E" w:rsidRPr="007C268E" w:rsidRDefault="007C268E" w:rsidP="007C268E">
      <w:pPr>
        <w:shd w:val="clear" w:color="auto" w:fill="FFFFFF"/>
        <w:suppressAutoHyphens/>
        <w:spacing w:line="240" w:lineRule="auto"/>
        <w:ind w:left="51"/>
        <w:jc w:val="both"/>
        <w:rPr>
          <w:sz w:val="24"/>
        </w:rPr>
      </w:pPr>
      <w:bookmarkStart w:id="9" w:name="_Hlk149207306"/>
      <w:r w:rsidRPr="007C268E">
        <w:rPr>
          <w:color w:val="212529"/>
          <w:sz w:val="24"/>
          <w:lang w:eastAsia="ru-RU"/>
        </w:rPr>
        <w:t>про конкурсну</w:t>
      </w:r>
      <w:r w:rsidRPr="007C268E">
        <w:rPr>
          <w:b/>
          <w:bCs/>
          <w:color w:val="212529"/>
          <w:sz w:val="24"/>
          <w:lang w:eastAsia="ru-RU"/>
        </w:rPr>
        <w:t xml:space="preserve"> </w:t>
      </w:r>
      <w:r w:rsidRPr="007C268E">
        <w:rPr>
          <w:rFonts w:eastAsia="Calibri"/>
          <w:sz w:val="24"/>
          <w:lang w:val="ru-RU"/>
        </w:rPr>
        <w:t>комісі</w:t>
      </w:r>
      <w:r w:rsidRPr="007C268E">
        <w:rPr>
          <w:rFonts w:eastAsia="Calibri"/>
          <w:sz w:val="24"/>
        </w:rPr>
        <w:t xml:space="preserve">ю </w:t>
      </w:r>
      <w:r w:rsidRPr="007C268E">
        <w:rPr>
          <w:rFonts w:eastAsia="Calibri"/>
          <w:sz w:val="24"/>
          <w:lang w:val="ru-RU"/>
        </w:rPr>
        <w:t xml:space="preserve">на визначення виконавця послуг </w:t>
      </w:r>
      <w:r w:rsidRPr="007C268E">
        <w:rPr>
          <w:rFonts w:eastAsia="Calibri"/>
          <w:sz w:val="24"/>
        </w:rPr>
        <w:t>із</w:t>
      </w:r>
      <w:r w:rsidRPr="007C268E">
        <w:rPr>
          <w:rFonts w:eastAsia="Calibri"/>
          <w:sz w:val="24"/>
          <w:lang w:val="ru-RU"/>
        </w:rPr>
        <w:t xml:space="preserve"> здійснення операцій із збирання та перевезення побутових відходів </w:t>
      </w:r>
      <w:bookmarkEnd w:id="9"/>
      <w:r w:rsidRPr="007C268E">
        <w:rPr>
          <w:sz w:val="24"/>
          <w:lang w:val="ru-RU"/>
        </w:rPr>
        <w:t xml:space="preserve">у населених пунктах </w:t>
      </w:r>
      <w:r w:rsidRPr="007C268E">
        <w:rPr>
          <w:sz w:val="24"/>
        </w:rPr>
        <w:t>с. Горішнє та с. Долішнє</w:t>
      </w:r>
    </w:p>
    <w:p w:rsidR="007C268E" w:rsidRPr="007C268E" w:rsidRDefault="007C268E" w:rsidP="007C268E">
      <w:pPr>
        <w:suppressAutoHyphens/>
        <w:spacing w:line="240" w:lineRule="auto"/>
        <w:jc w:val="center"/>
        <w:rPr>
          <w:rFonts w:eastAsia="Calibri"/>
          <w:b/>
          <w:bCs/>
          <w:color w:val="212529"/>
          <w:sz w:val="24"/>
          <w:lang w:eastAsia="en-US"/>
        </w:rPr>
      </w:pPr>
    </w:p>
    <w:p w:rsidR="007C268E" w:rsidRPr="007C268E" w:rsidRDefault="007C268E" w:rsidP="00715DED">
      <w:pPr>
        <w:shd w:val="clear" w:color="auto" w:fill="FFFFFF"/>
        <w:spacing w:line="240" w:lineRule="auto"/>
        <w:ind w:firstLine="567"/>
        <w:rPr>
          <w:rFonts w:eastAsia="Calibri"/>
          <w:bCs/>
          <w:color w:val="212529"/>
          <w:sz w:val="24"/>
          <w:lang w:eastAsia="en-US"/>
        </w:rPr>
      </w:pPr>
      <w:r w:rsidRPr="007C268E">
        <w:rPr>
          <w:rFonts w:eastAsia="Calibri"/>
          <w:bCs/>
          <w:color w:val="212529"/>
          <w:sz w:val="24"/>
          <w:lang w:eastAsia="en-US"/>
        </w:rPr>
        <w:t>І. Загальне положення.</w:t>
      </w:r>
    </w:p>
    <w:p w:rsidR="007C268E" w:rsidRPr="007C268E" w:rsidRDefault="007C268E" w:rsidP="00715DED">
      <w:pPr>
        <w:suppressAutoHyphens/>
        <w:spacing w:line="240" w:lineRule="auto"/>
        <w:ind w:firstLine="567"/>
        <w:jc w:val="both"/>
        <w:rPr>
          <w:sz w:val="24"/>
        </w:rPr>
      </w:pPr>
      <w:r w:rsidRPr="007C268E">
        <w:rPr>
          <w:rFonts w:eastAsia="Calibri"/>
          <w:color w:val="212529"/>
          <w:sz w:val="24"/>
          <w:lang w:eastAsia="en-US"/>
        </w:rPr>
        <w:t>1.1. Положення про</w:t>
      </w:r>
      <w:r w:rsidRPr="007C268E">
        <w:rPr>
          <w:rFonts w:eastAsia="Calibri"/>
          <w:b/>
          <w:bCs/>
          <w:color w:val="212529"/>
          <w:sz w:val="24"/>
          <w:lang w:eastAsia="en-US"/>
        </w:rPr>
        <w:t xml:space="preserve"> </w:t>
      </w:r>
      <w:r w:rsidRPr="007C268E">
        <w:rPr>
          <w:rFonts w:eastAsia="Calibri"/>
          <w:color w:val="212529"/>
          <w:sz w:val="24"/>
          <w:lang w:eastAsia="en-US"/>
        </w:rPr>
        <w:t>конкурсну</w:t>
      </w:r>
      <w:r w:rsidRPr="007C268E">
        <w:rPr>
          <w:rFonts w:eastAsia="Calibri"/>
          <w:b/>
          <w:bCs/>
          <w:color w:val="212529"/>
          <w:sz w:val="24"/>
          <w:lang w:eastAsia="en-US"/>
        </w:rPr>
        <w:t xml:space="preserve"> </w:t>
      </w:r>
      <w:r w:rsidRPr="007C268E">
        <w:rPr>
          <w:rFonts w:eastAsia="Calibri"/>
          <w:sz w:val="24"/>
        </w:rPr>
        <w:t xml:space="preserve">комісію на визначення виконавця послуг на здійснення операцій із збирання та перевезення побутових відходів </w:t>
      </w:r>
      <w:r w:rsidRPr="007C268E">
        <w:rPr>
          <w:sz w:val="24"/>
          <w:lang w:val="ru-RU"/>
        </w:rPr>
        <w:t xml:space="preserve">у населених пунктах </w:t>
      </w:r>
      <w:r w:rsidRPr="007C268E">
        <w:rPr>
          <w:sz w:val="24"/>
        </w:rPr>
        <w:t>с. Горішнє та с. Долішнє.</w:t>
      </w:r>
      <w:r w:rsidRPr="007C268E">
        <w:rPr>
          <w:sz w:val="24"/>
          <w:lang w:eastAsia="en-US"/>
        </w:rPr>
        <w:t>(далі - Положення)</w:t>
      </w:r>
      <w:r w:rsidRPr="007C268E">
        <w:rPr>
          <w:color w:val="212529"/>
          <w:sz w:val="24"/>
          <w:lang w:eastAsia="ru-RU"/>
        </w:rPr>
        <w:t xml:space="preserve"> визначає  основні  завдання,  права  та організацію діяльності Комісії</w:t>
      </w:r>
      <w:r w:rsidRPr="007C268E">
        <w:rPr>
          <w:rFonts w:eastAsia="Calibri"/>
          <w:sz w:val="24"/>
        </w:rPr>
        <w:t xml:space="preserve"> на визначення виконавця послуг на здійснення операцій із збирання та перевезення побутових відходів </w:t>
      </w:r>
      <w:r w:rsidRPr="007C268E">
        <w:rPr>
          <w:sz w:val="24"/>
          <w:lang w:val="ru-RU"/>
        </w:rPr>
        <w:t xml:space="preserve">у населених пунктах </w:t>
      </w:r>
      <w:r w:rsidRPr="007C268E">
        <w:rPr>
          <w:sz w:val="24"/>
        </w:rPr>
        <w:t>с. Горішнє та с. Долішнє.</w:t>
      </w:r>
      <w:r w:rsidRPr="007C268E">
        <w:rPr>
          <w:sz w:val="24"/>
          <w:lang w:eastAsia="en-US"/>
        </w:rPr>
        <w:t xml:space="preserve"> (далі - Комісії) відповідно до Постанови КМУ №918 від 25.08.2023року «Про затвердження Порядку проведення конкурсу на здійснення операцій із збирання та перевезенням побутових відходів».</w:t>
      </w:r>
      <w:r w:rsidRPr="007C268E">
        <w:rPr>
          <w:rFonts w:eastAsia="Calibri"/>
          <w:b/>
          <w:bCs/>
          <w:color w:val="212529"/>
          <w:sz w:val="22"/>
          <w:szCs w:val="22"/>
          <w:lang w:eastAsia="en-US"/>
        </w:rPr>
        <w:br/>
      </w:r>
      <w:r w:rsidRPr="007C268E">
        <w:rPr>
          <w:sz w:val="24"/>
          <w:lang w:eastAsia="ru-RU"/>
        </w:rPr>
        <w:t xml:space="preserve">1.2. Метою  створення  Комісії є організація </w:t>
      </w:r>
      <w:bookmarkStart w:id="10" w:name="_Hlk149126227"/>
      <w:r w:rsidRPr="007C268E">
        <w:rPr>
          <w:sz w:val="24"/>
          <w:lang w:eastAsia="ru-RU"/>
        </w:rPr>
        <w:t xml:space="preserve">та проведення конкурсу </w:t>
      </w:r>
      <w:r w:rsidRPr="007C268E">
        <w:rPr>
          <w:rFonts w:eastAsia="Calibri"/>
          <w:sz w:val="24"/>
        </w:rPr>
        <w:t xml:space="preserve">на здійснення операцій </w:t>
      </w:r>
      <w:bookmarkStart w:id="11" w:name="_Hlk149126218"/>
      <w:r w:rsidRPr="007C268E">
        <w:rPr>
          <w:rFonts w:eastAsia="Calibri"/>
          <w:sz w:val="24"/>
        </w:rPr>
        <w:t xml:space="preserve">із збирання та перевезення побутових відходів </w:t>
      </w:r>
      <w:bookmarkEnd w:id="11"/>
      <w:r w:rsidRPr="007C268E">
        <w:rPr>
          <w:sz w:val="24"/>
          <w:lang w:val="ru-RU"/>
        </w:rPr>
        <w:t xml:space="preserve">у населених пунктах </w:t>
      </w:r>
      <w:r w:rsidRPr="007C268E">
        <w:rPr>
          <w:sz w:val="24"/>
        </w:rPr>
        <w:t>с. Горішнє та с. Долішнє.</w:t>
      </w:r>
      <w:r w:rsidRPr="007C268E">
        <w:rPr>
          <w:sz w:val="24"/>
          <w:lang w:eastAsia="en-US"/>
        </w:rPr>
        <w:t>.</w:t>
      </w:r>
    </w:p>
    <w:bookmarkEnd w:id="10"/>
    <w:p w:rsidR="007C268E" w:rsidRPr="007C268E" w:rsidRDefault="007C268E" w:rsidP="00715DED">
      <w:pPr>
        <w:suppressAutoHyphens/>
        <w:spacing w:line="240" w:lineRule="auto"/>
        <w:ind w:firstLine="567"/>
        <w:contextualSpacing/>
        <w:jc w:val="both"/>
        <w:rPr>
          <w:rFonts w:eastAsia="Calibri"/>
          <w:sz w:val="24"/>
        </w:rPr>
      </w:pPr>
      <w:r w:rsidRPr="007C268E">
        <w:rPr>
          <w:sz w:val="24"/>
          <w:lang w:eastAsia="en-US"/>
        </w:rPr>
        <w:t xml:space="preserve">1.3. </w:t>
      </w:r>
      <w:r w:rsidRPr="007C268E">
        <w:rPr>
          <w:sz w:val="24"/>
          <w:lang w:eastAsia="ru-RU"/>
        </w:rPr>
        <w:t xml:space="preserve">Рішення про затвердження складу Комісії визначено рішенням виконавчого комітету Новороздільської міської ради </w:t>
      </w:r>
      <w:r w:rsidR="00351CDE" w:rsidRPr="00351CDE">
        <w:rPr>
          <w:sz w:val="24"/>
          <w:lang w:eastAsia="ru-RU"/>
        </w:rPr>
        <w:t xml:space="preserve">№ 282 </w:t>
      </w:r>
      <w:r w:rsidRPr="00351CDE">
        <w:rPr>
          <w:sz w:val="24"/>
          <w:lang w:eastAsia="ru-RU"/>
        </w:rPr>
        <w:t xml:space="preserve"> від 16 липня</w:t>
      </w:r>
      <w:r w:rsidRPr="007C268E">
        <w:rPr>
          <w:sz w:val="24"/>
          <w:lang w:eastAsia="ru-RU"/>
        </w:rPr>
        <w:t xml:space="preserve"> 2026 року</w:t>
      </w:r>
    </w:p>
    <w:p w:rsidR="007C268E" w:rsidRPr="007C268E" w:rsidRDefault="007C268E" w:rsidP="00715D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sz w:val="24"/>
          <w:lang w:eastAsia="ru-RU"/>
        </w:rPr>
      </w:pPr>
      <w:r w:rsidRPr="007C268E">
        <w:rPr>
          <w:sz w:val="24"/>
          <w:lang w:eastAsia="ru-RU"/>
        </w:rPr>
        <w:t>1.4. Комісія у своїй діяльності керується Законами України «Про місцеве самоврядування в Україні», «Про управління відходами», «Про житлово-комунальні послуги», Постановами КМУ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та цим Положенням.</w:t>
      </w:r>
    </w:p>
    <w:p w:rsidR="007C268E" w:rsidRPr="007C268E" w:rsidRDefault="007C268E" w:rsidP="00715D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sz w:val="24"/>
          <w:lang w:eastAsia="ru-RU"/>
        </w:rPr>
      </w:pPr>
      <w:r w:rsidRPr="007C268E">
        <w:rPr>
          <w:sz w:val="24"/>
          <w:lang w:eastAsia="ru-RU"/>
        </w:rPr>
        <w:t xml:space="preserve">1.5. Комісія  діє  на  принципах  взаємної  поваги,   довіри,  рівноправності, відповідальності  сторін  за  виконання ухвалених рішень та  обов'язкового  додержання вимог законів.            </w:t>
      </w:r>
    </w:p>
    <w:p w:rsidR="007C268E" w:rsidRPr="007C268E" w:rsidRDefault="007C268E" w:rsidP="00715D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bCs/>
          <w:color w:val="212529"/>
          <w:sz w:val="24"/>
          <w:lang w:val="ru-RU" w:eastAsia="ru-RU"/>
        </w:rPr>
      </w:pPr>
      <w:r w:rsidRPr="007C268E">
        <w:rPr>
          <w:bCs/>
          <w:color w:val="212529"/>
          <w:sz w:val="24"/>
          <w:lang w:val="ru-RU" w:eastAsia="ru-RU"/>
        </w:rPr>
        <w:t xml:space="preserve">2. Завдання Комісії </w:t>
      </w:r>
    </w:p>
    <w:p w:rsidR="007C268E" w:rsidRPr="007C268E" w:rsidRDefault="007C268E" w:rsidP="00715D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sz w:val="24"/>
          <w:lang w:val="ru-RU" w:eastAsia="ru-RU"/>
        </w:rPr>
      </w:pPr>
      <w:r w:rsidRPr="007C268E">
        <w:rPr>
          <w:sz w:val="24"/>
          <w:lang w:val="ru-RU" w:eastAsia="ru-RU"/>
        </w:rPr>
        <w:t>Основними завданням Комісії є:</w:t>
      </w:r>
    </w:p>
    <w:p w:rsidR="007C268E" w:rsidRPr="007C268E" w:rsidRDefault="007C268E" w:rsidP="00715DED">
      <w:pPr>
        <w:suppressAutoHyphens/>
        <w:spacing w:line="240" w:lineRule="auto"/>
        <w:ind w:firstLine="567"/>
        <w:jc w:val="both"/>
        <w:rPr>
          <w:sz w:val="24"/>
        </w:rPr>
      </w:pPr>
      <w:r w:rsidRPr="007C268E">
        <w:rPr>
          <w:sz w:val="24"/>
          <w:lang w:eastAsia="ru-RU"/>
        </w:rPr>
        <w:t xml:space="preserve">-  організація та проведення конкурсу </w:t>
      </w:r>
      <w:r w:rsidRPr="007C268E">
        <w:rPr>
          <w:rFonts w:eastAsia="Calibri"/>
          <w:sz w:val="24"/>
        </w:rPr>
        <w:t xml:space="preserve">на здійснення операцій із збирання та перевезення побутових відходів </w:t>
      </w:r>
      <w:r w:rsidRPr="007C268E">
        <w:rPr>
          <w:sz w:val="24"/>
          <w:lang w:val="ru-RU"/>
        </w:rPr>
        <w:t xml:space="preserve">у населених пунктах </w:t>
      </w:r>
      <w:r w:rsidRPr="007C268E">
        <w:rPr>
          <w:sz w:val="24"/>
        </w:rPr>
        <w:t>с. Горішнє та с. Долішнє</w:t>
      </w:r>
      <w:r w:rsidRPr="007C268E">
        <w:rPr>
          <w:sz w:val="24"/>
          <w:lang w:eastAsia="en-US"/>
        </w:rPr>
        <w:t>;</w:t>
      </w:r>
    </w:p>
    <w:p w:rsidR="007C268E" w:rsidRPr="007C268E" w:rsidRDefault="007C268E" w:rsidP="00715DE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bCs/>
          <w:color w:val="212529"/>
          <w:sz w:val="24"/>
          <w:lang w:eastAsia="ru-RU"/>
        </w:rPr>
      </w:pPr>
      <w:r w:rsidRPr="007C268E">
        <w:rPr>
          <w:bCs/>
          <w:color w:val="212529"/>
          <w:sz w:val="24"/>
          <w:lang w:eastAsia="ru-RU"/>
        </w:rPr>
        <w:t xml:space="preserve">3. Організація роботи Комісії </w:t>
      </w:r>
    </w:p>
    <w:p w:rsidR="007C268E" w:rsidRPr="007C268E" w:rsidRDefault="007C268E" w:rsidP="00715DED">
      <w:pPr>
        <w:shd w:val="clear" w:color="auto" w:fill="FFFFFF"/>
        <w:spacing w:line="240" w:lineRule="auto"/>
        <w:ind w:firstLine="567"/>
        <w:jc w:val="both"/>
        <w:rPr>
          <w:sz w:val="24"/>
          <w:lang w:eastAsia="ru-RU"/>
        </w:rPr>
      </w:pPr>
      <w:r w:rsidRPr="007C268E">
        <w:rPr>
          <w:color w:val="212529"/>
          <w:sz w:val="24"/>
          <w:lang w:eastAsia="ru-RU"/>
        </w:rPr>
        <w:t xml:space="preserve">3.1. </w:t>
      </w:r>
      <w:r w:rsidRPr="007C268E">
        <w:rPr>
          <w:sz w:val="24"/>
          <w:lang w:eastAsia="ru-RU"/>
        </w:rPr>
        <w:t>Персональний склад конкурсної комісії та Положення про неї затверджуються організатором конкурсу – рішенням виконавчого комітету Новороздільської міської ради.</w:t>
      </w:r>
    </w:p>
    <w:p w:rsidR="007C268E" w:rsidRPr="007C268E" w:rsidRDefault="007C268E" w:rsidP="007C268E">
      <w:pPr>
        <w:shd w:val="clear" w:color="auto" w:fill="FFFFFF"/>
        <w:spacing w:line="240" w:lineRule="auto"/>
        <w:jc w:val="both"/>
        <w:rPr>
          <w:sz w:val="24"/>
          <w:lang w:val="ru-RU" w:eastAsia="ru-RU"/>
        </w:rPr>
      </w:pPr>
      <w:r w:rsidRPr="007C268E">
        <w:rPr>
          <w:sz w:val="24"/>
          <w:lang w:eastAsia="ru-RU"/>
        </w:rPr>
        <w:t xml:space="preserve">       </w:t>
      </w:r>
      <w:r w:rsidRPr="007C268E">
        <w:rPr>
          <w:sz w:val="24"/>
          <w:lang w:val="ru-RU" w:eastAsia="ru-RU"/>
        </w:rPr>
        <w:t>Головою конкурсної комісії призначається посадова особа організатора конкурсу.</w:t>
      </w:r>
    </w:p>
    <w:p w:rsidR="007C268E" w:rsidRPr="007C268E" w:rsidRDefault="007C268E" w:rsidP="007C268E">
      <w:pPr>
        <w:shd w:val="clear" w:color="auto" w:fill="FFFFFF"/>
        <w:spacing w:line="240" w:lineRule="auto"/>
        <w:jc w:val="both"/>
        <w:rPr>
          <w:sz w:val="24"/>
          <w:lang w:eastAsia="ru-RU"/>
        </w:rPr>
      </w:pPr>
      <w:bookmarkStart w:id="12" w:name="n25"/>
      <w:bookmarkEnd w:id="12"/>
      <w:r w:rsidRPr="007C268E">
        <w:rPr>
          <w:sz w:val="24"/>
          <w:lang w:eastAsia="ru-RU"/>
        </w:rPr>
        <w:t xml:space="preserve">       </w:t>
      </w:r>
      <w:bookmarkStart w:id="13" w:name="_Hlk149205431"/>
      <w:r w:rsidRPr="007C268E">
        <w:rPr>
          <w:sz w:val="24"/>
          <w:lang w:eastAsia="ru-RU"/>
        </w:rPr>
        <w:t>До складу конкурсної комісії входять посадові особи організатора конкурсу та можуть залучатися (за згодою), представники територіального органу Держпродспоживслужби, підприємств, установ та організацій, що виробляють, виконують та/або надають житлово-комунальні послуги, об’єднань співвласників багатоквартирних будинків та органів самоорганізації населення, а також посадові особи відповідного органу місцевого самоврядування та/або виконавчої влади.</w:t>
      </w:r>
      <w:bookmarkStart w:id="14" w:name="n26"/>
      <w:bookmarkEnd w:id="13"/>
      <w:bookmarkEnd w:id="14"/>
    </w:p>
    <w:p w:rsidR="007C268E" w:rsidRPr="007C268E" w:rsidRDefault="007C268E" w:rsidP="007C268E">
      <w:pPr>
        <w:shd w:val="clear" w:color="auto" w:fill="FFFFFF"/>
        <w:spacing w:line="240" w:lineRule="auto"/>
        <w:jc w:val="both"/>
        <w:rPr>
          <w:sz w:val="24"/>
          <w:lang w:val="ru-RU" w:eastAsia="ru-RU"/>
        </w:rPr>
      </w:pPr>
      <w:bookmarkStart w:id="15" w:name="n28"/>
      <w:bookmarkEnd w:id="15"/>
      <w:r w:rsidRPr="007C268E">
        <w:rPr>
          <w:sz w:val="24"/>
          <w:lang w:eastAsia="ru-RU"/>
        </w:rPr>
        <w:t xml:space="preserve">      </w:t>
      </w:r>
      <w:r w:rsidRPr="007C268E">
        <w:rPr>
          <w:sz w:val="24"/>
          <w:lang w:val="ru-RU" w:eastAsia="ru-RU"/>
        </w:rPr>
        <w:t>До складу конкурсної комісії не можуть входити учасники конкурсу, члени сім’ї та пов’язані з ними особи.</w:t>
      </w:r>
    </w:p>
    <w:p w:rsidR="007C268E" w:rsidRPr="007C268E" w:rsidRDefault="007C268E" w:rsidP="007C268E">
      <w:pPr>
        <w:shd w:val="clear" w:color="auto" w:fill="FFFFFF"/>
        <w:spacing w:line="240" w:lineRule="auto"/>
        <w:ind w:firstLine="450"/>
        <w:jc w:val="both"/>
        <w:rPr>
          <w:sz w:val="24"/>
          <w:lang w:val="ru-RU" w:eastAsia="ru-RU"/>
        </w:rPr>
      </w:pPr>
      <w:bookmarkStart w:id="16" w:name="n29"/>
      <w:bookmarkEnd w:id="16"/>
      <w:r w:rsidRPr="007C268E">
        <w:rPr>
          <w:sz w:val="24"/>
          <w:lang w:val="ru-RU" w:eastAsia="ru-RU"/>
        </w:rPr>
        <w:t>Пов’язаними особами вважаються особи, які для цілей цього Порядку відповідають будь-якій із таких ознак:</w:t>
      </w:r>
    </w:p>
    <w:p w:rsidR="007C268E" w:rsidRPr="007C268E" w:rsidRDefault="007C268E" w:rsidP="00A377A7">
      <w:pPr>
        <w:numPr>
          <w:ilvl w:val="0"/>
          <w:numId w:val="10"/>
        </w:numPr>
        <w:shd w:val="clear" w:color="auto" w:fill="FFFFFF"/>
        <w:spacing w:after="160" w:line="240" w:lineRule="auto"/>
        <w:ind w:left="426" w:firstLine="0"/>
        <w:jc w:val="both"/>
        <w:rPr>
          <w:sz w:val="24"/>
          <w:lang w:val="ru-RU" w:eastAsia="ru-RU"/>
        </w:rPr>
      </w:pPr>
      <w:bookmarkStart w:id="17" w:name="n30"/>
      <w:bookmarkEnd w:id="17"/>
      <w:r w:rsidRPr="007C268E">
        <w:rPr>
          <w:sz w:val="24"/>
          <w:lang w:val="ru-RU" w:eastAsia="ru-RU"/>
        </w:rPr>
        <w:t>юридична особа, яка здійснює контроль над учасником конкурсу або контролюється учасником конкурсу, або перебуває під спільним контролем з учасником конкурсу;</w:t>
      </w:r>
      <w:bookmarkStart w:id="18" w:name="n31"/>
      <w:bookmarkEnd w:id="18"/>
    </w:p>
    <w:p w:rsidR="007C268E" w:rsidRPr="007C268E" w:rsidRDefault="007C268E" w:rsidP="00A377A7">
      <w:pPr>
        <w:numPr>
          <w:ilvl w:val="0"/>
          <w:numId w:val="10"/>
        </w:numPr>
        <w:shd w:val="clear" w:color="auto" w:fill="FFFFFF"/>
        <w:spacing w:after="160" w:line="240" w:lineRule="auto"/>
        <w:ind w:left="426" w:hanging="11"/>
        <w:jc w:val="both"/>
        <w:rPr>
          <w:sz w:val="24"/>
          <w:lang w:val="ru-RU" w:eastAsia="ru-RU"/>
        </w:rPr>
      </w:pPr>
      <w:r w:rsidRPr="007C268E">
        <w:rPr>
          <w:sz w:val="24"/>
          <w:lang w:val="ru-RU" w:eastAsia="ru-RU"/>
        </w:rPr>
        <w:t>фізична особа або члени її сім’ї, які здійснюють контроль над учасником конкурсу;</w:t>
      </w:r>
      <w:bookmarkStart w:id="19" w:name="n32"/>
      <w:bookmarkEnd w:id="19"/>
      <w:r w:rsidRPr="007C268E">
        <w:rPr>
          <w:sz w:val="24"/>
          <w:lang w:eastAsia="ru-RU"/>
        </w:rPr>
        <w:t xml:space="preserve"> -   службова (посадова) особа учасника конкурсу, уповноважена здійснювати від імені учасника конкурсу юридичні дії, спрямовані на встановлення, зміну або припинення </w:t>
      </w:r>
      <w:r w:rsidRPr="007C268E">
        <w:rPr>
          <w:sz w:val="24"/>
          <w:lang w:eastAsia="ru-RU"/>
        </w:rPr>
        <w:lastRenderedPageBreak/>
        <w:t>цивільно-правових відносин, а також члени сім’ї такої службової (посадової) особи відповідно до</w:t>
      </w:r>
      <w:r w:rsidRPr="007C268E">
        <w:rPr>
          <w:sz w:val="24"/>
          <w:lang w:val="ru-RU" w:eastAsia="ru-RU"/>
        </w:rPr>
        <w:t>  </w:t>
      </w:r>
      <w:r w:rsidRPr="007C268E">
        <w:rPr>
          <w:sz w:val="24"/>
          <w:lang w:eastAsia="ru-RU"/>
        </w:rPr>
        <w:t>Сімейного кодексу України.</w:t>
      </w:r>
      <w:bookmarkStart w:id="20" w:name="n33"/>
      <w:bookmarkEnd w:id="20"/>
    </w:p>
    <w:p w:rsidR="007C268E" w:rsidRPr="007C268E" w:rsidRDefault="007C268E" w:rsidP="007C268E">
      <w:pPr>
        <w:shd w:val="clear" w:color="auto" w:fill="FFFFFF"/>
        <w:spacing w:line="240" w:lineRule="auto"/>
        <w:jc w:val="both"/>
        <w:rPr>
          <w:sz w:val="24"/>
          <w:lang w:val="ru-RU" w:eastAsia="ru-RU"/>
        </w:rPr>
      </w:pPr>
      <w:r w:rsidRPr="007C268E">
        <w:rPr>
          <w:sz w:val="24"/>
          <w:lang w:eastAsia="ru-RU"/>
        </w:rPr>
        <w:t xml:space="preserve">        </w:t>
      </w:r>
      <w:r w:rsidRPr="007C268E">
        <w:rPr>
          <w:sz w:val="24"/>
          <w:lang w:val="ru-RU" w:eastAsia="ru-RU"/>
        </w:rPr>
        <w:t>Основною формою роботи конкурсної комісії є засідання, які є відкритими та гласними.</w:t>
      </w:r>
    </w:p>
    <w:p w:rsidR="007C268E" w:rsidRPr="007C268E" w:rsidRDefault="007C268E" w:rsidP="007C268E">
      <w:pPr>
        <w:shd w:val="clear" w:color="auto" w:fill="FFFFFF"/>
        <w:spacing w:line="240" w:lineRule="auto"/>
        <w:ind w:firstLine="450"/>
        <w:jc w:val="both"/>
        <w:rPr>
          <w:sz w:val="24"/>
          <w:lang w:val="ru-RU" w:eastAsia="ru-RU"/>
        </w:rPr>
      </w:pPr>
      <w:bookmarkStart w:id="21" w:name="n34"/>
      <w:bookmarkEnd w:id="21"/>
      <w:r w:rsidRPr="007C268E">
        <w:rPr>
          <w:sz w:val="24"/>
          <w:lang w:val="ru-RU" w:eastAsia="ru-RU"/>
        </w:rPr>
        <w:t>Засідання конкурсної комісії веде голова конкурсної комісії, а у разі його відсутності - заступник голови конкурсної комісії.</w:t>
      </w:r>
    </w:p>
    <w:p w:rsidR="007C268E" w:rsidRPr="007C268E" w:rsidRDefault="007C268E" w:rsidP="007C268E">
      <w:pPr>
        <w:shd w:val="clear" w:color="auto" w:fill="FFFFFF"/>
        <w:spacing w:line="240" w:lineRule="auto"/>
        <w:ind w:firstLine="450"/>
        <w:jc w:val="both"/>
        <w:rPr>
          <w:sz w:val="24"/>
          <w:lang w:val="ru-RU" w:eastAsia="ru-RU"/>
        </w:rPr>
      </w:pPr>
      <w:bookmarkStart w:id="22" w:name="n35"/>
      <w:bookmarkEnd w:id="22"/>
      <w:r w:rsidRPr="007C268E">
        <w:rPr>
          <w:sz w:val="24"/>
          <w:lang w:val="ru-RU" w:eastAsia="ru-RU"/>
        </w:rPr>
        <w:t xml:space="preserve">Засідання конкурсної комісії є правоможним, якщо на ньому присутні не менш як дві третини її складу. </w:t>
      </w:r>
    </w:p>
    <w:p w:rsidR="007C268E" w:rsidRPr="007C268E" w:rsidRDefault="007C268E" w:rsidP="007C26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7C268E">
        <w:rPr>
          <w:rFonts w:eastAsia="Calibri"/>
          <w:sz w:val="24"/>
          <w:shd w:val="clear" w:color="auto" w:fill="FFFFFF"/>
          <w:lang w:eastAsia="en-US"/>
        </w:rPr>
        <w:t xml:space="preserve">3.3. </w:t>
      </w:r>
      <w:r w:rsidRPr="007C268E">
        <w:rPr>
          <w:rFonts w:eastAsia="Calibri"/>
          <w:sz w:val="24"/>
          <w:shd w:val="clear" w:color="auto" w:fill="FFFFFF"/>
          <w:lang w:val="ru-RU" w:eastAsia="en-US"/>
        </w:rPr>
        <w:t>Проведення конкурсу та визначення переможця</w:t>
      </w:r>
      <w:r w:rsidRPr="007C268E">
        <w:rPr>
          <w:rFonts w:eastAsia="Calibri"/>
          <w:sz w:val="24"/>
          <w:shd w:val="clear" w:color="auto" w:fill="FFFFFF"/>
          <w:lang w:eastAsia="en-US"/>
        </w:rPr>
        <w:t>.</w:t>
      </w:r>
    </w:p>
    <w:p w:rsidR="007C268E" w:rsidRPr="007C268E" w:rsidRDefault="007C268E" w:rsidP="007C268E">
      <w:pPr>
        <w:shd w:val="clear" w:color="auto" w:fill="FFFFFF"/>
        <w:spacing w:line="240" w:lineRule="auto"/>
        <w:ind w:firstLine="450"/>
        <w:jc w:val="both"/>
        <w:rPr>
          <w:sz w:val="24"/>
          <w:lang w:eastAsia="ru-RU"/>
        </w:rPr>
      </w:pPr>
      <w:bookmarkStart w:id="23" w:name="n98"/>
      <w:bookmarkEnd w:id="23"/>
      <w:r w:rsidRPr="007C268E">
        <w:rPr>
          <w:sz w:val="24"/>
          <w:lang w:eastAsia="ru-RU"/>
        </w:rPr>
        <w:t xml:space="preserve">Головуючий на засіданні конкурсної комісії оголошує присутнім інформацію про найменування та місцезнаходження кожного учасника конкурсу,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об’єктом конкурсу. </w:t>
      </w:r>
    </w:p>
    <w:p w:rsidR="007C268E" w:rsidRPr="007C268E" w:rsidRDefault="007C268E" w:rsidP="007C268E">
      <w:pPr>
        <w:shd w:val="clear" w:color="auto" w:fill="FFFFFF"/>
        <w:spacing w:line="240" w:lineRule="auto"/>
        <w:ind w:firstLine="450"/>
        <w:jc w:val="both"/>
        <w:rPr>
          <w:sz w:val="24"/>
          <w:lang w:eastAsia="ru-RU"/>
        </w:rPr>
      </w:pPr>
      <w:r w:rsidRPr="007C268E">
        <w:rPr>
          <w:sz w:val="24"/>
          <w:lang w:eastAsia="ru-RU"/>
        </w:rPr>
        <w:t>Конверти з конкурсними пропозиціями відкриваються у день проведення конкурсу під час засідання конкурсної комісії та розглядаються відповідно до конкурсної документації в порядку черговості їх надходження та реєстрації в журналі обліку.</w:t>
      </w:r>
    </w:p>
    <w:p w:rsidR="007C268E" w:rsidRPr="007C268E" w:rsidRDefault="007C268E" w:rsidP="007C268E">
      <w:pPr>
        <w:shd w:val="clear" w:color="auto" w:fill="FFFFFF"/>
        <w:spacing w:line="240" w:lineRule="auto"/>
        <w:ind w:firstLine="450"/>
        <w:jc w:val="both"/>
        <w:rPr>
          <w:sz w:val="24"/>
          <w:lang w:val="ru-RU" w:eastAsia="ru-RU"/>
        </w:rPr>
      </w:pPr>
      <w:bookmarkStart w:id="24" w:name="n99"/>
      <w:bookmarkEnd w:id="24"/>
      <w:r w:rsidRPr="007C268E">
        <w:rPr>
          <w:sz w:val="24"/>
          <w:lang w:val="ru-RU" w:eastAsia="ru-RU"/>
        </w:rPr>
        <w:t>Конкурсна комісія перевіряє наявність документів, подання яких передбачено конкурсною документацією.</w:t>
      </w:r>
      <w:bookmarkStart w:id="25" w:name="n100"/>
      <w:bookmarkEnd w:id="25"/>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У разі присутності учасників конкурсу на засіданні конкурсна комісія під час розгляду конкурсних пропозицій може звернутися до них за роз’ясненням щодо змісту їх пропозицій, провести консультації з окремими учасниками.</w:t>
      </w:r>
    </w:p>
    <w:p w:rsidR="007C268E" w:rsidRPr="007C268E" w:rsidRDefault="007C268E" w:rsidP="007C268E">
      <w:pPr>
        <w:shd w:val="clear" w:color="auto" w:fill="FFFFFF"/>
        <w:spacing w:line="240" w:lineRule="auto"/>
        <w:ind w:firstLine="450"/>
        <w:jc w:val="both"/>
        <w:rPr>
          <w:sz w:val="24"/>
          <w:lang w:val="ru-RU" w:eastAsia="ru-RU"/>
        </w:rPr>
      </w:pPr>
      <w:bookmarkStart w:id="26" w:name="n101"/>
      <w:bookmarkEnd w:id="26"/>
      <w:r w:rsidRPr="007C268E">
        <w:rPr>
          <w:sz w:val="24"/>
          <w:lang w:val="ru-RU" w:eastAsia="ru-RU"/>
        </w:rPr>
        <w:t>За результатами розгляду конкурсних пропозицій конкурсна комісія відхиляє конкурсні пропозиції з однієї з таких причин:</w:t>
      </w:r>
    </w:p>
    <w:p w:rsidR="007C268E" w:rsidRPr="007C268E" w:rsidRDefault="007C268E" w:rsidP="00A377A7">
      <w:pPr>
        <w:numPr>
          <w:ilvl w:val="0"/>
          <w:numId w:val="10"/>
        </w:numPr>
        <w:shd w:val="clear" w:color="auto" w:fill="FFFFFF"/>
        <w:spacing w:after="160" w:line="240" w:lineRule="auto"/>
        <w:jc w:val="both"/>
        <w:rPr>
          <w:sz w:val="24"/>
          <w:lang w:val="ru-RU" w:eastAsia="ru-RU"/>
        </w:rPr>
      </w:pPr>
      <w:bookmarkStart w:id="27" w:name="n102"/>
      <w:bookmarkEnd w:id="27"/>
      <w:r w:rsidRPr="007C268E">
        <w:rPr>
          <w:sz w:val="24"/>
          <w:lang w:val="ru-RU" w:eastAsia="ru-RU"/>
        </w:rPr>
        <w:t>конкурсну пропозицію подано не в повному обсязі, що передбачений конкурсною документацією;</w:t>
      </w:r>
    </w:p>
    <w:p w:rsidR="007C268E" w:rsidRPr="007C268E" w:rsidRDefault="007C268E" w:rsidP="00A377A7">
      <w:pPr>
        <w:numPr>
          <w:ilvl w:val="0"/>
          <w:numId w:val="10"/>
        </w:numPr>
        <w:shd w:val="clear" w:color="auto" w:fill="FFFFFF"/>
        <w:spacing w:after="160" w:line="240" w:lineRule="auto"/>
        <w:jc w:val="both"/>
        <w:rPr>
          <w:sz w:val="24"/>
          <w:lang w:val="ru-RU" w:eastAsia="ru-RU"/>
        </w:rPr>
      </w:pPr>
      <w:bookmarkStart w:id="28" w:name="n103"/>
      <w:bookmarkEnd w:id="28"/>
      <w:r w:rsidRPr="007C268E">
        <w:rPr>
          <w:sz w:val="24"/>
          <w:lang w:val="ru-RU" w:eastAsia="ru-RU"/>
        </w:rPr>
        <w:t>учасник конкурсу не відповідає кваліфікаційним вимогам, передбаченим конкурсною документацією;</w:t>
      </w:r>
    </w:p>
    <w:p w:rsidR="007C268E" w:rsidRPr="007C268E" w:rsidRDefault="007C268E" w:rsidP="00A377A7">
      <w:pPr>
        <w:numPr>
          <w:ilvl w:val="0"/>
          <w:numId w:val="10"/>
        </w:numPr>
        <w:shd w:val="clear" w:color="auto" w:fill="FFFFFF"/>
        <w:spacing w:after="160" w:line="240" w:lineRule="auto"/>
        <w:jc w:val="both"/>
        <w:rPr>
          <w:sz w:val="24"/>
          <w:lang w:val="ru-RU" w:eastAsia="ru-RU"/>
        </w:rPr>
      </w:pPr>
      <w:bookmarkStart w:id="29" w:name="n104"/>
      <w:bookmarkEnd w:id="29"/>
      <w:r w:rsidRPr="007C268E">
        <w:rPr>
          <w:sz w:val="24"/>
          <w:lang w:val="ru-RU" w:eastAsia="ru-RU"/>
        </w:rPr>
        <w:t>учасник конкурсу припиняється в результаті ліквідації або його було припинено, або визнано у встановленому порядку банкрутом;</w:t>
      </w:r>
    </w:p>
    <w:p w:rsidR="007C268E" w:rsidRPr="007C268E" w:rsidRDefault="007C268E" w:rsidP="00A377A7">
      <w:pPr>
        <w:numPr>
          <w:ilvl w:val="0"/>
          <w:numId w:val="10"/>
        </w:numPr>
        <w:shd w:val="clear" w:color="auto" w:fill="FFFFFF"/>
        <w:spacing w:after="160" w:line="240" w:lineRule="auto"/>
        <w:jc w:val="both"/>
        <w:rPr>
          <w:sz w:val="24"/>
          <w:lang w:val="ru-RU" w:eastAsia="ru-RU"/>
        </w:rPr>
      </w:pPr>
      <w:bookmarkStart w:id="30" w:name="n105"/>
      <w:bookmarkEnd w:id="30"/>
      <w:r w:rsidRPr="007C268E">
        <w:rPr>
          <w:sz w:val="24"/>
          <w:lang w:val="ru-RU" w:eastAsia="ru-RU"/>
        </w:rPr>
        <w:t>встановлення факту подання недостовірної інформації, яка впливає на прийняття рішення.</w:t>
      </w:r>
    </w:p>
    <w:p w:rsidR="007C268E" w:rsidRPr="007C268E" w:rsidRDefault="007C268E" w:rsidP="007C268E">
      <w:pPr>
        <w:shd w:val="clear" w:color="auto" w:fill="FFFFFF"/>
        <w:spacing w:line="240" w:lineRule="auto"/>
        <w:ind w:firstLine="450"/>
        <w:jc w:val="both"/>
        <w:rPr>
          <w:sz w:val="24"/>
          <w:lang w:eastAsia="ru-RU"/>
        </w:rPr>
      </w:pPr>
      <w:bookmarkStart w:id="31" w:name="n106"/>
      <w:bookmarkEnd w:id="31"/>
      <w:r w:rsidRPr="007C268E">
        <w:rPr>
          <w:sz w:val="24"/>
          <w:lang w:val="ru-RU" w:eastAsia="ru-RU"/>
        </w:rPr>
        <w:t>У рішенні про відхилення конкурсних пропозицій зазначається перелік учасників, конкурсні пропозиції яких були відхилені, та обґрунтування причин відхилення</w:t>
      </w:r>
      <w:r w:rsidRPr="007C268E">
        <w:rPr>
          <w:sz w:val="24"/>
          <w:lang w:eastAsia="ru-RU"/>
        </w:rPr>
        <w:t>.</w:t>
      </w:r>
      <w:r w:rsidRPr="007C268E">
        <w:rPr>
          <w:sz w:val="24"/>
          <w:lang w:val="ru-RU" w:eastAsia="ru-RU"/>
        </w:rPr>
        <w:t xml:space="preserve"> </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 xml:space="preserve"> Переможцем (переможцями) конкурсу визначається його учасник або декілька учасників, що відповідає (відповідають) кваліфікаційним вимогам, за результатами розгляду конкурсних пропозицій.</w:t>
      </w:r>
    </w:p>
    <w:p w:rsidR="007C268E" w:rsidRPr="007C268E" w:rsidRDefault="007C268E" w:rsidP="007C268E">
      <w:pPr>
        <w:shd w:val="clear" w:color="auto" w:fill="FFFFFF"/>
        <w:spacing w:line="240" w:lineRule="auto"/>
        <w:ind w:firstLine="450"/>
        <w:jc w:val="both"/>
        <w:rPr>
          <w:sz w:val="24"/>
          <w:lang w:val="ru-RU" w:eastAsia="ru-RU"/>
        </w:rPr>
      </w:pPr>
      <w:bookmarkStart w:id="32" w:name="n115"/>
      <w:bookmarkEnd w:id="32"/>
      <w:r w:rsidRPr="007C268E">
        <w:rPr>
          <w:sz w:val="24"/>
          <w:lang w:val="ru-RU" w:eastAsia="ru-RU"/>
        </w:rPr>
        <w:t>Якщо декілька учасників конкурсу, які відповідають кваліфікаційним вимогам, мають однакові найменші запропоновані розрахункові тарифи на збирання та перевезення побутових відходів, переможцем визначається учасник конкурсу, який має більше переваг за основними кваліфікаційними вимогами.</w:t>
      </w:r>
    </w:p>
    <w:p w:rsidR="007C268E" w:rsidRPr="007C268E" w:rsidRDefault="007C268E" w:rsidP="007C268E">
      <w:pPr>
        <w:shd w:val="clear" w:color="auto" w:fill="FFFFFF"/>
        <w:spacing w:line="240" w:lineRule="auto"/>
        <w:ind w:firstLine="450"/>
        <w:jc w:val="both"/>
        <w:rPr>
          <w:sz w:val="24"/>
          <w:lang w:val="ru-RU" w:eastAsia="ru-RU"/>
        </w:rPr>
      </w:pPr>
      <w:bookmarkStart w:id="33" w:name="n116"/>
      <w:bookmarkEnd w:id="33"/>
      <w:r w:rsidRPr="007C268E">
        <w:rPr>
          <w:sz w:val="24"/>
          <w:lang w:val="ru-RU" w:eastAsia="ru-RU"/>
        </w:rPr>
        <w:t>Рішення конкурсної комісії приймаються більшістю голосів її членів, які беруть участь у засіданні та мають право голосу. У разі рівного розподілу голосів остаточне рішення приймає головуючий на засіданні.</w:t>
      </w:r>
    </w:p>
    <w:p w:rsidR="007C268E" w:rsidRPr="007C268E" w:rsidRDefault="007C268E" w:rsidP="007C268E">
      <w:pPr>
        <w:shd w:val="clear" w:color="auto" w:fill="FFFFFF"/>
        <w:spacing w:line="240" w:lineRule="auto"/>
        <w:ind w:firstLine="450"/>
        <w:jc w:val="both"/>
        <w:rPr>
          <w:sz w:val="24"/>
          <w:lang w:val="ru-RU" w:eastAsia="ru-RU"/>
        </w:rPr>
      </w:pPr>
      <w:bookmarkStart w:id="34" w:name="n117"/>
      <w:bookmarkEnd w:id="34"/>
      <w:r w:rsidRPr="007C268E">
        <w:rPr>
          <w:sz w:val="24"/>
          <w:lang w:val="ru-RU" w:eastAsia="ru-RU"/>
        </w:rPr>
        <w:t>Рішення конкурсної комісії оформлюються протоколом, який підписується головуючим, членами конкурсної комісії та її секретарем, і подається на затвердження організатору конкурсу.</w:t>
      </w:r>
    </w:p>
    <w:p w:rsidR="007C268E" w:rsidRPr="007C268E" w:rsidRDefault="007C268E" w:rsidP="007C268E">
      <w:pPr>
        <w:shd w:val="clear" w:color="auto" w:fill="FFFFFF"/>
        <w:spacing w:line="240" w:lineRule="auto"/>
        <w:ind w:firstLine="450"/>
        <w:jc w:val="both"/>
        <w:rPr>
          <w:sz w:val="24"/>
          <w:lang w:val="ru-RU" w:eastAsia="ru-RU"/>
        </w:rPr>
      </w:pPr>
      <w:bookmarkStart w:id="35" w:name="n118"/>
      <w:bookmarkEnd w:id="35"/>
      <w:r w:rsidRPr="007C268E">
        <w:rPr>
          <w:sz w:val="24"/>
          <w:lang w:val="ru-RU" w:eastAsia="ru-RU"/>
        </w:rPr>
        <w:t>Протокол засідання конкурсної комісії повинен містити інформацію про:</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дату та місце проведення засідання конкурсної комісії;</w:t>
      </w:r>
    </w:p>
    <w:p w:rsidR="007C268E" w:rsidRPr="007C268E" w:rsidRDefault="007C268E" w:rsidP="007C268E">
      <w:pPr>
        <w:shd w:val="clear" w:color="auto" w:fill="FFFFFF"/>
        <w:spacing w:line="240" w:lineRule="auto"/>
        <w:ind w:firstLine="450"/>
        <w:jc w:val="both"/>
        <w:rPr>
          <w:sz w:val="24"/>
          <w:lang w:val="ru-RU" w:eastAsia="ru-RU"/>
        </w:rPr>
      </w:pPr>
      <w:bookmarkStart w:id="36" w:name="n120"/>
      <w:bookmarkEnd w:id="36"/>
      <w:r w:rsidRPr="007C268E">
        <w:rPr>
          <w:sz w:val="24"/>
          <w:lang w:val="ru-RU" w:eastAsia="ru-RU"/>
        </w:rPr>
        <w:t>прізвища, імена, по батькові (за наявності) та посади членів конкурсної комісії, які присутні на засіданні;</w:t>
      </w:r>
    </w:p>
    <w:p w:rsidR="007C268E" w:rsidRPr="007C268E" w:rsidRDefault="007C268E" w:rsidP="007C268E">
      <w:pPr>
        <w:shd w:val="clear" w:color="auto" w:fill="FFFFFF"/>
        <w:spacing w:line="240" w:lineRule="auto"/>
        <w:ind w:firstLine="450"/>
        <w:jc w:val="both"/>
        <w:rPr>
          <w:sz w:val="24"/>
          <w:lang w:val="ru-RU" w:eastAsia="ru-RU"/>
        </w:rPr>
      </w:pPr>
      <w:bookmarkStart w:id="37" w:name="n121"/>
      <w:bookmarkEnd w:id="37"/>
      <w:r w:rsidRPr="007C268E">
        <w:rPr>
          <w:sz w:val="24"/>
          <w:lang w:val="ru-RU" w:eastAsia="ru-RU"/>
        </w:rPr>
        <w:t>номер та назву об’єкта конкурсу;</w:t>
      </w:r>
    </w:p>
    <w:p w:rsidR="007C268E" w:rsidRPr="007C268E" w:rsidRDefault="007C268E" w:rsidP="007C268E">
      <w:pPr>
        <w:shd w:val="clear" w:color="auto" w:fill="FFFFFF"/>
        <w:spacing w:line="240" w:lineRule="auto"/>
        <w:ind w:firstLine="450"/>
        <w:jc w:val="both"/>
        <w:rPr>
          <w:sz w:val="24"/>
          <w:lang w:val="ru-RU" w:eastAsia="ru-RU"/>
        </w:rPr>
      </w:pPr>
      <w:bookmarkStart w:id="38" w:name="n122"/>
      <w:bookmarkEnd w:id="38"/>
      <w:r w:rsidRPr="007C268E">
        <w:rPr>
          <w:sz w:val="24"/>
          <w:lang w:val="ru-RU" w:eastAsia="ru-RU"/>
        </w:rPr>
        <w:lastRenderedPageBreak/>
        <w:t>перелік учасників конкурсу із зазначенням критеріїв відповідності їх конкурсних пропозицій кваліфікаційним вимогам (основним та у разі необхідності додатковим) та наявні переваги за ними;</w:t>
      </w:r>
    </w:p>
    <w:p w:rsidR="007C268E" w:rsidRPr="007C268E" w:rsidRDefault="007C268E" w:rsidP="007C268E">
      <w:pPr>
        <w:shd w:val="clear" w:color="auto" w:fill="FFFFFF"/>
        <w:spacing w:line="240" w:lineRule="auto"/>
        <w:ind w:firstLine="450"/>
        <w:jc w:val="both"/>
        <w:rPr>
          <w:sz w:val="24"/>
          <w:lang w:val="ru-RU" w:eastAsia="ru-RU"/>
        </w:rPr>
      </w:pPr>
      <w:bookmarkStart w:id="39" w:name="n123"/>
      <w:bookmarkEnd w:id="39"/>
      <w:r w:rsidRPr="007C268E">
        <w:rPr>
          <w:sz w:val="24"/>
          <w:lang w:val="ru-RU" w:eastAsia="ru-RU"/>
        </w:rPr>
        <w:t>запропоновані учасниками конкурсу тарифи на збирання та перевезення побутових відходів;</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результати голосування членів конкурсної комісії;</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рішення конкурсної комісії.</w:t>
      </w:r>
    </w:p>
    <w:p w:rsidR="007C268E" w:rsidRPr="007C268E" w:rsidRDefault="007C268E" w:rsidP="007C268E">
      <w:pPr>
        <w:shd w:val="clear" w:color="auto" w:fill="FFFFFF"/>
        <w:spacing w:line="240" w:lineRule="auto"/>
        <w:rPr>
          <w:sz w:val="24"/>
          <w:lang w:eastAsia="ru-RU"/>
        </w:rPr>
      </w:pPr>
      <w:r w:rsidRPr="007C268E">
        <w:rPr>
          <w:sz w:val="24"/>
          <w:lang w:eastAsia="ru-RU"/>
        </w:rPr>
        <w:t xml:space="preserve">      Питання не врегульовані цим Положенням регулюються чинним законодавством.     Процедурні питання комісія врегульовує самостійно на своєму засіданні.</w:t>
      </w:r>
    </w:p>
    <w:p w:rsidR="007C268E" w:rsidRPr="007C268E" w:rsidRDefault="007C268E" w:rsidP="007C268E">
      <w:pPr>
        <w:shd w:val="clear" w:color="auto" w:fill="FFFFFF"/>
        <w:spacing w:line="240" w:lineRule="auto"/>
        <w:ind w:firstLine="450"/>
        <w:jc w:val="both"/>
        <w:rPr>
          <w:sz w:val="24"/>
          <w:lang w:val="ru-RU" w:eastAsia="ru-RU"/>
        </w:rPr>
      </w:pPr>
    </w:p>
    <w:p w:rsidR="007C268E" w:rsidRPr="007C268E" w:rsidRDefault="007C268E" w:rsidP="007C268E">
      <w:pPr>
        <w:shd w:val="clear" w:color="auto" w:fill="FFFFFF"/>
        <w:spacing w:line="240" w:lineRule="auto"/>
        <w:ind w:firstLine="450"/>
        <w:jc w:val="both"/>
        <w:rPr>
          <w:sz w:val="24"/>
          <w:lang w:val="ru-RU" w:eastAsia="ru-RU"/>
        </w:rPr>
      </w:pPr>
    </w:p>
    <w:p w:rsidR="00715DED" w:rsidRPr="007C268E" w:rsidRDefault="00715DED" w:rsidP="00715DED">
      <w:pPr>
        <w:suppressAutoHyphens/>
        <w:spacing w:line="240" w:lineRule="auto"/>
        <w:jc w:val="both"/>
        <w:rPr>
          <w:bCs/>
          <w:sz w:val="24"/>
          <w:lang w:val="ru-RU"/>
        </w:rPr>
      </w:pPr>
    </w:p>
    <w:p w:rsidR="00715DED" w:rsidRPr="00715DED" w:rsidRDefault="00715DED" w:rsidP="00715DED">
      <w:pPr>
        <w:suppressAutoHyphens/>
        <w:spacing w:line="240" w:lineRule="auto"/>
        <w:jc w:val="both"/>
        <w:rPr>
          <w:sz w:val="24"/>
        </w:rPr>
      </w:pPr>
      <w:r w:rsidRPr="00715DED">
        <w:rPr>
          <w:sz w:val="24"/>
        </w:rPr>
        <w:t>Керуючий справами виконавчого комітету</w:t>
      </w:r>
      <w:r w:rsidRPr="00715DED">
        <w:rPr>
          <w:sz w:val="24"/>
        </w:rPr>
        <w:tab/>
      </w:r>
      <w:r w:rsidRPr="00715DED">
        <w:rPr>
          <w:sz w:val="24"/>
        </w:rPr>
        <w:tab/>
      </w:r>
      <w:r w:rsidRPr="00715DED">
        <w:rPr>
          <w:sz w:val="24"/>
        </w:rPr>
        <w:tab/>
        <w:t>Анатолій МЕЛЬНІКОВ</w:t>
      </w:r>
    </w:p>
    <w:p w:rsidR="00715DED" w:rsidRPr="007C268E" w:rsidRDefault="00715DED" w:rsidP="00715DED">
      <w:pPr>
        <w:suppressAutoHyphens/>
        <w:spacing w:line="240" w:lineRule="auto"/>
        <w:contextualSpacing/>
        <w:rPr>
          <w:b/>
          <w:bCs/>
          <w:color w:val="212529"/>
          <w:sz w:val="24"/>
          <w:lang w:eastAsia="ru-RU"/>
        </w:rPr>
      </w:pPr>
    </w:p>
    <w:p w:rsidR="007C268E" w:rsidRPr="007C268E" w:rsidRDefault="007C268E" w:rsidP="007C268E">
      <w:pPr>
        <w:shd w:val="clear" w:color="auto" w:fill="FFFFFF"/>
        <w:spacing w:line="240" w:lineRule="auto"/>
        <w:jc w:val="both"/>
        <w:rPr>
          <w:color w:val="212529"/>
          <w:sz w:val="24"/>
          <w:lang w:val="ru-RU" w:eastAsia="ru-RU"/>
        </w:rPr>
      </w:pPr>
    </w:p>
    <w:p w:rsidR="007C268E" w:rsidRDefault="007C268E"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15DED" w:rsidRDefault="00715DED"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351CDE" w:rsidRPr="00A6418A" w:rsidRDefault="00351CDE" w:rsidP="00351CDE">
      <w:pPr>
        <w:spacing w:line="256" w:lineRule="auto"/>
        <w:jc w:val="center"/>
        <w:rPr>
          <w:sz w:val="24"/>
        </w:rPr>
      </w:pPr>
      <w:r w:rsidRPr="00A6418A">
        <w:rPr>
          <w:noProof/>
        </w:rPr>
        <w:drawing>
          <wp:inline distT="0" distB="0" distL="0" distR="0" wp14:anchorId="5A3FF8EF" wp14:editId="633DC848">
            <wp:extent cx="1144905" cy="59626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51CDE" w:rsidRPr="00A6418A" w:rsidRDefault="00351CDE" w:rsidP="00351CDE">
      <w:pPr>
        <w:spacing w:line="256" w:lineRule="auto"/>
        <w:jc w:val="center"/>
        <w:rPr>
          <w:b/>
          <w:szCs w:val="28"/>
        </w:rPr>
      </w:pPr>
      <w:r w:rsidRPr="00A6418A">
        <w:rPr>
          <w:b/>
          <w:szCs w:val="28"/>
        </w:rPr>
        <w:t xml:space="preserve">НОВОРОЗДІЛЬСЬКА МІСЬКА РАДА </w:t>
      </w:r>
    </w:p>
    <w:p w:rsidR="00351CDE" w:rsidRPr="00A6418A" w:rsidRDefault="00351CDE" w:rsidP="00351CDE">
      <w:pPr>
        <w:spacing w:line="256" w:lineRule="auto"/>
        <w:jc w:val="center"/>
        <w:rPr>
          <w:b/>
          <w:szCs w:val="28"/>
        </w:rPr>
      </w:pPr>
      <w:r w:rsidRPr="00A6418A">
        <w:rPr>
          <w:b/>
          <w:szCs w:val="28"/>
        </w:rPr>
        <w:t xml:space="preserve">ВИКОНАВЧИЙ КОМІТЕТ                                                                                                </w:t>
      </w:r>
    </w:p>
    <w:p w:rsidR="00351CDE" w:rsidRPr="00A6418A" w:rsidRDefault="00351CDE" w:rsidP="00351CDE">
      <w:pPr>
        <w:spacing w:line="256" w:lineRule="auto"/>
        <w:jc w:val="center"/>
        <w:rPr>
          <w:b/>
          <w:sz w:val="32"/>
          <w:szCs w:val="32"/>
        </w:rPr>
      </w:pPr>
      <w:r w:rsidRPr="00A6418A">
        <w:rPr>
          <w:b/>
          <w:sz w:val="32"/>
          <w:szCs w:val="32"/>
        </w:rPr>
        <w:t>Р І Ш Е Н Н Я</w:t>
      </w:r>
    </w:p>
    <w:p w:rsidR="00351CDE" w:rsidRPr="00A6418A" w:rsidRDefault="00351CDE" w:rsidP="00351CDE">
      <w:pPr>
        <w:spacing w:line="256" w:lineRule="auto"/>
        <w:jc w:val="center"/>
        <w:rPr>
          <w:b/>
          <w:sz w:val="32"/>
          <w:szCs w:val="32"/>
        </w:rPr>
      </w:pPr>
    </w:p>
    <w:p w:rsidR="007C268E" w:rsidRDefault="00351CDE"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283</w:t>
      </w:r>
    </w:p>
    <w:p w:rsidR="00351CDE" w:rsidRDefault="00351CDE"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C268E" w:rsidRPr="007C268E" w:rsidRDefault="007C268E" w:rsidP="007C268E">
      <w:pPr>
        <w:shd w:val="clear" w:color="auto" w:fill="FFFFFF"/>
        <w:suppressAutoHyphens/>
        <w:spacing w:line="240" w:lineRule="auto"/>
        <w:ind w:left="51"/>
        <w:jc w:val="both"/>
        <w:rPr>
          <w:sz w:val="24"/>
        </w:rPr>
      </w:pPr>
      <w:r w:rsidRPr="007C268E">
        <w:rPr>
          <w:sz w:val="24"/>
          <w:lang w:val="ru-RU"/>
        </w:rPr>
        <w:t>Про</w:t>
      </w:r>
      <w:r w:rsidRPr="007C268E">
        <w:rPr>
          <w:sz w:val="24"/>
        </w:rPr>
        <w:t xml:space="preserve"> затвердження складу конкурсної комісії</w:t>
      </w:r>
    </w:p>
    <w:p w:rsidR="007C268E" w:rsidRPr="007C268E" w:rsidRDefault="007C268E" w:rsidP="007C268E">
      <w:pPr>
        <w:shd w:val="clear" w:color="auto" w:fill="FFFFFF"/>
        <w:suppressAutoHyphens/>
        <w:spacing w:line="240" w:lineRule="auto"/>
        <w:ind w:left="51"/>
        <w:jc w:val="both"/>
        <w:rPr>
          <w:sz w:val="24"/>
        </w:rPr>
      </w:pPr>
      <w:r w:rsidRPr="007C268E">
        <w:rPr>
          <w:sz w:val="24"/>
        </w:rPr>
        <w:t xml:space="preserve">та Положення про конкурсну  комісію </w:t>
      </w:r>
      <w:r w:rsidRPr="007C268E">
        <w:rPr>
          <w:sz w:val="24"/>
          <w:lang w:val="ru-RU"/>
        </w:rPr>
        <w:t xml:space="preserve">із визначення </w:t>
      </w:r>
    </w:p>
    <w:p w:rsidR="007C268E" w:rsidRPr="007C268E" w:rsidRDefault="007C268E" w:rsidP="007C268E">
      <w:pPr>
        <w:shd w:val="clear" w:color="auto" w:fill="FFFFFF"/>
        <w:suppressAutoHyphens/>
        <w:spacing w:line="240" w:lineRule="auto"/>
        <w:ind w:left="51"/>
        <w:jc w:val="both"/>
        <w:rPr>
          <w:sz w:val="24"/>
          <w:lang w:val="ru-RU"/>
        </w:rPr>
      </w:pPr>
      <w:r w:rsidRPr="007C268E">
        <w:rPr>
          <w:sz w:val="24"/>
          <w:lang w:val="ru-RU"/>
        </w:rPr>
        <w:t>виконавця послуг</w:t>
      </w:r>
      <w:r w:rsidRPr="007C268E">
        <w:rPr>
          <w:rFonts w:eastAsia="Calibri"/>
          <w:sz w:val="24"/>
          <w:lang w:val="ru-RU"/>
        </w:rPr>
        <w:t xml:space="preserve"> на здійснення</w:t>
      </w:r>
      <w:r w:rsidRPr="007C268E">
        <w:rPr>
          <w:sz w:val="24"/>
        </w:rPr>
        <w:t xml:space="preserve"> </w:t>
      </w:r>
      <w:r w:rsidRPr="007C268E">
        <w:rPr>
          <w:rFonts w:eastAsia="Calibri"/>
          <w:sz w:val="24"/>
        </w:rPr>
        <w:t xml:space="preserve"> </w:t>
      </w:r>
      <w:r w:rsidRPr="007C268E">
        <w:rPr>
          <w:rFonts w:eastAsia="Calibri"/>
          <w:sz w:val="24"/>
          <w:lang w:val="ru-RU"/>
        </w:rPr>
        <w:t>операцій</w:t>
      </w:r>
      <w:r w:rsidRPr="007C268E">
        <w:rPr>
          <w:sz w:val="24"/>
          <w:lang w:val="ru-RU"/>
        </w:rPr>
        <w:t xml:space="preserve"> із </w:t>
      </w:r>
    </w:p>
    <w:p w:rsidR="007C268E" w:rsidRPr="007C268E" w:rsidRDefault="007C268E" w:rsidP="007C268E">
      <w:pPr>
        <w:shd w:val="clear" w:color="auto" w:fill="FFFFFF"/>
        <w:suppressAutoHyphens/>
        <w:spacing w:line="240" w:lineRule="auto"/>
        <w:ind w:left="51"/>
        <w:jc w:val="both"/>
        <w:rPr>
          <w:sz w:val="24"/>
        </w:rPr>
      </w:pPr>
      <w:r w:rsidRPr="007C268E">
        <w:rPr>
          <w:sz w:val="24"/>
          <w:lang w:val="ru-RU"/>
        </w:rPr>
        <w:t>збирання та перевезення побутових відходів</w:t>
      </w:r>
    </w:p>
    <w:p w:rsidR="007C268E" w:rsidRPr="007C268E" w:rsidRDefault="007C268E" w:rsidP="007C268E">
      <w:pPr>
        <w:shd w:val="clear" w:color="auto" w:fill="FFFFFF"/>
        <w:suppressAutoHyphens/>
        <w:spacing w:line="240" w:lineRule="auto"/>
        <w:ind w:left="51"/>
        <w:jc w:val="both"/>
        <w:rPr>
          <w:sz w:val="24"/>
          <w:lang w:val="ru-RU"/>
        </w:rPr>
      </w:pPr>
      <w:r w:rsidRPr="007C268E">
        <w:rPr>
          <w:sz w:val="24"/>
          <w:lang w:val="ru-RU"/>
        </w:rPr>
        <w:t>на території м. Новий Розділ</w:t>
      </w:r>
    </w:p>
    <w:p w:rsidR="007C268E" w:rsidRPr="007C268E" w:rsidRDefault="007C268E" w:rsidP="007C268E">
      <w:pPr>
        <w:shd w:val="clear" w:color="auto" w:fill="FFFFFF"/>
        <w:suppressAutoHyphens/>
        <w:spacing w:line="240" w:lineRule="auto"/>
        <w:ind w:left="51"/>
        <w:jc w:val="both"/>
        <w:rPr>
          <w:b/>
          <w:i/>
          <w:sz w:val="24"/>
          <w:lang w:val="ru-RU"/>
        </w:rPr>
      </w:pPr>
    </w:p>
    <w:p w:rsidR="007C268E" w:rsidRPr="007C268E" w:rsidRDefault="007C268E" w:rsidP="007C268E">
      <w:pPr>
        <w:suppressAutoHyphens/>
        <w:spacing w:line="240" w:lineRule="auto"/>
        <w:jc w:val="both"/>
        <w:rPr>
          <w:sz w:val="24"/>
        </w:rPr>
      </w:pPr>
      <w:r w:rsidRPr="007C268E">
        <w:rPr>
          <w:sz w:val="24"/>
        </w:rPr>
        <w:t xml:space="preserve">      Керуючись підпунктом 23 пункту «а» частини 1 статті 30, ст.40 Закону України «Про місцеве самоврядування в Україні», Законом України «Про управління відходами», Законом України «Про житлово-комунальні послуги», відповідно до постанов Кабінету Міністрів України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з метою забезпечення населення </w:t>
      </w:r>
      <w:r w:rsidRPr="007C268E">
        <w:rPr>
          <w:sz w:val="24"/>
          <w:lang w:val="ru-RU"/>
        </w:rPr>
        <w:t>м. Новий Розділ</w:t>
      </w:r>
      <w:r w:rsidRPr="007C268E">
        <w:rPr>
          <w:sz w:val="24"/>
        </w:rPr>
        <w:t xml:space="preserve"> комунальними послугами необхідного рівня та якості, виконавчий комітет Новороздільської міської ради</w:t>
      </w:r>
    </w:p>
    <w:p w:rsidR="00673844" w:rsidRDefault="00673844" w:rsidP="007C268E">
      <w:pPr>
        <w:spacing w:line="240" w:lineRule="auto"/>
        <w:jc w:val="both"/>
        <w:rPr>
          <w:bCs/>
          <w:sz w:val="24"/>
        </w:rPr>
      </w:pPr>
    </w:p>
    <w:p w:rsidR="007C268E" w:rsidRPr="007C268E" w:rsidRDefault="007C268E" w:rsidP="007C268E">
      <w:pPr>
        <w:spacing w:line="240" w:lineRule="auto"/>
        <w:jc w:val="both"/>
        <w:rPr>
          <w:bCs/>
          <w:sz w:val="24"/>
        </w:rPr>
      </w:pPr>
      <w:r w:rsidRPr="007C268E">
        <w:rPr>
          <w:bCs/>
          <w:sz w:val="24"/>
        </w:rPr>
        <w:t>В И Р І Ш И В:</w:t>
      </w:r>
    </w:p>
    <w:p w:rsidR="007C268E" w:rsidRPr="007C268E" w:rsidRDefault="007C268E" w:rsidP="007C268E">
      <w:pPr>
        <w:spacing w:line="240" w:lineRule="auto"/>
        <w:jc w:val="both"/>
        <w:rPr>
          <w:b/>
          <w:bCs/>
          <w:sz w:val="24"/>
        </w:rPr>
      </w:pPr>
    </w:p>
    <w:p w:rsidR="007C268E" w:rsidRPr="007C268E" w:rsidRDefault="007C268E" w:rsidP="00673844">
      <w:pPr>
        <w:suppressAutoHyphens/>
        <w:spacing w:line="240" w:lineRule="auto"/>
        <w:ind w:firstLine="567"/>
        <w:jc w:val="both"/>
        <w:rPr>
          <w:sz w:val="24"/>
          <w:lang w:eastAsia="en-US"/>
        </w:rPr>
      </w:pPr>
      <w:r w:rsidRPr="007C268E">
        <w:rPr>
          <w:sz w:val="24"/>
          <w:lang w:eastAsia="en-US"/>
        </w:rPr>
        <w:t>1.Затвердити склад конкурсної комісії із визначення виконавця послуг</w:t>
      </w:r>
      <w:r w:rsidRPr="007C268E">
        <w:rPr>
          <w:rFonts w:eastAsia="Calibri"/>
          <w:sz w:val="24"/>
        </w:rPr>
        <w:t xml:space="preserve"> на здійснення операцій</w:t>
      </w:r>
      <w:r w:rsidRPr="007C268E">
        <w:rPr>
          <w:sz w:val="24"/>
          <w:lang w:eastAsia="en-US"/>
        </w:rPr>
        <w:t xml:space="preserve"> </w:t>
      </w:r>
      <w:r w:rsidRPr="007C268E">
        <w:rPr>
          <w:sz w:val="24"/>
        </w:rPr>
        <w:t xml:space="preserve">із збирання та перевезення побутових відходів </w:t>
      </w:r>
      <w:r w:rsidRPr="007C268E">
        <w:rPr>
          <w:sz w:val="24"/>
          <w:lang w:eastAsia="en-US"/>
        </w:rPr>
        <w:t>на територ</w:t>
      </w:r>
      <w:r w:rsidR="00673844">
        <w:rPr>
          <w:sz w:val="24"/>
          <w:lang w:eastAsia="en-US"/>
        </w:rPr>
        <w:t>ії м. Новий Розділ (Додаток 1).</w:t>
      </w:r>
    </w:p>
    <w:p w:rsidR="007C268E" w:rsidRPr="007C268E" w:rsidRDefault="007C268E" w:rsidP="00673844">
      <w:pPr>
        <w:suppressAutoHyphens/>
        <w:spacing w:line="240" w:lineRule="auto"/>
        <w:ind w:firstLine="567"/>
        <w:contextualSpacing/>
        <w:jc w:val="both"/>
        <w:rPr>
          <w:rFonts w:eastAsia="Calibri"/>
          <w:sz w:val="24"/>
        </w:rPr>
      </w:pPr>
      <w:r w:rsidRPr="007C268E">
        <w:rPr>
          <w:rFonts w:eastAsia="Calibri"/>
          <w:sz w:val="24"/>
        </w:rPr>
        <w:t xml:space="preserve">2. Затвердити Положення </w:t>
      </w:r>
      <w:r w:rsidRPr="007C268E">
        <w:rPr>
          <w:color w:val="212529"/>
          <w:sz w:val="24"/>
          <w:lang w:eastAsia="ru-RU"/>
        </w:rPr>
        <w:t>про</w:t>
      </w:r>
      <w:r w:rsidRPr="007C268E">
        <w:rPr>
          <w:b/>
          <w:bCs/>
          <w:color w:val="212529"/>
          <w:sz w:val="24"/>
          <w:lang w:eastAsia="ru-RU"/>
        </w:rPr>
        <w:t xml:space="preserve"> </w:t>
      </w:r>
      <w:r w:rsidRPr="007C268E">
        <w:rPr>
          <w:color w:val="212529"/>
          <w:sz w:val="24"/>
          <w:lang w:eastAsia="ru-RU"/>
        </w:rPr>
        <w:t xml:space="preserve">конкурсну </w:t>
      </w:r>
      <w:r w:rsidRPr="007C268E">
        <w:rPr>
          <w:rFonts w:eastAsia="Calibri"/>
          <w:sz w:val="24"/>
        </w:rPr>
        <w:t>комісію із визначення виконавця послуг на здійснення операцій із збирання та перевезення побутових відходів на території</w:t>
      </w:r>
      <w:r w:rsidRPr="007C268E">
        <w:rPr>
          <w:sz w:val="24"/>
          <w:lang w:eastAsia="en-US"/>
        </w:rPr>
        <w:t xml:space="preserve"> м. Новий Розділ (Додаток 2).</w:t>
      </w:r>
    </w:p>
    <w:p w:rsidR="007C268E" w:rsidRPr="007C268E" w:rsidRDefault="007C268E" w:rsidP="00673844">
      <w:pPr>
        <w:spacing w:after="160" w:line="259" w:lineRule="auto"/>
        <w:ind w:firstLine="567"/>
        <w:contextualSpacing/>
        <w:jc w:val="both"/>
        <w:rPr>
          <w:rFonts w:eastAsia="Calibri"/>
          <w:sz w:val="24"/>
          <w:lang w:val="ru-RU" w:eastAsia="en-US"/>
        </w:rPr>
      </w:pPr>
      <w:r w:rsidRPr="007C268E">
        <w:rPr>
          <w:sz w:val="24"/>
          <w:lang w:eastAsia="en-US"/>
        </w:rPr>
        <w:t>3</w:t>
      </w:r>
      <w:r w:rsidRPr="007C268E">
        <w:rPr>
          <w:sz w:val="24"/>
          <w:lang w:val="ru-RU" w:eastAsia="en-US"/>
        </w:rPr>
        <w:t xml:space="preserve">. </w:t>
      </w:r>
      <w:r w:rsidRPr="007C268E">
        <w:rPr>
          <w:rFonts w:eastAsia="Calibri"/>
          <w:sz w:val="24"/>
          <w:lang w:val="ru-RU" w:eastAsia="en-US"/>
        </w:rPr>
        <w:t>Контроль за виконанням даного рішення покласти на першого заступника міського голови Гулія М.М.</w:t>
      </w:r>
    </w:p>
    <w:p w:rsidR="007C268E" w:rsidRPr="007C268E" w:rsidRDefault="007C268E" w:rsidP="007C268E">
      <w:pPr>
        <w:spacing w:after="160" w:line="259" w:lineRule="auto"/>
        <w:contextualSpacing/>
        <w:jc w:val="both"/>
        <w:rPr>
          <w:rFonts w:eastAsia="Calibri"/>
          <w:sz w:val="24"/>
          <w:lang w:val="ru-RU" w:eastAsia="en-US"/>
        </w:rPr>
      </w:pPr>
    </w:p>
    <w:p w:rsidR="007C268E" w:rsidRPr="007C268E" w:rsidRDefault="007C268E" w:rsidP="007C268E">
      <w:pPr>
        <w:spacing w:after="160" w:line="259" w:lineRule="auto"/>
        <w:contextualSpacing/>
        <w:jc w:val="both"/>
        <w:rPr>
          <w:rFonts w:eastAsia="Calibri"/>
          <w:sz w:val="24"/>
          <w:lang w:val="ru-RU" w:eastAsia="en-US"/>
        </w:rPr>
      </w:pPr>
    </w:p>
    <w:p w:rsidR="007C268E" w:rsidRPr="007C268E" w:rsidRDefault="007C268E" w:rsidP="007C268E">
      <w:pPr>
        <w:spacing w:after="160" w:line="259" w:lineRule="auto"/>
        <w:contextualSpacing/>
        <w:jc w:val="both"/>
        <w:rPr>
          <w:rFonts w:eastAsia="Calibri"/>
          <w:sz w:val="24"/>
          <w:lang w:val="ru-RU" w:eastAsia="en-US"/>
        </w:rPr>
      </w:pPr>
      <w:r w:rsidRPr="007C268E">
        <w:rPr>
          <w:sz w:val="24"/>
          <w:lang w:val="ru-RU" w:eastAsia="ru-RU"/>
        </w:rPr>
        <w:t>М</w:t>
      </w:r>
      <w:r w:rsidRPr="007C268E">
        <w:rPr>
          <w:sz w:val="24"/>
          <w:lang w:eastAsia="ru-RU"/>
        </w:rPr>
        <w:t>ІСЬКИЙ ГОЛОВА</w:t>
      </w:r>
      <w:r w:rsidRPr="007C268E">
        <w:rPr>
          <w:sz w:val="24"/>
          <w:lang w:val="ru-RU" w:eastAsia="ru-RU"/>
        </w:rPr>
        <w:t xml:space="preserve">                                                                </w:t>
      </w:r>
      <w:r w:rsidRPr="007C268E">
        <w:rPr>
          <w:sz w:val="24"/>
          <w:lang w:eastAsia="ru-RU"/>
        </w:rPr>
        <w:t xml:space="preserve">      Ярина  ЯЦЕНКО</w:t>
      </w:r>
    </w:p>
    <w:p w:rsidR="007C268E" w:rsidRPr="007C268E" w:rsidRDefault="007C268E" w:rsidP="007C268E">
      <w:pPr>
        <w:suppressAutoHyphens/>
        <w:spacing w:line="240" w:lineRule="auto"/>
        <w:contextualSpacing/>
        <w:jc w:val="center"/>
        <w:rPr>
          <w:b/>
          <w:bCs/>
          <w:color w:val="212529"/>
          <w:sz w:val="24"/>
          <w:lang w:eastAsia="ru-RU"/>
        </w:rPr>
      </w:pPr>
    </w:p>
    <w:p w:rsidR="007C268E" w:rsidRPr="007C268E" w:rsidRDefault="007C268E" w:rsidP="007C268E">
      <w:pPr>
        <w:suppressAutoHyphens/>
        <w:spacing w:line="240" w:lineRule="auto"/>
        <w:contextualSpacing/>
        <w:jc w:val="center"/>
        <w:rPr>
          <w:b/>
          <w:bCs/>
          <w:color w:val="212529"/>
          <w:sz w:val="24"/>
          <w:lang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right"/>
        <w:rPr>
          <w:b/>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673844">
      <w:pPr>
        <w:suppressAutoHyphens/>
        <w:spacing w:line="240" w:lineRule="auto"/>
        <w:contextualSpacing/>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r w:rsidRPr="007C268E">
        <w:rPr>
          <w:bCs/>
          <w:color w:val="212529"/>
          <w:sz w:val="24"/>
          <w:lang w:eastAsia="ru-RU"/>
        </w:rPr>
        <w:t>Додаток 1</w:t>
      </w:r>
    </w:p>
    <w:p w:rsidR="007C268E" w:rsidRPr="007C268E" w:rsidRDefault="007C268E" w:rsidP="007C268E">
      <w:pPr>
        <w:suppressAutoHyphens/>
        <w:spacing w:line="240" w:lineRule="auto"/>
        <w:contextualSpacing/>
        <w:jc w:val="right"/>
        <w:rPr>
          <w:bCs/>
          <w:color w:val="212529"/>
          <w:sz w:val="24"/>
          <w:lang w:eastAsia="ru-RU"/>
        </w:rPr>
      </w:pPr>
      <w:r w:rsidRPr="007C268E">
        <w:rPr>
          <w:bCs/>
          <w:color w:val="212529"/>
          <w:sz w:val="24"/>
          <w:lang w:eastAsia="ru-RU"/>
        </w:rPr>
        <w:t xml:space="preserve">до рішення виконкому </w:t>
      </w:r>
    </w:p>
    <w:p w:rsidR="007C268E" w:rsidRPr="007C268E" w:rsidRDefault="00351CDE" w:rsidP="007C268E">
      <w:pPr>
        <w:suppressAutoHyphens/>
        <w:spacing w:line="240" w:lineRule="auto"/>
        <w:contextualSpacing/>
        <w:jc w:val="right"/>
        <w:rPr>
          <w:bCs/>
          <w:color w:val="212529"/>
          <w:sz w:val="24"/>
          <w:lang w:eastAsia="ru-RU"/>
        </w:rPr>
      </w:pPr>
      <w:r w:rsidRPr="00351CDE">
        <w:rPr>
          <w:bCs/>
          <w:color w:val="212529"/>
          <w:sz w:val="24"/>
          <w:lang w:eastAsia="ru-RU"/>
        </w:rPr>
        <w:t>№ 183</w:t>
      </w:r>
      <w:r w:rsidR="007C268E" w:rsidRPr="00351CDE">
        <w:rPr>
          <w:bCs/>
          <w:color w:val="212529"/>
          <w:sz w:val="24"/>
          <w:lang w:eastAsia="ru-RU"/>
        </w:rPr>
        <w:t xml:space="preserve"> від 16 липня</w:t>
      </w:r>
      <w:r w:rsidR="007C268E" w:rsidRPr="007C268E">
        <w:rPr>
          <w:bCs/>
          <w:color w:val="212529"/>
          <w:sz w:val="24"/>
          <w:lang w:eastAsia="ru-RU"/>
        </w:rPr>
        <w:t xml:space="preserve"> 2026 року</w:t>
      </w: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jc w:val="center"/>
        <w:rPr>
          <w:rFonts w:eastAsia="Calibri"/>
          <w:sz w:val="24"/>
        </w:rPr>
      </w:pPr>
      <w:r w:rsidRPr="007C268E">
        <w:rPr>
          <w:sz w:val="24"/>
          <w:lang w:val="ru-RU"/>
        </w:rPr>
        <w:t xml:space="preserve">Склад </w:t>
      </w:r>
      <w:r w:rsidRPr="007C268E">
        <w:rPr>
          <w:color w:val="212529"/>
          <w:sz w:val="24"/>
          <w:lang w:eastAsia="ru-RU"/>
        </w:rPr>
        <w:t xml:space="preserve"> конкурсної </w:t>
      </w:r>
      <w:r w:rsidRPr="007C268E">
        <w:rPr>
          <w:rFonts w:eastAsia="Calibri"/>
          <w:sz w:val="24"/>
          <w:lang w:val="ru-RU"/>
        </w:rPr>
        <w:t>комісі</w:t>
      </w:r>
      <w:r w:rsidRPr="007C268E">
        <w:rPr>
          <w:rFonts w:eastAsia="Calibri"/>
          <w:sz w:val="24"/>
        </w:rPr>
        <w:t xml:space="preserve">ї </w:t>
      </w:r>
    </w:p>
    <w:p w:rsidR="007C268E" w:rsidRPr="007C268E" w:rsidRDefault="007C268E" w:rsidP="007C268E">
      <w:pPr>
        <w:suppressAutoHyphens/>
        <w:spacing w:line="240" w:lineRule="auto"/>
        <w:contextualSpacing/>
        <w:jc w:val="center"/>
        <w:rPr>
          <w:rFonts w:eastAsia="Calibri"/>
          <w:sz w:val="24"/>
          <w:lang w:val="ru-RU"/>
        </w:rPr>
      </w:pPr>
      <w:r w:rsidRPr="007C268E">
        <w:rPr>
          <w:rFonts w:eastAsia="Calibri"/>
          <w:sz w:val="24"/>
        </w:rPr>
        <w:t xml:space="preserve">із </w:t>
      </w:r>
      <w:r w:rsidRPr="007C268E">
        <w:rPr>
          <w:rFonts w:eastAsia="Calibri"/>
          <w:sz w:val="24"/>
          <w:lang w:val="ru-RU"/>
        </w:rPr>
        <w:t>визначення виконавця послуг на здійснення операцій із збирання</w:t>
      </w:r>
    </w:p>
    <w:p w:rsidR="007C268E" w:rsidRPr="007C268E" w:rsidRDefault="007C268E" w:rsidP="007C268E">
      <w:pPr>
        <w:shd w:val="clear" w:color="auto" w:fill="FFFFFF"/>
        <w:suppressAutoHyphens/>
        <w:spacing w:line="240" w:lineRule="auto"/>
        <w:ind w:left="51"/>
        <w:jc w:val="center"/>
        <w:rPr>
          <w:sz w:val="24"/>
          <w:lang w:val="ru-RU"/>
        </w:rPr>
      </w:pPr>
      <w:r w:rsidRPr="007C268E">
        <w:rPr>
          <w:rFonts w:eastAsia="Calibri"/>
          <w:sz w:val="24"/>
          <w:lang w:val="ru-RU"/>
        </w:rPr>
        <w:t xml:space="preserve">та перевезення побутових відходів </w:t>
      </w:r>
      <w:r w:rsidRPr="007C268E">
        <w:rPr>
          <w:sz w:val="24"/>
          <w:lang w:val="ru-RU"/>
        </w:rPr>
        <w:t>на території м. Новий Розділ</w:t>
      </w:r>
    </w:p>
    <w:p w:rsidR="007C268E" w:rsidRPr="007C268E" w:rsidRDefault="007C268E" w:rsidP="007C268E">
      <w:pPr>
        <w:suppressAutoHyphens/>
        <w:spacing w:line="240" w:lineRule="auto"/>
        <w:contextualSpacing/>
        <w:jc w:val="center"/>
        <w:rPr>
          <w:b/>
          <w:sz w:val="24"/>
          <w:lang w:val="ru-RU"/>
        </w:rPr>
      </w:pPr>
    </w:p>
    <w:p w:rsidR="00673844" w:rsidRPr="007C268E" w:rsidRDefault="00673844" w:rsidP="00673844">
      <w:pPr>
        <w:suppressAutoHyphens/>
        <w:spacing w:line="240" w:lineRule="auto"/>
        <w:jc w:val="both"/>
        <w:rPr>
          <w:bCs/>
          <w:sz w:val="24"/>
          <w:lang w:val="ru-RU"/>
        </w:rPr>
      </w:pPr>
      <w:r w:rsidRPr="007C268E">
        <w:rPr>
          <w:bCs/>
          <w:sz w:val="24"/>
          <w:lang w:val="ru-RU"/>
        </w:rPr>
        <w:t>Михайло Гулій</w:t>
      </w:r>
      <w:r w:rsidRPr="007C268E">
        <w:rPr>
          <w:b/>
          <w:bCs/>
          <w:sz w:val="24"/>
          <w:lang w:val="ru-RU"/>
        </w:rPr>
        <w:t xml:space="preserve"> </w:t>
      </w:r>
      <w:r w:rsidRPr="007C268E">
        <w:rPr>
          <w:bCs/>
          <w:sz w:val="24"/>
          <w:lang w:val="ru-RU"/>
        </w:rPr>
        <w:t>– перший заступник міського голови, голова комісії;</w:t>
      </w:r>
    </w:p>
    <w:p w:rsidR="00673844" w:rsidRPr="00673844" w:rsidRDefault="00673844" w:rsidP="00673844">
      <w:pPr>
        <w:suppressAutoHyphens/>
        <w:spacing w:line="240" w:lineRule="auto"/>
        <w:jc w:val="both"/>
        <w:rPr>
          <w:sz w:val="24"/>
        </w:rPr>
      </w:pPr>
      <w:r w:rsidRPr="007C268E">
        <w:rPr>
          <w:bCs/>
          <w:sz w:val="24"/>
        </w:rPr>
        <w:t xml:space="preserve">Анатолій Мельніков – керуючий справами виконавчого комітету </w:t>
      </w:r>
      <w:r w:rsidRPr="007C268E">
        <w:rPr>
          <w:bCs/>
          <w:sz w:val="24"/>
          <w:lang w:val="ru-RU"/>
        </w:rPr>
        <w:t>Новороздільської міської ради</w:t>
      </w:r>
      <w:r>
        <w:rPr>
          <w:sz w:val="24"/>
        </w:rPr>
        <w:t>, заступник голови комісії;</w:t>
      </w:r>
    </w:p>
    <w:p w:rsidR="00673844" w:rsidRPr="007C268E" w:rsidRDefault="00673844" w:rsidP="00673844">
      <w:pPr>
        <w:suppressAutoHyphens/>
        <w:spacing w:line="240" w:lineRule="auto"/>
        <w:jc w:val="both"/>
        <w:rPr>
          <w:bCs/>
          <w:sz w:val="24"/>
          <w:lang w:val="ru-RU"/>
        </w:rPr>
      </w:pPr>
      <w:r w:rsidRPr="007C268E">
        <w:rPr>
          <w:bCs/>
          <w:sz w:val="24"/>
        </w:rPr>
        <w:t>Володимир Щепний</w:t>
      </w:r>
      <w:r w:rsidRPr="007C268E">
        <w:rPr>
          <w:bCs/>
          <w:sz w:val="24"/>
          <w:lang w:val="ru-RU"/>
        </w:rPr>
        <w:t xml:space="preserve"> – головний спеціаліст відділу комунального майна та                           приватизації</w:t>
      </w:r>
      <w:r w:rsidRPr="007C268E">
        <w:rPr>
          <w:color w:val="FF0000"/>
          <w:sz w:val="24"/>
          <w:lang w:val="ru-RU" w:eastAsia="ru-RU"/>
        </w:rPr>
        <w:t xml:space="preserve"> </w:t>
      </w:r>
      <w:r w:rsidRPr="007C268E">
        <w:rPr>
          <w:sz w:val="24"/>
          <w:lang w:eastAsia="ru-RU"/>
        </w:rPr>
        <w:t>У</w:t>
      </w:r>
      <w:r w:rsidRPr="007C268E">
        <w:rPr>
          <w:sz w:val="24"/>
          <w:lang w:val="ru-RU" w:eastAsia="ru-RU"/>
        </w:rPr>
        <w:t>правління ЖКГ</w:t>
      </w:r>
      <w:r w:rsidRPr="007C268E">
        <w:rPr>
          <w:bCs/>
          <w:sz w:val="24"/>
          <w:lang w:val="ru-RU"/>
        </w:rPr>
        <w:t>, секретар комісії.</w:t>
      </w:r>
    </w:p>
    <w:p w:rsidR="007C268E" w:rsidRPr="007C268E" w:rsidRDefault="007C268E" w:rsidP="007C268E">
      <w:pPr>
        <w:suppressAutoHyphens/>
        <w:spacing w:line="240" w:lineRule="auto"/>
        <w:ind w:firstLine="708"/>
        <w:jc w:val="both"/>
        <w:rPr>
          <w:bCs/>
          <w:sz w:val="24"/>
          <w:lang w:val="ru-RU"/>
        </w:rPr>
      </w:pPr>
    </w:p>
    <w:p w:rsidR="007C268E" w:rsidRPr="00673844" w:rsidRDefault="00673844" w:rsidP="007C268E">
      <w:pPr>
        <w:suppressAutoHyphens/>
        <w:spacing w:line="240" w:lineRule="auto"/>
        <w:jc w:val="both"/>
        <w:rPr>
          <w:bCs/>
          <w:sz w:val="24"/>
          <w:lang w:val="ru-RU"/>
        </w:rPr>
      </w:pPr>
      <w:r>
        <w:rPr>
          <w:bCs/>
          <w:sz w:val="24"/>
          <w:lang w:val="ru-RU"/>
        </w:rPr>
        <w:t>Члени комісії:</w:t>
      </w:r>
    </w:p>
    <w:p w:rsidR="007C268E" w:rsidRPr="007C268E" w:rsidRDefault="007C268E" w:rsidP="007C268E">
      <w:pPr>
        <w:suppressAutoHyphens/>
        <w:spacing w:line="240" w:lineRule="auto"/>
        <w:jc w:val="both"/>
        <w:rPr>
          <w:bCs/>
          <w:sz w:val="24"/>
          <w:lang w:val="ru-RU"/>
        </w:rPr>
      </w:pPr>
      <w:r w:rsidRPr="007C268E">
        <w:rPr>
          <w:bCs/>
          <w:sz w:val="24"/>
        </w:rPr>
        <w:t xml:space="preserve">Андрій </w:t>
      </w:r>
      <w:r w:rsidRPr="007C268E">
        <w:rPr>
          <w:bCs/>
          <w:sz w:val="24"/>
          <w:lang w:val="ru-RU"/>
        </w:rPr>
        <w:t>Макарчук– член виконавчого комітету</w:t>
      </w:r>
      <w:r w:rsidRPr="007C268E">
        <w:rPr>
          <w:bCs/>
          <w:sz w:val="24"/>
        </w:rPr>
        <w:t xml:space="preserve"> </w:t>
      </w:r>
      <w:r w:rsidRPr="007C268E">
        <w:rPr>
          <w:bCs/>
          <w:sz w:val="24"/>
          <w:lang w:val="ru-RU"/>
        </w:rPr>
        <w:t>Новороздільської міської ради;</w:t>
      </w:r>
    </w:p>
    <w:p w:rsidR="007C268E" w:rsidRPr="007C268E" w:rsidRDefault="007C268E" w:rsidP="007C268E">
      <w:pPr>
        <w:suppressAutoHyphens/>
        <w:spacing w:line="240" w:lineRule="auto"/>
        <w:jc w:val="both"/>
        <w:rPr>
          <w:bCs/>
          <w:sz w:val="24"/>
          <w:lang w:val="ru-RU"/>
        </w:rPr>
      </w:pPr>
      <w:r w:rsidRPr="007C268E">
        <w:rPr>
          <w:bCs/>
          <w:sz w:val="24"/>
          <w:lang w:val="ru-RU"/>
        </w:rPr>
        <w:t>Роман Горін</w:t>
      </w:r>
      <w:r w:rsidRPr="007C268E">
        <w:rPr>
          <w:b/>
          <w:bCs/>
          <w:sz w:val="24"/>
          <w:lang w:val="ru-RU"/>
        </w:rPr>
        <w:t xml:space="preserve"> </w:t>
      </w:r>
      <w:r w:rsidRPr="007C268E">
        <w:rPr>
          <w:bCs/>
          <w:sz w:val="24"/>
          <w:lang w:val="ru-RU"/>
        </w:rPr>
        <w:t>– начальник юридичного відділу Новороздільської міської ради;</w:t>
      </w:r>
    </w:p>
    <w:p w:rsidR="007C268E" w:rsidRPr="007C268E" w:rsidRDefault="007C268E" w:rsidP="007C268E">
      <w:pPr>
        <w:suppressAutoHyphens/>
        <w:spacing w:line="240" w:lineRule="auto"/>
        <w:jc w:val="both"/>
        <w:rPr>
          <w:bCs/>
          <w:sz w:val="24"/>
          <w:lang w:val="ru-RU"/>
        </w:rPr>
      </w:pPr>
      <w:r w:rsidRPr="007C268E">
        <w:rPr>
          <w:bCs/>
          <w:sz w:val="24"/>
          <w:lang w:val="ru-RU"/>
        </w:rPr>
        <w:t>Іванна Тринд</w:t>
      </w:r>
      <w:r w:rsidRPr="007C268E">
        <w:rPr>
          <w:b/>
          <w:bCs/>
          <w:sz w:val="24"/>
          <w:lang w:val="ru-RU"/>
        </w:rPr>
        <w:t>як</w:t>
      </w:r>
      <w:r w:rsidRPr="007C268E">
        <w:rPr>
          <w:bCs/>
          <w:sz w:val="24"/>
          <w:lang w:val="ru-RU"/>
        </w:rPr>
        <w:t xml:space="preserve">– депутат Новороздільської міської ради; </w:t>
      </w:r>
    </w:p>
    <w:p w:rsidR="007C268E" w:rsidRPr="007C268E" w:rsidRDefault="007C268E" w:rsidP="007C268E">
      <w:pPr>
        <w:suppressAutoHyphens/>
        <w:spacing w:line="240" w:lineRule="auto"/>
        <w:jc w:val="both"/>
        <w:rPr>
          <w:bCs/>
          <w:sz w:val="24"/>
        </w:rPr>
      </w:pPr>
      <w:r w:rsidRPr="007C268E">
        <w:rPr>
          <w:bCs/>
          <w:sz w:val="24"/>
          <w:lang w:val="ru-RU"/>
        </w:rPr>
        <w:t>Ігор Складановський– депутат Новороздільської міської ради</w:t>
      </w:r>
      <w:r w:rsidRPr="007C268E">
        <w:rPr>
          <w:bCs/>
          <w:sz w:val="24"/>
        </w:rPr>
        <w:t>;</w:t>
      </w:r>
    </w:p>
    <w:p w:rsidR="007C268E" w:rsidRPr="007C268E" w:rsidRDefault="007C268E" w:rsidP="007C268E">
      <w:pPr>
        <w:suppressAutoHyphens/>
        <w:spacing w:line="259" w:lineRule="auto"/>
        <w:jc w:val="both"/>
        <w:rPr>
          <w:b/>
          <w:bCs/>
          <w:sz w:val="24"/>
        </w:rPr>
      </w:pPr>
      <w:r w:rsidRPr="007C268E">
        <w:rPr>
          <w:sz w:val="24"/>
        </w:rPr>
        <w:t>Лілія Горін</w:t>
      </w:r>
      <w:r w:rsidRPr="007C268E">
        <w:rPr>
          <w:bCs/>
          <w:sz w:val="24"/>
        </w:rPr>
        <w:t xml:space="preserve"> – помічник лікаря-епідеміолога Миколаївського відділу Стрийського районного управління Головного управління Держпродспоживслужби у Львівській області;</w:t>
      </w:r>
    </w:p>
    <w:p w:rsidR="007C268E" w:rsidRPr="007C268E" w:rsidRDefault="007C268E" w:rsidP="007C268E">
      <w:pPr>
        <w:suppressAutoHyphens/>
        <w:spacing w:line="240" w:lineRule="auto"/>
        <w:jc w:val="both"/>
        <w:rPr>
          <w:bCs/>
          <w:sz w:val="24"/>
        </w:rPr>
      </w:pPr>
      <w:r w:rsidRPr="007C268E">
        <w:rPr>
          <w:bCs/>
          <w:sz w:val="24"/>
        </w:rPr>
        <w:t>Наталія Гілко – начальник відділу розвитку громади та інвестицій Новороздільської міської ради;</w:t>
      </w:r>
    </w:p>
    <w:p w:rsidR="007C268E" w:rsidRPr="007C268E" w:rsidRDefault="007C268E" w:rsidP="007C268E">
      <w:pPr>
        <w:suppressAutoHyphens/>
        <w:spacing w:line="240" w:lineRule="auto"/>
        <w:jc w:val="both"/>
        <w:rPr>
          <w:bCs/>
          <w:sz w:val="24"/>
        </w:rPr>
      </w:pPr>
      <w:r w:rsidRPr="007C268E">
        <w:rPr>
          <w:sz w:val="24"/>
        </w:rPr>
        <w:t>Марія Горак</w:t>
      </w:r>
      <w:r w:rsidRPr="007C268E">
        <w:rPr>
          <w:b/>
          <w:sz w:val="24"/>
        </w:rPr>
        <w:t xml:space="preserve">– </w:t>
      </w:r>
      <w:r w:rsidRPr="007C268E">
        <w:rPr>
          <w:bCs/>
          <w:sz w:val="24"/>
        </w:rPr>
        <w:t>головний спеціаліст відділу економічної політики</w:t>
      </w:r>
      <w:r w:rsidRPr="007C268E">
        <w:rPr>
          <w:rFonts w:ascii="Calibri" w:eastAsia="Calibri" w:hAnsi="Calibri"/>
          <w:sz w:val="22"/>
          <w:szCs w:val="22"/>
          <w:lang w:val="ru-RU" w:eastAsia="en-US"/>
        </w:rPr>
        <w:t xml:space="preserve"> </w:t>
      </w:r>
      <w:r w:rsidRPr="007C268E">
        <w:rPr>
          <w:bCs/>
          <w:sz w:val="24"/>
        </w:rPr>
        <w:t>Новороздільської міської ради;</w:t>
      </w:r>
    </w:p>
    <w:p w:rsidR="007C268E" w:rsidRPr="007C268E" w:rsidRDefault="007C268E" w:rsidP="007C268E">
      <w:pPr>
        <w:suppressAutoHyphens/>
        <w:spacing w:line="240" w:lineRule="auto"/>
        <w:jc w:val="both"/>
        <w:rPr>
          <w:bCs/>
          <w:sz w:val="24"/>
        </w:rPr>
      </w:pPr>
    </w:p>
    <w:p w:rsidR="007C268E" w:rsidRPr="007C268E" w:rsidRDefault="007C268E" w:rsidP="007C268E">
      <w:pPr>
        <w:suppressAutoHyphens/>
        <w:spacing w:line="240" w:lineRule="auto"/>
        <w:jc w:val="both"/>
        <w:rPr>
          <w:b/>
          <w:sz w:val="24"/>
        </w:rPr>
      </w:pPr>
    </w:p>
    <w:p w:rsidR="00673844" w:rsidRPr="007C268E" w:rsidRDefault="00673844" w:rsidP="00673844">
      <w:pPr>
        <w:spacing w:line="240" w:lineRule="auto"/>
        <w:rPr>
          <w:rFonts w:ascii="Calibri" w:eastAsia="Calibri" w:hAnsi="Calibri"/>
          <w:sz w:val="22"/>
          <w:szCs w:val="22"/>
          <w:lang w:val="ru-RU" w:eastAsia="en-US"/>
        </w:rPr>
      </w:pPr>
      <w:r w:rsidRPr="007C268E">
        <w:rPr>
          <w:color w:val="000000"/>
          <w:sz w:val="24"/>
          <w:lang w:val="ru-RU" w:eastAsia="ru-RU"/>
        </w:rPr>
        <w:t>Керуючий справами виконкому                                                            Анатолій МЕЛЬНІКОВ</w:t>
      </w:r>
    </w:p>
    <w:p w:rsidR="007C268E" w:rsidRPr="007C268E" w:rsidRDefault="007C268E" w:rsidP="007C268E">
      <w:pPr>
        <w:suppressAutoHyphens/>
        <w:spacing w:line="240" w:lineRule="auto"/>
        <w:contextualSpacing/>
        <w:rPr>
          <w:b/>
          <w:bCs/>
          <w:color w:val="212529"/>
          <w:sz w:val="24"/>
          <w:lang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rPr>
          <w:b/>
          <w:bCs/>
          <w:color w:val="212529"/>
          <w:sz w:val="24"/>
          <w:lang w:val="ru-RU"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p>
    <w:p w:rsidR="007C268E" w:rsidRPr="007C268E" w:rsidRDefault="007C268E" w:rsidP="007C268E">
      <w:pPr>
        <w:suppressAutoHyphens/>
        <w:spacing w:line="240" w:lineRule="auto"/>
        <w:contextualSpacing/>
        <w:jc w:val="right"/>
        <w:rPr>
          <w:bCs/>
          <w:color w:val="212529"/>
          <w:sz w:val="24"/>
          <w:lang w:eastAsia="ru-RU"/>
        </w:rPr>
      </w:pPr>
      <w:r w:rsidRPr="007C268E">
        <w:rPr>
          <w:bCs/>
          <w:color w:val="212529"/>
          <w:sz w:val="24"/>
          <w:lang w:eastAsia="ru-RU"/>
        </w:rPr>
        <w:t>Додаток 2</w:t>
      </w:r>
    </w:p>
    <w:p w:rsidR="007C268E" w:rsidRPr="007C268E" w:rsidRDefault="007C268E" w:rsidP="007C268E">
      <w:pPr>
        <w:suppressAutoHyphens/>
        <w:spacing w:line="240" w:lineRule="auto"/>
        <w:contextualSpacing/>
        <w:jc w:val="right"/>
        <w:rPr>
          <w:bCs/>
          <w:color w:val="212529"/>
          <w:sz w:val="24"/>
          <w:lang w:eastAsia="ru-RU"/>
        </w:rPr>
      </w:pPr>
      <w:r w:rsidRPr="007C268E">
        <w:rPr>
          <w:bCs/>
          <w:color w:val="212529"/>
          <w:sz w:val="24"/>
          <w:lang w:eastAsia="ru-RU"/>
        </w:rPr>
        <w:t xml:space="preserve">До рішення виконкому </w:t>
      </w:r>
    </w:p>
    <w:p w:rsidR="007C268E" w:rsidRPr="007C268E" w:rsidRDefault="007C268E" w:rsidP="007C268E">
      <w:pPr>
        <w:suppressAutoHyphens/>
        <w:spacing w:line="240" w:lineRule="auto"/>
        <w:contextualSpacing/>
        <w:jc w:val="right"/>
        <w:rPr>
          <w:bCs/>
          <w:color w:val="212529"/>
          <w:sz w:val="24"/>
          <w:lang w:eastAsia="ru-RU"/>
        </w:rPr>
      </w:pPr>
      <w:r w:rsidRPr="00351CDE">
        <w:rPr>
          <w:bCs/>
          <w:color w:val="212529"/>
          <w:sz w:val="24"/>
          <w:lang w:eastAsia="ru-RU"/>
        </w:rPr>
        <w:t xml:space="preserve">№ </w:t>
      </w:r>
      <w:r w:rsidR="00351CDE">
        <w:rPr>
          <w:bCs/>
          <w:color w:val="212529"/>
          <w:sz w:val="24"/>
          <w:lang w:eastAsia="ru-RU"/>
        </w:rPr>
        <w:t xml:space="preserve"> 183 </w:t>
      </w:r>
      <w:r w:rsidRPr="00351CDE">
        <w:rPr>
          <w:bCs/>
          <w:color w:val="212529"/>
          <w:sz w:val="24"/>
          <w:lang w:eastAsia="ru-RU"/>
        </w:rPr>
        <w:t>від 16 липня 2026 року</w:t>
      </w:r>
    </w:p>
    <w:p w:rsidR="007C268E" w:rsidRPr="007C268E" w:rsidRDefault="007C268E" w:rsidP="007C268E">
      <w:pPr>
        <w:suppressAutoHyphens/>
        <w:spacing w:line="240" w:lineRule="auto"/>
        <w:contextualSpacing/>
        <w:jc w:val="center"/>
        <w:rPr>
          <w:b/>
          <w:bCs/>
          <w:color w:val="212529"/>
          <w:sz w:val="24"/>
          <w:lang w:val="ru-RU" w:eastAsia="ru-RU"/>
        </w:rPr>
      </w:pPr>
    </w:p>
    <w:p w:rsidR="007C268E" w:rsidRPr="007C268E" w:rsidRDefault="007C268E" w:rsidP="007C268E">
      <w:pPr>
        <w:suppressAutoHyphens/>
        <w:spacing w:line="240" w:lineRule="auto"/>
        <w:contextualSpacing/>
        <w:jc w:val="center"/>
        <w:rPr>
          <w:b/>
          <w:bCs/>
          <w:color w:val="212529"/>
          <w:sz w:val="24"/>
          <w:lang w:val="ru-RU" w:eastAsia="ru-RU"/>
        </w:rPr>
      </w:pPr>
      <w:r w:rsidRPr="007C268E">
        <w:rPr>
          <w:b/>
          <w:bCs/>
          <w:color w:val="212529"/>
          <w:sz w:val="24"/>
          <w:lang w:val="ru-RU" w:eastAsia="ru-RU"/>
        </w:rPr>
        <w:t>П</w:t>
      </w:r>
      <w:r w:rsidRPr="007C268E">
        <w:rPr>
          <w:b/>
          <w:bCs/>
          <w:color w:val="212529"/>
          <w:sz w:val="24"/>
          <w:lang w:eastAsia="ru-RU"/>
        </w:rPr>
        <w:t xml:space="preserve"> </w:t>
      </w:r>
      <w:r w:rsidRPr="007C268E">
        <w:rPr>
          <w:b/>
          <w:bCs/>
          <w:color w:val="212529"/>
          <w:sz w:val="24"/>
          <w:lang w:val="ru-RU" w:eastAsia="ru-RU"/>
        </w:rPr>
        <w:t>О</w:t>
      </w:r>
      <w:r w:rsidRPr="007C268E">
        <w:rPr>
          <w:b/>
          <w:bCs/>
          <w:color w:val="212529"/>
          <w:sz w:val="24"/>
          <w:lang w:eastAsia="ru-RU"/>
        </w:rPr>
        <w:t xml:space="preserve"> </w:t>
      </w:r>
      <w:r w:rsidRPr="007C268E">
        <w:rPr>
          <w:b/>
          <w:bCs/>
          <w:color w:val="212529"/>
          <w:sz w:val="24"/>
          <w:lang w:val="ru-RU" w:eastAsia="ru-RU"/>
        </w:rPr>
        <w:t>Л</w:t>
      </w:r>
      <w:r w:rsidRPr="007C268E">
        <w:rPr>
          <w:b/>
          <w:bCs/>
          <w:color w:val="212529"/>
          <w:sz w:val="24"/>
          <w:lang w:eastAsia="ru-RU"/>
        </w:rPr>
        <w:t xml:space="preserve"> </w:t>
      </w:r>
      <w:r w:rsidRPr="007C268E">
        <w:rPr>
          <w:b/>
          <w:bCs/>
          <w:color w:val="212529"/>
          <w:sz w:val="24"/>
          <w:lang w:val="ru-RU" w:eastAsia="ru-RU"/>
        </w:rPr>
        <w:t>О</w:t>
      </w:r>
      <w:r w:rsidRPr="007C268E">
        <w:rPr>
          <w:b/>
          <w:bCs/>
          <w:color w:val="212529"/>
          <w:sz w:val="24"/>
          <w:lang w:eastAsia="ru-RU"/>
        </w:rPr>
        <w:t xml:space="preserve"> </w:t>
      </w:r>
      <w:r w:rsidRPr="007C268E">
        <w:rPr>
          <w:b/>
          <w:bCs/>
          <w:color w:val="212529"/>
          <w:sz w:val="24"/>
          <w:lang w:val="ru-RU" w:eastAsia="ru-RU"/>
        </w:rPr>
        <w:t>Ж</w:t>
      </w:r>
      <w:r w:rsidRPr="007C268E">
        <w:rPr>
          <w:b/>
          <w:bCs/>
          <w:color w:val="212529"/>
          <w:sz w:val="24"/>
          <w:lang w:eastAsia="ru-RU"/>
        </w:rPr>
        <w:t xml:space="preserve"> </w:t>
      </w:r>
      <w:r w:rsidRPr="007C268E">
        <w:rPr>
          <w:b/>
          <w:bCs/>
          <w:color w:val="212529"/>
          <w:sz w:val="24"/>
          <w:lang w:val="ru-RU" w:eastAsia="ru-RU"/>
        </w:rPr>
        <w:t>Е</w:t>
      </w:r>
      <w:r w:rsidRPr="007C268E">
        <w:rPr>
          <w:b/>
          <w:bCs/>
          <w:color w:val="212529"/>
          <w:sz w:val="24"/>
          <w:lang w:eastAsia="ru-RU"/>
        </w:rPr>
        <w:t xml:space="preserve"> </w:t>
      </w:r>
      <w:r w:rsidRPr="007C268E">
        <w:rPr>
          <w:b/>
          <w:bCs/>
          <w:color w:val="212529"/>
          <w:sz w:val="24"/>
          <w:lang w:val="ru-RU" w:eastAsia="ru-RU"/>
        </w:rPr>
        <w:t>Н</w:t>
      </w:r>
      <w:r w:rsidRPr="007C268E">
        <w:rPr>
          <w:b/>
          <w:bCs/>
          <w:color w:val="212529"/>
          <w:sz w:val="24"/>
          <w:lang w:eastAsia="ru-RU"/>
        </w:rPr>
        <w:t xml:space="preserve"> </w:t>
      </w:r>
      <w:r w:rsidRPr="007C268E">
        <w:rPr>
          <w:b/>
          <w:bCs/>
          <w:color w:val="212529"/>
          <w:sz w:val="24"/>
          <w:lang w:val="ru-RU" w:eastAsia="ru-RU"/>
        </w:rPr>
        <w:t>Н</w:t>
      </w:r>
      <w:r w:rsidRPr="007C268E">
        <w:rPr>
          <w:b/>
          <w:bCs/>
          <w:color w:val="212529"/>
          <w:sz w:val="24"/>
          <w:lang w:eastAsia="ru-RU"/>
        </w:rPr>
        <w:t xml:space="preserve"> </w:t>
      </w:r>
      <w:r w:rsidRPr="007C268E">
        <w:rPr>
          <w:b/>
          <w:bCs/>
          <w:color w:val="212529"/>
          <w:sz w:val="24"/>
          <w:lang w:val="ru-RU" w:eastAsia="ru-RU"/>
        </w:rPr>
        <w:t>Я</w:t>
      </w:r>
    </w:p>
    <w:p w:rsidR="007C268E" w:rsidRDefault="007C268E" w:rsidP="007C268E">
      <w:pPr>
        <w:suppressAutoHyphens/>
        <w:spacing w:line="240" w:lineRule="auto"/>
        <w:jc w:val="center"/>
        <w:rPr>
          <w:sz w:val="24"/>
        </w:rPr>
      </w:pPr>
      <w:r w:rsidRPr="007C268E">
        <w:rPr>
          <w:color w:val="212529"/>
          <w:sz w:val="24"/>
          <w:lang w:eastAsia="ru-RU"/>
        </w:rPr>
        <w:t>про конкурсну</w:t>
      </w:r>
      <w:r w:rsidRPr="007C268E">
        <w:rPr>
          <w:b/>
          <w:bCs/>
          <w:color w:val="212529"/>
          <w:sz w:val="24"/>
          <w:lang w:eastAsia="ru-RU"/>
        </w:rPr>
        <w:t xml:space="preserve"> </w:t>
      </w:r>
      <w:r w:rsidRPr="007C268E">
        <w:rPr>
          <w:rFonts w:eastAsia="Calibri"/>
          <w:sz w:val="24"/>
          <w:lang w:val="ru-RU"/>
        </w:rPr>
        <w:t>комісі</w:t>
      </w:r>
      <w:r w:rsidRPr="007C268E">
        <w:rPr>
          <w:rFonts w:eastAsia="Calibri"/>
          <w:sz w:val="24"/>
        </w:rPr>
        <w:t xml:space="preserve">ю </w:t>
      </w:r>
      <w:r w:rsidRPr="007C268E">
        <w:rPr>
          <w:rFonts w:eastAsia="Calibri"/>
          <w:sz w:val="24"/>
          <w:lang w:val="ru-RU"/>
        </w:rPr>
        <w:t xml:space="preserve">на визначення виконавця послуг </w:t>
      </w:r>
      <w:r w:rsidRPr="007C268E">
        <w:rPr>
          <w:rFonts w:eastAsia="Calibri"/>
          <w:sz w:val="24"/>
        </w:rPr>
        <w:t>із</w:t>
      </w:r>
      <w:r w:rsidRPr="007C268E">
        <w:rPr>
          <w:rFonts w:eastAsia="Calibri"/>
          <w:sz w:val="24"/>
          <w:lang w:val="ru-RU"/>
        </w:rPr>
        <w:t xml:space="preserve"> здійснення операцій із збирання та перевезення побутових відходів </w:t>
      </w:r>
      <w:r w:rsidRPr="007C268E">
        <w:rPr>
          <w:sz w:val="24"/>
          <w:lang w:val="ru-RU"/>
        </w:rPr>
        <w:t>на території м. Новий Розділ</w:t>
      </w:r>
      <w:r w:rsidRPr="007C268E">
        <w:rPr>
          <w:sz w:val="24"/>
        </w:rPr>
        <w:t>.</w:t>
      </w:r>
    </w:p>
    <w:p w:rsidR="00351CDE" w:rsidRPr="007C268E" w:rsidRDefault="00351CDE" w:rsidP="007C268E">
      <w:pPr>
        <w:suppressAutoHyphens/>
        <w:spacing w:line="240" w:lineRule="auto"/>
        <w:jc w:val="center"/>
        <w:rPr>
          <w:sz w:val="24"/>
        </w:rPr>
      </w:pPr>
    </w:p>
    <w:p w:rsidR="007C268E" w:rsidRPr="007C268E" w:rsidRDefault="007C268E" w:rsidP="00351CDE">
      <w:pPr>
        <w:shd w:val="clear" w:color="auto" w:fill="FFFFFF"/>
        <w:spacing w:line="240" w:lineRule="auto"/>
        <w:ind w:firstLine="426"/>
        <w:rPr>
          <w:rFonts w:eastAsia="Calibri"/>
          <w:bCs/>
          <w:color w:val="212529"/>
          <w:sz w:val="24"/>
          <w:lang w:eastAsia="en-US"/>
        </w:rPr>
      </w:pPr>
      <w:r w:rsidRPr="007C268E">
        <w:rPr>
          <w:rFonts w:eastAsia="Calibri"/>
          <w:bCs/>
          <w:color w:val="212529"/>
          <w:sz w:val="24"/>
          <w:lang w:eastAsia="en-US"/>
        </w:rPr>
        <w:t>І. Загальне положення.</w:t>
      </w:r>
    </w:p>
    <w:p w:rsidR="007C268E" w:rsidRPr="007C268E" w:rsidRDefault="007C268E" w:rsidP="00351CDE">
      <w:pPr>
        <w:suppressAutoHyphens/>
        <w:spacing w:line="240" w:lineRule="auto"/>
        <w:ind w:firstLine="426"/>
        <w:jc w:val="both"/>
        <w:rPr>
          <w:sz w:val="24"/>
        </w:rPr>
      </w:pPr>
      <w:r w:rsidRPr="007C268E">
        <w:rPr>
          <w:rFonts w:eastAsia="Calibri"/>
          <w:color w:val="212529"/>
          <w:sz w:val="24"/>
          <w:lang w:eastAsia="en-US"/>
        </w:rPr>
        <w:t>1.1. Положення про</w:t>
      </w:r>
      <w:r w:rsidRPr="007C268E">
        <w:rPr>
          <w:rFonts w:eastAsia="Calibri"/>
          <w:b/>
          <w:bCs/>
          <w:color w:val="212529"/>
          <w:sz w:val="24"/>
          <w:lang w:eastAsia="en-US"/>
        </w:rPr>
        <w:t xml:space="preserve"> </w:t>
      </w:r>
      <w:r w:rsidRPr="007C268E">
        <w:rPr>
          <w:rFonts w:eastAsia="Calibri"/>
          <w:color w:val="212529"/>
          <w:sz w:val="24"/>
          <w:lang w:eastAsia="en-US"/>
        </w:rPr>
        <w:t>конкурсну</w:t>
      </w:r>
      <w:r w:rsidRPr="007C268E">
        <w:rPr>
          <w:rFonts w:eastAsia="Calibri"/>
          <w:b/>
          <w:bCs/>
          <w:color w:val="212529"/>
          <w:sz w:val="24"/>
          <w:lang w:eastAsia="en-US"/>
        </w:rPr>
        <w:t xml:space="preserve"> </w:t>
      </w:r>
      <w:r w:rsidRPr="007C268E">
        <w:rPr>
          <w:rFonts w:eastAsia="Calibri"/>
          <w:sz w:val="24"/>
        </w:rPr>
        <w:t>комісію на визначення виконавця послуг на здійснення операцій із збирання та перевезення побутових відходів на території</w:t>
      </w:r>
      <w:r w:rsidRPr="007C268E">
        <w:rPr>
          <w:sz w:val="24"/>
          <w:lang w:eastAsia="en-US"/>
        </w:rPr>
        <w:t xml:space="preserve"> </w:t>
      </w:r>
      <w:r w:rsidRPr="007C268E">
        <w:rPr>
          <w:sz w:val="24"/>
          <w:lang w:val="ru-RU"/>
        </w:rPr>
        <w:t>м. Новий Розділ</w:t>
      </w:r>
      <w:r w:rsidRPr="007C268E">
        <w:rPr>
          <w:sz w:val="24"/>
        </w:rPr>
        <w:t xml:space="preserve"> </w:t>
      </w:r>
      <w:r w:rsidRPr="007C268E">
        <w:rPr>
          <w:sz w:val="24"/>
          <w:lang w:eastAsia="en-US"/>
        </w:rPr>
        <w:t>(далі - Положення)</w:t>
      </w:r>
      <w:r w:rsidRPr="007C268E">
        <w:rPr>
          <w:color w:val="212529"/>
          <w:sz w:val="24"/>
          <w:lang w:eastAsia="ru-RU"/>
        </w:rPr>
        <w:t xml:space="preserve"> визначає  основні  завдання,  права  та організацію діяльності Комісії</w:t>
      </w:r>
      <w:r w:rsidRPr="007C268E">
        <w:rPr>
          <w:rFonts w:eastAsia="Calibri"/>
          <w:sz w:val="24"/>
        </w:rPr>
        <w:t xml:space="preserve"> на визначення виконавця послуг на здійснення операцій із збирання та перевезення побутових відходів на території</w:t>
      </w:r>
      <w:r w:rsidRPr="007C268E">
        <w:rPr>
          <w:sz w:val="24"/>
          <w:lang w:eastAsia="en-US"/>
        </w:rPr>
        <w:t xml:space="preserve"> </w:t>
      </w:r>
      <w:r w:rsidRPr="007C268E">
        <w:rPr>
          <w:sz w:val="24"/>
          <w:lang w:val="ru-RU"/>
        </w:rPr>
        <w:t>м. Новий Розділ</w:t>
      </w:r>
      <w:r w:rsidRPr="007C268E">
        <w:rPr>
          <w:sz w:val="24"/>
        </w:rPr>
        <w:t>.</w:t>
      </w:r>
      <w:r w:rsidRPr="007C268E">
        <w:rPr>
          <w:sz w:val="24"/>
          <w:lang w:eastAsia="en-US"/>
        </w:rPr>
        <w:t xml:space="preserve"> (далі - Комісії) відповідно до Постанови КМУ №918 від 25.08.2023року «Про затвердження Порядку проведення конкурсу на здійснення операцій із збирання та перевезенням побутових відходів».</w:t>
      </w:r>
      <w:r w:rsidRPr="007C268E">
        <w:rPr>
          <w:rFonts w:eastAsia="Calibri"/>
          <w:b/>
          <w:bCs/>
          <w:color w:val="212529"/>
          <w:sz w:val="22"/>
          <w:szCs w:val="22"/>
          <w:lang w:eastAsia="en-US"/>
        </w:rPr>
        <w:br/>
      </w:r>
      <w:r w:rsidRPr="007C268E">
        <w:rPr>
          <w:sz w:val="24"/>
          <w:lang w:eastAsia="ru-RU"/>
        </w:rPr>
        <w:t xml:space="preserve">1.2. Метою  створення  Комісії є організація та проведення конкурсу </w:t>
      </w:r>
      <w:r w:rsidRPr="007C268E">
        <w:rPr>
          <w:rFonts w:eastAsia="Calibri"/>
          <w:sz w:val="24"/>
        </w:rPr>
        <w:t>на здійснення операцій із збирання та перевезення побутових відходів на території</w:t>
      </w:r>
      <w:r w:rsidRPr="007C268E">
        <w:rPr>
          <w:sz w:val="24"/>
          <w:lang w:eastAsia="en-US"/>
        </w:rPr>
        <w:t xml:space="preserve"> </w:t>
      </w:r>
      <w:r w:rsidRPr="007C268E">
        <w:rPr>
          <w:sz w:val="24"/>
          <w:lang w:val="ru-RU"/>
        </w:rPr>
        <w:t>м. Новий Розділ</w:t>
      </w:r>
      <w:r w:rsidRPr="007C268E">
        <w:rPr>
          <w:sz w:val="24"/>
        </w:rPr>
        <w:t>.</w:t>
      </w:r>
      <w:r w:rsidRPr="007C268E">
        <w:rPr>
          <w:sz w:val="24"/>
          <w:lang w:eastAsia="en-US"/>
        </w:rPr>
        <w:t>.</w:t>
      </w:r>
    </w:p>
    <w:p w:rsidR="007C268E" w:rsidRPr="007C268E" w:rsidRDefault="007C268E" w:rsidP="00351CDE">
      <w:pPr>
        <w:suppressAutoHyphens/>
        <w:spacing w:line="240" w:lineRule="auto"/>
        <w:ind w:firstLine="426"/>
        <w:contextualSpacing/>
        <w:jc w:val="both"/>
        <w:rPr>
          <w:rFonts w:eastAsia="Calibri"/>
          <w:sz w:val="24"/>
        </w:rPr>
      </w:pPr>
      <w:r w:rsidRPr="007C268E">
        <w:rPr>
          <w:sz w:val="24"/>
          <w:lang w:eastAsia="en-US"/>
        </w:rPr>
        <w:t xml:space="preserve">1.3. </w:t>
      </w:r>
      <w:r w:rsidRPr="007C268E">
        <w:rPr>
          <w:sz w:val="24"/>
          <w:lang w:eastAsia="ru-RU"/>
        </w:rPr>
        <w:t xml:space="preserve">Рішення про затвердження складу Комісії визначено рішенням виконавчого комітету Новороздільської міської ради </w:t>
      </w:r>
      <w:r w:rsidR="00351CDE" w:rsidRPr="00351CDE">
        <w:rPr>
          <w:sz w:val="24"/>
          <w:lang w:eastAsia="ru-RU"/>
        </w:rPr>
        <w:t xml:space="preserve">№ 183 </w:t>
      </w:r>
      <w:r w:rsidRPr="00351CDE">
        <w:rPr>
          <w:sz w:val="24"/>
          <w:lang w:eastAsia="ru-RU"/>
        </w:rPr>
        <w:t xml:space="preserve"> від 16 липня</w:t>
      </w:r>
      <w:r w:rsidRPr="007C268E">
        <w:rPr>
          <w:sz w:val="24"/>
          <w:lang w:eastAsia="ru-RU"/>
        </w:rPr>
        <w:t xml:space="preserve"> 2026 року</w:t>
      </w:r>
    </w:p>
    <w:p w:rsidR="007C268E" w:rsidRPr="007C268E" w:rsidRDefault="007C268E" w:rsidP="00351C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jc w:val="both"/>
        <w:rPr>
          <w:sz w:val="24"/>
          <w:lang w:eastAsia="ru-RU"/>
        </w:rPr>
      </w:pPr>
      <w:r w:rsidRPr="007C268E">
        <w:rPr>
          <w:sz w:val="24"/>
          <w:lang w:eastAsia="ru-RU"/>
        </w:rPr>
        <w:t>1.4. Комісія у своїй діяльності керується Законами України «Про місцеве самоврядування в Україні», «Про управління відходами», «Про житлово-комунальні послуги», Постановами КМУ від 08.08.2023року № 835 «Про затвердження Правил надання послуги з управління побутовими відходами», від 25.08.2023року № 918 «Про затвердження Порядку проведення конкурсу на здійснення операцій із збирання та перевезенням побутових відходів» та цим Положенням.</w:t>
      </w:r>
    </w:p>
    <w:p w:rsidR="007C268E" w:rsidRPr="007C268E" w:rsidRDefault="007C268E" w:rsidP="00351C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jc w:val="both"/>
        <w:rPr>
          <w:sz w:val="24"/>
          <w:lang w:eastAsia="ru-RU"/>
        </w:rPr>
      </w:pPr>
      <w:r w:rsidRPr="007C268E">
        <w:rPr>
          <w:sz w:val="24"/>
          <w:lang w:eastAsia="ru-RU"/>
        </w:rPr>
        <w:t xml:space="preserve">1.5. Комісія  діє  на  принципах  взаємної  поваги,   довіри,  рівноправності, відповідальності  сторін  за  виконання ухвалених рішень та  обов'язкового  додержання вимог законів.            </w:t>
      </w:r>
    </w:p>
    <w:p w:rsidR="007C268E" w:rsidRPr="007C268E" w:rsidRDefault="007C268E" w:rsidP="00351C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jc w:val="both"/>
        <w:rPr>
          <w:bCs/>
          <w:color w:val="212529"/>
          <w:sz w:val="24"/>
          <w:lang w:val="ru-RU" w:eastAsia="ru-RU"/>
        </w:rPr>
      </w:pPr>
      <w:r w:rsidRPr="007C268E">
        <w:rPr>
          <w:bCs/>
          <w:color w:val="212529"/>
          <w:sz w:val="24"/>
          <w:lang w:val="ru-RU" w:eastAsia="ru-RU"/>
        </w:rPr>
        <w:t xml:space="preserve">2. Завдання Комісії </w:t>
      </w:r>
    </w:p>
    <w:p w:rsidR="007C268E" w:rsidRPr="007C268E" w:rsidRDefault="007C268E" w:rsidP="00351C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jc w:val="both"/>
        <w:rPr>
          <w:sz w:val="24"/>
          <w:lang w:val="ru-RU" w:eastAsia="ru-RU"/>
        </w:rPr>
      </w:pPr>
      <w:r w:rsidRPr="007C268E">
        <w:rPr>
          <w:sz w:val="24"/>
          <w:lang w:val="ru-RU" w:eastAsia="ru-RU"/>
        </w:rPr>
        <w:t>Основними завданням Комісії є:</w:t>
      </w:r>
    </w:p>
    <w:p w:rsidR="007C268E" w:rsidRPr="007C268E" w:rsidRDefault="007C268E" w:rsidP="00351CDE">
      <w:pPr>
        <w:suppressAutoHyphens/>
        <w:spacing w:line="240" w:lineRule="auto"/>
        <w:ind w:firstLine="426"/>
        <w:jc w:val="both"/>
        <w:rPr>
          <w:sz w:val="24"/>
        </w:rPr>
      </w:pPr>
      <w:r w:rsidRPr="007C268E">
        <w:rPr>
          <w:sz w:val="24"/>
          <w:lang w:eastAsia="ru-RU"/>
        </w:rPr>
        <w:t xml:space="preserve">-  організація та проведення конкурсу </w:t>
      </w:r>
      <w:r w:rsidRPr="007C268E">
        <w:rPr>
          <w:rFonts w:eastAsia="Calibri"/>
          <w:sz w:val="24"/>
        </w:rPr>
        <w:t>на здійснення операцій із збирання та перевезення побутових відходів на території</w:t>
      </w:r>
      <w:r w:rsidRPr="007C268E">
        <w:rPr>
          <w:sz w:val="24"/>
          <w:lang w:eastAsia="en-US"/>
        </w:rPr>
        <w:t xml:space="preserve"> </w:t>
      </w:r>
      <w:r w:rsidRPr="007C268E">
        <w:rPr>
          <w:sz w:val="24"/>
          <w:lang w:val="ru-RU"/>
        </w:rPr>
        <w:t>м. Новий Розділ</w:t>
      </w:r>
      <w:r w:rsidRPr="007C268E">
        <w:rPr>
          <w:sz w:val="24"/>
          <w:lang w:eastAsia="en-US"/>
        </w:rPr>
        <w:t>;</w:t>
      </w:r>
    </w:p>
    <w:p w:rsidR="007C268E" w:rsidRPr="007C268E" w:rsidRDefault="007C268E" w:rsidP="00351C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26"/>
        <w:rPr>
          <w:bCs/>
          <w:color w:val="212529"/>
          <w:sz w:val="24"/>
          <w:lang w:eastAsia="ru-RU"/>
        </w:rPr>
      </w:pPr>
      <w:r w:rsidRPr="007C268E">
        <w:rPr>
          <w:bCs/>
          <w:color w:val="212529"/>
          <w:sz w:val="24"/>
          <w:lang w:eastAsia="ru-RU"/>
        </w:rPr>
        <w:t xml:space="preserve">3. Організація роботи Комісії </w:t>
      </w:r>
    </w:p>
    <w:p w:rsidR="007C268E" w:rsidRPr="007C268E" w:rsidRDefault="007C268E" w:rsidP="00351CDE">
      <w:pPr>
        <w:shd w:val="clear" w:color="auto" w:fill="FFFFFF"/>
        <w:spacing w:line="240" w:lineRule="auto"/>
        <w:ind w:firstLine="426"/>
        <w:jc w:val="both"/>
        <w:rPr>
          <w:sz w:val="24"/>
          <w:lang w:eastAsia="ru-RU"/>
        </w:rPr>
      </w:pPr>
      <w:r w:rsidRPr="007C268E">
        <w:rPr>
          <w:color w:val="212529"/>
          <w:sz w:val="24"/>
          <w:lang w:eastAsia="ru-RU"/>
        </w:rPr>
        <w:t xml:space="preserve">3.1. </w:t>
      </w:r>
      <w:r w:rsidRPr="007C268E">
        <w:rPr>
          <w:sz w:val="24"/>
          <w:lang w:eastAsia="ru-RU"/>
        </w:rPr>
        <w:t>Персональний склад конкурсної комісії та Положення про неї затверджуються організатором конкурсу – рішенням виконавчого комітету Новороздільської міської ради.</w:t>
      </w:r>
    </w:p>
    <w:p w:rsidR="007C268E" w:rsidRPr="007C268E" w:rsidRDefault="007C268E" w:rsidP="007C268E">
      <w:pPr>
        <w:shd w:val="clear" w:color="auto" w:fill="FFFFFF"/>
        <w:spacing w:line="240" w:lineRule="auto"/>
        <w:jc w:val="both"/>
        <w:rPr>
          <w:sz w:val="24"/>
          <w:lang w:val="ru-RU" w:eastAsia="ru-RU"/>
        </w:rPr>
      </w:pPr>
      <w:r w:rsidRPr="007C268E">
        <w:rPr>
          <w:sz w:val="24"/>
          <w:lang w:eastAsia="ru-RU"/>
        </w:rPr>
        <w:t xml:space="preserve">       </w:t>
      </w:r>
      <w:r w:rsidRPr="007C268E">
        <w:rPr>
          <w:sz w:val="24"/>
          <w:lang w:val="ru-RU" w:eastAsia="ru-RU"/>
        </w:rPr>
        <w:t>Головою конкурсної комісії призначається посадова особа організатора конкурсу.</w:t>
      </w:r>
    </w:p>
    <w:p w:rsidR="007C268E" w:rsidRPr="007C268E" w:rsidRDefault="007C268E" w:rsidP="007C268E">
      <w:pPr>
        <w:shd w:val="clear" w:color="auto" w:fill="FFFFFF"/>
        <w:spacing w:line="240" w:lineRule="auto"/>
        <w:jc w:val="both"/>
        <w:rPr>
          <w:sz w:val="24"/>
          <w:lang w:eastAsia="ru-RU"/>
        </w:rPr>
      </w:pPr>
      <w:r w:rsidRPr="007C268E">
        <w:rPr>
          <w:sz w:val="24"/>
          <w:lang w:eastAsia="ru-RU"/>
        </w:rPr>
        <w:t xml:space="preserve">       До складу конкурсної комісії входять посадові особи організатора конкурсу та можуть залучатися (за згодою), представники територіального органу Держпродспоживслужби, підприємств, установ та організацій, що виробляють, виконують та/або надають житлово-комунальні послуги, об’єднань співвласників багатоквартирних будинків та органів самоорганізації населення, а також посадові особи відповідного органу місцевого самоврядування та/або виконавчої влади.</w:t>
      </w:r>
    </w:p>
    <w:p w:rsidR="007C268E" w:rsidRPr="007C268E" w:rsidRDefault="007C268E" w:rsidP="007C268E">
      <w:pPr>
        <w:shd w:val="clear" w:color="auto" w:fill="FFFFFF"/>
        <w:spacing w:line="240" w:lineRule="auto"/>
        <w:jc w:val="both"/>
        <w:rPr>
          <w:sz w:val="24"/>
          <w:lang w:val="ru-RU" w:eastAsia="ru-RU"/>
        </w:rPr>
      </w:pPr>
      <w:r w:rsidRPr="007C268E">
        <w:rPr>
          <w:sz w:val="24"/>
          <w:lang w:eastAsia="ru-RU"/>
        </w:rPr>
        <w:t xml:space="preserve">      </w:t>
      </w:r>
      <w:r w:rsidRPr="007C268E">
        <w:rPr>
          <w:sz w:val="24"/>
          <w:lang w:val="ru-RU" w:eastAsia="ru-RU"/>
        </w:rPr>
        <w:t>До складу конкурсної комісії не можуть входити учасники конкурсу, члени сім’ї та пов’язані з ними особи.</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Пов’язаними особами вважаються особи, які для цілей цього Порядку відповідають будь-якій із таких ознак:</w:t>
      </w:r>
    </w:p>
    <w:p w:rsidR="007C268E" w:rsidRPr="007C268E" w:rsidRDefault="007C268E" w:rsidP="00A377A7">
      <w:pPr>
        <w:numPr>
          <w:ilvl w:val="0"/>
          <w:numId w:val="10"/>
        </w:numPr>
        <w:shd w:val="clear" w:color="auto" w:fill="FFFFFF"/>
        <w:spacing w:after="160" w:line="240" w:lineRule="auto"/>
        <w:ind w:left="426" w:firstLine="0"/>
        <w:jc w:val="both"/>
        <w:rPr>
          <w:sz w:val="24"/>
          <w:lang w:val="ru-RU" w:eastAsia="ru-RU"/>
        </w:rPr>
      </w:pPr>
      <w:r w:rsidRPr="007C268E">
        <w:rPr>
          <w:sz w:val="24"/>
          <w:lang w:val="ru-RU" w:eastAsia="ru-RU"/>
        </w:rPr>
        <w:t>юридична особа, яка здійснює контроль над учасником конкурсу або контролюється учасником конкурсу, або перебуває під спільним контролем з учасником конкурсу;</w:t>
      </w:r>
    </w:p>
    <w:p w:rsidR="007C268E" w:rsidRPr="007C268E" w:rsidRDefault="007C268E" w:rsidP="00A377A7">
      <w:pPr>
        <w:numPr>
          <w:ilvl w:val="0"/>
          <w:numId w:val="10"/>
        </w:numPr>
        <w:shd w:val="clear" w:color="auto" w:fill="FFFFFF"/>
        <w:spacing w:after="160" w:line="240" w:lineRule="auto"/>
        <w:ind w:left="426" w:hanging="11"/>
        <w:jc w:val="both"/>
        <w:rPr>
          <w:sz w:val="24"/>
          <w:lang w:val="ru-RU" w:eastAsia="ru-RU"/>
        </w:rPr>
      </w:pPr>
      <w:r w:rsidRPr="007C268E">
        <w:rPr>
          <w:sz w:val="24"/>
          <w:lang w:val="ru-RU" w:eastAsia="ru-RU"/>
        </w:rPr>
        <w:lastRenderedPageBreak/>
        <w:t>фізична особа або члени її сім’ї, які здійснюють контроль над учасником конкурсу;</w:t>
      </w:r>
      <w:r w:rsidRPr="007C268E">
        <w:rPr>
          <w:sz w:val="24"/>
          <w:lang w:eastAsia="ru-RU"/>
        </w:rPr>
        <w:t xml:space="preserve"> -   службова (посадова) особа учасника конкурсу, уповноважена здійснювати від імені учасника конкурсу юридичні дії, спрямовані на встановлення, зміну або припинення цивільно-правових відносин, а також члени сім’ї такої службової (посадової) особи відповідно д</w:t>
      </w:r>
      <w:r w:rsidRPr="00351CDE">
        <w:rPr>
          <w:sz w:val="24"/>
          <w:lang w:eastAsia="ru-RU"/>
        </w:rPr>
        <w:t>о</w:t>
      </w:r>
      <w:r w:rsidRPr="00351CDE">
        <w:rPr>
          <w:sz w:val="24"/>
          <w:lang w:val="ru-RU" w:eastAsia="ru-RU"/>
        </w:rPr>
        <w:t> </w:t>
      </w:r>
      <w:hyperlink r:id="rId16" w:anchor="n25" w:tgtFrame="_blank" w:history="1">
        <w:r w:rsidRPr="00351CDE">
          <w:rPr>
            <w:sz w:val="24"/>
            <w:u w:val="single"/>
            <w:lang w:eastAsia="ru-RU"/>
          </w:rPr>
          <w:t>статті 3</w:t>
        </w:r>
      </w:hyperlink>
      <w:r w:rsidRPr="007C268E">
        <w:rPr>
          <w:sz w:val="24"/>
          <w:lang w:val="ru-RU" w:eastAsia="ru-RU"/>
        </w:rPr>
        <w:t> </w:t>
      </w:r>
      <w:r w:rsidRPr="007C268E">
        <w:rPr>
          <w:sz w:val="24"/>
          <w:lang w:eastAsia="ru-RU"/>
        </w:rPr>
        <w:t>Сімейного кодексу України.</w:t>
      </w:r>
    </w:p>
    <w:p w:rsidR="007C268E" w:rsidRPr="007C268E" w:rsidRDefault="007C268E" w:rsidP="007C268E">
      <w:pPr>
        <w:shd w:val="clear" w:color="auto" w:fill="FFFFFF"/>
        <w:spacing w:line="240" w:lineRule="auto"/>
        <w:jc w:val="both"/>
        <w:rPr>
          <w:sz w:val="24"/>
          <w:lang w:val="ru-RU" w:eastAsia="ru-RU"/>
        </w:rPr>
      </w:pPr>
      <w:r w:rsidRPr="007C268E">
        <w:rPr>
          <w:sz w:val="24"/>
          <w:lang w:eastAsia="ru-RU"/>
        </w:rPr>
        <w:t xml:space="preserve">        </w:t>
      </w:r>
      <w:r w:rsidRPr="007C268E">
        <w:rPr>
          <w:sz w:val="24"/>
          <w:lang w:val="ru-RU" w:eastAsia="ru-RU"/>
        </w:rPr>
        <w:t>Основною формою роботи конкурсної комісії є засідання, які є відкритими та гласними.</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Засідання конкурсної комісії веде голова конкурсної комісії, а у разі його відсутності - заступник голови конкурсної комісії.</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 xml:space="preserve">Засідання конкурсної комісії є правоможним, якщо на ньому присутні не менш як дві третини її складу. </w:t>
      </w:r>
    </w:p>
    <w:p w:rsidR="007C268E" w:rsidRPr="007C268E" w:rsidRDefault="007C268E" w:rsidP="007C26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7C268E">
        <w:rPr>
          <w:rFonts w:eastAsia="Calibri"/>
          <w:sz w:val="24"/>
          <w:shd w:val="clear" w:color="auto" w:fill="FFFFFF"/>
          <w:lang w:eastAsia="en-US"/>
        </w:rPr>
        <w:t xml:space="preserve">3.3. </w:t>
      </w:r>
      <w:r w:rsidRPr="007C268E">
        <w:rPr>
          <w:rFonts w:eastAsia="Calibri"/>
          <w:sz w:val="24"/>
          <w:shd w:val="clear" w:color="auto" w:fill="FFFFFF"/>
          <w:lang w:val="ru-RU" w:eastAsia="en-US"/>
        </w:rPr>
        <w:t>Проведення конкурсу та визначення переможця</w:t>
      </w:r>
      <w:r w:rsidRPr="007C268E">
        <w:rPr>
          <w:rFonts w:eastAsia="Calibri"/>
          <w:sz w:val="24"/>
          <w:shd w:val="clear" w:color="auto" w:fill="FFFFFF"/>
          <w:lang w:eastAsia="en-US"/>
        </w:rPr>
        <w:t>.</w:t>
      </w:r>
    </w:p>
    <w:p w:rsidR="007C268E" w:rsidRPr="007C268E" w:rsidRDefault="007C268E" w:rsidP="007C268E">
      <w:pPr>
        <w:shd w:val="clear" w:color="auto" w:fill="FFFFFF"/>
        <w:spacing w:line="240" w:lineRule="auto"/>
        <w:ind w:firstLine="450"/>
        <w:jc w:val="both"/>
        <w:rPr>
          <w:sz w:val="24"/>
          <w:lang w:eastAsia="ru-RU"/>
        </w:rPr>
      </w:pPr>
      <w:r w:rsidRPr="007C268E">
        <w:rPr>
          <w:sz w:val="24"/>
          <w:lang w:eastAsia="ru-RU"/>
        </w:rPr>
        <w:t xml:space="preserve">Головуючий на засіданні конкурсної комісії оголошує присутнім інформацію про найменування та місцезнаходження кожного учасника конкурсу,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об’єктом конкурсу. </w:t>
      </w:r>
    </w:p>
    <w:p w:rsidR="007C268E" w:rsidRPr="007C268E" w:rsidRDefault="007C268E" w:rsidP="007C268E">
      <w:pPr>
        <w:shd w:val="clear" w:color="auto" w:fill="FFFFFF"/>
        <w:spacing w:line="240" w:lineRule="auto"/>
        <w:ind w:firstLine="450"/>
        <w:jc w:val="both"/>
        <w:rPr>
          <w:sz w:val="24"/>
          <w:lang w:eastAsia="ru-RU"/>
        </w:rPr>
      </w:pPr>
      <w:r w:rsidRPr="007C268E">
        <w:rPr>
          <w:sz w:val="24"/>
          <w:lang w:eastAsia="ru-RU"/>
        </w:rPr>
        <w:t>Конверти з конкурсними пропозиціями відкриваються у день проведення конкурсу під час засідання конкурсної комісії та розглядаються відповідно до конкурсної документації в порядку черговості їх надходження та реєстрації в журналі обліку.</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Конкурсна комісія перевіряє наявність документів, подання яких передбачено конкурсною документацією.</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У разі присутності учасників конкурсу на засіданні конкурсна комісія під час розгляду конкурсних пропозицій може звернутися до них за роз’ясненням щодо змісту їх пропозицій, провести консультації з окремими учасниками.</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За результатами розгляду конкурсних пропозицій конкурсна комісія відхиляє конкурсні пропозиції з однієї з таких причин:</w:t>
      </w:r>
    </w:p>
    <w:p w:rsidR="007C268E" w:rsidRPr="007C268E" w:rsidRDefault="007C268E" w:rsidP="00A377A7">
      <w:pPr>
        <w:numPr>
          <w:ilvl w:val="0"/>
          <w:numId w:val="10"/>
        </w:numPr>
        <w:shd w:val="clear" w:color="auto" w:fill="FFFFFF"/>
        <w:spacing w:after="160" w:line="240" w:lineRule="auto"/>
        <w:jc w:val="both"/>
        <w:rPr>
          <w:sz w:val="24"/>
          <w:lang w:val="ru-RU" w:eastAsia="ru-RU"/>
        </w:rPr>
      </w:pPr>
      <w:r w:rsidRPr="007C268E">
        <w:rPr>
          <w:sz w:val="24"/>
          <w:lang w:val="ru-RU" w:eastAsia="ru-RU"/>
        </w:rPr>
        <w:t>конкурсну пропозицію подано не в повному обсязі, що передбачений конкурсною документацією;</w:t>
      </w:r>
    </w:p>
    <w:p w:rsidR="007C268E" w:rsidRPr="007C268E" w:rsidRDefault="007C268E" w:rsidP="00A377A7">
      <w:pPr>
        <w:numPr>
          <w:ilvl w:val="0"/>
          <w:numId w:val="10"/>
        </w:numPr>
        <w:shd w:val="clear" w:color="auto" w:fill="FFFFFF"/>
        <w:spacing w:after="160" w:line="240" w:lineRule="auto"/>
        <w:jc w:val="both"/>
        <w:rPr>
          <w:sz w:val="24"/>
          <w:lang w:val="ru-RU" w:eastAsia="ru-RU"/>
        </w:rPr>
      </w:pPr>
      <w:r w:rsidRPr="007C268E">
        <w:rPr>
          <w:sz w:val="24"/>
          <w:lang w:val="ru-RU" w:eastAsia="ru-RU"/>
        </w:rPr>
        <w:t>учасник конкурсу не відповідає кваліфікаційним вимогам, передбаченим конкурсною документацією;</w:t>
      </w:r>
    </w:p>
    <w:p w:rsidR="007C268E" w:rsidRPr="007C268E" w:rsidRDefault="007C268E" w:rsidP="00A377A7">
      <w:pPr>
        <w:numPr>
          <w:ilvl w:val="0"/>
          <w:numId w:val="10"/>
        </w:numPr>
        <w:shd w:val="clear" w:color="auto" w:fill="FFFFFF"/>
        <w:spacing w:after="160" w:line="240" w:lineRule="auto"/>
        <w:jc w:val="both"/>
        <w:rPr>
          <w:sz w:val="24"/>
          <w:lang w:val="ru-RU" w:eastAsia="ru-RU"/>
        </w:rPr>
      </w:pPr>
      <w:r w:rsidRPr="007C268E">
        <w:rPr>
          <w:sz w:val="24"/>
          <w:lang w:val="ru-RU" w:eastAsia="ru-RU"/>
        </w:rPr>
        <w:t>учасник конкурсу припиняється в результаті ліквідації або його було припинено, або визнано у встановленому порядку банкрутом;</w:t>
      </w:r>
    </w:p>
    <w:p w:rsidR="007C268E" w:rsidRPr="007C268E" w:rsidRDefault="007C268E" w:rsidP="00A377A7">
      <w:pPr>
        <w:numPr>
          <w:ilvl w:val="0"/>
          <w:numId w:val="10"/>
        </w:numPr>
        <w:shd w:val="clear" w:color="auto" w:fill="FFFFFF"/>
        <w:spacing w:after="160" w:line="240" w:lineRule="auto"/>
        <w:jc w:val="both"/>
        <w:rPr>
          <w:sz w:val="24"/>
          <w:lang w:val="ru-RU" w:eastAsia="ru-RU"/>
        </w:rPr>
      </w:pPr>
      <w:r w:rsidRPr="007C268E">
        <w:rPr>
          <w:sz w:val="24"/>
          <w:lang w:val="ru-RU" w:eastAsia="ru-RU"/>
        </w:rPr>
        <w:t>встановлення факту подання недостовірної інформації, яка впливає на прийняття рішення.</w:t>
      </w:r>
    </w:p>
    <w:p w:rsidR="007C268E" w:rsidRPr="007C268E" w:rsidRDefault="007C268E" w:rsidP="007C268E">
      <w:pPr>
        <w:shd w:val="clear" w:color="auto" w:fill="FFFFFF"/>
        <w:spacing w:line="240" w:lineRule="auto"/>
        <w:ind w:firstLine="450"/>
        <w:jc w:val="both"/>
        <w:rPr>
          <w:sz w:val="24"/>
          <w:lang w:eastAsia="ru-RU"/>
        </w:rPr>
      </w:pPr>
      <w:r w:rsidRPr="007C268E">
        <w:rPr>
          <w:sz w:val="24"/>
          <w:lang w:val="ru-RU" w:eastAsia="ru-RU"/>
        </w:rPr>
        <w:t>У рішенні про відхилення конкурсних пропозицій зазначається перелік учасників, конкурсні пропозиції яких були відхилені, та обґрунтування причин відхилення</w:t>
      </w:r>
      <w:r w:rsidRPr="007C268E">
        <w:rPr>
          <w:sz w:val="24"/>
          <w:lang w:eastAsia="ru-RU"/>
        </w:rPr>
        <w:t>.</w:t>
      </w:r>
      <w:r w:rsidRPr="007C268E">
        <w:rPr>
          <w:sz w:val="24"/>
          <w:lang w:val="ru-RU" w:eastAsia="ru-RU"/>
        </w:rPr>
        <w:t xml:space="preserve"> </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 xml:space="preserve"> Переможцем (переможцями) конкурсу визначається його учасник або декілька учасників, що відповідає (відповідають) кваліфікаційним вимогам, за результатами розгляду конкурсних пропозицій.</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Якщо декілька учасників конкурсу, які відповідають кваліфікаційним вимогам, мають однакові найменші запропоновані розрахункові тарифи на збирання та перевезення побутових відходів, переможцем визначається учасник конкурсу, який має більше переваг за основними кваліфікаційними вимогами.</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Рішення конкурсної комісії приймаються більшістю голосів її членів, які беруть участь у засіданні та мають право голосу. У разі рівного розподілу голосів остаточне рішення приймає головуючий на засіданні.</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Рішення конкурсної комісії оформлюються протоколом, який підписується головуючим, членами конкурсної комісії та її секретарем, і подається на затвердження організатору конкурсу.</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Протокол засідання конкурсної комісії повинен містити інформацію про:</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дату та місце проведення засідання конкурсної комісії;</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прізвища, імена, по батькові (за наявності) та посади членів конкурсної комісії, які присутні на засіданні;</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lastRenderedPageBreak/>
        <w:t>номер та назву об’єкта конкурсу;</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перелік учасників конкурсу із зазначенням критеріїв відповідності їх конкурсних пропозицій кваліфікаційним вимогам (основним та у разі необхідності додатковим) та наявні переваги за ними;</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запропоновані учасниками конкурсу тарифи на збирання та перевезення побутових відходів;</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результати голосування членів конкурсної комісії;</w:t>
      </w:r>
    </w:p>
    <w:p w:rsidR="007C268E" w:rsidRPr="007C268E" w:rsidRDefault="007C268E" w:rsidP="007C268E">
      <w:pPr>
        <w:shd w:val="clear" w:color="auto" w:fill="FFFFFF"/>
        <w:spacing w:line="240" w:lineRule="auto"/>
        <w:ind w:firstLine="450"/>
        <w:jc w:val="both"/>
        <w:rPr>
          <w:sz w:val="24"/>
          <w:lang w:val="ru-RU" w:eastAsia="ru-RU"/>
        </w:rPr>
      </w:pPr>
      <w:r w:rsidRPr="007C268E">
        <w:rPr>
          <w:sz w:val="24"/>
          <w:lang w:val="ru-RU" w:eastAsia="ru-RU"/>
        </w:rPr>
        <w:t>рішення конкурсної комісії.</w:t>
      </w:r>
    </w:p>
    <w:p w:rsidR="007C268E" w:rsidRPr="007C268E" w:rsidRDefault="007C268E" w:rsidP="007C268E">
      <w:pPr>
        <w:shd w:val="clear" w:color="auto" w:fill="FFFFFF"/>
        <w:spacing w:line="240" w:lineRule="auto"/>
        <w:rPr>
          <w:sz w:val="24"/>
          <w:lang w:eastAsia="ru-RU"/>
        </w:rPr>
      </w:pPr>
      <w:r w:rsidRPr="007C268E">
        <w:rPr>
          <w:sz w:val="24"/>
          <w:lang w:eastAsia="ru-RU"/>
        </w:rPr>
        <w:t xml:space="preserve">      Питання не врегульовані цим Положенням регулюються чинним законодавством.     Процедурні питання комісія врегульовує самостійно на своєму засіданні.</w:t>
      </w:r>
    </w:p>
    <w:p w:rsidR="007C268E" w:rsidRDefault="007C268E" w:rsidP="007C268E">
      <w:pPr>
        <w:shd w:val="clear" w:color="auto" w:fill="FFFFFF"/>
        <w:spacing w:line="240" w:lineRule="auto"/>
        <w:ind w:firstLine="450"/>
        <w:jc w:val="both"/>
        <w:rPr>
          <w:sz w:val="24"/>
          <w:lang w:val="ru-RU" w:eastAsia="ru-RU"/>
        </w:rPr>
      </w:pPr>
    </w:p>
    <w:p w:rsidR="00351CDE" w:rsidRPr="007C268E" w:rsidRDefault="00351CDE" w:rsidP="007C268E">
      <w:pPr>
        <w:shd w:val="clear" w:color="auto" w:fill="FFFFFF"/>
        <w:spacing w:line="240" w:lineRule="auto"/>
        <w:ind w:firstLine="450"/>
        <w:jc w:val="both"/>
        <w:rPr>
          <w:sz w:val="24"/>
          <w:lang w:val="ru-RU" w:eastAsia="ru-RU"/>
        </w:rPr>
      </w:pPr>
    </w:p>
    <w:p w:rsidR="007C268E" w:rsidRPr="007C268E" w:rsidRDefault="00351CDE" w:rsidP="007C268E">
      <w:pPr>
        <w:spacing w:line="240" w:lineRule="auto"/>
        <w:rPr>
          <w:rFonts w:ascii="Calibri" w:eastAsia="Calibri" w:hAnsi="Calibri"/>
          <w:sz w:val="22"/>
          <w:szCs w:val="22"/>
          <w:lang w:val="ru-RU" w:eastAsia="en-US"/>
        </w:rPr>
      </w:pPr>
      <w:r>
        <w:rPr>
          <w:color w:val="000000"/>
          <w:sz w:val="24"/>
          <w:lang w:val="ru-RU" w:eastAsia="ru-RU"/>
        </w:rPr>
        <w:t>Керуючий справами виконавчого комітету</w:t>
      </w:r>
      <w:r w:rsidR="007C268E" w:rsidRPr="007C268E">
        <w:rPr>
          <w:color w:val="000000"/>
          <w:sz w:val="24"/>
          <w:lang w:val="ru-RU" w:eastAsia="ru-RU"/>
        </w:rPr>
        <w:t xml:space="preserve">                 </w:t>
      </w:r>
      <w:r>
        <w:rPr>
          <w:color w:val="000000"/>
          <w:sz w:val="24"/>
          <w:lang w:val="ru-RU" w:eastAsia="ru-RU"/>
        </w:rPr>
        <w:t xml:space="preserve">                 </w:t>
      </w:r>
      <w:r w:rsidR="007C268E" w:rsidRPr="007C268E">
        <w:rPr>
          <w:color w:val="000000"/>
          <w:sz w:val="24"/>
          <w:lang w:val="ru-RU" w:eastAsia="ru-RU"/>
        </w:rPr>
        <w:t xml:space="preserve">         Анатолій</w:t>
      </w:r>
      <w:r>
        <w:rPr>
          <w:color w:val="000000"/>
          <w:sz w:val="24"/>
          <w:lang w:val="ru-RU" w:eastAsia="ru-RU"/>
        </w:rPr>
        <w:t xml:space="preserve">  </w:t>
      </w:r>
      <w:r w:rsidR="007C268E" w:rsidRPr="007C268E">
        <w:rPr>
          <w:color w:val="000000"/>
          <w:sz w:val="24"/>
          <w:lang w:val="ru-RU" w:eastAsia="ru-RU"/>
        </w:rPr>
        <w:t xml:space="preserve"> МЕЛЬНІКОВ</w:t>
      </w:r>
    </w:p>
    <w:p w:rsidR="007C268E" w:rsidRDefault="007C268E"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626BD" w:rsidRDefault="006626BD"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662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351CDE" w:rsidRPr="00A6418A" w:rsidRDefault="00351CDE" w:rsidP="00351CDE">
      <w:pPr>
        <w:spacing w:line="256" w:lineRule="auto"/>
        <w:jc w:val="center"/>
        <w:rPr>
          <w:sz w:val="24"/>
        </w:rPr>
      </w:pPr>
      <w:r w:rsidRPr="00A6418A">
        <w:rPr>
          <w:noProof/>
        </w:rPr>
        <w:drawing>
          <wp:inline distT="0" distB="0" distL="0" distR="0" wp14:anchorId="5A3FF8EF" wp14:editId="633DC848">
            <wp:extent cx="1144905" cy="59626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51CDE" w:rsidRPr="00A6418A" w:rsidRDefault="00351CDE" w:rsidP="00351CDE">
      <w:pPr>
        <w:spacing w:line="256" w:lineRule="auto"/>
        <w:jc w:val="center"/>
        <w:rPr>
          <w:b/>
          <w:szCs w:val="28"/>
        </w:rPr>
      </w:pPr>
      <w:r w:rsidRPr="00A6418A">
        <w:rPr>
          <w:b/>
          <w:szCs w:val="28"/>
        </w:rPr>
        <w:t xml:space="preserve">НОВОРОЗДІЛЬСЬКА МІСЬКА РАДА </w:t>
      </w:r>
    </w:p>
    <w:p w:rsidR="00351CDE" w:rsidRPr="00A6418A" w:rsidRDefault="00351CDE" w:rsidP="00351CDE">
      <w:pPr>
        <w:spacing w:line="256" w:lineRule="auto"/>
        <w:jc w:val="center"/>
        <w:rPr>
          <w:b/>
          <w:szCs w:val="28"/>
        </w:rPr>
      </w:pPr>
      <w:r w:rsidRPr="00A6418A">
        <w:rPr>
          <w:b/>
          <w:szCs w:val="28"/>
        </w:rPr>
        <w:t xml:space="preserve">ВИКОНАВЧИЙ КОМІТЕТ                                                                                                </w:t>
      </w:r>
    </w:p>
    <w:p w:rsidR="00351CDE" w:rsidRPr="00A6418A" w:rsidRDefault="00351CDE" w:rsidP="00351CDE">
      <w:pPr>
        <w:spacing w:line="256" w:lineRule="auto"/>
        <w:jc w:val="center"/>
        <w:rPr>
          <w:b/>
          <w:sz w:val="32"/>
          <w:szCs w:val="32"/>
        </w:rPr>
      </w:pPr>
      <w:r w:rsidRPr="00A6418A">
        <w:rPr>
          <w:b/>
          <w:sz w:val="32"/>
          <w:szCs w:val="32"/>
        </w:rPr>
        <w:t>Р І Ш Е Н Н Я</w:t>
      </w:r>
    </w:p>
    <w:p w:rsidR="00351CDE" w:rsidRPr="00A6418A" w:rsidRDefault="00351CDE" w:rsidP="00351CDE">
      <w:pPr>
        <w:spacing w:line="256" w:lineRule="auto"/>
        <w:jc w:val="center"/>
        <w:rPr>
          <w:b/>
          <w:sz w:val="32"/>
          <w:szCs w:val="32"/>
        </w:rPr>
      </w:pPr>
    </w:p>
    <w:p w:rsidR="00351CDE" w:rsidRDefault="00351CDE"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284</w:t>
      </w:r>
    </w:p>
    <w:p w:rsidR="004A7F5E" w:rsidRPr="004A7F5E" w:rsidRDefault="007B447C"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val="ru-RU" w:eastAsia="ru-RU"/>
        </w:rPr>
      </w:pPr>
      <w:r>
        <w:rPr>
          <w:sz w:val="24"/>
        </w:rPr>
        <w:tab/>
      </w:r>
      <w:r>
        <w:rPr>
          <w:sz w:val="24"/>
        </w:rPr>
        <w:tab/>
      </w:r>
      <w:r>
        <w:rPr>
          <w:sz w:val="24"/>
        </w:rPr>
        <w:tab/>
      </w:r>
      <w:r>
        <w:rPr>
          <w:sz w:val="24"/>
        </w:rPr>
        <w:tab/>
      </w:r>
      <w:r>
        <w:rPr>
          <w:sz w:val="24"/>
        </w:rPr>
        <w:tab/>
      </w:r>
    </w:p>
    <w:p w:rsidR="004A7F5E" w:rsidRPr="004A7F5E" w:rsidRDefault="004A7F5E" w:rsidP="004A7F5E">
      <w:pPr>
        <w:spacing w:line="240" w:lineRule="auto"/>
        <w:rPr>
          <w:rFonts w:eastAsia="MS Mincho"/>
          <w:sz w:val="24"/>
          <w:lang w:eastAsia="ru-RU"/>
        </w:rPr>
      </w:pPr>
      <w:r w:rsidRPr="004A7F5E">
        <w:rPr>
          <w:rFonts w:eastAsia="MS Mincho"/>
          <w:sz w:val="24"/>
          <w:lang w:val="ru-RU" w:eastAsia="ru-RU"/>
        </w:rPr>
        <w:t xml:space="preserve">Про передачу у  приватну власність </w:t>
      </w:r>
    </w:p>
    <w:p w:rsidR="004A7F5E" w:rsidRPr="004A7F5E" w:rsidRDefault="004A7F5E" w:rsidP="004A7F5E">
      <w:pPr>
        <w:spacing w:line="240" w:lineRule="auto"/>
        <w:rPr>
          <w:rFonts w:eastAsia="MS Mincho"/>
          <w:sz w:val="24"/>
          <w:lang w:eastAsia="ru-RU"/>
        </w:rPr>
      </w:pPr>
      <w:r w:rsidRPr="004A7F5E">
        <w:rPr>
          <w:rFonts w:eastAsia="MS Mincho"/>
          <w:sz w:val="24"/>
          <w:lang w:eastAsia="ru-RU"/>
        </w:rPr>
        <w:t xml:space="preserve">житлового приміщення 22 </w:t>
      </w:r>
      <w:r w:rsidRPr="004A7F5E">
        <w:rPr>
          <w:rFonts w:eastAsia="MS Mincho"/>
          <w:sz w:val="24"/>
          <w:lang w:val="ru-RU" w:eastAsia="ru-RU"/>
        </w:rPr>
        <w:t>в гуртожитку</w:t>
      </w:r>
      <w:r w:rsidRPr="004A7F5E">
        <w:rPr>
          <w:rFonts w:eastAsia="MS Mincho"/>
          <w:sz w:val="24"/>
          <w:lang w:eastAsia="ru-RU"/>
        </w:rPr>
        <w:t xml:space="preserve"> </w:t>
      </w:r>
      <w:r w:rsidRPr="004A7F5E">
        <w:rPr>
          <w:rFonts w:eastAsia="MS Mincho"/>
          <w:sz w:val="24"/>
          <w:lang w:val="ru-RU" w:eastAsia="ru-RU"/>
        </w:rPr>
        <w:t xml:space="preserve">по пр-т. </w:t>
      </w:r>
      <w:r w:rsidRPr="004A7F5E">
        <w:rPr>
          <w:rFonts w:eastAsia="MS Mincho"/>
          <w:sz w:val="24"/>
          <w:lang w:eastAsia="ru-RU"/>
        </w:rPr>
        <w:t>Шевченка</w:t>
      </w:r>
      <w:r w:rsidRPr="004A7F5E">
        <w:rPr>
          <w:rFonts w:eastAsia="MS Mincho"/>
          <w:sz w:val="24"/>
          <w:lang w:val="ru-RU" w:eastAsia="ru-RU"/>
        </w:rPr>
        <w:t>,</w:t>
      </w:r>
      <w:r w:rsidRPr="004A7F5E">
        <w:rPr>
          <w:rFonts w:eastAsia="MS Mincho"/>
          <w:sz w:val="24"/>
          <w:lang w:eastAsia="ru-RU"/>
        </w:rPr>
        <w:t xml:space="preserve"> </w:t>
      </w:r>
      <w:r w:rsidRPr="004A7F5E">
        <w:rPr>
          <w:rFonts w:eastAsia="MS Mincho"/>
          <w:sz w:val="24"/>
          <w:lang w:val="ru-RU" w:eastAsia="ru-RU"/>
        </w:rPr>
        <w:t>5</w:t>
      </w:r>
      <w:r w:rsidRPr="004A7F5E">
        <w:rPr>
          <w:rFonts w:eastAsia="MS Mincho"/>
          <w:sz w:val="24"/>
          <w:lang w:eastAsia="ru-RU"/>
        </w:rPr>
        <w:t>б</w:t>
      </w:r>
    </w:p>
    <w:p w:rsidR="004A7F5E" w:rsidRPr="004A7F5E" w:rsidRDefault="004A7F5E" w:rsidP="004A7F5E">
      <w:pPr>
        <w:spacing w:line="240" w:lineRule="auto"/>
        <w:rPr>
          <w:rFonts w:eastAsia="MS Mincho"/>
          <w:sz w:val="24"/>
          <w:lang w:val="ru-RU" w:eastAsia="ru-RU"/>
        </w:rPr>
      </w:pPr>
    </w:p>
    <w:p w:rsidR="004A7F5E" w:rsidRPr="004A7F5E" w:rsidRDefault="004A7F5E" w:rsidP="004A7F5E">
      <w:pPr>
        <w:spacing w:line="240" w:lineRule="auto"/>
        <w:ind w:firstLine="708"/>
        <w:jc w:val="both"/>
        <w:rPr>
          <w:rFonts w:eastAsia="MS Mincho"/>
          <w:sz w:val="24"/>
          <w:lang w:val="ru-RU" w:eastAsia="ru-RU"/>
        </w:rPr>
      </w:pPr>
      <w:r w:rsidRPr="004A7F5E">
        <w:rPr>
          <w:rFonts w:eastAsia="MS Mincho"/>
          <w:sz w:val="24"/>
          <w:lang w:val="ru-RU" w:eastAsia="ru-RU"/>
        </w:rPr>
        <w:t xml:space="preserve">Розглянувши заяву від </w:t>
      </w:r>
      <w:r w:rsidRPr="004A7F5E">
        <w:rPr>
          <w:rFonts w:eastAsia="MS Mincho"/>
          <w:sz w:val="24"/>
          <w:lang w:eastAsia="ru-RU"/>
        </w:rPr>
        <w:t>08</w:t>
      </w:r>
      <w:r w:rsidRPr="004A7F5E">
        <w:rPr>
          <w:rFonts w:eastAsia="MS Mincho"/>
          <w:sz w:val="24"/>
          <w:lang w:val="ru-RU" w:eastAsia="ru-RU"/>
        </w:rPr>
        <w:t>.</w:t>
      </w:r>
      <w:r w:rsidRPr="004A7F5E">
        <w:rPr>
          <w:rFonts w:eastAsia="MS Mincho"/>
          <w:sz w:val="24"/>
          <w:lang w:eastAsia="ru-RU"/>
        </w:rPr>
        <w:t>06</w:t>
      </w:r>
      <w:r w:rsidRPr="004A7F5E">
        <w:rPr>
          <w:rFonts w:eastAsia="MS Mincho"/>
          <w:sz w:val="24"/>
          <w:lang w:val="ru-RU" w:eastAsia="ru-RU"/>
        </w:rPr>
        <w:t>.20</w:t>
      </w:r>
      <w:r w:rsidRPr="004A7F5E">
        <w:rPr>
          <w:rFonts w:eastAsia="MS Mincho"/>
          <w:sz w:val="24"/>
          <w:lang w:eastAsia="ru-RU"/>
        </w:rPr>
        <w:t>26</w:t>
      </w:r>
      <w:r w:rsidRPr="004A7F5E">
        <w:rPr>
          <w:rFonts w:eastAsia="MS Mincho"/>
          <w:sz w:val="24"/>
          <w:lang w:val="ru-RU" w:eastAsia="ru-RU"/>
        </w:rPr>
        <w:t>р. за №</w:t>
      </w:r>
      <w:r w:rsidRPr="004A7F5E">
        <w:rPr>
          <w:rFonts w:eastAsia="MS Mincho"/>
          <w:sz w:val="24"/>
          <w:lang w:eastAsia="ru-RU"/>
        </w:rPr>
        <w:t>4333</w:t>
      </w:r>
      <w:r w:rsidRPr="004A7F5E">
        <w:rPr>
          <w:rFonts w:eastAsia="MS Mincho"/>
          <w:sz w:val="24"/>
          <w:lang w:val="ru-RU" w:eastAsia="ru-RU"/>
        </w:rPr>
        <w:t xml:space="preserve"> наймача </w:t>
      </w:r>
      <w:r w:rsidRPr="004A7F5E">
        <w:rPr>
          <w:rFonts w:eastAsia="MS Mincho"/>
          <w:sz w:val="24"/>
          <w:lang w:eastAsia="ru-RU"/>
        </w:rPr>
        <w:t xml:space="preserve">житлового приміщення 22 </w:t>
      </w:r>
      <w:r w:rsidRPr="004A7F5E">
        <w:rPr>
          <w:rFonts w:eastAsia="MS Mincho"/>
          <w:sz w:val="24"/>
          <w:lang w:val="ru-RU" w:eastAsia="ru-RU"/>
        </w:rPr>
        <w:t xml:space="preserve">в гуртожитку по проспекті </w:t>
      </w:r>
      <w:r w:rsidRPr="004A7F5E">
        <w:rPr>
          <w:rFonts w:eastAsia="MS Mincho"/>
          <w:sz w:val="24"/>
          <w:lang w:eastAsia="ru-RU"/>
        </w:rPr>
        <w:t>Т.Шевченка</w:t>
      </w:r>
      <w:r w:rsidRPr="004A7F5E">
        <w:rPr>
          <w:rFonts w:eastAsia="MS Mincho"/>
          <w:sz w:val="24"/>
          <w:lang w:val="ru-RU" w:eastAsia="ru-RU"/>
        </w:rPr>
        <w:t xml:space="preserve">, 5б в м. Новий Розділ Львівської області </w:t>
      </w:r>
      <w:r w:rsidRPr="004A7F5E">
        <w:rPr>
          <w:rFonts w:eastAsia="MS Mincho"/>
          <w:sz w:val="24"/>
          <w:lang w:eastAsia="ru-RU"/>
        </w:rPr>
        <w:t xml:space="preserve">Цебулі Андрія Володимировича </w:t>
      </w:r>
      <w:r w:rsidRPr="004A7F5E">
        <w:rPr>
          <w:rFonts w:eastAsia="MS Mincho"/>
          <w:sz w:val="24"/>
          <w:lang w:val="ru-RU" w:eastAsia="ru-RU"/>
        </w:rPr>
        <w:t>та додані до неї документи, відповідно до ч.1 ст.2,ст.3 Закону України «Про приватизацію державного житлового фонду», ст.4 Закону України «Про забезпечення реалізації житлових прав мешканців гуртожитків», Положенням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„а”,ч.1 ст. 29, ст. 52, ч.6 ст. 59, ч.1 ст.73 Закону України «Про місцеве самоврядування в Україні»</w:t>
      </w:r>
      <w:r w:rsidRPr="004A7F5E">
        <w:rPr>
          <w:rFonts w:eastAsia="MS Mincho"/>
          <w:sz w:val="24"/>
          <w:lang w:eastAsia="ru-RU"/>
        </w:rPr>
        <w:t xml:space="preserve">, </w:t>
      </w:r>
      <w:r w:rsidRPr="004A7F5E">
        <w:rPr>
          <w:rFonts w:eastAsia="MS Mincho"/>
          <w:sz w:val="24"/>
          <w:lang w:val="ru-RU" w:eastAsia="ru-RU"/>
        </w:rPr>
        <w:t xml:space="preserve">виконавчий комітет Новороздільської міської ради,  </w:t>
      </w:r>
    </w:p>
    <w:p w:rsidR="004A7F5E" w:rsidRPr="004A7F5E" w:rsidRDefault="004A7F5E" w:rsidP="004A7F5E">
      <w:pPr>
        <w:spacing w:line="240" w:lineRule="auto"/>
        <w:rPr>
          <w:rFonts w:eastAsia="MS Mincho"/>
          <w:sz w:val="24"/>
          <w:lang w:val="ru-RU" w:eastAsia="ru-RU"/>
        </w:rPr>
      </w:pPr>
    </w:p>
    <w:p w:rsidR="004A7F5E" w:rsidRDefault="004A7F5E" w:rsidP="004A7F5E">
      <w:pPr>
        <w:spacing w:line="240" w:lineRule="auto"/>
        <w:jc w:val="both"/>
        <w:rPr>
          <w:rFonts w:eastAsia="MS Mincho"/>
          <w:sz w:val="24"/>
          <w:lang w:val="ru-RU" w:eastAsia="ru-RU"/>
        </w:rPr>
      </w:pPr>
      <w:r w:rsidRPr="004A7F5E">
        <w:rPr>
          <w:rFonts w:eastAsia="MS Mincho"/>
          <w:sz w:val="24"/>
          <w:lang w:val="ru-RU" w:eastAsia="ru-RU"/>
        </w:rPr>
        <w:t>ВИРІШИВ:</w:t>
      </w:r>
    </w:p>
    <w:p w:rsidR="0025309E" w:rsidRPr="004A7F5E" w:rsidRDefault="0025309E" w:rsidP="004A7F5E">
      <w:pPr>
        <w:spacing w:line="240" w:lineRule="auto"/>
        <w:jc w:val="both"/>
        <w:rPr>
          <w:rFonts w:eastAsia="MS Mincho"/>
          <w:sz w:val="24"/>
          <w:lang w:val="ru-RU" w:eastAsia="ru-RU"/>
        </w:rPr>
      </w:pPr>
    </w:p>
    <w:p w:rsidR="004A7F5E" w:rsidRPr="004A7F5E" w:rsidRDefault="004A7F5E" w:rsidP="004A7F5E">
      <w:pPr>
        <w:spacing w:line="240" w:lineRule="auto"/>
        <w:ind w:firstLine="567"/>
        <w:contextualSpacing/>
        <w:jc w:val="both"/>
        <w:rPr>
          <w:rFonts w:eastAsia="MS Mincho"/>
          <w:sz w:val="24"/>
          <w:lang w:eastAsia="ru-RU"/>
        </w:rPr>
      </w:pPr>
      <w:r>
        <w:rPr>
          <w:rFonts w:eastAsia="MS Mincho"/>
          <w:sz w:val="24"/>
          <w:lang w:eastAsia="ru-RU"/>
        </w:rPr>
        <w:t>1.</w:t>
      </w:r>
      <w:r w:rsidRPr="004A7F5E">
        <w:rPr>
          <w:rFonts w:eastAsia="MS Mincho"/>
          <w:sz w:val="24"/>
          <w:lang w:eastAsia="ru-RU"/>
        </w:rPr>
        <w:t>Передати у приватну власність Цебулі Андрію Володимировичу 01.03.1970 р.н., житлове приміщення 22 в гуртожитку по проспекті Т.Шевченка, 5б в м. Новий Розділ Львівської області, житловою площею 11,6 кв. м., загальною площею 12,5 кв.м. згідно з Додатком 1.</w:t>
      </w:r>
    </w:p>
    <w:p w:rsidR="004A7F5E" w:rsidRPr="004A7F5E" w:rsidRDefault="004A7F5E" w:rsidP="004A7F5E">
      <w:pPr>
        <w:spacing w:line="240" w:lineRule="auto"/>
        <w:ind w:firstLine="567"/>
        <w:contextualSpacing/>
        <w:jc w:val="both"/>
        <w:rPr>
          <w:rFonts w:eastAsia="MS Mincho"/>
          <w:sz w:val="24"/>
          <w:lang w:eastAsia="ru-RU"/>
        </w:rPr>
      </w:pPr>
      <w:r>
        <w:rPr>
          <w:rFonts w:eastAsia="MS Mincho"/>
          <w:sz w:val="24"/>
          <w:lang w:eastAsia="ru-RU"/>
        </w:rPr>
        <w:t>2.</w:t>
      </w:r>
      <w:r w:rsidRPr="004A7F5E">
        <w:rPr>
          <w:rFonts w:eastAsia="MS Mincho"/>
          <w:sz w:val="24"/>
          <w:lang w:eastAsia="ru-RU"/>
        </w:rPr>
        <w:t xml:space="preserve"> Оформити право власності наймачеві на житлове приміщення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4A7F5E" w:rsidRPr="004A7F5E" w:rsidRDefault="004A7F5E" w:rsidP="004A7F5E">
      <w:pPr>
        <w:spacing w:line="240" w:lineRule="auto"/>
        <w:ind w:firstLine="567"/>
        <w:contextualSpacing/>
        <w:jc w:val="both"/>
        <w:rPr>
          <w:rFonts w:eastAsia="MS Mincho"/>
          <w:sz w:val="24"/>
          <w:lang w:eastAsia="ru-RU"/>
        </w:rPr>
      </w:pPr>
      <w:r>
        <w:rPr>
          <w:rFonts w:eastAsia="MS Mincho"/>
          <w:sz w:val="24"/>
          <w:lang w:eastAsia="ru-RU"/>
        </w:rPr>
        <w:t>3.</w:t>
      </w:r>
      <w:r w:rsidRPr="004A7F5E">
        <w:rPr>
          <w:rFonts w:eastAsia="MS Mincho"/>
          <w:sz w:val="24"/>
          <w:lang w:eastAsia="ru-RU"/>
        </w:rPr>
        <w:t xml:space="preserve"> Затвердити Розрахунок суми житлових чеків, що мають отримати громадяни у ході приватизації квартири (будинку), жилого приміщення у гуртожитку, кімнати у комунальній квартирі, що приватизується, згідно з Додатком 2 до рішення. </w:t>
      </w:r>
    </w:p>
    <w:p w:rsidR="004A7F5E" w:rsidRPr="004A7F5E" w:rsidRDefault="004A7F5E" w:rsidP="004A7F5E">
      <w:pPr>
        <w:spacing w:line="240" w:lineRule="auto"/>
        <w:ind w:firstLine="567"/>
        <w:contextualSpacing/>
        <w:jc w:val="both"/>
        <w:rPr>
          <w:rFonts w:eastAsia="MS Mincho"/>
          <w:sz w:val="24"/>
          <w:lang w:eastAsia="ru-RU"/>
        </w:rPr>
      </w:pPr>
      <w:r>
        <w:rPr>
          <w:rFonts w:eastAsia="MS Mincho"/>
          <w:sz w:val="24"/>
          <w:lang w:eastAsia="ru-RU"/>
        </w:rPr>
        <w:t>4.</w:t>
      </w:r>
      <w:r w:rsidRPr="004A7F5E">
        <w:rPr>
          <w:rFonts w:eastAsia="MS Mincho"/>
          <w:sz w:val="24"/>
          <w:lang w:eastAsia="ru-RU"/>
        </w:rPr>
        <w:t xml:space="preserve">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приміщення згідно рішення. </w:t>
      </w:r>
    </w:p>
    <w:p w:rsidR="004A7F5E" w:rsidRPr="004A7F5E" w:rsidRDefault="004A7F5E" w:rsidP="004A7F5E">
      <w:pPr>
        <w:spacing w:line="240" w:lineRule="auto"/>
        <w:ind w:firstLine="567"/>
        <w:contextualSpacing/>
        <w:jc w:val="both"/>
        <w:rPr>
          <w:rFonts w:eastAsia="MS Mincho"/>
          <w:sz w:val="24"/>
          <w:lang w:eastAsia="ru-RU"/>
        </w:rPr>
      </w:pPr>
      <w:r>
        <w:rPr>
          <w:rFonts w:eastAsia="MS Mincho"/>
          <w:sz w:val="24"/>
          <w:lang w:eastAsia="ru-RU"/>
        </w:rPr>
        <w:t>5.</w:t>
      </w:r>
      <w:r w:rsidRPr="004A7F5E">
        <w:rPr>
          <w:rFonts w:eastAsia="MS Mincho"/>
          <w:sz w:val="24"/>
          <w:lang w:eastAsia="ru-RU"/>
        </w:rPr>
        <w:t>Контроль за виконанням рішення покласти на першого заступника міського голови Гулія.М.М.</w:t>
      </w:r>
    </w:p>
    <w:p w:rsidR="004A7F5E" w:rsidRPr="004A7F5E" w:rsidRDefault="004A7F5E" w:rsidP="004A7F5E">
      <w:pPr>
        <w:spacing w:line="240" w:lineRule="auto"/>
        <w:ind w:left="142" w:firstLine="284"/>
        <w:rPr>
          <w:rFonts w:eastAsia="MS Mincho"/>
          <w:sz w:val="24"/>
          <w:lang w:val="ru-RU" w:eastAsia="ru-RU"/>
        </w:rPr>
      </w:pPr>
    </w:p>
    <w:p w:rsidR="004A7F5E" w:rsidRPr="004A7F5E" w:rsidRDefault="004A7F5E" w:rsidP="004A7F5E">
      <w:pPr>
        <w:spacing w:line="240" w:lineRule="auto"/>
        <w:jc w:val="both"/>
        <w:rPr>
          <w:rFonts w:eastAsia="MS Mincho"/>
          <w:sz w:val="26"/>
          <w:szCs w:val="26"/>
          <w:lang w:val="ru-RU" w:eastAsia="ru-RU"/>
        </w:rPr>
      </w:pPr>
    </w:p>
    <w:p w:rsid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r w:rsidRPr="004A7F5E">
        <w:rPr>
          <w:rFonts w:eastAsia="MS Mincho"/>
          <w:sz w:val="26"/>
          <w:szCs w:val="26"/>
          <w:lang w:val="ru-RU" w:eastAsia="ru-RU"/>
        </w:rPr>
        <w:t>МІСЬКИЙ ГОЛОВА</w:t>
      </w:r>
      <w:r w:rsidRPr="004A7F5E">
        <w:rPr>
          <w:rFonts w:eastAsia="MS Mincho"/>
          <w:sz w:val="26"/>
          <w:szCs w:val="26"/>
          <w:lang w:val="ru-RU" w:eastAsia="ru-RU"/>
        </w:rPr>
        <w:tab/>
      </w:r>
      <w:r w:rsidRPr="004A7F5E">
        <w:rPr>
          <w:rFonts w:eastAsia="MS Mincho"/>
          <w:sz w:val="26"/>
          <w:szCs w:val="26"/>
          <w:lang w:val="ru-RU" w:eastAsia="ru-RU"/>
        </w:rPr>
        <w:tab/>
      </w:r>
      <w:r w:rsidRPr="004A7F5E">
        <w:rPr>
          <w:rFonts w:eastAsia="MS Mincho"/>
          <w:sz w:val="26"/>
          <w:szCs w:val="26"/>
          <w:lang w:eastAsia="ru-RU"/>
        </w:rPr>
        <w:t xml:space="preserve">       </w:t>
      </w:r>
      <w:r w:rsidRPr="004A7F5E">
        <w:rPr>
          <w:rFonts w:eastAsia="MS Mincho"/>
          <w:sz w:val="26"/>
          <w:szCs w:val="26"/>
          <w:lang w:val="ru-RU" w:eastAsia="ru-RU"/>
        </w:rPr>
        <w:t xml:space="preserve">                  </w:t>
      </w:r>
      <w:r w:rsidRPr="004A7F5E">
        <w:rPr>
          <w:rFonts w:eastAsia="MS Mincho"/>
          <w:sz w:val="26"/>
          <w:szCs w:val="26"/>
          <w:lang w:eastAsia="ru-RU"/>
        </w:rPr>
        <w:t>Ярина ЯЦЕНКО</w:t>
      </w:r>
    </w:p>
    <w:p w:rsid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3844" w:rsidRDefault="00673844"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3844" w:rsidRDefault="00673844"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3844" w:rsidRDefault="00673844"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3844" w:rsidRDefault="00673844"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3844" w:rsidRDefault="00673844"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3844" w:rsidRDefault="00673844"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3844" w:rsidRDefault="00673844"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673844" w:rsidRDefault="00673844"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eastAsia="ru-RU"/>
        </w:rPr>
      </w:pPr>
    </w:p>
    <w:p w:rsidR="004A7F5E" w:rsidRP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6"/>
          <w:szCs w:val="26"/>
          <w:lang w:val="ru-RU" w:eastAsia="ru-RU"/>
        </w:rPr>
      </w:pPr>
    </w:p>
    <w:p w:rsidR="004A7F5E" w:rsidRPr="004A7F5E" w:rsidRDefault="004A7F5E" w:rsidP="004A7F5E">
      <w:pPr>
        <w:spacing w:line="240" w:lineRule="auto"/>
        <w:jc w:val="right"/>
        <w:rPr>
          <w:rFonts w:eastAsia="MS Mincho"/>
          <w:sz w:val="24"/>
          <w:lang w:eastAsia="ru-RU"/>
        </w:rPr>
      </w:pPr>
      <w:r w:rsidRPr="004A7F5E">
        <w:rPr>
          <w:rFonts w:eastAsia="MS Mincho"/>
          <w:b/>
          <w:sz w:val="24"/>
          <w:lang w:eastAsia="ru-RU"/>
        </w:rPr>
        <w:t>Додаток 1</w:t>
      </w:r>
      <w:r w:rsidRPr="004A7F5E">
        <w:rPr>
          <w:rFonts w:eastAsia="MS Mincho"/>
          <w:b/>
          <w:sz w:val="24"/>
          <w:lang w:eastAsia="ru-RU"/>
        </w:rPr>
        <w:br/>
      </w:r>
      <w:r w:rsidRPr="004A7F5E">
        <w:rPr>
          <w:rFonts w:eastAsia="MS Mincho"/>
          <w:sz w:val="24"/>
          <w:lang w:eastAsia="ru-RU"/>
        </w:rPr>
        <w:t xml:space="preserve">до  рішення №  </w:t>
      </w:r>
      <w:r w:rsidR="00351CDE">
        <w:rPr>
          <w:rFonts w:eastAsia="MS Mincho"/>
          <w:sz w:val="24"/>
          <w:lang w:eastAsia="ru-RU"/>
        </w:rPr>
        <w:t xml:space="preserve">184 </w:t>
      </w:r>
      <w:r w:rsidRPr="004A7F5E">
        <w:rPr>
          <w:rFonts w:eastAsia="MS Mincho"/>
          <w:sz w:val="24"/>
          <w:lang w:eastAsia="ru-RU"/>
        </w:rPr>
        <w:t xml:space="preserve">  </w:t>
      </w:r>
      <w:r w:rsidR="00351CDE">
        <w:rPr>
          <w:rFonts w:eastAsia="MS Mincho"/>
          <w:sz w:val="24"/>
          <w:lang w:eastAsia="ru-RU"/>
        </w:rPr>
        <w:t>від 16..07</w:t>
      </w:r>
      <w:r w:rsidRPr="004A7F5E">
        <w:rPr>
          <w:rFonts w:eastAsia="MS Mincho"/>
          <w:sz w:val="24"/>
          <w:lang w:eastAsia="ru-RU"/>
        </w:rPr>
        <w:t xml:space="preserve">.2026 року </w:t>
      </w:r>
    </w:p>
    <w:p w:rsidR="004A7F5E" w:rsidRPr="004A7F5E" w:rsidRDefault="004A7F5E" w:rsidP="004A7F5E">
      <w:pPr>
        <w:spacing w:line="240" w:lineRule="auto"/>
        <w:jc w:val="right"/>
        <w:rPr>
          <w:rFonts w:eastAsia="MS Mincho"/>
          <w:sz w:val="24"/>
          <w:lang w:eastAsia="ru-RU"/>
        </w:rPr>
      </w:pPr>
      <w:r w:rsidRPr="004A7F5E">
        <w:rPr>
          <w:rFonts w:eastAsia="MS Mincho"/>
          <w:sz w:val="24"/>
          <w:lang w:eastAsia="ru-RU"/>
        </w:rPr>
        <w:t>Виконавчого комітету Новороздільської міської ради</w:t>
      </w:r>
    </w:p>
    <w:p w:rsidR="004A7F5E" w:rsidRP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4A7F5E" w:rsidRP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4A7F5E" w:rsidRP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4A7F5E">
        <w:rPr>
          <w:rFonts w:eastAsia="Arial Unicode MS"/>
          <w:b/>
          <w:bCs/>
          <w:sz w:val="24"/>
          <w:lang w:eastAsia="ru-RU"/>
        </w:rPr>
        <w:t>С П И С О К</w:t>
      </w:r>
    </w:p>
    <w:p w:rsidR="004A7F5E" w:rsidRP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4A7F5E">
        <w:rPr>
          <w:rFonts w:eastAsia="Arial Unicode MS"/>
          <w:b/>
          <w:bCs/>
          <w:sz w:val="24"/>
          <w:lang w:eastAsia="ru-RU"/>
        </w:rPr>
        <w:t>наймачів, яким житлове приміщення передається у приватну власність безоплатно з видачею житлових чеків за недостатню загальну площу квартири</w:t>
      </w:r>
    </w:p>
    <w:p w:rsidR="004A7F5E" w:rsidRP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4A7F5E" w:rsidRPr="004A7F5E" w:rsidTr="00080E73">
        <w:tc>
          <w:tcPr>
            <w:tcW w:w="540" w:type="dxa"/>
            <w:hideMark/>
          </w:tcPr>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w:t>
            </w:r>
          </w:p>
        </w:tc>
        <w:tc>
          <w:tcPr>
            <w:tcW w:w="1800" w:type="dxa"/>
            <w:hideMark/>
          </w:tcPr>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Назва вулиці</w:t>
            </w:r>
          </w:p>
        </w:tc>
        <w:tc>
          <w:tcPr>
            <w:tcW w:w="720" w:type="dxa"/>
            <w:hideMark/>
          </w:tcPr>
          <w:p w:rsidR="004A7F5E" w:rsidRPr="004A7F5E" w:rsidRDefault="004A7F5E" w:rsidP="004A7F5E">
            <w:pPr>
              <w:spacing w:line="252" w:lineRule="auto"/>
              <w:ind w:left="66" w:hanging="85"/>
              <w:rPr>
                <w:rFonts w:eastAsia="Arial Unicode MS"/>
                <w:b/>
                <w:sz w:val="24"/>
                <w:lang w:eastAsia="ru-RU"/>
              </w:rPr>
            </w:pPr>
            <w:r w:rsidRPr="004A7F5E">
              <w:rPr>
                <w:rFonts w:eastAsia="Arial Unicode MS"/>
                <w:b/>
                <w:sz w:val="24"/>
                <w:lang w:eastAsia="ru-RU"/>
              </w:rPr>
              <w:t>№ буд.</w:t>
            </w:r>
          </w:p>
        </w:tc>
        <w:tc>
          <w:tcPr>
            <w:tcW w:w="720" w:type="dxa"/>
            <w:hideMark/>
          </w:tcPr>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w:t>
            </w:r>
          </w:p>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 xml:space="preserve"> кв.</w:t>
            </w:r>
          </w:p>
        </w:tc>
        <w:tc>
          <w:tcPr>
            <w:tcW w:w="4500" w:type="dxa"/>
            <w:hideMark/>
          </w:tcPr>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Прізвище, ім’я, по-батькові</w:t>
            </w:r>
          </w:p>
        </w:tc>
        <w:tc>
          <w:tcPr>
            <w:tcW w:w="932" w:type="dxa"/>
            <w:hideMark/>
          </w:tcPr>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Заг.</w:t>
            </w:r>
          </w:p>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площа</w:t>
            </w:r>
          </w:p>
        </w:tc>
        <w:tc>
          <w:tcPr>
            <w:tcW w:w="1295" w:type="dxa"/>
            <w:hideMark/>
          </w:tcPr>
          <w:p w:rsidR="004A7F5E" w:rsidRPr="004A7F5E" w:rsidRDefault="004A7F5E" w:rsidP="004A7F5E">
            <w:pPr>
              <w:spacing w:line="252" w:lineRule="auto"/>
              <w:rPr>
                <w:rFonts w:eastAsia="Arial Unicode MS"/>
                <w:b/>
                <w:sz w:val="24"/>
                <w:lang w:eastAsia="ru-RU"/>
              </w:rPr>
            </w:pPr>
            <w:r w:rsidRPr="004A7F5E">
              <w:rPr>
                <w:rFonts w:eastAsia="Arial Unicode MS"/>
                <w:b/>
                <w:bCs/>
                <w:sz w:val="24"/>
                <w:lang w:val="uk" w:eastAsia="ru-RU"/>
              </w:rPr>
              <w:t>Вартість житлових чеків</w:t>
            </w:r>
          </w:p>
        </w:tc>
      </w:tr>
      <w:tr w:rsidR="004A7F5E" w:rsidRPr="004A7F5E" w:rsidTr="00080E73">
        <w:trPr>
          <w:trHeight w:val="614"/>
        </w:trPr>
        <w:tc>
          <w:tcPr>
            <w:tcW w:w="540" w:type="dxa"/>
          </w:tcPr>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1.</w:t>
            </w:r>
          </w:p>
          <w:p w:rsidR="004A7F5E" w:rsidRPr="004A7F5E" w:rsidRDefault="004A7F5E" w:rsidP="004A7F5E">
            <w:pPr>
              <w:spacing w:line="252" w:lineRule="auto"/>
              <w:rPr>
                <w:rFonts w:eastAsia="Arial Unicode MS"/>
                <w:b/>
                <w:sz w:val="24"/>
                <w:lang w:eastAsia="ru-RU"/>
              </w:rPr>
            </w:pPr>
          </w:p>
          <w:p w:rsidR="004A7F5E" w:rsidRPr="004A7F5E" w:rsidRDefault="004A7F5E" w:rsidP="004A7F5E">
            <w:pPr>
              <w:spacing w:line="252" w:lineRule="auto"/>
              <w:rPr>
                <w:rFonts w:eastAsia="Arial Unicode MS"/>
                <w:b/>
                <w:sz w:val="24"/>
                <w:lang w:eastAsia="ru-RU"/>
              </w:rPr>
            </w:pPr>
          </w:p>
        </w:tc>
        <w:tc>
          <w:tcPr>
            <w:tcW w:w="1800" w:type="dxa"/>
          </w:tcPr>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проспект</w:t>
            </w:r>
          </w:p>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Т.Шевченка</w:t>
            </w:r>
          </w:p>
          <w:p w:rsidR="004A7F5E" w:rsidRPr="004A7F5E" w:rsidRDefault="004A7F5E" w:rsidP="004A7F5E">
            <w:pPr>
              <w:spacing w:line="252" w:lineRule="auto"/>
              <w:rPr>
                <w:rFonts w:eastAsia="Arial Unicode MS"/>
                <w:b/>
                <w:sz w:val="24"/>
                <w:lang w:eastAsia="ru-RU"/>
              </w:rPr>
            </w:pPr>
          </w:p>
        </w:tc>
        <w:tc>
          <w:tcPr>
            <w:tcW w:w="720" w:type="dxa"/>
          </w:tcPr>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5б</w:t>
            </w:r>
          </w:p>
          <w:p w:rsidR="004A7F5E" w:rsidRPr="004A7F5E" w:rsidRDefault="004A7F5E" w:rsidP="004A7F5E">
            <w:pPr>
              <w:spacing w:line="252" w:lineRule="auto"/>
              <w:rPr>
                <w:rFonts w:eastAsia="Arial Unicode MS"/>
                <w:b/>
                <w:sz w:val="24"/>
                <w:lang w:eastAsia="ru-RU"/>
              </w:rPr>
            </w:pPr>
          </w:p>
          <w:p w:rsidR="004A7F5E" w:rsidRPr="004A7F5E" w:rsidRDefault="004A7F5E" w:rsidP="004A7F5E">
            <w:pPr>
              <w:spacing w:line="252" w:lineRule="auto"/>
              <w:rPr>
                <w:rFonts w:eastAsia="Arial Unicode MS"/>
                <w:b/>
                <w:sz w:val="24"/>
                <w:lang w:eastAsia="ru-RU"/>
              </w:rPr>
            </w:pPr>
          </w:p>
        </w:tc>
        <w:tc>
          <w:tcPr>
            <w:tcW w:w="720" w:type="dxa"/>
          </w:tcPr>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 xml:space="preserve"> 22</w:t>
            </w:r>
          </w:p>
          <w:p w:rsidR="004A7F5E" w:rsidRPr="004A7F5E" w:rsidRDefault="004A7F5E" w:rsidP="004A7F5E">
            <w:pPr>
              <w:spacing w:line="252" w:lineRule="auto"/>
              <w:rPr>
                <w:rFonts w:eastAsia="Arial Unicode MS"/>
                <w:b/>
                <w:sz w:val="24"/>
                <w:lang w:eastAsia="ru-RU"/>
              </w:rPr>
            </w:pPr>
          </w:p>
          <w:p w:rsidR="004A7F5E" w:rsidRPr="004A7F5E" w:rsidRDefault="004A7F5E" w:rsidP="004A7F5E">
            <w:pPr>
              <w:spacing w:line="252" w:lineRule="auto"/>
              <w:rPr>
                <w:rFonts w:eastAsia="Arial Unicode MS"/>
                <w:b/>
                <w:sz w:val="24"/>
                <w:lang w:eastAsia="ru-RU"/>
              </w:rPr>
            </w:pPr>
          </w:p>
        </w:tc>
        <w:tc>
          <w:tcPr>
            <w:tcW w:w="4500" w:type="dxa"/>
          </w:tcPr>
          <w:p w:rsidR="004A7F5E" w:rsidRP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4A7F5E">
              <w:rPr>
                <w:rFonts w:eastAsia="Arial Unicode MS"/>
                <w:b/>
                <w:sz w:val="24"/>
                <w:lang w:eastAsia="ru-RU"/>
              </w:rPr>
              <w:t>Цебуля Андрій Володимирович</w:t>
            </w:r>
          </w:p>
          <w:p w:rsidR="004A7F5E" w:rsidRP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tc>
        <w:tc>
          <w:tcPr>
            <w:tcW w:w="932" w:type="dxa"/>
          </w:tcPr>
          <w:p w:rsidR="004A7F5E" w:rsidRPr="004A7F5E" w:rsidRDefault="004A7F5E" w:rsidP="004A7F5E">
            <w:pPr>
              <w:spacing w:line="252" w:lineRule="auto"/>
              <w:rPr>
                <w:rFonts w:eastAsia="Arial Unicode MS"/>
                <w:b/>
                <w:sz w:val="24"/>
                <w:lang w:eastAsia="ru-RU"/>
              </w:rPr>
            </w:pPr>
            <w:r w:rsidRPr="004A7F5E">
              <w:rPr>
                <w:rFonts w:eastAsia="Arial Unicode MS"/>
                <w:b/>
                <w:sz w:val="24"/>
                <w:lang w:eastAsia="ru-RU"/>
              </w:rPr>
              <w:t>12,5</w:t>
            </w:r>
          </w:p>
          <w:p w:rsidR="004A7F5E" w:rsidRPr="004A7F5E" w:rsidRDefault="004A7F5E" w:rsidP="004A7F5E">
            <w:pPr>
              <w:spacing w:line="252" w:lineRule="auto"/>
              <w:rPr>
                <w:rFonts w:eastAsia="Arial Unicode MS"/>
                <w:b/>
                <w:sz w:val="24"/>
                <w:lang w:eastAsia="ru-RU"/>
              </w:rPr>
            </w:pPr>
          </w:p>
        </w:tc>
        <w:tc>
          <w:tcPr>
            <w:tcW w:w="1295" w:type="dxa"/>
          </w:tcPr>
          <w:p w:rsidR="004A7F5E" w:rsidRPr="004A7F5E" w:rsidRDefault="004A7F5E" w:rsidP="004A7F5E">
            <w:pPr>
              <w:spacing w:line="252" w:lineRule="auto"/>
              <w:ind w:left="196" w:hanging="196"/>
              <w:rPr>
                <w:rFonts w:eastAsia="Arial Unicode MS"/>
                <w:b/>
                <w:sz w:val="24"/>
                <w:lang w:eastAsia="ru-RU"/>
              </w:rPr>
            </w:pPr>
            <w:r w:rsidRPr="004A7F5E">
              <w:rPr>
                <w:rFonts w:eastAsia="Arial Unicode MS"/>
                <w:b/>
                <w:sz w:val="24"/>
                <w:lang w:eastAsia="ru-RU"/>
              </w:rPr>
              <w:t>3,33 грн.</w:t>
            </w:r>
          </w:p>
          <w:p w:rsidR="004A7F5E" w:rsidRPr="004A7F5E" w:rsidRDefault="004A7F5E" w:rsidP="004A7F5E">
            <w:pPr>
              <w:spacing w:line="252" w:lineRule="auto"/>
              <w:ind w:left="196" w:hanging="196"/>
              <w:rPr>
                <w:rFonts w:eastAsia="Arial Unicode MS"/>
                <w:b/>
                <w:sz w:val="24"/>
                <w:lang w:eastAsia="ru-RU"/>
              </w:rPr>
            </w:pPr>
          </w:p>
          <w:p w:rsidR="004A7F5E" w:rsidRPr="004A7F5E" w:rsidRDefault="004A7F5E" w:rsidP="004A7F5E">
            <w:pPr>
              <w:spacing w:line="252" w:lineRule="auto"/>
              <w:ind w:left="196" w:hanging="196"/>
              <w:rPr>
                <w:rFonts w:eastAsia="Arial Unicode MS"/>
                <w:b/>
                <w:sz w:val="24"/>
                <w:lang w:eastAsia="ru-RU"/>
              </w:rPr>
            </w:pPr>
          </w:p>
        </w:tc>
      </w:tr>
    </w:tbl>
    <w:p w:rsidR="004A7F5E" w:rsidRPr="004A7F5E" w:rsidRDefault="004A7F5E" w:rsidP="004A7F5E">
      <w:pPr>
        <w:spacing w:line="240" w:lineRule="auto"/>
        <w:ind w:firstLine="708"/>
        <w:jc w:val="both"/>
        <w:rPr>
          <w:rFonts w:eastAsia="MS Mincho"/>
          <w:b/>
          <w:szCs w:val="28"/>
          <w:lang w:eastAsia="ru-RU"/>
        </w:rPr>
      </w:pPr>
    </w:p>
    <w:p w:rsidR="004A7F5E" w:rsidRPr="004A7F5E" w:rsidRDefault="004A7F5E" w:rsidP="004A7F5E">
      <w:pPr>
        <w:spacing w:line="240" w:lineRule="auto"/>
        <w:rPr>
          <w:rFonts w:eastAsia="MS Mincho"/>
          <w:b/>
          <w:sz w:val="24"/>
          <w:lang w:eastAsia="ru-RU"/>
        </w:rPr>
      </w:pPr>
      <w:r w:rsidRPr="004A7F5E">
        <w:rPr>
          <w:rFonts w:eastAsia="MS Mincho"/>
          <w:sz w:val="24"/>
          <w:lang w:eastAsia="ru-RU"/>
        </w:rPr>
        <w:t xml:space="preserve">Керуючий справами виконавчого комітету              </w:t>
      </w:r>
      <w:r w:rsidR="00673844">
        <w:rPr>
          <w:rFonts w:eastAsia="MS Mincho"/>
          <w:sz w:val="24"/>
          <w:lang w:eastAsia="ru-RU"/>
        </w:rPr>
        <w:t xml:space="preserve">         </w:t>
      </w:r>
      <w:r w:rsidRPr="004A7F5E">
        <w:rPr>
          <w:rFonts w:eastAsia="MS Mincho"/>
          <w:sz w:val="24"/>
          <w:lang w:eastAsia="ru-RU"/>
        </w:rPr>
        <w:t xml:space="preserve">     Анатолій МЕЛЬНІКОВ</w:t>
      </w:r>
    </w:p>
    <w:p w:rsidR="004A7F5E" w:rsidRPr="004A7F5E" w:rsidRDefault="004A7F5E" w:rsidP="004A7F5E">
      <w:pPr>
        <w:spacing w:line="240" w:lineRule="auto"/>
        <w:jc w:val="right"/>
        <w:rPr>
          <w:rFonts w:eastAsia="MS Mincho"/>
          <w:b/>
          <w:sz w:val="24"/>
          <w:lang w:eastAsia="ru-RU"/>
        </w:rPr>
      </w:pPr>
    </w:p>
    <w:p w:rsidR="004A7F5E" w:rsidRPr="004A7F5E" w:rsidRDefault="004A7F5E" w:rsidP="004A7F5E">
      <w:pPr>
        <w:spacing w:line="240" w:lineRule="auto"/>
        <w:jc w:val="right"/>
        <w:rPr>
          <w:rFonts w:eastAsia="MS Mincho"/>
          <w:b/>
          <w:sz w:val="24"/>
          <w:lang w:eastAsia="ru-RU"/>
        </w:rPr>
      </w:pPr>
    </w:p>
    <w:p w:rsidR="004A7F5E" w:rsidRPr="004A7F5E" w:rsidRDefault="004A7F5E" w:rsidP="004A7F5E">
      <w:pPr>
        <w:spacing w:line="240" w:lineRule="auto"/>
        <w:jc w:val="right"/>
        <w:rPr>
          <w:rFonts w:eastAsia="MS Mincho"/>
          <w:b/>
          <w:sz w:val="24"/>
          <w:lang w:eastAsia="ru-RU"/>
        </w:rPr>
      </w:pPr>
    </w:p>
    <w:p w:rsidR="004A7F5E" w:rsidRPr="004A7F5E" w:rsidRDefault="004A7F5E" w:rsidP="004A7F5E">
      <w:pPr>
        <w:spacing w:line="240" w:lineRule="auto"/>
        <w:jc w:val="right"/>
        <w:rPr>
          <w:rFonts w:eastAsia="MS Mincho"/>
          <w:b/>
          <w:sz w:val="24"/>
          <w:lang w:eastAsia="ru-RU"/>
        </w:rPr>
      </w:pPr>
    </w:p>
    <w:p w:rsidR="004A7F5E" w:rsidRPr="004A7F5E" w:rsidRDefault="004A7F5E" w:rsidP="004A7F5E">
      <w:pPr>
        <w:spacing w:line="240" w:lineRule="auto"/>
        <w:jc w:val="right"/>
        <w:rPr>
          <w:rFonts w:eastAsia="MS Mincho"/>
          <w:b/>
          <w:sz w:val="24"/>
          <w:lang w:eastAsia="ru-RU"/>
        </w:rPr>
      </w:pPr>
    </w:p>
    <w:p w:rsidR="004A7F5E" w:rsidRPr="004A7F5E" w:rsidRDefault="004A7F5E" w:rsidP="004A7F5E">
      <w:pPr>
        <w:spacing w:line="240" w:lineRule="auto"/>
        <w:jc w:val="right"/>
        <w:rPr>
          <w:rFonts w:eastAsia="MS Mincho"/>
          <w:b/>
          <w:sz w:val="24"/>
          <w:lang w:eastAsia="ru-RU"/>
        </w:rPr>
      </w:pPr>
    </w:p>
    <w:p w:rsidR="004A7F5E" w:rsidRPr="004A7F5E" w:rsidRDefault="004A7F5E" w:rsidP="004A7F5E">
      <w:pPr>
        <w:spacing w:line="240" w:lineRule="auto"/>
        <w:rPr>
          <w:rFonts w:eastAsia="MS Mincho"/>
          <w:b/>
          <w:sz w:val="24"/>
          <w:lang w:eastAsia="ru-RU"/>
        </w:rPr>
      </w:pPr>
    </w:p>
    <w:p w:rsidR="004A7F5E" w:rsidRDefault="004A7F5E" w:rsidP="004A7F5E">
      <w:pPr>
        <w:spacing w:line="240" w:lineRule="auto"/>
        <w:jc w:val="right"/>
        <w:rPr>
          <w:rFonts w:eastAsia="MS Mincho"/>
          <w:b/>
          <w:sz w:val="24"/>
          <w:lang w:eastAsia="ru-RU"/>
        </w:rPr>
      </w:pPr>
    </w:p>
    <w:p w:rsidR="004A7F5E" w:rsidRDefault="004A7F5E" w:rsidP="004A7F5E">
      <w:pPr>
        <w:spacing w:line="240" w:lineRule="auto"/>
        <w:jc w:val="right"/>
        <w:rPr>
          <w:rFonts w:eastAsia="MS Mincho"/>
          <w:b/>
          <w:sz w:val="24"/>
          <w:lang w:eastAsia="ru-RU"/>
        </w:rPr>
      </w:pPr>
    </w:p>
    <w:p w:rsidR="004A7F5E" w:rsidRDefault="004A7F5E" w:rsidP="004A7F5E">
      <w:pPr>
        <w:spacing w:line="240" w:lineRule="auto"/>
        <w:jc w:val="right"/>
        <w:rPr>
          <w:rFonts w:eastAsia="MS Mincho"/>
          <w:b/>
          <w:sz w:val="24"/>
          <w:lang w:eastAsia="ru-RU"/>
        </w:rPr>
      </w:pPr>
    </w:p>
    <w:p w:rsidR="004A7F5E" w:rsidRDefault="004A7F5E" w:rsidP="004A7F5E">
      <w:pPr>
        <w:spacing w:line="240" w:lineRule="auto"/>
        <w:jc w:val="right"/>
        <w:rPr>
          <w:rFonts w:eastAsia="MS Mincho"/>
          <w:b/>
          <w:sz w:val="24"/>
          <w:lang w:eastAsia="ru-RU"/>
        </w:rPr>
      </w:pPr>
    </w:p>
    <w:p w:rsidR="004A7F5E" w:rsidRDefault="004A7F5E" w:rsidP="004A7F5E">
      <w:pPr>
        <w:spacing w:line="240" w:lineRule="auto"/>
        <w:jc w:val="right"/>
        <w:rPr>
          <w:rFonts w:eastAsia="MS Mincho"/>
          <w:b/>
          <w:sz w:val="24"/>
          <w:lang w:eastAsia="ru-RU"/>
        </w:rPr>
      </w:pPr>
    </w:p>
    <w:p w:rsidR="004A7F5E" w:rsidRDefault="004A7F5E" w:rsidP="004A7F5E">
      <w:pPr>
        <w:spacing w:line="240" w:lineRule="auto"/>
        <w:jc w:val="right"/>
        <w:rPr>
          <w:rFonts w:eastAsia="MS Mincho"/>
          <w:b/>
          <w:sz w:val="24"/>
          <w:lang w:eastAsia="ru-RU"/>
        </w:rPr>
      </w:pPr>
    </w:p>
    <w:p w:rsidR="004A7F5E" w:rsidRDefault="004A7F5E" w:rsidP="004A7F5E">
      <w:pPr>
        <w:spacing w:line="240" w:lineRule="auto"/>
        <w:jc w:val="right"/>
        <w:rPr>
          <w:rFonts w:eastAsia="MS Mincho"/>
          <w:b/>
          <w:sz w:val="24"/>
          <w:lang w:eastAsia="ru-RU"/>
        </w:rPr>
      </w:pPr>
    </w:p>
    <w:p w:rsidR="004A7F5E" w:rsidRDefault="004A7F5E" w:rsidP="004A7F5E">
      <w:pPr>
        <w:spacing w:line="240" w:lineRule="auto"/>
        <w:jc w:val="right"/>
        <w:rPr>
          <w:rFonts w:eastAsia="MS Mincho"/>
          <w:b/>
          <w:sz w:val="24"/>
          <w:lang w:eastAsia="ru-RU"/>
        </w:rPr>
      </w:pPr>
    </w:p>
    <w:p w:rsidR="004A7F5E" w:rsidRDefault="004A7F5E" w:rsidP="004A7F5E">
      <w:pPr>
        <w:spacing w:line="240" w:lineRule="auto"/>
        <w:jc w:val="right"/>
        <w:rPr>
          <w:rFonts w:eastAsia="MS Mincho"/>
          <w:b/>
          <w:sz w:val="24"/>
          <w:lang w:eastAsia="ru-RU"/>
        </w:rPr>
      </w:pPr>
    </w:p>
    <w:p w:rsidR="004A7F5E" w:rsidRDefault="004A7F5E"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673844" w:rsidRDefault="00673844" w:rsidP="004A7F5E">
      <w:pPr>
        <w:spacing w:line="240" w:lineRule="auto"/>
        <w:jc w:val="right"/>
        <w:rPr>
          <w:rFonts w:eastAsia="MS Mincho"/>
          <w:b/>
          <w:sz w:val="24"/>
          <w:lang w:eastAsia="ru-RU"/>
        </w:rPr>
      </w:pPr>
    </w:p>
    <w:p w:rsidR="004A7F5E" w:rsidRDefault="004A7F5E" w:rsidP="004A7F5E">
      <w:pPr>
        <w:spacing w:line="240" w:lineRule="auto"/>
        <w:jc w:val="right"/>
        <w:rPr>
          <w:rFonts w:eastAsia="MS Mincho"/>
          <w:b/>
          <w:sz w:val="24"/>
          <w:lang w:eastAsia="ru-RU"/>
        </w:rPr>
      </w:pPr>
    </w:p>
    <w:p w:rsidR="004A7F5E" w:rsidRPr="004A7F5E" w:rsidRDefault="004A7F5E" w:rsidP="004A7F5E">
      <w:pPr>
        <w:spacing w:line="240" w:lineRule="auto"/>
        <w:jc w:val="right"/>
        <w:rPr>
          <w:rFonts w:eastAsia="MS Mincho"/>
          <w:b/>
          <w:sz w:val="24"/>
          <w:lang w:eastAsia="ru-RU"/>
        </w:rPr>
      </w:pPr>
    </w:p>
    <w:p w:rsidR="004A7F5E" w:rsidRPr="004A7F5E" w:rsidRDefault="004A7F5E" w:rsidP="004A7F5E">
      <w:pPr>
        <w:spacing w:line="240" w:lineRule="auto"/>
        <w:jc w:val="right"/>
        <w:rPr>
          <w:rFonts w:eastAsia="MS Mincho"/>
          <w:sz w:val="24"/>
          <w:lang w:eastAsia="ru-RU"/>
        </w:rPr>
      </w:pPr>
      <w:r w:rsidRPr="004A7F5E">
        <w:rPr>
          <w:rFonts w:eastAsia="MS Mincho"/>
          <w:b/>
          <w:sz w:val="24"/>
          <w:lang w:eastAsia="ru-RU"/>
        </w:rPr>
        <w:t>Додаток 2</w:t>
      </w:r>
      <w:r w:rsidRPr="004A7F5E">
        <w:rPr>
          <w:rFonts w:eastAsia="MS Mincho"/>
          <w:b/>
          <w:sz w:val="24"/>
          <w:lang w:eastAsia="ru-RU"/>
        </w:rPr>
        <w:br/>
      </w:r>
      <w:r w:rsidRPr="004A7F5E">
        <w:rPr>
          <w:rFonts w:eastAsia="MS Mincho"/>
          <w:sz w:val="24"/>
          <w:lang w:eastAsia="ru-RU"/>
        </w:rPr>
        <w:t xml:space="preserve">до  рішення № </w:t>
      </w:r>
      <w:r w:rsidR="00351CDE">
        <w:rPr>
          <w:rFonts w:eastAsia="MS Mincho"/>
          <w:sz w:val="24"/>
          <w:lang w:eastAsia="ru-RU"/>
        </w:rPr>
        <w:t>184</w:t>
      </w:r>
      <w:r w:rsidRPr="004A7F5E">
        <w:rPr>
          <w:rFonts w:eastAsia="MS Mincho"/>
          <w:sz w:val="24"/>
          <w:lang w:eastAsia="ru-RU"/>
        </w:rPr>
        <w:t xml:space="preserve">  </w:t>
      </w:r>
      <w:r w:rsidR="00351CDE">
        <w:rPr>
          <w:rFonts w:eastAsia="MS Mincho"/>
          <w:sz w:val="24"/>
          <w:lang w:eastAsia="ru-RU"/>
        </w:rPr>
        <w:t>від 16</w:t>
      </w:r>
      <w:r w:rsidRPr="004A7F5E">
        <w:rPr>
          <w:rFonts w:eastAsia="MS Mincho"/>
          <w:sz w:val="24"/>
          <w:lang w:eastAsia="ru-RU"/>
        </w:rPr>
        <w:t xml:space="preserve"> .07. 2026 року </w:t>
      </w:r>
    </w:p>
    <w:p w:rsidR="004A7F5E" w:rsidRPr="004A7F5E" w:rsidRDefault="004A7F5E" w:rsidP="004A7F5E">
      <w:pPr>
        <w:spacing w:line="240" w:lineRule="auto"/>
        <w:jc w:val="right"/>
        <w:rPr>
          <w:rFonts w:eastAsia="MS Mincho"/>
          <w:sz w:val="24"/>
          <w:lang w:eastAsia="ru-RU"/>
        </w:rPr>
      </w:pPr>
      <w:r w:rsidRPr="004A7F5E">
        <w:rPr>
          <w:rFonts w:eastAsia="MS Mincho"/>
          <w:sz w:val="24"/>
          <w:lang w:eastAsia="ru-RU"/>
        </w:rPr>
        <w:t>Виконавчого комітету Новороздільської міської ради</w:t>
      </w:r>
    </w:p>
    <w:p w:rsidR="004A7F5E" w:rsidRPr="004A7F5E" w:rsidRDefault="004A7F5E" w:rsidP="004A7F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4A7F5E" w:rsidRPr="004A7F5E" w:rsidRDefault="004A7F5E" w:rsidP="004A7F5E">
      <w:pPr>
        <w:spacing w:line="240" w:lineRule="auto"/>
        <w:jc w:val="center"/>
        <w:rPr>
          <w:rFonts w:eastAsia="MS Mincho"/>
          <w:b/>
          <w:bCs/>
          <w:sz w:val="24"/>
          <w:bdr w:val="none" w:sz="0" w:space="0" w:color="auto" w:frame="1"/>
          <w:lang w:eastAsia="ru-RU"/>
        </w:rPr>
      </w:pPr>
      <w:r w:rsidRPr="004A7F5E">
        <w:rPr>
          <w:rFonts w:eastAsia="MS Mincho"/>
          <w:b/>
          <w:bCs/>
          <w:sz w:val="24"/>
          <w:bdr w:val="none" w:sz="0" w:space="0" w:color="auto" w:frame="1"/>
          <w:lang w:eastAsia="ru-RU"/>
        </w:rPr>
        <w:t>РОЗРАХУНОК</w:t>
      </w:r>
    </w:p>
    <w:p w:rsidR="004A7F5E" w:rsidRPr="004A7F5E" w:rsidRDefault="004A7F5E" w:rsidP="004A7F5E">
      <w:pPr>
        <w:spacing w:line="240" w:lineRule="auto"/>
        <w:jc w:val="center"/>
        <w:rPr>
          <w:rFonts w:eastAsia="MS Mincho"/>
          <w:b/>
          <w:bCs/>
          <w:sz w:val="24"/>
          <w:bdr w:val="none" w:sz="0" w:space="0" w:color="auto" w:frame="1"/>
          <w:lang w:eastAsia="ru-RU"/>
        </w:rPr>
      </w:pPr>
      <w:r w:rsidRPr="004A7F5E">
        <w:rPr>
          <w:rFonts w:eastAsia="MS Mincho"/>
          <w:b/>
          <w:bCs/>
          <w:sz w:val="24"/>
          <w:bdr w:val="none" w:sz="0" w:space="0" w:color="auto" w:frame="1"/>
          <w:lang w:eastAsia="ru-RU"/>
        </w:rPr>
        <w:t>суми житлових чеків, що мають отримати громадяни у ході приватизації житлового приміщення №22 в будинку № 5б по проспекті Т.Шевченка в м. Новий Розділ Стрийського району Львівської області</w:t>
      </w:r>
    </w:p>
    <w:p w:rsidR="004A7F5E" w:rsidRPr="004A7F5E" w:rsidRDefault="004A7F5E" w:rsidP="004A7F5E">
      <w:pPr>
        <w:spacing w:line="240" w:lineRule="auto"/>
        <w:jc w:val="center"/>
        <w:rPr>
          <w:rFonts w:eastAsia="MS Mincho"/>
          <w:b/>
          <w:bCs/>
          <w:sz w:val="24"/>
          <w:bdr w:val="none" w:sz="0" w:space="0" w:color="auto" w:frame="1"/>
          <w:lang w:eastAsia="ru-RU"/>
        </w:rPr>
      </w:pPr>
    </w:p>
    <w:p w:rsidR="004A7F5E" w:rsidRPr="004A7F5E" w:rsidRDefault="004A7F5E" w:rsidP="004A7F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7F5E">
        <w:rPr>
          <w:rFonts w:eastAsia="MS Mincho"/>
          <w:sz w:val="24"/>
          <w:lang w:eastAsia="ru-RU"/>
        </w:rPr>
        <w:t xml:space="preserve">     </w:t>
      </w:r>
      <w:r w:rsidRPr="004A7F5E">
        <w:rPr>
          <w:rFonts w:eastAsia="MS Mincho"/>
          <w:sz w:val="24"/>
          <w:lang w:val="ru-RU" w:eastAsia="ru-RU"/>
        </w:rPr>
        <w:t xml:space="preserve">1. Загальна  площа квартири, жилого приміщення у гуртожитку, (П) -  </w:t>
      </w:r>
      <w:r w:rsidRPr="004A7F5E">
        <w:rPr>
          <w:rFonts w:eastAsia="MS Mincho"/>
          <w:sz w:val="24"/>
          <w:lang w:eastAsia="ru-RU"/>
        </w:rPr>
        <w:t>12,5</w:t>
      </w:r>
      <w:r w:rsidRPr="004A7F5E">
        <w:rPr>
          <w:rFonts w:eastAsia="MS Mincho"/>
          <w:sz w:val="24"/>
          <w:lang w:val="ru-RU" w:eastAsia="ru-RU"/>
        </w:rPr>
        <w:t xml:space="preserve">кв. м. </w:t>
      </w:r>
      <w:r w:rsidRPr="004A7F5E">
        <w:rPr>
          <w:rFonts w:eastAsia="MS Mincho"/>
          <w:sz w:val="24"/>
          <w:lang w:val="ru-RU" w:eastAsia="ru-RU"/>
        </w:rPr>
        <w:br/>
        <w:t xml:space="preserve">     2. Кількість  зареєстрованих  у квартирі, жилому приміщенні у гуртожитку, (М) - </w:t>
      </w:r>
      <w:r w:rsidRPr="004A7F5E">
        <w:rPr>
          <w:rFonts w:eastAsia="MS Mincho"/>
          <w:sz w:val="24"/>
          <w:lang w:eastAsia="ru-RU"/>
        </w:rPr>
        <w:t>1</w:t>
      </w:r>
      <w:r w:rsidRPr="004A7F5E">
        <w:rPr>
          <w:rFonts w:eastAsia="MS Mincho"/>
          <w:sz w:val="24"/>
          <w:lang w:val="ru-RU" w:eastAsia="ru-RU"/>
        </w:rPr>
        <w:t xml:space="preserve">. </w:t>
      </w:r>
      <w:r w:rsidRPr="004A7F5E">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p>
    <w:p w:rsidR="004A7F5E" w:rsidRPr="004A7F5E" w:rsidRDefault="004A7F5E" w:rsidP="004A7F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7F5E">
        <w:rPr>
          <w:rFonts w:eastAsia="MS Mincho"/>
          <w:b/>
          <w:bCs/>
          <w:sz w:val="24"/>
          <w:bdr w:val="none" w:sz="0" w:space="0" w:color="auto" w:frame="1"/>
          <w:lang w:val="ru-RU" w:eastAsia="ru-RU"/>
        </w:rPr>
        <w:t xml:space="preserve">                     Пб = М х 21 + 10 =</w:t>
      </w:r>
      <w:r w:rsidRPr="004A7F5E">
        <w:rPr>
          <w:rFonts w:eastAsia="MS Mincho"/>
          <w:b/>
          <w:bCs/>
          <w:sz w:val="24"/>
          <w:bdr w:val="none" w:sz="0" w:space="0" w:color="auto" w:frame="1"/>
          <w:lang w:eastAsia="ru-RU"/>
        </w:rPr>
        <w:t>1</w:t>
      </w:r>
      <w:r w:rsidRPr="004A7F5E">
        <w:rPr>
          <w:rFonts w:eastAsia="MS Mincho"/>
          <w:b/>
          <w:bCs/>
          <w:sz w:val="24"/>
          <w:bdr w:val="none" w:sz="0" w:space="0" w:color="auto" w:frame="1"/>
          <w:lang w:val="ru-RU" w:eastAsia="ru-RU"/>
        </w:rPr>
        <w:t xml:space="preserve"> х 21 + 10 =</w:t>
      </w:r>
      <w:r w:rsidRPr="004A7F5E">
        <w:rPr>
          <w:rFonts w:eastAsia="MS Mincho"/>
          <w:b/>
          <w:bCs/>
          <w:sz w:val="24"/>
          <w:bdr w:val="none" w:sz="0" w:space="0" w:color="auto" w:frame="1"/>
          <w:lang w:eastAsia="ru-RU"/>
        </w:rPr>
        <w:t xml:space="preserve"> 31</w:t>
      </w:r>
      <w:r w:rsidRPr="004A7F5E">
        <w:rPr>
          <w:rFonts w:eastAsia="MS Mincho"/>
          <w:b/>
          <w:bCs/>
          <w:sz w:val="24"/>
          <w:bdr w:val="none" w:sz="0" w:space="0" w:color="auto" w:frame="1"/>
          <w:lang w:val="ru-RU" w:eastAsia="ru-RU"/>
        </w:rPr>
        <w:t xml:space="preserve"> кв. м. </w:t>
      </w:r>
    </w:p>
    <w:p w:rsidR="004A7F5E" w:rsidRPr="004A7F5E" w:rsidRDefault="004A7F5E" w:rsidP="004A7F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7F5E">
        <w:rPr>
          <w:rFonts w:eastAsia="MS Mincho"/>
          <w:sz w:val="24"/>
          <w:lang w:val="ru-RU" w:eastAsia="ru-RU"/>
        </w:rPr>
        <w:br/>
        <w:t xml:space="preserve">4. Сума житлових чеків, що підлягає видачі </w:t>
      </w:r>
      <w:r w:rsidRPr="004A7F5E">
        <w:rPr>
          <w:rFonts w:eastAsia="MS Mincho"/>
          <w:sz w:val="24"/>
          <w:lang w:eastAsia="ru-RU"/>
        </w:rPr>
        <w:t>мешканцям</w:t>
      </w:r>
      <w:r w:rsidRPr="004A7F5E">
        <w:rPr>
          <w:rFonts w:eastAsia="MS Mincho"/>
          <w:sz w:val="24"/>
          <w:lang w:val="ru-RU" w:eastAsia="ru-RU"/>
        </w:rPr>
        <w:t>, якщо П менше, ніж Пб:</w:t>
      </w:r>
      <w:r w:rsidRPr="004A7F5E">
        <w:rPr>
          <w:rFonts w:ascii="Courier New" w:eastAsia="MS Mincho" w:hAnsi="Courier New" w:cs="Courier New"/>
          <w:sz w:val="24"/>
          <w:lang w:val="ru-RU" w:eastAsia="ru-RU"/>
        </w:rPr>
        <w:t> </w:t>
      </w:r>
      <w:r w:rsidRPr="004A7F5E">
        <w:rPr>
          <w:rFonts w:eastAsia="MS Mincho"/>
          <w:sz w:val="24"/>
          <w:lang w:val="ru-RU" w:eastAsia="ru-RU"/>
        </w:rPr>
        <w:br/>
        <w:t xml:space="preserve">            </w:t>
      </w:r>
      <w:r w:rsidRPr="004A7F5E">
        <w:rPr>
          <w:rFonts w:eastAsia="MS Mincho"/>
          <w:b/>
          <w:bCs/>
          <w:sz w:val="24"/>
          <w:lang w:val="ru-RU" w:eastAsia="ru-RU"/>
        </w:rPr>
        <w:t xml:space="preserve">Сч =     </w:t>
      </w:r>
      <w:r w:rsidRPr="004A7F5E">
        <w:rPr>
          <w:rFonts w:eastAsia="MS Mincho"/>
          <w:b/>
          <w:bCs/>
          <w:sz w:val="24"/>
          <w:lang w:eastAsia="ru-RU"/>
        </w:rPr>
        <w:t>(</w:t>
      </w:r>
      <w:r w:rsidRPr="004A7F5E">
        <w:rPr>
          <w:rFonts w:eastAsia="MS Mincho"/>
          <w:b/>
          <w:bCs/>
          <w:sz w:val="24"/>
          <w:lang w:val="ru-RU" w:eastAsia="ru-RU"/>
        </w:rPr>
        <w:t>Пб – П</w:t>
      </w:r>
      <w:r w:rsidRPr="004A7F5E">
        <w:rPr>
          <w:rFonts w:eastAsia="MS Mincho"/>
          <w:b/>
          <w:bCs/>
          <w:sz w:val="24"/>
          <w:lang w:eastAsia="ru-RU"/>
        </w:rPr>
        <w:t>)</w:t>
      </w:r>
      <w:r w:rsidRPr="004A7F5E">
        <w:rPr>
          <w:rFonts w:eastAsia="MS Mincho"/>
          <w:b/>
          <w:bCs/>
          <w:sz w:val="24"/>
          <w:lang w:val="ru-RU" w:eastAsia="ru-RU"/>
        </w:rPr>
        <w:t xml:space="preserve">    х А*,</w:t>
      </w:r>
      <w:r w:rsidRPr="004A7F5E">
        <w:rPr>
          <w:rFonts w:ascii="Courier New" w:eastAsia="MS Mincho" w:hAnsi="Courier New" w:cs="Courier New"/>
          <w:sz w:val="24"/>
          <w:lang w:val="ru-RU" w:eastAsia="ru-RU"/>
        </w:rPr>
        <w:t xml:space="preserve">      </w:t>
      </w:r>
      <w:r w:rsidRPr="004A7F5E">
        <w:rPr>
          <w:rFonts w:eastAsia="MS Mincho"/>
          <w:sz w:val="24"/>
          <w:lang w:val="ru-RU" w:eastAsia="ru-RU"/>
        </w:rPr>
        <w:t>Сч = </w:t>
      </w:r>
      <w:r w:rsidRPr="004A7F5E">
        <w:rPr>
          <w:rFonts w:eastAsia="MS Mincho"/>
          <w:sz w:val="24"/>
          <w:lang w:eastAsia="ru-RU"/>
        </w:rPr>
        <w:t>(31</w:t>
      </w:r>
      <w:r w:rsidRPr="004A7F5E">
        <w:rPr>
          <w:rFonts w:eastAsia="MS Mincho"/>
          <w:sz w:val="24"/>
          <w:lang w:val="ru-RU" w:eastAsia="ru-RU"/>
        </w:rPr>
        <w:t>кв. м –</w:t>
      </w:r>
      <w:r w:rsidRPr="004A7F5E">
        <w:rPr>
          <w:rFonts w:eastAsia="MS Mincho"/>
          <w:sz w:val="24"/>
          <w:lang w:eastAsia="ru-RU"/>
        </w:rPr>
        <w:t xml:space="preserve"> 12,5</w:t>
      </w:r>
      <w:r w:rsidRPr="004A7F5E">
        <w:rPr>
          <w:rFonts w:eastAsia="MS Mincho"/>
          <w:sz w:val="24"/>
          <w:lang w:val="ru-RU" w:eastAsia="ru-RU"/>
        </w:rPr>
        <w:t xml:space="preserve"> кв. м</w:t>
      </w:r>
      <w:r w:rsidRPr="004A7F5E">
        <w:rPr>
          <w:rFonts w:eastAsia="MS Mincho"/>
          <w:sz w:val="24"/>
          <w:lang w:eastAsia="ru-RU"/>
        </w:rPr>
        <w:t>)</w:t>
      </w:r>
      <w:r w:rsidRPr="004A7F5E">
        <w:rPr>
          <w:rFonts w:eastAsia="MS Mincho"/>
          <w:sz w:val="24"/>
          <w:lang w:val="ru-RU" w:eastAsia="ru-RU"/>
        </w:rPr>
        <w:t xml:space="preserve">  х  0,18 грн </w:t>
      </w:r>
      <w:r w:rsidRPr="004A7F5E">
        <w:rPr>
          <w:rFonts w:eastAsia="MS Mincho"/>
          <w:b/>
          <w:bCs/>
          <w:sz w:val="24"/>
          <w:lang w:val="ru-RU" w:eastAsia="ru-RU"/>
        </w:rPr>
        <w:t>=</w:t>
      </w:r>
      <w:r w:rsidRPr="004A7F5E">
        <w:rPr>
          <w:rFonts w:eastAsia="MS Mincho"/>
          <w:b/>
          <w:bCs/>
          <w:sz w:val="24"/>
          <w:lang w:eastAsia="ru-RU"/>
        </w:rPr>
        <w:t xml:space="preserve">3,33 </w:t>
      </w:r>
      <w:r w:rsidRPr="004A7F5E">
        <w:rPr>
          <w:rFonts w:eastAsia="MS Mincho"/>
          <w:sz w:val="24"/>
          <w:lang w:val="ru-RU" w:eastAsia="ru-RU"/>
        </w:rPr>
        <w:t xml:space="preserve">грн.                                                </w:t>
      </w:r>
      <w:r w:rsidRPr="004A7F5E">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p>
    <w:p w:rsidR="004A7F5E" w:rsidRPr="004A7F5E" w:rsidRDefault="004A7F5E" w:rsidP="004A7F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7F5E">
        <w:rPr>
          <w:rFonts w:eastAsia="MS Mincho"/>
          <w:sz w:val="24"/>
          <w:lang w:val="ru-RU" w:eastAsia="ru-RU"/>
        </w:rPr>
        <w:t xml:space="preserve">Підпис відповідальної за </w:t>
      </w:r>
      <w:r w:rsidRPr="004A7F5E">
        <w:rPr>
          <w:rFonts w:eastAsia="MS Mincho"/>
          <w:sz w:val="24"/>
          <w:lang w:val="ru-RU" w:eastAsia="ru-RU"/>
        </w:rPr>
        <w:br/>
        <w:t xml:space="preserve"> розрахунок особи                                   _________________ </w:t>
      </w:r>
      <w:r w:rsidRPr="004A7F5E">
        <w:rPr>
          <w:rFonts w:eastAsia="MS Mincho"/>
          <w:sz w:val="24"/>
          <w:lang w:eastAsia="ru-RU"/>
        </w:rPr>
        <w:t>Ірина ПУШКАР</w:t>
      </w:r>
    </w:p>
    <w:p w:rsidR="004A7F5E" w:rsidRPr="004A7F5E" w:rsidRDefault="004A7F5E" w:rsidP="004A7F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4A7F5E">
        <w:rPr>
          <w:rFonts w:eastAsia="MS Mincho"/>
          <w:sz w:val="24"/>
          <w:lang w:eastAsia="ru-RU"/>
        </w:rPr>
        <w:t xml:space="preserve"> Підпис наймача, що приватизує квартиру, </w:t>
      </w:r>
      <w:r w:rsidRPr="004A7F5E">
        <w:rPr>
          <w:rFonts w:eastAsia="MS Mincho"/>
          <w:sz w:val="24"/>
          <w:lang w:eastAsia="ru-RU"/>
        </w:rPr>
        <w:br/>
        <w:t xml:space="preserve"> житлове приміщення у гуртожитку       _________________ Андрій ЦЕБУЛЯ</w:t>
      </w:r>
    </w:p>
    <w:p w:rsidR="004A7F5E" w:rsidRPr="004A7F5E" w:rsidRDefault="004A7F5E" w:rsidP="004A7F5E">
      <w:pPr>
        <w:spacing w:line="240" w:lineRule="auto"/>
        <w:ind w:firstLine="708"/>
        <w:jc w:val="both"/>
        <w:rPr>
          <w:rFonts w:eastAsia="MS Mincho"/>
          <w:b/>
          <w:szCs w:val="28"/>
          <w:lang w:eastAsia="ru-RU"/>
        </w:rPr>
      </w:pPr>
    </w:p>
    <w:p w:rsidR="004A7F5E" w:rsidRPr="004A7F5E" w:rsidRDefault="004A7F5E" w:rsidP="004A7F5E">
      <w:pPr>
        <w:spacing w:line="240" w:lineRule="auto"/>
        <w:ind w:firstLine="708"/>
        <w:jc w:val="both"/>
        <w:rPr>
          <w:rFonts w:eastAsia="MS Mincho"/>
          <w:b/>
          <w:szCs w:val="28"/>
          <w:lang w:eastAsia="ru-RU"/>
        </w:rPr>
      </w:pPr>
    </w:p>
    <w:p w:rsidR="004A7F5E" w:rsidRDefault="004A7F5E" w:rsidP="004A7F5E">
      <w:pPr>
        <w:spacing w:line="240" w:lineRule="auto"/>
        <w:jc w:val="center"/>
        <w:rPr>
          <w:rFonts w:eastAsia="MS Mincho"/>
          <w:b/>
          <w:sz w:val="24"/>
          <w:lang w:eastAsia="ru-RU"/>
        </w:rPr>
      </w:pPr>
      <w:r w:rsidRPr="004A7F5E">
        <w:rPr>
          <w:rFonts w:eastAsia="MS Mincho"/>
          <w:sz w:val="26"/>
          <w:szCs w:val="26"/>
          <w:lang w:eastAsia="ru-RU"/>
        </w:rPr>
        <w:t>Керуючий справами виконавчого комітету                    Анатолій МЕЛЬНІКОВ</w:t>
      </w:r>
      <w:r w:rsidRPr="004A7F5E">
        <w:rPr>
          <w:rFonts w:eastAsia="MS Mincho"/>
          <w:b/>
          <w:sz w:val="24"/>
          <w:lang w:eastAsia="ru-RU"/>
        </w:rPr>
        <w:t xml:space="preserve"> </w:t>
      </w:r>
    </w:p>
    <w:p w:rsidR="004A7F5E" w:rsidRDefault="004A7F5E" w:rsidP="004A7F5E">
      <w:pPr>
        <w:spacing w:line="240" w:lineRule="auto"/>
        <w:jc w:val="center"/>
        <w:rPr>
          <w:rFonts w:eastAsia="MS Mincho"/>
          <w:b/>
          <w:sz w:val="24"/>
          <w:lang w:eastAsia="ru-RU"/>
        </w:rPr>
      </w:pPr>
    </w:p>
    <w:p w:rsidR="004A7F5E" w:rsidRPr="004A7F5E" w:rsidRDefault="004A7F5E" w:rsidP="004A7F5E">
      <w:pPr>
        <w:spacing w:line="240" w:lineRule="auto"/>
        <w:jc w:val="right"/>
        <w:rPr>
          <w:rFonts w:eastAsia="MS Mincho"/>
          <w:b/>
          <w:sz w:val="24"/>
          <w:lang w:eastAsia="ru-RU"/>
        </w:rPr>
      </w:pPr>
      <w:r w:rsidRPr="004A7F5E">
        <w:rPr>
          <w:rFonts w:eastAsia="MS Mincho"/>
          <w:b/>
          <w:sz w:val="24"/>
          <w:lang w:eastAsia="ru-RU"/>
        </w:rPr>
        <w:t>жит.пл.11,6 кв. м., 1-кім.</w:t>
      </w:r>
    </w:p>
    <w:p w:rsidR="004A7F5E" w:rsidRPr="004A7F5E" w:rsidRDefault="004A7F5E" w:rsidP="004A7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b/>
          <w:sz w:val="26"/>
          <w:szCs w:val="26"/>
          <w:lang w:eastAsia="ru-RU"/>
        </w:rPr>
      </w:pPr>
    </w:p>
    <w:p w:rsidR="002748A7" w:rsidRDefault="002748A7"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7B447C" w:rsidRDefault="007B447C"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351CDE" w:rsidRPr="00A6418A" w:rsidRDefault="00351CDE" w:rsidP="00351CDE">
      <w:pPr>
        <w:spacing w:line="256" w:lineRule="auto"/>
        <w:jc w:val="center"/>
        <w:rPr>
          <w:sz w:val="24"/>
        </w:rPr>
      </w:pPr>
      <w:r w:rsidRPr="00A6418A">
        <w:rPr>
          <w:noProof/>
        </w:rPr>
        <w:drawing>
          <wp:inline distT="0" distB="0" distL="0" distR="0" wp14:anchorId="5A3FF8EF" wp14:editId="633DC848">
            <wp:extent cx="1144905" cy="59626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51CDE" w:rsidRPr="00A6418A" w:rsidRDefault="00351CDE" w:rsidP="00351CDE">
      <w:pPr>
        <w:spacing w:line="256" w:lineRule="auto"/>
        <w:jc w:val="center"/>
        <w:rPr>
          <w:b/>
          <w:szCs w:val="28"/>
        </w:rPr>
      </w:pPr>
      <w:r w:rsidRPr="00A6418A">
        <w:rPr>
          <w:b/>
          <w:szCs w:val="28"/>
        </w:rPr>
        <w:t xml:space="preserve">НОВОРОЗДІЛЬСЬКА МІСЬКА РАДА </w:t>
      </w:r>
    </w:p>
    <w:p w:rsidR="00351CDE" w:rsidRPr="00A6418A" w:rsidRDefault="00351CDE" w:rsidP="00351CDE">
      <w:pPr>
        <w:spacing w:line="256" w:lineRule="auto"/>
        <w:jc w:val="center"/>
        <w:rPr>
          <w:b/>
          <w:szCs w:val="28"/>
        </w:rPr>
      </w:pPr>
      <w:r w:rsidRPr="00A6418A">
        <w:rPr>
          <w:b/>
          <w:szCs w:val="28"/>
        </w:rPr>
        <w:t xml:space="preserve">ВИКОНАВЧИЙ КОМІТЕТ                                                                                                </w:t>
      </w:r>
    </w:p>
    <w:p w:rsidR="00351CDE" w:rsidRPr="00A6418A" w:rsidRDefault="00351CDE" w:rsidP="00351CDE">
      <w:pPr>
        <w:spacing w:line="256" w:lineRule="auto"/>
        <w:jc w:val="center"/>
        <w:rPr>
          <w:b/>
          <w:sz w:val="32"/>
          <w:szCs w:val="32"/>
        </w:rPr>
      </w:pPr>
      <w:r w:rsidRPr="00A6418A">
        <w:rPr>
          <w:b/>
          <w:sz w:val="32"/>
          <w:szCs w:val="32"/>
        </w:rPr>
        <w:t>Р І Ш Е Н Н Я</w:t>
      </w:r>
    </w:p>
    <w:p w:rsidR="00351CDE" w:rsidRPr="00A6418A" w:rsidRDefault="00351CDE" w:rsidP="00351CDE">
      <w:pPr>
        <w:spacing w:line="256" w:lineRule="auto"/>
        <w:jc w:val="center"/>
        <w:rPr>
          <w:b/>
          <w:sz w:val="32"/>
          <w:szCs w:val="32"/>
        </w:rPr>
      </w:pPr>
    </w:p>
    <w:p w:rsidR="000C5308" w:rsidRDefault="00351CDE"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285</w:t>
      </w:r>
    </w:p>
    <w:p w:rsidR="00351CDE" w:rsidRDefault="00351CDE" w:rsidP="00351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A67F6D" w:rsidRDefault="000C5308" w:rsidP="00A67F6D">
      <w:pPr>
        <w:tabs>
          <w:tab w:val="left" w:pos="708"/>
        </w:tabs>
        <w:spacing w:line="240" w:lineRule="auto"/>
        <w:jc w:val="both"/>
        <w:rPr>
          <w:color w:val="000000"/>
          <w:sz w:val="24"/>
          <w:lang w:eastAsia="ru-RU"/>
        </w:rPr>
      </w:pPr>
      <w:r w:rsidRPr="000C5308">
        <w:rPr>
          <w:sz w:val="24"/>
          <w:lang w:eastAsia="ru-RU"/>
        </w:rPr>
        <w:t xml:space="preserve">Про дозвіл на видачу </w:t>
      </w:r>
      <w:r w:rsidR="00A67F6D" w:rsidRPr="00A67F6D">
        <w:rPr>
          <w:i/>
          <w:color w:val="000000"/>
          <w:sz w:val="24"/>
          <w:lang w:eastAsia="ru-RU"/>
        </w:rPr>
        <w:t>(персональні дані)</w:t>
      </w:r>
      <w:r w:rsidR="00A67F6D" w:rsidRPr="009E4EF7">
        <w:rPr>
          <w:color w:val="000000"/>
          <w:sz w:val="24"/>
          <w:lang w:eastAsia="ru-RU"/>
        </w:rPr>
        <w:t xml:space="preserve"> </w:t>
      </w:r>
    </w:p>
    <w:p w:rsidR="000C5308" w:rsidRPr="000C5308" w:rsidRDefault="000C5308" w:rsidP="00A67F6D">
      <w:pPr>
        <w:tabs>
          <w:tab w:val="left" w:pos="708"/>
        </w:tabs>
        <w:spacing w:line="240" w:lineRule="auto"/>
        <w:jc w:val="both"/>
        <w:rPr>
          <w:sz w:val="24"/>
          <w:lang w:eastAsia="ru-RU"/>
        </w:rPr>
      </w:pPr>
      <w:r>
        <w:rPr>
          <w:sz w:val="24"/>
          <w:lang w:eastAsia="ru-RU"/>
        </w:rPr>
        <w:t xml:space="preserve"> </w:t>
      </w:r>
      <w:r w:rsidRPr="000C5308">
        <w:rPr>
          <w:sz w:val="24"/>
          <w:lang w:eastAsia="ru-RU"/>
        </w:rPr>
        <w:t xml:space="preserve">дублікату свідоцтва про право </w:t>
      </w:r>
    </w:p>
    <w:p w:rsidR="000C5308" w:rsidRPr="000C5308" w:rsidRDefault="000C5308" w:rsidP="000C5308">
      <w:pPr>
        <w:tabs>
          <w:tab w:val="left" w:pos="708"/>
        </w:tabs>
        <w:spacing w:line="240" w:lineRule="auto"/>
        <w:jc w:val="both"/>
        <w:rPr>
          <w:sz w:val="24"/>
          <w:lang w:eastAsia="ru-RU"/>
        </w:rPr>
      </w:pPr>
      <w:r w:rsidRPr="000C5308">
        <w:rPr>
          <w:sz w:val="24"/>
          <w:lang w:eastAsia="ru-RU"/>
        </w:rPr>
        <w:t>власності на квартиру №3 по вулиці Шашкевича, 13</w:t>
      </w:r>
    </w:p>
    <w:p w:rsidR="000C5308" w:rsidRPr="000C5308" w:rsidRDefault="000C5308" w:rsidP="000C5308">
      <w:pPr>
        <w:tabs>
          <w:tab w:val="left" w:pos="708"/>
        </w:tabs>
        <w:spacing w:line="240" w:lineRule="auto"/>
        <w:jc w:val="both"/>
        <w:rPr>
          <w:sz w:val="24"/>
          <w:lang w:eastAsia="ru-RU"/>
        </w:rPr>
      </w:pPr>
      <w:r w:rsidRPr="000C5308">
        <w:rPr>
          <w:sz w:val="24"/>
          <w:lang w:eastAsia="ru-RU"/>
        </w:rPr>
        <w:t>в м. Новий Розділ</w:t>
      </w:r>
    </w:p>
    <w:p w:rsidR="000C5308" w:rsidRPr="000C5308" w:rsidRDefault="000C5308" w:rsidP="000C5308">
      <w:pPr>
        <w:tabs>
          <w:tab w:val="left" w:pos="708"/>
        </w:tabs>
        <w:spacing w:line="240" w:lineRule="auto"/>
        <w:jc w:val="both"/>
        <w:rPr>
          <w:color w:val="FF0000"/>
          <w:sz w:val="24"/>
          <w:lang w:eastAsia="ru-RU"/>
        </w:rPr>
      </w:pPr>
    </w:p>
    <w:p w:rsidR="000C5308" w:rsidRPr="000C5308" w:rsidRDefault="000C5308" w:rsidP="000C5308">
      <w:pPr>
        <w:tabs>
          <w:tab w:val="left" w:pos="708"/>
        </w:tabs>
        <w:spacing w:line="240" w:lineRule="auto"/>
        <w:jc w:val="both"/>
        <w:rPr>
          <w:sz w:val="24"/>
          <w:lang w:eastAsia="ru-RU"/>
        </w:rPr>
      </w:pPr>
      <w:r w:rsidRPr="000C5308">
        <w:rPr>
          <w:sz w:val="24"/>
          <w:lang w:eastAsia="ru-RU"/>
        </w:rPr>
        <w:tab/>
        <w:t xml:space="preserve">Розглянувши звернення від 09.06.2026р. №4357 </w:t>
      </w:r>
      <w:r w:rsidR="00A67F6D" w:rsidRPr="00A67F6D">
        <w:rPr>
          <w:i/>
          <w:color w:val="000000"/>
          <w:sz w:val="24"/>
          <w:lang w:eastAsia="ru-RU"/>
        </w:rPr>
        <w:t>(персональні дані)</w:t>
      </w:r>
      <w:r w:rsidR="00A67F6D" w:rsidRPr="009E4EF7">
        <w:rPr>
          <w:color w:val="000000"/>
          <w:sz w:val="24"/>
          <w:lang w:eastAsia="ru-RU"/>
        </w:rPr>
        <w:t xml:space="preserve"> </w:t>
      </w:r>
      <w:r w:rsidRPr="000C5308">
        <w:rPr>
          <w:sz w:val="24"/>
          <w:lang w:eastAsia="ru-RU"/>
        </w:rPr>
        <w:t xml:space="preserve">про видачу дублікату свідоцтва про право власності на квартиру №3 </w:t>
      </w:r>
      <w:bookmarkStart w:id="40" w:name="_Hlk482197395"/>
      <w:r w:rsidRPr="000C5308">
        <w:rPr>
          <w:sz w:val="24"/>
          <w:lang w:eastAsia="ru-RU"/>
        </w:rPr>
        <w:t xml:space="preserve">(загальною площею-31,0 кв.м.) по вулиці Шашкевича, 13  в м. Новий Розділ, виданого на підставі наказу Роздільського державного гірничо-хімічного підприємства «Сірка»  №544а  від 19.07.1994 р. на ім’я: </w:t>
      </w:r>
      <w:bookmarkStart w:id="41" w:name="_Hlk126752366"/>
      <w:r w:rsidRPr="000C5308">
        <w:rPr>
          <w:sz w:val="24"/>
          <w:lang w:eastAsia="ru-RU"/>
        </w:rPr>
        <w:t xml:space="preserve">Іваницького Миколи Володжимировича </w:t>
      </w:r>
      <w:bookmarkEnd w:id="40"/>
      <w:bookmarkEnd w:id="41"/>
      <w:r w:rsidRPr="000C5308">
        <w:rPr>
          <w:sz w:val="24"/>
          <w:lang w:eastAsia="ru-RU"/>
        </w:rPr>
        <w:t>в зв’язку з його втратою, інші додані документи, відповідно до пп. 1 п. «а» ч.1 ст. 29,  ст. 52, ч.6 ст. 59, ч.1 ст.73 Закону України «Про місцеве самоврядування в Україні», виконавчий комітет Новороздільської міської ради</w:t>
      </w:r>
    </w:p>
    <w:p w:rsidR="000C5308" w:rsidRPr="000C5308" w:rsidRDefault="000C5308" w:rsidP="000C5308">
      <w:pPr>
        <w:tabs>
          <w:tab w:val="left" w:pos="708"/>
        </w:tabs>
        <w:spacing w:line="240" w:lineRule="auto"/>
        <w:jc w:val="both"/>
        <w:rPr>
          <w:sz w:val="24"/>
          <w:lang w:eastAsia="ru-RU"/>
        </w:rPr>
      </w:pPr>
    </w:p>
    <w:p w:rsidR="000C5308" w:rsidRPr="000C5308" w:rsidRDefault="000C5308" w:rsidP="000C5308">
      <w:pPr>
        <w:tabs>
          <w:tab w:val="left" w:pos="708"/>
        </w:tabs>
        <w:spacing w:line="240" w:lineRule="auto"/>
        <w:jc w:val="both"/>
        <w:rPr>
          <w:sz w:val="24"/>
          <w:lang w:eastAsia="ru-RU"/>
        </w:rPr>
      </w:pPr>
      <w:r w:rsidRPr="000C5308">
        <w:rPr>
          <w:sz w:val="24"/>
          <w:lang w:eastAsia="ru-RU"/>
        </w:rPr>
        <w:t>В И Р І Ш И В:</w:t>
      </w:r>
    </w:p>
    <w:p w:rsidR="000C5308" w:rsidRPr="000C5308" w:rsidRDefault="000C5308" w:rsidP="000C5308">
      <w:pPr>
        <w:tabs>
          <w:tab w:val="left" w:pos="708"/>
        </w:tabs>
        <w:spacing w:line="240" w:lineRule="auto"/>
        <w:jc w:val="both"/>
        <w:rPr>
          <w:sz w:val="24"/>
          <w:lang w:eastAsia="ru-RU"/>
        </w:rPr>
      </w:pPr>
    </w:p>
    <w:p w:rsidR="000C5308" w:rsidRPr="000C5308" w:rsidRDefault="000C5308" w:rsidP="000C53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8"/>
        <w:jc w:val="both"/>
        <w:rPr>
          <w:sz w:val="24"/>
          <w:lang w:eastAsia="ru-RU"/>
        </w:rPr>
      </w:pPr>
      <w:r w:rsidRPr="000C5308">
        <w:rPr>
          <w:sz w:val="24"/>
          <w:lang w:eastAsia="ru-RU"/>
        </w:rPr>
        <w:t xml:space="preserve">1 Дати дозвіл на видачу дублікату свідоцтва про право власності на квартиру №3 (загальною площею – 31,0 кв.м.) по вулиці Шашкевича, 13 в м. Новий Розділ, виданого на підставі наказу Роздільського державного гірничо-хімічного підприємства «Сірка»  №544а  від 19.07.1994 р. на ім’я: </w:t>
      </w:r>
      <w:r w:rsidR="00A67F6D" w:rsidRPr="00A67F6D">
        <w:rPr>
          <w:i/>
          <w:color w:val="000000"/>
          <w:sz w:val="24"/>
          <w:lang w:eastAsia="ru-RU"/>
        </w:rPr>
        <w:t>(персональні дані)</w:t>
      </w:r>
      <w:r w:rsidRPr="000C5308">
        <w:rPr>
          <w:sz w:val="24"/>
          <w:lang w:eastAsia="ru-RU"/>
        </w:rPr>
        <w:t xml:space="preserve">. </w:t>
      </w:r>
    </w:p>
    <w:p w:rsidR="000C5308" w:rsidRPr="000C5308" w:rsidRDefault="000C5308" w:rsidP="000C53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8"/>
        <w:jc w:val="both"/>
        <w:rPr>
          <w:sz w:val="24"/>
          <w:lang w:eastAsia="ru-RU"/>
        </w:rPr>
      </w:pPr>
      <w:r w:rsidRPr="000C5308">
        <w:rPr>
          <w:sz w:val="24"/>
          <w:lang w:eastAsia="ru-RU"/>
        </w:rPr>
        <w:t xml:space="preserve">2 Відділу комунального майна та приватизації Управління ЖКГ Новороздільської міської ради (начальник Пасемко Н. А.) доручити виготовити відповідний дублікат свідоцтва про право власності згідно з рішенням на ім’я: </w:t>
      </w:r>
      <w:r w:rsidR="00A67F6D" w:rsidRPr="00A67F6D">
        <w:rPr>
          <w:i/>
          <w:color w:val="000000"/>
          <w:sz w:val="24"/>
          <w:lang w:eastAsia="ru-RU"/>
        </w:rPr>
        <w:t>(персональні дані)</w:t>
      </w:r>
      <w:r w:rsidR="00A67F6D">
        <w:rPr>
          <w:i/>
          <w:color w:val="000000"/>
          <w:sz w:val="24"/>
          <w:lang w:eastAsia="ru-RU"/>
        </w:rPr>
        <w:t>А</w:t>
      </w:r>
      <w:r w:rsidRPr="000C5308">
        <w:rPr>
          <w:sz w:val="24"/>
          <w:lang w:eastAsia="ru-RU"/>
        </w:rPr>
        <w:t>.</w:t>
      </w:r>
    </w:p>
    <w:p w:rsidR="000C5308" w:rsidRPr="000C5308" w:rsidRDefault="000C5308" w:rsidP="000C5308">
      <w:pPr>
        <w:tabs>
          <w:tab w:val="left" w:pos="708"/>
          <w:tab w:val="left" w:pos="8789"/>
        </w:tabs>
        <w:spacing w:line="240" w:lineRule="auto"/>
        <w:ind w:firstLine="567"/>
        <w:jc w:val="both"/>
        <w:rPr>
          <w:sz w:val="24"/>
          <w:lang w:eastAsia="ru-RU"/>
        </w:rPr>
      </w:pPr>
      <w:r w:rsidRPr="000C5308">
        <w:rPr>
          <w:sz w:val="24"/>
          <w:lang w:eastAsia="ru-RU"/>
        </w:rPr>
        <w:t xml:space="preserve"> 3. Контроль за виконанням рішення покласти на першого заступника міського голови Гулія М.М.</w:t>
      </w:r>
    </w:p>
    <w:p w:rsidR="000C5308" w:rsidRDefault="000C5308" w:rsidP="000C5308">
      <w:pPr>
        <w:tabs>
          <w:tab w:val="left" w:pos="708"/>
        </w:tabs>
        <w:spacing w:line="240" w:lineRule="auto"/>
        <w:jc w:val="both"/>
        <w:rPr>
          <w:b/>
          <w:sz w:val="24"/>
          <w:lang w:eastAsia="ru-RU"/>
        </w:rPr>
      </w:pPr>
    </w:p>
    <w:p w:rsidR="00351CDE" w:rsidRPr="000C5308" w:rsidRDefault="00351CDE" w:rsidP="000C5308">
      <w:pPr>
        <w:tabs>
          <w:tab w:val="left" w:pos="708"/>
        </w:tabs>
        <w:spacing w:line="240" w:lineRule="auto"/>
        <w:jc w:val="both"/>
        <w:rPr>
          <w:b/>
          <w:sz w:val="24"/>
          <w:lang w:eastAsia="ru-RU"/>
        </w:rPr>
      </w:pPr>
    </w:p>
    <w:p w:rsidR="000C5308" w:rsidRPr="000C5308" w:rsidRDefault="000C5308" w:rsidP="000C5308">
      <w:pPr>
        <w:tabs>
          <w:tab w:val="left" w:pos="708"/>
        </w:tabs>
        <w:spacing w:line="240" w:lineRule="auto"/>
        <w:jc w:val="both"/>
        <w:rPr>
          <w:sz w:val="24"/>
          <w:lang w:eastAsia="ru-RU"/>
        </w:rPr>
      </w:pPr>
      <w:r w:rsidRPr="000C5308">
        <w:rPr>
          <w:sz w:val="24"/>
          <w:lang w:eastAsia="ru-RU"/>
        </w:rPr>
        <w:t>МІСЬКИЙ ГОЛОВА</w:t>
      </w:r>
      <w:r w:rsidRPr="000C5308">
        <w:rPr>
          <w:sz w:val="24"/>
          <w:lang w:eastAsia="ru-RU"/>
        </w:rPr>
        <w:tab/>
      </w:r>
      <w:r w:rsidRPr="000C5308">
        <w:rPr>
          <w:sz w:val="24"/>
          <w:lang w:eastAsia="ru-RU"/>
        </w:rPr>
        <w:tab/>
      </w:r>
      <w:r w:rsidRPr="000C5308">
        <w:rPr>
          <w:sz w:val="24"/>
          <w:lang w:eastAsia="ru-RU"/>
        </w:rPr>
        <w:tab/>
        <w:t xml:space="preserve">                                              Ярина ЯЦЕНКО</w:t>
      </w:r>
    </w:p>
    <w:p w:rsidR="000C5308" w:rsidRDefault="000C5308"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0C5308" w:rsidRDefault="000C5308"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73844" w:rsidRDefault="00673844" w:rsidP="007B4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351CDE" w:rsidRPr="00A6418A" w:rsidRDefault="00351CDE" w:rsidP="00351CDE">
      <w:pPr>
        <w:spacing w:line="256" w:lineRule="auto"/>
        <w:jc w:val="center"/>
        <w:rPr>
          <w:sz w:val="24"/>
        </w:rPr>
      </w:pPr>
      <w:r w:rsidRPr="00A6418A">
        <w:rPr>
          <w:noProof/>
        </w:rPr>
        <w:drawing>
          <wp:inline distT="0" distB="0" distL="0" distR="0" wp14:anchorId="5A3FF8EF" wp14:editId="633DC848">
            <wp:extent cx="1144905" cy="59626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51CDE" w:rsidRPr="00A6418A" w:rsidRDefault="00351CDE" w:rsidP="00351CDE">
      <w:pPr>
        <w:spacing w:line="256" w:lineRule="auto"/>
        <w:jc w:val="center"/>
        <w:rPr>
          <w:b/>
          <w:szCs w:val="28"/>
        </w:rPr>
      </w:pPr>
      <w:r w:rsidRPr="00A6418A">
        <w:rPr>
          <w:b/>
          <w:szCs w:val="28"/>
        </w:rPr>
        <w:t xml:space="preserve">НОВОРОЗДІЛЬСЬКА МІСЬКА РАДА </w:t>
      </w:r>
    </w:p>
    <w:p w:rsidR="00351CDE" w:rsidRPr="00A6418A" w:rsidRDefault="00351CDE" w:rsidP="00351CDE">
      <w:pPr>
        <w:spacing w:line="256" w:lineRule="auto"/>
        <w:jc w:val="center"/>
        <w:rPr>
          <w:b/>
          <w:szCs w:val="28"/>
        </w:rPr>
      </w:pPr>
      <w:r w:rsidRPr="00A6418A">
        <w:rPr>
          <w:b/>
          <w:szCs w:val="28"/>
        </w:rPr>
        <w:t xml:space="preserve">ВИКОНАВЧИЙ КОМІТЕТ                                                                                                </w:t>
      </w:r>
    </w:p>
    <w:p w:rsidR="00351CDE" w:rsidRPr="00A6418A" w:rsidRDefault="00351CDE" w:rsidP="00351CDE">
      <w:pPr>
        <w:spacing w:line="256" w:lineRule="auto"/>
        <w:jc w:val="center"/>
        <w:rPr>
          <w:b/>
          <w:sz w:val="32"/>
          <w:szCs w:val="32"/>
        </w:rPr>
      </w:pPr>
      <w:r w:rsidRPr="00A6418A">
        <w:rPr>
          <w:b/>
          <w:sz w:val="32"/>
          <w:szCs w:val="32"/>
        </w:rPr>
        <w:t>Р І Ш Е Н Н Я</w:t>
      </w:r>
    </w:p>
    <w:p w:rsidR="00351CDE" w:rsidRPr="00A6418A" w:rsidRDefault="00351CDE" w:rsidP="00351CDE">
      <w:pPr>
        <w:spacing w:line="256" w:lineRule="auto"/>
        <w:jc w:val="center"/>
        <w:rPr>
          <w:b/>
          <w:sz w:val="32"/>
          <w:szCs w:val="32"/>
        </w:rPr>
      </w:pPr>
    </w:p>
    <w:p w:rsidR="00351CDE" w:rsidRDefault="00351CDE" w:rsidP="00351CDE">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286</w:t>
      </w:r>
    </w:p>
    <w:p w:rsidR="009259C4" w:rsidRPr="009259C4" w:rsidRDefault="009259C4" w:rsidP="00351CDE">
      <w:pPr>
        <w:spacing w:line="256" w:lineRule="auto"/>
        <w:rPr>
          <w:b/>
          <w:szCs w:val="28"/>
          <w:lang w:eastAsia="ru-RU"/>
        </w:rPr>
      </w:pPr>
      <w:r w:rsidRPr="009259C4">
        <w:rPr>
          <w:rFonts w:eastAsia="Calibri"/>
          <w:b/>
          <w:noProof/>
          <w:szCs w:val="28"/>
          <w:lang w:eastAsia="en-US"/>
        </w:rPr>
        <w:t xml:space="preserve">                                                         </w:t>
      </w:r>
      <w:r w:rsidRPr="009259C4">
        <w:rPr>
          <w:b/>
          <w:bCs/>
          <w:color w:val="333333"/>
          <w:szCs w:val="28"/>
        </w:rPr>
        <w:t xml:space="preserve">   </w:t>
      </w:r>
      <w:r w:rsidRPr="009259C4">
        <w:rPr>
          <w:b/>
          <w:szCs w:val="28"/>
          <w:lang w:eastAsia="ru-RU"/>
        </w:rPr>
        <w:t xml:space="preserve"> </w:t>
      </w:r>
    </w:p>
    <w:p w:rsidR="009259C4" w:rsidRPr="009259C4" w:rsidRDefault="009259C4" w:rsidP="009259C4">
      <w:pPr>
        <w:spacing w:line="240" w:lineRule="auto"/>
        <w:jc w:val="both"/>
        <w:outlineLvl w:val="3"/>
        <w:rPr>
          <w:rFonts w:eastAsia="Calibri"/>
          <w:sz w:val="24"/>
          <w:lang w:eastAsia="en-US"/>
        </w:rPr>
      </w:pPr>
      <w:r w:rsidRPr="009259C4">
        <w:rPr>
          <w:rFonts w:eastAsia="Calibri"/>
          <w:sz w:val="24"/>
          <w:lang w:eastAsia="en-US"/>
        </w:rPr>
        <w:t xml:space="preserve">Про затвердження зразка намогильних споруд </w:t>
      </w:r>
    </w:p>
    <w:p w:rsidR="009259C4" w:rsidRPr="009259C4" w:rsidRDefault="009259C4" w:rsidP="009259C4">
      <w:pPr>
        <w:spacing w:line="240" w:lineRule="auto"/>
        <w:jc w:val="both"/>
        <w:outlineLvl w:val="3"/>
        <w:rPr>
          <w:rFonts w:eastAsia="Calibri"/>
          <w:sz w:val="24"/>
          <w:lang w:eastAsia="en-US"/>
        </w:rPr>
      </w:pPr>
      <w:r w:rsidRPr="009259C4">
        <w:rPr>
          <w:rFonts w:eastAsia="Calibri"/>
          <w:sz w:val="24"/>
          <w:lang w:eastAsia="en-US"/>
        </w:rPr>
        <w:t>військовослужбовців Збройних Сил України,</w:t>
      </w:r>
    </w:p>
    <w:p w:rsidR="009259C4" w:rsidRPr="009259C4" w:rsidRDefault="009259C4" w:rsidP="009259C4">
      <w:pPr>
        <w:spacing w:line="240" w:lineRule="auto"/>
        <w:jc w:val="both"/>
        <w:outlineLvl w:val="3"/>
        <w:rPr>
          <w:rFonts w:eastAsia="Calibri"/>
          <w:sz w:val="24"/>
          <w:lang w:eastAsia="en-US"/>
        </w:rPr>
      </w:pPr>
      <w:r w:rsidRPr="009259C4">
        <w:rPr>
          <w:rFonts w:eastAsia="Calibri"/>
          <w:sz w:val="24"/>
          <w:lang w:eastAsia="en-US"/>
        </w:rPr>
        <w:t xml:space="preserve">а також інших військових формувань та </w:t>
      </w:r>
    </w:p>
    <w:p w:rsidR="009259C4" w:rsidRPr="009259C4" w:rsidRDefault="009259C4" w:rsidP="009259C4">
      <w:pPr>
        <w:spacing w:line="240" w:lineRule="auto"/>
        <w:jc w:val="both"/>
        <w:outlineLvl w:val="3"/>
        <w:rPr>
          <w:rFonts w:eastAsia="Calibri"/>
          <w:sz w:val="24"/>
          <w:lang w:eastAsia="en-US"/>
        </w:rPr>
      </w:pPr>
      <w:r w:rsidRPr="009259C4">
        <w:rPr>
          <w:rFonts w:eastAsia="Calibri"/>
          <w:sz w:val="24"/>
          <w:lang w:eastAsia="en-US"/>
        </w:rPr>
        <w:t>правоохоронних органів або осіб з їх числа,</w:t>
      </w:r>
    </w:p>
    <w:p w:rsidR="009259C4" w:rsidRPr="009259C4" w:rsidRDefault="009259C4" w:rsidP="009259C4">
      <w:pPr>
        <w:spacing w:line="240" w:lineRule="auto"/>
        <w:jc w:val="both"/>
        <w:outlineLvl w:val="3"/>
        <w:rPr>
          <w:rFonts w:eastAsia="Calibri"/>
          <w:sz w:val="24"/>
          <w:lang w:eastAsia="en-US"/>
        </w:rPr>
      </w:pPr>
      <w:r w:rsidRPr="009259C4">
        <w:rPr>
          <w:rFonts w:eastAsia="Calibri"/>
          <w:sz w:val="24"/>
          <w:lang w:eastAsia="en-US"/>
        </w:rPr>
        <w:t>які захищали незалежність, суверенітет та</w:t>
      </w:r>
    </w:p>
    <w:p w:rsidR="009259C4" w:rsidRPr="009259C4" w:rsidRDefault="009259C4" w:rsidP="009259C4">
      <w:pPr>
        <w:spacing w:line="240" w:lineRule="auto"/>
        <w:jc w:val="both"/>
        <w:outlineLvl w:val="3"/>
        <w:rPr>
          <w:rFonts w:eastAsia="Calibri"/>
          <w:sz w:val="24"/>
          <w:lang w:eastAsia="en-US"/>
        </w:rPr>
      </w:pPr>
      <w:r w:rsidRPr="009259C4">
        <w:rPr>
          <w:rFonts w:eastAsia="Calibri"/>
          <w:sz w:val="24"/>
          <w:lang w:eastAsia="en-US"/>
        </w:rPr>
        <w:t xml:space="preserve">територіальну цілісність України у зв’язку </w:t>
      </w:r>
    </w:p>
    <w:p w:rsidR="009259C4" w:rsidRPr="009259C4" w:rsidRDefault="009259C4" w:rsidP="009259C4">
      <w:pPr>
        <w:spacing w:line="240" w:lineRule="auto"/>
        <w:jc w:val="both"/>
        <w:outlineLvl w:val="3"/>
        <w:rPr>
          <w:rFonts w:eastAsia="Calibri"/>
          <w:sz w:val="24"/>
          <w:lang w:eastAsia="en-US"/>
        </w:rPr>
      </w:pPr>
      <w:r w:rsidRPr="009259C4">
        <w:rPr>
          <w:rFonts w:eastAsia="Calibri"/>
          <w:sz w:val="24"/>
          <w:lang w:eastAsia="en-US"/>
        </w:rPr>
        <w:t xml:space="preserve">з військовою агресією російської федерації проти України </w:t>
      </w:r>
    </w:p>
    <w:p w:rsidR="009259C4" w:rsidRPr="009259C4" w:rsidRDefault="009259C4" w:rsidP="009259C4">
      <w:pPr>
        <w:spacing w:line="240" w:lineRule="auto"/>
        <w:jc w:val="both"/>
        <w:outlineLvl w:val="3"/>
        <w:rPr>
          <w:rFonts w:eastAsia="Calibri"/>
          <w:sz w:val="24"/>
          <w:lang w:eastAsia="en-US"/>
        </w:rPr>
      </w:pPr>
    </w:p>
    <w:p w:rsidR="009259C4" w:rsidRPr="009259C4" w:rsidRDefault="009259C4" w:rsidP="009259C4">
      <w:pPr>
        <w:spacing w:line="240" w:lineRule="auto"/>
        <w:ind w:firstLine="708"/>
        <w:jc w:val="both"/>
        <w:outlineLvl w:val="3"/>
        <w:rPr>
          <w:rFonts w:eastAsia="Calibri"/>
          <w:sz w:val="24"/>
          <w:lang w:eastAsia="en-US"/>
        </w:rPr>
      </w:pPr>
      <w:r w:rsidRPr="009259C4">
        <w:rPr>
          <w:rFonts w:eastAsia="Calibri"/>
          <w:sz w:val="24"/>
          <w:lang w:eastAsia="en-US"/>
        </w:rPr>
        <w:t>Відповідно до статей 29, 30, 52, 73 Закону України «Про місцеве самоврядування в Україні», законів України «Про благоустрій населених пунктів», «Про поховання та похоронну справу», Порядку утримання кладовищ та інших місць поховань, затвердженого наказом Державного комітету України з питань житлово-комунального господарства від 19 листопада 2003 року № 193, протокол зустрічі з питань встановлення пам’ятних знаків на могилах загиблих Героїв на кладовищі м. Новий Розділ 17 вересня 2025року</w:t>
      </w:r>
      <w:r w:rsidRPr="009259C4">
        <w:rPr>
          <w:rFonts w:eastAsia="Calibri"/>
          <w:color w:val="FF0000"/>
          <w:sz w:val="24"/>
          <w:lang w:eastAsia="en-US"/>
        </w:rPr>
        <w:t xml:space="preserve"> </w:t>
      </w:r>
      <w:r w:rsidRPr="009259C4">
        <w:rPr>
          <w:rFonts w:eastAsia="Calibri"/>
          <w:sz w:val="24"/>
          <w:lang w:eastAsia="en-US"/>
        </w:rPr>
        <w:t xml:space="preserve">з метою гідного вшанування та увічнення у м. Новий Розділ  пам’яті всіх військовослужбовців, померлих (загиблих) внаслідок військової агресії російської федерації проти України, виконавчий комітет Новороздільської міської ради </w:t>
      </w:r>
    </w:p>
    <w:p w:rsidR="009259C4" w:rsidRPr="009259C4" w:rsidRDefault="009259C4" w:rsidP="009259C4">
      <w:pPr>
        <w:spacing w:line="240" w:lineRule="auto"/>
        <w:ind w:firstLine="708"/>
        <w:jc w:val="both"/>
        <w:outlineLvl w:val="3"/>
        <w:rPr>
          <w:rFonts w:eastAsia="Calibri"/>
          <w:sz w:val="24"/>
          <w:lang w:eastAsia="en-US"/>
        </w:rPr>
      </w:pPr>
    </w:p>
    <w:p w:rsidR="009259C4" w:rsidRPr="009259C4" w:rsidRDefault="009259C4" w:rsidP="009A4445">
      <w:pPr>
        <w:spacing w:line="240" w:lineRule="auto"/>
        <w:jc w:val="both"/>
        <w:outlineLvl w:val="3"/>
        <w:rPr>
          <w:rFonts w:eastAsia="Calibri"/>
          <w:sz w:val="24"/>
          <w:lang w:eastAsia="en-US"/>
        </w:rPr>
      </w:pPr>
      <w:r w:rsidRPr="009259C4">
        <w:rPr>
          <w:rFonts w:eastAsia="Calibri"/>
          <w:sz w:val="24"/>
          <w:lang w:eastAsia="en-US"/>
        </w:rPr>
        <w:t xml:space="preserve">ВИРІШИВ: </w:t>
      </w:r>
    </w:p>
    <w:p w:rsidR="009259C4" w:rsidRPr="009259C4" w:rsidRDefault="009259C4" w:rsidP="009259C4">
      <w:pPr>
        <w:spacing w:line="240" w:lineRule="auto"/>
        <w:ind w:firstLine="708"/>
        <w:jc w:val="both"/>
        <w:outlineLvl w:val="3"/>
        <w:rPr>
          <w:rFonts w:eastAsia="Calibri"/>
          <w:sz w:val="24"/>
          <w:lang w:eastAsia="en-US"/>
        </w:rPr>
      </w:pPr>
    </w:p>
    <w:p w:rsidR="009259C4" w:rsidRPr="009259C4" w:rsidRDefault="009259C4" w:rsidP="009259C4">
      <w:pPr>
        <w:spacing w:line="240" w:lineRule="auto"/>
        <w:ind w:firstLine="708"/>
        <w:jc w:val="both"/>
        <w:outlineLvl w:val="3"/>
        <w:rPr>
          <w:rFonts w:eastAsia="Calibri"/>
          <w:sz w:val="24"/>
          <w:lang w:eastAsia="en-US"/>
        </w:rPr>
      </w:pPr>
      <w:r w:rsidRPr="009259C4">
        <w:rPr>
          <w:rFonts w:eastAsia="Calibri"/>
          <w:sz w:val="24"/>
          <w:lang w:eastAsia="en-US"/>
        </w:rPr>
        <w:t>1. Затвердити зразки намогильних споруд на могилах військовослужбовців Збройних Сил України, а також інших військових формувань та правоохоронних органів або осіб з їх числа, які захищали незалежність, суверенітет та територіальну цілісність України у зв’язку з військовою агресією російської федерації проти України (додається)  для їх встановлення у секторах почесних поховань на території  кладовища  в  м. Новий Розділ.</w:t>
      </w:r>
    </w:p>
    <w:p w:rsidR="009259C4" w:rsidRPr="009259C4" w:rsidRDefault="009259C4" w:rsidP="009259C4">
      <w:pPr>
        <w:spacing w:line="240" w:lineRule="auto"/>
        <w:ind w:firstLine="708"/>
        <w:jc w:val="both"/>
        <w:outlineLvl w:val="3"/>
        <w:rPr>
          <w:rFonts w:eastAsia="Calibri"/>
          <w:sz w:val="24"/>
          <w:lang w:eastAsia="en-US"/>
        </w:rPr>
      </w:pPr>
      <w:r w:rsidRPr="009259C4">
        <w:rPr>
          <w:rFonts w:eastAsia="Calibri"/>
          <w:sz w:val="24"/>
          <w:lang w:eastAsia="en-US"/>
        </w:rPr>
        <w:t>2. Рішення № 359 від 22.10.2025р «Про затвердження зразка надгробків на могилах військовослужбовців Збройних Сил України, а також інших військових формувань та правоохоронних органів або осіб з їх числа, які захищали незалежність, суверенітет та територіальну цілісність України у зв’язку з військовою агресією російської федерації проти Ук</w:t>
      </w:r>
      <w:r w:rsidR="00E962AB">
        <w:rPr>
          <w:rFonts w:eastAsia="Calibri"/>
          <w:sz w:val="24"/>
          <w:lang w:eastAsia="en-US"/>
        </w:rPr>
        <w:t>раїни» вважати таким, що втратило</w:t>
      </w:r>
      <w:r w:rsidRPr="009259C4">
        <w:rPr>
          <w:rFonts w:eastAsia="Calibri"/>
          <w:sz w:val="24"/>
          <w:lang w:eastAsia="en-US"/>
        </w:rPr>
        <w:t xml:space="preserve"> чинність. </w:t>
      </w:r>
    </w:p>
    <w:p w:rsidR="009259C4" w:rsidRPr="009259C4" w:rsidRDefault="009259C4" w:rsidP="009259C4">
      <w:pPr>
        <w:tabs>
          <w:tab w:val="left" w:pos="567"/>
          <w:tab w:val="right" w:pos="9355"/>
        </w:tabs>
        <w:spacing w:line="240" w:lineRule="auto"/>
        <w:jc w:val="both"/>
        <w:rPr>
          <w:sz w:val="24"/>
          <w:lang w:eastAsia="ru-RU"/>
        </w:rPr>
      </w:pPr>
      <w:r w:rsidRPr="009259C4">
        <w:rPr>
          <w:rFonts w:eastAsia="Calibri"/>
          <w:sz w:val="24"/>
          <w:lang w:eastAsia="en-US"/>
        </w:rPr>
        <w:tab/>
        <w:t>3</w:t>
      </w:r>
      <w:r w:rsidRPr="009259C4">
        <w:rPr>
          <w:sz w:val="24"/>
          <w:lang w:eastAsia="ru-RU"/>
        </w:rPr>
        <w:t>. Контроль за виконанням даного рішення покласти на першого засту</w:t>
      </w:r>
      <w:r w:rsidR="009A4445">
        <w:rPr>
          <w:sz w:val="24"/>
          <w:lang w:eastAsia="ru-RU"/>
        </w:rPr>
        <w:t>пника міського голову Михайла Гулія</w:t>
      </w:r>
      <w:r w:rsidRPr="009259C4">
        <w:rPr>
          <w:sz w:val="24"/>
          <w:lang w:eastAsia="ru-RU"/>
        </w:rPr>
        <w:t>.</w:t>
      </w:r>
    </w:p>
    <w:p w:rsidR="009259C4" w:rsidRPr="009259C4" w:rsidRDefault="009259C4" w:rsidP="009259C4">
      <w:pPr>
        <w:tabs>
          <w:tab w:val="left" w:pos="567"/>
          <w:tab w:val="right" w:pos="9355"/>
        </w:tabs>
        <w:spacing w:line="240" w:lineRule="auto"/>
        <w:jc w:val="both"/>
        <w:rPr>
          <w:sz w:val="24"/>
          <w:lang w:eastAsia="ru-RU"/>
        </w:rPr>
      </w:pPr>
    </w:p>
    <w:p w:rsidR="009259C4" w:rsidRPr="009259C4" w:rsidRDefault="009259C4" w:rsidP="009259C4">
      <w:pPr>
        <w:tabs>
          <w:tab w:val="left" w:pos="7095"/>
          <w:tab w:val="right" w:pos="9355"/>
        </w:tabs>
        <w:spacing w:line="240" w:lineRule="auto"/>
        <w:rPr>
          <w:sz w:val="24"/>
          <w:lang w:eastAsia="ru-RU"/>
        </w:rPr>
      </w:pPr>
    </w:p>
    <w:p w:rsidR="009259C4" w:rsidRPr="009259C4" w:rsidRDefault="009259C4" w:rsidP="009259C4">
      <w:pPr>
        <w:spacing w:line="240" w:lineRule="auto"/>
        <w:rPr>
          <w:sz w:val="24"/>
          <w:lang w:eastAsia="ru-RU"/>
        </w:rPr>
      </w:pPr>
      <w:r w:rsidRPr="009259C4">
        <w:rPr>
          <w:sz w:val="24"/>
          <w:lang w:eastAsia="ru-RU"/>
        </w:rPr>
        <w:t xml:space="preserve">  МІСЬКИЙ  ГОЛОВА                            </w:t>
      </w:r>
      <w:r w:rsidR="00FD25BE">
        <w:rPr>
          <w:sz w:val="24"/>
          <w:lang w:eastAsia="ru-RU"/>
        </w:rPr>
        <w:tab/>
      </w:r>
      <w:r w:rsidR="00FD25BE">
        <w:rPr>
          <w:sz w:val="24"/>
          <w:lang w:eastAsia="ru-RU"/>
        </w:rPr>
        <w:tab/>
      </w:r>
      <w:r w:rsidRPr="009259C4">
        <w:rPr>
          <w:sz w:val="24"/>
          <w:lang w:eastAsia="ru-RU"/>
        </w:rPr>
        <w:t xml:space="preserve">         Ярина ЯЦЕНКО </w:t>
      </w:r>
    </w:p>
    <w:p w:rsidR="009259C4" w:rsidRPr="009259C4" w:rsidRDefault="009259C4" w:rsidP="009259C4">
      <w:pPr>
        <w:spacing w:after="200" w:line="276" w:lineRule="auto"/>
        <w:rPr>
          <w:rFonts w:ascii="Calibri" w:eastAsia="Calibri" w:hAnsi="Calibri"/>
          <w:sz w:val="24"/>
          <w:lang w:eastAsia="en-US"/>
        </w:rPr>
      </w:pPr>
    </w:p>
    <w:p w:rsidR="009259C4" w:rsidRPr="009259C4" w:rsidRDefault="009259C4" w:rsidP="009259C4">
      <w:pPr>
        <w:spacing w:after="200" w:line="276" w:lineRule="auto"/>
        <w:rPr>
          <w:rFonts w:ascii="Calibri" w:eastAsia="Calibri" w:hAnsi="Calibri"/>
          <w:sz w:val="24"/>
          <w:lang w:eastAsia="en-US"/>
        </w:rPr>
      </w:pPr>
    </w:p>
    <w:p w:rsidR="009259C4" w:rsidRPr="009259C4" w:rsidRDefault="009259C4" w:rsidP="009259C4">
      <w:pPr>
        <w:spacing w:after="200" w:line="276" w:lineRule="auto"/>
        <w:rPr>
          <w:rFonts w:ascii="Calibri" w:eastAsia="Calibri" w:hAnsi="Calibri"/>
          <w:sz w:val="24"/>
          <w:lang w:eastAsia="en-US"/>
        </w:rPr>
      </w:pPr>
    </w:p>
    <w:p w:rsidR="00FD25BE" w:rsidRDefault="00FD25BE" w:rsidP="009259C4">
      <w:pPr>
        <w:spacing w:after="200" w:line="276" w:lineRule="auto"/>
        <w:rPr>
          <w:rFonts w:ascii="Calibri" w:eastAsia="Calibri" w:hAnsi="Calibri"/>
          <w:sz w:val="24"/>
          <w:lang w:eastAsia="en-US"/>
        </w:rPr>
        <w:sectPr w:rsidR="00FD25BE" w:rsidSect="00715DED">
          <w:pgSz w:w="11906" w:h="16838"/>
          <w:pgMar w:top="568" w:right="707" w:bottom="540" w:left="1440" w:header="709" w:footer="709" w:gutter="0"/>
          <w:cols w:space="708"/>
          <w:docGrid w:linePitch="360"/>
        </w:sectPr>
      </w:pPr>
    </w:p>
    <w:p w:rsidR="009259C4" w:rsidRPr="009A4445" w:rsidRDefault="009A4445" w:rsidP="009A4445">
      <w:pPr>
        <w:spacing w:line="240" w:lineRule="auto"/>
        <w:jc w:val="right"/>
        <w:rPr>
          <w:rFonts w:eastAsia="Calibri"/>
          <w:sz w:val="24"/>
          <w:lang w:eastAsia="en-US"/>
        </w:rPr>
      </w:pPr>
      <w:r w:rsidRPr="009A4445">
        <w:rPr>
          <w:rFonts w:eastAsia="Calibri"/>
          <w:sz w:val="24"/>
          <w:lang w:eastAsia="en-US"/>
        </w:rPr>
        <w:lastRenderedPageBreak/>
        <w:t>Додаток</w:t>
      </w:r>
    </w:p>
    <w:p w:rsidR="009A4445" w:rsidRPr="009A4445" w:rsidRDefault="009A4445" w:rsidP="009A4445">
      <w:pPr>
        <w:spacing w:line="240" w:lineRule="auto"/>
        <w:jc w:val="right"/>
        <w:rPr>
          <w:rFonts w:eastAsia="Calibri"/>
          <w:sz w:val="24"/>
          <w:lang w:eastAsia="en-US"/>
        </w:rPr>
      </w:pPr>
      <w:r>
        <w:rPr>
          <w:rFonts w:eastAsia="Calibri"/>
          <w:sz w:val="24"/>
          <w:lang w:eastAsia="en-US"/>
        </w:rPr>
        <w:t>д</w:t>
      </w:r>
      <w:r w:rsidRPr="009A4445">
        <w:rPr>
          <w:rFonts w:eastAsia="Calibri"/>
          <w:sz w:val="24"/>
          <w:lang w:eastAsia="en-US"/>
        </w:rPr>
        <w:t>о рішення виконавчого комітету</w:t>
      </w:r>
    </w:p>
    <w:p w:rsidR="009A4445" w:rsidRDefault="009A4445" w:rsidP="009A4445">
      <w:pPr>
        <w:spacing w:line="240" w:lineRule="auto"/>
        <w:jc w:val="right"/>
        <w:rPr>
          <w:rFonts w:eastAsia="Calibri"/>
          <w:sz w:val="24"/>
          <w:lang w:eastAsia="en-US"/>
        </w:rPr>
      </w:pPr>
      <w:r w:rsidRPr="009A4445">
        <w:rPr>
          <w:rFonts w:eastAsia="Calibri"/>
          <w:sz w:val="24"/>
          <w:lang w:eastAsia="en-US"/>
        </w:rPr>
        <w:t>Від 16.07.2026 року № 286</w:t>
      </w:r>
    </w:p>
    <w:p w:rsidR="009A4445" w:rsidRPr="009A4445" w:rsidRDefault="009A4445" w:rsidP="009A4445">
      <w:pPr>
        <w:spacing w:line="240" w:lineRule="auto"/>
        <w:jc w:val="right"/>
        <w:rPr>
          <w:rFonts w:eastAsia="Calibri"/>
          <w:sz w:val="24"/>
          <w:lang w:eastAsia="en-US"/>
        </w:rPr>
      </w:pPr>
    </w:p>
    <w:p w:rsidR="009A4445" w:rsidRPr="009259C4" w:rsidRDefault="009A4445" w:rsidP="009259C4">
      <w:pPr>
        <w:spacing w:after="200" w:line="276" w:lineRule="auto"/>
        <w:rPr>
          <w:rFonts w:ascii="Calibri" w:eastAsia="Calibri" w:hAnsi="Calibri"/>
          <w:sz w:val="24"/>
          <w:lang w:eastAsia="en-US"/>
        </w:rPr>
      </w:pPr>
      <w:r w:rsidRPr="009A4445">
        <w:rPr>
          <w:rFonts w:ascii="Calibri" w:eastAsia="Calibri" w:hAnsi="Calibri"/>
          <w:noProof/>
          <w:sz w:val="24"/>
        </w:rPr>
        <w:drawing>
          <wp:inline distT="0" distB="0" distL="0" distR="0">
            <wp:extent cx="9987620" cy="5343277"/>
            <wp:effectExtent l="0" t="0" r="0" b="0"/>
            <wp:docPr id="26" name="Рисунок 26" descr="C:\Users\Anatoliy\Downloads\_Зразок надгробк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toliy\Downloads\_Зразок надгробка-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99784" cy="5349784"/>
                    </a:xfrm>
                    <a:prstGeom prst="rect">
                      <a:avLst/>
                    </a:prstGeom>
                    <a:noFill/>
                    <a:ln>
                      <a:noFill/>
                    </a:ln>
                  </pic:spPr>
                </pic:pic>
              </a:graphicData>
            </a:graphic>
          </wp:inline>
        </w:drawing>
      </w:r>
    </w:p>
    <w:p w:rsidR="00FD25BE" w:rsidRPr="009A4445" w:rsidRDefault="009A4445" w:rsidP="009259C4">
      <w:pPr>
        <w:spacing w:after="200" w:line="276" w:lineRule="auto"/>
        <w:rPr>
          <w:rFonts w:eastAsia="Calibri"/>
          <w:sz w:val="24"/>
          <w:lang w:eastAsia="en-US"/>
        </w:rPr>
        <w:sectPr w:rsidR="00FD25BE" w:rsidRPr="009A4445" w:rsidSect="009A4445">
          <w:pgSz w:w="16838" w:h="11906" w:orient="landscape"/>
          <w:pgMar w:top="993" w:right="567" w:bottom="709" w:left="539" w:header="709" w:footer="709" w:gutter="0"/>
          <w:cols w:space="708"/>
          <w:docGrid w:linePitch="360"/>
        </w:sectPr>
      </w:pPr>
      <w:r w:rsidRPr="009A4445">
        <w:rPr>
          <w:rFonts w:eastAsia="Calibri"/>
          <w:sz w:val="24"/>
          <w:lang w:eastAsia="en-US"/>
        </w:rPr>
        <w:t>Керуючий справами виконавчого комітету</w:t>
      </w:r>
      <w:r w:rsidRPr="009A4445">
        <w:rPr>
          <w:rFonts w:eastAsia="Calibri"/>
          <w:sz w:val="24"/>
          <w:lang w:eastAsia="en-US"/>
        </w:rPr>
        <w:tab/>
      </w:r>
      <w:r w:rsidRPr="009A4445">
        <w:rPr>
          <w:rFonts w:eastAsia="Calibri"/>
          <w:sz w:val="24"/>
          <w:lang w:eastAsia="en-US"/>
        </w:rPr>
        <w:tab/>
      </w:r>
      <w:r w:rsidRPr="009A4445">
        <w:rPr>
          <w:rFonts w:eastAsia="Calibri"/>
          <w:sz w:val="24"/>
          <w:lang w:eastAsia="en-US"/>
        </w:rPr>
        <w:tab/>
      </w:r>
      <w:r w:rsidRPr="009A4445">
        <w:rPr>
          <w:rFonts w:eastAsia="Calibri"/>
          <w:sz w:val="24"/>
          <w:lang w:eastAsia="en-US"/>
        </w:rPr>
        <w:tab/>
      </w:r>
      <w:r>
        <w:rPr>
          <w:rFonts w:eastAsia="Calibri"/>
          <w:sz w:val="24"/>
          <w:lang w:eastAsia="en-US"/>
        </w:rPr>
        <w:t xml:space="preserve">          </w:t>
      </w:r>
      <w:r w:rsidRPr="009A4445">
        <w:rPr>
          <w:rFonts w:eastAsia="Calibri"/>
          <w:sz w:val="24"/>
          <w:lang w:eastAsia="en-US"/>
        </w:rPr>
        <w:t>Анаторлій МЕЛЬНІКОВ</w:t>
      </w:r>
    </w:p>
    <w:p w:rsidR="00FD25BE" w:rsidRPr="00FD25BE" w:rsidRDefault="00FD25BE" w:rsidP="00FD25BE">
      <w:pPr>
        <w:spacing w:line="240" w:lineRule="auto"/>
        <w:jc w:val="right"/>
        <w:rPr>
          <w:rFonts w:eastAsia="Calibri"/>
          <w:noProof/>
          <w:sz w:val="24"/>
        </w:rPr>
      </w:pPr>
      <w:r w:rsidRPr="00FD25BE">
        <w:rPr>
          <w:rFonts w:eastAsia="Calibri"/>
          <w:noProof/>
          <w:sz w:val="24"/>
        </w:rPr>
        <w:lastRenderedPageBreak/>
        <w:t xml:space="preserve">Додаток 2 </w:t>
      </w:r>
    </w:p>
    <w:p w:rsidR="00FD25BE" w:rsidRPr="00FD25BE" w:rsidRDefault="00FD25BE" w:rsidP="00FD25BE">
      <w:pPr>
        <w:spacing w:line="240" w:lineRule="auto"/>
        <w:jc w:val="right"/>
        <w:rPr>
          <w:rFonts w:eastAsia="Calibri"/>
          <w:noProof/>
          <w:sz w:val="24"/>
        </w:rPr>
      </w:pPr>
      <w:r w:rsidRPr="00FD25BE">
        <w:rPr>
          <w:rFonts w:eastAsia="Calibri"/>
          <w:noProof/>
          <w:sz w:val="24"/>
        </w:rPr>
        <w:t>до рішення виконавчого комітету</w:t>
      </w:r>
    </w:p>
    <w:p w:rsidR="00FD25BE" w:rsidRDefault="00FD25BE" w:rsidP="00FD25BE">
      <w:pPr>
        <w:spacing w:line="240" w:lineRule="auto"/>
        <w:jc w:val="right"/>
        <w:rPr>
          <w:rFonts w:eastAsia="Calibri"/>
          <w:noProof/>
          <w:sz w:val="24"/>
        </w:rPr>
      </w:pPr>
      <w:r w:rsidRPr="00FD25BE">
        <w:rPr>
          <w:rFonts w:eastAsia="Calibri"/>
          <w:noProof/>
          <w:sz w:val="24"/>
        </w:rPr>
        <w:t>№ 286 від 16.07.2026 року</w:t>
      </w:r>
    </w:p>
    <w:p w:rsidR="00FD25BE" w:rsidRPr="00FD25BE" w:rsidRDefault="00FD25BE" w:rsidP="00FD25BE">
      <w:pPr>
        <w:spacing w:line="240" w:lineRule="auto"/>
        <w:jc w:val="right"/>
        <w:rPr>
          <w:rFonts w:eastAsia="Calibri"/>
          <w:noProof/>
          <w:sz w:val="24"/>
        </w:rPr>
      </w:pPr>
    </w:p>
    <w:p w:rsidR="009259C4" w:rsidRPr="009259C4" w:rsidRDefault="009259C4" w:rsidP="00FD25BE">
      <w:pPr>
        <w:spacing w:after="200" w:line="276" w:lineRule="auto"/>
        <w:jc w:val="center"/>
        <w:rPr>
          <w:rFonts w:eastAsia="Calibri"/>
          <w:noProof/>
          <w:sz w:val="32"/>
          <w:szCs w:val="32"/>
        </w:rPr>
      </w:pPr>
      <w:r w:rsidRPr="009259C4">
        <w:rPr>
          <w:rFonts w:eastAsia="Calibri"/>
          <w:noProof/>
          <w:sz w:val="32"/>
          <w:szCs w:val="32"/>
        </w:rPr>
        <w:t>Е</w:t>
      </w:r>
      <w:r w:rsidR="00673844">
        <w:rPr>
          <w:rFonts w:eastAsia="Calibri"/>
          <w:noProof/>
          <w:sz w:val="32"/>
          <w:szCs w:val="32"/>
        </w:rPr>
        <w:t>ксплікація матеріалів надгробка</w:t>
      </w:r>
    </w:p>
    <w:tbl>
      <w:tblPr>
        <w:tblStyle w:val="64"/>
        <w:tblW w:w="0" w:type="auto"/>
        <w:tblLook w:val="04A0" w:firstRow="1" w:lastRow="0" w:firstColumn="1" w:lastColumn="0" w:noHBand="0" w:noVBand="1"/>
      </w:tblPr>
      <w:tblGrid>
        <w:gridCol w:w="1604"/>
        <w:gridCol w:w="1604"/>
        <w:gridCol w:w="1605"/>
        <w:gridCol w:w="1605"/>
        <w:gridCol w:w="1605"/>
        <w:gridCol w:w="1605"/>
      </w:tblGrid>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 xml:space="preserve">Матеріал </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кількість</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довжина</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 xml:space="preserve">Ширина </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товщина</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покостівка</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1100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30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покостівка</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1700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30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3</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покостівка</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220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1700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50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4</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покостівка</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220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900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50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5</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покостівка</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220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800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50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6</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габбро</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860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30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7</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габбро</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1560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30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8</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покостівка</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1800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900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30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9</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габбро</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1000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500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50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10</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габбро</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1580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150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30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11</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габбро</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280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150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30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12</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покостівка</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880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50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13</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покостівка</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1100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400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50</w:t>
            </w:r>
          </w:p>
        </w:tc>
      </w:tr>
      <w:tr w:rsidR="009259C4" w:rsidRPr="009259C4" w:rsidTr="009259C4">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14</w:t>
            </w:r>
          </w:p>
        </w:tc>
        <w:tc>
          <w:tcPr>
            <w:tcW w:w="1604"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габбро</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1070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290</w:t>
            </w:r>
          </w:p>
        </w:tc>
        <w:tc>
          <w:tcPr>
            <w:tcW w:w="1605" w:type="dxa"/>
          </w:tcPr>
          <w:p w:rsidR="009259C4" w:rsidRPr="009259C4" w:rsidRDefault="009259C4" w:rsidP="009259C4">
            <w:pPr>
              <w:spacing w:after="200" w:line="276" w:lineRule="auto"/>
              <w:rPr>
                <w:rFonts w:ascii="Calibri" w:eastAsia="Calibri" w:hAnsi="Calibri"/>
                <w:noProof/>
                <w:szCs w:val="28"/>
              </w:rPr>
            </w:pPr>
            <w:r w:rsidRPr="009259C4">
              <w:rPr>
                <w:rFonts w:ascii="Calibri" w:eastAsia="Calibri" w:hAnsi="Calibri"/>
                <w:noProof/>
                <w:szCs w:val="28"/>
              </w:rPr>
              <w:t>30</w:t>
            </w:r>
          </w:p>
        </w:tc>
      </w:tr>
    </w:tbl>
    <w:p w:rsidR="00FD25BE" w:rsidRDefault="00FD25BE" w:rsidP="009259C4">
      <w:pPr>
        <w:spacing w:after="200" w:line="276" w:lineRule="auto"/>
        <w:rPr>
          <w:rFonts w:ascii="Calibri" w:eastAsia="Calibri" w:hAnsi="Calibri"/>
          <w:sz w:val="22"/>
          <w:szCs w:val="22"/>
          <w:lang w:eastAsia="en-US"/>
        </w:rPr>
      </w:pPr>
    </w:p>
    <w:p w:rsidR="009259C4" w:rsidRPr="00FD25BE" w:rsidRDefault="00FD25BE" w:rsidP="009259C4">
      <w:pPr>
        <w:spacing w:after="200" w:line="276" w:lineRule="auto"/>
        <w:rPr>
          <w:rFonts w:eastAsia="Calibri"/>
          <w:sz w:val="24"/>
          <w:lang w:eastAsia="en-US"/>
        </w:rPr>
      </w:pPr>
      <w:r w:rsidRPr="00FD25BE">
        <w:rPr>
          <w:rFonts w:eastAsia="Calibri"/>
          <w:sz w:val="24"/>
          <w:lang w:eastAsia="en-US"/>
        </w:rPr>
        <w:t xml:space="preserve">Керуючий справами виконавчого комітету </w:t>
      </w:r>
      <w:r w:rsidRPr="00FD25BE">
        <w:rPr>
          <w:rFonts w:eastAsia="Calibri"/>
          <w:sz w:val="24"/>
          <w:lang w:eastAsia="en-US"/>
        </w:rPr>
        <w:tab/>
      </w:r>
      <w:r w:rsidRPr="00FD25BE">
        <w:rPr>
          <w:rFonts w:eastAsia="Calibri"/>
          <w:sz w:val="24"/>
          <w:lang w:eastAsia="en-US"/>
        </w:rPr>
        <w:tab/>
      </w:r>
      <w:r w:rsidRPr="00FD25BE">
        <w:rPr>
          <w:rFonts w:eastAsia="Calibri"/>
          <w:sz w:val="24"/>
          <w:lang w:eastAsia="en-US"/>
        </w:rPr>
        <w:tab/>
      </w:r>
      <w:r w:rsidRPr="00FD25BE">
        <w:rPr>
          <w:rFonts w:eastAsia="Calibri"/>
          <w:sz w:val="24"/>
          <w:lang w:eastAsia="en-US"/>
        </w:rPr>
        <w:tab/>
        <w:t>Анатолій МЕЛЬНІКОВ</w:t>
      </w:r>
    </w:p>
    <w:p w:rsidR="00FD25BE" w:rsidRDefault="00FD25BE" w:rsidP="009259C4">
      <w:pPr>
        <w:spacing w:after="200" w:line="276" w:lineRule="auto"/>
        <w:rPr>
          <w:rFonts w:ascii="Calibri" w:eastAsia="Calibri" w:hAnsi="Calibri"/>
          <w:sz w:val="22"/>
          <w:szCs w:val="22"/>
          <w:lang w:eastAsia="en-US"/>
        </w:rPr>
      </w:pPr>
    </w:p>
    <w:p w:rsidR="00FD25BE" w:rsidRDefault="00FD25BE" w:rsidP="009259C4">
      <w:pPr>
        <w:spacing w:after="200" w:line="276" w:lineRule="auto"/>
        <w:rPr>
          <w:rFonts w:ascii="Calibri" w:eastAsia="Calibri" w:hAnsi="Calibri"/>
          <w:sz w:val="22"/>
          <w:szCs w:val="22"/>
          <w:lang w:eastAsia="en-US"/>
        </w:rPr>
      </w:pPr>
    </w:p>
    <w:p w:rsidR="00FD25BE" w:rsidRDefault="00FD25BE" w:rsidP="009259C4">
      <w:pPr>
        <w:spacing w:after="200" w:line="276" w:lineRule="auto"/>
        <w:rPr>
          <w:rFonts w:ascii="Calibri" w:eastAsia="Calibri" w:hAnsi="Calibri"/>
          <w:sz w:val="22"/>
          <w:szCs w:val="22"/>
          <w:lang w:eastAsia="en-US"/>
        </w:rPr>
      </w:pPr>
    </w:p>
    <w:p w:rsidR="00FD25BE" w:rsidRDefault="00FD25BE" w:rsidP="009259C4">
      <w:pPr>
        <w:spacing w:after="200" w:line="276" w:lineRule="auto"/>
        <w:rPr>
          <w:rFonts w:ascii="Calibri" w:eastAsia="Calibri" w:hAnsi="Calibri"/>
          <w:sz w:val="22"/>
          <w:szCs w:val="22"/>
          <w:lang w:eastAsia="en-US"/>
        </w:rPr>
      </w:pPr>
    </w:p>
    <w:p w:rsidR="00FD25BE" w:rsidRDefault="00FD25BE" w:rsidP="009259C4">
      <w:pPr>
        <w:spacing w:after="200" w:line="276" w:lineRule="auto"/>
        <w:rPr>
          <w:rFonts w:ascii="Calibri" w:eastAsia="Calibri" w:hAnsi="Calibri"/>
          <w:sz w:val="22"/>
          <w:szCs w:val="22"/>
          <w:lang w:eastAsia="en-US"/>
        </w:rPr>
      </w:pPr>
    </w:p>
    <w:p w:rsidR="00FD25BE" w:rsidRDefault="00FD25BE" w:rsidP="009259C4">
      <w:pPr>
        <w:spacing w:after="200" w:line="276" w:lineRule="auto"/>
        <w:rPr>
          <w:rFonts w:ascii="Calibri" w:eastAsia="Calibri" w:hAnsi="Calibri"/>
          <w:sz w:val="22"/>
          <w:szCs w:val="22"/>
          <w:lang w:eastAsia="en-US"/>
        </w:rPr>
      </w:pPr>
    </w:p>
    <w:p w:rsidR="00FD25BE" w:rsidRDefault="00FD25BE" w:rsidP="009259C4">
      <w:pPr>
        <w:spacing w:after="200" w:line="276" w:lineRule="auto"/>
        <w:rPr>
          <w:rFonts w:ascii="Calibri" w:eastAsia="Calibri" w:hAnsi="Calibri"/>
          <w:sz w:val="22"/>
          <w:szCs w:val="22"/>
          <w:lang w:eastAsia="en-US"/>
        </w:rPr>
      </w:pPr>
    </w:p>
    <w:p w:rsidR="00FD25BE" w:rsidRPr="00FD25BE" w:rsidRDefault="00FD25BE" w:rsidP="00FD25BE">
      <w:pPr>
        <w:spacing w:line="240" w:lineRule="auto"/>
        <w:jc w:val="right"/>
        <w:rPr>
          <w:rFonts w:eastAsia="Calibri"/>
          <w:noProof/>
          <w:sz w:val="24"/>
        </w:rPr>
      </w:pPr>
      <w:r>
        <w:rPr>
          <w:rFonts w:eastAsia="Calibri"/>
          <w:noProof/>
          <w:sz w:val="24"/>
        </w:rPr>
        <w:lastRenderedPageBreak/>
        <w:t>Додаток 3</w:t>
      </w:r>
      <w:r w:rsidRPr="00FD25BE">
        <w:rPr>
          <w:rFonts w:eastAsia="Calibri"/>
          <w:noProof/>
          <w:sz w:val="24"/>
        </w:rPr>
        <w:t xml:space="preserve"> </w:t>
      </w:r>
    </w:p>
    <w:p w:rsidR="00FD25BE" w:rsidRPr="00FD25BE" w:rsidRDefault="00FD25BE" w:rsidP="00FD25BE">
      <w:pPr>
        <w:spacing w:line="240" w:lineRule="auto"/>
        <w:jc w:val="right"/>
        <w:rPr>
          <w:rFonts w:eastAsia="Calibri"/>
          <w:noProof/>
          <w:sz w:val="24"/>
        </w:rPr>
      </w:pPr>
      <w:r w:rsidRPr="00FD25BE">
        <w:rPr>
          <w:rFonts w:eastAsia="Calibri"/>
          <w:noProof/>
          <w:sz w:val="24"/>
        </w:rPr>
        <w:t>до рішення виконавчого комітету</w:t>
      </w:r>
    </w:p>
    <w:p w:rsidR="00FD25BE" w:rsidRDefault="00FD25BE" w:rsidP="00FD25BE">
      <w:pPr>
        <w:spacing w:line="240" w:lineRule="auto"/>
        <w:jc w:val="right"/>
        <w:rPr>
          <w:rFonts w:eastAsia="Calibri"/>
          <w:noProof/>
          <w:sz w:val="24"/>
        </w:rPr>
      </w:pPr>
      <w:r w:rsidRPr="00FD25BE">
        <w:rPr>
          <w:rFonts w:eastAsia="Calibri"/>
          <w:noProof/>
          <w:sz w:val="24"/>
        </w:rPr>
        <w:t>№ 286 від 16.07.2026 року</w:t>
      </w:r>
    </w:p>
    <w:p w:rsidR="00FD25BE" w:rsidRDefault="00FD25BE" w:rsidP="009259C4">
      <w:pPr>
        <w:spacing w:after="200" w:line="276" w:lineRule="auto"/>
        <w:rPr>
          <w:rFonts w:ascii="Calibri" w:eastAsia="Calibri" w:hAnsi="Calibri"/>
          <w:sz w:val="22"/>
          <w:szCs w:val="22"/>
          <w:lang w:eastAsia="en-US"/>
        </w:rPr>
      </w:pPr>
    </w:p>
    <w:p w:rsidR="00FD25BE" w:rsidRPr="009259C4" w:rsidRDefault="00FD25BE" w:rsidP="009259C4">
      <w:pPr>
        <w:spacing w:after="200" w:line="276" w:lineRule="auto"/>
        <w:rPr>
          <w:rFonts w:ascii="Calibri" w:eastAsia="Calibri" w:hAnsi="Calibri"/>
          <w:sz w:val="22"/>
          <w:szCs w:val="22"/>
          <w:lang w:eastAsia="en-US"/>
        </w:rPr>
      </w:pPr>
    </w:p>
    <w:p w:rsidR="009259C4" w:rsidRPr="009259C4" w:rsidRDefault="009259C4" w:rsidP="00FD25BE">
      <w:pPr>
        <w:spacing w:after="200" w:line="276" w:lineRule="auto"/>
        <w:jc w:val="center"/>
        <w:rPr>
          <w:rFonts w:eastAsia="Calibri"/>
          <w:noProof/>
          <w:sz w:val="32"/>
          <w:szCs w:val="32"/>
        </w:rPr>
      </w:pPr>
      <w:r w:rsidRPr="009259C4">
        <w:rPr>
          <w:rFonts w:eastAsia="Calibri"/>
          <w:noProof/>
          <w:sz w:val="32"/>
          <w:szCs w:val="32"/>
        </w:rPr>
        <w:t>Зовнішній вигляд надгробка</w:t>
      </w:r>
    </w:p>
    <w:p w:rsidR="009259C4" w:rsidRPr="009259C4" w:rsidRDefault="009259C4" w:rsidP="009259C4">
      <w:pPr>
        <w:spacing w:after="200" w:line="276" w:lineRule="auto"/>
        <w:rPr>
          <w:rFonts w:ascii="Calibri" w:eastAsia="Calibri" w:hAnsi="Calibri"/>
          <w:sz w:val="22"/>
          <w:szCs w:val="22"/>
          <w:lang w:eastAsia="en-US"/>
        </w:rPr>
      </w:pPr>
    </w:p>
    <w:p w:rsidR="009259C4" w:rsidRPr="009259C4" w:rsidRDefault="009259C4" w:rsidP="009259C4">
      <w:pPr>
        <w:spacing w:after="200" w:line="276" w:lineRule="auto"/>
        <w:rPr>
          <w:rFonts w:ascii="Calibri" w:eastAsia="Calibri" w:hAnsi="Calibri"/>
          <w:sz w:val="24"/>
          <w:lang w:eastAsia="en-US"/>
        </w:rPr>
      </w:pPr>
      <w:r w:rsidRPr="009259C4">
        <w:rPr>
          <w:rFonts w:ascii="Calibri" w:eastAsia="Calibri" w:hAnsi="Calibri"/>
          <w:noProof/>
          <w:sz w:val="22"/>
          <w:szCs w:val="22"/>
        </w:rPr>
        <w:drawing>
          <wp:inline distT="0" distB="0" distL="0" distR="0" wp14:anchorId="30D3D909" wp14:editId="4A3A0449">
            <wp:extent cx="5481403" cy="6081333"/>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11882" cy="6115148"/>
                    </a:xfrm>
                    <a:prstGeom prst="rect">
                      <a:avLst/>
                    </a:prstGeom>
                  </pic:spPr>
                </pic:pic>
              </a:graphicData>
            </a:graphic>
          </wp:inline>
        </w:drawing>
      </w:r>
    </w:p>
    <w:p w:rsidR="009259C4" w:rsidRDefault="009259C4" w:rsidP="009259C4">
      <w:pPr>
        <w:spacing w:after="200" w:line="276" w:lineRule="auto"/>
        <w:rPr>
          <w:rFonts w:ascii="Calibri" w:eastAsia="Calibri" w:hAnsi="Calibri"/>
          <w:sz w:val="24"/>
          <w:lang w:eastAsia="en-US"/>
        </w:rPr>
      </w:pPr>
    </w:p>
    <w:p w:rsidR="00FD25BE" w:rsidRPr="009259C4" w:rsidRDefault="00FD25BE" w:rsidP="009259C4">
      <w:pPr>
        <w:spacing w:after="200" w:line="276" w:lineRule="auto"/>
        <w:rPr>
          <w:rFonts w:ascii="Calibri" w:eastAsia="Calibri" w:hAnsi="Calibri"/>
          <w:sz w:val="24"/>
          <w:lang w:eastAsia="en-US"/>
        </w:rPr>
      </w:pPr>
    </w:p>
    <w:p w:rsidR="00FD25BE" w:rsidRPr="00FD25BE" w:rsidRDefault="00FD25BE" w:rsidP="00FD25BE">
      <w:pPr>
        <w:spacing w:after="200" w:line="276" w:lineRule="auto"/>
        <w:rPr>
          <w:rFonts w:eastAsia="Calibri"/>
          <w:sz w:val="24"/>
          <w:lang w:eastAsia="en-US"/>
        </w:rPr>
      </w:pPr>
      <w:r w:rsidRPr="00FD25BE">
        <w:rPr>
          <w:rFonts w:eastAsia="Calibri"/>
          <w:sz w:val="24"/>
          <w:lang w:eastAsia="en-US"/>
        </w:rPr>
        <w:t xml:space="preserve">Керуючий справами виконавчого комітету </w:t>
      </w:r>
      <w:r w:rsidRPr="00FD25BE">
        <w:rPr>
          <w:rFonts w:eastAsia="Calibri"/>
          <w:sz w:val="24"/>
          <w:lang w:eastAsia="en-US"/>
        </w:rPr>
        <w:tab/>
      </w:r>
      <w:r w:rsidRPr="00FD25BE">
        <w:rPr>
          <w:rFonts w:eastAsia="Calibri"/>
          <w:sz w:val="24"/>
          <w:lang w:eastAsia="en-US"/>
        </w:rPr>
        <w:tab/>
      </w:r>
      <w:r w:rsidRPr="00FD25BE">
        <w:rPr>
          <w:rFonts w:eastAsia="Calibri"/>
          <w:sz w:val="24"/>
          <w:lang w:eastAsia="en-US"/>
        </w:rPr>
        <w:tab/>
      </w:r>
      <w:r w:rsidRPr="00FD25BE">
        <w:rPr>
          <w:rFonts w:eastAsia="Calibri"/>
          <w:sz w:val="24"/>
          <w:lang w:eastAsia="en-US"/>
        </w:rPr>
        <w:tab/>
        <w:t>Анатолій МЕЛЬНІКОВ</w:t>
      </w:r>
    </w:p>
    <w:p w:rsidR="009259C4" w:rsidRPr="009259C4" w:rsidRDefault="009259C4" w:rsidP="009259C4">
      <w:pPr>
        <w:spacing w:after="200" w:line="276" w:lineRule="auto"/>
        <w:rPr>
          <w:rFonts w:ascii="Calibri" w:eastAsia="Calibri" w:hAnsi="Calibri"/>
          <w:sz w:val="24"/>
          <w:lang w:eastAsia="en-US"/>
        </w:rPr>
      </w:pPr>
    </w:p>
    <w:p w:rsidR="009259C4" w:rsidRPr="009259C4" w:rsidRDefault="009259C4" w:rsidP="009259C4">
      <w:pPr>
        <w:spacing w:after="200" w:line="276" w:lineRule="auto"/>
        <w:rPr>
          <w:rFonts w:ascii="Calibri" w:eastAsia="Calibri" w:hAnsi="Calibri"/>
          <w:sz w:val="24"/>
          <w:lang w:eastAsia="en-US"/>
        </w:rPr>
      </w:pPr>
    </w:p>
    <w:p w:rsidR="009A4445" w:rsidRPr="00A6418A" w:rsidRDefault="009A4445" w:rsidP="009A4445">
      <w:pPr>
        <w:spacing w:line="256" w:lineRule="auto"/>
        <w:jc w:val="center"/>
        <w:rPr>
          <w:sz w:val="24"/>
        </w:rPr>
      </w:pPr>
      <w:r w:rsidRPr="00A6418A">
        <w:rPr>
          <w:noProof/>
        </w:rPr>
        <w:lastRenderedPageBreak/>
        <w:drawing>
          <wp:inline distT="0" distB="0" distL="0" distR="0" wp14:anchorId="6A227356" wp14:editId="46AF8EB9">
            <wp:extent cx="1144905" cy="59626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A4445" w:rsidRPr="00A6418A" w:rsidRDefault="009A4445" w:rsidP="009A4445">
      <w:pPr>
        <w:spacing w:line="256" w:lineRule="auto"/>
        <w:jc w:val="center"/>
        <w:rPr>
          <w:b/>
          <w:szCs w:val="28"/>
        </w:rPr>
      </w:pPr>
      <w:r w:rsidRPr="00A6418A">
        <w:rPr>
          <w:b/>
          <w:szCs w:val="28"/>
        </w:rPr>
        <w:t xml:space="preserve">НОВОРОЗДІЛЬСЬКА МІСЬКА РАДА </w:t>
      </w:r>
    </w:p>
    <w:p w:rsidR="009A4445" w:rsidRPr="00A6418A" w:rsidRDefault="009A4445" w:rsidP="009A4445">
      <w:pPr>
        <w:spacing w:line="256" w:lineRule="auto"/>
        <w:jc w:val="center"/>
        <w:rPr>
          <w:b/>
          <w:szCs w:val="28"/>
        </w:rPr>
      </w:pPr>
      <w:r w:rsidRPr="00A6418A">
        <w:rPr>
          <w:b/>
          <w:szCs w:val="28"/>
        </w:rPr>
        <w:t xml:space="preserve">ВИКОНАВЧИЙ КОМІТЕТ                                                                                                </w:t>
      </w:r>
    </w:p>
    <w:p w:rsidR="009A4445" w:rsidRPr="00A6418A" w:rsidRDefault="009A4445" w:rsidP="009A4445">
      <w:pPr>
        <w:spacing w:line="256" w:lineRule="auto"/>
        <w:jc w:val="center"/>
        <w:rPr>
          <w:b/>
          <w:sz w:val="32"/>
          <w:szCs w:val="32"/>
        </w:rPr>
      </w:pPr>
      <w:r w:rsidRPr="00A6418A">
        <w:rPr>
          <w:b/>
          <w:sz w:val="32"/>
          <w:szCs w:val="32"/>
        </w:rPr>
        <w:t>Р І Ш Е Н Н Я</w:t>
      </w:r>
    </w:p>
    <w:p w:rsidR="009A4445" w:rsidRPr="00A6418A" w:rsidRDefault="009A4445" w:rsidP="009A4445">
      <w:pPr>
        <w:spacing w:line="256" w:lineRule="auto"/>
        <w:jc w:val="center"/>
        <w:rPr>
          <w:b/>
          <w:sz w:val="32"/>
          <w:szCs w:val="32"/>
        </w:rPr>
      </w:pPr>
    </w:p>
    <w:p w:rsidR="009A4445" w:rsidRDefault="009A4445" w:rsidP="009A4445">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287</w:t>
      </w:r>
    </w:p>
    <w:p w:rsidR="00A831BB" w:rsidRDefault="00A831BB" w:rsidP="00A83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A831BB" w:rsidRPr="00A831BB" w:rsidRDefault="00A831BB" w:rsidP="00A831BB">
      <w:pPr>
        <w:spacing w:line="240" w:lineRule="auto"/>
        <w:rPr>
          <w:sz w:val="24"/>
          <w:lang w:eastAsia="ru-RU"/>
        </w:rPr>
      </w:pPr>
      <w:r w:rsidRPr="00A831BB">
        <w:rPr>
          <w:sz w:val="24"/>
          <w:lang w:eastAsia="ru-RU"/>
        </w:rPr>
        <w:t xml:space="preserve">Про надання дозволу ФОП Савчук  О. С. </w:t>
      </w:r>
    </w:p>
    <w:p w:rsidR="00A831BB" w:rsidRPr="00A831BB" w:rsidRDefault="00A831BB" w:rsidP="00A831BB">
      <w:pPr>
        <w:spacing w:line="240" w:lineRule="auto"/>
        <w:rPr>
          <w:sz w:val="24"/>
          <w:lang w:eastAsia="ru-RU"/>
        </w:rPr>
      </w:pPr>
      <w:r w:rsidRPr="00A831BB">
        <w:rPr>
          <w:sz w:val="24"/>
          <w:lang w:eastAsia="ru-RU"/>
        </w:rPr>
        <w:t xml:space="preserve">на проведення благоустрою території    </w:t>
      </w:r>
    </w:p>
    <w:p w:rsidR="00A831BB" w:rsidRPr="00A831BB" w:rsidRDefault="00A831BB" w:rsidP="00A831BB">
      <w:pPr>
        <w:spacing w:line="240" w:lineRule="auto"/>
        <w:rPr>
          <w:sz w:val="24"/>
          <w:lang w:eastAsia="ru-RU"/>
        </w:rPr>
      </w:pPr>
      <w:r w:rsidRPr="00A831BB">
        <w:rPr>
          <w:sz w:val="24"/>
          <w:lang w:eastAsia="ru-RU"/>
        </w:rPr>
        <w:t xml:space="preserve">з метою облаштування місця для </w:t>
      </w:r>
    </w:p>
    <w:p w:rsidR="00A831BB" w:rsidRPr="00A831BB" w:rsidRDefault="00A831BB" w:rsidP="00A831BB">
      <w:pPr>
        <w:spacing w:line="240" w:lineRule="auto"/>
        <w:rPr>
          <w:sz w:val="24"/>
          <w:lang w:eastAsia="ru-RU"/>
        </w:rPr>
      </w:pPr>
      <w:r w:rsidRPr="00A831BB">
        <w:rPr>
          <w:sz w:val="24"/>
          <w:lang w:eastAsia="ru-RU"/>
        </w:rPr>
        <w:t>розміщення  інвентарю для відпочинку</w:t>
      </w:r>
    </w:p>
    <w:p w:rsidR="00A831BB" w:rsidRPr="00A831BB" w:rsidRDefault="00A831BB" w:rsidP="00A831BB">
      <w:pPr>
        <w:spacing w:line="240" w:lineRule="auto"/>
        <w:ind w:firstLine="567"/>
        <w:jc w:val="both"/>
        <w:rPr>
          <w:sz w:val="24"/>
          <w:lang w:eastAsia="ru-RU"/>
        </w:rPr>
      </w:pPr>
    </w:p>
    <w:p w:rsidR="00A831BB" w:rsidRPr="00A831BB" w:rsidRDefault="00A831BB" w:rsidP="00A831BB">
      <w:pPr>
        <w:spacing w:line="240" w:lineRule="auto"/>
        <w:ind w:firstLine="708"/>
        <w:jc w:val="both"/>
        <w:rPr>
          <w:sz w:val="24"/>
          <w:lang w:eastAsia="ru-RU"/>
        </w:rPr>
      </w:pPr>
      <w:r w:rsidRPr="00A831BB">
        <w:rPr>
          <w:sz w:val="24"/>
          <w:lang w:eastAsia="ru-RU"/>
        </w:rPr>
        <w:t>Взявши до уваги заяву ФОП  Савчук Оксани Степанівни про надання дозволу на благоустрій території, з метою облаштуван</w:t>
      </w:r>
      <w:r w:rsidR="00E962AB">
        <w:rPr>
          <w:sz w:val="24"/>
          <w:lang w:eastAsia="ru-RU"/>
        </w:rPr>
        <w:t xml:space="preserve">ня місця для розміщення  інвентарю </w:t>
      </w:r>
      <w:r w:rsidRPr="00A831BB">
        <w:rPr>
          <w:sz w:val="24"/>
          <w:lang w:eastAsia="ru-RU"/>
        </w:rPr>
        <w:t xml:space="preserve">для відпочинку, відповідно до ст..14 Закону України «Про основи містобудування», ДБН Б.2.2-5:2011 Благоустрій території», Правил благоустрою населених пунктів Новороздільської ТГ», </w:t>
      </w:r>
      <w:r w:rsidRPr="00A831BB">
        <w:rPr>
          <w:rFonts w:eastAsia="Calibri"/>
          <w:sz w:val="24"/>
          <w:lang w:eastAsia="ru-RU"/>
        </w:rPr>
        <w:t xml:space="preserve"> ст.30, ст..40, ст.. 59, ч.1 ст. 73 Закону України „Про місцеве самоврядування в Україні”, </w:t>
      </w:r>
      <w:r w:rsidRPr="00A831BB">
        <w:rPr>
          <w:sz w:val="24"/>
          <w:lang w:eastAsia="ru-RU"/>
        </w:rPr>
        <w:t xml:space="preserve"> виконавчий комітет Новороздільської міської ради: </w:t>
      </w:r>
    </w:p>
    <w:p w:rsidR="00A831BB" w:rsidRPr="00A831BB" w:rsidRDefault="00A831BB" w:rsidP="00A831BB">
      <w:pPr>
        <w:spacing w:line="240" w:lineRule="auto"/>
        <w:ind w:firstLine="567"/>
        <w:jc w:val="both"/>
        <w:rPr>
          <w:rFonts w:eastAsia="MS Mincho"/>
          <w:sz w:val="24"/>
          <w:lang w:eastAsia="ru-RU"/>
        </w:rPr>
      </w:pPr>
    </w:p>
    <w:p w:rsidR="00A831BB" w:rsidRPr="00A831BB" w:rsidRDefault="00A831BB" w:rsidP="00A831BB">
      <w:pPr>
        <w:spacing w:line="240" w:lineRule="auto"/>
        <w:rPr>
          <w:rFonts w:eastAsia="MS Mincho"/>
          <w:sz w:val="24"/>
          <w:lang w:eastAsia="ru-RU"/>
        </w:rPr>
      </w:pPr>
      <w:r w:rsidRPr="00A831BB">
        <w:rPr>
          <w:rFonts w:eastAsia="MS Mincho"/>
          <w:sz w:val="24"/>
          <w:lang w:eastAsia="ru-RU"/>
        </w:rPr>
        <w:t>В И Р І Ш И В:</w:t>
      </w:r>
    </w:p>
    <w:p w:rsidR="00A831BB" w:rsidRPr="00A831BB" w:rsidRDefault="00A831BB" w:rsidP="00A831BB">
      <w:pPr>
        <w:spacing w:line="240" w:lineRule="auto"/>
        <w:ind w:firstLine="567"/>
        <w:rPr>
          <w:sz w:val="24"/>
          <w:lang w:eastAsia="ru-RU"/>
        </w:rPr>
      </w:pPr>
      <w:r w:rsidRPr="00A831BB">
        <w:rPr>
          <w:sz w:val="24"/>
          <w:lang w:eastAsia="ru-RU"/>
        </w:rPr>
        <w:t xml:space="preserve"> </w:t>
      </w:r>
    </w:p>
    <w:p w:rsidR="00A831BB" w:rsidRPr="00A831BB" w:rsidRDefault="00A831BB" w:rsidP="00A831BB">
      <w:pPr>
        <w:spacing w:line="240" w:lineRule="auto"/>
        <w:ind w:firstLine="567"/>
        <w:jc w:val="both"/>
        <w:rPr>
          <w:sz w:val="24"/>
          <w:lang w:eastAsia="ru-RU"/>
        </w:rPr>
      </w:pPr>
      <w:r w:rsidRPr="00A831BB">
        <w:rPr>
          <w:sz w:val="24"/>
          <w:lang w:eastAsia="ru-RU"/>
        </w:rPr>
        <w:t>1.Надати дозвіл фізичній особі – підприємцю Савчук Оксані Степанівні на проведення благоустрою території по вул. В.Чорновола в м. Новий Розділ з метою облаштування місця для розміщення інвентарю для відпочинку (шезлонги), згідно  схеми, яка додається.</w:t>
      </w:r>
    </w:p>
    <w:p w:rsidR="00A831BB" w:rsidRPr="00A831BB" w:rsidRDefault="00A831BB" w:rsidP="00A831BB">
      <w:pPr>
        <w:spacing w:line="240" w:lineRule="auto"/>
        <w:ind w:firstLine="567"/>
        <w:contextualSpacing/>
        <w:jc w:val="both"/>
        <w:rPr>
          <w:sz w:val="24"/>
          <w:lang w:eastAsia="ru-RU"/>
        </w:rPr>
      </w:pPr>
      <w:r w:rsidRPr="00A831BB">
        <w:rPr>
          <w:sz w:val="24"/>
          <w:lang w:eastAsia="ru-RU"/>
        </w:rPr>
        <w:t>2.ФОП Савчук О. П. проводити роботи з благоустрою території після отримання дозволу на порушення об’єкта благоустрою (відділ «Центр надання адміністративних послуг» Новороздільської міської ради)..</w:t>
      </w:r>
    </w:p>
    <w:p w:rsidR="00A831BB" w:rsidRPr="00A831BB" w:rsidRDefault="00A831BB" w:rsidP="00A831BB">
      <w:pPr>
        <w:tabs>
          <w:tab w:val="left" w:pos="7095"/>
          <w:tab w:val="right" w:pos="9355"/>
        </w:tabs>
        <w:spacing w:line="240" w:lineRule="auto"/>
        <w:ind w:firstLine="567"/>
        <w:jc w:val="both"/>
        <w:rPr>
          <w:sz w:val="24"/>
          <w:lang w:eastAsia="ru-RU"/>
        </w:rPr>
      </w:pPr>
      <w:r w:rsidRPr="00A831BB">
        <w:rPr>
          <w:sz w:val="24"/>
          <w:lang w:eastAsia="ru-RU"/>
        </w:rPr>
        <w:t xml:space="preserve">          3.    Контроль за виконанням даного рішення покласти на начальника Управління житлово-комунального господарства (Білоуса А. М.).</w:t>
      </w:r>
    </w:p>
    <w:p w:rsidR="00A831BB" w:rsidRPr="00A831BB" w:rsidRDefault="00A831BB" w:rsidP="00A831BB">
      <w:pPr>
        <w:tabs>
          <w:tab w:val="left" w:pos="7095"/>
          <w:tab w:val="right" w:pos="9355"/>
        </w:tabs>
        <w:spacing w:line="240" w:lineRule="auto"/>
        <w:rPr>
          <w:sz w:val="24"/>
          <w:lang w:eastAsia="ru-RU"/>
        </w:rPr>
      </w:pPr>
    </w:p>
    <w:p w:rsidR="00A831BB" w:rsidRPr="00A831BB" w:rsidRDefault="00A831BB" w:rsidP="00A831BB">
      <w:pPr>
        <w:tabs>
          <w:tab w:val="left" w:pos="7095"/>
          <w:tab w:val="right" w:pos="9355"/>
        </w:tabs>
        <w:spacing w:line="240" w:lineRule="auto"/>
        <w:rPr>
          <w:sz w:val="24"/>
          <w:lang w:eastAsia="ru-RU"/>
        </w:rPr>
      </w:pPr>
    </w:p>
    <w:p w:rsidR="00A831BB" w:rsidRPr="00A831BB" w:rsidRDefault="00A831BB" w:rsidP="00A83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A831BB">
        <w:rPr>
          <w:sz w:val="24"/>
        </w:rPr>
        <w:t>МІСЬКИЙ   ГОЛОВА</w:t>
      </w:r>
      <w:r w:rsidRPr="00A831BB">
        <w:rPr>
          <w:sz w:val="24"/>
        </w:rPr>
        <w:tab/>
      </w:r>
      <w:r w:rsidRPr="00A831BB">
        <w:rPr>
          <w:sz w:val="24"/>
        </w:rPr>
        <w:tab/>
      </w:r>
      <w:r w:rsidRPr="00A831BB">
        <w:rPr>
          <w:sz w:val="24"/>
        </w:rPr>
        <w:tab/>
      </w:r>
      <w:r w:rsidRPr="00A831BB">
        <w:rPr>
          <w:sz w:val="24"/>
        </w:rPr>
        <w:tab/>
        <w:t>Ярина ЯЦЕНКО</w:t>
      </w:r>
    </w:p>
    <w:p w:rsidR="00A831BB" w:rsidRPr="00A831BB" w:rsidRDefault="00A831BB" w:rsidP="00A83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 w:val="24"/>
        </w:rPr>
      </w:pPr>
      <w:r w:rsidRPr="00A831BB">
        <w:rPr>
          <w:b/>
          <w:sz w:val="24"/>
        </w:rPr>
        <w:t xml:space="preserve"> </w:t>
      </w:r>
    </w:p>
    <w:p w:rsidR="00A831BB" w:rsidRPr="00A831BB" w:rsidRDefault="00A831BB" w:rsidP="00A831BB">
      <w:pPr>
        <w:spacing w:after="200" w:line="276" w:lineRule="auto"/>
        <w:rPr>
          <w:rFonts w:ascii="Calibri" w:eastAsia="Calibri" w:hAnsi="Calibri"/>
          <w:sz w:val="24"/>
          <w:lang w:eastAsia="en-US"/>
        </w:rPr>
      </w:pPr>
    </w:p>
    <w:p w:rsidR="00A831BB" w:rsidRPr="00A831BB" w:rsidRDefault="00A831BB" w:rsidP="00A831BB">
      <w:pPr>
        <w:spacing w:after="200" w:line="276" w:lineRule="auto"/>
        <w:rPr>
          <w:rFonts w:ascii="Calibri" w:eastAsia="Calibri" w:hAnsi="Calibri"/>
          <w:sz w:val="24"/>
          <w:lang w:eastAsia="en-US"/>
        </w:rPr>
      </w:pPr>
    </w:p>
    <w:p w:rsidR="00A831BB" w:rsidRPr="00A831BB" w:rsidRDefault="00A831BB" w:rsidP="00A831BB">
      <w:pPr>
        <w:spacing w:after="200" w:line="276" w:lineRule="auto"/>
        <w:rPr>
          <w:rFonts w:ascii="Calibri" w:eastAsia="Calibri" w:hAnsi="Calibri"/>
          <w:sz w:val="24"/>
          <w:lang w:eastAsia="en-US"/>
        </w:rPr>
      </w:pPr>
    </w:p>
    <w:p w:rsidR="00A831BB" w:rsidRPr="00A831BB" w:rsidRDefault="00A831BB" w:rsidP="00A831BB">
      <w:pPr>
        <w:spacing w:after="200" w:line="276" w:lineRule="auto"/>
        <w:rPr>
          <w:rFonts w:ascii="Calibri" w:eastAsia="Calibri" w:hAnsi="Calibri"/>
          <w:sz w:val="24"/>
          <w:lang w:eastAsia="en-US"/>
        </w:rPr>
      </w:pPr>
    </w:p>
    <w:p w:rsidR="00A831BB" w:rsidRPr="00A831BB" w:rsidRDefault="00A831BB" w:rsidP="00A831BB">
      <w:pPr>
        <w:spacing w:after="200" w:line="276" w:lineRule="auto"/>
        <w:rPr>
          <w:rFonts w:ascii="Calibri" w:eastAsia="Calibri" w:hAnsi="Calibri"/>
          <w:sz w:val="24"/>
          <w:lang w:eastAsia="en-US"/>
        </w:rPr>
      </w:pPr>
    </w:p>
    <w:p w:rsidR="00A831BB" w:rsidRDefault="00A831BB" w:rsidP="00A831BB">
      <w:pPr>
        <w:spacing w:after="200" w:line="276" w:lineRule="auto"/>
        <w:rPr>
          <w:rFonts w:ascii="Calibri" w:eastAsia="Calibri" w:hAnsi="Calibri"/>
          <w:sz w:val="24"/>
          <w:lang w:eastAsia="en-US"/>
        </w:rPr>
      </w:pPr>
    </w:p>
    <w:p w:rsidR="00F57E74" w:rsidRDefault="00F57E74" w:rsidP="00A831BB">
      <w:pPr>
        <w:spacing w:after="200" w:line="276" w:lineRule="auto"/>
        <w:rPr>
          <w:rFonts w:ascii="Calibri" w:eastAsia="Calibri" w:hAnsi="Calibri"/>
          <w:sz w:val="24"/>
          <w:lang w:eastAsia="en-US"/>
        </w:rPr>
      </w:pPr>
    </w:p>
    <w:p w:rsidR="00F57E74" w:rsidRDefault="00F57E74" w:rsidP="00A831BB">
      <w:pPr>
        <w:spacing w:after="200" w:line="276" w:lineRule="auto"/>
        <w:rPr>
          <w:rFonts w:ascii="Calibri" w:eastAsia="Calibri" w:hAnsi="Calibri"/>
          <w:sz w:val="24"/>
          <w:lang w:eastAsia="en-US"/>
        </w:rPr>
      </w:pPr>
    </w:p>
    <w:p w:rsidR="00F57E74" w:rsidRDefault="00F57E74" w:rsidP="00A831BB">
      <w:pPr>
        <w:spacing w:after="200" w:line="276" w:lineRule="auto"/>
        <w:rPr>
          <w:rFonts w:ascii="Calibri" w:eastAsia="Calibri" w:hAnsi="Calibri"/>
          <w:sz w:val="24"/>
          <w:lang w:eastAsia="en-US"/>
        </w:rPr>
      </w:pPr>
    </w:p>
    <w:p w:rsidR="00F57E74" w:rsidRPr="00A831BB" w:rsidRDefault="00F57E74" w:rsidP="00A831BB">
      <w:pPr>
        <w:spacing w:after="200" w:line="276" w:lineRule="auto"/>
        <w:rPr>
          <w:rFonts w:ascii="Calibri" w:eastAsia="Calibri" w:hAnsi="Calibri"/>
          <w:sz w:val="24"/>
          <w:lang w:eastAsia="en-US"/>
        </w:rPr>
      </w:pPr>
    </w:p>
    <w:p w:rsidR="00A831BB" w:rsidRPr="00A831BB" w:rsidRDefault="00A831BB" w:rsidP="00A831BB">
      <w:pPr>
        <w:spacing w:line="240" w:lineRule="auto"/>
        <w:rPr>
          <w:rFonts w:eastAsia="Calibri"/>
          <w:sz w:val="24"/>
          <w:lang w:eastAsia="en-US"/>
        </w:rPr>
      </w:pPr>
    </w:p>
    <w:p w:rsidR="00A831BB" w:rsidRPr="00A831BB" w:rsidRDefault="00A831BB" w:rsidP="00A831BB">
      <w:pPr>
        <w:spacing w:line="240" w:lineRule="auto"/>
        <w:jc w:val="right"/>
        <w:rPr>
          <w:rFonts w:eastAsia="Calibri"/>
          <w:sz w:val="24"/>
          <w:lang w:eastAsia="en-US"/>
        </w:rPr>
      </w:pPr>
      <w:r w:rsidRPr="00A831BB">
        <w:rPr>
          <w:rFonts w:eastAsia="Calibri"/>
          <w:sz w:val="24"/>
          <w:lang w:eastAsia="en-US"/>
        </w:rPr>
        <w:t>Додаток</w:t>
      </w:r>
    </w:p>
    <w:p w:rsidR="00A831BB" w:rsidRPr="00A831BB" w:rsidRDefault="00A831BB" w:rsidP="00A831BB">
      <w:pPr>
        <w:spacing w:line="240" w:lineRule="auto"/>
        <w:jc w:val="right"/>
        <w:rPr>
          <w:rFonts w:ascii="Calibri" w:eastAsia="Calibri" w:hAnsi="Calibri"/>
          <w:sz w:val="22"/>
          <w:szCs w:val="22"/>
          <w:lang w:eastAsia="en-US"/>
        </w:rPr>
      </w:pPr>
      <w:r w:rsidRPr="00A831BB">
        <w:rPr>
          <w:rFonts w:eastAsia="Calibri"/>
          <w:sz w:val="24"/>
          <w:lang w:eastAsia="en-US"/>
        </w:rPr>
        <w:t>до рішення виконавчого комітету</w:t>
      </w:r>
    </w:p>
    <w:p w:rsidR="00A831BB" w:rsidRPr="00A831BB" w:rsidRDefault="009A4445" w:rsidP="00A831BB">
      <w:pPr>
        <w:spacing w:after="200" w:line="276" w:lineRule="auto"/>
        <w:jc w:val="right"/>
        <w:rPr>
          <w:rFonts w:ascii="Calibri" w:eastAsia="Calibri" w:hAnsi="Calibri"/>
          <w:sz w:val="22"/>
          <w:szCs w:val="22"/>
          <w:lang w:eastAsia="en-US"/>
        </w:rPr>
      </w:pPr>
      <w:r>
        <w:rPr>
          <w:rFonts w:ascii="Calibri" w:eastAsia="Calibri" w:hAnsi="Calibri"/>
          <w:sz w:val="22"/>
          <w:szCs w:val="22"/>
          <w:lang w:eastAsia="en-US"/>
        </w:rPr>
        <w:t xml:space="preserve">№ 287 </w:t>
      </w:r>
      <w:r w:rsidR="00A831BB" w:rsidRPr="00A831BB">
        <w:rPr>
          <w:rFonts w:ascii="Calibri" w:eastAsia="Calibri" w:hAnsi="Calibri"/>
          <w:sz w:val="22"/>
          <w:szCs w:val="22"/>
          <w:lang w:eastAsia="en-US"/>
        </w:rPr>
        <w:t>від 16.07.26р.</w:t>
      </w:r>
    </w:p>
    <w:p w:rsidR="00A831BB" w:rsidRPr="00A831BB" w:rsidRDefault="00A831BB" w:rsidP="00A831BB">
      <w:pPr>
        <w:spacing w:after="200" w:line="276" w:lineRule="auto"/>
        <w:rPr>
          <w:rFonts w:ascii="Calibri" w:eastAsia="Calibri" w:hAnsi="Calibri"/>
          <w:sz w:val="22"/>
          <w:szCs w:val="22"/>
          <w:lang w:eastAsia="en-US"/>
        </w:rPr>
      </w:pPr>
      <w:r w:rsidRPr="00A831BB">
        <w:rPr>
          <w:rFonts w:ascii="Calibri" w:eastAsia="Calibri" w:hAnsi="Calibri"/>
          <w:noProof/>
          <w:sz w:val="22"/>
          <w:szCs w:val="22"/>
        </w:rPr>
        <w:drawing>
          <wp:inline distT="0" distB="0" distL="0" distR="0" wp14:anchorId="3519B2A9" wp14:editId="35E7CCAB">
            <wp:extent cx="6120130" cy="7677150"/>
            <wp:effectExtent l="0" t="0" r="0" b="0"/>
            <wp:docPr id="3" name="Рисунок 3" descr="C:\Users\USER\Desktop\2026-07-13 Схема\Схема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26-07-13 Схема\Схема 00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2931" cy="7680664"/>
                    </a:xfrm>
                    <a:prstGeom prst="rect">
                      <a:avLst/>
                    </a:prstGeom>
                    <a:noFill/>
                    <a:ln>
                      <a:noFill/>
                    </a:ln>
                  </pic:spPr>
                </pic:pic>
              </a:graphicData>
            </a:graphic>
          </wp:inline>
        </w:drawing>
      </w:r>
    </w:p>
    <w:p w:rsidR="00A831BB" w:rsidRPr="00A831BB" w:rsidRDefault="00A831BB" w:rsidP="00A831BB">
      <w:pPr>
        <w:spacing w:after="200" w:line="276" w:lineRule="auto"/>
        <w:rPr>
          <w:rFonts w:eastAsia="Calibri"/>
          <w:sz w:val="24"/>
          <w:lang w:eastAsia="en-US"/>
        </w:rPr>
      </w:pPr>
      <w:r w:rsidRPr="00A831BB">
        <w:rPr>
          <w:rFonts w:eastAsia="Calibri"/>
          <w:sz w:val="24"/>
          <w:lang w:eastAsia="en-US"/>
        </w:rPr>
        <w:t>Керуючий справами виконавчого комітету</w:t>
      </w:r>
      <w:r w:rsidRPr="00A831BB">
        <w:rPr>
          <w:rFonts w:eastAsia="Calibri"/>
          <w:sz w:val="24"/>
          <w:lang w:eastAsia="en-US"/>
        </w:rPr>
        <w:tab/>
      </w:r>
      <w:r w:rsidRPr="00A831BB">
        <w:rPr>
          <w:rFonts w:eastAsia="Calibri"/>
          <w:sz w:val="24"/>
          <w:lang w:eastAsia="en-US"/>
        </w:rPr>
        <w:tab/>
      </w:r>
      <w:r w:rsidRPr="00A831BB">
        <w:rPr>
          <w:rFonts w:eastAsia="Calibri"/>
          <w:sz w:val="24"/>
          <w:lang w:eastAsia="en-US"/>
        </w:rPr>
        <w:tab/>
        <w:t>Анатолій МЕЛЬНІКОВ</w:t>
      </w:r>
    </w:p>
    <w:p w:rsidR="007B447C" w:rsidRDefault="007B447C" w:rsidP="0099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A831BB" w:rsidRDefault="00A831BB" w:rsidP="0099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02957" w:rsidRDefault="00802957" w:rsidP="0099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4445" w:rsidRPr="00A6418A" w:rsidRDefault="009A4445" w:rsidP="009A4445">
      <w:pPr>
        <w:spacing w:line="256" w:lineRule="auto"/>
        <w:jc w:val="center"/>
        <w:rPr>
          <w:sz w:val="24"/>
        </w:rPr>
      </w:pPr>
      <w:r w:rsidRPr="00A6418A">
        <w:rPr>
          <w:noProof/>
        </w:rPr>
        <w:drawing>
          <wp:inline distT="0" distB="0" distL="0" distR="0" wp14:anchorId="6A227356" wp14:editId="46AF8EB9">
            <wp:extent cx="1144905" cy="59626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A4445" w:rsidRPr="00A6418A" w:rsidRDefault="009A4445" w:rsidP="009A4445">
      <w:pPr>
        <w:spacing w:line="256" w:lineRule="auto"/>
        <w:jc w:val="center"/>
        <w:rPr>
          <w:b/>
          <w:szCs w:val="28"/>
        </w:rPr>
      </w:pPr>
      <w:r w:rsidRPr="00A6418A">
        <w:rPr>
          <w:b/>
          <w:szCs w:val="28"/>
        </w:rPr>
        <w:t xml:space="preserve">НОВОРОЗДІЛЬСЬКА МІСЬКА РАДА </w:t>
      </w:r>
    </w:p>
    <w:p w:rsidR="009A4445" w:rsidRPr="00A6418A" w:rsidRDefault="009A4445" w:rsidP="009A4445">
      <w:pPr>
        <w:spacing w:line="256" w:lineRule="auto"/>
        <w:jc w:val="center"/>
        <w:rPr>
          <w:b/>
          <w:szCs w:val="28"/>
        </w:rPr>
      </w:pPr>
      <w:r w:rsidRPr="00A6418A">
        <w:rPr>
          <w:b/>
          <w:szCs w:val="28"/>
        </w:rPr>
        <w:t xml:space="preserve">ВИКОНАВЧИЙ КОМІТЕТ                                                                                                </w:t>
      </w:r>
    </w:p>
    <w:p w:rsidR="009A4445" w:rsidRPr="00A6418A" w:rsidRDefault="009A4445" w:rsidP="009A4445">
      <w:pPr>
        <w:spacing w:line="256" w:lineRule="auto"/>
        <w:jc w:val="center"/>
        <w:rPr>
          <w:b/>
          <w:sz w:val="32"/>
          <w:szCs w:val="32"/>
        </w:rPr>
      </w:pPr>
      <w:r w:rsidRPr="00A6418A">
        <w:rPr>
          <w:b/>
          <w:sz w:val="32"/>
          <w:szCs w:val="32"/>
        </w:rPr>
        <w:t>Р І Ш Е Н Н Я</w:t>
      </w:r>
    </w:p>
    <w:p w:rsidR="009A4445" w:rsidRPr="00A6418A" w:rsidRDefault="009A4445" w:rsidP="009A4445">
      <w:pPr>
        <w:spacing w:line="256" w:lineRule="auto"/>
        <w:jc w:val="center"/>
        <w:rPr>
          <w:b/>
          <w:sz w:val="32"/>
          <w:szCs w:val="32"/>
        </w:rPr>
      </w:pPr>
    </w:p>
    <w:p w:rsidR="009A4445" w:rsidRDefault="009A4445" w:rsidP="009A4445">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288</w:t>
      </w:r>
    </w:p>
    <w:p w:rsidR="00982DCB" w:rsidRPr="00982DCB" w:rsidRDefault="00982DCB" w:rsidP="00982DCB">
      <w:pPr>
        <w:spacing w:line="240" w:lineRule="auto"/>
        <w:rPr>
          <w:bCs/>
          <w:sz w:val="24"/>
          <w:lang w:eastAsia="ru-RU"/>
        </w:rPr>
      </w:pPr>
    </w:p>
    <w:p w:rsidR="00982DCB" w:rsidRPr="00982DCB" w:rsidRDefault="00982DCB" w:rsidP="00982DCB">
      <w:pPr>
        <w:spacing w:line="240" w:lineRule="auto"/>
        <w:rPr>
          <w:sz w:val="24"/>
          <w:lang w:eastAsia="ru-RU"/>
        </w:rPr>
      </w:pPr>
      <w:r w:rsidRPr="00982DCB">
        <w:rPr>
          <w:bCs/>
          <w:sz w:val="24"/>
          <w:lang w:eastAsia="ru-RU"/>
        </w:rPr>
        <w:t xml:space="preserve">Про намір передачі в оренду </w:t>
      </w:r>
      <w:r w:rsidRPr="00982DCB">
        <w:rPr>
          <w:sz w:val="24"/>
          <w:lang w:eastAsia="ru-RU"/>
        </w:rPr>
        <w:t xml:space="preserve">нежитлових </w:t>
      </w:r>
    </w:p>
    <w:p w:rsidR="00982DCB" w:rsidRPr="00982DCB" w:rsidRDefault="00982DCB" w:rsidP="00982DCB">
      <w:pPr>
        <w:spacing w:line="240" w:lineRule="auto"/>
        <w:rPr>
          <w:sz w:val="24"/>
          <w:lang w:eastAsia="ru-RU"/>
        </w:rPr>
      </w:pPr>
      <w:r w:rsidRPr="00982DCB">
        <w:rPr>
          <w:sz w:val="24"/>
          <w:lang w:eastAsia="ru-RU"/>
        </w:rPr>
        <w:t xml:space="preserve">приміщень № 35 у житловому будинку, </w:t>
      </w:r>
    </w:p>
    <w:p w:rsidR="00982DCB" w:rsidRPr="00982DCB" w:rsidRDefault="00982DCB" w:rsidP="00982DCB">
      <w:pPr>
        <w:spacing w:line="240" w:lineRule="auto"/>
        <w:rPr>
          <w:sz w:val="24"/>
          <w:lang w:eastAsia="ru-RU"/>
        </w:rPr>
      </w:pPr>
      <w:r w:rsidRPr="00982DCB">
        <w:rPr>
          <w:sz w:val="24"/>
          <w:lang w:eastAsia="ru-RU"/>
        </w:rPr>
        <w:t>загальною площею 55,50 м</w:t>
      </w:r>
      <w:r w:rsidRPr="00982DCB">
        <w:rPr>
          <w:sz w:val="24"/>
          <w:vertAlign w:val="superscript"/>
          <w:lang w:eastAsia="ru-RU"/>
        </w:rPr>
        <w:t>2</w:t>
      </w:r>
      <w:r w:rsidRPr="00982DCB">
        <w:rPr>
          <w:sz w:val="24"/>
          <w:lang w:eastAsia="ru-RU"/>
        </w:rPr>
        <w:t xml:space="preserve">, розташованого </w:t>
      </w:r>
    </w:p>
    <w:p w:rsidR="00982DCB" w:rsidRPr="00982DCB" w:rsidRDefault="00982DCB" w:rsidP="00982DCB">
      <w:pPr>
        <w:spacing w:line="240" w:lineRule="auto"/>
        <w:rPr>
          <w:sz w:val="24"/>
          <w:lang w:eastAsia="ru-RU"/>
        </w:rPr>
      </w:pPr>
      <w:r w:rsidRPr="00982DCB">
        <w:rPr>
          <w:sz w:val="24"/>
          <w:lang w:eastAsia="ru-RU"/>
        </w:rPr>
        <w:t xml:space="preserve">по вул. Вяч. Чорновола, 12, м. Новий Розділ, </w:t>
      </w:r>
    </w:p>
    <w:p w:rsidR="00982DCB" w:rsidRPr="00982DCB" w:rsidRDefault="00982DCB" w:rsidP="00982DCB">
      <w:pPr>
        <w:spacing w:line="240" w:lineRule="auto"/>
        <w:rPr>
          <w:bCs/>
          <w:sz w:val="24"/>
          <w:lang w:eastAsia="ru-RU"/>
        </w:rPr>
      </w:pPr>
      <w:r w:rsidRPr="00982DCB">
        <w:rPr>
          <w:rFonts w:eastAsia="Andale Sans UI"/>
          <w:kern w:val="2"/>
          <w:sz w:val="24"/>
          <w:lang w:eastAsia="ru-RU"/>
        </w:rPr>
        <w:t>Львівської області</w:t>
      </w:r>
      <w:r w:rsidRPr="00982DCB">
        <w:rPr>
          <w:bCs/>
          <w:sz w:val="24"/>
          <w:lang w:eastAsia="ru-RU"/>
        </w:rPr>
        <w:t>, без проведення аукціону</w:t>
      </w:r>
    </w:p>
    <w:p w:rsidR="00982DCB" w:rsidRPr="00982DCB" w:rsidRDefault="00982DCB" w:rsidP="00982DCB">
      <w:pPr>
        <w:spacing w:line="240" w:lineRule="auto"/>
        <w:rPr>
          <w:bCs/>
          <w:sz w:val="24"/>
          <w:lang w:eastAsia="ru-RU"/>
        </w:rPr>
      </w:pPr>
    </w:p>
    <w:p w:rsidR="00982DCB" w:rsidRPr="00982DCB" w:rsidRDefault="00982DCB" w:rsidP="00982DCB">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r w:rsidRPr="00982DCB">
        <w:rPr>
          <w:rFonts w:eastAsia="Andale Sans UI"/>
          <w:kern w:val="2"/>
          <w:sz w:val="24"/>
          <w:lang w:eastAsia="ru-RU"/>
        </w:rPr>
        <w:t>Розглянувши листа адміністрації Західного регіонального центру з надання безоплатної вторинної правової допомоги щодо надання в оренду нежитлових приміщень № 35 у житловому будинку, загальною площею 55,50 м</w:t>
      </w:r>
      <w:r w:rsidRPr="00982DCB">
        <w:rPr>
          <w:rFonts w:eastAsia="Andale Sans UI"/>
          <w:kern w:val="2"/>
          <w:sz w:val="24"/>
          <w:vertAlign w:val="superscript"/>
          <w:lang w:eastAsia="ru-RU"/>
        </w:rPr>
        <w:t>2</w:t>
      </w:r>
      <w:r w:rsidRPr="00982DCB">
        <w:rPr>
          <w:rFonts w:eastAsia="Andale Sans UI"/>
          <w:kern w:val="2"/>
          <w:sz w:val="24"/>
          <w:lang w:eastAsia="ru-RU"/>
        </w:rPr>
        <w:t xml:space="preserve">, розташованого по вул. Вяч. Чорновола, 12, м. Новий Розділ, Стрийського району, Львівської області, з метою розміщення Стрийського відділу надання безоплатної правової допомоги Західного регіонального центру у м. Новий Розділ, взявши до уваги Протокол засідання комісії з питань оренди майна Новороздільської територіальної громади № 52 від 14.07.2026 року, керуючись статтею 15 Закону України «Про оренду державного та комунального майна», Порядком передачі в оренду державного та комунального майна, затвердженим постановою Кабінету Міністрів України від 03.06.2020 № 483, пп. 1 п. ”а” ст. 29, ст. 60 Закону України „Про місцеве самоврядування в Україні” виконавчий комітет Новороздільської міської ради </w:t>
      </w:r>
    </w:p>
    <w:p w:rsidR="00982DCB" w:rsidRPr="00982DCB" w:rsidRDefault="00982DCB" w:rsidP="00982DCB">
      <w:pPr>
        <w:widowControl w:val="0"/>
        <w:tabs>
          <w:tab w:val="left" w:pos="567"/>
          <w:tab w:val="left" w:pos="1276"/>
          <w:tab w:val="left" w:pos="7200"/>
        </w:tabs>
        <w:suppressAutoHyphens/>
        <w:spacing w:line="240" w:lineRule="auto"/>
        <w:jc w:val="both"/>
        <w:rPr>
          <w:rFonts w:eastAsia="Andale Sans UI"/>
          <w:kern w:val="2"/>
          <w:sz w:val="24"/>
          <w:lang w:eastAsia="ru-RU"/>
        </w:rPr>
      </w:pPr>
    </w:p>
    <w:p w:rsidR="00982DCB" w:rsidRDefault="00982DCB" w:rsidP="00982DCB">
      <w:pPr>
        <w:widowControl w:val="0"/>
        <w:suppressAutoHyphens/>
        <w:spacing w:line="240" w:lineRule="auto"/>
        <w:rPr>
          <w:rFonts w:eastAsia="Andale Sans UI"/>
          <w:kern w:val="2"/>
          <w:sz w:val="24"/>
          <w:lang w:eastAsia="ru-RU"/>
        </w:rPr>
      </w:pPr>
      <w:r w:rsidRPr="00982DCB">
        <w:rPr>
          <w:rFonts w:eastAsia="Andale Sans UI"/>
          <w:kern w:val="2"/>
          <w:sz w:val="24"/>
          <w:lang w:eastAsia="ru-RU"/>
        </w:rPr>
        <w:t>В И Р І Ш И В:</w:t>
      </w:r>
    </w:p>
    <w:p w:rsidR="009A5BF3" w:rsidRPr="00982DCB" w:rsidRDefault="009A5BF3" w:rsidP="00982DCB">
      <w:pPr>
        <w:widowControl w:val="0"/>
        <w:suppressAutoHyphens/>
        <w:spacing w:line="240" w:lineRule="auto"/>
        <w:rPr>
          <w:rFonts w:eastAsia="Andale Sans UI"/>
          <w:kern w:val="2"/>
          <w:sz w:val="24"/>
          <w:lang w:eastAsia="ru-RU"/>
        </w:rPr>
      </w:pPr>
    </w:p>
    <w:p w:rsidR="00982DCB" w:rsidRPr="00982DCB" w:rsidRDefault="00982DCB" w:rsidP="00982DCB">
      <w:pPr>
        <w:spacing w:line="240" w:lineRule="auto"/>
        <w:ind w:firstLine="708"/>
        <w:jc w:val="both"/>
        <w:rPr>
          <w:sz w:val="24"/>
          <w:lang w:eastAsia="ru-RU"/>
        </w:rPr>
      </w:pPr>
      <w:r w:rsidRPr="00982DCB">
        <w:rPr>
          <w:sz w:val="24"/>
          <w:lang w:eastAsia="ru-RU"/>
        </w:rPr>
        <w:t>1. Передати, строком на 5 років, в оренду нежитлові приміщення № 35 у житловому будинку, загальною площею 55,50 м</w:t>
      </w:r>
      <w:r w:rsidRPr="00982DCB">
        <w:rPr>
          <w:sz w:val="24"/>
          <w:vertAlign w:val="superscript"/>
          <w:lang w:eastAsia="ru-RU"/>
        </w:rPr>
        <w:t>2</w:t>
      </w:r>
      <w:r w:rsidRPr="00982DCB">
        <w:rPr>
          <w:sz w:val="24"/>
          <w:lang w:eastAsia="ru-RU"/>
        </w:rPr>
        <w:t>, розташованого по вул. Вяч. Чорновола, 12, м. Новий Розділ, Стрийського району, Львівської області, яке включено до переліку Другого типу, без проведення аукціону Західному регіональному центру з надання безоплатної вторинної правової допомоги.</w:t>
      </w:r>
    </w:p>
    <w:p w:rsidR="00982DCB" w:rsidRPr="00982DCB" w:rsidRDefault="00982DCB" w:rsidP="00982DCB">
      <w:pPr>
        <w:spacing w:line="240" w:lineRule="auto"/>
        <w:ind w:firstLine="708"/>
        <w:jc w:val="both"/>
        <w:rPr>
          <w:sz w:val="24"/>
          <w:lang w:eastAsia="ru-RU"/>
        </w:rPr>
      </w:pPr>
      <w:r w:rsidRPr="00982DCB">
        <w:rPr>
          <w:sz w:val="24"/>
          <w:lang w:eastAsia="ru-RU"/>
        </w:rPr>
        <w:t>2. Затвердити Інформаційне повідомлення про передачу в оренду майна Новороздільської територіальної громади - нежитлові приміщення № 35 у житловому будинку, загальною площею 55,50 м</w:t>
      </w:r>
      <w:r w:rsidRPr="00982DCB">
        <w:rPr>
          <w:sz w:val="24"/>
          <w:vertAlign w:val="superscript"/>
          <w:lang w:eastAsia="ru-RU"/>
        </w:rPr>
        <w:t>2</w:t>
      </w:r>
      <w:r w:rsidRPr="00982DCB">
        <w:rPr>
          <w:sz w:val="24"/>
          <w:lang w:eastAsia="ru-RU"/>
        </w:rPr>
        <w:t xml:space="preserve">, розташованого по вул. Вяч. Чорновола, 12, м. Новий Розділ, Стрийського району, Львівської області, щодо якого прийнято рішення про передачу в оренду без проведення аукціону, згідно Додатку. </w:t>
      </w:r>
    </w:p>
    <w:p w:rsidR="00982DCB" w:rsidRPr="00982DCB" w:rsidRDefault="00982DCB" w:rsidP="00982DCB">
      <w:pPr>
        <w:spacing w:line="240" w:lineRule="auto"/>
        <w:ind w:firstLine="708"/>
        <w:jc w:val="both"/>
        <w:rPr>
          <w:sz w:val="24"/>
          <w:lang w:eastAsia="ru-RU"/>
        </w:rPr>
      </w:pPr>
      <w:r w:rsidRPr="00982DCB">
        <w:rPr>
          <w:sz w:val="24"/>
          <w:lang w:eastAsia="ru-RU"/>
        </w:rPr>
        <w:t xml:space="preserve">3. Оприлюднити дане рішення та текст Інформаційного повідомлення в електронно торговій системі </w:t>
      </w:r>
      <w:r w:rsidRPr="00982DCB">
        <w:rPr>
          <w:b/>
          <w:sz w:val="24"/>
          <w:lang w:eastAsia="ru-RU"/>
        </w:rPr>
        <w:t>«</w:t>
      </w:r>
      <w:r w:rsidRPr="00982DCB">
        <w:rPr>
          <w:sz w:val="24"/>
          <w:lang w:eastAsia="ru-RU"/>
        </w:rPr>
        <w:t>Prozorro. Продажі».</w:t>
      </w:r>
    </w:p>
    <w:p w:rsidR="00982DCB" w:rsidRPr="00982DCB" w:rsidRDefault="00982DCB" w:rsidP="00982DCB">
      <w:pPr>
        <w:spacing w:line="240" w:lineRule="auto"/>
        <w:ind w:firstLine="708"/>
        <w:jc w:val="both"/>
        <w:rPr>
          <w:sz w:val="24"/>
          <w:lang w:eastAsia="ru-RU"/>
        </w:rPr>
      </w:pPr>
      <w:r w:rsidRPr="00982DCB">
        <w:rPr>
          <w:sz w:val="24"/>
          <w:lang w:eastAsia="ru-RU"/>
        </w:rPr>
        <w:t xml:space="preserve">4. Оприлюднити підписаний, згідно даного рішення,  Договір оренди в ЕТС протягом 3-ох робочих  днів з дати його підписання. </w:t>
      </w:r>
    </w:p>
    <w:p w:rsidR="00982DCB" w:rsidRPr="00982DCB" w:rsidRDefault="00982DCB" w:rsidP="00982DCB">
      <w:pPr>
        <w:spacing w:line="240" w:lineRule="auto"/>
        <w:ind w:firstLine="708"/>
        <w:jc w:val="both"/>
        <w:rPr>
          <w:sz w:val="24"/>
          <w:lang w:eastAsia="ru-RU"/>
        </w:rPr>
      </w:pPr>
      <w:r w:rsidRPr="00982DCB">
        <w:rPr>
          <w:sz w:val="24"/>
          <w:lang w:eastAsia="ru-RU"/>
        </w:rPr>
        <w:t xml:space="preserve">5. Дане рішення набирає чинності з моменту його оприлюднення. </w:t>
      </w:r>
    </w:p>
    <w:p w:rsidR="00982DCB" w:rsidRPr="00982DCB" w:rsidRDefault="00982DCB" w:rsidP="00982DCB">
      <w:pPr>
        <w:spacing w:line="240" w:lineRule="auto"/>
        <w:ind w:firstLine="708"/>
        <w:jc w:val="both"/>
        <w:rPr>
          <w:sz w:val="24"/>
          <w:lang w:eastAsia="ru-RU"/>
        </w:rPr>
      </w:pPr>
      <w:r w:rsidRPr="00982DCB">
        <w:rPr>
          <w:sz w:val="24"/>
          <w:lang w:eastAsia="ru-RU"/>
        </w:rPr>
        <w:t xml:space="preserve">6. Контроль за виконанням даного рішення покласти на першого заступника міського голови Гулія М. М.     </w:t>
      </w:r>
    </w:p>
    <w:p w:rsidR="00982DCB" w:rsidRDefault="00982DCB" w:rsidP="00982DCB">
      <w:pPr>
        <w:spacing w:line="240" w:lineRule="auto"/>
        <w:ind w:firstLine="708"/>
        <w:jc w:val="both"/>
        <w:rPr>
          <w:sz w:val="24"/>
          <w:lang w:eastAsia="ru-RU"/>
        </w:rPr>
      </w:pPr>
      <w:r w:rsidRPr="00982DCB">
        <w:rPr>
          <w:sz w:val="24"/>
          <w:lang w:eastAsia="ru-RU"/>
        </w:rPr>
        <w:t xml:space="preserve">          </w:t>
      </w:r>
    </w:p>
    <w:p w:rsidR="009A5BF3" w:rsidRPr="00982DCB" w:rsidRDefault="009A5BF3" w:rsidP="00982DCB">
      <w:pPr>
        <w:spacing w:line="240" w:lineRule="auto"/>
        <w:ind w:firstLine="708"/>
        <w:jc w:val="both"/>
        <w:rPr>
          <w:sz w:val="24"/>
          <w:lang w:eastAsia="ru-RU"/>
        </w:rPr>
      </w:pPr>
    </w:p>
    <w:p w:rsid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МІСЬКИЙ ГОЛОВА</w:t>
      </w:r>
      <w:r w:rsidRPr="00982DCB">
        <w:rPr>
          <w:rFonts w:eastAsia="Andale Sans UI"/>
          <w:kern w:val="2"/>
          <w:sz w:val="24"/>
          <w:lang w:eastAsia="ru-RU"/>
        </w:rPr>
        <w:tab/>
      </w:r>
      <w:r w:rsidRPr="00982DCB">
        <w:rPr>
          <w:rFonts w:eastAsia="Andale Sans UI"/>
          <w:kern w:val="2"/>
          <w:sz w:val="24"/>
          <w:lang w:eastAsia="ru-RU"/>
        </w:rPr>
        <w:tab/>
      </w:r>
      <w:r w:rsidRPr="00982DCB">
        <w:rPr>
          <w:rFonts w:eastAsia="Andale Sans UI"/>
          <w:kern w:val="2"/>
          <w:sz w:val="24"/>
          <w:lang w:eastAsia="ru-RU"/>
        </w:rPr>
        <w:tab/>
      </w:r>
      <w:r w:rsidRPr="00982DCB">
        <w:rPr>
          <w:rFonts w:eastAsia="Andale Sans UI"/>
          <w:kern w:val="2"/>
          <w:sz w:val="24"/>
          <w:lang w:eastAsia="ru-RU"/>
        </w:rPr>
        <w:tab/>
      </w:r>
      <w:r w:rsidR="009A5BF3">
        <w:rPr>
          <w:rFonts w:eastAsia="Andale Sans UI"/>
          <w:kern w:val="2"/>
          <w:sz w:val="24"/>
          <w:lang w:eastAsia="ru-RU"/>
        </w:rPr>
        <w:tab/>
      </w:r>
      <w:r w:rsidR="009A5BF3">
        <w:rPr>
          <w:rFonts w:eastAsia="Andale Sans UI"/>
          <w:kern w:val="2"/>
          <w:sz w:val="24"/>
          <w:lang w:eastAsia="ru-RU"/>
        </w:rPr>
        <w:tab/>
      </w:r>
      <w:r w:rsidRPr="00982DCB">
        <w:rPr>
          <w:rFonts w:eastAsia="Andale Sans UI"/>
          <w:kern w:val="2"/>
          <w:sz w:val="24"/>
          <w:lang w:eastAsia="ru-RU"/>
        </w:rPr>
        <w:t xml:space="preserve">      Ярина ЯЦЕНКО</w:t>
      </w:r>
    </w:p>
    <w:p w:rsidR="00982DCB" w:rsidRDefault="00982DCB" w:rsidP="00982DCB">
      <w:pPr>
        <w:spacing w:line="240" w:lineRule="auto"/>
        <w:rPr>
          <w:rFonts w:eastAsia="Andale Sans UI"/>
          <w:kern w:val="2"/>
          <w:sz w:val="24"/>
          <w:lang w:eastAsia="ru-RU"/>
        </w:rPr>
      </w:pPr>
    </w:p>
    <w:p w:rsidR="009A5BF3" w:rsidRDefault="009A5BF3" w:rsidP="00982DCB">
      <w:pPr>
        <w:spacing w:line="240" w:lineRule="auto"/>
        <w:rPr>
          <w:rFonts w:eastAsia="Andale Sans UI"/>
          <w:kern w:val="2"/>
          <w:sz w:val="24"/>
          <w:lang w:eastAsia="ru-RU"/>
        </w:rPr>
      </w:pPr>
    </w:p>
    <w:p w:rsidR="009A5BF3" w:rsidRDefault="009A5BF3" w:rsidP="00982DCB">
      <w:pPr>
        <w:spacing w:line="240" w:lineRule="auto"/>
        <w:rPr>
          <w:rFonts w:eastAsia="Andale Sans UI"/>
          <w:kern w:val="2"/>
          <w:sz w:val="24"/>
          <w:lang w:eastAsia="ru-RU"/>
        </w:rPr>
      </w:pPr>
    </w:p>
    <w:p w:rsidR="00982DCB" w:rsidRPr="00982DCB" w:rsidRDefault="00982DCB" w:rsidP="00982DCB">
      <w:pPr>
        <w:spacing w:line="240" w:lineRule="auto"/>
        <w:rPr>
          <w:rFonts w:eastAsia="Andale Sans UI"/>
          <w:kern w:val="2"/>
          <w:sz w:val="24"/>
          <w:lang w:eastAsia="ru-RU"/>
        </w:rPr>
      </w:pPr>
    </w:p>
    <w:p w:rsidR="00982DCB" w:rsidRPr="00982DCB" w:rsidRDefault="00982DCB" w:rsidP="00982DCB">
      <w:pPr>
        <w:spacing w:line="240" w:lineRule="auto"/>
        <w:ind w:left="5812" w:right="-165"/>
        <w:jc w:val="both"/>
        <w:rPr>
          <w:rFonts w:eastAsia="MS Mincho"/>
          <w:sz w:val="24"/>
          <w:lang w:eastAsia="ru-RU"/>
        </w:rPr>
      </w:pPr>
      <w:r w:rsidRPr="00982DCB">
        <w:rPr>
          <w:rFonts w:eastAsia="MS Mincho"/>
          <w:sz w:val="24"/>
          <w:lang w:eastAsia="ru-RU"/>
        </w:rPr>
        <w:t xml:space="preserve">Додаток  до рішення виконавчого </w:t>
      </w:r>
    </w:p>
    <w:p w:rsidR="00982DCB" w:rsidRPr="00982DCB" w:rsidRDefault="00982DCB" w:rsidP="00982DCB">
      <w:pPr>
        <w:spacing w:line="240" w:lineRule="auto"/>
        <w:ind w:left="5812" w:right="-165"/>
        <w:jc w:val="both"/>
        <w:rPr>
          <w:rFonts w:eastAsia="MS Mincho"/>
          <w:sz w:val="24"/>
          <w:lang w:eastAsia="ru-RU"/>
        </w:rPr>
      </w:pPr>
      <w:r w:rsidRPr="00982DCB">
        <w:rPr>
          <w:rFonts w:eastAsia="MS Mincho"/>
          <w:sz w:val="24"/>
          <w:lang w:eastAsia="ru-RU"/>
        </w:rPr>
        <w:t xml:space="preserve">комітету Новороздільської міської ради  </w:t>
      </w:r>
    </w:p>
    <w:p w:rsidR="00982DCB" w:rsidRPr="00982DCB" w:rsidRDefault="009A4445" w:rsidP="00982DCB">
      <w:pPr>
        <w:spacing w:line="240" w:lineRule="auto"/>
        <w:ind w:left="5812" w:right="-165"/>
        <w:jc w:val="both"/>
        <w:rPr>
          <w:rFonts w:eastAsia="MS Mincho"/>
          <w:sz w:val="24"/>
          <w:lang w:eastAsia="ru-RU"/>
        </w:rPr>
      </w:pPr>
      <w:r>
        <w:rPr>
          <w:rFonts w:eastAsia="MS Mincho"/>
          <w:sz w:val="24"/>
          <w:lang w:eastAsia="ru-RU"/>
        </w:rPr>
        <w:t>від 16.07.2026р. № 288</w:t>
      </w:r>
    </w:p>
    <w:p w:rsidR="00982DCB" w:rsidRPr="00982DCB" w:rsidRDefault="00982DCB" w:rsidP="00982DCB">
      <w:pPr>
        <w:spacing w:line="240" w:lineRule="auto"/>
        <w:ind w:left="5812" w:right="-165"/>
        <w:jc w:val="both"/>
        <w:rPr>
          <w:rFonts w:eastAsia="MS Mincho"/>
          <w:sz w:val="24"/>
          <w:lang w:eastAsia="ru-RU"/>
        </w:rPr>
      </w:pPr>
    </w:p>
    <w:tbl>
      <w:tblPr>
        <w:tblW w:w="10632" w:type="dxa"/>
        <w:tblInd w:w="-431" w:type="dxa"/>
        <w:tblCellMar>
          <w:left w:w="0" w:type="dxa"/>
          <w:right w:w="0" w:type="dxa"/>
        </w:tblCellMar>
        <w:tblLook w:val="04A0" w:firstRow="1" w:lastRow="0" w:firstColumn="1" w:lastColumn="0" w:noHBand="0" w:noVBand="1"/>
      </w:tblPr>
      <w:tblGrid>
        <w:gridCol w:w="5277"/>
        <w:gridCol w:w="5355"/>
      </w:tblGrid>
      <w:tr w:rsidR="00982DCB" w:rsidRPr="00982DCB" w:rsidTr="00982DCB">
        <w:trPr>
          <w:trHeight w:val="203"/>
        </w:trPr>
        <w:tc>
          <w:tcPr>
            <w:tcW w:w="10632" w:type="dxa"/>
            <w:gridSpan w:val="2"/>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jc w:val="center"/>
              <w:rPr>
                <w:b/>
                <w:bCs/>
                <w:sz w:val="24"/>
                <w:lang w:eastAsia="ru-RU"/>
              </w:rPr>
            </w:pPr>
            <w:r w:rsidRPr="00982DCB">
              <w:rPr>
                <w:b/>
                <w:bCs/>
                <w:sz w:val="24"/>
                <w:lang w:eastAsia="ru-RU"/>
              </w:rPr>
              <w:t xml:space="preserve">Інформаційне повідомлення </w:t>
            </w:r>
          </w:p>
          <w:p w:rsidR="00982DCB" w:rsidRPr="00982DCB" w:rsidRDefault="00982DCB" w:rsidP="00982DCB">
            <w:pPr>
              <w:spacing w:line="240" w:lineRule="auto"/>
              <w:jc w:val="center"/>
              <w:rPr>
                <w:b/>
                <w:bCs/>
                <w:color w:val="000000"/>
                <w:sz w:val="24"/>
                <w:lang w:eastAsia="ru-RU"/>
              </w:rPr>
            </w:pPr>
            <w:r w:rsidRPr="00982DCB">
              <w:rPr>
                <w:b/>
                <w:bCs/>
                <w:color w:val="000000"/>
                <w:sz w:val="24"/>
                <w:lang w:eastAsia="ru-RU"/>
              </w:rPr>
              <w:t>про передачу в оренду майна Новороздільської територіальної громади - нежитлові приміщення № 35 у житловому будинку, загальною площею 55,50 м</w:t>
            </w:r>
            <w:r w:rsidRPr="00982DCB">
              <w:rPr>
                <w:b/>
                <w:bCs/>
                <w:color w:val="000000"/>
                <w:sz w:val="24"/>
                <w:vertAlign w:val="superscript"/>
                <w:lang w:eastAsia="ru-RU"/>
              </w:rPr>
              <w:t>2</w:t>
            </w:r>
            <w:r w:rsidRPr="00982DCB">
              <w:rPr>
                <w:b/>
                <w:bCs/>
                <w:color w:val="000000"/>
                <w:sz w:val="24"/>
                <w:lang w:eastAsia="ru-RU"/>
              </w:rPr>
              <w:t>, розташованого по вул. Вяч. Чорновола, 12, м. Новий Розділ, Стрийського району, Львівської області, щодо якого прийнято рішення  про передачу в оренду без проведення аукціону</w:t>
            </w:r>
          </w:p>
        </w:tc>
      </w:tr>
      <w:tr w:rsidR="00982DCB" w:rsidRPr="00982DCB" w:rsidTr="00982DCB">
        <w:trPr>
          <w:trHeight w:val="203"/>
        </w:trPr>
        <w:tc>
          <w:tcPr>
            <w:tcW w:w="5277" w:type="dxa"/>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Назва населеного пункту</w:t>
            </w:r>
          </w:p>
        </w:tc>
        <w:tc>
          <w:tcPr>
            <w:tcW w:w="5355" w:type="dxa"/>
            <w:tcBorders>
              <w:top w:val="single" w:sz="4" w:space="0" w:color="000000"/>
              <w:left w:val="single" w:sz="4" w:space="0" w:color="000000"/>
              <w:bottom w:val="single" w:sz="4" w:space="0" w:color="000000"/>
              <w:right w:val="single" w:sz="4" w:space="0" w:color="000000"/>
            </w:tcBorders>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м. Новий Розділ</w:t>
            </w:r>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 xml:space="preserve">Назва об’єкта </w:t>
            </w:r>
          </w:p>
        </w:tc>
        <w:tc>
          <w:tcPr>
            <w:tcW w:w="5355"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Нежитлові приміщення № 35 у житловому будинку, загальною площею 55,50 м</w:t>
            </w:r>
            <w:r w:rsidRPr="00982DCB">
              <w:rPr>
                <w:rFonts w:eastAsia="MS Mincho"/>
                <w:sz w:val="24"/>
                <w:vertAlign w:val="superscript"/>
                <w:lang w:eastAsia="ru-RU"/>
              </w:rPr>
              <w:t>2</w:t>
            </w:r>
            <w:r w:rsidRPr="00982DCB">
              <w:rPr>
                <w:rFonts w:eastAsia="MS Mincho"/>
                <w:sz w:val="24"/>
                <w:lang w:eastAsia="ru-RU"/>
              </w:rPr>
              <w:t>, розташованого по вул. Вяч. Чорновола, 12, м. Новий Розділ, Стрийського району, Львівської області</w:t>
            </w:r>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 xml:space="preserve">Повне найменування орендодавця </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Виконавчий комітет Новороздільської міської ради</w:t>
            </w:r>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Код за ЄДРПОУ орендодавця</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04056210</w:t>
            </w:r>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Адреса орендодавця</w:t>
            </w:r>
          </w:p>
        </w:tc>
        <w:tc>
          <w:tcPr>
            <w:tcW w:w="5355"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r w:rsidRPr="009A4445">
              <w:rPr>
                <w:rFonts w:eastAsia="Calibri"/>
                <w:sz w:val="24"/>
                <w:lang w:eastAsia="en-US"/>
              </w:rPr>
              <w:t>81652,  м. Новий Розділ, Стрийського району, Львівської області,  вул. Грушевського, буд. 24</w:t>
            </w:r>
          </w:p>
        </w:tc>
      </w:tr>
      <w:tr w:rsidR="00982DCB" w:rsidRPr="00982DCB" w:rsidTr="009A4445">
        <w:trPr>
          <w:trHeight w:val="409"/>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Повне найменування балансоутримувача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Комунальне підприємство "Розділжитлосервіс" Новороздільської міської ради</w:t>
            </w:r>
          </w:p>
        </w:tc>
      </w:tr>
      <w:tr w:rsidR="00982DCB" w:rsidRPr="00982DCB" w:rsidTr="00982DCB">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Код за ЄДРПОУ балансоутримувача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22362258</w:t>
            </w:r>
          </w:p>
        </w:tc>
      </w:tr>
      <w:tr w:rsidR="00982DCB" w:rsidRPr="00982DCB" w:rsidTr="00982DCB">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Адреса балансоутримувача</w:t>
            </w:r>
          </w:p>
        </w:tc>
        <w:tc>
          <w:tcPr>
            <w:tcW w:w="5355"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81652,  м. Новий Розділ, Стрийського району, Львівської області,  вул. Грушевського, 37</w:t>
            </w:r>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Балансова залишкова вартість, грн. без ПДВ</w:t>
            </w:r>
          </w:p>
        </w:tc>
        <w:tc>
          <w:tcPr>
            <w:tcW w:w="5355"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tcPr>
          <w:p w:rsidR="00982DCB" w:rsidRPr="009A4445" w:rsidRDefault="00982DCB" w:rsidP="00982DCB">
            <w:pPr>
              <w:spacing w:line="240" w:lineRule="auto"/>
              <w:rPr>
                <w:rFonts w:eastAsia="MS Mincho"/>
                <w:sz w:val="24"/>
                <w:lang w:eastAsia="ru-RU"/>
              </w:rPr>
            </w:pPr>
            <w:r w:rsidRPr="009A4445">
              <w:rPr>
                <w:rFonts w:eastAsia="MS Mincho"/>
                <w:sz w:val="24"/>
                <w:lang w:eastAsia="ru-RU"/>
              </w:rPr>
              <w:t>4217,17  (станом на 01.07.2026р.)</w:t>
            </w:r>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Тип об’єкта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r w:rsidRPr="009A4445">
              <w:rPr>
                <w:rFonts w:eastAsia="MS Mincho"/>
                <w:sz w:val="24"/>
                <w:lang w:eastAsia="ru-RU"/>
              </w:rPr>
              <w:t>Нерухоме майно</w:t>
            </w:r>
          </w:p>
        </w:tc>
      </w:tr>
      <w:tr w:rsidR="00982DCB" w:rsidRPr="00982DCB" w:rsidTr="00982DCB">
        <w:trPr>
          <w:trHeight w:val="256"/>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Фотографічне зображення майна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982DCB" w:rsidRPr="009A4445" w:rsidRDefault="0034061C" w:rsidP="00982DCB">
            <w:pPr>
              <w:spacing w:line="240" w:lineRule="auto"/>
              <w:rPr>
                <w:rFonts w:eastAsia="MS Mincho"/>
                <w:sz w:val="24"/>
                <w:lang w:eastAsia="ru-RU"/>
              </w:rPr>
            </w:pPr>
            <w:hyperlink r:id="rId20" w:history="1">
              <w:r w:rsidR="00982DCB" w:rsidRPr="009A4445">
                <w:rPr>
                  <w:sz w:val="24"/>
                  <w:u w:val="single"/>
                  <w:lang w:eastAsia="ru-RU"/>
                </w:rPr>
                <w:t>https://sales.tsbgalcontract.org.ua/asset_rent/RGL001-UA-20210427-43585</w:t>
              </w:r>
            </w:hyperlink>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Місце знаходження об’єкта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val="ru-RU" w:eastAsia="ru-RU"/>
              </w:rPr>
            </w:pPr>
            <w:r w:rsidRPr="009A4445">
              <w:rPr>
                <w:rFonts w:eastAsia="Calibri"/>
                <w:sz w:val="24"/>
                <w:lang w:eastAsia="ru-RU"/>
              </w:rPr>
              <w:t>Нежитлові приміщення № 35 у житловому будинку, загальною площею 55,50 м</w:t>
            </w:r>
            <w:r w:rsidRPr="009A4445">
              <w:rPr>
                <w:rFonts w:eastAsia="Calibri"/>
                <w:sz w:val="24"/>
                <w:vertAlign w:val="superscript"/>
                <w:lang w:eastAsia="ru-RU"/>
              </w:rPr>
              <w:t>2</w:t>
            </w:r>
            <w:r w:rsidRPr="009A4445">
              <w:rPr>
                <w:rFonts w:eastAsia="Calibri"/>
                <w:sz w:val="24"/>
                <w:lang w:eastAsia="ru-RU"/>
              </w:rPr>
              <w:t xml:space="preserve">, розташованого по вул. Вяч. Чорновола, 12, м. Новий Розділ, розміщені у підвалі багатоквартирного житлового будинку до якого обладнано окремий вхід.   </w:t>
            </w:r>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Загальна площа об’єкта, кв. м</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r w:rsidRPr="009A4445">
              <w:rPr>
                <w:rFonts w:eastAsia="MS Mincho"/>
                <w:sz w:val="24"/>
                <w:lang w:eastAsia="ru-RU"/>
              </w:rPr>
              <w:t>55,50</w:t>
            </w:r>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Корисна площа об’єкта, кв. м</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r w:rsidRPr="009A4445">
              <w:rPr>
                <w:rFonts w:eastAsia="MS Mincho"/>
                <w:sz w:val="24"/>
                <w:lang w:eastAsia="ru-RU"/>
              </w:rPr>
              <w:t>55,50</w:t>
            </w:r>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Характеристика об’єкта оренди</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r w:rsidRPr="009A4445">
              <w:rPr>
                <w:rFonts w:eastAsia="MS Mincho"/>
                <w:sz w:val="24"/>
                <w:lang w:eastAsia="ru-RU"/>
              </w:rPr>
              <w:t>Нежитлові приміщення № 35 у житловому будинку, загальною площею 55,50 м</w:t>
            </w:r>
            <w:r w:rsidRPr="009A4445">
              <w:rPr>
                <w:rFonts w:eastAsia="MS Mincho"/>
                <w:sz w:val="24"/>
                <w:vertAlign w:val="superscript"/>
                <w:lang w:eastAsia="ru-RU"/>
              </w:rPr>
              <w:t>2</w:t>
            </w:r>
            <w:r w:rsidRPr="009A4445">
              <w:rPr>
                <w:rFonts w:eastAsia="MS Mincho"/>
                <w:sz w:val="24"/>
                <w:lang w:eastAsia="ru-RU"/>
              </w:rPr>
              <w:t>, розташованого по вул. Вяч. Чорновола, 12, м. Новий Розділ, Стрийського району, Львівської області являють собою вбудовані нежитлові приміщення (кімнати та допоміжні приміщення)</w:t>
            </w:r>
          </w:p>
        </w:tc>
      </w:tr>
      <w:tr w:rsidR="00982DCB" w:rsidRPr="00982DCB" w:rsidTr="00982DCB">
        <w:trPr>
          <w:trHeight w:val="194"/>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Поверховий план об’єкта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center"/>
          </w:tcPr>
          <w:p w:rsidR="00982DCB" w:rsidRPr="009A4445" w:rsidRDefault="0034061C" w:rsidP="00982DCB">
            <w:pPr>
              <w:spacing w:line="240" w:lineRule="auto"/>
              <w:rPr>
                <w:rFonts w:eastAsia="MS Mincho"/>
                <w:sz w:val="24"/>
                <w:lang w:eastAsia="ru-RU"/>
              </w:rPr>
            </w:pPr>
            <w:hyperlink r:id="rId21" w:history="1">
              <w:r w:rsidR="00982DCB" w:rsidRPr="009A4445">
                <w:rPr>
                  <w:sz w:val="24"/>
                  <w:u w:val="single"/>
                  <w:lang w:eastAsia="ru-RU"/>
                </w:rPr>
                <w:t>https://sales.tsbgalcontract.org.ua/asset_rent/RGL001-UA-20210427-43585</w:t>
              </w:r>
            </w:hyperlink>
          </w:p>
        </w:tc>
      </w:tr>
      <w:tr w:rsidR="00982DCB" w:rsidRPr="00982DCB" w:rsidTr="00982DCB">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Технічний стан об'єкта оренди</w:t>
            </w:r>
          </w:p>
        </w:tc>
        <w:tc>
          <w:tcPr>
            <w:tcW w:w="5355"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r w:rsidRPr="009A4445">
              <w:rPr>
                <w:rFonts w:eastAsia="MS Mincho"/>
                <w:sz w:val="24"/>
                <w:lang w:eastAsia="ru-RU"/>
              </w:rPr>
              <w:t>Нежитлові приміщення № 35 у житловому будинку, загальною площею 55,50 м</w:t>
            </w:r>
            <w:r w:rsidRPr="009A4445">
              <w:rPr>
                <w:rFonts w:eastAsia="MS Mincho"/>
                <w:sz w:val="24"/>
                <w:vertAlign w:val="superscript"/>
                <w:lang w:eastAsia="ru-RU"/>
              </w:rPr>
              <w:t>2</w:t>
            </w:r>
            <w:r w:rsidRPr="009A4445">
              <w:rPr>
                <w:rFonts w:eastAsia="MS Mincho"/>
                <w:sz w:val="24"/>
                <w:lang w:eastAsia="ru-RU"/>
              </w:rPr>
              <w:t xml:space="preserve">, розташованого по вул. Вяч. Чорновола, 12, м. Новий Розділ є </w:t>
            </w:r>
            <w:r w:rsidRPr="009A4445">
              <w:rPr>
                <w:rFonts w:eastAsia="Calibri"/>
                <w:sz w:val="24"/>
                <w:lang w:eastAsia="ru-RU"/>
              </w:rPr>
              <w:t xml:space="preserve">в стані придатному до використання орендарем, забезпечене електропостачанням, теплопостачанням, водопостачанням та водовідведенням. Приміщення </w:t>
            </w:r>
            <w:r w:rsidRPr="009A4445">
              <w:rPr>
                <w:rFonts w:eastAsia="Calibri"/>
                <w:sz w:val="24"/>
                <w:lang w:eastAsia="ru-RU"/>
              </w:rPr>
              <w:lastRenderedPageBreak/>
              <w:t>входять до складу чотириповерхового житлового будинку.  Фундамент – залізобетонні блоки. Стіни цегляні. Віконні блоки – дерев’яні  вікна, двері металеві зовнішні та дерев’яні внутрішні в задовільному стані та виконують свою функцію. Підлога дерев’яна, лінолеум, плитка, стіни, стеля оздоблені. Приміщення обладнано туалетом та умивальниками.</w:t>
            </w:r>
          </w:p>
        </w:tc>
      </w:tr>
      <w:tr w:rsidR="00982DCB" w:rsidRPr="00982DCB" w:rsidTr="00982DCB">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lastRenderedPageBreak/>
              <w:t>Дата рішення орендодавця про включення до Переліку другого типу</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14.05.2026р.</w:t>
            </w:r>
          </w:p>
        </w:tc>
      </w:tr>
      <w:tr w:rsidR="00982DCB" w:rsidRPr="00982DCB" w:rsidTr="00982DCB">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Номер рішення орендодавця про включення до Переліку другого типу</w:t>
            </w:r>
          </w:p>
        </w:tc>
        <w:tc>
          <w:tcPr>
            <w:tcW w:w="5355"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 2688</w:t>
            </w:r>
          </w:p>
        </w:tc>
      </w:tr>
      <w:tr w:rsidR="00982DCB" w:rsidRPr="00982DCB" w:rsidTr="00982DCB">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bottom"/>
          </w:tcPr>
          <w:p w:rsidR="00982DCB" w:rsidRPr="00982DCB" w:rsidRDefault="00982DCB" w:rsidP="00982DCB">
            <w:pPr>
              <w:spacing w:line="240" w:lineRule="auto"/>
              <w:rPr>
                <w:rFonts w:eastAsia="Calibri"/>
                <w:color w:val="000000"/>
                <w:sz w:val="24"/>
                <w:lang w:eastAsia="ru-RU"/>
              </w:rPr>
            </w:pPr>
            <w:r w:rsidRPr="00982DCB">
              <w:rPr>
                <w:color w:val="000000"/>
                <w:sz w:val="24"/>
                <w:shd w:val="clear" w:color="auto" w:fill="FFFFFF"/>
              </w:rPr>
              <w:t>Інформація про те, що об’єктом оренди є пам’ятка культурної</w:t>
            </w:r>
          </w:p>
        </w:tc>
        <w:tc>
          <w:tcPr>
            <w:tcW w:w="5355" w:type="dxa"/>
            <w:tcBorders>
              <w:top w:val="single" w:sz="6" w:space="0" w:color="CCCCCC"/>
              <w:left w:val="single" w:sz="6" w:space="0" w:color="CCCCCC"/>
              <w:bottom w:val="single" w:sz="4" w:space="0" w:color="auto"/>
              <w:right w:val="single" w:sz="6" w:space="0" w:color="000000"/>
            </w:tcBorders>
            <w:shd w:val="clear" w:color="auto" w:fill="FFFFFF"/>
            <w:tcMar>
              <w:top w:w="19" w:type="dxa"/>
              <w:left w:w="29" w:type="dxa"/>
              <w:bottom w:w="19" w:type="dxa"/>
              <w:right w:w="29" w:type="dxa"/>
            </w:tcMar>
            <w:vAlign w:val="bottom"/>
          </w:tcPr>
          <w:p w:rsidR="00982DCB" w:rsidRPr="009A4445" w:rsidRDefault="00982DCB" w:rsidP="00982DCB">
            <w:pPr>
              <w:spacing w:line="240" w:lineRule="auto"/>
              <w:rPr>
                <w:rFonts w:eastAsia="Calibri"/>
                <w:sz w:val="24"/>
                <w:lang w:eastAsia="ru-RU"/>
              </w:rPr>
            </w:pPr>
            <w:r w:rsidRPr="009A4445">
              <w:rPr>
                <w:sz w:val="24"/>
                <w:shd w:val="clear" w:color="auto" w:fill="FFFFFF"/>
              </w:rPr>
              <w:t>Об’єкт оренди не є пам’яткою культурної спадщини</w:t>
            </w:r>
          </w:p>
        </w:tc>
      </w:tr>
      <w:tr w:rsidR="00982DCB" w:rsidRPr="00982DCB" w:rsidTr="00982DCB">
        <w:trPr>
          <w:trHeight w:val="329"/>
        </w:trPr>
        <w:tc>
          <w:tcPr>
            <w:tcW w:w="5277" w:type="dxa"/>
            <w:tcBorders>
              <w:top w:val="single" w:sz="4" w:space="0" w:color="CCCCCC"/>
              <w:left w:val="single" w:sz="4" w:space="0" w:color="000000"/>
              <w:bottom w:val="single" w:sz="4" w:space="0" w:color="000000"/>
              <w:right w:val="single" w:sz="4" w:space="0" w:color="CCCCCC"/>
            </w:tcBorders>
            <w:shd w:val="clear" w:color="auto" w:fill="F3F3F3"/>
            <w:tcMar>
              <w:top w:w="19" w:type="dxa"/>
              <w:left w:w="29" w:type="dxa"/>
              <w:bottom w:w="19" w:type="dxa"/>
              <w:right w:w="29" w:type="dxa"/>
            </w:tcMar>
            <w:vAlign w:val="bottom"/>
            <w:hideMark/>
          </w:tcPr>
          <w:p w:rsidR="00982DCB" w:rsidRPr="00982DCB" w:rsidRDefault="00982DCB" w:rsidP="00982DCB">
            <w:pPr>
              <w:spacing w:line="240" w:lineRule="auto"/>
              <w:jc w:val="center"/>
              <w:rPr>
                <w:rFonts w:eastAsia="MS Mincho"/>
                <w:b/>
                <w:sz w:val="24"/>
                <w:lang w:eastAsia="ru-RU"/>
              </w:rPr>
            </w:pPr>
            <w:r w:rsidRPr="00982DCB">
              <w:rPr>
                <w:rFonts w:eastAsia="MS Mincho"/>
                <w:b/>
                <w:sz w:val="24"/>
                <w:lang w:eastAsia="ru-RU"/>
              </w:rPr>
              <w:t>Умови</w:t>
            </w:r>
          </w:p>
        </w:tc>
        <w:tc>
          <w:tcPr>
            <w:tcW w:w="5355" w:type="dxa"/>
            <w:tcBorders>
              <w:top w:val="single" w:sz="4" w:space="0" w:color="CCCCCC"/>
              <w:left w:val="single" w:sz="4" w:space="0" w:color="CCCCCC"/>
              <w:bottom w:val="single" w:sz="4" w:space="0" w:color="000000"/>
              <w:right w:val="single" w:sz="4" w:space="0" w:color="000000"/>
            </w:tcBorders>
            <w:shd w:val="clear" w:color="auto" w:fill="F3F3F3"/>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p>
        </w:tc>
      </w:tr>
      <w:tr w:rsidR="00982DCB" w:rsidRPr="00982DCB" w:rsidTr="00982DCB">
        <w:trPr>
          <w:trHeight w:val="278"/>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Строк оренди</w:t>
            </w:r>
          </w:p>
        </w:tc>
        <w:tc>
          <w:tcPr>
            <w:tcW w:w="5355"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r w:rsidRPr="009A4445">
              <w:rPr>
                <w:rFonts w:eastAsia="MS Mincho"/>
                <w:sz w:val="24"/>
                <w:lang w:eastAsia="ru-RU"/>
              </w:rPr>
              <w:t>5 роки</w:t>
            </w:r>
          </w:p>
        </w:tc>
      </w:tr>
      <w:tr w:rsidR="00982DCB" w:rsidRPr="00982DCB" w:rsidTr="00982DCB">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Орендна плата без урахування ПДВ – визначена на підставі п. 7 Методики розрахунку орендної плати за оренду майна Новороздільської територіальної громади у разі, якщо майно передано в оренду без проведення аукціону від 23.12.2025р. № 2543</w:t>
            </w:r>
          </w:p>
        </w:tc>
        <w:tc>
          <w:tcPr>
            <w:tcW w:w="5355"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r w:rsidRPr="009A4445">
              <w:rPr>
                <w:rFonts w:eastAsia="MS Mincho"/>
                <w:sz w:val="24"/>
                <w:lang w:eastAsia="ru-RU"/>
              </w:rPr>
              <w:t xml:space="preserve">1 грн. без ПДВ в рік (для розміщення бюджетних організацій, закладів та установ, які утримуються за рахунок державного чи місцевих бюджетів) </w:t>
            </w:r>
          </w:p>
          <w:p w:rsidR="00982DCB" w:rsidRPr="009A4445" w:rsidRDefault="00982DCB" w:rsidP="00982DCB">
            <w:pPr>
              <w:spacing w:line="240" w:lineRule="auto"/>
              <w:rPr>
                <w:rFonts w:eastAsia="MS Mincho"/>
                <w:sz w:val="24"/>
                <w:lang w:eastAsia="ru-RU"/>
              </w:rPr>
            </w:pPr>
          </w:p>
          <w:p w:rsidR="00982DCB" w:rsidRPr="009A4445" w:rsidRDefault="00982DCB" w:rsidP="00982DCB">
            <w:pPr>
              <w:spacing w:line="240" w:lineRule="auto"/>
              <w:rPr>
                <w:rFonts w:eastAsia="MS Mincho"/>
                <w:sz w:val="24"/>
                <w:lang w:eastAsia="ru-RU"/>
              </w:rPr>
            </w:pPr>
          </w:p>
          <w:p w:rsidR="00982DCB" w:rsidRPr="009A4445" w:rsidRDefault="00982DCB" w:rsidP="00982DCB">
            <w:pPr>
              <w:spacing w:line="240" w:lineRule="auto"/>
              <w:rPr>
                <w:rFonts w:eastAsia="MS Mincho"/>
                <w:sz w:val="24"/>
                <w:lang w:eastAsia="ru-RU"/>
              </w:rPr>
            </w:pPr>
          </w:p>
        </w:tc>
      </w:tr>
      <w:tr w:rsidR="00982DCB" w:rsidRPr="00982DCB" w:rsidTr="00982DCB">
        <w:trPr>
          <w:trHeight w:val="680"/>
        </w:trPr>
        <w:tc>
          <w:tcPr>
            <w:tcW w:w="5277" w:type="dxa"/>
            <w:tcBorders>
              <w:top w:val="single" w:sz="4" w:space="0" w:color="auto"/>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Цільове призначення об’єкта оренди</w:t>
            </w:r>
          </w:p>
          <w:p w:rsidR="00982DCB" w:rsidRPr="00982DCB" w:rsidRDefault="00982DCB" w:rsidP="00982DCB">
            <w:pPr>
              <w:spacing w:line="240" w:lineRule="auto"/>
              <w:rPr>
                <w:rFonts w:eastAsia="MS Mincho"/>
                <w:sz w:val="24"/>
                <w:lang w:eastAsia="ru-RU"/>
              </w:rPr>
            </w:pPr>
          </w:p>
        </w:tc>
        <w:tc>
          <w:tcPr>
            <w:tcW w:w="5355" w:type="dxa"/>
            <w:tcBorders>
              <w:top w:val="single" w:sz="4" w:space="0" w:color="auto"/>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r w:rsidRPr="009A4445">
              <w:rPr>
                <w:rFonts w:eastAsia="MS Mincho"/>
                <w:sz w:val="24"/>
                <w:lang w:eastAsia="ru-RU"/>
              </w:rPr>
              <w:t xml:space="preserve">Для розміщення Стрийського відділу надання безоплатної правової допомоги у м. Новий Розділ </w:t>
            </w:r>
            <w:r w:rsidRPr="009A4445">
              <w:rPr>
                <w:rFonts w:eastAsia="Andale Sans UI"/>
                <w:kern w:val="2"/>
                <w:sz w:val="24"/>
                <w:lang w:eastAsia="ru-RU"/>
              </w:rPr>
              <w:t>Західного регіонального центру з надання безоплатної вторинної правової допомоги</w:t>
            </w:r>
          </w:p>
        </w:tc>
      </w:tr>
      <w:tr w:rsidR="00982DCB" w:rsidRPr="00982DCB" w:rsidTr="00982DCB">
        <w:trPr>
          <w:trHeight w:val="534"/>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982DCB" w:rsidRPr="00982DCB" w:rsidRDefault="00982DCB" w:rsidP="00982DCB">
            <w:pPr>
              <w:spacing w:line="240" w:lineRule="auto"/>
              <w:rPr>
                <w:color w:val="FF0000"/>
                <w:sz w:val="24"/>
                <w:lang w:eastAsia="ru-RU"/>
              </w:rPr>
            </w:pPr>
            <w:r w:rsidRPr="00982DCB">
              <w:rPr>
                <w:sz w:val="24"/>
                <w:lang w:eastAsia="ru-RU"/>
              </w:rPr>
              <w:t xml:space="preserve">Рішення орендодавця про затвердження умов </w:t>
            </w:r>
            <w:r w:rsidRPr="00982DCB">
              <w:rPr>
                <w:color w:val="FF0000"/>
                <w:sz w:val="24"/>
                <w:lang w:eastAsia="ru-RU"/>
              </w:rPr>
              <w:t xml:space="preserve"> </w:t>
            </w:r>
            <w:r w:rsidRPr="00982DCB">
              <w:rPr>
                <w:sz w:val="24"/>
                <w:lang w:eastAsia="ru-RU"/>
              </w:rPr>
              <w:t>передачі в оренду без проведення аукціону</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Рішення виконавчого комітету Новороздільської міської ради № ______ від 16.07.2026р.</w:t>
            </w:r>
          </w:p>
        </w:tc>
      </w:tr>
      <w:tr w:rsidR="00982DCB" w:rsidRPr="00982DCB" w:rsidTr="00982DCB">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 xml:space="preserve">Згода на передачу майна в суборенду </w:t>
            </w:r>
            <w:r w:rsidRPr="00982DCB">
              <w:rPr>
                <w:rFonts w:eastAsia="Calibri"/>
                <w:sz w:val="24"/>
                <w:lang w:eastAsia="ru-RU"/>
              </w:rPr>
              <w:t>відповідно до п.169 Порядку</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Передача майна в суборенду не передбачається</w:t>
            </w:r>
          </w:p>
          <w:p w:rsidR="00982DCB" w:rsidRPr="009A4445" w:rsidRDefault="00982DCB" w:rsidP="00982DCB">
            <w:pPr>
              <w:spacing w:line="240" w:lineRule="auto"/>
              <w:rPr>
                <w:rFonts w:eastAsia="Calibri"/>
                <w:sz w:val="24"/>
                <w:lang w:eastAsia="ru-RU"/>
              </w:rPr>
            </w:pPr>
          </w:p>
        </w:tc>
      </w:tr>
      <w:tr w:rsidR="00982DCB" w:rsidRPr="00982DCB" w:rsidTr="00982DCB">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Погодинне використання майна</w:t>
            </w:r>
          </w:p>
        </w:tc>
        <w:tc>
          <w:tcPr>
            <w:tcW w:w="5355"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Не передбачене</w:t>
            </w:r>
          </w:p>
        </w:tc>
      </w:tr>
      <w:tr w:rsidR="00982DCB" w:rsidRPr="00982DCB" w:rsidTr="00982DCB">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Вимоги до орендаря</w:t>
            </w:r>
          </w:p>
        </w:tc>
        <w:tc>
          <w:tcPr>
            <w:tcW w:w="5355"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val="ru-RU" w:eastAsia="ru-RU"/>
              </w:rPr>
            </w:pPr>
            <w:r w:rsidRPr="00982DCB">
              <w:rPr>
                <w:rFonts w:eastAsia="MS Mincho"/>
                <w:sz w:val="24"/>
                <w:lang w:eastAsia="ru-RU"/>
              </w:rPr>
              <w:t>Розмір авансового внеску (в розмірі річної орендні плати), грн</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val="ru-RU" w:eastAsia="ru-RU"/>
              </w:rPr>
            </w:pPr>
            <w:r w:rsidRPr="009A4445">
              <w:rPr>
                <w:rFonts w:eastAsia="MS Mincho"/>
                <w:sz w:val="24"/>
                <w:lang w:eastAsia="ru-RU"/>
              </w:rPr>
              <w:t>Не сплачується на підставі абз. 2, п. 2 Постанови КМУ від 27.05.2022р. № 634</w:t>
            </w:r>
          </w:p>
        </w:tc>
      </w:tr>
      <w:tr w:rsidR="00982DCB" w:rsidRPr="00982DCB" w:rsidTr="00982DCB">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Страхування Орендарем  об’єкта оренди та користь Балансоутримувача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982DCB" w:rsidRPr="009A4445" w:rsidRDefault="00982DCB" w:rsidP="00982DCB">
            <w:pPr>
              <w:spacing w:line="240" w:lineRule="auto"/>
              <w:rPr>
                <w:rFonts w:eastAsia="MS Mincho"/>
                <w:sz w:val="24"/>
                <w:lang w:eastAsia="ru-RU"/>
              </w:rPr>
            </w:pPr>
            <w:r w:rsidRPr="009A4445">
              <w:rPr>
                <w:rFonts w:eastAsia="MS Mincho"/>
                <w:sz w:val="24"/>
                <w:lang w:eastAsia="ru-RU"/>
              </w:rPr>
              <w:t>Страхова вартість вказана у Договорі оренди</w:t>
            </w:r>
          </w:p>
        </w:tc>
      </w:tr>
      <w:tr w:rsidR="00982DCB" w:rsidRPr="00982DCB" w:rsidTr="00982DCB">
        <w:trPr>
          <w:trHeight w:val="203"/>
        </w:trPr>
        <w:tc>
          <w:tcPr>
            <w:tcW w:w="5277" w:type="dxa"/>
            <w:tcBorders>
              <w:top w:val="single" w:sz="4" w:space="0" w:color="CCCCCC"/>
              <w:left w:val="single" w:sz="4" w:space="0" w:color="000000"/>
              <w:bottom w:val="single" w:sz="4" w:space="0" w:color="auto"/>
              <w:right w:val="single" w:sz="4" w:space="0" w:color="CCCCCC"/>
            </w:tcBorders>
            <w:shd w:val="clear" w:color="auto" w:fill="F3F3F3"/>
            <w:tcMar>
              <w:top w:w="19" w:type="dxa"/>
              <w:left w:w="29" w:type="dxa"/>
              <w:bottom w:w="19" w:type="dxa"/>
              <w:right w:w="29" w:type="dxa"/>
            </w:tcMar>
            <w:vAlign w:val="bottom"/>
            <w:hideMark/>
          </w:tcPr>
          <w:p w:rsidR="00982DCB" w:rsidRPr="00982DCB" w:rsidRDefault="00982DCB" w:rsidP="00982DCB">
            <w:pPr>
              <w:spacing w:line="240" w:lineRule="auto"/>
              <w:jc w:val="center"/>
              <w:rPr>
                <w:rFonts w:eastAsia="MS Mincho"/>
                <w:b/>
                <w:sz w:val="24"/>
                <w:lang w:eastAsia="ru-RU"/>
              </w:rPr>
            </w:pPr>
            <w:r w:rsidRPr="00982DCB">
              <w:rPr>
                <w:rFonts w:eastAsia="MS Mincho"/>
                <w:b/>
                <w:sz w:val="24"/>
                <w:lang w:eastAsia="ru-RU"/>
              </w:rPr>
              <w:t>Інша додаткова інформація</w:t>
            </w:r>
          </w:p>
        </w:tc>
        <w:tc>
          <w:tcPr>
            <w:tcW w:w="5355" w:type="dxa"/>
            <w:tcBorders>
              <w:top w:val="single" w:sz="4" w:space="0" w:color="CCCCCC"/>
              <w:left w:val="single" w:sz="4" w:space="0" w:color="CCCCCC"/>
              <w:bottom w:val="single" w:sz="4" w:space="0" w:color="auto"/>
              <w:right w:val="single" w:sz="4" w:space="0" w:color="000000"/>
            </w:tcBorders>
            <w:shd w:val="clear" w:color="auto" w:fill="F3F3F3"/>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p>
        </w:tc>
      </w:tr>
      <w:tr w:rsidR="00982DCB" w:rsidRPr="00982DCB" w:rsidTr="00982DCB">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Чи зобов’язаний орендар компенсувати витрати, пов’язані з проведенням незалежної оцінки</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hideMark/>
          </w:tcPr>
          <w:p w:rsidR="00982DCB" w:rsidRPr="009A4445" w:rsidRDefault="00982DCB" w:rsidP="00982DCB">
            <w:pPr>
              <w:spacing w:line="240" w:lineRule="auto"/>
              <w:rPr>
                <w:rFonts w:eastAsia="Calibri"/>
                <w:b/>
                <w:bCs/>
                <w:sz w:val="24"/>
                <w:lang w:eastAsia="ru-RU"/>
              </w:rPr>
            </w:pPr>
            <w:r w:rsidRPr="009A4445">
              <w:rPr>
                <w:rFonts w:eastAsia="Calibri"/>
                <w:sz w:val="24"/>
                <w:lang w:eastAsia="ru-RU"/>
              </w:rPr>
              <w:t>Ні</w:t>
            </w:r>
          </w:p>
        </w:tc>
      </w:tr>
      <w:tr w:rsidR="00982DCB" w:rsidRPr="00982DCB" w:rsidTr="00982DCB">
        <w:trPr>
          <w:trHeight w:val="203"/>
        </w:trPr>
        <w:tc>
          <w:tcPr>
            <w:tcW w:w="5277" w:type="dxa"/>
            <w:tcBorders>
              <w:top w:val="single" w:sz="4" w:space="0" w:color="auto"/>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982DCB" w:rsidRPr="00982DCB" w:rsidRDefault="00982DCB" w:rsidP="00982DCB">
            <w:pPr>
              <w:spacing w:line="240" w:lineRule="auto"/>
              <w:rPr>
                <w:rFonts w:eastAsia="MS Mincho"/>
                <w:sz w:val="24"/>
                <w:lang w:eastAsia="ru-RU"/>
              </w:rPr>
            </w:pPr>
            <w:r w:rsidRPr="00982DCB">
              <w:rPr>
                <w:rFonts w:eastAsia="MS Mincho"/>
                <w:sz w:val="24"/>
                <w:lang w:eastAsia="ru-RU"/>
              </w:rPr>
              <w:t>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її частина або споруда, до складу якої входить об'єкт оренди)</w:t>
            </w:r>
          </w:p>
        </w:tc>
        <w:tc>
          <w:tcPr>
            <w:tcW w:w="5355" w:type="dxa"/>
            <w:tcBorders>
              <w:top w:val="single" w:sz="4" w:space="0" w:color="auto"/>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982DCB" w:rsidRPr="009A4445" w:rsidRDefault="00982DCB" w:rsidP="00982DCB">
            <w:pPr>
              <w:spacing w:line="240" w:lineRule="auto"/>
              <w:rPr>
                <w:rFonts w:eastAsia="MS Mincho"/>
                <w:sz w:val="24"/>
                <w:lang w:eastAsia="ru-RU"/>
              </w:rPr>
            </w:pPr>
            <w:r w:rsidRPr="009A4445">
              <w:rPr>
                <w:rFonts w:eastAsia="MS Mincho"/>
                <w:sz w:val="24"/>
                <w:lang w:eastAsia="ru-RU"/>
              </w:rPr>
              <w:t>Ні</w:t>
            </w:r>
          </w:p>
        </w:tc>
      </w:tr>
      <w:tr w:rsidR="00982DCB" w:rsidRPr="00982DCB" w:rsidTr="00982DCB">
        <w:trPr>
          <w:trHeight w:val="203"/>
        </w:trPr>
        <w:tc>
          <w:tcPr>
            <w:tcW w:w="10632" w:type="dxa"/>
            <w:gridSpan w:val="2"/>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center"/>
          </w:tcPr>
          <w:p w:rsidR="00982DCB" w:rsidRPr="00982DCB" w:rsidRDefault="00982DCB" w:rsidP="00982DCB">
            <w:pPr>
              <w:spacing w:line="240" w:lineRule="auto"/>
              <w:rPr>
                <w:rFonts w:eastAsia="MS Mincho"/>
                <w:color w:val="000000"/>
                <w:sz w:val="24"/>
                <w:lang w:eastAsia="ru-RU"/>
              </w:rPr>
            </w:pPr>
            <w:r w:rsidRPr="00982DCB">
              <w:rPr>
                <w:rFonts w:eastAsia="MS Mincho"/>
                <w:color w:val="000000"/>
                <w:sz w:val="24"/>
                <w:lang w:eastAsia="ru-RU"/>
              </w:rPr>
              <w:t xml:space="preserve">Банківські </w:t>
            </w:r>
            <w:r w:rsidRPr="00982DCB">
              <w:rPr>
                <w:rFonts w:eastAsia="MS Mincho"/>
                <w:sz w:val="24"/>
                <w:lang w:eastAsia="ru-RU"/>
              </w:rPr>
              <w:t xml:space="preserve">реквізити Балансоутримувача для сплати Орендарем авансового внеску та  орендної плати  </w:t>
            </w:r>
            <w:r w:rsidRPr="00982DCB">
              <w:rPr>
                <w:rFonts w:eastAsia="MS Mincho"/>
                <w:color w:val="000000"/>
                <w:sz w:val="24"/>
                <w:lang w:eastAsia="ru-RU"/>
              </w:rPr>
              <w:t xml:space="preserve">зазначаються у Договорі оренди </w:t>
            </w:r>
          </w:p>
        </w:tc>
      </w:tr>
      <w:tr w:rsidR="00982DCB" w:rsidRPr="00982DCB" w:rsidTr="00982DCB">
        <w:trPr>
          <w:trHeight w:val="203"/>
        </w:trPr>
        <w:tc>
          <w:tcPr>
            <w:tcW w:w="10632" w:type="dxa"/>
            <w:gridSpan w:val="2"/>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982DCB" w:rsidRPr="00982DCB" w:rsidRDefault="00982DCB" w:rsidP="00982DCB">
            <w:pPr>
              <w:spacing w:line="240" w:lineRule="auto"/>
              <w:rPr>
                <w:rFonts w:eastAsia="MS Mincho"/>
                <w:sz w:val="24"/>
                <w:lang w:eastAsia="ru-RU"/>
              </w:rPr>
            </w:pPr>
            <w:r w:rsidRPr="00982DCB">
              <w:rPr>
                <w:rFonts w:eastAsia="Calibri"/>
                <w:b/>
                <w:bCs/>
                <w:color w:val="000000"/>
                <w:sz w:val="24"/>
                <w:lang w:eastAsia="ru-RU"/>
              </w:rPr>
              <w:t>Інформація про об'єкт оренди, що міститься в Переліку другого типу, в обсязі, визначеному пунктом 26 Порядку міститься за посиланням</w:t>
            </w:r>
          </w:p>
        </w:tc>
      </w:tr>
      <w:tr w:rsidR="00982DCB" w:rsidRPr="009A4445" w:rsidTr="00982DCB">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982DCB" w:rsidRPr="009A4445" w:rsidRDefault="0034061C" w:rsidP="00982DCB">
            <w:pPr>
              <w:spacing w:line="240" w:lineRule="auto"/>
              <w:rPr>
                <w:rFonts w:eastAsia="MS Mincho"/>
                <w:sz w:val="24"/>
                <w:lang w:eastAsia="ru-RU"/>
              </w:rPr>
            </w:pPr>
            <w:hyperlink r:id="rId22" w:history="1">
              <w:r w:rsidR="00982DCB" w:rsidRPr="009A4445">
                <w:rPr>
                  <w:sz w:val="24"/>
                  <w:u w:val="single"/>
                  <w:lang w:eastAsia="ru-RU"/>
                </w:rPr>
                <w:t>https://sales.tsbgalcontract.org.ua/asset_rent/RGL001-UA-20210427-43585</w:t>
              </w:r>
            </w:hyperlink>
          </w:p>
        </w:tc>
        <w:tc>
          <w:tcPr>
            <w:tcW w:w="5355" w:type="dxa"/>
            <w:tcBorders>
              <w:top w:val="single" w:sz="4" w:space="0" w:color="auto"/>
              <w:left w:val="single" w:sz="4" w:space="0" w:color="auto"/>
              <w:bottom w:val="single" w:sz="4" w:space="0" w:color="auto"/>
              <w:right w:val="single" w:sz="4" w:space="0" w:color="auto"/>
            </w:tcBorders>
            <w:vAlign w:val="center"/>
          </w:tcPr>
          <w:p w:rsidR="00982DCB" w:rsidRPr="009A4445" w:rsidRDefault="00982DCB" w:rsidP="00982DCB">
            <w:pPr>
              <w:spacing w:line="240" w:lineRule="auto"/>
              <w:rPr>
                <w:rFonts w:eastAsia="MS Mincho"/>
                <w:sz w:val="24"/>
                <w:lang w:eastAsia="ru-RU"/>
              </w:rPr>
            </w:pPr>
            <w:r w:rsidRPr="009A4445">
              <w:rPr>
                <w:rFonts w:eastAsia="MS Mincho"/>
                <w:sz w:val="24"/>
                <w:lang w:eastAsia="ru-RU"/>
              </w:rPr>
              <w:t>ID об'єкту:</w:t>
            </w:r>
          </w:p>
          <w:p w:rsidR="00982DCB" w:rsidRPr="009A4445" w:rsidRDefault="00982DCB" w:rsidP="00982DCB">
            <w:pPr>
              <w:spacing w:line="240" w:lineRule="auto"/>
              <w:rPr>
                <w:rFonts w:eastAsia="MS Mincho"/>
                <w:sz w:val="24"/>
                <w:lang w:eastAsia="ru-RU"/>
              </w:rPr>
            </w:pPr>
            <w:r w:rsidRPr="009A4445">
              <w:rPr>
                <w:rFonts w:eastAsia="MS Mincho"/>
                <w:sz w:val="24"/>
                <w:lang w:eastAsia="ru-RU"/>
              </w:rPr>
              <w:t>RGL001-UA-20210427-43585</w:t>
            </w:r>
          </w:p>
        </w:tc>
      </w:tr>
    </w:tbl>
    <w:p w:rsidR="00982DCB" w:rsidRPr="00982DCB" w:rsidRDefault="00982DCB" w:rsidP="00982DCB">
      <w:pPr>
        <w:spacing w:line="240" w:lineRule="auto"/>
        <w:rPr>
          <w:rFonts w:eastAsia="Calibri"/>
          <w:sz w:val="24"/>
          <w:lang w:eastAsia="en-US"/>
        </w:rPr>
      </w:pPr>
    </w:p>
    <w:p w:rsidR="00982DCB" w:rsidRPr="00982DCB" w:rsidRDefault="009A4445" w:rsidP="00982DCB">
      <w:pPr>
        <w:spacing w:line="240" w:lineRule="auto"/>
        <w:rPr>
          <w:rFonts w:eastAsia="Calibri"/>
          <w:sz w:val="24"/>
          <w:lang w:eastAsia="en-US"/>
        </w:rPr>
      </w:pPr>
      <w:r>
        <w:rPr>
          <w:rFonts w:eastAsia="Calibri"/>
          <w:sz w:val="24"/>
          <w:lang w:eastAsia="en-US"/>
        </w:rPr>
        <w:t>Керуючий справами виконавчого комітету</w:t>
      </w:r>
      <w:r>
        <w:rPr>
          <w:rFonts w:eastAsia="Calibri"/>
          <w:sz w:val="24"/>
          <w:lang w:eastAsia="en-US"/>
        </w:rPr>
        <w:tab/>
      </w:r>
      <w:r>
        <w:rPr>
          <w:rFonts w:eastAsia="Calibri"/>
          <w:sz w:val="24"/>
          <w:lang w:eastAsia="en-US"/>
        </w:rPr>
        <w:tab/>
        <w:t>Анатолій МЕЛЬНІКОВ</w:t>
      </w:r>
    </w:p>
    <w:p w:rsidR="00982DCB" w:rsidRPr="00982DCB" w:rsidRDefault="00982DCB" w:rsidP="00982DCB">
      <w:pPr>
        <w:spacing w:line="240" w:lineRule="auto"/>
        <w:rPr>
          <w:rFonts w:eastAsia="Calibri"/>
          <w:sz w:val="24"/>
          <w:lang w:eastAsia="en-US"/>
        </w:rPr>
      </w:pPr>
    </w:p>
    <w:p w:rsidR="00982DCB" w:rsidRDefault="00982DCB" w:rsidP="00982DCB">
      <w:pPr>
        <w:spacing w:line="240" w:lineRule="auto"/>
        <w:rPr>
          <w:rFonts w:eastAsia="Calibri"/>
          <w:sz w:val="24"/>
          <w:lang w:eastAsia="en-US"/>
        </w:rPr>
      </w:pPr>
    </w:p>
    <w:p w:rsidR="00982DCB" w:rsidRDefault="00982DCB"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A4445" w:rsidRDefault="009A4445" w:rsidP="00982DCB">
      <w:pPr>
        <w:spacing w:line="240" w:lineRule="auto"/>
        <w:rPr>
          <w:rFonts w:eastAsia="Calibri"/>
          <w:sz w:val="24"/>
          <w:lang w:eastAsia="en-US"/>
        </w:rPr>
      </w:pPr>
    </w:p>
    <w:p w:rsidR="00982DCB" w:rsidRDefault="00982DCB" w:rsidP="00982DCB">
      <w:pPr>
        <w:spacing w:line="240" w:lineRule="auto"/>
        <w:rPr>
          <w:rFonts w:eastAsia="Calibri"/>
          <w:sz w:val="24"/>
          <w:lang w:eastAsia="en-US"/>
        </w:rPr>
      </w:pPr>
    </w:p>
    <w:p w:rsidR="009A4445" w:rsidRPr="00A6418A" w:rsidRDefault="009A4445" w:rsidP="009A4445">
      <w:pPr>
        <w:spacing w:line="256" w:lineRule="auto"/>
        <w:jc w:val="center"/>
        <w:rPr>
          <w:sz w:val="24"/>
        </w:rPr>
      </w:pPr>
      <w:r w:rsidRPr="00A6418A">
        <w:rPr>
          <w:noProof/>
        </w:rPr>
        <w:lastRenderedPageBreak/>
        <w:drawing>
          <wp:inline distT="0" distB="0" distL="0" distR="0" wp14:anchorId="6A227356" wp14:editId="46AF8EB9">
            <wp:extent cx="1144905" cy="59626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A4445" w:rsidRPr="00A6418A" w:rsidRDefault="009A4445" w:rsidP="009A4445">
      <w:pPr>
        <w:spacing w:line="256" w:lineRule="auto"/>
        <w:jc w:val="center"/>
        <w:rPr>
          <w:b/>
          <w:szCs w:val="28"/>
        </w:rPr>
      </w:pPr>
      <w:r w:rsidRPr="00A6418A">
        <w:rPr>
          <w:b/>
          <w:szCs w:val="28"/>
        </w:rPr>
        <w:t xml:space="preserve">НОВОРОЗДІЛЬСЬКА МІСЬКА РАДА </w:t>
      </w:r>
    </w:p>
    <w:p w:rsidR="009A4445" w:rsidRPr="00A6418A" w:rsidRDefault="009A4445" w:rsidP="009A4445">
      <w:pPr>
        <w:spacing w:line="256" w:lineRule="auto"/>
        <w:jc w:val="center"/>
        <w:rPr>
          <w:b/>
          <w:szCs w:val="28"/>
        </w:rPr>
      </w:pPr>
      <w:r w:rsidRPr="00A6418A">
        <w:rPr>
          <w:b/>
          <w:szCs w:val="28"/>
        </w:rPr>
        <w:t xml:space="preserve">ВИКОНАВЧИЙ КОМІТЕТ                                                                                                </w:t>
      </w:r>
    </w:p>
    <w:p w:rsidR="009A4445" w:rsidRPr="00A6418A" w:rsidRDefault="009A4445" w:rsidP="009A4445">
      <w:pPr>
        <w:spacing w:line="256" w:lineRule="auto"/>
        <w:jc w:val="center"/>
        <w:rPr>
          <w:b/>
          <w:sz w:val="32"/>
          <w:szCs w:val="32"/>
        </w:rPr>
      </w:pPr>
      <w:r w:rsidRPr="00A6418A">
        <w:rPr>
          <w:b/>
          <w:sz w:val="32"/>
          <w:szCs w:val="32"/>
        </w:rPr>
        <w:t>Р І Ш Е Н Н Я</w:t>
      </w:r>
    </w:p>
    <w:p w:rsidR="009A4445" w:rsidRPr="00A6418A" w:rsidRDefault="009A4445" w:rsidP="009A4445">
      <w:pPr>
        <w:spacing w:line="256" w:lineRule="auto"/>
        <w:jc w:val="center"/>
        <w:rPr>
          <w:b/>
          <w:sz w:val="32"/>
          <w:szCs w:val="32"/>
        </w:rPr>
      </w:pPr>
    </w:p>
    <w:p w:rsidR="009A4445" w:rsidRDefault="009A4445" w:rsidP="009A4445">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289</w:t>
      </w:r>
    </w:p>
    <w:p w:rsidR="00982DCB" w:rsidRPr="00982DCB" w:rsidRDefault="00982DCB" w:rsidP="00982DCB">
      <w:pPr>
        <w:spacing w:line="240" w:lineRule="auto"/>
        <w:rPr>
          <w:bCs/>
          <w:sz w:val="24"/>
          <w:lang w:eastAsia="ru-RU"/>
        </w:rPr>
      </w:pPr>
    </w:p>
    <w:p w:rsidR="00982DCB" w:rsidRPr="00982DCB" w:rsidRDefault="00982DCB" w:rsidP="00982DCB">
      <w:pPr>
        <w:spacing w:line="240" w:lineRule="auto"/>
        <w:rPr>
          <w:rFonts w:eastAsia="Andale Sans UI"/>
          <w:kern w:val="2"/>
          <w:sz w:val="24"/>
          <w:lang w:eastAsia="ru-RU"/>
        </w:rPr>
      </w:pPr>
      <w:r w:rsidRPr="00982DCB">
        <w:rPr>
          <w:bCs/>
          <w:sz w:val="24"/>
          <w:lang w:eastAsia="ru-RU"/>
        </w:rPr>
        <w:t xml:space="preserve">Про затвердження Висновку про вартість </w:t>
      </w:r>
      <w:r w:rsidRPr="00982DCB">
        <w:rPr>
          <w:rFonts w:eastAsia="Andale Sans UI"/>
          <w:kern w:val="2"/>
          <w:sz w:val="24"/>
          <w:lang w:eastAsia="ru-RU"/>
        </w:rPr>
        <w:t xml:space="preserve">вбудованих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 xml:space="preserve">приміщень першого поверху будівлі лікувального корпусу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 xml:space="preserve">№ 2 КНП «Новороздільська міська лікарня» Новороздільської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міської ради, загальною площею 24,80 м</w:t>
      </w:r>
      <w:r w:rsidRPr="00982DCB">
        <w:rPr>
          <w:rFonts w:eastAsia="Andale Sans UI"/>
          <w:kern w:val="2"/>
          <w:sz w:val="24"/>
          <w:vertAlign w:val="superscript"/>
          <w:lang w:eastAsia="ru-RU"/>
        </w:rPr>
        <w:t>2</w:t>
      </w:r>
      <w:r w:rsidRPr="00982DCB">
        <w:rPr>
          <w:rFonts w:eastAsia="Andale Sans UI"/>
          <w:kern w:val="2"/>
          <w:sz w:val="24"/>
          <w:lang w:eastAsia="ru-RU"/>
        </w:rPr>
        <w:t xml:space="preserve">, розташованої по </w:t>
      </w:r>
    </w:p>
    <w:p w:rsidR="00982DCB" w:rsidRPr="00982DCB" w:rsidRDefault="00982DCB" w:rsidP="00982DCB">
      <w:pPr>
        <w:spacing w:line="240" w:lineRule="auto"/>
        <w:rPr>
          <w:bCs/>
          <w:sz w:val="24"/>
          <w:lang w:eastAsia="ru-RU"/>
        </w:rPr>
      </w:pPr>
      <w:r w:rsidRPr="00982DCB">
        <w:rPr>
          <w:rFonts w:eastAsia="Andale Sans UI"/>
          <w:kern w:val="2"/>
          <w:sz w:val="24"/>
          <w:lang w:eastAsia="ru-RU"/>
        </w:rPr>
        <w:t>вул. Винниченка, 37</w:t>
      </w:r>
      <w:r w:rsidRPr="00982DCB">
        <w:rPr>
          <w:bCs/>
          <w:sz w:val="24"/>
          <w:lang w:eastAsia="ru-RU"/>
        </w:rPr>
        <w:t xml:space="preserve">м. Новий Розділ, Стрийського району, </w:t>
      </w:r>
    </w:p>
    <w:p w:rsidR="00982DCB" w:rsidRPr="00982DCB" w:rsidRDefault="00982DCB" w:rsidP="00982DCB">
      <w:pPr>
        <w:spacing w:line="240" w:lineRule="auto"/>
        <w:rPr>
          <w:bCs/>
          <w:sz w:val="24"/>
          <w:lang w:eastAsia="ru-RU"/>
        </w:rPr>
      </w:pPr>
      <w:r w:rsidRPr="00982DCB">
        <w:rPr>
          <w:bCs/>
          <w:sz w:val="24"/>
          <w:lang w:eastAsia="ru-RU"/>
        </w:rPr>
        <w:t>Львівської області</w:t>
      </w:r>
    </w:p>
    <w:p w:rsidR="00982DCB" w:rsidRPr="00982DCB" w:rsidRDefault="00982DCB" w:rsidP="00982DCB">
      <w:pPr>
        <w:spacing w:line="240" w:lineRule="auto"/>
        <w:rPr>
          <w:rFonts w:eastAsia="Andale Sans UI"/>
          <w:kern w:val="2"/>
          <w:sz w:val="24"/>
          <w:lang w:eastAsia="ru-RU"/>
        </w:rPr>
      </w:pPr>
    </w:p>
    <w:p w:rsidR="00982DCB" w:rsidRPr="00982DCB" w:rsidRDefault="00982DCB" w:rsidP="00982DCB">
      <w:pPr>
        <w:spacing w:line="240" w:lineRule="auto"/>
        <w:ind w:firstLine="567"/>
        <w:jc w:val="both"/>
        <w:rPr>
          <w:bCs/>
          <w:sz w:val="24"/>
          <w:lang w:eastAsia="ru-RU"/>
        </w:rPr>
      </w:pPr>
      <w:r w:rsidRPr="00982DCB">
        <w:rPr>
          <w:bCs/>
          <w:sz w:val="24"/>
          <w:lang w:eastAsia="ru-RU"/>
        </w:rPr>
        <w:t>Розглянувши Звіт про оцінку нерухомого майна – 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24,80 м</w:t>
      </w:r>
      <w:r w:rsidRPr="00982DCB">
        <w:rPr>
          <w:bCs/>
          <w:sz w:val="24"/>
          <w:vertAlign w:val="superscript"/>
          <w:lang w:eastAsia="ru-RU"/>
        </w:rPr>
        <w:t>2</w:t>
      </w:r>
      <w:r w:rsidRPr="00982DCB">
        <w:rPr>
          <w:bCs/>
          <w:sz w:val="24"/>
          <w:lang w:eastAsia="ru-RU"/>
        </w:rPr>
        <w:t>, розташованої за адресою: Львівська область, Стрийський район, м. Новий Розділ, вул. Винниченка, 37 та Висновок про вартість даного комунального майна від 10.07.2026р., проведеного суб’єктом оціночної діяльності – ПП «ЕкспертМАШ», для визначення ринкової вартості майна та застосування у розрахунку орендної плати, беручи до уваги позитивну Рецензію про відповідність Звіту вимогам нормативно-правових актів з питань проведення оцінки майна від 13.07.2026р., проведену рецензентом - фізичною особою-підприємцем Войтенко Н. Б. (Кваліфікаційне свідоцтво оцінювача № 2528/2025 від 29.10.2025р., Сертифікат ФДМУ № 713/20 від 07.07.2020р.), керуючись п.19 Методики оцінки об’єктів оренди, затвердженої Постановою КМУ від 10.08.1995 № 629, ст. 12, ст. 13 Закону України «Про оцінку майна, майнових прав та професійну оціночну діяльність в Україні» ст. 10 Закону України «Про оренду державного та комунального майна», пп.1 п. ”а” ст. 29, ч. 1 ст. 52 та ч. 6 ст. 59 Закону України “Про місцеве самоврядування в Україні” виконавчий комітет Новороздільської міської ради</w:t>
      </w:r>
    </w:p>
    <w:p w:rsidR="009A5BF3" w:rsidRDefault="009A5BF3" w:rsidP="009A5BF3">
      <w:pPr>
        <w:widowControl w:val="0"/>
        <w:tabs>
          <w:tab w:val="left" w:pos="567"/>
          <w:tab w:val="left" w:pos="1276"/>
          <w:tab w:val="left" w:pos="7200"/>
        </w:tabs>
        <w:suppressAutoHyphens/>
        <w:spacing w:line="240" w:lineRule="auto"/>
        <w:jc w:val="both"/>
        <w:rPr>
          <w:rFonts w:eastAsia="Andale Sans UI"/>
          <w:kern w:val="2"/>
          <w:sz w:val="24"/>
          <w:lang w:eastAsia="ru-RU"/>
        </w:rPr>
      </w:pPr>
    </w:p>
    <w:p w:rsidR="00982DCB" w:rsidRPr="00982DCB" w:rsidRDefault="00982DCB" w:rsidP="009A5BF3">
      <w:pPr>
        <w:widowControl w:val="0"/>
        <w:tabs>
          <w:tab w:val="left" w:pos="567"/>
          <w:tab w:val="left" w:pos="1276"/>
          <w:tab w:val="left" w:pos="7200"/>
        </w:tabs>
        <w:suppressAutoHyphens/>
        <w:spacing w:line="240" w:lineRule="auto"/>
        <w:jc w:val="both"/>
        <w:rPr>
          <w:rFonts w:eastAsia="Andale Sans UI"/>
          <w:kern w:val="2"/>
          <w:sz w:val="24"/>
          <w:lang w:eastAsia="ru-RU"/>
        </w:rPr>
      </w:pPr>
      <w:r w:rsidRPr="00982DCB">
        <w:rPr>
          <w:rFonts w:eastAsia="Andale Sans UI"/>
          <w:kern w:val="2"/>
          <w:sz w:val="24"/>
          <w:lang w:eastAsia="ru-RU"/>
        </w:rPr>
        <w:t>ВИРІШИВ:</w:t>
      </w:r>
    </w:p>
    <w:p w:rsidR="00982DCB" w:rsidRPr="00982DCB" w:rsidRDefault="00982DCB" w:rsidP="00982DCB">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p>
    <w:p w:rsidR="00982DCB" w:rsidRPr="00982DCB" w:rsidRDefault="00982DCB" w:rsidP="00982DCB">
      <w:pPr>
        <w:spacing w:line="240" w:lineRule="auto"/>
        <w:ind w:firstLine="540"/>
        <w:jc w:val="both"/>
        <w:rPr>
          <w:bCs/>
          <w:sz w:val="24"/>
          <w:lang w:eastAsia="ru-RU"/>
        </w:rPr>
      </w:pPr>
      <w:r w:rsidRPr="00982DCB">
        <w:rPr>
          <w:bCs/>
          <w:sz w:val="24"/>
          <w:lang w:eastAsia="ru-RU"/>
        </w:rPr>
        <w:t>1. Затвердити Висновок про вартість 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24,80 м</w:t>
      </w:r>
      <w:r w:rsidRPr="00982DCB">
        <w:rPr>
          <w:bCs/>
          <w:sz w:val="24"/>
          <w:vertAlign w:val="superscript"/>
          <w:lang w:eastAsia="ru-RU"/>
        </w:rPr>
        <w:t>2</w:t>
      </w:r>
      <w:r w:rsidRPr="00982DCB">
        <w:rPr>
          <w:bCs/>
          <w:sz w:val="24"/>
          <w:lang w:eastAsia="ru-RU"/>
        </w:rPr>
        <w:t>, розташованої по вул. Винниченка, 37, м. Новий Розділ, Стрийського району, Львівської області від 08.06.2026р., згідно якого їх ринкова вартість станом на 30.06.2026р. складає – 473928,0 гривень без ПДВ.</w:t>
      </w:r>
    </w:p>
    <w:p w:rsidR="00982DCB" w:rsidRPr="00982DCB" w:rsidRDefault="00982DCB" w:rsidP="00982DCB">
      <w:pPr>
        <w:spacing w:line="240" w:lineRule="auto"/>
        <w:ind w:firstLine="540"/>
        <w:jc w:val="both"/>
        <w:rPr>
          <w:bCs/>
          <w:sz w:val="24"/>
          <w:lang w:eastAsia="ru-RU"/>
        </w:rPr>
      </w:pPr>
      <w:r w:rsidRPr="00982DCB">
        <w:rPr>
          <w:bCs/>
          <w:sz w:val="24"/>
          <w:lang w:eastAsia="ru-RU"/>
        </w:rPr>
        <w:t xml:space="preserve">2. </w:t>
      </w:r>
      <w:r w:rsidRPr="00982DCB">
        <w:rPr>
          <w:sz w:val="24"/>
          <w:lang w:eastAsia="ru-RU"/>
        </w:rPr>
        <w:t>Контроль за виконанням даного рішення покласти на першого заступника міського голови Гулія М. М</w:t>
      </w:r>
      <w:r w:rsidRPr="00982DCB">
        <w:rPr>
          <w:bCs/>
          <w:sz w:val="24"/>
          <w:lang w:eastAsia="ru-RU"/>
        </w:rPr>
        <w:t xml:space="preserve">. </w:t>
      </w:r>
    </w:p>
    <w:p w:rsidR="00982DCB" w:rsidRDefault="00982DCB" w:rsidP="00982DCB">
      <w:pPr>
        <w:spacing w:line="240" w:lineRule="auto"/>
        <w:ind w:firstLine="540"/>
        <w:jc w:val="both"/>
        <w:rPr>
          <w:bCs/>
          <w:sz w:val="24"/>
          <w:lang w:eastAsia="ru-RU"/>
        </w:rPr>
      </w:pPr>
    </w:p>
    <w:p w:rsidR="009A5BF3" w:rsidRPr="00982DCB" w:rsidRDefault="009A5BF3" w:rsidP="00982DCB">
      <w:pPr>
        <w:spacing w:line="240" w:lineRule="auto"/>
        <w:ind w:firstLine="540"/>
        <w:jc w:val="both"/>
        <w:rPr>
          <w:bCs/>
          <w:sz w:val="24"/>
          <w:lang w:eastAsia="ru-RU"/>
        </w:rPr>
      </w:pPr>
    </w:p>
    <w:p w:rsidR="00982DCB" w:rsidRPr="00982DCB" w:rsidRDefault="00982DCB" w:rsidP="00982DCB">
      <w:pPr>
        <w:spacing w:line="240" w:lineRule="auto"/>
        <w:rPr>
          <w:rFonts w:eastAsia="MS Mincho"/>
          <w:sz w:val="24"/>
          <w:lang w:eastAsia="ru-RU"/>
        </w:rPr>
      </w:pPr>
      <w:r w:rsidRPr="00982DCB">
        <w:rPr>
          <w:rFonts w:eastAsia="MS Mincho"/>
          <w:sz w:val="24"/>
          <w:lang w:eastAsia="ru-RU"/>
        </w:rPr>
        <w:t>МІСЬКИЙ ГОЛОВА</w:t>
      </w:r>
      <w:r w:rsidRPr="00982DCB">
        <w:rPr>
          <w:rFonts w:eastAsia="MS Mincho"/>
          <w:sz w:val="24"/>
          <w:lang w:eastAsia="ru-RU"/>
        </w:rPr>
        <w:tab/>
      </w:r>
      <w:r w:rsidRPr="00982DCB">
        <w:rPr>
          <w:rFonts w:eastAsia="MS Mincho"/>
          <w:sz w:val="24"/>
          <w:lang w:eastAsia="ru-RU"/>
        </w:rPr>
        <w:tab/>
      </w:r>
      <w:r w:rsidRPr="00982DCB">
        <w:rPr>
          <w:rFonts w:eastAsia="MS Mincho"/>
          <w:sz w:val="24"/>
          <w:lang w:eastAsia="ru-RU"/>
        </w:rPr>
        <w:tab/>
      </w:r>
      <w:r w:rsidRPr="00982DCB">
        <w:rPr>
          <w:rFonts w:eastAsia="MS Mincho"/>
          <w:sz w:val="24"/>
          <w:lang w:eastAsia="ru-RU"/>
        </w:rPr>
        <w:tab/>
        <w:t xml:space="preserve">                         Ярина ЯЦЕНКО</w:t>
      </w:r>
    </w:p>
    <w:p w:rsidR="00982DCB" w:rsidRDefault="00982DCB"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4445" w:rsidRPr="00A6418A" w:rsidRDefault="009A4445" w:rsidP="009A4445">
      <w:pPr>
        <w:spacing w:line="256" w:lineRule="auto"/>
        <w:jc w:val="center"/>
        <w:rPr>
          <w:sz w:val="24"/>
        </w:rPr>
      </w:pPr>
      <w:r w:rsidRPr="00A6418A">
        <w:rPr>
          <w:noProof/>
        </w:rPr>
        <w:lastRenderedPageBreak/>
        <w:drawing>
          <wp:inline distT="0" distB="0" distL="0" distR="0" wp14:anchorId="6A227356" wp14:editId="46AF8EB9">
            <wp:extent cx="1144905" cy="59626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A4445" w:rsidRPr="00A6418A" w:rsidRDefault="009A4445" w:rsidP="009A4445">
      <w:pPr>
        <w:spacing w:line="256" w:lineRule="auto"/>
        <w:jc w:val="center"/>
        <w:rPr>
          <w:b/>
          <w:szCs w:val="28"/>
        </w:rPr>
      </w:pPr>
      <w:r w:rsidRPr="00A6418A">
        <w:rPr>
          <w:b/>
          <w:szCs w:val="28"/>
        </w:rPr>
        <w:t xml:space="preserve">НОВОРОЗДІЛЬСЬКА МІСЬКА РАДА </w:t>
      </w:r>
    </w:p>
    <w:p w:rsidR="009A4445" w:rsidRPr="00A6418A" w:rsidRDefault="009A4445" w:rsidP="009A4445">
      <w:pPr>
        <w:spacing w:line="256" w:lineRule="auto"/>
        <w:jc w:val="center"/>
        <w:rPr>
          <w:b/>
          <w:szCs w:val="28"/>
        </w:rPr>
      </w:pPr>
      <w:r w:rsidRPr="00A6418A">
        <w:rPr>
          <w:b/>
          <w:szCs w:val="28"/>
        </w:rPr>
        <w:t xml:space="preserve">ВИКОНАВЧИЙ КОМІТЕТ                                                                                                </w:t>
      </w:r>
    </w:p>
    <w:p w:rsidR="009A4445" w:rsidRPr="00A6418A" w:rsidRDefault="009A4445" w:rsidP="009A4445">
      <w:pPr>
        <w:spacing w:line="256" w:lineRule="auto"/>
        <w:jc w:val="center"/>
        <w:rPr>
          <w:b/>
          <w:sz w:val="32"/>
          <w:szCs w:val="32"/>
        </w:rPr>
      </w:pPr>
      <w:r w:rsidRPr="00A6418A">
        <w:rPr>
          <w:b/>
          <w:sz w:val="32"/>
          <w:szCs w:val="32"/>
        </w:rPr>
        <w:t>Р І Ш Е Н Н Я</w:t>
      </w:r>
    </w:p>
    <w:p w:rsidR="009A4445" w:rsidRPr="00A6418A" w:rsidRDefault="009A4445" w:rsidP="009A4445">
      <w:pPr>
        <w:spacing w:line="256" w:lineRule="auto"/>
        <w:jc w:val="center"/>
        <w:rPr>
          <w:b/>
          <w:sz w:val="32"/>
          <w:szCs w:val="32"/>
        </w:rPr>
      </w:pPr>
    </w:p>
    <w:p w:rsidR="009A4445" w:rsidRDefault="009A4445" w:rsidP="009A4445">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290</w:t>
      </w:r>
    </w:p>
    <w:p w:rsidR="00982DCB" w:rsidRDefault="00982DCB" w:rsidP="00982DCB">
      <w:pPr>
        <w:spacing w:line="240" w:lineRule="auto"/>
        <w:rPr>
          <w:bCs/>
          <w:sz w:val="24"/>
          <w:lang w:eastAsia="ru-RU"/>
        </w:rPr>
      </w:pPr>
    </w:p>
    <w:p w:rsidR="00982DCB" w:rsidRPr="00982DCB" w:rsidRDefault="00982DCB" w:rsidP="00982DCB">
      <w:pPr>
        <w:spacing w:line="240" w:lineRule="auto"/>
        <w:rPr>
          <w:rFonts w:eastAsia="Andale Sans UI"/>
          <w:kern w:val="2"/>
          <w:sz w:val="24"/>
          <w:lang w:eastAsia="ru-RU"/>
        </w:rPr>
      </w:pPr>
      <w:r w:rsidRPr="00982DCB">
        <w:rPr>
          <w:bCs/>
          <w:sz w:val="24"/>
          <w:lang w:eastAsia="ru-RU"/>
        </w:rPr>
        <w:t xml:space="preserve">Про затвердження Висновку про вартість </w:t>
      </w:r>
      <w:r w:rsidRPr="00982DCB">
        <w:rPr>
          <w:rFonts w:eastAsia="Andale Sans UI"/>
          <w:kern w:val="2"/>
          <w:sz w:val="24"/>
          <w:lang w:eastAsia="ru-RU"/>
        </w:rPr>
        <w:t xml:space="preserve">вбудованих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 xml:space="preserve">приміщень другого поверху будівлі лікувального корпусу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 xml:space="preserve">№ 2 КНП «Новороздільська міська лікарня» Новороздільської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міської ради, загальною площею 91,80 м</w:t>
      </w:r>
      <w:r w:rsidRPr="00982DCB">
        <w:rPr>
          <w:rFonts w:eastAsia="Andale Sans UI"/>
          <w:kern w:val="2"/>
          <w:sz w:val="24"/>
          <w:vertAlign w:val="superscript"/>
          <w:lang w:eastAsia="ru-RU"/>
        </w:rPr>
        <w:t>2</w:t>
      </w:r>
      <w:r w:rsidRPr="00982DCB">
        <w:rPr>
          <w:rFonts w:eastAsia="Andale Sans UI"/>
          <w:kern w:val="2"/>
          <w:sz w:val="24"/>
          <w:lang w:eastAsia="ru-RU"/>
        </w:rPr>
        <w:t xml:space="preserve">, розташованої по </w:t>
      </w:r>
    </w:p>
    <w:p w:rsidR="00982DCB" w:rsidRPr="00982DCB" w:rsidRDefault="00982DCB" w:rsidP="00982DCB">
      <w:pPr>
        <w:spacing w:line="240" w:lineRule="auto"/>
        <w:rPr>
          <w:bCs/>
          <w:sz w:val="24"/>
          <w:lang w:eastAsia="ru-RU"/>
        </w:rPr>
      </w:pPr>
      <w:r w:rsidRPr="00982DCB">
        <w:rPr>
          <w:rFonts w:eastAsia="Andale Sans UI"/>
          <w:kern w:val="2"/>
          <w:sz w:val="24"/>
          <w:lang w:eastAsia="ru-RU"/>
        </w:rPr>
        <w:t>вул. Винниченка, 37</w:t>
      </w:r>
      <w:r w:rsidRPr="00982DCB">
        <w:rPr>
          <w:bCs/>
          <w:sz w:val="24"/>
          <w:lang w:eastAsia="ru-RU"/>
        </w:rPr>
        <w:t xml:space="preserve">м. Новий Розділ, Стрийського району, </w:t>
      </w:r>
    </w:p>
    <w:p w:rsidR="00982DCB" w:rsidRPr="00982DCB" w:rsidRDefault="00982DCB" w:rsidP="00982DCB">
      <w:pPr>
        <w:spacing w:line="240" w:lineRule="auto"/>
        <w:rPr>
          <w:bCs/>
          <w:sz w:val="24"/>
          <w:lang w:eastAsia="ru-RU"/>
        </w:rPr>
      </w:pPr>
      <w:r w:rsidRPr="00982DCB">
        <w:rPr>
          <w:bCs/>
          <w:sz w:val="24"/>
          <w:lang w:eastAsia="ru-RU"/>
        </w:rPr>
        <w:t>Львівської області</w:t>
      </w:r>
    </w:p>
    <w:p w:rsidR="00982DCB" w:rsidRPr="00982DCB" w:rsidRDefault="00982DCB" w:rsidP="00982DCB">
      <w:pPr>
        <w:spacing w:line="240" w:lineRule="auto"/>
        <w:rPr>
          <w:rFonts w:eastAsia="Andale Sans UI"/>
          <w:kern w:val="2"/>
          <w:sz w:val="24"/>
          <w:lang w:eastAsia="ru-RU"/>
        </w:rPr>
      </w:pPr>
    </w:p>
    <w:p w:rsidR="00982DCB" w:rsidRPr="00982DCB" w:rsidRDefault="00982DCB" w:rsidP="00982DCB">
      <w:pPr>
        <w:spacing w:line="240" w:lineRule="auto"/>
        <w:ind w:firstLine="567"/>
        <w:jc w:val="both"/>
        <w:rPr>
          <w:bCs/>
          <w:sz w:val="24"/>
          <w:lang w:eastAsia="ru-RU"/>
        </w:rPr>
      </w:pPr>
      <w:r w:rsidRPr="00982DCB">
        <w:rPr>
          <w:bCs/>
          <w:sz w:val="24"/>
          <w:lang w:eastAsia="ru-RU"/>
        </w:rPr>
        <w:t>Розглянувши Звіт про оцінку нерухомого майна – вбудованих приміщень другого поверху будівлі лікувального корпусу № 2 КНП «Новороздільська міська лікарня» Новороздільської міської ради, загальною площею 91,80 м</w:t>
      </w:r>
      <w:r w:rsidRPr="00982DCB">
        <w:rPr>
          <w:bCs/>
          <w:sz w:val="24"/>
          <w:vertAlign w:val="superscript"/>
          <w:lang w:eastAsia="ru-RU"/>
        </w:rPr>
        <w:t>2</w:t>
      </w:r>
      <w:r w:rsidRPr="00982DCB">
        <w:rPr>
          <w:bCs/>
          <w:sz w:val="24"/>
          <w:lang w:eastAsia="ru-RU"/>
        </w:rPr>
        <w:t>, розташованої за адресою: Львівська область, Стрийський район, м. Новий Розділ, вул. Винниченка, 37 та Висновок про вартість даного комунального майна від 10.07.2026р., проведеного суб’єктом оціночної діяльності – ПП «ЕкспертМАШ», для визначення ринкової вартості майна та застосування у розрахунку орендної плати, беручи до уваги позитивну Рецензію про відповідність Звіту вимогам нормативно-правових актів з питань проведення оцінки майна від 13.07.2026р., проведену рецензентом - фізичною особою-підприємцем Войтенко Н. Б. (Кваліфікаційне свідоцтво оцінювача № 2528/2025 від 29.10.2025р., Сертифікат ФДМУ № 713/20 від 07.07.2020р.), керуючись п.19 Методики оцінки об’єктів оренди, затвердженої Постановою КМУ від 10.08.1995 № 629, ст. 12, ст. 13 Закону України «Про оцінку майна, майнових прав та професійну оціночну діяльність в Україні» ст. 10 Закону України «Про оренду державного та комунального майна», пп.1 п. ”а” ст. 29, ч. 1 ст. 52 та ч. 6 ст. 59 Закону України “Про місцеве самоврядування в Україні” виконавчий комітет Новороздільської міської ради</w:t>
      </w:r>
    </w:p>
    <w:p w:rsidR="009A5BF3" w:rsidRDefault="009A5BF3" w:rsidP="009A5BF3">
      <w:pPr>
        <w:widowControl w:val="0"/>
        <w:tabs>
          <w:tab w:val="left" w:pos="567"/>
          <w:tab w:val="left" w:pos="1276"/>
          <w:tab w:val="left" w:pos="7200"/>
        </w:tabs>
        <w:suppressAutoHyphens/>
        <w:spacing w:line="240" w:lineRule="auto"/>
        <w:jc w:val="both"/>
        <w:rPr>
          <w:rFonts w:eastAsia="Andale Sans UI"/>
          <w:kern w:val="2"/>
          <w:sz w:val="24"/>
          <w:lang w:eastAsia="ru-RU"/>
        </w:rPr>
      </w:pPr>
    </w:p>
    <w:p w:rsidR="00982DCB" w:rsidRPr="00982DCB" w:rsidRDefault="00982DCB" w:rsidP="009A5BF3">
      <w:pPr>
        <w:widowControl w:val="0"/>
        <w:tabs>
          <w:tab w:val="left" w:pos="567"/>
          <w:tab w:val="left" w:pos="1276"/>
          <w:tab w:val="left" w:pos="7200"/>
        </w:tabs>
        <w:suppressAutoHyphens/>
        <w:spacing w:line="240" w:lineRule="auto"/>
        <w:jc w:val="both"/>
        <w:rPr>
          <w:rFonts w:eastAsia="Andale Sans UI"/>
          <w:kern w:val="2"/>
          <w:sz w:val="24"/>
          <w:lang w:eastAsia="ru-RU"/>
        </w:rPr>
      </w:pPr>
      <w:r w:rsidRPr="00982DCB">
        <w:rPr>
          <w:rFonts w:eastAsia="Andale Sans UI"/>
          <w:kern w:val="2"/>
          <w:sz w:val="24"/>
          <w:lang w:eastAsia="ru-RU"/>
        </w:rPr>
        <w:t>ВИРІШИВ:</w:t>
      </w:r>
    </w:p>
    <w:p w:rsidR="00982DCB" w:rsidRPr="00982DCB" w:rsidRDefault="00982DCB" w:rsidP="00982DCB">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p>
    <w:p w:rsidR="00982DCB" w:rsidRPr="00982DCB" w:rsidRDefault="00982DCB" w:rsidP="00982DCB">
      <w:pPr>
        <w:spacing w:line="240" w:lineRule="auto"/>
        <w:ind w:firstLine="540"/>
        <w:jc w:val="both"/>
        <w:rPr>
          <w:bCs/>
          <w:sz w:val="24"/>
          <w:lang w:eastAsia="ru-RU"/>
        </w:rPr>
      </w:pPr>
      <w:r w:rsidRPr="00982DCB">
        <w:rPr>
          <w:bCs/>
          <w:sz w:val="24"/>
          <w:lang w:eastAsia="ru-RU"/>
        </w:rPr>
        <w:t>1. Затвердити Висновок про вартість вбудованих приміщень другого поверху будівлі лікувального корпусу № 2 КНП «Новороздільська міська лікарня» Новороздільської міської ради, загальною площею 91,80 м</w:t>
      </w:r>
      <w:r w:rsidRPr="00982DCB">
        <w:rPr>
          <w:bCs/>
          <w:sz w:val="24"/>
          <w:vertAlign w:val="superscript"/>
          <w:lang w:eastAsia="ru-RU"/>
        </w:rPr>
        <w:t>2</w:t>
      </w:r>
      <w:r w:rsidRPr="00982DCB">
        <w:rPr>
          <w:bCs/>
          <w:sz w:val="24"/>
          <w:lang w:eastAsia="ru-RU"/>
        </w:rPr>
        <w:t>, розташованої по вул. Винниченка, 37, м. Новий Розділ, Стрийського району, Львівської області від 08.06.2026р., згідно якого їх ринкова вартість станом на 30.06.2026р. складає – 1573268,0 гривень без ПДВ.</w:t>
      </w:r>
    </w:p>
    <w:p w:rsidR="00982DCB" w:rsidRPr="00982DCB" w:rsidRDefault="00982DCB" w:rsidP="00982DCB">
      <w:pPr>
        <w:spacing w:line="240" w:lineRule="auto"/>
        <w:ind w:firstLine="540"/>
        <w:jc w:val="both"/>
        <w:rPr>
          <w:bCs/>
          <w:sz w:val="24"/>
          <w:lang w:eastAsia="ru-RU"/>
        </w:rPr>
      </w:pPr>
      <w:r w:rsidRPr="00982DCB">
        <w:rPr>
          <w:bCs/>
          <w:sz w:val="24"/>
          <w:lang w:eastAsia="ru-RU"/>
        </w:rPr>
        <w:t xml:space="preserve">2. </w:t>
      </w:r>
      <w:r w:rsidRPr="00982DCB">
        <w:rPr>
          <w:sz w:val="24"/>
          <w:lang w:eastAsia="ru-RU"/>
        </w:rPr>
        <w:t>Контроль за виконанням даного рішення покласти на першого заступника міського голови Гулія М. М</w:t>
      </w:r>
      <w:r w:rsidRPr="00982DCB">
        <w:rPr>
          <w:bCs/>
          <w:sz w:val="24"/>
          <w:lang w:eastAsia="ru-RU"/>
        </w:rPr>
        <w:t xml:space="preserve">. </w:t>
      </w:r>
    </w:p>
    <w:p w:rsidR="00982DCB" w:rsidRDefault="00982DCB" w:rsidP="00982DCB">
      <w:pPr>
        <w:spacing w:line="240" w:lineRule="auto"/>
        <w:ind w:firstLine="540"/>
        <w:jc w:val="both"/>
        <w:rPr>
          <w:bCs/>
          <w:sz w:val="24"/>
          <w:lang w:eastAsia="ru-RU"/>
        </w:rPr>
      </w:pPr>
    </w:p>
    <w:p w:rsidR="009A5BF3" w:rsidRPr="00982DCB" w:rsidRDefault="009A5BF3" w:rsidP="00982DCB">
      <w:pPr>
        <w:spacing w:line="240" w:lineRule="auto"/>
        <w:ind w:firstLine="540"/>
        <w:jc w:val="both"/>
        <w:rPr>
          <w:bCs/>
          <w:sz w:val="24"/>
          <w:lang w:eastAsia="ru-RU"/>
        </w:rPr>
      </w:pPr>
    </w:p>
    <w:p w:rsidR="00982DCB" w:rsidRPr="00982DCB" w:rsidRDefault="00982DCB" w:rsidP="00982DCB">
      <w:pPr>
        <w:spacing w:line="240" w:lineRule="auto"/>
        <w:rPr>
          <w:rFonts w:eastAsia="MS Mincho"/>
          <w:sz w:val="24"/>
          <w:lang w:eastAsia="ru-RU"/>
        </w:rPr>
      </w:pPr>
      <w:r w:rsidRPr="00982DCB">
        <w:rPr>
          <w:rFonts w:eastAsia="MS Mincho"/>
          <w:sz w:val="24"/>
          <w:lang w:eastAsia="ru-RU"/>
        </w:rPr>
        <w:t>МІСЬКИЙ ГОЛОВА</w:t>
      </w:r>
      <w:r w:rsidRPr="00982DCB">
        <w:rPr>
          <w:rFonts w:eastAsia="MS Mincho"/>
          <w:sz w:val="24"/>
          <w:lang w:eastAsia="ru-RU"/>
        </w:rPr>
        <w:tab/>
      </w:r>
      <w:r w:rsidRPr="00982DCB">
        <w:rPr>
          <w:rFonts w:eastAsia="MS Mincho"/>
          <w:sz w:val="24"/>
          <w:lang w:eastAsia="ru-RU"/>
        </w:rPr>
        <w:tab/>
      </w:r>
      <w:r w:rsidRPr="00982DCB">
        <w:rPr>
          <w:rFonts w:eastAsia="MS Mincho"/>
          <w:sz w:val="24"/>
          <w:lang w:eastAsia="ru-RU"/>
        </w:rPr>
        <w:tab/>
      </w:r>
      <w:r w:rsidRPr="00982DCB">
        <w:rPr>
          <w:rFonts w:eastAsia="MS Mincho"/>
          <w:sz w:val="24"/>
          <w:lang w:eastAsia="ru-RU"/>
        </w:rPr>
        <w:tab/>
        <w:t xml:space="preserve">                         Ярина ЯЦЕНКО</w:t>
      </w:r>
    </w:p>
    <w:p w:rsidR="00982DCB" w:rsidRDefault="00982DCB"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5BF3" w:rsidRDefault="009A5BF3" w:rsidP="00982DCB">
      <w:pPr>
        <w:spacing w:line="240" w:lineRule="auto"/>
        <w:rPr>
          <w:rFonts w:eastAsia="Calibri"/>
          <w:sz w:val="24"/>
          <w:lang w:eastAsia="en-US"/>
        </w:rPr>
      </w:pPr>
    </w:p>
    <w:p w:rsidR="009A4445" w:rsidRPr="00A6418A" w:rsidRDefault="009A4445" w:rsidP="009A4445">
      <w:pPr>
        <w:spacing w:line="256" w:lineRule="auto"/>
        <w:jc w:val="center"/>
        <w:rPr>
          <w:sz w:val="24"/>
        </w:rPr>
      </w:pPr>
      <w:r w:rsidRPr="00A6418A">
        <w:rPr>
          <w:noProof/>
        </w:rPr>
        <w:drawing>
          <wp:inline distT="0" distB="0" distL="0" distR="0" wp14:anchorId="3BA6DF1C" wp14:editId="0BCA190E">
            <wp:extent cx="1144905" cy="59626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A4445" w:rsidRPr="00A6418A" w:rsidRDefault="009A4445" w:rsidP="009A4445">
      <w:pPr>
        <w:spacing w:line="256" w:lineRule="auto"/>
        <w:jc w:val="center"/>
        <w:rPr>
          <w:b/>
          <w:szCs w:val="28"/>
        </w:rPr>
      </w:pPr>
      <w:r w:rsidRPr="00A6418A">
        <w:rPr>
          <w:b/>
          <w:szCs w:val="28"/>
        </w:rPr>
        <w:t xml:space="preserve">НОВОРОЗДІЛЬСЬКА МІСЬКА РАДА </w:t>
      </w:r>
    </w:p>
    <w:p w:rsidR="009A4445" w:rsidRPr="00A6418A" w:rsidRDefault="009A4445" w:rsidP="009A4445">
      <w:pPr>
        <w:spacing w:line="256" w:lineRule="auto"/>
        <w:jc w:val="center"/>
        <w:rPr>
          <w:b/>
          <w:szCs w:val="28"/>
        </w:rPr>
      </w:pPr>
      <w:r w:rsidRPr="00A6418A">
        <w:rPr>
          <w:b/>
          <w:szCs w:val="28"/>
        </w:rPr>
        <w:t xml:space="preserve">ВИКОНАВЧИЙ КОМІТЕТ                                                                                                </w:t>
      </w:r>
    </w:p>
    <w:p w:rsidR="009A4445" w:rsidRPr="00A6418A" w:rsidRDefault="009A4445" w:rsidP="009A4445">
      <w:pPr>
        <w:spacing w:line="256" w:lineRule="auto"/>
        <w:jc w:val="center"/>
        <w:rPr>
          <w:b/>
          <w:sz w:val="32"/>
          <w:szCs w:val="32"/>
        </w:rPr>
      </w:pPr>
      <w:r w:rsidRPr="00A6418A">
        <w:rPr>
          <w:b/>
          <w:sz w:val="32"/>
          <w:szCs w:val="32"/>
        </w:rPr>
        <w:t>Р І Ш Е Н Н Я</w:t>
      </w:r>
    </w:p>
    <w:p w:rsidR="009A4445" w:rsidRPr="00A6418A" w:rsidRDefault="009A4445" w:rsidP="009A4445">
      <w:pPr>
        <w:spacing w:line="256" w:lineRule="auto"/>
        <w:jc w:val="center"/>
        <w:rPr>
          <w:b/>
          <w:sz w:val="32"/>
          <w:szCs w:val="32"/>
        </w:rPr>
      </w:pPr>
    </w:p>
    <w:p w:rsidR="009A4445" w:rsidRDefault="009A4445" w:rsidP="009A4445">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291</w:t>
      </w:r>
    </w:p>
    <w:p w:rsidR="00982DCB" w:rsidRPr="00F57E74" w:rsidRDefault="00982DCB" w:rsidP="00982DCB">
      <w:pPr>
        <w:spacing w:line="240" w:lineRule="auto"/>
        <w:jc w:val="both"/>
        <w:rPr>
          <w:color w:val="FF0000"/>
          <w:sz w:val="24"/>
          <w:lang w:eastAsia="ru-RU"/>
        </w:rPr>
      </w:pPr>
    </w:p>
    <w:p w:rsidR="00982DCB" w:rsidRPr="00982DCB" w:rsidRDefault="00982DCB" w:rsidP="00982DCB">
      <w:pPr>
        <w:spacing w:line="240" w:lineRule="auto"/>
        <w:rPr>
          <w:sz w:val="24"/>
          <w:lang w:eastAsia="ru-RU"/>
        </w:rPr>
      </w:pPr>
      <w:r w:rsidRPr="00982DCB">
        <w:rPr>
          <w:bCs/>
          <w:sz w:val="24"/>
          <w:lang w:eastAsia="ru-RU"/>
        </w:rPr>
        <w:t xml:space="preserve">Про намір передачі в оренду </w:t>
      </w:r>
      <w:r w:rsidRPr="00982DCB">
        <w:rPr>
          <w:sz w:val="24"/>
          <w:lang w:eastAsia="ru-RU"/>
        </w:rPr>
        <w:t xml:space="preserve">вбудованих приміщень </w:t>
      </w:r>
    </w:p>
    <w:p w:rsidR="00982DCB" w:rsidRPr="00982DCB" w:rsidRDefault="00982DCB" w:rsidP="00982DCB">
      <w:pPr>
        <w:spacing w:line="240" w:lineRule="auto"/>
        <w:rPr>
          <w:sz w:val="24"/>
          <w:lang w:eastAsia="ru-RU"/>
        </w:rPr>
      </w:pPr>
      <w:r w:rsidRPr="00982DCB">
        <w:rPr>
          <w:sz w:val="24"/>
          <w:lang w:eastAsia="ru-RU"/>
        </w:rPr>
        <w:t xml:space="preserve">першого поверху будівлі лікувального корпусу № 2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КНП «Новороздільська міська лікарня»</w:t>
      </w:r>
      <w:r w:rsidRPr="00982DCB">
        <w:rPr>
          <w:sz w:val="24"/>
          <w:lang w:eastAsia="ru-RU"/>
        </w:rPr>
        <w:t xml:space="preserve"> </w:t>
      </w:r>
      <w:r w:rsidRPr="00982DCB">
        <w:rPr>
          <w:rFonts w:eastAsia="Andale Sans UI"/>
          <w:kern w:val="2"/>
          <w:sz w:val="24"/>
          <w:lang w:eastAsia="ru-RU"/>
        </w:rPr>
        <w:t xml:space="preserve">Новороздільської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міської ради, загальною площею 24,80 м</w:t>
      </w:r>
      <w:r w:rsidRPr="00982DCB">
        <w:rPr>
          <w:rFonts w:eastAsia="Andale Sans UI"/>
          <w:kern w:val="2"/>
          <w:sz w:val="24"/>
          <w:vertAlign w:val="superscript"/>
          <w:lang w:eastAsia="ru-RU"/>
        </w:rPr>
        <w:t>2</w:t>
      </w:r>
      <w:r w:rsidRPr="00982DCB">
        <w:rPr>
          <w:rFonts w:eastAsia="Andale Sans UI"/>
          <w:kern w:val="2"/>
          <w:sz w:val="24"/>
          <w:lang w:eastAsia="ru-RU"/>
        </w:rPr>
        <w:t xml:space="preserve">, розташованої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 xml:space="preserve">по вул. Винниченка, 37, м. Новий Розділ, </w:t>
      </w:r>
    </w:p>
    <w:p w:rsidR="00982DCB" w:rsidRPr="00982DCB" w:rsidRDefault="00982DCB" w:rsidP="00982DCB">
      <w:pPr>
        <w:spacing w:line="240" w:lineRule="auto"/>
        <w:rPr>
          <w:bCs/>
          <w:sz w:val="24"/>
          <w:lang w:eastAsia="ru-RU"/>
        </w:rPr>
      </w:pPr>
      <w:r w:rsidRPr="00982DCB">
        <w:rPr>
          <w:rFonts w:eastAsia="Andale Sans UI"/>
          <w:kern w:val="2"/>
          <w:sz w:val="24"/>
          <w:lang w:eastAsia="ru-RU"/>
        </w:rPr>
        <w:t>Стрийського району, Львівської області</w:t>
      </w:r>
      <w:r w:rsidRPr="00982DCB">
        <w:rPr>
          <w:bCs/>
          <w:sz w:val="24"/>
          <w:lang w:eastAsia="ru-RU"/>
        </w:rPr>
        <w:t xml:space="preserve">, </w:t>
      </w:r>
    </w:p>
    <w:p w:rsidR="00982DCB" w:rsidRPr="00982DCB" w:rsidRDefault="00982DCB" w:rsidP="00982DCB">
      <w:pPr>
        <w:spacing w:line="240" w:lineRule="auto"/>
        <w:rPr>
          <w:bCs/>
          <w:sz w:val="24"/>
          <w:lang w:eastAsia="ru-RU"/>
        </w:rPr>
      </w:pPr>
      <w:r w:rsidRPr="00982DCB">
        <w:rPr>
          <w:bCs/>
          <w:sz w:val="24"/>
          <w:lang w:eastAsia="ru-RU"/>
        </w:rPr>
        <w:t>шляхом проведення аукціону</w:t>
      </w:r>
    </w:p>
    <w:p w:rsidR="00982DCB" w:rsidRPr="00982DCB" w:rsidRDefault="00982DCB" w:rsidP="00982DCB">
      <w:pPr>
        <w:spacing w:line="240" w:lineRule="auto"/>
        <w:rPr>
          <w:sz w:val="24"/>
          <w:lang w:eastAsia="ru-RU"/>
        </w:rPr>
      </w:pPr>
    </w:p>
    <w:p w:rsidR="00982DCB" w:rsidRPr="00982DCB" w:rsidRDefault="00982DCB" w:rsidP="00982DCB">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r w:rsidRPr="00982DCB">
        <w:rPr>
          <w:rFonts w:eastAsia="Andale Sans UI"/>
          <w:kern w:val="2"/>
          <w:sz w:val="24"/>
          <w:lang w:eastAsia="ru-RU"/>
        </w:rPr>
        <w:t>З метою ефективного використання майна комунальної власності Новороздільської територіальної громади, беручи до уваги заяву потенційного орендаря щодо наміру оренди 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24,80 м</w:t>
      </w:r>
      <w:r w:rsidRPr="00982DCB">
        <w:rPr>
          <w:rFonts w:eastAsia="Andale Sans UI"/>
          <w:kern w:val="2"/>
          <w:sz w:val="24"/>
          <w:vertAlign w:val="superscript"/>
          <w:lang w:eastAsia="ru-RU"/>
        </w:rPr>
        <w:t>2</w:t>
      </w:r>
      <w:r w:rsidRPr="00982DCB">
        <w:rPr>
          <w:rFonts w:eastAsia="Andale Sans UI"/>
          <w:kern w:val="2"/>
          <w:sz w:val="24"/>
          <w:lang w:eastAsia="ru-RU"/>
        </w:rPr>
        <w:t xml:space="preserve">, розташованої по вул. Винниченка, 37, м. Новий Розділ, Стрийського району, Львівської області та Протокол засідання комісії з питань оренди майна Новороздільської територіальної громади № 52 від 14.07.2026, керуючись ст. 6, ст. 12 Закону України «Про оренду державного та комунального майна», Порядком передачі в оренду державного та комунального майна, затвердженим постановою Кабінету Міністрів України від 03.06.2020 № 483, пп.1 п. ”а” ст. 29, ст. 60 Закону України „Про місцеве самоврядування в Україні” виконавчий комітет Новороздільської міської ради </w:t>
      </w:r>
    </w:p>
    <w:p w:rsidR="00982DCB" w:rsidRPr="00982DCB" w:rsidRDefault="00982DCB" w:rsidP="00982DCB">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p>
    <w:p w:rsidR="00982DCB" w:rsidRPr="00982DCB" w:rsidRDefault="00982DCB" w:rsidP="00982DCB">
      <w:pPr>
        <w:widowControl w:val="0"/>
        <w:suppressAutoHyphens/>
        <w:spacing w:line="240" w:lineRule="auto"/>
        <w:rPr>
          <w:rFonts w:eastAsia="Andale Sans UI"/>
          <w:kern w:val="2"/>
          <w:sz w:val="24"/>
          <w:lang w:eastAsia="ru-RU"/>
        </w:rPr>
      </w:pPr>
      <w:r w:rsidRPr="00982DCB">
        <w:rPr>
          <w:rFonts w:eastAsia="Andale Sans UI"/>
          <w:kern w:val="2"/>
          <w:sz w:val="24"/>
          <w:lang w:eastAsia="ru-RU"/>
        </w:rPr>
        <w:t>В И Р І Ш И В:</w:t>
      </w:r>
    </w:p>
    <w:p w:rsidR="00982DCB" w:rsidRPr="00982DCB" w:rsidRDefault="00982DCB" w:rsidP="00982DCB">
      <w:pPr>
        <w:widowControl w:val="0"/>
        <w:suppressAutoHyphens/>
        <w:spacing w:line="240" w:lineRule="auto"/>
        <w:rPr>
          <w:rFonts w:eastAsia="Andale Sans UI"/>
          <w:kern w:val="2"/>
          <w:sz w:val="24"/>
          <w:lang w:eastAsia="ru-RU"/>
        </w:rPr>
      </w:pPr>
    </w:p>
    <w:p w:rsidR="00982DCB" w:rsidRPr="00982DCB" w:rsidRDefault="00982DCB" w:rsidP="00982DCB">
      <w:pPr>
        <w:spacing w:line="240" w:lineRule="auto"/>
        <w:jc w:val="both"/>
        <w:rPr>
          <w:sz w:val="24"/>
          <w:lang w:eastAsia="ru-RU"/>
        </w:rPr>
      </w:pPr>
      <w:r w:rsidRPr="00982DCB">
        <w:rPr>
          <w:sz w:val="24"/>
          <w:lang w:eastAsia="ru-RU"/>
        </w:rPr>
        <w:t xml:space="preserve">         1. Оголосити аукціон з передачі в оренду 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24,80 м</w:t>
      </w:r>
      <w:r w:rsidRPr="00982DCB">
        <w:rPr>
          <w:sz w:val="24"/>
          <w:vertAlign w:val="superscript"/>
          <w:lang w:eastAsia="ru-RU"/>
        </w:rPr>
        <w:t>2</w:t>
      </w:r>
      <w:r w:rsidRPr="00982DCB">
        <w:rPr>
          <w:sz w:val="24"/>
          <w:lang w:eastAsia="ru-RU"/>
        </w:rPr>
        <w:t xml:space="preserve">, розташованої по вул. Винниченка, 37, м. Новий Розділ, Стрийського району, Львівської області, які включені до переліку Першого типу, за результатами якого може бути підписаний Договір оренди індивідуально визначеного нерухомого майна, що належить до комунальної власності Новороздільської територіальної громади. </w:t>
      </w:r>
    </w:p>
    <w:p w:rsidR="00982DCB" w:rsidRPr="00982DCB" w:rsidRDefault="00982DCB" w:rsidP="00982DCB">
      <w:pPr>
        <w:spacing w:line="240" w:lineRule="auto"/>
        <w:ind w:firstLine="567"/>
        <w:jc w:val="both"/>
        <w:rPr>
          <w:sz w:val="24"/>
          <w:lang w:eastAsia="ru-RU"/>
        </w:rPr>
      </w:pPr>
      <w:r w:rsidRPr="00982DCB">
        <w:rPr>
          <w:sz w:val="24"/>
          <w:lang w:eastAsia="ru-RU"/>
        </w:rPr>
        <w:t>2. Затвердити умови та додаткові умови відповідно до Оголошення про передачу в оренду майна Новороздільської територіальної громади - 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24,80 м</w:t>
      </w:r>
      <w:r w:rsidRPr="00982DCB">
        <w:rPr>
          <w:sz w:val="24"/>
          <w:vertAlign w:val="superscript"/>
          <w:lang w:eastAsia="ru-RU"/>
        </w:rPr>
        <w:t>2</w:t>
      </w:r>
      <w:r w:rsidRPr="00982DCB">
        <w:rPr>
          <w:sz w:val="24"/>
          <w:lang w:eastAsia="ru-RU"/>
        </w:rPr>
        <w:t>, розташованої по вул. Винниченка, 37, м. Новий Розділ, Стрийського району, Львівської області щодо якого прийнято рішення про передачу в оренду на аукціоні, згідно Додатку.</w:t>
      </w:r>
    </w:p>
    <w:p w:rsidR="00982DCB" w:rsidRPr="00982DCB" w:rsidRDefault="00982DCB" w:rsidP="00982DCB">
      <w:pPr>
        <w:tabs>
          <w:tab w:val="left" w:pos="709"/>
          <w:tab w:val="left" w:pos="851"/>
          <w:tab w:val="left" w:pos="7371"/>
        </w:tabs>
        <w:suppressAutoHyphens/>
        <w:spacing w:line="240" w:lineRule="auto"/>
        <w:ind w:firstLine="567"/>
        <w:jc w:val="both"/>
        <w:rPr>
          <w:rFonts w:eastAsia="Andale Sans UI"/>
          <w:kern w:val="2"/>
          <w:sz w:val="24"/>
          <w:lang w:eastAsia="ru-RU"/>
        </w:rPr>
      </w:pPr>
      <w:r w:rsidRPr="00982DCB">
        <w:rPr>
          <w:rFonts w:eastAsia="Andale Sans UI"/>
          <w:kern w:val="2"/>
          <w:sz w:val="24"/>
          <w:lang w:eastAsia="ru-RU"/>
        </w:rPr>
        <w:t xml:space="preserve">3. Оприлюднити дане рішення та текс Оголошення на сайті Новороздільської міської ради та в електронно торговій системі </w:t>
      </w:r>
      <w:r w:rsidRPr="00982DCB">
        <w:rPr>
          <w:rFonts w:eastAsia="Andale Sans UI"/>
          <w:b/>
          <w:kern w:val="2"/>
          <w:sz w:val="24"/>
          <w:lang w:eastAsia="ru-RU"/>
        </w:rPr>
        <w:t>«</w:t>
      </w:r>
      <w:r w:rsidRPr="00982DCB">
        <w:rPr>
          <w:rFonts w:eastAsia="Andale Sans UI"/>
          <w:kern w:val="2"/>
          <w:sz w:val="24"/>
          <w:lang w:eastAsia="ru-RU"/>
        </w:rPr>
        <w:t>Prozorro. Продажі».</w:t>
      </w:r>
    </w:p>
    <w:p w:rsidR="00982DCB" w:rsidRPr="00982DCB" w:rsidRDefault="00982DCB" w:rsidP="00982DCB">
      <w:pPr>
        <w:tabs>
          <w:tab w:val="left" w:pos="709"/>
          <w:tab w:val="left" w:pos="851"/>
          <w:tab w:val="left" w:pos="7371"/>
        </w:tabs>
        <w:suppressAutoHyphens/>
        <w:spacing w:line="240" w:lineRule="auto"/>
        <w:ind w:firstLine="567"/>
        <w:jc w:val="both"/>
        <w:rPr>
          <w:rFonts w:eastAsia="Andale Sans UI"/>
          <w:kern w:val="2"/>
          <w:sz w:val="24"/>
          <w:lang w:eastAsia="ru-RU"/>
        </w:rPr>
      </w:pPr>
      <w:r w:rsidRPr="00982DCB">
        <w:rPr>
          <w:rFonts w:eastAsia="Andale Sans UI"/>
          <w:kern w:val="2"/>
          <w:sz w:val="24"/>
          <w:lang w:eastAsia="ru-RU"/>
        </w:rPr>
        <w:t xml:space="preserve">4. Контроль за виконанням даного рішення покласти на першого заступника міського голови Гулія М. М.           </w:t>
      </w:r>
    </w:p>
    <w:p w:rsidR="00982DCB" w:rsidRDefault="00982DCB" w:rsidP="00982DCB">
      <w:pPr>
        <w:spacing w:line="240" w:lineRule="auto"/>
        <w:rPr>
          <w:rFonts w:eastAsia="Andale Sans UI"/>
          <w:kern w:val="2"/>
          <w:sz w:val="24"/>
          <w:lang w:eastAsia="ru-RU"/>
        </w:rPr>
      </w:pPr>
    </w:p>
    <w:p w:rsidR="009A5BF3" w:rsidRPr="00982DCB" w:rsidRDefault="009A5BF3" w:rsidP="00982DCB">
      <w:pPr>
        <w:spacing w:line="240" w:lineRule="auto"/>
        <w:rPr>
          <w:rFonts w:eastAsia="Andale Sans UI"/>
          <w:kern w:val="2"/>
          <w:sz w:val="24"/>
          <w:lang w:eastAsia="ru-RU"/>
        </w:rPr>
      </w:pPr>
    </w:p>
    <w:p w:rsid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МІСЬКИЙ ГОЛОВА</w:t>
      </w:r>
      <w:r w:rsidRPr="00982DCB">
        <w:rPr>
          <w:rFonts w:eastAsia="Andale Sans UI"/>
          <w:kern w:val="2"/>
          <w:sz w:val="24"/>
          <w:lang w:eastAsia="ru-RU"/>
        </w:rPr>
        <w:tab/>
      </w:r>
      <w:r w:rsidRPr="00982DCB">
        <w:rPr>
          <w:rFonts w:eastAsia="Andale Sans UI"/>
          <w:kern w:val="2"/>
          <w:sz w:val="24"/>
          <w:lang w:eastAsia="ru-RU"/>
        </w:rPr>
        <w:tab/>
      </w:r>
      <w:r w:rsidRPr="00982DCB">
        <w:rPr>
          <w:rFonts w:eastAsia="Andale Sans UI"/>
          <w:kern w:val="2"/>
          <w:sz w:val="24"/>
          <w:lang w:eastAsia="ru-RU"/>
        </w:rPr>
        <w:tab/>
      </w:r>
      <w:r w:rsidRPr="00982DCB">
        <w:rPr>
          <w:rFonts w:eastAsia="Andale Sans UI"/>
          <w:kern w:val="2"/>
          <w:sz w:val="24"/>
          <w:lang w:eastAsia="ru-RU"/>
        </w:rPr>
        <w:tab/>
      </w:r>
      <w:r w:rsidR="009A4445">
        <w:rPr>
          <w:rFonts w:eastAsia="Andale Sans UI"/>
          <w:kern w:val="2"/>
          <w:sz w:val="24"/>
          <w:lang w:eastAsia="ru-RU"/>
        </w:rPr>
        <w:t xml:space="preserve">           </w:t>
      </w:r>
      <w:r w:rsidRPr="00982DCB">
        <w:rPr>
          <w:rFonts w:eastAsia="Andale Sans UI"/>
          <w:kern w:val="2"/>
          <w:sz w:val="24"/>
          <w:lang w:eastAsia="ru-RU"/>
        </w:rPr>
        <w:t xml:space="preserve">      Ярина ЯЦЕНКО</w:t>
      </w:r>
    </w:p>
    <w:p w:rsidR="00982DCB" w:rsidRPr="00982DCB" w:rsidRDefault="00982DCB" w:rsidP="00982DCB">
      <w:pPr>
        <w:spacing w:line="240" w:lineRule="auto"/>
        <w:rPr>
          <w:rFonts w:eastAsia="Andale Sans UI"/>
          <w:kern w:val="2"/>
          <w:sz w:val="24"/>
          <w:lang w:eastAsia="ru-RU"/>
        </w:rPr>
      </w:pPr>
    </w:p>
    <w:p w:rsidR="00982DCB" w:rsidRPr="00982DCB" w:rsidRDefault="00982DCB" w:rsidP="00982DCB">
      <w:pPr>
        <w:spacing w:line="240" w:lineRule="auto"/>
        <w:ind w:left="5812" w:right="-165"/>
        <w:jc w:val="both"/>
        <w:rPr>
          <w:rFonts w:eastAsia="MS Mincho"/>
          <w:sz w:val="24"/>
          <w:lang w:eastAsia="ru-RU"/>
        </w:rPr>
      </w:pPr>
      <w:r w:rsidRPr="00982DCB">
        <w:rPr>
          <w:rFonts w:eastAsia="MS Mincho"/>
          <w:sz w:val="24"/>
          <w:lang w:eastAsia="ru-RU"/>
        </w:rPr>
        <w:lastRenderedPageBreak/>
        <w:t xml:space="preserve">Додаток  до рішення виконавчого комітету Новороздільської міської ради  </w:t>
      </w:r>
    </w:p>
    <w:p w:rsidR="00982DCB" w:rsidRDefault="009A4445" w:rsidP="00982DCB">
      <w:pPr>
        <w:spacing w:line="240" w:lineRule="auto"/>
        <w:ind w:left="5812" w:right="-165"/>
        <w:jc w:val="both"/>
        <w:rPr>
          <w:rFonts w:eastAsia="MS Mincho"/>
          <w:sz w:val="24"/>
          <w:lang w:eastAsia="ru-RU"/>
        </w:rPr>
      </w:pPr>
      <w:r>
        <w:rPr>
          <w:rFonts w:eastAsia="MS Mincho"/>
          <w:sz w:val="24"/>
          <w:lang w:eastAsia="ru-RU"/>
        </w:rPr>
        <w:t>від 16.07.2026р. № 291</w:t>
      </w:r>
    </w:p>
    <w:p w:rsidR="009A4445" w:rsidRPr="00982DCB" w:rsidRDefault="009A4445" w:rsidP="00982DCB">
      <w:pPr>
        <w:spacing w:line="240" w:lineRule="auto"/>
        <w:ind w:left="5812" w:right="-165"/>
        <w:jc w:val="both"/>
        <w:rPr>
          <w:rFonts w:eastAsia="MS Mincho"/>
          <w:sz w:val="24"/>
          <w:lang w:eastAsia="ru-RU"/>
        </w:rPr>
      </w:pPr>
    </w:p>
    <w:tbl>
      <w:tblPr>
        <w:tblW w:w="10460" w:type="dxa"/>
        <w:tblInd w:w="-289" w:type="dxa"/>
        <w:tblLayout w:type="fixed"/>
        <w:tblCellMar>
          <w:left w:w="0" w:type="dxa"/>
          <w:right w:w="0" w:type="dxa"/>
        </w:tblCellMar>
        <w:tblLook w:val="00A0" w:firstRow="1" w:lastRow="0" w:firstColumn="1" w:lastColumn="0" w:noHBand="0" w:noVBand="0"/>
      </w:tblPr>
      <w:tblGrid>
        <w:gridCol w:w="4919"/>
        <w:gridCol w:w="5541"/>
      </w:tblGrid>
      <w:tr w:rsidR="00982DCB" w:rsidRPr="00982DCB" w:rsidTr="00982DCB">
        <w:trPr>
          <w:trHeight w:val="315"/>
        </w:trPr>
        <w:tc>
          <w:tcPr>
            <w:tcW w:w="10460" w:type="dxa"/>
            <w:gridSpan w:val="2"/>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tcPr>
          <w:p w:rsidR="00982DCB" w:rsidRPr="00982DCB" w:rsidRDefault="00982DCB" w:rsidP="00982DCB">
            <w:pPr>
              <w:spacing w:line="240" w:lineRule="auto"/>
              <w:jc w:val="center"/>
              <w:rPr>
                <w:rFonts w:eastAsia="Calibri"/>
                <w:b/>
                <w:bCs/>
                <w:color w:val="000000"/>
                <w:sz w:val="24"/>
                <w:lang w:eastAsia="ru-RU"/>
              </w:rPr>
            </w:pPr>
            <w:r w:rsidRPr="00982DCB">
              <w:rPr>
                <w:rFonts w:eastAsia="Calibri"/>
                <w:b/>
                <w:bCs/>
                <w:color w:val="000000"/>
                <w:sz w:val="24"/>
                <w:lang w:eastAsia="ru-RU"/>
              </w:rPr>
              <w:t>ОГОЛОШЕННЯ</w:t>
            </w:r>
          </w:p>
          <w:p w:rsidR="00982DCB" w:rsidRPr="00982DCB" w:rsidRDefault="00982DCB" w:rsidP="00982DCB">
            <w:pPr>
              <w:spacing w:line="240" w:lineRule="auto"/>
              <w:jc w:val="center"/>
              <w:rPr>
                <w:rFonts w:eastAsia="Calibri"/>
                <w:b/>
                <w:bCs/>
                <w:color w:val="000000"/>
                <w:sz w:val="24"/>
                <w:lang w:eastAsia="ru-RU"/>
              </w:rPr>
            </w:pPr>
            <w:r w:rsidRPr="00982DCB">
              <w:rPr>
                <w:rFonts w:eastAsia="Calibri"/>
                <w:b/>
                <w:bCs/>
                <w:color w:val="000000"/>
                <w:sz w:val="24"/>
                <w:lang w:eastAsia="ru-RU"/>
              </w:rPr>
              <w:t xml:space="preserve">про передачу в оренду </w:t>
            </w:r>
            <w:r w:rsidRPr="00982DCB">
              <w:rPr>
                <w:b/>
                <w:bCs/>
                <w:color w:val="000000"/>
                <w:sz w:val="24"/>
                <w:lang w:eastAsia="ru-RU"/>
              </w:rPr>
              <w:t>майна Новороздільської територіальної громади - 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24,80 м</w:t>
            </w:r>
            <w:r w:rsidRPr="00982DCB">
              <w:rPr>
                <w:b/>
                <w:bCs/>
                <w:color w:val="000000"/>
                <w:sz w:val="24"/>
                <w:vertAlign w:val="superscript"/>
                <w:lang w:eastAsia="ru-RU"/>
              </w:rPr>
              <w:t>2</w:t>
            </w:r>
            <w:r w:rsidRPr="00982DCB">
              <w:rPr>
                <w:b/>
                <w:bCs/>
                <w:color w:val="000000"/>
                <w:sz w:val="24"/>
                <w:lang w:eastAsia="ru-RU"/>
              </w:rPr>
              <w:t>, розташованої по вул. Винниченка, 37, м. Новий Розділ, Стрийського району, Львівської області щодо якого прийнято рішення про передачу в оренду на</w:t>
            </w:r>
            <w:r w:rsidRPr="00982DCB">
              <w:rPr>
                <w:rFonts w:eastAsia="Calibri"/>
                <w:b/>
                <w:bCs/>
                <w:color w:val="000000"/>
                <w:sz w:val="24"/>
                <w:lang w:eastAsia="ru-RU"/>
              </w:rPr>
              <w:t xml:space="preserve"> аукціоні</w:t>
            </w:r>
          </w:p>
        </w:tc>
      </w:tr>
      <w:tr w:rsidR="00982DCB" w:rsidRPr="00982DCB" w:rsidTr="00982DCB">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jc w:val="both"/>
              <w:rPr>
                <w:b/>
                <w:bCs/>
                <w:color w:val="000000"/>
                <w:sz w:val="24"/>
                <w:lang w:eastAsia="ru-RU"/>
              </w:rPr>
            </w:pPr>
            <w:r w:rsidRPr="00982DCB">
              <w:rPr>
                <w:rFonts w:eastAsia="MS Mincho"/>
                <w:sz w:val="24"/>
                <w:lang w:eastAsia="ru-RU"/>
              </w:rPr>
              <w:t>Назва населеного пункту</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jc w:val="both"/>
              <w:rPr>
                <w:b/>
                <w:bCs/>
                <w:color w:val="000000"/>
                <w:sz w:val="24"/>
                <w:lang w:eastAsia="ru-RU"/>
              </w:rPr>
            </w:pPr>
            <w:r w:rsidRPr="00982DCB">
              <w:rPr>
                <w:rFonts w:eastAsia="MS Mincho"/>
                <w:sz w:val="24"/>
                <w:lang w:eastAsia="ru-RU"/>
              </w:rPr>
              <w:t>м. Новий Розділ</w:t>
            </w:r>
          </w:p>
        </w:tc>
      </w:tr>
      <w:tr w:rsidR="00982DCB" w:rsidRPr="00982DCB" w:rsidTr="00982DCB">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Назва аукціону</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MS Mincho"/>
                <w:sz w:val="24"/>
                <w:lang w:eastAsia="ru-RU"/>
              </w:rPr>
              <w:t>Аукціон (з умовами) з передачі в оренду вбудованих приміщень першого поверху будівлі лікувального корпусу № 2 КНП «Новороздільська міська лікарня» Новороздільської міської ради, загальною площею 24,80 м</w:t>
            </w:r>
            <w:r w:rsidRPr="00982DCB">
              <w:rPr>
                <w:rFonts w:eastAsia="MS Mincho"/>
                <w:sz w:val="24"/>
                <w:vertAlign w:val="superscript"/>
                <w:lang w:eastAsia="ru-RU"/>
              </w:rPr>
              <w:t>2</w:t>
            </w:r>
            <w:r w:rsidRPr="00982DCB">
              <w:rPr>
                <w:rFonts w:eastAsia="MS Mincho"/>
                <w:sz w:val="24"/>
                <w:lang w:eastAsia="ru-RU"/>
              </w:rPr>
              <w:t>, розташованої по вул. Винниченка, 37, м. Новий Розділ, Стрийського району</w:t>
            </w:r>
          </w:p>
        </w:tc>
      </w:tr>
      <w:tr w:rsidR="00982DCB" w:rsidRPr="00982DCB" w:rsidTr="00982DCB">
        <w:trPr>
          <w:trHeight w:val="35"/>
        </w:trPr>
        <w:tc>
          <w:tcPr>
            <w:tcW w:w="4919"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Повне найменування орендодавця</w:t>
            </w:r>
          </w:p>
        </w:tc>
        <w:tc>
          <w:tcPr>
            <w:tcW w:w="5541" w:type="dxa"/>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color w:val="000000"/>
                <w:sz w:val="24"/>
                <w:lang w:eastAsia="ru-RU"/>
              </w:rPr>
              <w:t>Виконавчий комітет Новороздільської міської ради</w:t>
            </w:r>
          </w:p>
        </w:tc>
      </w:tr>
      <w:tr w:rsidR="00982DCB" w:rsidRPr="00982DCB" w:rsidTr="00982DCB">
        <w:trPr>
          <w:trHeight w:val="40"/>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rPr>
                <w:color w:val="000000"/>
                <w:sz w:val="24"/>
                <w:lang w:eastAsia="ru-RU"/>
              </w:rPr>
            </w:pPr>
            <w:r w:rsidRPr="00982DCB">
              <w:rPr>
                <w:color w:val="000000"/>
                <w:sz w:val="24"/>
                <w:lang w:eastAsia="ru-RU"/>
              </w:rPr>
              <w:t>Код за ЄДРПОУ орендодавця</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rPr>
                <w:color w:val="000000"/>
                <w:sz w:val="24"/>
                <w:lang w:eastAsia="ru-RU"/>
              </w:rPr>
            </w:pPr>
            <w:r w:rsidRPr="00982DCB">
              <w:rPr>
                <w:color w:val="000000"/>
                <w:sz w:val="24"/>
                <w:lang w:eastAsia="ru-RU"/>
              </w:rPr>
              <w:t>04056210</w:t>
            </w:r>
          </w:p>
        </w:tc>
      </w:tr>
      <w:tr w:rsidR="00982DCB" w:rsidRPr="00982DCB" w:rsidTr="00982DCB">
        <w:trPr>
          <w:trHeight w:val="40"/>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Адреса орендодавця</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b/>
                <w:bCs/>
                <w:color w:val="FF0000"/>
                <w:sz w:val="24"/>
                <w:lang w:eastAsia="ru-RU"/>
              </w:rPr>
            </w:pPr>
            <w:r w:rsidRPr="00982DCB">
              <w:rPr>
                <w:rFonts w:eastAsia="Calibri"/>
                <w:sz w:val="24"/>
                <w:lang w:eastAsia="en-US"/>
              </w:rPr>
              <w:t>81652</w:t>
            </w:r>
            <w:r w:rsidRPr="00982DCB">
              <w:rPr>
                <w:rFonts w:eastAsia="Calibri"/>
                <w:color w:val="000000"/>
                <w:sz w:val="24"/>
                <w:lang w:eastAsia="en-US"/>
              </w:rPr>
              <w:t xml:space="preserve">, </w:t>
            </w:r>
            <w:r w:rsidRPr="00982DCB">
              <w:rPr>
                <w:rFonts w:eastAsia="Calibri"/>
                <w:sz w:val="24"/>
                <w:lang w:eastAsia="en-US"/>
              </w:rPr>
              <w:t xml:space="preserve"> м. Новий Розділ, Стрийського району, Львівської області,  вул. Грушевського, буд. 24</w:t>
            </w:r>
          </w:p>
        </w:tc>
      </w:tr>
      <w:tr w:rsidR="00982DCB" w:rsidRPr="00982DCB" w:rsidTr="00982DCB">
        <w:trPr>
          <w:trHeight w:val="40"/>
        </w:trPr>
        <w:tc>
          <w:tcPr>
            <w:tcW w:w="4919" w:type="dxa"/>
            <w:tcBorders>
              <w:top w:val="single" w:sz="4" w:space="0" w:color="CCCCCC"/>
              <w:left w:val="single" w:sz="4" w:space="0" w:color="000000"/>
              <w:bottom w:val="single" w:sz="4" w:space="0" w:color="000000"/>
              <w:right w:val="single" w:sz="4"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MS Mincho"/>
                <w:sz w:val="24"/>
                <w:lang w:eastAsia="ru-RU"/>
              </w:rPr>
            </w:pPr>
            <w:r w:rsidRPr="009A4445">
              <w:rPr>
                <w:rFonts w:eastAsia="MS Mincho"/>
                <w:sz w:val="24"/>
                <w:lang w:eastAsia="ru-RU"/>
              </w:rPr>
              <w:t>Повне найменування балансоутримувача</w:t>
            </w:r>
          </w:p>
        </w:tc>
        <w:tc>
          <w:tcPr>
            <w:tcW w:w="5541" w:type="dxa"/>
            <w:tcBorders>
              <w:top w:val="single" w:sz="4" w:space="0" w:color="CCCCCC"/>
              <w:left w:val="single" w:sz="4" w:space="0" w:color="CCCCCC"/>
              <w:bottom w:val="single" w:sz="4" w:space="0" w:color="000000"/>
              <w:right w:val="single" w:sz="4"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en-US"/>
              </w:rPr>
            </w:pPr>
            <w:r w:rsidRPr="009A4445">
              <w:rPr>
                <w:sz w:val="24"/>
                <w:lang w:eastAsia="ru-RU"/>
              </w:rPr>
              <w:t>Комунальне некомерційне підприємство «Новороздільська міська лікарня» Новороздільської міської ради</w:t>
            </w:r>
          </w:p>
        </w:tc>
      </w:tr>
      <w:tr w:rsidR="00982DCB" w:rsidRPr="00982DCB" w:rsidTr="00982DCB">
        <w:trPr>
          <w:trHeight w:val="40"/>
        </w:trPr>
        <w:tc>
          <w:tcPr>
            <w:tcW w:w="4919" w:type="dxa"/>
            <w:tcBorders>
              <w:top w:val="single" w:sz="4" w:space="0" w:color="CCCCCC"/>
              <w:left w:val="single" w:sz="4" w:space="0" w:color="000000"/>
              <w:bottom w:val="single" w:sz="4" w:space="0" w:color="auto"/>
              <w:right w:val="single" w:sz="4"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MS Mincho"/>
                <w:sz w:val="24"/>
                <w:lang w:eastAsia="ru-RU"/>
              </w:rPr>
            </w:pPr>
            <w:r w:rsidRPr="009A4445">
              <w:rPr>
                <w:rFonts w:eastAsia="MS Mincho"/>
                <w:sz w:val="24"/>
                <w:lang w:eastAsia="ru-RU"/>
              </w:rPr>
              <w:t>Код за ЄДРПОУ балансоутримувача</w:t>
            </w:r>
          </w:p>
        </w:tc>
        <w:tc>
          <w:tcPr>
            <w:tcW w:w="5541" w:type="dxa"/>
            <w:tcBorders>
              <w:top w:val="single" w:sz="4" w:space="0" w:color="CCCCCC"/>
              <w:left w:val="single" w:sz="4" w:space="0" w:color="CCCCCC"/>
              <w:bottom w:val="single" w:sz="4" w:space="0" w:color="auto"/>
              <w:right w:val="single" w:sz="4"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en-US"/>
              </w:rPr>
            </w:pPr>
            <w:r w:rsidRPr="009A4445">
              <w:rPr>
                <w:rFonts w:eastAsia="MS Mincho"/>
                <w:sz w:val="24"/>
                <w:lang w:eastAsia="ru-RU"/>
              </w:rPr>
              <w:t>20764314</w:t>
            </w:r>
          </w:p>
        </w:tc>
      </w:tr>
      <w:tr w:rsidR="00982DCB" w:rsidRPr="00982DCB" w:rsidTr="009A4445">
        <w:trPr>
          <w:trHeight w:val="30"/>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A4445" w:rsidRDefault="00982DCB" w:rsidP="00982DCB">
            <w:pPr>
              <w:spacing w:line="240" w:lineRule="auto"/>
              <w:rPr>
                <w:rFonts w:eastAsia="MS Mincho"/>
                <w:sz w:val="24"/>
                <w:lang w:eastAsia="ru-RU"/>
              </w:rPr>
            </w:pPr>
            <w:r w:rsidRPr="009A4445">
              <w:rPr>
                <w:rFonts w:eastAsia="MS Mincho"/>
                <w:sz w:val="24"/>
                <w:lang w:eastAsia="ru-RU"/>
              </w:rPr>
              <w:t>Адреса балансоутримувача</w:t>
            </w:r>
          </w:p>
        </w:tc>
        <w:tc>
          <w:tcPr>
            <w:tcW w:w="5541"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en-US"/>
              </w:rPr>
            </w:pPr>
            <w:r w:rsidRPr="009A4445">
              <w:rPr>
                <w:rFonts w:eastAsia="MS Mincho"/>
                <w:sz w:val="24"/>
                <w:lang w:eastAsia="ru-RU"/>
              </w:rPr>
              <w:t>81652,  м. Новий Розділ, Стрийського району, Львівської області,  вул. Винниченка, 37</w:t>
            </w:r>
          </w:p>
        </w:tc>
      </w:tr>
      <w:tr w:rsidR="00982DCB" w:rsidRPr="00982DCB" w:rsidTr="00982DCB">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Контактні дані (номер телефону і адреса електронної пошти працівника Орендодавця для звернень про ознайомлення з об’єктом оренди)</w:t>
            </w:r>
          </w:p>
        </w:tc>
        <w:tc>
          <w:tcPr>
            <w:tcW w:w="5541"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rsidR="00982DCB" w:rsidRPr="009A4445" w:rsidRDefault="00982DCB" w:rsidP="00982DCB">
            <w:pPr>
              <w:spacing w:line="240" w:lineRule="auto"/>
              <w:rPr>
                <w:rFonts w:eastAsia="Calibri"/>
                <w:sz w:val="24"/>
                <w:lang w:eastAsia="ru-RU"/>
              </w:rPr>
            </w:pPr>
            <w:r w:rsidRPr="009A4445">
              <w:rPr>
                <w:rFonts w:eastAsia="Calibri"/>
                <w:sz w:val="24"/>
                <w:lang w:eastAsia="en-US"/>
              </w:rPr>
              <w:t xml:space="preserve">Тел. +380937520510 ел. адреса </w:t>
            </w:r>
            <w:hyperlink r:id="rId23" w:history="1">
              <w:r w:rsidRPr="009A4445">
                <w:rPr>
                  <w:rFonts w:eastAsia="Calibri"/>
                  <w:sz w:val="24"/>
                  <w:u w:val="single"/>
                  <w:lang w:eastAsia="en-US"/>
                </w:rPr>
                <w:t>oktubmw@gmail.com</w:t>
              </w:r>
            </w:hyperlink>
            <w:r w:rsidRPr="009A4445">
              <w:rPr>
                <w:rFonts w:eastAsia="Calibri"/>
                <w:sz w:val="24"/>
                <w:lang w:eastAsia="en-US"/>
              </w:rPr>
              <w:t xml:space="preserve">  звертатись у робочі дні з 9.00 год до 17.00 год</w:t>
            </w:r>
          </w:p>
        </w:tc>
      </w:tr>
      <w:tr w:rsidR="00982DCB" w:rsidRPr="00982DCB" w:rsidTr="00982DCB">
        <w:trPr>
          <w:trHeight w:val="315"/>
        </w:trPr>
        <w:tc>
          <w:tcPr>
            <w:tcW w:w="10460" w:type="dxa"/>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rsidR="00982DCB" w:rsidRPr="009A4445" w:rsidRDefault="00982DCB" w:rsidP="00982DCB">
            <w:pPr>
              <w:spacing w:line="240" w:lineRule="auto"/>
              <w:jc w:val="center"/>
              <w:rPr>
                <w:rFonts w:eastAsia="Calibri"/>
                <w:sz w:val="24"/>
                <w:lang w:eastAsia="ru-RU"/>
              </w:rPr>
            </w:pPr>
            <w:r w:rsidRPr="009A4445">
              <w:rPr>
                <w:rFonts w:eastAsia="MS Mincho"/>
                <w:b/>
                <w:bCs/>
                <w:sz w:val="24"/>
                <w:shd w:val="clear" w:color="auto" w:fill="FFFFFF"/>
                <w:lang w:eastAsia="ru-RU"/>
              </w:rPr>
              <w:t>Інформація про об’єкт оренди</w:t>
            </w:r>
          </w:p>
        </w:tc>
      </w:tr>
      <w:tr w:rsidR="00982DCB" w:rsidRPr="00982DCB" w:rsidTr="00982DCB">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A4445" w:rsidRDefault="00982DCB" w:rsidP="00982DCB">
            <w:pPr>
              <w:spacing w:line="240" w:lineRule="auto"/>
              <w:rPr>
                <w:rFonts w:eastAsia="Calibri"/>
                <w:sz w:val="24"/>
                <w:lang w:eastAsia="ru-RU"/>
              </w:rPr>
            </w:pPr>
            <w:r w:rsidRPr="009A4445">
              <w:rPr>
                <w:rFonts w:eastAsia="Calibri"/>
                <w:sz w:val="24"/>
                <w:lang w:eastAsia="ru-RU"/>
              </w:rPr>
              <w:t>Назва об'єкта оренди</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24,80 м</w:t>
            </w:r>
            <w:r w:rsidRPr="009A4445">
              <w:rPr>
                <w:rFonts w:eastAsia="Calibri"/>
                <w:sz w:val="24"/>
                <w:vertAlign w:val="superscript"/>
                <w:lang w:eastAsia="ru-RU"/>
              </w:rPr>
              <w:t>2</w:t>
            </w:r>
            <w:r w:rsidRPr="009A4445">
              <w:rPr>
                <w:rFonts w:eastAsia="Calibri"/>
                <w:sz w:val="24"/>
                <w:lang w:eastAsia="ru-RU"/>
              </w:rPr>
              <w:t>, розташованої по вул. Винниченка, 37, м. Новий Розділ, Стрийського району, Львівської області</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sz w:val="24"/>
              </w:rPr>
              <w:t>Інформація про арешти майна / застави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об’єкт оренди не є під арештом чи заставою</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Тип переліку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Перелік першого типу</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sz w:val="24"/>
                <w:lang w:eastAsia="ru-RU"/>
              </w:rPr>
            </w:pPr>
            <w:r w:rsidRPr="009A4445">
              <w:rPr>
                <w:sz w:val="24"/>
                <w:lang w:eastAsia="ru-RU"/>
              </w:rPr>
              <w:t>Ринкова вартість, грн. бе</w:t>
            </w:r>
            <w:r w:rsidRPr="009A4445">
              <w:rPr>
                <w:rFonts w:eastAsia="Calibri"/>
                <w:sz w:val="24"/>
                <w:lang w:eastAsia="ru-RU"/>
              </w:rPr>
              <w:t xml:space="preserve">з урахування </w:t>
            </w:r>
            <w:r w:rsidRPr="009A4445">
              <w:rPr>
                <w:sz w:val="24"/>
                <w:lang w:eastAsia="ru-RU"/>
              </w:rPr>
              <w:t xml:space="preserve"> ПДВ</w:t>
            </w:r>
          </w:p>
        </w:tc>
        <w:tc>
          <w:tcPr>
            <w:tcW w:w="55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sz w:val="24"/>
                <w:lang w:eastAsia="ru-RU"/>
              </w:rPr>
            </w:pPr>
            <w:r w:rsidRPr="009A4445">
              <w:rPr>
                <w:sz w:val="24"/>
                <w:lang w:eastAsia="ru-RU"/>
              </w:rPr>
              <w:t>473928,0 без ПДВ</w:t>
            </w:r>
            <w:r w:rsidRPr="009A4445">
              <w:rPr>
                <w:rFonts w:eastAsia="MS Mincho"/>
                <w:sz w:val="24"/>
                <w:lang w:eastAsia="ru-RU"/>
              </w:rPr>
              <w:t xml:space="preserve"> (станом на 30.06.2026р.)</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Тип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нерухоме майно</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A4445" w:rsidRDefault="00982DCB" w:rsidP="00982DCB">
            <w:pPr>
              <w:spacing w:line="240" w:lineRule="auto"/>
              <w:rPr>
                <w:rFonts w:eastAsia="Calibri"/>
                <w:sz w:val="24"/>
                <w:lang w:eastAsia="ru-RU"/>
              </w:rPr>
            </w:pPr>
            <w:r w:rsidRPr="009A4445">
              <w:rPr>
                <w:rFonts w:eastAsia="Calibri"/>
                <w:sz w:val="24"/>
                <w:lang w:eastAsia="ru-RU"/>
              </w:rPr>
              <w:t>Фотографічне зображення майна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34061C" w:rsidP="00982DCB">
            <w:pPr>
              <w:spacing w:line="240" w:lineRule="auto"/>
              <w:rPr>
                <w:rFonts w:eastAsia="Calibri"/>
                <w:sz w:val="24"/>
                <w:lang w:eastAsia="ru-RU"/>
              </w:rPr>
            </w:pPr>
            <w:hyperlink r:id="rId24" w:history="1">
              <w:r w:rsidR="00982DCB" w:rsidRPr="009A4445">
                <w:rPr>
                  <w:rFonts w:eastAsia="Calibri"/>
                  <w:sz w:val="24"/>
                  <w:u w:val="single"/>
                  <w:lang w:eastAsia="ru-RU"/>
                </w:rPr>
                <w:t>В</w:t>
              </w:r>
            </w:hyperlink>
            <w:r w:rsidR="00982DCB" w:rsidRPr="009A4445">
              <w:rPr>
                <w:rFonts w:eastAsia="Calibri"/>
                <w:sz w:val="24"/>
                <w:lang w:eastAsia="ru-RU"/>
              </w:rPr>
              <w:t xml:space="preserve"> ЕТС</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Місцезнаходження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24,80 м</w:t>
            </w:r>
            <w:r w:rsidRPr="009A4445">
              <w:rPr>
                <w:rFonts w:eastAsia="Calibri"/>
                <w:sz w:val="24"/>
                <w:vertAlign w:val="superscript"/>
                <w:lang w:eastAsia="ru-RU"/>
              </w:rPr>
              <w:t>2</w:t>
            </w:r>
            <w:r w:rsidRPr="009A4445">
              <w:rPr>
                <w:rFonts w:eastAsia="Calibri"/>
                <w:sz w:val="24"/>
                <w:lang w:eastAsia="ru-RU"/>
              </w:rPr>
              <w:t>, розташованої по вул. Винниченка, 37, м. Новий Розділ, розміщені на першому поверсі будівлі лікувального корпусу № 2, загальні входи до будівлі</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lastRenderedPageBreak/>
              <w:t>Загальна площа об’єкта, кв. м</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24,80</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Корисна площа об’єкта, кв. м</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24,80</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Характеристика об’єкта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24,80 м</w:t>
            </w:r>
            <w:r w:rsidRPr="009A4445">
              <w:rPr>
                <w:rFonts w:eastAsia="Calibri"/>
                <w:sz w:val="24"/>
                <w:vertAlign w:val="superscript"/>
                <w:lang w:eastAsia="ru-RU"/>
              </w:rPr>
              <w:t>2</w:t>
            </w:r>
            <w:r w:rsidRPr="009A4445">
              <w:rPr>
                <w:rFonts w:eastAsia="Calibri"/>
                <w:sz w:val="24"/>
                <w:lang w:eastAsia="ru-RU"/>
              </w:rPr>
              <w:t>, розташованої по вул. Винниченка, 37, м. Новий Розділ, Стрийського району, Львівської області являють собою приміщення приймальних кабінетів</w:t>
            </w:r>
          </w:p>
        </w:tc>
      </w:tr>
      <w:tr w:rsidR="00982DCB" w:rsidRPr="00982DCB" w:rsidTr="00982DCB">
        <w:trPr>
          <w:trHeight w:val="806"/>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Технічний стан об'єкта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Вбудовані приміщення першого поверху будівлі лікувального корпусу № 2 КНП «Новороздільська міська лікарня» Новороздільської міської ради, загальною площею 24,80 м</w:t>
            </w:r>
            <w:r w:rsidRPr="009A4445">
              <w:rPr>
                <w:rFonts w:eastAsia="Calibri"/>
                <w:sz w:val="24"/>
                <w:vertAlign w:val="superscript"/>
                <w:lang w:eastAsia="ru-RU"/>
              </w:rPr>
              <w:t>2</w:t>
            </w:r>
            <w:r w:rsidRPr="009A4445">
              <w:rPr>
                <w:rFonts w:eastAsia="Calibri"/>
                <w:sz w:val="24"/>
                <w:lang w:eastAsia="ru-RU"/>
              </w:rPr>
              <w:t xml:space="preserve">, розташованої по вул. Винниченка, 37, м. Новий Розділ є в стані придатному до використання орендарем, забезпечене електропостачанням, теплопостачанням, водопостачанням та водовідведенням. Приміщення входять до складу чотириповерхової  будівлі лікувального корпусу.  Фундамент –бетон. Стіни цегляні з залізобетонним перекриттям. Стіни і стеля оштукатурені та пофарбовані, підлога – плитка, лінолеум . Вікна  та двері металопластикові в задовільному стані та виконують свою функцію. </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Поверховий план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34061C" w:rsidP="00982DCB">
            <w:pPr>
              <w:spacing w:line="240" w:lineRule="auto"/>
              <w:rPr>
                <w:rFonts w:eastAsia="Calibri"/>
                <w:sz w:val="24"/>
                <w:u w:val="single"/>
                <w:lang w:eastAsia="ru-RU"/>
              </w:rPr>
            </w:pPr>
            <w:hyperlink r:id="rId25" w:history="1">
              <w:r w:rsidR="00982DCB" w:rsidRPr="009A4445">
                <w:rPr>
                  <w:rFonts w:eastAsia="Calibri"/>
                  <w:sz w:val="24"/>
                  <w:u w:val="single"/>
                  <w:lang w:eastAsia="ru-RU"/>
                </w:rPr>
                <w:t>В ЕТС</w:t>
              </w:r>
            </w:hyperlink>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Дата рішення орендодавця про включення до Переліку першого типу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22.07.2021р.та 18.06.2026р.</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Номер рішення орендодавця про включення до Переліку першого типу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655 та 2725</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sz w:val="24"/>
                <w:shd w:val="clear" w:color="auto" w:fill="FFFFFF"/>
              </w:rPr>
              <w:t>Інформація про те, що об’єктом оренди є пам’ятка культурної</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sz w:val="24"/>
                <w:shd w:val="clear" w:color="auto" w:fill="FFFFFF"/>
              </w:rPr>
            </w:pPr>
            <w:r w:rsidRPr="009A4445">
              <w:rPr>
                <w:sz w:val="24"/>
                <w:shd w:val="clear" w:color="auto" w:fill="FFFFFF"/>
              </w:rPr>
              <w:t>Об’єкт оренди не є пам’яткою культурної спадщини</w:t>
            </w:r>
          </w:p>
          <w:p w:rsidR="00982DCB" w:rsidRPr="009A4445" w:rsidRDefault="00982DCB" w:rsidP="00982DCB">
            <w:pPr>
              <w:spacing w:line="240" w:lineRule="auto"/>
              <w:rPr>
                <w:rFonts w:eastAsia="Calibri"/>
                <w:sz w:val="24"/>
                <w:lang w:eastAsia="ru-RU"/>
              </w:rPr>
            </w:pP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sz w:val="24"/>
                <w:shd w:val="clear" w:color="auto" w:fill="FFFFFF"/>
              </w:rPr>
              <w:t>Інформація про стан реєстрації права власності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en-US"/>
              </w:rPr>
            </w:pPr>
            <w:r w:rsidRPr="009A4445">
              <w:rPr>
                <w:rFonts w:eastAsia="Calibri"/>
                <w:sz w:val="24"/>
                <w:lang w:eastAsia="en-US"/>
              </w:rPr>
              <w:t>Право власності не зареєстровано</w:t>
            </w:r>
          </w:p>
          <w:p w:rsidR="00982DCB" w:rsidRPr="009A4445" w:rsidRDefault="00982DCB" w:rsidP="00982DCB">
            <w:pPr>
              <w:spacing w:line="240" w:lineRule="auto"/>
              <w:rPr>
                <w:rFonts w:eastAsia="Calibri"/>
                <w:sz w:val="24"/>
                <w:lang w:eastAsia="en-US"/>
              </w:rPr>
            </w:pP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Інформація про наявність окремих особових рахунків на об’єкт оренди, відкритих постачальниками комунальних послуг</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sz w:val="24"/>
                <w:shd w:val="clear" w:color="auto" w:fill="FFFFFF"/>
              </w:rPr>
            </w:pPr>
            <w:r w:rsidRPr="009A4445">
              <w:rPr>
                <w:rFonts w:eastAsia="Calibri"/>
                <w:sz w:val="24"/>
                <w:lang w:eastAsia="ru-RU"/>
              </w:rPr>
              <w:t xml:space="preserve">Об’єкт оренди не має окремих особових рахунків відкритих </w:t>
            </w:r>
            <w:r w:rsidRPr="009A4445">
              <w:rPr>
                <w:sz w:val="24"/>
                <w:shd w:val="clear" w:color="auto" w:fill="FFFFFF"/>
              </w:rPr>
              <w:t>постачальниками комунальних послуг</w:t>
            </w:r>
          </w:p>
          <w:p w:rsidR="00982DCB" w:rsidRPr="009A4445" w:rsidRDefault="00982DCB" w:rsidP="00982DCB">
            <w:pPr>
              <w:spacing w:line="240" w:lineRule="auto"/>
              <w:rPr>
                <w:rFonts w:eastAsia="Calibri"/>
                <w:sz w:val="24"/>
                <w:lang w:eastAsia="ru-RU"/>
              </w:rPr>
            </w:pPr>
          </w:p>
        </w:tc>
      </w:tr>
      <w:tr w:rsidR="00982DCB" w:rsidRPr="00982DCB" w:rsidTr="00982DCB">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982DCB" w:rsidRPr="009A4445" w:rsidRDefault="00982DCB" w:rsidP="00982DCB">
            <w:pPr>
              <w:spacing w:line="240" w:lineRule="auto"/>
              <w:jc w:val="center"/>
              <w:rPr>
                <w:rFonts w:eastAsia="Calibri"/>
                <w:b/>
                <w:bCs/>
                <w:sz w:val="24"/>
                <w:lang w:eastAsia="ru-RU"/>
              </w:rPr>
            </w:pPr>
            <w:r w:rsidRPr="009A4445">
              <w:rPr>
                <w:rFonts w:eastAsia="Calibri"/>
                <w:b/>
                <w:bCs/>
                <w:sz w:val="24"/>
                <w:lang w:eastAsia="ru-RU"/>
              </w:rPr>
              <w:t>Умови та додаткові умови оренди</w:t>
            </w:r>
          </w:p>
        </w:tc>
      </w:tr>
      <w:tr w:rsidR="00982DCB" w:rsidRPr="00982DCB" w:rsidTr="00982DCB">
        <w:trPr>
          <w:trHeight w:val="39"/>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Строк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5 років</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A4445" w:rsidRDefault="00982DCB" w:rsidP="00982DCB">
            <w:pPr>
              <w:spacing w:line="240" w:lineRule="auto"/>
              <w:rPr>
                <w:rFonts w:eastAsia="Calibri"/>
                <w:sz w:val="24"/>
                <w:lang w:eastAsia="ru-RU"/>
              </w:rPr>
            </w:pPr>
            <w:r w:rsidRPr="009A4445">
              <w:rPr>
                <w:rFonts w:eastAsia="Calibri"/>
                <w:sz w:val="24"/>
                <w:lang w:eastAsia="ru-RU"/>
              </w:rPr>
              <w:t>Стартова орендна плата з урахуванням ПДВ – для електронного аукціону,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5687,14 з ПДВ</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Стартова орендна плата з урахуванням ПДВ – для електронного аукціону із зниженням стартової ціни,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2843,57 з ПДВ</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Стартова орендна плата з урахуванням ПДВ – для електронного аукціону за методом покрокового зниження стартової орендної плати та подальшого подання цінових пропозицій,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2843,57 з ПДВ</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sz w:val="24"/>
                <w:lang w:eastAsia="ru-RU"/>
              </w:rPr>
              <w:t xml:space="preserve">Цільове призначення об’єкта оренди: можна використовувати майно за будь-яким </w:t>
            </w:r>
            <w:r w:rsidRPr="009A4445">
              <w:rPr>
                <w:sz w:val="24"/>
                <w:lang w:eastAsia="ru-RU"/>
              </w:rPr>
              <w:lastRenderedPageBreak/>
              <w:t>призначенням або є обмеження у використанні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sz w:val="24"/>
                <w:lang w:eastAsia="ru-RU"/>
              </w:rPr>
              <w:lastRenderedPageBreak/>
              <w:t>так, є обмеження</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A4445" w:rsidRDefault="00982DCB" w:rsidP="00982DCB">
            <w:pPr>
              <w:spacing w:line="240" w:lineRule="auto"/>
              <w:rPr>
                <w:sz w:val="24"/>
                <w:lang w:eastAsia="ru-RU"/>
              </w:rPr>
            </w:pPr>
            <w:r w:rsidRPr="009A4445">
              <w:rPr>
                <w:sz w:val="24"/>
                <w:lang w:eastAsia="ru-RU"/>
              </w:rPr>
              <w:t xml:space="preserve">Об'єкт оренди може бути використане з метою надання послуг, які не можуть бути забезпечені безпосередньо установами або закладами, визначеними у пункті 29 Порядку, і які є пов’язаними із забезпеченням або обслуговуванням діяльності такої установи, закладу або лише із збереженням профілю діяльності такої установи, закладу  </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 xml:space="preserve">Для надання послуг з забезпечення роботи та обслуговування діяльності Комунального некомерційного підприємства "Новороздільська міська лікарня" Новороздільської міської ради  або для ведення діяльності пов'язаної з охороною здоров'я (збереження профілю роботи КНП  "Новороздільська міська лікарня").  </w:t>
            </w:r>
          </w:p>
          <w:p w:rsidR="00982DCB" w:rsidRPr="009A4445" w:rsidRDefault="00982DCB" w:rsidP="00982DCB">
            <w:pPr>
              <w:spacing w:line="240" w:lineRule="auto"/>
              <w:rPr>
                <w:rFonts w:eastAsia="Calibri"/>
                <w:sz w:val="24"/>
                <w:lang w:eastAsia="ru-RU"/>
              </w:rPr>
            </w:pPr>
          </w:p>
        </w:tc>
      </w:tr>
      <w:tr w:rsidR="00982DCB" w:rsidRPr="00982DCB" w:rsidTr="00982DCB">
        <w:trPr>
          <w:trHeight w:val="315"/>
        </w:trPr>
        <w:tc>
          <w:tcPr>
            <w:tcW w:w="4919"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tcPr>
          <w:p w:rsidR="00982DCB" w:rsidRPr="009A4445" w:rsidRDefault="00982DCB" w:rsidP="00982DCB">
            <w:pPr>
              <w:spacing w:line="240" w:lineRule="auto"/>
              <w:rPr>
                <w:sz w:val="24"/>
                <w:lang w:eastAsia="ru-RU"/>
              </w:rPr>
            </w:pPr>
            <w:r w:rsidRPr="009A4445">
              <w:rPr>
                <w:sz w:val="24"/>
                <w:lang w:eastAsia="ru-RU"/>
              </w:rPr>
              <w:t>Додаткові документи, які подає потенційний орендар на підтвердження наявності досвіду роботи у відповідній сфері для оренди майна закладів охорони здоров’я  (додаткові умов оренди)</w:t>
            </w:r>
          </w:p>
        </w:tc>
        <w:tc>
          <w:tcPr>
            <w:tcW w:w="5541" w:type="dxa"/>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 xml:space="preserve">Документи на право провадження відповідного виду діяльності </w:t>
            </w:r>
          </w:p>
          <w:p w:rsidR="00982DCB" w:rsidRPr="009A4445" w:rsidRDefault="00982DCB" w:rsidP="00982DCB">
            <w:pPr>
              <w:spacing w:line="240" w:lineRule="auto"/>
              <w:rPr>
                <w:rFonts w:eastAsia="Calibri"/>
                <w:sz w:val="24"/>
                <w:lang w:eastAsia="ru-RU"/>
              </w:rPr>
            </w:pPr>
          </w:p>
          <w:p w:rsidR="00982DCB" w:rsidRPr="009A4445" w:rsidRDefault="00982DCB" w:rsidP="00982DCB">
            <w:pPr>
              <w:spacing w:line="240" w:lineRule="auto"/>
              <w:rPr>
                <w:rFonts w:eastAsia="Calibri"/>
                <w:sz w:val="24"/>
                <w:lang w:eastAsia="ru-RU"/>
              </w:rPr>
            </w:pPr>
          </w:p>
          <w:p w:rsidR="00982DCB" w:rsidRPr="009A4445" w:rsidRDefault="00982DCB" w:rsidP="00982DCB">
            <w:pPr>
              <w:spacing w:line="240" w:lineRule="auto"/>
              <w:rPr>
                <w:rFonts w:eastAsia="Calibri"/>
                <w:sz w:val="24"/>
                <w:lang w:eastAsia="ru-RU"/>
              </w:rPr>
            </w:pPr>
          </w:p>
        </w:tc>
      </w:tr>
      <w:tr w:rsidR="00982DCB" w:rsidRPr="00982DCB" w:rsidTr="00982DCB">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Наявність рішення про затвердження умов та додаткових умов оренди</w:t>
            </w:r>
          </w:p>
        </w:tc>
        <w:tc>
          <w:tcPr>
            <w:tcW w:w="5541"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Так</w:t>
            </w:r>
          </w:p>
        </w:tc>
      </w:tr>
      <w:tr w:rsidR="00982DCB" w:rsidRPr="00982DCB" w:rsidTr="00982DCB">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Тип додаткової умови оренди відповідно до абзаців 4-12 п. 54 Порядку</w:t>
            </w:r>
          </w:p>
          <w:p w:rsidR="00982DCB" w:rsidRPr="009A4445" w:rsidRDefault="00982DCB" w:rsidP="00982DCB">
            <w:pPr>
              <w:spacing w:line="240" w:lineRule="auto"/>
              <w:rPr>
                <w:rFonts w:eastAsia="Calibri"/>
                <w:sz w:val="24"/>
                <w:lang w:eastAsia="ru-RU"/>
              </w:rPr>
            </w:pPr>
          </w:p>
          <w:p w:rsidR="00982DCB" w:rsidRPr="009A4445" w:rsidRDefault="00982DCB" w:rsidP="00982DCB">
            <w:pPr>
              <w:spacing w:line="240" w:lineRule="auto"/>
              <w:rPr>
                <w:rFonts w:eastAsia="Calibri"/>
                <w:sz w:val="24"/>
                <w:lang w:eastAsia="ru-RU"/>
              </w:rPr>
            </w:pP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sz w:val="24"/>
                <w:lang w:eastAsia="ru-RU"/>
              </w:rPr>
              <w:t>Додаткові документи, які подає потенційний орендар на підтвердження наявності досвіду роботи у відповідній сфері для оренди майна закладів охорони здоров’я</w:t>
            </w:r>
            <w:r w:rsidRPr="009A4445">
              <w:rPr>
                <w:rFonts w:eastAsia="Calibri"/>
                <w:sz w:val="24"/>
                <w:lang w:eastAsia="ru-RU"/>
              </w:rPr>
              <w:t xml:space="preserve"> (абзац 12  п. 54 Порядку)</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sz w:val="24"/>
                <w:lang w:eastAsia="ru-RU"/>
              </w:rPr>
            </w:pPr>
            <w:r w:rsidRPr="009A4445">
              <w:rPr>
                <w:sz w:val="24"/>
                <w:lang w:eastAsia="ru-RU"/>
              </w:rPr>
              <w:t>Рішення орендодавця про затвердження умов та додаткових умов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Рішення виконавчого комітету Новороздільської міської ради № _____ від 16.07.2026р.</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A4445" w:rsidRDefault="00982DCB" w:rsidP="00982DCB">
            <w:pPr>
              <w:spacing w:line="240" w:lineRule="auto"/>
              <w:rPr>
                <w:rFonts w:eastAsia="Calibri"/>
                <w:sz w:val="24"/>
                <w:lang w:eastAsia="ru-RU"/>
              </w:rPr>
            </w:pPr>
            <w:r w:rsidRPr="009A4445">
              <w:rPr>
                <w:rFonts w:eastAsia="Calibri"/>
                <w:sz w:val="24"/>
                <w:lang w:eastAsia="ru-RU"/>
              </w:rPr>
              <w:t>Згода на передачу майна в суборенду відповідно до п.169 Порядку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Передача майна в суборенду не передбачається</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A4445" w:rsidRDefault="00982DCB" w:rsidP="00982DCB">
            <w:pPr>
              <w:spacing w:line="240" w:lineRule="auto"/>
              <w:rPr>
                <w:rFonts w:eastAsia="Calibri"/>
                <w:sz w:val="24"/>
                <w:lang w:eastAsia="ru-RU"/>
              </w:rPr>
            </w:pPr>
            <w:r w:rsidRPr="009A4445">
              <w:rPr>
                <w:rFonts w:eastAsia="Calibri"/>
                <w:sz w:val="24"/>
                <w:lang w:eastAsia="ru-RU"/>
              </w:rPr>
              <w:t>Погодинне використання майна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Не передбачене</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A4445" w:rsidRDefault="00982DCB" w:rsidP="00982DCB">
            <w:pPr>
              <w:spacing w:line="240" w:lineRule="auto"/>
              <w:rPr>
                <w:rFonts w:eastAsia="Calibri"/>
                <w:sz w:val="24"/>
                <w:lang w:eastAsia="ru-RU"/>
              </w:rPr>
            </w:pPr>
            <w:r w:rsidRPr="009A4445">
              <w:rPr>
                <w:rFonts w:eastAsia="Calibri"/>
                <w:sz w:val="24"/>
                <w:lang w:eastAsia="ru-RU"/>
              </w:rPr>
              <w:t>Вимоги до орендаря</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tc>
      </w:tr>
      <w:tr w:rsidR="00982DCB" w:rsidRPr="00982DCB" w:rsidTr="00982DCB">
        <w:trPr>
          <w:trHeight w:val="315"/>
        </w:trPr>
        <w:tc>
          <w:tcPr>
            <w:tcW w:w="4919" w:type="dxa"/>
            <w:tcBorders>
              <w:top w:val="single" w:sz="4" w:space="0" w:color="CCCCCC"/>
              <w:left w:val="single" w:sz="4" w:space="0" w:color="000000"/>
              <w:bottom w:val="single" w:sz="4" w:space="0" w:color="000000"/>
              <w:right w:val="single" w:sz="4" w:space="0" w:color="auto"/>
            </w:tcBorders>
            <w:tcMar>
              <w:top w:w="30" w:type="dxa"/>
              <w:left w:w="45" w:type="dxa"/>
              <w:bottom w:w="30" w:type="dxa"/>
              <w:right w:w="45" w:type="dxa"/>
            </w:tcMar>
            <w:vAlign w:val="bottom"/>
          </w:tcPr>
          <w:p w:rsidR="00982DCB" w:rsidRPr="009A4445" w:rsidRDefault="00982DCB" w:rsidP="00982DCB">
            <w:pPr>
              <w:spacing w:line="240" w:lineRule="auto"/>
              <w:rPr>
                <w:sz w:val="24"/>
                <w:lang w:eastAsia="ru-RU"/>
              </w:rPr>
            </w:pPr>
            <w:r w:rsidRPr="009A4445">
              <w:rPr>
                <w:sz w:val="24"/>
                <w:lang w:eastAsia="ru-RU"/>
              </w:rPr>
              <w:t>Розмір авансового внеску (одна місячна орендна плата), грн. з ПДВ.</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A4445" w:rsidRDefault="00982DCB" w:rsidP="00982DCB">
            <w:pPr>
              <w:spacing w:line="240" w:lineRule="auto"/>
              <w:rPr>
                <w:sz w:val="24"/>
                <w:lang w:eastAsia="ru-RU"/>
              </w:rPr>
            </w:pPr>
            <w:r w:rsidRPr="009A4445">
              <w:rPr>
                <w:rFonts w:eastAsia="MS Mincho"/>
                <w:sz w:val="24"/>
                <w:lang w:eastAsia="ru-RU"/>
              </w:rPr>
              <w:t>Сплачується на підставі абз. 3, п. 2 Постанови КМУ від 27.05.2022р. № 634</w:t>
            </w:r>
          </w:p>
        </w:tc>
      </w:tr>
      <w:tr w:rsidR="00982DCB" w:rsidRPr="00982DCB" w:rsidTr="00982DCB">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A4445" w:rsidRDefault="00982DCB" w:rsidP="00982DCB">
            <w:pPr>
              <w:spacing w:line="240" w:lineRule="auto"/>
              <w:rPr>
                <w:sz w:val="24"/>
                <w:lang w:eastAsia="ru-RU"/>
              </w:rPr>
            </w:pPr>
            <w:r w:rsidRPr="009A4445">
              <w:rPr>
                <w:sz w:val="24"/>
                <w:lang w:eastAsia="ru-RU"/>
              </w:rPr>
              <w:t>Страхування Орендарем  об’єкта оренди на користь Балансоутримувача</w:t>
            </w:r>
          </w:p>
        </w:tc>
        <w:tc>
          <w:tcPr>
            <w:tcW w:w="5541" w:type="dxa"/>
            <w:tcBorders>
              <w:top w:val="single" w:sz="4" w:space="0" w:color="auto"/>
              <w:left w:val="single" w:sz="4" w:space="0" w:color="auto"/>
              <w:bottom w:val="single" w:sz="4" w:space="0" w:color="auto"/>
              <w:right w:val="single" w:sz="6" w:space="0" w:color="000000"/>
            </w:tcBorders>
            <w:shd w:val="clear" w:color="auto" w:fill="FFFFFF"/>
            <w:tcMar>
              <w:top w:w="30" w:type="dxa"/>
              <w:left w:w="45" w:type="dxa"/>
              <w:bottom w:w="30" w:type="dxa"/>
              <w:right w:w="45" w:type="dxa"/>
            </w:tcMar>
            <w:vAlign w:val="center"/>
          </w:tcPr>
          <w:p w:rsidR="00982DCB" w:rsidRPr="009A4445" w:rsidRDefault="00982DCB" w:rsidP="00982DCB">
            <w:pPr>
              <w:spacing w:line="240" w:lineRule="auto"/>
              <w:rPr>
                <w:rFonts w:eastAsia="Calibri"/>
                <w:sz w:val="24"/>
                <w:lang w:eastAsia="ru-RU"/>
              </w:rPr>
            </w:pPr>
            <w:r w:rsidRPr="009A4445">
              <w:rPr>
                <w:sz w:val="24"/>
                <w:lang w:eastAsia="ru-RU"/>
              </w:rPr>
              <w:t>Страхова вартість вказана у проекті Договору оренди</w:t>
            </w:r>
          </w:p>
        </w:tc>
      </w:tr>
      <w:tr w:rsidR="00982DCB" w:rsidRPr="00982DCB" w:rsidTr="00982DCB">
        <w:trPr>
          <w:trHeight w:val="315"/>
        </w:trPr>
        <w:tc>
          <w:tcPr>
            <w:tcW w:w="10460" w:type="dxa"/>
            <w:gridSpan w:val="2"/>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tcPr>
          <w:p w:rsidR="00982DCB" w:rsidRPr="009A4445" w:rsidRDefault="00982DCB" w:rsidP="00982DCB">
            <w:pPr>
              <w:spacing w:line="240" w:lineRule="auto"/>
              <w:jc w:val="center"/>
              <w:rPr>
                <w:rFonts w:eastAsia="Calibri"/>
                <w:b/>
                <w:bCs/>
                <w:sz w:val="24"/>
                <w:lang w:eastAsia="ru-RU"/>
              </w:rPr>
            </w:pPr>
            <w:r w:rsidRPr="009A4445">
              <w:rPr>
                <w:rFonts w:eastAsia="Calibri"/>
                <w:b/>
                <w:bCs/>
                <w:sz w:val="24"/>
                <w:lang w:eastAsia="ru-RU"/>
              </w:rPr>
              <w:t>Інформація про аукціон та його умови</w:t>
            </w:r>
          </w:p>
        </w:tc>
      </w:tr>
      <w:tr w:rsidR="00982DCB" w:rsidRPr="00982DCB" w:rsidTr="00982DCB">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A4445" w:rsidRDefault="00982DCB" w:rsidP="00982DCB">
            <w:pPr>
              <w:spacing w:line="240" w:lineRule="auto"/>
              <w:rPr>
                <w:rFonts w:eastAsia="Calibri"/>
                <w:sz w:val="24"/>
                <w:lang w:eastAsia="ru-RU"/>
              </w:rPr>
            </w:pPr>
            <w:r w:rsidRPr="009A4445">
              <w:rPr>
                <w:rFonts w:eastAsia="Calibri"/>
                <w:sz w:val="24"/>
                <w:lang w:eastAsia="ru-RU"/>
              </w:rPr>
              <w:t>Дата аукціону</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Дата аукціону 31.07.2026 року. Час проведення аукціону встановлюється електронною торговою системою відповідно до вимог Порядку проведення електронних аукціонів.</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Спосіб аукціону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Електронний аукціон</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A4445" w:rsidRDefault="00982DCB" w:rsidP="00982DCB">
            <w:pPr>
              <w:spacing w:line="240" w:lineRule="auto"/>
              <w:rPr>
                <w:rFonts w:eastAsia="Calibri"/>
                <w:sz w:val="24"/>
                <w:lang w:eastAsia="ru-RU"/>
              </w:rPr>
            </w:pPr>
            <w:r w:rsidRPr="009A4445">
              <w:rPr>
                <w:rFonts w:eastAsia="Calibri"/>
                <w:sz w:val="24"/>
                <w:lang w:eastAsia="ru-RU"/>
              </w:rPr>
              <w:t>Кінцевий строк подання заяви на участь в аукціоні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Кінцевий строк подання заяви на участь в аукціоні 30.07.2026  року, встановлюється електронною торговою системою для кожного електронного аукціону окремо в проміжку часу з 19-30 до 20-30 години дня, що передує дню проведення електронного аукціону</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Розмір мінімального кроку підвищення стартової орендної плати під час аукціону,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56,87</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Розмір гарантійного внеску,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sz w:val="24"/>
                <w:lang w:eastAsia="ru-RU"/>
              </w:rPr>
              <w:t>11374,28</w:t>
            </w:r>
          </w:p>
        </w:tc>
      </w:tr>
      <w:tr w:rsidR="00982DCB" w:rsidRPr="00982DCB" w:rsidTr="00982DCB">
        <w:trPr>
          <w:trHeight w:val="92"/>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Розмір реєстраційного внеску,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864,70</w:t>
            </w:r>
          </w:p>
        </w:tc>
      </w:tr>
      <w:tr w:rsidR="00982DCB" w:rsidRPr="00982DCB" w:rsidTr="00982DCB">
        <w:trPr>
          <w:trHeight w:val="793"/>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lastRenderedPageBreak/>
              <w:t>Кількість кроків аукціону за методом покрокового зниження стартової орендної плати та подальшого подання цінових пропозицій</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4</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Посилання на сторінку офіційного веб-сайта адміністратора, на якій зазначені реквізити рахунків операторів електронних майданчиків, відкритих для сплати потенційними орендарями гарантійних та реєстраційних внесків</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rsidR="00982DCB" w:rsidRPr="009A4445" w:rsidRDefault="0034061C" w:rsidP="00982DCB">
            <w:pPr>
              <w:spacing w:line="240" w:lineRule="auto"/>
              <w:rPr>
                <w:rFonts w:eastAsia="Calibri"/>
                <w:sz w:val="24"/>
                <w:u w:val="single"/>
                <w:lang w:eastAsia="ru-RU"/>
              </w:rPr>
            </w:pPr>
            <w:hyperlink r:id="rId26" w:tgtFrame="_blank" w:history="1">
              <w:r w:rsidR="00982DCB" w:rsidRPr="009A4445">
                <w:rPr>
                  <w:rFonts w:eastAsia="Calibri"/>
                  <w:sz w:val="24"/>
                  <w:u w:val="single"/>
                  <w:lang w:eastAsia="ru-RU"/>
                </w:rPr>
                <w:t>https://prozorro.sale/info/elektronni-majdanchiki-ets-prozorroprodazhi-cbd2</w:t>
              </w:r>
            </w:hyperlink>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A4445" w:rsidRDefault="00982DCB" w:rsidP="00982DCB">
            <w:pPr>
              <w:spacing w:line="240" w:lineRule="auto"/>
              <w:rPr>
                <w:rFonts w:eastAsia="Calibri"/>
                <w:sz w:val="24"/>
                <w:lang w:eastAsia="ru-RU"/>
              </w:rPr>
            </w:pPr>
            <w:r w:rsidRPr="009A4445">
              <w:rPr>
                <w:rFonts w:eastAsia="Calibri"/>
                <w:sz w:val="24"/>
                <w:lang w:eastAsia="ru-RU"/>
              </w:rPr>
              <w:t>Найменування установи (банку, казначейства), її місцезнаходження та номери рахунків у національній валюті, відкритих для внесення операторами електронних майданчиків реєстраційних та гарантійних  внесків потенційних орендарів та проведення переможцями аукціонів розрахунків за орендовані об'єкти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rsidR="00982DCB" w:rsidRPr="009A4445" w:rsidRDefault="00982DCB" w:rsidP="00982DCB">
            <w:pPr>
              <w:spacing w:line="240" w:lineRule="auto"/>
              <w:rPr>
                <w:rFonts w:eastAsia="Calibri"/>
                <w:bCs/>
                <w:sz w:val="24"/>
                <w:lang w:eastAsia="en-US"/>
              </w:rPr>
            </w:pPr>
            <w:r w:rsidRPr="009A4445">
              <w:rPr>
                <w:rFonts w:eastAsia="Calibri"/>
                <w:bCs/>
                <w:sz w:val="24"/>
                <w:lang w:eastAsia="en-US"/>
              </w:rPr>
              <w:t xml:space="preserve">Оператор електронного майданчика здійснює перерахування </w:t>
            </w:r>
            <w:r w:rsidRPr="009A4445">
              <w:rPr>
                <w:rFonts w:eastAsia="Calibri"/>
                <w:bCs/>
                <w:sz w:val="24"/>
                <w:u w:val="single"/>
                <w:lang w:eastAsia="en-US"/>
              </w:rPr>
              <w:t>реєстраційного</w:t>
            </w:r>
            <w:r w:rsidRPr="009A4445">
              <w:rPr>
                <w:rFonts w:eastAsia="Calibri"/>
                <w:bCs/>
                <w:sz w:val="24"/>
                <w:lang w:eastAsia="en-US"/>
              </w:rPr>
              <w:t xml:space="preserve"> та гарантійного внесків в національній валюті на казначейські рахунки за такими реквізитами:: </w:t>
            </w:r>
            <w:r w:rsidRPr="009A4445">
              <w:rPr>
                <w:rFonts w:eastAsia="Calibri"/>
                <w:bCs/>
                <w:sz w:val="24"/>
                <w:lang w:eastAsia="en-US"/>
              </w:rPr>
              <w:br/>
              <w:t xml:space="preserve">Одержувач: ГУК Львiв/Новороздільська тг/  </w:t>
            </w:r>
          </w:p>
          <w:p w:rsidR="00982DCB" w:rsidRPr="009A4445" w:rsidRDefault="00982DCB" w:rsidP="00982DCB">
            <w:pPr>
              <w:spacing w:line="240" w:lineRule="auto"/>
              <w:rPr>
                <w:rFonts w:eastAsia="Calibri"/>
                <w:bCs/>
                <w:sz w:val="24"/>
                <w:lang w:eastAsia="en-US"/>
              </w:rPr>
            </w:pPr>
            <w:r w:rsidRPr="009A4445">
              <w:rPr>
                <w:rFonts w:eastAsia="Calibri"/>
                <w:bCs/>
                <w:sz w:val="24"/>
                <w:lang w:eastAsia="en-US"/>
              </w:rPr>
              <w:t>код. 21082400</w:t>
            </w:r>
          </w:p>
          <w:p w:rsidR="00982DCB" w:rsidRPr="009A4445" w:rsidRDefault="00982DCB" w:rsidP="00982DCB">
            <w:pPr>
              <w:spacing w:line="240" w:lineRule="auto"/>
              <w:rPr>
                <w:rFonts w:eastAsia="Calibri"/>
                <w:bCs/>
                <w:sz w:val="24"/>
                <w:lang w:eastAsia="en-US"/>
              </w:rPr>
            </w:pPr>
            <w:r w:rsidRPr="009A4445">
              <w:rPr>
                <w:rFonts w:eastAsia="Calibri"/>
                <w:bCs/>
                <w:sz w:val="24"/>
                <w:lang w:eastAsia="en-US"/>
              </w:rPr>
              <w:t>Рахунок № UA858999980314060593000013937</w:t>
            </w:r>
            <w:r w:rsidRPr="009A4445">
              <w:rPr>
                <w:rFonts w:eastAsia="Calibri"/>
                <w:bCs/>
                <w:sz w:val="24"/>
                <w:lang w:eastAsia="en-US"/>
              </w:rPr>
              <w:br/>
              <w:t>(для перерахування реєстраційного та гарантійного внесків)</w:t>
            </w:r>
            <w:r w:rsidRPr="009A4445">
              <w:rPr>
                <w:rFonts w:eastAsia="Calibri"/>
                <w:bCs/>
                <w:sz w:val="24"/>
                <w:lang w:eastAsia="en-US"/>
              </w:rPr>
              <w:br/>
              <w:t xml:space="preserve">Банк одержувача: Казначейство України </w:t>
            </w:r>
            <w:r w:rsidRPr="009A4445">
              <w:rPr>
                <w:rFonts w:eastAsia="Calibri"/>
                <w:bCs/>
                <w:sz w:val="24"/>
                <w:lang w:eastAsia="en-US"/>
              </w:rPr>
              <w:br/>
              <w:t>Код ЄДРПОУ 38008294</w:t>
            </w:r>
            <w:r w:rsidRPr="009A4445">
              <w:rPr>
                <w:rFonts w:eastAsia="Calibri"/>
                <w:bCs/>
                <w:sz w:val="24"/>
                <w:lang w:eastAsia="en-US"/>
              </w:rPr>
              <w:br/>
              <w:t>Призначення платежу: (обов’язково вказати за що)</w:t>
            </w:r>
          </w:p>
          <w:p w:rsidR="00982DCB" w:rsidRPr="009A4445" w:rsidRDefault="00982DCB" w:rsidP="00982DCB">
            <w:pPr>
              <w:spacing w:line="240" w:lineRule="auto"/>
              <w:rPr>
                <w:rFonts w:eastAsia="Calibri"/>
                <w:bCs/>
                <w:sz w:val="24"/>
                <w:lang w:eastAsia="en-US"/>
              </w:rPr>
            </w:pPr>
          </w:p>
          <w:p w:rsidR="00982DCB" w:rsidRPr="009A4445" w:rsidRDefault="00982DCB" w:rsidP="00982DCB">
            <w:pPr>
              <w:spacing w:line="240" w:lineRule="auto"/>
              <w:rPr>
                <w:rFonts w:eastAsia="Calibri"/>
                <w:bCs/>
                <w:sz w:val="24"/>
                <w:lang w:eastAsia="en-US"/>
              </w:rPr>
            </w:pPr>
            <w:r w:rsidRPr="009A4445">
              <w:rPr>
                <w:rFonts w:eastAsia="Calibri"/>
                <w:bCs/>
                <w:sz w:val="24"/>
                <w:lang w:eastAsia="en-US"/>
              </w:rPr>
              <w:t>Переможець аукціону здійснює перерахування авансового внеску та орендної плати на рахунки за такими реквізитами:</w:t>
            </w:r>
            <w:r w:rsidRPr="009A4445">
              <w:rPr>
                <w:rFonts w:eastAsia="Calibri"/>
                <w:bCs/>
                <w:sz w:val="24"/>
                <w:lang w:eastAsia="en-US"/>
              </w:rPr>
              <w:br/>
              <w:t xml:space="preserve">в національній валюті: </w:t>
            </w:r>
          </w:p>
          <w:p w:rsidR="00982DCB" w:rsidRPr="009A4445" w:rsidRDefault="00982DCB" w:rsidP="00982DCB">
            <w:pPr>
              <w:spacing w:line="240" w:lineRule="auto"/>
              <w:rPr>
                <w:rFonts w:eastAsia="Calibri"/>
                <w:bCs/>
                <w:sz w:val="24"/>
                <w:lang w:eastAsia="en-US"/>
              </w:rPr>
            </w:pPr>
            <w:r w:rsidRPr="009A4445">
              <w:rPr>
                <w:rFonts w:eastAsia="Calibri"/>
                <w:bCs/>
                <w:sz w:val="24"/>
                <w:lang w:eastAsia="en-US"/>
              </w:rPr>
              <w:t>Одержувач: Комунальне некомерційне підприємство  «Новороздільська міська лікарня»</w:t>
            </w:r>
          </w:p>
          <w:p w:rsidR="00982DCB" w:rsidRPr="009A4445" w:rsidRDefault="00982DCB" w:rsidP="00982DCB">
            <w:pPr>
              <w:spacing w:line="240" w:lineRule="auto"/>
              <w:rPr>
                <w:rFonts w:eastAsia="MS Mincho"/>
                <w:sz w:val="24"/>
                <w:lang w:eastAsia="ru-RU"/>
              </w:rPr>
            </w:pPr>
            <w:r w:rsidRPr="009A4445">
              <w:rPr>
                <w:rFonts w:eastAsia="Calibri"/>
                <w:bCs/>
                <w:sz w:val="24"/>
                <w:lang w:eastAsia="en-US"/>
              </w:rPr>
              <w:t>Рахунок UA313257960000026009301548938</w:t>
            </w:r>
            <w:r w:rsidRPr="009A4445">
              <w:rPr>
                <w:rFonts w:eastAsia="Calibri"/>
                <w:bCs/>
                <w:sz w:val="24"/>
                <w:lang w:eastAsia="en-US"/>
              </w:rPr>
              <w:br/>
              <w:t>(для перерахування орендної плати та авансового внеску)</w:t>
            </w:r>
            <w:r w:rsidRPr="009A4445">
              <w:rPr>
                <w:rFonts w:eastAsia="Calibri"/>
                <w:bCs/>
                <w:sz w:val="24"/>
                <w:lang w:eastAsia="en-US"/>
              </w:rPr>
              <w:br/>
              <w:t xml:space="preserve">Банк одержувача: </w:t>
            </w:r>
            <w:r w:rsidRPr="009A4445">
              <w:rPr>
                <w:rFonts w:eastAsia="MS Mincho"/>
                <w:sz w:val="24"/>
                <w:lang w:eastAsia="ru-RU"/>
              </w:rPr>
              <w:t>Львівська філія АТ «Ощадбанк»</w:t>
            </w:r>
          </w:p>
          <w:p w:rsidR="00982DCB" w:rsidRPr="009A4445" w:rsidRDefault="00982DCB" w:rsidP="00982DCB">
            <w:pPr>
              <w:spacing w:line="240" w:lineRule="auto"/>
              <w:rPr>
                <w:rFonts w:eastAsia="Calibri"/>
                <w:sz w:val="24"/>
                <w:lang w:eastAsia="ru-RU"/>
              </w:rPr>
            </w:pPr>
            <w:r w:rsidRPr="009A4445">
              <w:rPr>
                <w:rFonts w:eastAsia="Calibri"/>
                <w:bCs/>
                <w:sz w:val="24"/>
                <w:lang w:eastAsia="en-US"/>
              </w:rPr>
              <w:t xml:space="preserve"> Код ЄДРПОУ </w:t>
            </w:r>
            <w:r w:rsidRPr="009A4445">
              <w:rPr>
                <w:rFonts w:eastAsia="MS Mincho"/>
                <w:sz w:val="24"/>
                <w:lang w:eastAsia="ru-RU"/>
              </w:rPr>
              <w:t>20764314</w:t>
            </w:r>
            <w:r w:rsidRPr="009A4445">
              <w:rPr>
                <w:rFonts w:eastAsia="Calibri"/>
                <w:bCs/>
                <w:sz w:val="24"/>
                <w:lang w:eastAsia="en-US"/>
              </w:rPr>
              <w:br/>
              <w:t>Призначення платежу: (обов’язково вказати за що)</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Період між аукціоном та аукціоном із зниженням стартової ціни, аукціоном із зниженням стартової ціни та аукціоном за методом покрокового зниження стартової ціни та подальшого подання цінових пропозицій</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25 календарних днів з дати оприлюднення оголошення електронною торговою системою про передачу майна в оренду</w:t>
            </w:r>
          </w:p>
          <w:p w:rsidR="00982DCB" w:rsidRPr="009A4445" w:rsidRDefault="00982DCB" w:rsidP="00982DCB">
            <w:pPr>
              <w:spacing w:line="240" w:lineRule="auto"/>
              <w:rPr>
                <w:rFonts w:eastAsia="Calibri"/>
                <w:sz w:val="24"/>
                <w:lang w:eastAsia="ru-RU"/>
              </w:rPr>
            </w:pP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Проект договору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 xml:space="preserve">Додається до цього оголошення </w:t>
            </w:r>
          </w:p>
        </w:tc>
      </w:tr>
      <w:tr w:rsidR="00982DCB" w:rsidRPr="00982DCB" w:rsidTr="00982DCB">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982DCB" w:rsidRPr="009A4445" w:rsidRDefault="00982DCB" w:rsidP="00982DCB">
            <w:pPr>
              <w:spacing w:line="240" w:lineRule="auto"/>
              <w:jc w:val="center"/>
              <w:rPr>
                <w:rFonts w:eastAsia="Calibri"/>
                <w:b/>
                <w:bCs/>
                <w:sz w:val="24"/>
                <w:lang w:eastAsia="ru-RU"/>
              </w:rPr>
            </w:pPr>
            <w:r w:rsidRPr="009A4445">
              <w:rPr>
                <w:rFonts w:eastAsia="Calibri"/>
                <w:b/>
                <w:bCs/>
                <w:sz w:val="24"/>
                <w:lang w:eastAsia="ru-RU"/>
              </w:rPr>
              <w:t>Інша додаткова інформація</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Чи зобов’язаний орендар компенсувати витрати, пов’язані з проведенням незалежної оцінки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b/>
                <w:bCs/>
                <w:sz w:val="24"/>
                <w:lang w:eastAsia="ru-RU"/>
              </w:rPr>
            </w:pPr>
            <w:r w:rsidRPr="009A4445">
              <w:rPr>
                <w:rFonts w:eastAsia="Calibri"/>
                <w:sz w:val="24"/>
                <w:lang w:eastAsia="ru-RU"/>
              </w:rPr>
              <w:t>Так</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Сума компенсації витрат, пов’язаних з проведенням незалежної оцінки, грн. без ПДВ</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t>2500,0</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MS Mincho"/>
                <w:sz w:val="24"/>
                <w:lang w:eastAsia="ru-RU"/>
              </w:rPr>
              <w:t xml:space="preserve">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w:t>
            </w:r>
            <w:r w:rsidRPr="009A4445">
              <w:rPr>
                <w:rFonts w:eastAsia="MS Mincho"/>
                <w:sz w:val="24"/>
                <w:lang w:eastAsia="ru-RU"/>
              </w:rPr>
              <w:lastRenderedPageBreak/>
              <w:t>її частина або споруда, до складу якої входить об'єкт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Calibri"/>
                <w:sz w:val="24"/>
                <w:lang w:eastAsia="ru-RU"/>
              </w:rPr>
              <w:lastRenderedPageBreak/>
              <w:t>Так</w:t>
            </w:r>
          </w:p>
        </w:tc>
      </w:tr>
      <w:tr w:rsidR="00982DCB" w:rsidRPr="00982DCB" w:rsidTr="00982DCB">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982DCB" w:rsidRPr="009A4445" w:rsidRDefault="00982DCB" w:rsidP="00982DCB">
            <w:pPr>
              <w:spacing w:line="240" w:lineRule="auto"/>
              <w:jc w:val="center"/>
              <w:rPr>
                <w:rFonts w:eastAsia="Calibri"/>
                <w:b/>
                <w:bCs/>
                <w:sz w:val="24"/>
                <w:lang w:eastAsia="ru-RU"/>
              </w:rPr>
            </w:pPr>
            <w:r w:rsidRPr="009A4445">
              <w:rPr>
                <w:rFonts w:eastAsia="Calibri"/>
                <w:b/>
                <w:bCs/>
                <w:sz w:val="24"/>
                <w:lang w:eastAsia="ru-RU"/>
              </w:rPr>
              <w:t>Інформація про об'єкт оренди, що міститься в Переліку першого типу, в обсязі, визначеному пунктом 26 Порядку міститься за посиланням:</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rsidR="00982DCB" w:rsidRPr="009A4445" w:rsidRDefault="0034061C" w:rsidP="00982DCB">
            <w:pPr>
              <w:spacing w:line="240" w:lineRule="auto"/>
              <w:rPr>
                <w:rFonts w:eastAsia="Calibri"/>
                <w:sz w:val="24"/>
                <w:u w:val="single"/>
                <w:lang w:eastAsia="ru-RU"/>
              </w:rPr>
            </w:pPr>
            <w:hyperlink r:id="rId27" w:history="1">
              <w:r w:rsidR="00982DCB" w:rsidRPr="009A4445">
                <w:rPr>
                  <w:rFonts w:eastAsia="Calibri"/>
                  <w:sz w:val="24"/>
                  <w:u w:val="single"/>
                  <w:lang w:eastAsia="ru-RU"/>
                </w:rPr>
                <w:t>ВЕТС</w:t>
              </w:r>
            </w:hyperlink>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MS Mincho"/>
                <w:sz w:val="24"/>
                <w:lang w:eastAsia="ru-RU"/>
              </w:rPr>
              <w:t>ВЕТС</w:t>
            </w:r>
          </w:p>
        </w:tc>
      </w:tr>
    </w:tbl>
    <w:p w:rsidR="009A4445" w:rsidRDefault="009A4445" w:rsidP="00982DCB">
      <w:pPr>
        <w:spacing w:line="240" w:lineRule="auto"/>
        <w:rPr>
          <w:rFonts w:eastAsia="MS Mincho"/>
          <w:sz w:val="24"/>
          <w:lang w:eastAsia="ru-RU"/>
        </w:rPr>
      </w:pPr>
    </w:p>
    <w:p w:rsidR="009A4445" w:rsidRDefault="009A4445" w:rsidP="00982DCB">
      <w:pPr>
        <w:spacing w:line="240" w:lineRule="auto"/>
        <w:rPr>
          <w:rFonts w:eastAsia="MS Mincho"/>
          <w:sz w:val="24"/>
          <w:lang w:eastAsia="ru-RU"/>
        </w:rPr>
      </w:pPr>
    </w:p>
    <w:p w:rsidR="00982DCB" w:rsidRPr="00982DCB" w:rsidRDefault="00982DCB" w:rsidP="00982DCB">
      <w:pPr>
        <w:spacing w:line="240" w:lineRule="auto"/>
        <w:rPr>
          <w:rFonts w:eastAsia="MS Mincho"/>
          <w:sz w:val="24"/>
          <w:lang w:eastAsia="ru-RU"/>
        </w:rPr>
      </w:pPr>
      <w:r w:rsidRPr="00982DCB">
        <w:rPr>
          <w:rFonts w:eastAsia="MS Mincho"/>
          <w:sz w:val="24"/>
          <w:lang w:eastAsia="ru-RU"/>
        </w:rPr>
        <w:t>Керуючий справами виконкому                                        Анатолій МЕЛЬНІКОВ</w:t>
      </w:r>
    </w:p>
    <w:p w:rsidR="00982DCB" w:rsidRPr="00982DCB" w:rsidRDefault="00982DCB" w:rsidP="00982DCB">
      <w:pPr>
        <w:spacing w:line="240" w:lineRule="auto"/>
        <w:rPr>
          <w:rFonts w:eastAsia="MS Mincho"/>
          <w:sz w:val="24"/>
          <w:lang w:eastAsia="ru-RU"/>
        </w:rPr>
      </w:pPr>
    </w:p>
    <w:p w:rsidR="00982DCB" w:rsidRPr="00982DCB" w:rsidRDefault="00982DCB" w:rsidP="00982DCB">
      <w:pPr>
        <w:spacing w:line="240" w:lineRule="auto"/>
        <w:rPr>
          <w:rFonts w:eastAsia="Andale Sans UI"/>
          <w:kern w:val="2"/>
          <w:sz w:val="24"/>
          <w:lang w:eastAsia="ru-RU"/>
        </w:rPr>
      </w:pPr>
    </w:p>
    <w:p w:rsidR="00982DCB" w:rsidRPr="00982DCB" w:rsidRDefault="00982DCB" w:rsidP="00982DCB">
      <w:pPr>
        <w:shd w:val="clear" w:color="auto" w:fill="FFFFFF"/>
        <w:spacing w:line="240" w:lineRule="auto"/>
        <w:jc w:val="right"/>
        <w:rPr>
          <w:sz w:val="24"/>
          <w:lang w:eastAsia="ru-RU"/>
        </w:rPr>
      </w:pPr>
    </w:p>
    <w:p w:rsidR="00982DCB" w:rsidRDefault="00982DCB"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5BF3" w:rsidRDefault="009A5BF3" w:rsidP="00982DCB">
      <w:pPr>
        <w:shd w:val="clear" w:color="auto" w:fill="FFFFFF"/>
        <w:spacing w:line="240" w:lineRule="auto"/>
        <w:jc w:val="right"/>
        <w:rPr>
          <w:sz w:val="24"/>
          <w:lang w:eastAsia="ru-RU"/>
        </w:rPr>
      </w:pPr>
    </w:p>
    <w:p w:rsidR="009A4445" w:rsidRPr="00A6418A" w:rsidRDefault="009A4445" w:rsidP="009A4445">
      <w:pPr>
        <w:spacing w:line="256" w:lineRule="auto"/>
        <w:jc w:val="center"/>
        <w:rPr>
          <w:sz w:val="24"/>
        </w:rPr>
      </w:pPr>
      <w:r w:rsidRPr="00A6418A">
        <w:rPr>
          <w:noProof/>
        </w:rPr>
        <w:lastRenderedPageBreak/>
        <w:drawing>
          <wp:inline distT="0" distB="0" distL="0" distR="0" wp14:anchorId="3BA6DF1C" wp14:editId="0BCA190E">
            <wp:extent cx="1144905" cy="59626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A4445" w:rsidRPr="00A6418A" w:rsidRDefault="009A4445" w:rsidP="009A4445">
      <w:pPr>
        <w:spacing w:line="256" w:lineRule="auto"/>
        <w:jc w:val="center"/>
        <w:rPr>
          <w:b/>
          <w:szCs w:val="28"/>
        </w:rPr>
      </w:pPr>
      <w:r w:rsidRPr="00A6418A">
        <w:rPr>
          <w:b/>
          <w:szCs w:val="28"/>
        </w:rPr>
        <w:t xml:space="preserve">НОВОРОЗДІЛЬСЬКА МІСЬКА РАДА </w:t>
      </w:r>
    </w:p>
    <w:p w:rsidR="009A4445" w:rsidRPr="00A6418A" w:rsidRDefault="009A4445" w:rsidP="009A4445">
      <w:pPr>
        <w:spacing w:line="256" w:lineRule="auto"/>
        <w:jc w:val="center"/>
        <w:rPr>
          <w:b/>
          <w:szCs w:val="28"/>
        </w:rPr>
      </w:pPr>
      <w:r w:rsidRPr="00A6418A">
        <w:rPr>
          <w:b/>
          <w:szCs w:val="28"/>
        </w:rPr>
        <w:t xml:space="preserve">ВИКОНАВЧИЙ КОМІТЕТ                                                                                                </w:t>
      </w:r>
    </w:p>
    <w:p w:rsidR="009A4445" w:rsidRPr="00A6418A" w:rsidRDefault="009A4445" w:rsidP="009A4445">
      <w:pPr>
        <w:spacing w:line="256" w:lineRule="auto"/>
        <w:jc w:val="center"/>
        <w:rPr>
          <w:b/>
          <w:sz w:val="32"/>
          <w:szCs w:val="32"/>
        </w:rPr>
      </w:pPr>
      <w:r w:rsidRPr="00A6418A">
        <w:rPr>
          <w:b/>
          <w:sz w:val="32"/>
          <w:szCs w:val="32"/>
        </w:rPr>
        <w:t>Р І Ш Е Н Н Я</w:t>
      </w:r>
    </w:p>
    <w:p w:rsidR="009A4445" w:rsidRPr="00A6418A" w:rsidRDefault="009A4445" w:rsidP="009A4445">
      <w:pPr>
        <w:spacing w:line="256" w:lineRule="auto"/>
        <w:jc w:val="center"/>
        <w:rPr>
          <w:b/>
          <w:sz w:val="32"/>
          <w:szCs w:val="32"/>
        </w:rPr>
      </w:pPr>
    </w:p>
    <w:p w:rsidR="009A4445" w:rsidRDefault="009A4445" w:rsidP="009A4445">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292</w:t>
      </w:r>
    </w:p>
    <w:p w:rsidR="00982DCB" w:rsidRDefault="00982DCB" w:rsidP="00982DCB">
      <w:pPr>
        <w:spacing w:line="240" w:lineRule="auto"/>
        <w:rPr>
          <w:bCs/>
          <w:sz w:val="24"/>
          <w:lang w:eastAsia="ru-RU"/>
        </w:rPr>
      </w:pPr>
    </w:p>
    <w:p w:rsidR="00982DCB" w:rsidRPr="00982DCB" w:rsidRDefault="00982DCB" w:rsidP="00982DCB">
      <w:pPr>
        <w:spacing w:line="240" w:lineRule="auto"/>
        <w:rPr>
          <w:sz w:val="24"/>
          <w:lang w:eastAsia="ru-RU"/>
        </w:rPr>
      </w:pPr>
      <w:r w:rsidRPr="00982DCB">
        <w:rPr>
          <w:bCs/>
          <w:sz w:val="24"/>
          <w:lang w:eastAsia="ru-RU"/>
        </w:rPr>
        <w:t xml:space="preserve">Про намір передачі в оренду </w:t>
      </w:r>
      <w:r w:rsidRPr="00982DCB">
        <w:rPr>
          <w:sz w:val="24"/>
          <w:lang w:eastAsia="ru-RU"/>
        </w:rPr>
        <w:t xml:space="preserve">вбудованих приміщень </w:t>
      </w:r>
    </w:p>
    <w:p w:rsidR="00982DCB" w:rsidRPr="00982DCB" w:rsidRDefault="00982DCB" w:rsidP="00982DCB">
      <w:pPr>
        <w:spacing w:line="240" w:lineRule="auto"/>
        <w:rPr>
          <w:sz w:val="24"/>
          <w:lang w:eastAsia="ru-RU"/>
        </w:rPr>
      </w:pPr>
      <w:r w:rsidRPr="00982DCB">
        <w:rPr>
          <w:sz w:val="24"/>
          <w:lang w:eastAsia="ru-RU"/>
        </w:rPr>
        <w:t xml:space="preserve">другого поверху будівлі лікувального корпусу № 2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КНП «Новороздільська міська лікарня»</w:t>
      </w:r>
      <w:r w:rsidRPr="00982DCB">
        <w:rPr>
          <w:sz w:val="24"/>
          <w:lang w:eastAsia="ru-RU"/>
        </w:rPr>
        <w:t xml:space="preserve"> </w:t>
      </w:r>
      <w:r w:rsidRPr="00982DCB">
        <w:rPr>
          <w:rFonts w:eastAsia="Andale Sans UI"/>
          <w:kern w:val="2"/>
          <w:sz w:val="24"/>
          <w:lang w:eastAsia="ru-RU"/>
        </w:rPr>
        <w:t xml:space="preserve">Новороздільської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міської ради, загальною площею 91,80 м</w:t>
      </w:r>
      <w:r w:rsidRPr="00982DCB">
        <w:rPr>
          <w:rFonts w:eastAsia="Andale Sans UI"/>
          <w:kern w:val="2"/>
          <w:sz w:val="24"/>
          <w:vertAlign w:val="superscript"/>
          <w:lang w:eastAsia="ru-RU"/>
        </w:rPr>
        <w:t>2</w:t>
      </w:r>
      <w:r w:rsidRPr="00982DCB">
        <w:rPr>
          <w:rFonts w:eastAsia="Andale Sans UI"/>
          <w:kern w:val="2"/>
          <w:sz w:val="24"/>
          <w:lang w:eastAsia="ru-RU"/>
        </w:rPr>
        <w:t xml:space="preserve">, розташованої </w:t>
      </w: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 xml:space="preserve">по вул. Винниченка, 37, м. Новий Розділ, </w:t>
      </w:r>
    </w:p>
    <w:p w:rsidR="00982DCB" w:rsidRPr="00982DCB" w:rsidRDefault="00982DCB" w:rsidP="00982DCB">
      <w:pPr>
        <w:spacing w:line="240" w:lineRule="auto"/>
        <w:rPr>
          <w:bCs/>
          <w:sz w:val="24"/>
          <w:lang w:eastAsia="ru-RU"/>
        </w:rPr>
      </w:pPr>
      <w:r w:rsidRPr="00982DCB">
        <w:rPr>
          <w:rFonts w:eastAsia="Andale Sans UI"/>
          <w:kern w:val="2"/>
          <w:sz w:val="24"/>
          <w:lang w:eastAsia="ru-RU"/>
        </w:rPr>
        <w:t>Стрийського району, Львівської області</w:t>
      </w:r>
      <w:r w:rsidRPr="00982DCB">
        <w:rPr>
          <w:bCs/>
          <w:sz w:val="24"/>
          <w:lang w:eastAsia="ru-RU"/>
        </w:rPr>
        <w:t xml:space="preserve">, </w:t>
      </w:r>
    </w:p>
    <w:p w:rsidR="00982DCB" w:rsidRPr="00982DCB" w:rsidRDefault="00982DCB" w:rsidP="00982DCB">
      <w:pPr>
        <w:spacing w:line="240" w:lineRule="auto"/>
        <w:rPr>
          <w:bCs/>
          <w:sz w:val="24"/>
          <w:lang w:eastAsia="ru-RU"/>
        </w:rPr>
      </w:pPr>
      <w:r w:rsidRPr="00982DCB">
        <w:rPr>
          <w:bCs/>
          <w:sz w:val="24"/>
          <w:lang w:eastAsia="ru-RU"/>
        </w:rPr>
        <w:t>шляхом проведення аукціону</w:t>
      </w:r>
    </w:p>
    <w:p w:rsidR="00982DCB" w:rsidRPr="00982DCB" w:rsidRDefault="00982DCB" w:rsidP="00982DCB">
      <w:pPr>
        <w:spacing w:line="240" w:lineRule="auto"/>
        <w:rPr>
          <w:sz w:val="24"/>
          <w:lang w:eastAsia="ru-RU"/>
        </w:rPr>
      </w:pPr>
    </w:p>
    <w:p w:rsidR="00982DCB" w:rsidRPr="00982DCB" w:rsidRDefault="00982DCB" w:rsidP="00982DCB">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r w:rsidRPr="00982DCB">
        <w:rPr>
          <w:rFonts w:eastAsia="Andale Sans UI"/>
          <w:kern w:val="2"/>
          <w:sz w:val="24"/>
          <w:lang w:eastAsia="ru-RU"/>
        </w:rPr>
        <w:t>З метою ефективного використання майна комунальної власності Новороздільської територіальної громади, беручи до уваги заяву потенційного орендаря щодо наміру оренди вбудованих приміщень другого поверху будівлі лікувального корпусу № 2 КНП «Новороздільська міська лікарня» Новороздільської міської ради, загальною площею 91,80 м</w:t>
      </w:r>
      <w:r w:rsidRPr="00982DCB">
        <w:rPr>
          <w:rFonts w:eastAsia="Andale Sans UI"/>
          <w:kern w:val="2"/>
          <w:sz w:val="24"/>
          <w:vertAlign w:val="superscript"/>
          <w:lang w:eastAsia="ru-RU"/>
        </w:rPr>
        <w:t>2</w:t>
      </w:r>
      <w:r w:rsidRPr="00982DCB">
        <w:rPr>
          <w:rFonts w:eastAsia="Andale Sans UI"/>
          <w:kern w:val="2"/>
          <w:sz w:val="24"/>
          <w:lang w:eastAsia="ru-RU"/>
        </w:rPr>
        <w:t xml:space="preserve">, розташованої по вул. Винниченка, 37, м. Новий Розділ, Стрийського району, Львівської області та Протокол засідання комісії з питань оренди майна Новороздільської територіальної громади № 52 від 14.07.2026, керуючись ст. 6, ст. 12 Закону України «Про оренду державного та комунального майна», Порядком передачі в оренду державного та комунального майна, затвердженим постановою Кабінету Міністрів України від 03.06.2020 № 483, пп.1 п. ”а” ст. 29, ст. 60 Закону України „Про місцеве самоврядування в Україні” виконавчий комітет Новороздільської міської ради </w:t>
      </w:r>
    </w:p>
    <w:p w:rsidR="00982DCB" w:rsidRPr="00982DCB" w:rsidRDefault="00982DCB" w:rsidP="00982DCB">
      <w:pPr>
        <w:widowControl w:val="0"/>
        <w:suppressAutoHyphens/>
        <w:spacing w:line="240" w:lineRule="auto"/>
        <w:rPr>
          <w:rFonts w:eastAsia="Andale Sans UI"/>
          <w:kern w:val="2"/>
          <w:sz w:val="24"/>
          <w:lang w:eastAsia="ru-RU"/>
        </w:rPr>
      </w:pPr>
      <w:r w:rsidRPr="00982DCB">
        <w:rPr>
          <w:rFonts w:eastAsia="Andale Sans UI"/>
          <w:kern w:val="2"/>
          <w:sz w:val="24"/>
          <w:lang w:eastAsia="ru-RU"/>
        </w:rPr>
        <w:t>В И Р І Ш И В:</w:t>
      </w:r>
    </w:p>
    <w:p w:rsidR="00982DCB" w:rsidRPr="00982DCB" w:rsidRDefault="00982DCB" w:rsidP="00982DCB">
      <w:pPr>
        <w:spacing w:line="240" w:lineRule="auto"/>
        <w:jc w:val="both"/>
        <w:rPr>
          <w:sz w:val="24"/>
          <w:lang w:eastAsia="ru-RU"/>
        </w:rPr>
      </w:pPr>
      <w:r w:rsidRPr="00982DCB">
        <w:rPr>
          <w:sz w:val="24"/>
          <w:lang w:eastAsia="ru-RU"/>
        </w:rPr>
        <w:t xml:space="preserve">         1. Оголосити аукціон з передачі в оренду вбудованих приміщень другого поверху будівлі лікувального корпусу № 2 КНП «Новороздільська міська лікарня» Новороздільської міської ради, загальною площею 91,80 м</w:t>
      </w:r>
      <w:r w:rsidRPr="00982DCB">
        <w:rPr>
          <w:sz w:val="24"/>
          <w:vertAlign w:val="superscript"/>
          <w:lang w:eastAsia="ru-RU"/>
        </w:rPr>
        <w:t>2</w:t>
      </w:r>
      <w:r w:rsidRPr="00982DCB">
        <w:rPr>
          <w:sz w:val="24"/>
          <w:lang w:eastAsia="ru-RU"/>
        </w:rPr>
        <w:t xml:space="preserve">, розташованої по вул. Винниченка, 37, м. Новий Розділ, Стрийського району, Львівської області, які включені до переліку Першого типу, за результатами якого може бути підписаний Договір оренди індивідуально визначеного нерухомого майна, що належить до комунальної власності Новороздільської територіальної громади. </w:t>
      </w:r>
    </w:p>
    <w:p w:rsidR="00982DCB" w:rsidRPr="00982DCB" w:rsidRDefault="00982DCB" w:rsidP="00982DCB">
      <w:pPr>
        <w:spacing w:line="240" w:lineRule="auto"/>
        <w:ind w:firstLine="567"/>
        <w:jc w:val="both"/>
        <w:rPr>
          <w:sz w:val="24"/>
          <w:lang w:eastAsia="ru-RU"/>
        </w:rPr>
      </w:pPr>
      <w:r w:rsidRPr="00982DCB">
        <w:rPr>
          <w:sz w:val="24"/>
          <w:lang w:eastAsia="ru-RU"/>
        </w:rPr>
        <w:t>2. Затвердити умови та додаткові умови відповідно до Оголошення про передачу в оренду майна Новороздільської територіальної громади - вбудовані приміщення другого поверху будівлі лікувального корпусу № 2 КНП «Новороздільська міська лікарня» Новороздільської міської ради, загальною площею 91,80 м</w:t>
      </w:r>
      <w:r w:rsidRPr="00982DCB">
        <w:rPr>
          <w:sz w:val="24"/>
          <w:vertAlign w:val="superscript"/>
          <w:lang w:eastAsia="ru-RU"/>
        </w:rPr>
        <w:t>2</w:t>
      </w:r>
      <w:r w:rsidRPr="00982DCB">
        <w:rPr>
          <w:sz w:val="24"/>
          <w:lang w:eastAsia="ru-RU"/>
        </w:rPr>
        <w:t>, розташованої по вул. Винниченка, 37, м. Новий Розділ, Стрийського району, Львівської області щодо якого прийнято рішення про передачу в оренду на аукціоні, згідно Додатку.</w:t>
      </w:r>
    </w:p>
    <w:p w:rsidR="00982DCB" w:rsidRPr="00982DCB" w:rsidRDefault="00982DCB" w:rsidP="00982DCB">
      <w:pPr>
        <w:tabs>
          <w:tab w:val="left" w:pos="709"/>
          <w:tab w:val="left" w:pos="851"/>
          <w:tab w:val="left" w:pos="7371"/>
        </w:tabs>
        <w:suppressAutoHyphens/>
        <w:spacing w:line="240" w:lineRule="auto"/>
        <w:ind w:firstLine="567"/>
        <w:jc w:val="both"/>
        <w:rPr>
          <w:rFonts w:eastAsia="Andale Sans UI"/>
          <w:kern w:val="2"/>
          <w:sz w:val="24"/>
          <w:lang w:eastAsia="ru-RU"/>
        </w:rPr>
      </w:pPr>
      <w:r w:rsidRPr="00982DCB">
        <w:rPr>
          <w:rFonts w:eastAsia="Andale Sans UI"/>
          <w:kern w:val="2"/>
          <w:sz w:val="24"/>
          <w:lang w:eastAsia="ru-RU"/>
        </w:rPr>
        <w:t xml:space="preserve">3. Оприлюднити дане рішення та текс Оголошення на сайті Новороздільської міської ради та в електронно торговій системі </w:t>
      </w:r>
      <w:r w:rsidRPr="00982DCB">
        <w:rPr>
          <w:rFonts w:eastAsia="Andale Sans UI"/>
          <w:b/>
          <w:kern w:val="2"/>
          <w:sz w:val="24"/>
          <w:lang w:eastAsia="ru-RU"/>
        </w:rPr>
        <w:t>«</w:t>
      </w:r>
      <w:r w:rsidRPr="00982DCB">
        <w:rPr>
          <w:rFonts w:eastAsia="Andale Sans UI"/>
          <w:kern w:val="2"/>
          <w:sz w:val="24"/>
          <w:lang w:eastAsia="ru-RU"/>
        </w:rPr>
        <w:t>Prozorro. Продажі».</w:t>
      </w:r>
    </w:p>
    <w:p w:rsidR="00982DCB" w:rsidRPr="00982DCB" w:rsidRDefault="00982DCB" w:rsidP="00982DCB">
      <w:pPr>
        <w:tabs>
          <w:tab w:val="left" w:pos="709"/>
          <w:tab w:val="left" w:pos="851"/>
          <w:tab w:val="left" w:pos="7371"/>
        </w:tabs>
        <w:suppressAutoHyphens/>
        <w:spacing w:line="240" w:lineRule="auto"/>
        <w:ind w:firstLine="567"/>
        <w:jc w:val="both"/>
        <w:rPr>
          <w:rFonts w:eastAsia="Andale Sans UI"/>
          <w:kern w:val="2"/>
          <w:sz w:val="24"/>
          <w:lang w:eastAsia="ru-RU"/>
        </w:rPr>
      </w:pPr>
      <w:r w:rsidRPr="00982DCB">
        <w:rPr>
          <w:rFonts w:eastAsia="Andale Sans UI"/>
          <w:kern w:val="2"/>
          <w:sz w:val="24"/>
          <w:lang w:eastAsia="ru-RU"/>
        </w:rPr>
        <w:t xml:space="preserve">4. Контроль за виконанням даного рішення покласти на першого заступника міського голови Гулія М. М.           </w:t>
      </w:r>
    </w:p>
    <w:p w:rsidR="00982DCB" w:rsidRDefault="00982DCB" w:rsidP="00982DCB">
      <w:pPr>
        <w:tabs>
          <w:tab w:val="left" w:pos="709"/>
          <w:tab w:val="left" w:pos="851"/>
          <w:tab w:val="left" w:pos="7371"/>
        </w:tabs>
        <w:suppressAutoHyphens/>
        <w:spacing w:line="240" w:lineRule="auto"/>
        <w:ind w:firstLine="567"/>
        <w:jc w:val="both"/>
        <w:rPr>
          <w:rFonts w:eastAsia="Andale Sans UI"/>
          <w:kern w:val="2"/>
          <w:sz w:val="24"/>
          <w:lang w:eastAsia="ru-RU"/>
        </w:rPr>
      </w:pPr>
    </w:p>
    <w:p w:rsidR="009A4445" w:rsidRPr="00982DCB" w:rsidRDefault="009A4445" w:rsidP="00982DCB">
      <w:pPr>
        <w:tabs>
          <w:tab w:val="left" w:pos="709"/>
          <w:tab w:val="left" w:pos="851"/>
          <w:tab w:val="left" w:pos="7371"/>
        </w:tabs>
        <w:suppressAutoHyphens/>
        <w:spacing w:line="240" w:lineRule="auto"/>
        <w:ind w:firstLine="567"/>
        <w:jc w:val="both"/>
        <w:rPr>
          <w:rFonts w:eastAsia="Andale Sans UI"/>
          <w:kern w:val="2"/>
          <w:sz w:val="24"/>
          <w:lang w:eastAsia="ru-RU"/>
        </w:rPr>
      </w:pPr>
    </w:p>
    <w:p w:rsidR="00982DCB" w:rsidRPr="00982DCB" w:rsidRDefault="00982DCB" w:rsidP="00982DCB">
      <w:pPr>
        <w:spacing w:line="240" w:lineRule="auto"/>
        <w:rPr>
          <w:rFonts w:eastAsia="Andale Sans UI"/>
          <w:kern w:val="2"/>
          <w:sz w:val="24"/>
          <w:lang w:eastAsia="ru-RU"/>
        </w:rPr>
      </w:pPr>
      <w:r w:rsidRPr="00982DCB">
        <w:rPr>
          <w:rFonts w:eastAsia="Andale Sans UI"/>
          <w:kern w:val="2"/>
          <w:sz w:val="24"/>
          <w:lang w:eastAsia="ru-RU"/>
        </w:rPr>
        <w:t>МІСЬКИЙ ГОЛОВА</w:t>
      </w:r>
      <w:r w:rsidRPr="00982DCB">
        <w:rPr>
          <w:rFonts w:eastAsia="Andale Sans UI"/>
          <w:kern w:val="2"/>
          <w:sz w:val="24"/>
          <w:lang w:eastAsia="ru-RU"/>
        </w:rPr>
        <w:tab/>
      </w:r>
      <w:r w:rsidRPr="00982DCB">
        <w:rPr>
          <w:rFonts w:eastAsia="Andale Sans UI"/>
          <w:kern w:val="2"/>
          <w:sz w:val="24"/>
          <w:lang w:eastAsia="ru-RU"/>
        </w:rPr>
        <w:tab/>
      </w:r>
      <w:r w:rsidRPr="00982DCB">
        <w:rPr>
          <w:rFonts w:eastAsia="Andale Sans UI"/>
          <w:kern w:val="2"/>
          <w:sz w:val="24"/>
          <w:lang w:eastAsia="ru-RU"/>
        </w:rPr>
        <w:tab/>
      </w:r>
      <w:r w:rsidR="009A4445">
        <w:rPr>
          <w:rFonts w:eastAsia="Andale Sans UI"/>
          <w:kern w:val="2"/>
          <w:sz w:val="24"/>
          <w:lang w:eastAsia="ru-RU"/>
        </w:rPr>
        <w:tab/>
      </w:r>
      <w:r w:rsidRPr="00982DCB">
        <w:rPr>
          <w:rFonts w:eastAsia="Andale Sans UI"/>
          <w:kern w:val="2"/>
          <w:sz w:val="24"/>
          <w:lang w:eastAsia="ru-RU"/>
        </w:rPr>
        <w:tab/>
        <w:t xml:space="preserve">      Ярина ЯЦЕНКО</w:t>
      </w:r>
    </w:p>
    <w:p w:rsidR="00982DCB" w:rsidRDefault="00982DCB" w:rsidP="00982DCB">
      <w:pPr>
        <w:spacing w:line="240" w:lineRule="auto"/>
        <w:rPr>
          <w:rFonts w:eastAsia="Andale Sans UI"/>
          <w:kern w:val="2"/>
          <w:sz w:val="24"/>
          <w:lang w:eastAsia="ru-RU"/>
        </w:rPr>
      </w:pPr>
    </w:p>
    <w:p w:rsidR="009A5BF3" w:rsidRDefault="009A5BF3" w:rsidP="00982DCB">
      <w:pPr>
        <w:spacing w:line="240" w:lineRule="auto"/>
        <w:rPr>
          <w:rFonts w:eastAsia="Andale Sans UI"/>
          <w:kern w:val="2"/>
          <w:sz w:val="24"/>
          <w:lang w:eastAsia="ru-RU"/>
        </w:rPr>
      </w:pPr>
    </w:p>
    <w:p w:rsidR="009A5BF3" w:rsidRDefault="009A5BF3" w:rsidP="00982DCB">
      <w:pPr>
        <w:spacing w:line="240" w:lineRule="auto"/>
        <w:rPr>
          <w:rFonts w:eastAsia="Andale Sans UI"/>
          <w:kern w:val="2"/>
          <w:sz w:val="24"/>
          <w:lang w:eastAsia="ru-RU"/>
        </w:rPr>
      </w:pPr>
    </w:p>
    <w:p w:rsidR="009A5BF3" w:rsidRDefault="009A5BF3" w:rsidP="00982DCB">
      <w:pPr>
        <w:spacing w:line="240" w:lineRule="auto"/>
        <w:rPr>
          <w:rFonts w:eastAsia="Andale Sans UI"/>
          <w:kern w:val="2"/>
          <w:sz w:val="24"/>
          <w:lang w:eastAsia="ru-RU"/>
        </w:rPr>
      </w:pPr>
    </w:p>
    <w:p w:rsidR="009A5BF3" w:rsidRPr="00982DCB" w:rsidRDefault="009A5BF3" w:rsidP="00982DCB">
      <w:pPr>
        <w:spacing w:line="240" w:lineRule="auto"/>
        <w:rPr>
          <w:rFonts w:eastAsia="Andale Sans UI"/>
          <w:kern w:val="2"/>
          <w:sz w:val="24"/>
          <w:lang w:eastAsia="ru-RU"/>
        </w:rPr>
      </w:pPr>
    </w:p>
    <w:p w:rsidR="00982DCB" w:rsidRPr="00982DCB" w:rsidRDefault="00982DCB" w:rsidP="00982DCB">
      <w:pPr>
        <w:spacing w:line="240" w:lineRule="auto"/>
        <w:ind w:left="5812" w:right="-165"/>
        <w:jc w:val="both"/>
        <w:rPr>
          <w:rFonts w:eastAsia="MS Mincho"/>
          <w:sz w:val="24"/>
          <w:lang w:eastAsia="ru-RU"/>
        </w:rPr>
      </w:pPr>
      <w:r w:rsidRPr="00982DCB">
        <w:rPr>
          <w:rFonts w:eastAsia="MS Mincho"/>
          <w:sz w:val="24"/>
          <w:lang w:eastAsia="ru-RU"/>
        </w:rPr>
        <w:t xml:space="preserve">Додаток  до рішення виконавчого комітету Новороздільської міської ради  </w:t>
      </w:r>
    </w:p>
    <w:p w:rsidR="00982DCB" w:rsidRPr="00982DCB" w:rsidRDefault="009A4445" w:rsidP="00982DCB">
      <w:pPr>
        <w:spacing w:line="240" w:lineRule="auto"/>
        <w:ind w:left="5812" w:right="-165"/>
        <w:jc w:val="both"/>
        <w:rPr>
          <w:rFonts w:eastAsia="MS Mincho"/>
          <w:sz w:val="24"/>
          <w:lang w:eastAsia="ru-RU"/>
        </w:rPr>
      </w:pPr>
      <w:r>
        <w:rPr>
          <w:rFonts w:eastAsia="MS Mincho"/>
          <w:sz w:val="24"/>
          <w:lang w:eastAsia="ru-RU"/>
        </w:rPr>
        <w:t>від 16.07.2026р. № 292</w:t>
      </w:r>
    </w:p>
    <w:p w:rsidR="00982DCB" w:rsidRPr="00982DCB" w:rsidRDefault="00982DCB" w:rsidP="00982DCB">
      <w:pPr>
        <w:spacing w:line="240" w:lineRule="auto"/>
        <w:ind w:left="5812" w:right="-165"/>
        <w:jc w:val="both"/>
        <w:rPr>
          <w:rFonts w:eastAsia="MS Mincho"/>
          <w:sz w:val="24"/>
          <w:lang w:eastAsia="ru-RU"/>
        </w:rPr>
      </w:pPr>
    </w:p>
    <w:tbl>
      <w:tblPr>
        <w:tblW w:w="10460" w:type="dxa"/>
        <w:tblInd w:w="-289" w:type="dxa"/>
        <w:tblLayout w:type="fixed"/>
        <w:tblCellMar>
          <w:left w:w="0" w:type="dxa"/>
          <w:right w:w="0" w:type="dxa"/>
        </w:tblCellMar>
        <w:tblLook w:val="00A0" w:firstRow="1" w:lastRow="0" w:firstColumn="1" w:lastColumn="0" w:noHBand="0" w:noVBand="0"/>
      </w:tblPr>
      <w:tblGrid>
        <w:gridCol w:w="4919"/>
        <w:gridCol w:w="5541"/>
      </w:tblGrid>
      <w:tr w:rsidR="00982DCB" w:rsidRPr="00982DCB" w:rsidTr="00982DCB">
        <w:trPr>
          <w:trHeight w:val="315"/>
        </w:trPr>
        <w:tc>
          <w:tcPr>
            <w:tcW w:w="10460" w:type="dxa"/>
            <w:gridSpan w:val="2"/>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tcPr>
          <w:p w:rsidR="00982DCB" w:rsidRPr="00982DCB" w:rsidRDefault="00982DCB" w:rsidP="00982DCB">
            <w:pPr>
              <w:spacing w:line="240" w:lineRule="auto"/>
              <w:jc w:val="center"/>
              <w:rPr>
                <w:rFonts w:eastAsia="Calibri"/>
                <w:b/>
                <w:bCs/>
                <w:color w:val="000000"/>
                <w:sz w:val="24"/>
                <w:lang w:eastAsia="ru-RU"/>
              </w:rPr>
            </w:pPr>
            <w:r w:rsidRPr="00982DCB">
              <w:rPr>
                <w:rFonts w:eastAsia="Calibri"/>
                <w:b/>
                <w:bCs/>
                <w:color w:val="000000"/>
                <w:sz w:val="24"/>
                <w:lang w:eastAsia="ru-RU"/>
              </w:rPr>
              <w:t>ОГОЛОШЕННЯ</w:t>
            </w:r>
          </w:p>
          <w:p w:rsidR="00982DCB" w:rsidRPr="00982DCB" w:rsidRDefault="00982DCB" w:rsidP="00982DCB">
            <w:pPr>
              <w:spacing w:line="240" w:lineRule="auto"/>
              <w:jc w:val="center"/>
              <w:rPr>
                <w:rFonts w:eastAsia="Calibri"/>
                <w:b/>
                <w:bCs/>
                <w:color w:val="000000"/>
                <w:sz w:val="24"/>
                <w:lang w:eastAsia="ru-RU"/>
              </w:rPr>
            </w:pPr>
            <w:r w:rsidRPr="00982DCB">
              <w:rPr>
                <w:rFonts w:eastAsia="Calibri"/>
                <w:b/>
                <w:bCs/>
                <w:color w:val="000000"/>
                <w:sz w:val="24"/>
                <w:lang w:eastAsia="ru-RU"/>
              </w:rPr>
              <w:t xml:space="preserve">про передачу в оренду </w:t>
            </w:r>
            <w:r w:rsidRPr="00982DCB">
              <w:rPr>
                <w:b/>
                <w:bCs/>
                <w:color w:val="000000"/>
                <w:sz w:val="24"/>
                <w:lang w:eastAsia="ru-RU"/>
              </w:rPr>
              <w:t>майна Новороздільської територіальної громади - вбудовані приміщення другого поверху будівлі лікувального корпусу № 2 КНП «Новороздільська міська лікарня» Новороздільської міської ради, загальною площею 91,80 м</w:t>
            </w:r>
            <w:r w:rsidRPr="00982DCB">
              <w:rPr>
                <w:b/>
                <w:bCs/>
                <w:color w:val="000000"/>
                <w:sz w:val="24"/>
                <w:vertAlign w:val="superscript"/>
                <w:lang w:eastAsia="ru-RU"/>
              </w:rPr>
              <w:t>2</w:t>
            </w:r>
            <w:r w:rsidRPr="00982DCB">
              <w:rPr>
                <w:b/>
                <w:bCs/>
                <w:color w:val="000000"/>
                <w:sz w:val="24"/>
                <w:lang w:eastAsia="ru-RU"/>
              </w:rPr>
              <w:t>, розташованої по вул. Винниченка, 37, м. Новий Розділ, Стрийського району, Львівської області щодо якого прийнято рішення про передачу в оренду на</w:t>
            </w:r>
            <w:r w:rsidRPr="00982DCB">
              <w:rPr>
                <w:rFonts w:eastAsia="Calibri"/>
                <w:b/>
                <w:bCs/>
                <w:color w:val="000000"/>
                <w:sz w:val="24"/>
                <w:lang w:eastAsia="ru-RU"/>
              </w:rPr>
              <w:t xml:space="preserve"> аукціоні</w:t>
            </w:r>
          </w:p>
        </w:tc>
      </w:tr>
      <w:tr w:rsidR="00982DCB" w:rsidRPr="00982DCB" w:rsidTr="00982DCB">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jc w:val="both"/>
              <w:rPr>
                <w:b/>
                <w:bCs/>
                <w:color w:val="000000"/>
                <w:sz w:val="24"/>
                <w:lang w:eastAsia="ru-RU"/>
              </w:rPr>
            </w:pPr>
            <w:r w:rsidRPr="00982DCB">
              <w:rPr>
                <w:rFonts w:eastAsia="MS Mincho"/>
                <w:sz w:val="24"/>
                <w:lang w:eastAsia="ru-RU"/>
              </w:rPr>
              <w:t>Назва населеного пункту</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jc w:val="both"/>
              <w:rPr>
                <w:b/>
                <w:bCs/>
                <w:color w:val="000000"/>
                <w:sz w:val="24"/>
                <w:lang w:eastAsia="ru-RU"/>
              </w:rPr>
            </w:pPr>
            <w:r w:rsidRPr="00982DCB">
              <w:rPr>
                <w:rFonts w:eastAsia="MS Mincho"/>
                <w:sz w:val="24"/>
                <w:lang w:eastAsia="ru-RU"/>
              </w:rPr>
              <w:t>м. Новий Розділ</w:t>
            </w:r>
          </w:p>
        </w:tc>
      </w:tr>
      <w:tr w:rsidR="00982DCB" w:rsidRPr="00982DCB" w:rsidTr="00982DCB">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Назва аукціону</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MS Mincho"/>
                <w:sz w:val="24"/>
                <w:lang w:eastAsia="ru-RU"/>
              </w:rPr>
              <w:t>Аукціон (з умовами) з передачі в оренду вбудованих приміщень другого поверху будівлі лікувального корпусу № 2 КНП «Новороздільська міська лікарня» Новороздільської міської ради, загальною площею 91,80 м</w:t>
            </w:r>
            <w:r w:rsidRPr="00982DCB">
              <w:rPr>
                <w:rFonts w:eastAsia="MS Mincho"/>
                <w:sz w:val="24"/>
                <w:vertAlign w:val="superscript"/>
                <w:lang w:eastAsia="ru-RU"/>
              </w:rPr>
              <w:t>2</w:t>
            </w:r>
            <w:r w:rsidRPr="00982DCB">
              <w:rPr>
                <w:rFonts w:eastAsia="MS Mincho"/>
                <w:sz w:val="24"/>
                <w:lang w:eastAsia="ru-RU"/>
              </w:rPr>
              <w:t>, розташованої по вул. Винниченка, 37, м. Новий Розділ, Стрийського району</w:t>
            </w:r>
          </w:p>
        </w:tc>
      </w:tr>
      <w:tr w:rsidR="00982DCB" w:rsidRPr="00982DCB" w:rsidTr="00982DCB">
        <w:trPr>
          <w:trHeight w:val="35"/>
        </w:trPr>
        <w:tc>
          <w:tcPr>
            <w:tcW w:w="4919"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Повне найменування орендодавця</w:t>
            </w:r>
          </w:p>
        </w:tc>
        <w:tc>
          <w:tcPr>
            <w:tcW w:w="5541" w:type="dxa"/>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color w:val="000000"/>
                <w:sz w:val="24"/>
                <w:lang w:eastAsia="ru-RU"/>
              </w:rPr>
              <w:t>Виконавчий комітет Новороздільської міської ради</w:t>
            </w:r>
          </w:p>
        </w:tc>
      </w:tr>
      <w:tr w:rsidR="00982DCB" w:rsidRPr="00982DCB" w:rsidTr="00982DCB">
        <w:trPr>
          <w:trHeight w:val="40"/>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rPr>
                <w:color w:val="000000"/>
                <w:sz w:val="24"/>
                <w:lang w:eastAsia="ru-RU"/>
              </w:rPr>
            </w:pPr>
            <w:r w:rsidRPr="00982DCB">
              <w:rPr>
                <w:color w:val="000000"/>
                <w:sz w:val="24"/>
                <w:lang w:eastAsia="ru-RU"/>
              </w:rPr>
              <w:t>Код за ЄДРПОУ орендодавця</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rPr>
                <w:color w:val="000000"/>
                <w:sz w:val="24"/>
                <w:lang w:eastAsia="ru-RU"/>
              </w:rPr>
            </w:pPr>
            <w:r w:rsidRPr="00982DCB">
              <w:rPr>
                <w:color w:val="000000"/>
                <w:sz w:val="24"/>
                <w:lang w:eastAsia="ru-RU"/>
              </w:rPr>
              <w:t>04056210</w:t>
            </w:r>
          </w:p>
        </w:tc>
      </w:tr>
      <w:tr w:rsidR="00982DCB" w:rsidRPr="00982DCB" w:rsidTr="00982DCB">
        <w:trPr>
          <w:trHeight w:val="40"/>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Адреса орендодавця</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b/>
                <w:bCs/>
                <w:color w:val="FF0000"/>
                <w:sz w:val="24"/>
                <w:lang w:eastAsia="ru-RU"/>
              </w:rPr>
            </w:pPr>
            <w:r w:rsidRPr="00982DCB">
              <w:rPr>
                <w:rFonts w:eastAsia="Calibri"/>
                <w:sz w:val="24"/>
                <w:lang w:eastAsia="en-US"/>
              </w:rPr>
              <w:t>81652</w:t>
            </w:r>
            <w:r w:rsidRPr="00982DCB">
              <w:rPr>
                <w:rFonts w:eastAsia="Calibri"/>
                <w:color w:val="000000"/>
                <w:sz w:val="24"/>
                <w:lang w:eastAsia="en-US"/>
              </w:rPr>
              <w:t xml:space="preserve">, </w:t>
            </w:r>
            <w:r w:rsidRPr="00982DCB">
              <w:rPr>
                <w:rFonts w:eastAsia="Calibri"/>
                <w:sz w:val="24"/>
                <w:lang w:eastAsia="en-US"/>
              </w:rPr>
              <w:t xml:space="preserve"> м. Новий Розділ, Стрийського району, Львівської області,  вул. Грушевського, буд. 24</w:t>
            </w:r>
          </w:p>
        </w:tc>
      </w:tr>
      <w:tr w:rsidR="00982DCB" w:rsidRPr="00982DCB" w:rsidTr="00982DCB">
        <w:trPr>
          <w:trHeight w:val="40"/>
        </w:trPr>
        <w:tc>
          <w:tcPr>
            <w:tcW w:w="4919" w:type="dxa"/>
            <w:tcBorders>
              <w:top w:val="single" w:sz="4" w:space="0" w:color="CCCCCC"/>
              <w:left w:val="single" w:sz="4" w:space="0" w:color="000000"/>
              <w:bottom w:val="single" w:sz="4" w:space="0" w:color="000000"/>
              <w:right w:val="single" w:sz="4"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Повне найменування балансоутримувача</w:t>
            </w:r>
          </w:p>
        </w:tc>
        <w:tc>
          <w:tcPr>
            <w:tcW w:w="5541" w:type="dxa"/>
            <w:tcBorders>
              <w:top w:val="single" w:sz="4" w:space="0" w:color="CCCCCC"/>
              <w:left w:val="single" w:sz="4" w:space="0" w:color="CCCCCC"/>
              <w:bottom w:val="single" w:sz="4" w:space="0" w:color="000000"/>
              <w:right w:val="single" w:sz="4"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FF0000"/>
                <w:sz w:val="24"/>
                <w:lang w:eastAsia="en-US"/>
              </w:rPr>
            </w:pPr>
            <w:r w:rsidRPr="00982DCB">
              <w:rPr>
                <w:color w:val="000000"/>
                <w:sz w:val="24"/>
                <w:lang w:eastAsia="ru-RU"/>
              </w:rPr>
              <w:t>Комунальне некомерційне підприємство «Новороздільська міська лікарня» Новороздільської міської ради</w:t>
            </w:r>
          </w:p>
        </w:tc>
      </w:tr>
      <w:tr w:rsidR="00982DCB" w:rsidRPr="00982DCB" w:rsidTr="00982DCB">
        <w:trPr>
          <w:trHeight w:val="40"/>
        </w:trPr>
        <w:tc>
          <w:tcPr>
            <w:tcW w:w="4919" w:type="dxa"/>
            <w:tcBorders>
              <w:top w:val="single" w:sz="4" w:space="0" w:color="CCCCCC"/>
              <w:left w:val="single" w:sz="4" w:space="0" w:color="000000"/>
              <w:bottom w:val="single" w:sz="4" w:space="0" w:color="auto"/>
              <w:right w:val="single" w:sz="4"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Код за ЄДРПОУ балансоутримувача</w:t>
            </w:r>
          </w:p>
        </w:tc>
        <w:tc>
          <w:tcPr>
            <w:tcW w:w="5541" w:type="dxa"/>
            <w:tcBorders>
              <w:top w:val="single" w:sz="4" w:space="0" w:color="CCCCCC"/>
              <w:left w:val="single" w:sz="4" w:space="0" w:color="CCCCCC"/>
              <w:bottom w:val="single" w:sz="4" w:space="0" w:color="auto"/>
              <w:right w:val="single" w:sz="4"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FF0000"/>
                <w:sz w:val="24"/>
                <w:lang w:eastAsia="en-US"/>
              </w:rPr>
            </w:pPr>
            <w:r w:rsidRPr="00982DCB">
              <w:rPr>
                <w:rFonts w:eastAsia="MS Mincho"/>
                <w:color w:val="000000"/>
                <w:sz w:val="24"/>
                <w:lang w:eastAsia="ru-RU"/>
              </w:rPr>
              <w:t>20764314</w:t>
            </w:r>
          </w:p>
        </w:tc>
      </w:tr>
      <w:tr w:rsidR="00982DCB" w:rsidRPr="00982DCB" w:rsidTr="00982DCB">
        <w:trPr>
          <w:trHeight w:val="40"/>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rPr>
                <w:rFonts w:eastAsia="MS Mincho"/>
                <w:sz w:val="24"/>
                <w:lang w:eastAsia="ru-RU"/>
              </w:rPr>
            </w:pPr>
            <w:r w:rsidRPr="00982DCB">
              <w:rPr>
                <w:rFonts w:eastAsia="MS Mincho"/>
                <w:sz w:val="24"/>
                <w:lang w:eastAsia="ru-RU"/>
              </w:rPr>
              <w:t>Адреса балансоутримувача</w:t>
            </w:r>
          </w:p>
        </w:tc>
        <w:tc>
          <w:tcPr>
            <w:tcW w:w="5541"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bottom"/>
          </w:tcPr>
          <w:p w:rsidR="00982DCB" w:rsidRPr="00982DCB" w:rsidRDefault="00982DCB" w:rsidP="00982DCB">
            <w:pPr>
              <w:spacing w:line="240" w:lineRule="auto"/>
              <w:rPr>
                <w:rFonts w:eastAsia="Calibri"/>
                <w:color w:val="FF0000"/>
                <w:sz w:val="24"/>
                <w:lang w:eastAsia="en-US"/>
              </w:rPr>
            </w:pPr>
            <w:r w:rsidRPr="00982DCB">
              <w:rPr>
                <w:rFonts w:eastAsia="MS Mincho"/>
                <w:color w:val="000000"/>
                <w:sz w:val="24"/>
                <w:lang w:eastAsia="ru-RU"/>
              </w:rPr>
              <w:t>81652,  м. Новий Розділ, Стрийського району, Львівської області,  вул. Винниченка, 37</w:t>
            </w:r>
          </w:p>
        </w:tc>
      </w:tr>
      <w:tr w:rsidR="00982DCB" w:rsidRPr="00982DCB" w:rsidTr="00982DCB">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Контактні дані (номер телефону і адреса електронної пошти працівника Орендодавця для звернень про ознайомлення з об’єктом оренди)</w:t>
            </w:r>
          </w:p>
        </w:tc>
        <w:tc>
          <w:tcPr>
            <w:tcW w:w="5541"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rsidR="00982DCB" w:rsidRPr="00982DCB" w:rsidRDefault="00982DCB" w:rsidP="00982DCB">
            <w:pPr>
              <w:spacing w:line="240" w:lineRule="auto"/>
              <w:rPr>
                <w:rFonts w:eastAsia="Calibri"/>
                <w:color w:val="FF0000"/>
                <w:sz w:val="24"/>
                <w:lang w:eastAsia="ru-RU"/>
              </w:rPr>
            </w:pPr>
            <w:r w:rsidRPr="00982DCB">
              <w:rPr>
                <w:rFonts w:eastAsia="Calibri"/>
                <w:sz w:val="24"/>
                <w:lang w:eastAsia="en-US"/>
              </w:rPr>
              <w:t xml:space="preserve">Тел. +380937520510 ел. адреса </w:t>
            </w:r>
            <w:hyperlink r:id="rId28" w:history="1">
              <w:r w:rsidRPr="00982DCB">
                <w:rPr>
                  <w:rFonts w:eastAsia="Calibri"/>
                  <w:color w:val="0563C1"/>
                  <w:sz w:val="24"/>
                  <w:u w:val="single"/>
                  <w:lang w:eastAsia="en-US"/>
                </w:rPr>
                <w:t>oktubmw@gmail.com</w:t>
              </w:r>
            </w:hyperlink>
            <w:r w:rsidRPr="00982DCB">
              <w:rPr>
                <w:rFonts w:eastAsia="Calibri"/>
                <w:sz w:val="24"/>
                <w:lang w:eastAsia="en-US"/>
              </w:rPr>
              <w:t xml:space="preserve">  звертатись у робочі дні з 9.00 год до 17.00 год</w:t>
            </w:r>
          </w:p>
        </w:tc>
      </w:tr>
      <w:tr w:rsidR="00982DCB" w:rsidRPr="00982DCB" w:rsidTr="00982DCB">
        <w:trPr>
          <w:trHeight w:val="315"/>
        </w:trPr>
        <w:tc>
          <w:tcPr>
            <w:tcW w:w="10460" w:type="dxa"/>
            <w:gridSpan w:val="2"/>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rsidR="00982DCB" w:rsidRPr="00982DCB" w:rsidRDefault="00982DCB" w:rsidP="00982DCB">
            <w:pPr>
              <w:spacing w:line="240" w:lineRule="auto"/>
              <w:jc w:val="center"/>
              <w:rPr>
                <w:rFonts w:eastAsia="Calibri"/>
                <w:sz w:val="24"/>
                <w:lang w:eastAsia="ru-RU"/>
              </w:rPr>
            </w:pPr>
            <w:r w:rsidRPr="00982DCB">
              <w:rPr>
                <w:rFonts w:eastAsia="MS Mincho"/>
                <w:b/>
                <w:bCs/>
                <w:color w:val="333333"/>
                <w:sz w:val="24"/>
                <w:shd w:val="clear" w:color="auto" w:fill="FFFFFF"/>
                <w:lang w:eastAsia="ru-RU"/>
              </w:rPr>
              <w:t>Інформація про об’єкт оренди</w:t>
            </w:r>
          </w:p>
        </w:tc>
      </w:tr>
      <w:tr w:rsidR="00982DCB" w:rsidRPr="00982DCB" w:rsidTr="00982DCB">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Назва об'єкта оренди</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Вбудовані приміщення другого поверху будівлі лікувального корпусу № 2 КНП «Новороздільська міська лікарня» Новороздільської міської ради, загальною площею 91,80 м</w:t>
            </w:r>
            <w:r w:rsidRPr="00982DCB">
              <w:rPr>
                <w:rFonts w:eastAsia="Calibri"/>
                <w:sz w:val="24"/>
                <w:vertAlign w:val="superscript"/>
                <w:lang w:eastAsia="ru-RU"/>
              </w:rPr>
              <w:t>2</w:t>
            </w:r>
            <w:r w:rsidRPr="00982DCB">
              <w:rPr>
                <w:rFonts w:eastAsia="Calibri"/>
                <w:sz w:val="24"/>
                <w:lang w:eastAsia="ru-RU"/>
              </w:rPr>
              <w:t>, розташованої по вул. Винниченка, 37, м. Новий Розділ, Стрийського району, Львівської області</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color w:val="000000"/>
                <w:sz w:val="24"/>
              </w:rPr>
              <w:t>Інформація про арешти майна / застави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sz w:val="24"/>
                <w:lang w:eastAsia="ru-RU"/>
              </w:rPr>
              <w:t>об’єкт оренди не є під арештом чи заставою</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Тип переліку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Перелік першого типу</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sz w:val="24"/>
                <w:lang w:eastAsia="ru-RU"/>
              </w:rPr>
            </w:pPr>
            <w:r w:rsidRPr="00982DCB">
              <w:rPr>
                <w:sz w:val="24"/>
                <w:lang w:eastAsia="ru-RU"/>
              </w:rPr>
              <w:t>Ринкова вартість, грн. бе</w:t>
            </w:r>
            <w:r w:rsidRPr="00982DCB">
              <w:rPr>
                <w:rFonts w:eastAsia="Calibri"/>
                <w:color w:val="000000"/>
                <w:sz w:val="24"/>
                <w:lang w:eastAsia="ru-RU"/>
              </w:rPr>
              <w:t xml:space="preserve">з урахування </w:t>
            </w:r>
            <w:r w:rsidRPr="00982DCB">
              <w:rPr>
                <w:sz w:val="24"/>
                <w:lang w:eastAsia="ru-RU"/>
              </w:rPr>
              <w:t xml:space="preserve"> ПДВ</w:t>
            </w:r>
          </w:p>
        </w:tc>
        <w:tc>
          <w:tcPr>
            <w:tcW w:w="554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sz w:val="24"/>
                <w:lang w:eastAsia="ru-RU"/>
              </w:rPr>
            </w:pPr>
            <w:r w:rsidRPr="00982DCB">
              <w:rPr>
                <w:sz w:val="24"/>
                <w:lang w:eastAsia="ru-RU"/>
              </w:rPr>
              <w:t>1573268,0 без ПДВ</w:t>
            </w:r>
            <w:r w:rsidRPr="00982DCB">
              <w:rPr>
                <w:rFonts w:eastAsia="MS Mincho"/>
                <w:sz w:val="24"/>
                <w:lang w:eastAsia="ru-RU"/>
              </w:rPr>
              <w:t xml:space="preserve"> (станом на 30.06.2026р.)</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Тип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нерухоме майно</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Фотографічне зображення майна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34061C" w:rsidP="00982DCB">
            <w:pPr>
              <w:spacing w:line="240" w:lineRule="auto"/>
              <w:rPr>
                <w:rFonts w:eastAsia="Calibri"/>
                <w:sz w:val="24"/>
                <w:lang w:eastAsia="ru-RU"/>
              </w:rPr>
            </w:pPr>
            <w:hyperlink r:id="rId29" w:history="1">
              <w:r w:rsidR="00982DCB" w:rsidRPr="00982DCB">
                <w:rPr>
                  <w:rFonts w:eastAsia="Calibri"/>
                  <w:color w:val="0563C1"/>
                  <w:sz w:val="24"/>
                  <w:u w:val="single"/>
                  <w:lang w:eastAsia="ru-RU"/>
                </w:rPr>
                <w:t>В</w:t>
              </w:r>
            </w:hyperlink>
            <w:r w:rsidR="00982DCB" w:rsidRPr="00982DCB">
              <w:rPr>
                <w:rFonts w:eastAsia="Calibri"/>
                <w:sz w:val="24"/>
                <w:lang w:eastAsia="ru-RU"/>
              </w:rPr>
              <w:t xml:space="preserve"> ЕТС</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Місцезнаходження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sz w:val="24"/>
                <w:lang w:eastAsia="ru-RU"/>
              </w:rPr>
              <w:t>Вбудовані приміщення другого поверху будівлі лікувального корпусу № 2 КНП «Новороздільська міська лікарня» Новороздільської міської ради, загальною площею 91,80 м</w:t>
            </w:r>
            <w:r w:rsidRPr="00982DCB">
              <w:rPr>
                <w:rFonts w:eastAsia="Calibri"/>
                <w:sz w:val="24"/>
                <w:vertAlign w:val="superscript"/>
                <w:lang w:eastAsia="ru-RU"/>
              </w:rPr>
              <w:t>2</w:t>
            </w:r>
            <w:r w:rsidRPr="00982DCB">
              <w:rPr>
                <w:rFonts w:eastAsia="Calibri"/>
                <w:sz w:val="24"/>
                <w:lang w:eastAsia="ru-RU"/>
              </w:rPr>
              <w:t xml:space="preserve">, розташованої по вул. Винниченка, 37, м. Новий Розділ, розміщені на </w:t>
            </w:r>
            <w:r w:rsidRPr="00982DCB">
              <w:rPr>
                <w:rFonts w:eastAsia="Calibri"/>
                <w:sz w:val="24"/>
                <w:lang w:eastAsia="ru-RU"/>
              </w:rPr>
              <w:lastRenderedPageBreak/>
              <w:t>першому поверсі будівлі лікувального корпусу № 2, загальні входи до будівлі</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lastRenderedPageBreak/>
              <w:t>Загальна площа об’єкта, кв. м</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91,80</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Корисна площа об’єкта, кв. м</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91,80</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Характеристика об’єкта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FF0000"/>
                <w:sz w:val="24"/>
                <w:lang w:eastAsia="ru-RU"/>
              </w:rPr>
            </w:pPr>
            <w:r w:rsidRPr="00982DCB">
              <w:rPr>
                <w:rFonts w:eastAsia="Calibri"/>
                <w:sz w:val="24"/>
                <w:lang w:eastAsia="ru-RU"/>
              </w:rPr>
              <w:t>Вбудовані приміщення другого поверху будівлі лікувального корпусу № 2 КНП «Новороздільська міська лікарня» Новороздільської міської ради, загальною площею 24,80 м</w:t>
            </w:r>
            <w:r w:rsidRPr="00982DCB">
              <w:rPr>
                <w:rFonts w:eastAsia="Calibri"/>
                <w:sz w:val="24"/>
                <w:vertAlign w:val="superscript"/>
                <w:lang w:eastAsia="ru-RU"/>
              </w:rPr>
              <w:t>2</w:t>
            </w:r>
            <w:r w:rsidRPr="00982DCB">
              <w:rPr>
                <w:rFonts w:eastAsia="Calibri"/>
                <w:sz w:val="24"/>
                <w:lang w:eastAsia="ru-RU"/>
              </w:rPr>
              <w:t>, розташованої по вул. Винниченка, 37, м. Новий Розділ, Стрийського району, Львівської області являють собою приміщення приймальних кабінетів, рентген кабінет та приміщення фотолабораторії</w:t>
            </w:r>
          </w:p>
        </w:tc>
      </w:tr>
      <w:tr w:rsidR="00982DCB" w:rsidRPr="00982DCB" w:rsidTr="00982DCB">
        <w:trPr>
          <w:trHeight w:val="806"/>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Технічний стан об'єкта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Вбудовані приміщення другого поверху будівлі лікувального корпусу № 2 КНП «Новороздільська міська лікарня» Новороздільської міської ради, загальною площею 91,80 м</w:t>
            </w:r>
            <w:r w:rsidRPr="00982DCB">
              <w:rPr>
                <w:rFonts w:eastAsia="Calibri"/>
                <w:sz w:val="24"/>
                <w:vertAlign w:val="superscript"/>
                <w:lang w:eastAsia="ru-RU"/>
              </w:rPr>
              <w:t>2</w:t>
            </w:r>
            <w:r w:rsidRPr="00982DCB">
              <w:rPr>
                <w:rFonts w:eastAsia="Calibri"/>
                <w:sz w:val="24"/>
                <w:lang w:eastAsia="ru-RU"/>
              </w:rPr>
              <w:t xml:space="preserve">, розташованої по вул. Винниченка, 37, м. Новий Розділ є в стані придатному до використання орендарем, забезпечене електропостачанням, теплопостачанням, водопостачанням та водовідведенням. Приміщення входять до складу чотириповерхової  будівлі лікувального корпусу.  Фундамент –бетон. Стіни цегляні з залізобетонним перекриттям. Стіни і стеля оштукатурені та пофарбовані, підлога –лінолеум . Вікна  та двері металопластикові та дерев’яні в задовільному стані та виконують свою функцію. </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Поверховий план об’єкта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34061C" w:rsidP="00982DCB">
            <w:pPr>
              <w:spacing w:line="240" w:lineRule="auto"/>
              <w:rPr>
                <w:rFonts w:eastAsia="Calibri"/>
                <w:color w:val="FF0000"/>
                <w:sz w:val="24"/>
                <w:u w:val="single"/>
                <w:lang w:eastAsia="ru-RU"/>
              </w:rPr>
            </w:pPr>
            <w:hyperlink r:id="rId30" w:history="1">
              <w:r w:rsidR="00982DCB" w:rsidRPr="00982DCB">
                <w:rPr>
                  <w:rFonts w:eastAsia="Calibri"/>
                  <w:color w:val="0563C1"/>
                  <w:sz w:val="24"/>
                  <w:u w:val="single"/>
                  <w:lang w:eastAsia="ru-RU"/>
                </w:rPr>
                <w:t>В ЕТС</w:t>
              </w:r>
            </w:hyperlink>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Дата рішення орендодавця про включення до Переліку першого типу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18.06.2026р.</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Номер рішення орендодавця про включення до Переліку першого типу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2725</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color w:val="000000"/>
                <w:sz w:val="24"/>
                <w:shd w:val="clear" w:color="auto" w:fill="FFFFFF"/>
              </w:rPr>
              <w:t>Інформація про те, що об’єктом оренди є пам’ятка культурної</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color w:val="000000"/>
                <w:sz w:val="24"/>
                <w:shd w:val="clear" w:color="auto" w:fill="FFFFFF"/>
              </w:rPr>
            </w:pPr>
            <w:r w:rsidRPr="00982DCB">
              <w:rPr>
                <w:color w:val="000000"/>
                <w:sz w:val="24"/>
                <w:shd w:val="clear" w:color="auto" w:fill="FFFFFF"/>
              </w:rPr>
              <w:t>Об’єкт оренди не є пам’яткою культурної спадщини</w:t>
            </w:r>
          </w:p>
          <w:p w:rsidR="00982DCB" w:rsidRPr="00982DCB" w:rsidRDefault="00982DCB" w:rsidP="00982DCB">
            <w:pPr>
              <w:spacing w:line="240" w:lineRule="auto"/>
              <w:rPr>
                <w:rFonts w:eastAsia="Calibri"/>
                <w:color w:val="000000"/>
                <w:sz w:val="24"/>
                <w:lang w:eastAsia="ru-RU"/>
              </w:rPr>
            </w:pP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sz w:val="24"/>
                <w:shd w:val="clear" w:color="auto" w:fill="FFFFFF"/>
              </w:rPr>
              <w:t>Інформація про стан реєстрації права власності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en-US"/>
              </w:rPr>
            </w:pPr>
            <w:r w:rsidRPr="00982DCB">
              <w:rPr>
                <w:rFonts w:eastAsia="Calibri"/>
                <w:sz w:val="24"/>
                <w:lang w:eastAsia="en-US"/>
              </w:rPr>
              <w:t>Право власності не зареєстровано</w:t>
            </w:r>
          </w:p>
          <w:p w:rsidR="00982DCB" w:rsidRPr="00982DCB" w:rsidRDefault="00982DCB" w:rsidP="00982DCB">
            <w:pPr>
              <w:spacing w:line="240" w:lineRule="auto"/>
              <w:rPr>
                <w:rFonts w:eastAsia="Calibri"/>
                <w:color w:val="000000"/>
                <w:sz w:val="24"/>
                <w:lang w:eastAsia="en-US"/>
              </w:rPr>
            </w:pP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Інформація про наявність окремих особових рахунків на об’єкт оренди, відкритих постачальниками комунальних послуг</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color w:val="000000"/>
                <w:sz w:val="24"/>
                <w:shd w:val="clear" w:color="auto" w:fill="FFFFFF"/>
              </w:rPr>
            </w:pPr>
            <w:r w:rsidRPr="00982DCB">
              <w:rPr>
                <w:rFonts w:eastAsia="Calibri"/>
                <w:color w:val="000000"/>
                <w:sz w:val="24"/>
                <w:lang w:eastAsia="ru-RU"/>
              </w:rPr>
              <w:t xml:space="preserve">Об’єкт оренди не має окремих особових рахунків відкритих </w:t>
            </w:r>
            <w:r w:rsidRPr="00982DCB">
              <w:rPr>
                <w:color w:val="000000"/>
                <w:sz w:val="24"/>
                <w:shd w:val="clear" w:color="auto" w:fill="FFFFFF"/>
              </w:rPr>
              <w:t>постачальниками комунальних послуг</w:t>
            </w:r>
          </w:p>
          <w:p w:rsidR="00982DCB" w:rsidRPr="00982DCB" w:rsidRDefault="00982DCB" w:rsidP="00982DCB">
            <w:pPr>
              <w:spacing w:line="240" w:lineRule="auto"/>
              <w:rPr>
                <w:rFonts w:eastAsia="Calibri"/>
                <w:color w:val="000000"/>
                <w:sz w:val="24"/>
                <w:lang w:eastAsia="ru-RU"/>
              </w:rPr>
            </w:pPr>
          </w:p>
        </w:tc>
      </w:tr>
      <w:tr w:rsidR="00982DCB" w:rsidRPr="00982DCB" w:rsidTr="00982DCB">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982DCB" w:rsidRPr="00982DCB" w:rsidRDefault="00982DCB" w:rsidP="00982DCB">
            <w:pPr>
              <w:spacing w:line="240" w:lineRule="auto"/>
              <w:jc w:val="center"/>
              <w:rPr>
                <w:rFonts w:eastAsia="Calibri"/>
                <w:b/>
                <w:bCs/>
                <w:color w:val="000000"/>
                <w:sz w:val="24"/>
                <w:lang w:eastAsia="ru-RU"/>
              </w:rPr>
            </w:pPr>
            <w:r w:rsidRPr="00982DCB">
              <w:rPr>
                <w:rFonts w:eastAsia="Calibri"/>
                <w:b/>
                <w:bCs/>
                <w:color w:val="000000"/>
                <w:sz w:val="24"/>
                <w:lang w:eastAsia="ru-RU"/>
              </w:rPr>
              <w:t xml:space="preserve">Умови та </w:t>
            </w:r>
            <w:r w:rsidRPr="00982DCB">
              <w:rPr>
                <w:rFonts w:eastAsia="Calibri"/>
                <w:b/>
                <w:bCs/>
                <w:sz w:val="24"/>
                <w:lang w:eastAsia="ru-RU"/>
              </w:rPr>
              <w:t>додаткові у</w:t>
            </w:r>
            <w:r w:rsidRPr="00982DCB">
              <w:rPr>
                <w:rFonts w:eastAsia="Calibri"/>
                <w:b/>
                <w:bCs/>
                <w:color w:val="000000"/>
                <w:sz w:val="24"/>
                <w:lang w:eastAsia="ru-RU"/>
              </w:rPr>
              <w:t>мови оренди</w:t>
            </w:r>
          </w:p>
        </w:tc>
      </w:tr>
      <w:tr w:rsidR="00982DCB" w:rsidRPr="00982DCB" w:rsidTr="00982DCB">
        <w:trPr>
          <w:trHeight w:val="39"/>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Строк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5 років</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Стартова орендна плата з урахуванням ПДВ – для електронного аукціону,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18879,22 з ПДВ</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Стартова орендна плата з урахуванням ПДВ – для електронного аукціону із зниженням стартової ціни,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9439,61 з ПДВ</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 xml:space="preserve">Стартова орендна плата з урахуванням ПДВ – для електронного аукціону за методом покрокового зниження стартової орендної </w:t>
            </w:r>
            <w:r w:rsidRPr="00982DCB">
              <w:rPr>
                <w:rFonts w:eastAsia="Calibri"/>
                <w:color w:val="000000"/>
                <w:sz w:val="24"/>
                <w:lang w:eastAsia="ru-RU"/>
              </w:rPr>
              <w:lastRenderedPageBreak/>
              <w:t>плати та подальшого подання цінових пропозицій,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lastRenderedPageBreak/>
              <w:t>9439,61 з ПДВ</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sz w:val="24"/>
                <w:lang w:eastAsia="ru-RU"/>
              </w:rPr>
              <w:t>Цільове призначення об’єкта оренди: можна використовувати майно за будь-яким призначенням або є обмеження у використанні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sz w:val="24"/>
                <w:lang w:eastAsia="ru-RU"/>
              </w:rPr>
              <w:t>так, є обмеження</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82DCB" w:rsidRDefault="00982DCB" w:rsidP="00982DCB">
            <w:pPr>
              <w:spacing w:line="240" w:lineRule="auto"/>
              <w:rPr>
                <w:color w:val="FF0000"/>
                <w:sz w:val="24"/>
                <w:lang w:eastAsia="ru-RU"/>
              </w:rPr>
            </w:pPr>
            <w:r w:rsidRPr="00982DCB">
              <w:rPr>
                <w:sz w:val="24"/>
                <w:lang w:eastAsia="ru-RU"/>
              </w:rPr>
              <w:t xml:space="preserve">Об'єкт оренди може бути використане з метою надання послуг, які не можуть бути забезпечені безпосередньо установами або закладами, визначеними у пункті 29 Порядку, і які є пов’язаними із забезпеченням або обслуговуванням діяльності такої установи, закладу або лише із збереженням профілю діяльності такої установи, закладу  </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 xml:space="preserve">Ведення медичної практики з рентгенодіагностики (збереження профілю роботи КНП "Новороздільська міська лікарня") </w:t>
            </w:r>
          </w:p>
          <w:p w:rsidR="00982DCB" w:rsidRPr="00982DCB" w:rsidRDefault="00982DCB" w:rsidP="00982DCB">
            <w:pPr>
              <w:spacing w:line="240" w:lineRule="auto"/>
              <w:rPr>
                <w:rFonts w:eastAsia="Calibri"/>
                <w:color w:val="FF0000"/>
                <w:sz w:val="24"/>
                <w:lang w:eastAsia="ru-RU"/>
              </w:rPr>
            </w:pPr>
          </w:p>
        </w:tc>
      </w:tr>
      <w:tr w:rsidR="00982DCB" w:rsidRPr="00982DCB" w:rsidTr="00982DCB">
        <w:trPr>
          <w:trHeight w:val="315"/>
        </w:trPr>
        <w:tc>
          <w:tcPr>
            <w:tcW w:w="4919"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tcPr>
          <w:p w:rsidR="00982DCB" w:rsidRPr="00982DCB" w:rsidRDefault="00982DCB" w:rsidP="00982DCB">
            <w:pPr>
              <w:spacing w:line="240" w:lineRule="auto"/>
              <w:rPr>
                <w:sz w:val="24"/>
                <w:lang w:eastAsia="ru-RU"/>
              </w:rPr>
            </w:pPr>
            <w:r w:rsidRPr="00982DCB">
              <w:rPr>
                <w:sz w:val="24"/>
                <w:lang w:eastAsia="ru-RU"/>
              </w:rPr>
              <w:t>Додаткові документи, які подає потенційний орендар на підтвердження наявності досвіду роботи у відповідній сфері для оренди майна закладів охорони здоров’я  (додаткові умов оренди)</w:t>
            </w:r>
          </w:p>
        </w:tc>
        <w:tc>
          <w:tcPr>
            <w:tcW w:w="5541" w:type="dxa"/>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 xml:space="preserve">Документи на право провадження відповідного виду діяльності </w:t>
            </w:r>
          </w:p>
          <w:p w:rsidR="00982DCB" w:rsidRPr="00982DCB" w:rsidRDefault="00982DCB" w:rsidP="00982DCB">
            <w:pPr>
              <w:spacing w:line="240" w:lineRule="auto"/>
              <w:rPr>
                <w:rFonts w:eastAsia="Calibri"/>
                <w:sz w:val="24"/>
                <w:lang w:eastAsia="ru-RU"/>
              </w:rPr>
            </w:pPr>
          </w:p>
          <w:p w:rsidR="00982DCB" w:rsidRPr="00982DCB" w:rsidRDefault="00982DCB" w:rsidP="00982DCB">
            <w:pPr>
              <w:spacing w:line="240" w:lineRule="auto"/>
              <w:rPr>
                <w:rFonts w:eastAsia="Calibri"/>
                <w:sz w:val="24"/>
                <w:lang w:eastAsia="ru-RU"/>
              </w:rPr>
            </w:pPr>
          </w:p>
          <w:p w:rsidR="00982DCB" w:rsidRPr="00982DCB" w:rsidRDefault="00982DCB" w:rsidP="00982DCB">
            <w:pPr>
              <w:spacing w:line="240" w:lineRule="auto"/>
              <w:rPr>
                <w:rFonts w:eastAsia="Calibri"/>
                <w:sz w:val="24"/>
                <w:lang w:eastAsia="ru-RU"/>
              </w:rPr>
            </w:pPr>
          </w:p>
        </w:tc>
      </w:tr>
      <w:tr w:rsidR="00982DCB" w:rsidRPr="00982DCB" w:rsidTr="00982DCB">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sz w:val="24"/>
                <w:lang w:eastAsia="ru-RU"/>
              </w:rPr>
              <w:t>Наявність рішення про затвердження умов та додаткових умов оренди</w:t>
            </w:r>
          </w:p>
        </w:tc>
        <w:tc>
          <w:tcPr>
            <w:tcW w:w="5541" w:type="dxa"/>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Так</w:t>
            </w:r>
          </w:p>
        </w:tc>
      </w:tr>
      <w:tr w:rsidR="00982DCB" w:rsidRPr="00982DCB" w:rsidTr="00982DCB">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Тип додаткової умови оренди відповідно до абзаців 4-12 п. 54 Порядку</w:t>
            </w:r>
          </w:p>
          <w:p w:rsidR="00982DCB" w:rsidRPr="00982DCB" w:rsidRDefault="00982DCB" w:rsidP="00982DCB">
            <w:pPr>
              <w:spacing w:line="240" w:lineRule="auto"/>
              <w:rPr>
                <w:rFonts w:eastAsia="Calibri"/>
                <w:sz w:val="24"/>
                <w:lang w:eastAsia="ru-RU"/>
              </w:rPr>
            </w:pPr>
          </w:p>
          <w:p w:rsidR="00982DCB" w:rsidRPr="00982DCB" w:rsidRDefault="00982DCB" w:rsidP="00982DCB">
            <w:pPr>
              <w:spacing w:line="240" w:lineRule="auto"/>
              <w:rPr>
                <w:rFonts w:eastAsia="Calibri"/>
                <w:color w:val="FF0000"/>
                <w:sz w:val="24"/>
                <w:lang w:eastAsia="ru-RU"/>
              </w:rPr>
            </w:pP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sz w:val="24"/>
                <w:lang w:eastAsia="ru-RU"/>
              </w:rPr>
              <w:t>Додаткові документи, які подає потенційний орендар на підтвердження наявності досвіду роботи у відповідній сфері для оренди майна закладів охорони здоров’я</w:t>
            </w:r>
            <w:r w:rsidRPr="00982DCB">
              <w:rPr>
                <w:rFonts w:eastAsia="Calibri"/>
                <w:sz w:val="24"/>
                <w:lang w:eastAsia="ru-RU"/>
              </w:rPr>
              <w:t xml:space="preserve"> (абзац 12  п. 54 Порядку)</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color w:val="FF0000"/>
                <w:sz w:val="24"/>
                <w:lang w:eastAsia="ru-RU"/>
              </w:rPr>
            </w:pPr>
            <w:r w:rsidRPr="00982DCB">
              <w:rPr>
                <w:sz w:val="24"/>
                <w:lang w:eastAsia="ru-RU"/>
              </w:rPr>
              <w:t>Рішення орендодавця про затвердження умов та додаткових умов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sz w:val="24"/>
                <w:lang w:eastAsia="ru-RU"/>
              </w:rPr>
              <w:t>Рішення виконавчого комітету Новороздільської міської ради № _____ від 16.07.2026р.</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 xml:space="preserve">Згода на передачу майна в суборенду </w:t>
            </w:r>
            <w:r w:rsidRPr="00982DCB">
              <w:rPr>
                <w:rFonts w:eastAsia="Calibri"/>
                <w:sz w:val="24"/>
                <w:lang w:eastAsia="ru-RU"/>
              </w:rPr>
              <w:t>відповідно до п.169 Порядку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Передача майна в суборенду не передбачається</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Погодинне використання майна</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Не передбачене</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Вимоги до орендаря</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tc>
      </w:tr>
      <w:tr w:rsidR="00982DCB" w:rsidRPr="00982DCB" w:rsidTr="00982DCB">
        <w:trPr>
          <w:trHeight w:val="315"/>
        </w:trPr>
        <w:tc>
          <w:tcPr>
            <w:tcW w:w="4919" w:type="dxa"/>
            <w:tcBorders>
              <w:top w:val="single" w:sz="4" w:space="0" w:color="CCCCCC"/>
              <w:left w:val="single" w:sz="4" w:space="0" w:color="000000"/>
              <w:bottom w:val="single" w:sz="4" w:space="0" w:color="000000"/>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rPr>
                <w:color w:val="000000"/>
                <w:sz w:val="24"/>
                <w:lang w:eastAsia="ru-RU"/>
              </w:rPr>
            </w:pPr>
            <w:r w:rsidRPr="00982DCB">
              <w:rPr>
                <w:sz w:val="24"/>
                <w:lang w:eastAsia="ru-RU"/>
              </w:rPr>
              <w:t>Розмір авансового внеску (одна місячна орендна плата), грн. з ПДВ.</w:t>
            </w:r>
          </w:p>
        </w:tc>
        <w:tc>
          <w:tcPr>
            <w:tcW w:w="554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rPr>
                <w:sz w:val="24"/>
                <w:lang w:eastAsia="ru-RU"/>
              </w:rPr>
            </w:pPr>
            <w:r w:rsidRPr="00982DCB">
              <w:rPr>
                <w:rFonts w:eastAsia="MS Mincho"/>
                <w:sz w:val="24"/>
                <w:lang w:eastAsia="ru-RU"/>
              </w:rPr>
              <w:t>Сплачується на підставі абз. 3, п. 2 Постанови КМУ від 27.05.2022р. № 634</w:t>
            </w:r>
          </w:p>
        </w:tc>
      </w:tr>
      <w:tr w:rsidR="00982DCB" w:rsidRPr="00982DCB" w:rsidTr="00982DCB">
        <w:trPr>
          <w:trHeight w:val="315"/>
        </w:trPr>
        <w:tc>
          <w:tcPr>
            <w:tcW w:w="491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tcPr>
          <w:p w:rsidR="00982DCB" w:rsidRPr="00982DCB" w:rsidRDefault="00982DCB" w:rsidP="00982DCB">
            <w:pPr>
              <w:spacing w:line="240" w:lineRule="auto"/>
              <w:rPr>
                <w:sz w:val="24"/>
                <w:lang w:eastAsia="ru-RU"/>
              </w:rPr>
            </w:pPr>
            <w:r w:rsidRPr="00982DCB">
              <w:rPr>
                <w:sz w:val="24"/>
                <w:lang w:eastAsia="ru-RU"/>
              </w:rPr>
              <w:t>Страхування Орендарем  об’єкта оренди на користь Балансоутримувача</w:t>
            </w:r>
          </w:p>
        </w:tc>
        <w:tc>
          <w:tcPr>
            <w:tcW w:w="5541" w:type="dxa"/>
            <w:tcBorders>
              <w:top w:val="single" w:sz="4" w:space="0" w:color="auto"/>
              <w:left w:val="single" w:sz="4" w:space="0" w:color="auto"/>
              <w:bottom w:val="single" w:sz="4" w:space="0" w:color="auto"/>
              <w:right w:val="single" w:sz="6" w:space="0" w:color="000000"/>
            </w:tcBorders>
            <w:shd w:val="clear" w:color="auto" w:fill="FFFFFF"/>
            <w:tcMar>
              <w:top w:w="30" w:type="dxa"/>
              <w:left w:w="45" w:type="dxa"/>
              <w:bottom w:w="30" w:type="dxa"/>
              <w:right w:w="45" w:type="dxa"/>
            </w:tcMar>
            <w:vAlign w:val="center"/>
          </w:tcPr>
          <w:p w:rsidR="00982DCB" w:rsidRPr="00982DCB" w:rsidRDefault="00982DCB" w:rsidP="00982DCB">
            <w:pPr>
              <w:spacing w:line="240" w:lineRule="auto"/>
              <w:rPr>
                <w:rFonts w:eastAsia="Calibri"/>
                <w:color w:val="FF0000"/>
                <w:sz w:val="24"/>
                <w:lang w:eastAsia="ru-RU"/>
              </w:rPr>
            </w:pPr>
            <w:r w:rsidRPr="00982DCB">
              <w:rPr>
                <w:sz w:val="24"/>
                <w:lang w:eastAsia="ru-RU"/>
              </w:rPr>
              <w:t>Страхова вартість вказана у проекті Договору оренди</w:t>
            </w:r>
          </w:p>
        </w:tc>
      </w:tr>
      <w:tr w:rsidR="00982DCB" w:rsidRPr="00982DCB" w:rsidTr="00982DCB">
        <w:trPr>
          <w:trHeight w:val="315"/>
        </w:trPr>
        <w:tc>
          <w:tcPr>
            <w:tcW w:w="10460" w:type="dxa"/>
            <w:gridSpan w:val="2"/>
            <w:tcBorders>
              <w:top w:val="single" w:sz="4" w:space="0" w:color="auto"/>
              <w:left w:val="single" w:sz="4" w:space="0" w:color="auto"/>
              <w:bottom w:val="single" w:sz="4" w:space="0" w:color="auto"/>
              <w:right w:val="single" w:sz="4" w:space="0" w:color="auto"/>
            </w:tcBorders>
            <w:shd w:val="clear" w:color="auto" w:fill="F3F3F3"/>
            <w:tcMar>
              <w:top w:w="30" w:type="dxa"/>
              <w:left w:w="45" w:type="dxa"/>
              <w:bottom w:w="30" w:type="dxa"/>
              <w:right w:w="45" w:type="dxa"/>
            </w:tcMar>
            <w:vAlign w:val="bottom"/>
          </w:tcPr>
          <w:p w:rsidR="00982DCB" w:rsidRPr="00982DCB" w:rsidRDefault="00982DCB" w:rsidP="00982DCB">
            <w:pPr>
              <w:spacing w:line="240" w:lineRule="auto"/>
              <w:jc w:val="center"/>
              <w:rPr>
                <w:rFonts w:eastAsia="Calibri"/>
                <w:b/>
                <w:bCs/>
                <w:color w:val="000000"/>
                <w:sz w:val="24"/>
                <w:lang w:eastAsia="ru-RU"/>
              </w:rPr>
            </w:pPr>
            <w:r w:rsidRPr="00982DCB">
              <w:rPr>
                <w:rFonts w:eastAsia="Calibri"/>
                <w:b/>
                <w:bCs/>
                <w:color w:val="000000"/>
                <w:sz w:val="24"/>
                <w:lang w:eastAsia="ru-RU"/>
              </w:rPr>
              <w:t>Інформація про аукціон та його умови</w:t>
            </w:r>
          </w:p>
        </w:tc>
      </w:tr>
      <w:tr w:rsidR="00982DCB" w:rsidRPr="00982DCB" w:rsidTr="00982DCB">
        <w:trPr>
          <w:trHeight w:val="315"/>
        </w:trPr>
        <w:tc>
          <w:tcPr>
            <w:tcW w:w="4919" w:type="dxa"/>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Дата аукціону</w:t>
            </w:r>
          </w:p>
        </w:tc>
        <w:tc>
          <w:tcPr>
            <w:tcW w:w="5541" w:type="dxa"/>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Дата аукціону 31.07.2026 року. Час проведення аукціону встановлюється електронною торговою системою відповідно до вимог Порядку проведення електронних аукціонів.</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Спосіб аукціону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Електронний аукціон</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Кінцевий строк подання заяви на участь в аукціоні</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Кінцевий строк подання заяви на участь в аукціоні 30.07.2026  року, встановлюється електронною торговою системою для кожного електронного аукціону окремо в проміжку часу з 19-30 до 20-30 години дня, що передує дню проведення електронного аукціону</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lastRenderedPageBreak/>
              <w:t>Розмір мінімального кроку підвищення стартової орендної плати під час аукціону,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188,79</w:t>
            </w: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Розмір гарантійного внеску,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sz w:val="24"/>
                <w:lang w:eastAsia="ru-RU"/>
              </w:rPr>
              <w:t>37758,44</w:t>
            </w:r>
          </w:p>
        </w:tc>
      </w:tr>
      <w:tr w:rsidR="00982DCB" w:rsidRPr="00982DCB" w:rsidTr="00982DCB">
        <w:trPr>
          <w:trHeight w:val="92"/>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Розмір реєстраційного внеску, грн</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864,70</w:t>
            </w:r>
          </w:p>
        </w:tc>
      </w:tr>
      <w:tr w:rsidR="00982DCB" w:rsidRPr="00982DCB" w:rsidTr="00982DCB">
        <w:trPr>
          <w:trHeight w:val="793"/>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Кількість кроків аукціону за методом покрокового зниження стартової орендної плати та подальшого подання цінових пропозицій</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4</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Посилання на сторінку офіційного веб-сайта адміністратора, на якій зазначені реквізити рахунків операторів електронних майданчиків, відкритих для сплати потенційними орендарями гарантійних та реєстраційних внесків</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rsidR="00982DCB" w:rsidRPr="00982DCB" w:rsidRDefault="0034061C" w:rsidP="00982DCB">
            <w:pPr>
              <w:spacing w:line="240" w:lineRule="auto"/>
              <w:rPr>
                <w:rFonts w:eastAsia="Calibri"/>
                <w:color w:val="1155CC"/>
                <w:sz w:val="24"/>
                <w:u w:val="single"/>
                <w:lang w:eastAsia="ru-RU"/>
              </w:rPr>
            </w:pPr>
            <w:hyperlink r:id="rId31" w:tgtFrame="_blank" w:history="1">
              <w:r w:rsidR="00982DCB" w:rsidRPr="00982DCB">
                <w:rPr>
                  <w:rFonts w:eastAsia="Calibri"/>
                  <w:color w:val="0000FF"/>
                  <w:sz w:val="24"/>
                  <w:u w:val="single"/>
                  <w:lang w:eastAsia="ru-RU"/>
                </w:rPr>
                <w:t>https://prozorro.sale/info/elektronni-majdanchiki-ets-prozorroprodazhi-cbd2</w:t>
              </w:r>
            </w:hyperlink>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Найменування установи (банку, казначейства), її місцезнаходження та номери рахунків у національній валюті, відкритих для внесення операторами електронних майданчиків реєстраційних та гарантійних  внесків потенційних орендарів та проведення переможцями аукціонів розрахунків за орендовані об'єкти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tcPr>
          <w:p w:rsidR="00982DCB" w:rsidRPr="00982DCB" w:rsidRDefault="00982DCB" w:rsidP="00982DCB">
            <w:pPr>
              <w:spacing w:line="240" w:lineRule="auto"/>
              <w:rPr>
                <w:rFonts w:eastAsia="Calibri"/>
                <w:bCs/>
                <w:color w:val="000000"/>
                <w:sz w:val="24"/>
                <w:lang w:eastAsia="en-US"/>
              </w:rPr>
            </w:pPr>
            <w:r w:rsidRPr="00982DCB">
              <w:rPr>
                <w:rFonts w:eastAsia="Calibri"/>
                <w:bCs/>
                <w:color w:val="000000"/>
                <w:sz w:val="24"/>
                <w:lang w:eastAsia="en-US"/>
              </w:rPr>
              <w:t xml:space="preserve">Оператор електронного майданчика здійснює перерахування </w:t>
            </w:r>
            <w:r w:rsidRPr="00982DCB">
              <w:rPr>
                <w:rFonts w:eastAsia="Calibri"/>
                <w:bCs/>
                <w:sz w:val="24"/>
                <w:u w:val="single"/>
                <w:lang w:eastAsia="en-US"/>
              </w:rPr>
              <w:t>реєстраційного</w:t>
            </w:r>
            <w:r w:rsidRPr="00982DCB">
              <w:rPr>
                <w:rFonts w:eastAsia="Calibri"/>
                <w:bCs/>
                <w:color w:val="000000"/>
                <w:sz w:val="24"/>
                <w:lang w:eastAsia="en-US"/>
              </w:rPr>
              <w:t xml:space="preserve"> та гарантійного внесків в національній валюті на казначейські рахунки за такими реквізитами:: </w:t>
            </w:r>
            <w:r w:rsidRPr="00982DCB">
              <w:rPr>
                <w:rFonts w:eastAsia="Calibri"/>
                <w:bCs/>
                <w:sz w:val="24"/>
                <w:lang w:eastAsia="en-US"/>
              </w:rPr>
              <w:br/>
            </w:r>
            <w:r w:rsidRPr="00982DCB">
              <w:rPr>
                <w:rFonts w:eastAsia="Calibri"/>
                <w:bCs/>
                <w:color w:val="000000"/>
                <w:sz w:val="24"/>
                <w:lang w:eastAsia="en-US"/>
              </w:rPr>
              <w:t xml:space="preserve">Одержувач: ГУК Львiв/Новороздільська тг/  </w:t>
            </w:r>
          </w:p>
          <w:p w:rsidR="00982DCB" w:rsidRPr="00982DCB" w:rsidRDefault="00982DCB" w:rsidP="00982DCB">
            <w:pPr>
              <w:spacing w:line="240" w:lineRule="auto"/>
              <w:rPr>
                <w:rFonts w:eastAsia="Calibri"/>
                <w:bCs/>
                <w:color w:val="000000"/>
                <w:sz w:val="24"/>
                <w:lang w:eastAsia="en-US"/>
              </w:rPr>
            </w:pPr>
            <w:r w:rsidRPr="00982DCB">
              <w:rPr>
                <w:rFonts w:eastAsia="Calibri"/>
                <w:bCs/>
                <w:color w:val="000000"/>
                <w:sz w:val="24"/>
                <w:lang w:eastAsia="en-US"/>
              </w:rPr>
              <w:t>код. 21082400</w:t>
            </w:r>
          </w:p>
          <w:p w:rsidR="00982DCB" w:rsidRPr="00982DCB" w:rsidRDefault="00982DCB" w:rsidP="00982DCB">
            <w:pPr>
              <w:spacing w:line="240" w:lineRule="auto"/>
              <w:rPr>
                <w:rFonts w:eastAsia="Calibri"/>
                <w:bCs/>
                <w:color w:val="000000"/>
                <w:sz w:val="24"/>
                <w:lang w:eastAsia="en-US"/>
              </w:rPr>
            </w:pPr>
            <w:r w:rsidRPr="00982DCB">
              <w:rPr>
                <w:rFonts w:eastAsia="Calibri"/>
                <w:bCs/>
                <w:color w:val="000000"/>
                <w:sz w:val="24"/>
                <w:lang w:eastAsia="en-US"/>
              </w:rPr>
              <w:t>Рахунок № UA858999980314060593000013937</w:t>
            </w:r>
            <w:r w:rsidRPr="00982DCB">
              <w:rPr>
                <w:rFonts w:eastAsia="Calibri"/>
                <w:bCs/>
                <w:color w:val="000000"/>
                <w:sz w:val="24"/>
                <w:lang w:eastAsia="en-US"/>
              </w:rPr>
              <w:br/>
              <w:t>(для перерахування реєстраційного та гарантійного внесків)</w:t>
            </w:r>
            <w:r w:rsidRPr="00982DCB">
              <w:rPr>
                <w:rFonts w:eastAsia="Calibri"/>
                <w:bCs/>
                <w:color w:val="000000"/>
                <w:sz w:val="24"/>
                <w:lang w:eastAsia="en-US"/>
              </w:rPr>
              <w:br/>
              <w:t xml:space="preserve">Банк одержувача: Казначейство України </w:t>
            </w:r>
            <w:r w:rsidRPr="00982DCB">
              <w:rPr>
                <w:rFonts w:eastAsia="Calibri"/>
                <w:bCs/>
                <w:color w:val="000000"/>
                <w:sz w:val="24"/>
                <w:lang w:eastAsia="en-US"/>
              </w:rPr>
              <w:br/>
              <w:t>Код ЄДРПОУ 38008294</w:t>
            </w:r>
            <w:r w:rsidRPr="00982DCB">
              <w:rPr>
                <w:rFonts w:eastAsia="Calibri"/>
                <w:bCs/>
                <w:color w:val="000000"/>
                <w:sz w:val="24"/>
                <w:lang w:eastAsia="en-US"/>
              </w:rPr>
              <w:br/>
              <w:t>Призначення платежу: (обов’язково вказати за що)</w:t>
            </w:r>
          </w:p>
          <w:p w:rsidR="00982DCB" w:rsidRPr="00982DCB" w:rsidRDefault="00982DCB" w:rsidP="00982DCB">
            <w:pPr>
              <w:spacing w:line="240" w:lineRule="auto"/>
              <w:rPr>
                <w:rFonts w:eastAsia="Calibri"/>
                <w:bCs/>
                <w:color w:val="000000"/>
                <w:sz w:val="24"/>
                <w:lang w:eastAsia="en-US"/>
              </w:rPr>
            </w:pPr>
          </w:p>
          <w:p w:rsidR="00982DCB" w:rsidRPr="00982DCB" w:rsidRDefault="00982DCB" w:rsidP="00982DCB">
            <w:pPr>
              <w:spacing w:line="240" w:lineRule="auto"/>
              <w:rPr>
                <w:rFonts w:eastAsia="Calibri"/>
                <w:bCs/>
                <w:sz w:val="24"/>
                <w:lang w:eastAsia="en-US"/>
              </w:rPr>
            </w:pPr>
            <w:r w:rsidRPr="00982DCB">
              <w:rPr>
                <w:rFonts w:eastAsia="Calibri"/>
                <w:bCs/>
                <w:sz w:val="24"/>
                <w:lang w:eastAsia="en-US"/>
              </w:rPr>
              <w:t>Переможець аукціону здійснює перерахування авансового внеску та орендної плати на рахунки за такими реквізитами:</w:t>
            </w:r>
            <w:r w:rsidRPr="00982DCB">
              <w:rPr>
                <w:rFonts w:eastAsia="Calibri"/>
                <w:bCs/>
                <w:sz w:val="24"/>
                <w:lang w:eastAsia="en-US"/>
              </w:rPr>
              <w:br/>
              <w:t xml:space="preserve">в національній валюті: </w:t>
            </w:r>
          </w:p>
          <w:p w:rsidR="00982DCB" w:rsidRPr="00982DCB" w:rsidRDefault="00982DCB" w:rsidP="00982DCB">
            <w:pPr>
              <w:spacing w:line="240" w:lineRule="auto"/>
              <w:rPr>
                <w:rFonts w:eastAsia="Calibri"/>
                <w:bCs/>
                <w:sz w:val="24"/>
                <w:lang w:eastAsia="en-US"/>
              </w:rPr>
            </w:pPr>
            <w:r w:rsidRPr="00982DCB">
              <w:rPr>
                <w:rFonts w:eastAsia="Calibri"/>
                <w:bCs/>
                <w:sz w:val="24"/>
                <w:lang w:eastAsia="en-US"/>
              </w:rPr>
              <w:t>Одержувач: Комунальне некомерційне підприємство  «Новороздільська міська лікарня»</w:t>
            </w:r>
          </w:p>
          <w:p w:rsidR="00982DCB" w:rsidRPr="00982DCB" w:rsidRDefault="00982DCB" w:rsidP="00982DCB">
            <w:pPr>
              <w:spacing w:line="240" w:lineRule="auto"/>
              <w:rPr>
                <w:rFonts w:eastAsia="MS Mincho"/>
                <w:sz w:val="24"/>
                <w:lang w:eastAsia="ru-RU"/>
              </w:rPr>
            </w:pPr>
            <w:r w:rsidRPr="00982DCB">
              <w:rPr>
                <w:rFonts w:eastAsia="Calibri"/>
                <w:bCs/>
                <w:sz w:val="24"/>
                <w:lang w:eastAsia="en-US"/>
              </w:rPr>
              <w:t>Рахунок UA313257960000026009301548938</w:t>
            </w:r>
            <w:r w:rsidRPr="00982DCB">
              <w:rPr>
                <w:rFonts w:eastAsia="Calibri"/>
                <w:bCs/>
                <w:sz w:val="24"/>
                <w:lang w:eastAsia="en-US"/>
              </w:rPr>
              <w:br/>
              <w:t>(для перерахування орендної плати та авансового внеску)</w:t>
            </w:r>
            <w:r w:rsidRPr="00982DCB">
              <w:rPr>
                <w:rFonts w:eastAsia="Calibri"/>
                <w:bCs/>
                <w:sz w:val="24"/>
                <w:lang w:eastAsia="en-US"/>
              </w:rPr>
              <w:br/>
              <w:t xml:space="preserve">Банк одержувача: </w:t>
            </w:r>
            <w:r w:rsidRPr="00982DCB">
              <w:rPr>
                <w:rFonts w:eastAsia="MS Mincho"/>
                <w:sz w:val="24"/>
                <w:lang w:eastAsia="ru-RU"/>
              </w:rPr>
              <w:t>Львівська філія АТ «Ощадбанк»</w:t>
            </w:r>
          </w:p>
          <w:p w:rsidR="00982DCB" w:rsidRPr="00982DCB" w:rsidRDefault="00982DCB" w:rsidP="00982DCB">
            <w:pPr>
              <w:spacing w:line="240" w:lineRule="auto"/>
              <w:rPr>
                <w:rFonts w:eastAsia="Calibri"/>
                <w:color w:val="FF0000"/>
                <w:sz w:val="24"/>
                <w:lang w:eastAsia="ru-RU"/>
              </w:rPr>
            </w:pPr>
            <w:r w:rsidRPr="00982DCB">
              <w:rPr>
                <w:rFonts w:eastAsia="Calibri"/>
                <w:bCs/>
                <w:sz w:val="24"/>
                <w:lang w:eastAsia="en-US"/>
              </w:rPr>
              <w:t xml:space="preserve"> Код ЄДРПОУ </w:t>
            </w:r>
            <w:r w:rsidRPr="00982DCB">
              <w:rPr>
                <w:rFonts w:eastAsia="MS Mincho"/>
                <w:sz w:val="24"/>
                <w:lang w:eastAsia="ru-RU"/>
              </w:rPr>
              <w:t>20764314</w:t>
            </w:r>
            <w:r w:rsidRPr="00982DCB">
              <w:rPr>
                <w:rFonts w:eastAsia="Calibri"/>
                <w:bCs/>
                <w:sz w:val="24"/>
                <w:lang w:eastAsia="en-US"/>
              </w:rPr>
              <w:br/>
              <w:t>Призначення платежу: (обов’язково вказати за що)</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Період між аукціоном та аукціоном із зниженням стартової ціни, аукціоном із зниженням стартової ціни та аукціоном за методом покрокового зниження стартової ціни та подальшого подання цінових пропозицій</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25 календарних днів з дати оприлюднення оголошення електронною торговою системою про передачу майна в оренду</w:t>
            </w:r>
          </w:p>
          <w:p w:rsidR="00982DCB" w:rsidRPr="00982DCB" w:rsidRDefault="00982DCB" w:rsidP="00982DCB">
            <w:pPr>
              <w:spacing w:line="240" w:lineRule="auto"/>
              <w:rPr>
                <w:rFonts w:eastAsia="Calibri"/>
                <w:color w:val="000000"/>
                <w:sz w:val="24"/>
                <w:lang w:eastAsia="ru-RU"/>
              </w:rPr>
            </w:pPr>
          </w:p>
        </w:tc>
      </w:tr>
      <w:tr w:rsidR="00982DCB" w:rsidRPr="00982DCB" w:rsidTr="00982DCB">
        <w:trPr>
          <w:trHeight w:val="3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Проект договору</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color w:val="000000"/>
                <w:sz w:val="24"/>
                <w:lang w:eastAsia="ru-RU"/>
              </w:rPr>
              <w:t xml:space="preserve">Додається до цього оголошення </w:t>
            </w:r>
          </w:p>
        </w:tc>
      </w:tr>
      <w:tr w:rsidR="00982DCB" w:rsidRPr="00982DCB" w:rsidTr="00982DCB">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982DCB" w:rsidRPr="00982DCB" w:rsidRDefault="00982DCB" w:rsidP="00982DCB">
            <w:pPr>
              <w:spacing w:line="240" w:lineRule="auto"/>
              <w:jc w:val="center"/>
              <w:rPr>
                <w:rFonts w:eastAsia="Calibri"/>
                <w:b/>
                <w:bCs/>
                <w:color w:val="000000"/>
                <w:sz w:val="24"/>
                <w:lang w:eastAsia="ru-RU"/>
              </w:rPr>
            </w:pPr>
            <w:r w:rsidRPr="00982DCB">
              <w:rPr>
                <w:rFonts w:eastAsia="Calibri"/>
                <w:b/>
                <w:bCs/>
                <w:color w:val="000000"/>
                <w:sz w:val="24"/>
                <w:lang w:eastAsia="ru-RU"/>
              </w:rPr>
              <w:t>Інша додаткова інформація</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color w:val="000000"/>
                <w:sz w:val="24"/>
                <w:lang w:eastAsia="ru-RU"/>
              </w:rPr>
            </w:pPr>
            <w:r w:rsidRPr="00982DCB">
              <w:rPr>
                <w:rFonts w:eastAsia="Calibri"/>
                <w:color w:val="000000"/>
                <w:sz w:val="24"/>
                <w:lang w:eastAsia="ru-RU"/>
              </w:rPr>
              <w:t>Чи зобов’язаний орендар компенсувати витрати, пов’язані з проведенням незалежної оцінки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b/>
                <w:bCs/>
                <w:color w:val="FF0000"/>
                <w:sz w:val="24"/>
                <w:lang w:eastAsia="ru-RU"/>
              </w:rPr>
            </w:pPr>
            <w:r w:rsidRPr="00982DCB">
              <w:rPr>
                <w:rFonts w:eastAsia="Calibri"/>
                <w:color w:val="000000"/>
                <w:sz w:val="24"/>
                <w:lang w:eastAsia="ru-RU"/>
              </w:rPr>
              <w:t>Так</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Сума компенсації витрат, пов’язаних з проведенням незалежної оцінки, грн. без ПДВ</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2500,0</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rsidR="00982DCB" w:rsidRPr="009A4445" w:rsidRDefault="00982DCB" w:rsidP="00982DCB">
            <w:pPr>
              <w:spacing w:line="240" w:lineRule="auto"/>
              <w:rPr>
                <w:rFonts w:eastAsia="Calibri"/>
                <w:sz w:val="24"/>
                <w:lang w:eastAsia="ru-RU"/>
              </w:rPr>
            </w:pPr>
            <w:r w:rsidRPr="009A4445">
              <w:rPr>
                <w:rFonts w:eastAsia="MS Mincho"/>
                <w:sz w:val="24"/>
                <w:lang w:eastAsia="ru-RU"/>
              </w:rPr>
              <w:lastRenderedPageBreak/>
              <w:t>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її частина або споруда, до складу якої входить об'єкт оренди)</w:t>
            </w:r>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Calibri"/>
                <w:sz w:val="24"/>
                <w:lang w:eastAsia="ru-RU"/>
              </w:rPr>
              <w:t>Так</w:t>
            </w:r>
          </w:p>
        </w:tc>
      </w:tr>
      <w:tr w:rsidR="00982DCB" w:rsidRPr="00982DCB" w:rsidTr="00982DCB">
        <w:trPr>
          <w:trHeight w:val="315"/>
        </w:trPr>
        <w:tc>
          <w:tcPr>
            <w:tcW w:w="10460" w:type="dxa"/>
            <w:gridSpan w:val="2"/>
            <w:tcBorders>
              <w:top w:val="single" w:sz="6" w:space="0" w:color="CCCCCC"/>
              <w:left w:val="single" w:sz="6" w:space="0" w:color="000000"/>
              <w:bottom w:val="single" w:sz="6" w:space="0" w:color="000000"/>
              <w:right w:val="single" w:sz="6" w:space="0" w:color="000000"/>
            </w:tcBorders>
            <w:shd w:val="clear" w:color="auto" w:fill="F3F3F3"/>
            <w:tcMar>
              <w:top w:w="30" w:type="dxa"/>
              <w:left w:w="45" w:type="dxa"/>
              <w:bottom w:w="30" w:type="dxa"/>
              <w:right w:w="45" w:type="dxa"/>
            </w:tcMar>
            <w:vAlign w:val="bottom"/>
          </w:tcPr>
          <w:p w:rsidR="00982DCB" w:rsidRPr="009A4445" w:rsidRDefault="00982DCB" w:rsidP="00982DCB">
            <w:pPr>
              <w:spacing w:line="240" w:lineRule="auto"/>
              <w:jc w:val="center"/>
              <w:rPr>
                <w:rFonts w:eastAsia="Calibri"/>
                <w:b/>
                <w:bCs/>
                <w:sz w:val="24"/>
                <w:lang w:eastAsia="ru-RU"/>
              </w:rPr>
            </w:pPr>
            <w:r w:rsidRPr="009A4445">
              <w:rPr>
                <w:rFonts w:eastAsia="Calibri"/>
                <w:b/>
                <w:bCs/>
                <w:sz w:val="24"/>
                <w:lang w:eastAsia="ru-RU"/>
              </w:rPr>
              <w:t>Інформація про об'єкт оренди, що міститься в Переліку першого типу, в обсязі, визначеному пунктом 26 Порядку міститься за посиланням:</w:t>
            </w:r>
          </w:p>
        </w:tc>
      </w:tr>
      <w:tr w:rsidR="00982DCB" w:rsidRPr="00982DCB" w:rsidTr="00982DCB">
        <w:trPr>
          <w:trHeight w:val="315"/>
        </w:trPr>
        <w:tc>
          <w:tcPr>
            <w:tcW w:w="491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rsidR="00982DCB" w:rsidRPr="009A4445" w:rsidRDefault="0034061C" w:rsidP="00982DCB">
            <w:pPr>
              <w:spacing w:line="240" w:lineRule="auto"/>
              <w:rPr>
                <w:rFonts w:eastAsia="Calibri"/>
                <w:sz w:val="24"/>
                <w:u w:val="single"/>
                <w:lang w:eastAsia="ru-RU"/>
              </w:rPr>
            </w:pPr>
            <w:hyperlink r:id="rId32" w:history="1">
              <w:r w:rsidR="00982DCB" w:rsidRPr="009A4445">
                <w:rPr>
                  <w:rFonts w:eastAsia="Calibri"/>
                  <w:sz w:val="24"/>
                  <w:u w:val="single"/>
                  <w:lang w:eastAsia="ru-RU"/>
                </w:rPr>
                <w:t>ВЕТС</w:t>
              </w:r>
            </w:hyperlink>
          </w:p>
        </w:tc>
        <w:tc>
          <w:tcPr>
            <w:tcW w:w="554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tcPr>
          <w:p w:rsidR="00982DCB" w:rsidRPr="00982DCB" w:rsidRDefault="00982DCB" w:rsidP="00982DCB">
            <w:pPr>
              <w:spacing w:line="240" w:lineRule="auto"/>
              <w:rPr>
                <w:rFonts w:eastAsia="Calibri"/>
                <w:sz w:val="24"/>
                <w:lang w:eastAsia="ru-RU"/>
              </w:rPr>
            </w:pPr>
            <w:r w:rsidRPr="00982DCB">
              <w:rPr>
                <w:rFonts w:eastAsia="MS Mincho"/>
                <w:sz w:val="24"/>
                <w:lang w:eastAsia="ru-RU"/>
              </w:rPr>
              <w:t>ВЕТС</w:t>
            </w:r>
          </w:p>
        </w:tc>
      </w:tr>
    </w:tbl>
    <w:p w:rsidR="00982DCB" w:rsidRDefault="00982DCB" w:rsidP="00982DCB">
      <w:pPr>
        <w:spacing w:line="240" w:lineRule="auto"/>
        <w:rPr>
          <w:rFonts w:eastAsia="Andale Sans UI"/>
          <w:kern w:val="2"/>
          <w:sz w:val="24"/>
          <w:lang w:eastAsia="ru-RU"/>
        </w:rPr>
      </w:pPr>
    </w:p>
    <w:p w:rsidR="009A4445" w:rsidRPr="00982DCB" w:rsidRDefault="009A4445" w:rsidP="00982DCB">
      <w:pPr>
        <w:spacing w:line="240" w:lineRule="auto"/>
        <w:rPr>
          <w:rFonts w:eastAsia="Andale Sans UI"/>
          <w:kern w:val="2"/>
          <w:sz w:val="24"/>
          <w:lang w:eastAsia="ru-RU"/>
        </w:rPr>
      </w:pPr>
    </w:p>
    <w:p w:rsidR="00982DCB" w:rsidRPr="00982DCB" w:rsidRDefault="00982DCB" w:rsidP="00982DCB">
      <w:pPr>
        <w:spacing w:line="240" w:lineRule="auto"/>
        <w:rPr>
          <w:rFonts w:eastAsia="MS Mincho"/>
          <w:sz w:val="24"/>
          <w:lang w:eastAsia="ru-RU"/>
        </w:rPr>
      </w:pPr>
      <w:r w:rsidRPr="00982DCB">
        <w:rPr>
          <w:rFonts w:eastAsia="MS Mincho"/>
          <w:sz w:val="24"/>
          <w:lang w:eastAsia="ru-RU"/>
        </w:rPr>
        <w:t>Керуючий справами виконкому                                        Анатолій МЕЛЬНІКОВ</w:t>
      </w:r>
    </w:p>
    <w:p w:rsidR="00982DCB" w:rsidRPr="00982DCB" w:rsidRDefault="00982DCB" w:rsidP="00982DCB">
      <w:pPr>
        <w:spacing w:line="240" w:lineRule="auto"/>
        <w:rPr>
          <w:rFonts w:eastAsia="Calibri"/>
          <w:sz w:val="24"/>
          <w:lang w:eastAsia="en-US"/>
        </w:rPr>
      </w:pPr>
    </w:p>
    <w:p w:rsidR="003F0812" w:rsidRDefault="003F0812"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3F0812" w:rsidRDefault="003F0812"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02957" w:rsidRDefault="00802957"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5BF3" w:rsidRDefault="009A5BF3" w:rsidP="008029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4445" w:rsidRPr="00A6418A" w:rsidRDefault="009A4445" w:rsidP="009A4445">
      <w:pPr>
        <w:spacing w:line="256" w:lineRule="auto"/>
        <w:jc w:val="center"/>
        <w:rPr>
          <w:sz w:val="24"/>
        </w:rPr>
      </w:pPr>
      <w:r w:rsidRPr="00A6418A">
        <w:rPr>
          <w:noProof/>
        </w:rPr>
        <w:lastRenderedPageBreak/>
        <w:drawing>
          <wp:inline distT="0" distB="0" distL="0" distR="0" wp14:anchorId="3BA6DF1C" wp14:editId="0BCA190E">
            <wp:extent cx="1144905" cy="5962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A4445" w:rsidRPr="00A6418A" w:rsidRDefault="009A4445" w:rsidP="009A4445">
      <w:pPr>
        <w:spacing w:line="256" w:lineRule="auto"/>
        <w:jc w:val="center"/>
        <w:rPr>
          <w:b/>
          <w:szCs w:val="28"/>
        </w:rPr>
      </w:pPr>
      <w:r w:rsidRPr="00A6418A">
        <w:rPr>
          <w:b/>
          <w:szCs w:val="28"/>
        </w:rPr>
        <w:t xml:space="preserve">НОВОРОЗДІЛЬСЬКА МІСЬКА РАДА </w:t>
      </w:r>
    </w:p>
    <w:p w:rsidR="009A4445" w:rsidRPr="00A6418A" w:rsidRDefault="009A4445" w:rsidP="009A4445">
      <w:pPr>
        <w:spacing w:line="256" w:lineRule="auto"/>
        <w:jc w:val="center"/>
        <w:rPr>
          <w:b/>
          <w:szCs w:val="28"/>
        </w:rPr>
      </w:pPr>
      <w:r w:rsidRPr="00A6418A">
        <w:rPr>
          <w:b/>
          <w:szCs w:val="28"/>
        </w:rPr>
        <w:t xml:space="preserve">ВИКОНАВЧИЙ КОМІТЕТ                                                                                                </w:t>
      </w:r>
    </w:p>
    <w:p w:rsidR="009A4445" w:rsidRPr="00A6418A" w:rsidRDefault="009A4445" w:rsidP="009A4445">
      <w:pPr>
        <w:spacing w:line="256" w:lineRule="auto"/>
        <w:jc w:val="center"/>
        <w:rPr>
          <w:b/>
          <w:sz w:val="32"/>
          <w:szCs w:val="32"/>
        </w:rPr>
      </w:pPr>
      <w:r w:rsidRPr="00A6418A">
        <w:rPr>
          <w:b/>
          <w:sz w:val="32"/>
          <w:szCs w:val="32"/>
        </w:rPr>
        <w:t>Р І Ш Е Н Н Я</w:t>
      </w:r>
    </w:p>
    <w:p w:rsidR="009A4445" w:rsidRPr="00A6418A" w:rsidRDefault="009A4445" w:rsidP="009A4445">
      <w:pPr>
        <w:spacing w:line="256" w:lineRule="auto"/>
        <w:jc w:val="center"/>
        <w:rPr>
          <w:b/>
          <w:sz w:val="32"/>
          <w:szCs w:val="32"/>
        </w:rPr>
      </w:pPr>
    </w:p>
    <w:p w:rsidR="009A4445" w:rsidRDefault="009A4445" w:rsidP="009A4445">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293</w:t>
      </w:r>
    </w:p>
    <w:p w:rsidR="003F0812" w:rsidRPr="003F0812" w:rsidRDefault="003F0812" w:rsidP="003F0812">
      <w:pPr>
        <w:spacing w:line="200" w:lineRule="atLeast"/>
        <w:rPr>
          <w:rFonts w:eastAsia="Calibri"/>
          <w:iCs/>
          <w:sz w:val="24"/>
          <w:lang w:eastAsia="ru-RU"/>
        </w:rPr>
      </w:pPr>
    </w:p>
    <w:p w:rsidR="003F0812" w:rsidRPr="003F0812" w:rsidRDefault="003F0812" w:rsidP="003F0812">
      <w:pPr>
        <w:spacing w:line="240" w:lineRule="auto"/>
        <w:jc w:val="both"/>
        <w:rPr>
          <w:rFonts w:eastAsia="MS Mincho"/>
          <w:sz w:val="24"/>
          <w:lang w:eastAsia="ru-RU"/>
        </w:rPr>
      </w:pPr>
      <w:r w:rsidRPr="003F0812">
        <w:rPr>
          <w:rFonts w:eastAsia="MS Mincho"/>
          <w:sz w:val="24"/>
          <w:lang w:eastAsia="ru-RU"/>
        </w:rPr>
        <w:t>Про затвердження заходів з підготовки житлового</w:t>
      </w:r>
    </w:p>
    <w:p w:rsidR="003F0812" w:rsidRPr="003F0812" w:rsidRDefault="003F0812" w:rsidP="009A4445">
      <w:pPr>
        <w:spacing w:line="240" w:lineRule="auto"/>
        <w:jc w:val="both"/>
        <w:rPr>
          <w:rFonts w:eastAsia="MS Mincho"/>
          <w:sz w:val="24"/>
          <w:lang w:eastAsia="ru-RU"/>
        </w:rPr>
      </w:pPr>
      <w:r w:rsidRPr="003F0812">
        <w:rPr>
          <w:rFonts w:eastAsia="MS Mincho"/>
          <w:sz w:val="24"/>
          <w:lang w:eastAsia="ru-RU"/>
        </w:rPr>
        <w:t xml:space="preserve">фонду, об’єктів та закладів охорони здоров’я, </w:t>
      </w:r>
    </w:p>
    <w:p w:rsidR="003F0812" w:rsidRPr="003F0812" w:rsidRDefault="003F0812" w:rsidP="009A4445">
      <w:pPr>
        <w:spacing w:line="240" w:lineRule="auto"/>
        <w:jc w:val="both"/>
        <w:rPr>
          <w:rFonts w:eastAsia="MS Mincho"/>
          <w:sz w:val="24"/>
          <w:lang w:eastAsia="ru-RU"/>
        </w:rPr>
      </w:pPr>
      <w:r w:rsidRPr="003F0812">
        <w:rPr>
          <w:rFonts w:eastAsia="MS Mincho"/>
          <w:sz w:val="24"/>
          <w:lang w:eastAsia="ru-RU"/>
        </w:rPr>
        <w:t xml:space="preserve">закладів освіти, закладів культури, соціальної сфери </w:t>
      </w:r>
    </w:p>
    <w:p w:rsidR="003F0812" w:rsidRPr="003F0812" w:rsidRDefault="003F0812" w:rsidP="009A4445">
      <w:pPr>
        <w:spacing w:line="240" w:lineRule="auto"/>
        <w:jc w:val="both"/>
        <w:rPr>
          <w:rFonts w:eastAsia="MS Mincho"/>
          <w:sz w:val="24"/>
          <w:lang w:eastAsia="ru-RU"/>
        </w:rPr>
      </w:pPr>
      <w:r w:rsidRPr="003F0812">
        <w:rPr>
          <w:rFonts w:eastAsia="MS Mincho"/>
          <w:sz w:val="24"/>
          <w:lang w:eastAsia="ru-RU"/>
        </w:rPr>
        <w:t xml:space="preserve">та об’єктів життєзабезпечення населених пунктів </w:t>
      </w:r>
    </w:p>
    <w:p w:rsidR="003F0812" w:rsidRPr="003F0812" w:rsidRDefault="003F0812" w:rsidP="009A4445">
      <w:pPr>
        <w:spacing w:line="240" w:lineRule="auto"/>
        <w:jc w:val="both"/>
        <w:rPr>
          <w:rFonts w:eastAsia="MS Mincho"/>
          <w:sz w:val="24"/>
          <w:lang w:eastAsia="ru-RU"/>
        </w:rPr>
      </w:pPr>
      <w:r w:rsidRPr="003F0812">
        <w:rPr>
          <w:rFonts w:eastAsia="MS Mincho"/>
          <w:sz w:val="24"/>
          <w:lang w:eastAsia="ru-RU"/>
        </w:rPr>
        <w:t>Новороздільської територіальної громади</w:t>
      </w:r>
    </w:p>
    <w:p w:rsidR="003F0812" w:rsidRPr="003F0812" w:rsidRDefault="003F0812" w:rsidP="009A4445">
      <w:pPr>
        <w:spacing w:line="240" w:lineRule="auto"/>
        <w:jc w:val="both"/>
        <w:rPr>
          <w:rFonts w:eastAsia="MS Mincho"/>
          <w:sz w:val="24"/>
          <w:lang w:eastAsia="ru-RU"/>
        </w:rPr>
      </w:pPr>
      <w:r w:rsidRPr="003F0812">
        <w:rPr>
          <w:rFonts w:eastAsia="MS Mincho"/>
          <w:sz w:val="24"/>
          <w:lang w:eastAsia="ru-RU"/>
        </w:rPr>
        <w:t>до роботи в осінньо-зимовий період 2026/27 років</w:t>
      </w:r>
    </w:p>
    <w:p w:rsidR="003F0812" w:rsidRPr="003F0812" w:rsidRDefault="003F0812" w:rsidP="009A4445">
      <w:pPr>
        <w:spacing w:line="240" w:lineRule="auto"/>
        <w:jc w:val="both"/>
        <w:rPr>
          <w:rFonts w:eastAsia="MS Mincho"/>
          <w:sz w:val="24"/>
          <w:lang w:eastAsia="ru-RU"/>
        </w:rPr>
      </w:pPr>
    </w:p>
    <w:p w:rsidR="003F0812" w:rsidRPr="003F0812" w:rsidRDefault="003F0812" w:rsidP="009A4445">
      <w:pPr>
        <w:spacing w:line="240" w:lineRule="auto"/>
        <w:ind w:firstLine="567"/>
        <w:jc w:val="both"/>
        <w:rPr>
          <w:rFonts w:eastAsia="MS Mincho"/>
          <w:sz w:val="24"/>
          <w:lang w:eastAsia="ru-RU"/>
        </w:rPr>
      </w:pPr>
      <w:r w:rsidRPr="003F0812">
        <w:rPr>
          <w:sz w:val="24"/>
          <w:lang w:eastAsia="ru-RU"/>
        </w:rPr>
        <w:t xml:space="preserve">Відповідно до розпорядження </w:t>
      </w:r>
      <w:r w:rsidRPr="003F0812">
        <w:rPr>
          <w:rFonts w:eastAsia="MS Mincho"/>
          <w:sz w:val="24"/>
          <w:lang w:eastAsia="ru-RU"/>
        </w:rPr>
        <w:t>міського голови від 30 червня 2026р. № 100 «</w:t>
      </w:r>
      <w:r w:rsidRPr="003F0812">
        <w:rPr>
          <w:sz w:val="24"/>
          <w:lang w:eastAsia="ru-RU"/>
        </w:rPr>
        <w:t xml:space="preserve">Про підготовку житлового фонду, об’єктів та закладів охорони здоров’я, закладів освіти, закладів культури, соціальної сфери та об’єктів життєзабезпечення населених пунктів Новороздільської територіальної громади до роботи в осінньо-зимовий період </w:t>
      </w:r>
      <w:r w:rsidRPr="003F0812">
        <w:rPr>
          <w:rFonts w:eastAsia="MS Mincho"/>
          <w:sz w:val="24"/>
          <w:lang w:eastAsia="ru-RU"/>
        </w:rPr>
        <w:t xml:space="preserve">2026/27 </w:t>
      </w:r>
      <w:r w:rsidRPr="003F0812">
        <w:rPr>
          <w:sz w:val="24"/>
          <w:lang w:eastAsia="ru-RU"/>
        </w:rPr>
        <w:t>років</w:t>
      </w:r>
      <w:r w:rsidRPr="003F0812">
        <w:rPr>
          <w:rFonts w:eastAsia="MS Mincho"/>
          <w:sz w:val="24"/>
          <w:lang w:eastAsia="ru-RU"/>
        </w:rPr>
        <w:t xml:space="preserve">», з метою забезпечення ефективного виконання запланованих заходів з підготовки </w:t>
      </w:r>
      <w:r w:rsidRPr="003F0812">
        <w:rPr>
          <w:sz w:val="24"/>
          <w:lang w:eastAsia="ru-RU"/>
        </w:rPr>
        <w:t>населених пунктів Новороздільської територіальної громади</w:t>
      </w:r>
      <w:r w:rsidRPr="003F0812">
        <w:rPr>
          <w:rFonts w:eastAsia="MS Mincho"/>
          <w:sz w:val="24"/>
          <w:lang w:eastAsia="ru-RU"/>
        </w:rPr>
        <w:t xml:space="preserve"> до роботи в осінньо-зимовий період та своєчасного початку опалювального сезону 2026/27 років в громаді,  відповідно до пп. 1 п. ”а”, пп. 2 п. „б” ст. 30, ч.6, ст. 59 Закону України „Про місцеве самоврядування в Україні” виконавчий комітет Новороздільської міської ради </w:t>
      </w:r>
    </w:p>
    <w:p w:rsidR="009A4445" w:rsidRDefault="009A4445" w:rsidP="009A4445">
      <w:pPr>
        <w:overflowPunct w:val="0"/>
        <w:autoSpaceDE w:val="0"/>
        <w:autoSpaceDN w:val="0"/>
        <w:adjustRightInd w:val="0"/>
        <w:spacing w:line="240" w:lineRule="auto"/>
        <w:jc w:val="both"/>
        <w:rPr>
          <w:rFonts w:eastAsia="Calibri"/>
          <w:sz w:val="24"/>
          <w:lang w:eastAsia="ru-RU"/>
        </w:rPr>
      </w:pPr>
    </w:p>
    <w:p w:rsidR="009A5BF3" w:rsidRDefault="003F0812" w:rsidP="009A4445">
      <w:pPr>
        <w:overflowPunct w:val="0"/>
        <w:autoSpaceDE w:val="0"/>
        <w:autoSpaceDN w:val="0"/>
        <w:adjustRightInd w:val="0"/>
        <w:spacing w:line="240" w:lineRule="auto"/>
        <w:jc w:val="both"/>
        <w:rPr>
          <w:rFonts w:eastAsia="Calibri"/>
          <w:sz w:val="24"/>
          <w:lang w:eastAsia="ru-RU"/>
        </w:rPr>
      </w:pPr>
      <w:r w:rsidRPr="003F0812">
        <w:rPr>
          <w:rFonts w:eastAsia="Calibri"/>
          <w:sz w:val="24"/>
          <w:lang w:eastAsia="ru-RU"/>
        </w:rPr>
        <w:t xml:space="preserve">В И Р І Ш И В: </w:t>
      </w:r>
    </w:p>
    <w:p w:rsidR="009A4445" w:rsidRPr="003F0812" w:rsidRDefault="009A4445" w:rsidP="009A4445">
      <w:pPr>
        <w:overflowPunct w:val="0"/>
        <w:autoSpaceDE w:val="0"/>
        <w:autoSpaceDN w:val="0"/>
        <w:adjustRightInd w:val="0"/>
        <w:spacing w:line="240" w:lineRule="auto"/>
        <w:jc w:val="both"/>
        <w:rPr>
          <w:rFonts w:eastAsia="Calibri"/>
          <w:sz w:val="24"/>
          <w:lang w:eastAsia="ru-RU"/>
        </w:rPr>
      </w:pPr>
    </w:p>
    <w:p w:rsidR="003F0812" w:rsidRPr="003F0812" w:rsidRDefault="003F0812" w:rsidP="009A4445">
      <w:pPr>
        <w:spacing w:line="240" w:lineRule="auto"/>
        <w:ind w:firstLine="540"/>
        <w:jc w:val="both"/>
        <w:rPr>
          <w:rFonts w:eastAsia="MS Mincho"/>
          <w:sz w:val="24"/>
          <w:lang w:eastAsia="ru-RU"/>
        </w:rPr>
      </w:pPr>
      <w:r w:rsidRPr="003F0812">
        <w:rPr>
          <w:rFonts w:eastAsia="MS Mincho"/>
          <w:sz w:val="24"/>
          <w:lang w:eastAsia="ru-RU"/>
        </w:rPr>
        <w:t>1. Затвердити:</w:t>
      </w:r>
    </w:p>
    <w:p w:rsidR="003F0812" w:rsidRPr="003F0812" w:rsidRDefault="003F0812" w:rsidP="009A4445">
      <w:pPr>
        <w:spacing w:line="240" w:lineRule="auto"/>
        <w:ind w:firstLine="540"/>
        <w:jc w:val="both"/>
        <w:rPr>
          <w:rFonts w:eastAsia="MS Mincho"/>
          <w:sz w:val="24"/>
          <w:lang w:eastAsia="ru-RU"/>
        </w:rPr>
      </w:pPr>
      <w:r w:rsidRPr="003F0812">
        <w:rPr>
          <w:rFonts w:eastAsia="MS Mincho"/>
          <w:sz w:val="24"/>
          <w:lang w:eastAsia="ru-RU"/>
        </w:rPr>
        <w:t xml:space="preserve">1.1. Заходи з підготовки житлового фонду та структурних підрозділів КП «Розділжитлосервіс» до експлуатації у весняно-літній та осінньо-зимовий період 2026/27 років (Додаток 1) </w:t>
      </w:r>
    </w:p>
    <w:p w:rsidR="003F0812" w:rsidRPr="003F0812" w:rsidRDefault="003F0812" w:rsidP="009A4445">
      <w:pPr>
        <w:spacing w:line="240" w:lineRule="auto"/>
        <w:ind w:firstLine="540"/>
        <w:jc w:val="both"/>
        <w:rPr>
          <w:rFonts w:eastAsia="MS Mincho"/>
          <w:sz w:val="24"/>
          <w:lang w:eastAsia="ru-RU"/>
        </w:rPr>
      </w:pPr>
      <w:r w:rsidRPr="003F0812">
        <w:rPr>
          <w:rFonts w:eastAsia="MS Mincho"/>
          <w:sz w:val="24"/>
          <w:lang w:eastAsia="ru-RU"/>
        </w:rPr>
        <w:t xml:space="preserve">1.2. Заходи з підготовки об’єктів КП «Розділ» до </w:t>
      </w:r>
      <w:r w:rsidRPr="003F0812">
        <w:rPr>
          <w:rFonts w:eastAsia="Calibri"/>
          <w:sz w:val="24"/>
          <w:lang w:eastAsia="en-US"/>
        </w:rPr>
        <w:t xml:space="preserve">роботи в осінньо-зимовий період  </w:t>
      </w:r>
      <w:r w:rsidRPr="003F0812">
        <w:rPr>
          <w:rFonts w:eastAsia="MS Mincho"/>
          <w:sz w:val="24"/>
          <w:lang w:eastAsia="ru-RU"/>
        </w:rPr>
        <w:t>2026/27 років (Додаток 2)</w:t>
      </w:r>
    </w:p>
    <w:p w:rsidR="003F0812" w:rsidRPr="003F0812" w:rsidRDefault="003F0812" w:rsidP="009A4445">
      <w:pPr>
        <w:spacing w:line="240" w:lineRule="auto"/>
        <w:ind w:firstLine="540"/>
        <w:jc w:val="both"/>
        <w:rPr>
          <w:rFonts w:eastAsia="MS Mincho"/>
          <w:sz w:val="24"/>
          <w:lang w:eastAsia="ru-RU"/>
        </w:rPr>
      </w:pPr>
      <w:r w:rsidRPr="003F0812">
        <w:rPr>
          <w:rFonts w:eastAsia="MS Mincho"/>
          <w:sz w:val="24"/>
          <w:lang w:eastAsia="ru-RU"/>
        </w:rPr>
        <w:t>1.3. Заходи ДП «Благоустрій» КП «Розділжитлосервіс» та  КП «Добробут» з підготовки дорожньо-мостового господарства до роботи в умовах осінньо-зимового періоду 2026/27 років (Додаток 3).</w:t>
      </w:r>
    </w:p>
    <w:p w:rsidR="003F0812" w:rsidRPr="003F0812" w:rsidRDefault="003F0812" w:rsidP="009A4445">
      <w:pPr>
        <w:spacing w:line="240" w:lineRule="auto"/>
        <w:ind w:firstLine="540"/>
        <w:jc w:val="both"/>
        <w:rPr>
          <w:rFonts w:eastAsia="MS Mincho"/>
          <w:sz w:val="24"/>
          <w:lang w:eastAsia="ru-RU"/>
        </w:rPr>
      </w:pPr>
      <w:r w:rsidRPr="003F0812">
        <w:rPr>
          <w:rFonts w:eastAsia="MS Mincho"/>
          <w:sz w:val="24"/>
          <w:lang w:eastAsia="ru-RU"/>
        </w:rPr>
        <w:t>1.4. Заходи з підготовки КНП «Новороздільська міська лікарня» до роботи в умовах осінньо-зимового періоду 2026/27 років (Додаток 4).</w:t>
      </w:r>
    </w:p>
    <w:p w:rsidR="003F0812" w:rsidRPr="003F0812" w:rsidRDefault="003F0812" w:rsidP="009A4445">
      <w:pPr>
        <w:spacing w:line="240" w:lineRule="auto"/>
        <w:ind w:firstLine="540"/>
        <w:jc w:val="both"/>
        <w:rPr>
          <w:rFonts w:eastAsia="MS Mincho"/>
          <w:sz w:val="24"/>
          <w:lang w:eastAsia="ru-RU"/>
        </w:rPr>
      </w:pPr>
      <w:r w:rsidRPr="003F0812">
        <w:rPr>
          <w:rFonts w:eastAsia="MS Mincho"/>
          <w:sz w:val="24"/>
          <w:lang w:eastAsia="ru-RU"/>
        </w:rPr>
        <w:t>1.5. Заходи з підготовки закладів освіти до роботи в умовах осінньо-зимового періоду 2026/27  років (Додаток 5).</w:t>
      </w:r>
    </w:p>
    <w:p w:rsidR="003F0812" w:rsidRPr="003F0812" w:rsidRDefault="003F0812" w:rsidP="009A4445">
      <w:pPr>
        <w:spacing w:line="240" w:lineRule="auto"/>
        <w:ind w:firstLine="540"/>
        <w:jc w:val="both"/>
        <w:rPr>
          <w:rFonts w:eastAsia="MS Mincho"/>
          <w:sz w:val="24"/>
          <w:lang w:eastAsia="ru-RU"/>
        </w:rPr>
      </w:pPr>
      <w:r w:rsidRPr="003F0812">
        <w:rPr>
          <w:rFonts w:eastAsia="MS Mincho"/>
          <w:sz w:val="24"/>
          <w:lang w:eastAsia="ru-RU"/>
        </w:rPr>
        <w:t>1.6. Заходи з підготовки закладів культури до роботи в умовах осінньо-зимового періоду 2026/27 років (Додаток 6).</w:t>
      </w:r>
    </w:p>
    <w:p w:rsidR="003F0812" w:rsidRPr="003F0812" w:rsidRDefault="003F0812" w:rsidP="009A4445">
      <w:pPr>
        <w:spacing w:line="240" w:lineRule="auto"/>
        <w:ind w:firstLine="540"/>
        <w:jc w:val="both"/>
        <w:rPr>
          <w:rFonts w:eastAsia="MS Mincho"/>
          <w:sz w:val="24"/>
          <w:lang w:eastAsia="ru-RU"/>
        </w:rPr>
      </w:pPr>
      <w:r w:rsidRPr="003F0812">
        <w:rPr>
          <w:rFonts w:eastAsia="MS Mincho"/>
          <w:sz w:val="24"/>
          <w:lang w:eastAsia="ru-RU"/>
        </w:rPr>
        <w:t>1.7. Заходи ТзОВ «Енергія-Новий Розділ» з підготовки об’єктів водопостачання, водовідведення до роботи в осінньо-зимовий період 2026/27 років (Додаток 7).</w:t>
      </w:r>
    </w:p>
    <w:p w:rsidR="003F0812" w:rsidRPr="003F0812" w:rsidRDefault="003F0812" w:rsidP="009A4445">
      <w:pPr>
        <w:spacing w:line="240" w:lineRule="auto"/>
        <w:ind w:firstLine="540"/>
        <w:jc w:val="both"/>
        <w:rPr>
          <w:rFonts w:eastAsia="MS Mincho"/>
          <w:sz w:val="24"/>
          <w:lang w:eastAsia="ru-RU"/>
        </w:rPr>
      </w:pPr>
      <w:r w:rsidRPr="003F0812">
        <w:rPr>
          <w:rFonts w:eastAsia="MS Mincho"/>
          <w:sz w:val="24"/>
          <w:lang w:eastAsia="ru-RU"/>
        </w:rPr>
        <w:t xml:space="preserve">1.8. Заходи </w:t>
      </w:r>
      <w:r w:rsidRPr="003F0812">
        <w:rPr>
          <w:sz w:val="24"/>
        </w:rPr>
        <w:t>ТОВ «Нафтогаз Тепло»</w:t>
      </w:r>
      <w:r w:rsidRPr="003F0812">
        <w:rPr>
          <w:rFonts w:eastAsia="MS Mincho"/>
          <w:sz w:val="24"/>
          <w:lang w:eastAsia="ru-RU"/>
        </w:rPr>
        <w:t xml:space="preserve"> з підготовки об’єктів теплопостачання, електропостачання до роботи в осінньо-зимовий період 2026/27 років (Додаток 8).</w:t>
      </w:r>
    </w:p>
    <w:p w:rsidR="003F0812" w:rsidRPr="003F0812" w:rsidRDefault="003F0812" w:rsidP="009A4445">
      <w:pPr>
        <w:spacing w:line="240" w:lineRule="auto"/>
        <w:ind w:firstLine="540"/>
        <w:jc w:val="both"/>
        <w:rPr>
          <w:rFonts w:eastAsia="Calibri"/>
          <w:sz w:val="24"/>
        </w:rPr>
      </w:pPr>
      <w:r w:rsidRPr="003F0812">
        <w:rPr>
          <w:rFonts w:eastAsia="Calibri"/>
          <w:sz w:val="24"/>
        </w:rPr>
        <w:t xml:space="preserve">2. Робочій групі </w:t>
      </w:r>
      <w:r w:rsidRPr="003F0812">
        <w:rPr>
          <w:sz w:val="24"/>
        </w:rPr>
        <w:t xml:space="preserve">з координації та вирішення проблемних питань з підготовки  житлового фонду, </w:t>
      </w:r>
      <w:r w:rsidRPr="003F0812">
        <w:rPr>
          <w:sz w:val="24"/>
          <w:lang w:eastAsia="ru-RU"/>
        </w:rPr>
        <w:t>об’єктів та закладів охорони здоров’я, закладів освіти, закладів культури, соціальної сфери, дорожньо-мостового господарства та об’єктів життєзабезпечення (водо-теплопостачання, водовідведення, електропостачання, газопостачання)</w:t>
      </w:r>
      <w:r w:rsidRPr="003F0812">
        <w:rPr>
          <w:sz w:val="24"/>
        </w:rPr>
        <w:t xml:space="preserve"> міста  Новий Розділ та</w:t>
      </w:r>
      <w:r w:rsidRPr="003F0812">
        <w:rPr>
          <w:sz w:val="24"/>
          <w:lang w:eastAsia="ru-RU"/>
        </w:rPr>
        <w:t xml:space="preserve"> населених пунктів Новороздільської територіальної громади</w:t>
      </w:r>
      <w:r w:rsidRPr="003F0812">
        <w:rPr>
          <w:sz w:val="24"/>
        </w:rPr>
        <w:t xml:space="preserve"> до роботи в осінньо-зимовий </w:t>
      </w:r>
      <w:r w:rsidRPr="003F0812">
        <w:rPr>
          <w:sz w:val="24"/>
        </w:rPr>
        <w:lastRenderedPageBreak/>
        <w:t xml:space="preserve">період </w:t>
      </w:r>
      <w:r w:rsidRPr="003F0812">
        <w:rPr>
          <w:sz w:val="24"/>
          <w:lang w:eastAsia="ru-RU"/>
        </w:rPr>
        <w:t xml:space="preserve">та своєчасного початку опалювального сезону </w:t>
      </w:r>
      <w:r w:rsidRPr="003F0812">
        <w:rPr>
          <w:rFonts w:eastAsia="MS Mincho"/>
          <w:sz w:val="24"/>
          <w:lang w:eastAsia="ru-RU"/>
        </w:rPr>
        <w:t>2026/27 років</w:t>
      </w:r>
      <w:r w:rsidRPr="003F0812">
        <w:rPr>
          <w:sz w:val="24"/>
          <w:lang w:eastAsia="ru-RU"/>
        </w:rPr>
        <w:t>, створену розпорядженням міського голови № 100 від 30 червня 2026р.:</w:t>
      </w:r>
    </w:p>
    <w:p w:rsidR="003F0812" w:rsidRPr="003F0812" w:rsidRDefault="003F0812" w:rsidP="009A4445">
      <w:pPr>
        <w:spacing w:line="240" w:lineRule="auto"/>
        <w:ind w:firstLine="540"/>
        <w:jc w:val="both"/>
        <w:rPr>
          <w:rFonts w:eastAsia="MS Mincho" w:cs="Arial"/>
          <w:sz w:val="24"/>
          <w:lang w:eastAsia="ru-RU"/>
        </w:rPr>
      </w:pPr>
      <w:r w:rsidRPr="003F0812">
        <w:rPr>
          <w:rFonts w:eastAsia="MS Mincho"/>
          <w:sz w:val="24"/>
          <w:lang w:eastAsia="ru-RU"/>
        </w:rPr>
        <w:t xml:space="preserve">2.1. </w:t>
      </w:r>
      <w:r w:rsidRPr="003F0812">
        <w:rPr>
          <w:sz w:val="24"/>
        </w:rPr>
        <w:t xml:space="preserve">здійснювати контроль за ходом підготовки до роботи в осінньо-зимовий період </w:t>
      </w:r>
      <w:r w:rsidRPr="003F0812">
        <w:rPr>
          <w:sz w:val="24"/>
          <w:lang w:eastAsia="ru-RU"/>
        </w:rPr>
        <w:t xml:space="preserve">2026/27 </w:t>
      </w:r>
      <w:r w:rsidRPr="003F0812">
        <w:rPr>
          <w:sz w:val="24"/>
        </w:rPr>
        <w:t>років підприємств всіх форм власності, проводити свої засідання не менше двох разів на місяць та надавати допомогу у вирішенні проблемних  питань пов’язаних з підготовкою до зими</w:t>
      </w:r>
      <w:r w:rsidRPr="003F0812">
        <w:rPr>
          <w:rFonts w:eastAsia="MS Mincho" w:cs="Arial"/>
          <w:sz w:val="24"/>
          <w:lang w:eastAsia="ru-RU"/>
        </w:rPr>
        <w:t xml:space="preserve">; </w:t>
      </w:r>
    </w:p>
    <w:p w:rsidR="003F0812" w:rsidRPr="003F0812" w:rsidRDefault="003F0812" w:rsidP="009A4445">
      <w:pPr>
        <w:spacing w:line="240" w:lineRule="auto"/>
        <w:ind w:firstLine="540"/>
        <w:jc w:val="both"/>
        <w:rPr>
          <w:rFonts w:eastAsia="MS Mincho" w:cs="Arial"/>
          <w:sz w:val="24"/>
          <w:lang w:eastAsia="ru-RU"/>
        </w:rPr>
      </w:pPr>
      <w:r w:rsidRPr="003F0812">
        <w:rPr>
          <w:rFonts w:eastAsia="MS Mincho" w:cs="Arial"/>
          <w:sz w:val="24"/>
          <w:lang w:eastAsia="ru-RU"/>
        </w:rPr>
        <w:t>2.2.  запрошувати на засідання робочої групи представників Державної інспекції з енергетичного нагляду України у Львівській області та інших спеціалістів у галузі житлово-комунального господарства;</w:t>
      </w:r>
    </w:p>
    <w:p w:rsidR="003F0812" w:rsidRPr="003F0812" w:rsidRDefault="003F0812" w:rsidP="009A4445">
      <w:pPr>
        <w:overflowPunct w:val="0"/>
        <w:autoSpaceDE w:val="0"/>
        <w:autoSpaceDN w:val="0"/>
        <w:adjustRightInd w:val="0"/>
        <w:spacing w:line="240" w:lineRule="auto"/>
        <w:ind w:firstLine="540"/>
        <w:jc w:val="both"/>
        <w:rPr>
          <w:rFonts w:eastAsia="Calibri"/>
          <w:sz w:val="24"/>
        </w:rPr>
      </w:pPr>
      <w:r w:rsidRPr="003F0812">
        <w:rPr>
          <w:rFonts w:eastAsia="Calibri"/>
          <w:sz w:val="24"/>
        </w:rPr>
        <w:t>2.3. запровадити систему щотижневого контролю за станом підготовки до зими, звернувши особливу увагу на:</w:t>
      </w:r>
    </w:p>
    <w:p w:rsidR="003F0812" w:rsidRPr="003F0812" w:rsidRDefault="003F0812" w:rsidP="009A4445">
      <w:pPr>
        <w:numPr>
          <w:ilvl w:val="0"/>
          <w:numId w:val="11"/>
        </w:numPr>
        <w:tabs>
          <w:tab w:val="num" w:pos="0"/>
        </w:tabs>
        <w:overflowPunct w:val="0"/>
        <w:autoSpaceDE w:val="0"/>
        <w:autoSpaceDN w:val="0"/>
        <w:adjustRightInd w:val="0"/>
        <w:spacing w:line="240" w:lineRule="auto"/>
        <w:ind w:left="0" w:firstLine="540"/>
        <w:jc w:val="both"/>
        <w:textAlignment w:val="baseline"/>
        <w:rPr>
          <w:rFonts w:eastAsia="Calibri"/>
          <w:sz w:val="24"/>
        </w:rPr>
      </w:pPr>
      <w:r w:rsidRPr="003F0812">
        <w:rPr>
          <w:rFonts w:eastAsia="Calibri"/>
          <w:sz w:val="24"/>
        </w:rPr>
        <w:t>дотримання підприємствами, організаціями та установами термінів виконання запланованих заходів;</w:t>
      </w:r>
    </w:p>
    <w:p w:rsidR="003F0812" w:rsidRPr="003F0812" w:rsidRDefault="003F0812" w:rsidP="009A4445">
      <w:pPr>
        <w:numPr>
          <w:ilvl w:val="0"/>
          <w:numId w:val="12"/>
        </w:numPr>
        <w:tabs>
          <w:tab w:val="num" w:pos="0"/>
          <w:tab w:val="num" w:pos="720"/>
        </w:tabs>
        <w:overflowPunct w:val="0"/>
        <w:autoSpaceDE w:val="0"/>
        <w:autoSpaceDN w:val="0"/>
        <w:adjustRightInd w:val="0"/>
        <w:spacing w:line="240" w:lineRule="auto"/>
        <w:ind w:left="0" w:firstLine="540"/>
        <w:jc w:val="both"/>
        <w:textAlignment w:val="baseline"/>
        <w:rPr>
          <w:rFonts w:eastAsia="Calibri"/>
          <w:sz w:val="24"/>
        </w:rPr>
      </w:pPr>
      <w:r w:rsidRPr="003F0812">
        <w:rPr>
          <w:rFonts w:eastAsia="Calibri"/>
          <w:sz w:val="24"/>
        </w:rPr>
        <w:t>забезпечення своєчасного проведення у повному обсязі установами та організаціями, що фінансуються з місцевого бюджету, розрахунків за спожиті енергоносії та житлово-комунальні послуги і у разі потреби надавати відповідні пропозиції щодо внесення відповідних змін до розпису та кошторисів бюджетних видатків;</w:t>
      </w:r>
    </w:p>
    <w:p w:rsidR="003F0812" w:rsidRPr="003F0812" w:rsidRDefault="003F0812" w:rsidP="009A4445">
      <w:pPr>
        <w:numPr>
          <w:ilvl w:val="0"/>
          <w:numId w:val="12"/>
        </w:numPr>
        <w:tabs>
          <w:tab w:val="num" w:pos="0"/>
          <w:tab w:val="num" w:pos="720"/>
        </w:tabs>
        <w:overflowPunct w:val="0"/>
        <w:autoSpaceDE w:val="0"/>
        <w:autoSpaceDN w:val="0"/>
        <w:adjustRightInd w:val="0"/>
        <w:spacing w:line="240" w:lineRule="auto"/>
        <w:ind w:left="0" w:firstLine="540"/>
        <w:jc w:val="both"/>
        <w:textAlignment w:val="baseline"/>
        <w:rPr>
          <w:rFonts w:eastAsia="Calibri"/>
          <w:sz w:val="24"/>
        </w:rPr>
      </w:pPr>
      <w:r w:rsidRPr="003F0812">
        <w:rPr>
          <w:rFonts w:eastAsia="Calibri"/>
          <w:sz w:val="24"/>
        </w:rPr>
        <w:t>вжиття заходів щодо погашення у повному обсязі всіма категоріями споживачів заборгованості з оплати за використані у минулому році природний газ, електроенергію, теплову енергію, воду, надані послуги з водовідведення, а також поточну оплату за спожиті енергоносії і житлово-комунальних послуг згідно укладених договорів.</w:t>
      </w:r>
    </w:p>
    <w:p w:rsidR="003F0812" w:rsidRPr="003F0812" w:rsidRDefault="003F0812" w:rsidP="009A4445">
      <w:pPr>
        <w:spacing w:line="240" w:lineRule="auto"/>
        <w:ind w:firstLine="540"/>
        <w:jc w:val="both"/>
        <w:rPr>
          <w:sz w:val="24"/>
        </w:rPr>
      </w:pPr>
      <w:r w:rsidRPr="003F0812">
        <w:rPr>
          <w:rFonts w:eastAsia="MS Mincho"/>
          <w:sz w:val="24"/>
          <w:lang w:eastAsia="ru-RU"/>
        </w:rPr>
        <w:t xml:space="preserve">3. </w:t>
      </w:r>
      <w:r w:rsidRPr="003F0812">
        <w:rPr>
          <w:sz w:val="24"/>
        </w:rPr>
        <w:t xml:space="preserve">ТОВ «Нафтогаз Тепло» підготувати комплекс теплового господарства м. Новий Розділ </w:t>
      </w:r>
      <w:r w:rsidRPr="003F0812">
        <w:rPr>
          <w:rFonts w:eastAsia="MS Mincho"/>
          <w:sz w:val="24"/>
          <w:lang w:eastAsia="ru-RU"/>
        </w:rPr>
        <w:t>до опалювального сезону 2026/27 років,</w:t>
      </w:r>
      <w:r w:rsidRPr="003F0812">
        <w:rPr>
          <w:sz w:val="24"/>
        </w:rPr>
        <w:t xml:space="preserve"> згідно вимог Правил з підготовки теплових господарств до опалювального періоду, затверджених наказом Міністерства палива та енергетики України і Міністерства з питань житлово-комунального господарства України від 10.12.2008р. №620/378;     </w:t>
      </w:r>
    </w:p>
    <w:p w:rsidR="003F0812" w:rsidRPr="003F0812" w:rsidRDefault="003F0812" w:rsidP="009A4445">
      <w:pPr>
        <w:spacing w:line="240" w:lineRule="auto"/>
        <w:ind w:firstLine="540"/>
        <w:jc w:val="both"/>
        <w:rPr>
          <w:rFonts w:eastAsia="MS Mincho"/>
          <w:sz w:val="24"/>
          <w:lang w:eastAsia="ru-RU"/>
        </w:rPr>
      </w:pPr>
      <w:r w:rsidRPr="003F0812">
        <w:rPr>
          <w:rFonts w:eastAsia="MS Mincho"/>
          <w:sz w:val="24"/>
          <w:lang w:eastAsia="ru-RU"/>
        </w:rPr>
        <w:t>3.1. вжити невідкладних заходів щодо забезпечення мешканців м. Новий Розділ безперебійним та якісним наданням послуг з теплопостачання,  гарячого водопостачання та електропостачання, забезпечивши отримання відповідних ліцензій;</w:t>
      </w:r>
    </w:p>
    <w:p w:rsidR="003F0812" w:rsidRPr="003F0812" w:rsidRDefault="003F0812" w:rsidP="009A4445">
      <w:pPr>
        <w:spacing w:line="240" w:lineRule="auto"/>
        <w:ind w:firstLine="540"/>
        <w:jc w:val="both"/>
        <w:rPr>
          <w:rFonts w:eastAsia="MS Mincho"/>
          <w:sz w:val="24"/>
          <w:lang w:eastAsia="ru-RU"/>
        </w:rPr>
      </w:pPr>
      <w:r w:rsidRPr="003F0812">
        <w:rPr>
          <w:rFonts w:eastAsia="MS Mincho"/>
          <w:sz w:val="24"/>
          <w:lang w:eastAsia="ru-RU"/>
        </w:rPr>
        <w:t>3.2. з метою запобігання зриву постачання теплової енергії забезпечити погашення заборгованості за спожитий природний газ перед НАК «Нафтогаз України» та отримати необхідні  номінацій на природний газ на опалювальний період 2026/27 років;</w:t>
      </w:r>
    </w:p>
    <w:p w:rsidR="003F0812" w:rsidRPr="003F0812" w:rsidRDefault="003F0812" w:rsidP="003F0812">
      <w:pPr>
        <w:spacing w:line="240" w:lineRule="auto"/>
        <w:ind w:firstLine="540"/>
        <w:jc w:val="both"/>
        <w:rPr>
          <w:rFonts w:eastAsia="MS Mincho"/>
          <w:sz w:val="24"/>
          <w:lang w:eastAsia="ru-RU"/>
        </w:rPr>
      </w:pPr>
      <w:r w:rsidRPr="003F0812">
        <w:rPr>
          <w:rFonts w:eastAsia="MS Mincho"/>
          <w:sz w:val="24"/>
          <w:lang w:eastAsia="ru-RU"/>
        </w:rPr>
        <w:t>3.3. забезпечити формування та роботу аварійно-ремонтних бригад на період опалювального сезону 2026/27 років;</w:t>
      </w:r>
    </w:p>
    <w:p w:rsidR="003F0812" w:rsidRPr="003F0812" w:rsidRDefault="003F0812" w:rsidP="003F0812">
      <w:pPr>
        <w:spacing w:line="240" w:lineRule="auto"/>
        <w:ind w:firstLine="540"/>
        <w:jc w:val="both"/>
        <w:rPr>
          <w:rFonts w:eastAsia="MS Mincho"/>
          <w:color w:val="FF0000"/>
          <w:sz w:val="24"/>
          <w:lang w:eastAsia="ru-RU"/>
        </w:rPr>
      </w:pPr>
      <w:r w:rsidRPr="003F0812">
        <w:rPr>
          <w:rFonts w:eastAsia="MS Mincho"/>
          <w:sz w:val="24"/>
          <w:lang w:eastAsia="ru-RU"/>
        </w:rPr>
        <w:t>3.4. до початку опалювального сезону 2026/27 років вжити заходів щодо відновлення твердого покриття та благоустрою на місцях проведення ремонтів зовнішніх теплових мереж.</w:t>
      </w:r>
      <w:r w:rsidRPr="003F0812">
        <w:rPr>
          <w:rFonts w:eastAsia="MS Mincho"/>
          <w:color w:val="FF0000"/>
          <w:sz w:val="24"/>
          <w:lang w:eastAsia="ru-RU"/>
        </w:rPr>
        <w:t xml:space="preserve"> </w:t>
      </w:r>
    </w:p>
    <w:p w:rsidR="003F0812" w:rsidRPr="003F0812" w:rsidRDefault="003F0812" w:rsidP="003F0812">
      <w:pPr>
        <w:spacing w:line="240" w:lineRule="auto"/>
        <w:ind w:firstLine="540"/>
        <w:jc w:val="both"/>
        <w:rPr>
          <w:rFonts w:eastAsia="MS Mincho"/>
          <w:sz w:val="24"/>
          <w:lang w:eastAsia="ru-RU"/>
        </w:rPr>
      </w:pPr>
      <w:r w:rsidRPr="003F0812">
        <w:rPr>
          <w:rFonts w:eastAsia="MS Mincho"/>
          <w:sz w:val="24"/>
          <w:lang w:eastAsia="ru-RU"/>
        </w:rPr>
        <w:t>4. З метою безперебійної роботи об’єктів життєзабезпечення, установ та закладів у населених пунктах громади забезпечити належну роботу резервних джерел живлення.</w:t>
      </w:r>
    </w:p>
    <w:p w:rsidR="003F0812" w:rsidRPr="003F0812" w:rsidRDefault="003F0812" w:rsidP="003F0812">
      <w:pPr>
        <w:spacing w:line="240" w:lineRule="auto"/>
        <w:ind w:firstLine="540"/>
        <w:jc w:val="both"/>
        <w:rPr>
          <w:rFonts w:eastAsia="MS Mincho"/>
          <w:sz w:val="24"/>
          <w:lang w:eastAsia="ru-RU"/>
        </w:rPr>
      </w:pPr>
      <w:r w:rsidRPr="003F0812">
        <w:rPr>
          <w:rFonts w:eastAsia="MS Mincho"/>
          <w:sz w:val="24"/>
          <w:lang w:eastAsia="ru-RU"/>
        </w:rPr>
        <w:t>5. КП «Розділжитлосервіс» та ОСББ звернути особливу увагу та вжити заходів щодо промивки внутрішньо-будинкових систем опалення; перевірки і забезпечення належного стану запірної арматури, елеваторних вузлів, водозливної арматури, та теплоізоляції теплотрас у підвальних приміщень житлових будинків та об’єктів соціальної інфраструктури.</w:t>
      </w:r>
    </w:p>
    <w:p w:rsidR="003F0812" w:rsidRPr="003F0812" w:rsidRDefault="003F0812" w:rsidP="003F0812">
      <w:pPr>
        <w:spacing w:line="240" w:lineRule="auto"/>
        <w:ind w:firstLine="540"/>
        <w:jc w:val="both"/>
        <w:rPr>
          <w:sz w:val="24"/>
        </w:rPr>
      </w:pPr>
      <w:r w:rsidRPr="003F0812">
        <w:rPr>
          <w:rFonts w:eastAsia="MS Mincho"/>
          <w:sz w:val="24"/>
          <w:lang w:eastAsia="ru-RU"/>
        </w:rPr>
        <w:t>6.  Контроль за виконанням даного рішення покласти на</w:t>
      </w:r>
      <w:r w:rsidRPr="003F0812">
        <w:rPr>
          <w:sz w:val="24"/>
        </w:rPr>
        <w:t xml:space="preserve"> першого заступника міського голови Гулія М. М.</w:t>
      </w:r>
    </w:p>
    <w:p w:rsidR="003F0812" w:rsidRPr="003F0812" w:rsidRDefault="003F0812" w:rsidP="003F0812">
      <w:pPr>
        <w:spacing w:line="240" w:lineRule="auto"/>
        <w:ind w:firstLine="540"/>
        <w:jc w:val="both"/>
        <w:rPr>
          <w:sz w:val="24"/>
        </w:rPr>
      </w:pPr>
    </w:p>
    <w:p w:rsidR="003F0812" w:rsidRPr="003F0812" w:rsidRDefault="003F0812" w:rsidP="003F0812">
      <w:pPr>
        <w:spacing w:line="240" w:lineRule="auto"/>
        <w:ind w:firstLine="540"/>
        <w:jc w:val="both"/>
        <w:rPr>
          <w:rFonts w:eastAsia="MS Mincho"/>
          <w:sz w:val="24"/>
          <w:lang w:eastAsia="ru-RU"/>
        </w:rPr>
      </w:pPr>
    </w:p>
    <w:p w:rsidR="003F0812" w:rsidRPr="003F0812" w:rsidRDefault="003F0812" w:rsidP="003F0812">
      <w:pPr>
        <w:spacing w:line="240" w:lineRule="auto"/>
        <w:jc w:val="both"/>
        <w:rPr>
          <w:rFonts w:eastAsia="Calibri"/>
          <w:sz w:val="24"/>
          <w:lang w:eastAsia="en-US"/>
        </w:rPr>
      </w:pPr>
      <w:r w:rsidRPr="003F0812">
        <w:rPr>
          <w:rFonts w:eastAsia="Calibri"/>
          <w:sz w:val="24"/>
          <w:lang w:eastAsia="en-US"/>
        </w:rPr>
        <w:t>МІСЬКИЙ ГОЛОВА                                                          Ярина ЯЦЕНКО</w:t>
      </w:r>
    </w:p>
    <w:p w:rsidR="003F0812" w:rsidRPr="003F0812" w:rsidRDefault="003F0812" w:rsidP="003F0812">
      <w:pPr>
        <w:overflowPunct w:val="0"/>
        <w:autoSpaceDE w:val="0"/>
        <w:autoSpaceDN w:val="0"/>
        <w:adjustRightInd w:val="0"/>
        <w:spacing w:line="240" w:lineRule="auto"/>
        <w:jc w:val="both"/>
        <w:textAlignment w:val="baseline"/>
        <w:rPr>
          <w:rFonts w:eastAsia="Calibri"/>
          <w:sz w:val="24"/>
        </w:rPr>
      </w:pPr>
    </w:p>
    <w:p w:rsidR="003F0812" w:rsidRPr="003F0812" w:rsidRDefault="003F0812" w:rsidP="003F0812">
      <w:pPr>
        <w:overflowPunct w:val="0"/>
        <w:autoSpaceDE w:val="0"/>
        <w:autoSpaceDN w:val="0"/>
        <w:adjustRightInd w:val="0"/>
        <w:spacing w:line="240" w:lineRule="auto"/>
        <w:jc w:val="both"/>
        <w:textAlignment w:val="baseline"/>
        <w:rPr>
          <w:rFonts w:eastAsia="Calibri"/>
          <w:sz w:val="24"/>
        </w:rPr>
      </w:pPr>
    </w:p>
    <w:p w:rsidR="003F0812" w:rsidRPr="003F0812" w:rsidRDefault="003F0812" w:rsidP="003F0812">
      <w:pPr>
        <w:overflowPunct w:val="0"/>
        <w:autoSpaceDE w:val="0"/>
        <w:autoSpaceDN w:val="0"/>
        <w:adjustRightInd w:val="0"/>
        <w:spacing w:line="240" w:lineRule="auto"/>
        <w:jc w:val="both"/>
        <w:textAlignment w:val="baseline"/>
        <w:rPr>
          <w:rFonts w:eastAsia="Calibri"/>
          <w:sz w:val="24"/>
        </w:rPr>
        <w:sectPr w:rsidR="003F0812" w:rsidRPr="003F0812" w:rsidSect="00715DED">
          <w:pgSz w:w="11906" w:h="16838"/>
          <w:pgMar w:top="568" w:right="707" w:bottom="540" w:left="1440" w:header="709" w:footer="709" w:gutter="0"/>
          <w:cols w:space="708"/>
          <w:docGrid w:linePitch="360"/>
        </w:sectPr>
      </w:pPr>
    </w:p>
    <w:tbl>
      <w:tblPr>
        <w:tblW w:w="13900" w:type="dxa"/>
        <w:tblInd w:w="534" w:type="dxa"/>
        <w:tblLook w:val="0000" w:firstRow="0" w:lastRow="0" w:firstColumn="0" w:lastColumn="0" w:noHBand="0" w:noVBand="0"/>
      </w:tblPr>
      <w:tblGrid>
        <w:gridCol w:w="516"/>
        <w:gridCol w:w="3444"/>
        <w:gridCol w:w="773"/>
        <w:gridCol w:w="767"/>
        <w:gridCol w:w="1008"/>
        <w:gridCol w:w="1085"/>
        <w:gridCol w:w="727"/>
        <w:gridCol w:w="554"/>
        <w:gridCol w:w="727"/>
        <w:gridCol w:w="1247"/>
        <w:gridCol w:w="727"/>
        <w:gridCol w:w="282"/>
        <w:gridCol w:w="727"/>
        <w:gridCol w:w="589"/>
        <w:gridCol w:w="727"/>
      </w:tblGrid>
      <w:tr w:rsidR="003F0812" w:rsidRPr="003F0812" w:rsidTr="00BB1CB1">
        <w:trPr>
          <w:trHeight w:val="525"/>
        </w:trPr>
        <w:tc>
          <w:tcPr>
            <w:tcW w:w="516" w:type="dxa"/>
            <w:tcBorders>
              <w:left w:val="nil"/>
              <w:bottom w:val="single" w:sz="4" w:space="0" w:color="auto"/>
            </w:tcBorders>
            <w:vAlign w:val="center"/>
          </w:tcPr>
          <w:p w:rsidR="003F0812" w:rsidRPr="003F0812" w:rsidRDefault="003F0812" w:rsidP="003F0812">
            <w:pPr>
              <w:spacing w:line="240" w:lineRule="auto"/>
              <w:jc w:val="center"/>
              <w:rPr>
                <w:rFonts w:eastAsia="Calibri"/>
                <w:sz w:val="22"/>
                <w:szCs w:val="22"/>
                <w:lang w:val="ru-RU" w:eastAsia="ru-RU"/>
              </w:rPr>
            </w:pPr>
          </w:p>
        </w:tc>
        <w:tc>
          <w:tcPr>
            <w:tcW w:w="13384" w:type="dxa"/>
            <w:gridSpan w:val="14"/>
            <w:tcBorders>
              <w:bottom w:val="single" w:sz="4" w:space="0" w:color="auto"/>
              <w:right w:val="nil"/>
            </w:tcBorders>
            <w:vAlign w:val="bottom"/>
          </w:tcPr>
          <w:p w:rsidR="003F0812" w:rsidRPr="003F0812" w:rsidRDefault="003F0812" w:rsidP="003F0812">
            <w:pPr>
              <w:spacing w:line="240" w:lineRule="auto"/>
              <w:jc w:val="center"/>
              <w:rPr>
                <w:rFonts w:eastAsia="Calibri"/>
                <w:b/>
                <w:bCs/>
                <w:i/>
                <w:iCs/>
                <w:sz w:val="26"/>
                <w:szCs w:val="26"/>
                <w:lang w:eastAsia="ru-RU"/>
              </w:rPr>
            </w:pPr>
            <w:r w:rsidRPr="003F0812">
              <w:rPr>
                <w:rFonts w:eastAsia="Calibri"/>
                <w:b/>
                <w:bCs/>
                <w:i/>
                <w:iCs/>
                <w:sz w:val="26"/>
                <w:szCs w:val="26"/>
                <w:lang w:eastAsia="ru-RU"/>
              </w:rPr>
              <w:t xml:space="preserve">ЗАХОДИ </w:t>
            </w:r>
          </w:p>
          <w:p w:rsidR="003F0812" w:rsidRPr="003F0812" w:rsidRDefault="003F0812" w:rsidP="003F0812">
            <w:pPr>
              <w:spacing w:line="240" w:lineRule="auto"/>
              <w:jc w:val="right"/>
              <w:rPr>
                <w:rFonts w:eastAsia="Calibri"/>
                <w:b/>
                <w:bCs/>
                <w:i/>
                <w:iCs/>
                <w:sz w:val="26"/>
                <w:szCs w:val="26"/>
                <w:lang w:eastAsia="ru-RU"/>
              </w:rPr>
            </w:pPr>
            <w:r w:rsidRPr="003F0812">
              <w:rPr>
                <w:rFonts w:eastAsia="Calibri"/>
                <w:b/>
                <w:bCs/>
                <w:i/>
                <w:iCs/>
                <w:sz w:val="26"/>
                <w:szCs w:val="26"/>
                <w:lang w:eastAsia="ru-RU"/>
              </w:rPr>
              <w:t xml:space="preserve">з підготовки житлового фонду та структурних підрозділів  КП "Розділжитлосервіс" до  експлуатації у весняно-літній та осінньо-зимовий періоди 2026 -2027 р.р.                                      </w:t>
            </w:r>
            <w:r w:rsidRPr="003F0812">
              <w:rPr>
                <w:rFonts w:eastAsia="MS Mincho"/>
                <w:sz w:val="24"/>
                <w:lang w:eastAsia="ru-RU"/>
              </w:rPr>
              <w:t>Додаток 1</w:t>
            </w:r>
          </w:p>
        </w:tc>
      </w:tr>
      <w:tr w:rsidR="003F0812" w:rsidRPr="003F0812" w:rsidTr="00BB1CB1">
        <w:trPr>
          <w:trHeight w:val="688"/>
        </w:trPr>
        <w:tc>
          <w:tcPr>
            <w:tcW w:w="516" w:type="dxa"/>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sz w:val="22"/>
                <w:szCs w:val="22"/>
                <w:lang w:eastAsia="ru-RU"/>
              </w:rPr>
            </w:pPr>
          </w:p>
        </w:tc>
        <w:tc>
          <w:tcPr>
            <w:tcW w:w="3444" w:type="dxa"/>
            <w:vMerge w:val="restart"/>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Найменування</w:t>
            </w:r>
            <w:r w:rsidRPr="003F0812">
              <w:rPr>
                <w:rFonts w:eastAsia="Calibri"/>
                <w:sz w:val="22"/>
                <w:szCs w:val="22"/>
                <w:lang w:val="ru-RU" w:eastAsia="ru-RU"/>
              </w:rPr>
              <w:br/>
              <w:t>заходів</w:t>
            </w:r>
          </w:p>
        </w:tc>
        <w:tc>
          <w:tcPr>
            <w:tcW w:w="773" w:type="dxa"/>
            <w:vMerge w:val="restart"/>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Од.</w:t>
            </w:r>
            <w:r w:rsidRPr="003F0812">
              <w:rPr>
                <w:rFonts w:eastAsia="Calibri"/>
                <w:sz w:val="22"/>
                <w:szCs w:val="22"/>
                <w:lang w:val="ru-RU" w:eastAsia="ru-RU"/>
              </w:rPr>
              <w:br/>
              <w:t>вим.</w:t>
            </w:r>
          </w:p>
          <w:p w:rsidR="003F0812" w:rsidRPr="003F0812" w:rsidRDefault="003F0812" w:rsidP="003F0812">
            <w:pPr>
              <w:spacing w:line="240" w:lineRule="auto"/>
              <w:jc w:val="center"/>
              <w:rPr>
                <w:rFonts w:eastAsia="Calibri"/>
                <w:sz w:val="22"/>
                <w:szCs w:val="22"/>
                <w:lang w:val="ru-RU" w:eastAsia="ru-RU"/>
              </w:rPr>
            </w:pPr>
          </w:p>
        </w:tc>
        <w:tc>
          <w:tcPr>
            <w:tcW w:w="767" w:type="dxa"/>
            <w:vMerge w:val="restart"/>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К-сть</w:t>
            </w:r>
          </w:p>
          <w:p w:rsidR="003F0812" w:rsidRPr="003F0812" w:rsidRDefault="003F0812" w:rsidP="003F0812">
            <w:pPr>
              <w:spacing w:line="240" w:lineRule="auto"/>
              <w:jc w:val="center"/>
              <w:rPr>
                <w:rFonts w:eastAsia="Calibri"/>
                <w:sz w:val="22"/>
                <w:szCs w:val="22"/>
                <w:lang w:val="ru-RU" w:eastAsia="ru-RU"/>
              </w:rPr>
            </w:pPr>
          </w:p>
        </w:tc>
        <w:tc>
          <w:tcPr>
            <w:tcW w:w="1008" w:type="dxa"/>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ДзОЖФ</w:t>
            </w:r>
          </w:p>
        </w:tc>
        <w:tc>
          <w:tcPr>
            <w:tcW w:w="1085" w:type="dxa"/>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РД</w:t>
            </w:r>
          </w:p>
          <w:p w:rsidR="003F0812" w:rsidRPr="003F0812" w:rsidRDefault="003F0812" w:rsidP="003F0812">
            <w:pPr>
              <w:spacing w:line="240" w:lineRule="auto"/>
              <w:jc w:val="center"/>
              <w:rPr>
                <w:rFonts w:eastAsia="Calibri"/>
                <w:sz w:val="22"/>
                <w:szCs w:val="22"/>
                <w:lang w:val="ru-RU" w:eastAsia="ru-RU"/>
              </w:rPr>
            </w:pPr>
          </w:p>
        </w:tc>
        <w:tc>
          <w:tcPr>
            <w:tcW w:w="727" w:type="dxa"/>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ind w:left="113" w:right="113"/>
              <w:jc w:val="center"/>
              <w:rPr>
                <w:rFonts w:eastAsia="Calibri"/>
                <w:sz w:val="22"/>
                <w:szCs w:val="22"/>
                <w:lang w:val="ru-RU" w:eastAsia="ru-RU"/>
              </w:rPr>
            </w:pPr>
            <w:r w:rsidRPr="003F0812">
              <w:rPr>
                <w:rFonts w:eastAsia="Calibri"/>
                <w:sz w:val="22"/>
                <w:szCs w:val="22"/>
                <w:lang w:val="ru-RU" w:eastAsia="ru-RU"/>
              </w:rPr>
              <w:t>ТД</w:t>
            </w:r>
          </w:p>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Термін</w:t>
            </w:r>
            <w:r w:rsidRPr="003F0812">
              <w:rPr>
                <w:rFonts w:eastAsia="Calibri"/>
                <w:sz w:val="22"/>
                <w:szCs w:val="22"/>
                <w:lang w:val="ru-RU" w:eastAsia="ru-RU"/>
              </w:rPr>
              <w:br/>
              <w:t>виконання</w:t>
            </w:r>
          </w:p>
          <w:p w:rsidR="003F0812" w:rsidRPr="003F0812" w:rsidRDefault="003F0812" w:rsidP="003F0812">
            <w:pPr>
              <w:spacing w:line="240" w:lineRule="auto"/>
              <w:jc w:val="center"/>
              <w:rPr>
                <w:rFonts w:eastAsia="Calibri"/>
                <w:sz w:val="22"/>
                <w:szCs w:val="22"/>
                <w:lang w:val="ru-RU" w:eastAsia="ru-RU"/>
              </w:rPr>
            </w:pPr>
          </w:p>
        </w:tc>
        <w:tc>
          <w:tcPr>
            <w:tcW w:w="1974" w:type="dxa"/>
            <w:gridSpan w:val="2"/>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xml:space="preserve">Відповідальні </w:t>
            </w:r>
            <w:r w:rsidRPr="003F0812">
              <w:rPr>
                <w:rFonts w:eastAsia="Calibri"/>
                <w:sz w:val="22"/>
                <w:szCs w:val="22"/>
                <w:lang w:val="ru-RU" w:eastAsia="ru-RU"/>
              </w:rPr>
              <w:br/>
              <w:t>за</w:t>
            </w:r>
            <w:r w:rsidRPr="003F0812">
              <w:rPr>
                <w:rFonts w:eastAsia="Calibri"/>
                <w:sz w:val="22"/>
                <w:szCs w:val="22"/>
                <w:lang w:val="ru-RU" w:eastAsia="ru-RU"/>
              </w:rPr>
              <w:br/>
              <w:t>виконання</w:t>
            </w:r>
          </w:p>
          <w:p w:rsidR="003F0812" w:rsidRPr="003F0812" w:rsidRDefault="003F0812" w:rsidP="003F0812">
            <w:pPr>
              <w:spacing w:line="240" w:lineRule="auto"/>
              <w:jc w:val="center"/>
              <w:rPr>
                <w:rFonts w:eastAsia="Calibri"/>
                <w:sz w:val="22"/>
                <w:szCs w:val="22"/>
                <w:lang w:val="ru-RU" w:eastAsia="ru-RU"/>
              </w:rPr>
            </w:pPr>
          </w:p>
        </w:tc>
        <w:tc>
          <w:tcPr>
            <w:tcW w:w="2325" w:type="dxa"/>
            <w:gridSpan w:val="4"/>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color w:val="FF0000"/>
                <w:sz w:val="20"/>
                <w:szCs w:val="20"/>
                <w:lang w:val="ru-RU" w:eastAsia="ru-RU"/>
              </w:rPr>
            </w:pPr>
            <w:r w:rsidRPr="003F0812">
              <w:rPr>
                <w:rFonts w:eastAsia="Calibri"/>
                <w:sz w:val="22"/>
                <w:szCs w:val="22"/>
                <w:lang w:val="ru-RU" w:eastAsia="ru-RU"/>
              </w:rPr>
              <w:t>Вартість робіт тис.грн.</w:t>
            </w:r>
          </w:p>
        </w:tc>
      </w:tr>
      <w:tr w:rsidR="003F0812" w:rsidRPr="003F0812" w:rsidTr="00BB1CB1">
        <w:trPr>
          <w:cantSplit/>
          <w:trHeight w:val="518"/>
        </w:trPr>
        <w:tc>
          <w:tcPr>
            <w:tcW w:w="516" w:type="dxa"/>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w:t>
            </w:r>
            <w:r w:rsidRPr="003F0812">
              <w:rPr>
                <w:rFonts w:eastAsia="Calibri"/>
                <w:sz w:val="22"/>
                <w:szCs w:val="22"/>
                <w:lang w:val="ru-RU" w:eastAsia="ru-RU"/>
              </w:rPr>
              <w:br/>
              <w:t>п/п</w:t>
            </w:r>
          </w:p>
        </w:tc>
        <w:tc>
          <w:tcPr>
            <w:tcW w:w="3444" w:type="dxa"/>
            <w:vMerge/>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rPr>
                <w:rFonts w:eastAsia="Calibri"/>
                <w:sz w:val="22"/>
                <w:szCs w:val="22"/>
                <w:lang w:val="ru-RU" w:eastAsia="ru-RU"/>
              </w:rPr>
            </w:pPr>
          </w:p>
        </w:tc>
        <w:tc>
          <w:tcPr>
            <w:tcW w:w="773" w:type="dxa"/>
            <w:vMerge/>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rPr>
                <w:rFonts w:eastAsia="Calibri"/>
                <w:sz w:val="22"/>
                <w:szCs w:val="22"/>
                <w:lang w:val="ru-RU" w:eastAsia="ru-RU"/>
              </w:rPr>
            </w:pPr>
          </w:p>
        </w:tc>
        <w:tc>
          <w:tcPr>
            <w:tcW w:w="767" w:type="dxa"/>
            <w:vMerge/>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rPr>
                <w:rFonts w:eastAsia="Calibri"/>
                <w:sz w:val="22"/>
                <w:szCs w:val="22"/>
                <w:lang w:val="ru-RU" w:eastAsia="ru-RU"/>
              </w:rPr>
            </w:pPr>
          </w:p>
        </w:tc>
        <w:tc>
          <w:tcPr>
            <w:tcW w:w="1008" w:type="dxa"/>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sz w:val="22"/>
                <w:szCs w:val="22"/>
                <w:lang w:val="ru-RU" w:eastAsia="ru-RU"/>
              </w:rPr>
            </w:pPr>
          </w:p>
        </w:tc>
        <w:tc>
          <w:tcPr>
            <w:tcW w:w="1085" w:type="dxa"/>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single" w:sz="4" w:space="0" w:color="auto"/>
              <w:left w:val="single" w:sz="4" w:space="0" w:color="auto"/>
              <w:bottom w:val="single" w:sz="4" w:space="0" w:color="auto"/>
              <w:right w:val="single" w:sz="4" w:space="0" w:color="auto"/>
            </w:tcBorders>
            <w:textDirection w:val="btLr"/>
            <w:vAlign w:val="center"/>
          </w:tcPr>
          <w:p w:rsidR="003F0812" w:rsidRPr="003F0812" w:rsidRDefault="003F0812" w:rsidP="003F0812">
            <w:pPr>
              <w:spacing w:line="240" w:lineRule="auto"/>
              <w:ind w:left="113" w:right="113"/>
              <w:jc w:val="center"/>
              <w:rPr>
                <w:rFonts w:eastAsia="Calibri"/>
                <w:sz w:val="22"/>
                <w:szCs w:val="22"/>
                <w:lang w:val="ru-RU" w:eastAsia="ru-RU"/>
              </w:rPr>
            </w:pPr>
          </w:p>
        </w:tc>
        <w:tc>
          <w:tcPr>
            <w:tcW w:w="1281" w:type="dxa"/>
            <w:gridSpan w:val="2"/>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rPr>
                <w:rFonts w:eastAsia="Calibri"/>
                <w:sz w:val="22"/>
                <w:szCs w:val="22"/>
                <w:lang w:val="ru-RU" w:eastAsia="ru-RU"/>
              </w:rPr>
            </w:pPr>
          </w:p>
        </w:tc>
        <w:tc>
          <w:tcPr>
            <w:tcW w:w="1974" w:type="dxa"/>
            <w:gridSpan w:val="2"/>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rPr>
                <w:rFonts w:eastAsia="Calibri"/>
                <w:sz w:val="22"/>
                <w:szCs w:val="22"/>
                <w:lang w:val="ru-RU" w:eastAsia="ru-RU"/>
              </w:rPr>
            </w:pPr>
          </w:p>
        </w:tc>
        <w:tc>
          <w:tcPr>
            <w:tcW w:w="1009" w:type="dxa"/>
            <w:gridSpan w:val="2"/>
            <w:tcBorders>
              <w:top w:val="single" w:sz="4" w:space="0" w:color="auto"/>
              <w:left w:val="single" w:sz="4" w:space="0" w:color="auto"/>
              <w:bottom w:val="single" w:sz="4" w:space="0" w:color="auto"/>
              <w:right w:val="single" w:sz="4" w:space="0" w:color="auto"/>
            </w:tcBorders>
            <w:vAlign w:val="center"/>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xml:space="preserve">одиниці </w:t>
            </w:r>
          </w:p>
        </w:tc>
        <w:tc>
          <w:tcPr>
            <w:tcW w:w="1316" w:type="dxa"/>
            <w:gridSpan w:val="2"/>
            <w:tcBorders>
              <w:top w:val="single" w:sz="4" w:space="0" w:color="auto"/>
              <w:left w:val="single" w:sz="4" w:space="0" w:color="auto"/>
              <w:bottom w:val="single" w:sz="4" w:space="0" w:color="auto"/>
              <w:right w:val="single" w:sz="4" w:space="0" w:color="auto"/>
            </w:tcBorders>
            <w:noWrap/>
            <w:vAlign w:val="center"/>
          </w:tcPr>
          <w:p w:rsidR="003F0812" w:rsidRPr="003F0812" w:rsidRDefault="003F0812" w:rsidP="003F0812">
            <w:pPr>
              <w:spacing w:line="240" w:lineRule="auto"/>
              <w:rPr>
                <w:rFonts w:eastAsia="Calibri"/>
                <w:color w:val="FF0000"/>
                <w:sz w:val="20"/>
                <w:szCs w:val="20"/>
                <w:lang w:val="ru-RU" w:eastAsia="ru-RU"/>
              </w:rPr>
            </w:pPr>
            <w:r w:rsidRPr="003F0812">
              <w:rPr>
                <w:rFonts w:eastAsia="Calibri"/>
                <w:sz w:val="22"/>
                <w:szCs w:val="22"/>
                <w:lang w:val="ru-RU" w:eastAsia="ru-RU"/>
              </w:rPr>
              <w:t>всього</w:t>
            </w:r>
          </w:p>
        </w:tc>
      </w:tr>
      <w:tr w:rsidR="003F0812" w:rsidRPr="003F0812" w:rsidTr="00BB1CB1">
        <w:trPr>
          <w:trHeight w:val="285"/>
        </w:trPr>
        <w:tc>
          <w:tcPr>
            <w:tcW w:w="516" w:type="dxa"/>
            <w:tcBorders>
              <w:top w:val="single" w:sz="4" w:space="0" w:color="auto"/>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w:t>
            </w:r>
          </w:p>
        </w:tc>
        <w:tc>
          <w:tcPr>
            <w:tcW w:w="3444" w:type="dxa"/>
            <w:tcBorders>
              <w:top w:val="single" w:sz="4" w:space="0" w:color="auto"/>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w:t>
            </w:r>
          </w:p>
        </w:tc>
        <w:tc>
          <w:tcPr>
            <w:tcW w:w="773" w:type="dxa"/>
            <w:tcBorders>
              <w:top w:val="single" w:sz="4" w:space="0" w:color="auto"/>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3</w:t>
            </w:r>
          </w:p>
        </w:tc>
        <w:tc>
          <w:tcPr>
            <w:tcW w:w="767" w:type="dxa"/>
            <w:tcBorders>
              <w:top w:val="single" w:sz="4" w:space="0" w:color="auto"/>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4</w:t>
            </w:r>
          </w:p>
        </w:tc>
        <w:tc>
          <w:tcPr>
            <w:tcW w:w="1008" w:type="dxa"/>
            <w:tcBorders>
              <w:top w:val="single" w:sz="4" w:space="0" w:color="auto"/>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5 </w:t>
            </w:r>
          </w:p>
        </w:tc>
        <w:tc>
          <w:tcPr>
            <w:tcW w:w="1085" w:type="dxa"/>
            <w:tcBorders>
              <w:top w:val="single" w:sz="4" w:space="0" w:color="auto"/>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6</w:t>
            </w:r>
          </w:p>
        </w:tc>
        <w:tc>
          <w:tcPr>
            <w:tcW w:w="727" w:type="dxa"/>
            <w:tcBorders>
              <w:top w:val="single" w:sz="4" w:space="0" w:color="auto"/>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7</w:t>
            </w:r>
          </w:p>
        </w:tc>
        <w:tc>
          <w:tcPr>
            <w:tcW w:w="1281" w:type="dxa"/>
            <w:gridSpan w:val="2"/>
            <w:tcBorders>
              <w:top w:val="single" w:sz="4" w:space="0" w:color="auto"/>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w:t>
            </w:r>
          </w:p>
        </w:tc>
        <w:tc>
          <w:tcPr>
            <w:tcW w:w="1974" w:type="dxa"/>
            <w:gridSpan w:val="2"/>
            <w:tcBorders>
              <w:top w:val="single" w:sz="4" w:space="0" w:color="auto"/>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11</w:t>
            </w:r>
          </w:p>
        </w:tc>
        <w:tc>
          <w:tcPr>
            <w:tcW w:w="1009" w:type="dxa"/>
            <w:gridSpan w:val="2"/>
            <w:tcBorders>
              <w:top w:val="single" w:sz="4" w:space="0" w:color="auto"/>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12 </w:t>
            </w:r>
          </w:p>
        </w:tc>
        <w:tc>
          <w:tcPr>
            <w:tcW w:w="1316" w:type="dxa"/>
            <w:gridSpan w:val="2"/>
            <w:tcBorders>
              <w:top w:val="single" w:sz="4" w:space="0" w:color="auto"/>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13 </w:t>
            </w:r>
          </w:p>
        </w:tc>
      </w:tr>
      <w:tr w:rsidR="003F0812" w:rsidRPr="003F0812" w:rsidTr="00BB1CB1">
        <w:trPr>
          <w:trHeight w:val="252"/>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Відремонтувати вхідні двері</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r>
      <w:tr w:rsidR="003F0812" w:rsidRPr="003F0812" w:rsidTr="00BB1CB1">
        <w:trPr>
          <w:trHeight w:val="281"/>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в під'їзд ж/б</w:t>
            </w:r>
          </w:p>
        </w:tc>
        <w:tc>
          <w:tcPr>
            <w:tcW w:w="773"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шт.</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7</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7</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14.10.26р.</w:t>
            </w:r>
          </w:p>
        </w:tc>
        <w:tc>
          <w:tcPr>
            <w:tcW w:w="1974"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Прокоп І. П.</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6,26</w:t>
            </w:r>
          </w:p>
        </w:tc>
        <w:tc>
          <w:tcPr>
            <w:tcW w:w="1316"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43,82</w:t>
            </w: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Відремонтувати віконні переп-</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285"/>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льоти</w:t>
            </w:r>
            <w:r w:rsidRPr="003F0812">
              <w:rPr>
                <w:rFonts w:eastAsia="Calibri"/>
                <w:i/>
                <w:iCs/>
                <w:sz w:val="22"/>
                <w:szCs w:val="22"/>
                <w:lang w:val="ru-RU" w:eastAsia="ru-RU"/>
              </w:rPr>
              <w:t xml:space="preserve"> (в т.ч.слухові вікна)</w:t>
            </w:r>
          </w:p>
        </w:tc>
        <w:tc>
          <w:tcPr>
            <w:tcW w:w="773"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шт</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20</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20</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14.10.26р.</w:t>
            </w:r>
          </w:p>
        </w:tc>
        <w:tc>
          <w:tcPr>
            <w:tcW w:w="1974"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Прокоп І. П.</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3,817</w:t>
            </w:r>
          </w:p>
        </w:tc>
        <w:tc>
          <w:tcPr>
            <w:tcW w:w="1316"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76,34</w:t>
            </w: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3</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Засклити вікна</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85,94</w:t>
            </w:r>
          </w:p>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31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-сходових кліток в ж/будинках</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м</w:t>
            </w:r>
            <w:r w:rsidRPr="003F0812">
              <w:rPr>
                <w:rFonts w:eastAsia="Calibri"/>
                <w:sz w:val="22"/>
                <w:szCs w:val="22"/>
                <w:vertAlign w:val="superscript"/>
                <w:lang w:val="ru-RU" w:eastAsia="ru-RU"/>
              </w:rPr>
              <w:t>2</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27</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27</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p>
        </w:tc>
        <w:tc>
          <w:tcPr>
            <w:tcW w:w="1974" w:type="dxa"/>
            <w:gridSpan w:val="2"/>
            <w:tcBorders>
              <w:top w:val="nil"/>
              <w:left w:val="single" w:sz="4" w:space="0" w:color="000000"/>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left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3,183</w:t>
            </w:r>
          </w:p>
        </w:tc>
        <w:tc>
          <w:tcPr>
            <w:tcW w:w="1316" w:type="dxa"/>
            <w:gridSpan w:val="2"/>
            <w:vMerge/>
            <w:tcBorders>
              <w:left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330"/>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-виробничих приміщень</w:t>
            </w:r>
          </w:p>
        </w:tc>
        <w:tc>
          <w:tcPr>
            <w:tcW w:w="773" w:type="dxa"/>
            <w:tcBorders>
              <w:top w:val="nil"/>
              <w:left w:val="single" w:sz="4" w:space="0" w:color="000000"/>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xml:space="preserve"> </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xml:space="preserve"> </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000000"/>
              <w:right w:val="nil"/>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26.10.26р</w:t>
            </w:r>
          </w:p>
        </w:tc>
        <w:tc>
          <w:tcPr>
            <w:tcW w:w="1974" w:type="dxa"/>
            <w:gridSpan w:val="2"/>
            <w:tcBorders>
              <w:top w:val="nil"/>
              <w:left w:val="single" w:sz="4" w:space="0" w:color="000000"/>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Прокоп І. П.</w:t>
            </w:r>
          </w:p>
        </w:tc>
        <w:tc>
          <w:tcPr>
            <w:tcW w:w="1009" w:type="dxa"/>
            <w:gridSpan w:val="2"/>
            <w:tcBorders>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4</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Закрити віконні пройоми в</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p>
        </w:tc>
        <w:tc>
          <w:tcPr>
            <w:tcW w:w="1009" w:type="dxa"/>
            <w:gridSpan w:val="2"/>
            <w:tcBorders>
              <w:top w:val="nil"/>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28,05</w:t>
            </w:r>
          </w:p>
        </w:tc>
      </w:tr>
      <w:tr w:rsidR="003F0812" w:rsidRPr="003F0812" w:rsidTr="00BB1CB1">
        <w:trPr>
          <w:trHeight w:val="330"/>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підвалах житл.будинків плівкою</w:t>
            </w:r>
          </w:p>
        </w:tc>
        <w:tc>
          <w:tcPr>
            <w:tcW w:w="773"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м</w:t>
            </w:r>
            <w:r w:rsidRPr="003F0812">
              <w:rPr>
                <w:rFonts w:eastAsia="Calibri"/>
                <w:sz w:val="22"/>
                <w:szCs w:val="22"/>
                <w:vertAlign w:val="superscript"/>
                <w:lang w:val="ru-RU" w:eastAsia="ru-RU"/>
              </w:rPr>
              <w:t>2</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25</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25</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xml:space="preserve"> </w:t>
            </w:r>
          </w:p>
        </w:tc>
        <w:tc>
          <w:tcPr>
            <w:tcW w:w="1281"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30.10.26р.</w:t>
            </w:r>
          </w:p>
        </w:tc>
        <w:tc>
          <w:tcPr>
            <w:tcW w:w="1974"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Прокоп І. П..</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1,122</w:t>
            </w:r>
          </w:p>
        </w:tc>
        <w:tc>
          <w:tcPr>
            <w:tcW w:w="1316" w:type="dxa"/>
            <w:gridSpan w:val="2"/>
            <w:vMerge/>
            <w:tcBorders>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259"/>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5</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Провести ремонт або заміну </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p>
        </w:tc>
        <w:tc>
          <w:tcPr>
            <w:tcW w:w="1009" w:type="dxa"/>
            <w:gridSpan w:val="2"/>
            <w:tcBorders>
              <w:top w:val="nil"/>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16,63</w:t>
            </w:r>
          </w:p>
        </w:tc>
      </w:tr>
      <w:tr w:rsidR="003F0812" w:rsidRPr="003F0812" w:rsidTr="00BB1CB1">
        <w:trPr>
          <w:trHeight w:val="259"/>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водостічних ринв, труб і жолобів</w:t>
            </w:r>
          </w:p>
        </w:tc>
        <w:tc>
          <w:tcPr>
            <w:tcW w:w="773"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м.п.</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42</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42</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xml:space="preserve">  </w:t>
            </w:r>
          </w:p>
        </w:tc>
        <w:tc>
          <w:tcPr>
            <w:tcW w:w="1281"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02.09.26р.</w:t>
            </w:r>
          </w:p>
        </w:tc>
        <w:tc>
          <w:tcPr>
            <w:tcW w:w="1974"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Прокоп І. П.</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0,396</w:t>
            </w:r>
          </w:p>
        </w:tc>
        <w:tc>
          <w:tcPr>
            <w:tcW w:w="1316" w:type="dxa"/>
            <w:gridSpan w:val="2"/>
            <w:vMerge/>
            <w:tcBorders>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270"/>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6</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Прочистити зливи і жолоби</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29,860</w:t>
            </w:r>
          </w:p>
        </w:tc>
      </w:tr>
      <w:tr w:rsidR="003F0812" w:rsidRPr="003F0812" w:rsidTr="00BB1CB1">
        <w:trPr>
          <w:trHeight w:val="270"/>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на дахах ж/будинків</w:t>
            </w:r>
          </w:p>
        </w:tc>
        <w:tc>
          <w:tcPr>
            <w:tcW w:w="773"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м.п.</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111</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111</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26.09.25р.</w:t>
            </w:r>
          </w:p>
        </w:tc>
        <w:tc>
          <w:tcPr>
            <w:tcW w:w="1974"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Прокоп І. П.</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0,269</w:t>
            </w:r>
          </w:p>
        </w:tc>
        <w:tc>
          <w:tcPr>
            <w:tcW w:w="1316" w:type="dxa"/>
            <w:gridSpan w:val="2"/>
            <w:vMerge/>
            <w:tcBorders>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270"/>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7</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Ремонт штукатурки:</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м</w:t>
            </w:r>
            <w:r w:rsidRPr="003F0812">
              <w:rPr>
                <w:rFonts w:eastAsia="Calibri"/>
                <w:sz w:val="22"/>
                <w:szCs w:val="22"/>
                <w:vertAlign w:val="superscript"/>
                <w:lang w:val="ru-RU" w:eastAsia="ru-RU"/>
              </w:rPr>
              <w:t>2</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145</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145</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14.10.26р.</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Прокоп І. П.</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0,491</w:t>
            </w: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71,20</w:t>
            </w:r>
          </w:p>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375"/>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-димо-вентиляційні канали</w:t>
            </w:r>
          </w:p>
        </w:tc>
        <w:tc>
          <w:tcPr>
            <w:tcW w:w="773"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м</w:t>
            </w:r>
            <w:r w:rsidRPr="003F0812">
              <w:rPr>
                <w:rFonts w:eastAsia="Calibri"/>
                <w:sz w:val="22"/>
                <w:szCs w:val="22"/>
                <w:vertAlign w:val="superscript"/>
                <w:lang w:val="ru-RU" w:eastAsia="ru-RU"/>
              </w:rPr>
              <w:t>2</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22</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22</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xml:space="preserve"> </w:t>
            </w:r>
          </w:p>
        </w:tc>
        <w:tc>
          <w:tcPr>
            <w:tcW w:w="1974"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270"/>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8</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Ремонт цегляної кладки</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м</w:t>
            </w:r>
            <w:r w:rsidRPr="003F0812">
              <w:rPr>
                <w:rFonts w:eastAsia="Calibri"/>
                <w:sz w:val="22"/>
                <w:szCs w:val="22"/>
                <w:vertAlign w:val="superscript"/>
                <w:lang w:val="ru-RU" w:eastAsia="ru-RU"/>
              </w:rPr>
              <w:t>3</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5</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5 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14.10.26р.</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19,460</w:t>
            </w: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97,20</w:t>
            </w:r>
          </w:p>
        </w:tc>
      </w:tr>
      <w:tr w:rsidR="003F0812" w:rsidRPr="003F0812" w:rsidTr="00BB1CB1">
        <w:trPr>
          <w:trHeight w:val="330"/>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-димо-вентил.каналів</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м</w:t>
            </w:r>
            <w:r w:rsidRPr="003F0812">
              <w:rPr>
                <w:rFonts w:eastAsia="Calibri"/>
                <w:sz w:val="22"/>
                <w:szCs w:val="22"/>
                <w:vertAlign w:val="superscript"/>
                <w:lang w:val="ru-RU" w:eastAsia="ru-RU"/>
              </w:rPr>
              <w:t>3</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3</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3 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Прокоп І. П.</w:t>
            </w:r>
          </w:p>
        </w:tc>
        <w:tc>
          <w:tcPr>
            <w:tcW w:w="1009" w:type="dxa"/>
            <w:gridSpan w:val="2"/>
            <w:tcBorders>
              <w:top w:val="nil"/>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330"/>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-приямків стін і т.д.</w:t>
            </w:r>
          </w:p>
        </w:tc>
        <w:tc>
          <w:tcPr>
            <w:tcW w:w="773" w:type="dxa"/>
            <w:tcBorders>
              <w:top w:val="nil"/>
              <w:left w:val="single" w:sz="4" w:space="0" w:color="000000"/>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м</w:t>
            </w:r>
            <w:r w:rsidRPr="003F0812">
              <w:rPr>
                <w:rFonts w:eastAsia="Calibri"/>
                <w:sz w:val="22"/>
                <w:szCs w:val="22"/>
                <w:vertAlign w:val="superscript"/>
                <w:lang w:val="ru-RU" w:eastAsia="ru-RU"/>
              </w:rPr>
              <w:t>3</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1 </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000000"/>
              <w:right w:val="nil"/>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single" w:sz="4" w:space="0" w:color="000000"/>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330"/>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9</w:t>
            </w:r>
          </w:p>
        </w:tc>
        <w:tc>
          <w:tcPr>
            <w:tcW w:w="3444" w:type="dxa"/>
            <w:tcBorders>
              <w:top w:val="nil"/>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Провести плинний ремонт</w:t>
            </w:r>
          </w:p>
        </w:tc>
        <w:tc>
          <w:tcPr>
            <w:tcW w:w="773" w:type="dxa"/>
            <w:tcBorders>
              <w:top w:val="nil"/>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0,764</w:t>
            </w: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550,08</w:t>
            </w:r>
          </w:p>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70"/>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м'якої </w:t>
            </w:r>
            <w:r w:rsidRPr="003F0812">
              <w:rPr>
                <w:rFonts w:eastAsia="Calibri"/>
                <w:i/>
                <w:iCs/>
                <w:sz w:val="22"/>
                <w:szCs w:val="22"/>
                <w:lang w:val="ru-RU" w:eastAsia="ru-RU"/>
              </w:rPr>
              <w:t xml:space="preserve">(плоскої) </w:t>
            </w:r>
            <w:r w:rsidRPr="003F0812">
              <w:rPr>
                <w:rFonts w:eastAsia="Calibri"/>
                <w:sz w:val="22"/>
                <w:szCs w:val="22"/>
                <w:lang w:val="ru-RU" w:eastAsia="ru-RU"/>
              </w:rPr>
              <w:t>покрівлі</w:t>
            </w:r>
          </w:p>
        </w:tc>
        <w:tc>
          <w:tcPr>
            <w:tcW w:w="773" w:type="dxa"/>
            <w:tcBorders>
              <w:top w:val="nil"/>
              <w:left w:val="single" w:sz="4" w:space="0" w:color="000000"/>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м</w:t>
            </w:r>
            <w:r w:rsidRPr="003F0812">
              <w:rPr>
                <w:rFonts w:eastAsia="Calibri"/>
                <w:sz w:val="22"/>
                <w:szCs w:val="22"/>
                <w:vertAlign w:val="superscript"/>
                <w:lang w:val="ru-RU" w:eastAsia="ru-RU"/>
              </w:rPr>
              <w:t>2</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720</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720 </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30.10.26р.</w:t>
            </w:r>
          </w:p>
        </w:tc>
        <w:tc>
          <w:tcPr>
            <w:tcW w:w="1974"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Прокоп І. П.</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70"/>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Провести поточний  ремонт</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шт.</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5</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5 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30.10.26р.</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Прокоп І. П.</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84,52</w:t>
            </w: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422,60</w:t>
            </w:r>
          </w:p>
        </w:tc>
      </w:tr>
      <w:tr w:rsidR="003F0812" w:rsidRPr="003F0812" w:rsidTr="00BB1CB1">
        <w:trPr>
          <w:trHeight w:val="256"/>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сходових кліток</w:t>
            </w:r>
          </w:p>
        </w:tc>
        <w:tc>
          <w:tcPr>
            <w:tcW w:w="773"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133"/>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Провести ревізію, ремонт або</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2767,57</w:t>
            </w: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повну заміну запірної апратури</w:t>
            </w:r>
          </w:p>
        </w:tc>
        <w:tc>
          <w:tcPr>
            <w:tcW w:w="773" w:type="dxa"/>
            <w:tcBorders>
              <w:top w:val="nil"/>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right w:val="single" w:sz="4" w:space="0" w:color="000000"/>
            </w:tcBorders>
            <w:noWrap/>
            <w:vAlign w:val="bottom"/>
          </w:tcPr>
          <w:p w:rsidR="003F0812" w:rsidRPr="003F0812" w:rsidRDefault="003F0812" w:rsidP="003F0812">
            <w:pPr>
              <w:spacing w:line="240" w:lineRule="auto"/>
              <w:rPr>
                <w:rFonts w:eastAsia="Calibri"/>
                <w:sz w:val="18"/>
                <w:szCs w:val="18"/>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в вузлах керування мережами</w:t>
            </w:r>
          </w:p>
        </w:tc>
        <w:tc>
          <w:tcPr>
            <w:tcW w:w="773" w:type="dxa"/>
            <w:tcBorders>
              <w:top w:val="nil"/>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p>
        </w:tc>
        <w:tc>
          <w:tcPr>
            <w:tcW w:w="1009" w:type="dxa"/>
            <w:gridSpan w:val="2"/>
            <w:tcBorders>
              <w:top w:val="nil"/>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right w:val="single" w:sz="4" w:space="0" w:color="000000"/>
            </w:tcBorders>
            <w:noWrap/>
            <w:vAlign w:val="bottom"/>
          </w:tcPr>
          <w:p w:rsidR="003F0812" w:rsidRPr="003F0812" w:rsidRDefault="003F0812" w:rsidP="003F0812">
            <w:pPr>
              <w:spacing w:line="240" w:lineRule="auto"/>
              <w:rPr>
                <w:rFonts w:eastAsia="Calibri"/>
                <w:sz w:val="20"/>
                <w:szCs w:val="20"/>
                <w:lang w:val="ru-RU" w:eastAsia="ru-RU"/>
              </w:rPr>
            </w:pPr>
          </w:p>
        </w:tc>
      </w:tr>
      <w:tr w:rsidR="003F0812" w:rsidRPr="003F0812" w:rsidTr="00BB1CB1">
        <w:trPr>
          <w:trHeight w:val="270"/>
        </w:trPr>
        <w:tc>
          <w:tcPr>
            <w:tcW w:w="516" w:type="dxa"/>
            <w:tcBorders>
              <w:top w:val="nil"/>
              <w:left w:val="nil"/>
              <w:bottom w:val="nil"/>
              <w:right w:val="single" w:sz="4" w:space="0" w:color="000000"/>
            </w:tcBorders>
            <w:noWrap/>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ВК і центрального опалення </w:t>
            </w:r>
          </w:p>
        </w:tc>
        <w:tc>
          <w:tcPr>
            <w:tcW w:w="773" w:type="dxa"/>
            <w:tcBorders>
              <w:top w:val="nil"/>
              <w:left w:val="nil"/>
              <w:bottom w:val="nil"/>
              <w:right w:val="single" w:sz="4" w:space="0" w:color="000000"/>
            </w:tcBorders>
            <w:noWrap/>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шт.</w:t>
            </w:r>
          </w:p>
        </w:tc>
        <w:tc>
          <w:tcPr>
            <w:tcW w:w="767" w:type="dxa"/>
            <w:tcBorders>
              <w:top w:val="nil"/>
              <w:left w:val="nil"/>
              <w:bottom w:val="nil"/>
              <w:right w:val="single" w:sz="4" w:space="0" w:color="000000"/>
            </w:tcBorders>
            <w:noWrap/>
          </w:tcPr>
          <w:p w:rsidR="003F0812" w:rsidRPr="003F0812" w:rsidRDefault="003F0812" w:rsidP="003F0812">
            <w:pPr>
              <w:spacing w:line="240" w:lineRule="auto"/>
              <w:jc w:val="center"/>
              <w:rPr>
                <w:rFonts w:eastAsia="Calibri"/>
                <w:bCs/>
                <w:sz w:val="22"/>
                <w:szCs w:val="22"/>
                <w:lang w:val="ru-RU" w:eastAsia="ru-RU"/>
              </w:rPr>
            </w:pPr>
            <w:r w:rsidRPr="003F0812">
              <w:rPr>
                <w:rFonts w:eastAsia="Calibri"/>
                <w:bCs/>
                <w:sz w:val="22"/>
                <w:szCs w:val="22"/>
                <w:lang w:val="ru-RU" w:eastAsia="ru-RU"/>
              </w:rPr>
              <w:t>130</w:t>
            </w:r>
          </w:p>
        </w:tc>
        <w:tc>
          <w:tcPr>
            <w:tcW w:w="1008" w:type="dxa"/>
            <w:tcBorders>
              <w:top w:val="nil"/>
              <w:left w:val="nil"/>
              <w:bottom w:val="nil"/>
              <w:right w:val="single" w:sz="4" w:space="0" w:color="000000"/>
            </w:tcBorders>
            <w:noWrap/>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236</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13.10.26р.</w:t>
            </w:r>
          </w:p>
        </w:tc>
        <w:tc>
          <w:tcPr>
            <w:tcW w:w="1974" w:type="dxa"/>
            <w:gridSpan w:val="2"/>
            <w:tcBorders>
              <w:top w:val="nil"/>
              <w:left w:val="nil"/>
              <w:bottom w:val="nil"/>
              <w:right w:val="single" w:sz="4" w:space="0" w:color="000000"/>
            </w:tcBorders>
            <w:noWrap/>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Туряб М. Я.</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11,727</w:t>
            </w:r>
          </w:p>
        </w:tc>
        <w:tc>
          <w:tcPr>
            <w:tcW w:w="1316" w:type="dxa"/>
            <w:gridSpan w:val="2"/>
            <w:vMerge/>
            <w:tcBorders>
              <w:left w:val="nil"/>
              <w:right w:val="single" w:sz="4" w:space="0" w:color="000000"/>
            </w:tcBorders>
            <w:noWrap/>
          </w:tcPr>
          <w:p w:rsidR="003F0812" w:rsidRPr="003F0812" w:rsidRDefault="003F0812" w:rsidP="003F0812">
            <w:pPr>
              <w:spacing w:line="240" w:lineRule="auto"/>
              <w:rPr>
                <w:rFonts w:eastAsia="Calibri"/>
                <w:sz w:val="20"/>
                <w:szCs w:val="20"/>
                <w:lang w:val="ru-RU" w:eastAsia="ru-RU"/>
              </w:rPr>
            </w:pPr>
          </w:p>
        </w:tc>
      </w:tr>
      <w:tr w:rsidR="003F0812" w:rsidRPr="003F0812" w:rsidTr="00BB1CB1">
        <w:trPr>
          <w:trHeight w:val="297"/>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в т.ч. - опалення</w:t>
            </w:r>
          </w:p>
        </w:tc>
        <w:tc>
          <w:tcPr>
            <w:tcW w:w="773" w:type="dxa"/>
            <w:tcBorders>
              <w:top w:val="nil"/>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шт.</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60</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97"/>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lastRenderedPageBreak/>
              <w:t> </w:t>
            </w:r>
          </w:p>
        </w:tc>
        <w:tc>
          <w:tcPr>
            <w:tcW w:w="3444" w:type="dxa"/>
            <w:tcBorders>
              <w:top w:val="nil"/>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 холодної води</w:t>
            </w:r>
          </w:p>
        </w:tc>
        <w:tc>
          <w:tcPr>
            <w:tcW w:w="773" w:type="dxa"/>
            <w:tcBorders>
              <w:top w:val="nil"/>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шт.</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40</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97"/>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 гарячої води</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шт.</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6</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97"/>
        </w:trPr>
        <w:tc>
          <w:tcPr>
            <w:tcW w:w="516" w:type="dxa"/>
            <w:tcBorders>
              <w:top w:val="single" w:sz="4" w:space="0" w:color="000000"/>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11</w:t>
            </w:r>
          </w:p>
        </w:tc>
        <w:tc>
          <w:tcPr>
            <w:tcW w:w="3444" w:type="dxa"/>
            <w:tcBorders>
              <w:top w:val="single" w:sz="4" w:space="0" w:color="000000"/>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Провести ревізію та поточний ремонт  </w:t>
            </w:r>
          </w:p>
        </w:tc>
        <w:tc>
          <w:tcPr>
            <w:tcW w:w="773" w:type="dxa"/>
            <w:tcBorders>
              <w:top w:val="single" w:sz="4" w:space="0" w:color="000000"/>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шт.</w:t>
            </w:r>
          </w:p>
        </w:tc>
        <w:tc>
          <w:tcPr>
            <w:tcW w:w="767" w:type="dxa"/>
            <w:tcBorders>
              <w:top w:val="single" w:sz="4" w:space="0" w:color="000000"/>
              <w:left w:val="nil"/>
              <w:bottom w:val="nil"/>
              <w:right w:val="single" w:sz="4" w:space="0" w:color="000000"/>
            </w:tcBorders>
            <w:noWrap/>
            <w:vAlign w:val="bottom"/>
          </w:tcPr>
          <w:p w:rsidR="003F0812" w:rsidRPr="003F0812" w:rsidRDefault="003F0812" w:rsidP="003F0812">
            <w:pPr>
              <w:spacing w:line="240" w:lineRule="auto"/>
              <w:jc w:val="center"/>
              <w:rPr>
                <w:rFonts w:eastAsia="Calibri"/>
                <w:bCs/>
                <w:sz w:val="22"/>
                <w:szCs w:val="22"/>
                <w:lang w:val="ru-RU" w:eastAsia="ru-RU"/>
              </w:rPr>
            </w:pPr>
            <w:r w:rsidRPr="003F0812">
              <w:rPr>
                <w:rFonts w:eastAsia="Calibri"/>
                <w:bCs/>
                <w:sz w:val="22"/>
                <w:szCs w:val="22"/>
                <w:lang w:val="ru-RU" w:eastAsia="ru-RU"/>
              </w:rPr>
              <w:t>81</w:t>
            </w:r>
          </w:p>
        </w:tc>
        <w:tc>
          <w:tcPr>
            <w:tcW w:w="1008" w:type="dxa"/>
            <w:tcBorders>
              <w:top w:val="single" w:sz="4" w:space="0" w:color="000000"/>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single" w:sz="4" w:space="0" w:color="000000"/>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81 </w:t>
            </w:r>
          </w:p>
        </w:tc>
        <w:tc>
          <w:tcPr>
            <w:tcW w:w="727" w:type="dxa"/>
            <w:tcBorders>
              <w:top w:val="single" w:sz="4" w:space="0" w:color="000000"/>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single" w:sz="4" w:space="0" w:color="000000"/>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single" w:sz="4" w:space="0" w:color="000000"/>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single" w:sz="4" w:space="0" w:color="000000"/>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5,716</w:t>
            </w:r>
          </w:p>
        </w:tc>
        <w:tc>
          <w:tcPr>
            <w:tcW w:w="1316" w:type="dxa"/>
            <w:gridSpan w:val="2"/>
            <w:vMerge w:val="restart"/>
            <w:tcBorders>
              <w:top w:val="single" w:sz="4" w:space="0" w:color="000000"/>
              <w:left w:val="nil"/>
              <w:right w:val="single" w:sz="4" w:space="0" w:color="000000"/>
            </w:tcBorders>
            <w:noWrap/>
            <w:vAlign w:val="bottom"/>
          </w:tcPr>
          <w:p w:rsidR="003F0812" w:rsidRPr="003F0812" w:rsidRDefault="003F0812" w:rsidP="003F0812">
            <w:pPr>
              <w:spacing w:line="240" w:lineRule="auto"/>
              <w:rPr>
                <w:rFonts w:eastAsia="Calibri"/>
                <w:sz w:val="18"/>
                <w:szCs w:val="18"/>
                <w:lang w:val="ru-RU" w:eastAsia="ru-RU"/>
              </w:rPr>
            </w:pPr>
            <w:r w:rsidRPr="003F0812">
              <w:rPr>
                <w:rFonts w:eastAsia="Calibri"/>
                <w:sz w:val="18"/>
                <w:szCs w:val="18"/>
                <w:lang w:val="ru-RU" w:eastAsia="ru-RU"/>
              </w:rPr>
              <w:t>462,996</w:t>
            </w:r>
          </w:p>
          <w:p w:rsidR="003F0812" w:rsidRPr="003F0812" w:rsidRDefault="003F0812" w:rsidP="003F0812">
            <w:pPr>
              <w:spacing w:line="240" w:lineRule="auto"/>
              <w:rPr>
                <w:rFonts w:eastAsia="Calibri"/>
                <w:sz w:val="18"/>
                <w:szCs w:val="18"/>
                <w:lang w:val="ru-RU" w:eastAsia="ru-RU"/>
              </w:rPr>
            </w:pPr>
          </w:p>
          <w:p w:rsidR="003F0812" w:rsidRPr="003F0812" w:rsidRDefault="003F0812" w:rsidP="003F0812">
            <w:pPr>
              <w:spacing w:line="240" w:lineRule="auto"/>
              <w:rPr>
                <w:rFonts w:eastAsia="Calibri"/>
                <w:sz w:val="18"/>
                <w:szCs w:val="18"/>
                <w:lang w:val="ru-RU" w:eastAsia="ru-RU"/>
              </w:rPr>
            </w:pPr>
          </w:p>
          <w:p w:rsidR="003F0812" w:rsidRPr="003F0812" w:rsidRDefault="003F0812" w:rsidP="003F0812">
            <w:pPr>
              <w:spacing w:line="240" w:lineRule="auto"/>
              <w:rPr>
                <w:rFonts w:eastAsia="Calibri"/>
                <w:sz w:val="18"/>
                <w:szCs w:val="18"/>
                <w:lang w:val="ru-RU" w:eastAsia="ru-RU"/>
              </w:rPr>
            </w:pPr>
          </w:p>
        </w:tc>
      </w:tr>
      <w:tr w:rsidR="003F0812" w:rsidRPr="003F0812" w:rsidTr="00BB1CB1">
        <w:trPr>
          <w:trHeight w:val="297"/>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ел.мереж сходових кліток та у   </w:t>
            </w:r>
          </w:p>
        </w:tc>
        <w:tc>
          <w:tcPr>
            <w:tcW w:w="773" w:type="dxa"/>
            <w:tcBorders>
              <w:top w:val="nil"/>
              <w:left w:val="single" w:sz="4" w:space="0" w:color="000000"/>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right w:val="single" w:sz="4" w:space="0" w:color="000000"/>
            </w:tcBorders>
            <w:noWrap/>
            <w:vAlign w:val="bottom"/>
          </w:tcPr>
          <w:p w:rsidR="003F0812" w:rsidRPr="003F0812" w:rsidRDefault="003F0812" w:rsidP="003F0812">
            <w:pPr>
              <w:spacing w:line="240" w:lineRule="auto"/>
              <w:rPr>
                <w:rFonts w:eastAsia="Calibri"/>
                <w:sz w:val="20"/>
                <w:szCs w:val="20"/>
                <w:lang w:val="ru-RU" w:eastAsia="ru-RU"/>
              </w:rPr>
            </w:pPr>
          </w:p>
        </w:tc>
      </w:tr>
      <w:tr w:rsidR="003F0812" w:rsidRPr="003F0812" w:rsidTr="00BB1CB1">
        <w:trPr>
          <w:trHeight w:val="297"/>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nil"/>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виробничих приміщеннях</w:t>
            </w:r>
          </w:p>
        </w:tc>
        <w:tc>
          <w:tcPr>
            <w:tcW w:w="773" w:type="dxa"/>
            <w:tcBorders>
              <w:top w:val="nil"/>
              <w:left w:val="single" w:sz="4" w:space="0" w:color="000000"/>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шт.</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2 </w:t>
            </w: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01.10.26р.</w:t>
            </w:r>
          </w:p>
        </w:tc>
        <w:tc>
          <w:tcPr>
            <w:tcW w:w="1974"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Туряб М. Я.</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0"/>
                <w:szCs w:val="20"/>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12</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Провести технічне обслуго-</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150,4</w:t>
            </w:r>
          </w:p>
          <w:p w:rsidR="003F0812" w:rsidRPr="003F0812" w:rsidRDefault="003F0812" w:rsidP="003F0812">
            <w:pPr>
              <w:spacing w:line="240" w:lineRule="auto"/>
              <w:rPr>
                <w:rFonts w:eastAsia="Calibri"/>
                <w:sz w:val="22"/>
                <w:szCs w:val="22"/>
                <w:lang w:val="ru-RU" w:eastAsia="ru-RU"/>
              </w:rPr>
            </w:pPr>
          </w:p>
          <w:p w:rsidR="003F0812" w:rsidRPr="003F0812" w:rsidRDefault="003F0812" w:rsidP="003F0812">
            <w:pPr>
              <w:spacing w:line="240" w:lineRule="auto"/>
              <w:rPr>
                <w:rFonts w:eastAsia="Calibri"/>
                <w:sz w:val="22"/>
                <w:szCs w:val="22"/>
                <w:lang w:val="ru-RU" w:eastAsia="ru-RU"/>
              </w:rPr>
            </w:pPr>
          </w:p>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300"/>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вування і ремонт:</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один.</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bCs/>
                <w:sz w:val="22"/>
                <w:szCs w:val="22"/>
                <w:lang w:val="ru-RU" w:eastAsia="ru-RU"/>
              </w:rPr>
            </w:pPr>
            <w:r w:rsidRPr="003F0812">
              <w:rPr>
                <w:rFonts w:eastAsia="Calibri"/>
                <w:bCs/>
                <w:sz w:val="22"/>
                <w:szCs w:val="22"/>
                <w:lang w:val="ru-RU" w:eastAsia="ru-RU"/>
              </w:rPr>
              <w:t>8</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25.09.26р.</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Смик І.О.</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18,8</w:t>
            </w:r>
          </w:p>
        </w:tc>
        <w:tc>
          <w:tcPr>
            <w:tcW w:w="1316" w:type="dxa"/>
            <w:gridSpan w:val="2"/>
            <w:vMerge/>
            <w:tcBorders>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-снігоприбиральнної техніки</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один.</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-землерійної техніки</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один.</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7</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85"/>
        </w:trPr>
        <w:tc>
          <w:tcPr>
            <w:tcW w:w="516"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-автотранспорту</w:t>
            </w:r>
          </w:p>
        </w:tc>
        <w:tc>
          <w:tcPr>
            <w:tcW w:w="773"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один.</w:t>
            </w:r>
          </w:p>
        </w:tc>
        <w:tc>
          <w:tcPr>
            <w:tcW w:w="767"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008"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single" w:sz="4" w:space="0" w:color="auto"/>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bottom w:val="single" w:sz="4" w:space="0" w:color="auto"/>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85"/>
        </w:trPr>
        <w:tc>
          <w:tcPr>
            <w:tcW w:w="516"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13</w:t>
            </w:r>
          </w:p>
        </w:tc>
        <w:tc>
          <w:tcPr>
            <w:tcW w:w="3444"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Ущільнити всі вікна і двері</w:t>
            </w:r>
          </w:p>
        </w:tc>
        <w:tc>
          <w:tcPr>
            <w:tcW w:w="773"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single" w:sz="4" w:space="0" w:color="auto"/>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single" w:sz="4" w:space="0" w:color="auto"/>
              <w:left w:val="nil"/>
              <w:bottom w:val="nil"/>
              <w:right w:val="single" w:sz="4" w:space="0" w:color="000000"/>
            </w:tcBorders>
            <w:noWrap/>
          </w:tcPr>
          <w:p w:rsidR="003F0812" w:rsidRPr="003F0812" w:rsidRDefault="003F0812" w:rsidP="003F0812">
            <w:pPr>
              <w:spacing w:after="200" w:line="276" w:lineRule="auto"/>
              <w:rPr>
                <w:rFonts w:ascii="Calibri" w:eastAsia="Calibri" w:hAnsi="Calibri"/>
                <w:sz w:val="22"/>
                <w:szCs w:val="22"/>
                <w:lang w:eastAsia="en-US"/>
              </w:rPr>
            </w:pPr>
          </w:p>
        </w:tc>
        <w:tc>
          <w:tcPr>
            <w:tcW w:w="1009" w:type="dxa"/>
            <w:gridSpan w:val="2"/>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val="restart"/>
            <w:tcBorders>
              <w:top w:val="single" w:sz="4" w:space="0" w:color="auto"/>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6,48</w:t>
            </w:r>
          </w:p>
        </w:tc>
      </w:tr>
      <w:tr w:rsidR="003F0812" w:rsidRPr="003F0812" w:rsidTr="00BB1CB1">
        <w:trPr>
          <w:trHeight w:val="189"/>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у виробничих приміщеннях</w:t>
            </w:r>
          </w:p>
        </w:tc>
        <w:tc>
          <w:tcPr>
            <w:tcW w:w="773"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шт.</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8</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25.09.26р.</w:t>
            </w:r>
          </w:p>
        </w:tc>
        <w:tc>
          <w:tcPr>
            <w:tcW w:w="1974" w:type="dxa"/>
            <w:gridSpan w:val="2"/>
            <w:tcBorders>
              <w:top w:val="nil"/>
              <w:left w:val="nil"/>
              <w:bottom w:val="single" w:sz="4" w:space="0" w:color="000000"/>
              <w:right w:val="single" w:sz="4" w:space="0" w:color="000000"/>
            </w:tcBorders>
            <w:noWrap/>
          </w:tcPr>
          <w:p w:rsidR="003F0812" w:rsidRPr="003F0812" w:rsidRDefault="003F0812" w:rsidP="003F0812">
            <w:pPr>
              <w:spacing w:after="200" w:line="276" w:lineRule="auto"/>
              <w:rPr>
                <w:rFonts w:ascii="Calibri" w:eastAsia="Calibri" w:hAnsi="Calibri"/>
                <w:sz w:val="22"/>
                <w:szCs w:val="22"/>
                <w:lang w:eastAsia="en-US"/>
              </w:rPr>
            </w:pPr>
            <w:r w:rsidRPr="003F0812">
              <w:rPr>
                <w:rFonts w:eastAsia="Calibri"/>
                <w:sz w:val="22"/>
                <w:szCs w:val="22"/>
                <w:lang w:val="ru-RU" w:eastAsia="ru-RU"/>
              </w:rPr>
              <w:t>Смик І.О.</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0,81</w:t>
            </w:r>
          </w:p>
        </w:tc>
        <w:tc>
          <w:tcPr>
            <w:tcW w:w="1316" w:type="dxa"/>
            <w:gridSpan w:val="2"/>
            <w:vMerge/>
            <w:tcBorders>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14</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Провести інструктаж всіх</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працюючих з правил роботи</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r w:rsidRPr="003F0812">
              <w:rPr>
                <w:rFonts w:eastAsia="Calibri"/>
                <w:sz w:val="18"/>
                <w:szCs w:val="18"/>
                <w:lang w:val="ru-RU" w:eastAsia="ru-RU"/>
              </w:rPr>
              <w:t>всього спискового</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Керівники</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85"/>
        </w:trPr>
        <w:tc>
          <w:tcPr>
            <w:tcW w:w="516"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в зимових умовах</w:t>
            </w:r>
          </w:p>
        </w:tc>
        <w:tc>
          <w:tcPr>
            <w:tcW w:w="773"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чол.</w:t>
            </w:r>
          </w:p>
        </w:tc>
        <w:tc>
          <w:tcPr>
            <w:tcW w:w="767"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18"/>
                <w:szCs w:val="18"/>
                <w:lang w:val="ru-RU" w:eastAsia="ru-RU"/>
              </w:rPr>
              <w:t>складу  КП "РЖС</w:t>
            </w:r>
            <w:r w:rsidRPr="003F0812">
              <w:rPr>
                <w:rFonts w:eastAsia="Calibri"/>
                <w:sz w:val="22"/>
                <w:szCs w:val="22"/>
                <w:lang w:val="ru-RU" w:eastAsia="ru-RU"/>
              </w:rPr>
              <w:t>"</w:t>
            </w:r>
          </w:p>
        </w:tc>
        <w:tc>
          <w:tcPr>
            <w:tcW w:w="727" w:type="dxa"/>
            <w:tcBorders>
              <w:top w:val="nil"/>
              <w:left w:val="nil"/>
              <w:bottom w:val="single" w:sz="4" w:space="0" w:color="000000"/>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25.09.26р.</w:t>
            </w:r>
          </w:p>
        </w:tc>
        <w:tc>
          <w:tcPr>
            <w:tcW w:w="1974"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підрозділів</w:t>
            </w:r>
          </w:p>
        </w:tc>
        <w:tc>
          <w:tcPr>
            <w:tcW w:w="1009" w:type="dxa"/>
            <w:gridSpan w:val="2"/>
            <w:tcBorders>
              <w:top w:val="nil"/>
              <w:left w:val="nil"/>
              <w:bottom w:val="single" w:sz="4" w:space="0" w:color="000000"/>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tcBorders>
              <w:left w:val="nil"/>
              <w:bottom w:val="single" w:sz="4" w:space="0" w:color="000000"/>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15</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Забезпечити зимовим спец одягом</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Іванців М.В.</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vMerge w:val="restart"/>
            <w:tcBorders>
              <w:top w:val="nil"/>
              <w:left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70</w:t>
            </w:r>
          </w:p>
        </w:tc>
      </w:tr>
      <w:tr w:rsidR="003F0812" w:rsidRPr="003F0812" w:rsidTr="00BB1CB1">
        <w:trPr>
          <w:trHeight w:val="285"/>
        </w:trPr>
        <w:tc>
          <w:tcPr>
            <w:tcW w:w="516"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і взуттям</w:t>
            </w:r>
          </w:p>
        </w:tc>
        <w:tc>
          <w:tcPr>
            <w:tcW w:w="773"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чол.</w:t>
            </w:r>
          </w:p>
        </w:tc>
        <w:tc>
          <w:tcPr>
            <w:tcW w:w="767"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40</w:t>
            </w:r>
          </w:p>
        </w:tc>
        <w:tc>
          <w:tcPr>
            <w:tcW w:w="1008"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nil"/>
              <w:left w:val="nil"/>
              <w:bottom w:val="single" w:sz="4" w:space="0" w:color="auto"/>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14.09.26р.</w:t>
            </w:r>
          </w:p>
        </w:tc>
        <w:tc>
          <w:tcPr>
            <w:tcW w:w="1974" w:type="dxa"/>
            <w:gridSpan w:val="2"/>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c>
          <w:tcPr>
            <w:tcW w:w="1009" w:type="dxa"/>
            <w:gridSpan w:val="2"/>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1,750</w:t>
            </w:r>
          </w:p>
        </w:tc>
        <w:tc>
          <w:tcPr>
            <w:tcW w:w="1316" w:type="dxa"/>
            <w:gridSpan w:val="2"/>
            <w:vMerge/>
            <w:tcBorders>
              <w:left w:val="nil"/>
              <w:bottom w:val="single" w:sz="4" w:space="0" w:color="auto"/>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85"/>
        </w:trPr>
        <w:tc>
          <w:tcPr>
            <w:tcW w:w="516"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16</w:t>
            </w:r>
          </w:p>
        </w:tc>
        <w:tc>
          <w:tcPr>
            <w:tcW w:w="3444"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Забезпечити ПММ </w:t>
            </w:r>
          </w:p>
        </w:tc>
        <w:tc>
          <w:tcPr>
            <w:tcW w:w="773"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single" w:sz="4" w:space="0" w:color="auto"/>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тосол</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л.</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100</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single" w:sz="4" w:space="0" w:color="auto"/>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100</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14.09.26р.</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Іванців М.В.</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color w:val="000000"/>
                <w:sz w:val="22"/>
                <w:szCs w:val="22"/>
                <w:lang w:val="ru-RU" w:eastAsia="ru-RU"/>
              </w:rPr>
            </w:pPr>
            <w:r w:rsidRPr="003F0812">
              <w:rPr>
                <w:rFonts w:eastAsia="Calibri"/>
                <w:color w:val="000000"/>
                <w:sz w:val="22"/>
                <w:szCs w:val="22"/>
                <w:lang w:val="ru-RU" w:eastAsia="ru-RU"/>
              </w:rPr>
              <w:t>0,17</w:t>
            </w: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17</w:t>
            </w: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масло веритенне</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л.</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100</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single" w:sz="4" w:space="0" w:color="auto"/>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100</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color w:val="000000"/>
                <w:sz w:val="22"/>
                <w:szCs w:val="22"/>
                <w:lang w:val="ru-RU" w:eastAsia="ru-RU"/>
              </w:rPr>
            </w:pPr>
            <w:r w:rsidRPr="003F0812">
              <w:rPr>
                <w:rFonts w:eastAsia="Calibri"/>
                <w:color w:val="000000"/>
                <w:sz w:val="22"/>
                <w:szCs w:val="22"/>
                <w:lang w:val="ru-RU" w:eastAsia="ru-RU"/>
              </w:rPr>
              <w:t>0,18</w:t>
            </w: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18</w:t>
            </w: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масло ТАД(нігрол)</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л.</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60</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single" w:sz="4" w:space="0" w:color="auto"/>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60</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color w:val="000000"/>
                <w:sz w:val="22"/>
                <w:szCs w:val="22"/>
                <w:lang w:val="ru-RU" w:eastAsia="ru-RU"/>
              </w:rPr>
            </w:pPr>
            <w:r w:rsidRPr="003F0812">
              <w:rPr>
                <w:rFonts w:eastAsia="Calibri"/>
                <w:color w:val="000000"/>
                <w:sz w:val="22"/>
                <w:szCs w:val="22"/>
                <w:lang w:val="ru-RU" w:eastAsia="ru-RU"/>
              </w:rPr>
              <w:t>0,19</w:t>
            </w: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11,4</w:t>
            </w: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гальмівна рідина</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л.</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single" w:sz="4" w:space="0" w:color="auto"/>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color w:val="000000"/>
                <w:sz w:val="22"/>
                <w:szCs w:val="22"/>
                <w:lang w:val="ru-RU" w:eastAsia="ru-RU"/>
              </w:rPr>
            </w:pPr>
            <w:r w:rsidRPr="003F0812">
              <w:rPr>
                <w:rFonts w:eastAsia="Calibri"/>
                <w:color w:val="000000"/>
                <w:sz w:val="22"/>
                <w:szCs w:val="22"/>
                <w:lang w:val="ru-RU" w:eastAsia="ru-RU"/>
              </w:rPr>
              <w:t>0,27</w:t>
            </w: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2,70</w:t>
            </w:r>
          </w:p>
        </w:tc>
      </w:tr>
      <w:tr w:rsidR="003F0812" w:rsidRPr="003F0812" w:rsidTr="00BB1CB1">
        <w:trPr>
          <w:trHeight w:val="270"/>
        </w:trPr>
        <w:tc>
          <w:tcPr>
            <w:tcW w:w="516"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олива моторна</w:t>
            </w:r>
          </w:p>
        </w:tc>
        <w:tc>
          <w:tcPr>
            <w:tcW w:w="773"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л.</w:t>
            </w:r>
          </w:p>
        </w:tc>
        <w:tc>
          <w:tcPr>
            <w:tcW w:w="767"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100</w:t>
            </w:r>
          </w:p>
        </w:tc>
        <w:tc>
          <w:tcPr>
            <w:tcW w:w="1008"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single" w:sz="4" w:space="0" w:color="auto"/>
              <w:bottom w:val="single" w:sz="4" w:space="0" w:color="auto"/>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100</w:t>
            </w:r>
          </w:p>
        </w:tc>
        <w:tc>
          <w:tcPr>
            <w:tcW w:w="727" w:type="dxa"/>
            <w:tcBorders>
              <w:top w:val="nil"/>
              <w:left w:val="nil"/>
              <w:bottom w:val="single" w:sz="4" w:space="0" w:color="auto"/>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color w:val="000000"/>
                <w:sz w:val="22"/>
                <w:szCs w:val="22"/>
                <w:lang w:val="ru-RU" w:eastAsia="ru-RU"/>
              </w:rPr>
            </w:pPr>
            <w:r w:rsidRPr="003F0812">
              <w:rPr>
                <w:rFonts w:eastAsia="Calibri"/>
                <w:color w:val="000000"/>
                <w:sz w:val="22"/>
                <w:szCs w:val="22"/>
                <w:lang w:val="ru-RU" w:eastAsia="ru-RU"/>
              </w:rPr>
              <w:t>0,17</w:t>
            </w:r>
          </w:p>
        </w:tc>
        <w:tc>
          <w:tcPr>
            <w:tcW w:w="1316" w:type="dxa"/>
            <w:gridSpan w:val="2"/>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17</w:t>
            </w:r>
          </w:p>
        </w:tc>
      </w:tr>
      <w:tr w:rsidR="003F0812" w:rsidRPr="003F0812" w:rsidTr="00BB1CB1">
        <w:trPr>
          <w:trHeight w:val="285"/>
        </w:trPr>
        <w:tc>
          <w:tcPr>
            <w:tcW w:w="516"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17</w:t>
            </w:r>
          </w:p>
        </w:tc>
        <w:tc>
          <w:tcPr>
            <w:tcW w:w="3444"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Створити запас  матеріалів для</w:t>
            </w:r>
          </w:p>
        </w:tc>
        <w:tc>
          <w:tcPr>
            <w:tcW w:w="773"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single" w:sz="4" w:space="0" w:color="auto"/>
              <w:left w:val="single" w:sz="4" w:space="0" w:color="auto"/>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27" w:type="dxa"/>
            <w:tcBorders>
              <w:top w:val="single" w:sz="4" w:space="0" w:color="auto"/>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color w:val="FF3333"/>
                <w:sz w:val="22"/>
                <w:szCs w:val="22"/>
                <w:lang w:val="ru-RU" w:eastAsia="ru-RU"/>
              </w:rPr>
            </w:pPr>
          </w:p>
        </w:tc>
        <w:tc>
          <w:tcPr>
            <w:tcW w:w="1316" w:type="dxa"/>
            <w:gridSpan w:val="2"/>
            <w:vMerge w:val="restart"/>
            <w:tcBorders>
              <w:top w:val="single" w:sz="4" w:space="0" w:color="auto"/>
              <w:left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утримання доріг і тротуарів:</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тн.</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single" w:sz="4" w:space="0" w:color="auto"/>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xml:space="preserve"> --</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30.10.26р.</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Іванців М.В.</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color w:val="FF3333"/>
                <w:sz w:val="22"/>
                <w:szCs w:val="22"/>
                <w:lang w:val="ru-RU" w:eastAsia="ru-RU"/>
              </w:rPr>
            </w:pPr>
          </w:p>
        </w:tc>
        <w:tc>
          <w:tcPr>
            <w:tcW w:w="1316" w:type="dxa"/>
            <w:gridSpan w:val="2"/>
            <w:vMerge/>
            <w:tcBorders>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в т.ч. -солі</w:t>
            </w:r>
          </w:p>
        </w:tc>
        <w:tc>
          <w:tcPr>
            <w:tcW w:w="773"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тн.</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single" w:sz="4" w:space="0" w:color="auto"/>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1,0</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p>
        </w:tc>
      </w:tr>
      <w:tr w:rsidR="003F0812" w:rsidRPr="003F0812" w:rsidTr="00BB1CB1">
        <w:trPr>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xml:space="preserve">               -піску або шлаку</w:t>
            </w:r>
          </w:p>
        </w:tc>
        <w:tc>
          <w:tcPr>
            <w:tcW w:w="773" w:type="dxa"/>
            <w:tcBorders>
              <w:top w:val="nil"/>
              <w:left w:val="nil"/>
              <w:bottom w:val="single" w:sz="4" w:space="0" w:color="auto"/>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тн.</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250,0</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single" w:sz="4" w:space="0" w:color="auto"/>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250,0</w:t>
            </w:r>
          </w:p>
        </w:tc>
        <w:tc>
          <w:tcPr>
            <w:tcW w:w="727" w:type="dxa"/>
            <w:tcBorders>
              <w:top w:val="nil"/>
              <w:left w:val="nil"/>
              <w:bottom w:val="nil"/>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0,6</w:t>
            </w: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185</w:t>
            </w:r>
          </w:p>
        </w:tc>
      </w:tr>
      <w:tr w:rsidR="003F0812" w:rsidRPr="003F0812" w:rsidTr="00BB1CB1">
        <w:trPr>
          <w:gridAfter w:val="1"/>
          <w:wAfter w:w="727" w:type="dxa"/>
          <w:trHeight w:val="28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auto"/>
            </w:tcBorders>
            <w:noWrap/>
            <w:vAlign w:val="bottom"/>
          </w:tcPr>
          <w:p w:rsidR="003F0812" w:rsidRPr="003F0812" w:rsidRDefault="003F0812" w:rsidP="003F0812">
            <w:pPr>
              <w:spacing w:line="240" w:lineRule="auto"/>
              <w:rPr>
                <w:rFonts w:eastAsia="Calibri"/>
                <w:sz w:val="20"/>
                <w:szCs w:val="20"/>
                <w:lang w:val="ru-RU" w:eastAsia="ru-RU"/>
              </w:rPr>
            </w:pPr>
            <w:r w:rsidRPr="003F0812">
              <w:rPr>
                <w:rFonts w:ascii="Calibri" w:eastAsia="Calibri" w:hAnsi="Calibri"/>
                <w:noProof/>
                <w:sz w:val="22"/>
                <w:szCs w:val="22"/>
              </w:rPr>
              <mc:AlternateContent>
                <mc:Choice Requires="wps">
                  <w:drawing>
                    <wp:anchor distT="0" distB="0" distL="114300" distR="114300" simplePos="0" relativeHeight="251661312" behindDoc="0" locked="0" layoutInCell="1" allowOverlap="1" wp14:anchorId="0056A777" wp14:editId="176326E5">
                      <wp:simplePos x="0" y="0"/>
                      <wp:positionH relativeFrom="column">
                        <wp:posOffset>752475</wp:posOffset>
                      </wp:positionH>
                      <wp:positionV relativeFrom="paragraph">
                        <wp:posOffset>95250</wp:posOffset>
                      </wp:positionV>
                      <wp:extent cx="8658225" cy="0"/>
                      <wp:effectExtent l="20320" t="22860" r="17780" b="15240"/>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58225" cy="0"/>
                              </a:xfrm>
                              <a:prstGeom prst="line">
                                <a:avLst/>
                              </a:prstGeom>
                              <a:noFill/>
                              <a:ln w="2844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52001"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25pt,7.5pt" to="74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" strokeweight=".79mm">
                      <v:stroke joinstyle="miter" endcap="square"/>
                    </v:line>
                  </w:pict>
                </mc:Fallback>
              </mc:AlternateContent>
            </w:r>
          </w:p>
          <w:p w:rsidR="003F0812" w:rsidRPr="003F0812" w:rsidRDefault="003F0812" w:rsidP="003F0812">
            <w:pPr>
              <w:spacing w:line="240" w:lineRule="auto"/>
              <w:rPr>
                <w:rFonts w:eastAsia="Calibri"/>
                <w:sz w:val="20"/>
                <w:szCs w:val="20"/>
                <w:lang w:val="ru-RU" w:eastAsia="ru-RU"/>
              </w:rPr>
            </w:pPr>
          </w:p>
        </w:tc>
        <w:tc>
          <w:tcPr>
            <w:tcW w:w="773" w:type="dxa"/>
            <w:tcBorders>
              <w:top w:val="single" w:sz="4" w:space="0" w:color="auto"/>
              <w:left w:val="single" w:sz="4" w:space="0" w:color="auto"/>
              <w:bottom w:val="single" w:sz="4" w:space="0" w:color="auto"/>
              <w:right w:val="single" w:sz="4" w:space="0" w:color="auto"/>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767" w:type="dxa"/>
            <w:tcBorders>
              <w:top w:val="nil"/>
              <w:left w:val="single" w:sz="4" w:space="0" w:color="auto"/>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r>
      <w:tr w:rsidR="003F0812" w:rsidRPr="003F0812" w:rsidTr="00BB1CB1">
        <w:trPr>
          <w:gridAfter w:val="1"/>
          <w:wAfter w:w="727" w:type="dxa"/>
          <w:trHeight w:val="315"/>
        </w:trPr>
        <w:tc>
          <w:tcPr>
            <w:tcW w:w="516"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3444" w:type="dxa"/>
            <w:tcBorders>
              <w:top w:val="nil"/>
              <w:left w:val="nil"/>
              <w:bottom w:val="nil"/>
              <w:right w:val="single" w:sz="4" w:space="0" w:color="000000"/>
            </w:tcBorders>
            <w:noWrap/>
            <w:vAlign w:val="bottom"/>
          </w:tcPr>
          <w:p w:rsidR="003F0812" w:rsidRPr="003F0812" w:rsidRDefault="003F0812" w:rsidP="003F0812">
            <w:pPr>
              <w:spacing w:line="240" w:lineRule="auto"/>
              <w:jc w:val="right"/>
              <w:rPr>
                <w:rFonts w:eastAsia="Calibri"/>
                <w:b/>
                <w:bCs/>
                <w:sz w:val="24"/>
                <w:lang w:val="ru-RU" w:eastAsia="ru-RU"/>
              </w:rPr>
            </w:pPr>
            <w:r w:rsidRPr="003F0812">
              <w:rPr>
                <w:rFonts w:eastAsia="Calibri"/>
                <w:b/>
                <w:bCs/>
                <w:sz w:val="24"/>
                <w:lang w:val="ru-RU" w:eastAsia="ru-RU"/>
              </w:rPr>
              <w:t xml:space="preserve">                        ВСЬОГО:</w:t>
            </w:r>
          </w:p>
        </w:tc>
        <w:tc>
          <w:tcPr>
            <w:tcW w:w="773" w:type="dxa"/>
            <w:tcBorders>
              <w:top w:val="single" w:sz="4" w:space="0" w:color="auto"/>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т.грн.</w:t>
            </w:r>
          </w:p>
        </w:tc>
        <w:tc>
          <w:tcPr>
            <w:tcW w:w="767"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08"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085" w:type="dxa"/>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281"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sz w:val="22"/>
                <w:szCs w:val="22"/>
                <w:lang w:val="ru-RU" w:eastAsia="ru-RU"/>
              </w:rPr>
            </w:pPr>
            <w:r w:rsidRPr="003F0812">
              <w:rPr>
                <w:rFonts w:eastAsia="Calibri"/>
                <w:sz w:val="22"/>
                <w:szCs w:val="22"/>
                <w:lang w:val="ru-RU" w:eastAsia="ru-RU"/>
              </w:rPr>
              <w:t> </w:t>
            </w:r>
          </w:p>
        </w:tc>
        <w:tc>
          <w:tcPr>
            <w:tcW w:w="1974" w:type="dxa"/>
            <w:gridSpan w:val="2"/>
            <w:tcBorders>
              <w:top w:val="nil"/>
              <w:left w:val="nil"/>
              <w:bottom w:val="nil"/>
              <w:right w:val="single" w:sz="4" w:space="0" w:color="000000"/>
            </w:tcBorders>
            <w:noWrap/>
            <w:vAlign w:val="bottom"/>
          </w:tcPr>
          <w:p w:rsidR="003F0812" w:rsidRPr="003F0812" w:rsidRDefault="003F0812" w:rsidP="003F0812">
            <w:pPr>
              <w:spacing w:line="240" w:lineRule="auto"/>
              <w:rPr>
                <w:rFonts w:eastAsia="Calibri"/>
                <w:sz w:val="22"/>
                <w:szCs w:val="22"/>
                <w:lang w:val="ru-RU" w:eastAsia="ru-RU"/>
              </w:rPr>
            </w:pPr>
            <w:r w:rsidRPr="003F0812">
              <w:rPr>
                <w:rFonts w:eastAsia="Calibri"/>
                <w:sz w:val="22"/>
                <w:szCs w:val="22"/>
                <w:lang w:val="ru-RU" w:eastAsia="ru-RU"/>
              </w:rPr>
              <w:t> </w:t>
            </w:r>
          </w:p>
        </w:tc>
        <w:tc>
          <w:tcPr>
            <w:tcW w:w="1009"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b/>
                <w:bCs/>
                <w:sz w:val="22"/>
                <w:szCs w:val="22"/>
                <w:lang w:val="ru-RU" w:eastAsia="ru-RU"/>
              </w:rPr>
            </w:pPr>
            <w:r w:rsidRPr="003F0812">
              <w:rPr>
                <w:rFonts w:eastAsia="Calibri"/>
                <w:b/>
                <w:bCs/>
                <w:sz w:val="22"/>
                <w:szCs w:val="22"/>
                <w:lang w:val="ru-RU" w:eastAsia="ru-RU"/>
              </w:rPr>
              <w:t> </w:t>
            </w:r>
          </w:p>
        </w:tc>
        <w:tc>
          <w:tcPr>
            <w:tcW w:w="1316" w:type="dxa"/>
            <w:gridSpan w:val="2"/>
            <w:tcBorders>
              <w:top w:val="nil"/>
              <w:left w:val="nil"/>
              <w:bottom w:val="nil"/>
              <w:right w:val="single" w:sz="4" w:space="0" w:color="000000"/>
            </w:tcBorders>
            <w:noWrap/>
            <w:vAlign w:val="bottom"/>
          </w:tcPr>
          <w:p w:rsidR="003F0812" w:rsidRPr="003F0812" w:rsidRDefault="003F0812" w:rsidP="003F0812">
            <w:pPr>
              <w:spacing w:line="240" w:lineRule="auto"/>
              <w:jc w:val="center"/>
              <w:rPr>
                <w:rFonts w:eastAsia="Calibri"/>
                <w:b/>
                <w:bCs/>
                <w:sz w:val="22"/>
                <w:szCs w:val="22"/>
                <w:lang w:val="ru-RU" w:eastAsia="ru-RU"/>
              </w:rPr>
            </w:pPr>
            <w:r w:rsidRPr="003F0812">
              <w:rPr>
                <w:rFonts w:eastAsia="Calibri"/>
                <w:b/>
                <w:bCs/>
                <w:color w:val="000000"/>
                <w:sz w:val="20"/>
                <w:szCs w:val="20"/>
                <w:lang w:val="ru-RU" w:eastAsia="ru-RU"/>
              </w:rPr>
              <w:t>6156,44</w:t>
            </w:r>
            <w:r w:rsidRPr="003F0812">
              <w:rPr>
                <w:rFonts w:eastAsia="Calibri"/>
                <w:b/>
                <w:bCs/>
                <w:sz w:val="22"/>
                <w:szCs w:val="22"/>
                <w:lang w:val="ru-RU" w:eastAsia="ru-RU"/>
              </w:rPr>
              <w:t> </w:t>
            </w:r>
          </w:p>
        </w:tc>
      </w:tr>
    </w:tbl>
    <w:p w:rsidR="003F0812" w:rsidRPr="003F0812" w:rsidRDefault="003F0812" w:rsidP="003F0812">
      <w:pPr>
        <w:spacing w:line="240" w:lineRule="auto"/>
        <w:jc w:val="right"/>
        <w:rPr>
          <w:rFonts w:eastAsia="MS Mincho"/>
          <w:sz w:val="24"/>
          <w:lang w:eastAsia="ru-RU"/>
        </w:rPr>
      </w:pPr>
    </w:p>
    <w:p w:rsidR="003F0812" w:rsidRPr="003F0812" w:rsidRDefault="003F0812" w:rsidP="003F0812">
      <w:pPr>
        <w:spacing w:line="240" w:lineRule="auto"/>
        <w:rPr>
          <w:rFonts w:eastAsia="Calibri"/>
          <w:bCs/>
          <w:sz w:val="26"/>
          <w:szCs w:val="26"/>
          <w:lang w:eastAsia="ru-RU"/>
        </w:rPr>
      </w:pPr>
      <w:r w:rsidRPr="003F0812">
        <w:rPr>
          <w:rFonts w:eastAsia="Calibri"/>
          <w:b/>
          <w:sz w:val="26"/>
          <w:szCs w:val="26"/>
          <w:lang w:eastAsia="ru-RU"/>
        </w:rPr>
        <w:t xml:space="preserve">                      </w:t>
      </w:r>
      <w:r w:rsidRPr="003F0812">
        <w:rPr>
          <w:rFonts w:eastAsia="Calibri"/>
          <w:sz w:val="26"/>
          <w:szCs w:val="26"/>
          <w:lang w:eastAsia="ru-RU"/>
        </w:rPr>
        <w:t>Куруючий КП «Розділжитлосервіс»                                                                                       Богдан ФЕДЬКІВ</w:t>
      </w:r>
    </w:p>
    <w:p w:rsidR="003F0812" w:rsidRPr="003F0812" w:rsidRDefault="003F0812" w:rsidP="003F0812">
      <w:pPr>
        <w:spacing w:line="240" w:lineRule="auto"/>
        <w:jc w:val="right"/>
        <w:rPr>
          <w:rFonts w:eastAsia="MS Mincho"/>
          <w:sz w:val="24"/>
          <w:lang w:eastAsia="ru-RU"/>
        </w:rPr>
      </w:pPr>
    </w:p>
    <w:p w:rsidR="003F0812" w:rsidRPr="003F0812" w:rsidRDefault="003F0812" w:rsidP="003F0812">
      <w:pPr>
        <w:spacing w:line="240" w:lineRule="auto"/>
        <w:jc w:val="right"/>
        <w:rPr>
          <w:rFonts w:eastAsia="MS Mincho"/>
          <w:sz w:val="24"/>
          <w:lang w:eastAsia="ru-RU"/>
        </w:rPr>
      </w:pPr>
    </w:p>
    <w:p w:rsidR="003F0812" w:rsidRPr="003F0812" w:rsidRDefault="003F0812" w:rsidP="003F0812">
      <w:pPr>
        <w:spacing w:line="240" w:lineRule="auto"/>
        <w:jc w:val="right"/>
        <w:rPr>
          <w:rFonts w:eastAsia="MS Mincho"/>
          <w:sz w:val="24"/>
          <w:lang w:eastAsia="ru-RU"/>
        </w:rPr>
      </w:pPr>
    </w:p>
    <w:p w:rsidR="003F0812" w:rsidRPr="003F0812" w:rsidRDefault="003F0812" w:rsidP="003F0812">
      <w:pPr>
        <w:spacing w:line="240" w:lineRule="auto"/>
        <w:jc w:val="right"/>
        <w:rPr>
          <w:rFonts w:eastAsia="MS Mincho"/>
          <w:sz w:val="24"/>
          <w:lang w:eastAsia="ru-RU"/>
        </w:rPr>
      </w:pPr>
    </w:p>
    <w:p w:rsidR="003F0812" w:rsidRPr="003F0812" w:rsidRDefault="003F0812" w:rsidP="003F0812">
      <w:pPr>
        <w:spacing w:line="240" w:lineRule="auto"/>
        <w:jc w:val="right"/>
        <w:rPr>
          <w:rFonts w:eastAsia="MS Mincho"/>
          <w:sz w:val="24"/>
          <w:lang w:eastAsia="ru-RU"/>
        </w:rPr>
      </w:pPr>
    </w:p>
    <w:p w:rsidR="003F0812" w:rsidRPr="003F0812" w:rsidRDefault="003F0812" w:rsidP="003F0812">
      <w:pPr>
        <w:spacing w:line="240" w:lineRule="auto"/>
        <w:jc w:val="center"/>
        <w:rPr>
          <w:rFonts w:eastAsia="Calibri"/>
          <w:b/>
          <w:sz w:val="24"/>
          <w:lang w:eastAsia="en-US"/>
        </w:rPr>
      </w:pPr>
      <w:r w:rsidRPr="003F0812">
        <w:rPr>
          <w:rFonts w:eastAsia="Calibri"/>
          <w:b/>
          <w:sz w:val="24"/>
          <w:lang w:eastAsia="en-US"/>
        </w:rPr>
        <w:t xml:space="preserve">З А Х О Д И </w:t>
      </w:r>
    </w:p>
    <w:p w:rsidR="003F0812" w:rsidRPr="003F0812" w:rsidRDefault="003F0812" w:rsidP="003F0812">
      <w:pPr>
        <w:spacing w:line="240" w:lineRule="auto"/>
        <w:jc w:val="center"/>
        <w:rPr>
          <w:rFonts w:eastAsia="MS Mincho"/>
          <w:b/>
          <w:i/>
          <w:sz w:val="26"/>
          <w:szCs w:val="26"/>
          <w:lang w:eastAsia="ru-RU"/>
        </w:rPr>
      </w:pPr>
      <w:r w:rsidRPr="003F0812">
        <w:rPr>
          <w:rFonts w:eastAsia="Calibri"/>
          <w:sz w:val="24"/>
          <w:lang w:eastAsia="en-US"/>
        </w:rPr>
        <w:t xml:space="preserve">      </w:t>
      </w:r>
      <w:r w:rsidRPr="003F0812">
        <w:rPr>
          <w:rFonts w:eastAsia="MS Mincho"/>
          <w:b/>
          <w:i/>
          <w:sz w:val="26"/>
          <w:szCs w:val="26"/>
          <w:lang w:eastAsia="ru-RU"/>
        </w:rPr>
        <w:t>з підготовки об’єктів  КП «Розділ»</w:t>
      </w:r>
    </w:p>
    <w:p w:rsidR="003F0812" w:rsidRPr="003F0812" w:rsidRDefault="003F0812" w:rsidP="003F0812">
      <w:pPr>
        <w:spacing w:line="240" w:lineRule="auto"/>
        <w:jc w:val="center"/>
        <w:rPr>
          <w:rFonts w:eastAsia="MS Mincho"/>
          <w:b/>
          <w:i/>
          <w:sz w:val="26"/>
          <w:szCs w:val="26"/>
          <w:lang w:eastAsia="ru-RU"/>
        </w:rPr>
      </w:pPr>
      <w:r w:rsidRPr="003F0812">
        <w:rPr>
          <w:rFonts w:eastAsia="MS Mincho"/>
          <w:b/>
          <w:i/>
          <w:sz w:val="26"/>
          <w:szCs w:val="26"/>
          <w:lang w:eastAsia="ru-RU"/>
        </w:rPr>
        <w:t xml:space="preserve">    до роботи в осінньо-зимовий період  2026 – 2027рр.                                                                   </w:t>
      </w:r>
    </w:p>
    <w:p w:rsidR="003F0812" w:rsidRPr="003F0812" w:rsidRDefault="003F0812" w:rsidP="003F0812">
      <w:pPr>
        <w:spacing w:line="240" w:lineRule="auto"/>
        <w:jc w:val="right"/>
        <w:rPr>
          <w:rFonts w:eastAsia="Calibri"/>
          <w:sz w:val="24"/>
          <w:lang w:eastAsia="en-US"/>
        </w:rPr>
      </w:pPr>
      <w:r w:rsidRPr="003F0812">
        <w:rPr>
          <w:rFonts w:eastAsia="Calibri"/>
          <w:sz w:val="24"/>
          <w:lang w:eastAsia="en-US"/>
        </w:rPr>
        <w:t xml:space="preserve">                                                             Додаток 2</w:t>
      </w:r>
    </w:p>
    <w:p w:rsidR="003F0812" w:rsidRPr="003F0812" w:rsidRDefault="003F0812" w:rsidP="003F0812">
      <w:pPr>
        <w:spacing w:line="240" w:lineRule="auto"/>
        <w:rPr>
          <w:rFonts w:eastAsia="Calibri"/>
          <w:sz w:val="24"/>
          <w:lang w:eastAsia="en-US"/>
        </w:rPr>
      </w:pPr>
    </w:p>
    <w:tbl>
      <w:tblPr>
        <w:tblW w:w="1545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7170"/>
        <w:gridCol w:w="1350"/>
        <w:gridCol w:w="7"/>
        <w:gridCol w:w="1133"/>
        <w:gridCol w:w="1990"/>
        <w:gridCol w:w="1980"/>
        <w:gridCol w:w="1280"/>
      </w:tblGrid>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2"/>
                <w:szCs w:val="22"/>
                <w:lang w:eastAsia="en-US"/>
              </w:rPr>
            </w:pPr>
            <w:r w:rsidRPr="003F0812">
              <w:rPr>
                <w:rFonts w:eastAsia="Calibri"/>
                <w:sz w:val="22"/>
                <w:szCs w:val="22"/>
                <w:lang w:eastAsia="en-US"/>
              </w:rPr>
              <w:t>№ п/п</w:t>
            </w:r>
          </w:p>
        </w:tc>
        <w:tc>
          <w:tcPr>
            <w:tcW w:w="7170" w:type="dxa"/>
            <w:shd w:val="clear" w:color="auto" w:fill="auto"/>
          </w:tcPr>
          <w:p w:rsidR="003F0812" w:rsidRPr="003F0812" w:rsidRDefault="003F0812" w:rsidP="003F0812">
            <w:pPr>
              <w:spacing w:line="240" w:lineRule="auto"/>
              <w:jc w:val="center"/>
              <w:rPr>
                <w:rFonts w:eastAsia="Calibri"/>
                <w:sz w:val="22"/>
                <w:szCs w:val="22"/>
                <w:lang w:eastAsia="en-US"/>
              </w:rPr>
            </w:pPr>
            <w:r w:rsidRPr="003F0812">
              <w:rPr>
                <w:rFonts w:eastAsia="Calibri"/>
                <w:sz w:val="22"/>
                <w:szCs w:val="22"/>
                <w:lang w:eastAsia="en-US"/>
              </w:rPr>
              <w:t>Назва робіт</w:t>
            </w:r>
          </w:p>
        </w:tc>
        <w:tc>
          <w:tcPr>
            <w:tcW w:w="1357" w:type="dxa"/>
            <w:gridSpan w:val="2"/>
            <w:shd w:val="clear" w:color="auto" w:fill="auto"/>
          </w:tcPr>
          <w:p w:rsidR="003F0812" w:rsidRPr="003F0812" w:rsidRDefault="003F0812" w:rsidP="003F0812">
            <w:pPr>
              <w:spacing w:line="240" w:lineRule="auto"/>
              <w:jc w:val="center"/>
              <w:rPr>
                <w:rFonts w:eastAsia="Calibri"/>
                <w:sz w:val="22"/>
                <w:szCs w:val="22"/>
                <w:lang w:eastAsia="en-US"/>
              </w:rPr>
            </w:pPr>
            <w:r w:rsidRPr="003F0812">
              <w:rPr>
                <w:rFonts w:eastAsia="Calibri"/>
                <w:sz w:val="22"/>
                <w:szCs w:val="22"/>
                <w:lang w:eastAsia="en-US"/>
              </w:rPr>
              <w:t>Один. виміру</w:t>
            </w:r>
          </w:p>
        </w:tc>
        <w:tc>
          <w:tcPr>
            <w:tcW w:w="1133" w:type="dxa"/>
            <w:shd w:val="clear" w:color="auto" w:fill="auto"/>
          </w:tcPr>
          <w:p w:rsidR="003F0812" w:rsidRPr="003F0812" w:rsidRDefault="003F0812" w:rsidP="003F0812">
            <w:pPr>
              <w:spacing w:line="240" w:lineRule="auto"/>
              <w:jc w:val="center"/>
              <w:rPr>
                <w:rFonts w:eastAsia="Calibri"/>
                <w:sz w:val="22"/>
                <w:szCs w:val="22"/>
                <w:lang w:eastAsia="en-US"/>
              </w:rPr>
            </w:pPr>
            <w:r w:rsidRPr="003F0812">
              <w:rPr>
                <w:rFonts w:eastAsia="Calibri"/>
                <w:sz w:val="22"/>
                <w:szCs w:val="22"/>
                <w:lang w:eastAsia="en-US"/>
              </w:rPr>
              <w:t>К-сть</w:t>
            </w:r>
          </w:p>
        </w:tc>
        <w:tc>
          <w:tcPr>
            <w:tcW w:w="1990" w:type="dxa"/>
            <w:shd w:val="clear" w:color="auto" w:fill="auto"/>
          </w:tcPr>
          <w:p w:rsidR="003F0812" w:rsidRPr="003F0812" w:rsidRDefault="003F0812" w:rsidP="003F0812">
            <w:pPr>
              <w:spacing w:line="240" w:lineRule="auto"/>
              <w:jc w:val="center"/>
              <w:rPr>
                <w:rFonts w:eastAsia="Calibri"/>
                <w:sz w:val="22"/>
                <w:szCs w:val="22"/>
                <w:lang w:eastAsia="en-US"/>
              </w:rPr>
            </w:pPr>
            <w:r w:rsidRPr="003F0812">
              <w:rPr>
                <w:rFonts w:eastAsia="Calibri"/>
                <w:sz w:val="22"/>
                <w:szCs w:val="22"/>
                <w:lang w:eastAsia="en-US"/>
              </w:rPr>
              <w:t>Термін виконавня</w:t>
            </w:r>
          </w:p>
        </w:tc>
        <w:tc>
          <w:tcPr>
            <w:tcW w:w="1980" w:type="dxa"/>
            <w:shd w:val="clear" w:color="auto" w:fill="auto"/>
          </w:tcPr>
          <w:p w:rsidR="003F0812" w:rsidRPr="003F0812" w:rsidRDefault="003F0812" w:rsidP="003F0812">
            <w:pPr>
              <w:spacing w:line="240" w:lineRule="auto"/>
              <w:jc w:val="center"/>
              <w:rPr>
                <w:rFonts w:eastAsia="Calibri"/>
                <w:sz w:val="22"/>
                <w:szCs w:val="22"/>
                <w:lang w:eastAsia="en-US"/>
              </w:rPr>
            </w:pPr>
            <w:r w:rsidRPr="003F0812">
              <w:rPr>
                <w:rFonts w:eastAsia="Calibri"/>
                <w:sz w:val="22"/>
                <w:szCs w:val="22"/>
                <w:lang w:eastAsia="en-US"/>
              </w:rPr>
              <w:t>Відповідал. за виконан.</w:t>
            </w:r>
          </w:p>
        </w:tc>
        <w:tc>
          <w:tcPr>
            <w:tcW w:w="1280" w:type="dxa"/>
            <w:shd w:val="clear" w:color="auto" w:fill="auto"/>
          </w:tcPr>
          <w:p w:rsidR="003F0812" w:rsidRPr="003F0812" w:rsidRDefault="003F0812" w:rsidP="003F0812">
            <w:pPr>
              <w:spacing w:line="240" w:lineRule="auto"/>
              <w:jc w:val="center"/>
              <w:rPr>
                <w:rFonts w:eastAsia="Calibri"/>
                <w:sz w:val="22"/>
                <w:szCs w:val="22"/>
                <w:lang w:eastAsia="en-US"/>
              </w:rPr>
            </w:pPr>
            <w:r w:rsidRPr="003F0812">
              <w:rPr>
                <w:rFonts w:eastAsia="Calibri"/>
                <w:sz w:val="22"/>
                <w:szCs w:val="22"/>
                <w:lang w:eastAsia="en-US"/>
              </w:rPr>
              <w:t>Примітка</w:t>
            </w: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w:t>
            </w:r>
          </w:p>
        </w:tc>
        <w:tc>
          <w:tcPr>
            <w:tcW w:w="717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2</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3</w:t>
            </w:r>
          </w:p>
        </w:tc>
        <w:tc>
          <w:tcPr>
            <w:tcW w:w="1133"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4</w:t>
            </w:r>
          </w:p>
        </w:tc>
        <w:tc>
          <w:tcPr>
            <w:tcW w:w="199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5</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6</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7</w:t>
            </w:r>
          </w:p>
        </w:tc>
      </w:tr>
      <w:tr w:rsidR="003F0812" w:rsidRPr="003F0812" w:rsidTr="00BB1CB1">
        <w:tc>
          <w:tcPr>
            <w:tcW w:w="15451" w:type="dxa"/>
            <w:gridSpan w:val="8"/>
            <w:shd w:val="clear" w:color="auto" w:fill="auto"/>
          </w:tcPr>
          <w:p w:rsidR="003F0812" w:rsidRPr="003F0812" w:rsidRDefault="003F0812" w:rsidP="003F0812">
            <w:pPr>
              <w:spacing w:line="240" w:lineRule="auto"/>
              <w:jc w:val="center"/>
              <w:rPr>
                <w:rFonts w:eastAsia="Calibri"/>
                <w:b/>
                <w:i/>
                <w:sz w:val="24"/>
                <w:lang w:eastAsia="en-US"/>
              </w:rPr>
            </w:pPr>
            <w:r w:rsidRPr="003F0812">
              <w:rPr>
                <w:rFonts w:eastAsia="Calibri"/>
                <w:b/>
                <w:i/>
                <w:sz w:val="24"/>
                <w:lang w:eastAsia="en-US"/>
              </w:rPr>
              <w:t>І. Очисні споруди</w:t>
            </w: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Профілактика та ремонт ел.двигунів і насосів  в насосній станції в приймальному колодязі. Ревізія електрообладнання.</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w:t>
            </w:r>
          </w:p>
        </w:tc>
        <w:tc>
          <w:tcPr>
            <w:tcW w:w="199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до 29.07.2026р.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2</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Профілактика та ремонт</w:t>
            </w:r>
            <w:r w:rsidRPr="003F0812">
              <w:rPr>
                <w:rFonts w:eastAsia="Calibri"/>
                <w:sz w:val="24"/>
                <w:lang w:val="ru-RU" w:eastAsia="en-US"/>
              </w:rPr>
              <w:t xml:space="preserve"> </w:t>
            </w:r>
            <w:r w:rsidRPr="003F0812">
              <w:rPr>
                <w:rFonts w:eastAsia="Calibri"/>
                <w:sz w:val="24"/>
                <w:lang w:eastAsia="en-US"/>
              </w:rPr>
              <w:t xml:space="preserve">ел.тельфера з пультом  управління </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w:t>
            </w:r>
          </w:p>
        </w:tc>
        <w:tc>
          <w:tcPr>
            <w:tcW w:w="199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до 19.08.2026р.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3</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Профілактика та ремонт ел.двигунів  на  повітродувках  № 1 № 2</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w:t>
            </w:r>
          </w:p>
        </w:tc>
        <w:tc>
          <w:tcPr>
            <w:tcW w:w="199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до 22.07.2026р.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rPr>
          <w:trHeight w:val="591"/>
        </w:trPr>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4</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Ревізія засувок на повітропроводі в машинному відділенні</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3</w:t>
            </w:r>
          </w:p>
        </w:tc>
        <w:tc>
          <w:tcPr>
            <w:tcW w:w="199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до 10.09.2026р.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5</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Профілактичні  роботи по електриці (ремонт ел.проводки, теплових реле, пускачів, електронагрівачів, станція захисту)</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w:t>
            </w:r>
          </w:p>
        </w:tc>
        <w:tc>
          <w:tcPr>
            <w:tcW w:w="199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до 12.09.2025р.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6</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Замін несправних електричних тенів</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2</w:t>
            </w:r>
          </w:p>
        </w:tc>
        <w:tc>
          <w:tcPr>
            <w:tcW w:w="199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до 08.10.2026р.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rPr>
          <w:trHeight w:val="559"/>
        </w:trPr>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7</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Перевірити  теплоізоляцію господарсько-питного водопроводу, при необхідності відновити</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м</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15</w:t>
            </w: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до 29.07.2026р.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 </w:t>
            </w: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8</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Ущільнити вікна, двері, де необхідно вставити скло</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15</w:t>
            </w: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до 20.08.2026р.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9</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 xml:space="preserve">Ревізія запорної арматури в хлораторній. Проведення реставрації бачка для приготування хлорного розчину. </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до 24.07.2026р.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10</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Планування дороги до очисних споруд і площадки на очисних спорудах</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до 11.09.2026р.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11</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Очистка від мулового осаду прийомну камеру очисних споруд</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до 18.09.2026р.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rPr>
          <w:trHeight w:val="500"/>
        </w:trPr>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12</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Почистити каналізаційний колектор від намулу і залишків</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до 06.10.2026р.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Майстер   Медведєв В.М.</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lastRenderedPageBreak/>
              <w:t>13</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Ремонт та відновлення огорожі</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до 28.09.2026р.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Майстер   Медведєв В.М.</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15451" w:type="dxa"/>
            <w:gridSpan w:val="8"/>
            <w:shd w:val="clear" w:color="auto" w:fill="auto"/>
          </w:tcPr>
          <w:p w:rsidR="003F0812" w:rsidRPr="003F0812" w:rsidRDefault="003F0812" w:rsidP="003F0812">
            <w:pPr>
              <w:spacing w:line="240" w:lineRule="auto"/>
              <w:jc w:val="center"/>
              <w:rPr>
                <w:rFonts w:eastAsia="Calibri"/>
                <w:b/>
                <w:i/>
                <w:sz w:val="24"/>
                <w:lang w:eastAsia="en-US"/>
              </w:rPr>
            </w:pPr>
            <w:r w:rsidRPr="003F0812">
              <w:rPr>
                <w:rFonts w:eastAsia="Calibri"/>
                <w:b/>
                <w:i/>
                <w:sz w:val="24"/>
                <w:lang w:eastAsia="en-US"/>
              </w:rPr>
              <w:t>2.  Каналізаційні мережі</w:t>
            </w: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 xml:space="preserve">Прочистка каналізаційних колодязів </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98</w:t>
            </w: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 до 30.10.2026р.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2</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 xml:space="preserve">Перевірити, відремонтувати і придбати накриття на каналізаційні колодязі </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98</w:t>
            </w: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 до </w:t>
            </w:r>
          </w:p>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26.08.2026р.</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rPr>
          <w:trHeight w:val="365"/>
        </w:trPr>
        <w:tc>
          <w:tcPr>
            <w:tcW w:w="15451" w:type="dxa"/>
            <w:gridSpan w:val="8"/>
            <w:tcBorders>
              <w:left w:val="nil"/>
              <w:bottom w:val="single" w:sz="4" w:space="0" w:color="auto"/>
              <w:right w:val="nil"/>
            </w:tcBorders>
            <w:shd w:val="clear" w:color="auto" w:fill="auto"/>
          </w:tcPr>
          <w:p w:rsidR="003F0812" w:rsidRPr="003F0812" w:rsidRDefault="003F0812" w:rsidP="003F0812">
            <w:pPr>
              <w:spacing w:line="240" w:lineRule="auto"/>
              <w:jc w:val="center"/>
              <w:rPr>
                <w:rFonts w:eastAsia="Calibri"/>
                <w:b/>
                <w:i/>
                <w:sz w:val="24"/>
                <w:lang w:eastAsia="en-US"/>
              </w:rPr>
            </w:pPr>
            <w:r w:rsidRPr="003F0812">
              <w:rPr>
                <w:rFonts w:eastAsia="Calibri"/>
                <w:b/>
                <w:i/>
                <w:sz w:val="24"/>
                <w:lang w:eastAsia="en-US"/>
              </w:rPr>
              <w:t>3. Балка Глибока</w:t>
            </w: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p>
        </w:tc>
        <w:tc>
          <w:tcPr>
            <w:tcW w:w="7170" w:type="dxa"/>
            <w:shd w:val="clear" w:color="auto" w:fill="auto"/>
          </w:tcPr>
          <w:p w:rsidR="003F0812" w:rsidRPr="003F0812" w:rsidRDefault="003F0812" w:rsidP="003F0812">
            <w:pPr>
              <w:spacing w:line="240" w:lineRule="auto"/>
              <w:rPr>
                <w:rFonts w:eastAsia="Calibri"/>
                <w:sz w:val="24"/>
                <w:lang w:eastAsia="en-US"/>
              </w:rPr>
            </w:pP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p>
        </w:tc>
        <w:tc>
          <w:tcPr>
            <w:tcW w:w="1133" w:type="dxa"/>
            <w:shd w:val="clear" w:color="auto" w:fill="auto"/>
          </w:tcPr>
          <w:p w:rsidR="003F0812" w:rsidRPr="003F0812" w:rsidRDefault="003F0812" w:rsidP="003F0812">
            <w:pPr>
              <w:spacing w:line="240" w:lineRule="auto"/>
              <w:jc w:val="center"/>
              <w:rPr>
                <w:rFonts w:eastAsia="Calibri"/>
                <w:sz w:val="24"/>
                <w:lang w:eastAsia="en-US"/>
              </w:rPr>
            </w:pPr>
          </w:p>
        </w:tc>
        <w:tc>
          <w:tcPr>
            <w:tcW w:w="1990" w:type="dxa"/>
            <w:shd w:val="clear" w:color="auto" w:fill="auto"/>
          </w:tcPr>
          <w:p w:rsidR="003F0812" w:rsidRPr="003F0812" w:rsidRDefault="003F0812" w:rsidP="003F0812">
            <w:pPr>
              <w:spacing w:line="240" w:lineRule="auto"/>
              <w:jc w:val="center"/>
              <w:rPr>
                <w:rFonts w:eastAsia="Calibri"/>
                <w:sz w:val="24"/>
                <w:lang w:eastAsia="en-US"/>
              </w:rPr>
            </w:pPr>
          </w:p>
        </w:tc>
        <w:tc>
          <w:tcPr>
            <w:tcW w:w="1980" w:type="dxa"/>
            <w:shd w:val="clear" w:color="auto" w:fill="auto"/>
          </w:tcPr>
          <w:p w:rsidR="003F0812" w:rsidRPr="003F0812" w:rsidRDefault="003F0812" w:rsidP="003F0812">
            <w:pPr>
              <w:spacing w:line="240" w:lineRule="auto"/>
              <w:jc w:val="center"/>
              <w:rPr>
                <w:rFonts w:eastAsia="Calibri"/>
                <w:sz w:val="24"/>
                <w:lang w:eastAsia="en-US"/>
              </w:rPr>
            </w:pP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Відремонтувати вікна в побутовому приміщенні, в бактерицидній  і приміщеннях насосних установок № 1 і № 2</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5</w:t>
            </w: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 до 21.08.2026р.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2</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Виконати профілактичний ремонт всього електричного обладнання (ел.нагрівачі, ел.тельфера, пускачі, освітлення внутрішнє та зовнішнє і т.д.)</w:t>
            </w:r>
            <w:r w:rsidRPr="003F0812">
              <w:rPr>
                <w:rFonts w:ascii="Calibri" w:eastAsia="Calibri" w:hAnsi="Calibri"/>
                <w:sz w:val="22"/>
                <w:szCs w:val="22"/>
                <w:lang w:eastAsia="en-US"/>
              </w:rPr>
              <w:t xml:space="preserve"> </w:t>
            </w:r>
            <w:r w:rsidRPr="003F0812">
              <w:rPr>
                <w:rFonts w:eastAsia="Calibri"/>
                <w:sz w:val="24"/>
                <w:lang w:eastAsia="en-US"/>
              </w:rPr>
              <w:t>і провести при необхідності заміну</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до 10.09.2026р.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rPr>
          <w:trHeight w:val="588"/>
        </w:trPr>
        <w:tc>
          <w:tcPr>
            <w:tcW w:w="541"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3</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Встановити нову бактерицидну установку і запустити її в дію</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w:t>
            </w: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 xml:space="preserve"> до</w:t>
            </w:r>
          </w:p>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01.09.2026р.</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4</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 xml:space="preserve">Првести підлашиування дороги до водозабору </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до</w:t>
            </w:r>
          </w:p>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30.08.2026р.</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rPr>
          <w:trHeight w:val="682"/>
        </w:trPr>
        <w:tc>
          <w:tcPr>
            <w:tcW w:w="541"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5</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Чистка лісосмуги, що прилягає до повітряної лінії високої напруги. Вирубка дерев в межах санітарної зони лінії</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до</w:t>
            </w:r>
          </w:p>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20.08.2026р.</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p>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Майстер   Медведєв В.М</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6</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Відновлення старої огорожі  і додаткове огородження  І зони водозабору</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p>
        </w:tc>
        <w:tc>
          <w:tcPr>
            <w:tcW w:w="1990" w:type="dxa"/>
          </w:tcPr>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до</w:t>
            </w:r>
          </w:p>
          <w:p w:rsidR="003F0812" w:rsidRPr="003F0812" w:rsidRDefault="003F0812" w:rsidP="003F0812">
            <w:pPr>
              <w:spacing w:line="240" w:lineRule="auto"/>
              <w:jc w:val="center"/>
              <w:rPr>
                <w:rFonts w:eastAsia="Calibri"/>
                <w:sz w:val="24"/>
                <w:lang w:val="ru-RU" w:eastAsia="en-US"/>
              </w:rPr>
            </w:pPr>
            <w:r w:rsidRPr="003F0812">
              <w:rPr>
                <w:rFonts w:eastAsia="Calibri"/>
                <w:sz w:val="24"/>
                <w:lang w:val="ru-RU" w:eastAsia="en-US"/>
              </w:rPr>
              <w:t>30.08.2026р.</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Майстер   Медведєв В.М</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rPr>
          <w:trHeight w:val="576"/>
        </w:trPr>
        <w:tc>
          <w:tcPr>
            <w:tcW w:w="15451" w:type="dxa"/>
            <w:gridSpan w:val="8"/>
            <w:tcBorders>
              <w:left w:val="nil"/>
              <w:bottom w:val="single" w:sz="4" w:space="0" w:color="auto"/>
              <w:right w:val="nil"/>
            </w:tcBorders>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b/>
                <w:i/>
                <w:sz w:val="24"/>
                <w:lang w:eastAsia="en-US"/>
              </w:rPr>
              <w:t>4. Водопровідні мережі</w:t>
            </w: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1</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 xml:space="preserve">Виконати ревізію засувок </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32</w:t>
            </w:r>
          </w:p>
        </w:tc>
        <w:tc>
          <w:tcPr>
            <w:tcW w:w="199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до 30.10.2026р.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2</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Відкачати воду, почистити і  відремонтувати  водопровідні колодязі</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32</w:t>
            </w:r>
          </w:p>
        </w:tc>
        <w:tc>
          <w:tcPr>
            <w:tcW w:w="199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до 30.10.2026р.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3</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Перевірити накриття у  всіх водопровідних  колодязях, при необхідності відремонтувати і накрити відсутні чи пошкоджені.</w:t>
            </w:r>
          </w:p>
        </w:tc>
        <w:tc>
          <w:tcPr>
            <w:tcW w:w="1357" w:type="dxa"/>
            <w:gridSpan w:val="2"/>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шт.</w:t>
            </w:r>
          </w:p>
        </w:tc>
        <w:tc>
          <w:tcPr>
            <w:tcW w:w="1133" w:type="dxa"/>
            <w:shd w:val="clear" w:color="auto" w:fill="auto"/>
            <w:vAlign w:val="center"/>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30</w:t>
            </w:r>
          </w:p>
        </w:tc>
        <w:tc>
          <w:tcPr>
            <w:tcW w:w="199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 до 31.08.2026р.   </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 xml:space="preserve">Майстер   Медведєв В.М. </w:t>
            </w:r>
          </w:p>
        </w:tc>
        <w:tc>
          <w:tcPr>
            <w:tcW w:w="1280" w:type="dxa"/>
            <w:shd w:val="clear" w:color="auto" w:fill="auto"/>
          </w:tcPr>
          <w:p w:rsidR="003F0812" w:rsidRPr="003F0812" w:rsidRDefault="003F0812" w:rsidP="003F0812">
            <w:pPr>
              <w:spacing w:line="240" w:lineRule="auto"/>
              <w:jc w:val="center"/>
              <w:rPr>
                <w:rFonts w:eastAsia="Calibri"/>
                <w:sz w:val="24"/>
                <w:lang w:eastAsia="en-US"/>
              </w:rPr>
            </w:pPr>
          </w:p>
        </w:tc>
      </w:tr>
      <w:tr w:rsidR="003F0812" w:rsidRPr="003F0812" w:rsidTr="00BB1CB1">
        <w:tc>
          <w:tcPr>
            <w:tcW w:w="541"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4</w:t>
            </w:r>
          </w:p>
        </w:tc>
        <w:tc>
          <w:tcPr>
            <w:tcW w:w="7170" w:type="dxa"/>
            <w:shd w:val="clear" w:color="auto" w:fill="auto"/>
          </w:tcPr>
          <w:p w:rsidR="003F0812" w:rsidRPr="003F0812" w:rsidRDefault="003F0812" w:rsidP="003F0812">
            <w:pPr>
              <w:spacing w:line="240" w:lineRule="auto"/>
              <w:rPr>
                <w:rFonts w:eastAsia="Calibri"/>
                <w:sz w:val="24"/>
                <w:lang w:eastAsia="en-US"/>
              </w:rPr>
            </w:pPr>
            <w:r w:rsidRPr="003F0812">
              <w:rPr>
                <w:rFonts w:eastAsia="Calibri"/>
                <w:sz w:val="24"/>
                <w:lang w:eastAsia="en-US"/>
              </w:rPr>
              <w:t>Провести роботи з виявлення прихованих поривів та ліквідувати їх</w:t>
            </w:r>
          </w:p>
        </w:tc>
        <w:tc>
          <w:tcPr>
            <w:tcW w:w="1350" w:type="dxa"/>
            <w:shd w:val="clear" w:color="auto" w:fill="auto"/>
          </w:tcPr>
          <w:p w:rsidR="003F0812" w:rsidRPr="003F0812" w:rsidRDefault="003F0812" w:rsidP="003F0812">
            <w:pPr>
              <w:spacing w:line="240" w:lineRule="auto"/>
              <w:jc w:val="center"/>
              <w:rPr>
                <w:rFonts w:eastAsia="Calibri"/>
                <w:b/>
                <w:i/>
                <w:sz w:val="24"/>
                <w:lang w:eastAsia="en-US"/>
              </w:rPr>
            </w:pPr>
          </w:p>
        </w:tc>
        <w:tc>
          <w:tcPr>
            <w:tcW w:w="1140" w:type="dxa"/>
            <w:gridSpan w:val="2"/>
            <w:shd w:val="clear" w:color="auto" w:fill="auto"/>
          </w:tcPr>
          <w:p w:rsidR="003F0812" w:rsidRPr="003F0812" w:rsidRDefault="003F0812" w:rsidP="003F0812">
            <w:pPr>
              <w:spacing w:line="240" w:lineRule="auto"/>
              <w:jc w:val="center"/>
              <w:rPr>
                <w:rFonts w:eastAsia="Calibri"/>
                <w:b/>
                <w:i/>
                <w:sz w:val="24"/>
                <w:lang w:eastAsia="en-US"/>
              </w:rPr>
            </w:pPr>
          </w:p>
        </w:tc>
        <w:tc>
          <w:tcPr>
            <w:tcW w:w="199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постійно</w:t>
            </w:r>
          </w:p>
        </w:tc>
        <w:tc>
          <w:tcPr>
            <w:tcW w:w="1980" w:type="dxa"/>
            <w:shd w:val="clear" w:color="auto" w:fill="auto"/>
          </w:tcPr>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Майстер   Медведєв В.М.</w:t>
            </w:r>
          </w:p>
        </w:tc>
        <w:tc>
          <w:tcPr>
            <w:tcW w:w="1280" w:type="dxa"/>
            <w:shd w:val="clear" w:color="auto" w:fill="auto"/>
          </w:tcPr>
          <w:p w:rsidR="003F0812" w:rsidRPr="003F0812" w:rsidRDefault="003F0812" w:rsidP="003F0812">
            <w:pPr>
              <w:spacing w:line="240" w:lineRule="auto"/>
              <w:jc w:val="center"/>
              <w:rPr>
                <w:rFonts w:eastAsia="Calibri"/>
                <w:b/>
                <w:i/>
                <w:sz w:val="24"/>
                <w:lang w:eastAsia="en-US"/>
              </w:rPr>
            </w:pPr>
          </w:p>
        </w:tc>
      </w:tr>
    </w:tbl>
    <w:p w:rsidR="003F0812" w:rsidRPr="003F0812" w:rsidRDefault="003F0812" w:rsidP="003F0812">
      <w:pPr>
        <w:spacing w:line="240" w:lineRule="auto"/>
        <w:jc w:val="center"/>
        <w:rPr>
          <w:rFonts w:eastAsia="Calibri"/>
          <w:sz w:val="24"/>
          <w:lang w:val="ru-RU" w:eastAsia="en-US"/>
        </w:rPr>
      </w:pPr>
    </w:p>
    <w:p w:rsidR="003F0812" w:rsidRPr="003F0812" w:rsidRDefault="003F0812" w:rsidP="003F0812">
      <w:pPr>
        <w:spacing w:line="240" w:lineRule="auto"/>
        <w:jc w:val="center"/>
        <w:rPr>
          <w:rFonts w:eastAsia="Calibri"/>
          <w:sz w:val="24"/>
          <w:lang w:val="ru-RU" w:eastAsia="en-US"/>
        </w:rPr>
      </w:pPr>
    </w:p>
    <w:p w:rsidR="003F0812" w:rsidRPr="003F0812" w:rsidRDefault="003F0812" w:rsidP="003F0812">
      <w:pPr>
        <w:spacing w:line="240" w:lineRule="auto"/>
        <w:jc w:val="center"/>
        <w:rPr>
          <w:rFonts w:eastAsia="Calibri"/>
          <w:sz w:val="24"/>
          <w:lang w:eastAsia="en-US"/>
        </w:rPr>
      </w:pPr>
      <w:r w:rsidRPr="003F0812">
        <w:rPr>
          <w:rFonts w:eastAsia="Calibri"/>
          <w:sz w:val="24"/>
          <w:lang w:eastAsia="en-US"/>
        </w:rPr>
        <w:t>Майстер виробничої дільниці                                                    Володимир МЕДВЕДЄВ</w:t>
      </w:r>
    </w:p>
    <w:p w:rsidR="003F0812" w:rsidRPr="003F0812" w:rsidRDefault="003F0812" w:rsidP="0061422F">
      <w:pPr>
        <w:spacing w:line="240" w:lineRule="auto"/>
        <w:rPr>
          <w:rFonts w:eastAsia="MS Mincho"/>
          <w:sz w:val="24"/>
          <w:lang w:eastAsia="ru-RU"/>
        </w:rPr>
      </w:pPr>
    </w:p>
    <w:p w:rsidR="003F0812" w:rsidRPr="003F0812" w:rsidRDefault="003F0812" w:rsidP="003F0812">
      <w:pPr>
        <w:spacing w:line="240" w:lineRule="auto"/>
        <w:jc w:val="right"/>
        <w:rPr>
          <w:rFonts w:eastAsia="MS Mincho"/>
          <w:sz w:val="24"/>
          <w:lang w:eastAsia="ru-RU"/>
        </w:rPr>
        <w:sectPr w:rsidR="003F0812" w:rsidRPr="003F0812" w:rsidSect="00BB1CB1">
          <w:pgSz w:w="16838" w:h="11906" w:orient="landscape"/>
          <w:pgMar w:top="360" w:right="567" w:bottom="180" w:left="227" w:header="709" w:footer="709" w:gutter="0"/>
          <w:cols w:space="708"/>
          <w:docGrid w:linePitch="360"/>
        </w:sectPr>
      </w:pPr>
    </w:p>
    <w:p w:rsidR="003F0812" w:rsidRPr="003F0812" w:rsidRDefault="003F0812" w:rsidP="003F0812">
      <w:pPr>
        <w:spacing w:line="240" w:lineRule="auto"/>
        <w:jc w:val="right"/>
        <w:rPr>
          <w:rFonts w:eastAsia="MS Mincho"/>
          <w:sz w:val="24"/>
          <w:lang w:eastAsia="ru-RU"/>
        </w:rPr>
      </w:pPr>
      <w:r w:rsidRPr="003F0812">
        <w:rPr>
          <w:rFonts w:eastAsia="MS Mincho"/>
          <w:sz w:val="24"/>
          <w:lang w:eastAsia="ru-RU"/>
        </w:rPr>
        <w:lastRenderedPageBreak/>
        <w:t>Додаток 3</w:t>
      </w:r>
    </w:p>
    <w:p w:rsidR="003F0812" w:rsidRPr="003F0812" w:rsidRDefault="003F0812" w:rsidP="003F0812">
      <w:pPr>
        <w:spacing w:line="240" w:lineRule="auto"/>
        <w:jc w:val="right"/>
        <w:rPr>
          <w:rFonts w:eastAsia="MS Mincho"/>
          <w:sz w:val="24"/>
          <w:lang w:eastAsia="ru-RU"/>
        </w:rPr>
      </w:pPr>
    </w:p>
    <w:p w:rsidR="003F0812" w:rsidRPr="003F0812" w:rsidRDefault="003F0812" w:rsidP="003F0812">
      <w:pPr>
        <w:spacing w:line="240" w:lineRule="auto"/>
        <w:jc w:val="center"/>
        <w:rPr>
          <w:rFonts w:eastAsia="MS Mincho"/>
          <w:b/>
          <w:i/>
          <w:sz w:val="26"/>
          <w:szCs w:val="26"/>
          <w:lang w:eastAsia="ru-RU"/>
        </w:rPr>
      </w:pPr>
      <w:r w:rsidRPr="003F0812">
        <w:rPr>
          <w:rFonts w:eastAsia="MS Mincho"/>
          <w:b/>
          <w:i/>
          <w:sz w:val="26"/>
          <w:szCs w:val="26"/>
          <w:lang w:eastAsia="ru-RU"/>
        </w:rPr>
        <w:t xml:space="preserve">Заходи з підготовки дорожньо-мостового господарства до роботи в умовах осінньо-зимового періоду 2026-2027рр. </w:t>
      </w:r>
    </w:p>
    <w:p w:rsidR="003F0812" w:rsidRPr="003F0812" w:rsidRDefault="003F0812" w:rsidP="003F0812">
      <w:pPr>
        <w:spacing w:line="240" w:lineRule="auto"/>
        <w:jc w:val="center"/>
        <w:rPr>
          <w:rFonts w:eastAsia="MS Mincho"/>
          <w:b/>
          <w:i/>
          <w:sz w:val="26"/>
          <w:szCs w:val="26"/>
          <w:lang w:eastAsia="ru-RU"/>
        </w:rPr>
      </w:pPr>
      <w:r w:rsidRPr="003F0812">
        <w:rPr>
          <w:rFonts w:eastAsia="MS Mincho"/>
          <w:b/>
          <w:i/>
          <w:sz w:val="26"/>
          <w:szCs w:val="26"/>
          <w:lang w:eastAsia="ru-RU"/>
        </w:rPr>
        <w:t>ДП «Благоустрій» КП «РЖС» та КП «Добробут»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7"/>
        <w:gridCol w:w="6894"/>
        <w:gridCol w:w="1418"/>
      </w:tblGrid>
      <w:tr w:rsidR="003F0812" w:rsidRPr="003F0812" w:rsidTr="00BB1CB1">
        <w:trPr>
          <w:trHeight w:val="482"/>
        </w:trPr>
        <w:tc>
          <w:tcPr>
            <w:tcW w:w="727" w:type="dxa"/>
            <w:vAlign w:val="center"/>
          </w:tcPr>
          <w:p w:rsidR="003F0812" w:rsidRPr="003F0812" w:rsidRDefault="003F0812" w:rsidP="003F0812">
            <w:pPr>
              <w:spacing w:line="240" w:lineRule="auto"/>
              <w:jc w:val="center"/>
              <w:rPr>
                <w:b/>
                <w:szCs w:val="28"/>
                <w:lang w:eastAsia="ru-RU"/>
              </w:rPr>
            </w:pPr>
            <w:r w:rsidRPr="003F0812">
              <w:rPr>
                <w:b/>
                <w:szCs w:val="28"/>
                <w:lang w:eastAsia="ru-RU"/>
              </w:rPr>
              <w:t>№</w:t>
            </w:r>
            <w:r w:rsidRPr="003F0812">
              <w:rPr>
                <w:b/>
                <w:sz w:val="16"/>
                <w:szCs w:val="16"/>
                <w:lang w:eastAsia="ru-RU"/>
              </w:rPr>
              <w:t>н/п</w:t>
            </w:r>
          </w:p>
        </w:tc>
        <w:tc>
          <w:tcPr>
            <w:tcW w:w="6894" w:type="dxa"/>
            <w:vAlign w:val="center"/>
          </w:tcPr>
          <w:p w:rsidR="003F0812" w:rsidRPr="003F0812" w:rsidRDefault="003F0812" w:rsidP="003F0812">
            <w:pPr>
              <w:spacing w:line="240" w:lineRule="auto"/>
              <w:jc w:val="center"/>
              <w:rPr>
                <w:b/>
                <w:szCs w:val="28"/>
                <w:lang w:eastAsia="ru-RU"/>
              </w:rPr>
            </w:pPr>
            <w:r w:rsidRPr="003F0812">
              <w:rPr>
                <w:b/>
                <w:szCs w:val="28"/>
                <w:lang w:eastAsia="ru-RU"/>
              </w:rPr>
              <w:t>Назва заходу</w:t>
            </w:r>
          </w:p>
        </w:tc>
        <w:tc>
          <w:tcPr>
            <w:tcW w:w="1418" w:type="dxa"/>
            <w:vAlign w:val="center"/>
          </w:tcPr>
          <w:p w:rsidR="003F0812" w:rsidRPr="003F0812" w:rsidRDefault="003F0812" w:rsidP="003F0812">
            <w:pPr>
              <w:spacing w:line="240" w:lineRule="auto"/>
              <w:jc w:val="center"/>
              <w:rPr>
                <w:b/>
                <w:szCs w:val="28"/>
                <w:lang w:eastAsia="ru-RU"/>
              </w:rPr>
            </w:pPr>
            <w:r w:rsidRPr="003F0812">
              <w:rPr>
                <w:b/>
                <w:szCs w:val="28"/>
                <w:lang w:eastAsia="ru-RU"/>
              </w:rPr>
              <w:t>Дата</w:t>
            </w:r>
          </w:p>
        </w:tc>
      </w:tr>
      <w:tr w:rsidR="003F0812" w:rsidRPr="003F0812" w:rsidTr="00BB1CB1">
        <w:tc>
          <w:tcPr>
            <w:tcW w:w="727" w:type="dxa"/>
            <w:vAlign w:val="center"/>
          </w:tcPr>
          <w:p w:rsidR="003F0812" w:rsidRPr="003F0812" w:rsidRDefault="003F0812" w:rsidP="003F0812">
            <w:pPr>
              <w:spacing w:line="240" w:lineRule="auto"/>
              <w:rPr>
                <w:sz w:val="26"/>
                <w:szCs w:val="26"/>
                <w:lang w:eastAsia="ru-RU"/>
              </w:rPr>
            </w:pPr>
            <w:r w:rsidRPr="003F0812">
              <w:rPr>
                <w:sz w:val="26"/>
                <w:szCs w:val="26"/>
                <w:lang w:eastAsia="ru-RU"/>
              </w:rPr>
              <w:t>1</w:t>
            </w:r>
          </w:p>
        </w:tc>
        <w:tc>
          <w:tcPr>
            <w:tcW w:w="6894" w:type="dxa"/>
            <w:vAlign w:val="center"/>
          </w:tcPr>
          <w:p w:rsidR="003F0812" w:rsidRPr="003F0812" w:rsidRDefault="003F0812" w:rsidP="003F0812">
            <w:pPr>
              <w:spacing w:line="240" w:lineRule="auto"/>
              <w:rPr>
                <w:sz w:val="26"/>
                <w:szCs w:val="26"/>
                <w:lang w:eastAsia="ru-RU"/>
              </w:rPr>
            </w:pPr>
            <w:r w:rsidRPr="003F0812">
              <w:rPr>
                <w:sz w:val="26"/>
                <w:szCs w:val="26"/>
                <w:lang w:eastAsia="ru-RU"/>
              </w:rPr>
              <w:t xml:space="preserve">Утримання центральних територій міста в належному стані  </w:t>
            </w:r>
          </w:p>
        </w:tc>
        <w:tc>
          <w:tcPr>
            <w:tcW w:w="1418" w:type="dxa"/>
            <w:vAlign w:val="center"/>
          </w:tcPr>
          <w:p w:rsidR="003F0812" w:rsidRPr="003F0812" w:rsidRDefault="003F0812" w:rsidP="003F0812">
            <w:pPr>
              <w:spacing w:line="240" w:lineRule="auto"/>
              <w:rPr>
                <w:sz w:val="26"/>
                <w:szCs w:val="26"/>
                <w:lang w:eastAsia="ru-RU"/>
              </w:rPr>
            </w:pPr>
            <w:r w:rsidRPr="003F0812">
              <w:rPr>
                <w:sz w:val="26"/>
                <w:szCs w:val="26"/>
                <w:lang w:eastAsia="ru-RU"/>
              </w:rPr>
              <w:t>постійно</w:t>
            </w:r>
          </w:p>
        </w:tc>
      </w:tr>
      <w:tr w:rsidR="003F0812" w:rsidRPr="003F0812" w:rsidTr="00BB1CB1">
        <w:tc>
          <w:tcPr>
            <w:tcW w:w="727" w:type="dxa"/>
            <w:vAlign w:val="center"/>
          </w:tcPr>
          <w:p w:rsidR="003F0812" w:rsidRPr="003F0812" w:rsidRDefault="003F0812" w:rsidP="003F0812">
            <w:pPr>
              <w:spacing w:line="240" w:lineRule="auto"/>
              <w:rPr>
                <w:sz w:val="26"/>
                <w:szCs w:val="26"/>
                <w:lang w:eastAsia="ru-RU"/>
              </w:rPr>
            </w:pPr>
            <w:r w:rsidRPr="003F0812">
              <w:rPr>
                <w:sz w:val="26"/>
                <w:szCs w:val="26"/>
                <w:lang w:eastAsia="ru-RU"/>
              </w:rPr>
              <w:t>1.1</w:t>
            </w:r>
          </w:p>
        </w:tc>
        <w:tc>
          <w:tcPr>
            <w:tcW w:w="6894" w:type="dxa"/>
            <w:vAlign w:val="center"/>
          </w:tcPr>
          <w:p w:rsidR="003F0812" w:rsidRPr="003F0812" w:rsidRDefault="003F0812" w:rsidP="003F0812">
            <w:pPr>
              <w:spacing w:line="240" w:lineRule="auto"/>
              <w:rPr>
                <w:sz w:val="26"/>
                <w:szCs w:val="26"/>
                <w:lang w:eastAsia="ru-RU"/>
              </w:rPr>
            </w:pPr>
            <w:r w:rsidRPr="003F0812">
              <w:rPr>
                <w:sz w:val="26"/>
                <w:szCs w:val="26"/>
                <w:lang w:eastAsia="ru-RU"/>
              </w:rPr>
              <w:t xml:space="preserve">Утримання територій та автомобільних доріг комунальної форми власності у населених пунктах Новороздільської територіальної громади, окрім м. Новий Розділ  </w:t>
            </w:r>
          </w:p>
        </w:tc>
        <w:tc>
          <w:tcPr>
            <w:tcW w:w="1418" w:type="dxa"/>
            <w:vAlign w:val="center"/>
          </w:tcPr>
          <w:p w:rsidR="003F0812" w:rsidRPr="003F0812" w:rsidRDefault="003F0812" w:rsidP="003F0812">
            <w:pPr>
              <w:spacing w:line="240" w:lineRule="auto"/>
              <w:rPr>
                <w:sz w:val="26"/>
                <w:szCs w:val="26"/>
                <w:lang w:eastAsia="ru-RU"/>
              </w:rPr>
            </w:pPr>
            <w:r w:rsidRPr="003F0812">
              <w:rPr>
                <w:sz w:val="26"/>
                <w:szCs w:val="26"/>
                <w:lang w:eastAsia="ru-RU"/>
              </w:rPr>
              <w:t>постійно</w:t>
            </w:r>
          </w:p>
        </w:tc>
      </w:tr>
      <w:tr w:rsidR="003F0812" w:rsidRPr="003F0812" w:rsidTr="00BB1CB1">
        <w:tc>
          <w:tcPr>
            <w:tcW w:w="727" w:type="dxa"/>
            <w:vAlign w:val="center"/>
          </w:tcPr>
          <w:p w:rsidR="003F0812" w:rsidRPr="003F0812" w:rsidRDefault="003F0812" w:rsidP="003F0812">
            <w:pPr>
              <w:spacing w:line="240" w:lineRule="auto"/>
              <w:rPr>
                <w:sz w:val="26"/>
                <w:szCs w:val="26"/>
                <w:lang w:eastAsia="ru-RU"/>
              </w:rPr>
            </w:pPr>
            <w:r w:rsidRPr="003F0812">
              <w:rPr>
                <w:sz w:val="26"/>
                <w:szCs w:val="26"/>
                <w:lang w:eastAsia="ru-RU"/>
              </w:rPr>
              <w:t>2</w:t>
            </w:r>
          </w:p>
        </w:tc>
        <w:tc>
          <w:tcPr>
            <w:tcW w:w="6894" w:type="dxa"/>
            <w:vAlign w:val="center"/>
          </w:tcPr>
          <w:p w:rsidR="003F0812" w:rsidRPr="003F0812" w:rsidRDefault="003F0812" w:rsidP="003F0812">
            <w:pPr>
              <w:spacing w:line="240" w:lineRule="auto"/>
              <w:rPr>
                <w:sz w:val="26"/>
                <w:szCs w:val="26"/>
                <w:lang w:eastAsia="ru-RU"/>
              </w:rPr>
            </w:pPr>
            <w:r w:rsidRPr="003F0812">
              <w:rPr>
                <w:sz w:val="26"/>
                <w:szCs w:val="26"/>
                <w:lang w:eastAsia="ru-RU"/>
              </w:rPr>
              <w:t>Розчистка люків зливної каналізації</w:t>
            </w:r>
          </w:p>
        </w:tc>
        <w:tc>
          <w:tcPr>
            <w:tcW w:w="1418" w:type="dxa"/>
            <w:vAlign w:val="center"/>
          </w:tcPr>
          <w:p w:rsidR="003F0812" w:rsidRPr="003F0812" w:rsidRDefault="003F0812" w:rsidP="003F0812">
            <w:pPr>
              <w:spacing w:line="240" w:lineRule="auto"/>
              <w:rPr>
                <w:sz w:val="26"/>
                <w:szCs w:val="26"/>
                <w:lang w:eastAsia="ru-RU"/>
              </w:rPr>
            </w:pPr>
            <w:r w:rsidRPr="003F0812">
              <w:rPr>
                <w:sz w:val="26"/>
                <w:szCs w:val="26"/>
                <w:lang w:eastAsia="ru-RU"/>
              </w:rPr>
              <w:t>постійно</w:t>
            </w:r>
          </w:p>
        </w:tc>
      </w:tr>
      <w:tr w:rsidR="003F0812" w:rsidRPr="003F0812" w:rsidTr="00BB1CB1">
        <w:tc>
          <w:tcPr>
            <w:tcW w:w="727" w:type="dxa"/>
            <w:vAlign w:val="center"/>
          </w:tcPr>
          <w:p w:rsidR="003F0812" w:rsidRPr="003F0812" w:rsidRDefault="003F0812" w:rsidP="003F0812">
            <w:pPr>
              <w:spacing w:line="240" w:lineRule="auto"/>
              <w:rPr>
                <w:sz w:val="26"/>
                <w:szCs w:val="26"/>
                <w:lang w:eastAsia="ru-RU"/>
              </w:rPr>
            </w:pPr>
            <w:r w:rsidRPr="003F0812">
              <w:rPr>
                <w:sz w:val="26"/>
                <w:szCs w:val="26"/>
                <w:lang w:eastAsia="ru-RU"/>
              </w:rPr>
              <w:t>3</w:t>
            </w:r>
          </w:p>
        </w:tc>
        <w:tc>
          <w:tcPr>
            <w:tcW w:w="6894" w:type="dxa"/>
            <w:vAlign w:val="center"/>
          </w:tcPr>
          <w:p w:rsidR="003F0812" w:rsidRPr="003F0812" w:rsidRDefault="003F0812" w:rsidP="003F0812">
            <w:pPr>
              <w:spacing w:line="240" w:lineRule="auto"/>
              <w:rPr>
                <w:sz w:val="26"/>
                <w:szCs w:val="26"/>
                <w:lang w:eastAsia="ru-RU"/>
              </w:rPr>
            </w:pPr>
            <w:r w:rsidRPr="003F0812">
              <w:rPr>
                <w:sz w:val="26"/>
                <w:szCs w:val="26"/>
                <w:lang w:eastAsia="ru-RU"/>
              </w:rPr>
              <w:t>Заготівля піску для посипання центральних доріг і тротуарів – 150 т.</w:t>
            </w:r>
          </w:p>
        </w:tc>
        <w:tc>
          <w:tcPr>
            <w:tcW w:w="1418" w:type="dxa"/>
            <w:vAlign w:val="center"/>
          </w:tcPr>
          <w:p w:rsidR="003F0812" w:rsidRPr="003F0812" w:rsidRDefault="003F0812" w:rsidP="003F0812">
            <w:pPr>
              <w:spacing w:line="240" w:lineRule="auto"/>
              <w:rPr>
                <w:sz w:val="26"/>
                <w:szCs w:val="26"/>
                <w:lang w:eastAsia="ru-RU"/>
              </w:rPr>
            </w:pPr>
            <w:r w:rsidRPr="003F0812">
              <w:rPr>
                <w:sz w:val="26"/>
                <w:szCs w:val="26"/>
                <w:lang w:eastAsia="ru-RU"/>
              </w:rPr>
              <w:t>липень-жовтень</w:t>
            </w:r>
          </w:p>
        </w:tc>
      </w:tr>
      <w:tr w:rsidR="003F0812" w:rsidRPr="003F0812" w:rsidTr="00BB1CB1">
        <w:tc>
          <w:tcPr>
            <w:tcW w:w="727" w:type="dxa"/>
            <w:vAlign w:val="center"/>
          </w:tcPr>
          <w:p w:rsidR="003F0812" w:rsidRPr="003F0812" w:rsidRDefault="003F0812" w:rsidP="003F0812">
            <w:pPr>
              <w:spacing w:line="240" w:lineRule="auto"/>
              <w:rPr>
                <w:sz w:val="26"/>
                <w:szCs w:val="26"/>
                <w:lang w:eastAsia="ru-RU"/>
              </w:rPr>
            </w:pPr>
            <w:r w:rsidRPr="003F0812">
              <w:rPr>
                <w:sz w:val="26"/>
                <w:szCs w:val="26"/>
                <w:lang w:eastAsia="ru-RU"/>
              </w:rPr>
              <w:t>4</w:t>
            </w:r>
          </w:p>
        </w:tc>
        <w:tc>
          <w:tcPr>
            <w:tcW w:w="6894" w:type="dxa"/>
            <w:vAlign w:val="center"/>
          </w:tcPr>
          <w:p w:rsidR="003F0812" w:rsidRPr="003F0812" w:rsidRDefault="003F0812" w:rsidP="003F0812">
            <w:pPr>
              <w:spacing w:line="240" w:lineRule="auto"/>
              <w:rPr>
                <w:sz w:val="26"/>
                <w:szCs w:val="26"/>
                <w:lang w:eastAsia="ru-RU"/>
              </w:rPr>
            </w:pPr>
            <w:r w:rsidRPr="003F0812">
              <w:rPr>
                <w:sz w:val="26"/>
                <w:szCs w:val="26"/>
                <w:lang w:eastAsia="ru-RU"/>
              </w:rPr>
              <w:t>Заготівля солі – 15 т .</w:t>
            </w:r>
          </w:p>
        </w:tc>
        <w:tc>
          <w:tcPr>
            <w:tcW w:w="1418" w:type="dxa"/>
            <w:vAlign w:val="center"/>
          </w:tcPr>
          <w:p w:rsidR="003F0812" w:rsidRPr="003F0812" w:rsidRDefault="003F0812" w:rsidP="003F0812">
            <w:pPr>
              <w:spacing w:line="240" w:lineRule="auto"/>
              <w:rPr>
                <w:sz w:val="26"/>
                <w:szCs w:val="26"/>
                <w:lang w:eastAsia="ru-RU"/>
              </w:rPr>
            </w:pPr>
            <w:r w:rsidRPr="003F0812">
              <w:rPr>
                <w:sz w:val="26"/>
                <w:szCs w:val="26"/>
                <w:lang w:eastAsia="ru-RU"/>
              </w:rPr>
              <w:t>липень-жовтень</w:t>
            </w:r>
          </w:p>
        </w:tc>
      </w:tr>
      <w:tr w:rsidR="003F0812" w:rsidRPr="003F0812" w:rsidTr="00BB1CB1">
        <w:tc>
          <w:tcPr>
            <w:tcW w:w="727" w:type="dxa"/>
            <w:vAlign w:val="center"/>
          </w:tcPr>
          <w:p w:rsidR="003F0812" w:rsidRPr="003F0812" w:rsidRDefault="003F0812" w:rsidP="003F0812">
            <w:pPr>
              <w:spacing w:line="240" w:lineRule="auto"/>
              <w:rPr>
                <w:sz w:val="26"/>
                <w:szCs w:val="26"/>
                <w:lang w:eastAsia="ru-RU"/>
              </w:rPr>
            </w:pPr>
            <w:r w:rsidRPr="003F0812">
              <w:rPr>
                <w:sz w:val="26"/>
                <w:szCs w:val="26"/>
                <w:lang w:eastAsia="ru-RU"/>
              </w:rPr>
              <w:t>5</w:t>
            </w:r>
          </w:p>
        </w:tc>
        <w:tc>
          <w:tcPr>
            <w:tcW w:w="6894" w:type="dxa"/>
            <w:vAlign w:val="center"/>
          </w:tcPr>
          <w:p w:rsidR="003F0812" w:rsidRPr="003F0812" w:rsidRDefault="003F0812" w:rsidP="003F0812">
            <w:pPr>
              <w:spacing w:line="240" w:lineRule="auto"/>
              <w:rPr>
                <w:sz w:val="26"/>
                <w:szCs w:val="26"/>
                <w:lang w:eastAsia="ru-RU"/>
              </w:rPr>
            </w:pPr>
            <w:r w:rsidRPr="003F0812">
              <w:rPr>
                <w:sz w:val="26"/>
                <w:szCs w:val="26"/>
                <w:lang w:eastAsia="ru-RU"/>
              </w:rPr>
              <w:t xml:space="preserve">Посипання  доріг і тротуарів </w:t>
            </w:r>
          </w:p>
        </w:tc>
        <w:tc>
          <w:tcPr>
            <w:tcW w:w="1418" w:type="dxa"/>
            <w:vAlign w:val="center"/>
          </w:tcPr>
          <w:p w:rsidR="003F0812" w:rsidRPr="003F0812" w:rsidRDefault="003F0812" w:rsidP="003F0812">
            <w:pPr>
              <w:spacing w:line="240" w:lineRule="auto"/>
              <w:rPr>
                <w:sz w:val="26"/>
                <w:szCs w:val="26"/>
                <w:lang w:eastAsia="ru-RU"/>
              </w:rPr>
            </w:pPr>
            <w:r w:rsidRPr="003F0812">
              <w:rPr>
                <w:sz w:val="26"/>
                <w:szCs w:val="26"/>
                <w:lang w:eastAsia="ru-RU"/>
              </w:rPr>
              <w:t>листопад-березень</w:t>
            </w:r>
          </w:p>
        </w:tc>
      </w:tr>
    </w:tbl>
    <w:p w:rsidR="003F0812" w:rsidRPr="003F0812" w:rsidRDefault="003F0812" w:rsidP="003F0812">
      <w:pPr>
        <w:spacing w:line="240" w:lineRule="auto"/>
        <w:rPr>
          <w:sz w:val="26"/>
          <w:szCs w:val="26"/>
          <w:lang w:eastAsia="ru-RU"/>
        </w:rPr>
      </w:pPr>
    </w:p>
    <w:p w:rsidR="003F0812" w:rsidRPr="003F0812" w:rsidRDefault="003F0812" w:rsidP="003F0812">
      <w:pPr>
        <w:spacing w:line="240" w:lineRule="auto"/>
        <w:rPr>
          <w:sz w:val="26"/>
          <w:szCs w:val="26"/>
          <w:lang w:eastAsia="ru-RU"/>
        </w:rPr>
      </w:pPr>
      <w:r w:rsidRPr="003F0812">
        <w:rPr>
          <w:sz w:val="26"/>
          <w:szCs w:val="26"/>
          <w:lang w:eastAsia="ru-RU"/>
        </w:rPr>
        <w:t>Укладаються договори із сторонніми організаціями про надання послуг технікою по розчистці центральних доріг від снігу та їх посипання.</w:t>
      </w:r>
    </w:p>
    <w:p w:rsidR="003F0812" w:rsidRPr="003F0812" w:rsidRDefault="003F0812" w:rsidP="003F0812">
      <w:pPr>
        <w:spacing w:line="240" w:lineRule="auto"/>
        <w:rPr>
          <w:sz w:val="26"/>
          <w:szCs w:val="26"/>
          <w:lang w:eastAsia="ru-RU"/>
        </w:rPr>
      </w:pPr>
    </w:p>
    <w:p w:rsidR="003F0812" w:rsidRPr="003F0812" w:rsidRDefault="003F0812" w:rsidP="003F0812">
      <w:pPr>
        <w:spacing w:line="240" w:lineRule="auto"/>
        <w:rPr>
          <w:b/>
          <w:sz w:val="26"/>
          <w:szCs w:val="26"/>
          <w:lang w:eastAsia="ru-RU"/>
        </w:rPr>
      </w:pPr>
      <w:r w:rsidRPr="003F0812">
        <w:rPr>
          <w:b/>
          <w:sz w:val="26"/>
          <w:szCs w:val="26"/>
          <w:lang w:eastAsia="ru-RU"/>
        </w:rPr>
        <w:t>Виконавчий директор:                                                    Микола ПОГЛОД</w:t>
      </w:r>
    </w:p>
    <w:p w:rsidR="003F0812" w:rsidRPr="003F0812" w:rsidRDefault="003F0812" w:rsidP="003F0812">
      <w:pPr>
        <w:spacing w:line="240" w:lineRule="auto"/>
        <w:jc w:val="right"/>
        <w:rPr>
          <w:rFonts w:eastAsia="MS Mincho"/>
          <w:sz w:val="24"/>
          <w:lang w:eastAsia="ru-RU"/>
        </w:rPr>
      </w:pPr>
    </w:p>
    <w:p w:rsidR="003F0812" w:rsidRDefault="003F0812"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Default="009A4445" w:rsidP="003F0812">
      <w:pPr>
        <w:spacing w:line="240" w:lineRule="auto"/>
        <w:jc w:val="right"/>
        <w:rPr>
          <w:rFonts w:eastAsia="MS Mincho"/>
          <w:sz w:val="24"/>
          <w:lang w:eastAsia="ru-RU"/>
        </w:rPr>
      </w:pPr>
    </w:p>
    <w:p w:rsidR="009A4445" w:rsidRPr="009A4445" w:rsidRDefault="009A4445" w:rsidP="003F0812">
      <w:pPr>
        <w:spacing w:line="240" w:lineRule="auto"/>
        <w:jc w:val="right"/>
        <w:rPr>
          <w:rFonts w:eastAsia="MS Mincho"/>
          <w:sz w:val="24"/>
          <w:lang w:eastAsia="ru-RU"/>
        </w:rPr>
      </w:pPr>
    </w:p>
    <w:p w:rsidR="003F0812" w:rsidRPr="009A4445" w:rsidRDefault="003F0812" w:rsidP="003F0812">
      <w:pPr>
        <w:spacing w:line="240" w:lineRule="auto"/>
        <w:jc w:val="right"/>
        <w:rPr>
          <w:rFonts w:eastAsia="MS Mincho"/>
          <w:sz w:val="24"/>
          <w:lang w:eastAsia="ru-RU"/>
        </w:rPr>
      </w:pPr>
    </w:p>
    <w:p w:rsidR="003F0812" w:rsidRPr="009A4445" w:rsidRDefault="003F0812" w:rsidP="003F0812">
      <w:pPr>
        <w:spacing w:line="240" w:lineRule="auto"/>
        <w:jc w:val="right"/>
        <w:rPr>
          <w:rFonts w:eastAsia="MS Mincho"/>
          <w:sz w:val="24"/>
          <w:lang w:eastAsia="ru-RU"/>
        </w:rPr>
      </w:pPr>
      <w:r w:rsidRPr="009A4445">
        <w:rPr>
          <w:rFonts w:eastAsia="MS Mincho"/>
          <w:sz w:val="24"/>
          <w:lang w:eastAsia="ru-RU"/>
        </w:rPr>
        <w:lastRenderedPageBreak/>
        <w:t>Додаток 4</w:t>
      </w:r>
    </w:p>
    <w:p w:rsidR="003F0812" w:rsidRPr="009A4445" w:rsidRDefault="003F0812" w:rsidP="003F0812">
      <w:pPr>
        <w:spacing w:line="240" w:lineRule="auto"/>
        <w:jc w:val="center"/>
        <w:rPr>
          <w:rFonts w:eastAsia="MS Mincho"/>
          <w:b/>
          <w:i/>
          <w:sz w:val="24"/>
          <w:lang w:eastAsia="ru-RU"/>
        </w:rPr>
      </w:pPr>
      <w:r w:rsidRPr="009A4445">
        <w:rPr>
          <w:rFonts w:eastAsia="MS Mincho"/>
          <w:b/>
          <w:i/>
          <w:sz w:val="24"/>
          <w:lang w:eastAsia="ru-RU"/>
        </w:rPr>
        <w:t>Комплексні заходи з підготовки</w:t>
      </w:r>
    </w:p>
    <w:p w:rsidR="003F0812" w:rsidRPr="009A4445" w:rsidRDefault="003F0812" w:rsidP="003F0812">
      <w:pPr>
        <w:spacing w:line="240" w:lineRule="auto"/>
        <w:jc w:val="center"/>
        <w:rPr>
          <w:rFonts w:eastAsia="MS Mincho"/>
          <w:b/>
          <w:i/>
          <w:sz w:val="24"/>
          <w:lang w:eastAsia="ru-RU"/>
        </w:rPr>
      </w:pPr>
      <w:r w:rsidRPr="009A4445">
        <w:rPr>
          <w:rFonts w:eastAsia="MS Mincho"/>
          <w:b/>
          <w:i/>
          <w:sz w:val="24"/>
          <w:lang w:eastAsia="ru-RU"/>
        </w:rPr>
        <w:t>КНП «Новороздільська міська лікарня» до роботи</w:t>
      </w:r>
    </w:p>
    <w:p w:rsidR="003F0812" w:rsidRPr="009A4445" w:rsidRDefault="003F0812" w:rsidP="009A4445">
      <w:pPr>
        <w:spacing w:line="240" w:lineRule="auto"/>
        <w:jc w:val="center"/>
        <w:rPr>
          <w:rFonts w:eastAsia="MS Mincho"/>
          <w:b/>
          <w:i/>
          <w:sz w:val="24"/>
          <w:lang w:eastAsia="ru-RU"/>
        </w:rPr>
      </w:pPr>
      <w:r w:rsidRPr="009A4445">
        <w:rPr>
          <w:rFonts w:eastAsia="MS Mincho"/>
          <w:b/>
          <w:i/>
          <w:sz w:val="24"/>
          <w:lang w:eastAsia="ru-RU"/>
        </w:rPr>
        <w:t>в умовах осінньо-зимового періоду 2026-2027р.р.</w:t>
      </w:r>
    </w:p>
    <w:tbl>
      <w:tblPr>
        <w:tblW w:w="1012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6261"/>
        <w:gridCol w:w="1581"/>
        <w:gridCol w:w="1387"/>
      </w:tblGrid>
      <w:tr w:rsidR="003F0812" w:rsidRPr="009A4445" w:rsidTr="00BB1CB1">
        <w:trPr>
          <w:trHeight w:val="509"/>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 п</w:t>
            </w:r>
            <w:r w:rsidRPr="009A4445">
              <w:rPr>
                <w:sz w:val="24"/>
                <w:lang w:val="en-US" w:eastAsia="ru-RU"/>
              </w:rPr>
              <w:t>/</w:t>
            </w:r>
            <w:r w:rsidRPr="009A4445">
              <w:rPr>
                <w:sz w:val="24"/>
                <w:lang w:eastAsia="ru-RU"/>
              </w:rPr>
              <w:t>п</w:t>
            </w:r>
          </w:p>
        </w:tc>
        <w:tc>
          <w:tcPr>
            <w:tcW w:w="626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Найменування заходів</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Термін виконання</w:t>
            </w:r>
          </w:p>
        </w:tc>
        <w:tc>
          <w:tcPr>
            <w:tcW w:w="1387"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Примітка</w:t>
            </w:r>
          </w:p>
        </w:tc>
      </w:tr>
      <w:tr w:rsidR="003F0812" w:rsidRPr="009A4445" w:rsidTr="00BB1CB1">
        <w:trPr>
          <w:trHeight w:val="461"/>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 xml:space="preserve">Провести заміну труб водопостачання центральної стерилізаційної лікувального корпуса №1 у кількості </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15.06.2027р.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568"/>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2.</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Провести заміну труб водовідведення центральної стерилізаційної лікувального корпуса №1.</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15.06.2027р.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521"/>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3.</w:t>
            </w:r>
          </w:p>
        </w:tc>
        <w:tc>
          <w:tcPr>
            <w:tcW w:w="6261" w:type="dxa"/>
            <w:shd w:val="clear" w:color="auto" w:fill="auto"/>
          </w:tcPr>
          <w:p w:rsidR="003F0812" w:rsidRPr="009A4445" w:rsidRDefault="003F0812" w:rsidP="003F0812">
            <w:pPr>
              <w:spacing w:line="240" w:lineRule="auto"/>
              <w:rPr>
                <w:color w:val="FF0000"/>
                <w:sz w:val="24"/>
                <w:highlight w:val="yellow"/>
                <w:lang w:eastAsia="ru-RU"/>
              </w:rPr>
            </w:pPr>
            <w:r w:rsidRPr="009A4445">
              <w:rPr>
                <w:sz w:val="24"/>
                <w:lang w:eastAsia="ru-RU"/>
              </w:rPr>
              <w:t>Провести ревізію засувок  теплопостачання у лікувальному корпусі №1.</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30.08.2026р.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473"/>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4.</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Провести заміну труб водопостачання у підвалі лікувального корпусу №1 в кількості 50 м. п.</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15.06.2027р.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906"/>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5.</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Змонтувати нову електричну проводку з встановленням світильників закритого типу у підвалі лікувального корпуса №1.</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30.08.2026р.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509"/>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6.</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Провести частково заміну труб опалення у підвалі прибудови поліклініки (приміщення аптеки).</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11.07.2027р.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460"/>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7.</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Провести ремонт та часткову заміну труб системи опалення інфекційного відділення.</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18.07.2027р.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568"/>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8.</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 xml:space="preserve">Провести ремонт та часткову заміну туб системи опалення травматологічного відділення. </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25.07.2027.</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906"/>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9.</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Провести ремонтні роботи системи опалення у законсервованих приміщеннях лікувального корпусу №2 3, 4 поверхи.</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01.09.2026р.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605"/>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10.</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 xml:space="preserve">Провести ремонт частини системи опалення переходу між лікувальними корпусами №1 та №2. </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01.09.2026р.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562"/>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11.</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Провести заміну 2-ох водяних засувок на вході в лікарню та лікувального корпуса №2.</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31.09.2026р.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906"/>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12.</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Зобов</w:t>
            </w:r>
            <w:r w:rsidRPr="009A4445">
              <w:rPr>
                <w:sz w:val="24"/>
                <w:lang w:val="ru-RU" w:eastAsia="ru-RU"/>
              </w:rPr>
              <w:t>’</w:t>
            </w:r>
            <w:r w:rsidRPr="009A4445">
              <w:rPr>
                <w:sz w:val="24"/>
                <w:lang w:eastAsia="ru-RU"/>
              </w:rPr>
              <w:t>язати ТОВ «Львівтеплоенерго»</w:t>
            </w:r>
          </w:p>
          <w:p w:rsidR="003F0812" w:rsidRPr="009A4445" w:rsidRDefault="003F0812" w:rsidP="003F0812">
            <w:pPr>
              <w:spacing w:line="240" w:lineRule="auto"/>
              <w:rPr>
                <w:sz w:val="24"/>
                <w:lang w:eastAsia="ru-RU"/>
              </w:rPr>
            </w:pPr>
            <w:r w:rsidRPr="009A4445">
              <w:rPr>
                <w:sz w:val="24"/>
                <w:lang w:eastAsia="ru-RU"/>
              </w:rPr>
              <w:t>підняти димову трубу котельні згідно санітарних та екологічних норм.</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15.10.2026р.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906"/>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13.</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Зобов</w:t>
            </w:r>
            <w:r w:rsidRPr="009A4445">
              <w:rPr>
                <w:sz w:val="24"/>
                <w:lang w:val="ru-RU" w:eastAsia="ru-RU"/>
              </w:rPr>
              <w:t>’</w:t>
            </w:r>
            <w:r w:rsidRPr="009A4445">
              <w:rPr>
                <w:sz w:val="24"/>
                <w:lang w:eastAsia="ru-RU"/>
              </w:rPr>
              <w:t>язати ТОВ «Львівтеплоенерго»</w:t>
            </w:r>
          </w:p>
          <w:p w:rsidR="003F0812" w:rsidRPr="009A4445" w:rsidRDefault="003F0812" w:rsidP="003F0812">
            <w:pPr>
              <w:spacing w:line="240" w:lineRule="auto"/>
              <w:rPr>
                <w:sz w:val="24"/>
                <w:lang w:eastAsia="ru-RU"/>
              </w:rPr>
            </w:pPr>
            <w:r w:rsidRPr="009A4445">
              <w:rPr>
                <w:sz w:val="24"/>
                <w:lang w:eastAsia="ru-RU"/>
              </w:rPr>
              <w:t>збільшити потужність діючих котлів опалення для дотримання діючого температурного графіка згідно укладеного договору.</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15.10.2026р.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527"/>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14.</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Частково поновити руберойдне покриття даху над гаражними боксами та котельнею.</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01.09.2027р.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675"/>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15.</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Провести ремонт віконних рам із заміном скла, там де це необхідно.</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15.10.2026.</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313"/>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16.</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Провести утеплення вікон у приміщеннях.</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15.10.2026р.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675"/>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17.</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Заготовити пісок для посипання доріжок та тротуарів у зимовий період.</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31.10.2026р.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675"/>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18.</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Здійснити профілактичні заходи з утеплення теплотраси на території лікарні.</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15.10.2026р.</w:t>
            </w:r>
          </w:p>
        </w:tc>
        <w:tc>
          <w:tcPr>
            <w:tcW w:w="1387" w:type="dxa"/>
            <w:shd w:val="clear" w:color="auto" w:fill="auto"/>
          </w:tcPr>
          <w:p w:rsidR="003F0812" w:rsidRPr="009A4445" w:rsidRDefault="003F0812" w:rsidP="003F0812">
            <w:pPr>
              <w:spacing w:line="240" w:lineRule="auto"/>
              <w:jc w:val="center"/>
              <w:rPr>
                <w:sz w:val="24"/>
                <w:lang w:eastAsia="ru-RU"/>
              </w:rPr>
            </w:pPr>
          </w:p>
        </w:tc>
      </w:tr>
      <w:tr w:rsidR="003F0812" w:rsidRPr="009A4445" w:rsidTr="00BB1CB1">
        <w:trPr>
          <w:trHeight w:val="675"/>
        </w:trPr>
        <w:tc>
          <w:tcPr>
            <w:tcW w:w="892"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19.</w:t>
            </w:r>
          </w:p>
        </w:tc>
        <w:tc>
          <w:tcPr>
            <w:tcW w:w="6261" w:type="dxa"/>
            <w:shd w:val="clear" w:color="auto" w:fill="auto"/>
          </w:tcPr>
          <w:p w:rsidR="003F0812" w:rsidRPr="009A4445" w:rsidRDefault="003F0812" w:rsidP="003F0812">
            <w:pPr>
              <w:spacing w:line="240" w:lineRule="auto"/>
              <w:rPr>
                <w:sz w:val="24"/>
                <w:lang w:eastAsia="ru-RU"/>
              </w:rPr>
            </w:pPr>
            <w:r w:rsidRPr="009A4445">
              <w:rPr>
                <w:sz w:val="24"/>
                <w:lang w:eastAsia="ru-RU"/>
              </w:rPr>
              <w:t>Підготувати снігоприбиральне обладнання для зимового періоду.</w:t>
            </w:r>
          </w:p>
        </w:tc>
        <w:tc>
          <w:tcPr>
            <w:tcW w:w="1581" w:type="dxa"/>
            <w:shd w:val="clear" w:color="auto" w:fill="auto"/>
          </w:tcPr>
          <w:p w:rsidR="003F0812" w:rsidRPr="009A4445" w:rsidRDefault="003F0812" w:rsidP="003F0812">
            <w:pPr>
              <w:spacing w:line="240" w:lineRule="auto"/>
              <w:jc w:val="center"/>
              <w:rPr>
                <w:sz w:val="24"/>
                <w:lang w:eastAsia="ru-RU"/>
              </w:rPr>
            </w:pPr>
            <w:r w:rsidRPr="009A4445">
              <w:rPr>
                <w:sz w:val="24"/>
                <w:lang w:eastAsia="ru-RU"/>
              </w:rPr>
              <w:t>31.10.2026р.</w:t>
            </w:r>
          </w:p>
        </w:tc>
        <w:tc>
          <w:tcPr>
            <w:tcW w:w="1387" w:type="dxa"/>
            <w:shd w:val="clear" w:color="auto" w:fill="auto"/>
          </w:tcPr>
          <w:p w:rsidR="003F0812" w:rsidRPr="009A4445" w:rsidRDefault="003F0812" w:rsidP="003F0812">
            <w:pPr>
              <w:spacing w:line="240" w:lineRule="auto"/>
              <w:jc w:val="center"/>
              <w:rPr>
                <w:sz w:val="24"/>
                <w:lang w:eastAsia="ru-RU"/>
              </w:rPr>
            </w:pPr>
          </w:p>
        </w:tc>
      </w:tr>
    </w:tbl>
    <w:p w:rsidR="003F0812" w:rsidRPr="009A4445" w:rsidRDefault="003F0812" w:rsidP="003F0812">
      <w:pPr>
        <w:spacing w:line="240" w:lineRule="auto"/>
        <w:ind w:left="108"/>
        <w:rPr>
          <w:sz w:val="24"/>
          <w:lang w:eastAsia="ru-RU"/>
        </w:rPr>
      </w:pPr>
    </w:p>
    <w:p w:rsidR="003F0812" w:rsidRPr="009A4445" w:rsidRDefault="003F0812" w:rsidP="003F0812">
      <w:pPr>
        <w:spacing w:line="240" w:lineRule="auto"/>
        <w:ind w:left="108"/>
        <w:rPr>
          <w:sz w:val="24"/>
          <w:lang w:eastAsia="ru-RU"/>
        </w:rPr>
      </w:pPr>
      <w:r w:rsidRPr="009A4445">
        <w:rPr>
          <w:color w:val="FF0000"/>
          <w:sz w:val="24"/>
          <w:lang w:eastAsia="ru-RU"/>
        </w:rPr>
        <w:t xml:space="preserve"> </w:t>
      </w:r>
      <w:r w:rsidRPr="009A4445">
        <w:rPr>
          <w:sz w:val="24"/>
          <w:lang w:eastAsia="ru-RU"/>
        </w:rPr>
        <w:t>Заступник головного лікаря                                        Осипових С. О.</w:t>
      </w:r>
    </w:p>
    <w:p w:rsidR="003F0812" w:rsidRPr="009A4445" w:rsidRDefault="003F0812" w:rsidP="003F0812">
      <w:pPr>
        <w:spacing w:line="240" w:lineRule="auto"/>
        <w:ind w:left="108"/>
        <w:rPr>
          <w:sz w:val="24"/>
          <w:lang w:eastAsia="ru-RU"/>
        </w:rPr>
      </w:pPr>
      <w:r w:rsidRPr="009A4445">
        <w:rPr>
          <w:sz w:val="24"/>
          <w:lang w:eastAsia="ru-RU"/>
        </w:rPr>
        <w:t xml:space="preserve">    з економічних питань</w:t>
      </w:r>
    </w:p>
    <w:p w:rsidR="003F0812" w:rsidRPr="003F0812" w:rsidRDefault="003F0812" w:rsidP="003F0812">
      <w:pPr>
        <w:spacing w:line="240" w:lineRule="auto"/>
        <w:ind w:left="108"/>
        <w:rPr>
          <w:sz w:val="26"/>
          <w:szCs w:val="26"/>
          <w:lang w:eastAsia="ru-RU"/>
        </w:rPr>
      </w:pPr>
    </w:p>
    <w:p w:rsidR="003F0812" w:rsidRPr="003F0812" w:rsidRDefault="003F0812" w:rsidP="003F0812">
      <w:pPr>
        <w:spacing w:line="240" w:lineRule="auto"/>
        <w:ind w:left="7788" w:firstLine="708"/>
        <w:rPr>
          <w:rFonts w:eastAsia="MS Mincho"/>
          <w:sz w:val="24"/>
          <w:lang w:eastAsia="ru-RU"/>
        </w:rPr>
      </w:pPr>
      <w:r w:rsidRPr="003F0812">
        <w:rPr>
          <w:rFonts w:eastAsia="MS Mincho"/>
          <w:sz w:val="24"/>
          <w:lang w:eastAsia="ru-RU"/>
        </w:rPr>
        <w:t>Додаток 5</w:t>
      </w:r>
    </w:p>
    <w:p w:rsidR="003F0812" w:rsidRPr="003F0812" w:rsidRDefault="003F0812" w:rsidP="003F0812">
      <w:pPr>
        <w:spacing w:line="240" w:lineRule="auto"/>
        <w:jc w:val="center"/>
        <w:rPr>
          <w:rFonts w:eastAsia="MS Mincho"/>
          <w:b/>
          <w:i/>
          <w:sz w:val="26"/>
          <w:szCs w:val="26"/>
          <w:lang w:eastAsia="ru-RU"/>
        </w:rPr>
      </w:pPr>
      <w:r w:rsidRPr="003F0812">
        <w:rPr>
          <w:rFonts w:eastAsia="MS Mincho"/>
          <w:b/>
          <w:i/>
          <w:sz w:val="26"/>
          <w:szCs w:val="26"/>
          <w:lang w:eastAsia="ru-RU"/>
        </w:rPr>
        <w:t xml:space="preserve">Заходи з підготовки </w:t>
      </w:r>
    </w:p>
    <w:p w:rsidR="003F0812" w:rsidRPr="003F0812" w:rsidRDefault="003F0812" w:rsidP="003F0812">
      <w:pPr>
        <w:spacing w:line="240" w:lineRule="auto"/>
        <w:jc w:val="center"/>
        <w:rPr>
          <w:rFonts w:eastAsia="MS Mincho"/>
          <w:b/>
          <w:i/>
          <w:sz w:val="26"/>
          <w:szCs w:val="26"/>
          <w:lang w:eastAsia="ru-RU"/>
        </w:rPr>
      </w:pPr>
      <w:r w:rsidRPr="003F0812">
        <w:rPr>
          <w:rFonts w:eastAsia="MS Mincho"/>
          <w:b/>
          <w:i/>
          <w:sz w:val="26"/>
          <w:szCs w:val="26"/>
          <w:lang w:eastAsia="ru-RU"/>
        </w:rPr>
        <w:t xml:space="preserve">закладів освіти Новороздільської територіальної громади до роботи в осінньо-зимовий період на 2026-2027р.р. </w:t>
      </w:r>
    </w:p>
    <w:p w:rsidR="003F0812" w:rsidRPr="003F0812" w:rsidRDefault="003F0812" w:rsidP="003F0812">
      <w:pPr>
        <w:spacing w:line="240" w:lineRule="auto"/>
        <w:ind w:firstLine="357"/>
        <w:jc w:val="both"/>
        <w:rPr>
          <w:rFonts w:eastAsia="Calibri"/>
          <w:bCs/>
          <w:sz w:val="26"/>
          <w:szCs w:val="26"/>
          <w:lang w:eastAsia="ru-RU"/>
        </w:rPr>
      </w:pPr>
    </w:p>
    <w:p w:rsidR="003F0812" w:rsidRPr="003F0812" w:rsidRDefault="003F0812" w:rsidP="003F0812">
      <w:pPr>
        <w:spacing w:line="240" w:lineRule="auto"/>
        <w:ind w:firstLine="357"/>
        <w:jc w:val="both"/>
        <w:rPr>
          <w:rFonts w:eastAsia="Calibri"/>
          <w:sz w:val="26"/>
          <w:szCs w:val="26"/>
          <w:lang w:eastAsia="en-US"/>
        </w:rPr>
      </w:pPr>
      <w:r w:rsidRPr="003F0812">
        <w:rPr>
          <w:rFonts w:eastAsia="Calibri"/>
          <w:sz w:val="26"/>
          <w:szCs w:val="26"/>
          <w:lang w:eastAsia="en-US"/>
        </w:rPr>
        <w:t xml:space="preserve">             До 26.08.2026 року в усіх навчальних закладах  провести  профілактичні роботи на внутрішніх системах теплопостачання :</w:t>
      </w:r>
    </w:p>
    <w:p w:rsidR="003F0812" w:rsidRPr="003F0812" w:rsidRDefault="003F0812" w:rsidP="003F0812">
      <w:pPr>
        <w:spacing w:line="240" w:lineRule="auto"/>
        <w:ind w:firstLine="357"/>
        <w:jc w:val="both"/>
        <w:rPr>
          <w:rFonts w:eastAsia="Calibri"/>
          <w:sz w:val="26"/>
          <w:szCs w:val="26"/>
          <w:lang w:eastAsia="en-US"/>
        </w:rPr>
      </w:pPr>
    </w:p>
    <w:p w:rsidR="003F0812" w:rsidRPr="003F0812" w:rsidRDefault="003F0812" w:rsidP="003F0812">
      <w:pPr>
        <w:spacing w:line="240" w:lineRule="auto"/>
        <w:ind w:firstLine="357"/>
        <w:jc w:val="both"/>
        <w:rPr>
          <w:rFonts w:eastAsia="Calibri"/>
          <w:sz w:val="26"/>
          <w:szCs w:val="26"/>
          <w:lang w:eastAsia="en-US"/>
        </w:rPr>
      </w:pPr>
      <w:r w:rsidRPr="003F0812">
        <w:rPr>
          <w:rFonts w:eastAsia="Calibri"/>
          <w:sz w:val="26"/>
          <w:szCs w:val="26"/>
          <w:lang w:eastAsia="en-US"/>
        </w:rPr>
        <w:t>- ревізія внутрішньої системи теплопостачання у всіх закладах освіти, ревізія засувок;</w:t>
      </w:r>
    </w:p>
    <w:p w:rsidR="003F0812" w:rsidRPr="003F0812" w:rsidRDefault="003F0812" w:rsidP="003F0812">
      <w:pPr>
        <w:spacing w:line="240" w:lineRule="auto"/>
        <w:ind w:firstLine="357"/>
        <w:jc w:val="both"/>
        <w:rPr>
          <w:rFonts w:eastAsia="Calibri"/>
          <w:sz w:val="26"/>
          <w:szCs w:val="26"/>
          <w:lang w:eastAsia="en-US"/>
        </w:rPr>
      </w:pPr>
      <w:r w:rsidRPr="003F0812">
        <w:rPr>
          <w:rFonts w:eastAsia="Calibri"/>
          <w:sz w:val="26"/>
          <w:szCs w:val="26"/>
          <w:lang w:eastAsia="en-US"/>
        </w:rPr>
        <w:t>- провести згідно графіку  держповірку приладів обліку теплової енергії у Новороздільському ліцеї ім. В. Труша та початковій школі, на стадіоні «Галичина»;</w:t>
      </w:r>
    </w:p>
    <w:p w:rsidR="003F0812" w:rsidRPr="003F0812" w:rsidRDefault="003F0812" w:rsidP="003F0812">
      <w:pPr>
        <w:spacing w:line="240" w:lineRule="auto"/>
        <w:ind w:firstLine="357"/>
        <w:jc w:val="both"/>
        <w:rPr>
          <w:rFonts w:eastAsia="Calibri"/>
          <w:sz w:val="26"/>
          <w:szCs w:val="26"/>
          <w:lang w:eastAsia="en-US"/>
        </w:rPr>
      </w:pPr>
      <w:r w:rsidRPr="003F0812">
        <w:rPr>
          <w:rFonts w:eastAsia="Calibri"/>
          <w:sz w:val="26"/>
          <w:szCs w:val="26"/>
          <w:lang w:eastAsia="en-US"/>
        </w:rPr>
        <w:t>- у Роздільському  ЗЗСО – повірка коректора газу, датчиків температури і датчиків тиску, перевірка автоматики котельні;</w:t>
      </w:r>
    </w:p>
    <w:p w:rsidR="003F0812" w:rsidRPr="003F0812" w:rsidRDefault="003F0812" w:rsidP="003F0812">
      <w:pPr>
        <w:spacing w:line="240" w:lineRule="auto"/>
        <w:ind w:firstLine="357"/>
        <w:jc w:val="both"/>
        <w:rPr>
          <w:rFonts w:eastAsia="Calibri"/>
          <w:sz w:val="26"/>
          <w:szCs w:val="26"/>
          <w:lang w:eastAsia="en-US"/>
        </w:rPr>
      </w:pPr>
      <w:r w:rsidRPr="003F0812">
        <w:rPr>
          <w:rFonts w:eastAsia="Calibri"/>
          <w:sz w:val="26"/>
          <w:szCs w:val="26"/>
          <w:lang w:eastAsia="en-US"/>
        </w:rPr>
        <w:t>- у ЗДО «Струмок» налагодження паливного обладнання котельні;</w:t>
      </w:r>
    </w:p>
    <w:p w:rsidR="003F0812" w:rsidRPr="003F0812" w:rsidRDefault="003F0812" w:rsidP="003F0812">
      <w:pPr>
        <w:spacing w:line="240" w:lineRule="auto"/>
        <w:ind w:firstLine="357"/>
        <w:jc w:val="both"/>
        <w:rPr>
          <w:rFonts w:eastAsia="Calibri"/>
          <w:sz w:val="26"/>
          <w:szCs w:val="26"/>
          <w:lang w:eastAsia="en-US"/>
        </w:rPr>
      </w:pPr>
      <w:r w:rsidRPr="003F0812">
        <w:rPr>
          <w:rFonts w:eastAsia="Calibri"/>
          <w:sz w:val="26"/>
          <w:szCs w:val="26"/>
          <w:lang w:eastAsia="en-US"/>
        </w:rPr>
        <w:t xml:space="preserve">- у Березинському ЗЗСО замінити центробіжний насос у котельні; </w:t>
      </w:r>
    </w:p>
    <w:p w:rsidR="003F0812" w:rsidRPr="003F0812" w:rsidRDefault="003F0812" w:rsidP="003F0812">
      <w:pPr>
        <w:spacing w:line="240" w:lineRule="auto"/>
        <w:ind w:firstLine="357"/>
        <w:jc w:val="both"/>
        <w:rPr>
          <w:rFonts w:eastAsia="Calibri"/>
          <w:sz w:val="26"/>
          <w:szCs w:val="26"/>
          <w:lang w:eastAsia="en-US"/>
        </w:rPr>
      </w:pPr>
      <w:r w:rsidRPr="003F0812">
        <w:rPr>
          <w:rFonts w:eastAsia="Calibri"/>
          <w:sz w:val="26"/>
          <w:szCs w:val="26"/>
          <w:lang w:eastAsia="en-US"/>
        </w:rPr>
        <w:t>- чистка димоходів у Роздільському ЗЗСО, Березинському ЗЗСО, Гранки-Кутівському ЗЗСО, Горішненському ЗЗСО, Тужанівському ЗЗСО, ЗДО «Берізка», ЗДО «Голубок», ЗДО «Лісова казка», ЗДО «Струмок»;</w:t>
      </w:r>
    </w:p>
    <w:p w:rsidR="003F0812" w:rsidRPr="003F0812" w:rsidRDefault="003F0812" w:rsidP="003F0812">
      <w:pPr>
        <w:spacing w:line="240" w:lineRule="auto"/>
        <w:ind w:firstLine="357"/>
        <w:jc w:val="both"/>
        <w:rPr>
          <w:rFonts w:eastAsia="Calibri"/>
          <w:sz w:val="26"/>
          <w:szCs w:val="26"/>
          <w:lang w:eastAsia="en-US"/>
        </w:rPr>
      </w:pPr>
      <w:r w:rsidRPr="003F0812">
        <w:rPr>
          <w:rFonts w:eastAsia="Calibri"/>
          <w:sz w:val="26"/>
          <w:szCs w:val="26"/>
          <w:lang w:eastAsia="en-US"/>
        </w:rPr>
        <w:t>- капітальний ремонт системи опалення у Новороздільському ліцеї ім. В. Труша;</w:t>
      </w:r>
    </w:p>
    <w:p w:rsidR="003F0812" w:rsidRPr="003F0812" w:rsidRDefault="003F0812" w:rsidP="003F0812">
      <w:pPr>
        <w:spacing w:line="240" w:lineRule="auto"/>
        <w:ind w:firstLine="357"/>
        <w:jc w:val="both"/>
        <w:rPr>
          <w:rFonts w:eastAsia="Calibri"/>
          <w:sz w:val="26"/>
          <w:szCs w:val="26"/>
          <w:lang w:eastAsia="en-US"/>
        </w:rPr>
      </w:pPr>
      <w:r w:rsidRPr="003F0812">
        <w:rPr>
          <w:rFonts w:eastAsia="Calibri"/>
          <w:sz w:val="26"/>
          <w:szCs w:val="26"/>
          <w:lang w:eastAsia="en-US"/>
        </w:rPr>
        <w:t>- встановлення ІТП у ЗДО «Малятко» і Новороздільській ДЮСШ;</w:t>
      </w:r>
    </w:p>
    <w:p w:rsidR="003F0812" w:rsidRPr="003F0812" w:rsidRDefault="003F0812" w:rsidP="003F0812">
      <w:pPr>
        <w:spacing w:line="240" w:lineRule="auto"/>
        <w:ind w:firstLine="357"/>
        <w:jc w:val="both"/>
        <w:rPr>
          <w:rFonts w:eastAsia="Calibri"/>
          <w:sz w:val="26"/>
          <w:szCs w:val="26"/>
          <w:lang w:eastAsia="en-US"/>
        </w:rPr>
      </w:pPr>
      <w:r w:rsidRPr="003F0812">
        <w:rPr>
          <w:rFonts w:eastAsia="Calibri"/>
          <w:sz w:val="26"/>
          <w:szCs w:val="26"/>
          <w:lang w:eastAsia="en-US"/>
        </w:rPr>
        <w:t>- балансування системи опалення у Новороздільському ЗЗСО №4</w:t>
      </w:r>
    </w:p>
    <w:p w:rsidR="003F0812" w:rsidRPr="003F0812" w:rsidRDefault="003F0812" w:rsidP="003F0812">
      <w:pPr>
        <w:spacing w:line="240" w:lineRule="auto"/>
        <w:ind w:firstLine="357"/>
        <w:jc w:val="both"/>
        <w:rPr>
          <w:rFonts w:eastAsia="Calibri"/>
          <w:bCs/>
          <w:sz w:val="26"/>
          <w:szCs w:val="26"/>
          <w:lang w:eastAsia="ru-RU"/>
        </w:rPr>
      </w:pPr>
      <w:r w:rsidRPr="003F0812">
        <w:rPr>
          <w:rFonts w:eastAsia="Calibri"/>
          <w:sz w:val="26"/>
          <w:szCs w:val="26"/>
          <w:lang w:eastAsia="en-US"/>
        </w:rPr>
        <w:t xml:space="preserve">До 01.10.2026 року отримати паспорти і акти готовності до роботи в опалювальний період. </w:t>
      </w:r>
      <w:r w:rsidRPr="003F0812">
        <w:rPr>
          <w:rFonts w:eastAsia="Calibri"/>
          <w:bCs/>
          <w:sz w:val="26"/>
          <w:szCs w:val="26"/>
          <w:lang w:eastAsia="ru-RU"/>
        </w:rPr>
        <w:t xml:space="preserve">  </w:t>
      </w:r>
    </w:p>
    <w:p w:rsidR="003F0812" w:rsidRPr="003F0812" w:rsidRDefault="003F0812" w:rsidP="003F0812">
      <w:pPr>
        <w:spacing w:line="240" w:lineRule="auto"/>
        <w:ind w:firstLine="357"/>
        <w:jc w:val="both"/>
        <w:rPr>
          <w:rFonts w:eastAsia="Calibri"/>
          <w:bCs/>
          <w:sz w:val="26"/>
          <w:szCs w:val="26"/>
          <w:lang w:eastAsia="ru-RU"/>
        </w:rPr>
      </w:pPr>
    </w:p>
    <w:p w:rsidR="009A4445" w:rsidRDefault="003F0812" w:rsidP="009A4445">
      <w:pPr>
        <w:spacing w:line="240" w:lineRule="auto"/>
        <w:ind w:firstLine="357"/>
        <w:jc w:val="both"/>
        <w:rPr>
          <w:rFonts w:eastAsia="Calibri"/>
          <w:bCs/>
          <w:sz w:val="26"/>
          <w:szCs w:val="26"/>
          <w:lang w:eastAsia="ru-RU"/>
        </w:rPr>
      </w:pPr>
      <w:r w:rsidRPr="003F0812">
        <w:rPr>
          <w:rFonts w:eastAsia="Calibri"/>
          <w:bCs/>
          <w:sz w:val="26"/>
          <w:szCs w:val="26"/>
          <w:lang w:eastAsia="ru-RU"/>
        </w:rPr>
        <w:t>Начальник  відділу освіти                                       Галина ПАНЧИШИН</w:t>
      </w: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9A4445" w:rsidRDefault="009A4445" w:rsidP="009A4445">
      <w:pPr>
        <w:spacing w:line="240" w:lineRule="auto"/>
        <w:ind w:firstLine="357"/>
        <w:jc w:val="both"/>
        <w:rPr>
          <w:rFonts w:eastAsia="Calibri"/>
          <w:bCs/>
          <w:sz w:val="26"/>
          <w:szCs w:val="26"/>
          <w:lang w:eastAsia="ru-RU"/>
        </w:rPr>
      </w:pPr>
    </w:p>
    <w:p w:rsidR="003F0812" w:rsidRPr="003F0812" w:rsidRDefault="003F0812" w:rsidP="009A4445">
      <w:pPr>
        <w:spacing w:line="240" w:lineRule="auto"/>
        <w:ind w:firstLine="357"/>
        <w:jc w:val="right"/>
        <w:rPr>
          <w:rFonts w:eastAsia="MS Mincho"/>
          <w:sz w:val="24"/>
          <w:lang w:eastAsia="ru-RU"/>
        </w:rPr>
      </w:pPr>
      <w:r w:rsidRPr="003F0812">
        <w:rPr>
          <w:rFonts w:eastAsia="MS Mincho"/>
          <w:sz w:val="24"/>
          <w:lang w:eastAsia="ru-RU"/>
        </w:rPr>
        <w:t>Додаток 6</w:t>
      </w:r>
    </w:p>
    <w:p w:rsidR="003F0812" w:rsidRPr="003F0812" w:rsidRDefault="003F0812" w:rsidP="003F0812">
      <w:pPr>
        <w:spacing w:line="240" w:lineRule="auto"/>
        <w:ind w:firstLine="540"/>
        <w:jc w:val="center"/>
        <w:rPr>
          <w:rFonts w:eastAsia="Calibri"/>
          <w:b/>
          <w:i/>
          <w:sz w:val="26"/>
          <w:szCs w:val="26"/>
          <w:lang w:eastAsia="ru-RU"/>
        </w:rPr>
      </w:pPr>
      <w:r w:rsidRPr="003F0812">
        <w:rPr>
          <w:rFonts w:eastAsia="Calibri"/>
          <w:b/>
          <w:i/>
          <w:sz w:val="26"/>
          <w:szCs w:val="26"/>
          <w:lang w:eastAsia="ru-RU"/>
        </w:rPr>
        <w:t>Заходи</w:t>
      </w:r>
    </w:p>
    <w:p w:rsidR="003F0812" w:rsidRPr="003F0812" w:rsidRDefault="003F0812" w:rsidP="003F0812">
      <w:pPr>
        <w:spacing w:line="240" w:lineRule="auto"/>
        <w:ind w:firstLine="540"/>
        <w:jc w:val="center"/>
        <w:rPr>
          <w:rFonts w:eastAsia="Calibri"/>
          <w:b/>
          <w:i/>
          <w:sz w:val="26"/>
          <w:szCs w:val="26"/>
          <w:lang w:eastAsia="ru-RU"/>
        </w:rPr>
      </w:pPr>
      <w:r w:rsidRPr="003F0812">
        <w:rPr>
          <w:rFonts w:eastAsia="Calibri"/>
          <w:b/>
          <w:i/>
          <w:sz w:val="26"/>
          <w:szCs w:val="26"/>
          <w:lang w:eastAsia="ru-RU"/>
        </w:rPr>
        <w:t>з підготовки установ та закладів культури</w:t>
      </w:r>
    </w:p>
    <w:p w:rsidR="003F0812" w:rsidRPr="003F0812" w:rsidRDefault="003F0812" w:rsidP="003F0812">
      <w:pPr>
        <w:spacing w:line="240" w:lineRule="auto"/>
        <w:ind w:firstLine="540"/>
        <w:jc w:val="center"/>
        <w:rPr>
          <w:rFonts w:eastAsia="Calibri"/>
          <w:b/>
          <w:i/>
          <w:sz w:val="26"/>
          <w:szCs w:val="26"/>
          <w:lang w:eastAsia="ru-RU"/>
        </w:rPr>
      </w:pPr>
      <w:r w:rsidRPr="003F0812">
        <w:rPr>
          <w:rFonts w:eastAsia="Calibri"/>
          <w:b/>
          <w:i/>
          <w:sz w:val="26"/>
          <w:szCs w:val="26"/>
          <w:lang w:eastAsia="ru-RU"/>
        </w:rPr>
        <w:t xml:space="preserve">до роботи </w:t>
      </w:r>
      <w:r w:rsidRPr="003F0812">
        <w:rPr>
          <w:rFonts w:eastAsia="MS Mincho"/>
          <w:b/>
          <w:i/>
          <w:sz w:val="26"/>
          <w:szCs w:val="26"/>
          <w:lang w:eastAsia="ru-RU"/>
        </w:rPr>
        <w:t>в осінньо-зимовий період на 2026-2027р.р.</w:t>
      </w:r>
    </w:p>
    <w:p w:rsidR="003F0812" w:rsidRPr="003F0812" w:rsidRDefault="003F0812" w:rsidP="003F0812">
      <w:pPr>
        <w:tabs>
          <w:tab w:val="left" w:pos="3165"/>
        </w:tabs>
        <w:spacing w:line="240" w:lineRule="auto"/>
        <w:rPr>
          <w:rFonts w:eastAsia="SimSun"/>
          <w:b/>
          <w:szCs w:val="28"/>
          <w:lang w:eastAsia="ru-RU"/>
        </w:rPr>
      </w:pPr>
    </w:p>
    <w:p w:rsidR="003F0812" w:rsidRDefault="003F0812" w:rsidP="003F0812">
      <w:pPr>
        <w:tabs>
          <w:tab w:val="left" w:pos="0"/>
        </w:tabs>
        <w:spacing w:line="259" w:lineRule="auto"/>
        <w:jc w:val="center"/>
        <w:rPr>
          <w:rFonts w:eastAsia="Calibri"/>
          <w:b/>
          <w:sz w:val="24"/>
          <w:u w:val="single"/>
          <w:lang w:eastAsia="en-US"/>
        </w:rPr>
      </w:pPr>
      <w:r w:rsidRPr="003F0812">
        <w:rPr>
          <w:rFonts w:eastAsia="Calibri"/>
          <w:b/>
          <w:sz w:val="24"/>
          <w:u w:val="single"/>
          <w:lang w:eastAsia="en-US"/>
        </w:rPr>
        <w:t>Новороздільська  дитяча школа мистецтв ім. О. Рудницького</w:t>
      </w:r>
    </w:p>
    <w:p w:rsidR="009A4445" w:rsidRPr="003F0812" w:rsidRDefault="009A4445" w:rsidP="003F0812">
      <w:pPr>
        <w:tabs>
          <w:tab w:val="left" w:pos="0"/>
        </w:tabs>
        <w:spacing w:line="259" w:lineRule="auto"/>
        <w:jc w:val="center"/>
        <w:rPr>
          <w:rFonts w:eastAsia="Calibri"/>
          <w:b/>
          <w:sz w:val="24"/>
          <w:u w:val="single"/>
          <w:lang w:eastAsia="en-US"/>
        </w:rPr>
      </w:pP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випробовування внутрішньої системи опалення;</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ревізію запірної арматури;</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обстеження протипожежного стану будівлі та перевірити справність технічних засобів пожежогасіння;</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перезарядку вогнегасників;</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огляд даху та системи водовідведення будівлі;</w:t>
      </w:r>
    </w:p>
    <w:p w:rsid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виготовити Паспорт готовності до роботи в опалювальний період 2026/27 років та Акт готовності Новороздільська  ДШМ ім. О. Рудницького.</w:t>
      </w:r>
    </w:p>
    <w:p w:rsidR="009A4445" w:rsidRPr="003F0812" w:rsidRDefault="009A4445" w:rsidP="003F0812">
      <w:pPr>
        <w:tabs>
          <w:tab w:val="left" w:pos="0"/>
        </w:tabs>
        <w:spacing w:line="259" w:lineRule="auto"/>
        <w:jc w:val="both"/>
        <w:rPr>
          <w:rFonts w:eastAsia="Calibri"/>
          <w:b/>
          <w:sz w:val="24"/>
          <w:u w:val="single"/>
          <w:lang w:eastAsia="en-US"/>
        </w:rPr>
      </w:pPr>
    </w:p>
    <w:p w:rsidR="003F0812" w:rsidRDefault="003F0812" w:rsidP="003F0812">
      <w:pPr>
        <w:tabs>
          <w:tab w:val="left" w:pos="0"/>
        </w:tabs>
        <w:spacing w:line="259" w:lineRule="auto"/>
        <w:jc w:val="center"/>
        <w:rPr>
          <w:rFonts w:eastAsia="Calibri"/>
          <w:b/>
          <w:sz w:val="24"/>
          <w:u w:val="single"/>
          <w:lang w:eastAsia="en-US"/>
        </w:rPr>
      </w:pPr>
      <w:r w:rsidRPr="003F0812">
        <w:rPr>
          <w:rFonts w:eastAsia="Calibri"/>
          <w:b/>
          <w:sz w:val="24"/>
          <w:u w:val="single"/>
          <w:lang w:eastAsia="en-US"/>
        </w:rPr>
        <w:t>Комунальна установа «Міський будинок культури «Молодість»</w:t>
      </w:r>
    </w:p>
    <w:p w:rsidR="009A4445" w:rsidRPr="003F0812" w:rsidRDefault="009A4445" w:rsidP="003F0812">
      <w:pPr>
        <w:tabs>
          <w:tab w:val="left" w:pos="0"/>
        </w:tabs>
        <w:spacing w:line="259" w:lineRule="auto"/>
        <w:jc w:val="center"/>
        <w:rPr>
          <w:rFonts w:eastAsia="Calibri"/>
          <w:b/>
          <w:sz w:val="24"/>
          <w:u w:val="single"/>
          <w:lang w:eastAsia="en-US"/>
        </w:rPr>
      </w:pP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випробовування внутрішньої системи опалення;</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ревізію запірної арматури;</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обстеження протипожежного стану будівлі та перевірити справність технічних засобів пожежогасіння;</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перезарядку вогнегасників;</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огляд даху та системи водовідведення будівлі;</w:t>
      </w:r>
    </w:p>
    <w:p w:rsidR="003F0812" w:rsidRPr="003F0812" w:rsidRDefault="003F0812" w:rsidP="003F0812">
      <w:pPr>
        <w:tabs>
          <w:tab w:val="left" w:pos="0"/>
        </w:tabs>
        <w:spacing w:line="259" w:lineRule="auto"/>
        <w:jc w:val="both"/>
        <w:rPr>
          <w:rFonts w:eastAsia="Calibri"/>
          <w:b/>
          <w:sz w:val="24"/>
          <w:u w:val="single"/>
          <w:lang w:eastAsia="en-US"/>
        </w:rPr>
      </w:pPr>
      <w:r w:rsidRPr="003F0812">
        <w:rPr>
          <w:rFonts w:eastAsia="Calibri"/>
          <w:sz w:val="24"/>
          <w:lang w:eastAsia="en-US"/>
        </w:rPr>
        <w:t>- виготовити Паспорт готовності до роботи в опалювальний період 2026/27 років та Акт готовності КУ «МБК «Молодість».</w:t>
      </w:r>
    </w:p>
    <w:p w:rsidR="003F0812" w:rsidRDefault="003F0812" w:rsidP="003F0812">
      <w:pPr>
        <w:tabs>
          <w:tab w:val="left" w:pos="0"/>
        </w:tabs>
        <w:spacing w:line="259" w:lineRule="auto"/>
        <w:jc w:val="center"/>
        <w:rPr>
          <w:rFonts w:eastAsia="Calibri"/>
          <w:b/>
          <w:sz w:val="24"/>
          <w:u w:val="single"/>
          <w:lang w:eastAsia="en-US"/>
        </w:rPr>
      </w:pPr>
      <w:r w:rsidRPr="003F0812">
        <w:rPr>
          <w:rFonts w:eastAsia="Calibri"/>
          <w:b/>
          <w:sz w:val="24"/>
          <w:u w:val="single"/>
          <w:lang w:eastAsia="en-US"/>
        </w:rPr>
        <w:t>Комунальний заклад «Молодіжний центр»</w:t>
      </w:r>
    </w:p>
    <w:p w:rsidR="009A4445" w:rsidRPr="003F0812" w:rsidRDefault="009A4445" w:rsidP="003F0812">
      <w:pPr>
        <w:tabs>
          <w:tab w:val="left" w:pos="0"/>
        </w:tabs>
        <w:spacing w:line="259" w:lineRule="auto"/>
        <w:jc w:val="center"/>
        <w:rPr>
          <w:rFonts w:eastAsia="Calibri"/>
          <w:b/>
          <w:sz w:val="24"/>
          <w:u w:val="single"/>
          <w:lang w:eastAsia="en-US"/>
        </w:rPr>
      </w:pP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провести технічне обслуговування системи опалення ;</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обстеження протипожежного стану будівлі та перевірити справність технічних засобів пожежогасіння;</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огляд даху та системи водовідведення будівлі;</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технічне обслуговування трансформаторної електропідстанції на території КЗ «Молодіжний центр».</w:t>
      </w:r>
    </w:p>
    <w:p w:rsidR="003F0812" w:rsidRDefault="003F0812" w:rsidP="003F0812">
      <w:pPr>
        <w:tabs>
          <w:tab w:val="left" w:pos="0"/>
        </w:tabs>
        <w:spacing w:line="259" w:lineRule="auto"/>
        <w:jc w:val="center"/>
        <w:rPr>
          <w:rFonts w:eastAsia="Calibri"/>
          <w:b/>
          <w:sz w:val="24"/>
          <w:u w:val="single"/>
          <w:lang w:eastAsia="en-US"/>
        </w:rPr>
      </w:pPr>
      <w:r w:rsidRPr="003F0812">
        <w:rPr>
          <w:rFonts w:eastAsia="Calibri"/>
          <w:b/>
          <w:sz w:val="24"/>
          <w:u w:val="single"/>
          <w:lang w:eastAsia="en-US"/>
        </w:rPr>
        <w:t>Комунальний заклад  «Публічні бібліотеки»</w:t>
      </w:r>
    </w:p>
    <w:p w:rsidR="009A4445" w:rsidRPr="003F0812" w:rsidRDefault="009A4445" w:rsidP="003F0812">
      <w:pPr>
        <w:tabs>
          <w:tab w:val="left" w:pos="0"/>
        </w:tabs>
        <w:spacing w:line="259" w:lineRule="auto"/>
        <w:jc w:val="center"/>
        <w:rPr>
          <w:rFonts w:eastAsia="Calibri"/>
          <w:b/>
          <w:sz w:val="24"/>
          <w:u w:val="single"/>
          <w:lang w:eastAsia="en-US"/>
        </w:rPr>
      </w:pP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профілактичний огляд та  випробовування внутрішньої системи опалення центральної бібліотеки, бібліотеки для дітей, бібліотеки філії №1;</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ревізію запірної арматури центральної бібліотеки, бібліотеки для дітей, бібліотеки філії №1;</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обстеження  протипожежного стану усіх будівель КЗ «Публічні Бібліотеки» та перевірити справність технічних засобів пожежогасіння;</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перезарядку вогнегасників;</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огляд дахів та системи водовідведення будівель бібліотек щодо виявлення наявних пошкоджень;</w:t>
      </w:r>
    </w:p>
    <w:p w:rsidR="003F0812" w:rsidRDefault="003F0812" w:rsidP="003F0812">
      <w:pPr>
        <w:tabs>
          <w:tab w:val="left" w:pos="0"/>
        </w:tabs>
        <w:spacing w:line="259" w:lineRule="auto"/>
        <w:jc w:val="center"/>
        <w:rPr>
          <w:rFonts w:eastAsia="Calibri"/>
          <w:sz w:val="24"/>
          <w:lang w:eastAsia="en-US"/>
        </w:rPr>
      </w:pPr>
      <w:r w:rsidRPr="003F0812">
        <w:rPr>
          <w:rFonts w:eastAsia="Calibri"/>
          <w:sz w:val="24"/>
          <w:lang w:eastAsia="en-US"/>
        </w:rPr>
        <w:t>- виготовити Паспорти готовності до роботи в опалювальний період 2026/27 років та Акти готовності центральної бібліотеки, бібліотеки для дітей, бібліотеки філії №1.</w:t>
      </w:r>
    </w:p>
    <w:p w:rsidR="009A4445" w:rsidRDefault="009A4445" w:rsidP="003F0812">
      <w:pPr>
        <w:tabs>
          <w:tab w:val="left" w:pos="0"/>
        </w:tabs>
        <w:spacing w:line="259" w:lineRule="auto"/>
        <w:jc w:val="center"/>
        <w:rPr>
          <w:rFonts w:eastAsia="Calibri"/>
          <w:sz w:val="24"/>
          <w:lang w:eastAsia="en-US"/>
        </w:rPr>
      </w:pPr>
    </w:p>
    <w:p w:rsidR="009A4445" w:rsidRDefault="009A4445" w:rsidP="003F0812">
      <w:pPr>
        <w:tabs>
          <w:tab w:val="left" w:pos="0"/>
        </w:tabs>
        <w:spacing w:line="259" w:lineRule="auto"/>
        <w:jc w:val="center"/>
        <w:rPr>
          <w:rFonts w:eastAsia="Calibri"/>
          <w:sz w:val="24"/>
          <w:lang w:eastAsia="en-US"/>
        </w:rPr>
      </w:pPr>
    </w:p>
    <w:p w:rsidR="009A4445" w:rsidRPr="003F0812" w:rsidRDefault="009A4445" w:rsidP="003F0812">
      <w:pPr>
        <w:tabs>
          <w:tab w:val="left" w:pos="0"/>
        </w:tabs>
        <w:spacing w:line="259" w:lineRule="auto"/>
        <w:jc w:val="center"/>
        <w:rPr>
          <w:rFonts w:eastAsia="Calibri"/>
          <w:sz w:val="24"/>
          <w:lang w:eastAsia="en-US"/>
        </w:rPr>
      </w:pPr>
    </w:p>
    <w:p w:rsidR="003F0812" w:rsidRDefault="003F0812" w:rsidP="003F0812">
      <w:pPr>
        <w:tabs>
          <w:tab w:val="left" w:pos="0"/>
        </w:tabs>
        <w:spacing w:line="259" w:lineRule="auto"/>
        <w:jc w:val="center"/>
        <w:rPr>
          <w:rFonts w:eastAsia="Calibri"/>
          <w:b/>
          <w:sz w:val="26"/>
          <w:szCs w:val="26"/>
          <w:u w:val="single"/>
          <w:lang w:eastAsia="en-US"/>
        </w:rPr>
      </w:pPr>
      <w:r w:rsidRPr="003F0812">
        <w:rPr>
          <w:rFonts w:eastAsia="Calibri"/>
          <w:b/>
          <w:sz w:val="26"/>
          <w:szCs w:val="26"/>
          <w:u w:val="single"/>
          <w:lang w:eastAsia="en-US"/>
        </w:rPr>
        <w:lastRenderedPageBreak/>
        <w:t>Народні доми</w:t>
      </w:r>
    </w:p>
    <w:p w:rsidR="009A4445" w:rsidRPr="003F0812" w:rsidRDefault="009A4445" w:rsidP="003F0812">
      <w:pPr>
        <w:tabs>
          <w:tab w:val="left" w:pos="0"/>
        </w:tabs>
        <w:spacing w:line="259" w:lineRule="auto"/>
        <w:jc w:val="center"/>
        <w:rPr>
          <w:rFonts w:eastAsia="Calibri"/>
          <w:b/>
          <w:sz w:val="26"/>
          <w:szCs w:val="26"/>
          <w:u w:val="single"/>
          <w:lang w:eastAsia="en-US"/>
        </w:rPr>
      </w:pPr>
    </w:p>
    <w:p w:rsidR="003F0812" w:rsidRPr="003F0812" w:rsidRDefault="003F0812" w:rsidP="003F0812">
      <w:pPr>
        <w:tabs>
          <w:tab w:val="left" w:pos="0"/>
        </w:tabs>
        <w:spacing w:line="259" w:lineRule="auto"/>
        <w:jc w:val="center"/>
        <w:rPr>
          <w:rFonts w:eastAsia="Calibri"/>
          <w:b/>
          <w:i/>
          <w:sz w:val="24"/>
          <w:u w:val="single"/>
          <w:lang w:eastAsia="en-US"/>
        </w:rPr>
      </w:pPr>
      <w:r w:rsidRPr="003F0812">
        <w:rPr>
          <w:rFonts w:eastAsia="Calibri"/>
          <w:b/>
          <w:i/>
          <w:sz w:val="24"/>
          <w:u w:val="single"/>
          <w:lang w:eastAsia="en-US"/>
        </w:rPr>
        <w:t>Заходи з підготовки до роботи в осіньо-зимовий період 2024/25 рокі:</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технічне обслуговування системи опалювання у  Народному домі селища Розділ;</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обстеження протипожежного стану будівель народних домів селища Розділ, с. Берездівці, с. Гранки-Кути, с. Підгірці, с. Долішнє та перевірити справність технічних засобів пожежогасіння;</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огляд дахів та системи водовідведення будівель народних домів селища Розділ, с. Гранки-Кути, с. Підгірці, с. Долішнє щодо виявлення наявних пошкоджень;</w:t>
      </w:r>
    </w:p>
    <w:p w:rsidR="003F0812" w:rsidRPr="003F0812" w:rsidRDefault="003F0812" w:rsidP="003F0812">
      <w:pPr>
        <w:tabs>
          <w:tab w:val="left" w:pos="0"/>
        </w:tabs>
        <w:spacing w:line="259" w:lineRule="auto"/>
        <w:jc w:val="both"/>
        <w:rPr>
          <w:rFonts w:eastAsia="Calibri"/>
          <w:sz w:val="24"/>
          <w:lang w:eastAsia="en-US"/>
        </w:rPr>
      </w:pPr>
      <w:r w:rsidRPr="003F0812">
        <w:rPr>
          <w:rFonts w:eastAsia="Calibri"/>
          <w:sz w:val="24"/>
          <w:lang w:eastAsia="en-US"/>
        </w:rPr>
        <w:t>- провести перезарядку вогнегасників;</w:t>
      </w:r>
    </w:p>
    <w:p w:rsidR="003F0812" w:rsidRPr="003F0812" w:rsidRDefault="003F0812" w:rsidP="003F0812">
      <w:pPr>
        <w:tabs>
          <w:tab w:val="left" w:pos="3165"/>
        </w:tabs>
        <w:spacing w:line="240" w:lineRule="auto"/>
        <w:rPr>
          <w:rFonts w:eastAsia="SimSun"/>
          <w:b/>
          <w:szCs w:val="28"/>
          <w:lang w:eastAsia="ru-RU"/>
        </w:rPr>
      </w:pPr>
    </w:p>
    <w:p w:rsidR="003F0812" w:rsidRPr="003F0812" w:rsidRDefault="003F0812" w:rsidP="003F0812">
      <w:pPr>
        <w:spacing w:line="240" w:lineRule="auto"/>
        <w:rPr>
          <w:rFonts w:eastAsia="SimSun"/>
          <w:sz w:val="26"/>
          <w:szCs w:val="26"/>
          <w:lang w:eastAsia="ru-RU"/>
        </w:rPr>
      </w:pPr>
      <w:r w:rsidRPr="003F0812">
        <w:rPr>
          <w:rFonts w:eastAsia="SimSun"/>
          <w:sz w:val="26"/>
          <w:szCs w:val="26"/>
          <w:lang w:eastAsia="ru-RU"/>
        </w:rPr>
        <w:t>Начальник управління                                            Володимир ЗАСАНСИКИЙ</w:t>
      </w:r>
    </w:p>
    <w:p w:rsidR="003F0812" w:rsidRDefault="003F0812"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Default="009A4445" w:rsidP="003F0812">
      <w:pPr>
        <w:spacing w:line="240" w:lineRule="auto"/>
        <w:ind w:left="-284"/>
        <w:rPr>
          <w:rFonts w:eastAsia="SimSun"/>
          <w:szCs w:val="28"/>
          <w:lang w:eastAsia="ru-RU"/>
        </w:rPr>
      </w:pPr>
    </w:p>
    <w:p w:rsidR="009A4445" w:rsidRPr="003F0812" w:rsidRDefault="009A4445" w:rsidP="003F0812">
      <w:pPr>
        <w:spacing w:line="240" w:lineRule="auto"/>
        <w:ind w:left="-284"/>
        <w:rPr>
          <w:rFonts w:eastAsia="SimSun"/>
          <w:szCs w:val="28"/>
          <w:lang w:eastAsia="ru-RU"/>
        </w:rPr>
      </w:pPr>
    </w:p>
    <w:p w:rsidR="003F0812" w:rsidRPr="003F0812" w:rsidRDefault="003F0812" w:rsidP="003F0812">
      <w:pPr>
        <w:spacing w:line="240" w:lineRule="auto"/>
        <w:jc w:val="right"/>
        <w:rPr>
          <w:rFonts w:eastAsia="MS Mincho"/>
          <w:sz w:val="24"/>
          <w:lang w:eastAsia="ru-RU"/>
        </w:rPr>
      </w:pPr>
      <w:r w:rsidRPr="003F0812">
        <w:rPr>
          <w:rFonts w:eastAsia="MS Mincho"/>
          <w:sz w:val="24"/>
          <w:lang w:eastAsia="ru-RU"/>
        </w:rPr>
        <w:lastRenderedPageBreak/>
        <w:t>Додаток 7</w:t>
      </w:r>
    </w:p>
    <w:p w:rsidR="003F0812" w:rsidRPr="003F0812" w:rsidRDefault="003F0812" w:rsidP="003F0812">
      <w:pPr>
        <w:spacing w:line="240" w:lineRule="auto"/>
        <w:jc w:val="right"/>
        <w:rPr>
          <w:rFonts w:eastAsia="MS Mincho"/>
          <w:sz w:val="24"/>
          <w:lang w:eastAsia="ru-RU"/>
        </w:rPr>
      </w:pPr>
    </w:p>
    <w:p w:rsidR="003F0812" w:rsidRPr="003F0812" w:rsidRDefault="003F0812" w:rsidP="003F0812">
      <w:pPr>
        <w:spacing w:line="240" w:lineRule="auto"/>
        <w:jc w:val="center"/>
        <w:rPr>
          <w:rFonts w:eastAsia="Calibri"/>
          <w:b/>
          <w:i/>
          <w:sz w:val="26"/>
          <w:szCs w:val="26"/>
        </w:rPr>
      </w:pPr>
      <w:r w:rsidRPr="003F0812">
        <w:rPr>
          <w:rFonts w:eastAsia="Calibri"/>
          <w:b/>
          <w:i/>
          <w:sz w:val="26"/>
          <w:szCs w:val="26"/>
        </w:rPr>
        <w:t xml:space="preserve">Перелік заходів з підготовки об’єктів  водопостачання, водовідведення до осінньо-зимового періоду 2025-2026р.р. </w:t>
      </w:r>
    </w:p>
    <w:p w:rsidR="003F0812" w:rsidRPr="003F0812" w:rsidRDefault="003F0812" w:rsidP="003F0812">
      <w:pPr>
        <w:spacing w:line="240" w:lineRule="auto"/>
        <w:jc w:val="center"/>
        <w:rPr>
          <w:b/>
          <w:color w:val="FF0000"/>
          <w:szCs w:val="28"/>
          <w:lang w:eastAsia="ru-RU"/>
        </w:rPr>
      </w:pPr>
    </w:p>
    <w:tbl>
      <w:tblPr>
        <w:tblW w:w="10072" w:type="dxa"/>
        <w:tblInd w:w="-12" w:type="dxa"/>
        <w:tblLayout w:type="fixed"/>
        <w:tblLook w:val="0000" w:firstRow="0" w:lastRow="0" w:firstColumn="0" w:lastColumn="0" w:noHBand="0" w:noVBand="0"/>
      </w:tblPr>
      <w:tblGrid>
        <w:gridCol w:w="645"/>
        <w:gridCol w:w="5235"/>
        <w:gridCol w:w="1496"/>
        <w:gridCol w:w="1384"/>
        <w:gridCol w:w="1312"/>
      </w:tblGrid>
      <w:tr w:rsidR="003F0812" w:rsidRPr="003F0812" w:rsidTr="00BB1CB1">
        <w:tc>
          <w:tcPr>
            <w:tcW w:w="645" w:type="dxa"/>
            <w:tcBorders>
              <w:top w:val="single" w:sz="4" w:space="0" w:color="000000"/>
              <w:left w:val="single" w:sz="4" w:space="0" w:color="000000"/>
              <w:bottom w:val="single" w:sz="4" w:space="0" w:color="000000"/>
            </w:tcBorders>
          </w:tcPr>
          <w:p w:rsidR="003F0812" w:rsidRPr="003F0812" w:rsidRDefault="003F0812" w:rsidP="003F0812">
            <w:pPr>
              <w:snapToGrid w:val="0"/>
              <w:spacing w:line="240" w:lineRule="auto"/>
              <w:jc w:val="center"/>
              <w:rPr>
                <w:b/>
                <w:sz w:val="24"/>
                <w:lang w:eastAsia="ru-RU"/>
              </w:rPr>
            </w:pPr>
            <w:r w:rsidRPr="003F0812">
              <w:rPr>
                <w:b/>
                <w:sz w:val="24"/>
                <w:lang w:eastAsia="ru-RU"/>
              </w:rPr>
              <w:t>№ п/п</w:t>
            </w:r>
          </w:p>
        </w:tc>
        <w:tc>
          <w:tcPr>
            <w:tcW w:w="523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b/>
                <w:sz w:val="24"/>
                <w:lang w:eastAsia="ru-RU"/>
              </w:rPr>
            </w:pPr>
            <w:r w:rsidRPr="003F0812">
              <w:rPr>
                <w:b/>
                <w:sz w:val="24"/>
                <w:lang w:eastAsia="ru-RU"/>
              </w:rPr>
              <w:t>Заходи</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napToGrid w:val="0"/>
              <w:spacing w:line="240" w:lineRule="auto"/>
              <w:jc w:val="center"/>
              <w:rPr>
                <w:b/>
                <w:sz w:val="24"/>
                <w:lang w:eastAsia="ru-RU"/>
              </w:rPr>
            </w:pPr>
            <w:r w:rsidRPr="003F0812">
              <w:rPr>
                <w:b/>
                <w:sz w:val="24"/>
                <w:lang w:eastAsia="ru-RU"/>
              </w:rPr>
              <w:t>Орієнтовна вартість</w:t>
            </w:r>
          </w:p>
          <w:p w:rsidR="003F0812" w:rsidRPr="003F0812" w:rsidRDefault="003F0812" w:rsidP="003F0812">
            <w:pPr>
              <w:snapToGrid w:val="0"/>
              <w:spacing w:line="240" w:lineRule="auto"/>
              <w:jc w:val="center"/>
              <w:rPr>
                <w:b/>
                <w:sz w:val="24"/>
                <w:lang w:eastAsia="ru-RU"/>
              </w:rPr>
            </w:pPr>
            <w:r w:rsidRPr="003F0812">
              <w:rPr>
                <w:b/>
                <w:sz w:val="24"/>
                <w:lang w:eastAsia="ru-RU"/>
              </w:rPr>
              <w:t>тис. грн</w:t>
            </w:r>
          </w:p>
        </w:tc>
        <w:tc>
          <w:tcPr>
            <w:tcW w:w="1384" w:type="dxa"/>
            <w:tcBorders>
              <w:top w:val="single" w:sz="4" w:space="0" w:color="000000"/>
              <w:left w:val="single" w:sz="4" w:space="0" w:color="auto"/>
              <w:bottom w:val="single" w:sz="4" w:space="0" w:color="000000"/>
              <w:right w:val="single" w:sz="4" w:space="0" w:color="auto"/>
            </w:tcBorders>
            <w:vAlign w:val="center"/>
          </w:tcPr>
          <w:p w:rsidR="003F0812" w:rsidRPr="003F0812" w:rsidRDefault="003F0812" w:rsidP="003F0812">
            <w:pPr>
              <w:snapToGrid w:val="0"/>
              <w:spacing w:line="240" w:lineRule="auto"/>
              <w:jc w:val="center"/>
              <w:rPr>
                <w:b/>
                <w:sz w:val="24"/>
                <w:lang w:eastAsia="ru-RU"/>
              </w:rPr>
            </w:pPr>
            <w:r w:rsidRPr="003F0812">
              <w:rPr>
                <w:b/>
                <w:sz w:val="24"/>
                <w:lang w:eastAsia="ru-RU"/>
              </w:rPr>
              <w:t>Термін виконання</w:t>
            </w:r>
          </w:p>
        </w:tc>
        <w:tc>
          <w:tcPr>
            <w:tcW w:w="1312" w:type="dxa"/>
            <w:tcBorders>
              <w:top w:val="single" w:sz="4" w:space="0" w:color="000000"/>
              <w:left w:val="single" w:sz="4" w:space="0" w:color="auto"/>
              <w:bottom w:val="single" w:sz="4" w:space="0" w:color="000000"/>
              <w:right w:val="single" w:sz="4" w:space="0" w:color="000000"/>
            </w:tcBorders>
            <w:vAlign w:val="center"/>
          </w:tcPr>
          <w:p w:rsidR="003F0812" w:rsidRPr="003F0812" w:rsidRDefault="003F0812" w:rsidP="003F0812">
            <w:pPr>
              <w:snapToGrid w:val="0"/>
              <w:spacing w:line="240" w:lineRule="auto"/>
              <w:jc w:val="center"/>
              <w:rPr>
                <w:b/>
                <w:sz w:val="24"/>
                <w:lang w:eastAsia="ru-RU"/>
              </w:rPr>
            </w:pPr>
            <w:r w:rsidRPr="003F0812">
              <w:rPr>
                <w:b/>
                <w:sz w:val="24"/>
                <w:lang w:eastAsia="ru-RU"/>
              </w:rPr>
              <w:t>Примітка</w:t>
            </w: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b/>
                <w:sz w:val="24"/>
                <w:lang w:eastAsia="ru-RU"/>
              </w:rPr>
            </w:pPr>
            <w:r w:rsidRPr="003F0812">
              <w:rPr>
                <w:b/>
                <w:sz w:val="24"/>
                <w:lang w:eastAsia="ru-RU"/>
              </w:rPr>
              <w:t>1</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napToGrid w:val="0"/>
              <w:spacing w:line="240" w:lineRule="auto"/>
              <w:jc w:val="center"/>
              <w:rPr>
                <w:b/>
                <w:sz w:val="24"/>
                <w:lang w:eastAsia="ru-RU"/>
              </w:rPr>
            </w:pPr>
            <w:r w:rsidRPr="003F0812">
              <w:rPr>
                <w:b/>
                <w:sz w:val="24"/>
                <w:lang w:eastAsia="ru-RU"/>
              </w:rPr>
              <w:t>2</w:t>
            </w:r>
          </w:p>
        </w:tc>
        <w:tc>
          <w:tcPr>
            <w:tcW w:w="1496" w:type="dxa"/>
            <w:tcBorders>
              <w:top w:val="single" w:sz="4" w:space="0" w:color="000000"/>
              <w:left w:val="single" w:sz="4" w:space="0" w:color="000000"/>
              <w:bottom w:val="single" w:sz="4" w:space="0" w:color="000000"/>
              <w:right w:val="single" w:sz="4" w:space="0" w:color="auto"/>
            </w:tcBorders>
          </w:tcPr>
          <w:p w:rsidR="003F0812" w:rsidRPr="003F0812" w:rsidRDefault="003F0812" w:rsidP="003F0812">
            <w:pPr>
              <w:spacing w:line="240" w:lineRule="auto"/>
              <w:jc w:val="center"/>
              <w:rPr>
                <w:b/>
                <w:sz w:val="24"/>
                <w:lang w:eastAsia="ru-RU"/>
              </w:rPr>
            </w:pPr>
            <w:r w:rsidRPr="003F0812">
              <w:rPr>
                <w:b/>
                <w:sz w:val="24"/>
                <w:lang w:eastAsia="ru-RU"/>
              </w:rPr>
              <w:t>3</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b/>
                <w:sz w:val="24"/>
                <w:lang w:eastAsia="ru-RU"/>
              </w:rPr>
            </w:pPr>
            <w:r w:rsidRPr="003F0812">
              <w:rPr>
                <w:b/>
                <w:sz w:val="24"/>
                <w:lang w:eastAsia="ru-RU"/>
              </w:rPr>
              <w:t>4</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pacing w:line="240" w:lineRule="auto"/>
              <w:jc w:val="center"/>
              <w:rPr>
                <w:b/>
                <w:sz w:val="24"/>
                <w:lang w:eastAsia="ru-RU"/>
              </w:rPr>
            </w:pPr>
            <w:r w:rsidRPr="003F0812">
              <w:rPr>
                <w:b/>
                <w:sz w:val="24"/>
                <w:lang w:eastAsia="ru-RU"/>
              </w:rPr>
              <w:t>5</w:t>
            </w:r>
          </w:p>
        </w:tc>
      </w:tr>
      <w:tr w:rsidR="003F0812" w:rsidRPr="003F0812" w:rsidTr="00BB1CB1">
        <w:tc>
          <w:tcPr>
            <w:tcW w:w="10072" w:type="dxa"/>
            <w:gridSpan w:val="5"/>
            <w:tcBorders>
              <w:top w:val="single" w:sz="4" w:space="0" w:color="000000"/>
              <w:left w:val="single" w:sz="4" w:space="0" w:color="000000"/>
              <w:bottom w:val="single" w:sz="4" w:space="0" w:color="000000"/>
              <w:right w:val="single" w:sz="4" w:space="0" w:color="000000"/>
            </w:tcBorders>
            <w:vAlign w:val="center"/>
          </w:tcPr>
          <w:p w:rsidR="003F0812" w:rsidRPr="003F0812" w:rsidRDefault="003F0812" w:rsidP="003F0812">
            <w:pPr>
              <w:snapToGrid w:val="0"/>
              <w:spacing w:line="240" w:lineRule="auto"/>
              <w:jc w:val="center"/>
              <w:rPr>
                <w:b/>
                <w:sz w:val="24"/>
                <w:lang w:eastAsia="ru-RU"/>
              </w:rPr>
            </w:pPr>
            <w:r w:rsidRPr="003F0812">
              <w:rPr>
                <w:b/>
                <w:sz w:val="24"/>
                <w:lang w:val="en-US" w:eastAsia="ru-RU"/>
              </w:rPr>
              <w:t>I</w:t>
            </w:r>
            <w:r w:rsidRPr="003F0812">
              <w:rPr>
                <w:b/>
                <w:sz w:val="24"/>
                <w:lang w:eastAsia="ru-RU"/>
              </w:rPr>
              <w:t xml:space="preserve"> Водоканал</w:t>
            </w: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1</w:t>
            </w:r>
          </w:p>
        </w:tc>
        <w:tc>
          <w:tcPr>
            <w:tcW w:w="5235" w:type="dxa"/>
            <w:tcBorders>
              <w:top w:val="single" w:sz="4" w:space="0" w:color="000000"/>
              <w:left w:val="single" w:sz="4" w:space="0" w:color="000000"/>
              <w:bottom w:val="single" w:sz="4" w:space="0" w:color="000000"/>
            </w:tcBorders>
            <w:vAlign w:val="center"/>
          </w:tcPr>
          <w:p w:rsidR="003F0812" w:rsidRPr="003F0812" w:rsidRDefault="003F0812" w:rsidP="003F0812">
            <w:pPr>
              <w:spacing w:line="240" w:lineRule="auto"/>
              <w:rPr>
                <w:sz w:val="24"/>
                <w:lang w:eastAsia="ru-RU"/>
              </w:rPr>
            </w:pPr>
            <w:r w:rsidRPr="003F0812">
              <w:rPr>
                <w:sz w:val="24"/>
                <w:lang w:eastAsia="ru-RU"/>
              </w:rPr>
              <w:t>Заміна врізки водопроводу вул. Грушевського,31</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28</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napToGrid w:val="0"/>
              <w:spacing w:line="240" w:lineRule="auto"/>
              <w:jc w:val="center"/>
              <w:rPr>
                <w:sz w:val="24"/>
                <w:lang w:eastAsia="ru-RU"/>
              </w:rPr>
            </w:pPr>
            <w:r w:rsidRPr="003F0812">
              <w:rPr>
                <w:sz w:val="24"/>
                <w:lang w:eastAsia="ru-RU"/>
              </w:rPr>
              <w:t>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2</w:t>
            </w:r>
          </w:p>
        </w:tc>
        <w:tc>
          <w:tcPr>
            <w:tcW w:w="5235" w:type="dxa"/>
            <w:tcBorders>
              <w:top w:val="single" w:sz="4" w:space="0" w:color="000000"/>
              <w:left w:val="single" w:sz="4" w:space="0" w:color="000000"/>
              <w:bottom w:val="single" w:sz="4" w:space="0" w:color="000000"/>
            </w:tcBorders>
            <w:vAlign w:val="center"/>
          </w:tcPr>
          <w:p w:rsidR="003F0812" w:rsidRPr="003F0812" w:rsidRDefault="003F0812" w:rsidP="003F0812">
            <w:pPr>
              <w:spacing w:line="240" w:lineRule="auto"/>
              <w:rPr>
                <w:color w:val="000000"/>
                <w:sz w:val="24"/>
                <w:lang w:eastAsia="ru-RU"/>
              </w:rPr>
            </w:pPr>
            <w:r w:rsidRPr="003F0812">
              <w:rPr>
                <w:color w:val="000000"/>
                <w:sz w:val="24"/>
                <w:lang w:eastAsia="ru-RU"/>
              </w:rPr>
              <w:t>Заміна водопроводу вул. Бандери,3а-пр.Шевченка,32а</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55</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napToGrid w:val="0"/>
              <w:spacing w:line="240" w:lineRule="auto"/>
              <w:jc w:val="center"/>
              <w:rPr>
                <w:sz w:val="24"/>
                <w:lang w:eastAsia="ru-RU"/>
              </w:rPr>
            </w:pPr>
            <w:r w:rsidRPr="003F0812">
              <w:rPr>
                <w:sz w:val="24"/>
                <w:lang w:eastAsia="ru-RU"/>
              </w:rPr>
              <w:t>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3</w:t>
            </w:r>
          </w:p>
        </w:tc>
        <w:tc>
          <w:tcPr>
            <w:tcW w:w="5235" w:type="dxa"/>
            <w:tcBorders>
              <w:top w:val="single" w:sz="4" w:space="0" w:color="000000"/>
              <w:left w:val="single" w:sz="4" w:space="0" w:color="000000"/>
              <w:bottom w:val="single" w:sz="4" w:space="0" w:color="000000"/>
            </w:tcBorders>
            <w:vAlign w:val="center"/>
          </w:tcPr>
          <w:p w:rsidR="003F0812" w:rsidRPr="003F0812" w:rsidRDefault="003F0812" w:rsidP="003F0812">
            <w:pPr>
              <w:spacing w:line="240" w:lineRule="auto"/>
              <w:rPr>
                <w:sz w:val="24"/>
                <w:lang w:eastAsia="ru-RU"/>
              </w:rPr>
            </w:pPr>
            <w:r w:rsidRPr="003F0812">
              <w:rPr>
                <w:sz w:val="24"/>
                <w:lang w:eastAsia="ru-RU"/>
              </w:rPr>
              <w:t xml:space="preserve">Прочищення каналізаційних мереж промив очною машиною </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89</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napToGrid w:val="0"/>
              <w:spacing w:line="240" w:lineRule="auto"/>
              <w:jc w:val="center"/>
              <w:rPr>
                <w:sz w:val="24"/>
                <w:lang w:eastAsia="ru-RU"/>
              </w:rPr>
            </w:pPr>
            <w:r w:rsidRPr="003F0812">
              <w:rPr>
                <w:sz w:val="24"/>
                <w:lang w:eastAsia="ru-RU"/>
              </w:rPr>
              <w:t>ІІ-І</w:t>
            </w:r>
            <w:r w:rsidRPr="003F0812">
              <w:rPr>
                <w:sz w:val="24"/>
                <w:lang w:val="en-US" w:eastAsia="ru-RU"/>
              </w:rPr>
              <w:t>V</w:t>
            </w:r>
            <w:r w:rsidRPr="003F0812">
              <w:rPr>
                <w:sz w:val="24"/>
                <w:lang w:eastAsia="ru-RU"/>
              </w:rPr>
              <w:t xml:space="preserve">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4</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Заміна пожежного гідранту і ремонт трубопроводу пр. Шевченка,12</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ind w:left="-56"/>
              <w:jc w:val="center"/>
              <w:rPr>
                <w:sz w:val="24"/>
                <w:lang w:eastAsia="ru-RU"/>
              </w:rPr>
            </w:pPr>
            <w:r w:rsidRPr="003F0812">
              <w:rPr>
                <w:sz w:val="24"/>
                <w:lang w:eastAsia="ru-RU"/>
              </w:rPr>
              <w:t>28</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napToGrid w:val="0"/>
              <w:spacing w:line="240" w:lineRule="auto"/>
              <w:jc w:val="center"/>
              <w:rPr>
                <w:sz w:val="24"/>
                <w:lang w:eastAsia="ru-RU"/>
              </w:rPr>
            </w:pPr>
            <w:r w:rsidRPr="003F0812">
              <w:rPr>
                <w:sz w:val="24"/>
                <w:lang w:eastAsia="ru-RU"/>
              </w:rPr>
              <w:t>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5</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Ремонт лотків, порогів, збірних колодців ОС</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ind w:left="-56"/>
              <w:jc w:val="center"/>
              <w:rPr>
                <w:sz w:val="24"/>
                <w:lang w:eastAsia="ru-RU"/>
              </w:rPr>
            </w:pPr>
            <w:r w:rsidRPr="003F0812">
              <w:rPr>
                <w:sz w:val="24"/>
                <w:lang w:eastAsia="ru-RU"/>
              </w:rPr>
              <w:t>68</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napToGrid w:val="0"/>
              <w:spacing w:line="240" w:lineRule="auto"/>
              <w:jc w:val="center"/>
              <w:rPr>
                <w:sz w:val="24"/>
                <w:lang w:eastAsia="ru-RU"/>
              </w:rPr>
            </w:pPr>
            <w:r w:rsidRPr="003F0812">
              <w:rPr>
                <w:sz w:val="24"/>
                <w:lang w:eastAsia="ru-RU"/>
              </w:rPr>
              <w:t>ІІ-ІІІ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6</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Заміна каналізаційної труби пр. Шевченка,20а</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28</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7</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Заміна кришок люків в к-ті 6 шт</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25</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ІІ-ІІІ</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8</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Заміна глибинних насосів на свердловинах</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420</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ІІ-ІІІ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9</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rPr>
                <w:sz w:val="24"/>
                <w:lang w:eastAsia="ru-RU"/>
              </w:rPr>
            </w:pPr>
            <w:r w:rsidRPr="003F0812">
              <w:rPr>
                <w:sz w:val="24"/>
                <w:lang w:eastAsia="ru-RU"/>
              </w:rPr>
              <w:t>Заміна насосу на КНС</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500</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rPr>
          <w:trHeight w:val="447"/>
        </w:trPr>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10</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rPr>
                <w:sz w:val="24"/>
                <w:lang w:eastAsia="ru-RU"/>
              </w:rPr>
            </w:pPr>
            <w:r w:rsidRPr="003F0812">
              <w:rPr>
                <w:sz w:val="24"/>
                <w:lang w:eastAsia="ru-RU"/>
              </w:rPr>
              <w:t xml:space="preserve">Заміна насосу перекачки води на насосній станції першого підйому №1 </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125</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Ш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11</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Чистка скидного каналу на очисних спорудах</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69</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ІІ –ІІІ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12</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Чистка біоставів від зарослів та дерев</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38</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13</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Заміна каналізаційної мережі від будинку пр. Шевченка,38а</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19</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14</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Чистка мулових площадок</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44</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ІІ-ІІІ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15</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Ремонт гідрантів по м. Новий Розділ</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58</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ІІ –ІІІ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16</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Проведення ревізії запірної арматури у водопровідній системі</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ІІ –ІІІ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17</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jc w:val="both"/>
              <w:rPr>
                <w:sz w:val="24"/>
                <w:lang w:eastAsia="ru-RU"/>
              </w:rPr>
            </w:pPr>
            <w:r w:rsidRPr="003F0812">
              <w:rPr>
                <w:sz w:val="24"/>
                <w:lang w:eastAsia="ru-RU"/>
              </w:rPr>
              <w:t xml:space="preserve">Випробування та поточний ремонт обладнання </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pacing w:line="240" w:lineRule="auto"/>
              <w:jc w:val="center"/>
              <w:rPr>
                <w:sz w:val="24"/>
                <w:lang w:eastAsia="ru-RU"/>
              </w:rPr>
            </w:pPr>
            <w:r w:rsidRPr="003F0812">
              <w:rPr>
                <w:sz w:val="24"/>
                <w:lang w:eastAsia="ru-RU"/>
              </w:rPr>
              <w:t>ІІ-ІІІкв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b/>
                <w:sz w:val="24"/>
                <w:lang w:eastAsia="ru-RU"/>
              </w:rPr>
            </w:pPr>
          </w:p>
        </w:tc>
        <w:tc>
          <w:tcPr>
            <w:tcW w:w="5235" w:type="dxa"/>
            <w:tcBorders>
              <w:top w:val="single" w:sz="4" w:space="0" w:color="000000"/>
              <w:left w:val="single" w:sz="4" w:space="0" w:color="000000"/>
              <w:bottom w:val="single" w:sz="4" w:space="0" w:color="000000"/>
            </w:tcBorders>
          </w:tcPr>
          <w:p w:rsidR="003F0812" w:rsidRPr="003F0812" w:rsidRDefault="003F0812" w:rsidP="003F0812">
            <w:pPr>
              <w:snapToGrid w:val="0"/>
              <w:spacing w:line="240" w:lineRule="auto"/>
              <w:jc w:val="both"/>
              <w:rPr>
                <w:b/>
                <w:sz w:val="24"/>
                <w:lang w:eastAsia="ru-RU"/>
              </w:rPr>
            </w:pPr>
            <w:r w:rsidRPr="003F0812">
              <w:rPr>
                <w:b/>
                <w:sz w:val="24"/>
                <w:lang w:eastAsia="ru-RU"/>
              </w:rPr>
              <w:t>Разом по дільниці</w:t>
            </w:r>
          </w:p>
        </w:tc>
        <w:tc>
          <w:tcPr>
            <w:tcW w:w="1496" w:type="dxa"/>
            <w:tcBorders>
              <w:top w:val="single" w:sz="4" w:space="0" w:color="000000"/>
              <w:left w:val="single" w:sz="4" w:space="0" w:color="000000"/>
              <w:bottom w:val="single" w:sz="4" w:space="0" w:color="000000"/>
              <w:right w:val="single" w:sz="4" w:space="0" w:color="auto"/>
            </w:tcBorders>
          </w:tcPr>
          <w:p w:rsidR="003F0812" w:rsidRPr="003F0812" w:rsidRDefault="003F0812" w:rsidP="003F0812">
            <w:pPr>
              <w:snapToGrid w:val="0"/>
              <w:spacing w:line="240" w:lineRule="auto"/>
              <w:jc w:val="center"/>
              <w:rPr>
                <w:b/>
                <w:sz w:val="24"/>
                <w:lang w:eastAsia="ru-RU"/>
              </w:rPr>
            </w:pPr>
            <w:r w:rsidRPr="003F0812">
              <w:rPr>
                <w:b/>
                <w:sz w:val="24"/>
                <w:lang w:eastAsia="ru-RU"/>
              </w:rPr>
              <w:t>1453</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napToGrid w:val="0"/>
              <w:spacing w:line="240" w:lineRule="auto"/>
              <w:jc w:val="center"/>
              <w:rPr>
                <w:b/>
                <w:sz w:val="24"/>
                <w:lang w:eastAsia="ru-RU"/>
              </w:rPr>
            </w:pP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jc w:val="center"/>
              <w:rPr>
                <w:b/>
                <w:sz w:val="24"/>
                <w:lang w:eastAsia="ru-RU"/>
              </w:rPr>
            </w:pPr>
          </w:p>
        </w:tc>
      </w:tr>
      <w:tr w:rsidR="003F0812" w:rsidRPr="003F0812" w:rsidTr="00BB1CB1">
        <w:tc>
          <w:tcPr>
            <w:tcW w:w="10072" w:type="dxa"/>
            <w:gridSpan w:val="5"/>
            <w:tcBorders>
              <w:top w:val="single" w:sz="4" w:space="0" w:color="000000"/>
              <w:left w:val="single" w:sz="4" w:space="0" w:color="000000"/>
              <w:bottom w:val="single" w:sz="4" w:space="0" w:color="000000"/>
              <w:right w:val="single" w:sz="4" w:space="0" w:color="000000"/>
            </w:tcBorders>
            <w:vAlign w:val="center"/>
          </w:tcPr>
          <w:p w:rsidR="003F0812" w:rsidRPr="003F0812" w:rsidRDefault="003F0812" w:rsidP="003F0812">
            <w:pPr>
              <w:snapToGrid w:val="0"/>
              <w:spacing w:line="240" w:lineRule="auto"/>
              <w:jc w:val="center"/>
              <w:rPr>
                <w:b/>
                <w:sz w:val="24"/>
                <w:lang w:eastAsia="ru-RU"/>
              </w:rPr>
            </w:pPr>
            <w:r w:rsidRPr="003F0812">
              <w:rPr>
                <w:b/>
                <w:sz w:val="24"/>
                <w:lang w:eastAsia="ru-RU"/>
              </w:rPr>
              <w:t>ІІ</w:t>
            </w:r>
            <w:r w:rsidRPr="003F0812">
              <w:rPr>
                <w:b/>
                <w:sz w:val="24"/>
                <w:lang w:val="en-US" w:eastAsia="ru-RU"/>
              </w:rPr>
              <w:t xml:space="preserve"> </w:t>
            </w:r>
            <w:r w:rsidRPr="003F0812">
              <w:rPr>
                <w:b/>
                <w:sz w:val="24"/>
                <w:lang w:eastAsia="ru-RU"/>
              </w:rPr>
              <w:t>РТД</w:t>
            </w: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1</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contextualSpacing/>
              <w:rPr>
                <w:sz w:val="24"/>
                <w:lang w:eastAsia="ru-RU"/>
              </w:rPr>
            </w:pPr>
            <w:r w:rsidRPr="003F0812">
              <w:rPr>
                <w:sz w:val="24"/>
                <w:lang w:eastAsia="ru-RU"/>
              </w:rPr>
              <w:t>Ремонт автомобільної, тракторної та вантажної техніки. Проведення техогляду по потребі.</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69</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napToGrid w:val="0"/>
              <w:spacing w:line="240" w:lineRule="auto"/>
              <w:jc w:val="center"/>
              <w:rPr>
                <w:sz w:val="24"/>
                <w:lang w:eastAsia="ru-RU"/>
              </w:rPr>
            </w:pPr>
            <w:r w:rsidRPr="003F0812">
              <w:rPr>
                <w:sz w:val="24"/>
                <w:lang w:val="en-US" w:eastAsia="ru-RU"/>
              </w:rPr>
              <w:t>I</w:t>
            </w:r>
            <w:r w:rsidRPr="003F0812">
              <w:rPr>
                <w:sz w:val="24"/>
                <w:lang w:eastAsia="ru-RU"/>
              </w:rPr>
              <w:t>І-ІІІ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b/>
                <w:sz w:val="24"/>
                <w:lang w:eastAsia="ru-RU"/>
              </w:rPr>
            </w:pPr>
          </w:p>
        </w:tc>
        <w:tc>
          <w:tcPr>
            <w:tcW w:w="5235" w:type="dxa"/>
            <w:tcBorders>
              <w:top w:val="single" w:sz="4" w:space="0" w:color="000000"/>
              <w:left w:val="single" w:sz="4" w:space="0" w:color="000000"/>
              <w:bottom w:val="single" w:sz="4" w:space="0" w:color="000000"/>
            </w:tcBorders>
          </w:tcPr>
          <w:p w:rsidR="003F0812" w:rsidRPr="003F0812" w:rsidRDefault="003F0812" w:rsidP="003F0812">
            <w:pPr>
              <w:spacing w:line="240" w:lineRule="auto"/>
              <w:rPr>
                <w:b/>
                <w:sz w:val="24"/>
                <w:lang w:eastAsia="ru-RU"/>
              </w:rPr>
            </w:pPr>
            <w:r w:rsidRPr="003F0812">
              <w:rPr>
                <w:b/>
                <w:sz w:val="24"/>
                <w:lang w:eastAsia="ru-RU"/>
              </w:rPr>
              <w:t>Разом по дільниці</w:t>
            </w:r>
          </w:p>
        </w:tc>
        <w:tc>
          <w:tcPr>
            <w:tcW w:w="1496" w:type="dxa"/>
            <w:tcBorders>
              <w:top w:val="single" w:sz="4" w:space="0" w:color="000000"/>
              <w:left w:val="single" w:sz="4" w:space="0" w:color="000000"/>
              <w:bottom w:val="single" w:sz="4" w:space="0" w:color="000000"/>
              <w:right w:val="single" w:sz="4" w:space="0" w:color="auto"/>
            </w:tcBorders>
          </w:tcPr>
          <w:p w:rsidR="003F0812" w:rsidRPr="003F0812" w:rsidRDefault="003F0812" w:rsidP="003F0812">
            <w:pPr>
              <w:snapToGrid w:val="0"/>
              <w:spacing w:line="240" w:lineRule="auto"/>
              <w:jc w:val="center"/>
              <w:rPr>
                <w:b/>
                <w:sz w:val="24"/>
                <w:lang w:eastAsia="ru-RU"/>
              </w:rPr>
            </w:pPr>
            <w:r w:rsidRPr="003F0812">
              <w:rPr>
                <w:b/>
                <w:sz w:val="24"/>
                <w:lang w:eastAsia="ru-RU"/>
              </w:rPr>
              <w:t>69</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napToGrid w:val="0"/>
              <w:spacing w:line="240" w:lineRule="auto"/>
              <w:jc w:val="center"/>
              <w:rPr>
                <w:b/>
                <w:sz w:val="24"/>
                <w:lang w:eastAsia="ru-RU"/>
              </w:rPr>
            </w:pP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rPr>
                <w:b/>
                <w:sz w:val="24"/>
                <w:lang w:eastAsia="ru-RU"/>
              </w:rPr>
            </w:pPr>
          </w:p>
        </w:tc>
      </w:tr>
      <w:tr w:rsidR="003F0812" w:rsidRPr="003F0812" w:rsidTr="00BB1CB1">
        <w:tc>
          <w:tcPr>
            <w:tcW w:w="10072" w:type="dxa"/>
            <w:gridSpan w:val="5"/>
            <w:tcBorders>
              <w:top w:val="single" w:sz="4" w:space="0" w:color="000000"/>
              <w:left w:val="single" w:sz="4" w:space="0" w:color="000000"/>
              <w:bottom w:val="single" w:sz="4" w:space="0" w:color="000000"/>
              <w:right w:val="single" w:sz="4" w:space="0" w:color="000000"/>
            </w:tcBorders>
            <w:vAlign w:val="center"/>
          </w:tcPr>
          <w:p w:rsidR="003F0812" w:rsidRPr="003F0812" w:rsidRDefault="003F0812" w:rsidP="003F0812">
            <w:pPr>
              <w:snapToGrid w:val="0"/>
              <w:spacing w:line="240" w:lineRule="auto"/>
              <w:jc w:val="center"/>
              <w:rPr>
                <w:b/>
                <w:sz w:val="24"/>
                <w:lang w:eastAsia="ru-RU"/>
              </w:rPr>
            </w:pPr>
            <w:r w:rsidRPr="003F0812">
              <w:rPr>
                <w:b/>
                <w:sz w:val="24"/>
                <w:lang w:eastAsia="ru-RU"/>
              </w:rPr>
              <w:t>ІІІ МЕМ</w:t>
            </w: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1</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widowControl w:val="0"/>
              <w:suppressAutoHyphens/>
              <w:snapToGrid w:val="0"/>
              <w:spacing w:line="240" w:lineRule="auto"/>
              <w:textAlignment w:val="baseline"/>
              <w:rPr>
                <w:rFonts w:eastAsia="Lucida Sans Unicode"/>
                <w:color w:val="000000"/>
                <w:kern w:val="1"/>
                <w:sz w:val="24"/>
                <w:lang w:eastAsia="en-US" w:bidi="en-US"/>
              </w:rPr>
            </w:pPr>
            <w:r w:rsidRPr="003F0812">
              <w:rPr>
                <w:rFonts w:eastAsia="Lucida Sans Unicode"/>
                <w:color w:val="000000"/>
                <w:kern w:val="1"/>
                <w:sz w:val="24"/>
                <w:lang w:eastAsia="en-US" w:bidi="en-US"/>
              </w:rPr>
              <w:t>Огляд будівлі ЦПП</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napToGrid w:val="0"/>
              <w:spacing w:line="240" w:lineRule="auto"/>
              <w:jc w:val="center"/>
              <w:rPr>
                <w:sz w:val="24"/>
                <w:lang w:eastAsia="ru-RU"/>
              </w:rPr>
            </w:pPr>
          </w:p>
        </w:tc>
        <w:tc>
          <w:tcPr>
            <w:tcW w:w="1384" w:type="dxa"/>
            <w:tcBorders>
              <w:top w:val="single" w:sz="4" w:space="0" w:color="000000"/>
              <w:left w:val="single" w:sz="4" w:space="0" w:color="auto"/>
              <w:bottom w:val="single" w:sz="4" w:space="0" w:color="000000"/>
              <w:right w:val="single" w:sz="4" w:space="0" w:color="auto"/>
            </w:tcBorders>
            <w:vAlign w:val="center"/>
          </w:tcPr>
          <w:p w:rsidR="003F0812" w:rsidRPr="003F0812" w:rsidRDefault="003F0812" w:rsidP="003F0812">
            <w:pPr>
              <w:spacing w:line="240" w:lineRule="auto"/>
              <w:rPr>
                <w:sz w:val="24"/>
                <w:lang w:eastAsia="ru-RU"/>
              </w:rPr>
            </w:pPr>
            <w:r w:rsidRPr="003F0812">
              <w:rPr>
                <w:sz w:val="24"/>
                <w:lang w:eastAsia="ru-RU"/>
              </w:rPr>
              <w:t xml:space="preserve">    ІІ- 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2</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snapToGrid w:val="0"/>
              <w:spacing w:line="240" w:lineRule="auto"/>
              <w:rPr>
                <w:sz w:val="24"/>
                <w:lang w:val="ru-RU" w:eastAsia="ru-RU"/>
              </w:rPr>
            </w:pPr>
            <w:r w:rsidRPr="003F0812">
              <w:rPr>
                <w:sz w:val="24"/>
                <w:lang w:eastAsia="ru-RU"/>
              </w:rPr>
              <w:t>Заміна пошкоджених люків по території ЦПП</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napToGrid w:val="0"/>
              <w:spacing w:line="240" w:lineRule="auto"/>
              <w:jc w:val="center"/>
              <w:rPr>
                <w:sz w:val="24"/>
                <w:lang w:eastAsia="ru-RU"/>
              </w:rPr>
            </w:pPr>
          </w:p>
        </w:tc>
        <w:tc>
          <w:tcPr>
            <w:tcW w:w="1384" w:type="dxa"/>
            <w:tcBorders>
              <w:top w:val="single" w:sz="4" w:space="0" w:color="000000"/>
              <w:left w:val="single" w:sz="4" w:space="0" w:color="auto"/>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3</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widowControl w:val="0"/>
              <w:suppressAutoHyphens/>
              <w:snapToGrid w:val="0"/>
              <w:spacing w:line="240" w:lineRule="auto"/>
              <w:textAlignment w:val="baseline"/>
              <w:rPr>
                <w:color w:val="000000"/>
                <w:kern w:val="1"/>
                <w:sz w:val="24"/>
                <w:lang w:eastAsia="en-US" w:bidi="en-US"/>
              </w:rPr>
            </w:pPr>
            <w:r w:rsidRPr="003F0812">
              <w:rPr>
                <w:rFonts w:eastAsia="Lucida Sans Unicode"/>
                <w:color w:val="000000"/>
                <w:kern w:val="1"/>
                <w:sz w:val="24"/>
                <w:lang w:eastAsia="en-US" w:bidi="en-US"/>
              </w:rPr>
              <w:t>Заміна світильників і ламп зовнішнього освітлення підстанції ЦПП</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napToGrid w:val="0"/>
              <w:spacing w:line="240" w:lineRule="auto"/>
              <w:jc w:val="center"/>
              <w:rPr>
                <w:sz w:val="24"/>
                <w:lang w:eastAsia="ru-RU"/>
              </w:rPr>
            </w:pPr>
          </w:p>
        </w:tc>
        <w:tc>
          <w:tcPr>
            <w:tcW w:w="1384" w:type="dxa"/>
            <w:tcBorders>
              <w:top w:val="single" w:sz="4" w:space="0" w:color="000000"/>
              <w:left w:val="single" w:sz="4" w:space="0" w:color="auto"/>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4</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widowControl w:val="0"/>
              <w:suppressAutoHyphens/>
              <w:spacing w:line="240" w:lineRule="auto"/>
              <w:rPr>
                <w:rFonts w:eastAsia="Lucida Sans Unicode"/>
                <w:color w:val="000000"/>
                <w:kern w:val="1"/>
                <w:sz w:val="24"/>
                <w:lang w:eastAsia="en-US" w:bidi="en-US"/>
              </w:rPr>
            </w:pPr>
            <w:r w:rsidRPr="003F0812">
              <w:rPr>
                <w:rFonts w:eastAsia="Lucida Sans Unicode"/>
                <w:color w:val="000000"/>
                <w:kern w:val="1"/>
                <w:sz w:val="24"/>
                <w:lang w:eastAsia="en-US" w:bidi="en-US"/>
              </w:rPr>
              <w:t>Благоустрій прибудинкової території  ЦПП</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napToGrid w:val="0"/>
              <w:spacing w:line="240" w:lineRule="auto"/>
              <w:jc w:val="center"/>
              <w:rPr>
                <w:sz w:val="24"/>
                <w:lang w:eastAsia="ru-RU"/>
              </w:rPr>
            </w:pPr>
          </w:p>
        </w:tc>
        <w:tc>
          <w:tcPr>
            <w:tcW w:w="1384" w:type="dxa"/>
            <w:tcBorders>
              <w:top w:val="single" w:sz="4" w:space="0" w:color="000000"/>
              <w:left w:val="single" w:sz="4" w:space="0" w:color="auto"/>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5</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widowControl w:val="0"/>
              <w:suppressAutoHyphens/>
              <w:spacing w:line="240" w:lineRule="auto"/>
              <w:rPr>
                <w:rFonts w:eastAsia="Lucida Sans Unicode"/>
                <w:color w:val="000000"/>
                <w:kern w:val="1"/>
                <w:sz w:val="24"/>
                <w:lang w:eastAsia="en-US" w:bidi="en-US"/>
              </w:rPr>
            </w:pPr>
            <w:r w:rsidRPr="003F0812">
              <w:rPr>
                <w:rFonts w:eastAsia="Lucida Sans Unicode"/>
                <w:color w:val="000000"/>
                <w:kern w:val="1"/>
                <w:sz w:val="24"/>
                <w:lang w:eastAsia="en-US" w:bidi="en-US"/>
              </w:rPr>
              <w:t>Чистка під’їздів до ЦПП</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napToGrid w:val="0"/>
              <w:spacing w:line="240" w:lineRule="auto"/>
              <w:jc w:val="center"/>
              <w:rPr>
                <w:sz w:val="24"/>
                <w:lang w:eastAsia="ru-RU"/>
              </w:rPr>
            </w:pPr>
          </w:p>
        </w:tc>
        <w:tc>
          <w:tcPr>
            <w:tcW w:w="1384" w:type="dxa"/>
            <w:tcBorders>
              <w:top w:val="single" w:sz="4" w:space="0" w:color="000000"/>
              <w:left w:val="single" w:sz="4" w:space="0" w:color="auto"/>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sz w:val="24"/>
                <w:lang w:eastAsia="ru-RU"/>
              </w:rPr>
            </w:pPr>
            <w:r w:rsidRPr="003F0812">
              <w:rPr>
                <w:sz w:val="24"/>
                <w:lang w:eastAsia="ru-RU"/>
              </w:rPr>
              <w:t>6</w:t>
            </w:r>
          </w:p>
        </w:tc>
        <w:tc>
          <w:tcPr>
            <w:tcW w:w="5235" w:type="dxa"/>
            <w:tcBorders>
              <w:top w:val="single" w:sz="4" w:space="0" w:color="000000"/>
              <w:left w:val="single" w:sz="4" w:space="0" w:color="000000"/>
              <w:bottom w:val="single" w:sz="4" w:space="0" w:color="000000"/>
            </w:tcBorders>
          </w:tcPr>
          <w:p w:rsidR="003F0812" w:rsidRPr="003F0812" w:rsidRDefault="003F0812" w:rsidP="003F0812">
            <w:pPr>
              <w:widowControl w:val="0"/>
              <w:suppressAutoHyphens/>
              <w:snapToGrid w:val="0"/>
              <w:spacing w:line="240" w:lineRule="auto"/>
              <w:textAlignment w:val="baseline"/>
              <w:rPr>
                <w:rFonts w:eastAsia="Lucida Sans Unicode"/>
                <w:color w:val="000000"/>
                <w:kern w:val="1"/>
                <w:sz w:val="24"/>
                <w:lang w:eastAsia="en-US" w:bidi="en-US"/>
              </w:rPr>
            </w:pPr>
            <w:r w:rsidRPr="003F0812">
              <w:rPr>
                <w:rFonts w:eastAsia="Lucida Sans Unicode"/>
                <w:color w:val="000000"/>
                <w:kern w:val="1"/>
                <w:sz w:val="24"/>
                <w:lang w:eastAsia="en-US" w:bidi="en-US"/>
              </w:rPr>
              <w:t>Поточний ремонт ел.обладнання ЦПП</w:t>
            </w:r>
          </w:p>
        </w:tc>
        <w:tc>
          <w:tcPr>
            <w:tcW w:w="1496" w:type="dxa"/>
            <w:tcBorders>
              <w:top w:val="single" w:sz="4" w:space="0" w:color="000000"/>
              <w:left w:val="single" w:sz="4" w:space="0" w:color="000000"/>
              <w:bottom w:val="single" w:sz="4" w:space="0" w:color="000000"/>
              <w:right w:val="single" w:sz="4" w:space="0" w:color="auto"/>
            </w:tcBorders>
            <w:vAlign w:val="center"/>
          </w:tcPr>
          <w:p w:rsidR="003F0812" w:rsidRPr="003F0812" w:rsidRDefault="003F0812" w:rsidP="003F0812">
            <w:pPr>
              <w:snapToGrid w:val="0"/>
              <w:spacing w:line="240" w:lineRule="auto"/>
              <w:jc w:val="center"/>
              <w:rPr>
                <w:sz w:val="24"/>
                <w:lang w:eastAsia="ru-RU"/>
              </w:rPr>
            </w:pPr>
          </w:p>
        </w:tc>
        <w:tc>
          <w:tcPr>
            <w:tcW w:w="1384" w:type="dxa"/>
            <w:tcBorders>
              <w:top w:val="single" w:sz="4" w:space="0" w:color="000000"/>
              <w:left w:val="single" w:sz="4" w:space="0" w:color="auto"/>
              <w:bottom w:val="single" w:sz="4" w:space="0" w:color="000000"/>
              <w:right w:val="single" w:sz="4" w:space="0" w:color="auto"/>
            </w:tcBorders>
            <w:vAlign w:val="center"/>
          </w:tcPr>
          <w:p w:rsidR="003F0812" w:rsidRPr="003F0812" w:rsidRDefault="003F0812" w:rsidP="003F0812">
            <w:pPr>
              <w:spacing w:line="240" w:lineRule="auto"/>
              <w:jc w:val="center"/>
              <w:rPr>
                <w:sz w:val="24"/>
                <w:lang w:eastAsia="ru-RU"/>
              </w:rPr>
            </w:pPr>
            <w:r w:rsidRPr="003F0812">
              <w:rPr>
                <w:sz w:val="24"/>
                <w:lang w:eastAsia="ru-RU"/>
              </w:rPr>
              <w:t>ІІІ кв</w:t>
            </w: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rPr>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b/>
                <w:sz w:val="24"/>
                <w:lang w:eastAsia="ru-RU"/>
              </w:rPr>
            </w:pPr>
          </w:p>
        </w:tc>
        <w:tc>
          <w:tcPr>
            <w:tcW w:w="5235" w:type="dxa"/>
            <w:tcBorders>
              <w:top w:val="single" w:sz="4" w:space="0" w:color="000000"/>
              <w:left w:val="single" w:sz="4" w:space="0" w:color="000000"/>
              <w:bottom w:val="single" w:sz="4" w:space="0" w:color="000000"/>
            </w:tcBorders>
          </w:tcPr>
          <w:p w:rsidR="003F0812" w:rsidRPr="003F0812" w:rsidRDefault="003F0812" w:rsidP="003F0812">
            <w:pPr>
              <w:snapToGrid w:val="0"/>
              <w:spacing w:line="240" w:lineRule="auto"/>
              <w:jc w:val="both"/>
              <w:rPr>
                <w:b/>
                <w:sz w:val="24"/>
                <w:lang w:eastAsia="ru-RU"/>
              </w:rPr>
            </w:pPr>
            <w:r w:rsidRPr="003F0812">
              <w:rPr>
                <w:b/>
                <w:sz w:val="24"/>
                <w:lang w:eastAsia="ru-RU"/>
              </w:rPr>
              <w:t>Разом по дільниці</w:t>
            </w:r>
          </w:p>
        </w:tc>
        <w:tc>
          <w:tcPr>
            <w:tcW w:w="1496" w:type="dxa"/>
            <w:tcBorders>
              <w:top w:val="single" w:sz="4" w:space="0" w:color="000000"/>
              <w:left w:val="single" w:sz="4" w:space="0" w:color="000000"/>
              <w:bottom w:val="single" w:sz="4" w:space="0" w:color="000000"/>
              <w:right w:val="single" w:sz="4" w:space="0" w:color="auto"/>
            </w:tcBorders>
          </w:tcPr>
          <w:p w:rsidR="003F0812" w:rsidRPr="003F0812" w:rsidRDefault="003F0812" w:rsidP="003F0812">
            <w:pPr>
              <w:snapToGrid w:val="0"/>
              <w:spacing w:line="240" w:lineRule="auto"/>
              <w:jc w:val="center"/>
              <w:rPr>
                <w:b/>
                <w:sz w:val="24"/>
                <w:lang w:eastAsia="ru-RU"/>
              </w:rPr>
            </w:pP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napToGrid w:val="0"/>
              <w:spacing w:line="240" w:lineRule="auto"/>
              <w:jc w:val="center"/>
              <w:rPr>
                <w:b/>
                <w:sz w:val="24"/>
                <w:lang w:eastAsia="ru-RU"/>
              </w:rPr>
            </w:pP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rPr>
                <w:b/>
                <w:sz w:val="24"/>
                <w:lang w:eastAsia="ru-RU"/>
              </w:rPr>
            </w:pPr>
          </w:p>
        </w:tc>
      </w:tr>
      <w:tr w:rsidR="003F0812" w:rsidRPr="003F0812" w:rsidTr="00BB1CB1">
        <w:tc>
          <w:tcPr>
            <w:tcW w:w="645" w:type="dxa"/>
            <w:tcBorders>
              <w:top w:val="single" w:sz="4" w:space="0" w:color="000000"/>
              <w:left w:val="single" w:sz="4" w:space="0" w:color="000000"/>
              <w:bottom w:val="single" w:sz="4" w:space="0" w:color="000000"/>
            </w:tcBorders>
            <w:vAlign w:val="center"/>
          </w:tcPr>
          <w:p w:rsidR="003F0812" w:rsidRPr="003F0812" w:rsidRDefault="003F0812" w:rsidP="003F0812">
            <w:pPr>
              <w:snapToGrid w:val="0"/>
              <w:spacing w:line="240" w:lineRule="auto"/>
              <w:jc w:val="center"/>
              <w:rPr>
                <w:b/>
                <w:sz w:val="24"/>
                <w:lang w:eastAsia="ru-RU"/>
              </w:rPr>
            </w:pPr>
          </w:p>
        </w:tc>
        <w:tc>
          <w:tcPr>
            <w:tcW w:w="5235" w:type="dxa"/>
            <w:tcBorders>
              <w:top w:val="single" w:sz="4" w:space="0" w:color="000000"/>
              <w:left w:val="single" w:sz="4" w:space="0" w:color="000000"/>
              <w:bottom w:val="single" w:sz="4" w:space="0" w:color="000000"/>
            </w:tcBorders>
          </w:tcPr>
          <w:p w:rsidR="003F0812" w:rsidRPr="003F0812" w:rsidRDefault="003F0812" w:rsidP="003F0812">
            <w:pPr>
              <w:snapToGrid w:val="0"/>
              <w:spacing w:line="240" w:lineRule="auto"/>
              <w:jc w:val="both"/>
              <w:rPr>
                <w:b/>
                <w:szCs w:val="28"/>
                <w:lang w:eastAsia="ru-RU"/>
              </w:rPr>
            </w:pPr>
            <w:r w:rsidRPr="003F0812">
              <w:rPr>
                <w:b/>
                <w:szCs w:val="28"/>
                <w:lang w:eastAsia="ru-RU"/>
              </w:rPr>
              <w:t>Разом по товариству</w:t>
            </w:r>
          </w:p>
        </w:tc>
        <w:tc>
          <w:tcPr>
            <w:tcW w:w="1496" w:type="dxa"/>
            <w:tcBorders>
              <w:top w:val="single" w:sz="4" w:space="0" w:color="000000"/>
              <w:left w:val="single" w:sz="4" w:space="0" w:color="000000"/>
              <w:bottom w:val="single" w:sz="4" w:space="0" w:color="000000"/>
              <w:right w:val="single" w:sz="4" w:space="0" w:color="auto"/>
            </w:tcBorders>
          </w:tcPr>
          <w:p w:rsidR="003F0812" w:rsidRPr="003F0812" w:rsidRDefault="003F0812" w:rsidP="003F0812">
            <w:pPr>
              <w:snapToGrid w:val="0"/>
              <w:spacing w:line="240" w:lineRule="auto"/>
              <w:jc w:val="center"/>
              <w:rPr>
                <w:b/>
                <w:sz w:val="24"/>
                <w:lang w:eastAsia="ru-RU"/>
              </w:rPr>
            </w:pPr>
            <w:r w:rsidRPr="003F0812">
              <w:rPr>
                <w:b/>
                <w:sz w:val="24"/>
                <w:lang w:eastAsia="ru-RU"/>
              </w:rPr>
              <w:t>1020</w:t>
            </w:r>
          </w:p>
        </w:tc>
        <w:tc>
          <w:tcPr>
            <w:tcW w:w="1384" w:type="dxa"/>
            <w:tcBorders>
              <w:top w:val="single" w:sz="4" w:space="0" w:color="000000"/>
              <w:left w:val="single" w:sz="4" w:space="0" w:color="auto"/>
              <w:bottom w:val="single" w:sz="4" w:space="0" w:color="000000"/>
              <w:right w:val="single" w:sz="4" w:space="0" w:color="auto"/>
            </w:tcBorders>
          </w:tcPr>
          <w:p w:rsidR="003F0812" w:rsidRPr="003F0812" w:rsidRDefault="003F0812" w:rsidP="003F0812">
            <w:pPr>
              <w:snapToGrid w:val="0"/>
              <w:spacing w:line="240" w:lineRule="auto"/>
              <w:jc w:val="center"/>
              <w:rPr>
                <w:b/>
                <w:sz w:val="24"/>
                <w:lang w:eastAsia="ru-RU"/>
              </w:rPr>
            </w:pPr>
          </w:p>
        </w:tc>
        <w:tc>
          <w:tcPr>
            <w:tcW w:w="1312" w:type="dxa"/>
            <w:tcBorders>
              <w:top w:val="single" w:sz="4" w:space="0" w:color="000000"/>
              <w:left w:val="single" w:sz="4" w:space="0" w:color="auto"/>
              <w:bottom w:val="single" w:sz="4" w:space="0" w:color="000000"/>
              <w:right w:val="single" w:sz="4" w:space="0" w:color="000000"/>
            </w:tcBorders>
          </w:tcPr>
          <w:p w:rsidR="003F0812" w:rsidRPr="003F0812" w:rsidRDefault="003F0812" w:rsidP="003F0812">
            <w:pPr>
              <w:snapToGrid w:val="0"/>
              <w:spacing w:line="240" w:lineRule="auto"/>
              <w:rPr>
                <w:b/>
                <w:sz w:val="24"/>
                <w:lang w:eastAsia="ru-RU"/>
              </w:rPr>
            </w:pPr>
          </w:p>
        </w:tc>
      </w:tr>
    </w:tbl>
    <w:p w:rsidR="009A4445" w:rsidRDefault="009A4445" w:rsidP="009A4445">
      <w:pPr>
        <w:spacing w:line="240" w:lineRule="auto"/>
        <w:rPr>
          <w:b/>
          <w:color w:val="FF0000"/>
          <w:szCs w:val="28"/>
          <w:lang w:eastAsia="ru-RU"/>
        </w:rPr>
      </w:pPr>
    </w:p>
    <w:p w:rsidR="009A4445" w:rsidRDefault="009A4445" w:rsidP="009A4445">
      <w:pPr>
        <w:spacing w:line="240" w:lineRule="auto"/>
        <w:rPr>
          <w:b/>
          <w:color w:val="FF0000"/>
          <w:szCs w:val="28"/>
          <w:lang w:eastAsia="ru-RU"/>
        </w:rPr>
      </w:pPr>
    </w:p>
    <w:p w:rsidR="003F0812" w:rsidRPr="009A4445" w:rsidRDefault="003F0812" w:rsidP="003F0812">
      <w:pPr>
        <w:spacing w:line="240" w:lineRule="auto"/>
        <w:rPr>
          <w:rFonts w:eastAsia="SimSun"/>
          <w:sz w:val="26"/>
          <w:szCs w:val="26"/>
          <w:lang w:eastAsia="ru-RU"/>
        </w:rPr>
      </w:pPr>
      <w:r w:rsidRPr="003F0812">
        <w:rPr>
          <w:rFonts w:eastAsia="SimSun"/>
          <w:sz w:val="26"/>
          <w:szCs w:val="26"/>
          <w:lang w:eastAsia="ru-RU"/>
        </w:rPr>
        <w:t xml:space="preserve">Головний інженер </w:t>
      </w:r>
      <w:r w:rsidRPr="003F0812">
        <w:rPr>
          <w:rFonts w:eastAsia="SimSun"/>
          <w:sz w:val="26"/>
          <w:szCs w:val="26"/>
          <w:lang w:eastAsia="ru-RU"/>
        </w:rPr>
        <w:tab/>
      </w:r>
      <w:r w:rsidRPr="003F0812">
        <w:rPr>
          <w:rFonts w:eastAsia="SimSun"/>
          <w:sz w:val="26"/>
          <w:szCs w:val="26"/>
          <w:lang w:eastAsia="ru-RU"/>
        </w:rPr>
        <w:tab/>
      </w:r>
      <w:r w:rsidRPr="003F0812">
        <w:rPr>
          <w:rFonts w:eastAsia="SimSun"/>
          <w:sz w:val="26"/>
          <w:szCs w:val="26"/>
          <w:lang w:eastAsia="ru-RU"/>
        </w:rPr>
        <w:tab/>
      </w:r>
      <w:r w:rsidR="009A4445">
        <w:rPr>
          <w:rFonts w:eastAsia="SimSun"/>
          <w:sz w:val="26"/>
          <w:szCs w:val="26"/>
          <w:lang w:eastAsia="ru-RU"/>
        </w:rPr>
        <w:tab/>
      </w:r>
      <w:r w:rsidR="009A4445">
        <w:rPr>
          <w:rFonts w:eastAsia="SimSun"/>
          <w:sz w:val="26"/>
          <w:szCs w:val="26"/>
          <w:lang w:eastAsia="ru-RU"/>
        </w:rPr>
        <w:tab/>
      </w:r>
      <w:r w:rsidRPr="003F0812">
        <w:rPr>
          <w:rFonts w:eastAsia="SimSun"/>
          <w:sz w:val="26"/>
          <w:szCs w:val="26"/>
          <w:lang w:eastAsia="ru-RU"/>
        </w:rPr>
        <w:tab/>
        <w:t>В.В.Халак</w:t>
      </w:r>
    </w:p>
    <w:p w:rsidR="003F0812" w:rsidRPr="003F0812" w:rsidRDefault="003F0812" w:rsidP="003F0812">
      <w:pPr>
        <w:spacing w:line="240" w:lineRule="auto"/>
        <w:rPr>
          <w:sz w:val="24"/>
          <w:lang w:val="ru-RU" w:eastAsia="ru-RU"/>
        </w:rPr>
      </w:pPr>
    </w:p>
    <w:p w:rsidR="003F0812" w:rsidRPr="003F0812" w:rsidRDefault="003F0812" w:rsidP="003F0812">
      <w:pPr>
        <w:spacing w:line="240" w:lineRule="auto"/>
        <w:rPr>
          <w:sz w:val="24"/>
          <w:lang w:val="ru-RU" w:eastAsia="ru-RU"/>
        </w:rPr>
      </w:pPr>
    </w:p>
    <w:p w:rsidR="003F0812" w:rsidRPr="003F0812" w:rsidRDefault="003F0812" w:rsidP="003F0812">
      <w:pPr>
        <w:spacing w:line="240" w:lineRule="auto"/>
        <w:jc w:val="right"/>
        <w:rPr>
          <w:rFonts w:eastAsia="MS Mincho"/>
          <w:sz w:val="24"/>
          <w:lang w:eastAsia="ru-RU"/>
        </w:rPr>
      </w:pPr>
      <w:r w:rsidRPr="003F0812">
        <w:rPr>
          <w:rFonts w:eastAsia="MS Mincho"/>
          <w:sz w:val="24"/>
          <w:lang w:eastAsia="ru-RU"/>
        </w:rPr>
        <w:t>Додаток 8</w:t>
      </w:r>
    </w:p>
    <w:p w:rsidR="003F0812" w:rsidRPr="003F0812" w:rsidRDefault="003F0812" w:rsidP="003F0812">
      <w:pPr>
        <w:spacing w:line="240" w:lineRule="auto"/>
        <w:jc w:val="right"/>
        <w:rPr>
          <w:rFonts w:eastAsia="MS Mincho"/>
          <w:sz w:val="24"/>
          <w:lang w:eastAsia="ru-RU"/>
        </w:rPr>
      </w:pPr>
    </w:p>
    <w:p w:rsidR="003F0812" w:rsidRPr="003F0812" w:rsidRDefault="003F0812" w:rsidP="003F0812">
      <w:pPr>
        <w:spacing w:line="240" w:lineRule="auto"/>
        <w:jc w:val="center"/>
        <w:rPr>
          <w:rFonts w:eastAsia="Calibri"/>
          <w:b/>
          <w:i/>
          <w:sz w:val="26"/>
          <w:szCs w:val="26"/>
        </w:rPr>
      </w:pPr>
      <w:r w:rsidRPr="003F0812">
        <w:rPr>
          <w:rFonts w:eastAsia="Calibri"/>
          <w:b/>
          <w:i/>
          <w:sz w:val="26"/>
          <w:szCs w:val="26"/>
        </w:rPr>
        <w:t>План організаційно-технічних заходів</w:t>
      </w:r>
    </w:p>
    <w:p w:rsidR="003F0812" w:rsidRPr="003F0812" w:rsidRDefault="003F0812" w:rsidP="003F0812">
      <w:pPr>
        <w:spacing w:line="240" w:lineRule="auto"/>
        <w:jc w:val="center"/>
        <w:rPr>
          <w:rFonts w:eastAsia="Calibri"/>
          <w:b/>
          <w:i/>
          <w:sz w:val="26"/>
          <w:szCs w:val="26"/>
        </w:rPr>
      </w:pPr>
      <w:r w:rsidRPr="003F0812">
        <w:rPr>
          <w:rFonts w:eastAsia="Calibri"/>
          <w:b/>
          <w:i/>
          <w:sz w:val="26"/>
          <w:szCs w:val="26"/>
        </w:rPr>
        <w:t>з підготовки  Новороздільської ТЕЦ</w:t>
      </w:r>
      <w:r w:rsidRPr="003F0812">
        <w:rPr>
          <w:rFonts w:ascii="Calibri" w:eastAsia="Calibri" w:hAnsi="Calibri"/>
          <w:sz w:val="22"/>
          <w:szCs w:val="22"/>
          <w:lang w:eastAsia="en-US"/>
        </w:rPr>
        <w:t xml:space="preserve"> </w:t>
      </w:r>
      <w:r w:rsidRPr="003F0812">
        <w:rPr>
          <w:rFonts w:eastAsia="Calibri"/>
          <w:b/>
          <w:i/>
          <w:sz w:val="26"/>
          <w:szCs w:val="26"/>
        </w:rPr>
        <w:t>до осінньо-зимового періоду 2025-2026р.р.</w:t>
      </w:r>
    </w:p>
    <w:p w:rsidR="003F0812" w:rsidRPr="003F0812" w:rsidRDefault="003F0812" w:rsidP="003F0812">
      <w:pPr>
        <w:spacing w:line="240" w:lineRule="auto"/>
        <w:jc w:val="center"/>
        <w:rPr>
          <w:rFonts w:eastAsia="Calibri"/>
          <w:b/>
          <w:i/>
          <w:color w:val="FF0000"/>
          <w:sz w:val="26"/>
          <w:szCs w:val="26"/>
        </w:rPr>
      </w:pPr>
    </w:p>
    <w:tbl>
      <w:tblPr>
        <w:tblW w:w="10348" w:type="dxa"/>
        <w:tblInd w:w="-147" w:type="dxa"/>
        <w:tblLook w:val="04A0" w:firstRow="1" w:lastRow="0" w:firstColumn="1" w:lastColumn="0" w:noHBand="0" w:noVBand="1"/>
      </w:tblPr>
      <w:tblGrid>
        <w:gridCol w:w="520"/>
        <w:gridCol w:w="6320"/>
        <w:gridCol w:w="2227"/>
        <w:gridCol w:w="1281"/>
      </w:tblGrid>
      <w:tr w:rsidR="003F0812" w:rsidRPr="003F0812" w:rsidTr="00BB1CB1">
        <w:trPr>
          <w:trHeight w:val="315"/>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0812" w:rsidRPr="003F0812" w:rsidRDefault="003F0812" w:rsidP="003F0812">
            <w:pPr>
              <w:spacing w:line="240" w:lineRule="auto"/>
              <w:jc w:val="center"/>
              <w:rPr>
                <w:b/>
                <w:color w:val="000000"/>
                <w:sz w:val="24"/>
              </w:rPr>
            </w:pPr>
            <w:r w:rsidRPr="003F0812">
              <w:rPr>
                <w:b/>
                <w:color w:val="000000"/>
                <w:sz w:val="24"/>
              </w:rPr>
              <w:t>№ з/п</w:t>
            </w:r>
          </w:p>
        </w:tc>
        <w:tc>
          <w:tcPr>
            <w:tcW w:w="64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0812" w:rsidRPr="003F0812" w:rsidRDefault="003F0812" w:rsidP="003F0812">
            <w:pPr>
              <w:spacing w:line="240" w:lineRule="auto"/>
              <w:jc w:val="center"/>
              <w:rPr>
                <w:b/>
                <w:color w:val="000000"/>
                <w:sz w:val="24"/>
              </w:rPr>
            </w:pPr>
            <w:r w:rsidRPr="003F0812">
              <w:rPr>
                <w:b/>
                <w:color w:val="000000"/>
                <w:sz w:val="24"/>
              </w:rPr>
              <w:t>Назва заходу</w:t>
            </w:r>
          </w:p>
        </w:tc>
        <w:tc>
          <w:tcPr>
            <w:tcW w:w="22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0812" w:rsidRPr="003F0812" w:rsidRDefault="003F0812" w:rsidP="003F0812">
            <w:pPr>
              <w:spacing w:line="240" w:lineRule="auto"/>
              <w:jc w:val="center"/>
              <w:rPr>
                <w:b/>
                <w:color w:val="000000"/>
                <w:sz w:val="24"/>
              </w:rPr>
            </w:pPr>
            <w:r w:rsidRPr="003F0812">
              <w:rPr>
                <w:b/>
                <w:color w:val="000000"/>
                <w:sz w:val="24"/>
              </w:rPr>
              <w:t>термін виконання (початок-кінець)</w:t>
            </w:r>
          </w:p>
        </w:tc>
        <w:tc>
          <w:tcPr>
            <w:tcW w:w="11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F0812" w:rsidRPr="003F0812" w:rsidRDefault="003F0812" w:rsidP="003F0812">
            <w:pPr>
              <w:spacing w:line="240" w:lineRule="auto"/>
              <w:jc w:val="center"/>
              <w:rPr>
                <w:b/>
                <w:color w:val="000000"/>
                <w:sz w:val="24"/>
              </w:rPr>
            </w:pPr>
            <w:r w:rsidRPr="003F0812">
              <w:rPr>
                <w:b/>
                <w:color w:val="000000"/>
                <w:sz w:val="24"/>
              </w:rPr>
              <w:t>Примітка</w:t>
            </w:r>
          </w:p>
        </w:tc>
      </w:tr>
      <w:tr w:rsidR="003F0812" w:rsidRPr="003F0812" w:rsidTr="00BB1CB1">
        <w:trPr>
          <w:trHeight w:val="507"/>
        </w:trPr>
        <w:tc>
          <w:tcPr>
            <w:tcW w:w="520" w:type="dxa"/>
            <w:vMerge/>
            <w:tcBorders>
              <w:top w:val="single" w:sz="4" w:space="0" w:color="auto"/>
              <w:left w:val="single" w:sz="4" w:space="0" w:color="auto"/>
              <w:bottom w:val="single" w:sz="4" w:space="0" w:color="000000"/>
              <w:right w:val="single" w:sz="4" w:space="0" w:color="auto"/>
            </w:tcBorders>
            <w:vAlign w:val="center"/>
            <w:hideMark/>
          </w:tcPr>
          <w:p w:rsidR="003F0812" w:rsidRPr="003F0812" w:rsidRDefault="003F0812" w:rsidP="003F0812">
            <w:pPr>
              <w:spacing w:line="240" w:lineRule="auto"/>
              <w:rPr>
                <w:color w:val="000000"/>
                <w:sz w:val="24"/>
              </w:rPr>
            </w:pPr>
          </w:p>
        </w:tc>
        <w:tc>
          <w:tcPr>
            <w:tcW w:w="6437" w:type="dxa"/>
            <w:vMerge/>
            <w:tcBorders>
              <w:top w:val="single" w:sz="4" w:space="0" w:color="auto"/>
              <w:left w:val="single" w:sz="4" w:space="0" w:color="auto"/>
              <w:bottom w:val="single" w:sz="4" w:space="0" w:color="000000"/>
              <w:right w:val="single" w:sz="4" w:space="0" w:color="auto"/>
            </w:tcBorders>
            <w:vAlign w:val="center"/>
            <w:hideMark/>
          </w:tcPr>
          <w:p w:rsidR="003F0812" w:rsidRPr="003F0812" w:rsidRDefault="003F0812" w:rsidP="003F0812">
            <w:pPr>
              <w:spacing w:line="240" w:lineRule="auto"/>
              <w:rPr>
                <w:color w:val="000000"/>
                <w:sz w:val="24"/>
              </w:rPr>
            </w:pPr>
          </w:p>
        </w:tc>
        <w:tc>
          <w:tcPr>
            <w:tcW w:w="2251" w:type="dxa"/>
            <w:vMerge/>
            <w:tcBorders>
              <w:top w:val="single" w:sz="4" w:space="0" w:color="auto"/>
              <w:left w:val="single" w:sz="4" w:space="0" w:color="auto"/>
              <w:bottom w:val="single" w:sz="4" w:space="0" w:color="000000"/>
              <w:right w:val="single" w:sz="4" w:space="0" w:color="auto"/>
            </w:tcBorders>
            <w:vAlign w:val="center"/>
            <w:hideMark/>
          </w:tcPr>
          <w:p w:rsidR="003F0812" w:rsidRPr="003F0812" w:rsidRDefault="003F0812" w:rsidP="003F0812">
            <w:pPr>
              <w:spacing w:line="240" w:lineRule="auto"/>
              <w:rPr>
                <w:color w:val="000000"/>
                <w:sz w:val="24"/>
              </w:rPr>
            </w:pPr>
          </w:p>
        </w:tc>
        <w:tc>
          <w:tcPr>
            <w:tcW w:w="1140" w:type="dxa"/>
            <w:vMerge/>
            <w:tcBorders>
              <w:top w:val="single" w:sz="4" w:space="0" w:color="auto"/>
              <w:left w:val="single" w:sz="4" w:space="0" w:color="auto"/>
              <w:bottom w:val="single" w:sz="4" w:space="0" w:color="000000"/>
              <w:right w:val="single" w:sz="4" w:space="0" w:color="auto"/>
            </w:tcBorders>
            <w:vAlign w:val="center"/>
            <w:hideMark/>
          </w:tcPr>
          <w:p w:rsidR="003F0812" w:rsidRPr="003F0812" w:rsidRDefault="003F0812" w:rsidP="003F0812">
            <w:pPr>
              <w:spacing w:line="240" w:lineRule="auto"/>
              <w:rPr>
                <w:color w:val="000000"/>
                <w:sz w:val="24"/>
              </w:rPr>
            </w:pPr>
          </w:p>
        </w:tc>
      </w:tr>
      <w:tr w:rsidR="003F0812" w:rsidRPr="003F0812" w:rsidTr="00BB1CB1">
        <w:trPr>
          <w:trHeight w:val="818"/>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1</w:t>
            </w:r>
          </w:p>
        </w:tc>
        <w:tc>
          <w:tcPr>
            <w:tcW w:w="6437" w:type="dxa"/>
            <w:tcBorders>
              <w:top w:val="nil"/>
              <w:left w:val="nil"/>
              <w:bottom w:val="single" w:sz="4" w:space="0" w:color="auto"/>
              <w:right w:val="single" w:sz="4" w:space="0" w:color="auto"/>
            </w:tcBorders>
            <w:shd w:val="clear" w:color="auto" w:fill="auto"/>
            <w:vAlign w:val="center"/>
            <w:hideMark/>
          </w:tcPr>
          <w:p w:rsidR="003F0812" w:rsidRPr="003F0812" w:rsidRDefault="003F0812" w:rsidP="003F0812">
            <w:pPr>
              <w:spacing w:line="240" w:lineRule="auto"/>
              <w:rPr>
                <w:color w:val="000000"/>
                <w:sz w:val="24"/>
              </w:rPr>
            </w:pPr>
            <w:r w:rsidRPr="003F0812">
              <w:rPr>
                <w:color w:val="000000"/>
                <w:sz w:val="24"/>
              </w:rPr>
              <w:t>Підготовка до роботи в ОЗП систем опалення, вентиляції, утеплення й освітлення виробничих будівель і робочих місць</w:t>
            </w:r>
          </w:p>
        </w:tc>
        <w:tc>
          <w:tcPr>
            <w:tcW w:w="2251" w:type="dxa"/>
            <w:tcBorders>
              <w:top w:val="nil"/>
              <w:left w:val="nil"/>
              <w:bottom w:val="single" w:sz="4" w:space="0" w:color="auto"/>
              <w:right w:val="single" w:sz="4" w:space="0" w:color="auto"/>
            </w:tcBorders>
            <w:shd w:val="clear" w:color="auto" w:fill="auto"/>
            <w:vAlign w:val="center"/>
            <w:hideMark/>
          </w:tcPr>
          <w:p w:rsidR="003F0812" w:rsidRPr="003F0812" w:rsidRDefault="003F0812" w:rsidP="003F0812">
            <w:pPr>
              <w:spacing w:line="240" w:lineRule="auto"/>
              <w:jc w:val="center"/>
              <w:rPr>
                <w:color w:val="000000"/>
                <w:sz w:val="24"/>
              </w:rPr>
            </w:pPr>
            <w:r w:rsidRPr="003F0812">
              <w:rPr>
                <w:color w:val="000000"/>
                <w:sz w:val="24"/>
              </w:rPr>
              <w:t>cерпень</w:t>
            </w:r>
          </w:p>
        </w:tc>
        <w:tc>
          <w:tcPr>
            <w:tcW w:w="1140" w:type="dxa"/>
            <w:tcBorders>
              <w:top w:val="nil"/>
              <w:left w:val="nil"/>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 </w:t>
            </w:r>
          </w:p>
        </w:tc>
      </w:tr>
      <w:tr w:rsidR="003F0812" w:rsidRPr="003F0812" w:rsidTr="00BB1CB1">
        <w:trPr>
          <w:trHeight w:val="831"/>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2</w:t>
            </w:r>
          </w:p>
        </w:tc>
        <w:tc>
          <w:tcPr>
            <w:tcW w:w="6437" w:type="dxa"/>
            <w:tcBorders>
              <w:top w:val="nil"/>
              <w:left w:val="nil"/>
              <w:bottom w:val="single" w:sz="4" w:space="0" w:color="auto"/>
              <w:right w:val="single" w:sz="4" w:space="0" w:color="auto"/>
            </w:tcBorders>
            <w:shd w:val="clear" w:color="auto" w:fill="auto"/>
            <w:vAlign w:val="center"/>
            <w:hideMark/>
          </w:tcPr>
          <w:p w:rsidR="003F0812" w:rsidRPr="003F0812" w:rsidRDefault="003F0812" w:rsidP="003F0812">
            <w:pPr>
              <w:spacing w:line="240" w:lineRule="auto"/>
              <w:rPr>
                <w:color w:val="000000"/>
                <w:sz w:val="24"/>
              </w:rPr>
            </w:pPr>
            <w:r w:rsidRPr="003F0812">
              <w:rPr>
                <w:color w:val="000000"/>
                <w:sz w:val="24"/>
              </w:rPr>
              <w:t>Виконати захист від пошкоджень устаткування, технологічних схем і споруд в умовах низьких температур зовнішнього повітря</w:t>
            </w:r>
          </w:p>
        </w:tc>
        <w:tc>
          <w:tcPr>
            <w:tcW w:w="2251" w:type="dxa"/>
            <w:tcBorders>
              <w:top w:val="nil"/>
              <w:left w:val="nil"/>
              <w:bottom w:val="single" w:sz="4" w:space="0" w:color="auto"/>
              <w:right w:val="single" w:sz="4" w:space="0" w:color="auto"/>
            </w:tcBorders>
            <w:shd w:val="clear" w:color="auto" w:fill="auto"/>
            <w:vAlign w:val="center"/>
            <w:hideMark/>
          </w:tcPr>
          <w:p w:rsidR="003F0812" w:rsidRPr="003F0812" w:rsidRDefault="003F0812" w:rsidP="003F0812">
            <w:pPr>
              <w:spacing w:line="240" w:lineRule="auto"/>
              <w:jc w:val="center"/>
              <w:rPr>
                <w:color w:val="000000"/>
                <w:sz w:val="24"/>
              </w:rPr>
            </w:pPr>
            <w:r w:rsidRPr="003F0812">
              <w:rPr>
                <w:color w:val="000000"/>
                <w:sz w:val="24"/>
              </w:rPr>
              <w:t>серпень</w:t>
            </w:r>
          </w:p>
        </w:tc>
        <w:tc>
          <w:tcPr>
            <w:tcW w:w="1140" w:type="dxa"/>
            <w:tcBorders>
              <w:top w:val="nil"/>
              <w:left w:val="nil"/>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 </w:t>
            </w:r>
          </w:p>
        </w:tc>
      </w:tr>
      <w:tr w:rsidR="003F0812" w:rsidRPr="003F0812" w:rsidTr="00BB1CB1">
        <w:trPr>
          <w:trHeight w:val="544"/>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3</w:t>
            </w:r>
          </w:p>
        </w:tc>
        <w:tc>
          <w:tcPr>
            <w:tcW w:w="64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F0812" w:rsidRPr="003F0812" w:rsidRDefault="003F0812" w:rsidP="003F0812">
            <w:pPr>
              <w:spacing w:line="240" w:lineRule="auto"/>
              <w:rPr>
                <w:color w:val="000000"/>
                <w:sz w:val="24"/>
              </w:rPr>
            </w:pPr>
            <w:r w:rsidRPr="003F0812">
              <w:rPr>
                <w:color w:val="000000"/>
                <w:sz w:val="24"/>
              </w:rPr>
              <w:t>Підготовки резервних джерел електричної та теплової енергії власних потреб до ОЗП</w:t>
            </w:r>
          </w:p>
        </w:tc>
        <w:tc>
          <w:tcPr>
            <w:tcW w:w="2251" w:type="dxa"/>
            <w:tcBorders>
              <w:top w:val="single" w:sz="4" w:space="0" w:color="auto"/>
              <w:left w:val="nil"/>
              <w:bottom w:val="single" w:sz="4" w:space="0" w:color="auto"/>
              <w:right w:val="single" w:sz="4" w:space="0" w:color="auto"/>
            </w:tcBorders>
            <w:shd w:val="clear" w:color="000000" w:fill="FFFFFF"/>
            <w:vAlign w:val="center"/>
            <w:hideMark/>
          </w:tcPr>
          <w:p w:rsidR="003F0812" w:rsidRPr="003F0812" w:rsidRDefault="003F0812" w:rsidP="003F0812">
            <w:pPr>
              <w:spacing w:after="200" w:line="276" w:lineRule="auto"/>
              <w:jc w:val="center"/>
              <w:rPr>
                <w:color w:val="000000"/>
                <w:sz w:val="24"/>
              </w:rPr>
            </w:pPr>
            <w:r w:rsidRPr="003F0812">
              <w:rPr>
                <w:color w:val="000000"/>
                <w:sz w:val="24"/>
              </w:rPr>
              <w:t>серпень</w:t>
            </w:r>
          </w:p>
        </w:tc>
        <w:tc>
          <w:tcPr>
            <w:tcW w:w="1140" w:type="dxa"/>
            <w:tcBorders>
              <w:top w:val="nil"/>
              <w:left w:val="nil"/>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 </w:t>
            </w:r>
          </w:p>
        </w:tc>
      </w:tr>
      <w:tr w:rsidR="003F0812" w:rsidRPr="003F0812" w:rsidTr="00BB1CB1">
        <w:trPr>
          <w:trHeight w:val="713"/>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4</w:t>
            </w:r>
          </w:p>
        </w:tc>
        <w:tc>
          <w:tcPr>
            <w:tcW w:w="6437" w:type="dxa"/>
            <w:tcBorders>
              <w:top w:val="single" w:sz="4" w:space="0" w:color="auto"/>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rFonts w:ascii="Calibri" w:eastAsia="Calibri" w:hAnsi="Calibri"/>
                <w:color w:val="000000"/>
                <w:sz w:val="24"/>
              </w:rPr>
            </w:pPr>
            <w:r w:rsidRPr="003F0812">
              <w:rPr>
                <w:color w:val="000000"/>
                <w:sz w:val="24"/>
              </w:rPr>
              <w:t>Виконання вимог вибухової та пожежної безпеки оливного і кабельного господарств, силових трансформаторів, реакторів та іншого устаткування</w:t>
            </w:r>
          </w:p>
        </w:tc>
        <w:tc>
          <w:tcPr>
            <w:tcW w:w="2251" w:type="dxa"/>
            <w:tcBorders>
              <w:top w:val="single" w:sz="4" w:space="0" w:color="auto"/>
              <w:left w:val="nil"/>
              <w:bottom w:val="single" w:sz="4" w:space="0" w:color="auto"/>
              <w:right w:val="single" w:sz="4" w:space="0" w:color="auto"/>
            </w:tcBorders>
            <w:shd w:val="clear" w:color="DDE8CB" w:fill="FFFFFF"/>
            <w:vAlign w:val="center"/>
            <w:hideMark/>
          </w:tcPr>
          <w:p w:rsidR="003F0812" w:rsidRPr="003F0812" w:rsidRDefault="003F0812" w:rsidP="003F0812">
            <w:pPr>
              <w:spacing w:after="200" w:line="276" w:lineRule="auto"/>
              <w:jc w:val="center"/>
              <w:rPr>
                <w:rFonts w:ascii="Calibri" w:eastAsia="Calibri" w:hAnsi="Calibri"/>
                <w:color w:val="000000"/>
                <w:sz w:val="22"/>
                <w:szCs w:val="22"/>
                <w:lang w:eastAsia="en-US"/>
              </w:rPr>
            </w:pPr>
            <w:r w:rsidRPr="003F0812">
              <w:rPr>
                <w:rFonts w:ascii="Calibri" w:eastAsia="Calibri" w:hAnsi="Calibri"/>
                <w:color w:val="000000"/>
                <w:sz w:val="22"/>
                <w:szCs w:val="22"/>
                <w:lang w:eastAsia="en-US"/>
              </w:rPr>
              <w:t>квітень - жовтень</w:t>
            </w:r>
          </w:p>
        </w:tc>
        <w:tc>
          <w:tcPr>
            <w:tcW w:w="1140" w:type="dxa"/>
            <w:tcBorders>
              <w:top w:val="nil"/>
              <w:left w:val="nil"/>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 </w:t>
            </w:r>
          </w:p>
        </w:tc>
      </w:tr>
      <w:tr w:rsidR="003F0812" w:rsidRPr="003F0812" w:rsidTr="00BB1CB1">
        <w:trPr>
          <w:trHeight w:val="1008"/>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5</w:t>
            </w:r>
          </w:p>
        </w:tc>
        <w:tc>
          <w:tcPr>
            <w:tcW w:w="6437" w:type="dxa"/>
            <w:tcBorders>
              <w:top w:val="nil"/>
              <w:left w:val="single" w:sz="4" w:space="0" w:color="auto"/>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rPr>
                <w:color w:val="000000"/>
                <w:sz w:val="24"/>
              </w:rPr>
            </w:pPr>
            <w:r w:rsidRPr="003F0812">
              <w:rPr>
                <w:color w:val="000000"/>
                <w:sz w:val="24"/>
              </w:rPr>
              <w:t>Технічне обслуговування та випробування пристроїв релейного захисту протиаварійної автоматики, систем зв'язку та засобів диспетчерсько-технологічного управління відповідно до затверджених графіків</w:t>
            </w:r>
          </w:p>
        </w:tc>
        <w:tc>
          <w:tcPr>
            <w:tcW w:w="2251" w:type="dxa"/>
            <w:tcBorders>
              <w:top w:val="nil"/>
              <w:left w:val="nil"/>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жовтень</w:t>
            </w:r>
          </w:p>
        </w:tc>
        <w:tc>
          <w:tcPr>
            <w:tcW w:w="1140" w:type="dxa"/>
            <w:tcBorders>
              <w:top w:val="nil"/>
              <w:left w:val="nil"/>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 </w:t>
            </w:r>
          </w:p>
        </w:tc>
      </w:tr>
      <w:tr w:rsidR="003F0812" w:rsidRPr="003F0812" w:rsidTr="00BB1CB1">
        <w:trPr>
          <w:trHeight w:val="94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6</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Укомплектування робочих місць підготовленим в установленому в електроенергетичній галузі порядку персоналом, оснащеним необхідними засобами індивідуального захисту, спецодягом та інструментом, а також інструкціями з експлуатації устаткування, охорони праці відповідно до нормативно-правових актів</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липень - серпень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341"/>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7</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Виконання в повному обсязі заходів, передбачених нормативно-правовими актами центральних органів виконавчої влади з питань підвищення надійності роботи електричних станцій і мереж, актами розслідування технологічних порушень і розпорядчими документами щодо усунення  недоліків, які впливають на надійність роботи.</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червень - серпень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31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8</w:t>
            </w:r>
          </w:p>
        </w:tc>
        <w:tc>
          <w:tcPr>
            <w:tcW w:w="6437" w:type="dxa"/>
            <w:tcBorders>
              <w:top w:val="nil"/>
              <w:left w:val="single" w:sz="4" w:space="0" w:color="auto"/>
              <w:bottom w:val="single" w:sz="4" w:space="0" w:color="auto"/>
              <w:right w:val="single" w:sz="4" w:space="0" w:color="auto"/>
            </w:tcBorders>
            <w:shd w:val="clear" w:color="000000" w:fill="FFFFFF"/>
            <w:vAlign w:val="center"/>
            <w:hideMark/>
          </w:tcPr>
          <w:p w:rsidR="003F0812" w:rsidRPr="003F0812" w:rsidRDefault="003F0812" w:rsidP="003F0812">
            <w:pPr>
              <w:spacing w:line="240" w:lineRule="auto"/>
              <w:rPr>
                <w:color w:val="000000"/>
                <w:sz w:val="24"/>
              </w:rPr>
            </w:pPr>
            <w:r w:rsidRPr="003F0812">
              <w:rPr>
                <w:color w:val="000000"/>
                <w:sz w:val="24"/>
              </w:rPr>
              <w:t>Підготовка транспортних засобів до роботи у зимовий період</w:t>
            </w:r>
          </w:p>
        </w:tc>
        <w:tc>
          <w:tcPr>
            <w:tcW w:w="2251" w:type="dxa"/>
            <w:tcBorders>
              <w:top w:val="nil"/>
              <w:left w:val="nil"/>
              <w:bottom w:val="single" w:sz="4" w:space="0" w:color="auto"/>
              <w:right w:val="single" w:sz="4" w:space="0" w:color="auto"/>
            </w:tcBorders>
            <w:shd w:val="clear" w:color="000000" w:fill="FFFFFF"/>
            <w:vAlign w:val="center"/>
            <w:hideMark/>
          </w:tcPr>
          <w:p w:rsidR="003F0812" w:rsidRPr="003F0812" w:rsidRDefault="003F0812" w:rsidP="003F0812">
            <w:pPr>
              <w:spacing w:line="240" w:lineRule="auto"/>
              <w:jc w:val="center"/>
              <w:rPr>
                <w:color w:val="000000"/>
                <w:sz w:val="24"/>
              </w:rPr>
            </w:pPr>
            <w:r w:rsidRPr="003F0812">
              <w:rPr>
                <w:color w:val="000000"/>
                <w:sz w:val="24"/>
              </w:rPr>
              <w:t>серпень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31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9</w:t>
            </w:r>
          </w:p>
        </w:tc>
        <w:tc>
          <w:tcPr>
            <w:tcW w:w="6437" w:type="dxa"/>
            <w:tcBorders>
              <w:top w:val="nil"/>
              <w:left w:val="single" w:sz="4" w:space="0" w:color="auto"/>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rPr>
                <w:color w:val="000000"/>
                <w:sz w:val="24"/>
              </w:rPr>
            </w:pPr>
            <w:r w:rsidRPr="003F0812">
              <w:rPr>
                <w:color w:val="000000"/>
                <w:sz w:val="24"/>
              </w:rPr>
              <w:t>Створення аварійного запасу матеріалів та устаткування для виконання аварійно-відновлювальних робіт</w:t>
            </w:r>
          </w:p>
        </w:tc>
        <w:tc>
          <w:tcPr>
            <w:tcW w:w="2251" w:type="dxa"/>
            <w:tcBorders>
              <w:top w:val="nil"/>
              <w:left w:val="nil"/>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jc w:val="center"/>
              <w:rPr>
                <w:color w:val="000000"/>
                <w:sz w:val="24"/>
              </w:rPr>
            </w:pPr>
            <w:r w:rsidRPr="003F0812">
              <w:rPr>
                <w:color w:val="000000"/>
                <w:sz w:val="24"/>
              </w:rPr>
              <w:t>липень - вересень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31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10</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Поточний ремонт парового котла ст. №4</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31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11</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Поточний ремонт парового котла ст. №5</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травень - серпень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63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12</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Поточний ремонт парового котла ст. №7</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січень - вересень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31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13</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Поточний ремонт парової турбіни ст. №2</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липень - серпень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279"/>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14</w:t>
            </w:r>
          </w:p>
        </w:tc>
        <w:tc>
          <w:tcPr>
            <w:tcW w:w="6437" w:type="dxa"/>
            <w:tcBorders>
              <w:top w:val="nil"/>
              <w:left w:val="single" w:sz="4" w:space="0" w:color="auto"/>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rPr>
                <w:color w:val="000000"/>
                <w:sz w:val="24"/>
              </w:rPr>
            </w:pPr>
            <w:r w:rsidRPr="003F0812">
              <w:rPr>
                <w:color w:val="000000"/>
                <w:sz w:val="24"/>
              </w:rPr>
              <w:t>Поточний ремонт деаераторних баків ст. №1, №2</w:t>
            </w:r>
          </w:p>
        </w:tc>
        <w:tc>
          <w:tcPr>
            <w:tcW w:w="2251" w:type="dxa"/>
            <w:tcBorders>
              <w:top w:val="nil"/>
              <w:left w:val="nil"/>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283"/>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15</w:t>
            </w:r>
          </w:p>
        </w:tc>
        <w:tc>
          <w:tcPr>
            <w:tcW w:w="6437" w:type="dxa"/>
            <w:tcBorders>
              <w:top w:val="nil"/>
              <w:left w:val="single" w:sz="4" w:space="0" w:color="auto"/>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rPr>
                <w:color w:val="000000"/>
                <w:sz w:val="24"/>
              </w:rPr>
            </w:pPr>
            <w:r w:rsidRPr="003F0812">
              <w:rPr>
                <w:color w:val="000000"/>
                <w:sz w:val="24"/>
              </w:rPr>
              <w:t>Ремонт розширювача дренажів</w:t>
            </w:r>
          </w:p>
        </w:tc>
        <w:tc>
          <w:tcPr>
            <w:tcW w:w="2251" w:type="dxa"/>
            <w:tcBorders>
              <w:top w:val="nil"/>
              <w:left w:val="nil"/>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jc w:val="center"/>
              <w:rPr>
                <w:color w:val="000000"/>
                <w:sz w:val="24"/>
              </w:rPr>
            </w:pPr>
            <w:r w:rsidRPr="003F0812">
              <w:rPr>
                <w:color w:val="000000"/>
                <w:sz w:val="24"/>
              </w:rPr>
              <w:t>червень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31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16</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Ремонт (технічне обслуговування) ВПРПГ</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травень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568"/>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17</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Ремонт, технічне обслуговування мережних насосів ст.№1,3,4,7,8,9,10; ремонт запірної арматури</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червень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63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18</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Ремонт, технічне обслуговування живильних насосів ст. №3,4,5</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червень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487"/>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lastRenderedPageBreak/>
              <w:t>19</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Ремонт, технічне обслуговування МП №1,2,3,4,пікового бойлера, ремонт запірної арматури</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червень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94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20</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Ремонт запірної, регулюючої арматури та дренажних вентилів на паропроводах 39кг/см2 Л-31, Л-30, Л-14, Л-28, Л-26</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липень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601"/>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21</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Ремонт запірної, регулюючої арматури та дренажних вентилів на РОУ-1,3,4,5</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липень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411"/>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22</w:t>
            </w:r>
          </w:p>
        </w:tc>
        <w:tc>
          <w:tcPr>
            <w:tcW w:w="6437" w:type="dxa"/>
            <w:tcBorders>
              <w:top w:val="nil"/>
              <w:left w:val="single" w:sz="4" w:space="0" w:color="auto"/>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rPr>
                <w:color w:val="000000"/>
                <w:sz w:val="24"/>
              </w:rPr>
            </w:pPr>
            <w:r w:rsidRPr="003F0812">
              <w:rPr>
                <w:color w:val="000000"/>
                <w:sz w:val="24"/>
              </w:rPr>
              <w:t>Ремонт, технічне обслуговування засувок та вентилів на живильному вводі №4,5</w:t>
            </w:r>
          </w:p>
        </w:tc>
        <w:tc>
          <w:tcPr>
            <w:tcW w:w="2251" w:type="dxa"/>
            <w:tcBorders>
              <w:top w:val="nil"/>
              <w:left w:val="nil"/>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jc w:val="center"/>
              <w:rPr>
                <w:color w:val="000000"/>
                <w:sz w:val="24"/>
              </w:rPr>
            </w:pPr>
            <w:r w:rsidRPr="003F0812">
              <w:rPr>
                <w:color w:val="000000"/>
                <w:sz w:val="24"/>
              </w:rPr>
              <w:t>липень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433"/>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23</w:t>
            </w:r>
          </w:p>
        </w:tc>
        <w:tc>
          <w:tcPr>
            <w:tcW w:w="6437" w:type="dxa"/>
            <w:tcBorders>
              <w:top w:val="nil"/>
              <w:left w:val="single" w:sz="4" w:space="0" w:color="auto"/>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rPr>
                <w:color w:val="000000"/>
                <w:sz w:val="24"/>
              </w:rPr>
            </w:pPr>
            <w:r w:rsidRPr="003F0812">
              <w:rPr>
                <w:color w:val="000000"/>
                <w:sz w:val="24"/>
              </w:rPr>
              <w:t>Поточний ремонт сепараторів безперервної продувки ст. №1,2</w:t>
            </w:r>
          </w:p>
        </w:tc>
        <w:tc>
          <w:tcPr>
            <w:tcW w:w="2251" w:type="dxa"/>
            <w:tcBorders>
              <w:top w:val="nil"/>
              <w:left w:val="nil"/>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jc w:val="center"/>
              <w:rPr>
                <w:color w:val="000000"/>
                <w:sz w:val="24"/>
              </w:rPr>
            </w:pPr>
            <w:r w:rsidRPr="003F0812">
              <w:rPr>
                <w:color w:val="000000"/>
                <w:sz w:val="24"/>
              </w:rPr>
              <w:t>червень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427"/>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24</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Поточний ремонт допоміжного обладнання і арматури цеху ХВО</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43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25</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Поточний ремонт електрообладнання власних потреб відповідно графіка</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553"/>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26</w:t>
            </w:r>
          </w:p>
        </w:tc>
        <w:tc>
          <w:tcPr>
            <w:tcW w:w="6437" w:type="dxa"/>
            <w:tcBorders>
              <w:top w:val="nil"/>
              <w:left w:val="single" w:sz="4" w:space="0" w:color="auto"/>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rPr>
                <w:color w:val="000000"/>
                <w:sz w:val="24"/>
              </w:rPr>
            </w:pPr>
            <w:r w:rsidRPr="003F0812">
              <w:rPr>
                <w:color w:val="000000"/>
                <w:sz w:val="24"/>
              </w:rPr>
              <w:t>Гідравлічне випробування теплових мереж після закінчення опалювального сезону</w:t>
            </w:r>
          </w:p>
        </w:tc>
        <w:tc>
          <w:tcPr>
            <w:tcW w:w="2251" w:type="dxa"/>
            <w:tcBorders>
              <w:top w:val="nil"/>
              <w:left w:val="nil"/>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31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27</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Ремонт та обслуговування бойлерів, насосного обладнання та запірної арматури ЦТП (теплових пунктів №1;2;3;4)згідно річного календарного графіка ремонтів на 2025рік</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червень - вересень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523"/>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28</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Поточний ремонт магістральної тепломережі Ду300мм (120м.п.)</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вересень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319"/>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sz w:val="24"/>
              </w:rPr>
            </w:pPr>
            <w:r w:rsidRPr="003F0812">
              <w:rPr>
                <w:sz w:val="24"/>
              </w:rPr>
              <w:t>29</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Поточний ремонт мережі ГВП 2Ду200/125, сул. Стуса, 8-10</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червень - вересень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sz w:val="24"/>
              </w:rPr>
            </w:pPr>
          </w:p>
        </w:tc>
      </w:tr>
      <w:tr w:rsidR="003F0812" w:rsidRPr="003F0812" w:rsidTr="00BB1CB1">
        <w:trPr>
          <w:trHeight w:val="63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30</w:t>
            </w:r>
          </w:p>
        </w:tc>
        <w:tc>
          <w:tcPr>
            <w:tcW w:w="6437" w:type="dxa"/>
            <w:tcBorders>
              <w:top w:val="nil"/>
              <w:left w:val="single" w:sz="4" w:space="0" w:color="auto"/>
              <w:bottom w:val="single" w:sz="4" w:space="0" w:color="auto"/>
              <w:right w:val="single" w:sz="4" w:space="0" w:color="auto"/>
            </w:tcBorders>
            <w:shd w:val="clear" w:color="FFF2CC" w:fill="FFFFFF"/>
            <w:vAlign w:val="center"/>
            <w:hideMark/>
          </w:tcPr>
          <w:p w:rsidR="003F0812" w:rsidRPr="003F0812" w:rsidRDefault="003F0812" w:rsidP="003F0812">
            <w:pPr>
              <w:spacing w:line="240" w:lineRule="auto"/>
              <w:rPr>
                <w:color w:val="000000"/>
                <w:sz w:val="24"/>
              </w:rPr>
            </w:pPr>
            <w:r w:rsidRPr="003F0812">
              <w:rPr>
                <w:color w:val="000000"/>
                <w:sz w:val="24"/>
              </w:rPr>
              <w:t>Поточний ремонт мережі ЦО Ду50 вул.Ів.Франка, 12 (транспортна дільниця КП "Розділжитлосервіс)</w:t>
            </w:r>
          </w:p>
        </w:tc>
        <w:tc>
          <w:tcPr>
            <w:tcW w:w="2251" w:type="dxa"/>
            <w:tcBorders>
              <w:top w:val="nil"/>
              <w:left w:val="nil"/>
              <w:bottom w:val="single" w:sz="4" w:space="0" w:color="auto"/>
              <w:right w:val="single" w:sz="4" w:space="0" w:color="auto"/>
            </w:tcBorders>
            <w:shd w:val="clear" w:color="FFF2CC" w:fill="FFFFFF"/>
            <w:vAlign w:val="center"/>
            <w:hideMark/>
          </w:tcPr>
          <w:p w:rsidR="003F0812" w:rsidRPr="003F0812" w:rsidRDefault="003F0812" w:rsidP="003F0812">
            <w:pPr>
              <w:spacing w:line="240" w:lineRule="auto"/>
              <w:jc w:val="center"/>
              <w:rPr>
                <w:color w:val="000000"/>
                <w:sz w:val="24"/>
              </w:rPr>
            </w:pPr>
            <w:r w:rsidRPr="003F0812">
              <w:rPr>
                <w:color w:val="000000"/>
                <w:sz w:val="24"/>
              </w:rPr>
              <w:t>серпень - вересень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503"/>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31</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Реконструкція тепломагістралі по б-ру Довженка (від ТК6) до пр. Шевченка (Ø530 – 368 м.п.)</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травень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697"/>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32</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Ремонт та технічне обслуговування запірної арматури, заміна дефектних ділянок трубопроводів теплових мереж та гарячого водопостачання</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травень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424"/>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33</w:t>
            </w:r>
          </w:p>
        </w:tc>
        <w:tc>
          <w:tcPr>
            <w:tcW w:w="6437" w:type="dxa"/>
            <w:tcBorders>
              <w:top w:val="nil"/>
              <w:left w:val="single" w:sz="4" w:space="0" w:color="auto"/>
              <w:bottom w:val="single" w:sz="4" w:space="0" w:color="auto"/>
              <w:right w:val="single" w:sz="4" w:space="0" w:color="auto"/>
            </w:tcBorders>
            <w:shd w:val="clear" w:color="FFF2CC" w:fill="FFFFFF"/>
            <w:vAlign w:val="center"/>
            <w:hideMark/>
          </w:tcPr>
          <w:p w:rsidR="003F0812" w:rsidRPr="003F0812" w:rsidRDefault="003F0812" w:rsidP="003F0812">
            <w:pPr>
              <w:spacing w:line="240" w:lineRule="auto"/>
              <w:rPr>
                <w:color w:val="000000"/>
                <w:sz w:val="24"/>
              </w:rPr>
            </w:pPr>
            <w:r w:rsidRPr="003F0812">
              <w:rPr>
                <w:color w:val="000000"/>
                <w:sz w:val="24"/>
              </w:rPr>
              <w:t>Гідравлічне випробування теплових мереж перед початком опалювального сезону 2026-2027 років</w:t>
            </w:r>
          </w:p>
        </w:tc>
        <w:tc>
          <w:tcPr>
            <w:tcW w:w="2251" w:type="dxa"/>
            <w:tcBorders>
              <w:top w:val="nil"/>
              <w:left w:val="nil"/>
              <w:bottom w:val="single" w:sz="4" w:space="0" w:color="auto"/>
              <w:right w:val="single" w:sz="4" w:space="0" w:color="auto"/>
            </w:tcBorders>
            <w:shd w:val="clear" w:color="FFF2CC" w:fill="FFFFFF"/>
            <w:vAlign w:val="center"/>
            <w:hideMark/>
          </w:tcPr>
          <w:p w:rsidR="003F0812" w:rsidRPr="003F0812" w:rsidRDefault="003F0812" w:rsidP="003F0812">
            <w:pPr>
              <w:spacing w:line="240" w:lineRule="auto"/>
              <w:jc w:val="center"/>
              <w:rPr>
                <w:color w:val="000000"/>
                <w:sz w:val="24"/>
              </w:rPr>
            </w:pPr>
            <w:r w:rsidRPr="003F0812">
              <w:rPr>
                <w:color w:val="000000"/>
                <w:sz w:val="24"/>
              </w:rPr>
              <w:t>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872"/>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34</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Капітальний ремонт і повірка засобів вимірювання згідно річного календарного графіка ремонту та повірки засобів вимірювання ТЕЦ</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вересень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487"/>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35</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Капітальний ремонт засобів автоматизації згідно графіка ремонту і перевірки засобів автоматизації ТЕЦ</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вересень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561"/>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36</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Капітальний ремонт і повірка технічних манометрів ТЕЦ згідно календарного графіка ремонту і повірки манометрів ТЕЦ</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вересень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223"/>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37</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Перевірка систем захисту, автарійної і технологічної сигнаізації згідно графіка перевірки СБС ТЕЦ</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вересень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854"/>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38</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Капітальний ремонт і повірка технічних манометрів цеху теплових мереж і насосної станції "Барвінок" згідно календарного графіка ремонту і повірки манометрів дільниці теплових мереж</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вересень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63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39</w:t>
            </w:r>
          </w:p>
        </w:tc>
        <w:tc>
          <w:tcPr>
            <w:tcW w:w="6437" w:type="dxa"/>
            <w:tcBorders>
              <w:top w:val="nil"/>
              <w:left w:val="single" w:sz="4" w:space="0" w:color="auto"/>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rPr>
                <w:color w:val="000000"/>
                <w:sz w:val="24"/>
              </w:rPr>
            </w:pPr>
            <w:r w:rsidRPr="003F0812">
              <w:rPr>
                <w:color w:val="000000"/>
                <w:sz w:val="24"/>
              </w:rPr>
              <w:t>Проведення профілактичного технічного обслуговування засобів обчислювальної техіки</w:t>
            </w:r>
          </w:p>
        </w:tc>
        <w:tc>
          <w:tcPr>
            <w:tcW w:w="2251" w:type="dxa"/>
            <w:tcBorders>
              <w:top w:val="nil"/>
              <w:left w:val="nil"/>
              <w:bottom w:val="single" w:sz="4" w:space="0" w:color="auto"/>
              <w:right w:val="single" w:sz="4" w:space="0" w:color="auto"/>
            </w:tcBorders>
            <w:shd w:val="clear" w:color="BFBFBF" w:fill="FFFFFF"/>
            <w:vAlign w:val="center"/>
            <w:hideMark/>
          </w:tcPr>
          <w:p w:rsidR="003F0812" w:rsidRPr="003F0812" w:rsidRDefault="003F0812" w:rsidP="003F0812">
            <w:pPr>
              <w:spacing w:line="240" w:lineRule="auto"/>
              <w:jc w:val="center"/>
              <w:rPr>
                <w:color w:val="000000"/>
                <w:sz w:val="24"/>
              </w:rPr>
            </w:pPr>
            <w:r w:rsidRPr="003F0812">
              <w:rPr>
                <w:color w:val="000000"/>
                <w:sz w:val="24"/>
              </w:rPr>
              <w:t>квітень - травень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313"/>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t>40</w:t>
            </w:r>
          </w:p>
        </w:tc>
        <w:tc>
          <w:tcPr>
            <w:tcW w:w="6437" w:type="dxa"/>
            <w:tcBorders>
              <w:top w:val="nil"/>
              <w:left w:val="single" w:sz="4" w:space="0" w:color="auto"/>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rPr>
                <w:color w:val="000000"/>
                <w:sz w:val="24"/>
              </w:rPr>
            </w:pPr>
            <w:r w:rsidRPr="003F0812">
              <w:rPr>
                <w:color w:val="000000"/>
                <w:sz w:val="24"/>
              </w:rPr>
              <w:t>Технічне обслуговуванн системи протипожежного захист газотурбіннх установок</w:t>
            </w:r>
          </w:p>
        </w:tc>
        <w:tc>
          <w:tcPr>
            <w:tcW w:w="2251" w:type="dxa"/>
            <w:tcBorders>
              <w:top w:val="nil"/>
              <w:left w:val="nil"/>
              <w:bottom w:val="single" w:sz="4" w:space="0" w:color="auto"/>
              <w:right w:val="single" w:sz="4" w:space="0" w:color="auto"/>
            </w:tcBorders>
            <w:shd w:val="clear" w:color="DDE8CB" w:fill="FFFFFF"/>
            <w:vAlign w:val="center"/>
            <w:hideMark/>
          </w:tcPr>
          <w:p w:rsidR="003F0812" w:rsidRPr="003F0812" w:rsidRDefault="003F0812" w:rsidP="003F0812">
            <w:pPr>
              <w:spacing w:line="240" w:lineRule="auto"/>
              <w:jc w:val="center"/>
              <w:rPr>
                <w:color w:val="000000"/>
                <w:sz w:val="24"/>
              </w:rPr>
            </w:pPr>
            <w:r w:rsidRPr="003F0812">
              <w:rPr>
                <w:color w:val="000000"/>
                <w:sz w:val="24"/>
              </w:rPr>
              <w:t>липень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color w:val="000000"/>
                <w:sz w:val="24"/>
              </w:rPr>
            </w:pPr>
          </w:p>
        </w:tc>
      </w:tr>
      <w:tr w:rsidR="003F0812" w:rsidRPr="003F0812" w:rsidTr="00BB1CB1">
        <w:trPr>
          <w:trHeight w:val="276"/>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3F0812" w:rsidRPr="003F0812" w:rsidRDefault="003F0812" w:rsidP="003F0812">
            <w:pPr>
              <w:spacing w:line="240" w:lineRule="auto"/>
              <w:jc w:val="center"/>
              <w:rPr>
                <w:color w:val="000000"/>
                <w:sz w:val="24"/>
              </w:rPr>
            </w:pPr>
            <w:r w:rsidRPr="003F0812">
              <w:rPr>
                <w:color w:val="000000"/>
                <w:sz w:val="24"/>
              </w:rPr>
              <w:lastRenderedPageBreak/>
              <w:t>41</w:t>
            </w:r>
          </w:p>
        </w:tc>
        <w:tc>
          <w:tcPr>
            <w:tcW w:w="6437" w:type="dxa"/>
            <w:tcBorders>
              <w:top w:val="nil"/>
              <w:left w:val="single" w:sz="4" w:space="0" w:color="auto"/>
              <w:bottom w:val="single" w:sz="4" w:space="0" w:color="auto"/>
              <w:right w:val="single" w:sz="4" w:space="0" w:color="auto"/>
            </w:tcBorders>
            <w:shd w:val="clear" w:color="FFF2CC" w:fill="FFFFFF"/>
            <w:vAlign w:val="center"/>
            <w:hideMark/>
          </w:tcPr>
          <w:p w:rsidR="003F0812" w:rsidRPr="003F0812" w:rsidRDefault="003F0812" w:rsidP="003F0812">
            <w:pPr>
              <w:spacing w:line="240" w:lineRule="auto"/>
              <w:rPr>
                <w:color w:val="000000"/>
                <w:sz w:val="24"/>
              </w:rPr>
            </w:pPr>
            <w:r w:rsidRPr="003F0812">
              <w:rPr>
                <w:color w:val="000000"/>
                <w:sz w:val="24"/>
              </w:rPr>
              <w:t>Укладання договору постачання природного газу на ОЗП 2026-2027р.</w:t>
            </w:r>
          </w:p>
        </w:tc>
        <w:tc>
          <w:tcPr>
            <w:tcW w:w="2251" w:type="dxa"/>
            <w:tcBorders>
              <w:top w:val="nil"/>
              <w:left w:val="nil"/>
              <w:bottom w:val="single" w:sz="4" w:space="0" w:color="auto"/>
              <w:right w:val="single" w:sz="4" w:space="0" w:color="auto"/>
            </w:tcBorders>
            <w:shd w:val="clear" w:color="FFF2CC" w:fill="FFFFFF"/>
            <w:vAlign w:val="center"/>
            <w:hideMark/>
          </w:tcPr>
          <w:p w:rsidR="003F0812" w:rsidRPr="003F0812" w:rsidRDefault="003F0812" w:rsidP="003F0812">
            <w:pPr>
              <w:spacing w:line="240" w:lineRule="auto"/>
              <w:jc w:val="center"/>
              <w:rPr>
                <w:color w:val="000000"/>
                <w:sz w:val="24"/>
              </w:rPr>
            </w:pPr>
            <w:r w:rsidRPr="003F0812">
              <w:rPr>
                <w:color w:val="000000"/>
                <w:sz w:val="24"/>
              </w:rPr>
              <w:t>вересень - жовтень</w:t>
            </w:r>
          </w:p>
        </w:tc>
        <w:tc>
          <w:tcPr>
            <w:tcW w:w="1140" w:type="dxa"/>
            <w:tcBorders>
              <w:top w:val="nil"/>
              <w:left w:val="nil"/>
              <w:bottom w:val="single" w:sz="4" w:space="0" w:color="auto"/>
              <w:right w:val="single" w:sz="4" w:space="0" w:color="auto"/>
            </w:tcBorders>
            <w:shd w:val="clear" w:color="auto" w:fill="auto"/>
            <w:noWrap/>
            <w:vAlign w:val="center"/>
          </w:tcPr>
          <w:p w:rsidR="003F0812" w:rsidRPr="003F0812" w:rsidRDefault="003F0812" w:rsidP="003F0812">
            <w:pPr>
              <w:spacing w:line="240" w:lineRule="auto"/>
              <w:jc w:val="center"/>
              <w:rPr>
                <w:sz w:val="24"/>
              </w:rPr>
            </w:pPr>
          </w:p>
        </w:tc>
      </w:tr>
    </w:tbl>
    <w:p w:rsidR="003F0812" w:rsidRPr="003F0812" w:rsidRDefault="003F0812" w:rsidP="003F0812">
      <w:pPr>
        <w:spacing w:line="240" w:lineRule="auto"/>
        <w:jc w:val="center"/>
        <w:rPr>
          <w:rFonts w:eastAsia="Calibri"/>
          <w:b/>
          <w:i/>
          <w:color w:val="FF0000"/>
          <w:sz w:val="26"/>
          <w:szCs w:val="26"/>
        </w:rPr>
      </w:pPr>
    </w:p>
    <w:p w:rsidR="003F0812" w:rsidRPr="003F0812" w:rsidRDefault="003F0812" w:rsidP="003F0812">
      <w:pPr>
        <w:spacing w:line="240" w:lineRule="auto"/>
        <w:jc w:val="center"/>
        <w:rPr>
          <w:rFonts w:eastAsia="Calibri"/>
          <w:b/>
          <w:i/>
          <w:color w:val="FF0000"/>
          <w:sz w:val="26"/>
          <w:szCs w:val="26"/>
        </w:rPr>
      </w:pPr>
    </w:p>
    <w:p w:rsidR="003F0812" w:rsidRPr="003F0812" w:rsidRDefault="003F0812" w:rsidP="003F0812">
      <w:pPr>
        <w:spacing w:line="240" w:lineRule="auto"/>
        <w:rPr>
          <w:rFonts w:eastAsia="SimSun"/>
          <w:sz w:val="26"/>
          <w:szCs w:val="26"/>
          <w:lang w:eastAsia="ru-RU"/>
        </w:rPr>
      </w:pPr>
      <w:r w:rsidRPr="003F0812">
        <w:rPr>
          <w:rFonts w:eastAsia="SimSun"/>
          <w:sz w:val="26"/>
          <w:szCs w:val="26"/>
          <w:lang w:eastAsia="ru-RU"/>
        </w:rPr>
        <w:t xml:space="preserve">Головний інженер Філії «Новороздільська ТЕЦ» </w:t>
      </w:r>
    </w:p>
    <w:p w:rsidR="003F0812" w:rsidRPr="003F0812" w:rsidRDefault="003F0812" w:rsidP="003F0812">
      <w:pPr>
        <w:spacing w:line="240" w:lineRule="auto"/>
        <w:rPr>
          <w:rFonts w:eastAsia="SimSun"/>
          <w:sz w:val="26"/>
          <w:szCs w:val="26"/>
          <w:lang w:eastAsia="ru-RU"/>
        </w:rPr>
      </w:pPr>
      <w:r w:rsidRPr="003F0812">
        <w:rPr>
          <w:rFonts w:eastAsia="SimSun"/>
          <w:sz w:val="26"/>
          <w:szCs w:val="26"/>
          <w:lang w:eastAsia="ru-RU"/>
        </w:rPr>
        <w:t>ТОВ «Нафтогаз Тепло »                                                            Юрій ОВСЯК</w:t>
      </w:r>
    </w:p>
    <w:p w:rsidR="00802957" w:rsidRPr="00802957" w:rsidRDefault="00802957" w:rsidP="00802957">
      <w:pPr>
        <w:overflowPunct w:val="0"/>
        <w:autoSpaceDE w:val="0"/>
        <w:autoSpaceDN w:val="0"/>
        <w:adjustRightInd w:val="0"/>
        <w:spacing w:line="240" w:lineRule="auto"/>
        <w:jc w:val="both"/>
        <w:textAlignment w:val="baseline"/>
        <w:rPr>
          <w:rFonts w:eastAsia="Calibri"/>
          <w:sz w:val="24"/>
        </w:rPr>
      </w:pPr>
    </w:p>
    <w:p w:rsidR="00802957" w:rsidRPr="00802957" w:rsidRDefault="00802957" w:rsidP="00802957">
      <w:pPr>
        <w:overflowPunct w:val="0"/>
        <w:autoSpaceDE w:val="0"/>
        <w:autoSpaceDN w:val="0"/>
        <w:adjustRightInd w:val="0"/>
        <w:spacing w:line="240" w:lineRule="auto"/>
        <w:jc w:val="both"/>
        <w:textAlignment w:val="baseline"/>
        <w:rPr>
          <w:rFonts w:eastAsia="Calibri"/>
          <w:sz w:val="24"/>
        </w:rPr>
      </w:pPr>
    </w:p>
    <w:p w:rsidR="00802957" w:rsidRDefault="00802957"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27161A" w:rsidRDefault="0027161A" w:rsidP="00802957">
      <w:pPr>
        <w:spacing w:line="240" w:lineRule="auto"/>
        <w:rPr>
          <w:rFonts w:eastAsia="SimSun"/>
          <w:sz w:val="26"/>
          <w:szCs w:val="26"/>
          <w:lang w:eastAsia="ru-RU"/>
        </w:rPr>
      </w:pPr>
    </w:p>
    <w:p w:rsidR="009A4445" w:rsidRDefault="009A4445" w:rsidP="00802957">
      <w:pPr>
        <w:spacing w:line="240" w:lineRule="auto"/>
        <w:rPr>
          <w:rFonts w:eastAsia="SimSun"/>
          <w:sz w:val="26"/>
          <w:szCs w:val="26"/>
          <w:lang w:eastAsia="ru-RU"/>
        </w:rPr>
      </w:pPr>
    </w:p>
    <w:p w:rsidR="009A4445" w:rsidRDefault="009A4445" w:rsidP="00802957">
      <w:pPr>
        <w:spacing w:line="240" w:lineRule="auto"/>
        <w:rPr>
          <w:rFonts w:eastAsia="SimSun"/>
          <w:sz w:val="26"/>
          <w:szCs w:val="26"/>
          <w:lang w:eastAsia="ru-RU"/>
        </w:rPr>
      </w:pPr>
    </w:p>
    <w:p w:rsidR="009A4445" w:rsidRDefault="009A4445" w:rsidP="00802957">
      <w:pPr>
        <w:spacing w:line="240" w:lineRule="auto"/>
        <w:rPr>
          <w:rFonts w:eastAsia="SimSun"/>
          <w:sz w:val="26"/>
          <w:szCs w:val="26"/>
          <w:lang w:eastAsia="ru-RU"/>
        </w:rPr>
      </w:pPr>
    </w:p>
    <w:p w:rsidR="009A4445" w:rsidRDefault="009A4445" w:rsidP="00802957">
      <w:pPr>
        <w:spacing w:line="240" w:lineRule="auto"/>
        <w:rPr>
          <w:rFonts w:eastAsia="SimSun"/>
          <w:sz w:val="26"/>
          <w:szCs w:val="26"/>
          <w:lang w:eastAsia="ru-RU"/>
        </w:rPr>
      </w:pPr>
    </w:p>
    <w:p w:rsidR="009A4445" w:rsidRDefault="009A4445" w:rsidP="00802957">
      <w:pPr>
        <w:spacing w:line="240" w:lineRule="auto"/>
        <w:rPr>
          <w:rFonts w:eastAsia="SimSun"/>
          <w:sz w:val="26"/>
          <w:szCs w:val="26"/>
          <w:lang w:eastAsia="ru-RU"/>
        </w:rPr>
      </w:pPr>
    </w:p>
    <w:p w:rsidR="009A4445" w:rsidRDefault="009A4445" w:rsidP="00802957">
      <w:pPr>
        <w:spacing w:line="240" w:lineRule="auto"/>
        <w:rPr>
          <w:rFonts w:eastAsia="SimSun"/>
          <w:sz w:val="26"/>
          <w:szCs w:val="26"/>
          <w:lang w:eastAsia="ru-RU"/>
        </w:rPr>
      </w:pPr>
    </w:p>
    <w:p w:rsidR="009A4445" w:rsidRDefault="009A4445" w:rsidP="00802957">
      <w:pPr>
        <w:spacing w:line="240" w:lineRule="auto"/>
        <w:rPr>
          <w:rFonts w:eastAsia="SimSun"/>
          <w:sz w:val="26"/>
          <w:szCs w:val="26"/>
          <w:lang w:eastAsia="ru-RU"/>
        </w:rPr>
      </w:pPr>
    </w:p>
    <w:p w:rsidR="009A4445" w:rsidRPr="00802957" w:rsidRDefault="009A4445" w:rsidP="00802957">
      <w:pPr>
        <w:spacing w:line="240" w:lineRule="auto"/>
        <w:rPr>
          <w:rFonts w:eastAsia="SimSun"/>
          <w:sz w:val="26"/>
          <w:szCs w:val="26"/>
          <w:lang w:eastAsia="ru-RU"/>
        </w:rPr>
      </w:pPr>
    </w:p>
    <w:p w:rsidR="00802957" w:rsidRDefault="00802957" w:rsidP="0099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802957" w:rsidRDefault="00802957" w:rsidP="0099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9A4445" w:rsidRPr="00A6418A" w:rsidRDefault="009A4445" w:rsidP="009A4445">
      <w:pPr>
        <w:spacing w:line="256" w:lineRule="auto"/>
        <w:jc w:val="center"/>
        <w:rPr>
          <w:sz w:val="24"/>
        </w:rPr>
      </w:pPr>
      <w:r w:rsidRPr="00A6418A">
        <w:rPr>
          <w:noProof/>
        </w:rPr>
        <w:drawing>
          <wp:inline distT="0" distB="0" distL="0" distR="0" wp14:anchorId="3BA6DF1C" wp14:editId="0BCA190E">
            <wp:extent cx="1144905" cy="59626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A4445" w:rsidRPr="00A6418A" w:rsidRDefault="009A4445" w:rsidP="009A4445">
      <w:pPr>
        <w:spacing w:line="256" w:lineRule="auto"/>
        <w:jc w:val="center"/>
        <w:rPr>
          <w:b/>
          <w:szCs w:val="28"/>
        </w:rPr>
      </w:pPr>
      <w:r w:rsidRPr="00A6418A">
        <w:rPr>
          <w:b/>
          <w:szCs w:val="28"/>
        </w:rPr>
        <w:t xml:space="preserve">НОВОРОЗДІЛЬСЬКА МІСЬКА РАДА </w:t>
      </w:r>
    </w:p>
    <w:p w:rsidR="009A4445" w:rsidRPr="00A6418A" w:rsidRDefault="009A4445" w:rsidP="009A4445">
      <w:pPr>
        <w:spacing w:line="256" w:lineRule="auto"/>
        <w:jc w:val="center"/>
        <w:rPr>
          <w:b/>
          <w:szCs w:val="28"/>
        </w:rPr>
      </w:pPr>
      <w:r w:rsidRPr="00A6418A">
        <w:rPr>
          <w:b/>
          <w:szCs w:val="28"/>
        </w:rPr>
        <w:t xml:space="preserve">ВИКОНАВЧИЙ КОМІТЕТ                                                                                                </w:t>
      </w:r>
    </w:p>
    <w:p w:rsidR="009A4445" w:rsidRPr="00A6418A" w:rsidRDefault="009A4445" w:rsidP="009A4445">
      <w:pPr>
        <w:spacing w:line="256" w:lineRule="auto"/>
        <w:jc w:val="center"/>
        <w:rPr>
          <w:b/>
          <w:sz w:val="32"/>
          <w:szCs w:val="32"/>
        </w:rPr>
      </w:pPr>
      <w:r w:rsidRPr="00A6418A">
        <w:rPr>
          <w:b/>
          <w:sz w:val="32"/>
          <w:szCs w:val="32"/>
        </w:rPr>
        <w:t>Р І Ш Е Н Н Я</w:t>
      </w:r>
    </w:p>
    <w:p w:rsidR="009A4445" w:rsidRPr="00A6418A" w:rsidRDefault="009A4445" w:rsidP="009A4445">
      <w:pPr>
        <w:spacing w:line="256" w:lineRule="auto"/>
        <w:jc w:val="center"/>
        <w:rPr>
          <w:b/>
          <w:sz w:val="32"/>
          <w:szCs w:val="32"/>
        </w:rPr>
      </w:pPr>
    </w:p>
    <w:p w:rsidR="009A4445" w:rsidRDefault="009A4445" w:rsidP="009A4445">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294</w:t>
      </w:r>
    </w:p>
    <w:p w:rsidR="007B447C" w:rsidRDefault="007B447C" w:rsidP="007B447C">
      <w:pPr>
        <w:spacing w:line="240" w:lineRule="auto"/>
      </w:pPr>
    </w:p>
    <w:p w:rsidR="007B447C" w:rsidRDefault="007B447C" w:rsidP="007B447C">
      <w:pPr>
        <w:pStyle w:val="Default"/>
        <w:rPr>
          <w:color w:val="auto"/>
        </w:rPr>
      </w:pPr>
      <w:r>
        <w:rPr>
          <w:color w:val="auto"/>
        </w:rPr>
        <w:t xml:space="preserve">Про забезпечення додержання тиші та </w:t>
      </w:r>
    </w:p>
    <w:p w:rsidR="007B447C" w:rsidRDefault="007B447C" w:rsidP="007B447C">
      <w:pPr>
        <w:pStyle w:val="Default"/>
        <w:rPr>
          <w:color w:val="auto"/>
        </w:rPr>
      </w:pPr>
      <w:r>
        <w:rPr>
          <w:color w:val="auto"/>
        </w:rPr>
        <w:t>громадського порядку під час експлуатації</w:t>
      </w:r>
    </w:p>
    <w:p w:rsidR="007B447C" w:rsidRDefault="007B447C" w:rsidP="007B447C">
      <w:pPr>
        <w:pStyle w:val="Default"/>
        <w:rPr>
          <w:color w:val="auto"/>
        </w:rPr>
      </w:pPr>
      <w:r>
        <w:rPr>
          <w:color w:val="auto"/>
        </w:rPr>
        <w:t>транспортних засобів на території</w:t>
      </w:r>
    </w:p>
    <w:p w:rsidR="007B447C" w:rsidRDefault="007B447C" w:rsidP="007B447C">
      <w:pPr>
        <w:pStyle w:val="Default"/>
        <w:rPr>
          <w:color w:val="auto"/>
        </w:rPr>
      </w:pPr>
      <w:r>
        <w:rPr>
          <w:color w:val="auto"/>
        </w:rPr>
        <w:t>Новороздільської міської територіальної громади</w:t>
      </w:r>
    </w:p>
    <w:p w:rsidR="007B447C" w:rsidRDefault="007B447C" w:rsidP="007B447C">
      <w:pPr>
        <w:pStyle w:val="Default"/>
        <w:rPr>
          <w:color w:val="auto"/>
        </w:rPr>
      </w:pPr>
    </w:p>
    <w:p w:rsidR="007B447C" w:rsidRDefault="007B447C" w:rsidP="007B447C">
      <w:pPr>
        <w:spacing w:line="240" w:lineRule="auto"/>
        <w:ind w:firstLine="567"/>
        <w:jc w:val="both"/>
        <w:rPr>
          <w:sz w:val="24"/>
        </w:rPr>
      </w:pPr>
      <w:r>
        <w:rPr>
          <w:sz w:val="24"/>
        </w:rPr>
        <w:t>З метою забезпечення конституційних прав громадян на безпечне для життя і здоров'я довкілля, захисту ментального та фізичного здоров’я мешканців громади, попередження соціальної напруги, мінімізації шкідливого впливу техногенного шуму та забезпечення тиші в громадських місцях на території Новороздільської міської територіальної громади, у зв'язку з триваючою широкомасштабною збройною агресією російської федерації, регулярними атаками із застосуванням ракетного озброєння та ударних безпілотних літальних апаратів, що зумовлюють надмірне психоемоційне напруження населення, відповідно до статей 140, 144 Конституції Україн</w:t>
      </w:r>
      <w:r w:rsidR="00AA4457">
        <w:rPr>
          <w:sz w:val="24"/>
        </w:rPr>
        <w:t xml:space="preserve">и, статті </w:t>
      </w:r>
      <w:r>
        <w:rPr>
          <w:sz w:val="24"/>
        </w:rPr>
        <w:t xml:space="preserve">32 Закону України «Про систему громадського здоров’я», статті 6 Закону України «Про дорожній рух»,  </w:t>
      </w:r>
      <w:r w:rsidR="00AA4457">
        <w:rPr>
          <w:sz w:val="24"/>
        </w:rPr>
        <w:t>підпункту 1 пункту «а» статтф 30, статей 40, 59, 73  Закону України «Про місцеве самовряду</w:t>
      </w:r>
      <w:r w:rsidR="0076251E">
        <w:rPr>
          <w:sz w:val="24"/>
        </w:rPr>
        <w:t>-</w:t>
      </w:r>
      <w:r w:rsidR="0076251E">
        <w:rPr>
          <w:sz w:val="24"/>
          <w:lang w:val="en-US"/>
        </w:rPr>
        <w:t>`1</w:t>
      </w:r>
      <w:r w:rsidR="00AA4457">
        <w:rPr>
          <w:sz w:val="24"/>
        </w:rPr>
        <w:t>ання в Україні»,</w:t>
      </w:r>
      <w:r>
        <w:rPr>
          <w:sz w:val="24"/>
        </w:rPr>
        <w:t xml:space="preserve"> виконавчий комітет Новороздільської міської ради </w:t>
      </w:r>
    </w:p>
    <w:p w:rsidR="007B447C" w:rsidRDefault="007B447C" w:rsidP="007B447C">
      <w:pPr>
        <w:spacing w:line="240" w:lineRule="auto"/>
        <w:rPr>
          <w:sz w:val="24"/>
        </w:rPr>
      </w:pPr>
    </w:p>
    <w:p w:rsidR="007B447C" w:rsidRPr="0076251E" w:rsidRDefault="007B447C" w:rsidP="007B447C">
      <w:pPr>
        <w:pStyle w:val="a4"/>
        <w:shd w:val="clear" w:color="auto" w:fill="FFFFFF"/>
        <w:spacing w:before="0" w:beforeAutospacing="0" w:after="0" w:afterAutospacing="0"/>
        <w:rPr>
          <w:lang w:val="uk-UA"/>
        </w:rPr>
      </w:pPr>
      <w:r>
        <w:rPr>
          <w:lang w:val="uk-UA"/>
        </w:rPr>
        <w:t>ВИРІШИВ:</w:t>
      </w:r>
      <w:r w:rsidR="0054771A">
        <w:rPr>
          <w:lang w:val="uk-UA"/>
        </w:rPr>
        <w:t>+</w:t>
      </w:r>
    </w:p>
    <w:p w:rsidR="007B447C" w:rsidRDefault="007B447C" w:rsidP="007B447C">
      <w:pPr>
        <w:pStyle w:val="a4"/>
        <w:shd w:val="clear" w:color="auto" w:fill="FFFFFF"/>
        <w:spacing w:before="0" w:beforeAutospacing="0" w:after="0" w:afterAutospacing="0"/>
      </w:pPr>
    </w:p>
    <w:p w:rsidR="007B447C" w:rsidRDefault="007B447C" w:rsidP="007B447C">
      <w:pPr>
        <w:pStyle w:val="a4"/>
        <w:shd w:val="clear" w:color="auto" w:fill="FFFFFF"/>
        <w:spacing w:before="0" w:beforeAutospacing="0" w:after="0" w:afterAutospacing="0"/>
        <w:ind w:firstLine="567"/>
        <w:jc w:val="both"/>
        <w:rPr>
          <w:lang w:val="uk-UA"/>
        </w:rPr>
      </w:pPr>
      <w:r>
        <w:rPr>
          <w:lang w:val="uk-UA"/>
        </w:rPr>
        <w:t>1. Запровадити на період дії правового режиму воєнного стану в Україні заходи, спрямовані на обмеження у період з 22:00 до 08:00 години щодобово рух мотоциклів, мопедів та інших транспортних засобів, експлуатація яких супроводжується надмірним шумом унаслідок несправності або переобладнання двигуна чи системи випуску відпрацьованих газів з порушенням вимог законодавства, на вулицях та дорогах загального користування в межах населених пунктів Новороздільської міської територіальної громади</w:t>
      </w:r>
    </w:p>
    <w:p w:rsidR="007B447C" w:rsidRDefault="007B447C" w:rsidP="007B447C">
      <w:pPr>
        <w:pStyle w:val="a4"/>
        <w:shd w:val="clear" w:color="auto" w:fill="FFFFFF"/>
        <w:spacing w:before="0" w:beforeAutospacing="0" w:after="0" w:afterAutospacing="0"/>
        <w:ind w:firstLine="567"/>
        <w:jc w:val="both"/>
        <w:rPr>
          <w:lang w:val="uk-UA"/>
        </w:rPr>
      </w:pPr>
      <w:r>
        <w:rPr>
          <w:lang w:val="uk-UA"/>
        </w:rPr>
        <w:t xml:space="preserve">2. Рекомендувати управлінню патрульної поліції у Львівській області, Департаменту патрульної поліції та Стрийському районному відділу поліції ГУНП у Львівській області і його підрозділу  ВПД № 1 Стрийського РУП ( м. Новий Розділ): </w:t>
      </w:r>
    </w:p>
    <w:p w:rsidR="007B447C" w:rsidRDefault="007B447C" w:rsidP="007B447C">
      <w:pPr>
        <w:pStyle w:val="a4"/>
        <w:shd w:val="clear" w:color="auto" w:fill="FFFFFF"/>
        <w:spacing w:before="0" w:beforeAutospacing="0" w:after="0" w:afterAutospacing="0"/>
        <w:ind w:firstLine="567"/>
        <w:jc w:val="both"/>
        <w:rPr>
          <w:lang w:val="uk-UA" w:eastAsia="uk-UA"/>
        </w:rPr>
      </w:pPr>
      <w:r>
        <w:rPr>
          <w:lang w:val="uk-UA"/>
        </w:rPr>
        <w:t>-</w:t>
      </w:r>
      <w:r>
        <w:rPr>
          <w:lang w:val="uk-UA" w:eastAsia="uk-UA"/>
        </w:rPr>
        <w:t xml:space="preserve"> посилити роботу щодо виявлення та припинення фактів керування транспортними засобами з несправними системами випуску відпрацьованих газів або переобладнаними з порушенням вимог стандартів (із вжиттям заходів відповідно до статей 121, 122 КУпАП), а також фактів порушення вимог законодавства щодо захисту населення від шкідливого впливу шуму та правил додержання тиші (стаття 182 КУпАП);</w:t>
      </w:r>
    </w:p>
    <w:p w:rsidR="007B447C" w:rsidRDefault="007B447C" w:rsidP="007B447C">
      <w:pPr>
        <w:pStyle w:val="a4"/>
        <w:shd w:val="clear" w:color="auto" w:fill="FFFFFF"/>
        <w:spacing w:before="0" w:beforeAutospacing="0" w:after="0" w:afterAutospacing="0"/>
        <w:ind w:firstLine="567"/>
        <w:jc w:val="both"/>
        <w:rPr>
          <w:lang w:val="uk-UA" w:eastAsia="uk-UA"/>
        </w:rPr>
      </w:pPr>
      <w:r>
        <w:rPr>
          <w:lang w:val="uk-UA" w:eastAsia="uk-UA"/>
        </w:rPr>
        <w:t>- під час здійснення заходів із забезпечення безпеки дорожнього руху звертати особливу увагу на факти експлуатації транспортних засобів, що створюють надмірний шум у вечірній та нічний час;</w:t>
      </w:r>
    </w:p>
    <w:p w:rsidR="007B447C" w:rsidRDefault="007B447C" w:rsidP="007B447C">
      <w:pPr>
        <w:pStyle w:val="a4"/>
        <w:shd w:val="clear" w:color="auto" w:fill="FFFFFF"/>
        <w:spacing w:before="0" w:beforeAutospacing="0" w:after="0" w:afterAutospacing="0"/>
        <w:ind w:firstLine="567"/>
        <w:jc w:val="both"/>
        <w:rPr>
          <w:lang w:val="uk-UA" w:eastAsia="uk-UA"/>
        </w:rPr>
      </w:pPr>
      <w:r>
        <w:rPr>
          <w:lang w:val="uk-UA" w:eastAsia="uk-UA"/>
        </w:rPr>
        <w:t>- проводити профілактичну та роз’яснювальну роботу з водіями щодо необхідності дотримання вимог законодавства у сфері безпеки дорожнього руху та додержання тиші;</w:t>
      </w:r>
    </w:p>
    <w:p w:rsidR="007B447C" w:rsidRDefault="007B447C" w:rsidP="007B447C">
      <w:pPr>
        <w:pStyle w:val="a4"/>
        <w:shd w:val="clear" w:color="auto" w:fill="FFFFFF"/>
        <w:spacing w:before="0" w:beforeAutospacing="0" w:after="0" w:afterAutospacing="0"/>
        <w:ind w:firstLine="567"/>
        <w:jc w:val="both"/>
        <w:rPr>
          <w:lang w:val="uk-UA" w:eastAsia="uk-UA"/>
        </w:rPr>
      </w:pPr>
      <w:r>
        <w:rPr>
          <w:lang w:val="uk-UA" w:eastAsia="uk-UA"/>
        </w:rPr>
        <w:t>-  забезпечити взаємодію з виконавчим комітетом Новороздільської міської ради щодо інформування населення про заходи, спрямовані на зменшення шумового навантаження на території громади.</w:t>
      </w:r>
    </w:p>
    <w:p w:rsidR="007B447C" w:rsidRDefault="007B447C" w:rsidP="007B447C">
      <w:pPr>
        <w:suppressAutoHyphens/>
        <w:spacing w:line="240" w:lineRule="auto"/>
        <w:ind w:firstLine="567"/>
        <w:jc w:val="both"/>
        <w:rPr>
          <w:bCs/>
          <w:sz w:val="24"/>
        </w:rPr>
      </w:pPr>
      <w:r>
        <w:rPr>
          <w:bCs/>
          <w:sz w:val="24"/>
        </w:rPr>
        <w:t xml:space="preserve">3. Відділу інформаційно-технічного забезпечення та зв’язків з громадськістю (Юрій Мельніков) рішення довести до відома громадськості через офіційний сайт Новороздільської міської ради та </w:t>
      </w:r>
      <w:r>
        <w:rPr>
          <w:sz w:val="24"/>
        </w:rPr>
        <w:t xml:space="preserve">провести інформаційну кампанію щодо запроваджених обмежень руху </w:t>
      </w:r>
      <w:r>
        <w:rPr>
          <w:sz w:val="24"/>
        </w:rPr>
        <w:lastRenderedPageBreak/>
        <w:t>транспортних засобів та необхідності додержання тиші і громадського порядку в умовах дії правового режиму воєнного стану.</w:t>
      </w:r>
    </w:p>
    <w:p w:rsidR="007B447C" w:rsidRDefault="007B447C" w:rsidP="007B447C">
      <w:pPr>
        <w:pStyle w:val="1"/>
        <w:tabs>
          <w:tab w:val="clear" w:pos="0"/>
          <w:tab w:val="left" w:pos="708"/>
        </w:tabs>
        <w:ind w:left="0" w:firstLine="567"/>
        <w:jc w:val="both"/>
        <w:rPr>
          <w:bCs/>
          <w:sz w:val="24"/>
          <w:szCs w:val="24"/>
          <w:lang w:val="uk-UA"/>
        </w:rPr>
      </w:pPr>
      <w:r>
        <w:rPr>
          <w:bCs/>
          <w:sz w:val="24"/>
          <w:szCs w:val="24"/>
          <w:lang w:val="uk-UA"/>
        </w:rPr>
        <w:t>4. Контроль за виконанням рішення покласти на першого заступника міського голови Михайла Гулія.</w:t>
      </w:r>
    </w:p>
    <w:p w:rsidR="007B447C" w:rsidRDefault="007B447C" w:rsidP="007B447C">
      <w:pPr>
        <w:spacing w:line="240" w:lineRule="auto"/>
        <w:jc w:val="both"/>
        <w:rPr>
          <w:bCs/>
          <w:sz w:val="24"/>
        </w:rPr>
      </w:pPr>
    </w:p>
    <w:p w:rsidR="007B447C" w:rsidRDefault="007B447C" w:rsidP="007B447C">
      <w:pPr>
        <w:spacing w:line="240" w:lineRule="auto"/>
        <w:jc w:val="both"/>
        <w:rPr>
          <w:bCs/>
          <w:sz w:val="24"/>
        </w:rPr>
      </w:pPr>
    </w:p>
    <w:p w:rsidR="007B447C" w:rsidRDefault="007B447C" w:rsidP="007B447C">
      <w:pPr>
        <w:spacing w:line="240" w:lineRule="auto"/>
        <w:jc w:val="both"/>
        <w:rPr>
          <w:bCs/>
          <w:sz w:val="24"/>
        </w:rPr>
      </w:pPr>
      <w:r>
        <w:rPr>
          <w:bCs/>
          <w:sz w:val="24"/>
        </w:rPr>
        <w:t>МІСЬКИЙ  ГОЛОВА</w:t>
      </w:r>
      <w:r>
        <w:rPr>
          <w:bCs/>
          <w:sz w:val="24"/>
        </w:rPr>
        <w:tab/>
        <w:t xml:space="preserve">                                                                           Ярина ЯЦЕНКО</w:t>
      </w:r>
    </w:p>
    <w:p w:rsidR="007B447C" w:rsidRDefault="007B447C" w:rsidP="007B447C">
      <w:pPr>
        <w:spacing w:line="240" w:lineRule="auto"/>
        <w:jc w:val="both"/>
        <w:rPr>
          <w:bCs/>
          <w:sz w:val="24"/>
        </w:rPr>
      </w:pPr>
    </w:p>
    <w:p w:rsidR="007B447C" w:rsidRDefault="007B447C" w:rsidP="007B447C">
      <w:pPr>
        <w:widowControl w:val="0"/>
        <w:autoSpaceDE w:val="0"/>
        <w:autoSpaceDN w:val="0"/>
        <w:spacing w:line="240" w:lineRule="auto"/>
        <w:rPr>
          <w:bCs/>
          <w:sz w:val="24"/>
        </w:rPr>
      </w:pPr>
    </w:p>
    <w:p w:rsidR="007B447C" w:rsidRDefault="007B447C" w:rsidP="007B447C">
      <w:pPr>
        <w:widowControl w:val="0"/>
        <w:autoSpaceDE w:val="0"/>
        <w:autoSpaceDN w:val="0"/>
        <w:spacing w:line="240" w:lineRule="auto"/>
        <w:rPr>
          <w:bCs/>
          <w:sz w:val="24"/>
        </w:rPr>
      </w:pPr>
    </w:p>
    <w:p w:rsidR="007B447C" w:rsidRDefault="007B447C"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27161A" w:rsidRDefault="0027161A" w:rsidP="007B447C">
      <w:pPr>
        <w:widowControl w:val="0"/>
        <w:autoSpaceDE w:val="0"/>
        <w:autoSpaceDN w:val="0"/>
        <w:spacing w:line="240" w:lineRule="auto"/>
        <w:rPr>
          <w:bCs/>
          <w:sz w:val="24"/>
        </w:rPr>
      </w:pPr>
    </w:p>
    <w:p w:rsidR="009A4445" w:rsidRPr="00A6418A" w:rsidRDefault="009A4445" w:rsidP="009A4445">
      <w:pPr>
        <w:spacing w:line="256" w:lineRule="auto"/>
        <w:jc w:val="center"/>
        <w:rPr>
          <w:sz w:val="24"/>
        </w:rPr>
      </w:pPr>
      <w:r w:rsidRPr="00A6418A">
        <w:rPr>
          <w:noProof/>
        </w:rPr>
        <w:drawing>
          <wp:inline distT="0" distB="0" distL="0" distR="0" wp14:anchorId="3BA6DF1C" wp14:editId="0BCA190E">
            <wp:extent cx="1144905" cy="59626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A4445" w:rsidRPr="00A6418A" w:rsidRDefault="009A4445" w:rsidP="009A4445">
      <w:pPr>
        <w:spacing w:line="256" w:lineRule="auto"/>
        <w:jc w:val="center"/>
        <w:rPr>
          <w:b/>
          <w:szCs w:val="28"/>
        </w:rPr>
      </w:pPr>
      <w:r w:rsidRPr="00A6418A">
        <w:rPr>
          <w:b/>
          <w:szCs w:val="28"/>
        </w:rPr>
        <w:t xml:space="preserve">НОВОРОЗДІЛЬСЬКА МІСЬКА РАДА </w:t>
      </w:r>
    </w:p>
    <w:p w:rsidR="009A4445" w:rsidRPr="00A6418A" w:rsidRDefault="009A4445" w:rsidP="009A4445">
      <w:pPr>
        <w:spacing w:line="256" w:lineRule="auto"/>
        <w:jc w:val="center"/>
        <w:rPr>
          <w:b/>
          <w:szCs w:val="28"/>
        </w:rPr>
      </w:pPr>
      <w:r w:rsidRPr="00A6418A">
        <w:rPr>
          <w:b/>
          <w:szCs w:val="28"/>
        </w:rPr>
        <w:t xml:space="preserve">ВИКОНАВЧИЙ КОМІТЕТ                                                                                                </w:t>
      </w:r>
    </w:p>
    <w:p w:rsidR="009A4445" w:rsidRPr="00A6418A" w:rsidRDefault="009A4445" w:rsidP="009A4445">
      <w:pPr>
        <w:spacing w:line="256" w:lineRule="auto"/>
        <w:jc w:val="center"/>
        <w:rPr>
          <w:b/>
          <w:sz w:val="32"/>
          <w:szCs w:val="32"/>
        </w:rPr>
      </w:pPr>
      <w:r w:rsidRPr="00A6418A">
        <w:rPr>
          <w:b/>
          <w:sz w:val="32"/>
          <w:szCs w:val="32"/>
        </w:rPr>
        <w:t>Р І Ш Е Н Н Я</w:t>
      </w:r>
    </w:p>
    <w:p w:rsidR="009A4445" w:rsidRPr="00A6418A" w:rsidRDefault="009A4445" w:rsidP="009A4445">
      <w:pPr>
        <w:spacing w:line="256" w:lineRule="auto"/>
        <w:jc w:val="center"/>
        <w:rPr>
          <w:b/>
          <w:sz w:val="32"/>
          <w:szCs w:val="32"/>
        </w:rPr>
      </w:pPr>
    </w:p>
    <w:p w:rsidR="009A4445" w:rsidRDefault="009A4445" w:rsidP="009A4445">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295</w:t>
      </w:r>
    </w:p>
    <w:p w:rsidR="00DD15D0" w:rsidRDefault="00DD15D0" w:rsidP="00DD15D0">
      <w:pPr>
        <w:tabs>
          <w:tab w:val="left" w:pos="708"/>
          <w:tab w:val="center" w:pos="4153"/>
          <w:tab w:val="right" w:pos="8306"/>
        </w:tabs>
        <w:spacing w:line="240" w:lineRule="auto"/>
        <w:rPr>
          <w:sz w:val="24"/>
          <w:lang w:eastAsia="ru-RU"/>
        </w:rPr>
      </w:pPr>
    </w:p>
    <w:p w:rsidR="00DD15D0" w:rsidRPr="00DD15D0" w:rsidRDefault="00DD15D0" w:rsidP="00DD15D0">
      <w:pPr>
        <w:tabs>
          <w:tab w:val="left" w:pos="708"/>
          <w:tab w:val="center" w:pos="4153"/>
          <w:tab w:val="right" w:pos="8306"/>
        </w:tabs>
        <w:spacing w:line="240" w:lineRule="auto"/>
        <w:rPr>
          <w:sz w:val="24"/>
          <w:lang w:eastAsia="ru-RU"/>
        </w:rPr>
      </w:pPr>
      <w:r w:rsidRPr="00DD15D0">
        <w:rPr>
          <w:sz w:val="24"/>
          <w:lang w:eastAsia="ru-RU"/>
        </w:rPr>
        <w:t xml:space="preserve">Про затвердження положення та складу місцевої комісії </w:t>
      </w:r>
    </w:p>
    <w:p w:rsidR="00DD15D0" w:rsidRPr="00DD15D0" w:rsidRDefault="00DD15D0" w:rsidP="00DD15D0">
      <w:pPr>
        <w:spacing w:line="240" w:lineRule="auto"/>
        <w:rPr>
          <w:rFonts w:eastAsia="Calibri"/>
          <w:bCs/>
          <w:sz w:val="24"/>
          <w:bdr w:val="none" w:sz="0" w:space="0" w:color="auto" w:frame="1"/>
          <w:shd w:val="clear" w:color="auto" w:fill="FFFFFF"/>
          <w:lang w:eastAsia="en-US"/>
        </w:rPr>
      </w:pPr>
      <w:r w:rsidRPr="00DD15D0">
        <w:rPr>
          <w:rFonts w:eastAsia="Calibri"/>
          <w:bCs/>
          <w:sz w:val="24"/>
          <w:bdr w:val="none" w:sz="0" w:space="0" w:color="auto" w:frame="1"/>
          <w:shd w:val="clear" w:color="auto" w:fill="FFFFFF"/>
          <w:lang w:eastAsia="en-US"/>
        </w:rPr>
        <w:t xml:space="preserve">з питань формування пропозицій, щодо потреби у 2026 році </w:t>
      </w:r>
    </w:p>
    <w:p w:rsidR="00DD15D0" w:rsidRPr="00DD15D0" w:rsidRDefault="00DD15D0" w:rsidP="00DD15D0">
      <w:pPr>
        <w:spacing w:line="240" w:lineRule="auto"/>
        <w:rPr>
          <w:rFonts w:eastAsia="Calibri"/>
          <w:bCs/>
          <w:sz w:val="24"/>
          <w:bdr w:val="none" w:sz="0" w:space="0" w:color="auto" w:frame="1"/>
          <w:shd w:val="clear" w:color="auto" w:fill="FFFFFF"/>
          <w:lang w:eastAsia="en-US"/>
        </w:rPr>
      </w:pPr>
      <w:r w:rsidRPr="00DD15D0">
        <w:rPr>
          <w:rFonts w:eastAsia="Calibri"/>
          <w:bCs/>
          <w:sz w:val="24"/>
          <w:bdr w:val="none" w:sz="0" w:space="0" w:color="auto" w:frame="1"/>
          <w:shd w:val="clear" w:color="auto" w:fill="FFFFFF"/>
          <w:lang w:eastAsia="en-US"/>
        </w:rPr>
        <w:t xml:space="preserve">субвенції з державного бюджету місцевим бюджетам на </w:t>
      </w:r>
    </w:p>
    <w:p w:rsidR="00DD15D0" w:rsidRPr="00DD15D0" w:rsidRDefault="00DD15D0" w:rsidP="00DD15D0">
      <w:pPr>
        <w:spacing w:line="240" w:lineRule="auto"/>
        <w:rPr>
          <w:rFonts w:eastAsia="Calibri"/>
          <w:bCs/>
          <w:sz w:val="24"/>
          <w:bdr w:val="none" w:sz="0" w:space="0" w:color="auto" w:frame="1"/>
          <w:shd w:val="clear" w:color="auto" w:fill="FFFFFF"/>
          <w:lang w:eastAsia="en-US"/>
        </w:rPr>
      </w:pPr>
      <w:r w:rsidRPr="00DD15D0">
        <w:rPr>
          <w:rFonts w:eastAsia="Calibri"/>
          <w:bCs/>
          <w:sz w:val="24"/>
          <w:bdr w:val="none" w:sz="0" w:space="0" w:color="auto" w:frame="1"/>
          <w:shd w:val="clear" w:color="auto" w:fill="FFFFFF"/>
          <w:lang w:eastAsia="en-US"/>
        </w:rPr>
        <w:t xml:space="preserve">реалізацію програми публічних інвестицій із забезпечення </w:t>
      </w:r>
    </w:p>
    <w:p w:rsidR="00DD15D0" w:rsidRPr="00DD15D0" w:rsidRDefault="00DD15D0" w:rsidP="00DD15D0">
      <w:pPr>
        <w:spacing w:line="240" w:lineRule="auto"/>
        <w:rPr>
          <w:rFonts w:eastAsia="Calibri"/>
          <w:bCs/>
          <w:sz w:val="24"/>
          <w:bdr w:val="none" w:sz="0" w:space="0" w:color="auto" w:frame="1"/>
          <w:shd w:val="clear" w:color="auto" w:fill="FFFFFF"/>
          <w:lang w:eastAsia="en-US"/>
        </w:rPr>
      </w:pPr>
      <w:r w:rsidRPr="00DD15D0">
        <w:rPr>
          <w:rFonts w:eastAsia="Calibri"/>
          <w:bCs/>
          <w:sz w:val="24"/>
          <w:bdr w:val="none" w:sz="0" w:space="0" w:color="auto" w:frame="1"/>
          <w:shd w:val="clear" w:color="auto" w:fill="FFFFFF"/>
          <w:lang w:eastAsia="en-US"/>
        </w:rPr>
        <w:t>житлом дитячих будинків сімейного типу</w:t>
      </w:r>
    </w:p>
    <w:p w:rsidR="00DD15D0" w:rsidRPr="00DD15D0" w:rsidRDefault="00DD15D0" w:rsidP="00DD15D0">
      <w:pPr>
        <w:tabs>
          <w:tab w:val="left" w:pos="708"/>
          <w:tab w:val="center" w:pos="4153"/>
          <w:tab w:val="right" w:pos="8306"/>
        </w:tabs>
        <w:spacing w:line="240" w:lineRule="auto"/>
        <w:ind w:firstLine="540"/>
        <w:rPr>
          <w:sz w:val="24"/>
          <w:lang w:eastAsia="ru-RU"/>
        </w:rPr>
      </w:pPr>
    </w:p>
    <w:p w:rsidR="00DD15D0" w:rsidRPr="00DD15D0" w:rsidRDefault="00DD15D0" w:rsidP="00DD15D0">
      <w:pPr>
        <w:tabs>
          <w:tab w:val="left" w:pos="708"/>
          <w:tab w:val="center" w:pos="4153"/>
          <w:tab w:val="right" w:pos="8306"/>
        </w:tabs>
        <w:spacing w:line="240" w:lineRule="auto"/>
        <w:ind w:firstLine="540"/>
        <w:jc w:val="both"/>
        <w:rPr>
          <w:rFonts w:eastAsia="Calibri"/>
          <w:sz w:val="24"/>
          <w:lang w:eastAsia="en-US"/>
        </w:rPr>
      </w:pPr>
      <w:r w:rsidRPr="00DD15D0">
        <w:rPr>
          <w:rFonts w:eastAsia="Calibri"/>
          <w:sz w:val="24"/>
          <w:lang w:eastAsia="en-US"/>
        </w:rPr>
        <w:t>Відповідно порядку та умов надання у 2026 році субвенції з державного бюджету місцевим бюджетам на реалізацію програми публічних інвестицій із забезпечення житлом дитячих будинків сімейного типу,  затверджених постановою Кабінету Міністрів України від 04.06.2026 № 717 «Про затвердження Порядку та умов надання у 2026 році субвенції з державного бюджету місцевим бюджетам на реалізацію програми публічних інвестицій із забезпечення житлом дитячих будинків сімейного типу»  керуючись ст. 40, ч.6 ст. 59 Закону України «Про місцеве самоврядування в Україні», виконавчий комітет міської ради</w:t>
      </w:r>
    </w:p>
    <w:p w:rsidR="00DD15D0" w:rsidRPr="00DD15D0" w:rsidRDefault="00DD15D0" w:rsidP="00DD15D0">
      <w:pPr>
        <w:overflowPunct w:val="0"/>
        <w:autoSpaceDE w:val="0"/>
        <w:autoSpaceDN w:val="0"/>
        <w:adjustRightInd w:val="0"/>
        <w:spacing w:before="120" w:line="240" w:lineRule="auto"/>
        <w:jc w:val="both"/>
        <w:rPr>
          <w:sz w:val="24"/>
          <w:lang w:eastAsia="ru-RU"/>
        </w:rPr>
      </w:pPr>
      <w:r w:rsidRPr="00DD15D0">
        <w:rPr>
          <w:sz w:val="24"/>
          <w:lang w:eastAsia="ru-RU"/>
        </w:rPr>
        <w:t>В И Р І Ш И В:</w:t>
      </w:r>
    </w:p>
    <w:p w:rsidR="00DD15D0" w:rsidRPr="00DD15D0" w:rsidRDefault="00DD15D0" w:rsidP="00DD15D0">
      <w:pPr>
        <w:overflowPunct w:val="0"/>
        <w:autoSpaceDE w:val="0"/>
        <w:autoSpaceDN w:val="0"/>
        <w:adjustRightInd w:val="0"/>
        <w:spacing w:before="120" w:line="240" w:lineRule="auto"/>
        <w:ind w:firstLine="567"/>
        <w:jc w:val="both"/>
        <w:rPr>
          <w:sz w:val="24"/>
          <w:lang w:eastAsia="ru-RU"/>
        </w:rPr>
      </w:pPr>
      <w:r w:rsidRPr="00DD15D0">
        <w:rPr>
          <w:sz w:val="24"/>
          <w:lang w:eastAsia="ru-RU"/>
        </w:rPr>
        <w:t>1.Затвердити Положення про комісію з питань формування пропозицій, щодо потреби у 2026 році субвенції з державного бюджету місцевим бюджетам на реалізацію програми публічних інвестицій із забезпечення житлом дитячих будинків сімейного типу</w:t>
      </w:r>
      <w:r w:rsidRPr="00DD15D0">
        <w:rPr>
          <w:rFonts w:ascii="Calibri" w:eastAsia="Calibri" w:hAnsi="Calibri"/>
          <w:sz w:val="22"/>
          <w:szCs w:val="22"/>
          <w:lang w:eastAsia="en-US"/>
        </w:rPr>
        <w:t xml:space="preserve"> </w:t>
      </w:r>
      <w:r w:rsidRPr="00DD15D0">
        <w:rPr>
          <w:sz w:val="24"/>
          <w:lang w:eastAsia="ru-RU"/>
        </w:rPr>
        <w:t>(далі – Комісія) ( додаток 1).</w:t>
      </w:r>
    </w:p>
    <w:p w:rsidR="00DD15D0" w:rsidRPr="00DD15D0" w:rsidRDefault="00DD15D0" w:rsidP="00DD15D0">
      <w:pPr>
        <w:overflowPunct w:val="0"/>
        <w:autoSpaceDE w:val="0"/>
        <w:autoSpaceDN w:val="0"/>
        <w:adjustRightInd w:val="0"/>
        <w:spacing w:before="120" w:line="240" w:lineRule="auto"/>
        <w:ind w:firstLine="567"/>
        <w:jc w:val="both"/>
        <w:rPr>
          <w:sz w:val="24"/>
          <w:lang w:eastAsia="ru-RU"/>
        </w:rPr>
      </w:pPr>
      <w:r w:rsidRPr="00DD15D0">
        <w:rPr>
          <w:sz w:val="24"/>
          <w:lang w:eastAsia="ru-RU"/>
        </w:rPr>
        <w:t>2.Затвердити склад Комісії  ( додаток 2).</w:t>
      </w:r>
    </w:p>
    <w:p w:rsidR="00DD15D0" w:rsidRPr="00DD15D0" w:rsidRDefault="00DD15D0" w:rsidP="00DD15D0">
      <w:pPr>
        <w:overflowPunct w:val="0"/>
        <w:autoSpaceDE w:val="0"/>
        <w:autoSpaceDN w:val="0"/>
        <w:adjustRightInd w:val="0"/>
        <w:spacing w:before="120" w:line="240" w:lineRule="auto"/>
        <w:ind w:firstLine="567"/>
        <w:jc w:val="both"/>
        <w:rPr>
          <w:sz w:val="24"/>
          <w:lang w:eastAsia="ru-RU"/>
        </w:rPr>
      </w:pPr>
      <w:r w:rsidRPr="00DD15D0">
        <w:rPr>
          <w:sz w:val="24"/>
          <w:lang w:eastAsia="ru-RU"/>
        </w:rPr>
        <w:t>3.Контроль за виконанням даного рішення покласти на міського голову Ярину Яценко.</w:t>
      </w:r>
    </w:p>
    <w:p w:rsidR="00DD15D0" w:rsidRPr="00DD15D0" w:rsidRDefault="00DD15D0" w:rsidP="00DD15D0">
      <w:pPr>
        <w:tabs>
          <w:tab w:val="left" w:pos="708"/>
        </w:tabs>
        <w:spacing w:line="240" w:lineRule="auto"/>
        <w:jc w:val="both"/>
        <w:rPr>
          <w:rFonts w:eastAsia="MS Mincho"/>
          <w:b/>
          <w:color w:val="FF0000"/>
          <w:sz w:val="24"/>
          <w:lang w:eastAsia="ru-RU"/>
        </w:rPr>
      </w:pPr>
    </w:p>
    <w:p w:rsidR="00DD15D0" w:rsidRPr="00DD15D0" w:rsidRDefault="00DD15D0" w:rsidP="00DD15D0">
      <w:pPr>
        <w:spacing w:line="240" w:lineRule="auto"/>
        <w:jc w:val="both"/>
        <w:rPr>
          <w:sz w:val="24"/>
          <w:lang w:eastAsia="ru-RU"/>
        </w:rPr>
      </w:pPr>
      <w:r w:rsidRPr="00DD15D0">
        <w:rPr>
          <w:sz w:val="24"/>
          <w:lang w:eastAsia="ru-RU"/>
        </w:rPr>
        <w:t xml:space="preserve">    </w:t>
      </w:r>
    </w:p>
    <w:p w:rsidR="00DD15D0" w:rsidRPr="00DD15D0" w:rsidRDefault="00DD15D0" w:rsidP="00C7008C">
      <w:pPr>
        <w:spacing w:line="240" w:lineRule="auto"/>
        <w:jc w:val="both"/>
        <w:rPr>
          <w:sz w:val="24"/>
          <w:lang w:eastAsia="ru-RU"/>
        </w:rPr>
      </w:pPr>
      <w:r w:rsidRPr="00DD15D0">
        <w:rPr>
          <w:sz w:val="24"/>
          <w:lang w:eastAsia="ru-RU"/>
        </w:rPr>
        <w:t xml:space="preserve">  МІСЬКИЙ ГОЛОВА                                                                                 </w:t>
      </w:r>
      <w:r w:rsidR="00C7008C">
        <w:rPr>
          <w:sz w:val="24"/>
          <w:lang w:eastAsia="ru-RU"/>
        </w:rPr>
        <w:t>Ярина ЯЦ</w:t>
      </w:r>
      <w:r w:rsidR="00CC4F54">
        <w:rPr>
          <w:sz w:val="24"/>
          <w:lang w:eastAsia="ru-RU"/>
        </w:rPr>
        <w:t>ЕНКО</w:t>
      </w:r>
    </w:p>
    <w:p w:rsidR="00DD15D0" w:rsidRPr="00DD15D0" w:rsidRDefault="00DD15D0" w:rsidP="00DD15D0">
      <w:pPr>
        <w:spacing w:line="240" w:lineRule="auto"/>
        <w:rPr>
          <w:sz w:val="24"/>
          <w:lang w:eastAsia="ru-RU"/>
        </w:rPr>
      </w:pPr>
    </w:p>
    <w:p w:rsidR="00DD15D0" w:rsidRDefault="00DD15D0"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Default="0027161A" w:rsidP="00DD15D0">
      <w:pPr>
        <w:spacing w:line="240" w:lineRule="auto"/>
        <w:rPr>
          <w:sz w:val="24"/>
          <w:lang w:eastAsia="ru-RU"/>
        </w:rPr>
      </w:pPr>
    </w:p>
    <w:p w:rsidR="0027161A" w:rsidRPr="00DD15D0" w:rsidRDefault="0027161A" w:rsidP="00DD15D0">
      <w:pPr>
        <w:spacing w:line="240" w:lineRule="auto"/>
        <w:rPr>
          <w:sz w:val="24"/>
          <w:lang w:eastAsia="ru-RU"/>
        </w:rPr>
      </w:pPr>
    </w:p>
    <w:p w:rsidR="00DD15D0" w:rsidRPr="00DD15D0" w:rsidRDefault="00DD15D0" w:rsidP="00DD15D0">
      <w:pPr>
        <w:spacing w:line="240" w:lineRule="auto"/>
        <w:ind w:left="6237"/>
        <w:rPr>
          <w:sz w:val="24"/>
          <w:lang w:eastAsia="ru-RU"/>
        </w:rPr>
      </w:pPr>
      <w:r w:rsidRPr="00DD15D0">
        <w:rPr>
          <w:sz w:val="24"/>
          <w:lang w:eastAsia="ru-RU"/>
        </w:rPr>
        <w:t>Додаток 1</w:t>
      </w:r>
    </w:p>
    <w:p w:rsidR="00DD15D0" w:rsidRPr="00DD15D0" w:rsidRDefault="00DD15D0" w:rsidP="00DD15D0">
      <w:pPr>
        <w:spacing w:line="240" w:lineRule="auto"/>
        <w:ind w:left="6237"/>
        <w:rPr>
          <w:sz w:val="24"/>
          <w:lang w:eastAsia="ru-RU"/>
        </w:rPr>
      </w:pPr>
      <w:r w:rsidRPr="00DD15D0">
        <w:rPr>
          <w:sz w:val="24"/>
          <w:lang w:eastAsia="ru-RU"/>
        </w:rPr>
        <w:t xml:space="preserve">до рішення виконкому </w:t>
      </w:r>
    </w:p>
    <w:p w:rsidR="00DD15D0" w:rsidRPr="00DD15D0" w:rsidRDefault="009A4445" w:rsidP="00DD15D0">
      <w:pPr>
        <w:spacing w:line="240" w:lineRule="auto"/>
        <w:ind w:left="6237"/>
        <w:rPr>
          <w:sz w:val="24"/>
          <w:lang w:eastAsia="ru-RU"/>
        </w:rPr>
      </w:pPr>
      <w:r>
        <w:rPr>
          <w:sz w:val="24"/>
          <w:lang w:eastAsia="ru-RU"/>
        </w:rPr>
        <w:t xml:space="preserve">№ 295 </w:t>
      </w:r>
      <w:r w:rsidR="00DD15D0" w:rsidRPr="00DD15D0">
        <w:rPr>
          <w:sz w:val="24"/>
          <w:lang w:eastAsia="ru-RU"/>
        </w:rPr>
        <w:t xml:space="preserve"> від 16.07.2026 р.</w:t>
      </w:r>
    </w:p>
    <w:p w:rsidR="00DD15D0" w:rsidRPr="00DD15D0" w:rsidRDefault="00DD15D0" w:rsidP="00DD15D0">
      <w:pPr>
        <w:spacing w:line="240" w:lineRule="auto"/>
        <w:rPr>
          <w:sz w:val="24"/>
          <w:lang w:eastAsia="ru-RU"/>
        </w:rPr>
      </w:pPr>
    </w:p>
    <w:p w:rsidR="00DD15D0" w:rsidRPr="00DD15D0" w:rsidRDefault="00DD15D0" w:rsidP="00DD15D0">
      <w:pPr>
        <w:spacing w:line="240" w:lineRule="auto"/>
        <w:jc w:val="center"/>
        <w:rPr>
          <w:b/>
          <w:sz w:val="24"/>
          <w:lang w:eastAsia="ru-RU"/>
        </w:rPr>
      </w:pPr>
      <w:r w:rsidRPr="00DD15D0">
        <w:rPr>
          <w:b/>
          <w:sz w:val="24"/>
          <w:lang w:eastAsia="ru-RU"/>
        </w:rPr>
        <w:t xml:space="preserve">Положення </w:t>
      </w:r>
    </w:p>
    <w:p w:rsidR="00DD15D0" w:rsidRPr="00DD15D0" w:rsidRDefault="00DD15D0" w:rsidP="00DD15D0">
      <w:pPr>
        <w:tabs>
          <w:tab w:val="left" w:pos="708"/>
          <w:tab w:val="center" w:pos="4153"/>
          <w:tab w:val="right" w:pos="8306"/>
        </w:tabs>
        <w:spacing w:line="240" w:lineRule="auto"/>
        <w:jc w:val="center"/>
        <w:rPr>
          <w:rFonts w:eastAsia="Calibri"/>
          <w:bCs/>
          <w:sz w:val="24"/>
          <w:bdr w:val="none" w:sz="0" w:space="0" w:color="auto" w:frame="1"/>
          <w:shd w:val="clear" w:color="auto" w:fill="FFFFFF"/>
          <w:lang w:eastAsia="en-US"/>
        </w:rPr>
      </w:pPr>
      <w:r w:rsidRPr="00DD15D0">
        <w:rPr>
          <w:sz w:val="24"/>
          <w:lang w:eastAsia="ru-RU"/>
        </w:rPr>
        <w:t xml:space="preserve">про місцеву комісію </w:t>
      </w:r>
      <w:r w:rsidRPr="00DD15D0">
        <w:rPr>
          <w:rFonts w:eastAsia="Calibri"/>
          <w:bCs/>
          <w:sz w:val="24"/>
          <w:bdr w:val="none" w:sz="0" w:space="0" w:color="auto" w:frame="1"/>
          <w:shd w:val="clear" w:color="auto" w:fill="FFFFFF"/>
          <w:lang w:eastAsia="en-US"/>
        </w:rPr>
        <w:t xml:space="preserve">з питань формування пропозицій, щодо потреби у 2026 році </w:t>
      </w:r>
    </w:p>
    <w:p w:rsidR="00DD15D0" w:rsidRPr="00DD15D0" w:rsidRDefault="00DD15D0" w:rsidP="00DD15D0">
      <w:pPr>
        <w:tabs>
          <w:tab w:val="left" w:pos="708"/>
          <w:tab w:val="center" w:pos="4153"/>
          <w:tab w:val="right" w:pos="8306"/>
        </w:tabs>
        <w:spacing w:line="240" w:lineRule="auto"/>
        <w:jc w:val="center"/>
        <w:rPr>
          <w:rFonts w:eastAsia="Calibri"/>
          <w:bCs/>
          <w:sz w:val="24"/>
          <w:bdr w:val="none" w:sz="0" w:space="0" w:color="auto" w:frame="1"/>
          <w:shd w:val="clear" w:color="auto" w:fill="FFFFFF"/>
          <w:lang w:eastAsia="en-US"/>
        </w:rPr>
      </w:pPr>
      <w:r w:rsidRPr="00DD15D0">
        <w:rPr>
          <w:rFonts w:eastAsia="Calibri"/>
          <w:bCs/>
          <w:sz w:val="24"/>
          <w:bdr w:val="none" w:sz="0" w:space="0" w:color="auto" w:frame="1"/>
          <w:shd w:val="clear" w:color="auto" w:fill="FFFFFF"/>
          <w:lang w:eastAsia="en-US"/>
        </w:rPr>
        <w:t xml:space="preserve">субвенції з державного бюджету місцевим бюджетам на реалізацію </w:t>
      </w:r>
    </w:p>
    <w:p w:rsidR="00DD15D0" w:rsidRPr="00DD15D0" w:rsidRDefault="00DD15D0" w:rsidP="00DD15D0">
      <w:pPr>
        <w:tabs>
          <w:tab w:val="left" w:pos="708"/>
          <w:tab w:val="center" w:pos="4153"/>
          <w:tab w:val="right" w:pos="8306"/>
        </w:tabs>
        <w:spacing w:line="240" w:lineRule="auto"/>
        <w:jc w:val="center"/>
        <w:rPr>
          <w:rFonts w:eastAsia="Calibri"/>
          <w:bCs/>
          <w:sz w:val="24"/>
          <w:bdr w:val="none" w:sz="0" w:space="0" w:color="auto" w:frame="1"/>
          <w:shd w:val="clear" w:color="auto" w:fill="FFFFFF"/>
          <w:lang w:eastAsia="en-US"/>
        </w:rPr>
      </w:pPr>
      <w:r w:rsidRPr="00DD15D0">
        <w:rPr>
          <w:rFonts w:eastAsia="Calibri"/>
          <w:bCs/>
          <w:sz w:val="24"/>
          <w:bdr w:val="none" w:sz="0" w:space="0" w:color="auto" w:frame="1"/>
          <w:shd w:val="clear" w:color="auto" w:fill="FFFFFF"/>
          <w:lang w:eastAsia="en-US"/>
        </w:rPr>
        <w:t xml:space="preserve">програми публічних інвестицій із забезпечення </w:t>
      </w:r>
    </w:p>
    <w:p w:rsidR="00DD15D0" w:rsidRPr="00DD15D0" w:rsidRDefault="00DD15D0" w:rsidP="00DD15D0">
      <w:pPr>
        <w:tabs>
          <w:tab w:val="left" w:pos="708"/>
          <w:tab w:val="center" w:pos="4153"/>
          <w:tab w:val="right" w:pos="8306"/>
        </w:tabs>
        <w:spacing w:line="240" w:lineRule="auto"/>
        <w:jc w:val="center"/>
        <w:rPr>
          <w:rFonts w:eastAsia="Calibri"/>
          <w:bCs/>
          <w:sz w:val="24"/>
          <w:bdr w:val="none" w:sz="0" w:space="0" w:color="auto" w:frame="1"/>
          <w:shd w:val="clear" w:color="auto" w:fill="FFFFFF"/>
          <w:lang w:eastAsia="en-US"/>
        </w:rPr>
      </w:pPr>
      <w:r w:rsidRPr="00DD15D0">
        <w:rPr>
          <w:rFonts w:eastAsia="Calibri"/>
          <w:bCs/>
          <w:sz w:val="24"/>
          <w:bdr w:val="none" w:sz="0" w:space="0" w:color="auto" w:frame="1"/>
          <w:shd w:val="clear" w:color="auto" w:fill="FFFFFF"/>
          <w:lang w:eastAsia="en-US"/>
        </w:rPr>
        <w:t>житлом дитячих будинків сімейного типу</w:t>
      </w:r>
    </w:p>
    <w:p w:rsidR="00DD15D0" w:rsidRPr="00DD15D0" w:rsidRDefault="00DD15D0" w:rsidP="00DD15D0">
      <w:pPr>
        <w:tabs>
          <w:tab w:val="left" w:pos="708"/>
          <w:tab w:val="center" w:pos="4153"/>
          <w:tab w:val="right" w:pos="8306"/>
        </w:tabs>
        <w:spacing w:line="240" w:lineRule="auto"/>
        <w:jc w:val="center"/>
        <w:rPr>
          <w:rFonts w:eastAsia="Calibri"/>
          <w:bCs/>
          <w:sz w:val="24"/>
          <w:bdr w:val="none" w:sz="0" w:space="0" w:color="auto" w:frame="1"/>
          <w:shd w:val="clear" w:color="auto" w:fill="FFFFFF"/>
          <w:lang w:eastAsia="en-US"/>
        </w:rPr>
      </w:pPr>
    </w:p>
    <w:p w:rsidR="00DD15D0" w:rsidRPr="00DD15D0" w:rsidRDefault="00DD15D0" w:rsidP="00DD15D0">
      <w:pPr>
        <w:tabs>
          <w:tab w:val="left" w:pos="708"/>
          <w:tab w:val="center" w:pos="4153"/>
          <w:tab w:val="right" w:pos="8306"/>
        </w:tabs>
        <w:spacing w:line="240" w:lineRule="auto"/>
        <w:jc w:val="center"/>
        <w:rPr>
          <w:rFonts w:eastAsia="Calibri"/>
          <w:bCs/>
          <w:sz w:val="24"/>
          <w:bdr w:val="none" w:sz="0" w:space="0" w:color="auto" w:frame="1"/>
          <w:shd w:val="clear" w:color="auto" w:fill="FFFFFF"/>
          <w:lang w:eastAsia="en-US"/>
        </w:rPr>
      </w:pPr>
    </w:p>
    <w:p w:rsidR="00DD15D0" w:rsidRPr="00DD15D0" w:rsidRDefault="00DD15D0" w:rsidP="00DD15D0">
      <w:pPr>
        <w:shd w:val="clear" w:color="auto" w:fill="FFFFFF"/>
        <w:spacing w:line="240" w:lineRule="auto"/>
        <w:ind w:firstLine="708"/>
        <w:jc w:val="both"/>
        <w:rPr>
          <w:rFonts w:eastAsia="Calibri"/>
          <w:bCs/>
          <w:sz w:val="24"/>
          <w:bdr w:val="none" w:sz="0" w:space="0" w:color="auto" w:frame="1"/>
          <w:shd w:val="clear" w:color="auto" w:fill="FFFFFF"/>
          <w:lang w:eastAsia="en-US"/>
        </w:rPr>
      </w:pPr>
      <w:r w:rsidRPr="00DD15D0">
        <w:rPr>
          <w:rFonts w:eastAsia="Calibri"/>
          <w:bCs/>
          <w:sz w:val="24"/>
          <w:bdr w:val="none" w:sz="0" w:space="0" w:color="auto" w:frame="1"/>
          <w:shd w:val="clear" w:color="auto" w:fill="FFFFFF"/>
          <w:lang w:eastAsia="en-US"/>
        </w:rPr>
        <w:t xml:space="preserve">1. Комісія для формування пропозицій стосовно потреби щодо спрямування субвенції у 2026 році з державного бюджету місцевим бюджетам на реалізацію </w:t>
      </w:r>
      <w:r w:rsidRPr="00DD15D0">
        <w:rPr>
          <w:rFonts w:eastAsia="Calibri"/>
          <w:sz w:val="24"/>
          <w:lang w:eastAsia="en-US"/>
        </w:rPr>
        <w:t>програми публічних інвестицій</w:t>
      </w:r>
      <w:r w:rsidRPr="00DD15D0">
        <w:rPr>
          <w:rFonts w:eastAsia="Calibri"/>
          <w:bCs/>
          <w:sz w:val="24"/>
          <w:bdr w:val="none" w:sz="0" w:space="0" w:color="auto" w:frame="1"/>
          <w:shd w:val="clear" w:color="auto" w:fill="FFFFFF"/>
          <w:lang w:eastAsia="en-US"/>
        </w:rPr>
        <w:t xml:space="preserve"> із забезпечення житлом дитячих будинків сімейного типу (далі-комісія) є консультативно-дорадчим органом, персональний склад та положення якої затверджується рішенням виконавчого комітету Новороздільської міської ради.</w:t>
      </w:r>
    </w:p>
    <w:p w:rsidR="00DD15D0" w:rsidRPr="00DD15D0" w:rsidRDefault="00DD15D0" w:rsidP="00DD15D0">
      <w:pPr>
        <w:spacing w:line="240" w:lineRule="auto"/>
        <w:ind w:right="140" w:firstLine="708"/>
        <w:jc w:val="both"/>
        <w:rPr>
          <w:rFonts w:eastAsia="Calibri"/>
          <w:sz w:val="24"/>
          <w:lang w:eastAsia="en-US"/>
        </w:rPr>
      </w:pPr>
      <w:r w:rsidRPr="00DD15D0">
        <w:rPr>
          <w:rFonts w:eastAsia="Batang"/>
          <w:color w:val="000000"/>
          <w:sz w:val="24"/>
          <w:lang w:eastAsia="ru-RU"/>
        </w:rPr>
        <w:t>2. Комісія у своїй діяльності керується Конституцією України, Законом України «Про забезпечення організаційно-правових умов соціального захисту дітей-сиріт та дітей, позбавлених батьківського піклування»,</w:t>
      </w:r>
      <w:r w:rsidRPr="00DD15D0">
        <w:rPr>
          <w:rFonts w:eastAsia="Calibri"/>
          <w:color w:val="000000"/>
          <w:sz w:val="24"/>
          <w:bdr w:val="none" w:sz="0" w:space="0" w:color="auto" w:frame="1"/>
          <w:lang w:eastAsia="en-US"/>
        </w:rPr>
        <w:t xml:space="preserve"> постановою Кабінету Міністрів України від 26.05.2021 №615 </w:t>
      </w:r>
      <w:r w:rsidRPr="00DD15D0">
        <w:rPr>
          <w:rFonts w:eastAsia="Calibri"/>
          <w:sz w:val="24"/>
          <w:lang w:eastAsia="ar-SA"/>
        </w:rPr>
        <w:t>«Деякі питання забезпечення дітей-сиріт, дітей, позбавлених батьківського піклування, осіб з їх числа житлом та підтримки малих групових будинків</w:t>
      </w:r>
      <w:r w:rsidRPr="00DD15D0">
        <w:rPr>
          <w:rFonts w:eastAsia="Calibri"/>
          <w:sz w:val="24"/>
          <w:lang w:eastAsia="en-US"/>
        </w:rPr>
        <w:t>»,</w:t>
      </w:r>
      <w:r w:rsidRPr="00DD15D0">
        <w:rPr>
          <w:rFonts w:eastAsia="Batang"/>
          <w:color w:val="000000"/>
          <w:sz w:val="24"/>
          <w:lang w:eastAsia="ru-RU"/>
        </w:rPr>
        <w:t xml:space="preserve"> </w:t>
      </w:r>
      <w:r w:rsidRPr="00DD15D0">
        <w:rPr>
          <w:rFonts w:eastAsia="Calibri"/>
          <w:sz w:val="24"/>
          <w:lang w:eastAsia="en-US"/>
        </w:rPr>
        <w:t xml:space="preserve">постановою Кабінету Міністрів України від 04.06.2026 № 717 «Про затвердження Порядку та умов надання у 2026 році субвенції з державного бюджету місцевим бюджетам на реалізацію програми публічних інвестицій із забезпечення житлом дитячих будинків сімейного типу», </w:t>
      </w:r>
      <w:r w:rsidRPr="00DD15D0">
        <w:rPr>
          <w:rFonts w:eastAsia="Calibri"/>
          <w:color w:val="000000"/>
          <w:sz w:val="24"/>
          <w:bdr w:val="none" w:sz="0" w:space="0" w:color="auto" w:frame="1"/>
          <w:lang w:eastAsia="en-US"/>
        </w:rPr>
        <w:t xml:space="preserve">постановою Кабінету Міністрів України від 26.04.2002 №564 </w:t>
      </w:r>
      <w:r w:rsidRPr="00DD15D0">
        <w:rPr>
          <w:rFonts w:eastAsia="Calibri"/>
          <w:sz w:val="24"/>
          <w:lang w:eastAsia="ar-SA"/>
        </w:rPr>
        <w:t>«Про затвердження Положення про дитячий будинок сімейного типу</w:t>
      </w:r>
      <w:r w:rsidRPr="00DD15D0">
        <w:rPr>
          <w:rFonts w:eastAsia="Calibri"/>
          <w:sz w:val="24"/>
          <w:lang w:eastAsia="en-US"/>
        </w:rPr>
        <w:t xml:space="preserve">», наказом Міністерства розвитку громад та територій України від 16.04.2026 №786 </w:t>
      </w:r>
      <w:r w:rsidRPr="00DD15D0">
        <w:rPr>
          <w:rFonts w:eastAsia="Calibri"/>
          <w:sz w:val="24"/>
          <w:lang w:eastAsia="ar-SA"/>
        </w:rPr>
        <w:t>«Про затвердження показників опосередкованої вартості спорудження житла за регіонами України (розрахований станом на 01 квітня 2026 року)</w:t>
      </w:r>
      <w:r w:rsidRPr="00DD15D0">
        <w:rPr>
          <w:rFonts w:eastAsia="Calibri"/>
          <w:sz w:val="24"/>
          <w:lang w:eastAsia="en-US"/>
        </w:rPr>
        <w:t>», цим положенням, рішеннями Новороздільської міської ради, виконавчого комітету Новороздільської міської ради, розпорядженнями міського голови та іншими нормативно правовими актами.</w:t>
      </w:r>
    </w:p>
    <w:p w:rsidR="00DD15D0" w:rsidRPr="00DD15D0" w:rsidRDefault="00DD15D0" w:rsidP="00DD15D0">
      <w:pPr>
        <w:spacing w:line="240" w:lineRule="auto"/>
        <w:ind w:right="142"/>
        <w:jc w:val="both"/>
        <w:rPr>
          <w:rFonts w:eastAsia="Calibri"/>
          <w:sz w:val="24"/>
          <w:lang w:eastAsia="en-US"/>
        </w:rPr>
      </w:pPr>
      <w:r w:rsidRPr="00DD15D0">
        <w:rPr>
          <w:rFonts w:eastAsia="Calibri"/>
          <w:sz w:val="24"/>
          <w:lang w:eastAsia="en-US"/>
        </w:rPr>
        <w:t xml:space="preserve">      </w:t>
      </w:r>
      <w:r w:rsidRPr="00DD15D0">
        <w:rPr>
          <w:rFonts w:eastAsia="Calibri"/>
          <w:sz w:val="24"/>
          <w:lang w:eastAsia="en-US"/>
        </w:rPr>
        <w:tab/>
        <w:t>3. До повноважень комісії належить:</w:t>
      </w:r>
    </w:p>
    <w:p w:rsidR="00DD15D0" w:rsidRPr="00DD15D0" w:rsidRDefault="00DD15D0" w:rsidP="00DD15D0">
      <w:pPr>
        <w:shd w:val="clear" w:color="auto" w:fill="FFFFFF"/>
        <w:spacing w:line="240" w:lineRule="auto"/>
        <w:ind w:right="142" w:firstLine="708"/>
        <w:jc w:val="both"/>
        <w:rPr>
          <w:color w:val="000000"/>
          <w:sz w:val="24"/>
        </w:rPr>
      </w:pPr>
      <w:r w:rsidRPr="00DD15D0">
        <w:rPr>
          <w:color w:val="000000"/>
          <w:sz w:val="24"/>
        </w:rPr>
        <w:t>3.1. Визначення потреби в субвенції за напрямом, передбаченим </w:t>
      </w:r>
      <w:hyperlink r:id="rId33" w:anchor="n14" w:history="1">
        <w:r w:rsidRPr="00DD15D0">
          <w:rPr>
            <w:color w:val="000000"/>
            <w:sz w:val="24"/>
          </w:rPr>
          <w:t>пунктом 4</w:t>
        </w:r>
      </w:hyperlink>
      <w:r w:rsidRPr="00DD15D0">
        <w:rPr>
          <w:color w:val="000000"/>
          <w:sz w:val="24"/>
        </w:rPr>
        <w:t>, з урахуванням умов, визначених </w:t>
      </w:r>
      <w:hyperlink r:id="rId34" w:anchor="n17" w:history="1">
        <w:r w:rsidRPr="00DD15D0">
          <w:rPr>
            <w:sz w:val="24"/>
          </w:rPr>
          <w:t>пунктом 5</w:t>
        </w:r>
      </w:hyperlink>
      <w:r w:rsidRPr="00DD15D0">
        <w:rPr>
          <w:sz w:val="24"/>
        </w:rPr>
        <w:t> </w:t>
      </w:r>
      <w:r w:rsidRPr="00DD15D0">
        <w:rPr>
          <w:color w:val="000000"/>
          <w:sz w:val="24"/>
        </w:rPr>
        <w:t xml:space="preserve">Порядку </w:t>
      </w:r>
      <w:r w:rsidRPr="00DD15D0">
        <w:rPr>
          <w:bCs/>
          <w:color w:val="333333"/>
          <w:sz w:val="24"/>
          <w:shd w:val="clear" w:color="auto" w:fill="FFFFFF"/>
        </w:rPr>
        <w:t>та умов</w:t>
      </w:r>
      <w:r w:rsidRPr="00DD15D0">
        <w:rPr>
          <w:color w:val="333333"/>
          <w:sz w:val="24"/>
        </w:rPr>
        <w:t xml:space="preserve"> </w:t>
      </w:r>
      <w:r w:rsidRPr="00DD15D0">
        <w:rPr>
          <w:bCs/>
          <w:color w:val="333333"/>
          <w:sz w:val="24"/>
          <w:shd w:val="clear" w:color="auto" w:fill="FFFFFF"/>
        </w:rPr>
        <w:t>надання у 2026 році субвенції з </w:t>
      </w:r>
      <w:hyperlink r:id="rId35" w:tgtFrame="_blank" w:history="1">
        <w:r w:rsidRPr="00DD15D0">
          <w:rPr>
            <w:bCs/>
            <w:color w:val="000000"/>
            <w:sz w:val="24"/>
            <w:shd w:val="clear" w:color="auto" w:fill="FFFFFF"/>
          </w:rPr>
          <w:t>державного бюджету</w:t>
        </w:r>
      </w:hyperlink>
      <w:r w:rsidRPr="00DD15D0">
        <w:rPr>
          <w:bCs/>
          <w:color w:val="333333"/>
          <w:sz w:val="24"/>
          <w:shd w:val="clear" w:color="auto" w:fill="FFFFFF"/>
        </w:rPr>
        <w:t xml:space="preserve"> місцевим бюджетам на реалізацію </w:t>
      </w:r>
      <w:r w:rsidRPr="00DD15D0">
        <w:rPr>
          <w:rFonts w:eastAsia="Calibri"/>
          <w:sz w:val="24"/>
          <w:lang w:eastAsia="en-US"/>
        </w:rPr>
        <w:t>програми публічних інвестицій</w:t>
      </w:r>
      <w:r w:rsidRPr="00DD15D0">
        <w:rPr>
          <w:bCs/>
          <w:color w:val="333333"/>
          <w:sz w:val="24"/>
          <w:shd w:val="clear" w:color="auto" w:fill="FFFFFF"/>
        </w:rPr>
        <w:t xml:space="preserve"> із забезпечення житлом дитячих будинків сімейного типу, </w:t>
      </w:r>
      <w:r w:rsidRPr="00DD15D0">
        <w:rPr>
          <w:sz w:val="24"/>
        </w:rPr>
        <w:t>затверджені</w:t>
      </w:r>
      <w:r w:rsidRPr="00DD15D0">
        <w:rPr>
          <w:color w:val="000000"/>
          <w:sz w:val="24"/>
          <w:bdr w:val="none" w:sz="0" w:space="0" w:color="auto" w:frame="1"/>
        </w:rPr>
        <w:t xml:space="preserve"> </w:t>
      </w:r>
      <w:r w:rsidRPr="00DD15D0">
        <w:rPr>
          <w:rFonts w:eastAsia="Calibri"/>
          <w:sz w:val="24"/>
          <w:lang w:eastAsia="en-US"/>
        </w:rPr>
        <w:t>постановою Кабінету Міністрів України від 04.06.2026 № 717 «Про затвердження Порядку та умов надання у 2026 році субвенції з державного бюджету місцевим бюджетам на реалізацію програми публічних інвестицій із забезпечення житлом дитячих будинків сімейного типу»</w:t>
      </w:r>
      <w:r w:rsidRPr="00DD15D0">
        <w:rPr>
          <w:color w:val="000000"/>
          <w:sz w:val="24"/>
          <w:bdr w:val="none" w:sz="0" w:space="0" w:color="auto" w:frame="1"/>
        </w:rPr>
        <w:t xml:space="preserve"> (далі - </w:t>
      </w:r>
      <w:r w:rsidRPr="00DD15D0">
        <w:rPr>
          <w:sz w:val="24"/>
        </w:rPr>
        <w:t>Порядку та умов)</w:t>
      </w:r>
      <w:r w:rsidRPr="00DD15D0">
        <w:rPr>
          <w:color w:val="000000"/>
          <w:sz w:val="24"/>
        </w:rPr>
        <w:t>, підготовка відповідних пропозицій з урахуванням </w:t>
      </w:r>
      <w:hyperlink r:id="rId36" w:anchor="n41" w:history="1">
        <w:r w:rsidRPr="00DD15D0">
          <w:rPr>
            <w:color w:val="000000"/>
            <w:sz w:val="24"/>
          </w:rPr>
          <w:t>пункту 8</w:t>
        </w:r>
      </w:hyperlink>
      <w:r w:rsidRPr="00DD15D0">
        <w:rPr>
          <w:color w:val="000000"/>
          <w:sz w:val="24"/>
        </w:rPr>
        <w:t> цих Порядку та умов;</w:t>
      </w:r>
      <w:bookmarkStart w:id="42" w:name="n124"/>
      <w:bookmarkEnd w:id="42"/>
      <w:r w:rsidRPr="00DD15D0">
        <w:rPr>
          <w:color w:val="000000"/>
          <w:sz w:val="24"/>
        </w:rPr>
        <w:t xml:space="preserve">   </w:t>
      </w:r>
    </w:p>
    <w:p w:rsidR="00DD15D0" w:rsidRPr="00DD15D0" w:rsidRDefault="00DD15D0" w:rsidP="00DD15D0">
      <w:pPr>
        <w:shd w:val="clear" w:color="auto" w:fill="FFFFFF"/>
        <w:spacing w:line="240" w:lineRule="auto"/>
        <w:ind w:right="142"/>
        <w:jc w:val="both"/>
        <w:rPr>
          <w:color w:val="000000"/>
          <w:sz w:val="24"/>
        </w:rPr>
      </w:pPr>
      <w:r w:rsidRPr="00DD15D0">
        <w:rPr>
          <w:color w:val="000000"/>
          <w:sz w:val="24"/>
        </w:rPr>
        <w:tab/>
        <w:t>3.2. Формування потреби в коштах, необхідних для забезпечення житлом дитячих будинків сімейного типу;</w:t>
      </w:r>
      <w:bookmarkStart w:id="43" w:name="n125"/>
      <w:bookmarkEnd w:id="43"/>
    </w:p>
    <w:p w:rsidR="00DD15D0" w:rsidRPr="00DD15D0" w:rsidRDefault="00DD15D0" w:rsidP="00DD15D0">
      <w:pPr>
        <w:shd w:val="clear" w:color="auto" w:fill="FFFFFF"/>
        <w:spacing w:line="240" w:lineRule="auto"/>
        <w:ind w:right="142"/>
        <w:jc w:val="both"/>
        <w:rPr>
          <w:color w:val="000000"/>
          <w:sz w:val="24"/>
        </w:rPr>
      </w:pPr>
      <w:r w:rsidRPr="00DD15D0">
        <w:rPr>
          <w:color w:val="000000"/>
          <w:sz w:val="24"/>
        </w:rPr>
        <w:tab/>
        <w:t>3.3. Подання рекомендацій та пропозицій виконавчому комітету Новороздільської міської ради щодо житлових об’єктів, які планується придбати для забезпечення житлом дитячих будинків сімейного типу;</w:t>
      </w:r>
    </w:p>
    <w:p w:rsidR="00DD15D0" w:rsidRPr="00DD15D0" w:rsidRDefault="00DD15D0" w:rsidP="00DD15D0">
      <w:pPr>
        <w:shd w:val="clear" w:color="auto" w:fill="FFFFFF"/>
        <w:spacing w:line="240" w:lineRule="auto"/>
        <w:ind w:right="142"/>
        <w:jc w:val="both"/>
        <w:rPr>
          <w:color w:val="000000"/>
          <w:sz w:val="24"/>
        </w:rPr>
      </w:pPr>
      <w:bookmarkStart w:id="44" w:name="n126"/>
      <w:bookmarkEnd w:id="44"/>
      <w:r w:rsidRPr="00DD15D0">
        <w:rPr>
          <w:color w:val="000000"/>
          <w:sz w:val="24"/>
        </w:rPr>
        <w:tab/>
        <w:t>3.4. Погодження щодо житлових об’єктів, які планується придбати для забезпечення житлом дитячих будинків сімейного типу за рахунок коштів субвенції;</w:t>
      </w:r>
    </w:p>
    <w:p w:rsidR="00DD15D0" w:rsidRPr="00DD15D0" w:rsidRDefault="00DD15D0" w:rsidP="00DD15D0">
      <w:pPr>
        <w:shd w:val="clear" w:color="auto" w:fill="FFFFFF"/>
        <w:spacing w:line="240" w:lineRule="auto"/>
        <w:ind w:right="142"/>
        <w:jc w:val="both"/>
        <w:rPr>
          <w:color w:val="000000"/>
          <w:sz w:val="24"/>
        </w:rPr>
      </w:pPr>
      <w:bookmarkStart w:id="45" w:name="n127"/>
      <w:bookmarkEnd w:id="45"/>
      <w:r w:rsidRPr="00DD15D0">
        <w:rPr>
          <w:color w:val="000000"/>
          <w:sz w:val="24"/>
        </w:rPr>
        <w:tab/>
        <w:t>3.5. Проведення перевірки документів, що подаються для придбання житла, передбачених </w:t>
      </w:r>
      <w:hyperlink r:id="rId37" w:anchor="n130" w:history="1">
        <w:r w:rsidRPr="00DD15D0">
          <w:rPr>
            <w:color w:val="000000"/>
            <w:sz w:val="24"/>
          </w:rPr>
          <w:t xml:space="preserve">пунктом </w:t>
        </w:r>
      </w:hyperlink>
      <w:r w:rsidRPr="00DD15D0">
        <w:rPr>
          <w:rFonts w:eastAsia="Calibri"/>
          <w:color w:val="000000"/>
          <w:sz w:val="24"/>
          <w:lang w:eastAsia="en-US"/>
        </w:rPr>
        <w:t xml:space="preserve">21 </w:t>
      </w:r>
      <w:r w:rsidRPr="00DD15D0">
        <w:rPr>
          <w:color w:val="000000"/>
          <w:sz w:val="24"/>
        </w:rPr>
        <w:t>Порядку та умов;</w:t>
      </w:r>
      <w:bookmarkStart w:id="46" w:name="n128"/>
      <w:bookmarkEnd w:id="46"/>
    </w:p>
    <w:p w:rsidR="00DD15D0" w:rsidRPr="00DD15D0" w:rsidRDefault="00DD15D0" w:rsidP="00DD15D0">
      <w:pPr>
        <w:shd w:val="clear" w:color="auto" w:fill="FFFFFF"/>
        <w:spacing w:line="240" w:lineRule="auto"/>
        <w:ind w:right="142"/>
        <w:jc w:val="both"/>
        <w:rPr>
          <w:color w:val="000000"/>
          <w:sz w:val="24"/>
        </w:rPr>
      </w:pPr>
      <w:r w:rsidRPr="00DD15D0">
        <w:rPr>
          <w:color w:val="000000"/>
          <w:sz w:val="24"/>
        </w:rPr>
        <w:tab/>
        <w:t>3.6. Обстеження стану житлового приміщення (будинку, квартири), що придбавається.</w:t>
      </w:r>
    </w:p>
    <w:p w:rsidR="00DD15D0" w:rsidRPr="00DD15D0" w:rsidRDefault="00DD15D0" w:rsidP="00DD15D0">
      <w:pPr>
        <w:shd w:val="clear" w:color="auto" w:fill="FFFFFF"/>
        <w:spacing w:line="240" w:lineRule="auto"/>
        <w:ind w:firstLine="448"/>
        <w:jc w:val="both"/>
        <w:rPr>
          <w:color w:val="000000"/>
          <w:sz w:val="24"/>
        </w:rPr>
      </w:pPr>
      <w:r w:rsidRPr="00DD15D0">
        <w:rPr>
          <w:color w:val="000000"/>
          <w:sz w:val="24"/>
        </w:rPr>
        <w:t>4. Після отримання виконавчим комітетом Новороздільської міської ради  від Львівської обласної державної адміністрації (військової адміністрації) копії рішення/розпорядження про розподіл субвенції між місцевими бюджетами за напрямом, передбаченим </w:t>
      </w:r>
      <w:hyperlink r:id="rId38" w:anchor="n14" w:history="1">
        <w:r w:rsidRPr="00DD15D0">
          <w:rPr>
            <w:color w:val="000000"/>
            <w:sz w:val="24"/>
          </w:rPr>
          <w:t>пунктом 4</w:t>
        </w:r>
      </w:hyperlink>
      <w:r w:rsidRPr="00DD15D0">
        <w:rPr>
          <w:color w:val="000000"/>
          <w:sz w:val="24"/>
        </w:rPr>
        <w:t>  Порядку та умов,  комісією для прийняття відповідного рішення розглядаються такі документи:</w:t>
      </w:r>
    </w:p>
    <w:p w:rsidR="00DD15D0" w:rsidRPr="00DD15D0" w:rsidRDefault="00DD15D0" w:rsidP="00DD15D0">
      <w:pPr>
        <w:shd w:val="clear" w:color="auto" w:fill="FFFFFF"/>
        <w:spacing w:line="240" w:lineRule="auto"/>
        <w:ind w:firstLine="448"/>
        <w:jc w:val="both"/>
        <w:rPr>
          <w:color w:val="000000"/>
          <w:sz w:val="24"/>
        </w:rPr>
      </w:pPr>
      <w:r w:rsidRPr="00DD15D0">
        <w:rPr>
          <w:color w:val="000000"/>
          <w:sz w:val="24"/>
        </w:rPr>
        <w:lastRenderedPageBreak/>
        <w:t>4.1. Для придбання житла для дитячих будинків сімейного типу, які потребують забезпечення житлом, зокрема з рецензуванням звітів про оцінку житла, що придбавається на вторинному ринку:</w:t>
      </w:r>
    </w:p>
    <w:p w:rsidR="00DD15D0" w:rsidRPr="00DD15D0" w:rsidRDefault="00DD15D0" w:rsidP="00DD15D0">
      <w:pPr>
        <w:shd w:val="clear" w:color="auto" w:fill="FFFFFF"/>
        <w:spacing w:line="240" w:lineRule="auto"/>
        <w:ind w:firstLine="448"/>
        <w:jc w:val="both"/>
        <w:rPr>
          <w:color w:val="000000"/>
          <w:sz w:val="24"/>
        </w:rPr>
      </w:pPr>
      <w:bookmarkStart w:id="47" w:name="n131"/>
      <w:bookmarkEnd w:id="47"/>
      <w:r w:rsidRPr="00DD15D0">
        <w:rPr>
          <w:color w:val="000000"/>
          <w:sz w:val="24"/>
        </w:rPr>
        <w:t xml:space="preserve">4.1.1 </w:t>
      </w:r>
      <w:hyperlink r:id="rId39" w:anchor="n156" w:tgtFrame="_blank" w:history="1">
        <w:r w:rsidRPr="00DD15D0">
          <w:rPr>
            <w:color w:val="000000"/>
            <w:sz w:val="24"/>
          </w:rPr>
          <w:t>Акт обстеження стану житлового приміщення (будинку, квартири)</w:t>
        </w:r>
      </w:hyperlink>
      <w:r w:rsidRPr="00DD15D0">
        <w:rPr>
          <w:color w:val="000000"/>
          <w:sz w:val="24"/>
        </w:rPr>
        <w:t> за формою, визначеною в додатку 2 до Порядку та умов, затверджених постановою Кабінету Міністрів України від 26.05.2021 №615, складений комісією з метою визначення його придатності/непридатності для проживання за результатами огляду та встановлення наявності/відсутності необхідних приміщень, зокрема санітарно-гігієнічного призначення, газо-, електро-, водопостачання та водовідведення, системи опалення;</w:t>
      </w:r>
    </w:p>
    <w:p w:rsidR="00DD15D0" w:rsidRPr="00DD15D0" w:rsidRDefault="00DD15D0" w:rsidP="00DD15D0">
      <w:pPr>
        <w:shd w:val="clear" w:color="auto" w:fill="FFFFFF"/>
        <w:spacing w:line="240" w:lineRule="auto"/>
        <w:ind w:firstLine="448"/>
        <w:jc w:val="both"/>
        <w:rPr>
          <w:color w:val="000000"/>
          <w:sz w:val="24"/>
        </w:rPr>
      </w:pPr>
      <w:bookmarkStart w:id="48" w:name="n132"/>
      <w:bookmarkEnd w:id="48"/>
      <w:r w:rsidRPr="00DD15D0">
        <w:rPr>
          <w:color w:val="000000"/>
          <w:sz w:val="24"/>
        </w:rPr>
        <w:t>4.1.2. Звіт про оцінку майна;</w:t>
      </w:r>
    </w:p>
    <w:p w:rsidR="00DD15D0" w:rsidRPr="00DD15D0" w:rsidRDefault="00DD15D0" w:rsidP="00DD15D0">
      <w:pPr>
        <w:shd w:val="clear" w:color="auto" w:fill="FFFFFF"/>
        <w:spacing w:line="240" w:lineRule="auto"/>
        <w:ind w:firstLine="448"/>
        <w:jc w:val="both"/>
        <w:rPr>
          <w:color w:val="000000"/>
          <w:sz w:val="24"/>
        </w:rPr>
      </w:pPr>
      <w:bookmarkStart w:id="49" w:name="n133"/>
      <w:bookmarkEnd w:id="49"/>
      <w:r w:rsidRPr="00DD15D0">
        <w:rPr>
          <w:color w:val="000000"/>
          <w:sz w:val="24"/>
        </w:rPr>
        <w:t>4.1.3. Фотографії житла;</w:t>
      </w:r>
    </w:p>
    <w:p w:rsidR="00DD15D0" w:rsidRPr="00DD15D0" w:rsidRDefault="00DD15D0" w:rsidP="00DD15D0">
      <w:pPr>
        <w:shd w:val="clear" w:color="auto" w:fill="FFFFFF"/>
        <w:spacing w:line="240" w:lineRule="auto"/>
        <w:ind w:firstLine="448"/>
        <w:jc w:val="both"/>
        <w:rPr>
          <w:color w:val="000000"/>
          <w:sz w:val="24"/>
        </w:rPr>
      </w:pPr>
      <w:bookmarkStart w:id="50" w:name="n134"/>
      <w:bookmarkEnd w:id="50"/>
      <w:r w:rsidRPr="00DD15D0">
        <w:rPr>
          <w:color w:val="000000"/>
          <w:sz w:val="24"/>
        </w:rPr>
        <w:t>4.1.4. Копія технічної документації на житло, яке прийнято в експлуатацію в установленому законодавством порядку;</w:t>
      </w:r>
    </w:p>
    <w:p w:rsidR="00DD15D0" w:rsidRPr="00DD15D0" w:rsidRDefault="00DD15D0" w:rsidP="00DD15D0">
      <w:pPr>
        <w:shd w:val="clear" w:color="auto" w:fill="FFFFFF"/>
        <w:spacing w:line="240" w:lineRule="auto"/>
        <w:ind w:firstLine="448"/>
        <w:jc w:val="both"/>
        <w:rPr>
          <w:color w:val="000000"/>
          <w:sz w:val="24"/>
        </w:rPr>
      </w:pPr>
      <w:bookmarkStart w:id="51" w:name="n135"/>
      <w:bookmarkStart w:id="52" w:name="n136"/>
      <w:bookmarkEnd w:id="51"/>
      <w:bookmarkEnd w:id="52"/>
      <w:r w:rsidRPr="00DD15D0">
        <w:rPr>
          <w:color w:val="000000"/>
          <w:sz w:val="24"/>
        </w:rPr>
        <w:t>4.1.5. Згода батьків-вихователів на проживання в житлі, яке для них придбавається (на момент оформлення купівлі-продажу);</w:t>
      </w:r>
    </w:p>
    <w:p w:rsidR="00DD15D0" w:rsidRPr="00DD15D0" w:rsidRDefault="00DD15D0" w:rsidP="00DD15D0">
      <w:pPr>
        <w:shd w:val="clear" w:color="auto" w:fill="FFFFFF"/>
        <w:spacing w:line="240" w:lineRule="auto"/>
        <w:ind w:firstLine="448"/>
        <w:jc w:val="both"/>
        <w:rPr>
          <w:color w:val="000000"/>
          <w:sz w:val="24"/>
        </w:rPr>
      </w:pPr>
      <w:bookmarkStart w:id="53" w:name="n137"/>
      <w:bookmarkEnd w:id="53"/>
      <w:r w:rsidRPr="00DD15D0">
        <w:rPr>
          <w:color w:val="000000"/>
          <w:sz w:val="24"/>
        </w:rPr>
        <w:t>4.1.6. Рецензований звіт про оцінку майна, складений відповідно до </w:t>
      </w:r>
      <w:hyperlink r:id="rId40" w:tgtFrame="_blank" w:history="1">
        <w:r w:rsidRPr="00DD15D0">
          <w:rPr>
            <w:color w:val="000000"/>
            <w:sz w:val="24"/>
          </w:rPr>
          <w:t>Закону України</w:t>
        </w:r>
      </w:hyperlink>
      <w:r w:rsidRPr="00DD15D0">
        <w:rPr>
          <w:color w:val="000000"/>
          <w:sz w:val="24"/>
        </w:rPr>
        <w:t> “Про оцінку майна, майнових прав та професійну оціночну діяльність в Україні”, необхідний у разі придбання житла на вторинному ринку. У разі підготовки такого звіту за рахунок субвенції він додається після підготовки.</w:t>
      </w:r>
    </w:p>
    <w:p w:rsidR="00DD15D0" w:rsidRPr="00DD15D0" w:rsidRDefault="00DD15D0" w:rsidP="00DD15D0">
      <w:pPr>
        <w:shd w:val="clear" w:color="auto" w:fill="FFFFFF"/>
        <w:spacing w:line="240" w:lineRule="auto"/>
        <w:ind w:firstLine="448"/>
        <w:jc w:val="both"/>
        <w:rPr>
          <w:color w:val="000000"/>
          <w:sz w:val="24"/>
        </w:rPr>
      </w:pPr>
      <w:r w:rsidRPr="00DD15D0">
        <w:rPr>
          <w:color w:val="000000"/>
          <w:sz w:val="24"/>
        </w:rPr>
        <w:t>4.2. Для проведення капітального ремонту/реконструкції житла для дитячих будинків сімейного типу, яке перебуває в комунальній власності:</w:t>
      </w:r>
    </w:p>
    <w:p w:rsidR="00DD15D0" w:rsidRPr="00DD15D0" w:rsidRDefault="00DD15D0" w:rsidP="00DD15D0">
      <w:pPr>
        <w:shd w:val="clear" w:color="auto" w:fill="FFFFFF"/>
        <w:spacing w:line="240" w:lineRule="auto"/>
        <w:ind w:firstLine="448"/>
        <w:jc w:val="both"/>
        <w:rPr>
          <w:color w:val="000000"/>
          <w:sz w:val="24"/>
        </w:rPr>
      </w:pPr>
      <w:r w:rsidRPr="00DD15D0">
        <w:rPr>
          <w:color w:val="000000"/>
          <w:sz w:val="24"/>
        </w:rPr>
        <w:t>4.2.1.</w:t>
      </w:r>
      <w:r w:rsidRPr="00DD15D0">
        <w:rPr>
          <w:rFonts w:ascii="Calibri" w:eastAsia="Calibri" w:hAnsi="Calibri"/>
          <w:color w:val="333333"/>
          <w:sz w:val="24"/>
        </w:rPr>
        <w:t xml:space="preserve"> </w:t>
      </w:r>
      <w:r w:rsidRPr="00DD15D0">
        <w:rPr>
          <w:color w:val="000000"/>
          <w:sz w:val="24"/>
        </w:rPr>
        <w:t>Проектна пропозиція та копія (завірена в установленому порядку) експертного звіту щодо розгляду кошторисної частини проекту будівництва об’єкта незалежно від вартості будівництва;</w:t>
      </w:r>
    </w:p>
    <w:p w:rsidR="00DD15D0" w:rsidRPr="00DD15D0" w:rsidRDefault="00DD15D0" w:rsidP="00DD15D0">
      <w:pPr>
        <w:shd w:val="clear" w:color="auto" w:fill="FFFFFF"/>
        <w:spacing w:line="240" w:lineRule="auto"/>
        <w:ind w:firstLine="448"/>
        <w:jc w:val="both"/>
        <w:rPr>
          <w:color w:val="000000"/>
          <w:sz w:val="24"/>
        </w:rPr>
      </w:pPr>
      <w:bookmarkStart w:id="54" w:name="n163"/>
      <w:bookmarkEnd w:id="54"/>
      <w:r w:rsidRPr="009A4445">
        <w:rPr>
          <w:sz w:val="24"/>
        </w:rPr>
        <w:t>4.2.2. Акт обстеження стану житлового приміщення (будинку, квартири) за формою згідно з </w:t>
      </w:r>
      <w:hyperlink r:id="rId41" w:anchor="n156" w:tgtFrame="_blank" w:history="1">
        <w:r w:rsidRPr="009A4445">
          <w:rPr>
            <w:sz w:val="24"/>
            <w:u w:val="single"/>
          </w:rPr>
          <w:t>додатком 2</w:t>
        </w:r>
      </w:hyperlink>
      <w:r w:rsidRPr="009A4445">
        <w:rPr>
          <w:sz w:val="24"/>
        </w:rPr>
        <w:t xml:space="preserve"> до Порядку та умов надання субвенції з державного бюджету місцевим бюджетам на проектні, будівельно-ремонтні роботи, придбання житла та приміщень для розвитку сімейних та </w:t>
      </w:r>
      <w:r w:rsidRPr="00DD15D0">
        <w:rPr>
          <w:color w:val="000000"/>
          <w:sz w:val="24"/>
        </w:rPr>
        <w:t>інших форм виховання, наближених до сімейних, підтримку малих групових будинків та забезпечення житлом дітей-сиріт, дітей, позбавлених батьківського піклування, осіб з їх числа, затверджених постановою Кабінету Міністрів України від 26 травня 2021 р. № 615 “Деякі питання забезпечення дітей-сиріт, дітей, позбавлених батьківського піклування, осіб з їх числа житлом та підтримки малих групових будинків”, яке зруйновано, стало непридатним для проживання або потребує капітального ремонту/реконструкції, складений місцевою комісією з метою визначення його придатності/непридатності для проживання за результатами огляду та встановлення наявності/відсутності необхідних приміщень, зокрема санітарно-гігієнічного призначення, газо-, електро-, водопостачання та водовідведення, системи опалення;</w:t>
      </w:r>
    </w:p>
    <w:p w:rsidR="00DD15D0" w:rsidRPr="00DD15D0" w:rsidRDefault="00DD15D0" w:rsidP="00DD15D0">
      <w:pPr>
        <w:shd w:val="clear" w:color="auto" w:fill="FFFFFF"/>
        <w:spacing w:line="240" w:lineRule="auto"/>
        <w:ind w:firstLine="448"/>
        <w:jc w:val="both"/>
        <w:rPr>
          <w:color w:val="000000"/>
          <w:sz w:val="24"/>
        </w:rPr>
      </w:pPr>
      <w:bookmarkStart w:id="55" w:name="n164"/>
      <w:bookmarkEnd w:id="55"/>
      <w:r w:rsidRPr="00DD15D0">
        <w:rPr>
          <w:color w:val="000000"/>
          <w:sz w:val="24"/>
        </w:rPr>
        <w:t>4.2.3. Копія технічної документації на житло, яке прийнято в експлуатацію в установленому законодавством порядку;</w:t>
      </w:r>
    </w:p>
    <w:p w:rsidR="00DD15D0" w:rsidRPr="00DD15D0" w:rsidRDefault="00DD15D0" w:rsidP="00DD15D0">
      <w:pPr>
        <w:shd w:val="clear" w:color="auto" w:fill="FFFFFF"/>
        <w:spacing w:line="240" w:lineRule="auto"/>
        <w:ind w:firstLine="448"/>
        <w:jc w:val="both"/>
        <w:rPr>
          <w:color w:val="000000"/>
          <w:sz w:val="24"/>
        </w:rPr>
      </w:pPr>
      <w:bookmarkStart w:id="56" w:name="n165"/>
      <w:bookmarkEnd w:id="56"/>
      <w:r w:rsidRPr="00DD15D0">
        <w:rPr>
          <w:color w:val="000000"/>
          <w:sz w:val="24"/>
        </w:rPr>
        <w:t>4.2.4. Фотографії житла.</w:t>
      </w:r>
    </w:p>
    <w:p w:rsidR="00DD15D0" w:rsidRPr="00DD15D0" w:rsidRDefault="00DD15D0" w:rsidP="00DD15D0">
      <w:pPr>
        <w:shd w:val="clear" w:color="auto" w:fill="FFFFFF"/>
        <w:spacing w:line="240" w:lineRule="auto"/>
        <w:ind w:firstLine="448"/>
        <w:jc w:val="both"/>
        <w:rPr>
          <w:color w:val="000000"/>
          <w:sz w:val="24"/>
        </w:rPr>
      </w:pPr>
    </w:p>
    <w:p w:rsidR="00DD15D0" w:rsidRPr="00DD15D0" w:rsidRDefault="00DD15D0" w:rsidP="00DD15D0">
      <w:pPr>
        <w:shd w:val="clear" w:color="auto" w:fill="FFFFFF"/>
        <w:spacing w:line="240" w:lineRule="auto"/>
        <w:ind w:firstLine="448"/>
        <w:jc w:val="both"/>
        <w:rPr>
          <w:color w:val="000000"/>
          <w:sz w:val="24"/>
        </w:rPr>
      </w:pPr>
      <w:bookmarkStart w:id="57" w:name="n166"/>
      <w:bookmarkEnd w:id="57"/>
      <w:r w:rsidRPr="00DD15D0">
        <w:rPr>
          <w:color w:val="000000"/>
          <w:sz w:val="24"/>
        </w:rPr>
        <w:t>Місцевій комісії подаються виключно ті документи, що не перебувають у володінні суб’єктів надання адміністративних послуг або органів місцевого самоврядування, підприємств, установ або організацій, що належать до сфери їх управління, у паперовій формі або в електронній формі засобами Єдиного державного вебпорталу електронних послуг (за технічної можливості).</w:t>
      </w:r>
    </w:p>
    <w:p w:rsidR="00DD15D0" w:rsidRPr="00DD15D0" w:rsidRDefault="00DD15D0" w:rsidP="00DD15D0">
      <w:pPr>
        <w:shd w:val="clear" w:color="auto" w:fill="FFFFFF"/>
        <w:spacing w:line="240" w:lineRule="auto"/>
        <w:ind w:firstLine="448"/>
        <w:jc w:val="both"/>
        <w:rPr>
          <w:color w:val="000000"/>
          <w:sz w:val="24"/>
        </w:rPr>
      </w:pPr>
      <w:bookmarkStart w:id="58" w:name="n167"/>
      <w:bookmarkEnd w:id="58"/>
      <w:r w:rsidRPr="00DD15D0">
        <w:rPr>
          <w:color w:val="000000"/>
          <w:sz w:val="24"/>
        </w:rPr>
        <w:t>Усі інші документи збираються уповноваженими особами із числа членів місцевої комісії без участі суб’єкта звернення на підставі відомостей, зазначених у зверненні, зокрема шляхом доступу до інформаційних систем або баз даних інших суб’єктів надання адміністративних послуг, підприємств, установ або організацій, що належать до сфери їх управління, або у порядку електронної інформаційної взаємодії засобами системи електронної взаємодії державних електронних інформаційних ресурсів “Трембіта” відповідно до законодавства.</w:t>
      </w:r>
    </w:p>
    <w:p w:rsidR="00DD15D0" w:rsidRPr="00DD15D0" w:rsidRDefault="00DD15D0" w:rsidP="00DD15D0">
      <w:pPr>
        <w:shd w:val="clear" w:color="auto" w:fill="FFFFFF"/>
        <w:spacing w:line="240" w:lineRule="auto"/>
        <w:ind w:firstLine="448"/>
        <w:jc w:val="both"/>
        <w:rPr>
          <w:color w:val="000000"/>
          <w:sz w:val="24"/>
        </w:rPr>
      </w:pPr>
    </w:p>
    <w:p w:rsidR="00DD15D0" w:rsidRPr="00DD15D0" w:rsidRDefault="00DD15D0" w:rsidP="00DD15D0">
      <w:pPr>
        <w:shd w:val="clear" w:color="auto" w:fill="FFFFFF"/>
        <w:spacing w:after="150" w:line="240" w:lineRule="auto"/>
        <w:jc w:val="both"/>
        <w:rPr>
          <w:color w:val="333333"/>
          <w:sz w:val="24"/>
        </w:rPr>
      </w:pPr>
      <w:bookmarkStart w:id="59" w:name="n138"/>
      <w:bookmarkEnd w:id="59"/>
      <w:r w:rsidRPr="00DD15D0">
        <w:rPr>
          <w:color w:val="000000"/>
          <w:sz w:val="24"/>
        </w:rPr>
        <w:t xml:space="preserve">       5</w:t>
      </w:r>
      <w:r w:rsidRPr="00DD15D0">
        <w:rPr>
          <w:color w:val="333333"/>
          <w:sz w:val="24"/>
        </w:rPr>
        <w:t>. Гранична вартість житла для дитячих будинків сімейного типу визначається з розрахунку на 10 дітей, зокрема рідних, і двох батьків-вихователів за такою формулою:</w:t>
      </w:r>
    </w:p>
    <w:p w:rsidR="00DD15D0" w:rsidRPr="00DD15D0" w:rsidRDefault="00DD15D0" w:rsidP="00DD15D0">
      <w:pPr>
        <w:shd w:val="clear" w:color="auto" w:fill="FFFFFF"/>
        <w:spacing w:after="150" w:line="240" w:lineRule="auto"/>
        <w:jc w:val="both"/>
        <w:rPr>
          <w:color w:val="333333"/>
          <w:sz w:val="24"/>
        </w:rPr>
      </w:pPr>
      <w:r w:rsidRPr="00DD15D0">
        <w:rPr>
          <w:color w:val="333333"/>
          <w:sz w:val="24"/>
        </w:rPr>
        <w:t>ГВЖ = (21 × 12 + 10 + (10 × Nі)) × Вг × Км,</w:t>
      </w:r>
    </w:p>
    <w:p w:rsidR="00DD15D0" w:rsidRPr="00DD15D0" w:rsidRDefault="00DD15D0" w:rsidP="00DD15D0">
      <w:pPr>
        <w:shd w:val="clear" w:color="auto" w:fill="FFFFFF"/>
        <w:spacing w:after="150" w:line="240" w:lineRule="auto"/>
        <w:jc w:val="both"/>
        <w:rPr>
          <w:color w:val="333333"/>
          <w:sz w:val="24"/>
        </w:rPr>
      </w:pPr>
      <w:r w:rsidRPr="00DD15D0">
        <w:rPr>
          <w:color w:val="333333"/>
          <w:sz w:val="24"/>
        </w:rPr>
        <w:t>де    ГВЖ - гранична вартість житла;</w:t>
      </w:r>
    </w:p>
    <w:p w:rsidR="00DD15D0" w:rsidRPr="00DD15D0" w:rsidRDefault="00DD15D0" w:rsidP="00DD15D0">
      <w:pPr>
        <w:shd w:val="clear" w:color="auto" w:fill="FFFFFF"/>
        <w:spacing w:after="150" w:line="240" w:lineRule="auto"/>
        <w:jc w:val="both"/>
        <w:rPr>
          <w:color w:val="333333"/>
          <w:sz w:val="24"/>
        </w:rPr>
      </w:pPr>
      <w:r w:rsidRPr="00DD15D0">
        <w:rPr>
          <w:color w:val="333333"/>
          <w:sz w:val="24"/>
        </w:rPr>
        <w:lastRenderedPageBreak/>
        <w:t>21 - загальна площа на кожну рідну дитину, дитину-вихованця та кожного з батьків-вихователів, кв. метрів;</w:t>
      </w:r>
    </w:p>
    <w:p w:rsidR="00DD15D0" w:rsidRPr="00DD15D0" w:rsidRDefault="00DD15D0" w:rsidP="00DD15D0">
      <w:pPr>
        <w:shd w:val="clear" w:color="auto" w:fill="FFFFFF"/>
        <w:spacing w:after="150" w:line="240" w:lineRule="auto"/>
        <w:jc w:val="both"/>
        <w:rPr>
          <w:color w:val="333333"/>
          <w:sz w:val="24"/>
        </w:rPr>
      </w:pPr>
      <w:r w:rsidRPr="00DD15D0">
        <w:rPr>
          <w:color w:val="333333"/>
          <w:sz w:val="24"/>
        </w:rPr>
        <w:t>12 - кількість осіб (дітей та батьків-вихователів);</w:t>
      </w:r>
    </w:p>
    <w:p w:rsidR="00DD15D0" w:rsidRPr="00DD15D0" w:rsidRDefault="00DD15D0" w:rsidP="00DD15D0">
      <w:pPr>
        <w:shd w:val="clear" w:color="auto" w:fill="FFFFFF"/>
        <w:spacing w:after="150" w:line="240" w:lineRule="auto"/>
        <w:jc w:val="both"/>
        <w:rPr>
          <w:color w:val="333333"/>
          <w:sz w:val="24"/>
        </w:rPr>
      </w:pPr>
      <w:r w:rsidRPr="00DD15D0">
        <w:rPr>
          <w:color w:val="333333"/>
          <w:sz w:val="24"/>
        </w:rPr>
        <w:t>10 - загальна площа на сім’ю, кв. метрів;</w:t>
      </w:r>
    </w:p>
    <w:p w:rsidR="00DD15D0" w:rsidRPr="00DD15D0" w:rsidRDefault="00DD15D0" w:rsidP="00DD15D0">
      <w:pPr>
        <w:shd w:val="clear" w:color="auto" w:fill="FFFFFF"/>
        <w:spacing w:after="150" w:line="240" w:lineRule="auto"/>
        <w:jc w:val="both"/>
        <w:rPr>
          <w:color w:val="333333"/>
          <w:sz w:val="24"/>
        </w:rPr>
      </w:pPr>
      <w:r w:rsidRPr="00DD15D0">
        <w:rPr>
          <w:color w:val="333333"/>
          <w:sz w:val="24"/>
        </w:rPr>
        <w:t>10 - додаткова площа на кожну дитину з інвалідністю, кв. метрів;</w:t>
      </w:r>
    </w:p>
    <w:p w:rsidR="00DD15D0" w:rsidRPr="00DD15D0" w:rsidRDefault="00DD15D0" w:rsidP="00DD15D0">
      <w:pPr>
        <w:shd w:val="clear" w:color="auto" w:fill="FFFFFF"/>
        <w:spacing w:after="150" w:line="240" w:lineRule="auto"/>
        <w:jc w:val="both"/>
        <w:rPr>
          <w:color w:val="333333"/>
          <w:sz w:val="24"/>
        </w:rPr>
      </w:pPr>
      <w:r w:rsidRPr="00DD15D0">
        <w:rPr>
          <w:color w:val="333333"/>
          <w:sz w:val="24"/>
        </w:rPr>
        <w:t>Nі - кількість дітей з інвалідністю;</w:t>
      </w:r>
    </w:p>
    <w:p w:rsidR="00DD15D0" w:rsidRPr="00DD15D0" w:rsidRDefault="00DD15D0" w:rsidP="00DD15D0">
      <w:pPr>
        <w:shd w:val="clear" w:color="auto" w:fill="FFFFFF"/>
        <w:spacing w:after="150" w:line="240" w:lineRule="auto"/>
        <w:jc w:val="both"/>
        <w:rPr>
          <w:color w:val="333333"/>
          <w:sz w:val="24"/>
        </w:rPr>
      </w:pPr>
      <w:r w:rsidRPr="00DD15D0">
        <w:rPr>
          <w:color w:val="333333"/>
          <w:sz w:val="24"/>
        </w:rPr>
        <w:t>Вг - вартість 1 кв. метра загальної площі житла в населеному пункті, в якому буде придбано житло для дитячого будинку сімейного типу, гривень;</w:t>
      </w:r>
    </w:p>
    <w:p w:rsidR="00DD15D0" w:rsidRPr="00DD15D0" w:rsidRDefault="00DD15D0" w:rsidP="00DD15D0">
      <w:pPr>
        <w:shd w:val="clear" w:color="auto" w:fill="FFFFFF"/>
        <w:spacing w:after="150" w:line="240" w:lineRule="auto"/>
        <w:jc w:val="both"/>
        <w:rPr>
          <w:color w:val="333333"/>
          <w:sz w:val="24"/>
        </w:rPr>
      </w:pPr>
      <w:r w:rsidRPr="00DD15D0">
        <w:rPr>
          <w:color w:val="333333"/>
          <w:sz w:val="24"/>
        </w:rPr>
        <w:t>Км - коефіцієнт збільшення граничної вартості 1 кв. метра загальної площі житла для мм. Києва, Дніпра, Львова, Одеси та Харкова, території громади, центром якої є обласний центр, і адміністративних центрів територіальних громад.</w:t>
      </w:r>
    </w:p>
    <w:p w:rsidR="00DD15D0" w:rsidRPr="00DD15D0" w:rsidRDefault="00DD15D0" w:rsidP="00DD15D0">
      <w:pPr>
        <w:shd w:val="clear" w:color="auto" w:fill="FFFFFF"/>
        <w:spacing w:line="240" w:lineRule="auto"/>
        <w:jc w:val="both"/>
        <w:rPr>
          <w:color w:val="333333"/>
          <w:sz w:val="24"/>
        </w:rPr>
      </w:pPr>
      <w:r w:rsidRPr="00DD15D0">
        <w:rPr>
          <w:color w:val="333333"/>
          <w:sz w:val="24"/>
        </w:rPr>
        <w:t>Вартість 1 кв. метра загальної площі житла в населеному пункті, в якому буде придбане житло для дитячого будинку сімейного типу, обчислюється відповідно до нормативно-правових актів Мінрозвитку.</w:t>
      </w:r>
    </w:p>
    <w:p w:rsidR="00DD15D0" w:rsidRPr="00DD15D0" w:rsidRDefault="00DD15D0" w:rsidP="00DD15D0">
      <w:pPr>
        <w:shd w:val="clear" w:color="auto" w:fill="FFFFFF"/>
        <w:spacing w:line="240" w:lineRule="auto"/>
        <w:jc w:val="both"/>
        <w:rPr>
          <w:color w:val="333333"/>
          <w:sz w:val="24"/>
        </w:rPr>
      </w:pPr>
      <w:r w:rsidRPr="00DD15D0">
        <w:rPr>
          <w:color w:val="333333"/>
          <w:sz w:val="24"/>
        </w:rPr>
        <w:tab/>
        <w:t>Для мм. Києва, Дніпра, Львова, Одеси та Харкова гранична вартість придбання житла для дитячих будинків сімейного типу не може перевищувати вартості спорудження житла, збільшеної в 1,75 раза, для території громади, центром якої є обласний центр, і адміністративних центрів територіальних громад з населенням понад 300 тис. осіб - у 1,5 раза, для адміністративних центрів територіальних громад з населенням від 100 тис. до 300 тис. осіб - у 1,25 раза.</w:t>
      </w:r>
    </w:p>
    <w:p w:rsidR="00DD15D0" w:rsidRPr="00DD15D0" w:rsidRDefault="00DD15D0" w:rsidP="00DD15D0">
      <w:pPr>
        <w:shd w:val="clear" w:color="auto" w:fill="FFFFFF"/>
        <w:spacing w:line="240" w:lineRule="auto"/>
        <w:jc w:val="both"/>
        <w:rPr>
          <w:color w:val="333333"/>
          <w:sz w:val="24"/>
        </w:rPr>
      </w:pPr>
      <w:r w:rsidRPr="00DD15D0">
        <w:rPr>
          <w:color w:val="333333"/>
          <w:sz w:val="24"/>
        </w:rPr>
        <w:tab/>
        <w:t>У разі придбання житла для дитячого будинку сімейного типу враховуються витрати на придбання земельної ділянки, на якій розташоване житло, якщо це не призводить до перевищення його граничної вартості, обчисленої відповідно до цього пункту.</w:t>
      </w:r>
    </w:p>
    <w:p w:rsidR="00DD15D0" w:rsidRPr="009A4445" w:rsidRDefault="00DD15D0" w:rsidP="00DD15D0">
      <w:pPr>
        <w:shd w:val="clear" w:color="auto" w:fill="FFFFFF"/>
        <w:spacing w:line="240" w:lineRule="auto"/>
        <w:ind w:firstLine="708"/>
        <w:jc w:val="both"/>
        <w:rPr>
          <w:sz w:val="24"/>
        </w:rPr>
      </w:pPr>
      <w:bookmarkStart w:id="60" w:name="n53"/>
      <w:bookmarkEnd w:id="60"/>
      <w:r w:rsidRPr="00DD15D0">
        <w:rPr>
          <w:color w:val="333333"/>
          <w:sz w:val="24"/>
        </w:rPr>
        <w:t xml:space="preserve">6. У разі придбання житла для утворення нових дитячих будинків сімейного типу за рахунок субвенції у 2026 році, загальна площа якого перевищує 262 кв. метри (без урахування додаткової площі (10 кв. метрів) на кожну дитину з інвалідністю), витрати, пов’язані з перевищенням зазначеної норми здійснюються за рахунок коштів місцевих бюджетів та/або інших джерел, не заборонених законодавством. Витрати з місцевих бюджетів та/або інших джерел, не заборонених законодавством, пов’язані з перевищенням зазначеної норми, не вважаються співфінансуванням відповідно до умов, </w:t>
      </w:r>
      <w:r w:rsidRPr="009A4445">
        <w:rPr>
          <w:sz w:val="24"/>
        </w:rPr>
        <w:t>передбачених </w:t>
      </w:r>
      <w:hyperlink r:id="rId42" w:anchor="n33" w:history="1">
        <w:r w:rsidRPr="009A4445">
          <w:rPr>
            <w:sz w:val="24"/>
            <w:u w:val="single"/>
          </w:rPr>
          <w:t>підпунктом 12</w:t>
        </w:r>
      </w:hyperlink>
      <w:r w:rsidRPr="009A4445">
        <w:rPr>
          <w:sz w:val="24"/>
        </w:rPr>
        <w:t> пункту 5 Порядку та умов затверджених Постановою КМУ № 717.</w:t>
      </w:r>
    </w:p>
    <w:p w:rsidR="00DD15D0" w:rsidRPr="00DD15D0" w:rsidRDefault="00DD15D0" w:rsidP="00DD15D0">
      <w:pPr>
        <w:shd w:val="clear" w:color="auto" w:fill="FFFFFF"/>
        <w:spacing w:line="240" w:lineRule="auto"/>
        <w:ind w:firstLine="708"/>
        <w:jc w:val="both"/>
        <w:rPr>
          <w:color w:val="333333"/>
          <w:sz w:val="24"/>
        </w:rPr>
      </w:pPr>
      <w:r w:rsidRPr="009A4445">
        <w:rPr>
          <w:sz w:val="24"/>
        </w:rPr>
        <w:t xml:space="preserve">Вимоги абзацу першого цього пункту не застосовуються </w:t>
      </w:r>
      <w:r w:rsidRPr="00DD15D0">
        <w:rPr>
          <w:color w:val="333333"/>
          <w:sz w:val="24"/>
        </w:rPr>
        <w:t>до субвенції у 2026 році, якщо вартість житла для дитячих будинків сімейного типу не перевищує граничної вартості, обчисленої відповідно до пункту 5 цих Порядку та умов, у разі спрямування коштів на..</w:t>
      </w:r>
    </w:p>
    <w:p w:rsidR="00DD15D0" w:rsidRPr="00DD15D0" w:rsidRDefault="00DD15D0" w:rsidP="00DD15D0">
      <w:pPr>
        <w:shd w:val="clear" w:color="auto" w:fill="FFFFFF"/>
        <w:spacing w:line="240" w:lineRule="auto"/>
        <w:ind w:firstLine="708"/>
        <w:jc w:val="both"/>
        <w:rPr>
          <w:color w:val="333333"/>
          <w:sz w:val="24"/>
        </w:rPr>
      </w:pPr>
      <w:bookmarkStart w:id="61" w:name="n62"/>
      <w:bookmarkEnd w:id="61"/>
      <w:r w:rsidRPr="00DD15D0">
        <w:rPr>
          <w:color w:val="333333"/>
          <w:sz w:val="24"/>
        </w:rPr>
        <w:t>придбання житла у прийнятих в експлуатацію житлових будинках для дитячих будинків сімейного типу, які потребують забезпечення житлом у безпечних регіонах і тимчасово переміщені (евакуйовані) за межі України та планують повертатися у 2026 році в Україну;</w:t>
      </w:r>
    </w:p>
    <w:p w:rsidR="00DD15D0" w:rsidRPr="00DD15D0" w:rsidRDefault="00DD15D0" w:rsidP="00DD15D0">
      <w:pPr>
        <w:shd w:val="clear" w:color="auto" w:fill="FFFFFF"/>
        <w:spacing w:line="240" w:lineRule="auto"/>
        <w:ind w:firstLine="708"/>
        <w:jc w:val="both"/>
        <w:rPr>
          <w:color w:val="333333"/>
          <w:sz w:val="24"/>
        </w:rPr>
      </w:pPr>
      <w:bookmarkStart w:id="62" w:name="n63"/>
      <w:bookmarkEnd w:id="62"/>
      <w:r w:rsidRPr="00DD15D0">
        <w:rPr>
          <w:color w:val="333333"/>
          <w:sz w:val="24"/>
        </w:rPr>
        <w:t>придбання житла для дитячих будинків сімейного типу, що тимчасово переміщені (евакуйовані) в межах України, у тому числі для тих, що планують у 2026 році повертатися до місця їх утворення (функціонування) або переміщені (евакуйовані) внаслідок збройної агресії Російської Федерації у Донецькій та Луганській областях із 2014 року, але не забезпечені житлом або житло яких непридатне для проживання;</w:t>
      </w:r>
    </w:p>
    <w:p w:rsidR="00DD15D0" w:rsidRPr="00DD15D0" w:rsidRDefault="00DD15D0" w:rsidP="00DD15D0">
      <w:pPr>
        <w:shd w:val="clear" w:color="auto" w:fill="FFFFFF"/>
        <w:spacing w:line="240" w:lineRule="auto"/>
        <w:ind w:firstLine="708"/>
        <w:jc w:val="both"/>
        <w:rPr>
          <w:color w:val="333333"/>
          <w:sz w:val="24"/>
        </w:rPr>
      </w:pPr>
      <w:bookmarkStart w:id="63" w:name="n64"/>
      <w:bookmarkEnd w:id="63"/>
      <w:r w:rsidRPr="00DD15D0">
        <w:rPr>
          <w:color w:val="333333"/>
          <w:sz w:val="24"/>
        </w:rPr>
        <w:t>придбання житла для новоутворених дитячих будинків сімейного типу, якщо батьки-вихователі є внутрішньо переміщеними особами.</w:t>
      </w:r>
    </w:p>
    <w:p w:rsidR="00DD15D0" w:rsidRPr="00DD15D0" w:rsidRDefault="00DD15D0" w:rsidP="00DD15D0">
      <w:pPr>
        <w:shd w:val="clear" w:color="auto" w:fill="FFFFFF"/>
        <w:spacing w:line="240" w:lineRule="auto"/>
        <w:ind w:firstLine="708"/>
        <w:jc w:val="both"/>
        <w:rPr>
          <w:color w:val="333333"/>
          <w:sz w:val="24"/>
        </w:rPr>
      </w:pPr>
      <w:bookmarkStart w:id="64" w:name="n65"/>
      <w:bookmarkEnd w:id="64"/>
      <w:r w:rsidRPr="00DD15D0">
        <w:rPr>
          <w:color w:val="333333"/>
          <w:sz w:val="24"/>
        </w:rPr>
        <w:t>Житлова площа житла для дитячих будинків сімейного типу, придбаного за рахунок субвенції, не може бути меншою ніж середній показник забезпеченості громадян житловою площею у відповідному населеному пункті.</w:t>
      </w:r>
    </w:p>
    <w:p w:rsidR="00DD15D0" w:rsidRPr="00DD15D0" w:rsidRDefault="00DD15D0" w:rsidP="00DD15D0">
      <w:pPr>
        <w:shd w:val="clear" w:color="auto" w:fill="FFFFFF"/>
        <w:spacing w:line="240" w:lineRule="auto"/>
        <w:ind w:firstLine="708"/>
        <w:jc w:val="both"/>
        <w:rPr>
          <w:color w:val="333333"/>
          <w:sz w:val="24"/>
        </w:rPr>
      </w:pPr>
      <w:bookmarkStart w:id="65" w:name="n66"/>
      <w:bookmarkEnd w:id="65"/>
      <w:r w:rsidRPr="00DD15D0">
        <w:rPr>
          <w:color w:val="333333"/>
          <w:sz w:val="24"/>
        </w:rPr>
        <w:t>У разі закупівлі послуг з рецензування звітів про оцінку житла для дитячих будинків сімейного типу, яке придбавається на вторинному ринку, субвенція може спрямовуватися в установленому порядку на здійснення поточних видатків.</w:t>
      </w:r>
    </w:p>
    <w:p w:rsidR="00DD15D0" w:rsidRPr="00DD15D0" w:rsidRDefault="00DD15D0" w:rsidP="00DD15D0">
      <w:pPr>
        <w:shd w:val="clear" w:color="auto" w:fill="FFFFFF"/>
        <w:spacing w:line="240" w:lineRule="auto"/>
        <w:ind w:firstLine="708"/>
        <w:jc w:val="both"/>
        <w:rPr>
          <w:color w:val="333333"/>
          <w:sz w:val="24"/>
        </w:rPr>
      </w:pPr>
      <w:r w:rsidRPr="00DD15D0">
        <w:rPr>
          <w:sz w:val="24"/>
        </w:rPr>
        <w:t>7. Основною організаційною формою діяльності комісії є засідання.</w:t>
      </w:r>
    </w:p>
    <w:p w:rsidR="00DD15D0" w:rsidRPr="00DD15D0" w:rsidRDefault="00DD15D0" w:rsidP="00DD15D0">
      <w:pPr>
        <w:shd w:val="clear" w:color="auto" w:fill="FFFFFF"/>
        <w:spacing w:line="240" w:lineRule="auto"/>
        <w:jc w:val="both"/>
        <w:rPr>
          <w:color w:val="333333"/>
          <w:sz w:val="24"/>
        </w:rPr>
      </w:pPr>
      <w:r w:rsidRPr="00DD15D0">
        <w:rPr>
          <w:sz w:val="24"/>
        </w:rPr>
        <w:lastRenderedPageBreak/>
        <w:t>Засідання комісії може проводитися в режимі реального часу (онлайн) з використанням відповідних технічних засобів, зокрема через Інтернет.</w:t>
      </w:r>
    </w:p>
    <w:p w:rsidR="00DD15D0" w:rsidRPr="00DD15D0" w:rsidRDefault="00DD15D0" w:rsidP="00DD15D0">
      <w:pPr>
        <w:shd w:val="clear" w:color="auto" w:fill="FFFFFF"/>
        <w:spacing w:line="240" w:lineRule="auto"/>
        <w:ind w:firstLine="708"/>
        <w:jc w:val="both"/>
        <w:rPr>
          <w:color w:val="333333"/>
          <w:sz w:val="24"/>
        </w:rPr>
      </w:pPr>
      <w:r w:rsidRPr="00DD15D0">
        <w:rPr>
          <w:color w:val="333333"/>
          <w:sz w:val="24"/>
        </w:rPr>
        <w:t>Голова комісії здійснює керівництво її діяльністю, скликає засідання комісії для прийняття рішення і несе відповідальність за виконання покладених на комісію повноважень.</w:t>
      </w:r>
    </w:p>
    <w:p w:rsidR="00DD15D0" w:rsidRPr="00DD15D0" w:rsidRDefault="00DD15D0" w:rsidP="00DD15D0">
      <w:pPr>
        <w:shd w:val="clear" w:color="auto" w:fill="FFFFFF"/>
        <w:spacing w:line="240" w:lineRule="auto"/>
        <w:ind w:firstLine="708"/>
        <w:jc w:val="both"/>
        <w:rPr>
          <w:color w:val="000000"/>
          <w:sz w:val="24"/>
        </w:rPr>
      </w:pPr>
      <w:r w:rsidRPr="00DD15D0">
        <w:rPr>
          <w:color w:val="000000"/>
          <w:sz w:val="24"/>
        </w:rPr>
        <w:t>У разі відсутності голови комісії його обов’язки тимчасово виконує заступник  голови  комісії.  Засідання  комісії є  правоможним,  якщо  на   ньому присутні не менше двох третин її складу.</w:t>
      </w:r>
    </w:p>
    <w:p w:rsidR="00DD15D0" w:rsidRPr="00DD15D0" w:rsidRDefault="00DD15D0" w:rsidP="00DD15D0">
      <w:pPr>
        <w:shd w:val="clear" w:color="auto" w:fill="FFFFFF"/>
        <w:spacing w:line="240" w:lineRule="auto"/>
        <w:ind w:firstLine="708"/>
        <w:jc w:val="both"/>
        <w:rPr>
          <w:color w:val="000000"/>
          <w:sz w:val="24"/>
        </w:rPr>
      </w:pPr>
      <w:r w:rsidRPr="00DD15D0">
        <w:rPr>
          <w:color w:val="000000"/>
          <w:sz w:val="24"/>
        </w:rPr>
        <w:t>8. Члени комісії:</w:t>
      </w:r>
    </w:p>
    <w:p w:rsidR="00DD15D0" w:rsidRPr="00DD15D0" w:rsidRDefault="00DD15D0" w:rsidP="00DD15D0">
      <w:pPr>
        <w:shd w:val="clear" w:color="auto" w:fill="FFFFFF"/>
        <w:spacing w:line="240" w:lineRule="auto"/>
        <w:jc w:val="both"/>
        <w:rPr>
          <w:color w:val="000000"/>
          <w:sz w:val="24"/>
        </w:rPr>
      </w:pPr>
      <w:bookmarkStart w:id="66" w:name="n112"/>
      <w:bookmarkEnd w:id="66"/>
      <w:r w:rsidRPr="00DD15D0">
        <w:rPr>
          <w:color w:val="000000"/>
          <w:sz w:val="24"/>
        </w:rPr>
        <w:tab/>
        <w:t>8.1.   Здійснюють свої повноваження на громадських засадах;</w:t>
      </w:r>
    </w:p>
    <w:p w:rsidR="00DD15D0" w:rsidRPr="00DD15D0" w:rsidRDefault="00DD15D0" w:rsidP="00DD15D0">
      <w:pPr>
        <w:shd w:val="clear" w:color="auto" w:fill="FFFFFF"/>
        <w:spacing w:line="240" w:lineRule="auto"/>
        <w:ind w:firstLine="708"/>
        <w:jc w:val="both"/>
        <w:rPr>
          <w:color w:val="333333"/>
          <w:sz w:val="24"/>
        </w:rPr>
      </w:pPr>
      <w:bookmarkStart w:id="67" w:name="n113"/>
      <w:bookmarkEnd w:id="67"/>
      <w:r w:rsidRPr="00DD15D0">
        <w:rPr>
          <w:color w:val="000000"/>
          <w:sz w:val="24"/>
        </w:rPr>
        <w:t>8.2. Зобов’язані не допускати реального або потенційного конфлікту інтересів під час роботи комісії та прийняття нею рішень;</w:t>
      </w:r>
    </w:p>
    <w:p w:rsidR="00DD15D0" w:rsidRPr="00DD15D0" w:rsidRDefault="00DD15D0" w:rsidP="00DD15D0">
      <w:pPr>
        <w:shd w:val="clear" w:color="auto" w:fill="FFFFFF"/>
        <w:spacing w:line="240" w:lineRule="auto"/>
        <w:jc w:val="both"/>
        <w:rPr>
          <w:color w:val="333333"/>
          <w:sz w:val="24"/>
        </w:rPr>
      </w:pPr>
      <w:bookmarkStart w:id="68" w:name="n114"/>
      <w:bookmarkEnd w:id="68"/>
      <w:r w:rsidRPr="00DD15D0">
        <w:rPr>
          <w:color w:val="333333"/>
          <w:sz w:val="24"/>
        </w:rPr>
        <w:tab/>
        <w:t>8.3. Несуть відповідальність за прийняті рішення відповідно до законодавства.</w:t>
      </w:r>
    </w:p>
    <w:p w:rsidR="00DD15D0" w:rsidRPr="00DD15D0" w:rsidRDefault="00DD15D0" w:rsidP="00DD15D0">
      <w:pPr>
        <w:spacing w:line="240" w:lineRule="auto"/>
        <w:ind w:right="140" w:firstLine="708"/>
        <w:jc w:val="both"/>
        <w:rPr>
          <w:rFonts w:eastAsia="Calibri"/>
          <w:sz w:val="24"/>
          <w:lang w:eastAsia="en-US"/>
        </w:rPr>
      </w:pPr>
      <w:r w:rsidRPr="00DD15D0">
        <w:rPr>
          <w:rFonts w:eastAsia="Calibri"/>
          <w:sz w:val="24"/>
          <w:lang w:eastAsia="en-US"/>
        </w:rPr>
        <w:t>9. Рішення комісії приймається відкритим голосуванням простою більшістю голосів членів комісії, присутніх на засіданні, і оформлюється протоколом, який складається у двох примірниках, підписується всіма присутніми на засіданні членами комісії та затверджується виконавчим комітетом Новороздільської міської ради. Один примірник протоколу надсилається Львівській обласній державній адміністрації (військовій адміністрації), другий – зберігається у комісії. За умови рівного розподілу голосів вирішальним є голос голови комісії. Усі прийняті рішення та результати голосування членів комісії зазначаються у протоколі, який підписується всіма присутніми на її засіданні членами.</w:t>
      </w:r>
    </w:p>
    <w:p w:rsidR="00DD15D0" w:rsidRPr="00DD15D0" w:rsidRDefault="00DD15D0" w:rsidP="00DD15D0">
      <w:pPr>
        <w:shd w:val="clear" w:color="auto" w:fill="FFFFFF"/>
        <w:spacing w:line="240" w:lineRule="auto"/>
        <w:ind w:firstLine="708"/>
        <w:jc w:val="both"/>
        <w:rPr>
          <w:color w:val="333333"/>
          <w:sz w:val="24"/>
        </w:rPr>
      </w:pPr>
      <w:r w:rsidRPr="00DD15D0">
        <w:rPr>
          <w:color w:val="333333"/>
          <w:sz w:val="24"/>
        </w:rPr>
        <w:t>Голова комісії несе персональну відповідальність за організацію її роботи, прийняті комісією рішення.</w:t>
      </w:r>
    </w:p>
    <w:p w:rsidR="00DD15D0" w:rsidRPr="00DD15D0" w:rsidRDefault="00DD15D0" w:rsidP="00DD15D0">
      <w:pPr>
        <w:shd w:val="clear" w:color="auto" w:fill="FFFFFF"/>
        <w:spacing w:line="240" w:lineRule="auto"/>
        <w:jc w:val="both"/>
        <w:rPr>
          <w:color w:val="333333"/>
          <w:sz w:val="24"/>
        </w:rPr>
      </w:pPr>
      <w:bookmarkStart w:id="69" w:name="n119"/>
      <w:bookmarkEnd w:id="69"/>
      <w:r w:rsidRPr="00DD15D0">
        <w:rPr>
          <w:color w:val="333333"/>
          <w:sz w:val="24"/>
        </w:rPr>
        <w:t xml:space="preserve">      </w:t>
      </w:r>
      <w:r w:rsidRPr="00DD15D0">
        <w:rPr>
          <w:color w:val="333333"/>
          <w:sz w:val="24"/>
        </w:rPr>
        <w:tab/>
        <w:t>10. Секретар комісії готує необхідні матеріали для роботи комісії, повідомляє членів комісії про дату, час, місце проведення засідання, веде протокол засідання та зберігає відповідні матеріали про роботу комісії.</w:t>
      </w:r>
    </w:p>
    <w:p w:rsidR="00DD15D0" w:rsidRPr="00DD15D0" w:rsidRDefault="00DD15D0" w:rsidP="00DD15D0">
      <w:pPr>
        <w:shd w:val="clear" w:color="auto" w:fill="FFFFFF"/>
        <w:spacing w:line="240" w:lineRule="auto"/>
        <w:jc w:val="both"/>
        <w:rPr>
          <w:color w:val="333333"/>
          <w:sz w:val="24"/>
        </w:rPr>
      </w:pPr>
      <w:r w:rsidRPr="00DD15D0">
        <w:rPr>
          <w:color w:val="333333"/>
          <w:sz w:val="24"/>
        </w:rPr>
        <w:tab/>
        <w:t>11. Питання не врегульовані даним Положенням, регулюються чинним законодавством.</w:t>
      </w:r>
    </w:p>
    <w:p w:rsidR="00DD15D0" w:rsidRDefault="00DD15D0" w:rsidP="00DD15D0">
      <w:pPr>
        <w:shd w:val="clear" w:color="auto" w:fill="FFFFFF"/>
        <w:spacing w:line="240" w:lineRule="auto"/>
        <w:jc w:val="both"/>
        <w:rPr>
          <w:color w:val="333333"/>
          <w:sz w:val="24"/>
        </w:rPr>
      </w:pPr>
    </w:p>
    <w:p w:rsidR="00EA1244" w:rsidRPr="00DD15D0" w:rsidRDefault="00EA1244" w:rsidP="00DD15D0">
      <w:pPr>
        <w:shd w:val="clear" w:color="auto" w:fill="FFFFFF"/>
        <w:spacing w:line="240" w:lineRule="auto"/>
        <w:jc w:val="both"/>
        <w:rPr>
          <w:color w:val="333333"/>
          <w:sz w:val="24"/>
        </w:rPr>
      </w:pPr>
    </w:p>
    <w:p w:rsidR="00DD15D0" w:rsidRPr="00DD15D0" w:rsidRDefault="00DD15D0" w:rsidP="00DD15D0">
      <w:pPr>
        <w:spacing w:line="240" w:lineRule="auto"/>
        <w:rPr>
          <w:sz w:val="24"/>
          <w:lang w:eastAsia="ru-RU"/>
        </w:rPr>
      </w:pPr>
      <w:r w:rsidRPr="00DD15D0">
        <w:rPr>
          <w:sz w:val="24"/>
          <w:lang w:eastAsia="ru-RU"/>
        </w:rPr>
        <w:t xml:space="preserve">Керуючий справами виконкому                  </w:t>
      </w:r>
      <w:r w:rsidRPr="00DD15D0">
        <w:rPr>
          <w:sz w:val="24"/>
          <w:lang w:eastAsia="ru-RU"/>
        </w:rPr>
        <w:tab/>
      </w:r>
      <w:r w:rsidRPr="00DD15D0">
        <w:rPr>
          <w:sz w:val="24"/>
          <w:lang w:eastAsia="ru-RU"/>
        </w:rPr>
        <w:tab/>
        <w:t xml:space="preserve">                       Анатолій МЕЛЬНІКОВ</w:t>
      </w:r>
    </w:p>
    <w:p w:rsidR="00DD15D0" w:rsidRPr="00DD15D0" w:rsidRDefault="00DD15D0" w:rsidP="00DD15D0">
      <w:pPr>
        <w:spacing w:after="200" w:line="276" w:lineRule="auto"/>
        <w:rPr>
          <w:sz w:val="24"/>
          <w:lang w:eastAsia="ru-RU"/>
        </w:rPr>
      </w:pPr>
      <w:r w:rsidRPr="00DD15D0">
        <w:rPr>
          <w:sz w:val="24"/>
          <w:lang w:eastAsia="ru-RU"/>
        </w:rPr>
        <w:br w:type="page"/>
      </w:r>
    </w:p>
    <w:p w:rsidR="00DD15D0" w:rsidRPr="00DD15D0" w:rsidRDefault="00DD15D0" w:rsidP="00EA1244">
      <w:pPr>
        <w:spacing w:line="240" w:lineRule="auto"/>
        <w:ind w:left="6237"/>
        <w:rPr>
          <w:sz w:val="24"/>
          <w:lang w:eastAsia="ru-RU"/>
        </w:rPr>
      </w:pPr>
      <w:r w:rsidRPr="00DD15D0">
        <w:rPr>
          <w:sz w:val="24"/>
          <w:lang w:eastAsia="ru-RU"/>
        </w:rPr>
        <w:lastRenderedPageBreak/>
        <w:t>Додаток 2</w:t>
      </w:r>
    </w:p>
    <w:p w:rsidR="00DD15D0" w:rsidRPr="00DD15D0" w:rsidRDefault="00DD15D0" w:rsidP="00EA1244">
      <w:pPr>
        <w:spacing w:line="240" w:lineRule="auto"/>
        <w:ind w:left="6237"/>
        <w:rPr>
          <w:sz w:val="24"/>
          <w:lang w:eastAsia="ru-RU"/>
        </w:rPr>
      </w:pPr>
      <w:r w:rsidRPr="00DD15D0">
        <w:rPr>
          <w:sz w:val="24"/>
          <w:lang w:eastAsia="ru-RU"/>
        </w:rPr>
        <w:t xml:space="preserve">до рішення виконкому </w:t>
      </w:r>
    </w:p>
    <w:p w:rsidR="00DD15D0" w:rsidRPr="00DD15D0" w:rsidRDefault="009A4445" w:rsidP="00EA1244">
      <w:pPr>
        <w:spacing w:line="240" w:lineRule="auto"/>
        <w:ind w:left="6237"/>
        <w:rPr>
          <w:sz w:val="24"/>
          <w:lang w:eastAsia="ru-RU"/>
        </w:rPr>
      </w:pPr>
      <w:r>
        <w:rPr>
          <w:sz w:val="24"/>
          <w:lang w:eastAsia="ru-RU"/>
        </w:rPr>
        <w:t>№ 295</w:t>
      </w:r>
      <w:r w:rsidR="00DD15D0" w:rsidRPr="00DD15D0">
        <w:rPr>
          <w:sz w:val="24"/>
          <w:lang w:eastAsia="ru-RU"/>
        </w:rPr>
        <w:t xml:space="preserve">   від 16.07.2026 р.</w:t>
      </w:r>
    </w:p>
    <w:p w:rsidR="00DD15D0" w:rsidRPr="00DD15D0" w:rsidRDefault="00DD15D0" w:rsidP="00EA1244">
      <w:pPr>
        <w:keepNext/>
        <w:numPr>
          <w:ilvl w:val="0"/>
          <w:numId w:val="9"/>
        </w:numPr>
        <w:suppressAutoHyphens/>
        <w:autoSpaceDE w:val="0"/>
        <w:autoSpaceDN w:val="0"/>
        <w:spacing w:line="240" w:lineRule="auto"/>
        <w:ind w:left="0" w:firstLine="0"/>
        <w:jc w:val="center"/>
        <w:outlineLvl w:val="0"/>
        <w:rPr>
          <w:rFonts w:ascii="Arial" w:eastAsia="PMingLiU" w:hAnsi="Arial" w:cs="Arial"/>
          <w:bCs/>
          <w:kern w:val="2"/>
          <w:sz w:val="24"/>
          <w:lang w:eastAsia="ar-SA"/>
        </w:rPr>
      </w:pPr>
      <w:r w:rsidRPr="00DD15D0">
        <w:rPr>
          <w:rFonts w:eastAsia="PMingLiU"/>
          <w:kern w:val="2"/>
          <w:sz w:val="24"/>
          <w:lang w:eastAsia="ar-SA"/>
        </w:rPr>
        <w:t>СКЛАД</w:t>
      </w:r>
    </w:p>
    <w:p w:rsidR="00DD15D0" w:rsidRPr="00DD15D0" w:rsidRDefault="00DD15D0" w:rsidP="00EA1244">
      <w:pPr>
        <w:autoSpaceDE w:val="0"/>
        <w:autoSpaceDN w:val="0"/>
        <w:spacing w:line="240" w:lineRule="auto"/>
        <w:jc w:val="center"/>
        <w:rPr>
          <w:sz w:val="24"/>
          <w:lang w:eastAsia="ru-RU"/>
        </w:rPr>
      </w:pPr>
      <w:r w:rsidRPr="00DD15D0">
        <w:rPr>
          <w:sz w:val="24"/>
          <w:lang w:eastAsia="ru-RU"/>
        </w:rPr>
        <w:t>місцевої комісії з питань формування пропозицій, щодо потреби у 2026 році субвенції з державного бюджету місцевим бюджетам на реалізацію</w:t>
      </w:r>
    </w:p>
    <w:p w:rsidR="00DD15D0" w:rsidRPr="00DD15D0" w:rsidRDefault="00DD15D0" w:rsidP="00EA1244">
      <w:pPr>
        <w:autoSpaceDE w:val="0"/>
        <w:autoSpaceDN w:val="0"/>
        <w:spacing w:line="240" w:lineRule="auto"/>
        <w:jc w:val="center"/>
        <w:rPr>
          <w:sz w:val="24"/>
          <w:lang w:eastAsia="ru-RU"/>
        </w:rPr>
      </w:pPr>
      <w:r w:rsidRPr="00DD15D0">
        <w:rPr>
          <w:rFonts w:eastAsia="Calibri"/>
          <w:sz w:val="24"/>
          <w:lang w:eastAsia="en-US"/>
        </w:rPr>
        <w:t>програми публічних інвестицій</w:t>
      </w:r>
      <w:r w:rsidRPr="00DD15D0">
        <w:rPr>
          <w:sz w:val="24"/>
          <w:lang w:eastAsia="ru-RU"/>
        </w:rPr>
        <w:t xml:space="preserve"> із забезпечення </w:t>
      </w:r>
    </w:p>
    <w:p w:rsidR="00DD15D0" w:rsidRPr="00DD15D0" w:rsidRDefault="00DD15D0" w:rsidP="00EA1244">
      <w:pPr>
        <w:autoSpaceDE w:val="0"/>
        <w:autoSpaceDN w:val="0"/>
        <w:spacing w:line="240" w:lineRule="auto"/>
        <w:jc w:val="center"/>
        <w:rPr>
          <w:szCs w:val="28"/>
          <w:lang w:eastAsia="ru-RU"/>
        </w:rPr>
      </w:pPr>
      <w:r w:rsidRPr="00DD15D0">
        <w:rPr>
          <w:sz w:val="24"/>
          <w:lang w:eastAsia="ru-RU"/>
        </w:rPr>
        <w:t>житлом дитячих будинків сімейного типу</w:t>
      </w:r>
    </w:p>
    <w:tbl>
      <w:tblPr>
        <w:tblW w:w="0" w:type="auto"/>
        <w:tblLayout w:type="fixed"/>
        <w:tblLook w:val="00A0" w:firstRow="1" w:lastRow="0" w:firstColumn="1" w:lastColumn="0" w:noHBand="0" w:noVBand="0"/>
      </w:tblPr>
      <w:tblGrid>
        <w:gridCol w:w="3140"/>
        <w:gridCol w:w="1427"/>
        <w:gridCol w:w="4472"/>
      </w:tblGrid>
      <w:tr w:rsidR="00DD15D0" w:rsidRPr="00DD15D0" w:rsidTr="003F6702">
        <w:trPr>
          <w:trHeight w:val="315"/>
        </w:trPr>
        <w:tc>
          <w:tcPr>
            <w:tcW w:w="9039" w:type="dxa"/>
            <w:gridSpan w:val="3"/>
          </w:tcPr>
          <w:p w:rsidR="00DD15D0" w:rsidRPr="00DD15D0" w:rsidRDefault="00DD15D0" w:rsidP="00EA1244">
            <w:pPr>
              <w:tabs>
                <w:tab w:val="left" w:pos="0"/>
                <w:tab w:val="left" w:pos="2190"/>
                <w:tab w:val="left" w:pos="2835"/>
              </w:tabs>
              <w:suppressAutoHyphens/>
              <w:spacing w:line="240" w:lineRule="auto"/>
              <w:jc w:val="center"/>
              <w:rPr>
                <w:rFonts w:eastAsia="PMingLiU"/>
                <w:sz w:val="24"/>
                <w:lang w:eastAsia="ar-SA"/>
              </w:rPr>
            </w:pPr>
            <w:r w:rsidRPr="00DD15D0">
              <w:rPr>
                <w:rFonts w:eastAsia="PMingLiU"/>
                <w:sz w:val="24"/>
                <w:lang w:eastAsia="ar-SA"/>
              </w:rPr>
              <w:t>Голова комісії:</w:t>
            </w:r>
          </w:p>
          <w:p w:rsidR="00DD15D0" w:rsidRPr="00DD15D0" w:rsidRDefault="00DD15D0" w:rsidP="00EA1244">
            <w:pPr>
              <w:tabs>
                <w:tab w:val="left" w:pos="0"/>
                <w:tab w:val="left" w:pos="2190"/>
                <w:tab w:val="left" w:pos="2835"/>
              </w:tabs>
              <w:suppressAutoHyphens/>
              <w:spacing w:line="240" w:lineRule="auto"/>
              <w:jc w:val="center"/>
              <w:rPr>
                <w:sz w:val="24"/>
                <w:lang w:eastAsia="zh-CN"/>
              </w:rPr>
            </w:pPr>
          </w:p>
        </w:tc>
      </w:tr>
      <w:tr w:rsidR="00DD15D0" w:rsidRPr="00DD15D0" w:rsidTr="003F6702">
        <w:trPr>
          <w:trHeight w:val="630"/>
        </w:trPr>
        <w:tc>
          <w:tcPr>
            <w:tcW w:w="3140" w:type="dxa"/>
          </w:tcPr>
          <w:p w:rsidR="00DD15D0" w:rsidRPr="00DD15D0" w:rsidRDefault="00DD15D0" w:rsidP="00EA1244">
            <w:pPr>
              <w:autoSpaceDE w:val="0"/>
              <w:autoSpaceDN w:val="0"/>
              <w:spacing w:line="240" w:lineRule="auto"/>
              <w:rPr>
                <w:sz w:val="24"/>
                <w:lang w:eastAsia="ru-RU"/>
              </w:rPr>
            </w:pPr>
            <w:r w:rsidRPr="00DD15D0">
              <w:rPr>
                <w:sz w:val="24"/>
                <w:lang w:eastAsia="ru-RU"/>
              </w:rPr>
              <w:t xml:space="preserve">Я.В. Яценко </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tabs>
                <w:tab w:val="left" w:pos="0"/>
                <w:tab w:val="left" w:pos="2190"/>
                <w:tab w:val="left" w:pos="2835"/>
              </w:tabs>
              <w:suppressAutoHyphens/>
              <w:spacing w:line="240" w:lineRule="auto"/>
              <w:rPr>
                <w:sz w:val="24"/>
                <w:lang w:eastAsia="zh-CN"/>
              </w:rPr>
            </w:pPr>
            <w:r w:rsidRPr="00DD15D0">
              <w:rPr>
                <w:sz w:val="24"/>
                <w:lang w:eastAsia="ru-RU"/>
              </w:rPr>
              <w:t xml:space="preserve">міський голова </w:t>
            </w:r>
          </w:p>
        </w:tc>
      </w:tr>
      <w:tr w:rsidR="00DD15D0" w:rsidRPr="00DD15D0" w:rsidTr="003F6702">
        <w:trPr>
          <w:trHeight w:val="645"/>
        </w:trPr>
        <w:tc>
          <w:tcPr>
            <w:tcW w:w="9039" w:type="dxa"/>
            <w:gridSpan w:val="3"/>
          </w:tcPr>
          <w:p w:rsidR="00DD15D0" w:rsidRPr="00DD15D0" w:rsidRDefault="00DD15D0" w:rsidP="00EA1244">
            <w:pPr>
              <w:tabs>
                <w:tab w:val="left" w:pos="0"/>
                <w:tab w:val="left" w:pos="2190"/>
                <w:tab w:val="left" w:pos="2835"/>
              </w:tabs>
              <w:suppressAutoHyphens/>
              <w:spacing w:line="240" w:lineRule="auto"/>
              <w:jc w:val="center"/>
              <w:rPr>
                <w:rFonts w:eastAsia="PMingLiU"/>
                <w:sz w:val="24"/>
                <w:lang w:eastAsia="ar-SA"/>
              </w:rPr>
            </w:pPr>
            <w:r w:rsidRPr="00DD15D0">
              <w:rPr>
                <w:rFonts w:eastAsia="PMingLiU"/>
                <w:sz w:val="24"/>
                <w:lang w:eastAsia="ar-SA"/>
              </w:rPr>
              <w:t>Заступник голови комісії:</w:t>
            </w:r>
          </w:p>
          <w:p w:rsidR="00DD15D0" w:rsidRPr="00DD15D0" w:rsidRDefault="00DD15D0" w:rsidP="00EA1244">
            <w:pPr>
              <w:tabs>
                <w:tab w:val="left" w:pos="0"/>
                <w:tab w:val="left" w:pos="2190"/>
                <w:tab w:val="left" w:pos="2835"/>
              </w:tabs>
              <w:suppressAutoHyphens/>
              <w:spacing w:line="240" w:lineRule="auto"/>
              <w:jc w:val="center"/>
              <w:rPr>
                <w:sz w:val="24"/>
                <w:lang w:eastAsia="zh-CN"/>
              </w:rPr>
            </w:pPr>
          </w:p>
        </w:tc>
      </w:tr>
      <w:tr w:rsidR="00DD15D0" w:rsidRPr="00DD15D0" w:rsidTr="003F6702">
        <w:trPr>
          <w:trHeight w:val="960"/>
        </w:trPr>
        <w:tc>
          <w:tcPr>
            <w:tcW w:w="3140" w:type="dxa"/>
          </w:tcPr>
          <w:p w:rsidR="00DD15D0" w:rsidRPr="00DD15D0" w:rsidRDefault="00DD15D0" w:rsidP="00EA1244">
            <w:pPr>
              <w:autoSpaceDE w:val="0"/>
              <w:autoSpaceDN w:val="0"/>
              <w:spacing w:line="240" w:lineRule="auto"/>
              <w:rPr>
                <w:sz w:val="24"/>
                <w:lang w:eastAsia="ru-RU"/>
              </w:rPr>
            </w:pPr>
            <w:r w:rsidRPr="00DD15D0">
              <w:rPr>
                <w:rFonts w:eastAsia="PMingLiU"/>
                <w:sz w:val="24"/>
                <w:lang w:eastAsia="ar-SA"/>
              </w:rPr>
              <w:t>К.А. Ромашина</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tabs>
                <w:tab w:val="left" w:pos="0"/>
                <w:tab w:val="left" w:pos="2190"/>
                <w:tab w:val="left" w:pos="2835"/>
              </w:tabs>
              <w:suppressAutoHyphens/>
              <w:spacing w:line="240" w:lineRule="auto"/>
              <w:rPr>
                <w:sz w:val="24"/>
                <w:lang w:eastAsia="zh-CN"/>
              </w:rPr>
            </w:pPr>
            <w:r w:rsidRPr="00DD15D0">
              <w:rPr>
                <w:rFonts w:eastAsia="Calibri"/>
                <w:sz w:val="24"/>
                <w:lang w:eastAsia="en-US"/>
              </w:rPr>
              <w:t>начальник служби у справах дітей</w:t>
            </w:r>
            <w:r w:rsidRPr="00DD15D0">
              <w:rPr>
                <w:sz w:val="24"/>
                <w:lang w:eastAsia="zh-CN"/>
              </w:rPr>
              <w:t xml:space="preserve"> </w:t>
            </w:r>
            <w:r w:rsidRPr="00DD15D0">
              <w:rPr>
                <w:sz w:val="24"/>
                <w:lang w:eastAsia="ru-RU"/>
              </w:rPr>
              <w:t>Новороздільської міської ради</w:t>
            </w:r>
          </w:p>
        </w:tc>
      </w:tr>
      <w:tr w:rsidR="00DD15D0" w:rsidRPr="00DD15D0" w:rsidTr="003F6702">
        <w:trPr>
          <w:trHeight w:val="645"/>
        </w:trPr>
        <w:tc>
          <w:tcPr>
            <w:tcW w:w="9039" w:type="dxa"/>
            <w:gridSpan w:val="3"/>
          </w:tcPr>
          <w:p w:rsidR="00DD15D0" w:rsidRPr="00DD15D0" w:rsidRDefault="00DD15D0" w:rsidP="00EA1244">
            <w:pPr>
              <w:tabs>
                <w:tab w:val="left" w:pos="0"/>
                <w:tab w:val="left" w:pos="2190"/>
                <w:tab w:val="left" w:pos="2835"/>
              </w:tabs>
              <w:suppressAutoHyphens/>
              <w:spacing w:line="240" w:lineRule="auto"/>
              <w:jc w:val="center"/>
              <w:rPr>
                <w:rFonts w:eastAsia="PMingLiU"/>
                <w:sz w:val="24"/>
                <w:lang w:eastAsia="ar-SA"/>
              </w:rPr>
            </w:pPr>
            <w:r w:rsidRPr="00DD15D0">
              <w:rPr>
                <w:rFonts w:eastAsia="PMingLiU"/>
                <w:sz w:val="24"/>
                <w:lang w:eastAsia="ar-SA"/>
              </w:rPr>
              <w:t>Секретар комісії:</w:t>
            </w:r>
          </w:p>
          <w:p w:rsidR="00DD15D0" w:rsidRPr="00DD15D0" w:rsidRDefault="00DD15D0" w:rsidP="00EA1244">
            <w:pPr>
              <w:tabs>
                <w:tab w:val="left" w:pos="0"/>
                <w:tab w:val="left" w:pos="2190"/>
                <w:tab w:val="left" w:pos="2835"/>
              </w:tabs>
              <w:suppressAutoHyphens/>
              <w:spacing w:line="240" w:lineRule="auto"/>
              <w:jc w:val="center"/>
              <w:rPr>
                <w:sz w:val="24"/>
                <w:lang w:eastAsia="zh-CN"/>
              </w:rPr>
            </w:pPr>
          </w:p>
        </w:tc>
      </w:tr>
      <w:tr w:rsidR="00DD15D0" w:rsidRPr="00DD15D0" w:rsidTr="003F6702">
        <w:trPr>
          <w:trHeight w:val="863"/>
        </w:trPr>
        <w:tc>
          <w:tcPr>
            <w:tcW w:w="3140" w:type="dxa"/>
          </w:tcPr>
          <w:p w:rsidR="00DD15D0" w:rsidRPr="00DD15D0" w:rsidRDefault="00DD15D0" w:rsidP="00EA1244">
            <w:pPr>
              <w:autoSpaceDE w:val="0"/>
              <w:autoSpaceDN w:val="0"/>
              <w:spacing w:line="240" w:lineRule="auto"/>
              <w:rPr>
                <w:sz w:val="24"/>
                <w:lang w:eastAsia="ru-RU"/>
              </w:rPr>
            </w:pPr>
            <w:r w:rsidRPr="00DD15D0">
              <w:rPr>
                <w:sz w:val="24"/>
                <w:lang w:eastAsia="ru-RU"/>
              </w:rPr>
              <w:t>С.М. Улько</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spacing w:line="240" w:lineRule="auto"/>
              <w:ind w:left="2268" w:hanging="2268"/>
              <w:rPr>
                <w:sz w:val="24"/>
                <w:lang w:eastAsia="ru-RU"/>
              </w:rPr>
            </w:pPr>
            <w:r w:rsidRPr="00DD15D0">
              <w:rPr>
                <w:sz w:val="24"/>
                <w:lang w:eastAsia="ru-RU"/>
              </w:rPr>
              <w:t>головний спеціаліст служби у справах</w:t>
            </w:r>
          </w:p>
          <w:p w:rsidR="00DD15D0" w:rsidRPr="00DD15D0" w:rsidRDefault="00DD15D0" w:rsidP="00EA1244">
            <w:pPr>
              <w:spacing w:line="240" w:lineRule="auto"/>
              <w:ind w:left="2268" w:hanging="2268"/>
              <w:rPr>
                <w:sz w:val="24"/>
                <w:lang w:eastAsia="zh-CN"/>
              </w:rPr>
            </w:pPr>
            <w:r w:rsidRPr="00DD15D0">
              <w:rPr>
                <w:sz w:val="24"/>
                <w:lang w:eastAsia="ru-RU"/>
              </w:rPr>
              <w:t>дітей Новороздільської міської ради</w:t>
            </w:r>
          </w:p>
        </w:tc>
      </w:tr>
      <w:tr w:rsidR="00DD15D0" w:rsidRPr="00DD15D0" w:rsidTr="003F6702">
        <w:trPr>
          <w:trHeight w:val="549"/>
        </w:trPr>
        <w:tc>
          <w:tcPr>
            <w:tcW w:w="9039" w:type="dxa"/>
            <w:gridSpan w:val="3"/>
          </w:tcPr>
          <w:p w:rsidR="00DD15D0" w:rsidRPr="00DD15D0" w:rsidRDefault="00DD15D0" w:rsidP="00EA1244">
            <w:pPr>
              <w:tabs>
                <w:tab w:val="left" w:pos="0"/>
                <w:tab w:val="left" w:pos="2190"/>
                <w:tab w:val="left" w:pos="2835"/>
              </w:tabs>
              <w:suppressAutoHyphens/>
              <w:spacing w:line="240" w:lineRule="auto"/>
              <w:jc w:val="center"/>
              <w:rPr>
                <w:rFonts w:eastAsia="PMingLiU"/>
                <w:sz w:val="24"/>
                <w:lang w:eastAsia="ar-SA"/>
              </w:rPr>
            </w:pPr>
            <w:r w:rsidRPr="00DD15D0">
              <w:rPr>
                <w:rFonts w:eastAsia="PMingLiU"/>
                <w:sz w:val="24"/>
                <w:lang w:eastAsia="ar-SA"/>
              </w:rPr>
              <w:t>Члени комісії:</w:t>
            </w:r>
          </w:p>
          <w:p w:rsidR="00DD15D0" w:rsidRPr="00DD15D0" w:rsidRDefault="00DD15D0" w:rsidP="00EA1244">
            <w:pPr>
              <w:tabs>
                <w:tab w:val="left" w:pos="0"/>
                <w:tab w:val="left" w:pos="2190"/>
                <w:tab w:val="left" w:pos="2835"/>
              </w:tabs>
              <w:suppressAutoHyphens/>
              <w:spacing w:line="240" w:lineRule="auto"/>
              <w:rPr>
                <w:sz w:val="24"/>
                <w:lang w:eastAsia="zh-CN"/>
              </w:rPr>
            </w:pPr>
          </w:p>
        </w:tc>
      </w:tr>
      <w:tr w:rsidR="00DD15D0" w:rsidRPr="00DD15D0" w:rsidTr="003F6702">
        <w:trPr>
          <w:trHeight w:val="625"/>
        </w:trPr>
        <w:tc>
          <w:tcPr>
            <w:tcW w:w="3140" w:type="dxa"/>
          </w:tcPr>
          <w:p w:rsidR="00DD15D0" w:rsidRPr="00DD15D0" w:rsidRDefault="00DD15D0" w:rsidP="00EA1244">
            <w:pPr>
              <w:autoSpaceDE w:val="0"/>
              <w:autoSpaceDN w:val="0"/>
              <w:spacing w:line="240" w:lineRule="auto"/>
              <w:rPr>
                <w:sz w:val="24"/>
                <w:lang w:eastAsia="ru-RU"/>
              </w:rPr>
            </w:pPr>
            <w:r w:rsidRPr="00DD15D0">
              <w:rPr>
                <w:sz w:val="24"/>
                <w:lang w:eastAsia="ru-RU"/>
              </w:rPr>
              <w:t>О.Р. Ганачевська</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tabs>
                <w:tab w:val="left" w:pos="0"/>
                <w:tab w:val="left" w:pos="2190"/>
                <w:tab w:val="left" w:pos="2835"/>
              </w:tabs>
              <w:suppressAutoHyphens/>
              <w:spacing w:line="240" w:lineRule="auto"/>
              <w:rPr>
                <w:sz w:val="24"/>
                <w:lang w:eastAsia="ru-RU"/>
              </w:rPr>
            </w:pPr>
            <w:r w:rsidRPr="00DD15D0">
              <w:rPr>
                <w:sz w:val="24"/>
                <w:lang w:eastAsia="ru-RU"/>
              </w:rPr>
              <w:t>заступник міського голови з питань діяльності виконавчих органів</w:t>
            </w:r>
          </w:p>
          <w:p w:rsidR="00DD15D0" w:rsidRPr="00DD15D0" w:rsidRDefault="00DD15D0" w:rsidP="00EA1244">
            <w:pPr>
              <w:tabs>
                <w:tab w:val="left" w:pos="0"/>
                <w:tab w:val="left" w:pos="2190"/>
                <w:tab w:val="left" w:pos="2835"/>
              </w:tabs>
              <w:suppressAutoHyphens/>
              <w:spacing w:line="240" w:lineRule="auto"/>
              <w:rPr>
                <w:sz w:val="24"/>
                <w:lang w:eastAsia="zh-CN"/>
              </w:rPr>
            </w:pPr>
          </w:p>
        </w:tc>
      </w:tr>
      <w:tr w:rsidR="00DD15D0" w:rsidRPr="00DD15D0" w:rsidTr="003F6702">
        <w:trPr>
          <w:trHeight w:val="637"/>
        </w:trPr>
        <w:tc>
          <w:tcPr>
            <w:tcW w:w="3140" w:type="dxa"/>
          </w:tcPr>
          <w:p w:rsidR="00DD15D0" w:rsidRPr="00DD15D0" w:rsidRDefault="00DD15D0" w:rsidP="00EA1244">
            <w:pPr>
              <w:autoSpaceDE w:val="0"/>
              <w:autoSpaceDN w:val="0"/>
              <w:spacing w:line="240" w:lineRule="auto"/>
              <w:rPr>
                <w:sz w:val="24"/>
                <w:lang w:eastAsia="ru-RU"/>
              </w:rPr>
            </w:pPr>
            <w:r w:rsidRPr="00DD15D0">
              <w:rPr>
                <w:sz w:val="24"/>
                <w:lang w:eastAsia="ru-RU"/>
              </w:rPr>
              <w:t>Р.І. Горін</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tabs>
                <w:tab w:val="left" w:pos="0"/>
                <w:tab w:val="left" w:pos="2190"/>
                <w:tab w:val="left" w:pos="2835"/>
              </w:tabs>
              <w:suppressAutoHyphens/>
              <w:spacing w:line="240" w:lineRule="auto"/>
              <w:rPr>
                <w:sz w:val="24"/>
                <w:lang w:eastAsia="ru-RU"/>
              </w:rPr>
            </w:pPr>
            <w:r w:rsidRPr="00DD15D0">
              <w:rPr>
                <w:sz w:val="24"/>
                <w:lang w:eastAsia="ru-RU"/>
              </w:rPr>
              <w:t>начальник юридичного відділу Новороздільської міської ради</w:t>
            </w:r>
          </w:p>
        </w:tc>
      </w:tr>
      <w:tr w:rsidR="00DD15D0" w:rsidRPr="00DD15D0" w:rsidTr="003F6702">
        <w:trPr>
          <w:trHeight w:val="891"/>
        </w:trPr>
        <w:tc>
          <w:tcPr>
            <w:tcW w:w="3140" w:type="dxa"/>
          </w:tcPr>
          <w:p w:rsidR="00DD15D0" w:rsidRPr="00DD15D0" w:rsidRDefault="00DD15D0" w:rsidP="00EA1244">
            <w:pPr>
              <w:autoSpaceDE w:val="0"/>
              <w:autoSpaceDN w:val="0"/>
              <w:spacing w:line="240" w:lineRule="auto"/>
              <w:rPr>
                <w:sz w:val="24"/>
                <w:lang w:eastAsia="ru-RU"/>
              </w:rPr>
            </w:pPr>
            <w:r w:rsidRPr="00DD15D0">
              <w:rPr>
                <w:sz w:val="24"/>
                <w:lang w:eastAsia="ru-RU"/>
              </w:rPr>
              <w:t>А.М. Білоус</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 xml:space="preserve">- </w:t>
            </w:r>
          </w:p>
        </w:tc>
        <w:tc>
          <w:tcPr>
            <w:tcW w:w="4472" w:type="dxa"/>
          </w:tcPr>
          <w:p w:rsidR="00DD15D0" w:rsidRPr="00DD15D0" w:rsidRDefault="00DD15D0" w:rsidP="00EA1244">
            <w:pPr>
              <w:tabs>
                <w:tab w:val="left" w:pos="0"/>
                <w:tab w:val="left" w:pos="2190"/>
                <w:tab w:val="left" w:pos="2835"/>
              </w:tabs>
              <w:suppressAutoHyphens/>
              <w:spacing w:line="240" w:lineRule="auto"/>
              <w:rPr>
                <w:sz w:val="24"/>
                <w:lang w:eastAsia="ru-RU"/>
              </w:rPr>
            </w:pPr>
            <w:r w:rsidRPr="00DD15D0">
              <w:rPr>
                <w:sz w:val="24"/>
                <w:lang w:eastAsia="ru-RU"/>
              </w:rPr>
              <w:t>начальник управління житлово-комунального господарства Новороздільської міської ради</w:t>
            </w:r>
          </w:p>
        </w:tc>
      </w:tr>
      <w:tr w:rsidR="00DD15D0" w:rsidRPr="00DD15D0" w:rsidTr="003F6702">
        <w:trPr>
          <w:trHeight w:val="982"/>
        </w:trPr>
        <w:tc>
          <w:tcPr>
            <w:tcW w:w="3140" w:type="dxa"/>
          </w:tcPr>
          <w:p w:rsidR="00DD15D0" w:rsidRPr="00DD15D0" w:rsidRDefault="00DD15D0" w:rsidP="00EA1244">
            <w:pPr>
              <w:autoSpaceDE w:val="0"/>
              <w:autoSpaceDN w:val="0"/>
              <w:spacing w:line="240" w:lineRule="auto"/>
              <w:rPr>
                <w:sz w:val="24"/>
                <w:lang w:eastAsia="ru-RU"/>
              </w:rPr>
            </w:pPr>
            <w:r w:rsidRPr="00DD15D0">
              <w:rPr>
                <w:sz w:val="24"/>
                <w:lang w:eastAsia="ru-RU"/>
              </w:rPr>
              <w:t>І.П. Мельник</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tabs>
                <w:tab w:val="left" w:pos="0"/>
                <w:tab w:val="left" w:pos="2190"/>
                <w:tab w:val="left" w:pos="2835"/>
              </w:tabs>
              <w:suppressAutoHyphens/>
              <w:spacing w:line="240" w:lineRule="auto"/>
              <w:rPr>
                <w:sz w:val="24"/>
                <w:lang w:eastAsia="ru-RU"/>
              </w:rPr>
            </w:pPr>
            <w:r w:rsidRPr="00DD15D0">
              <w:rPr>
                <w:sz w:val="24"/>
                <w:lang w:eastAsia="ru-RU"/>
              </w:rPr>
              <w:t>начальник відділу архітектури та містобудування управління житлово-комунального господарства Новороздільської міської ради</w:t>
            </w:r>
          </w:p>
        </w:tc>
      </w:tr>
      <w:tr w:rsidR="00DD15D0" w:rsidRPr="00DD15D0" w:rsidTr="003F6702">
        <w:trPr>
          <w:trHeight w:val="932"/>
        </w:trPr>
        <w:tc>
          <w:tcPr>
            <w:tcW w:w="3140" w:type="dxa"/>
          </w:tcPr>
          <w:p w:rsidR="00DD15D0" w:rsidRPr="00DD15D0" w:rsidRDefault="00DD15D0" w:rsidP="00EA1244">
            <w:pPr>
              <w:autoSpaceDE w:val="0"/>
              <w:autoSpaceDN w:val="0"/>
              <w:spacing w:line="240" w:lineRule="auto"/>
              <w:rPr>
                <w:sz w:val="24"/>
                <w:lang w:eastAsia="ru-RU"/>
              </w:rPr>
            </w:pPr>
            <w:r w:rsidRPr="00DD15D0">
              <w:rPr>
                <w:sz w:val="24"/>
                <w:lang w:eastAsia="ru-RU"/>
              </w:rPr>
              <w:t>Г.А. Калінчук</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tabs>
                <w:tab w:val="left" w:pos="0"/>
                <w:tab w:val="left" w:pos="2190"/>
                <w:tab w:val="left" w:pos="2835"/>
              </w:tabs>
              <w:suppressAutoHyphens/>
              <w:spacing w:line="240" w:lineRule="auto"/>
              <w:rPr>
                <w:sz w:val="24"/>
                <w:lang w:eastAsia="ru-RU"/>
              </w:rPr>
            </w:pPr>
            <w:r w:rsidRPr="00DD15D0">
              <w:rPr>
                <w:sz w:val="24"/>
                <w:lang w:eastAsia="ru-RU"/>
              </w:rPr>
              <w:t>начальник управління  соціального захисту населення Новороздільської міської ради</w:t>
            </w:r>
          </w:p>
        </w:tc>
      </w:tr>
      <w:tr w:rsidR="00DD15D0" w:rsidRPr="00DD15D0" w:rsidTr="003F6702">
        <w:trPr>
          <w:trHeight w:val="1052"/>
        </w:trPr>
        <w:tc>
          <w:tcPr>
            <w:tcW w:w="3140" w:type="dxa"/>
          </w:tcPr>
          <w:p w:rsidR="00DD15D0" w:rsidRPr="00DD15D0" w:rsidRDefault="00DD15D0" w:rsidP="00EA1244">
            <w:pPr>
              <w:autoSpaceDE w:val="0"/>
              <w:autoSpaceDN w:val="0"/>
              <w:spacing w:line="240" w:lineRule="auto"/>
              <w:rPr>
                <w:sz w:val="24"/>
                <w:lang w:eastAsia="ru-RU"/>
              </w:rPr>
            </w:pPr>
            <w:r w:rsidRPr="00DD15D0">
              <w:rPr>
                <w:sz w:val="24"/>
                <w:lang w:eastAsia="ru-RU"/>
              </w:rPr>
              <w:t>З.С. Наконечна</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tabs>
                <w:tab w:val="left" w:pos="0"/>
                <w:tab w:val="left" w:pos="2190"/>
                <w:tab w:val="left" w:pos="2835"/>
              </w:tabs>
              <w:suppressAutoHyphens/>
              <w:spacing w:line="240" w:lineRule="auto"/>
              <w:rPr>
                <w:sz w:val="24"/>
                <w:lang w:eastAsia="ru-RU"/>
              </w:rPr>
            </w:pPr>
            <w:r w:rsidRPr="00DD15D0">
              <w:rPr>
                <w:sz w:val="24"/>
                <w:lang w:eastAsia="ru-RU"/>
              </w:rPr>
              <w:t>начальник фінансового управління Новороздільської міської ради</w:t>
            </w:r>
          </w:p>
        </w:tc>
      </w:tr>
      <w:tr w:rsidR="00DD15D0" w:rsidRPr="00DD15D0" w:rsidTr="003F6702">
        <w:trPr>
          <w:trHeight w:val="996"/>
        </w:trPr>
        <w:tc>
          <w:tcPr>
            <w:tcW w:w="3140" w:type="dxa"/>
          </w:tcPr>
          <w:p w:rsidR="00DD15D0" w:rsidRPr="00DD15D0" w:rsidRDefault="00DD15D0" w:rsidP="00EA1244">
            <w:pPr>
              <w:autoSpaceDE w:val="0"/>
              <w:autoSpaceDN w:val="0"/>
              <w:spacing w:line="240" w:lineRule="auto"/>
              <w:rPr>
                <w:sz w:val="24"/>
                <w:lang w:eastAsia="ru-RU"/>
              </w:rPr>
            </w:pPr>
            <w:r w:rsidRPr="00DD15D0">
              <w:rPr>
                <w:rFonts w:eastAsia="Calibri"/>
                <w:sz w:val="24"/>
                <w:lang w:eastAsia="en-US"/>
              </w:rPr>
              <w:t>Г.А. Садова</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tabs>
                <w:tab w:val="left" w:pos="0"/>
                <w:tab w:val="left" w:pos="2190"/>
                <w:tab w:val="left" w:pos="2835"/>
              </w:tabs>
              <w:suppressAutoHyphens/>
              <w:spacing w:line="240" w:lineRule="auto"/>
              <w:rPr>
                <w:sz w:val="24"/>
                <w:lang w:eastAsia="ru-RU"/>
              </w:rPr>
            </w:pPr>
            <w:r w:rsidRPr="00DD15D0">
              <w:rPr>
                <w:rFonts w:eastAsia="Calibri"/>
                <w:sz w:val="24"/>
                <w:lang w:eastAsia="en-US"/>
              </w:rPr>
              <w:t>директор Новороздільського центру надання соціальних послуг Новороздільської міської ради</w:t>
            </w:r>
          </w:p>
        </w:tc>
      </w:tr>
      <w:tr w:rsidR="00DD15D0" w:rsidRPr="00DD15D0" w:rsidTr="003F6702">
        <w:trPr>
          <w:trHeight w:val="1394"/>
        </w:trPr>
        <w:tc>
          <w:tcPr>
            <w:tcW w:w="3140" w:type="dxa"/>
          </w:tcPr>
          <w:p w:rsidR="00DD15D0" w:rsidRPr="00DD15D0" w:rsidRDefault="00DD15D0" w:rsidP="00EA1244">
            <w:pPr>
              <w:autoSpaceDE w:val="0"/>
              <w:autoSpaceDN w:val="0"/>
              <w:spacing w:line="240" w:lineRule="auto"/>
              <w:rPr>
                <w:rFonts w:eastAsia="Calibri"/>
                <w:sz w:val="24"/>
                <w:lang w:eastAsia="en-US"/>
              </w:rPr>
            </w:pPr>
            <w:r w:rsidRPr="00DD15D0">
              <w:rPr>
                <w:rFonts w:eastAsia="Calibri"/>
                <w:sz w:val="24"/>
                <w:lang w:eastAsia="en-US"/>
              </w:rPr>
              <w:t>І. М. Климимшин-Марків</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tabs>
                <w:tab w:val="left" w:pos="0"/>
                <w:tab w:val="left" w:pos="2190"/>
                <w:tab w:val="left" w:pos="2835"/>
              </w:tabs>
              <w:suppressAutoHyphens/>
              <w:spacing w:line="240" w:lineRule="auto"/>
              <w:rPr>
                <w:rFonts w:eastAsia="Calibri"/>
                <w:sz w:val="24"/>
                <w:lang w:eastAsia="en-US"/>
              </w:rPr>
            </w:pPr>
            <w:r w:rsidRPr="00DD15D0">
              <w:rPr>
                <w:rFonts w:eastAsia="Calibri"/>
                <w:sz w:val="24"/>
                <w:lang w:eastAsia="en-US"/>
              </w:rPr>
              <w:t>завідувач відділенням соціальної роботи  з сім’ями, дітьми та молоддю, які перебувають у СЖО та потребують сторонньої допомоги Новороздільського центру надання соціальних послуг</w:t>
            </w:r>
          </w:p>
        </w:tc>
      </w:tr>
      <w:tr w:rsidR="00DD15D0" w:rsidRPr="00DD15D0" w:rsidTr="003F6702">
        <w:trPr>
          <w:trHeight w:val="846"/>
        </w:trPr>
        <w:tc>
          <w:tcPr>
            <w:tcW w:w="3140" w:type="dxa"/>
          </w:tcPr>
          <w:p w:rsidR="00DD15D0" w:rsidRPr="00DD15D0" w:rsidRDefault="00DD15D0" w:rsidP="00EA1244">
            <w:pPr>
              <w:autoSpaceDE w:val="0"/>
              <w:autoSpaceDN w:val="0"/>
              <w:spacing w:line="240" w:lineRule="auto"/>
              <w:rPr>
                <w:rFonts w:eastAsia="Calibri"/>
                <w:sz w:val="24"/>
                <w:lang w:eastAsia="en-US"/>
              </w:rPr>
            </w:pPr>
            <w:r w:rsidRPr="00DD15D0">
              <w:rPr>
                <w:rFonts w:eastAsia="Calibri"/>
                <w:sz w:val="24"/>
                <w:lang w:eastAsia="en-US"/>
              </w:rPr>
              <w:lastRenderedPageBreak/>
              <w:t>Г.Ю. Панчишин</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tabs>
                <w:tab w:val="left" w:pos="0"/>
                <w:tab w:val="left" w:pos="2190"/>
                <w:tab w:val="left" w:pos="2835"/>
              </w:tabs>
              <w:suppressAutoHyphens/>
              <w:spacing w:line="240" w:lineRule="auto"/>
              <w:rPr>
                <w:rFonts w:eastAsia="Calibri"/>
                <w:sz w:val="24"/>
                <w:lang w:eastAsia="en-US"/>
              </w:rPr>
            </w:pPr>
            <w:r w:rsidRPr="00DD15D0">
              <w:rPr>
                <w:rFonts w:eastAsia="Calibri"/>
                <w:sz w:val="24"/>
                <w:lang w:eastAsia="en-US"/>
              </w:rPr>
              <w:t>начальник відділу освіти Новороздільської міської ради</w:t>
            </w:r>
          </w:p>
        </w:tc>
      </w:tr>
      <w:tr w:rsidR="00DD15D0" w:rsidRPr="00DD15D0" w:rsidTr="003F6702">
        <w:trPr>
          <w:trHeight w:val="845"/>
        </w:trPr>
        <w:tc>
          <w:tcPr>
            <w:tcW w:w="3140" w:type="dxa"/>
          </w:tcPr>
          <w:p w:rsidR="00DD15D0" w:rsidRPr="00DD15D0" w:rsidRDefault="00DD15D0" w:rsidP="00EA1244">
            <w:pPr>
              <w:autoSpaceDE w:val="0"/>
              <w:autoSpaceDN w:val="0"/>
              <w:spacing w:line="240" w:lineRule="auto"/>
              <w:rPr>
                <w:rFonts w:eastAsia="Calibri"/>
                <w:sz w:val="24"/>
                <w:lang w:eastAsia="en-US"/>
              </w:rPr>
            </w:pPr>
            <w:r w:rsidRPr="00DD15D0">
              <w:rPr>
                <w:rFonts w:eastAsia="Calibri"/>
                <w:sz w:val="24"/>
                <w:lang w:eastAsia="en-US"/>
              </w:rPr>
              <w:t>Г.Я. Прийма-Худяк</w:t>
            </w:r>
          </w:p>
        </w:tc>
        <w:tc>
          <w:tcPr>
            <w:tcW w:w="1427" w:type="dxa"/>
          </w:tcPr>
          <w:p w:rsidR="00DD15D0" w:rsidRPr="00DD15D0" w:rsidRDefault="00DD15D0" w:rsidP="00EA1244">
            <w:pPr>
              <w:autoSpaceDE w:val="0"/>
              <w:autoSpaceDN w:val="0"/>
              <w:spacing w:line="240" w:lineRule="auto"/>
              <w:jc w:val="center"/>
              <w:rPr>
                <w:rFonts w:eastAsia="PMingLiU"/>
                <w:sz w:val="24"/>
                <w:lang w:eastAsia="ar-SA"/>
              </w:rPr>
            </w:pPr>
            <w:r w:rsidRPr="00DD15D0">
              <w:rPr>
                <w:rFonts w:eastAsia="PMingLiU"/>
                <w:sz w:val="24"/>
                <w:lang w:eastAsia="ar-SA"/>
              </w:rPr>
              <w:t>-</w:t>
            </w:r>
          </w:p>
        </w:tc>
        <w:tc>
          <w:tcPr>
            <w:tcW w:w="4472" w:type="dxa"/>
          </w:tcPr>
          <w:p w:rsidR="00DD15D0" w:rsidRPr="00DD15D0" w:rsidRDefault="00DD15D0" w:rsidP="00EA1244">
            <w:pPr>
              <w:tabs>
                <w:tab w:val="left" w:pos="0"/>
                <w:tab w:val="left" w:pos="2190"/>
                <w:tab w:val="left" w:pos="2835"/>
              </w:tabs>
              <w:suppressAutoHyphens/>
              <w:spacing w:line="240" w:lineRule="auto"/>
              <w:rPr>
                <w:rFonts w:eastAsia="Calibri"/>
                <w:sz w:val="24"/>
                <w:lang w:eastAsia="en-US"/>
              </w:rPr>
            </w:pPr>
            <w:r w:rsidRPr="00DD15D0">
              <w:rPr>
                <w:rFonts w:eastAsia="Calibri"/>
                <w:sz w:val="24"/>
                <w:lang w:eastAsia="en-US"/>
              </w:rPr>
              <w:t>начальник відділу Центр надання адміністративних послуг</w:t>
            </w:r>
          </w:p>
        </w:tc>
      </w:tr>
    </w:tbl>
    <w:p w:rsidR="00404F7B" w:rsidRDefault="00404F7B" w:rsidP="00EA1244">
      <w:pPr>
        <w:spacing w:line="240" w:lineRule="auto"/>
        <w:rPr>
          <w:sz w:val="24"/>
          <w:lang w:eastAsia="ru-RU"/>
        </w:rPr>
      </w:pPr>
    </w:p>
    <w:p w:rsidR="00EA1244" w:rsidRPr="00DD15D0" w:rsidRDefault="00546958" w:rsidP="00EA1244">
      <w:pPr>
        <w:spacing w:line="240" w:lineRule="auto"/>
        <w:rPr>
          <w:sz w:val="24"/>
          <w:lang w:eastAsia="ru-RU"/>
        </w:rPr>
      </w:pPr>
      <w:r>
        <w:rPr>
          <w:sz w:val="24"/>
          <w:lang w:eastAsia="ru-RU"/>
        </w:rPr>
        <w:t>Керуючий справами виконавчого комітету</w:t>
      </w:r>
      <w:r w:rsidR="00EA1244" w:rsidRPr="00DD15D0">
        <w:rPr>
          <w:sz w:val="24"/>
          <w:lang w:eastAsia="ru-RU"/>
        </w:rPr>
        <w:t xml:space="preserve">   </w:t>
      </w:r>
      <w:r>
        <w:rPr>
          <w:sz w:val="24"/>
          <w:lang w:eastAsia="ru-RU"/>
        </w:rPr>
        <w:t xml:space="preserve">               </w:t>
      </w:r>
      <w:r>
        <w:rPr>
          <w:sz w:val="24"/>
          <w:lang w:eastAsia="ru-RU"/>
        </w:rPr>
        <w:tab/>
      </w:r>
      <w:r>
        <w:rPr>
          <w:sz w:val="24"/>
          <w:lang w:eastAsia="ru-RU"/>
        </w:rPr>
        <w:tab/>
        <w:t xml:space="preserve">      </w:t>
      </w:r>
      <w:r w:rsidR="00EA1244" w:rsidRPr="00DD15D0">
        <w:rPr>
          <w:sz w:val="24"/>
          <w:lang w:eastAsia="ru-RU"/>
        </w:rPr>
        <w:t xml:space="preserve">        Анатолій МЕЛЬНІКОВ</w:t>
      </w: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9A4445" w:rsidRDefault="009A4445" w:rsidP="00DD15D0">
      <w:pPr>
        <w:spacing w:line="240" w:lineRule="auto"/>
        <w:rPr>
          <w:sz w:val="24"/>
          <w:lang w:eastAsia="ru-RU"/>
        </w:rPr>
      </w:pPr>
    </w:p>
    <w:p w:rsidR="00404F7B" w:rsidRDefault="00404F7B" w:rsidP="00DD15D0">
      <w:pPr>
        <w:spacing w:line="240" w:lineRule="auto"/>
        <w:rPr>
          <w:sz w:val="24"/>
          <w:lang w:eastAsia="ru-RU"/>
        </w:rPr>
      </w:pPr>
    </w:p>
    <w:p w:rsidR="009A4445" w:rsidRPr="00A6418A" w:rsidRDefault="009A4445" w:rsidP="009A4445">
      <w:pPr>
        <w:spacing w:line="256" w:lineRule="auto"/>
        <w:jc w:val="center"/>
        <w:rPr>
          <w:sz w:val="24"/>
        </w:rPr>
      </w:pPr>
      <w:r w:rsidRPr="00A6418A">
        <w:rPr>
          <w:noProof/>
        </w:rPr>
        <w:lastRenderedPageBreak/>
        <w:drawing>
          <wp:inline distT="0" distB="0" distL="0" distR="0" wp14:anchorId="3BA6DF1C" wp14:editId="0BCA190E">
            <wp:extent cx="1144905" cy="59626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A4445" w:rsidRPr="00A6418A" w:rsidRDefault="009A4445" w:rsidP="009A4445">
      <w:pPr>
        <w:spacing w:line="256" w:lineRule="auto"/>
        <w:jc w:val="center"/>
        <w:rPr>
          <w:b/>
          <w:szCs w:val="28"/>
        </w:rPr>
      </w:pPr>
      <w:r w:rsidRPr="00A6418A">
        <w:rPr>
          <w:b/>
          <w:szCs w:val="28"/>
        </w:rPr>
        <w:t xml:space="preserve">НОВОРОЗДІЛЬСЬКА МІСЬКА РАДА </w:t>
      </w:r>
    </w:p>
    <w:p w:rsidR="009A4445" w:rsidRPr="00A6418A" w:rsidRDefault="009A4445" w:rsidP="009A4445">
      <w:pPr>
        <w:spacing w:line="256" w:lineRule="auto"/>
        <w:jc w:val="center"/>
        <w:rPr>
          <w:b/>
          <w:szCs w:val="28"/>
        </w:rPr>
      </w:pPr>
      <w:r w:rsidRPr="00A6418A">
        <w:rPr>
          <w:b/>
          <w:szCs w:val="28"/>
        </w:rPr>
        <w:t xml:space="preserve">ВИКОНАВЧИЙ КОМІТЕТ                                                                                                </w:t>
      </w:r>
    </w:p>
    <w:p w:rsidR="009A4445" w:rsidRPr="00A6418A" w:rsidRDefault="009A4445" w:rsidP="009A4445">
      <w:pPr>
        <w:spacing w:line="256" w:lineRule="auto"/>
        <w:jc w:val="center"/>
        <w:rPr>
          <w:b/>
          <w:sz w:val="32"/>
          <w:szCs w:val="32"/>
        </w:rPr>
      </w:pPr>
      <w:r w:rsidRPr="00A6418A">
        <w:rPr>
          <w:b/>
          <w:sz w:val="32"/>
          <w:szCs w:val="32"/>
        </w:rPr>
        <w:t>Р І Ш Е Н Н Я</w:t>
      </w:r>
    </w:p>
    <w:p w:rsidR="009A4445" w:rsidRPr="00A6418A" w:rsidRDefault="009A4445" w:rsidP="009A4445">
      <w:pPr>
        <w:spacing w:line="256" w:lineRule="auto"/>
        <w:jc w:val="center"/>
        <w:rPr>
          <w:b/>
          <w:sz w:val="32"/>
          <w:szCs w:val="32"/>
        </w:rPr>
      </w:pPr>
    </w:p>
    <w:p w:rsidR="009A4445" w:rsidRDefault="009A4445" w:rsidP="009A4445">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296</w:t>
      </w:r>
    </w:p>
    <w:p w:rsidR="00DD538F" w:rsidRDefault="00DD538F" w:rsidP="00DD15D0">
      <w:pPr>
        <w:spacing w:line="240" w:lineRule="auto"/>
        <w:rPr>
          <w:sz w:val="24"/>
          <w:lang w:eastAsia="ru-RU"/>
        </w:rPr>
      </w:pPr>
    </w:p>
    <w:p w:rsidR="00DD538F" w:rsidRPr="00DD538F" w:rsidRDefault="00DD538F" w:rsidP="00DD538F">
      <w:pPr>
        <w:spacing w:line="240" w:lineRule="auto"/>
        <w:ind w:right="-102"/>
        <w:rPr>
          <w:rFonts w:eastAsia="MS Mincho"/>
          <w:sz w:val="24"/>
          <w:lang w:eastAsia="ru-RU"/>
        </w:rPr>
      </w:pPr>
      <w:r w:rsidRPr="00DD538F">
        <w:rPr>
          <w:rFonts w:eastAsia="MS Mincho"/>
          <w:sz w:val="24"/>
          <w:lang w:eastAsia="ru-RU"/>
        </w:rPr>
        <w:t>Про передачу у приватну спільну часткову власність квартири</w:t>
      </w:r>
    </w:p>
    <w:p w:rsidR="00DD538F" w:rsidRPr="00DD538F" w:rsidRDefault="00DD538F" w:rsidP="00DD538F">
      <w:pPr>
        <w:spacing w:line="240" w:lineRule="auto"/>
        <w:ind w:right="-102"/>
        <w:rPr>
          <w:rFonts w:eastAsia="MS Mincho"/>
          <w:sz w:val="24"/>
          <w:lang w:eastAsia="ru-RU"/>
        </w:rPr>
      </w:pPr>
      <w:r w:rsidRPr="00DD538F">
        <w:rPr>
          <w:rFonts w:eastAsia="MS Mincho"/>
          <w:sz w:val="24"/>
          <w:lang w:eastAsia="ru-RU"/>
        </w:rPr>
        <w:t>комунального житлового фонду, яка належать</w:t>
      </w:r>
    </w:p>
    <w:p w:rsidR="00DD538F" w:rsidRPr="00DD538F" w:rsidRDefault="00DD538F" w:rsidP="00DD538F">
      <w:pPr>
        <w:spacing w:line="240" w:lineRule="auto"/>
        <w:ind w:right="-102"/>
        <w:rPr>
          <w:rFonts w:eastAsia="MS Mincho"/>
          <w:sz w:val="24"/>
          <w:lang w:eastAsia="ru-RU"/>
        </w:rPr>
      </w:pPr>
      <w:r w:rsidRPr="00DD538F">
        <w:rPr>
          <w:rFonts w:eastAsia="MS Mincho"/>
          <w:sz w:val="24"/>
          <w:lang w:eastAsia="ru-RU"/>
        </w:rPr>
        <w:t xml:space="preserve">Новороздільській міській раді </w:t>
      </w:r>
    </w:p>
    <w:p w:rsidR="00DD538F" w:rsidRPr="00DD538F" w:rsidRDefault="00DD538F" w:rsidP="00DD538F">
      <w:pPr>
        <w:tabs>
          <w:tab w:val="left" w:pos="708"/>
        </w:tabs>
        <w:spacing w:line="240" w:lineRule="auto"/>
        <w:jc w:val="both"/>
        <w:rPr>
          <w:rFonts w:eastAsia="MS Mincho"/>
          <w:sz w:val="24"/>
          <w:lang w:eastAsia="ru-RU"/>
        </w:rPr>
      </w:pP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ч. 2, ч.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DD538F" w:rsidRPr="00DD538F" w:rsidRDefault="00DD538F" w:rsidP="00DD538F">
      <w:pPr>
        <w:spacing w:line="240" w:lineRule="auto"/>
        <w:ind w:right="-102"/>
        <w:rPr>
          <w:rFonts w:eastAsia="MS Mincho"/>
          <w:sz w:val="24"/>
          <w:lang w:eastAsia="ru-RU"/>
        </w:rPr>
      </w:pPr>
    </w:p>
    <w:p w:rsidR="00DD538F" w:rsidRPr="00DD538F" w:rsidRDefault="00DD538F" w:rsidP="00DD538F">
      <w:pPr>
        <w:spacing w:line="240" w:lineRule="auto"/>
        <w:ind w:right="-102"/>
        <w:jc w:val="both"/>
        <w:rPr>
          <w:rFonts w:eastAsia="MS Mincho"/>
          <w:sz w:val="24"/>
          <w:lang w:eastAsia="ru-RU"/>
        </w:rPr>
      </w:pPr>
      <w:r w:rsidRPr="00DD538F">
        <w:rPr>
          <w:rFonts w:eastAsia="MS Mincho"/>
          <w:sz w:val="24"/>
          <w:lang w:eastAsia="ru-RU"/>
        </w:rPr>
        <w:t>В И Р І Ш И В:</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1. Передати у приватну спільну часткову власність квартиру комунального житлового фонду квартиронаймачу згідно з Додатком 1.</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2. Оформити право власності наймачеві на квартиру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 xml:space="preserve">3. Затвердити Розрахунок </w:t>
      </w:r>
      <w:r w:rsidRPr="00DD538F">
        <w:rPr>
          <w:rFonts w:eastAsia="MS Mincho"/>
          <w:bCs/>
          <w:sz w:val="24"/>
          <w:lang w:val="ru-RU" w:eastAsia="ru-RU"/>
        </w:rPr>
        <w:t>суми житлових чеків, що мають отримати громадяни у ході приватизації</w:t>
      </w:r>
      <w:r w:rsidRPr="00DD538F">
        <w:rPr>
          <w:rFonts w:eastAsia="MS Mincho"/>
          <w:bCs/>
          <w:sz w:val="24"/>
          <w:lang w:eastAsia="ru-RU"/>
        </w:rPr>
        <w:t xml:space="preserve"> квартири</w:t>
      </w:r>
      <w:r w:rsidRPr="00DD538F">
        <w:rPr>
          <w:rFonts w:eastAsia="MS Mincho"/>
          <w:sz w:val="24"/>
          <w:lang w:eastAsia="ru-RU"/>
        </w:rPr>
        <w:t xml:space="preserve">, згідно з Додатком 2 до рішення. </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5. Контроль за виконанням рішення покласти на першого заступника міського голови Гулія М.М.</w:t>
      </w:r>
    </w:p>
    <w:p w:rsidR="00DD538F" w:rsidRDefault="00DD538F" w:rsidP="00DD538F">
      <w:pPr>
        <w:spacing w:line="240" w:lineRule="auto"/>
        <w:ind w:right="-102" w:firstLine="708"/>
        <w:jc w:val="both"/>
        <w:rPr>
          <w:rFonts w:eastAsia="MS Mincho"/>
          <w:sz w:val="24"/>
          <w:lang w:eastAsia="ru-RU"/>
        </w:rPr>
      </w:pPr>
    </w:p>
    <w:p w:rsidR="00DD538F" w:rsidRPr="00DD538F" w:rsidRDefault="00DD538F" w:rsidP="00DD538F">
      <w:pPr>
        <w:spacing w:line="240" w:lineRule="auto"/>
        <w:ind w:right="-102" w:firstLine="708"/>
        <w:jc w:val="both"/>
        <w:rPr>
          <w:rFonts w:eastAsia="MS Mincho"/>
          <w:sz w:val="24"/>
          <w:lang w:eastAsia="ru-RU"/>
        </w:rPr>
      </w:pPr>
    </w:p>
    <w:p w:rsidR="00DD538F" w:rsidRPr="00DD538F" w:rsidRDefault="00DD538F" w:rsidP="00DD538F">
      <w:pPr>
        <w:spacing w:line="240" w:lineRule="auto"/>
        <w:jc w:val="both"/>
        <w:rPr>
          <w:rFonts w:eastAsia="MS Mincho"/>
          <w:sz w:val="24"/>
          <w:lang w:eastAsia="ru-RU"/>
        </w:rPr>
      </w:pPr>
      <w:r w:rsidRPr="00DD538F">
        <w:rPr>
          <w:rFonts w:eastAsia="MS Mincho"/>
          <w:sz w:val="24"/>
          <w:lang w:eastAsia="ru-RU"/>
        </w:rPr>
        <w:t>МІСЬКИЙ ГОЛОВА                                                         Ярина ЯЦЕНКО</w:t>
      </w:r>
    </w:p>
    <w:p w:rsidR="00DD538F" w:rsidRPr="00DD538F" w:rsidRDefault="00DD538F" w:rsidP="00DD538F">
      <w:pPr>
        <w:spacing w:line="240" w:lineRule="auto"/>
        <w:rPr>
          <w:rFonts w:eastAsia="MS Mincho"/>
          <w:sz w:val="24"/>
          <w:lang w:eastAsia="ru-RU"/>
        </w:rPr>
      </w:pP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DD538F" w:rsidRDefault="00DD538F"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Pr="00DD538F" w:rsidRDefault="009A4445"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sz w:val="24"/>
          <w:lang w:eastAsia="ru-RU"/>
        </w:rPr>
      </w:pPr>
      <w:r w:rsidRPr="00DD538F">
        <w:rPr>
          <w:rFonts w:eastAsia="MS Mincho"/>
          <w:b/>
          <w:sz w:val="24"/>
          <w:lang w:eastAsia="ru-RU"/>
        </w:rPr>
        <w:t>Додаток 1</w:t>
      </w:r>
      <w:r w:rsidRPr="00DD538F">
        <w:rPr>
          <w:rFonts w:eastAsia="MS Mincho"/>
          <w:b/>
          <w:sz w:val="24"/>
          <w:lang w:eastAsia="ru-RU"/>
        </w:rPr>
        <w:br/>
      </w:r>
      <w:r w:rsidR="009A4445">
        <w:rPr>
          <w:rFonts w:eastAsia="MS Mincho"/>
          <w:sz w:val="24"/>
          <w:lang w:eastAsia="ru-RU"/>
        </w:rPr>
        <w:t>до  рішення № 296   від 16</w:t>
      </w:r>
      <w:r w:rsidRPr="00DD538F">
        <w:rPr>
          <w:rFonts w:eastAsia="MS Mincho"/>
          <w:sz w:val="24"/>
          <w:lang w:eastAsia="ru-RU"/>
        </w:rPr>
        <w:t xml:space="preserve"> .07.2026 року </w:t>
      </w:r>
    </w:p>
    <w:p w:rsidR="00DD538F" w:rsidRPr="00DD538F" w:rsidRDefault="00DD538F" w:rsidP="00DD538F">
      <w:pPr>
        <w:spacing w:line="240" w:lineRule="auto"/>
        <w:jc w:val="right"/>
        <w:rPr>
          <w:rFonts w:eastAsia="MS Mincho"/>
          <w:sz w:val="24"/>
          <w:lang w:eastAsia="ru-RU"/>
        </w:rPr>
      </w:pPr>
      <w:r w:rsidRPr="00DD538F">
        <w:rPr>
          <w:rFonts w:eastAsia="MS Mincho"/>
          <w:sz w:val="24"/>
          <w:lang w:eastAsia="ru-RU"/>
        </w:rPr>
        <w:t>Виконавчого комітету Новороздільської міської ради</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DD538F">
        <w:rPr>
          <w:rFonts w:eastAsia="Arial Unicode MS"/>
          <w:b/>
          <w:bCs/>
          <w:sz w:val="24"/>
          <w:lang w:eastAsia="ru-RU"/>
        </w:rPr>
        <w:t>С П И С О К</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DD538F">
        <w:rPr>
          <w:rFonts w:eastAsia="Arial Unicode MS"/>
          <w:b/>
          <w:bCs/>
          <w:sz w:val="24"/>
          <w:lang w:eastAsia="ru-RU"/>
        </w:rPr>
        <w:t>наймачів, яким квартира передається у приватну спільну часткову власність безоплатно з видачею житлових чеків за недостатню загальну площу квартири</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DD538F" w:rsidRPr="00DD538F" w:rsidTr="004F197E">
        <w:tc>
          <w:tcPr>
            <w:tcW w:w="54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w:t>
            </w:r>
          </w:p>
        </w:tc>
        <w:tc>
          <w:tcPr>
            <w:tcW w:w="180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Назва вулиці</w:t>
            </w:r>
          </w:p>
        </w:tc>
        <w:tc>
          <w:tcPr>
            <w:tcW w:w="720" w:type="dxa"/>
            <w:hideMark/>
          </w:tcPr>
          <w:p w:rsidR="00DD538F" w:rsidRPr="00DD538F" w:rsidRDefault="00DD538F" w:rsidP="00DD538F">
            <w:pPr>
              <w:spacing w:line="252" w:lineRule="auto"/>
              <w:ind w:left="66" w:hanging="85"/>
              <w:rPr>
                <w:rFonts w:eastAsia="Arial Unicode MS"/>
                <w:b/>
                <w:sz w:val="24"/>
                <w:lang w:eastAsia="ru-RU"/>
              </w:rPr>
            </w:pPr>
            <w:r w:rsidRPr="00DD538F">
              <w:rPr>
                <w:rFonts w:eastAsia="Arial Unicode MS"/>
                <w:b/>
                <w:sz w:val="24"/>
                <w:lang w:eastAsia="ru-RU"/>
              </w:rPr>
              <w:t>№ буд.</w:t>
            </w:r>
          </w:p>
        </w:tc>
        <w:tc>
          <w:tcPr>
            <w:tcW w:w="72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w:t>
            </w:r>
          </w:p>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 xml:space="preserve"> кв.</w:t>
            </w:r>
          </w:p>
        </w:tc>
        <w:tc>
          <w:tcPr>
            <w:tcW w:w="450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Прізвище, ім’я, по-батькові</w:t>
            </w:r>
          </w:p>
        </w:tc>
        <w:tc>
          <w:tcPr>
            <w:tcW w:w="932"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Заг.</w:t>
            </w:r>
          </w:p>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площа</w:t>
            </w:r>
          </w:p>
        </w:tc>
        <w:tc>
          <w:tcPr>
            <w:tcW w:w="1295"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bCs/>
                <w:sz w:val="24"/>
                <w:lang w:val="uk" w:eastAsia="ru-RU"/>
              </w:rPr>
              <w:t>Вартість житлових чеків</w:t>
            </w:r>
          </w:p>
        </w:tc>
      </w:tr>
      <w:tr w:rsidR="00DD538F" w:rsidRPr="00DD538F" w:rsidTr="004F197E">
        <w:trPr>
          <w:trHeight w:val="614"/>
        </w:trPr>
        <w:tc>
          <w:tcPr>
            <w:tcW w:w="54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1.</w:t>
            </w: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tc>
        <w:tc>
          <w:tcPr>
            <w:tcW w:w="180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бульвар</w:t>
            </w:r>
          </w:p>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Довженка</w:t>
            </w:r>
          </w:p>
          <w:p w:rsidR="00DD538F" w:rsidRPr="00DD538F" w:rsidRDefault="00DD538F" w:rsidP="00DD538F">
            <w:pPr>
              <w:spacing w:line="252" w:lineRule="auto"/>
              <w:rPr>
                <w:rFonts w:eastAsia="Arial Unicode MS"/>
                <w:b/>
                <w:sz w:val="24"/>
                <w:lang w:eastAsia="ru-RU"/>
              </w:rPr>
            </w:pPr>
          </w:p>
        </w:tc>
        <w:tc>
          <w:tcPr>
            <w:tcW w:w="72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6</w:t>
            </w: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tc>
        <w:tc>
          <w:tcPr>
            <w:tcW w:w="72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20</w:t>
            </w: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tc>
        <w:tc>
          <w:tcPr>
            <w:tcW w:w="4500" w:type="dxa"/>
          </w:tcPr>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DD538F">
              <w:rPr>
                <w:rFonts w:eastAsia="Arial Unicode MS"/>
                <w:b/>
                <w:sz w:val="24"/>
                <w:lang w:eastAsia="ru-RU"/>
              </w:rPr>
              <w:t>Шулик Галина Петрівна</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DD538F">
              <w:rPr>
                <w:rFonts w:eastAsia="Arial Unicode MS"/>
                <w:b/>
                <w:sz w:val="24"/>
                <w:lang w:eastAsia="ru-RU"/>
              </w:rPr>
              <w:t>Романів Ірина Зиновіївна</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tc>
        <w:tc>
          <w:tcPr>
            <w:tcW w:w="932"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49,4</w:t>
            </w:r>
          </w:p>
          <w:p w:rsidR="00DD538F" w:rsidRPr="00DD538F" w:rsidRDefault="00DD538F" w:rsidP="00DD538F">
            <w:pPr>
              <w:spacing w:line="252" w:lineRule="auto"/>
              <w:rPr>
                <w:rFonts w:eastAsia="Arial Unicode MS"/>
                <w:b/>
                <w:sz w:val="24"/>
                <w:lang w:eastAsia="ru-RU"/>
              </w:rPr>
            </w:pPr>
          </w:p>
        </w:tc>
        <w:tc>
          <w:tcPr>
            <w:tcW w:w="1295" w:type="dxa"/>
          </w:tcPr>
          <w:p w:rsidR="00DD538F" w:rsidRPr="00DD538F" w:rsidRDefault="00DD538F" w:rsidP="00DD538F">
            <w:pPr>
              <w:spacing w:line="252" w:lineRule="auto"/>
              <w:ind w:left="196" w:hanging="196"/>
              <w:rPr>
                <w:rFonts w:eastAsia="Arial Unicode MS"/>
                <w:b/>
                <w:sz w:val="24"/>
                <w:lang w:eastAsia="ru-RU"/>
              </w:rPr>
            </w:pPr>
            <w:r w:rsidRPr="00DD538F">
              <w:rPr>
                <w:rFonts w:eastAsia="Arial Unicode MS"/>
                <w:b/>
                <w:sz w:val="24"/>
                <w:lang w:eastAsia="ru-RU"/>
              </w:rPr>
              <w:t>0,47 грн.</w:t>
            </w:r>
          </w:p>
          <w:p w:rsidR="00DD538F" w:rsidRPr="00DD538F" w:rsidRDefault="00DD538F" w:rsidP="00DD538F">
            <w:pPr>
              <w:spacing w:line="252" w:lineRule="auto"/>
              <w:ind w:left="196" w:hanging="196"/>
              <w:rPr>
                <w:rFonts w:eastAsia="Arial Unicode MS"/>
                <w:b/>
                <w:sz w:val="24"/>
                <w:lang w:eastAsia="ru-RU"/>
              </w:rPr>
            </w:pPr>
          </w:p>
          <w:p w:rsidR="00DD538F" w:rsidRPr="00DD538F" w:rsidRDefault="00DD538F" w:rsidP="00DD538F">
            <w:pPr>
              <w:spacing w:line="252" w:lineRule="auto"/>
              <w:ind w:left="196" w:hanging="196"/>
              <w:rPr>
                <w:rFonts w:eastAsia="Arial Unicode MS"/>
                <w:b/>
                <w:sz w:val="24"/>
                <w:lang w:eastAsia="ru-RU"/>
              </w:rPr>
            </w:pPr>
          </w:p>
        </w:tc>
      </w:tr>
    </w:tbl>
    <w:p w:rsidR="00DD538F" w:rsidRPr="00DD538F" w:rsidRDefault="00DD538F" w:rsidP="00DD538F">
      <w:pPr>
        <w:spacing w:line="240" w:lineRule="auto"/>
        <w:ind w:firstLine="708"/>
        <w:jc w:val="both"/>
        <w:rPr>
          <w:rFonts w:eastAsia="MS Mincho"/>
          <w:b/>
          <w:szCs w:val="28"/>
          <w:lang w:eastAsia="ru-RU"/>
        </w:rPr>
      </w:pPr>
    </w:p>
    <w:p w:rsidR="00DD538F" w:rsidRPr="00DD538F" w:rsidRDefault="00DD538F" w:rsidP="00DD538F">
      <w:pPr>
        <w:spacing w:line="240" w:lineRule="auto"/>
        <w:ind w:firstLine="708"/>
        <w:jc w:val="both"/>
        <w:rPr>
          <w:rFonts w:eastAsia="MS Mincho"/>
          <w:b/>
          <w:szCs w:val="28"/>
          <w:lang w:eastAsia="ru-RU"/>
        </w:rPr>
      </w:pPr>
    </w:p>
    <w:p w:rsidR="00DD538F" w:rsidRPr="00DD538F" w:rsidRDefault="00DD538F" w:rsidP="00DD538F">
      <w:pPr>
        <w:tabs>
          <w:tab w:val="left" w:pos="465"/>
        </w:tabs>
        <w:spacing w:line="240" w:lineRule="auto"/>
        <w:rPr>
          <w:rFonts w:eastAsia="MS Mincho"/>
          <w:sz w:val="24"/>
          <w:lang w:eastAsia="ru-RU"/>
        </w:rPr>
      </w:pPr>
      <w:r w:rsidRPr="00DD538F">
        <w:rPr>
          <w:rFonts w:eastAsia="MS Mincho"/>
          <w:sz w:val="24"/>
          <w:lang w:eastAsia="ru-RU"/>
        </w:rPr>
        <w:t xml:space="preserve">Керуючий справами виконавчого комітету        </w:t>
      </w:r>
      <w:r w:rsidR="009A4445">
        <w:rPr>
          <w:rFonts w:eastAsia="MS Mincho"/>
          <w:sz w:val="24"/>
          <w:lang w:eastAsia="ru-RU"/>
        </w:rPr>
        <w:t xml:space="preserve">       </w:t>
      </w:r>
      <w:r w:rsidRPr="00DD538F">
        <w:rPr>
          <w:rFonts w:eastAsia="MS Mincho"/>
          <w:sz w:val="24"/>
          <w:lang w:eastAsia="ru-RU"/>
        </w:rPr>
        <w:t xml:space="preserve">        Анатолій МЕЛЬНІКОВ</w:t>
      </w:r>
    </w:p>
    <w:p w:rsidR="00DD538F" w:rsidRPr="00DD538F" w:rsidRDefault="00DD538F" w:rsidP="00DD538F">
      <w:pPr>
        <w:spacing w:line="240" w:lineRule="auto"/>
        <w:ind w:firstLine="708"/>
        <w:jc w:val="both"/>
        <w:rPr>
          <w:rFonts w:eastAsia="MS Mincho"/>
          <w:b/>
          <w:szCs w:val="28"/>
          <w:lang w:eastAsia="ru-RU"/>
        </w:rPr>
      </w:pPr>
    </w:p>
    <w:p w:rsidR="00DD538F" w:rsidRPr="00DD538F" w:rsidRDefault="00DD538F" w:rsidP="00DD538F">
      <w:pPr>
        <w:spacing w:line="240" w:lineRule="auto"/>
        <w:ind w:firstLine="708"/>
        <w:jc w:val="both"/>
        <w:rPr>
          <w:rFonts w:eastAsia="MS Mincho"/>
          <w:b/>
          <w:szCs w:val="28"/>
          <w:lang w:eastAsia="ru-RU"/>
        </w:rPr>
      </w:pPr>
    </w:p>
    <w:p w:rsidR="00DD538F" w:rsidRPr="00DD538F" w:rsidRDefault="00DD538F" w:rsidP="00DD538F">
      <w:pPr>
        <w:spacing w:line="240" w:lineRule="auto"/>
        <w:ind w:firstLine="708"/>
        <w:jc w:val="both"/>
        <w:rPr>
          <w:rFonts w:eastAsia="MS Mincho"/>
          <w:b/>
          <w:szCs w:val="28"/>
          <w:lang w:eastAsia="ru-RU"/>
        </w:rPr>
      </w:pPr>
    </w:p>
    <w:p w:rsidR="00DD538F" w:rsidRPr="00DD538F" w:rsidRDefault="00DD538F" w:rsidP="00DD538F">
      <w:pPr>
        <w:spacing w:line="240" w:lineRule="auto"/>
        <w:ind w:firstLine="708"/>
        <w:jc w:val="both"/>
        <w:rPr>
          <w:rFonts w:eastAsia="MS Mincho"/>
          <w:b/>
          <w:szCs w:val="28"/>
          <w:lang w:eastAsia="ru-RU"/>
        </w:rPr>
      </w:pPr>
    </w:p>
    <w:p w:rsidR="00DD538F" w:rsidRDefault="00DD538F"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DD538F" w:rsidRPr="00DD538F" w:rsidRDefault="00DD538F" w:rsidP="009A4445">
      <w:pPr>
        <w:spacing w:line="240" w:lineRule="auto"/>
        <w:jc w:val="right"/>
        <w:rPr>
          <w:rFonts w:eastAsia="MS Mincho"/>
          <w:sz w:val="24"/>
          <w:lang w:eastAsia="ru-RU"/>
        </w:rPr>
      </w:pPr>
      <w:r w:rsidRPr="00DD538F">
        <w:rPr>
          <w:rFonts w:eastAsia="MS Mincho"/>
          <w:b/>
          <w:sz w:val="24"/>
          <w:lang w:eastAsia="ru-RU"/>
        </w:rPr>
        <w:lastRenderedPageBreak/>
        <w:t>Додаток 2</w:t>
      </w:r>
      <w:r w:rsidRPr="00DD538F">
        <w:rPr>
          <w:rFonts w:eastAsia="MS Mincho"/>
          <w:b/>
          <w:sz w:val="24"/>
          <w:lang w:eastAsia="ru-RU"/>
        </w:rPr>
        <w:br/>
      </w:r>
      <w:r w:rsidRPr="00DD538F">
        <w:rPr>
          <w:rFonts w:eastAsia="MS Mincho"/>
          <w:sz w:val="24"/>
          <w:lang w:eastAsia="ru-RU"/>
        </w:rPr>
        <w:t xml:space="preserve">до  рішення №  </w:t>
      </w:r>
      <w:r w:rsidR="009A4445">
        <w:rPr>
          <w:rFonts w:eastAsia="MS Mincho"/>
          <w:sz w:val="24"/>
          <w:lang w:eastAsia="ru-RU"/>
        </w:rPr>
        <w:t>296</w:t>
      </w:r>
      <w:r w:rsidRPr="00DD538F">
        <w:rPr>
          <w:rFonts w:eastAsia="MS Mincho"/>
          <w:sz w:val="24"/>
          <w:lang w:eastAsia="ru-RU"/>
        </w:rPr>
        <w:t xml:space="preserve">  </w:t>
      </w:r>
      <w:r w:rsidR="009A4445">
        <w:rPr>
          <w:rFonts w:eastAsia="MS Mincho"/>
          <w:sz w:val="24"/>
          <w:lang w:eastAsia="ru-RU"/>
        </w:rPr>
        <w:t>16</w:t>
      </w:r>
      <w:r w:rsidRPr="00DD538F">
        <w:rPr>
          <w:rFonts w:eastAsia="MS Mincho"/>
          <w:sz w:val="24"/>
          <w:lang w:eastAsia="ru-RU"/>
        </w:rPr>
        <w:t>ї міської ради</w:t>
      </w: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DD538F" w:rsidRPr="00DD538F" w:rsidRDefault="00DD538F" w:rsidP="00DD538F">
      <w:pPr>
        <w:spacing w:line="240" w:lineRule="auto"/>
        <w:jc w:val="center"/>
        <w:rPr>
          <w:rFonts w:eastAsia="MS Mincho"/>
          <w:b/>
          <w:bCs/>
          <w:sz w:val="24"/>
          <w:bdr w:val="none" w:sz="0" w:space="0" w:color="auto" w:frame="1"/>
          <w:lang w:eastAsia="ru-RU"/>
        </w:rPr>
      </w:pPr>
      <w:r w:rsidRPr="00DD538F">
        <w:rPr>
          <w:rFonts w:eastAsia="MS Mincho"/>
          <w:b/>
          <w:bCs/>
          <w:sz w:val="24"/>
          <w:bdr w:val="none" w:sz="0" w:space="0" w:color="auto" w:frame="1"/>
          <w:lang w:eastAsia="ru-RU"/>
        </w:rPr>
        <w:t>РОЗРАХУНОК</w:t>
      </w:r>
    </w:p>
    <w:p w:rsidR="00DD538F" w:rsidRPr="00DD538F" w:rsidRDefault="00DD538F" w:rsidP="00DD538F">
      <w:pPr>
        <w:spacing w:line="240" w:lineRule="auto"/>
        <w:jc w:val="center"/>
        <w:rPr>
          <w:rFonts w:eastAsia="MS Mincho"/>
          <w:b/>
          <w:bCs/>
          <w:sz w:val="24"/>
          <w:bdr w:val="none" w:sz="0" w:space="0" w:color="auto" w:frame="1"/>
          <w:lang w:eastAsia="ru-RU"/>
        </w:rPr>
      </w:pPr>
      <w:r w:rsidRPr="00DD538F">
        <w:rPr>
          <w:rFonts w:eastAsia="MS Mincho"/>
          <w:b/>
          <w:bCs/>
          <w:sz w:val="24"/>
          <w:bdr w:val="none" w:sz="0" w:space="0" w:color="auto" w:frame="1"/>
          <w:lang w:eastAsia="ru-RU"/>
        </w:rPr>
        <w:t>суми житлових чеків, що мають отримати громадяни у ході приватизації квартири №20 в будинку № 6 по бульвару Довженка в м. Новий Розділ Стрийського району Львівської області</w:t>
      </w:r>
    </w:p>
    <w:p w:rsidR="00DD538F" w:rsidRPr="00DD538F" w:rsidRDefault="00DD538F" w:rsidP="00DD538F">
      <w:pPr>
        <w:spacing w:line="240" w:lineRule="auto"/>
        <w:jc w:val="center"/>
        <w:rPr>
          <w:rFonts w:eastAsia="MS Mincho"/>
          <w:b/>
          <w:bCs/>
          <w:sz w:val="24"/>
          <w:bdr w:val="none" w:sz="0" w:space="0" w:color="auto" w:frame="1"/>
          <w:lang w:eastAsia="ru-RU"/>
        </w:rPr>
      </w:pP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DD538F">
        <w:rPr>
          <w:rFonts w:eastAsia="MS Mincho"/>
          <w:sz w:val="24"/>
          <w:lang w:eastAsia="ru-RU"/>
        </w:rPr>
        <w:t xml:space="preserve">     </w:t>
      </w:r>
      <w:r w:rsidRPr="00DD538F">
        <w:rPr>
          <w:rFonts w:eastAsia="MS Mincho"/>
          <w:sz w:val="24"/>
          <w:lang w:val="ru-RU" w:eastAsia="ru-RU"/>
        </w:rPr>
        <w:t xml:space="preserve">1. Загальна  площа квартири, жилого приміщення у гуртожитку, (П) -  </w:t>
      </w:r>
      <w:r w:rsidRPr="00DD538F">
        <w:rPr>
          <w:rFonts w:eastAsia="MS Mincho"/>
          <w:sz w:val="24"/>
          <w:lang w:eastAsia="ru-RU"/>
        </w:rPr>
        <w:t>49,4</w:t>
      </w:r>
      <w:r w:rsidRPr="00DD538F">
        <w:rPr>
          <w:rFonts w:eastAsia="MS Mincho"/>
          <w:sz w:val="24"/>
          <w:lang w:val="ru-RU" w:eastAsia="ru-RU"/>
        </w:rPr>
        <w:t xml:space="preserve"> кв. м. </w:t>
      </w:r>
      <w:r w:rsidRPr="00DD538F">
        <w:rPr>
          <w:rFonts w:eastAsia="MS Mincho"/>
          <w:sz w:val="24"/>
          <w:lang w:val="ru-RU" w:eastAsia="ru-RU"/>
        </w:rPr>
        <w:br/>
        <w:t xml:space="preserve">     2. Кількість  зареєстрованих  у квартирі, жилому приміщенні у гуртожитку, (М) - </w:t>
      </w:r>
      <w:r w:rsidRPr="00DD538F">
        <w:rPr>
          <w:rFonts w:eastAsia="MS Mincho"/>
          <w:sz w:val="24"/>
          <w:lang w:eastAsia="ru-RU"/>
        </w:rPr>
        <w:t>2</w:t>
      </w:r>
      <w:r w:rsidRPr="00DD538F">
        <w:rPr>
          <w:rFonts w:eastAsia="MS Mincho"/>
          <w:sz w:val="24"/>
          <w:lang w:val="ru-RU" w:eastAsia="ru-RU"/>
        </w:rPr>
        <w:t xml:space="preserve">. </w:t>
      </w:r>
      <w:r w:rsidRPr="00DD538F">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r w:rsidRPr="00DD538F">
        <w:rPr>
          <w:rFonts w:eastAsia="MS Mincho"/>
          <w:sz w:val="24"/>
          <w:lang w:val="ru-RU" w:eastAsia="ru-RU"/>
        </w:rPr>
        <w:br/>
      </w: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DD538F">
        <w:rPr>
          <w:rFonts w:eastAsia="MS Mincho"/>
          <w:b/>
          <w:bCs/>
          <w:sz w:val="24"/>
          <w:bdr w:val="none" w:sz="0" w:space="0" w:color="auto" w:frame="1"/>
          <w:lang w:val="ru-RU" w:eastAsia="ru-RU"/>
        </w:rPr>
        <w:t xml:space="preserve">                     Пб = М х 21 + 10 =</w:t>
      </w:r>
      <w:r w:rsidRPr="00DD538F">
        <w:rPr>
          <w:rFonts w:eastAsia="MS Mincho"/>
          <w:b/>
          <w:bCs/>
          <w:sz w:val="24"/>
          <w:bdr w:val="none" w:sz="0" w:space="0" w:color="auto" w:frame="1"/>
          <w:lang w:eastAsia="ru-RU"/>
        </w:rPr>
        <w:t>2</w:t>
      </w:r>
      <w:r w:rsidRPr="00DD538F">
        <w:rPr>
          <w:rFonts w:eastAsia="MS Mincho"/>
          <w:b/>
          <w:bCs/>
          <w:sz w:val="24"/>
          <w:bdr w:val="none" w:sz="0" w:space="0" w:color="auto" w:frame="1"/>
          <w:lang w:val="ru-RU" w:eastAsia="ru-RU"/>
        </w:rPr>
        <w:t xml:space="preserve"> х 21 + 10 =</w:t>
      </w:r>
      <w:r w:rsidRPr="00DD538F">
        <w:rPr>
          <w:rFonts w:eastAsia="MS Mincho"/>
          <w:b/>
          <w:bCs/>
          <w:sz w:val="24"/>
          <w:bdr w:val="none" w:sz="0" w:space="0" w:color="auto" w:frame="1"/>
          <w:lang w:eastAsia="ru-RU"/>
        </w:rPr>
        <w:t xml:space="preserve"> 52</w:t>
      </w:r>
      <w:r w:rsidRPr="00DD538F">
        <w:rPr>
          <w:rFonts w:eastAsia="MS Mincho"/>
          <w:b/>
          <w:bCs/>
          <w:sz w:val="24"/>
          <w:bdr w:val="none" w:sz="0" w:space="0" w:color="auto" w:frame="1"/>
          <w:lang w:val="ru-RU" w:eastAsia="ru-RU"/>
        </w:rPr>
        <w:t xml:space="preserve"> кв. м. </w:t>
      </w: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bdr w:val="none" w:sz="0" w:space="0" w:color="auto" w:frame="1"/>
          <w:lang w:val="ru-RU" w:eastAsia="ru-RU"/>
        </w:rPr>
      </w:pPr>
      <w:r w:rsidRPr="00DD538F">
        <w:rPr>
          <w:rFonts w:eastAsia="MS Mincho"/>
          <w:sz w:val="24"/>
          <w:lang w:val="ru-RU" w:eastAsia="ru-RU"/>
        </w:rPr>
        <w:br/>
        <w:t xml:space="preserve">4. Сума житлових чеків, що підлягає видачі </w:t>
      </w:r>
      <w:r w:rsidRPr="00DD538F">
        <w:rPr>
          <w:rFonts w:eastAsia="MS Mincho"/>
          <w:sz w:val="24"/>
          <w:lang w:eastAsia="ru-RU"/>
        </w:rPr>
        <w:t>мешканцям</w:t>
      </w:r>
      <w:r w:rsidRPr="00DD538F">
        <w:rPr>
          <w:rFonts w:eastAsia="MS Mincho"/>
          <w:sz w:val="24"/>
          <w:lang w:val="ru-RU" w:eastAsia="ru-RU"/>
        </w:rPr>
        <w:t>, якщо П менше, ніж Пб:</w:t>
      </w:r>
      <w:r w:rsidRPr="00DD538F">
        <w:rPr>
          <w:rFonts w:ascii="Courier New" w:eastAsia="MS Mincho" w:hAnsi="Courier New" w:cs="Courier New"/>
          <w:sz w:val="24"/>
          <w:lang w:val="ru-RU" w:eastAsia="ru-RU"/>
        </w:rPr>
        <w:t> </w:t>
      </w:r>
      <w:r w:rsidRPr="00DD538F">
        <w:rPr>
          <w:rFonts w:eastAsia="MS Mincho"/>
          <w:sz w:val="24"/>
          <w:lang w:val="ru-RU" w:eastAsia="ru-RU"/>
        </w:rPr>
        <w:br/>
      </w:r>
      <w:r w:rsidRPr="00DD538F">
        <w:rPr>
          <w:rFonts w:eastAsia="MS Mincho"/>
          <w:sz w:val="24"/>
          <w:lang w:val="ru-RU" w:eastAsia="ru-RU"/>
        </w:rPr>
        <w:br/>
        <w:t xml:space="preserve">            </w:t>
      </w:r>
      <w:r w:rsidRPr="00DD538F">
        <w:rPr>
          <w:rFonts w:eastAsia="MS Mincho"/>
          <w:b/>
          <w:bCs/>
          <w:sz w:val="24"/>
          <w:lang w:val="ru-RU" w:eastAsia="ru-RU"/>
        </w:rPr>
        <w:t xml:space="preserve">Сч =     </w:t>
      </w:r>
      <w:r w:rsidRPr="00DD538F">
        <w:rPr>
          <w:rFonts w:eastAsia="MS Mincho"/>
          <w:b/>
          <w:bCs/>
          <w:sz w:val="24"/>
          <w:lang w:eastAsia="ru-RU"/>
        </w:rPr>
        <w:t>(</w:t>
      </w:r>
      <w:r w:rsidRPr="00DD538F">
        <w:rPr>
          <w:rFonts w:eastAsia="MS Mincho"/>
          <w:b/>
          <w:bCs/>
          <w:sz w:val="24"/>
          <w:lang w:val="ru-RU" w:eastAsia="ru-RU"/>
        </w:rPr>
        <w:t>Пб – П</w:t>
      </w:r>
      <w:r w:rsidRPr="00DD538F">
        <w:rPr>
          <w:rFonts w:eastAsia="MS Mincho"/>
          <w:b/>
          <w:bCs/>
          <w:sz w:val="24"/>
          <w:lang w:eastAsia="ru-RU"/>
        </w:rPr>
        <w:t>)</w:t>
      </w:r>
      <w:r w:rsidRPr="00DD538F">
        <w:rPr>
          <w:rFonts w:eastAsia="MS Mincho"/>
          <w:b/>
          <w:bCs/>
          <w:sz w:val="24"/>
          <w:lang w:val="ru-RU" w:eastAsia="ru-RU"/>
        </w:rPr>
        <w:t xml:space="preserve">    х А*,</w:t>
      </w:r>
      <w:r w:rsidRPr="00DD538F">
        <w:rPr>
          <w:rFonts w:ascii="Courier New" w:eastAsia="MS Mincho" w:hAnsi="Courier New" w:cs="Courier New"/>
          <w:sz w:val="24"/>
          <w:lang w:val="ru-RU" w:eastAsia="ru-RU"/>
        </w:rPr>
        <w:t xml:space="preserve">      </w:t>
      </w:r>
      <w:r w:rsidRPr="00DD538F">
        <w:rPr>
          <w:rFonts w:eastAsia="MS Mincho"/>
          <w:sz w:val="24"/>
          <w:lang w:val="ru-RU" w:eastAsia="ru-RU"/>
        </w:rPr>
        <w:t>Сч = </w:t>
      </w:r>
      <w:r w:rsidRPr="00DD538F">
        <w:rPr>
          <w:rFonts w:eastAsia="MS Mincho"/>
          <w:sz w:val="24"/>
          <w:lang w:eastAsia="ru-RU"/>
        </w:rPr>
        <w:t>(52,0</w:t>
      </w:r>
      <w:r w:rsidRPr="00DD538F">
        <w:rPr>
          <w:rFonts w:eastAsia="MS Mincho"/>
          <w:sz w:val="24"/>
          <w:lang w:val="ru-RU" w:eastAsia="ru-RU"/>
        </w:rPr>
        <w:t xml:space="preserve"> кв. м –</w:t>
      </w:r>
      <w:r w:rsidRPr="00DD538F">
        <w:rPr>
          <w:rFonts w:eastAsia="MS Mincho"/>
          <w:sz w:val="24"/>
          <w:lang w:eastAsia="ru-RU"/>
        </w:rPr>
        <w:t xml:space="preserve"> 49,4</w:t>
      </w:r>
      <w:r w:rsidRPr="00DD538F">
        <w:rPr>
          <w:rFonts w:eastAsia="MS Mincho"/>
          <w:sz w:val="24"/>
          <w:lang w:val="ru-RU" w:eastAsia="ru-RU"/>
        </w:rPr>
        <w:t xml:space="preserve"> кв. м</w:t>
      </w:r>
      <w:r w:rsidRPr="00DD538F">
        <w:rPr>
          <w:rFonts w:eastAsia="MS Mincho"/>
          <w:sz w:val="24"/>
          <w:lang w:eastAsia="ru-RU"/>
        </w:rPr>
        <w:t>)</w:t>
      </w:r>
      <w:r w:rsidRPr="00DD538F">
        <w:rPr>
          <w:rFonts w:eastAsia="MS Mincho"/>
          <w:sz w:val="24"/>
          <w:lang w:val="ru-RU" w:eastAsia="ru-RU"/>
        </w:rPr>
        <w:t xml:space="preserve">  х  0,18 грн </w:t>
      </w:r>
      <w:r w:rsidRPr="00DD538F">
        <w:rPr>
          <w:rFonts w:eastAsia="MS Mincho"/>
          <w:b/>
          <w:bCs/>
          <w:sz w:val="24"/>
          <w:lang w:val="ru-RU" w:eastAsia="ru-RU"/>
        </w:rPr>
        <w:t>=</w:t>
      </w:r>
      <w:r w:rsidRPr="00DD538F">
        <w:rPr>
          <w:rFonts w:eastAsia="MS Mincho"/>
          <w:b/>
          <w:bCs/>
          <w:sz w:val="24"/>
          <w:lang w:eastAsia="ru-RU"/>
        </w:rPr>
        <w:t xml:space="preserve">0,47 </w:t>
      </w:r>
      <w:r w:rsidRPr="00DD538F">
        <w:rPr>
          <w:rFonts w:eastAsia="MS Mincho"/>
          <w:sz w:val="24"/>
          <w:lang w:val="ru-RU" w:eastAsia="ru-RU"/>
        </w:rPr>
        <w:t>грн.</w:t>
      </w:r>
      <w:r w:rsidRPr="00DD538F">
        <w:rPr>
          <w:rFonts w:eastAsia="MS Mincho"/>
          <w:sz w:val="24"/>
          <w:lang w:val="ru-RU" w:eastAsia="ru-RU"/>
        </w:rPr>
        <w:br/>
        <w:t xml:space="preserve">                                                </w:t>
      </w:r>
      <w:r w:rsidRPr="00DD538F">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DD538F">
        <w:rPr>
          <w:rFonts w:eastAsia="MS Mincho"/>
          <w:sz w:val="24"/>
          <w:bdr w:val="none" w:sz="0" w:space="0" w:color="auto" w:frame="1"/>
          <w:lang w:val="ru-RU" w:eastAsia="ru-RU"/>
        </w:rPr>
        <w:br/>
      </w: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DD538F">
        <w:rPr>
          <w:rFonts w:eastAsia="MS Mincho"/>
          <w:sz w:val="24"/>
          <w:lang w:val="ru-RU" w:eastAsia="ru-RU"/>
        </w:rPr>
        <w:t xml:space="preserve">Підпис відповідальної за </w:t>
      </w:r>
      <w:r w:rsidRPr="00DD538F">
        <w:rPr>
          <w:rFonts w:eastAsia="MS Mincho"/>
          <w:sz w:val="24"/>
          <w:lang w:val="ru-RU" w:eastAsia="ru-RU"/>
        </w:rPr>
        <w:br/>
        <w:t xml:space="preserve"> розрахунок особи                                   _________________ </w:t>
      </w:r>
      <w:r w:rsidRPr="00DD538F">
        <w:rPr>
          <w:rFonts w:eastAsia="MS Mincho"/>
          <w:sz w:val="24"/>
          <w:lang w:eastAsia="ru-RU"/>
        </w:rPr>
        <w:t xml:space="preserve">Ірина ПУШКАР </w:t>
      </w:r>
      <w:r w:rsidRPr="00DD538F">
        <w:rPr>
          <w:rFonts w:eastAsia="MS Mincho"/>
          <w:sz w:val="24"/>
          <w:lang w:val="ru-RU" w:eastAsia="ru-RU"/>
        </w:rPr>
        <w:br/>
      </w:r>
    </w:p>
    <w:p w:rsidR="00DD538F" w:rsidRPr="00DD538F" w:rsidRDefault="00DD538F" w:rsidP="00DD538F">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DD538F">
        <w:rPr>
          <w:rFonts w:eastAsia="MS Mincho"/>
          <w:sz w:val="24"/>
          <w:lang w:eastAsia="ru-RU"/>
        </w:rPr>
        <w:t xml:space="preserve"> Підпис наймача, що приватизує квартиру, </w:t>
      </w:r>
      <w:r w:rsidRPr="00DD538F">
        <w:rPr>
          <w:rFonts w:eastAsia="MS Mincho"/>
          <w:sz w:val="24"/>
          <w:lang w:eastAsia="ru-RU"/>
        </w:rPr>
        <w:br/>
        <w:t xml:space="preserve"> житлове приміщення у гуртожитку       _________________ Галина ШУЛИК</w:t>
      </w:r>
    </w:p>
    <w:p w:rsidR="00DD538F" w:rsidRPr="00DD538F" w:rsidRDefault="00DD538F" w:rsidP="00DD538F">
      <w:pPr>
        <w:spacing w:line="240" w:lineRule="auto"/>
        <w:ind w:firstLine="708"/>
        <w:jc w:val="both"/>
        <w:rPr>
          <w:rFonts w:eastAsia="MS Mincho"/>
          <w:b/>
          <w:szCs w:val="28"/>
          <w:lang w:eastAsia="ru-RU"/>
        </w:rPr>
      </w:pPr>
    </w:p>
    <w:p w:rsidR="00DD538F" w:rsidRPr="00DD538F" w:rsidRDefault="00DD538F" w:rsidP="00DD538F">
      <w:pPr>
        <w:spacing w:line="240" w:lineRule="auto"/>
        <w:ind w:firstLine="708"/>
        <w:jc w:val="both"/>
        <w:rPr>
          <w:rFonts w:eastAsia="MS Mincho"/>
          <w:b/>
          <w:szCs w:val="28"/>
          <w:lang w:eastAsia="ru-RU"/>
        </w:rPr>
      </w:pPr>
    </w:p>
    <w:p w:rsidR="00DD538F" w:rsidRPr="00DD538F" w:rsidRDefault="00DD538F" w:rsidP="00DD538F">
      <w:pPr>
        <w:spacing w:line="240" w:lineRule="auto"/>
        <w:ind w:firstLine="708"/>
        <w:jc w:val="both"/>
        <w:rPr>
          <w:rFonts w:eastAsia="MS Mincho"/>
          <w:b/>
          <w:szCs w:val="28"/>
          <w:lang w:eastAsia="ru-RU"/>
        </w:rPr>
      </w:pPr>
    </w:p>
    <w:p w:rsidR="00DD538F" w:rsidRPr="00DD538F" w:rsidRDefault="00DD538F" w:rsidP="00DD538F">
      <w:pPr>
        <w:tabs>
          <w:tab w:val="left" w:pos="465"/>
        </w:tabs>
        <w:spacing w:line="240" w:lineRule="auto"/>
        <w:rPr>
          <w:rFonts w:eastAsia="MS Mincho"/>
          <w:sz w:val="24"/>
          <w:lang w:eastAsia="ru-RU"/>
        </w:rPr>
      </w:pPr>
      <w:r w:rsidRPr="00DD538F">
        <w:rPr>
          <w:rFonts w:eastAsia="MS Mincho"/>
          <w:sz w:val="24"/>
          <w:lang w:eastAsia="ru-RU"/>
        </w:rPr>
        <w:t>Керуючий справами виконавчого комітету                Анатолій МЕЛЬНІКОВ</w:t>
      </w:r>
    </w:p>
    <w:p w:rsidR="00DD538F" w:rsidRPr="00DD538F" w:rsidRDefault="00DD538F" w:rsidP="00DD538F">
      <w:pPr>
        <w:spacing w:line="240" w:lineRule="auto"/>
        <w:jc w:val="right"/>
        <w:rPr>
          <w:rFonts w:eastAsia="MS Mincho"/>
          <w:b/>
          <w:sz w:val="24"/>
          <w:lang w:eastAsia="ru-RU"/>
        </w:rPr>
      </w:pPr>
      <w:r w:rsidRPr="00DD538F">
        <w:rPr>
          <w:rFonts w:eastAsia="MS Mincho"/>
          <w:b/>
          <w:sz w:val="24"/>
          <w:lang w:eastAsia="ru-RU"/>
        </w:rPr>
        <w:t>жит.пл.22,7 кв. м., 2-кім.</w:t>
      </w: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ind w:left="-284"/>
        <w:jc w:val="right"/>
        <w:rPr>
          <w:rFonts w:eastAsia="MS Mincho"/>
          <w:b/>
          <w:sz w:val="24"/>
          <w:lang w:eastAsia="ru-RU"/>
        </w:rPr>
      </w:pP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rPr>
          <w:rFonts w:eastAsia="MS Mincho"/>
          <w:b/>
          <w:sz w:val="24"/>
          <w:lang w:eastAsia="ru-RU"/>
        </w:rPr>
      </w:pPr>
    </w:p>
    <w:p w:rsidR="009A4445" w:rsidRPr="00A6418A" w:rsidRDefault="009A4445" w:rsidP="009A4445">
      <w:pPr>
        <w:spacing w:line="256" w:lineRule="auto"/>
        <w:jc w:val="center"/>
        <w:rPr>
          <w:sz w:val="24"/>
        </w:rPr>
      </w:pPr>
      <w:r w:rsidRPr="00A6418A">
        <w:rPr>
          <w:noProof/>
        </w:rPr>
        <w:lastRenderedPageBreak/>
        <w:drawing>
          <wp:inline distT="0" distB="0" distL="0" distR="0" wp14:anchorId="3BA6DF1C" wp14:editId="0BCA190E">
            <wp:extent cx="1144905" cy="59626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A4445" w:rsidRPr="00A6418A" w:rsidRDefault="009A4445" w:rsidP="009A4445">
      <w:pPr>
        <w:spacing w:line="256" w:lineRule="auto"/>
        <w:jc w:val="center"/>
        <w:rPr>
          <w:b/>
          <w:szCs w:val="28"/>
        </w:rPr>
      </w:pPr>
      <w:r w:rsidRPr="00A6418A">
        <w:rPr>
          <w:b/>
          <w:szCs w:val="28"/>
        </w:rPr>
        <w:t xml:space="preserve">НОВОРОЗДІЛЬСЬКА МІСЬКА РАДА </w:t>
      </w:r>
    </w:p>
    <w:p w:rsidR="009A4445" w:rsidRPr="00A6418A" w:rsidRDefault="009A4445" w:rsidP="009A4445">
      <w:pPr>
        <w:spacing w:line="256" w:lineRule="auto"/>
        <w:jc w:val="center"/>
        <w:rPr>
          <w:b/>
          <w:szCs w:val="28"/>
        </w:rPr>
      </w:pPr>
      <w:r w:rsidRPr="00A6418A">
        <w:rPr>
          <w:b/>
          <w:szCs w:val="28"/>
        </w:rPr>
        <w:t xml:space="preserve">ВИКОНАВЧИЙ КОМІТЕТ                                                                                                </w:t>
      </w:r>
    </w:p>
    <w:p w:rsidR="009A4445" w:rsidRPr="00A6418A" w:rsidRDefault="009A4445" w:rsidP="009A4445">
      <w:pPr>
        <w:spacing w:line="256" w:lineRule="auto"/>
        <w:jc w:val="center"/>
        <w:rPr>
          <w:b/>
          <w:sz w:val="32"/>
          <w:szCs w:val="32"/>
        </w:rPr>
      </w:pPr>
      <w:r w:rsidRPr="00A6418A">
        <w:rPr>
          <w:b/>
          <w:sz w:val="32"/>
          <w:szCs w:val="32"/>
        </w:rPr>
        <w:t>Р І Ш Е Н Н Я</w:t>
      </w:r>
    </w:p>
    <w:p w:rsidR="009A4445" w:rsidRPr="00A6418A" w:rsidRDefault="009A4445" w:rsidP="009A4445">
      <w:pPr>
        <w:spacing w:line="256" w:lineRule="auto"/>
        <w:jc w:val="center"/>
        <w:rPr>
          <w:b/>
          <w:sz w:val="32"/>
          <w:szCs w:val="32"/>
        </w:rPr>
      </w:pPr>
    </w:p>
    <w:p w:rsidR="009A4445" w:rsidRDefault="009A4445" w:rsidP="009A4445">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297</w:t>
      </w: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ind w:right="-102"/>
        <w:rPr>
          <w:rFonts w:eastAsia="MS Mincho"/>
          <w:sz w:val="24"/>
          <w:lang w:eastAsia="ru-RU"/>
        </w:rPr>
      </w:pPr>
      <w:r w:rsidRPr="00DD538F">
        <w:rPr>
          <w:rFonts w:eastAsia="MS Mincho"/>
          <w:sz w:val="24"/>
          <w:lang w:eastAsia="ru-RU"/>
        </w:rPr>
        <w:t>Про передачу у приватну спільну часткову власність квартири</w:t>
      </w:r>
    </w:p>
    <w:p w:rsidR="00DD538F" w:rsidRPr="00DD538F" w:rsidRDefault="00DD538F" w:rsidP="00DD538F">
      <w:pPr>
        <w:spacing w:line="240" w:lineRule="auto"/>
        <w:ind w:right="-102"/>
        <w:rPr>
          <w:rFonts w:eastAsia="MS Mincho"/>
          <w:sz w:val="24"/>
          <w:lang w:eastAsia="ru-RU"/>
        </w:rPr>
      </w:pPr>
      <w:r w:rsidRPr="00DD538F">
        <w:rPr>
          <w:rFonts w:eastAsia="MS Mincho"/>
          <w:sz w:val="24"/>
          <w:lang w:eastAsia="ru-RU"/>
        </w:rPr>
        <w:t>комунального житлового фонду, яка належать</w:t>
      </w:r>
    </w:p>
    <w:p w:rsidR="00F57E74" w:rsidRDefault="00DD538F" w:rsidP="00F57E74">
      <w:pPr>
        <w:spacing w:line="240" w:lineRule="auto"/>
        <w:ind w:right="-102"/>
        <w:rPr>
          <w:rFonts w:eastAsia="MS Mincho"/>
          <w:sz w:val="24"/>
          <w:lang w:eastAsia="ru-RU"/>
        </w:rPr>
      </w:pPr>
      <w:r w:rsidRPr="00DD538F">
        <w:rPr>
          <w:rFonts w:eastAsia="MS Mincho"/>
          <w:sz w:val="24"/>
          <w:lang w:eastAsia="ru-RU"/>
        </w:rPr>
        <w:t>Новороздільській міській раді</w:t>
      </w:r>
      <w:r w:rsidR="00F57E74">
        <w:rPr>
          <w:rFonts w:eastAsia="MS Mincho"/>
          <w:sz w:val="24"/>
          <w:lang w:eastAsia="ru-RU"/>
        </w:rPr>
        <w:t>.</w:t>
      </w:r>
    </w:p>
    <w:p w:rsidR="00DD538F" w:rsidRPr="00DD538F" w:rsidRDefault="00DD538F" w:rsidP="00F57E74">
      <w:pPr>
        <w:spacing w:line="240" w:lineRule="auto"/>
        <w:ind w:right="-102"/>
        <w:rPr>
          <w:rFonts w:eastAsia="MS Mincho"/>
          <w:sz w:val="24"/>
          <w:lang w:eastAsia="ru-RU"/>
        </w:rPr>
      </w:pPr>
      <w:r w:rsidRPr="00DD538F">
        <w:rPr>
          <w:rFonts w:eastAsia="MS Mincho"/>
          <w:sz w:val="24"/>
          <w:lang w:eastAsia="ru-RU"/>
        </w:rPr>
        <w:t xml:space="preserve"> </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п. 2, п.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DD538F" w:rsidRPr="00DD538F" w:rsidRDefault="00DD538F" w:rsidP="00DD538F">
      <w:pPr>
        <w:spacing w:line="240" w:lineRule="auto"/>
        <w:ind w:right="-102"/>
        <w:rPr>
          <w:rFonts w:eastAsia="MS Mincho"/>
          <w:sz w:val="24"/>
          <w:lang w:eastAsia="ru-RU"/>
        </w:rPr>
      </w:pPr>
    </w:p>
    <w:p w:rsidR="00DD538F" w:rsidRDefault="00DD538F" w:rsidP="00DD538F">
      <w:pPr>
        <w:spacing w:line="240" w:lineRule="auto"/>
        <w:ind w:right="-102"/>
        <w:jc w:val="both"/>
        <w:rPr>
          <w:rFonts w:eastAsia="MS Mincho"/>
          <w:sz w:val="24"/>
          <w:lang w:eastAsia="ru-RU"/>
        </w:rPr>
      </w:pPr>
      <w:r w:rsidRPr="00DD538F">
        <w:rPr>
          <w:rFonts w:eastAsia="MS Mincho"/>
          <w:sz w:val="24"/>
          <w:lang w:eastAsia="ru-RU"/>
        </w:rPr>
        <w:t>В И Р І Ш И В:</w:t>
      </w:r>
    </w:p>
    <w:p w:rsidR="00DD538F" w:rsidRPr="00DD538F" w:rsidRDefault="00DD538F" w:rsidP="00DD538F">
      <w:pPr>
        <w:spacing w:line="240" w:lineRule="auto"/>
        <w:ind w:right="-102"/>
        <w:jc w:val="both"/>
        <w:rPr>
          <w:rFonts w:eastAsia="MS Mincho"/>
          <w:sz w:val="24"/>
          <w:lang w:eastAsia="ru-RU"/>
        </w:rPr>
      </w:pP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1. Передати у приватну спільну часткову власність квартиру комунального житлового фонду квартиронаймачу згідно з Додатком 1.</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2. Оформити право власності наймачеві на квартиру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 xml:space="preserve">3. Затвердити Розрахунок </w:t>
      </w:r>
      <w:r w:rsidRPr="00DD538F">
        <w:rPr>
          <w:rFonts w:eastAsia="MS Mincho"/>
          <w:bCs/>
          <w:sz w:val="24"/>
          <w:lang w:val="ru-RU" w:eastAsia="ru-RU"/>
        </w:rPr>
        <w:t>суми житлових чеків, що мають отримати громадяни у ході приватизації</w:t>
      </w:r>
      <w:r w:rsidRPr="00DD538F">
        <w:rPr>
          <w:rFonts w:eastAsia="MS Mincho"/>
          <w:bCs/>
          <w:sz w:val="24"/>
          <w:lang w:eastAsia="ru-RU"/>
        </w:rPr>
        <w:t xml:space="preserve"> квартири</w:t>
      </w:r>
      <w:r w:rsidRPr="00DD538F">
        <w:rPr>
          <w:rFonts w:eastAsia="MS Mincho"/>
          <w:sz w:val="24"/>
          <w:lang w:eastAsia="ru-RU"/>
        </w:rPr>
        <w:t xml:space="preserve">, згідно з Додатком 2 до рішення. </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5. Контроль за виконанням рішення покласти на першого заступника міського голови Гулія М.М.</w:t>
      </w:r>
    </w:p>
    <w:p w:rsidR="00DD538F" w:rsidRPr="00DD538F" w:rsidRDefault="00DD538F" w:rsidP="00DD538F">
      <w:pPr>
        <w:spacing w:line="240" w:lineRule="auto"/>
        <w:ind w:right="-102" w:firstLine="708"/>
        <w:jc w:val="both"/>
        <w:rPr>
          <w:rFonts w:eastAsia="MS Mincho"/>
          <w:sz w:val="24"/>
          <w:lang w:eastAsia="ru-RU"/>
        </w:rPr>
      </w:pPr>
    </w:p>
    <w:p w:rsidR="00DD538F" w:rsidRPr="00DD538F" w:rsidRDefault="00DD538F" w:rsidP="00DD538F">
      <w:pPr>
        <w:spacing w:line="240" w:lineRule="auto"/>
        <w:ind w:right="-102"/>
        <w:jc w:val="both"/>
        <w:rPr>
          <w:rFonts w:eastAsia="MS Mincho"/>
          <w:sz w:val="24"/>
          <w:lang w:eastAsia="ru-RU"/>
        </w:rPr>
      </w:pPr>
    </w:p>
    <w:p w:rsidR="00DD538F" w:rsidRPr="00DD538F" w:rsidRDefault="00DD538F" w:rsidP="00DD538F">
      <w:pPr>
        <w:spacing w:line="240" w:lineRule="auto"/>
        <w:jc w:val="both"/>
        <w:rPr>
          <w:rFonts w:eastAsia="MS Mincho"/>
          <w:sz w:val="24"/>
          <w:lang w:eastAsia="ru-RU"/>
        </w:rPr>
      </w:pPr>
      <w:r w:rsidRPr="00DD538F">
        <w:rPr>
          <w:rFonts w:eastAsia="MS Mincho"/>
          <w:sz w:val="24"/>
          <w:lang w:eastAsia="ru-RU"/>
        </w:rPr>
        <w:t>МІСЬКИЙ ГОЛОВА                                                         Ярина ЯЦЕНКО</w:t>
      </w:r>
    </w:p>
    <w:p w:rsidR="00DD538F" w:rsidRPr="00DD538F" w:rsidRDefault="00DD538F" w:rsidP="00DD538F">
      <w:pPr>
        <w:spacing w:line="240" w:lineRule="auto"/>
        <w:rPr>
          <w:rFonts w:eastAsia="MS Mincho"/>
          <w:sz w:val="24"/>
          <w:lang w:eastAsia="ru-RU"/>
        </w:rPr>
      </w:pP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DD538F" w:rsidRDefault="00DD538F"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Default="009A4445" w:rsidP="00DD538F">
      <w:pPr>
        <w:spacing w:line="240" w:lineRule="auto"/>
        <w:jc w:val="right"/>
        <w:rPr>
          <w:rFonts w:eastAsia="MS Mincho"/>
          <w:b/>
          <w:sz w:val="24"/>
          <w:lang w:eastAsia="ru-RU"/>
        </w:rPr>
      </w:pPr>
    </w:p>
    <w:p w:rsidR="009A4445" w:rsidRPr="00DD538F" w:rsidRDefault="009A4445"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sz w:val="24"/>
          <w:lang w:eastAsia="ru-RU"/>
        </w:rPr>
      </w:pPr>
      <w:r w:rsidRPr="00DD538F">
        <w:rPr>
          <w:rFonts w:eastAsia="MS Mincho"/>
          <w:b/>
          <w:sz w:val="24"/>
          <w:lang w:val="ru-RU" w:eastAsia="ru-RU"/>
        </w:rPr>
        <w:t>Додаток</w:t>
      </w:r>
      <w:r w:rsidRPr="00DD538F">
        <w:rPr>
          <w:rFonts w:eastAsia="MS Mincho"/>
          <w:b/>
          <w:sz w:val="24"/>
          <w:lang w:eastAsia="ru-RU"/>
        </w:rPr>
        <w:t xml:space="preserve"> 1</w:t>
      </w:r>
      <w:r w:rsidRPr="00DD538F">
        <w:rPr>
          <w:rFonts w:eastAsia="MS Mincho"/>
          <w:b/>
          <w:sz w:val="24"/>
          <w:lang w:val="ru-RU" w:eastAsia="ru-RU"/>
        </w:rPr>
        <w:br/>
      </w:r>
      <w:r w:rsidRPr="00DD538F">
        <w:rPr>
          <w:rFonts w:eastAsia="MS Mincho"/>
          <w:sz w:val="24"/>
          <w:lang w:val="ru-RU" w:eastAsia="ru-RU"/>
        </w:rPr>
        <w:t>до</w:t>
      </w:r>
      <w:r w:rsidRPr="00DD538F">
        <w:rPr>
          <w:rFonts w:eastAsia="MS Mincho"/>
          <w:sz w:val="24"/>
          <w:lang w:eastAsia="ru-RU"/>
        </w:rPr>
        <w:t xml:space="preserve">  рішення № </w:t>
      </w:r>
      <w:r w:rsidR="009A4445">
        <w:rPr>
          <w:rFonts w:eastAsia="MS Mincho"/>
          <w:sz w:val="24"/>
          <w:lang w:eastAsia="ru-RU"/>
        </w:rPr>
        <w:t>297  від  16</w:t>
      </w:r>
      <w:r w:rsidRPr="00DD538F">
        <w:rPr>
          <w:rFonts w:eastAsia="MS Mincho"/>
          <w:sz w:val="24"/>
          <w:lang w:eastAsia="ru-RU"/>
        </w:rPr>
        <w:t xml:space="preserve">.07.2026 року </w:t>
      </w:r>
    </w:p>
    <w:p w:rsidR="00DD538F" w:rsidRPr="00DD538F" w:rsidRDefault="00DD538F" w:rsidP="00DD538F">
      <w:pPr>
        <w:spacing w:line="240" w:lineRule="auto"/>
        <w:jc w:val="right"/>
        <w:rPr>
          <w:rFonts w:eastAsia="MS Mincho"/>
          <w:sz w:val="24"/>
          <w:lang w:eastAsia="ru-RU"/>
        </w:rPr>
      </w:pPr>
      <w:r w:rsidRPr="00DD538F">
        <w:rPr>
          <w:rFonts w:eastAsia="MS Mincho"/>
          <w:sz w:val="24"/>
          <w:lang w:eastAsia="ru-RU"/>
        </w:rPr>
        <w:t>Виконавчого комітету Новороздільської міської ради</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DD538F">
        <w:rPr>
          <w:rFonts w:eastAsia="Arial Unicode MS"/>
          <w:b/>
          <w:bCs/>
          <w:sz w:val="24"/>
          <w:lang w:eastAsia="ru-RU"/>
        </w:rPr>
        <w:t>С П И С О К</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DD538F">
        <w:rPr>
          <w:rFonts w:eastAsia="Arial Unicode MS"/>
          <w:b/>
          <w:bCs/>
          <w:sz w:val="24"/>
          <w:lang w:eastAsia="ru-RU"/>
        </w:rPr>
        <w:t>наймачів, яким квартира передається у приватну спільну часткову власність безоплатно з видачею житлових чеків за недостатню загальну площу квартири</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DD538F" w:rsidRPr="00DD538F" w:rsidTr="004F197E">
        <w:tc>
          <w:tcPr>
            <w:tcW w:w="54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w:t>
            </w:r>
          </w:p>
        </w:tc>
        <w:tc>
          <w:tcPr>
            <w:tcW w:w="180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Назва вулиці</w:t>
            </w:r>
          </w:p>
        </w:tc>
        <w:tc>
          <w:tcPr>
            <w:tcW w:w="720" w:type="dxa"/>
            <w:hideMark/>
          </w:tcPr>
          <w:p w:rsidR="00DD538F" w:rsidRPr="00DD538F" w:rsidRDefault="00DD538F" w:rsidP="00DD538F">
            <w:pPr>
              <w:spacing w:line="252" w:lineRule="auto"/>
              <w:ind w:left="66" w:hanging="85"/>
              <w:rPr>
                <w:rFonts w:eastAsia="Arial Unicode MS"/>
                <w:b/>
                <w:sz w:val="24"/>
                <w:lang w:eastAsia="ru-RU"/>
              </w:rPr>
            </w:pPr>
            <w:r w:rsidRPr="00DD538F">
              <w:rPr>
                <w:rFonts w:eastAsia="Arial Unicode MS"/>
                <w:b/>
                <w:sz w:val="24"/>
                <w:lang w:eastAsia="ru-RU"/>
              </w:rPr>
              <w:t>№ буд.</w:t>
            </w:r>
          </w:p>
        </w:tc>
        <w:tc>
          <w:tcPr>
            <w:tcW w:w="72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w:t>
            </w:r>
          </w:p>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 xml:space="preserve"> кв.</w:t>
            </w:r>
          </w:p>
        </w:tc>
        <w:tc>
          <w:tcPr>
            <w:tcW w:w="450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Прізвище, ім’я, по-батькові</w:t>
            </w:r>
          </w:p>
        </w:tc>
        <w:tc>
          <w:tcPr>
            <w:tcW w:w="932"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Заг.</w:t>
            </w:r>
          </w:p>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площа</w:t>
            </w:r>
          </w:p>
        </w:tc>
        <w:tc>
          <w:tcPr>
            <w:tcW w:w="1295"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bCs/>
                <w:sz w:val="24"/>
                <w:lang w:val="uk" w:eastAsia="ru-RU"/>
              </w:rPr>
              <w:t>Вартість житлових чеків</w:t>
            </w:r>
          </w:p>
        </w:tc>
      </w:tr>
      <w:tr w:rsidR="00DD538F" w:rsidRPr="00DD538F" w:rsidTr="004F197E">
        <w:trPr>
          <w:trHeight w:val="614"/>
        </w:trPr>
        <w:tc>
          <w:tcPr>
            <w:tcW w:w="54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1.</w:t>
            </w: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tc>
        <w:tc>
          <w:tcPr>
            <w:tcW w:w="180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Проспект Шевченка</w:t>
            </w:r>
          </w:p>
        </w:tc>
        <w:tc>
          <w:tcPr>
            <w:tcW w:w="72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18А</w:t>
            </w: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tc>
        <w:tc>
          <w:tcPr>
            <w:tcW w:w="72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24</w:t>
            </w: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tc>
        <w:tc>
          <w:tcPr>
            <w:tcW w:w="4500" w:type="dxa"/>
          </w:tcPr>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DD538F">
              <w:rPr>
                <w:rFonts w:eastAsia="Arial Unicode MS"/>
                <w:b/>
                <w:sz w:val="24"/>
                <w:lang w:eastAsia="ru-RU"/>
              </w:rPr>
              <w:t>Овсяк Оксана Василівна</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DD538F">
              <w:rPr>
                <w:rFonts w:eastAsia="Arial Unicode MS"/>
                <w:b/>
                <w:sz w:val="24"/>
                <w:lang w:eastAsia="ru-RU"/>
              </w:rPr>
              <w:t>Овсяк Василь Казимирович</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DD538F">
              <w:rPr>
                <w:rFonts w:eastAsia="Arial Unicode MS"/>
                <w:b/>
                <w:sz w:val="24"/>
                <w:lang w:eastAsia="ru-RU"/>
              </w:rPr>
              <w:t>Овсяк Андрій Васильович</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DD538F">
              <w:rPr>
                <w:rFonts w:eastAsia="Arial Unicode MS"/>
                <w:b/>
                <w:sz w:val="24"/>
                <w:lang w:eastAsia="ru-RU"/>
              </w:rPr>
              <w:t>Овсяк Денис Андрійович</w:t>
            </w:r>
          </w:p>
        </w:tc>
        <w:tc>
          <w:tcPr>
            <w:tcW w:w="932"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39,3</w:t>
            </w:r>
          </w:p>
          <w:p w:rsidR="00DD538F" w:rsidRPr="00DD538F" w:rsidRDefault="00DD538F" w:rsidP="00DD538F">
            <w:pPr>
              <w:spacing w:line="252" w:lineRule="auto"/>
              <w:rPr>
                <w:rFonts w:eastAsia="Arial Unicode MS"/>
                <w:b/>
                <w:sz w:val="24"/>
                <w:lang w:eastAsia="ru-RU"/>
              </w:rPr>
            </w:pPr>
          </w:p>
        </w:tc>
        <w:tc>
          <w:tcPr>
            <w:tcW w:w="1295" w:type="dxa"/>
          </w:tcPr>
          <w:p w:rsidR="00DD538F" w:rsidRPr="00DD538F" w:rsidRDefault="00DD538F" w:rsidP="00DD538F">
            <w:pPr>
              <w:spacing w:line="252" w:lineRule="auto"/>
              <w:ind w:left="196" w:hanging="196"/>
              <w:rPr>
                <w:rFonts w:eastAsia="Arial Unicode MS"/>
                <w:b/>
                <w:sz w:val="24"/>
                <w:lang w:eastAsia="ru-RU"/>
              </w:rPr>
            </w:pPr>
            <w:r w:rsidRPr="00DD538F">
              <w:rPr>
                <w:rFonts w:eastAsia="Arial Unicode MS"/>
                <w:b/>
                <w:sz w:val="24"/>
                <w:lang w:eastAsia="ru-RU"/>
              </w:rPr>
              <w:t>9,85 грн.</w:t>
            </w:r>
          </w:p>
          <w:p w:rsidR="00DD538F" w:rsidRPr="00DD538F" w:rsidRDefault="00DD538F" w:rsidP="00DD538F">
            <w:pPr>
              <w:spacing w:line="252" w:lineRule="auto"/>
              <w:ind w:left="196" w:hanging="196"/>
              <w:rPr>
                <w:rFonts w:eastAsia="Arial Unicode MS"/>
                <w:b/>
                <w:sz w:val="24"/>
                <w:lang w:eastAsia="ru-RU"/>
              </w:rPr>
            </w:pPr>
          </w:p>
          <w:p w:rsidR="00DD538F" w:rsidRPr="00DD538F" w:rsidRDefault="00DD538F" w:rsidP="00DD538F">
            <w:pPr>
              <w:spacing w:line="252" w:lineRule="auto"/>
              <w:ind w:left="196" w:hanging="196"/>
              <w:rPr>
                <w:rFonts w:eastAsia="Arial Unicode MS"/>
                <w:b/>
                <w:sz w:val="24"/>
                <w:lang w:eastAsia="ru-RU"/>
              </w:rPr>
            </w:pPr>
          </w:p>
        </w:tc>
      </w:tr>
    </w:tbl>
    <w:p w:rsidR="00DD538F" w:rsidRPr="00DD538F" w:rsidRDefault="00DD538F" w:rsidP="00DD538F">
      <w:pPr>
        <w:spacing w:line="240" w:lineRule="auto"/>
        <w:jc w:val="both"/>
        <w:rPr>
          <w:rFonts w:eastAsia="MS Mincho"/>
          <w:b/>
          <w:szCs w:val="28"/>
          <w:lang w:eastAsia="ru-RU"/>
        </w:rPr>
      </w:pPr>
    </w:p>
    <w:p w:rsidR="00DD538F" w:rsidRPr="00DD538F" w:rsidRDefault="00DD538F" w:rsidP="00DD538F">
      <w:pPr>
        <w:tabs>
          <w:tab w:val="left" w:pos="465"/>
        </w:tabs>
        <w:spacing w:line="240" w:lineRule="auto"/>
        <w:rPr>
          <w:rFonts w:eastAsia="MS Mincho"/>
          <w:sz w:val="24"/>
          <w:lang w:eastAsia="ru-RU"/>
        </w:rPr>
      </w:pPr>
      <w:r w:rsidRPr="00DD538F">
        <w:rPr>
          <w:rFonts w:eastAsia="MS Mincho"/>
          <w:sz w:val="24"/>
          <w:lang w:eastAsia="ru-RU"/>
        </w:rPr>
        <w:t xml:space="preserve">Керуючий справами виконавчого комітету         </w:t>
      </w:r>
      <w:r w:rsidR="009A4445">
        <w:rPr>
          <w:rFonts w:eastAsia="MS Mincho"/>
          <w:sz w:val="24"/>
          <w:lang w:eastAsia="ru-RU"/>
        </w:rPr>
        <w:t xml:space="preserve">       </w:t>
      </w:r>
      <w:r w:rsidRPr="00DD538F">
        <w:rPr>
          <w:rFonts w:eastAsia="MS Mincho"/>
          <w:sz w:val="24"/>
          <w:lang w:eastAsia="ru-RU"/>
        </w:rPr>
        <w:t xml:space="preserve">       Анатолій МЕЛЬНІКОВ</w:t>
      </w: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tabs>
          <w:tab w:val="left" w:pos="465"/>
        </w:tabs>
        <w:spacing w:line="240" w:lineRule="auto"/>
        <w:rPr>
          <w:rFonts w:eastAsia="MS Mincho"/>
          <w:szCs w:val="28"/>
          <w:lang w:eastAsia="ru-RU"/>
        </w:rPr>
      </w:pPr>
    </w:p>
    <w:p w:rsidR="00DD538F" w:rsidRPr="00DD538F" w:rsidRDefault="00DD538F" w:rsidP="00DD538F">
      <w:pPr>
        <w:spacing w:line="240" w:lineRule="auto"/>
        <w:rPr>
          <w:rFonts w:eastAsia="MS Mincho"/>
          <w:b/>
          <w:sz w:val="24"/>
          <w:lang w:eastAsia="ru-RU"/>
        </w:rPr>
      </w:pPr>
    </w:p>
    <w:p w:rsidR="00DD538F" w:rsidRPr="00DD538F" w:rsidRDefault="00DD538F" w:rsidP="00DD538F">
      <w:pPr>
        <w:spacing w:line="240" w:lineRule="auto"/>
        <w:jc w:val="right"/>
        <w:rPr>
          <w:rFonts w:eastAsia="MS Mincho"/>
          <w:sz w:val="24"/>
          <w:lang w:eastAsia="ru-RU"/>
        </w:rPr>
      </w:pPr>
      <w:r w:rsidRPr="00DD538F">
        <w:rPr>
          <w:rFonts w:eastAsia="MS Mincho"/>
          <w:b/>
          <w:sz w:val="24"/>
          <w:lang w:eastAsia="ru-RU"/>
        </w:rPr>
        <w:t>Додаток 2</w:t>
      </w:r>
      <w:r w:rsidRPr="00DD538F">
        <w:rPr>
          <w:rFonts w:eastAsia="MS Mincho"/>
          <w:b/>
          <w:sz w:val="24"/>
          <w:lang w:eastAsia="ru-RU"/>
        </w:rPr>
        <w:br/>
      </w:r>
      <w:r w:rsidRPr="00DD538F">
        <w:rPr>
          <w:rFonts w:eastAsia="MS Mincho"/>
          <w:sz w:val="24"/>
          <w:lang w:eastAsia="ru-RU"/>
        </w:rPr>
        <w:t xml:space="preserve">до  рішення № </w:t>
      </w:r>
      <w:r w:rsidR="00DF405A">
        <w:rPr>
          <w:rFonts w:eastAsia="MS Mincho"/>
          <w:sz w:val="24"/>
          <w:lang w:eastAsia="ru-RU"/>
        </w:rPr>
        <w:t xml:space="preserve">297 </w:t>
      </w:r>
      <w:r w:rsidRPr="00DD538F">
        <w:rPr>
          <w:rFonts w:eastAsia="MS Mincho"/>
          <w:sz w:val="24"/>
          <w:lang w:eastAsia="ru-RU"/>
        </w:rPr>
        <w:t xml:space="preserve">від  </w:t>
      </w:r>
      <w:r w:rsidR="00DF405A">
        <w:rPr>
          <w:rFonts w:eastAsia="MS Mincho"/>
          <w:sz w:val="24"/>
          <w:lang w:eastAsia="ru-RU"/>
        </w:rPr>
        <w:t>16</w:t>
      </w:r>
      <w:r w:rsidRPr="00DD538F">
        <w:rPr>
          <w:rFonts w:eastAsia="MS Mincho"/>
          <w:sz w:val="24"/>
          <w:lang w:eastAsia="ru-RU"/>
        </w:rPr>
        <w:t xml:space="preserve">.07.2026 року </w:t>
      </w:r>
    </w:p>
    <w:p w:rsidR="00DD538F" w:rsidRPr="00DD538F" w:rsidRDefault="00DD538F" w:rsidP="00DD538F">
      <w:pPr>
        <w:spacing w:line="240" w:lineRule="auto"/>
        <w:jc w:val="right"/>
        <w:rPr>
          <w:rFonts w:eastAsia="MS Mincho"/>
          <w:sz w:val="24"/>
          <w:lang w:eastAsia="ru-RU"/>
        </w:rPr>
      </w:pPr>
      <w:r w:rsidRPr="00DD538F">
        <w:rPr>
          <w:rFonts w:eastAsia="MS Mincho"/>
          <w:sz w:val="24"/>
          <w:lang w:eastAsia="ru-RU"/>
        </w:rPr>
        <w:t>Виконавчого комітету Новороздільської міської ради</w:t>
      </w: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DD538F" w:rsidRPr="00DD538F" w:rsidRDefault="00DD538F" w:rsidP="00DD538F">
      <w:pPr>
        <w:spacing w:line="240" w:lineRule="auto"/>
        <w:jc w:val="center"/>
        <w:rPr>
          <w:rFonts w:eastAsia="MS Mincho"/>
          <w:b/>
          <w:bCs/>
          <w:sz w:val="24"/>
          <w:bdr w:val="none" w:sz="0" w:space="0" w:color="auto" w:frame="1"/>
          <w:lang w:eastAsia="ru-RU"/>
        </w:rPr>
      </w:pPr>
      <w:r w:rsidRPr="00DD538F">
        <w:rPr>
          <w:rFonts w:eastAsia="MS Mincho"/>
          <w:b/>
          <w:bCs/>
          <w:sz w:val="24"/>
          <w:bdr w:val="none" w:sz="0" w:space="0" w:color="auto" w:frame="1"/>
          <w:lang w:eastAsia="ru-RU"/>
        </w:rPr>
        <w:t>РОЗРАХУНОК</w:t>
      </w:r>
    </w:p>
    <w:p w:rsidR="00DD538F" w:rsidRPr="00DD538F" w:rsidRDefault="00DD538F" w:rsidP="00DD538F">
      <w:pPr>
        <w:spacing w:line="240" w:lineRule="auto"/>
        <w:jc w:val="center"/>
        <w:rPr>
          <w:rFonts w:eastAsia="MS Mincho"/>
          <w:b/>
          <w:bCs/>
          <w:sz w:val="24"/>
          <w:bdr w:val="none" w:sz="0" w:space="0" w:color="auto" w:frame="1"/>
          <w:lang w:eastAsia="ru-RU"/>
        </w:rPr>
      </w:pPr>
      <w:r w:rsidRPr="00DD538F">
        <w:rPr>
          <w:rFonts w:eastAsia="MS Mincho"/>
          <w:b/>
          <w:bCs/>
          <w:sz w:val="24"/>
          <w:bdr w:val="none" w:sz="0" w:space="0" w:color="auto" w:frame="1"/>
          <w:lang w:eastAsia="ru-RU"/>
        </w:rPr>
        <w:t>суми житлових чеків, що мають отримати громадяни у ході приватизації квартири №24 в будинку №18А по проспекті Шевченка в м. Новий Розділ Стрийського району Львівської області</w:t>
      </w:r>
    </w:p>
    <w:p w:rsidR="00DD538F" w:rsidRPr="00DD538F" w:rsidRDefault="00DD538F" w:rsidP="00DD538F">
      <w:pPr>
        <w:spacing w:line="240" w:lineRule="auto"/>
        <w:jc w:val="center"/>
        <w:rPr>
          <w:rFonts w:eastAsia="MS Mincho"/>
          <w:b/>
          <w:bCs/>
          <w:sz w:val="24"/>
          <w:bdr w:val="none" w:sz="0" w:space="0" w:color="auto" w:frame="1"/>
          <w:lang w:eastAsia="ru-RU"/>
        </w:rPr>
      </w:pP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DD538F">
        <w:rPr>
          <w:rFonts w:eastAsia="MS Mincho"/>
          <w:sz w:val="24"/>
          <w:lang w:eastAsia="ru-RU"/>
        </w:rPr>
        <w:t xml:space="preserve">     </w:t>
      </w:r>
      <w:r w:rsidRPr="00DD538F">
        <w:rPr>
          <w:rFonts w:eastAsia="MS Mincho"/>
          <w:sz w:val="24"/>
          <w:lang w:val="ru-RU" w:eastAsia="ru-RU"/>
        </w:rPr>
        <w:t xml:space="preserve">1. Загальна  площа квартири, жилого приміщення у гуртожитку, (П) -  </w:t>
      </w:r>
      <w:r w:rsidRPr="00DD538F">
        <w:rPr>
          <w:rFonts w:eastAsia="MS Mincho"/>
          <w:sz w:val="24"/>
          <w:lang w:eastAsia="ru-RU"/>
        </w:rPr>
        <w:t>39,3</w:t>
      </w:r>
      <w:r w:rsidRPr="00DD538F">
        <w:rPr>
          <w:rFonts w:eastAsia="MS Mincho"/>
          <w:sz w:val="24"/>
          <w:lang w:val="ru-RU" w:eastAsia="ru-RU"/>
        </w:rPr>
        <w:t xml:space="preserve"> кв. м. </w:t>
      </w:r>
      <w:r w:rsidRPr="00DD538F">
        <w:rPr>
          <w:rFonts w:eastAsia="MS Mincho"/>
          <w:sz w:val="24"/>
          <w:lang w:val="ru-RU" w:eastAsia="ru-RU"/>
        </w:rPr>
        <w:br/>
        <w:t xml:space="preserve">     2. Кількість  зареєстрованих  у квартирі, жилому приміщенні у гуртожитку, (М) - </w:t>
      </w:r>
      <w:r w:rsidRPr="00DD538F">
        <w:rPr>
          <w:rFonts w:eastAsia="MS Mincho"/>
          <w:sz w:val="24"/>
          <w:lang w:eastAsia="ru-RU"/>
        </w:rPr>
        <w:t>4</w:t>
      </w:r>
      <w:r w:rsidRPr="00DD538F">
        <w:rPr>
          <w:rFonts w:eastAsia="MS Mincho"/>
          <w:sz w:val="24"/>
          <w:lang w:val="ru-RU" w:eastAsia="ru-RU"/>
        </w:rPr>
        <w:t xml:space="preserve">. </w:t>
      </w:r>
      <w:r w:rsidRPr="00DD538F">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r w:rsidRPr="00DD538F">
        <w:rPr>
          <w:rFonts w:eastAsia="MS Mincho"/>
          <w:sz w:val="24"/>
          <w:lang w:val="ru-RU" w:eastAsia="ru-RU"/>
        </w:rPr>
        <w:br/>
      </w: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DD538F">
        <w:rPr>
          <w:rFonts w:eastAsia="MS Mincho"/>
          <w:b/>
          <w:bCs/>
          <w:sz w:val="24"/>
          <w:bdr w:val="none" w:sz="0" w:space="0" w:color="auto" w:frame="1"/>
          <w:lang w:val="ru-RU" w:eastAsia="ru-RU"/>
        </w:rPr>
        <w:t xml:space="preserve">                     Пб = М х 21 + 10 =</w:t>
      </w:r>
      <w:r w:rsidRPr="00DD538F">
        <w:rPr>
          <w:rFonts w:eastAsia="MS Mincho"/>
          <w:b/>
          <w:bCs/>
          <w:sz w:val="24"/>
          <w:bdr w:val="none" w:sz="0" w:space="0" w:color="auto" w:frame="1"/>
          <w:lang w:eastAsia="ru-RU"/>
        </w:rPr>
        <w:t>4</w:t>
      </w:r>
      <w:r w:rsidRPr="00DD538F">
        <w:rPr>
          <w:rFonts w:eastAsia="MS Mincho"/>
          <w:b/>
          <w:bCs/>
          <w:sz w:val="24"/>
          <w:bdr w:val="none" w:sz="0" w:space="0" w:color="auto" w:frame="1"/>
          <w:lang w:val="ru-RU" w:eastAsia="ru-RU"/>
        </w:rPr>
        <w:t xml:space="preserve"> х 21 + 10 =</w:t>
      </w:r>
      <w:r w:rsidRPr="00DD538F">
        <w:rPr>
          <w:rFonts w:eastAsia="MS Mincho"/>
          <w:b/>
          <w:bCs/>
          <w:sz w:val="24"/>
          <w:bdr w:val="none" w:sz="0" w:space="0" w:color="auto" w:frame="1"/>
          <w:lang w:eastAsia="ru-RU"/>
        </w:rPr>
        <w:t xml:space="preserve"> 94 </w:t>
      </w:r>
      <w:r w:rsidRPr="00DD538F">
        <w:rPr>
          <w:rFonts w:eastAsia="MS Mincho"/>
          <w:b/>
          <w:bCs/>
          <w:sz w:val="24"/>
          <w:bdr w:val="none" w:sz="0" w:space="0" w:color="auto" w:frame="1"/>
          <w:lang w:val="ru-RU" w:eastAsia="ru-RU"/>
        </w:rPr>
        <w:t xml:space="preserve">кв. м. </w:t>
      </w: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bdr w:val="none" w:sz="0" w:space="0" w:color="auto" w:frame="1"/>
          <w:lang w:val="ru-RU" w:eastAsia="ru-RU"/>
        </w:rPr>
      </w:pPr>
      <w:r w:rsidRPr="00DD538F">
        <w:rPr>
          <w:rFonts w:eastAsia="MS Mincho"/>
          <w:sz w:val="24"/>
          <w:lang w:val="ru-RU" w:eastAsia="ru-RU"/>
        </w:rPr>
        <w:br/>
        <w:t xml:space="preserve">4. Сума житлових чеків, що підлягає видачі </w:t>
      </w:r>
      <w:r w:rsidRPr="00DD538F">
        <w:rPr>
          <w:rFonts w:eastAsia="MS Mincho"/>
          <w:sz w:val="24"/>
          <w:lang w:eastAsia="ru-RU"/>
        </w:rPr>
        <w:t>мешканцям</w:t>
      </w:r>
      <w:r w:rsidRPr="00DD538F">
        <w:rPr>
          <w:rFonts w:eastAsia="MS Mincho"/>
          <w:sz w:val="24"/>
          <w:lang w:val="ru-RU" w:eastAsia="ru-RU"/>
        </w:rPr>
        <w:t>, якщо П менше, ніж Пб:</w:t>
      </w:r>
      <w:r w:rsidRPr="00DD538F">
        <w:rPr>
          <w:rFonts w:ascii="Courier New" w:eastAsia="MS Mincho" w:hAnsi="Courier New" w:cs="Courier New"/>
          <w:sz w:val="24"/>
          <w:lang w:val="ru-RU" w:eastAsia="ru-RU"/>
        </w:rPr>
        <w:t> </w:t>
      </w:r>
      <w:r w:rsidRPr="00DD538F">
        <w:rPr>
          <w:rFonts w:eastAsia="MS Mincho"/>
          <w:sz w:val="24"/>
          <w:lang w:val="ru-RU" w:eastAsia="ru-RU"/>
        </w:rPr>
        <w:br/>
      </w:r>
      <w:r w:rsidRPr="00DD538F">
        <w:rPr>
          <w:rFonts w:eastAsia="MS Mincho"/>
          <w:sz w:val="24"/>
          <w:lang w:val="ru-RU" w:eastAsia="ru-RU"/>
        </w:rPr>
        <w:br/>
        <w:t xml:space="preserve">            </w:t>
      </w:r>
      <w:r w:rsidRPr="00DD538F">
        <w:rPr>
          <w:rFonts w:eastAsia="MS Mincho"/>
          <w:b/>
          <w:bCs/>
          <w:sz w:val="24"/>
          <w:lang w:val="ru-RU" w:eastAsia="ru-RU"/>
        </w:rPr>
        <w:t xml:space="preserve">Сч =     </w:t>
      </w:r>
      <w:r w:rsidRPr="00DD538F">
        <w:rPr>
          <w:rFonts w:eastAsia="MS Mincho"/>
          <w:b/>
          <w:bCs/>
          <w:sz w:val="24"/>
          <w:lang w:eastAsia="ru-RU"/>
        </w:rPr>
        <w:t>(</w:t>
      </w:r>
      <w:r w:rsidRPr="00DD538F">
        <w:rPr>
          <w:rFonts w:eastAsia="MS Mincho"/>
          <w:b/>
          <w:bCs/>
          <w:sz w:val="24"/>
          <w:lang w:val="ru-RU" w:eastAsia="ru-RU"/>
        </w:rPr>
        <w:t>Пб – П</w:t>
      </w:r>
      <w:r w:rsidRPr="00DD538F">
        <w:rPr>
          <w:rFonts w:eastAsia="MS Mincho"/>
          <w:b/>
          <w:bCs/>
          <w:sz w:val="24"/>
          <w:lang w:eastAsia="ru-RU"/>
        </w:rPr>
        <w:t>)</w:t>
      </w:r>
      <w:r w:rsidRPr="00DD538F">
        <w:rPr>
          <w:rFonts w:eastAsia="MS Mincho"/>
          <w:b/>
          <w:bCs/>
          <w:sz w:val="24"/>
          <w:lang w:val="ru-RU" w:eastAsia="ru-RU"/>
        </w:rPr>
        <w:t xml:space="preserve">    х А*,</w:t>
      </w:r>
      <w:r w:rsidRPr="00DD538F">
        <w:rPr>
          <w:rFonts w:ascii="Courier New" w:eastAsia="MS Mincho" w:hAnsi="Courier New" w:cs="Courier New"/>
          <w:sz w:val="24"/>
          <w:lang w:val="ru-RU" w:eastAsia="ru-RU"/>
        </w:rPr>
        <w:t xml:space="preserve">      </w:t>
      </w:r>
      <w:r w:rsidRPr="00DD538F">
        <w:rPr>
          <w:rFonts w:eastAsia="MS Mincho"/>
          <w:sz w:val="24"/>
          <w:lang w:val="ru-RU" w:eastAsia="ru-RU"/>
        </w:rPr>
        <w:t>Сч = </w:t>
      </w:r>
      <w:r w:rsidRPr="00DD538F">
        <w:rPr>
          <w:rFonts w:eastAsia="MS Mincho"/>
          <w:sz w:val="24"/>
          <w:lang w:eastAsia="ru-RU"/>
        </w:rPr>
        <w:t>(94,0</w:t>
      </w:r>
      <w:r w:rsidRPr="00DD538F">
        <w:rPr>
          <w:rFonts w:eastAsia="MS Mincho"/>
          <w:sz w:val="24"/>
          <w:lang w:val="ru-RU" w:eastAsia="ru-RU"/>
        </w:rPr>
        <w:t xml:space="preserve"> кв. м –</w:t>
      </w:r>
      <w:r w:rsidRPr="00DD538F">
        <w:rPr>
          <w:rFonts w:eastAsia="MS Mincho"/>
          <w:sz w:val="24"/>
          <w:lang w:eastAsia="ru-RU"/>
        </w:rPr>
        <w:t xml:space="preserve"> 39,3</w:t>
      </w:r>
      <w:r w:rsidRPr="00DD538F">
        <w:rPr>
          <w:rFonts w:eastAsia="MS Mincho"/>
          <w:sz w:val="24"/>
          <w:lang w:val="ru-RU" w:eastAsia="ru-RU"/>
        </w:rPr>
        <w:t xml:space="preserve"> кв. м</w:t>
      </w:r>
      <w:r w:rsidRPr="00DD538F">
        <w:rPr>
          <w:rFonts w:eastAsia="MS Mincho"/>
          <w:sz w:val="24"/>
          <w:lang w:eastAsia="ru-RU"/>
        </w:rPr>
        <w:t>)</w:t>
      </w:r>
      <w:r w:rsidRPr="00DD538F">
        <w:rPr>
          <w:rFonts w:eastAsia="MS Mincho"/>
          <w:sz w:val="24"/>
          <w:lang w:val="ru-RU" w:eastAsia="ru-RU"/>
        </w:rPr>
        <w:t xml:space="preserve">  х  0,18 грн </w:t>
      </w:r>
      <w:r w:rsidRPr="00DD538F">
        <w:rPr>
          <w:rFonts w:eastAsia="MS Mincho"/>
          <w:b/>
          <w:bCs/>
          <w:sz w:val="24"/>
          <w:lang w:val="ru-RU" w:eastAsia="ru-RU"/>
        </w:rPr>
        <w:t>=</w:t>
      </w:r>
      <w:r w:rsidRPr="00DD538F">
        <w:rPr>
          <w:rFonts w:eastAsia="MS Mincho"/>
          <w:b/>
          <w:bCs/>
          <w:sz w:val="24"/>
          <w:lang w:eastAsia="ru-RU"/>
        </w:rPr>
        <w:t>9,85</w:t>
      </w:r>
      <w:r w:rsidRPr="00DD538F">
        <w:rPr>
          <w:rFonts w:eastAsia="MS Mincho"/>
          <w:sz w:val="24"/>
          <w:lang w:val="ru-RU" w:eastAsia="ru-RU"/>
        </w:rPr>
        <w:t>грн.</w:t>
      </w:r>
      <w:r w:rsidRPr="00DD538F">
        <w:rPr>
          <w:rFonts w:eastAsia="MS Mincho"/>
          <w:sz w:val="24"/>
          <w:lang w:val="ru-RU" w:eastAsia="ru-RU"/>
        </w:rPr>
        <w:br/>
        <w:t xml:space="preserve">                                                </w:t>
      </w:r>
      <w:r w:rsidRPr="00DD538F">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DD538F">
        <w:rPr>
          <w:rFonts w:eastAsia="MS Mincho"/>
          <w:sz w:val="24"/>
          <w:bdr w:val="none" w:sz="0" w:space="0" w:color="auto" w:frame="1"/>
          <w:lang w:val="ru-RU" w:eastAsia="ru-RU"/>
        </w:rPr>
        <w:br/>
      </w: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DD538F">
        <w:rPr>
          <w:rFonts w:eastAsia="MS Mincho"/>
          <w:sz w:val="24"/>
          <w:lang w:val="ru-RU" w:eastAsia="ru-RU"/>
        </w:rPr>
        <w:t xml:space="preserve">Підпис відповідальної за </w:t>
      </w:r>
      <w:r w:rsidRPr="00DD538F">
        <w:rPr>
          <w:rFonts w:eastAsia="MS Mincho"/>
          <w:sz w:val="24"/>
          <w:lang w:val="ru-RU" w:eastAsia="ru-RU"/>
        </w:rPr>
        <w:br/>
        <w:t xml:space="preserve"> розрахунок особи                                   _________________ </w:t>
      </w:r>
      <w:r w:rsidRPr="00DD538F">
        <w:rPr>
          <w:rFonts w:eastAsia="MS Mincho"/>
          <w:sz w:val="24"/>
          <w:lang w:eastAsia="ru-RU"/>
        </w:rPr>
        <w:t>Ірина ПУШКАР</w:t>
      </w:r>
      <w:r w:rsidRPr="00DD538F">
        <w:rPr>
          <w:rFonts w:eastAsia="MS Mincho"/>
          <w:sz w:val="24"/>
          <w:lang w:val="ru-RU" w:eastAsia="ru-RU"/>
        </w:rPr>
        <w:br/>
      </w:r>
    </w:p>
    <w:p w:rsidR="00DD538F" w:rsidRPr="00DD538F" w:rsidRDefault="00DD538F" w:rsidP="00DD538F">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DD538F">
        <w:rPr>
          <w:rFonts w:eastAsia="MS Mincho"/>
          <w:sz w:val="24"/>
          <w:lang w:eastAsia="ru-RU"/>
        </w:rPr>
        <w:t xml:space="preserve"> Підпис наймача, що приватизує квартиру, </w:t>
      </w:r>
      <w:r w:rsidRPr="00DD538F">
        <w:rPr>
          <w:rFonts w:eastAsia="MS Mincho"/>
          <w:sz w:val="24"/>
          <w:lang w:eastAsia="ru-RU"/>
        </w:rPr>
        <w:br/>
        <w:t xml:space="preserve"> житлове приміщення у гуртожитку       ________________ Оксана ОВСЯК</w:t>
      </w:r>
    </w:p>
    <w:p w:rsidR="00DD538F" w:rsidRPr="00DD538F" w:rsidRDefault="00DD538F" w:rsidP="00DD538F">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DD538F" w:rsidRPr="00DD538F" w:rsidRDefault="00DD538F" w:rsidP="00DD538F">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DD538F" w:rsidRPr="00DD538F" w:rsidRDefault="00DD538F" w:rsidP="00DD538F">
      <w:pPr>
        <w:spacing w:line="240" w:lineRule="auto"/>
        <w:ind w:firstLine="708"/>
        <w:jc w:val="both"/>
        <w:rPr>
          <w:rFonts w:eastAsia="MS Mincho"/>
          <w:b/>
          <w:szCs w:val="28"/>
          <w:lang w:eastAsia="ru-RU"/>
        </w:rPr>
      </w:pPr>
    </w:p>
    <w:p w:rsidR="00DD538F" w:rsidRDefault="00DD538F" w:rsidP="00DD538F">
      <w:pPr>
        <w:tabs>
          <w:tab w:val="left" w:pos="465"/>
        </w:tabs>
        <w:spacing w:line="240" w:lineRule="auto"/>
        <w:rPr>
          <w:rFonts w:eastAsia="MS Mincho"/>
          <w:sz w:val="24"/>
          <w:lang w:eastAsia="ru-RU"/>
        </w:rPr>
      </w:pPr>
      <w:r w:rsidRPr="00DD538F">
        <w:rPr>
          <w:rFonts w:eastAsia="MS Mincho"/>
          <w:sz w:val="24"/>
          <w:lang w:eastAsia="ru-RU"/>
        </w:rPr>
        <w:t>Керуючий справами виконавчого комітету                Анатолій МЕЛЬНІКОВ</w:t>
      </w:r>
    </w:p>
    <w:p w:rsidR="00DF405A" w:rsidRPr="00DD538F" w:rsidRDefault="00DF405A" w:rsidP="00DD538F">
      <w:pPr>
        <w:tabs>
          <w:tab w:val="left" w:pos="465"/>
        </w:tabs>
        <w:spacing w:line="240" w:lineRule="auto"/>
        <w:rPr>
          <w:rFonts w:eastAsia="MS Mincho"/>
          <w:sz w:val="24"/>
          <w:lang w:eastAsia="ru-RU"/>
        </w:rPr>
      </w:pPr>
    </w:p>
    <w:p w:rsidR="00DD538F" w:rsidRPr="00DD538F" w:rsidRDefault="00DD538F" w:rsidP="00DD538F">
      <w:pPr>
        <w:spacing w:line="240" w:lineRule="auto"/>
        <w:jc w:val="right"/>
        <w:rPr>
          <w:rFonts w:eastAsia="MS Mincho"/>
          <w:b/>
          <w:sz w:val="24"/>
          <w:lang w:eastAsia="ru-RU"/>
        </w:rPr>
      </w:pPr>
      <w:r w:rsidRPr="00DD538F">
        <w:rPr>
          <w:rFonts w:eastAsia="MS Mincho"/>
          <w:b/>
          <w:sz w:val="24"/>
          <w:lang w:eastAsia="ru-RU"/>
        </w:rPr>
        <w:t>жит.пл.26,0 кв. м., 2-кім.</w:t>
      </w:r>
    </w:p>
    <w:p w:rsidR="00DD538F" w:rsidRPr="00DD538F" w:rsidRDefault="00DD538F" w:rsidP="00DD538F">
      <w:pPr>
        <w:spacing w:line="240" w:lineRule="auto"/>
        <w:jc w:val="right"/>
        <w:rPr>
          <w:rFonts w:eastAsia="MS Mincho"/>
          <w:b/>
          <w:sz w:val="24"/>
          <w:lang w:eastAsia="ru-RU"/>
        </w:rPr>
      </w:pPr>
    </w:p>
    <w:p w:rsidR="00DD538F" w:rsidRDefault="00DD538F" w:rsidP="00DD538F">
      <w:pPr>
        <w:spacing w:line="240" w:lineRule="auto"/>
        <w:ind w:left="-284"/>
        <w:jc w:val="right"/>
        <w:rPr>
          <w:rFonts w:eastAsia="MS Mincho"/>
          <w:b/>
          <w:sz w:val="24"/>
          <w:lang w:eastAsia="ru-RU"/>
        </w:rPr>
      </w:pPr>
    </w:p>
    <w:p w:rsidR="00DD538F" w:rsidRDefault="00DD538F" w:rsidP="00DD538F">
      <w:pPr>
        <w:spacing w:line="240" w:lineRule="auto"/>
        <w:ind w:left="-284"/>
        <w:jc w:val="right"/>
        <w:rPr>
          <w:rFonts w:eastAsia="MS Mincho"/>
          <w:b/>
          <w:sz w:val="24"/>
          <w:lang w:eastAsia="ru-RU"/>
        </w:rPr>
      </w:pPr>
    </w:p>
    <w:p w:rsidR="00DD538F" w:rsidRDefault="00DD538F"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Default="00DF405A" w:rsidP="00DD538F">
      <w:pPr>
        <w:spacing w:line="240" w:lineRule="auto"/>
        <w:ind w:left="-284"/>
        <w:jc w:val="right"/>
        <w:rPr>
          <w:rFonts w:eastAsia="MS Mincho"/>
          <w:b/>
          <w:sz w:val="24"/>
          <w:lang w:eastAsia="ru-RU"/>
        </w:rPr>
      </w:pPr>
    </w:p>
    <w:p w:rsidR="00DF405A" w:rsidRPr="00A6418A" w:rsidRDefault="00DF405A" w:rsidP="00DF405A">
      <w:pPr>
        <w:spacing w:line="256" w:lineRule="auto"/>
        <w:jc w:val="center"/>
        <w:rPr>
          <w:sz w:val="24"/>
        </w:rPr>
      </w:pPr>
      <w:r w:rsidRPr="00A6418A">
        <w:rPr>
          <w:noProof/>
        </w:rPr>
        <w:drawing>
          <wp:inline distT="0" distB="0" distL="0" distR="0" wp14:anchorId="3BA6DF1C" wp14:editId="0BCA190E">
            <wp:extent cx="1144905" cy="59626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DF405A" w:rsidRPr="00A6418A" w:rsidRDefault="00DF405A" w:rsidP="00DF405A">
      <w:pPr>
        <w:spacing w:line="256" w:lineRule="auto"/>
        <w:jc w:val="center"/>
        <w:rPr>
          <w:b/>
          <w:szCs w:val="28"/>
        </w:rPr>
      </w:pPr>
      <w:r w:rsidRPr="00A6418A">
        <w:rPr>
          <w:b/>
          <w:szCs w:val="28"/>
        </w:rPr>
        <w:t xml:space="preserve">НОВОРОЗДІЛЬСЬКА МІСЬКА РАДА </w:t>
      </w:r>
    </w:p>
    <w:p w:rsidR="00DF405A" w:rsidRPr="00A6418A" w:rsidRDefault="00DF405A" w:rsidP="00DF405A">
      <w:pPr>
        <w:spacing w:line="256" w:lineRule="auto"/>
        <w:jc w:val="center"/>
        <w:rPr>
          <w:b/>
          <w:szCs w:val="28"/>
        </w:rPr>
      </w:pPr>
      <w:r w:rsidRPr="00A6418A">
        <w:rPr>
          <w:b/>
          <w:szCs w:val="28"/>
        </w:rPr>
        <w:t xml:space="preserve">ВИКОНАВЧИЙ КОМІТЕТ                                                                                                </w:t>
      </w:r>
    </w:p>
    <w:p w:rsidR="00DF405A" w:rsidRPr="00A6418A" w:rsidRDefault="00DF405A" w:rsidP="00DF405A">
      <w:pPr>
        <w:spacing w:line="256" w:lineRule="auto"/>
        <w:jc w:val="center"/>
        <w:rPr>
          <w:b/>
          <w:sz w:val="32"/>
          <w:szCs w:val="32"/>
        </w:rPr>
      </w:pPr>
      <w:r w:rsidRPr="00A6418A">
        <w:rPr>
          <w:b/>
          <w:sz w:val="32"/>
          <w:szCs w:val="32"/>
        </w:rPr>
        <w:t>Р І Ш Е Н Н Я</w:t>
      </w:r>
    </w:p>
    <w:p w:rsidR="00DF405A" w:rsidRPr="00A6418A" w:rsidRDefault="00DF405A" w:rsidP="00DF405A">
      <w:pPr>
        <w:spacing w:line="256" w:lineRule="auto"/>
        <w:jc w:val="center"/>
        <w:rPr>
          <w:b/>
          <w:sz w:val="32"/>
          <w:szCs w:val="32"/>
        </w:rPr>
      </w:pPr>
    </w:p>
    <w:p w:rsidR="00DF405A" w:rsidRPr="00DF405A" w:rsidRDefault="00DF405A" w:rsidP="00DF405A">
      <w:pPr>
        <w:spacing w:line="256" w:lineRule="auto"/>
        <w:rPr>
          <w:b/>
          <w:sz w:val="24"/>
        </w:rPr>
      </w:pPr>
      <w:r>
        <w:rPr>
          <w:b/>
          <w:sz w:val="24"/>
        </w:rPr>
        <w:t>16 липня</w:t>
      </w:r>
      <w:r w:rsidRPr="00A6418A">
        <w:rPr>
          <w:b/>
          <w:sz w:val="24"/>
        </w:rPr>
        <w:t xml:space="preserve"> 2026 року</w:t>
      </w:r>
      <w:r w:rsidRPr="00A6418A">
        <w:rPr>
          <w:sz w:val="24"/>
        </w:rPr>
        <w:t xml:space="preserve">                           </w:t>
      </w:r>
      <w:r w:rsidRPr="00A6418A">
        <w:rPr>
          <w:rFonts w:ascii="Century Schoolbook" w:hAnsi="Century Schoolbook"/>
          <w:b/>
          <w:sz w:val="24"/>
        </w:rPr>
        <w:t>м. Новий Розділ</w:t>
      </w:r>
      <w:r w:rsidRPr="00A6418A">
        <w:rPr>
          <w:sz w:val="24"/>
        </w:rPr>
        <w:t xml:space="preserve">                                            </w:t>
      </w:r>
      <w:r>
        <w:rPr>
          <w:b/>
          <w:sz w:val="24"/>
        </w:rPr>
        <w:t>№ 298</w:t>
      </w:r>
    </w:p>
    <w:p w:rsidR="00DD538F" w:rsidRPr="00DD538F" w:rsidRDefault="00DD538F" w:rsidP="00DD538F">
      <w:pPr>
        <w:spacing w:line="240" w:lineRule="auto"/>
        <w:ind w:left="-284"/>
        <w:jc w:val="right"/>
        <w:rPr>
          <w:rFonts w:eastAsia="MS Mincho"/>
          <w:b/>
          <w:sz w:val="24"/>
          <w:lang w:eastAsia="ru-RU"/>
        </w:rPr>
      </w:pPr>
    </w:p>
    <w:p w:rsidR="00DD538F" w:rsidRPr="00DD538F" w:rsidRDefault="00DD538F" w:rsidP="00DD538F">
      <w:pPr>
        <w:spacing w:line="240" w:lineRule="auto"/>
        <w:ind w:right="-102"/>
        <w:rPr>
          <w:rFonts w:eastAsia="MS Mincho"/>
          <w:sz w:val="24"/>
          <w:lang w:eastAsia="ru-RU"/>
        </w:rPr>
      </w:pPr>
      <w:r w:rsidRPr="00DD538F">
        <w:rPr>
          <w:rFonts w:eastAsia="MS Mincho"/>
          <w:sz w:val="24"/>
          <w:lang w:eastAsia="ru-RU"/>
        </w:rPr>
        <w:t>Про передачу у приватну спільну часткову власність квартири</w:t>
      </w:r>
    </w:p>
    <w:p w:rsidR="00DD538F" w:rsidRPr="00DD538F" w:rsidRDefault="00DD538F" w:rsidP="00DD538F">
      <w:pPr>
        <w:spacing w:line="240" w:lineRule="auto"/>
        <w:ind w:right="-102"/>
        <w:rPr>
          <w:rFonts w:eastAsia="MS Mincho"/>
          <w:sz w:val="24"/>
          <w:lang w:eastAsia="ru-RU"/>
        </w:rPr>
      </w:pPr>
      <w:r w:rsidRPr="00DD538F">
        <w:rPr>
          <w:rFonts w:eastAsia="MS Mincho"/>
          <w:sz w:val="24"/>
          <w:lang w:eastAsia="ru-RU"/>
        </w:rPr>
        <w:t>комунального житлового фонду, яка належать</w:t>
      </w:r>
    </w:p>
    <w:p w:rsidR="00DD538F" w:rsidRPr="00DD538F" w:rsidRDefault="00DD538F" w:rsidP="00DD538F">
      <w:pPr>
        <w:spacing w:line="240" w:lineRule="auto"/>
        <w:ind w:right="-102"/>
        <w:rPr>
          <w:rFonts w:eastAsia="MS Mincho"/>
          <w:sz w:val="24"/>
          <w:lang w:eastAsia="ru-RU"/>
        </w:rPr>
      </w:pPr>
      <w:r w:rsidRPr="00DD538F">
        <w:rPr>
          <w:rFonts w:eastAsia="MS Mincho"/>
          <w:sz w:val="24"/>
          <w:lang w:eastAsia="ru-RU"/>
        </w:rPr>
        <w:t xml:space="preserve">Новороздільській міській раді </w:t>
      </w:r>
      <w:r w:rsidR="00F57E74">
        <w:rPr>
          <w:rFonts w:eastAsia="MS Mincho"/>
          <w:sz w:val="24"/>
          <w:lang w:eastAsia="ru-RU"/>
        </w:rPr>
        <w:t>..</w:t>
      </w:r>
    </w:p>
    <w:p w:rsidR="00DD538F" w:rsidRPr="00DD538F" w:rsidRDefault="00DD538F" w:rsidP="00DD538F">
      <w:pPr>
        <w:tabs>
          <w:tab w:val="left" w:pos="708"/>
        </w:tabs>
        <w:spacing w:line="240" w:lineRule="auto"/>
        <w:jc w:val="both"/>
        <w:rPr>
          <w:rFonts w:eastAsia="MS Mincho"/>
          <w:sz w:val="24"/>
          <w:lang w:eastAsia="ru-RU"/>
        </w:rPr>
      </w:pP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ч. 2, ч.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DD538F" w:rsidRPr="00DD538F" w:rsidRDefault="00DD538F" w:rsidP="00DD538F">
      <w:pPr>
        <w:spacing w:line="240" w:lineRule="auto"/>
        <w:ind w:right="-102"/>
        <w:rPr>
          <w:rFonts w:eastAsia="MS Mincho"/>
          <w:sz w:val="24"/>
          <w:lang w:eastAsia="ru-RU"/>
        </w:rPr>
      </w:pPr>
    </w:p>
    <w:p w:rsidR="00DD538F" w:rsidRPr="00DD538F" w:rsidRDefault="00DD538F" w:rsidP="00DD538F">
      <w:pPr>
        <w:spacing w:line="240" w:lineRule="auto"/>
        <w:ind w:right="-102"/>
        <w:jc w:val="both"/>
        <w:rPr>
          <w:rFonts w:eastAsia="MS Mincho"/>
          <w:sz w:val="24"/>
          <w:lang w:eastAsia="ru-RU"/>
        </w:rPr>
      </w:pPr>
      <w:r w:rsidRPr="00DD538F">
        <w:rPr>
          <w:rFonts w:eastAsia="MS Mincho"/>
          <w:sz w:val="24"/>
          <w:lang w:eastAsia="ru-RU"/>
        </w:rPr>
        <w:t>В И Р І Ш И В:</w:t>
      </w:r>
    </w:p>
    <w:p w:rsidR="00DD538F" w:rsidRPr="00DD538F" w:rsidRDefault="00DD538F" w:rsidP="00DD538F">
      <w:pPr>
        <w:spacing w:line="240" w:lineRule="auto"/>
        <w:ind w:right="-102" w:firstLine="708"/>
        <w:jc w:val="both"/>
        <w:rPr>
          <w:rFonts w:eastAsia="MS Mincho"/>
          <w:b/>
          <w:sz w:val="24"/>
          <w:lang w:eastAsia="ru-RU"/>
        </w:rPr>
      </w:pPr>
      <w:r w:rsidRPr="00DD538F">
        <w:rPr>
          <w:rFonts w:eastAsia="MS Mincho"/>
          <w:sz w:val="24"/>
          <w:lang w:eastAsia="ru-RU"/>
        </w:rPr>
        <w:t>1.Передати у приватну спільну часткову власність квартиру комунального житлового фонду квартиронаймачу згідно з Додатком 1.</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2. Оформити право власності наймачеві на квартиру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 xml:space="preserve">3. Затвердити Розрахунок </w:t>
      </w:r>
      <w:r w:rsidRPr="00DD538F">
        <w:rPr>
          <w:rFonts w:eastAsia="MS Mincho"/>
          <w:bCs/>
          <w:sz w:val="24"/>
          <w:lang w:val="ru-RU" w:eastAsia="ru-RU"/>
        </w:rPr>
        <w:t>суми житлових чеків, що мають отримати громадяни у ході приватизації</w:t>
      </w:r>
      <w:r w:rsidRPr="00DD538F">
        <w:rPr>
          <w:rFonts w:eastAsia="MS Mincho"/>
          <w:bCs/>
          <w:sz w:val="24"/>
          <w:lang w:eastAsia="ru-RU"/>
        </w:rPr>
        <w:t xml:space="preserve"> квартири</w:t>
      </w:r>
      <w:r w:rsidRPr="00DD538F">
        <w:rPr>
          <w:rFonts w:eastAsia="MS Mincho"/>
          <w:sz w:val="24"/>
          <w:lang w:eastAsia="ru-RU"/>
        </w:rPr>
        <w:t xml:space="preserve">, згідно з Додатком 2 до рішення. </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DD538F" w:rsidRPr="00DD538F" w:rsidRDefault="00DD538F" w:rsidP="00DD538F">
      <w:pPr>
        <w:spacing w:line="240" w:lineRule="auto"/>
        <w:ind w:right="-102" w:firstLine="708"/>
        <w:jc w:val="both"/>
        <w:rPr>
          <w:rFonts w:eastAsia="MS Mincho"/>
          <w:sz w:val="24"/>
          <w:lang w:eastAsia="ru-RU"/>
        </w:rPr>
      </w:pPr>
      <w:r w:rsidRPr="00DD538F">
        <w:rPr>
          <w:rFonts w:eastAsia="MS Mincho"/>
          <w:sz w:val="24"/>
          <w:lang w:eastAsia="ru-RU"/>
        </w:rPr>
        <w:t>5. Контроль за виконанням рішення покласти на першого заступника міського голови Гулія М.М.</w:t>
      </w:r>
    </w:p>
    <w:p w:rsidR="00DD538F" w:rsidRPr="00DD538F" w:rsidRDefault="00DD538F" w:rsidP="00DD538F">
      <w:pPr>
        <w:spacing w:line="240" w:lineRule="auto"/>
        <w:ind w:right="-102"/>
        <w:jc w:val="both"/>
        <w:rPr>
          <w:rFonts w:eastAsia="MS Mincho"/>
          <w:color w:val="000000"/>
          <w:sz w:val="24"/>
          <w:lang w:eastAsia="ru-RU"/>
        </w:rPr>
      </w:pPr>
    </w:p>
    <w:p w:rsidR="00DD538F" w:rsidRPr="00DD538F" w:rsidRDefault="00DD538F" w:rsidP="00DD538F">
      <w:pPr>
        <w:spacing w:line="240" w:lineRule="auto"/>
        <w:ind w:right="-102" w:firstLine="708"/>
        <w:jc w:val="both"/>
        <w:rPr>
          <w:rFonts w:eastAsia="MS Mincho"/>
          <w:sz w:val="24"/>
          <w:lang w:eastAsia="ru-RU"/>
        </w:rPr>
      </w:pPr>
    </w:p>
    <w:p w:rsidR="00DD538F" w:rsidRPr="00DD538F" w:rsidRDefault="00DD538F" w:rsidP="00DD538F">
      <w:pPr>
        <w:spacing w:line="240" w:lineRule="auto"/>
        <w:jc w:val="both"/>
        <w:rPr>
          <w:rFonts w:eastAsia="MS Mincho"/>
          <w:sz w:val="24"/>
          <w:lang w:eastAsia="ru-RU"/>
        </w:rPr>
      </w:pPr>
      <w:r w:rsidRPr="00DD538F">
        <w:rPr>
          <w:rFonts w:eastAsia="MS Mincho"/>
          <w:sz w:val="24"/>
          <w:lang w:eastAsia="ru-RU"/>
        </w:rPr>
        <w:t xml:space="preserve">МІСЬКИЙ ГОЛОВА                                    </w:t>
      </w:r>
      <w:r>
        <w:rPr>
          <w:rFonts w:eastAsia="MS Mincho"/>
          <w:sz w:val="24"/>
          <w:lang w:eastAsia="ru-RU"/>
        </w:rPr>
        <w:tab/>
      </w:r>
      <w:r>
        <w:rPr>
          <w:rFonts w:eastAsia="MS Mincho"/>
          <w:sz w:val="24"/>
          <w:lang w:eastAsia="ru-RU"/>
        </w:rPr>
        <w:tab/>
      </w:r>
      <w:r w:rsidRPr="00DD538F">
        <w:rPr>
          <w:rFonts w:eastAsia="MS Mincho"/>
          <w:sz w:val="24"/>
          <w:lang w:eastAsia="ru-RU"/>
        </w:rPr>
        <w:t xml:space="preserve">                     Ярина ЯЦЕНКО</w:t>
      </w:r>
    </w:p>
    <w:p w:rsidR="00DD538F" w:rsidRPr="00DD538F" w:rsidRDefault="00DD538F" w:rsidP="00DD538F">
      <w:pPr>
        <w:spacing w:line="240" w:lineRule="auto"/>
        <w:rPr>
          <w:rFonts w:eastAsia="MS Mincho"/>
          <w:sz w:val="24"/>
          <w:lang w:eastAsia="ru-RU"/>
        </w:rPr>
      </w:pP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DD538F" w:rsidRDefault="00DD538F"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Pr="00DD538F" w:rsidRDefault="00DF405A"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sz w:val="24"/>
          <w:lang w:eastAsia="ru-RU"/>
        </w:rPr>
      </w:pPr>
      <w:r w:rsidRPr="00DD538F">
        <w:rPr>
          <w:rFonts w:eastAsia="MS Mincho"/>
          <w:b/>
          <w:sz w:val="24"/>
          <w:lang w:eastAsia="ru-RU"/>
        </w:rPr>
        <w:lastRenderedPageBreak/>
        <w:t>Додаток 1</w:t>
      </w:r>
      <w:r w:rsidRPr="00DD538F">
        <w:rPr>
          <w:rFonts w:eastAsia="MS Mincho"/>
          <w:b/>
          <w:sz w:val="24"/>
          <w:lang w:eastAsia="ru-RU"/>
        </w:rPr>
        <w:br/>
      </w:r>
      <w:r w:rsidRPr="00DD538F">
        <w:rPr>
          <w:rFonts w:eastAsia="MS Mincho"/>
          <w:sz w:val="24"/>
          <w:lang w:eastAsia="ru-RU"/>
        </w:rPr>
        <w:t xml:space="preserve">до  рішення №  </w:t>
      </w:r>
      <w:r w:rsidR="00DF405A">
        <w:rPr>
          <w:rFonts w:eastAsia="MS Mincho"/>
          <w:sz w:val="24"/>
          <w:lang w:eastAsia="ru-RU"/>
        </w:rPr>
        <w:t>298  від  16</w:t>
      </w:r>
      <w:r w:rsidRPr="00DD538F">
        <w:rPr>
          <w:rFonts w:eastAsia="MS Mincho"/>
          <w:sz w:val="24"/>
          <w:lang w:eastAsia="ru-RU"/>
        </w:rPr>
        <w:t xml:space="preserve"> .07.2026 року </w:t>
      </w:r>
    </w:p>
    <w:p w:rsidR="00DD538F" w:rsidRPr="00DD538F" w:rsidRDefault="00DD538F" w:rsidP="00DD538F">
      <w:pPr>
        <w:spacing w:line="240" w:lineRule="auto"/>
        <w:jc w:val="right"/>
        <w:rPr>
          <w:rFonts w:eastAsia="MS Mincho"/>
          <w:sz w:val="24"/>
          <w:lang w:eastAsia="ru-RU"/>
        </w:rPr>
      </w:pPr>
      <w:r w:rsidRPr="00DD538F">
        <w:rPr>
          <w:rFonts w:eastAsia="MS Mincho"/>
          <w:sz w:val="24"/>
          <w:lang w:eastAsia="ru-RU"/>
        </w:rPr>
        <w:t>Виконавчого комітету Новороздільської міської ради</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DD538F">
        <w:rPr>
          <w:rFonts w:eastAsia="Arial Unicode MS"/>
          <w:b/>
          <w:bCs/>
          <w:sz w:val="24"/>
          <w:lang w:eastAsia="ru-RU"/>
        </w:rPr>
        <w:t>С П И С О К</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DD538F">
        <w:rPr>
          <w:rFonts w:eastAsia="Arial Unicode MS"/>
          <w:b/>
          <w:bCs/>
          <w:sz w:val="24"/>
          <w:lang w:eastAsia="ru-RU"/>
        </w:rPr>
        <w:t>наймачів, яким квартира передається у приватну спільну часткову власність безоплатно з видачею житлових чеків за недостатню загальну площу квартири</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DD538F" w:rsidRPr="00DD538F" w:rsidTr="004F197E">
        <w:tc>
          <w:tcPr>
            <w:tcW w:w="54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w:t>
            </w:r>
          </w:p>
        </w:tc>
        <w:tc>
          <w:tcPr>
            <w:tcW w:w="180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Назва вулиці</w:t>
            </w:r>
          </w:p>
        </w:tc>
        <w:tc>
          <w:tcPr>
            <w:tcW w:w="720" w:type="dxa"/>
            <w:hideMark/>
          </w:tcPr>
          <w:p w:rsidR="00DD538F" w:rsidRPr="00DD538F" w:rsidRDefault="00DD538F" w:rsidP="00DD538F">
            <w:pPr>
              <w:spacing w:line="252" w:lineRule="auto"/>
              <w:ind w:left="66" w:hanging="85"/>
              <w:rPr>
                <w:rFonts w:eastAsia="Arial Unicode MS"/>
                <w:b/>
                <w:sz w:val="24"/>
                <w:lang w:eastAsia="ru-RU"/>
              </w:rPr>
            </w:pPr>
            <w:r w:rsidRPr="00DD538F">
              <w:rPr>
                <w:rFonts w:eastAsia="Arial Unicode MS"/>
                <w:b/>
                <w:sz w:val="24"/>
                <w:lang w:eastAsia="ru-RU"/>
              </w:rPr>
              <w:t>№ буд.</w:t>
            </w:r>
          </w:p>
        </w:tc>
        <w:tc>
          <w:tcPr>
            <w:tcW w:w="72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w:t>
            </w:r>
          </w:p>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 xml:space="preserve"> кв.</w:t>
            </w:r>
          </w:p>
        </w:tc>
        <w:tc>
          <w:tcPr>
            <w:tcW w:w="4500"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Прізвище, ім’я, по-батькові</w:t>
            </w:r>
          </w:p>
        </w:tc>
        <w:tc>
          <w:tcPr>
            <w:tcW w:w="932"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Заг.</w:t>
            </w:r>
          </w:p>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площа</w:t>
            </w:r>
          </w:p>
        </w:tc>
        <w:tc>
          <w:tcPr>
            <w:tcW w:w="1295" w:type="dxa"/>
            <w:hideMark/>
          </w:tcPr>
          <w:p w:rsidR="00DD538F" w:rsidRPr="00DD538F" w:rsidRDefault="00DD538F" w:rsidP="00DD538F">
            <w:pPr>
              <w:spacing w:line="252" w:lineRule="auto"/>
              <w:rPr>
                <w:rFonts w:eastAsia="Arial Unicode MS"/>
                <w:b/>
                <w:sz w:val="24"/>
                <w:lang w:eastAsia="ru-RU"/>
              </w:rPr>
            </w:pPr>
            <w:r w:rsidRPr="00DD538F">
              <w:rPr>
                <w:rFonts w:eastAsia="Arial Unicode MS"/>
                <w:b/>
                <w:bCs/>
                <w:sz w:val="24"/>
                <w:lang w:val="uk" w:eastAsia="ru-RU"/>
              </w:rPr>
              <w:t>Вартість житлових чеків</w:t>
            </w:r>
          </w:p>
        </w:tc>
      </w:tr>
      <w:tr w:rsidR="00DD538F" w:rsidRPr="00DD538F" w:rsidTr="004F197E">
        <w:trPr>
          <w:trHeight w:val="614"/>
        </w:trPr>
        <w:tc>
          <w:tcPr>
            <w:tcW w:w="54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1.</w:t>
            </w: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tc>
        <w:tc>
          <w:tcPr>
            <w:tcW w:w="180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бульвар</w:t>
            </w:r>
          </w:p>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Довженка</w:t>
            </w:r>
          </w:p>
          <w:p w:rsidR="00DD538F" w:rsidRPr="00DD538F" w:rsidRDefault="00DD538F" w:rsidP="00DD538F">
            <w:pPr>
              <w:spacing w:line="252" w:lineRule="auto"/>
              <w:rPr>
                <w:rFonts w:eastAsia="Arial Unicode MS"/>
                <w:b/>
                <w:sz w:val="24"/>
                <w:lang w:eastAsia="ru-RU"/>
              </w:rPr>
            </w:pPr>
          </w:p>
        </w:tc>
        <w:tc>
          <w:tcPr>
            <w:tcW w:w="72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6</w:t>
            </w: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tc>
        <w:tc>
          <w:tcPr>
            <w:tcW w:w="720"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 xml:space="preserve"> 38</w:t>
            </w:r>
          </w:p>
          <w:p w:rsidR="00DD538F" w:rsidRPr="00DD538F" w:rsidRDefault="00DD538F" w:rsidP="00DD538F">
            <w:pPr>
              <w:spacing w:line="252" w:lineRule="auto"/>
              <w:rPr>
                <w:rFonts w:eastAsia="Arial Unicode MS"/>
                <w:b/>
                <w:sz w:val="24"/>
                <w:lang w:eastAsia="ru-RU"/>
              </w:rPr>
            </w:pPr>
          </w:p>
          <w:p w:rsidR="00DD538F" w:rsidRPr="00DD538F" w:rsidRDefault="00DD538F" w:rsidP="00DD538F">
            <w:pPr>
              <w:spacing w:line="252" w:lineRule="auto"/>
              <w:rPr>
                <w:rFonts w:eastAsia="Arial Unicode MS"/>
                <w:b/>
                <w:sz w:val="24"/>
                <w:lang w:eastAsia="ru-RU"/>
              </w:rPr>
            </w:pPr>
          </w:p>
        </w:tc>
        <w:tc>
          <w:tcPr>
            <w:tcW w:w="4500" w:type="dxa"/>
          </w:tcPr>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DD538F">
              <w:rPr>
                <w:rFonts w:eastAsia="Arial Unicode MS"/>
                <w:b/>
                <w:sz w:val="24"/>
                <w:lang w:eastAsia="ru-RU"/>
              </w:rPr>
              <w:t>Гладка Іванна Іванівна</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DD538F">
              <w:rPr>
                <w:rFonts w:eastAsia="Arial Unicode MS"/>
                <w:b/>
                <w:sz w:val="24"/>
                <w:lang w:eastAsia="ru-RU"/>
              </w:rPr>
              <w:t>Гладкий Василь Васильович</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DD538F">
              <w:rPr>
                <w:rFonts w:eastAsia="Arial Unicode MS"/>
                <w:b/>
                <w:sz w:val="24"/>
                <w:lang w:eastAsia="ru-RU"/>
              </w:rPr>
              <w:t>Гладкий Назар Васильович</w:t>
            </w:r>
          </w:p>
          <w:p w:rsidR="00DD538F" w:rsidRPr="00DD538F" w:rsidRDefault="00DD538F" w:rsidP="00DD5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tc>
        <w:tc>
          <w:tcPr>
            <w:tcW w:w="932" w:type="dxa"/>
          </w:tcPr>
          <w:p w:rsidR="00DD538F" w:rsidRPr="00DD538F" w:rsidRDefault="00DD538F" w:rsidP="00DD538F">
            <w:pPr>
              <w:spacing w:line="252" w:lineRule="auto"/>
              <w:rPr>
                <w:rFonts w:eastAsia="Arial Unicode MS"/>
                <w:b/>
                <w:sz w:val="24"/>
                <w:lang w:eastAsia="ru-RU"/>
              </w:rPr>
            </w:pPr>
            <w:r w:rsidRPr="00DD538F">
              <w:rPr>
                <w:rFonts w:eastAsia="Arial Unicode MS"/>
                <w:b/>
                <w:sz w:val="24"/>
                <w:lang w:eastAsia="ru-RU"/>
              </w:rPr>
              <w:t>49,7</w:t>
            </w:r>
          </w:p>
          <w:p w:rsidR="00DD538F" w:rsidRPr="00DD538F" w:rsidRDefault="00DD538F" w:rsidP="00DD538F">
            <w:pPr>
              <w:spacing w:line="252" w:lineRule="auto"/>
              <w:rPr>
                <w:rFonts w:eastAsia="Arial Unicode MS"/>
                <w:b/>
                <w:sz w:val="24"/>
                <w:lang w:eastAsia="ru-RU"/>
              </w:rPr>
            </w:pPr>
          </w:p>
        </w:tc>
        <w:tc>
          <w:tcPr>
            <w:tcW w:w="1295" w:type="dxa"/>
          </w:tcPr>
          <w:p w:rsidR="00DD538F" w:rsidRPr="00DD538F" w:rsidRDefault="00DD538F" w:rsidP="00DD538F">
            <w:pPr>
              <w:spacing w:line="252" w:lineRule="auto"/>
              <w:ind w:left="196" w:hanging="196"/>
              <w:rPr>
                <w:rFonts w:eastAsia="Arial Unicode MS"/>
                <w:b/>
                <w:sz w:val="24"/>
                <w:lang w:eastAsia="ru-RU"/>
              </w:rPr>
            </w:pPr>
            <w:r w:rsidRPr="00DD538F">
              <w:rPr>
                <w:rFonts w:eastAsia="Arial Unicode MS"/>
                <w:b/>
                <w:sz w:val="24"/>
                <w:lang w:eastAsia="ru-RU"/>
              </w:rPr>
              <w:t>4,19 грн.</w:t>
            </w:r>
          </w:p>
          <w:p w:rsidR="00DD538F" w:rsidRPr="00DD538F" w:rsidRDefault="00DD538F" w:rsidP="00DD538F">
            <w:pPr>
              <w:spacing w:line="252" w:lineRule="auto"/>
              <w:ind w:left="196" w:hanging="196"/>
              <w:rPr>
                <w:rFonts w:eastAsia="Arial Unicode MS"/>
                <w:b/>
                <w:sz w:val="24"/>
                <w:lang w:eastAsia="ru-RU"/>
              </w:rPr>
            </w:pPr>
          </w:p>
          <w:p w:rsidR="00DD538F" w:rsidRPr="00DD538F" w:rsidRDefault="00DD538F" w:rsidP="00DD538F">
            <w:pPr>
              <w:spacing w:line="252" w:lineRule="auto"/>
              <w:ind w:left="196" w:hanging="196"/>
              <w:rPr>
                <w:rFonts w:eastAsia="Arial Unicode MS"/>
                <w:b/>
                <w:sz w:val="24"/>
                <w:lang w:eastAsia="ru-RU"/>
              </w:rPr>
            </w:pPr>
          </w:p>
        </w:tc>
      </w:tr>
    </w:tbl>
    <w:p w:rsidR="00DD538F" w:rsidRPr="00DD538F" w:rsidRDefault="00DD538F" w:rsidP="00DD538F">
      <w:pPr>
        <w:spacing w:line="240" w:lineRule="auto"/>
        <w:jc w:val="both"/>
        <w:rPr>
          <w:rFonts w:eastAsia="MS Mincho"/>
          <w:b/>
          <w:szCs w:val="28"/>
          <w:lang w:eastAsia="ru-RU"/>
        </w:rPr>
      </w:pPr>
    </w:p>
    <w:p w:rsidR="00DD538F" w:rsidRPr="00DD538F" w:rsidRDefault="00DD538F" w:rsidP="00DD538F">
      <w:pPr>
        <w:tabs>
          <w:tab w:val="left" w:pos="465"/>
        </w:tabs>
        <w:spacing w:line="240" w:lineRule="auto"/>
        <w:rPr>
          <w:rFonts w:eastAsia="MS Mincho"/>
          <w:sz w:val="24"/>
          <w:lang w:eastAsia="ru-RU"/>
        </w:rPr>
      </w:pPr>
      <w:r w:rsidRPr="00DD538F">
        <w:rPr>
          <w:rFonts w:eastAsia="MS Mincho"/>
          <w:sz w:val="24"/>
          <w:lang w:eastAsia="ru-RU"/>
        </w:rPr>
        <w:t xml:space="preserve">Керуючий справами виконавчого комітету           </w:t>
      </w:r>
      <w:r w:rsidR="00DF405A">
        <w:rPr>
          <w:rFonts w:eastAsia="MS Mincho"/>
          <w:sz w:val="24"/>
          <w:lang w:eastAsia="ru-RU"/>
        </w:rPr>
        <w:t xml:space="preserve">          </w:t>
      </w:r>
      <w:r w:rsidRPr="00DD538F">
        <w:rPr>
          <w:rFonts w:eastAsia="MS Mincho"/>
          <w:sz w:val="24"/>
          <w:lang w:eastAsia="ru-RU"/>
        </w:rPr>
        <w:t xml:space="preserve">     Анатолій МЕЛЬНІКОВ</w:t>
      </w:r>
    </w:p>
    <w:p w:rsidR="00DD538F" w:rsidRPr="00DD538F" w:rsidRDefault="00DD538F" w:rsidP="00DD538F">
      <w:pPr>
        <w:spacing w:line="240" w:lineRule="auto"/>
        <w:jc w:val="both"/>
        <w:rPr>
          <w:rFonts w:eastAsia="MS Mincho"/>
          <w:b/>
          <w:sz w:val="26"/>
          <w:szCs w:val="26"/>
          <w:lang w:eastAsia="ru-RU"/>
        </w:rPr>
      </w:pPr>
    </w:p>
    <w:p w:rsidR="00DD538F" w:rsidRPr="00DD538F" w:rsidRDefault="00DD538F" w:rsidP="00DD538F">
      <w:pPr>
        <w:spacing w:line="240" w:lineRule="auto"/>
        <w:jc w:val="right"/>
        <w:rPr>
          <w:rFonts w:eastAsia="MS Mincho"/>
          <w:b/>
          <w:sz w:val="24"/>
          <w:lang w:eastAsia="ru-RU"/>
        </w:rPr>
      </w:pPr>
    </w:p>
    <w:p w:rsidR="00DD538F" w:rsidRDefault="00DD538F"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Default="00DF405A" w:rsidP="00DD538F">
      <w:pPr>
        <w:spacing w:line="240" w:lineRule="auto"/>
        <w:jc w:val="right"/>
        <w:rPr>
          <w:rFonts w:eastAsia="MS Mincho"/>
          <w:b/>
          <w:sz w:val="24"/>
          <w:lang w:eastAsia="ru-RU"/>
        </w:rPr>
      </w:pPr>
    </w:p>
    <w:p w:rsidR="00DF405A" w:rsidRPr="00DD538F" w:rsidRDefault="00DF405A" w:rsidP="00DD538F">
      <w:pPr>
        <w:spacing w:line="240" w:lineRule="auto"/>
        <w:jc w:val="right"/>
        <w:rPr>
          <w:rFonts w:eastAsia="MS Mincho"/>
          <w:b/>
          <w:sz w:val="24"/>
          <w:lang w:eastAsia="ru-RU"/>
        </w:rPr>
      </w:pPr>
    </w:p>
    <w:p w:rsidR="00DD538F" w:rsidRPr="00DD538F" w:rsidRDefault="00DD538F" w:rsidP="00DD538F">
      <w:pPr>
        <w:spacing w:line="240" w:lineRule="auto"/>
        <w:rPr>
          <w:rFonts w:eastAsia="MS Mincho"/>
          <w:b/>
          <w:sz w:val="24"/>
          <w:lang w:eastAsia="ru-RU"/>
        </w:rPr>
      </w:pPr>
    </w:p>
    <w:p w:rsidR="00DD538F" w:rsidRDefault="00DD538F"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Default="00DF405A" w:rsidP="00DD538F">
      <w:pPr>
        <w:spacing w:line="240" w:lineRule="auto"/>
        <w:rPr>
          <w:rFonts w:eastAsia="MS Mincho"/>
          <w:b/>
          <w:sz w:val="24"/>
          <w:lang w:eastAsia="ru-RU"/>
        </w:rPr>
      </w:pPr>
    </w:p>
    <w:p w:rsidR="00DF405A" w:rsidRPr="00DD538F" w:rsidRDefault="00DF405A" w:rsidP="00DD538F">
      <w:pPr>
        <w:spacing w:line="240" w:lineRule="auto"/>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sz w:val="24"/>
          <w:lang w:eastAsia="ru-RU"/>
        </w:rPr>
      </w:pPr>
      <w:r w:rsidRPr="00DD538F">
        <w:rPr>
          <w:rFonts w:eastAsia="MS Mincho"/>
          <w:b/>
          <w:sz w:val="24"/>
          <w:lang w:eastAsia="ru-RU"/>
        </w:rPr>
        <w:lastRenderedPageBreak/>
        <w:t>Додаток 2</w:t>
      </w:r>
      <w:r w:rsidRPr="00DD538F">
        <w:rPr>
          <w:rFonts w:eastAsia="MS Mincho"/>
          <w:b/>
          <w:sz w:val="24"/>
          <w:lang w:eastAsia="ru-RU"/>
        </w:rPr>
        <w:br/>
      </w:r>
      <w:r w:rsidRPr="00DD538F">
        <w:rPr>
          <w:rFonts w:eastAsia="MS Mincho"/>
          <w:sz w:val="24"/>
          <w:lang w:eastAsia="ru-RU"/>
        </w:rPr>
        <w:t>до  рішення №</w:t>
      </w:r>
      <w:r w:rsidR="00DF405A">
        <w:rPr>
          <w:rFonts w:eastAsia="MS Mincho"/>
          <w:sz w:val="24"/>
          <w:lang w:eastAsia="ru-RU"/>
        </w:rPr>
        <w:t xml:space="preserve">298 </w:t>
      </w:r>
      <w:r w:rsidRPr="00DD538F">
        <w:rPr>
          <w:rFonts w:eastAsia="MS Mincho"/>
          <w:sz w:val="24"/>
          <w:lang w:eastAsia="ru-RU"/>
        </w:rPr>
        <w:t xml:space="preserve"> від </w:t>
      </w:r>
      <w:r w:rsidR="00DF405A">
        <w:rPr>
          <w:rFonts w:eastAsia="MS Mincho"/>
          <w:sz w:val="24"/>
          <w:lang w:eastAsia="ru-RU"/>
        </w:rPr>
        <w:t>16</w:t>
      </w:r>
      <w:r w:rsidRPr="00DD538F">
        <w:rPr>
          <w:rFonts w:eastAsia="MS Mincho"/>
          <w:sz w:val="24"/>
          <w:lang w:eastAsia="ru-RU"/>
        </w:rPr>
        <w:t xml:space="preserve">.07.2026 року </w:t>
      </w:r>
    </w:p>
    <w:p w:rsidR="00DD538F" w:rsidRPr="00DD538F" w:rsidRDefault="00DD538F" w:rsidP="00DD538F">
      <w:pPr>
        <w:spacing w:line="240" w:lineRule="auto"/>
        <w:jc w:val="right"/>
        <w:rPr>
          <w:rFonts w:eastAsia="MS Mincho"/>
          <w:sz w:val="24"/>
          <w:lang w:eastAsia="ru-RU"/>
        </w:rPr>
      </w:pPr>
      <w:r w:rsidRPr="00DD538F">
        <w:rPr>
          <w:rFonts w:eastAsia="MS Mincho"/>
          <w:sz w:val="24"/>
          <w:lang w:eastAsia="ru-RU"/>
        </w:rPr>
        <w:t>Виконавчого комітету Новороздільської міської ради</w:t>
      </w:r>
    </w:p>
    <w:p w:rsid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DF405A" w:rsidRPr="00DD538F" w:rsidRDefault="00DF405A"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DD538F" w:rsidRPr="00DD538F" w:rsidRDefault="00DD538F" w:rsidP="00DD538F">
      <w:pPr>
        <w:spacing w:line="240" w:lineRule="auto"/>
        <w:jc w:val="center"/>
        <w:rPr>
          <w:rFonts w:eastAsia="MS Mincho"/>
          <w:b/>
          <w:bCs/>
          <w:sz w:val="24"/>
          <w:bdr w:val="none" w:sz="0" w:space="0" w:color="auto" w:frame="1"/>
          <w:lang w:eastAsia="ru-RU"/>
        </w:rPr>
      </w:pPr>
      <w:r w:rsidRPr="00DD538F">
        <w:rPr>
          <w:rFonts w:eastAsia="MS Mincho"/>
          <w:b/>
          <w:bCs/>
          <w:sz w:val="24"/>
          <w:bdr w:val="none" w:sz="0" w:space="0" w:color="auto" w:frame="1"/>
          <w:lang w:eastAsia="ru-RU"/>
        </w:rPr>
        <w:t>РОЗРАХУНОК</w:t>
      </w:r>
    </w:p>
    <w:p w:rsidR="00DD538F" w:rsidRPr="00DD538F" w:rsidRDefault="00DD538F" w:rsidP="00DD538F">
      <w:pPr>
        <w:spacing w:line="240" w:lineRule="auto"/>
        <w:jc w:val="center"/>
        <w:rPr>
          <w:rFonts w:eastAsia="MS Mincho"/>
          <w:b/>
          <w:bCs/>
          <w:sz w:val="24"/>
          <w:bdr w:val="none" w:sz="0" w:space="0" w:color="auto" w:frame="1"/>
          <w:lang w:eastAsia="ru-RU"/>
        </w:rPr>
      </w:pPr>
      <w:r w:rsidRPr="00DD538F">
        <w:rPr>
          <w:rFonts w:eastAsia="MS Mincho"/>
          <w:b/>
          <w:bCs/>
          <w:sz w:val="24"/>
          <w:bdr w:val="none" w:sz="0" w:space="0" w:color="auto" w:frame="1"/>
          <w:lang w:eastAsia="ru-RU"/>
        </w:rPr>
        <w:t>суми житлових чеків, що мають отримати громадяни у ході приватизації квартири №38 в будинку № 6 по бульварі Довженка в м. Новий Розділ Стрийського району Львівської області</w:t>
      </w:r>
    </w:p>
    <w:p w:rsidR="00DD538F" w:rsidRPr="00DD538F" w:rsidRDefault="00DD538F" w:rsidP="00DD538F">
      <w:pPr>
        <w:spacing w:line="240" w:lineRule="auto"/>
        <w:jc w:val="center"/>
        <w:rPr>
          <w:rFonts w:eastAsia="MS Mincho"/>
          <w:b/>
          <w:bCs/>
          <w:sz w:val="24"/>
          <w:bdr w:val="none" w:sz="0" w:space="0" w:color="auto" w:frame="1"/>
          <w:lang w:eastAsia="ru-RU"/>
        </w:rPr>
      </w:pP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DD538F">
        <w:rPr>
          <w:rFonts w:eastAsia="MS Mincho"/>
          <w:sz w:val="24"/>
          <w:lang w:eastAsia="ru-RU"/>
        </w:rPr>
        <w:t xml:space="preserve">     </w:t>
      </w:r>
      <w:r w:rsidRPr="00DD538F">
        <w:rPr>
          <w:rFonts w:eastAsia="MS Mincho"/>
          <w:sz w:val="24"/>
          <w:lang w:val="ru-RU" w:eastAsia="ru-RU"/>
        </w:rPr>
        <w:t xml:space="preserve">1. Загальна  площа квартири, жилого приміщення у гуртожитку, (П) -  </w:t>
      </w:r>
      <w:r w:rsidRPr="00DD538F">
        <w:rPr>
          <w:rFonts w:eastAsia="MS Mincho"/>
          <w:sz w:val="24"/>
          <w:lang w:eastAsia="ru-RU"/>
        </w:rPr>
        <w:t>49,7</w:t>
      </w:r>
      <w:r w:rsidRPr="00DD538F">
        <w:rPr>
          <w:rFonts w:eastAsia="MS Mincho"/>
          <w:sz w:val="24"/>
          <w:lang w:val="ru-RU" w:eastAsia="ru-RU"/>
        </w:rPr>
        <w:t xml:space="preserve"> кв. м. </w:t>
      </w:r>
      <w:r w:rsidRPr="00DD538F">
        <w:rPr>
          <w:rFonts w:eastAsia="MS Mincho"/>
          <w:sz w:val="24"/>
          <w:lang w:val="ru-RU" w:eastAsia="ru-RU"/>
        </w:rPr>
        <w:br/>
        <w:t xml:space="preserve">     2. Кількість  зареєстрованих  у квартирі, жилому приміщенні у гуртожитку, (М) - </w:t>
      </w:r>
      <w:r w:rsidRPr="00DD538F">
        <w:rPr>
          <w:rFonts w:eastAsia="MS Mincho"/>
          <w:sz w:val="24"/>
          <w:lang w:eastAsia="ru-RU"/>
        </w:rPr>
        <w:t>3</w:t>
      </w:r>
      <w:r w:rsidRPr="00DD538F">
        <w:rPr>
          <w:rFonts w:eastAsia="MS Mincho"/>
          <w:sz w:val="24"/>
          <w:lang w:val="ru-RU" w:eastAsia="ru-RU"/>
        </w:rPr>
        <w:t xml:space="preserve">. </w:t>
      </w:r>
      <w:r w:rsidRPr="00DD538F">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r w:rsidRPr="00DD538F">
        <w:rPr>
          <w:rFonts w:eastAsia="MS Mincho"/>
          <w:sz w:val="24"/>
          <w:lang w:val="ru-RU" w:eastAsia="ru-RU"/>
        </w:rPr>
        <w:br/>
      </w: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DD538F">
        <w:rPr>
          <w:rFonts w:eastAsia="MS Mincho"/>
          <w:b/>
          <w:bCs/>
          <w:sz w:val="24"/>
          <w:bdr w:val="none" w:sz="0" w:space="0" w:color="auto" w:frame="1"/>
          <w:lang w:val="ru-RU" w:eastAsia="ru-RU"/>
        </w:rPr>
        <w:t xml:space="preserve">                     Пб = М х 21 + 10 =</w:t>
      </w:r>
      <w:r w:rsidRPr="00DD538F">
        <w:rPr>
          <w:rFonts w:eastAsia="MS Mincho"/>
          <w:b/>
          <w:bCs/>
          <w:sz w:val="24"/>
          <w:bdr w:val="none" w:sz="0" w:space="0" w:color="auto" w:frame="1"/>
          <w:lang w:eastAsia="ru-RU"/>
        </w:rPr>
        <w:t>3</w:t>
      </w:r>
      <w:r w:rsidRPr="00DD538F">
        <w:rPr>
          <w:rFonts w:eastAsia="MS Mincho"/>
          <w:b/>
          <w:bCs/>
          <w:sz w:val="24"/>
          <w:bdr w:val="none" w:sz="0" w:space="0" w:color="auto" w:frame="1"/>
          <w:lang w:val="ru-RU" w:eastAsia="ru-RU"/>
        </w:rPr>
        <w:t>х 21 + 10 =</w:t>
      </w:r>
      <w:r w:rsidRPr="00DD538F">
        <w:rPr>
          <w:rFonts w:eastAsia="MS Mincho"/>
          <w:b/>
          <w:bCs/>
          <w:sz w:val="24"/>
          <w:bdr w:val="none" w:sz="0" w:space="0" w:color="auto" w:frame="1"/>
          <w:lang w:eastAsia="ru-RU"/>
        </w:rPr>
        <w:t xml:space="preserve"> 73</w:t>
      </w:r>
      <w:r w:rsidRPr="00DD538F">
        <w:rPr>
          <w:rFonts w:eastAsia="MS Mincho"/>
          <w:b/>
          <w:bCs/>
          <w:sz w:val="24"/>
          <w:bdr w:val="none" w:sz="0" w:space="0" w:color="auto" w:frame="1"/>
          <w:lang w:val="ru-RU" w:eastAsia="ru-RU"/>
        </w:rPr>
        <w:t xml:space="preserve"> кв. м. </w:t>
      </w: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bdr w:val="none" w:sz="0" w:space="0" w:color="auto" w:frame="1"/>
          <w:lang w:val="ru-RU" w:eastAsia="ru-RU"/>
        </w:rPr>
      </w:pPr>
      <w:r w:rsidRPr="00DD538F">
        <w:rPr>
          <w:rFonts w:eastAsia="MS Mincho"/>
          <w:sz w:val="24"/>
          <w:lang w:val="ru-RU" w:eastAsia="ru-RU"/>
        </w:rPr>
        <w:br/>
        <w:t xml:space="preserve">4. Сума житлових чеків, що підлягає видачі </w:t>
      </w:r>
      <w:r w:rsidRPr="00DD538F">
        <w:rPr>
          <w:rFonts w:eastAsia="MS Mincho"/>
          <w:sz w:val="24"/>
          <w:lang w:eastAsia="ru-RU"/>
        </w:rPr>
        <w:t>мешканцям</w:t>
      </w:r>
      <w:r w:rsidRPr="00DD538F">
        <w:rPr>
          <w:rFonts w:eastAsia="MS Mincho"/>
          <w:sz w:val="24"/>
          <w:lang w:val="ru-RU" w:eastAsia="ru-RU"/>
        </w:rPr>
        <w:t>, якщо П менше, ніж Пб:</w:t>
      </w:r>
      <w:r w:rsidRPr="00DD538F">
        <w:rPr>
          <w:rFonts w:ascii="Courier New" w:eastAsia="MS Mincho" w:hAnsi="Courier New" w:cs="Courier New"/>
          <w:sz w:val="24"/>
          <w:lang w:val="ru-RU" w:eastAsia="ru-RU"/>
        </w:rPr>
        <w:t> </w:t>
      </w:r>
      <w:r w:rsidRPr="00DD538F">
        <w:rPr>
          <w:rFonts w:eastAsia="MS Mincho"/>
          <w:sz w:val="24"/>
          <w:lang w:val="ru-RU" w:eastAsia="ru-RU"/>
        </w:rPr>
        <w:br/>
      </w:r>
      <w:r w:rsidRPr="00DD538F">
        <w:rPr>
          <w:rFonts w:eastAsia="MS Mincho"/>
          <w:sz w:val="24"/>
          <w:lang w:val="ru-RU" w:eastAsia="ru-RU"/>
        </w:rPr>
        <w:br/>
        <w:t xml:space="preserve">            </w:t>
      </w:r>
      <w:r w:rsidRPr="00DD538F">
        <w:rPr>
          <w:rFonts w:eastAsia="MS Mincho"/>
          <w:b/>
          <w:bCs/>
          <w:sz w:val="24"/>
          <w:lang w:val="ru-RU" w:eastAsia="ru-RU"/>
        </w:rPr>
        <w:t xml:space="preserve">Сч =     </w:t>
      </w:r>
      <w:r w:rsidRPr="00DD538F">
        <w:rPr>
          <w:rFonts w:eastAsia="MS Mincho"/>
          <w:b/>
          <w:bCs/>
          <w:sz w:val="24"/>
          <w:lang w:eastAsia="ru-RU"/>
        </w:rPr>
        <w:t>(</w:t>
      </w:r>
      <w:r w:rsidRPr="00DD538F">
        <w:rPr>
          <w:rFonts w:eastAsia="MS Mincho"/>
          <w:b/>
          <w:bCs/>
          <w:sz w:val="24"/>
          <w:lang w:val="ru-RU" w:eastAsia="ru-RU"/>
        </w:rPr>
        <w:t>Пб – П</w:t>
      </w:r>
      <w:r w:rsidRPr="00DD538F">
        <w:rPr>
          <w:rFonts w:eastAsia="MS Mincho"/>
          <w:b/>
          <w:bCs/>
          <w:sz w:val="24"/>
          <w:lang w:eastAsia="ru-RU"/>
        </w:rPr>
        <w:t>)</w:t>
      </w:r>
      <w:r w:rsidRPr="00DD538F">
        <w:rPr>
          <w:rFonts w:eastAsia="MS Mincho"/>
          <w:b/>
          <w:bCs/>
          <w:sz w:val="24"/>
          <w:lang w:val="ru-RU" w:eastAsia="ru-RU"/>
        </w:rPr>
        <w:t xml:space="preserve">    х А*,</w:t>
      </w:r>
      <w:r w:rsidRPr="00DD538F">
        <w:rPr>
          <w:rFonts w:ascii="Courier New" w:eastAsia="MS Mincho" w:hAnsi="Courier New" w:cs="Courier New"/>
          <w:sz w:val="24"/>
          <w:lang w:val="ru-RU" w:eastAsia="ru-RU"/>
        </w:rPr>
        <w:t xml:space="preserve">      </w:t>
      </w:r>
      <w:r w:rsidRPr="00DD538F">
        <w:rPr>
          <w:rFonts w:eastAsia="MS Mincho"/>
          <w:sz w:val="24"/>
          <w:lang w:val="ru-RU" w:eastAsia="ru-RU"/>
        </w:rPr>
        <w:t>Сч = </w:t>
      </w:r>
      <w:r w:rsidRPr="00DD538F">
        <w:rPr>
          <w:rFonts w:eastAsia="MS Mincho"/>
          <w:sz w:val="24"/>
          <w:lang w:eastAsia="ru-RU"/>
        </w:rPr>
        <w:t>(73,0</w:t>
      </w:r>
      <w:r w:rsidRPr="00DD538F">
        <w:rPr>
          <w:rFonts w:eastAsia="MS Mincho"/>
          <w:sz w:val="24"/>
          <w:lang w:val="ru-RU" w:eastAsia="ru-RU"/>
        </w:rPr>
        <w:t xml:space="preserve"> кв. м –</w:t>
      </w:r>
      <w:r w:rsidRPr="00DD538F">
        <w:rPr>
          <w:rFonts w:eastAsia="MS Mincho"/>
          <w:sz w:val="24"/>
          <w:lang w:eastAsia="ru-RU"/>
        </w:rPr>
        <w:t xml:space="preserve"> 49,7</w:t>
      </w:r>
      <w:r w:rsidRPr="00DD538F">
        <w:rPr>
          <w:rFonts w:eastAsia="MS Mincho"/>
          <w:sz w:val="24"/>
          <w:lang w:val="ru-RU" w:eastAsia="ru-RU"/>
        </w:rPr>
        <w:t xml:space="preserve"> кв. м</w:t>
      </w:r>
      <w:r w:rsidRPr="00DD538F">
        <w:rPr>
          <w:rFonts w:eastAsia="MS Mincho"/>
          <w:sz w:val="24"/>
          <w:lang w:eastAsia="ru-RU"/>
        </w:rPr>
        <w:t>)</w:t>
      </w:r>
      <w:r w:rsidRPr="00DD538F">
        <w:rPr>
          <w:rFonts w:eastAsia="MS Mincho"/>
          <w:sz w:val="24"/>
          <w:lang w:val="ru-RU" w:eastAsia="ru-RU"/>
        </w:rPr>
        <w:t xml:space="preserve">  х  0,18 грн </w:t>
      </w:r>
      <w:r w:rsidRPr="00DD538F">
        <w:rPr>
          <w:rFonts w:eastAsia="MS Mincho"/>
          <w:b/>
          <w:bCs/>
          <w:sz w:val="24"/>
          <w:lang w:val="ru-RU" w:eastAsia="ru-RU"/>
        </w:rPr>
        <w:t>=</w:t>
      </w:r>
      <w:r w:rsidRPr="00DD538F">
        <w:rPr>
          <w:rFonts w:eastAsia="MS Mincho"/>
          <w:b/>
          <w:bCs/>
          <w:sz w:val="24"/>
          <w:lang w:eastAsia="ru-RU"/>
        </w:rPr>
        <w:t>4,19</w:t>
      </w:r>
      <w:r w:rsidRPr="00DD538F">
        <w:rPr>
          <w:rFonts w:eastAsia="MS Mincho"/>
          <w:sz w:val="24"/>
          <w:lang w:val="ru-RU" w:eastAsia="ru-RU"/>
        </w:rPr>
        <w:t>грн.</w:t>
      </w:r>
      <w:r w:rsidRPr="00DD538F">
        <w:rPr>
          <w:rFonts w:eastAsia="MS Mincho"/>
          <w:sz w:val="24"/>
          <w:lang w:val="ru-RU" w:eastAsia="ru-RU"/>
        </w:rPr>
        <w:br/>
        <w:t xml:space="preserve">                                                </w:t>
      </w:r>
      <w:r w:rsidRPr="00DD538F">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DD538F">
        <w:rPr>
          <w:rFonts w:eastAsia="MS Mincho"/>
          <w:sz w:val="24"/>
          <w:bdr w:val="none" w:sz="0" w:space="0" w:color="auto" w:frame="1"/>
          <w:lang w:val="ru-RU" w:eastAsia="ru-RU"/>
        </w:rPr>
        <w:br/>
      </w:r>
    </w:p>
    <w:p w:rsidR="00DD538F" w:rsidRPr="00DD538F" w:rsidRDefault="00DD538F" w:rsidP="00DD53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DD538F">
        <w:rPr>
          <w:rFonts w:eastAsia="MS Mincho"/>
          <w:sz w:val="24"/>
          <w:lang w:val="ru-RU" w:eastAsia="ru-RU"/>
        </w:rPr>
        <w:t xml:space="preserve">Підпис відповідальної за </w:t>
      </w:r>
      <w:r w:rsidRPr="00DD538F">
        <w:rPr>
          <w:rFonts w:eastAsia="MS Mincho"/>
          <w:sz w:val="24"/>
          <w:lang w:val="ru-RU" w:eastAsia="ru-RU"/>
        </w:rPr>
        <w:br/>
        <w:t xml:space="preserve"> розрахунок особи                                   _________________ </w:t>
      </w:r>
      <w:r w:rsidRPr="00DD538F">
        <w:rPr>
          <w:rFonts w:eastAsia="MS Mincho"/>
          <w:sz w:val="24"/>
          <w:lang w:eastAsia="ru-RU"/>
        </w:rPr>
        <w:t>Ірина ПУШКАР</w:t>
      </w:r>
      <w:r w:rsidRPr="00DD538F">
        <w:rPr>
          <w:rFonts w:eastAsia="MS Mincho"/>
          <w:sz w:val="24"/>
          <w:lang w:val="ru-RU" w:eastAsia="ru-RU"/>
        </w:rPr>
        <w:br/>
      </w:r>
    </w:p>
    <w:p w:rsidR="00DD538F" w:rsidRPr="00DD538F" w:rsidRDefault="00DD538F" w:rsidP="00DD538F">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DD538F">
        <w:rPr>
          <w:rFonts w:eastAsia="MS Mincho"/>
          <w:sz w:val="24"/>
          <w:lang w:eastAsia="ru-RU"/>
        </w:rPr>
        <w:t xml:space="preserve"> Підпис наймача, що приватизує квартиру, </w:t>
      </w:r>
      <w:r w:rsidRPr="00DD538F">
        <w:rPr>
          <w:rFonts w:eastAsia="MS Mincho"/>
          <w:sz w:val="24"/>
          <w:lang w:eastAsia="ru-RU"/>
        </w:rPr>
        <w:br/>
        <w:t xml:space="preserve"> житлове приміщення у гуртожитку       _________________ Іванна ГЛАДКА</w:t>
      </w:r>
    </w:p>
    <w:p w:rsidR="00DD538F" w:rsidRPr="00DD538F" w:rsidRDefault="00DD538F" w:rsidP="00DD538F">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p>
    <w:p w:rsidR="00DD538F" w:rsidRPr="00DD538F" w:rsidRDefault="00DD538F" w:rsidP="00DD538F">
      <w:pPr>
        <w:spacing w:line="240" w:lineRule="auto"/>
        <w:rPr>
          <w:rFonts w:eastAsia="MS Mincho"/>
          <w:sz w:val="24"/>
          <w:lang w:eastAsia="ru-RU"/>
        </w:rPr>
      </w:pPr>
      <w:r w:rsidRPr="00DD538F">
        <w:rPr>
          <w:rFonts w:eastAsia="MS Mincho"/>
          <w:sz w:val="24"/>
          <w:lang w:eastAsia="ru-RU"/>
        </w:rPr>
        <w:t xml:space="preserve">                                                                                                    </w:t>
      </w:r>
    </w:p>
    <w:p w:rsidR="00DD538F" w:rsidRPr="00DD538F" w:rsidRDefault="00DD538F" w:rsidP="00DD538F">
      <w:pPr>
        <w:spacing w:line="240" w:lineRule="auto"/>
        <w:rPr>
          <w:rFonts w:eastAsia="MS Mincho"/>
          <w:szCs w:val="28"/>
          <w:lang w:eastAsia="ru-RU"/>
        </w:rPr>
      </w:pPr>
    </w:p>
    <w:p w:rsidR="00DD538F" w:rsidRDefault="00DD538F" w:rsidP="00DD538F">
      <w:pPr>
        <w:tabs>
          <w:tab w:val="left" w:pos="465"/>
        </w:tabs>
        <w:spacing w:line="240" w:lineRule="auto"/>
        <w:rPr>
          <w:rFonts w:eastAsia="MS Mincho"/>
          <w:sz w:val="24"/>
          <w:lang w:eastAsia="ru-RU"/>
        </w:rPr>
      </w:pPr>
      <w:r w:rsidRPr="00DD538F">
        <w:rPr>
          <w:rFonts w:eastAsia="MS Mincho"/>
          <w:sz w:val="24"/>
          <w:lang w:eastAsia="ru-RU"/>
        </w:rPr>
        <w:t>Керуючий справами виконавчого комітету                Анатолій МЕЛЬНІКОВ</w:t>
      </w:r>
    </w:p>
    <w:p w:rsidR="00DF405A" w:rsidRPr="00DD538F" w:rsidRDefault="00DF405A" w:rsidP="00DD538F">
      <w:pPr>
        <w:tabs>
          <w:tab w:val="left" w:pos="465"/>
        </w:tabs>
        <w:spacing w:line="240" w:lineRule="auto"/>
        <w:rPr>
          <w:rFonts w:eastAsia="MS Mincho"/>
          <w:sz w:val="24"/>
          <w:lang w:eastAsia="ru-RU"/>
        </w:rPr>
      </w:pPr>
    </w:p>
    <w:p w:rsidR="00DD538F" w:rsidRPr="00DD538F" w:rsidRDefault="00DD538F" w:rsidP="00DD538F">
      <w:pPr>
        <w:spacing w:line="240" w:lineRule="auto"/>
        <w:rPr>
          <w:rFonts w:eastAsia="MS Mincho"/>
          <w:b/>
          <w:sz w:val="24"/>
          <w:lang w:eastAsia="ru-RU"/>
        </w:rPr>
      </w:pPr>
      <w:r w:rsidRPr="00DD538F">
        <w:rPr>
          <w:rFonts w:eastAsia="MS Mincho"/>
          <w:sz w:val="24"/>
          <w:lang w:eastAsia="ru-RU"/>
        </w:rPr>
        <w:t xml:space="preserve">                                                                                                           </w:t>
      </w:r>
      <w:r w:rsidRPr="00DD538F">
        <w:rPr>
          <w:rFonts w:eastAsia="MS Mincho"/>
          <w:b/>
          <w:sz w:val="24"/>
          <w:lang w:eastAsia="ru-RU"/>
        </w:rPr>
        <w:t>жит.пл. 27,4 кв. м., 2-кім.</w:t>
      </w:r>
    </w:p>
    <w:p w:rsidR="00DD538F" w:rsidRPr="00DD538F" w:rsidRDefault="00DD538F" w:rsidP="00DD538F">
      <w:pPr>
        <w:spacing w:line="240" w:lineRule="auto"/>
        <w:jc w:val="right"/>
        <w:rPr>
          <w:rFonts w:eastAsia="MS Mincho"/>
          <w:b/>
          <w:sz w:val="24"/>
          <w:lang w:eastAsia="ru-RU"/>
        </w:rPr>
      </w:pPr>
    </w:p>
    <w:p w:rsidR="00DD538F" w:rsidRPr="00DD538F" w:rsidRDefault="00DD538F" w:rsidP="00DD538F">
      <w:pPr>
        <w:spacing w:line="240" w:lineRule="auto"/>
        <w:jc w:val="right"/>
        <w:rPr>
          <w:rFonts w:eastAsia="MS Mincho"/>
          <w:b/>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04F7B" w:rsidRDefault="00404F7B" w:rsidP="00DD15D0">
      <w:pPr>
        <w:spacing w:line="240" w:lineRule="auto"/>
        <w:rPr>
          <w:sz w:val="24"/>
          <w:lang w:eastAsia="ru-RU"/>
        </w:rPr>
      </w:pPr>
    </w:p>
    <w:p w:rsidR="00497510" w:rsidRDefault="00497510"/>
    <w:p w:rsidR="003630DE" w:rsidRPr="00A6418A" w:rsidRDefault="003630DE" w:rsidP="003630DE">
      <w:pPr>
        <w:spacing w:line="256" w:lineRule="auto"/>
        <w:jc w:val="center"/>
        <w:rPr>
          <w:sz w:val="24"/>
        </w:rPr>
      </w:pPr>
      <w:r w:rsidRPr="00A6418A">
        <w:rPr>
          <w:noProof/>
        </w:rPr>
        <w:drawing>
          <wp:inline distT="0" distB="0" distL="0" distR="0" wp14:anchorId="3EF74E6C" wp14:editId="30886691">
            <wp:extent cx="1144905" cy="59626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630DE" w:rsidRPr="00A6418A" w:rsidRDefault="003630DE" w:rsidP="003630DE">
      <w:pPr>
        <w:spacing w:line="256" w:lineRule="auto"/>
        <w:jc w:val="center"/>
        <w:rPr>
          <w:b/>
          <w:szCs w:val="28"/>
        </w:rPr>
      </w:pPr>
      <w:r w:rsidRPr="00A6418A">
        <w:rPr>
          <w:b/>
          <w:szCs w:val="28"/>
        </w:rPr>
        <w:t xml:space="preserve">НОВОРОЗДІЛЬСЬКА МІСЬКА РАДА </w:t>
      </w:r>
    </w:p>
    <w:p w:rsidR="003630DE" w:rsidRPr="00A6418A" w:rsidRDefault="003630DE" w:rsidP="003630DE">
      <w:pPr>
        <w:spacing w:line="256" w:lineRule="auto"/>
        <w:jc w:val="center"/>
        <w:rPr>
          <w:b/>
          <w:szCs w:val="28"/>
        </w:rPr>
      </w:pPr>
      <w:r w:rsidRPr="00A6418A">
        <w:rPr>
          <w:b/>
          <w:szCs w:val="28"/>
        </w:rPr>
        <w:t xml:space="preserve">ВИКОНАВЧИЙ КОМІТЕТ                                                                                                </w:t>
      </w:r>
    </w:p>
    <w:p w:rsidR="003630DE" w:rsidRPr="00A6418A" w:rsidRDefault="003630DE" w:rsidP="003630DE">
      <w:pPr>
        <w:spacing w:line="256" w:lineRule="auto"/>
        <w:jc w:val="center"/>
        <w:rPr>
          <w:b/>
          <w:sz w:val="32"/>
          <w:szCs w:val="32"/>
        </w:rPr>
      </w:pPr>
      <w:r w:rsidRPr="00A6418A">
        <w:rPr>
          <w:b/>
          <w:sz w:val="32"/>
          <w:szCs w:val="32"/>
        </w:rPr>
        <w:t>Р І Ш Е Н Н Я</w:t>
      </w:r>
    </w:p>
    <w:p w:rsidR="003630DE" w:rsidRPr="00A6418A" w:rsidRDefault="003630DE" w:rsidP="003630DE">
      <w:pPr>
        <w:spacing w:line="256" w:lineRule="auto"/>
        <w:jc w:val="center"/>
        <w:rPr>
          <w:b/>
          <w:sz w:val="32"/>
          <w:szCs w:val="32"/>
        </w:rPr>
      </w:pPr>
    </w:p>
    <w:p w:rsidR="003630DE" w:rsidRPr="00DF405A" w:rsidRDefault="008F7261" w:rsidP="003630DE">
      <w:pPr>
        <w:spacing w:line="256" w:lineRule="auto"/>
        <w:rPr>
          <w:b/>
          <w:sz w:val="24"/>
        </w:rPr>
      </w:pPr>
      <w:r>
        <w:rPr>
          <w:b/>
          <w:sz w:val="24"/>
        </w:rPr>
        <w:t>21</w:t>
      </w:r>
      <w:r w:rsidR="003630DE">
        <w:rPr>
          <w:b/>
          <w:sz w:val="24"/>
        </w:rPr>
        <w:t xml:space="preserve"> липня</w:t>
      </w:r>
      <w:r w:rsidR="003630DE" w:rsidRPr="00A6418A">
        <w:rPr>
          <w:b/>
          <w:sz w:val="24"/>
        </w:rPr>
        <w:t xml:space="preserve"> 2026 року</w:t>
      </w:r>
      <w:r w:rsidR="003630DE" w:rsidRPr="00A6418A">
        <w:rPr>
          <w:sz w:val="24"/>
        </w:rPr>
        <w:t xml:space="preserve">                           </w:t>
      </w:r>
      <w:r w:rsidR="003630DE" w:rsidRPr="00A6418A">
        <w:rPr>
          <w:rFonts w:ascii="Century Schoolbook" w:hAnsi="Century Schoolbook"/>
          <w:b/>
          <w:sz w:val="24"/>
        </w:rPr>
        <w:t>м. Новий Розділ</w:t>
      </w:r>
      <w:r w:rsidR="003630DE" w:rsidRPr="00A6418A">
        <w:rPr>
          <w:sz w:val="24"/>
        </w:rPr>
        <w:t xml:space="preserve">                                            </w:t>
      </w:r>
      <w:r w:rsidR="003630DE">
        <w:rPr>
          <w:b/>
          <w:sz w:val="24"/>
        </w:rPr>
        <w:t>№ 299</w:t>
      </w:r>
    </w:p>
    <w:p w:rsidR="00E733BD" w:rsidRPr="00E733BD" w:rsidRDefault="00E733BD" w:rsidP="003630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rPr>
      </w:pPr>
      <w:r>
        <w:rPr>
          <w:sz w:val="24"/>
        </w:rPr>
        <w:tab/>
      </w:r>
      <w:r>
        <w:rPr>
          <w:sz w:val="24"/>
        </w:rPr>
        <w:tab/>
      </w:r>
    </w:p>
    <w:p w:rsidR="00E733BD" w:rsidRPr="00E733BD" w:rsidRDefault="00E733BD" w:rsidP="00E733BD">
      <w:pPr>
        <w:spacing w:line="240" w:lineRule="auto"/>
        <w:rPr>
          <w:rFonts w:eastAsia="Calibri"/>
          <w:sz w:val="24"/>
        </w:rPr>
      </w:pPr>
      <w:r w:rsidRPr="00E733BD">
        <w:rPr>
          <w:rFonts w:eastAsia="Calibri"/>
          <w:sz w:val="24"/>
        </w:rPr>
        <w:t>Про надання одноразової  матеріальної допомоги</w:t>
      </w:r>
    </w:p>
    <w:p w:rsidR="00E733BD" w:rsidRPr="00E733BD" w:rsidRDefault="00E733BD" w:rsidP="00E733BD">
      <w:pPr>
        <w:spacing w:line="240" w:lineRule="auto"/>
        <w:rPr>
          <w:rFonts w:eastAsia="Calibri"/>
          <w:sz w:val="24"/>
        </w:rPr>
      </w:pPr>
    </w:p>
    <w:p w:rsidR="00E733BD" w:rsidRPr="00E733BD" w:rsidRDefault="00E733BD" w:rsidP="00E733BD">
      <w:pPr>
        <w:spacing w:line="240" w:lineRule="auto"/>
        <w:ind w:firstLine="567"/>
        <w:jc w:val="both"/>
        <w:rPr>
          <w:rFonts w:eastAsia="Calibri"/>
          <w:sz w:val="24"/>
        </w:rPr>
      </w:pPr>
      <w:r w:rsidRPr="00E733BD">
        <w:rPr>
          <w:rFonts w:eastAsia="Calibri"/>
          <w:sz w:val="24"/>
        </w:rPr>
        <w:t>Розглянувши заяви громадян, висновки комісії з питань  соціального захисту населення від 14 липня 2026 року, враховуючи  програму соціального захисту населення на 2026 рік та прогноз на 2027-2028  роки,  відповідно до  ст. 52, ч.6 ст.59, ст.73 п.п.1. п „а” ч. 1 ст. 34 Закону України “Про місцеве самоврядування в Україні”, виконавчий комітет  Новороздільської міської ради</w:t>
      </w:r>
    </w:p>
    <w:p w:rsidR="00E733BD" w:rsidRPr="00E733BD" w:rsidRDefault="00E733BD" w:rsidP="00E733BD">
      <w:pPr>
        <w:spacing w:line="240" w:lineRule="auto"/>
        <w:rPr>
          <w:rFonts w:eastAsia="Calibri"/>
          <w:sz w:val="24"/>
        </w:rPr>
      </w:pPr>
    </w:p>
    <w:p w:rsidR="00E733BD" w:rsidRPr="00E733BD" w:rsidRDefault="00E733BD" w:rsidP="00E733BD">
      <w:pPr>
        <w:spacing w:line="240" w:lineRule="auto"/>
        <w:rPr>
          <w:rFonts w:eastAsia="Calibri"/>
          <w:sz w:val="24"/>
        </w:rPr>
      </w:pPr>
      <w:r w:rsidRPr="00E733BD">
        <w:rPr>
          <w:rFonts w:eastAsia="Calibri"/>
          <w:sz w:val="24"/>
        </w:rPr>
        <w:t>В И Р І Ш И В:</w:t>
      </w:r>
    </w:p>
    <w:p w:rsidR="00E733BD" w:rsidRPr="00E733BD" w:rsidRDefault="00E733BD" w:rsidP="00E733BD">
      <w:pPr>
        <w:spacing w:line="240" w:lineRule="auto"/>
        <w:rPr>
          <w:rFonts w:eastAsia="Calibri"/>
          <w:sz w:val="24"/>
        </w:rPr>
      </w:pPr>
    </w:p>
    <w:p w:rsidR="00E733BD" w:rsidRPr="00E733BD" w:rsidRDefault="00E733BD" w:rsidP="00E733BD">
      <w:pPr>
        <w:spacing w:line="240" w:lineRule="auto"/>
        <w:ind w:firstLine="567"/>
        <w:rPr>
          <w:rFonts w:eastAsia="Calibri"/>
          <w:sz w:val="24"/>
        </w:rPr>
      </w:pPr>
      <w:r w:rsidRPr="00E733BD">
        <w:rPr>
          <w:rFonts w:eastAsia="Calibri"/>
          <w:sz w:val="24"/>
        </w:rPr>
        <w:t>1.   Надати одноразову матеріальну допомогу мешканцям громади згідно з Додатком.</w:t>
      </w:r>
    </w:p>
    <w:p w:rsidR="00E733BD" w:rsidRPr="00E733BD" w:rsidRDefault="00E733BD" w:rsidP="00E733BD">
      <w:pPr>
        <w:tabs>
          <w:tab w:val="left" w:pos="1843"/>
        </w:tabs>
        <w:spacing w:line="240" w:lineRule="auto"/>
        <w:ind w:firstLine="567"/>
        <w:jc w:val="both"/>
        <w:rPr>
          <w:rFonts w:eastAsia="Cambria Math"/>
          <w:sz w:val="24"/>
        </w:rPr>
      </w:pPr>
      <w:r w:rsidRPr="00E733BD">
        <w:rPr>
          <w:rFonts w:eastAsia="Cambria Math"/>
          <w:sz w:val="24"/>
        </w:rPr>
        <w:t xml:space="preserve">2.  </w:t>
      </w:r>
      <w:r w:rsidRPr="00E733BD">
        <w:rPr>
          <w:rFonts w:eastAsia="Calibri"/>
          <w:sz w:val="24"/>
          <w:lang w:eastAsia="ru-RU"/>
        </w:rPr>
        <w:t>Начальнику фінансового управління Наконечній З.С</w:t>
      </w:r>
      <w:r w:rsidRPr="00E733BD">
        <w:rPr>
          <w:rFonts w:eastAsia="Cambria Math"/>
          <w:sz w:val="24"/>
        </w:rPr>
        <w:t>. профінансувати, а начальнику відділу фінансово-бухгалтерського обліку управління соціального захисту населення Новороздільської міської ради Дерефінці М. І.  провести видатки з бюджету міської ради в сумі</w:t>
      </w:r>
      <w:r w:rsidRPr="00E733BD">
        <w:rPr>
          <w:rFonts w:eastAsia="Cambria Math"/>
          <w:bCs/>
          <w:sz w:val="24"/>
        </w:rPr>
        <w:t xml:space="preserve"> </w:t>
      </w:r>
      <w:r w:rsidR="00567414">
        <w:rPr>
          <w:rFonts w:eastAsia="Cambria Math"/>
          <w:b/>
          <w:bCs/>
          <w:sz w:val="24"/>
        </w:rPr>
        <w:t>62</w:t>
      </w:r>
      <w:r w:rsidRPr="00E733BD">
        <w:rPr>
          <w:rFonts w:eastAsia="Cambria Math"/>
          <w:b/>
          <w:bCs/>
          <w:sz w:val="24"/>
        </w:rPr>
        <w:t>300  грн. 00 коп</w:t>
      </w:r>
      <w:r w:rsidR="00567414">
        <w:rPr>
          <w:rFonts w:eastAsia="Cambria Math"/>
          <w:bCs/>
          <w:sz w:val="24"/>
        </w:rPr>
        <w:t>. (Шістдесят дві</w:t>
      </w:r>
      <w:r w:rsidR="00E60B65">
        <w:rPr>
          <w:rFonts w:eastAsia="Cambria Math"/>
          <w:bCs/>
          <w:sz w:val="24"/>
        </w:rPr>
        <w:t xml:space="preserve"> </w:t>
      </w:r>
      <w:r w:rsidR="00567414">
        <w:rPr>
          <w:rFonts w:eastAsia="Cambria Math"/>
          <w:bCs/>
          <w:sz w:val="24"/>
        </w:rPr>
        <w:t>тисячі триста</w:t>
      </w:r>
      <w:r w:rsidRPr="00E733BD">
        <w:rPr>
          <w:rFonts w:eastAsia="Cambria Math"/>
          <w:bCs/>
          <w:sz w:val="24"/>
        </w:rPr>
        <w:t xml:space="preserve"> гривень 00 коп.</w:t>
      </w:r>
      <w:r w:rsidRPr="00E733BD">
        <w:rPr>
          <w:rFonts w:eastAsia="Cambria Math"/>
          <w:b/>
          <w:bCs/>
          <w:sz w:val="24"/>
        </w:rPr>
        <w:t xml:space="preserve">) </w:t>
      </w:r>
      <w:r w:rsidRPr="00E733BD">
        <w:rPr>
          <w:rFonts w:eastAsia="Cambria Math"/>
          <w:sz w:val="24"/>
        </w:rPr>
        <w:t>по коду функціональної класифікації  0813242.</w:t>
      </w:r>
    </w:p>
    <w:p w:rsidR="00E733BD" w:rsidRPr="00E733BD" w:rsidRDefault="00E733BD" w:rsidP="00E733BD">
      <w:pPr>
        <w:spacing w:line="240" w:lineRule="auto"/>
        <w:ind w:firstLine="567"/>
        <w:rPr>
          <w:rFonts w:eastAsia="Cambria Math"/>
          <w:sz w:val="24"/>
        </w:rPr>
      </w:pPr>
    </w:p>
    <w:p w:rsidR="00E733BD" w:rsidRPr="00E733BD" w:rsidRDefault="00E733BD" w:rsidP="00E733BD">
      <w:pPr>
        <w:spacing w:line="240" w:lineRule="auto"/>
        <w:rPr>
          <w:rFonts w:eastAsia="Cambria Math"/>
          <w:sz w:val="24"/>
        </w:rPr>
      </w:pPr>
    </w:p>
    <w:p w:rsidR="00E733BD" w:rsidRPr="00E733BD" w:rsidRDefault="00E733BD" w:rsidP="00E733BD">
      <w:pPr>
        <w:spacing w:line="240" w:lineRule="auto"/>
        <w:rPr>
          <w:rFonts w:eastAsia="Cambria Math"/>
          <w:sz w:val="24"/>
        </w:rPr>
      </w:pPr>
      <w:r w:rsidRPr="00E733BD">
        <w:rPr>
          <w:rFonts w:eastAsia="Cambria Math"/>
          <w:sz w:val="24"/>
        </w:rPr>
        <w:t>МІСЬКИЙ ГОЛОВА</w:t>
      </w:r>
      <w:r w:rsidRPr="00E733BD">
        <w:rPr>
          <w:rFonts w:eastAsia="Cambria Math"/>
          <w:sz w:val="24"/>
        </w:rPr>
        <w:tab/>
      </w:r>
      <w:r w:rsidRPr="00E733BD">
        <w:rPr>
          <w:rFonts w:eastAsia="Cambria Math"/>
          <w:sz w:val="24"/>
        </w:rPr>
        <w:tab/>
      </w:r>
      <w:r w:rsidRPr="00E733BD">
        <w:rPr>
          <w:rFonts w:eastAsia="Cambria Math"/>
          <w:sz w:val="24"/>
        </w:rPr>
        <w:tab/>
      </w:r>
      <w:r w:rsidRPr="00E733BD">
        <w:rPr>
          <w:rFonts w:eastAsia="Cambria Math"/>
          <w:sz w:val="24"/>
        </w:rPr>
        <w:tab/>
        <w:t xml:space="preserve">    </w:t>
      </w:r>
      <w:r w:rsidRPr="00E733BD">
        <w:rPr>
          <w:rFonts w:eastAsia="Cambria Math"/>
          <w:sz w:val="24"/>
        </w:rPr>
        <w:tab/>
      </w:r>
      <w:r w:rsidRPr="00E733BD">
        <w:rPr>
          <w:rFonts w:eastAsia="Cambria Math"/>
          <w:sz w:val="24"/>
        </w:rPr>
        <w:tab/>
        <w:t xml:space="preserve">         Ярина ЯЦЕНКО</w:t>
      </w:r>
    </w:p>
    <w:p w:rsidR="00E733BD" w:rsidRPr="00E733BD" w:rsidRDefault="00E733BD" w:rsidP="00E733BD">
      <w:pPr>
        <w:spacing w:line="240" w:lineRule="auto"/>
        <w:jc w:val="both"/>
        <w:rPr>
          <w:rFonts w:eastAsia="Cambria Math"/>
          <w:sz w:val="24"/>
          <w:lang w:eastAsia="en-US"/>
        </w:rPr>
      </w:pPr>
    </w:p>
    <w:p w:rsidR="00E733BD" w:rsidRPr="00E733BD" w:rsidRDefault="00E733BD" w:rsidP="00E733BD">
      <w:pPr>
        <w:spacing w:line="240" w:lineRule="auto"/>
        <w:jc w:val="both"/>
        <w:rPr>
          <w:rFonts w:eastAsia="Calibri"/>
          <w:b/>
          <w:sz w:val="24"/>
          <w:u w:val="single"/>
          <w:lang w:eastAsia="en-US"/>
        </w:rPr>
      </w:pPr>
    </w:p>
    <w:p w:rsidR="00E733BD" w:rsidRDefault="00E733BD"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Pr="00E733BD" w:rsidRDefault="003630DE" w:rsidP="00E733BD">
      <w:pPr>
        <w:spacing w:line="240" w:lineRule="auto"/>
        <w:ind w:left="6372" w:firstLine="518"/>
        <w:jc w:val="both"/>
        <w:rPr>
          <w:rFonts w:eastAsia="Calibri"/>
          <w:b/>
          <w:sz w:val="24"/>
          <w:u w:val="single"/>
          <w:lang w:eastAsia="en-US"/>
        </w:rPr>
      </w:pPr>
    </w:p>
    <w:p w:rsidR="00E733BD" w:rsidRPr="00E733BD" w:rsidRDefault="00E733BD" w:rsidP="00E733BD">
      <w:pPr>
        <w:spacing w:line="240" w:lineRule="auto"/>
        <w:ind w:left="6372" w:firstLine="518"/>
        <w:jc w:val="both"/>
        <w:rPr>
          <w:rFonts w:eastAsia="Calibri"/>
          <w:b/>
          <w:sz w:val="24"/>
          <w:u w:val="single"/>
          <w:lang w:eastAsia="en-US"/>
        </w:rPr>
      </w:pP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right"/>
        <w:rPr>
          <w:rFonts w:eastAsia="Calibri"/>
          <w:sz w:val="24"/>
          <w:lang w:eastAsia="en-US"/>
        </w:rPr>
      </w:pPr>
      <w:r w:rsidRPr="00E733BD">
        <w:rPr>
          <w:rFonts w:eastAsia="Calibri"/>
          <w:sz w:val="24"/>
          <w:lang w:eastAsia="en-US"/>
        </w:rPr>
        <w:lastRenderedPageBreak/>
        <w:t xml:space="preserve">Додаток  </w:t>
      </w:r>
    </w:p>
    <w:p w:rsidR="00E733BD" w:rsidRPr="00E733BD" w:rsidRDefault="00E733BD" w:rsidP="00E733BD">
      <w:pPr>
        <w:spacing w:line="240" w:lineRule="auto"/>
        <w:jc w:val="right"/>
        <w:rPr>
          <w:rFonts w:eastAsia="Calibri"/>
          <w:sz w:val="24"/>
          <w:lang w:eastAsia="en-US"/>
        </w:rPr>
      </w:pPr>
      <w:r w:rsidRPr="00E733BD">
        <w:rPr>
          <w:rFonts w:eastAsia="Calibri"/>
          <w:sz w:val="24"/>
          <w:lang w:eastAsia="en-US"/>
        </w:rPr>
        <w:t xml:space="preserve">                                                                         до рішення виконк ому</w:t>
      </w:r>
    </w:p>
    <w:p w:rsidR="00E733BD" w:rsidRPr="00E733BD" w:rsidRDefault="00E733BD" w:rsidP="00E733BD">
      <w:pPr>
        <w:spacing w:line="240" w:lineRule="auto"/>
        <w:ind w:left="585"/>
        <w:contextualSpacing/>
        <w:rPr>
          <w:rFonts w:eastAsia="Calibri"/>
          <w:sz w:val="24"/>
          <w:lang w:eastAsia="en-US"/>
        </w:rPr>
      </w:pPr>
      <w:r w:rsidRPr="00E733BD">
        <w:rPr>
          <w:rFonts w:eastAsia="Calibri"/>
          <w:sz w:val="24"/>
          <w:lang w:eastAsia="en-US"/>
        </w:rPr>
        <w:t xml:space="preserve">                                                                                                                    №</w:t>
      </w:r>
      <w:r w:rsidR="003630DE">
        <w:rPr>
          <w:rFonts w:eastAsia="Calibri"/>
          <w:sz w:val="24"/>
          <w:lang w:eastAsia="en-US"/>
        </w:rPr>
        <w:t xml:space="preserve">  299</w:t>
      </w:r>
      <w:r w:rsidRPr="00E733BD">
        <w:rPr>
          <w:rFonts w:eastAsia="Calibri"/>
          <w:sz w:val="24"/>
          <w:lang w:eastAsia="en-US"/>
        </w:rPr>
        <w:t xml:space="preserve">  </w:t>
      </w:r>
      <w:r w:rsidR="003630DE">
        <w:rPr>
          <w:rFonts w:eastAsia="Calibri"/>
          <w:sz w:val="24"/>
          <w:lang w:eastAsia="en-US"/>
        </w:rPr>
        <w:t>від</w:t>
      </w:r>
      <w:r w:rsidR="00536004">
        <w:rPr>
          <w:rFonts w:eastAsia="Calibri"/>
          <w:sz w:val="24"/>
          <w:lang w:eastAsia="en-US"/>
        </w:rPr>
        <w:t xml:space="preserve"> </w:t>
      </w:r>
      <w:r w:rsidR="003630DE">
        <w:rPr>
          <w:rFonts w:eastAsia="Calibri"/>
          <w:sz w:val="24"/>
          <w:lang w:eastAsia="en-US"/>
        </w:rPr>
        <w:t xml:space="preserve"> </w:t>
      </w:r>
      <w:r w:rsidR="00536004">
        <w:rPr>
          <w:rFonts w:eastAsia="Calibri"/>
          <w:sz w:val="24"/>
          <w:lang w:eastAsia="en-US"/>
        </w:rPr>
        <w:t>21</w:t>
      </w:r>
      <w:r w:rsidR="003630DE">
        <w:rPr>
          <w:rFonts w:eastAsia="Calibri"/>
          <w:sz w:val="24"/>
          <w:lang w:eastAsia="en-US"/>
        </w:rPr>
        <w:t xml:space="preserve"> </w:t>
      </w:r>
      <w:r w:rsidRPr="00E733BD">
        <w:rPr>
          <w:rFonts w:eastAsia="Calibri"/>
          <w:sz w:val="24"/>
          <w:lang w:eastAsia="en-US"/>
        </w:rPr>
        <w:t>.07.2026р</w:t>
      </w:r>
    </w:p>
    <w:tbl>
      <w:tblPr>
        <w:tblW w:w="10490" w:type="dxa"/>
        <w:tblInd w:w="-289" w:type="dxa"/>
        <w:tblLayout w:type="fixed"/>
        <w:tblLook w:val="04A0" w:firstRow="1" w:lastRow="0" w:firstColumn="1" w:lastColumn="0" w:noHBand="0" w:noVBand="1"/>
      </w:tblPr>
      <w:tblGrid>
        <w:gridCol w:w="582"/>
        <w:gridCol w:w="1985"/>
        <w:gridCol w:w="189"/>
        <w:gridCol w:w="2064"/>
        <w:gridCol w:w="568"/>
        <w:gridCol w:w="849"/>
        <w:gridCol w:w="568"/>
        <w:gridCol w:w="709"/>
        <w:gridCol w:w="284"/>
        <w:gridCol w:w="434"/>
        <w:gridCol w:w="1125"/>
        <w:gridCol w:w="1133"/>
      </w:tblGrid>
      <w:tr w:rsidR="001F4C20" w:rsidRPr="00E733BD" w:rsidTr="001F4C20">
        <w:trPr>
          <w:trHeight w:val="12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4C20" w:rsidRPr="00E733BD" w:rsidRDefault="001F4C20" w:rsidP="00E733BD">
            <w:pPr>
              <w:spacing w:line="240" w:lineRule="auto"/>
              <w:rPr>
                <w:b/>
                <w:bCs/>
                <w:color w:val="000000"/>
                <w:sz w:val="24"/>
                <w:lang w:eastAsia="ru-RU"/>
              </w:rPr>
            </w:pPr>
            <w:r w:rsidRPr="00E733BD">
              <w:rPr>
                <w:b/>
                <w:bCs/>
                <w:color w:val="000000"/>
                <w:sz w:val="24"/>
                <w:lang w:eastAsia="ru-RU"/>
              </w:rPr>
              <w:t>№ П/П</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1F4C20" w:rsidRPr="00E733BD" w:rsidRDefault="001F4C20" w:rsidP="00E733BD">
            <w:pPr>
              <w:spacing w:line="240" w:lineRule="auto"/>
              <w:rPr>
                <w:b/>
                <w:bCs/>
                <w:color w:val="000000"/>
                <w:sz w:val="24"/>
                <w:lang w:eastAsia="ru-RU"/>
              </w:rPr>
            </w:pPr>
            <w:r w:rsidRPr="00E733BD">
              <w:rPr>
                <w:b/>
                <w:bCs/>
                <w:color w:val="000000"/>
                <w:sz w:val="24"/>
                <w:lang w:eastAsia="ru-RU"/>
              </w:rPr>
              <w:t>Рахунок</w:t>
            </w:r>
          </w:p>
        </w:tc>
        <w:tc>
          <w:tcPr>
            <w:tcW w:w="2253" w:type="dxa"/>
            <w:gridSpan w:val="2"/>
            <w:tcBorders>
              <w:top w:val="single" w:sz="4" w:space="0" w:color="auto"/>
              <w:left w:val="nil"/>
              <w:bottom w:val="single" w:sz="4" w:space="0" w:color="auto"/>
              <w:right w:val="single" w:sz="4" w:space="0" w:color="auto"/>
            </w:tcBorders>
            <w:shd w:val="clear" w:color="auto" w:fill="auto"/>
            <w:noWrap/>
            <w:vAlign w:val="center"/>
            <w:hideMark/>
          </w:tcPr>
          <w:p w:rsidR="001F4C20" w:rsidRPr="00E733BD" w:rsidRDefault="001F4C20" w:rsidP="00E733BD">
            <w:pPr>
              <w:spacing w:line="240" w:lineRule="auto"/>
              <w:ind w:right="459"/>
              <w:rPr>
                <w:b/>
                <w:bCs/>
                <w:color w:val="000000"/>
                <w:sz w:val="24"/>
                <w:lang w:eastAsia="ru-RU"/>
              </w:rPr>
            </w:pPr>
            <w:r w:rsidRPr="00E733BD">
              <w:rPr>
                <w:b/>
                <w:bCs/>
                <w:color w:val="000000"/>
                <w:sz w:val="24"/>
                <w:lang w:eastAsia="ru-RU"/>
              </w:rPr>
              <w:t>Прізвище, ім'я,  по  батькові</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1F4C20" w:rsidRPr="00E733BD" w:rsidRDefault="001F4C20" w:rsidP="00E733BD">
            <w:pPr>
              <w:spacing w:line="240" w:lineRule="auto"/>
              <w:rPr>
                <w:b/>
                <w:bCs/>
                <w:color w:val="000000"/>
                <w:sz w:val="24"/>
                <w:lang w:eastAsia="ru-RU"/>
              </w:rPr>
            </w:pPr>
            <w:r w:rsidRPr="00E733BD">
              <w:rPr>
                <w:b/>
                <w:bCs/>
                <w:color w:val="000000"/>
                <w:sz w:val="24"/>
                <w:lang w:eastAsia="ru-RU"/>
              </w:rPr>
              <w:t>Ідентифікаційний номер</w:t>
            </w:r>
          </w:p>
        </w:tc>
        <w:tc>
          <w:tcPr>
            <w:tcW w:w="1277" w:type="dxa"/>
            <w:gridSpan w:val="2"/>
            <w:tcBorders>
              <w:top w:val="single" w:sz="4" w:space="0" w:color="auto"/>
              <w:left w:val="nil"/>
              <w:bottom w:val="single" w:sz="4" w:space="0" w:color="auto"/>
              <w:right w:val="single" w:sz="4" w:space="0" w:color="auto"/>
            </w:tcBorders>
            <w:shd w:val="clear" w:color="auto" w:fill="auto"/>
            <w:vAlign w:val="center"/>
            <w:hideMark/>
          </w:tcPr>
          <w:p w:rsidR="001F4C20" w:rsidRPr="00E733BD" w:rsidRDefault="001F4C20" w:rsidP="00E733BD">
            <w:pPr>
              <w:spacing w:line="240" w:lineRule="auto"/>
              <w:rPr>
                <w:b/>
                <w:bCs/>
                <w:color w:val="000000"/>
                <w:sz w:val="24"/>
                <w:lang w:eastAsia="ru-RU"/>
              </w:rPr>
            </w:pPr>
            <w:r w:rsidRPr="00E733BD">
              <w:rPr>
                <w:b/>
                <w:bCs/>
                <w:color w:val="000000"/>
                <w:sz w:val="24"/>
                <w:lang w:eastAsia="ru-RU"/>
              </w:rPr>
              <w:t> </w:t>
            </w:r>
          </w:p>
          <w:p w:rsidR="001F4C20" w:rsidRPr="00E733BD" w:rsidRDefault="001F4C20" w:rsidP="00E733BD">
            <w:pPr>
              <w:spacing w:line="240" w:lineRule="auto"/>
              <w:rPr>
                <w:rFonts w:eastAsia="Calibri"/>
                <w:b/>
                <w:bCs/>
                <w:color w:val="000000"/>
                <w:sz w:val="24"/>
                <w:lang w:eastAsia="en-US"/>
              </w:rPr>
            </w:pPr>
            <w:r w:rsidRPr="00E733BD">
              <w:rPr>
                <w:rFonts w:eastAsia="Calibri"/>
                <w:b/>
                <w:bCs/>
                <w:color w:val="000000"/>
                <w:sz w:val="24"/>
                <w:lang w:eastAsia="en-US"/>
              </w:rPr>
              <w:t>Серія та номер паспорта</w:t>
            </w:r>
          </w:p>
          <w:p w:rsidR="001F4C20" w:rsidRPr="00E733BD" w:rsidRDefault="001F4C20" w:rsidP="00E733BD">
            <w:pPr>
              <w:spacing w:line="240" w:lineRule="auto"/>
              <w:rPr>
                <w:b/>
                <w:bCs/>
                <w:color w:val="000000"/>
                <w:sz w:val="24"/>
                <w:lang w:eastAsia="ru-RU"/>
              </w:rPr>
            </w:pPr>
          </w:p>
        </w:tc>
        <w:tc>
          <w:tcPr>
            <w:tcW w:w="1843" w:type="dxa"/>
            <w:gridSpan w:val="3"/>
            <w:tcBorders>
              <w:top w:val="single" w:sz="4" w:space="0" w:color="auto"/>
              <w:left w:val="nil"/>
              <w:bottom w:val="single" w:sz="4" w:space="0" w:color="auto"/>
              <w:right w:val="single" w:sz="4" w:space="0" w:color="auto"/>
            </w:tcBorders>
            <w:shd w:val="clear" w:color="auto" w:fill="auto"/>
            <w:noWrap/>
            <w:vAlign w:val="center"/>
            <w:hideMark/>
          </w:tcPr>
          <w:p w:rsidR="001F4C20" w:rsidRPr="00E733BD" w:rsidRDefault="001F4C20" w:rsidP="00E733BD">
            <w:pPr>
              <w:spacing w:line="240" w:lineRule="auto"/>
              <w:rPr>
                <w:b/>
                <w:bCs/>
                <w:color w:val="000000"/>
                <w:sz w:val="24"/>
                <w:lang w:eastAsia="ru-RU"/>
              </w:rPr>
            </w:pPr>
            <w:r w:rsidRPr="00E733BD">
              <w:rPr>
                <w:b/>
                <w:bCs/>
                <w:color w:val="000000"/>
                <w:sz w:val="24"/>
                <w:lang w:eastAsia="ru-RU"/>
              </w:rPr>
              <w:t>Адреса</w:t>
            </w:r>
          </w:p>
        </w:tc>
        <w:tc>
          <w:tcPr>
            <w:tcW w:w="1133" w:type="dxa"/>
            <w:tcBorders>
              <w:top w:val="single" w:sz="4" w:space="0" w:color="auto"/>
              <w:left w:val="nil"/>
              <w:bottom w:val="single" w:sz="4" w:space="0" w:color="auto"/>
              <w:right w:val="single" w:sz="4" w:space="0" w:color="auto"/>
            </w:tcBorders>
            <w:shd w:val="clear" w:color="auto" w:fill="auto"/>
            <w:noWrap/>
            <w:vAlign w:val="center"/>
            <w:hideMark/>
          </w:tcPr>
          <w:p w:rsidR="001F4C20" w:rsidRPr="00E733BD" w:rsidRDefault="001F4C20" w:rsidP="00E733BD">
            <w:pPr>
              <w:spacing w:line="240" w:lineRule="auto"/>
              <w:rPr>
                <w:b/>
                <w:bCs/>
                <w:color w:val="000000"/>
                <w:sz w:val="24"/>
                <w:lang w:eastAsia="ru-RU"/>
              </w:rPr>
            </w:pPr>
            <w:r w:rsidRPr="00E733BD">
              <w:rPr>
                <w:b/>
                <w:bCs/>
                <w:color w:val="000000"/>
                <w:sz w:val="24"/>
                <w:lang w:eastAsia="ru-RU"/>
              </w:rPr>
              <w:t>Сума грн.</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rPr>
            </w:pPr>
            <w:r w:rsidRPr="00E733BD">
              <w:rPr>
                <w:rFonts w:eastAsia="Calibri"/>
                <w:sz w:val="24"/>
                <w:lang w:eastAsia="en-US"/>
              </w:rPr>
              <w:t>1</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Глущенко Наталія Олександрівна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500,00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2</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Недзельська Олександра Михайлівна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1500,00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3</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Горак Микола Андрійович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5000,00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4</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Сава Іванна Володимирівна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1500,00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5</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Богданова Марія Петрівна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500,00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6</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Бурмас Тамара Василівна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Pr>
                <w:rFonts w:eastAsia="Calibri"/>
                <w:sz w:val="24"/>
                <w:lang w:eastAsia="en-US"/>
              </w:rPr>
              <w:t>5</w:t>
            </w:r>
            <w:r w:rsidRPr="00E733BD">
              <w:rPr>
                <w:rFonts w:eastAsia="Calibri"/>
                <w:sz w:val="24"/>
                <w:lang w:eastAsia="en-US"/>
              </w:rPr>
              <w:t>000,00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7</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Козак Олександра Миколаївна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Pr>
                <w:rFonts w:eastAsia="Calibri"/>
                <w:sz w:val="24"/>
                <w:lang w:eastAsia="en-US"/>
              </w:rPr>
              <w:t>5</w:t>
            </w:r>
            <w:r w:rsidRPr="00E733BD">
              <w:rPr>
                <w:rFonts w:eastAsia="Calibri"/>
                <w:sz w:val="24"/>
                <w:lang w:eastAsia="en-US"/>
              </w:rPr>
              <w:t>000,00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8</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Смик Олександр Васильович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5000,00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9</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Шаран Андрій Степанович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rPr>
                <w:rFonts w:eastAsia="Calibri"/>
                <w:sz w:val="24"/>
                <w:lang w:eastAsia="en-US"/>
              </w:rPr>
            </w:pPr>
            <w:r>
              <w:rPr>
                <w:rFonts w:eastAsia="Calibri"/>
                <w:sz w:val="24"/>
                <w:lang w:eastAsia="en-US"/>
              </w:rPr>
              <w:t>30</w:t>
            </w:r>
            <w:r w:rsidRPr="00E733BD">
              <w:rPr>
                <w:rFonts w:eastAsia="Calibri"/>
                <w:sz w:val="24"/>
                <w:lang w:eastAsia="en-US"/>
              </w:rPr>
              <w:t>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10</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Ковалишин Андрій Романович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600,00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11</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Дусак Богдан Богданович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1500,00</w:t>
            </w:r>
          </w:p>
        </w:tc>
      </w:tr>
      <w:tr w:rsidR="00A67F6D" w:rsidRPr="00E733BD" w:rsidTr="00A67F6D">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12</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Гринюк Оксана Анатоліївна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Pr>
                <w:rFonts w:eastAsia="Calibri"/>
                <w:sz w:val="24"/>
                <w:lang w:eastAsia="en-US"/>
              </w:rPr>
              <w:t>5</w:t>
            </w:r>
            <w:r w:rsidRPr="00E733BD">
              <w:rPr>
                <w:rFonts w:eastAsia="Calibri"/>
                <w:sz w:val="24"/>
                <w:lang w:eastAsia="en-US"/>
              </w:rPr>
              <w:t>000,00</w:t>
            </w:r>
          </w:p>
        </w:tc>
      </w:tr>
      <w:tr w:rsidR="00A67F6D" w:rsidRPr="00E733BD" w:rsidTr="00A67F6D">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13</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Чистякова Марія Іванівна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4000,00</w:t>
            </w:r>
          </w:p>
        </w:tc>
      </w:tr>
      <w:tr w:rsidR="00A67F6D" w:rsidRPr="00E733BD" w:rsidTr="00A67F6D">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14</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Сайтарли Валерій Костянтинович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5000,00</w:t>
            </w:r>
          </w:p>
        </w:tc>
      </w:tr>
      <w:tr w:rsidR="00A67F6D" w:rsidRPr="00E733BD" w:rsidTr="00A67F6D">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15</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Сеньковська Мирослава Іванівна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4000,00</w:t>
            </w:r>
          </w:p>
        </w:tc>
      </w:tr>
      <w:tr w:rsidR="00A67F6D" w:rsidRPr="00E733BD" w:rsidTr="00A67F6D">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16</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Козярська Руслана Петрівна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1500,00</w:t>
            </w:r>
          </w:p>
        </w:tc>
      </w:tr>
      <w:tr w:rsidR="00A67F6D" w:rsidRPr="00E733BD" w:rsidTr="00A67F6D">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17</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Ільчишин Юрій Васильович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1500,00</w:t>
            </w:r>
          </w:p>
        </w:tc>
      </w:tr>
      <w:tr w:rsidR="00A67F6D" w:rsidRPr="00E733BD" w:rsidTr="00A67F6D">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18</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Гринів Зіновія Михайлівна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1000,00</w:t>
            </w:r>
          </w:p>
        </w:tc>
      </w:tr>
      <w:tr w:rsidR="00A67F6D" w:rsidRPr="00E733BD" w:rsidTr="00A67F6D">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lastRenderedPageBreak/>
              <w:t>19</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Стиранець Михайло Михайлович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600,00</w:t>
            </w:r>
          </w:p>
        </w:tc>
      </w:tr>
      <w:tr w:rsidR="00A67F6D" w:rsidRPr="00E733BD" w:rsidTr="00A67F6D">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20</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Дума Юрій Михайлович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Pr>
                <w:rFonts w:eastAsia="Calibri"/>
                <w:sz w:val="24"/>
                <w:lang w:eastAsia="en-US"/>
              </w:rPr>
              <w:t>50</w:t>
            </w:r>
            <w:r w:rsidRPr="00E733BD">
              <w:rPr>
                <w:rFonts w:eastAsia="Calibri"/>
                <w:sz w:val="24"/>
                <w:lang w:eastAsia="en-US"/>
              </w:rPr>
              <w:t>00,00</w:t>
            </w:r>
          </w:p>
        </w:tc>
      </w:tr>
      <w:tr w:rsidR="00A67F6D" w:rsidRPr="00E733BD" w:rsidTr="00A67F6D">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21</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Ядвіжак Євгенія Степанівна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sidRPr="00E733BD">
              <w:rPr>
                <w:rFonts w:eastAsia="Calibri"/>
                <w:sz w:val="24"/>
                <w:lang w:eastAsia="en-US"/>
              </w:rPr>
              <w:t>600,00</w:t>
            </w:r>
          </w:p>
        </w:tc>
      </w:tr>
      <w:tr w:rsidR="00A67F6D" w:rsidRPr="00E733BD" w:rsidTr="00A67F6D">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sz w:val="24"/>
                <w:lang w:eastAsia="en-US"/>
              </w:rPr>
            </w:pPr>
            <w:r w:rsidRPr="00E733BD">
              <w:rPr>
                <w:rFonts w:eastAsia="Calibri"/>
                <w:sz w:val="24"/>
                <w:lang w:eastAsia="en-US"/>
              </w:rPr>
              <w:t>22</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7C623C">
              <w:rPr>
                <w:i/>
                <w:color w:val="000000"/>
                <w:sz w:val="24"/>
                <w:lang w:eastAsia="ru-RU"/>
              </w:rPr>
              <w:t>(персональні дані)</w:t>
            </w:r>
            <w:r w:rsidRPr="007C623C">
              <w:rPr>
                <w:color w:val="000000"/>
                <w:sz w:val="24"/>
                <w:lang w:eastAsia="ru-RU"/>
              </w:rPr>
              <w:t xml:space="preserve"> </w:t>
            </w:r>
          </w:p>
        </w:tc>
        <w:tc>
          <w:tcPr>
            <w:tcW w:w="2253"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sz w:val="24"/>
                <w:lang w:eastAsia="en-US"/>
              </w:rPr>
              <w:t>Витриховська Оксана Михайлівна</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27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843" w:type="dxa"/>
            <w:gridSpan w:val="3"/>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EE35F6">
              <w:rPr>
                <w:i/>
                <w:color w:val="000000"/>
                <w:sz w:val="24"/>
                <w:lang w:eastAsia="ru-RU"/>
              </w:rPr>
              <w:t>(персональні дані)</w:t>
            </w:r>
            <w:r w:rsidRPr="00EE35F6">
              <w:rPr>
                <w:color w:val="000000"/>
                <w:sz w:val="24"/>
                <w:lang w:eastAsia="ru-RU"/>
              </w:rPr>
              <w:t xml:space="preserve"> </w:t>
            </w:r>
          </w:p>
        </w:tc>
        <w:tc>
          <w:tcPr>
            <w:tcW w:w="1133" w:type="dxa"/>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jc w:val="right"/>
              <w:rPr>
                <w:rFonts w:eastAsia="Calibri"/>
                <w:sz w:val="24"/>
                <w:lang w:eastAsia="en-US"/>
              </w:rPr>
            </w:pPr>
            <w:r>
              <w:rPr>
                <w:rFonts w:eastAsia="Calibri"/>
                <w:sz w:val="24"/>
                <w:lang w:eastAsia="en-US"/>
              </w:rPr>
              <w:t>5</w:t>
            </w:r>
            <w:r w:rsidRPr="00E733BD">
              <w:rPr>
                <w:rFonts w:eastAsia="Calibri"/>
                <w:sz w:val="24"/>
                <w:lang w:eastAsia="en-US"/>
              </w:rPr>
              <w:t>000,00</w:t>
            </w:r>
          </w:p>
        </w:tc>
      </w:tr>
      <w:tr w:rsidR="001F4C20" w:rsidRPr="00E733BD" w:rsidTr="001F4C20">
        <w:trPr>
          <w:trHeight w:val="77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4C20" w:rsidRPr="00E733BD" w:rsidRDefault="001F4C20" w:rsidP="00E733BD">
            <w:pPr>
              <w:spacing w:line="240" w:lineRule="auto"/>
              <w:rPr>
                <w:bCs/>
                <w:color w:val="000000"/>
                <w:sz w:val="24"/>
                <w:lang w:eastAsia="ru-RU"/>
              </w:rPr>
            </w:pP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1F4C20" w:rsidRPr="00E733BD" w:rsidRDefault="001F4C20" w:rsidP="00E733BD">
            <w:pPr>
              <w:spacing w:line="240" w:lineRule="auto"/>
              <w:rPr>
                <w:bCs/>
                <w:color w:val="000000"/>
                <w:sz w:val="24"/>
                <w:lang w:eastAsia="ru-RU"/>
              </w:rPr>
            </w:pPr>
            <w:r w:rsidRPr="00E733BD">
              <w:rPr>
                <w:bCs/>
                <w:color w:val="000000"/>
                <w:sz w:val="24"/>
                <w:lang w:eastAsia="ru-RU"/>
              </w:rPr>
              <w:t>ВСЬОГО</w:t>
            </w:r>
          </w:p>
        </w:tc>
        <w:tc>
          <w:tcPr>
            <w:tcW w:w="6790" w:type="dxa"/>
            <w:gridSpan w:val="9"/>
            <w:tcBorders>
              <w:top w:val="single" w:sz="4" w:space="0" w:color="auto"/>
              <w:left w:val="nil"/>
              <w:bottom w:val="single" w:sz="4" w:space="0" w:color="auto"/>
              <w:right w:val="single" w:sz="4" w:space="0" w:color="auto"/>
            </w:tcBorders>
            <w:shd w:val="clear" w:color="auto" w:fill="auto"/>
            <w:noWrap/>
            <w:vAlign w:val="center"/>
            <w:hideMark/>
          </w:tcPr>
          <w:p w:rsidR="001F4C20" w:rsidRPr="00E733BD" w:rsidRDefault="001F4C20" w:rsidP="001F4C20">
            <w:pPr>
              <w:spacing w:line="240" w:lineRule="auto"/>
              <w:ind w:left="-108"/>
              <w:rPr>
                <w:bCs/>
                <w:color w:val="000000"/>
                <w:sz w:val="24"/>
                <w:lang w:eastAsia="ru-RU"/>
              </w:rPr>
            </w:pPr>
          </w:p>
        </w:tc>
        <w:tc>
          <w:tcPr>
            <w:tcW w:w="1133" w:type="dxa"/>
            <w:tcBorders>
              <w:top w:val="single" w:sz="4" w:space="0" w:color="auto"/>
              <w:left w:val="nil"/>
              <w:bottom w:val="single" w:sz="4" w:space="0" w:color="auto"/>
              <w:right w:val="single" w:sz="4" w:space="0" w:color="auto"/>
            </w:tcBorders>
            <w:shd w:val="clear" w:color="auto" w:fill="auto"/>
            <w:noWrap/>
            <w:vAlign w:val="center"/>
            <w:hideMark/>
          </w:tcPr>
          <w:p w:rsidR="001F4C20" w:rsidRPr="00E733BD" w:rsidRDefault="00567414" w:rsidP="001F4C20">
            <w:pPr>
              <w:spacing w:line="240" w:lineRule="auto"/>
              <w:rPr>
                <w:bCs/>
                <w:color w:val="000000"/>
                <w:sz w:val="24"/>
                <w:lang w:eastAsia="ru-RU"/>
              </w:rPr>
            </w:pPr>
            <w:r w:rsidRPr="008F7261">
              <w:rPr>
                <w:bCs/>
                <w:sz w:val="24"/>
                <w:lang w:eastAsia="ru-RU"/>
              </w:rPr>
              <w:t>62</w:t>
            </w:r>
            <w:r w:rsidR="001F4C20" w:rsidRPr="008F7261">
              <w:rPr>
                <w:bCs/>
                <w:sz w:val="24"/>
                <w:lang w:eastAsia="ru-RU"/>
              </w:rPr>
              <w:t>300,00</w:t>
            </w:r>
          </w:p>
        </w:tc>
      </w:tr>
      <w:tr w:rsidR="001F4C20" w:rsidRPr="00E733BD" w:rsidTr="001F4C20">
        <w:trPr>
          <w:gridAfter w:val="2"/>
          <w:wAfter w:w="2258" w:type="dxa"/>
          <w:trHeight w:val="315"/>
        </w:trPr>
        <w:tc>
          <w:tcPr>
            <w:tcW w:w="582" w:type="dxa"/>
            <w:tcBorders>
              <w:top w:val="nil"/>
              <w:left w:val="nil"/>
              <w:bottom w:val="nil"/>
              <w:right w:val="nil"/>
            </w:tcBorders>
            <w:shd w:val="clear" w:color="auto" w:fill="auto"/>
            <w:noWrap/>
            <w:vAlign w:val="bottom"/>
            <w:hideMark/>
          </w:tcPr>
          <w:p w:rsidR="001F4C20" w:rsidRPr="00E733BD" w:rsidRDefault="001F4C20" w:rsidP="00E733BD">
            <w:pPr>
              <w:spacing w:line="240" w:lineRule="auto"/>
              <w:rPr>
                <w:color w:val="000000"/>
                <w:sz w:val="24"/>
                <w:lang w:eastAsia="ru-RU"/>
              </w:rPr>
            </w:pPr>
          </w:p>
        </w:tc>
        <w:tc>
          <w:tcPr>
            <w:tcW w:w="2174" w:type="dxa"/>
            <w:gridSpan w:val="2"/>
            <w:tcBorders>
              <w:top w:val="nil"/>
              <w:left w:val="nil"/>
              <w:bottom w:val="nil"/>
              <w:right w:val="nil"/>
            </w:tcBorders>
            <w:shd w:val="clear" w:color="auto" w:fill="auto"/>
            <w:noWrap/>
            <w:vAlign w:val="bottom"/>
            <w:hideMark/>
          </w:tcPr>
          <w:p w:rsidR="001F4C20" w:rsidRPr="00E733BD" w:rsidRDefault="001F4C20" w:rsidP="00E733BD">
            <w:pPr>
              <w:spacing w:line="240" w:lineRule="auto"/>
              <w:rPr>
                <w:color w:val="000000"/>
                <w:sz w:val="24"/>
                <w:lang w:eastAsia="ru-RU"/>
              </w:rPr>
            </w:pPr>
          </w:p>
        </w:tc>
        <w:tc>
          <w:tcPr>
            <w:tcW w:w="2632" w:type="dxa"/>
            <w:gridSpan w:val="2"/>
            <w:tcBorders>
              <w:top w:val="nil"/>
              <w:left w:val="nil"/>
              <w:bottom w:val="nil"/>
              <w:right w:val="nil"/>
            </w:tcBorders>
            <w:shd w:val="clear" w:color="auto" w:fill="auto"/>
            <w:noWrap/>
            <w:vAlign w:val="bottom"/>
            <w:hideMark/>
          </w:tcPr>
          <w:p w:rsidR="001F4C20" w:rsidRPr="00E733BD" w:rsidRDefault="001F4C20" w:rsidP="00E733BD">
            <w:pPr>
              <w:spacing w:line="240" w:lineRule="auto"/>
              <w:rPr>
                <w:color w:val="000000"/>
                <w:sz w:val="24"/>
                <w:lang w:eastAsia="ru-RU"/>
              </w:rPr>
            </w:pPr>
          </w:p>
        </w:tc>
        <w:tc>
          <w:tcPr>
            <w:tcW w:w="1417" w:type="dxa"/>
            <w:gridSpan w:val="2"/>
            <w:tcBorders>
              <w:top w:val="nil"/>
              <w:left w:val="nil"/>
              <w:bottom w:val="nil"/>
              <w:right w:val="nil"/>
            </w:tcBorders>
            <w:shd w:val="clear" w:color="auto" w:fill="auto"/>
            <w:noWrap/>
            <w:vAlign w:val="bottom"/>
            <w:hideMark/>
          </w:tcPr>
          <w:p w:rsidR="001F4C20" w:rsidRPr="00E733BD" w:rsidRDefault="001F4C20" w:rsidP="00E733BD">
            <w:pPr>
              <w:spacing w:line="240" w:lineRule="auto"/>
              <w:rPr>
                <w:color w:val="000000"/>
                <w:sz w:val="24"/>
                <w:lang w:eastAsia="ru-RU"/>
              </w:rPr>
            </w:pPr>
          </w:p>
        </w:tc>
        <w:tc>
          <w:tcPr>
            <w:tcW w:w="993" w:type="dxa"/>
            <w:gridSpan w:val="2"/>
            <w:tcBorders>
              <w:top w:val="nil"/>
              <w:left w:val="nil"/>
              <w:bottom w:val="nil"/>
              <w:right w:val="nil"/>
            </w:tcBorders>
          </w:tcPr>
          <w:p w:rsidR="001F4C20" w:rsidRPr="00E733BD" w:rsidRDefault="001F4C20" w:rsidP="00E733BD">
            <w:pPr>
              <w:spacing w:line="240" w:lineRule="auto"/>
              <w:rPr>
                <w:color w:val="000000"/>
                <w:sz w:val="24"/>
                <w:lang w:eastAsia="ru-RU"/>
              </w:rPr>
            </w:pPr>
          </w:p>
        </w:tc>
        <w:tc>
          <w:tcPr>
            <w:tcW w:w="434" w:type="dxa"/>
            <w:tcBorders>
              <w:top w:val="nil"/>
              <w:left w:val="nil"/>
              <w:bottom w:val="nil"/>
              <w:right w:val="nil"/>
            </w:tcBorders>
            <w:shd w:val="clear" w:color="auto" w:fill="auto"/>
            <w:noWrap/>
            <w:vAlign w:val="bottom"/>
            <w:hideMark/>
          </w:tcPr>
          <w:p w:rsidR="001F4C20" w:rsidRPr="00E733BD" w:rsidRDefault="001F4C20" w:rsidP="00E733BD">
            <w:pPr>
              <w:spacing w:line="240" w:lineRule="auto"/>
              <w:rPr>
                <w:color w:val="000000"/>
                <w:sz w:val="24"/>
                <w:lang w:eastAsia="ru-RU"/>
              </w:rPr>
            </w:pPr>
          </w:p>
        </w:tc>
      </w:tr>
    </w:tbl>
    <w:p w:rsidR="00E733BD" w:rsidRDefault="00E733BD" w:rsidP="00E733BD">
      <w:pPr>
        <w:spacing w:line="240" w:lineRule="auto"/>
        <w:ind w:left="-426"/>
        <w:jc w:val="both"/>
        <w:rPr>
          <w:rFonts w:eastAsia="Calibri"/>
          <w:sz w:val="24"/>
          <w:lang w:eastAsia="en-US"/>
        </w:rPr>
      </w:pPr>
    </w:p>
    <w:p w:rsidR="00191740" w:rsidRPr="00E733BD" w:rsidRDefault="00191740" w:rsidP="00E733BD">
      <w:pPr>
        <w:spacing w:line="240" w:lineRule="auto"/>
        <w:ind w:left="-426"/>
        <w:jc w:val="both"/>
        <w:rPr>
          <w:rFonts w:eastAsia="Calibri"/>
          <w:sz w:val="24"/>
          <w:lang w:eastAsia="en-US"/>
        </w:rPr>
      </w:pPr>
    </w:p>
    <w:p w:rsidR="00191740" w:rsidRPr="00E733BD" w:rsidRDefault="00E733BD" w:rsidP="00191740">
      <w:pPr>
        <w:spacing w:line="240" w:lineRule="auto"/>
        <w:jc w:val="both"/>
        <w:rPr>
          <w:rFonts w:eastAsia="Calibri"/>
          <w:sz w:val="24"/>
          <w:lang w:eastAsia="en-US"/>
        </w:rPr>
      </w:pPr>
      <w:r w:rsidRPr="00E733BD">
        <w:rPr>
          <w:rFonts w:eastAsia="Calibri"/>
          <w:sz w:val="24"/>
          <w:lang w:eastAsia="en-US"/>
        </w:rPr>
        <w:t xml:space="preserve">            </w:t>
      </w:r>
      <w:r w:rsidR="00191740">
        <w:rPr>
          <w:sz w:val="24"/>
          <w:lang w:eastAsia="ru-RU"/>
        </w:rPr>
        <w:t>Керуючий справами виконавчого комітету</w:t>
      </w:r>
      <w:r w:rsidR="00191740" w:rsidRPr="00E733BD">
        <w:rPr>
          <w:rFonts w:eastAsia="Calibri"/>
          <w:sz w:val="24"/>
          <w:lang w:eastAsia="en-US"/>
        </w:rPr>
        <w:t xml:space="preserve">      </w:t>
      </w:r>
      <w:r w:rsidR="00191740">
        <w:rPr>
          <w:rFonts w:eastAsia="Calibri"/>
          <w:sz w:val="24"/>
          <w:lang w:eastAsia="en-US"/>
        </w:rPr>
        <w:tab/>
      </w:r>
      <w:r w:rsidR="00191740">
        <w:rPr>
          <w:rFonts w:eastAsia="Calibri"/>
          <w:sz w:val="24"/>
          <w:lang w:eastAsia="en-US"/>
        </w:rPr>
        <w:tab/>
      </w:r>
      <w:r w:rsidR="00191740">
        <w:rPr>
          <w:rFonts w:eastAsia="Calibri"/>
          <w:sz w:val="24"/>
          <w:lang w:eastAsia="en-US"/>
        </w:rPr>
        <w:tab/>
      </w:r>
      <w:r w:rsidR="00191740" w:rsidRPr="00E733BD">
        <w:rPr>
          <w:rFonts w:eastAsia="Calibri"/>
          <w:sz w:val="24"/>
          <w:lang w:eastAsia="en-US"/>
        </w:rPr>
        <w:t xml:space="preserve">  </w:t>
      </w:r>
      <w:r w:rsidR="00191740">
        <w:rPr>
          <w:rFonts w:eastAsia="Calibri"/>
          <w:sz w:val="24"/>
          <w:lang w:eastAsia="en-US"/>
        </w:rPr>
        <w:t xml:space="preserve">Анатолій </w:t>
      </w:r>
      <w:r w:rsidR="00191740">
        <w:rPr>
          <w:sz w:val="24"/>
          <w:lang w:eastAsia="ru-RU"/>
        </w:rPr>
        <w:t>МЕЛЬНІКОВ</w:t>
      </w:r>
    </w:p>
    <w:p w:rsidR="00E733BD" w:rsidRPr="00E733BD" w:rsidRDefault="00E733BD" w:rsidP="00E733BD">
      <w:pPr>
        <w:spacing w:line="240" w:lineRule="auto"/>
        <w:ind w:left="-426"/>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Default="00E733BD"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1F4C20" w:rsidRDefault="001F4C20" w:rsidP="00E733BD">
      <w:pPr>
        <w:spacing w:line="240" w:lineRule="auto"/>
        <w:jc w:val="both"/>
        <w:rPr>
          <w:rFonts w:eastAsia="Calibri"/>
          <w:sz w:val="24"/>
          <w:lang w:eastAsia="en-US"/>
        </w:rPr>
      </w:pPr>
    </w:p>
    <w:p w:rsidR="001F4C20" w:rsidRDefault="001F4C20" w:rsidP="00E733BD">
      <w:pPr>
        <w:spacing w:line="240" w:lineRule="auto"/>
        <w:jc w:val="both"/>
        <w:rPr>
          <w:rFonts w:eastAsia="Calibri"/>
          <w:sz w:val="24"/>
          <w:lang w:eastAsia="en-US"/>
        </w:rPr>
      </w:pPr>
    </w:p>
    <w:p w:rsidR="001F4C20" w:rsidRDefault="001F4C20" w:rsidP="00E733BD">
      <w:pPr>
        <w:spacing w:line="240" w:lineRule="auto"/>
        <w:jc w:val="both"/>
        <w:rPr>
          <w:rFonts w:eastAsia="Calibri"/>
          <w:sz w:val="24"/>
          <w:lang w:eastAsia="en-US"/>
        </w:rPr>
      </w:pPr>
    </w:p>
    <w:p w:rsidR="001F4C20" w:rsidRDefault="001F4C20" w:rsidP="00E733BD">
      <w:pPr>
        <w:spacing w:line="240" w:lineRule="auto"/>
        <w:jc w:val="both"/>
        <w:rPr>
          <w:rFonts w:eastAsia="Calibri"/>
          <w:sz w:val="24"/>
          <w:lang w:eastAsia="en-US"/>
        </w:rPr>
      </w:pPr>
    </w:p>
    <w:p w:rsidR="001F4C20" w:rsidRDefault="001F4C20" w:rsidP="00E733BD">
      <w:pPr>
        <w:spacing w:line="240" w:lineRule="auto"/>
        <w:jc w:val="both"/>
        <w:rPr>
          <w:rFonts w:eastAsia="Calibri"/>
          <w:sz w:val="24"/>
          <w:lang w:eastAsia="en-US"/>
        </w:rPr>
      </w:pPr>
    </w:p>
    <w:p w:rsidR="001F4C20" w:rsidRDefault="001F4C20" w:rsidP="00E733BD">
      <w:pPr>
        <w:spacing w:line="240" w:lineRule="auto"/>
        <w:jc w:val="both"/>
        <w:rPr>
          <w:rFonts w:eastAsia="Calibri"/>
          <w:sz w:val="24"/>
          <w:lang w:eastAsia="en-US"/>
        </w:rPr>
      </w:pPr>
    </w:p>
    <w:p w:rsidR="00E60B65" w:rsidRDefault="00E60B65" w:rsidP="00E733BD">
      <w:pPr>
        <w:spacing w:line="240" w:lineRule="auto"/>
        <w:jc w:val="both"/>
        <w:rPr>
          <w:rFonts w:eastAsia="Calibri"/>
          <w:sz w:val="24"/>
          <w:lang w:eastAsia="en-US"/>
        </w:rPr>
      </w:pPr>
    </w:p>
    <w:p w:rsidR="00E60B65" w:rsidRDefault="00E60B65" w:rsidP="00E733BD">
      <w:pPr>
        <w:spacing w:line="240" w:lineRule="auto"/>
        <w:jc w:val="both"/>
        <w:rPr>
          <w:rFonts w:eastAsia="Calibri"/>
          <w:sz w:val="24"/>
          <w:lang w:eastAsia="en-US"/>
        </w:rPr>
      </w:pPr>
    </w:p>
    <w:p w:rsidR="001F4C20" w:rsidRDefault="001F4C20" w:rsidP="00E733BD">
      <w:pPr>
        <w:spacing w:line="240" w:lineRule="auto"/>
        <w:jc w:val="both"/>
        <w:rPr>
          <w:rFonts w:eastAsia="Calibri"/>
          <w:sz w:val="24"/>
          <w:lang w:eastAsia="en-US"/>
        </w:rPr>
      </w:pPr>
    </w:p>
    <w:p w:rsidR="001F4C20" w:rsidRDefault="001F4C20"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Pr="00E733BD" w:rsidRDefault="003630DE" w:rsidP="00E733BD">
      <w:pPr>
        <w:spacing w:line="240" w:lineRule="auto"/>
        <w:jc w:val="both"/>
        <w:rPr>
          <w:rFonts w:eastAsia="Calibri"/>
          <w:sz w:val="24"/>
          <w:lang w:eastAsia="en-US"/>
        </w:rPr>
      </w:pPr>
    </w:p>
    <w:p w:rsidR="003630DE" w:rsidRPr="00A6418A" w:rsidRDefault="003630DE" w:rsidP="003630DE">
      <w:pPr>
        <w:spacing w:line="256" w:lineRule="auto"/>
        <w:jc w:val="center"/>
        <w:rPr>
          <w:sz w:val="24"/>
        </w:rPr>
      </w:pPr>
      <w:r w:rsidRPr="00A6418A">
        <w:rPr>
          <w:noProof/>
        </w:rPr>
        <w:drawing>
          <wp:inline distT="0" distB="0" distL="0" distR="0" wp14:anchorId="3EF74E6C" wp14:editId="30886691">
            <wp:extent cx="1144905" cy="59626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630DE" w:rsidRPr="00A6418A" w:rsidRDefault="003630DE" w:rsidP="003630DE">
      <w:pPr>
        <w:spacing w:line="256" w:lineRule="auto"/>
        <w:jc w:val="center"/>
        <w:rPr>
          <w:b/>
          <w:szCs w:val="28"/>
        </w:rPr>
      </w:pPr>
      <w:r w:rsidRPr="00A6418A">
        <w:rPr>
          <w:b/>
          <w:szCs w:val="28"/>
        </w:rPr>
        <w:t xml:space="preserve">НОВОРОЗДІЛЬСЬКА МІСЬКА РАДА </w:t>
      </w:r>
    </w:p>
    <w:p w:rsidR="003630DE" w:rsidRPr="00A6418A" w:rsidRDefault="003630DE" w:rsidP="003630DE">
      <w:pPr>
        <w:spacing w:line="256" w:lineRule="auto"/>
        <w:jc w:val="center"/>
        <w:rPr>
          <w:b/>
          <w:szCs w:val="28"/>
        </w:rPr>
      </w:pPr>
      <w:r w:rsidRPr="00A6418A">
        <w:rPr>
          <w:b/>
          <w:szCs w:val="28"/>
        </w:rPr>
        <w:t xml:space="preserve">ВИКОНАВЧИЙ КОМІТЕТ                                                                                                </w:t>
      </w:r>
    </w:p>
    <w:p w:rsidR="003630DE" w:rsidRPr="00A6418A" w:rsidRDefault="003630DE" w:rsidP="003630DE">
      <w:pPr>
        <w:spacing w:line="256" w:lineRule="auto"/>
        <w:jc w:val="center"/>
        <w:rPr>
          <w:b/>
          <w:sz w:val="32"/>
          <w:szCs w:val="32"/>
        </w:rPr>
      </w:pPr>
      <w:r w:rsidRPr="00A6418A">
        <w:rPr>
          <w:b/>
          <w:sz w:val="32"/>
          <w:szCs w:val="32"/>
        </w:rPr>
        <w:t>Р І Ш Е Н Н Я</w:t>
      </w:r>
    </w:p>
    <w:p w:rsidR="003630DE" w:rsidRPr="00A6418A" w:rsidRDefault="003630DE" w:rsidP="003630DE">
      <w:pPr>
        <w:spacing w:line="256" w:lineRule="auto"/>
        <w:jc w:val="center"/>
        <w:rPr>
          <w:b/>
          <w:sz w:val="32"/>
          <w:szCs w:val="32"/>
        </w:rPr>
      </w:pPr>
    </w:p>
    <w:p w:rsidR="003630DE" w:rsidRPr="00DF405A" w:rsidRDefault="00536004" w:rsidP="003630DE">
      <w:pPr>
        <w:spacing w:line="256" w:lineRule="auto"/>
        <w:rPr>
          <w:b/>
          <w:sz w:val="24"/>
        </w:rPr>
      </w:pPr>
      <w:r>
        <w:rPr>
          <w:b/>
          <w:sz w:val="24"/>
        </w:rPr>
        <w:t>21</w:t>
      </w:r>
      <w:r w:rsidR="003630DE">
        <w:rPr>
          <w:b/>
          <w:sz w:val="24"/>
        </w:rPr>
        <w:t xml:space="preserve"> липня</w:t>
      </w:r>
      <w:r w:rsidR="003630DE" w:rsidRPr="00A6418A">
        <w:rPr>
          <w:b/>
          <w:sz w:val="24"/>
        </w:rPr>
        <w:t xml:space="preserve"> 2026 року</w:t>
      </w:r>
      <w:r w:rsidR="003630DE" w:rsidRPr="00A6418A">
        <w:rPr>
          <w:sz w:val="24"/>
        </w:rPr>
        <w:t xml:space="preserve">                           </w:t>
      </w:r>
      <w:r w:rsidR="003630DE" w:rsidRPr="00A6418A">
        <w:rPr>
          <w:rFonts w:ascii="Century Schoolbook" w:hAnsi="Century Schoolbook"/>
          <w:b/>
          <w:sz w:val="24"/>
        </w:rPr>
        <w:t>м. Новий Розділ</w:t>
      </w:r>
      <w:r w:rsidR="003630DE" w:rsidRPr="00A6418A">
        <w:rPr>
          <w:sz w:val="24"/>
        </w:rPr>
        <w:t xml:space="preserve">                                            </w:t>
      </w:r>
      <w:r w:rsidR="003630DE">
        <w:rPr>
          <w:b/>
          <w:sz w:val="24"/>
        </w:rPr>
        <w:t>№ 300</w:t>
      </w:r>
    </w:p>
    <w:p w:rsidR="00E733BD" w:rsidRPr="00E733BD" w:rsidRDefault="00E733BD" w:rsidP="00E733BD">
      <w:pPr>
        <w:spacing w:line="240" w:lineRule="auto"/>
        <w:jc w:val="both"/>
        <w:rPr>
          <w:rFonts w:eastAsia="Cambria Math"/>
          <w:sz w:val="24"/>
          <w:lang w:eastAsia="en-US"/>
        </w:rPr>
      </w:pPr>
    </w:p>
    <w:p w:rsidR="00E733BD" w:rsidRPr="00E733BD" w:rsidRDefault="00E733BD" w:rsidP="00E733BD">
      <w:pPr>
        <w:spacing w:line="240" w:lineRule="auto"/>
        <w:rPr>
          <w:rFonts w:eastAsia="Cambria Math"/>
          <w:sz w:val="24"/>
        </w:rPr>
      </w:pPr>
      <w:r w:rsidRPr="00E733BD">
        <w:rPr>
          <w:rFonts w:eastAsia="Cambria Math"/>
          <w:sz w:val="24"/>
        </w:rPr>
        <w:t xml:space="preserve">Про надання одноразової допомоги </w:t>
      </w:r>
    </w:p>
    <w:p w:rsidR="00E733BD" w:rsidRPr="00E733BD" w:rsidRDefault="00E733BD" w:rsidP="00E733BD">
      <w:pPr>
        <w:spacing w:line="240" w:lineRule="auto"/>
        <w:rPr>
          <w:rFonts w:eastAsia="Cambria Math"/>
          <w:sz w:val="24"/>
        </w:rPr>
      </w:pPr>
      <w:r w:rsidRPr="00E733BD">
        <w:rPr>
          <w:rFonts w:eastAsia="Cambria Math"/>
          <w:sz w:val="24"/>
        </w:rPr>
        <w:lastRenderedPageBreak/>
        <w:t>учасникам  бойових дій і військовослужбовцям</w:t>
      </w:r>
    </w:p>
    <w:p w:rsidR="00E733BD" w:rsidRPr="00E733BD" w:rsidRDefault="00E733BD" w:rsidP="00E733BD">
      <w:pPr>
        <w:spacing w:line="240" w:lineRule="auto"/>
        <w:rPr>
          <w:rFonts w:eastAsia="Cambria Math"/>
          <w:sz w:val="24"/>
        </w:rPr>
      </w:pPr>
    </w:p>
    <w:p w:rsidR="00E733BD" w:rsidRPr="00E733BD" w:rsidRDefault="00E733BD" w:rsidP="00E733BD">
      <w:pPr>
        <w:spacing w:line="240" w:lineRule="auto"/>
        <w:ind w:firstLine="567"/>
        <w:jc w:val="both"/>
        <w:rPr>
          <w:rFonts w:eastAsia="Cambria Math"/>
          <w:sz w:val="24"/>
        </w:rPr>
      </w:pPr>
      <w:r w:rsidRPr="00E733BD">
        <w:rPr>
          <w:rFonts w:eastAsia="Cambria Math"/>
          <w:sz w:val="24"/>
        </w:rPr>
        <w:t xml:space="preserve">Розглянувши заяви громадян, висновки комісії з питань  соціального захисту населення від </w:t>
      </w:r>
      <w:r w:rsidRPr="00E733BD">
        <w:rPr>
          <w:rFonts w:eastAsia="Calibri"/>
          <w:sz w:val="24"/>
        </w:rPr>
        <w:t>14 липня 2026 року</w:t>
      </w:r>
      <w:r w:rsidRPr="00E733BD">
        <w:rPr>
          <w:rFonts w:eastAsia="Cambria Math"/>
          <w:sz w:val="24"/>
        </w:rPr>
        <w:t xml:space="preserve">, враховуючи  комплексну </w:t>
      </w:r>
      <w:r w:rsidRPr="00E733BD">
        <w:rPr>
          <w:rFonts w:eastAsia="Cambria Math"/>
          <w:sz w:val="24"/>
          <w:lang w:eastAsia="ru-RU"/>
        </w:rPr>
        <w:t>Програму підтримки Захисників і Захисниць України та членів їх сімей на 2026 рік прогноз на 2027-2028 роки</w:t>
      </w:r>
      <w:r w:rsidRPr="00E733BD">
        <w:rPr>
          <w:rFonts w:eastAsia="Cambria Math"/>
          <w:sz w:val="24"/>
        </w:rPr>
        <w:t xml:space="preserve">,  відповідно до  </w:t>
      </w:r>
      <w:r w:rsidRPr="00E733BD">
        <w:rPr>
          <w:rFonts w:eastAsia="Cambria Math"/>
          <w:sz w:val="24"/>
          <w:lang w:eastAsia="ru-RU"/>
        </w:rPr>
        <w:t xml:space="preserve">п.п.1 п"а" ч. 1 ст. 34,  ст.52, ч.6 ст.59, ч.1 ст.73 </w:t>
      </w:r>
      <w:r w:rsidRPr="00E733BD">
        <w:rPr>
          <w:rFonts w:eastAsia="Cambria Math"/>
          <w:sz w:val="24"/>
        </w:rPr>
        <w:t>Закону України “Про місцеве самоврядування в Україні”, виконавчий комітет  Новороздільської міської ради</w:t>
      </w:r>
    </w:p>
    <w:p w:rsidR="00E733BD" w:rsidRPr="00E733BD" w:rsidRDefault="00E733BD" w:rsidP="00E733BD">
      <w:pPr>
        <w:spacing w:line="240" w:lineRule="auto"/>
        <w:rPr>
          <w:rFonts w:eastAsia="Cambria Math"/>
          <w:sz w:val="24"/>
        </w:rPr>
      </w:pPr>
    </w:p>
    <w:p w:rsidR="00E733BD" w:rsidRPr="00E733BD" w:rsidRDefault="00E733BD" w:rsidP="00E733BD">
      <w:pPr>
        <w:spacing w:line="240" w:lineRule="auto"/>
        <w:rPr>
          <w:rFonts w:eastAsia="Cambria Math"/>
          <w:sz w:val="24"/>
        </w:rPr>
      </w:pPr>
      <w:r w:rsidRPr="00E733BD">
        <w:rPr>
          <w:rFonts w:eastAsia="Cambria Math"/>
          <w:sz w:val="24"/>
        </w:rPr>
        <w:t>В И Р І Ш И В:</w:t>
      </w:r>
    </w:p>
    <w:p w:rsidR="00E733BD" w:rsidRPr="00E733BD" w:rsidRDefault="00E733BD" w:rsidP="00E733BD">
      <w:pPr>
        <w:spacing w:line="240" w:lineRule="auto"/>
        <w:rPr>
          <w:rFonts w:eastAsia="Cambria Math"/>
          <w:sz w:val="24"/>
        </w:rPr>
      </w:pPr>
    </w:p>
    <w:p w:rsidR="00E733BD" w:rsidRPr="00E733BD" w:rsidRDefault="00E733BD" w:rsidP="00E733BD">
      <w:pPr>
        <w:spacing w:line="240" w:lineRule="auto"/>
        <w:ind w:firstLine="567"/>
        <w:jc w:val="both"/>
        <w:rPr>
          <w:rFonts w:eastAsia="Cambria Math"/>
          <w:sz w:val="24"/>
        </w:rPr>
      </w:pPr>
      <w:r w:rsidRPr="00E733BD">
        <w:rPr>
          <w:rFonts w:eastAsia="Cambria Math"/>
          <w:sz w:val="24"/>
        </w:rPr>
        <w:t>1.  Надати одноразову матеріальну допомогу учасникам бойових дій і військовослужбовцям  згідно з Додатком.</w:t>
      </w:r>
    </w:p>
    <w:p w:rsidR="00E733BD" w:rsidRPr="00E733BD" w:rsidRDefault="00E733BD" w:rsidP="00E733BD">
      <w:pPr>
        <w:spacing w:line="240" w:lineRule="auto"/>
        <w:ind w:firstLine="567"/>
        <w:jc w:val="both"/>
        <w:rPr>
          <w:rFonts w:eastAsia="Cambria Math"/>
          <w:b/>
          <w:bCs/>
          <w:sz w:val="24"/>
        </w:rPr>
      </w:pPr>
      <w:r w:rsidRPr="00E733BD">
        <w:rPr>
          <w:rFonts w:eastAsia="Cambria Math"/>
          <w:sz w:val="24"/>
        </w:rPr>
        <w:t xml:space="preserve">2.  </w:t>
      </w:r>
      <w:r w:rsidRPr="00E733BD">
        <w:rPr>
          <w:rFonts w:eastAsia="Calibri"/>
          <w:sz w:val="24"/>
          <w:lang w:eastAsia="ru-RU"/>
        </w:rPr>
        <w:t>Начальнику фінансового управління Наконечній З.С</w:t>
      </w:r>
      <w:r w:rsidRPr="00E733BD">
        <w:rPr>
          <w:rFonts w:eastAsia="Cambria Math"/>
          <w:sz w:val="24"/>
        </w:rPr>
        <w:t>. профінансувати, а начальнику відділу фінансово-бухгалтерського обліку управління соціального захисту населення Новороздільської міської ради Дерефінці М. І.  провести видатки з бюджету міської ради в сумі</w:t>
      </w:r>
      <w:r w:rsidR="00567414">
        <w:rPr>
          <w:rFonts w:eastAsia="Cambria Math"/>
          <w:b/>
          <w:bCs/>
          <w:sz w:val="24"/>
        </w:rPr>
        <w:t xml:space="preserve">  40</w:t>
      </w:r>
      <w:r w:rsidRPr="00E733BD">
        <w:rPr>
          <w:rFonts w:eastAsia="Cambria Math"/>
          <w:b/>
          <w:bCs/>
          <w:sz w:val="24"/>
        </w:rPr>
        <w:t xml:space="preserve"> 000 </w:t>
      </w:r>
      <w:r w:rsidR="00567414">
        <w:rPr>
          <w:rFonts w:eastAsia="Cambria Math"/>
          <w:bCs/>
          <w:sz w:val="24"/>
        </w:rPr>
        <w:t>грн. 00 коп. (Сорок</w:t>
      </w:r>
      <w:r w:rsidRPr="00E733BD">
        <w:rPr>
          <w:rFonts w:eastAsia="Cambria Math"/>
          <w:bCs/>
          <w:sz w:val="24"/>
        </w:rPr>
        <w:t xml:space="preserve"> тисяч гривень 00 коп.</w:t>
      </w:r>
      <w:r w:rsidRPr="00E733BD">
        <w:rPr>
          <w:rFonts w:eastAsia="Cambria Math"/>
          <w:b/>
          <w:bCs/>
          <w:sz w:val="24"/>
        </w:rPr>
        <w:t xml:space="preserve">) </w:t>
      </w:r>
      <w:r w:rsidRPr="00E733BD">
        <w:rPr>
          <w:rFonts w:eastAsia="Cambria Math"/>
          <w:sz w:val="24"/>
        </w:rPr>
        <w:t>по коду функціональної класифікації  0813242.</w:t>
      </w:r>
    </w:p>
    <w:p w:rsidR="00E733BD" w:rsidRPr="00E733BD" w:rsidRDefault="00E733BD" w:rsidP="00E733BD">
      <w:pPr>
        <w:spacing w:line="240" w:lineRule="auto"/>
        <w:rPr>
          <w:rFonts w:eastAsia="Cambria Math"/>
          <w:sz w:val="24"/>
        </w:rPr>
      </w:pPr>
    </w:p>
    <w:p w:rsidR="00E733BD" w:rsidRPr="00E733BD" w:rsidRDefault="00E733BD" w:rsidP="00E733BD">
      <w:pPr>
        <w:spacing w:line="240" w:lineRule="auto"/>
        <w:rPr>
          <w:rFonts w:eastAsia="Cambria Math"/>
          <w:sz w:val="24"/>
        </w:rPr>
      </w:pPr>
    </w:p>
    <w:p w:rsidR="00E733BD" w:rsidRPr="00E733BD" w:rsidRDefault="00E733BD" w:rsidP="00E733BD">
      <w:pPr>
        <w:spacing w:line="240" w:lineRule="auto"/>
        <w:rPr>
          <w:rFonts w:eastAsia="Cambria Math"/>
          <w:sz w:val="24"/>
        </w:rPr>
      </w:pPr>
      <w:r w:rsidRPr="00E733BD">
        <w:rPr>
          <w:rFonts w:eastAsia="Cambria Math"/>
          <w:sz w:val="24"/>
        </w:rPr>
        <w:t>МІСЬКИЙ ГОЛОВА</w:t>
      </w:r>
      <w:r w:rsidRPr="00E733BD">
        <w:rPr>
          <w:rFonts w:eastAsia="Cambria Math"/>
          <w:sz w:val="24"/>
        </w:rPr>
        <w:tab/>
      </w:r>
      <w:r w:rsidRPr="00E733BD">
        <w:rPr>
          <w:rFonts w:eastAsia="Cambria Math"/>
          <w:sz w:val="24"/>
        </w:rPr>
        <w:tab/>
      </w:r>
      <w:r w:rsidRPr="00E733BD">
        <w:rPr>
          <w:rFonts w:eastAsia="Cambria Math"/>
          <w:sz w:val="24"/>
        </w:rPr>
        <w:tab/>
      </w:r>
      <w:r w:rsidRPr="00E733BD">
        <w:rPr>
          <w:rFonts w:eastAsia="Cambria Math"/>
          <w:sz w:val="24"/>
        </w:rPr>
        <w:tab/>
        <w:t xml:space="preserve">    </w:t>
      </w:r>
      <w:r w:rsidRPr="00E733BD">
        <w:rPr>
          <w:rFonts w:eastAsia="Cambria Math"/>
          <w:sz w:val="24"/>
        </w:rPr>
        <w:tab/>
      </w:r>
      <w:r w:rsidRPr="00E733BD">
        <w:rPr>
          <w:rFonts w:eastAsia="Cambria Math"/>
          <w:sz w:val="24"/>
        </w:rPr>
        <w:tab/>
        <w:t xml:space="preserve">         Ярина ЯЦЕНКО</w:t>
      </w:r>
    </w:p>
    <w:p w:rsidR="00E733BD" w:rsidRPr="00E733BD" w:rsidRDefault="00E733BD" w:rsidP="00E733BD">
      <w:pPr>
        <w:spacing w:line="240" w:lineRule="auto"/>
        <w:rPr>
          <w:rFonts w:eastAsia="Cambria Math"/>
          <w:sz w:val="24"/>
        </w:rPr>
      </w:pPr>
    </w:p>
    <w:p w:rsidR="00E733BD" w:rsidRPr="00E733BD" w:rsidRDefault="00E733BD" w:rsidP="00E733BD">
      <w:pPr>
        <w:spacing w:line="240" w:lineRule="auto"/>
        <w:jc w:val="both"/>
        <w:rPr>
          <w:rFonts w:eastAsia="Cambria Math"/>
          <w:sz w:val="24"/>
          <w:lang w:eastAsia="en-US"/>
        </w:rPr>
      </w:pP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Default="00E733BD"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right"/>
        <w:rPr>
          <w:rFonts w:eastAsia="Calibri"/>
          <w:sz w:val="24"/>
          <w:lang w:eastAsia="en-US"/>
        </w:rPr>
      </w:pPr>
      <w:r w:rsidRPr="00E733BD">
        <w:rPr>
          <w:rFonts w:eastAsia="Calibri"/>
          <w:sz w:val="24"/>
          <w:lang w:eastAsia="en-US"/>
        </w:rPr>
        <w:t xml:space="preserve">Додаток  </w:t>
      </w:r>
    </w:p>
    <w:p w:rsidR="00E733BD" w:rsidRPr="00E733BD" w:rsidRDefault="00E733BD" w:rsidP="00E733BD">
      <w:pPr>
        <w:spacing w:line="240" w:lineRule="auto"/>
        <w:jc w:val="right"/>
        <w:rPr>
          <w:rFonts w:eastAsia="Calibri"/>
          <w:sz w:val="24"/>
          <w:lang w:eastAsia="en-US"/>
        </w:rPr>
      </w:pPr>
      <w:r w:rsidRPr="00E733BD">
        <w:rPr>
          <w:rFonts w:eastAsia="Calibri"/>
          <w:sz w:val="24"/>
          <w:lang w:eastAsia="en-US"/>
        </w:rPr>
        <w:t xml:space="preserve">                                                                         до рішення виконкому</w:t>
      </w:r>
    </w:p>
    <w:p w:rsidR="00E733BD" w:rsidRPr="00E733BD" w:rsidRDefault="00E733BD" w:rsidP="00E733BD">
      <w:pPr>
        <w:spacing w:line="240" w:lineRule="auto"/>
        <w:ind w:left="585"/>
        <w:contextualSpacing/>
        <w:rPr>
          <w:rFonts w:eastAsia="Calibri"/>
          <w:sz w:val="24"/>
          <w:lang w:eastAsia="en-US"/>
        </w:rPr>
      </w:pPr>
      <w:r w:rsidRPr="00E733BD">
        <w:rPr>
          <w:rFonts w:eastAsia="Calibri"/>
          <w:sz w:val="24"/>
          <w:lang w:eastAsia="en-US"/>
        </w:rPr>
        <w:t xml:space="preserve">                                                                                                                №</w:t>
      </w:r>
      <w:r w:rsidR="003630DE">
        <w:rPr>
          <w:rFonts w:eastAsia="Calibri"/>
          <w:sz w:val="24"/>
          <w:lang w:eastAsia="en-US"/>
        </w:rPr>
        <w:t xml:space="preserve"> 300 </w:t>
      </w:r>
      <w:r w:rsidRPr="00E733BD">
        <w:rPr>
          <w:rFonts w:eastAsia="Calibri"/>
          <w:sz w:val="24"/>
          <w:lang w:eastAsia="en-US"/>
        </w:rPr>
        <w:t xml:space="preserve"> </w:t>
      </w:r>
      <w:r w:rsidR="003630DE">
        <w:rPr>
          <w:rFonts w:eastAsia="Calibri"/>
          <w:sz w:val="24"/>
          <w:lang w:eastAsia="en-US"/>
        </w:rPr>
        <w:t>від</w:t>
      </w:r>
      <w:r w:rsidR="00536004">
        <w:rPr>
          <w:rFonts w:eastAsia="Calibri"/>
          <w:sz w:val="24"/>
          <w:lang w:eastAsia="en-US"/>
        </w:rPr>
        <w:t xml:space="preserve"> </w:t>
      </w:r>
      <w:r w:rsidR="003630DE">
        <w:rPr>
          <w:rFonts w:eastAsia="Calibri"/>
          <w:sz w:val="24"/>
          <w:lang w:eastAsia="en-US"/>
        </w:rPr>
        <w:t xml:space="preserve"> </w:t>
      </w:r>
      <w:r w:rsidR="00536004">
        <w:rPr>
          <w:rFonts w:eastAsia="Calibri"/>
          <w:sz w:val="24"/>
          <w:lang w:eastAsia="en-US"/>
        </w:rPr>
        <w:t>21</w:t>
      </w:r>
      <w:r w:rsidRPr="00E733BD">
        <w:rPr>
          <w:rFonts w:eastAsia="Calibri"/>
          <w:sz w:val="24"/>
          <w:lang w:eastAsia="en-US"/>
        </w:rPr>
        <w:t>.07.2026р</w:t>
      </w:r>
    </w:p>
    <w:tbl>
      <w:tblPr>
        <w:tblW w:w="10647" w:type="dxa"/>
        <w:tblInd w:w="-289" w:type="dxa"/>
        <w:tblLayout w:type="fixed"/>
        <w:tblLook w:val="04A0" w:firstRow="1" w:lastRow="0" w:firstColumn="1" w:lastColumn="0" w:noHBand="0" w:noVBand="1"/>
      </w:tblPr>
      <w:tblGrid>
        <w:gridCol w:w="582"/>
        <w:gridCol w:w="1985"/>
        <w:gridCol w:w="189"/>
        <w:gridCol w:w="2079"/>
        <w:gridCol w:w="568"/>
        <w:gridCol w:w="849"/>
        <w:gridCol w:w="568"/>
        <w:gridCol w:w="850"/>
        <w:gridCol w:w="1843"/>
        <w:gridCol w:w="275"/>
        <w:gridCol w:w="434"/>
        <w:gridCol w:w="425"/>
      </w:tblGrid>
      <w:tr w:rsidR="00E733BD" w:rsidRPr="00E733BD" w:rsidTr="00AD3E04">
        <w:trPr>
          <w:trHeight w:val="1349"/>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733BD" w:rsidRPr="00E733BD" w:rsidRDefault="00E733BD" w:rsidP="00E733BD">
            <w:pPr>
              <w:spacing w:line="240" w:lineRule="auto"/>
              <w:rPr>
                <w:b/>
                <w:bCs/>
                <w:color w:val="000000"/>
                <w:sz w:val="24"/>
                <w:lang w:eastAsia="ru-RU"/>
              </w:rPr>
            </w:pPr>
            <w:r w:rsidRPr="00E733BD">
              <w:rPr>
                <w:b/>
                <w:bCs/>
                <w:color w:val="000000"/>
                <w:sz w:val="24"/>
                <w:lang w:eastAsia="ru-RU"/>
              </w:rPr>
              <w:t>№ П/П</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E733BD" w:rsidRPr="00E733BD" w:rsidRDefault="00E733BD" w:rsidP="00E733BD">
            <w:pPr>
              <w:spacing w:line="240" w:lineRule="auto"/>
              <w:rPr>
                <w:b/>
                <w:bCs/>
                <w:color w:val="000000"/>
                <w:sz w:val="24"/>
                <w:lang w:eastAsia="ru-RU"/>
              </w:rPr>
            </w:pPr>
            <w:r w:rsidRPr="00E733BD">
              <w:rPr>
                <w:b/>
                <w:bCs/>
                <w:color w:val="000000"/>
                <w:sz w:val="24"/>
                <w:lang w:eastAsia="ru-RU"/>
              </w:rPr>
              <w:t>Рахунок</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rsidR="00E733BD" w:rsidRPr="00E733BD" w:rsidRDefault="00E733BD" w:rsidP="00E733BD">
            <w:pPr>
              <w:spacing w:line="240" w:lineRule="auto"/>
              <w:ind w:right="459"/>
              <w:rPr>
                <w:b/>
                <w:bCs/>
                <w:color w:val="000000"/>
                <w:sz w:val="24"/>
                <w:lang w:eastAsia="ru-RU"/>
              </w:rPr>
            </w:pPr>
            <w:r w:rsidRPr="00E733BD">
              <w:rPr>
                <w:b/>
                <w:bCs/>
                <w:color w:val="000000"/>
                <w:sz w:val="24"/>
                <w:lang w:eastAsia="ru-RU"/>
              </w:rPr>
              <w:t>Прізвище, ім'я,  по  батькові</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E733BD" w:rsidRPr="00E733BD" w:rsidRDefault="00E733BD" w:rsidP="00E733BD">
            <w:pPr>
              <w:spacing w:line="240" w:lineRule="auto"/>
              <w:rPr>
                <w:b/>
                <w:bCs/>
                <w:color w:val="000000"/>
                <w:sz w:val="24"/>
                <w:lang w:eastAsia="ru-RU"/>
              </w:rPr>
            </w:pPr>
            <w:r w:rsidRPr="00E733BD">
              <w:rPr>
                <w:b/>
                <w:bCs/>
                <w:color w:val="000000"/>
                <w:sz w:val="24"/>
                <w:lang w:eastAsia="ru-RU"/>
              </w:rPr>
              <w:t>Ідентифікаційний номер</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E733BD" w:rsidRPr="00E733BD" w:rsidRDefault="00E733BD" w:rsidP="00E733BD">
            <w:pPr>
              <w:spacing w:line="240" w:lineRule="auto"/>
              <w:rPr>
                <w:b/>
                <w:bCs/>
                <w:color w:val="000000"/>
                <w:sz w:val="24"/>
                <w:lang w:eastAsia="ru-RU"/>
              </w:rPr>
            </w:pPr>
            <w:r w:rsidRPr="00E733BD">
              <w:rPr>
                <w:b/>
                <w:bCs/>
                <w:color w:val="000000"/>
                <w:sz w:val="24"/>
                <w:lang w:eastAsia="ru-RU"/>
              </w:rPr>
              <w:t> </w:t>
            </w:r>
          </w:p>
          <w:p w:rsidR="00E733BD" w:rsidRPr="00E733BD" w:rsidRDefault="00E733BD" w:rsidP="00E733BD">
            <w:pPr>
              <w:spacing w:line="240" w:lineRule="auto"/>
              <w:rPr>
                <w:rFonts w:eastAsia="Calibri"/>
                <w:b/>
                <w:bCs/>
                <w:color w:val="000000"/>
                <w:sz w:val="24"/>
                <w:lang w:eastAsia="en-US"/>
              </w:rPr>
            </w:pPr>
            <w:r w:rsidRPr="00E733BD">
              <w:rPr>
                <w:rFonts w:eastAsia="Calibri"/>
                <w:b/>
                <w:bCs/>
                <w:color w:val="000000"/>
                <w:sz w:val="24"/>
                <w:lang w:eastAsia="en-US"/>
              </w:rPr>
              <w:t>Серія та номер паспорта</w:t>
            </w:r>
          </w:p>
          <w:p w:rsidR="00E733BD" w:rsidRPr="00E733BD" w:rsidRDefault="00E733BD" w:rsidP="00E733BD">
            <w:pPr>
              <w:spacing w:line="240" w:lineRule="auto"/>
              <w:rPr>
                <w:b/>
                <w:bCs/>
                <w:color w:val="000000"/>
                <w:sz w:val="24"/>
                <w:lang w:eastAsia="ru-RU"/>
              </w:rPr>
            </w:pP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E733BD" w:rsidRPr="00E733BD" w:rsidRDefault="00E733BD" w:rsidP="00E733BD">
            <w:pPr>
              <w:spacing w:line="240" w:lineRule="auto"/>
              <w:rPr>
                <w:b/>
                <w:bCs/>
                <w:color w:val="000000"/>
                <w:sz w:val="24"/>
                <w:lang w:eastAsia="ru-RU"/>
              </w:rPr>
            </w:pPr>
            <w:r w:rsidRPr="00E733BD">
              <w:rPr>
                <w:b/>
                <w:bCs/>
                <w:color w:val="000000"/>
                <w:sz w:val="24"/>
                <w:lang w:eastAsia="ru-RU"/>
              </w:rPr>
              <w:t>Адреса</w:t>
            </w: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E733BD" w:rsidRPr="00E733BD" w:rsidRDefault="00E733BD" w:rsidP="00E733BD">
            <w:pPr>
              <w:spacing w:line="240" w:lineRule="auto"/>
              <w:ind w:left="-108" w:right="-108"/>
              <w:rPr>
                <w:b/>
                <w:bCs/>
                <w:color w:val="000000"/>
                <w:sz w:val="24"/>
                <w:lang w:eastAsia="ru-RU"/>
              </w:rPr>
            </w:pPr>
            <w:r w:rsidRPr="00E733BD">
              <w:rPr>
                <w:b/>
                <w:bCs/>
                <w:color w:val="000000"/>
                <w:sz w:val="24"/>
                <w:lang w:eastAsia="ru-RU"/>
              </w:rPr>
              <w:t>Сума грн.</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color w:val="000000"/>
                <w:sz w:val="24"/>
              </w:rPr>
            </w:pPr>
            <w:r w:rsidRPr="00E733BD">
              <w:rPr>
                <w:rFonts w:eastAsia="Calibri"/>
                <w:sz w:val="24"/>
                <w:lang w:eastAsia="en-US"/>
              </w:rPr>
              <w:t>1</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286BA1">
              <w:rPr>
                <w:i/>
                <w:color w:val="000000"/>
                <w:sz w:val="24"/>
                <w:lang w:eastAsia="ru-RU"/>
              </w:rPr>
              <w:t>(персональні дані)</w:t>
            </w:r>
            <w:r w:rsidRPr="00286BA1">
              <w:rPr>
                <w:color w:val="000000"/>
                <w:sz w:val="24"/>
                <w:lang w:eastAsia="ru-RU"/>
              </w:rPr>
              <w:t xml:space="preserve"> </w:t>
            </w:r>
          </w:p>
        </w:tc>
        <w:tc>
          <w:tcPr>
            <w:tcW w:w="2268"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color w:val="000000"/>
                <w:sz w:val="24"/>
                <w:lang w:eastAsia="en-US"/>
              </w:rPr>
            </w:pPr>
            <w:r w:rsidRPr="00E733BD">
              <w:rPr>
                <w:rFonts w:eastAsia="Calibri"/>
                <w:color w:val="000000"/>
                <w:sz w:val="24"/>
                <w:lang w:eastAsia="en-US"/>
              </w:rPr>
              <w:t>Кобилінський Андрій Іванович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652856">
              <w:rPr>
                <w:i/>
                <w:color w:val="000000"/>
                <w:sz w:val="24"/>
                <w:lang w:eastAsia="ru-RU"/>
              </w:rPr>
              <w:t>(персональні дані)</w:t>
            </w:r>
            <w:r w:rsidRPr="00652856">
              <w:rPr>
                <w:color w:val="000000"/>
                <w:sz w:val="24"/>
                <w:lang w:eastAsia="ru-RU"/>
              </w:rPr>
              <w:t xml:space="preserve"> </w:t>
            </w:r>
          </w:p>
        </w:tc>
        <w:tc>
          <w:tcPr>
            <w:tcW w:w="1418"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652856">
              <w:rPr>
                <w:i/>
                <w:color w:val="000000"/>
                <w:sz w:val="24"/>
                <w:lang w:eastAsia="ru-RU"/>
              </w:rPr>
              <w:t>(персональні дані)</w:t>
            </w:r>
            <w:r w:rsidRPr="00652856">
              <w:rPr>
                <w:color w:val="000000"/>
                <w:sz w:val="24"/>
                <w:lang w:eastAsia="ru-RU"/>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652856">
              <w:rPr>
                <w:i/>
                <w:color w:val="000000"/>
                <w:sz w:val="24"/>
                <w:lang w:eastAsia="ru-RU"/>
              </w:rPr>
              <w:t>(персональні дані)</w:t>
            </w:r>
            <w:r w:rsidRPr="00652856">
              <w:rPr>
                <w:color w:val="000000"/>
                <w:sz w:val="24"/>
                <w:lang w:eastAsia="ru-RU"/>
              </w:rPr>
              <w:t xml:space="preserve">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right="-108"/>
              <w:rPr>
                <w:rFonts w:eastAsia="Calibri"/>
                <w:sz w:val="24"/>
                <w:lang w:eastAsia="en-US"/>
              </w:rPr>
            </w:pPr>
            <w:r w:rsidRPr="00E733BD">
              <w:rPr>
                <w:rFonts w:eastAsia="Calibri"/>
                <w:color w:val="000000"/>
                <w:sz w:val="24"/>
                <w:lang w:eastAsia="en-US"/>
              </w:rPr>
              <w:t xml:space="preserve"> 10000,00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color w:val="000000"/>
                <w:sz w:val="24"/>
              </w:rPr>
            </w:pPr>
            <w:r w:rsidRPr="00E733BD">
              <w:rPr>
                <w:rFonts w:eastAsia="Calibri"/>
                <w:sz w:val="24"/>
                <w:lang w:eastAsia="en-US"/>
              </w:rPr>
              <w:lastRenderedPageBreak/>
              <w:t>2</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286BA1">
              <w:rPr>
                <w:i/>
                <w:color w:val="000000"/>
                <w:sz w:val="24"/>
                <w:lang w:eastAsia="ru-RU"/>
              </w:rPr>
              <w:t>(персональні дані)</w:t>
            </w:r>
            <w:r w:rsidRPr="00286BA1">
              <w:rPr>
                <w:color w:val="000000"/>
                <w:sz w:val="24"/>
                <w:lang w:eastAsia="ru-RU"/>
              </w:rPr>
              <w:t xml:space="preserve"> </w:t>
            </w:r>
          </w:p>
        </w:tc>
        <w:tc>
          <w:tcPr>
            <w:tcW w:w="2268"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color w:val="000000"/>
                <w:sz w:val="24"/>
                <w:lang w:eastAsia="en-US"/>
              </w:rPr>
            </w:pPr>
            <w:r w:rsidRPr="00E733BD">
              <w:rPr>
                <w:rFonts w:eastAsia="Calibri"/>
                <w:color w:val="000000"/>
                <w:sz w:val="24"/>
                <w:lang w:eastAsia="en-US"/>
              </w:rPr>
              <w:t>Андрусик Ярослав Володимирович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652856">
              <w:rPr>
                <w:i/>
                <w:color w:val="000000"/>
                <w:sz w:val="24"/>
                <w:lang w:eastAsia="ru-RU"/>
              </w:rPr>
              <w:t>(персональні дані)</w:t>
            </w:r>
            <w:r w:rsidRPr="00652856">
              <w:rPr>
                <w:color w:val="000000"/>
                <w:sz w:val="24"/>
                <w:lang w:eastAsia="ru-RU"/>
              </w:rPr>
              <w:t xml:space="preserve"> </w:t>
            </w:r>
          </w:p>
        </w:tc>
        <w:tc>
          <w:tcPr>
            <w:tcW w:w="1418"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652856">
              <w:rPr>
                <w:i/>
                <w:color w:val="000000"/>
                <w:sz w:val="24"/>
                <w:lang w:eastAsia="ru-RU"/>
              </w:rPr>
              <w:t>(персональні дані)</w:t>
            </w:r>
            <w:r w:rsidRPr="00652856">
              <w:rPr>
                <w:color w:val="000000"/>
                <w:sz w:val="24"/>
                <w:lang w:eastAsia="ru-RU"/>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652856">
              <w:rPr>
                <w:i/>
                <w:color w:val="000000"/>
                <w:sz w:val="24"/>
                <w:lang w:eastAsia="ru-RU"/>
              </w:rPr>
              <w:t>(персональні дані)</w:t>
            </w:r>
            <w:r w:rsidRPr="00652856">
              <w:rPr>
                <w:color w:val="000000"/>
                <w:sz w:val="24"/>
                <w:lang w:eastAsia="ru-RU"/>
              </w:rPr>
              <w:t xml:space="preserve">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right="-108"/>
              <w:rPr>
                <w:rFonts w:eastAsia="Calibri"/>
                <w:sz w:val="24"/>
                <w:lang w:eastAsia="en-US"/>
              </w:rPr>
            </w:pPr>
            <w:r>
              <w:rPr>
                <w:rFonts w:eastAsia="Calibri"/>
                <w:color w:val="000000"/>
                <w:sz w:val="24"/>
                <w:lang w:eastAsia="en-US"/>
              </w:rPr>
              <w:t xml:space="preserve"> 2</w:t>
            </w:r>
            <w:r w:rsidRPr="00E733BD">
              <w:rPr>
                <w:rFonts w:eastAsia="Calibri"/>
                <w:color w:val="000000"/>
                <w:sz w:val="24"/>
                <w:lang w:eastAsia="en-US"/>
              </w:rPr>
              <w:t>5000,00</w:t>
            </w:r>
          </w:p>
        </w:tc>
      </w:tr>
      <w:tr w:rsidR="00A67F6D" w:rsidRPr="00E733BD" w:rsidTr="00A67F6D">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A67F6D" w:rsidRPr="00E733BD" w:rsidRDefault="00A67F6D" w:rsidP="00A67F6D">
            <w:pPr>
              <w:spacing w:line="240" w:lineRule="auto"/>
              <w:jc w:val="center"/>
              <w:rPr>
                <w:rFonts w:eastAsia="Calibri"/>
                <w:color w:val="000000"/>
                <w:sz w:val="24"/>
              </w:rPr>
            </w:pPr>
            <w:r w:rsidRPr="00E733BD">
              <w:rPr>
                <w:rFonts w:eastAsia="Calibri"/>
                <w:color w:val="000000"/>
                <w:sz w:val="24"/>
                <w:lang w:eastAsia="en-US"/>
              </w:rPr>
              <w:t>3</w:t>
            </w:r>
          </w:p>
        </w:tc>
        <w:tc>
          <w:tcPr>
            <w:tcW w:w="1985"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286BA1">
              <w:rPr>
                <w:i/>
                <w:color w:val="000000"/>
                <w:sz w:val="24"/>
                <w:lang w:eastAsia="ru-RU"/>
              </w:rPr>
              <w:t>(персональні дані)</w:t>
            </w:r>
            <w:r w:rsidRPr="00286BA1">
              <w:rPr>
                <w:color w:val="000000"/>
                <w:sz w:val="24"/>
                <w:lang w:eastAsia="ru-RU"/>
              </w:rPr>
              <w:t xml:space="preserve"> </w:t>
            </w:r>
          </w:p>
        </w:tc>
        <w:tc>
          <w:tcPr>
            <w:tcW w:w="2268" w:type="dxa"/>
            <w:gridSpan w:val="2"/>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rPr>
                <w:rFonts w:eastAsia="Calibri"/>
                <w:sz w:val="24"/>
                <w:lang w:eastAsia="en-US"/>
              </w:rPr>
            </w:pPr>
            <w:r w:rsidRPr="00E733BD">
              <w:rPr>
                <w:rFonts w:eastAsia="Calibri"/>
                <w:color w:val="000000"/>
                <w:sz w:val="24"/>
                <w:lang w:eastAsia="en-US"/>
              </w:rPr>
              <w:t>Паламарчук Олександр Васильович</w:t>
            </w:r>
          </w:p>
        </w:tc>
        <w:tc>
          <w:tcPr>
            <w:tcW w:w="1417"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652856">
              <w:rPr>
                <w:i/>
                <w:color w:val="000000"/>
                <w:sz w:val="24"/>
                <w:lang w:eastAsia="ru-RU"/>
              </w:rPr>
              <w:t>(персональні дані)</w:t>
            </w:r>
            <w:r w:rsidRPr="00652856">
              <w:rPr>
                <w:color w:val="000000"/>
                <w:sz w:val="24"/>
                <w:lang w:eastAsia="ru-RU"/>
              </w:rPr>
              <w:t xml:space="preserve"> </w:t>
            </w:r>
          </w:p>
        </w:tc>
        <w:tc>
          <w:tcPr>
            <w:tcW w:w="1418" w:type="dxa"/>
            <w:gridSpan w:val="2"/>
            <w:tcBorders>
              <w:top w:val="single" w:sz="4" w:space="0" w:color="auto"/>
              <w:left w:val="nil"/>
              <w:bottom w:val="single" w:sz="4" w:space="0" w:color="auto"/>
              <w:right w:val="single" w:sz="4" w:space="0" w:color="auto"/>
            </w:tcBorders>
            <w:shd w:val="clear" w:color="auto" w:fill="auto"/>
          </w:tcPr>
          <w:p w:rsidR="00A67F6D" w:rsidRDefault="00A67F6D" w:rsidP="00A67F6D">
            <w:r w:rsidRPr="00652856">
              <w:rPr>
                <w:i/>
                <w:color w:val="000000"/>
                <w:sz w:val="24"/>
                <w:lang w:eastAsia="ru-RU"/>
              </w:rPr>
              <w:t>(персональні дані)</w:t>
            </w:r>
            <w:r w:rsidRPr="00652856">
              <w:rPr>
                <w:color w:val="000000"/>
                <w:sz w:val="24"/>
                <w:lang w:eastAsia="ru-RU"/>
              </w:rPr>
              <w:t xml:space="preserve"> </w:t>
            </w:r>
          </w:p>
        </w:tc>
        <w:tc>
          <w:tcPr>
            <w:tcW w:w="1843" w:type="dxa"/>
            <w:tcBorders>
              <w:top w:val="single" w:sz="4" w:space="0" w:color="auto"/>
              <w:left w:val="nil"/>
              <w:bottom w:val="single" w:sz="4" w:space="0" w:color="auto"/>
              <w:right w:val="single" w:sz="4" w:space="0" w:color="auto"/>
            </w:tcBorders>
            <w:shd w:val="clear" w:color="auto" w:fill="auto"/>
            <w:noWrap/>
          </w:tcPr>
          <w:p w:rsidR="00A67F6D" w:rsidRDefault="00A67F6D" w:rsidP="00A67F6D">
            <w:r w:rsidRPr="00652856">
              <w:rPr>
                <w:i/>
                <w:color w:val="000000"/>
                <w:sz w:val="24"/>
                <w:lang w:eastAsia="ru-RU"/>
              </w:rPr>
              <w:t>(персональні дані)</w:t>
            </w:r>
            <w:r w:rsidRPr="00652856">
              <w:rPr>
                <w:color w:val="000000"/>
                <w:sz w:val="24"/>
                <w:lang w:eastAsia="ru-RU"/>
              </w:rPr>
              <w:t xml:space="preserve"> </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A67F6D" w:rsidRPr="00E733BD" w:rsidRDefault="00A67F6D" w:rsidP="00A67F6D">
            <w:pPr>
              <w:spacing w:line="240" w:lineRule="auto"/>
              <w:ind w:left="-108" w:right="-108"/>
              <w:rPr>
                <w:rFonts w:eastAsia="Calibri"/>
                <w:sz w:val="24"/>
                <w:lang w:eastAsia="en-US"/>
              </w:rPr>
            </w:pPr>
            <w:r>
              <w:rPr>
                <w:rFonts w:eastAsia="Calibri"/>
                <w:color w:val="000000"/>
                <w:sz w:val="24"/>
                <w:lang w:eastAsia="en-US"/>
              </w:rPr>
              <w:t xml:space="preserve"> 5</w:t>
            </w:r>
            <w:r w:rsidRPr="00E733BD">
              <w:rPr>
                <w:rFonts w:eastAsia="Calibri"/>
                <w:color w:val="000000"/>
                <w:sz w:val="24"/>
                <w:lang w:eastAsia="en-US"/>
              </w:rPr>
              <w:t>000,00</w:t>
            </w:r>
          </w:p>
        </w:tc>
      </w:tr>
      <w:tr w:rsidR="00E733BD" w:rsidRPr="008F7261" w:rsidTr="00AD3E04">
        <w:trPr>
          <w:trHeight w:val="770"/>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733BD" w:rsidRPr="00E733BD" w:rsidRDefault="00E733BD" w:rsidP="00E733BD">
            <w:pPr>
              <w:spacing w:line="240" w:lineRule="auto"/>
              <w:jc w:val="center"/>
              <w:rPr>
                <w:rFonts w:eastAsia="Calibri"/>
                <w:sz w:val="24"/>
              </w:rPr>
            </w:pP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E733BD" w:rsidRPr="00E733BD" w:rsidRDefault="00E733BD" w:rsidP="00E733BD">
            <w:pPr>
              <w:spacing w:line="240" w:lineRule="auto"/>
              <w:rPr>
                <w:bCs/>
                <w:color w:val="000000"/>
                <w:sz w:val="24"/>
                <w:lang w:eastAsia="ru-RU"/>
              </w:rPr>
            </w:pPr>
            <w:r w:rsidRPr="00E733BD">
              <w:rPr>
                <w:bCs/>
                <w:color w:val="000000"/>
                <w:sz w:val="24"/>
                <w:lang w:eastAsia="ru-RU"/>
              </w:rPr>
              <w:t>ВСЬОГО</w:t>
            </w:r>
          </w:p>
        </w:tc>
        <w:tc>
          <w:tcPr>
            <w:tcW w:w="6946" w:type="dxa"/>
            <w:gridSpan w:val="7"/>
            <w:tcBorders>
              <w:top w:val="single" w:sz="4" w:space="0" w:color="auto"/>
              <w:left w:val="nil"/>
              <w:bottom w:val="single" w:sz="4" w:space="0" w:color="auto"/>
              <w:right w:val="single" w:sz="4" w:space="0" w:color="auto"/>
            </w:tcBorders>
            <w:shd w:val="clear" w:color="auto" w:fill="auto"/>
            <w:noWrap/>
            <w:vAlign w:val="center"/>
            <w:hideMark/>
          </w:tcPr>
          <w:p w:rsidR="00E733BD" w:rsidRPr="00E733BD" w:rsidRDefault="00E733BD" w:rsidP="00E733BD">
            <w:pPr>
              <w:spacing w:line="240" w:lineRule="auto"/>
              <w:ind w:left="-108"/>
              <w:rPr>
                <w:bCs/>
                <w:color w:val="000000"/>
                <w:sz w:val="24"/>
                <w:lang w:eastAsia="ru-RU"/>
              </w:rPr>
            </w:pP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E733BD" w:rsidRPr="008F7261" w:rsidRDefault="00E733BD" w:rsidP="00E733BD">
            <w:pPr>
              <w:spacing w:line="240" w:lineRule="auto"/>
              <w:ind w:left="-108" w:right="-108"/>
              <w:rPr>
                <w:bCs/>
                <w:sz w:val="24"/>
                <w:lang w:eastAsia="ru-RU"/>
              </w:rPr>
            </w:pPr>
            <w:r w:rsidRPr="008F7261">
              <w:rPr>
                <w:bCs/>
                <w:sz w:val="24"/>
                <w:lang w:eastAsia="ru-RU"/>
              </w:rPr>
              <w:t xml:space="preserve"> </w:t>
            </w:r>
            <w:r w:rsidR="00567414" w:rsidRPr="008F7261">
              <w:rPr>
                <w:bCs/>
                <w:sz w:val="24"/>
                <w:lang w:eastAsia="ru-RU"/>
              </w:rPr>
              <w:t>40</w:t>
            </w:r>
            <w:r w:rsidRPr="008F7261">
              <w:rPr>
                <w:bCs/>
                <w:sz w:val="24"/>
                <w:lang w:eastAsia="ru-RU"/>
              </w:rPr>
              <w:t xml:space="preserve"> 000,00</w:t>
            </w:r>
          </w:p>
        </w:tc>
      </w:tr>
      <w:tr w:rsidR="00E733BD" w:rsidRPr="00E733BD" w:rsidTr="00AD3E04">
        <w:trPr>
          <w:gridAfter w:val="1"/>
          <w:wAfter w:w="425" w:type="dxa"/>
          <w:trHeight w:val="315"/>
        </w:trPr>
        <w:tc>
          <w:tcPr>
            <w:tcW w:w="582" w:type="dxa"/>
            <w:tcBorders>
              <w:top w:val="nil"/>
              <w:left w:val="nil"/>
              <w:bottom w:val="nil"/>
              <w:right w:val="nil"/>
            </w:tcBorders>
            <w:shd w:val="clear" w:color="auto" w:fill="auto"/>
            <w:noWrap/>
            <w:vAlign w:val="bottom"/>
            <w:hideMark/>
          </w:tcPr>
          <w:p w:rsidR="00E733BD" w:rsidRPr="00E733BD" w:rsidRDefault="00E733BD" w:rsidP="00E733BD">
            <w:pPr>
              <w:spacing w:line="240" w:lineRule="auto"/>
              <w:rPr>
                <w:color w:val="000000"/>
                <w:sz w:val="24"/>
                <w:lang w:eastAsia="ru-RU"/>
              </w:rPr>
            </w:pPr>
          </w:p>
        </w:tc>
        <w:tc>
          <w:tcPr>
            <w:tcW w:w="2174" w:type="dxa"/>
            <w:gridSpan w:val="2"/>
            <w:tcBorders>
              <w:top w:val="nil"/>
              <w:left w:val="nil"/>
              <w:bottom w:val="nil"/>
              <w:right w:val="nil"/>
            </w:tcBorders>
            <w:shd w:val="clear" w:color="auto" w:fill="auto"/>
            <w:noWrap/>
            <w:vAlign w:val="bottom"/>
            <w:hideMark/>
          </w:tcPr>
          <w:p w:rsidR="00E733BD" w:rsidRPr="00E733BD" w:rsidRDefault="00E733BD" w:rsidP="00E733BD">
            <w:pPr>
              <w:spacing w:line="240" w:lineRule="auto"/>
              <w:rPr>
                <w:color w:val="000000"/>
                <w:sz w:val="24"/>
                <w:lang w:eastAsia="ru-RU"/>
              </w:rPr>
            </w:pPr>
          </w:p>
        </w:tc>
        <w:tc>
          <w:tcPr>
            <w:tcW w:w="2647" w:type="dxa"/>
            <w:gridSpan w:val="2"/>
            <w:tcBorders>
              <w:top w:val="nil"/>
              <w:left w:val="nil"/>
              <w:bottom w:val="nil"/>
              <w:right w:val="nil"/>
            </w:tcBorders>
            <w:shd w:val="clear" w:color="auto" w:fill="auto"/>
            <w:noWrap/>
            <w:vAlign w:val="bottom"/>
            <w:hideMark/>
          </w:tcPr>
          <w:p w:rsidR="00E733BD" w:rsidRPr="00E733BD" w:rsidRDefault="00E733BD" w:rsidP="00E733BD">
            <w:pPr>
              <w:spacing w:line="240" w:lineRule="auto"/>
              <w:rPr>
                <w:color w:val="000000"/>
                <w:sz w:val="24"/>
                <w:lang w:eastAsia="ru-RU"/>
              </w:rPr>
            </w:pPr>
          </w:p>
        </w:tc>
        <w:tc>
          <w:tcPr>
            <w:tcW w:w="1417" w:type="dxa"/>
            <w:gridSpan w:val="2"/>
            <w:tcBorders>
              <w:top w:val="nil"/>
              <w:left w:val="nil"/>
              <w:bottom w:val="nil"/>
              <w:right w:val="nil"/>
            </w:tcBorders>
            <w:shd w:val="clear" w:color="auto" w:fill="auto"/>
            <w:noWrap/>
            <w:vAlign w:val="bottom"/>
            <w:hideMark/>
          </w:tcPr>
          <w:p w:rsidR="00E733BD" w:rsidRPr="00E733BD" w:rsidRDefault="00E733BD" w:rsidP="00E733BD">
            <w:pPr>
              <w:spacing w:line="240" w:lineRule="auto"/>
              <w:rPr>
                <w:color w:val="000000"/>
                <w:sz w:val="24"/>
                <w:lang w:eastAsia="ru-RU"/>
              </w:rPr>
            </w:pPr>
          </w:p>
        </w:tc>
        <w:tc>
          <w:tcPr>
            <w:tcW w:w="2968" w:type="dxa"/>
            <w:gridSpan w:val="3"/>
            <w:tcBorders>
              <w:top w:val="nil"/>
              <w:left w:val="nil"/>
              <w:bottom w:val="nil"/>
              <w:right w:val="nil"/>
            </w:tcBorders>
            <w:shd w:val="clear" w:color="auto" w:fill="auto"/>
            <w:noWrap/>
            <w:vAlign w:val="bottom"/>
            <w:hideMark/>
          </w:tcPr>
          <w:p w:rsidR="00E733BD" w:rsidRPr="00E733BD" w:rsidRDefault="00E733BD" w:rsidP="00E733BD">
            <w:pPr>
              <w:spacing w:line="240" w:lineRule="auto"/>
              <w:rPr>
                <w:color w:val="000000"/>
                <w:sz w:val="24"/>
                <w:lang w:eastAsia="ru-RU"/>
              </w:rPr>
            </w:pPr>
          </w:p>
        </w:tc>
        <w:tc>
          <w:tcPr>
            <w:tcW w:w="434" w:type="dxa"/>
            <w:tcBorders>
              <w:top w:val="nil"/>
              <w:left w:val="nil"/>
              <w:bottom w:val="nil"/>
              <w:right w:val="nil"/>
            </w:tcBorders>
            <w:shd w:val="clear" w:color="auto" w:fill="auto"/>
            <w:noWrap/>
            <w:vAlign w:val="bottom"/>
            <w:hideMark/>
          </w:tcPr>
          <w:p w:rsidR="00E733BD" w:rsidRPr="00E733BD" w:rsidRDefault="00E733BD" w:rsidP="00E733BD">
            <w:pPr>
              <w:spacing w:line="240" w:lineRule="auto"/>
              <w:rPr>
                <w:color w:val="000000"/>
                <w:sz w:val="24"/>
                <w:lang w:eastAsia="ru-RU"/>
              </w:rPr>
            </w:pPr>
          </w:p>
        </w:tc>
      </w:tr>
    </w:tbl>
    <w:p w:rsidR="00191740" w:rsidRDefault="00191740" w:rsidP="00191740">
      <w:pPr>
        <w:spacing w:line="240" w:lineRule="auto"/>
        <w:jc w:val="both"/>
        <w:rPr>
          <w:rFonts w:eastAsia="Calibri"/>
          <w:sz w:val="24"/>
          <w:lang w:eastAsia="en-US"/>
        </w:rPr>
      </w:pPr>
    </w:p>
    <w:p w:rsidR="00E733BD" w:rsidRPr="00E733BD" w:rsidRDefault="00191740" w:rsidP="00191740">
      <w:pPr>
        <w:spacing w:line="240" w:lineRule="auto"/>
        <w:jc w:val="both"/>
        <w:rPr>
          <w:rFonts w:eastAsia="Calibri"/>
          <w:sz w:val="24"/>
          <w:lang w:eastAsia="en-US"/>
        </w:rPr>
      </w:pPr>
      <w:r>
        <w:rPr>
          <w:sz w:val="24"/>
          <w:lang w:eastAsia="ru-RU"/>
        </w:rPr>
        <w:t>Керуючий справами виконавчого комітету</w:t>
      </w:r>
      <w:r w:rsidRPr="00E733BD">
        <w:rPr>
          <w:rFonts w:eastAsia="Calibri"/>
          <w:sz w:val="24"/>
          <w:lang w:eastAsia="en-US"/>
        </w:rPr>
        <w:t xml:space="preserve">      </w:t>
      </w:r>
      <w:r>
        <w:rPr>
          <w:rFonts w:eastAsia="Calibri"/>
          <w:sz w:val="24"/>
          <w:lang w:eastAsia="en-US"/>
        </w:rPr>
        <w:tab/>
      </w:r>
      <w:r>
        <w:rPr>
          <w:rFonts w:eastAsia="Calibri"/>
          <w:sz w:val="24"/>
          <w:lang w:eastAsia="en-US"/>
        </w:rPr>
        <w:tab/>
      </w:r>
      <w:r>
        <w:rPr>
          <w:rFonts w:eastAsia="Calibri"/>
          <w:sz w:val="24"/>
          <w:lang w:eastAsia="en-US"/>
        </w:rPr>
        <w:tab/>
      </w:r>
      <w:r w:rsidRPr="00E733BD">
        <w:rPr>
          <w:rFonts w:eastAsia="Calibri"/>
          <w:sz w:val="24"/>
          <w:lang w:eastAsia="en-US"/>
        </w:rPr>
        <w:t xml:space="preserve">  </w:t>
      </w:r>
      <w:r>
        <w:rPr>
          <w:rFonts w:eastAsia="Calibri"/>
          <w:sz w:val="24"/>
          <w:lang w:eastAsia="en-US"/>
        </w:rPr>
        <w:t xml:space="preserve">Анатолій </w:t>
      </w:r>
      <w:r>
        <w:rPr>
          <w:sz w:val="24"/>
          <w:lang w:eastAsia="ru-RU"/>
        </w:rPr>
        <w:t>МЕЛЬНІКОВ</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Default="00E733BD"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8F7261">
      <w:pPr>
        <w:spacing w:line="240" w:lineRule="auto"/>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Pr="00A6418A" w:rsidRDefault="003630DE" w:rsidP="003630DE">
      <w:pPr>
        <w:spacing w:line="256" w:lineRule="auto"/>
        <w:jc w:val="center"/>
        <w:rPr>
          <w:sz w:val="24"/>
        </w:rPr>
      </w:pPr>
      <w:r w:rsidRPr="00A6418A">
        <w:rPr>
          <w:noProof/>
        </w:rPr>
        <w:drawing>
          <wp:inline distT="0" distB="0" distL="0" distR="0" wp14:anchorId="3EF74E6C" wp14:editId="30886691">
            <wp:extent cx="1144905" cy="59626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630DE" w:rsidRPr="00A6418A" w:rsidRDefault="003630DE" w:rsidP="003630DE">
      <w:pPr>
        <w:spacing w:line="256" w:lineRule="auto"/>
        <w:jc w:val="center"/>
        <w:rPr>
          <w:b/>
          <w:szCs w:val="28"/>
        </w:rPr>
      </w:pPr>
      <w:r w:rsidRPr="00A6418A">
        <w:rPr>
          <w:b/>
          <w:szCs w:val="28"/>
        </w:rPr>
        <w:t xml:space="preserve">НОВОРОЗДІЛЬСЬКА МІСЬКА РАДА </w:t>
      </w:r>
    </w:p>
    <w:p w:rsidR="003630DE" w:rsidRPr="00A6418A" w:rsidRDefault="003630DE" w:rsidP="003630DE">
      <w:pPr>
        <w:spacing w:line="256" w:lineRule="auto"/>
        <w:jc w:val="center"/>
        <w:rPr>
          <w:b/>
          <w:szCs w:val="28"/>
        </w:rPr>
      </w:pPr>
      <w:r w:rsidRPr="00A6418A">
        <w:rPr>
          <w:b/>
          <w:szCs w:val="28"/>
        </w:rPr>
        <w:t xml:space="preserve">ВИКОНАВЧИЙ КОМІТЕТ                                                                                                </w:t>
      </w:r>
    </w:p>
    <w:p w:rsidR="003630DE" w:rsidRPr="00A6418A" w:rsidRDefault="003630DE" w:rsidP="003630DE">
      <w:pPr>
        <w:spacing w:line="256" w:lineRule="auto"/>
        <w:jc w:val="center"/>
        <w:rPr>
          <w:b/>
          <w:sz w:val="32"/>
          <w:szCs w:val="32"/>
        </w:rPr>
      </w:pPr>
      <w:r w:rsidRPr="00A6418A">
        <w:rPr>
          <w:b/>
          <w:sz w:val="32"/>
          <w:szCs w:val="32"/>
        </w:rPr>
        <w:t>Р І Ш Е Н Н Я</w:t>
      </w:r>
    </w:p>
    <w:p w:rsidR="003630DE" w:rsidRPr="00A6418A" w:rsidRDefault="003630DE" w:rsidP="003630DE">
      <w:pPr>
        <w:spacing w:line="256" w:lineRule="auto"/>
        <w:jc w:val="center"/>
        <w:rPr>
          <w:b/>
          <w:sz w:val="32"/>
          <w:szCs w:val="32"/>
        </w:rPr>
      </w:pPr>
    </w:p>
    <w:p w:rsidR="003630DE" w:rsidRPr="00DF405A" w:rsidRDefault="00536004" w:rsidP="003630DE">
      <w:pPr>
        <w:spacing w:line="256" w:lineRule="auto"/>
        <w:rPr>
          <w:b/>
          <w:sz w:val="24"/>
        </w:rPr>
      </w:pPr>
      <w:r>
        <w:rPr>
          <w:b/>
          <w:sz w:val="24"/>
        </w:rPr>
        <w:t>21</w:t>
      </w:r>
      <w:r w:rsidR="003630DE">
        <w:rPr>
          <w:b/>
          <w:sz w:val="24"/>
        </w:rPr>
        <w:t xml:space="preserve"> липня</w:t>
      </w:r>
      <w:r w:rsidR="003630DE" w:rsidRPr="00A6418A">
        <w:rPr>
          <w:b/>
          <w:sz w:val="24"/>
        </w:rPr>
        <w:t xml:space="preserve"> 2026 року</w:t>
      </w:r>
      <w:r w:rsidR="003630DE" w:rsidRPr="00A6418A">
        <w:rPr>
          <w:sz w:val="24"/>
        </w:rPr>
        <w:t xml:space="preserve">                           </w:t>
      </w:r>
      <w:r w:rsidR="003630DE" w:rsidRPr="00A6418A">
        <w:rPr>
          <w:rFonts w:ascii="Century Schoolbook" w:hAnsi="Century Schoolbook"/>
          <w:b/>
          <w:sz w:val="24"/>
        </w:rPr>
        <w:t>м. Новий Розділ</w:t>
      </w:r>
      <w:r w:rsidR="003630DE" w:rsidRPr="00A6418A">
        <w:rPr>
          <w:sz w:val="24"/>
        </w:rPr>
        <w:t xml:space="preserve">                                            </w:t>
      </w:r>
      <w:r w:rsidR="008F7261">
        <w:rPr>
          <w:b/>
          <w:sz w:val="24"/>
        </w:rPr>
        <w:t>№ 30</w:t>
      </w:r>
      <w:r w:rsidR="003609DC">
        <w:rPr>
          <w:b/>
          <w:sz w:val="24"/>
        </w:rPr>
        <w:t>1</w:t>
      </w:r>
    </w:p>
    <w:p w:rsidR="003630DE" w:rsidRDefault="003630DE" w:rsidP="00E733BD">
      <w:pPr>
        <w:spacing w:line="240" w:lineRule="auto"/>
        <w:jc w:val="both"/>
        <w:rPr>
          <w:sz w:val="24"/>
          <w:lang w:eastAsia="ru-RU"/>
        </w:rPr>
      </w:pPr>
    </w:p>
    <w:p w:rsidR="00E733BD" w:rsidRPr="00E733BD" w:rsidRDefault="00E733BD" w:rsidP="00E733BD">
      <w:pPr>
        <w:spacing w:line="240" w:lineRule="auto"/>
        <w:jc w:val="both"/>
        <w:rPr>
          <w:sz w:val="24"/>
          <w:lang w:eastAsia="ru-RU"/>
        </w:rPr>
      </w:pPr>
      <w:r w:rsidRPr="00E733BD">
        <w:rPr>
          <w:sz w:val="24"/>
          <w:lang w:eastAsia="ru-RU"/>
        </w:rPr>
        <w:t xml:space="preserve">Про надання матеріальної допомоги </w:t>
      </w:r>
    </w:p>
    <w:p w:rsidR="00E733BD" w:rsidRPr="00E733BD" w:rsidRDefault="00E733BD" w:rsidP="00E733BD">
      <w:pPr>
        <w:spacing w:line="240" w:lineRule="auto"/>
        <w:jc w:val="both"/>
        <w:rPr>
          <w:sz w:val="24"/>
          <w:lang w:eastAsia="ru-RU"/>
        </w:rPr>
      </w:pPr>
      <w:r w:rsidRPr="00E733BD">
        <w:rPr>
          <w:sz w:val="24"/>
          <w:lang w:eastAsia="ru-RU"/>
        </w:rPr>
        <w:lastRenderedPageBreak/>
        <w:t>Татчину Михайлу Романовичу</w:t>
      </w:r>
    </w:p>
    <w:p w:rsidR="00E733BD" w:rsidRPr="00E733BD" w:rsidRDefault="00E733BD" w:rsidP="00E733BD">
      <w:pPr>
        <w:spacing w:line="240" w:lineRule="auto"/>
        <w:jc w:val="both"/>
        <w:rPr>
          <w:sz w:val="24"/>
          <w:lang w:eastAsia="ru-RU"/>
        </w:rPr>
      </w:pPr>
      <w:r w:rsidRPr="00E733BD">
        <w:rPr>
          <w:sz w:val="24"/>
          <w:lang w:eastAsia="ru-RU"/>
        </w:rPr>
        <w:t xml:space="preserve">на поховання </w:t>
      </w:r>
      <w:r w:rsidR="00A67F6D" w:rsidRPr="00A67F6D">
        <w:rPr>
          <w:i/>
          <w:color w:val="000000"/>
          <w:sz w:val="24"/>
          <w:lang w:eastAsia="ru-RU"/>
        </w:rPr>
        <w:t>(персональні дані)</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sz w:val="24"/>
          <w:lang w:eastAsia="ru-RU"/>
        </w:rPr>
      </w:pPr>
      <w:r w:rsidRPr="00E733BD">
        <w:rPr>
          <w:sz w:val="24"/>
          <w:lang w:eastAsia="ru-RU"/>
        </w:rPr>
        <w:t xml:space="preserve">        Розглянувши заяву Татчина Михайла Романо</w:t>
      </w:r>
      <w:r w:rsidR="00E60B65">
        <w:rPr>
          <w:sz w:val="24"/>
          <w:lang w:eastAsia="ru-RU"/>
        </w:rPr>
        <w:t xml:space="preserve">вича (проживає: </w:t>
      </w:r>
      <w:r w:rsidR="00A67F6D" w:rsidRPr="00A67F6D">
        <w:rPr>
          <w:i/>
          <w:color w:val="000000"/>
          <w:sz w:val="24"/>
          <w:lang w:eastAsia="ru-RU"/>
        </w:rPr>
        <w:t>(персональні дані)</w:t>
      </w:r>
      <w:r w:rsidR="00A67F6D" w:rsidRPr="009E4EF7">
        <w:rPr>
          <w:color w:val="000000"/>
          <w:sz w:val="24"/>
          <w:lang w:eastAsia="ru-RU"/>
        </w:rPr>
        <w:t xml:space="preserve"> </w:t>
      </w:r>
      <w:r w:rsidRPr="00E733BD">
        <w:rPr>
          <w:sz w:val="24"/>
          <w:lang w:eastAsia="ru-RU"/>
        </w:rPr>
        <w:t xml:space="preserve">Львівської області ) про надання йому допомоги  на поховання брата </w:t>
      </w:r>
      <w:r w:rsidR="00A67F6D" w:rsidRPr="00A67F6D">
        <w:rPr>
          <w:i/>
          <w:color w:val="000000"/>
          <w:sz w:val="24"/>
          <w:lang w:eastAsia="ru-RU"/>
        </w:rPr>
        <w:t>(персональні дані)</w:t>
      </w:r>
      <w:r w:rsidRPr="00E733BD">
        <w:rPr>
          <w:sz w:val="24"/>
          <w:lang w:eastAsia="ru-RU"/>
        </w:rPr>
        <w:t>,  який помер 4 червня 2026 року і до дня  смерті прожива</w:t>
      </w:r>
      <w:r w:rsidR="00E60B65">
        <w:rPr>
          <w:sz w:val="24"/>
          <w:lang w:eastAsia="ru-RU"/>
        </w:rPr>
        <w:t xml:space="preserve">в за адресою: </w:t>
      </w:r>
      <w:r w:rsidR="00A67F6D" w:rsidRPr="00A67F6D">
        <w:rPr>
          <w:i/>
          <w:color w:val="000000"/>
          <w:sz w:val="24"/>
          <w:lang w:eastAsia="ru-RU"/>
        </w:rPr>
        <w:t>(персональні дані)</w:t>
      </w:r>
      <w:r w:rsidR="00A67F6D" w:rsidRPr="009E4EF7">
        <w:rPr>
          <w:color w:val="000000"/>
          <w:sz w:val="24"/>
          <w:lang w:eastAsia="ru-RU"/>
        </w:rPr>
        <w:t xml:space="preserve"> </w:t>
      </w:r>
      <w:r w:rsidRPr="00E733BD">
        <w:rPr>
          <w:sz w:val="24"/>
          <w:lang w:eastAsia="ru-RU"/>
        </w:rPr>
        <w:t>Львівської 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п"а" ч. 1 ст. 34, ст.52, ч.6 ст.59, ч.1 ст.73 Закону України "Про місцеве самоврядування в Україні", виконавчий комітет Новороздільської міської ради.</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sz w:val="24"/>
          <w:lang w:eastAsia="ru-RU"/>
        </w:rPr>
      </w:pPr>
      <w:r w:rsidRPr="00E733BD">
        <w:rPr>
          <w:sz w:val="24"/>
          <w:lang w:eastAsia="ru-RU"/>
        </w:rPr>
        <w:t>Вирішив :</w:t>
      </w:r>
    </w:p>
    <w:p w:rsidR="00E733BD" w:rsidRPr="00E733BD" w:rsidRDefault="00E733BD" w:rsidP="00E733BD">
      <w:pPr>
        <w:spacing w:line="240" w:lineRule="auto"/>
        <w:jc w:val="both"/>
        <w:rPr>
          <w:rFonts w:eastAsia="Calibri"/>
          <w:sz w:val="24"/>
          <w:lang w:eastAsia="en-US"/>
        </w:rPr>
      </w:pPr>
    </w:p>
    <w:p w:rsidR="00E733BD" w:rsidRPr="00E733BD" w:rsidRDefault="00E733BD" w:rsidP="00E60B65">
      <w:pPr>
        <w:spacing w:line="240" w:lineRule="auto"/>
        <w:ind w:firstLine="142"/>
        <w:jc w:val="both"/>
        <w:rPr>
          <w:sz w:val="24"/>
          <w:lang w:eastAsia="ru-RU"/>
        </w:rPr>
      </w:pPr>
      <w:r w:rsidRPr="00E733BD">
        <w:rPr>
          <w:sz w:val="24"/>
          <w:lang w:eastAsia="ru-RU"/>
        </w:rPr>
        <w:t xml:space="preserve">    1. Надати матеріальну допомогу Татчину Михайлу Романовичу на поховання брата </w:t>
      </w:r>
      <w:r w:rsidR="00A67F6D" w:rsidRPr="00A67F6D">
        <w:rPr>
          <w:i/>
          <w:color w:val="000000"/>
          <w:sz w:val="24"/>
          <w:lang w:eastAsia="ru-RU"/>
        </w:rPr>
        <w:t>(персональні дані)</w:t>
      </w:r>
      <w:r w:rsidR="00A67F6D" w:rsidRPr="009E4EF7">
        <w:rPr>
          <w:color w:val="000000"/>
          <w:sz w:val="24"/>
          <w:lang w:eastAsia="ru-RU"/>
        </w:rPr>
        <w:t xml:space="preserve"> </w:t>
      </w:r>
      <w:r w:rsidRPr="00E733BD">
        <w:rPr>
          <w:sz w:val="24"/>
          <w:lang w:eastAsia="ru-RU"/>
        </w:rPr>
        <w:t xml:space="preserve">  в сумі 6656,00  (шість тисяч шістсот п’ятдесят шість грн. 00 коп.) гривень .</w:t>
      </w:r>
    </w:p>
    <w:p w:rsidR="00E733BD" w:rsidRPr="00E733BD" w:rsidRDefault="00E733BD" w:rsidP="00E60B65">
      <w:pPr>
        <w:spacing w:line="240" w:lineRule="auto"/>
        <w:ind w:firstLine="142"/>
        <w:jc w:val="both"/>
        <w:rPr>
          <w:rFonts w:eastAsia="Calibri"/>
          <w:sz w:val="24"/>
          <w:lang w:eastAsia="en-US"/>
        </w:rPr>
      </w:pPr>
      <w:r w:rsidRPr="00E733BD">
        <w:rPr>
          <w:sz w:val="24"/>
          <w:lang w:eastAsia="ru-RU"/>
        </w:rPr>
        <w:t xml:space="preserve">    2. Начальнику фінансового управління Наконечній З.С. профінансувати, а начальнику фінансово-господарського відділу - головному бухгалтеру  Дерефінці М.І. провести видатки  з бюджету  міської ради  в сумі 6656,00 (шість тисяч шістсот п’ятдесят шість грн. 00 коп.) гривень по коду функціональної класифікації 0813242.</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r w:rsidRPr="00E733BD">
        <w:rPr>
          <w:rFonts w:eastAsia="Calibri"/>
          <w:sz w:val="24"/>
          <w:lang w:eastAsia="en-US"/>
        </w:rPr>
        <w:t xml:space="preserve">МІСЬКИЙ ГОЛОВА </w:t>
      </w:r>
      <w:r w:rsidRPr="00E733BD">
        <w:rPr>
          <w:rFonts w:eastAsia="Calibri"/>
          <w:sz w:val="24"/>
          <w:lang w:eastAsia="en-US"/>
        </w:rPr>
        <w:tab/>
      </w:r>
      <w:r w:rsidRPr="00E733BD">
        <w:rPr>
          <w:rFonts w:eastAsia="Calibri"/>
          <w:sz w:val="24"/>
          <w:lang w:eastAsia="en-US"/>
        </w:rPr>
        <w:tab/>
      </w:r>
      <w:r w:rsidRPr="00E733BD">
        <w:rPr>
          <w:rFonts w:eastAsia="Calibri"/>
          <w:sz w:val="24"/>
          <w:lang w:eastAsia="en-US"/>
        </w:rPr>
        <w:tab/>
      </w:r>
      <w:r w:rsidRPr="00E733BD">
        <w:rPr>
          <w:rFonts w:eastAsia="Calibri"/>
          <w:sz w:val="24"/>
          <w:lang w:eastAsia="en-US"/>
        </w:rPr>
        <w:tab/>
      </w:r>
      <w:r w:rsidRPr="00E733BD">
        <w:rPr>
          <w:rFonts w:eastAsia="Calibri"/>
          <w:sz w:val="24"/>
          <w:lang w:eastAsia="en-US"/>
        </w:rPr>
        <w:tab/>
        <w:t>ЯРИНА ЯЦЕНКО</w:t>
      </w:r>
    </w:p>
    <w:p w:rsidR="00E733BD" w:rsidRPr="00E733BD" w:rsidRDefault="00E733BD" w:rsidP="00E733BD">
      <w:pPr>
        <w:spacing w:line="240" w:lineRule="auto"/>
        <w:jc w:val="both"/>
        <w:rPr>
          <w:rFonts w:eastAsia="Calibri"/>
          <w:sz w:val="24"/>
          <w:lang w:eastAsia="en-US"/>
        </w:rPr>
      </w:pPr>
    </w:p>
    <w:p w:rsidR="00E733BD" w:rsidRDefault="00E733BD"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Pr="00A6418A" w:rsidRDefault="003630DE" w:rsidP="003630DE">
      <w:pPr>
        <w:spacing w:line="256" w:lineRule="auto"/>
        <w:jc w:val="center"/>
        <w:rPr>
          <w:sz w:val="24"/>
        </w:rPr>
      </w:pPr>
      <w:r w:rsidRPr="00A6418A">
        <w:rPr>
          <w:noProof/>
        </w:rPr>
        <w:drawing>
          <wp:inline distT="0" distB="0" distL="0" distR="0" wp14:anchorId="3EF74E6C" wp14:editId="30886691">
            <wp:extent cx="1144905" cy="59626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630DE" w:rsidRPr="00A6418A" w:rsidRDefault="003630DE" w:rsidP="003630DE">
      <w:pPr>
        <w:spacing w:line="256" w:lineRule="auto"/>
        <w:jc w:val="center"/>
        <w:rPr>
          <w:b/>
          <w:szCs w:val="28"/>
        </w:rPr>
      </w:pPr>
      <w:r w:rsidRPr="00A6418A">
        <w:rPr>
          <w:b/>
          <w:szCs w:val="28"/>
        </w:rPr>
        <w:t xml:space="preserve">НОВОРОЗДІЛЬСЬКА МІСЬКА РАДА </w:t>
      </w:r>
    </w:p>
    <w:p w:rsidR="003630DE" w:rsidRPr="00A6418A" w:rsidRDefault="003630DE" w:rsidP="003630DE">
      <w:pPr>
        <w:spacing w:line="256" w:lineRule="auto"/>
        <w:jc w:val="center"/>
        <w:rPr>
          <w:b/>
          <w:szCs w:val="28"/>
        </w:rPr>
      </w:pPr>
      <w:r w:rsidRPr="00A6418A">
        <w:rPr>
          <w:b/>
          <w:szCs w:val="28"/>
        </w:rPr>
        <w:t xml:space="preserve">ВИКОНАВЧИЙ КОМІТЕТ                                                                                                </w:t>
      </w:r>
    </w:p>
    <w:p w:rsidR="003630DE" w:rsidRPr="00A6418A" w:rsidRDefault="003630DE" w:rsidP="003630DE">
      <w:pPr>
        <w:spacing w:line="256" w:lineRule="auto"/>
        <w:jc w:val="center"/>
        <w:rPr>
          <w:b/>
          <w:sz w:val="32"/>
          <w:szCs w:val="32"/>
        </w:rPr>
      </w:pPr>
      <w:r w:rsidRPr="00A6418A">
        <w:rPr>
          <w:b/>
          <w:sz w:val="32"/>
          <w:szCs w:val="32"/>
        </w:rPr>
        <w:t>Р І Ш Е Н Н Я</w:t>
      </w:r>
    </w:p>
    <w:p w:rsidR="003630DE" w:rsidRPr="00A6418A" w:rsidRDefault="003630DE" w:rsidP="003630DE">
      <w:pPr>
        <w:spacing w:line="256" w:lineRule="auto"/>
        <w:jc w:val="center"/>
        <w:rPr>
          <w:b/>
          <w:sz w:val="32"/>
          <w:szCs w:val="32"/>
        </w:rPr>
      </w:pPr>
    </w:p>
    <w:p w:rsidR="003630DE" w:rsidRDefault="00536004" w:rsidP="003630DE">
      <w:pPr>
        <w:spacing w:line="256" w:lineRule="auto"/>
        <w:rPr>
          <w:b/>
          <w:sz w:val="24"/>
        </w:rPr>
      </w:pPr>
      <w:r>
        <w:rPr>
          <w:b/>
          <w:sz w:val="24"/>
        </w:rPr>
        <w:t>21</w:t>
      </w:r>
      <w:r w:rsidR="003630DE">
        <w:rPr>
          <w:b/>
          <w:sz w:val="24"/>
        </w:rPr>
        <w:t xml:space="preserve"> липня</w:t>
      </w:r>
      <w:r w:rsidR="003630DE" w:rsidRPr="00A6418A">
        <w:rPr>
          <w:b/>
          <w:sz w:val="24"/>
        </w:rPr>
        <w:t xml:space="preserve"> 2026 року</w:t>
      </w:r>
      <w:r w:rsidR="003630DE" w:rsidRPr="00A6418A">
        <w:rPr>
          <w:sz w:val="24"/>
        </w:rPr>
        <w:t xml:space="preserve">                           </w:t>
      </w:r>
      <w:r w:rsidR="003630DE" w:rsidRPr="00A6418A">
        <w:rPr>
          <w:rFonts w:ascii="Century Schoolbook" w:hAnsi="Century Schoolbook"/>
          <w:b/>
          <w:sz w:val="24"/>
        </w:rPr>
        <w:t>м. Новий Розділ</w:t>
      </w:r>
      <w:r w:rsidR="003630DE" w:rsidRPr="00A6418A">
        <w:rPr>
          <w:sz w:val="24"/>
        </w:rPr>
        <w:t xml:space="preserve">                                            </w:t>
      </w:r>
      <w:r w:rsidR="003609DC">
        <w:rPr>
          <w:b/>
          <w:sz w:val="24"/>
        </w:rPr>
        <w:t>№ 302</w:t>
      </w:r>
    </w:p>
    <w:p w:rsidR="003630DE" w:rsidRPr="00DF405A" w:rsidRDefault="003630DE" w:rsidP="003630DE">
      <w:pPr>
        <w:spacing w:line="256" w:lineRule="auto"/>
        <w:rPr>
          <w:b/>
          <w:sz w:val="24"/>
        </w:rPr>
      </w:pPr>
    </w:p>
    <w:p w:rsidR="003630DE" w:rsidRPr="00E733BD" w:rsidRDefault="003630DE" w:rsidP="003630DE">
      <w:pPr>
        <w:spacing w:line="240" w:lineRule="auto"/>
        <w:jc w:val="both"/>
        <w:rPr>
          <w:sz w:val="24"/>
          <w:lang w:eastAsia="ru-RU"/>
        </w:rPr>
      </w:pPr>
      <w:r w:rsidRPr="00E733BD">
        <w:rPr>
          <w:sz w:val="24"/>
          <w:lang w:eastAsia="ru-RU"/>
        </w:rPr>
        <w:t>Про надання матеріальної допомоги</w:t>
      </w:r>
    </w:p>
    <w:p w:rsidR="003630DE" w:rsidRPr="00E733BD" w:rsidRDefault="003630DE" w:rsidP="003630DE">
      <w:pPr>
        <w:spacing w:line="240" w:lineRule="auto"/>
        <w:jc w:val="both"/>
        <w:rPr>
          <w:sz w:val="24"/>
          <w:lang w:eastAsia="ru-RU"/>
        </w:rPr>
      </w:pPr>
      <w:r w:rsidRPr="00E733BD">
        <w:rPr>
          <w:sz w:val="24"/>
          <w:lang w:eastAsia="ru-RU"/>
        </w:rPr>
        <w:t>Коваль Любі Василівні</w:t>
      </w:r>
    </w:p>
    <w:p w:rsidR="00E733BD" w:rsidRPr="00E733BD" w:rsidRDefault="003630DE" w:rsidP="00E733BD">
      <w:pPr>
        <w:spacing w:line="240" w:lineRule="auto"/>
        <w:jc w:val="both"/>
        <w:rPr>
          <w:sz w:val="24"/>
          <w:lang w:eastAsia="ru-RU"/>
        </w:rPr>
      </w:pPr>
      <w:r w:rsidRPr="00E733BD">
        <w:rPr>
          <w:sz w:val="24"/>
          <w:lang w:eastAsia="ru-RU"/>
        </w:rPr>
        <w:lastRenderedPageBreak/>
        <w:t xml:space="preserve">на поховання </w:t>
      </w:r>
      <w:r w:rsidR="00A67F6D" w:rsidRPr="00A67F6D">
        <w:rPr>
          <w:i/>
          <w:color w:val="000000"/>
          <w:sz w:val="24"/>
          <w:lang w:eastAsia="ru-RU"/>
        </w:rPr>
        <w:t>(персональні дані)</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sz w:val="24"/>
          <w:lang w:eastAsia="ru-RU"/>
        </w:rPr>
      </w:pPr>
      <w:r w:rsidRPr="00E733BD">
        <w:rPr>
          <w:sz w:val="24"/>
          <w:lang w:eastAsia="ru-RU"/>
        </w:rPr>
        <w:t xml:space="preserve">        Розглянувши заяву Коваль Люби Василівни (проживає: </w:t>
      </w:r>
      <w:r w:rsidR="00A67F6D" w:rsidRPr="00A67F6D">
        <w:rPr>
          <w:i/>
          <w:color w:val="000000"/>
          <w:sz w:val="24"/>
          <w:lang w:eastAsia="ru-RU"/>
        </w:rPr>
        <w:t>(персональні дані)</w:t>
      </w:r>
      <w:r w:rsidR="00A67F6D" w:rsidRPr="009E4EF7">
        <w:rPr>
          <w:color w:val="000000"/>
          <w:sz w:val="24"/>
          <w:lang w:eastAsia="ru-RU"/>
        </w:rPr>
        <w:t xml:space="preserve"> </w:t>
      </w:r>
      <w:r w:rsidRPr="00E733BD">
        <w:rPr>
          <w:sz w:val="24"/>
          <w:lang w:eastAsia="ru-RU"/>
        </w:rPr>
        <w:t xml:space="preserve">Львівської області ) про надання їй допомоги  на поховання чоловіка </w:t>
      </w:r>
      <w:r w:rsidR="00A67F6D" w:rsidRPr="00A67F6D">
        <w:rPr>
          <w:i/>
          <w:color w:val="000000"/>
          <w:sz w:val="24"/>
          <w:lang w:eastAsia="ru-RU"/>
        </w:rPr>
        <w:t>(персональні дані)</w:t>
      </w:r>
      <w:r w:rsidRPr="00E733BD">
        <w:rPr>
          <w:sz w:val="24"/>
          <w:lang w:eastAsia="ru-RU"/>
        </w:rPr>
        <w:t xml:space="preserve">,  який помер 10 червня 2026 року і до дня  смерті проживав за адресою: </w:t>
      </w:r>
      <w:r w:rsidR="00A67F6D" w:rsidRPr="00A67F6D">
        <w:rPr>
          <w:i/>
          <w:color w:val="000000"/>
          <w:sz w:val="24"/>
          <w:lang w:eastAsia="ru-RU"/>
        </w:rPr>
        <w:t>(персональні дані)</w:t>
      </w:r>
      <w:r w:rsidR="00A67F6D" w:rsidRPr="009E4EF7">
        <w:rPr>
          <w:color w:val="000000"/>
          <w:sz w:val="24"/>
          <w:lang w:eastAsia="ru-RU"/>
        </w:rPr>
        <w:t xml:space="preserve"> </w:t>
      </w:r>
      <w:r w:rsidRPr="00E733BD">
        <w:rPr>
          <w:sz w:val="24"/>
          <w:lang w:eastAsia="ru-RU"/>
        </w:rPr>
        <w:t>Львівської 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п"а" ч. 1 ст. 34, ст.52, ч.6 ст.59, ч.1 ст.73 Закону України "Про місцеве самоврядування в Україні", виконавчий комітет Новороздільської міської ради.</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sz w:val="24"/>
          <w:lang w:eastAsia="ru-RU"/>
        </w:rPr>
      </w:pPr>
      <w:r w:rsidRPr="00E733BD">
        <w:rPr>
          <w:sz w:val="24"/>
          <w:lang w:eastAsia="ru-RU"/>
        </w:rPr>
        <w:t>Вирішив :</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sz w:val="24"/>
          <w:lang w:eastAsia="ru-RU"/>
        </w:rPr>
      </w:pPr>
      <w:r w:rsidRPr="00E733BD">
        <w:rPr>
          <w:sz w:val="24"/>
          <w:lang w:eastAsia="ru-RU"/>
        </w:rPr>
        <w:t xml:space="preserve">    1. Надати матеріальну допомогу Коваль Любі Василівні на поховання чоловіка </w:t>
      </w:r>
      <w:r w:rsidR="00A67F6D" w:rsidRPr="00A67F6D">
        <w:rPr>
          <w:i/>
          <w:color w:val="000000"/>
          <w:sz w:val="24"/>
          <w:lang w:eastAsia="ru-RU"/>
        </w:rPr>
        <w:t>(персональні дані)</w:t>
      </w:r>
      <w:r w:rsidR="00A67F6D" w:rsidRPr="009E4EF7">
        <w:rPr>
          <w:color w:val="000000"/>
          <w:sz w:val="24"/>
          <w:lang w:eastAsia="ru-RU"/>
        </w:rPr>
        <w:t xml:space="preserve"> </w:t>
      </w:r>
      <w:r w:rsidRPr="00E733BD">
        <w:rPr>
          <w:sz w:val="24"/>
          <w:lang w:eastAsia="ru-RU"/>
        </w:rPr>
        <w:t>в сумі 6656,00  (шість тисяч шістсот п’ятдесят шість грн. 00 коп.) гривень .</w:t>
      </w:r>
    </w:p>
    <w:p w:rsidR="00E733BD" w:rsidRPr="00E733BD" w:rsidRDefault="00E733BD" w:rsidP="00E733BD">
      <w:pPr>
        <w:spacing w:line="240" w:lineRule="auto"/>
        <w:jc w:val="both"/>
        <w:rPr>
          <w:sz w:val="24"/>
          <w:lang w:eastAsia="ru-RU"/>
        </w:rPr>
      </w:pPr>
      <w:r w:rsidRPr="00E733BD">
        <w:rPr>
          <w:sz w:val="24"/>
          <w:lang w:eastAsia="ru-RU"/>
        </w:rPr>
        <w:t xml:space="preserve">    2. Начальнику фінансового управління Наконечній З.С. профінансувати, а начальнику фінансово-господарського відділу - головному бухгалтеру Дерефінці М.І. провести видатки  з бюджету  міської ради  в сумі 6656,00 (шість тисяч шістсот п’ятдесят шість грн. 00 коп.) гривень по коду функціональної класифікації 0813242.</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r w:rsidRPr="00E733BD">
        <w:rPr>
          <w:rFonts w:eastAsia="Calibri"/>
          <w:sz w:val="24"/>
          <w:lang w:eastAsia="en-US"/>
        </w:rPr>
        <w:t xml:space="preserve">МІСЬКИЙ ГОЛОВА </w:t>
      </w:r>
      <w:r w:rsidRPr="00E733BD">
        <w:rPr>
          <w:rFonts w:eastAsia="Calibri"/>
          <w:sz w:val="24"/>
          <w:lang w:eastAsia="en-US"/>
        </w:rPr>
        <w:tab/>
      </w:r>
      <w:r w:rsidRPr="00E733BD">
        <w:rPr>
          <w:rFonts w:eastAsia="Calibri"/>
          <w:sz w:val="24"/>
          <w:lang w:eastAsia="en-US"/>
        </w:rPr>
        <w:tab/>
      </w:r>
      <w:r w:rsidRPr="00E733BD">
        <w:rPr>
          <w:rFonts w:eastAsia="Calibri"/>
          <w:sz w:val="24"/>
          <w:lang w:eastAsia="en-US"/>
        </w:rPr>
        <w:tab/>
      </w:r>
      <w:r w:rsidRPr="00E733BD">
        <w:rPr>
          <w:rFonts w:eastAsia="Calibri"/>
          <w:sz w:val="24"/>
          <w:lang w:eastAsia="en-US"/>
        </w:rPr>
        <w:tab/>
      </w:r>
      <w:r w:rsidRPr="00E733BD">
        <w:rPr>
          <w:rFonts w:eastAsia="Calibri"/>
          <w:sz w:val="24"/>
          <w:lang w:eastAsia="en-US"/>
        </w:rPr>
        <w:tab/>
        <w:t>ЯРИНА ЯЦЕНКО</w:t>
      </w:r>
    </w:p>
    <w:p w:rsidR="00E733BD" w:rsidRPr="00E733BD" w:rsidRDefault="00E733BD" w:rsidP="00E733BD">
      <w:pPr>
        <w:spacing w:line="240" w:lineRule="auto"/>
        <w:jc w:val="both"/>
        <w:rPr>
          <w:rFonts w:eastAsia="Calibri"/>
          <w:sz w:val="24"/>
          <w:lang w:eastAsia="en-US"/>
        </w:rPr>
      </w:pPr>
    </w:p>
    <w:p w:rsidR="00E733BD" w:rsidRDefault="00E733BD"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8F7261">
      <w:pPr>
        <w:spacing w:line="240" w:lineRule="auto"/>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Default="003630DE" w:rsidP="00E733BD">
      <w:pPr>
        <w:spacing w:line="240" w:lineRule="auto"/>
        <w:ind w:left="6372" w:firstLine="518"/>
        <w:jc w:val="both"/>
        <w:rPr>
          <w:rFonts w:eastAsia="Calibri"/>
          <w:b/>
          <w:sz w:val="24"/>
          <w:u w:val="single"/>
          <w:lang w:eastAsia="en-US"/>
        </w:rPr>
      </w:pPr>
    </w:p>
    <w:p w:rsidR="003630DE" w:rsidRPr="00A6418A" w:rsidRDefault="003630DE" w:rsidP="003630DE">
      <w:pPr>
        <w:spacing w:line="256" w:lineRule="auto"/>
        <w:jc w:val="center"/>
        <w:rPr>
          <w:sz w:val="24"/>
        </w:rPr>
      </w:pPr>
      <w:r w:rsidRPr="00A6418A">
        <w:rPr>
          <w:noProof/>
        </w:rPr>
        <w:drawing>
          <wp:inline distT="0" distB="0" distL="0" distR="0" wp14:anchorId="3EF74E6C" wp14:editId="30886691">
            <wp:extent cx="1144905" cy="59626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3630DE" w:rsidRPr="00A6418A" w:rsidRDefault="003630DE" w:rsidP="003630DE">
      <w:pPr>
        <w:spacing w:line="256" w:lineRule="auto"/>
        <w:jc w:val="center"/>
        <w:rPr>
          <w:b/>
          <w:szCs w:val="28"/>
        </w:rPr>
      </w:pPr>
      <w:r w:rsidRPr="00A6418A">
        <w:rPr>
          <w:b/>
          <w:szCs w:val="28"/>
        </w:rPr>
        <w:t xml:space="preserve">НОВОРОЗДІЛЬСЬКА МІСЬКА РАДА </w:t>
      </w:r>
    </w:p>
    <w:p w:rsidR="003630DE" w:rsidRPr="00A6418A" w:rsidRDefault="003630DE" w:rsidP="003630DE">
      <w:pPr>
        <w:spacing w:line="256" w:lineRule="auto"/>
        <w:jc w:val="center"/>
        <w:rPr>
          <w:b/>
          <w:szCs w:val="28"/>
        </w:rPr>
      </w:pPr>
      <w:r w:rsidRPr="00A6418A">
        <w:rPr>
          <w:b/>
          <w:szCs w:val="28"/>
        </w:rPr>
        <w:t xml:space="preserve">ВИКОНАВЧИЙ КОМІТЕТ                                                                                                </w:t>
      </w:r>
    </w:p>
    <w:p w:rsidR="003630DE" w:rsidRPr="00A6418A" w:rsidRDefault="003630DE" w:rsidP="003630DE">
      <w:pPr>
        <w:spacing w:line="256" w:lineRule="auto"/>
        <w:jc w:val="center"/>
        <w:rPr>
          <w:b/>
          <w:sz w:val="32"/>
          <w:szCs w:val="32"/>
        </w:rPr>
      </w:pPr>
      <w:r w:rsidRPr="00A6418A">
        <w:rPr>
          <w:b/>
          <w:sz w:val="32"/>
          <w:szCs w:val="32"/>
        </w:rPr>
        <w:t>Р І Ш Е Н Н Я</w:t>
      </w:r>
    </w:p>
    <w:p w:rsidR="003630DE" w:rsidRPr="00A6418A" w:rsidRDefault="003630DE" w:rsidP="003630DE">
      <w:pPr>
        <w:spacing w:line="256" w:lineRule="auto"/>
        <w:jc w:val="center"/>
        <w:rPr>
          <w:b/>
          <w:sz w:val="32"/>
          <w:szCs w:val="32"/>
        </w:rPr>
      </w:pPr>
    </w:p>
    <w:p w:rsidR="003630DE" w:rsidRPr="00DF405A" w:rsidRDefault="00536004" w:rsidP="003630DE">
      <w:pPr>
        <w:spacing w:line="256" w:lineRule="auto"/>
        <w:rPr>
          <w:b/>
          <w:sz w:val="24"/>
        </w:rPr>
      </w:pPr>
      <w:r>
        <w:rPr>
          <w:b/>
          <w:sz w:val="24"/>
        </w:rPr>
        <w:t>21</w:t>
      </w:r>
      <w:r w:rsidR="003630DE">
        <w:rPr>
          <w:b/>
          <w:sz w:val="24"/>
        </w:rPr>
        <w:t xml:space="preserve"> липня</w:t>
      </w:r>
      <w:r w:rsidR="003630DE" w:rsidRPr="00A6418A">
        <w:rPr>
          <w:b/>
          <w:sz w:val="24"/>
        </w:rPr>
        <w:t xml:space="preserve"> 2026 року</w:t>
      </w:r>
      <w:r w:rsidR="003630DE" w:rsidRPr="00A6418A">
        <w:rPr>
          <w:sz w:val="24"/>
        </w:rPr>
        <w:t xml:space="preserve">                           </w:t>
      </w:r>
      <w:r w:rsidR="003630DE" w:rsidRPr="00A6418A">
        <w:rPr>
          <w:rFonts w:ascii="Century Schoolbook" w:hAnsi="Century Schoolbook"/>
          <w:b/>
          <w:sz w:val="24"/>
        </w:rPr>
        <w:t>м. Новий Розділ</w:t>
      </w:r>
      <w:r w:rsidR="003630DE" w:rsidRPr="00A6418A">
        <w:rPr>
          <w:sz w:val="24"/>
        </w:rPr>
        <w:t xml:space="preserve">                                            </w:t>
      </w:r>
      <w:r w:rsidR="003609DC">
        <w:rPr>
          <w:b/>
          <w:sz w:val="24"/>
        </w:rPr>
        <w:t>№ 303</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sz w:val="24"/>
          <w:lang w:eastAsia="ru-RU"/>
        </w:rPr>
      </w:pPr>
      <w:r w:rsidRPr="00E733BD">
        <w:rPr>
          <w:sz w:val="24"/>
          <w:lang w:eastAsia="ru-RU"/>
        </w:rPr>
        <w:t xml:space="preserve">Про надання матеріальної допомоги </w:t>
      </w:r>
    </w:p>
    <w:p w:rsidR="00E733BD" w:rsidRPr="00E733BD" w:rsidRDefault="00E733BD" w:rsidP="00E733BD">
      <w:pPr>
        <w:spacing w:line="240" w:lineRule="auto"/>
        <w:jc w:val="both"/>
        <w:rPr>
          <w:sz w:val="24"/>
          <w:lang w:eastAsia="ru-RU"/>
        </w:rPr>
      </w:pPr>
      <w:r w:rsidRPr="00E733BD">
        <w:rPr>
          <w:sz w:val="24"/>
          <w:lang w:eastAsia="ru-RU"/>
        </w:rPr>
        <w:t>Диксану Василю Михайловичу</w:t>
      </w:r>
    </w:p>
    <w:p w:rsidR="00E733BD" w:rsidRPr="00E733BD" w:rsidRDefault="00E733BD" w:rsidP="00E733BD">
      <w:pPr>
        <w:spacing w:line="240" w:lineRule="auto"/>
        <w:jc w:val="both"/>
        <w:rPr>
          <w:sz w:val="24"/>
          <w:lang w:eastAsia="ru-RU"/>
        </w:rPr>
      </w:pPr>
      <w:r w:rsidRPr="00E733BD">
        <w:rPr>
          <w:sz w:val="24"/>
          <w:lang w:eastAsia="ru-RU"/>
        </w:rPr>
        <w:t xml:space="preserve">на поховання </w:t>
      </w:r>
      <w:r w:rsidR="00A67F6D" w:rsidRPr="00A67F6D">
        <w:rPr>
          <w:i/>
          <w:color w:val="000000"/>
          <w:sz w:val="24"/>
          <w:lang w:eastAsia="ru-RU"/>
        </w:rPr>
        <w:t>(персональні дані)</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sz w:val="24"/>
          <w:lang w:eastAsia="ru-RU"/>
        </w:rPr>
      </w:pPr>
      <w:r w:rsidRPr="00E733BD">
        <w:rPr>
          <w:sz w:val="24"/>
          <w:lang w:eastAsia="ru-RU"/>
        </w:rPr>
        <w:t xml:space="preserve">        Розглянувши заяву Диксана Василя Михайловича (проживає: </w:t>
      </w:r>
      <w:r w:rsidR="00A67F6D" w:rsidRPr="00A67F6D">
        <w:rPr>
          <w:i/>
          <w:color w:val="000000"/>
          <w:sz w:val="24"/>
          <w:lang w:eastAsia="ru-RU"/>
        </w:rPr>
        <w:t>(персональні дані)</w:t>
      </w:r>
      <w:r w:rsidR="00A67F6D" w:rsidRPr="009E4EF7">
        <w:rPr>
          <w:color w:val="000000"/>
          <w:sz w:val="24"/>
          <w:lang w:eastAsia="ru-RU"/>
        </w:rPr>
        <w:t xml:space="preserve"> </w:t>
      </w:r>
      <w:r w:rsidRPr="00E733BD">
        <w:rPr>
          <w:sz w:val="24"/>
          <w:lang w:eastAsia="ru-RU"/>
        </w:rPr>
        <w:t>Львівської області ) про надання йому допомоги  н</w:t>
      </w:r>
      <w:r w:rsidR="00E60B65">
        <w:rPr>
          <w:sz w:val="24"/>
          <w:lang w:eastAsia="ru-RU"/>
        </w:rPr>
        <w:t xml:space="preserve">а поховання сина </w:t>
      </w:r>
      <w:r w:rsidR="00A67F6D" w:rsidRPr="00A67F6D">
        <w:rPr>
          <w:i/>
          <w:color w:val="000000"/>
          <w:sz w:val="24"/>
          <w:lang w:eastAsia="ru-RU"/>
        </w:rPr>
        <w:t>(персональні дані)</w:t>
      </w:r>
      <w:r w:rsidRPr="00E733BD">
        <w:rPr>
          <w:sz w:val="24"/>
          <w:lang w:eastAsia="ru-RU"/>
        </w:rPr>
        <w:t xml:space="preserve">,  який помер 15 червня 2026 року і до дня  смерті проживав за адресою: </w:t>
      </w:r>
      <w:r w:rsidR="00A67F6D" w:rsidRPr="00A67F6D">
        <w:rPr>
          <w:i/>
          <w:color w:val="000000"/>
          <w:sz w:val="24"/>
          <w:lang w:eastAsia="ru-RU"/>
        </w:rPr>
        <w:t>(персональні дані)</w:t>
      </w:r>
      <w:r w:rsidR="00A67F6D" w:rsidRPr="009E4EF7">
        <w:rPr>
          <w:color w:val="000000"/>
          <w:sz w:val="24"/>
          <w:lang w:eastAsia="ru-RU"/>
        </w:rPr>
        <w:t xml:space="preserve"> </w:t>
      </w:r>
      <w:r w:rsidRPr="00E733BD">
        <w:rPr>
          <w:sz w:val="24"/>
          <w:lang w:eastAsia="ru-RU"/>
        </w:rPr>
        <w:t xml:space="preserve"> , Львівської 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п"а" ч. 1 ст. 34, ст.52, ч.6 ст.59, ч.1 ст.73 Закону України "Про місцеве самоврядування в Україні", виконавчий комітет Новороздільської міської ради.</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sz w:val="24"/>
          <w:lang w:eastAsia="ru-RU"/>
        </w:rPr>
      </w:pPr>
      <w:r w:rsidRPr="00E733BD">
        <w:rPr>
          <w:sz w:val="24"/>
          <w:lang w:eastAsia="ru-RU"/>
        </w:rPr>
        <w:t>Вирішив :</w:t>
      </w:r>
    </w:p>
    <w:p w:rsidR="00E733BD" w:rsidRPr="00E733BD" w:rsidRDefault="00E733BD" w:rsidP="00E733BD">
      <w:pPr>
        <w:spacing w:line="240" w:lineRule="auto"/>
        <w:jc w:val="both"/>
        <w:rPr>
          <w:rFonts w:eastAsia="Calibri"/>
          <w:sz w:val="24"/>
          <w:lang w:eastAsia="en-US"/>
        </w:rPr>
      </w:pPr>
    </w:p>
    <w:p w:rsidR="00E733BD" w:rsidRPr="00E733BD" w:rsidRDefault="00E733BD" w:rsidP="003630DE">
      <w:pPr>
        <w:spacing w:line="240" w:lineRule="auto"/>
        <w:ind w:firstLine="284"/>
        <w:jc w:val="both"/>
        <w:rPr>
          <w:sz w:val="24"/>
          <w:lang w:eastAsia="ru-RU"/>
        </w:rPr>
      </w:pPr>
      <w:r w:rsidRPr="00E733BD">
        <w:rPr>
          <w:sz w:val="24"/>
          <w:lang w:eastAsia="ru-RU"/>
        </w:rPr>
        <w:t xml:space="preserve">    1. Надати матеріальну допомогу Диксану Василю Михайловичу на поховання сина </w:t>
      </w:r>
      <w:r w:rsidR="00A67F6D" w:rsidRPr="00A67F6D">
        <w:rPr>
          <w:i/>
          <w:color w:val="000000"/>
          <w:sz w:val="24"/>
          <w:lang w:eastAsia="ru-RU"/>
        </w:rPr>
        <w:t>(персональні дані)</w:t>
      </w:r>
      <w:r w:rsidR="00A67F6D" w:rsidRPr="009E4EF7">
        <w:rPr>
          <w:color w:val="000000"/>
          <w:sz w:val="24"/>
          <w:lang w:eastAsia="ru-RU"/>
        </w:rPr>
        <w:t xml:space="preserve"> </w:t>
      </w:r>
      <w:r w:rsidRPr="00E733BD">
        <w:rPr>
          <w:sz w:val="24"/>
          <w:lang w:eastAsia="ru-RU"/>
        </w:rPr>
        <w:t xml:space="preserve"> в сумі 6656,00  (шість тисяч шістсот п’ятдесят шість грн. 00 коп.) гривень .</w:t>
      </w:r>
    </w:p>
    <w:p w:rsidR="00E733BD" w:rsidRPr="00E733BD" w:rsidRDefault="00E733BD" w:rsidP="003630DE">
      <w:pPr>
        <w:spacing w:line="240" w:lineRule="auto"/>
        <w:ind w:firstLine="284"/>
        <w:jc w:val="both"/>
        <w:rPr>
          <w:sz w:val="24"/>
          <w:lang w:eastAsia="ru-RU"/>
        </w:rPr>
      </w:pPr>
      <w:r w:rsidRPr="00E733BD">
        <w:rPr>
          <w:sz w:val="24"/>
          <w:lang w:eastAsia="ru-RU"/>
        </w:rPr>
        <w:t xml:space="preserve">    2. Начальнику фінансового управління Наконечній З.С. профінансувати, а начальнику фінансово-господарського відділу - головному бухгалтеру Дерефінці М.І. провести видатки  з бюджету  міської ради  в сумі 6656,00 (шість тисяч шістсот п’ятдесят шість грн. 00 коп.) гривень по коду функціональної класифікації 0813242.</w:t>
      </w:r>
    </w:p>
    <w:p w:rsidR="00E733BD" w:rsidRPr="00E733BD" w:rsidRDefault="00E733BD" w:rsidP="00E733BD">
      <w:pPr>
        <w:spacing w:line="240" w:lineRule="auto"/>
        <w:jc w:val="both"/>
        <w:rPr>
          <w:rFonts w:eastAsia="Calibri"/>
          <w:sz w:val="24"/>
          <w:lang w:eastAsia="en-US"/>
        </w:rPr>
      </w:pPr>
    </w:p>
    <w:p w:rsidR="00E733BD" w:rsidRPr="00E733BD" w:rsidRDefault="00E733BD" w:rsidP="00E733BD">
      <w:pPr>
        <w:spacing w:line="240" w:lineRule="auto"/>
        <w:jc w:val="both"/>
        <w:rPr>
          <w:rFonts w:eastAsia="Calibri"/>
          <w:sz w:val="24"/>
          <w:lang w:eastAsia="en-US"/>
        </w:rPr>
      </w:pPr>
    </w:p>
    <w:p w:rsidR="00E733BD" w:rsidRDefault="00E733BD" w:rsidP="00E733BD">
      <w:pPr>
        <w:spacing w:line="240" w:lineRule="auto"/>
        <w:jc w:val="both"/>
        <w:rPr>
          <w:rFonts w:eastAsia="Calibri"/>
          <w:sz w:val="24"/>
          <w:lang w:eastAsia="en-US"/>
        </w:rPr>
      </w:pPr>
      <w:r w:rsidRPr="00E733BD">
        <w:rPr>
          <w:rFonts w:eastAsia="Calibri"/>
          <w:sz w:val="24"/>
          <w:lang w:eastAsia="en-US"/>
        </w:rPr>
        <w:t>М</w:t>
      </w:r>
      <w:r>
        <w:rPr>
          <w:rFonts w:eastAsia="Calibri"/>
          <w:sz w:val="24"/>
          <w:lang w:eastAsia="en-US"/>
        </w:rPr>
        <w:t xml:space="preserve">ІСЬКИЙ ГОЛОВА </w:t>
      </w:r>
      <w:r>
        <w:rPr>
          <w:rFonts w:eastAsia="Calibri"/>
          <w:sz w:val="24"/>
          <w:lang w:eastAsia="en-US"/>
        </w:rPr>
        <w:tab/>
      </w:r>
      <w:r>
        <w:rPr>
          <w:rFonts w:eastAsia="Calibri"/>
          <w:sz w:val="24"/>
          <w:lang w:eastAsia="en-US"/>
        </w:rPr>
        <w:tab/>
      </w:r>
      <w:r>
        <w:rPr>
          <w:rFonts w:eastAsia="Calibri"/>
          <w:sz w:val="24"/>
          <w:lang w:eastAsia="en-US"/>
        </w:rPr>
        <w:tab/>
      </w:r>
      <w:r>
        <w:rPr>
          <w:rFonts w:eastAsia="Calibri"/>
          <w:sz w:val="24"/>
          <w:lang w:eastAsia="en-US"/>
        </w:rPr>
        <w:tab/>
      </w:r>
      <w:r>
        <w:rPr>
          <w:rFonts w:eastAsia="Calibri"/>
          <w:sz w:val="24"/>
          <w:lang w:eastAsia="en-US"/>
        </w:rPr>
        <w:tab/>
        <w:t>ЯРИНА ЯЦЕНКО</w:t>
      </w:r>
    </w:p>
    <w:p w:rsidR="00F57E74" w:rsidRDefault="00F57E74" w:rsidP="00E733BD">
      <w:pPr>
        <w:spacing w:line="240" w:lineRule="auto"/>
        <w:jc w:val="both"/>
        <w:rPr>
          <w:rFonts w:eastAsia="Calibri"/>
          <w:sz w:val="24"/>
          <w:lang w:eastAsia="en-US"/>
        </w:rPr>
      </w:pPr>
    </w:p>
    <w:p w:rsidR="00F57E74" w:rsidRDefault="00F57E74" w:rsidP="00E733BD">
      <w:pPr>
        <w:spacing w:line="240" w:lineRule="auto"/>
        <w:jc w:val="both"/>
        <w:rPr>
          <w:rFonts w:eastAsia="Calibri"/>
          <w:sz w:val="24"/>
          <w:lang w:eastAsia="en-US"/>
        </w:rPr>
      </w:pPr>
    </w:p>
    <w:p w:rsidR="00F57E74" w:rsidRDefault="00F57E74" w:rsidP="00E733BD">
      <w:pPr>
        <w:spacing w:line="240" w:lineRule="auto"/>
        <w:jc w:val="both"/>
        <w:rPr>
          <w:rFonts w:eastAsia="Calibri"/>
          <w:sz w:val="24"/>
          <w:lang w:eastAsia="en-US"/>
        </w:rPr>
      </w:pPr>
    </w:p>
    <w:p w:rsidR="00F57E74" w:rsidRDefault="00F57E74" w:rsidP="00E733BD">
      <w:pPr>
        <w:spacing w:line="240" w:lineRule="auto"/>
        <w:jc w:val="both"/>
        <w:rPr>
          <w:rFonts w:eastAsia="Calibri"/>
          <w:sz w:val="24"/>
          <w:lang w:eastAsia="en-US"/>
        </w:rPr>
      </w:pPr>
    </w:p>
    <w:p w:rsidR="00F57E74" w:rsidRDefault="00F57E74" w:rsidP="00E733BD">
      <w:pPr>
        <w:spacing w:line="240" w:lineRule="auto"/>
        <w:jc w:val="both"/>
        <w:rPr>
          <w:rFonts w:eastAsia="Calibri"/>
          <w:sz w:val="24"/>
          <w:lang w:eastAsia="en-US"/>
        </w:rPr>
      </w:pPr>
    </w:p>
    <w:p w:rsidR="00F57E74" w:rsidRDefault="00F57E74" w:rsidP="00E733BD">
      <w:pPr>
        <w:spacing w:line="240" w:lineRule="auto"/>
        <w:jc w:val="both"/>
        <w:rPr>
          <w:rFonts w:eastAsia="Calibri"/>
          <w:sz w:val="24"/>
          <w:lang w:eastAsia="en-US"/>
        </w:rPr>
      </w:pPr>
    </w:p>
    <w:p w:rsidR="00F57E74" w:rsidRDefault="00F57E74"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3630DE" w:rsidRDefault="003630DE" w:rsidP="00E733BD">
      <w:pPr>
        <w:spacing w:line="240" w:lineRule="auto"/>
        <w:jc w:val="both"/>
        <w:rPr>
          <w:rFonts w:eastAsia="Calibri"/>
          <w:sz w:val="24"/>
          <w:lang w:eastAsia="en-US"/>
        </w:rPr>
      </w:pPr>
    </w:p>
    <w:p w:rsidR="00F57E74" w:rsidRDefault="00F57E74" w:rsidP="00E733BD">
      <w:pPr>
        <w:spacing w:line="240" w:lineRule="auto"/>
        <w:jc w:val="both"/>
        <w:rPr>
          <w:rFonts w:eastAsia="Calibri"/>
          <w:sz w:val="24"/>
          <w:lang w:eastAsia="en-US"/>
        </w:rPr>
      </w:pPr>
    </w:p>
    <w:p w:rsidR="009A14DD" w:rsidRDefault="009A14DD" w:rsidP="00E733BD">
      <w:pPr>
        <w:spacing w:line="240" w:lineRule="auto"/>
        <w:jc w:val="both"/>
        <w:rPr>
          <w:rFonts w:eastAsia="Calibri"/>
          <w:sz w:val="24"/>
          <w:lang w:eastAsia="en-US"/>
        </w:rPr>
      </w:pPr>
    </w:p>
    <w:p w:rsidR="009A14DD" w:rsidRDefault="009A14DD" w:rsidP="00E733BD">
      <w:pPr>
        <w:spacing w:line="240" w:lineRule="auto"/>
        <w:jc w:val="both"/>
        <w:rPr>
          <w:rFonts w:eastAsia="Calibri"/>
          <w:sz w:val="24"/>
          <w:lang w:eastAsia="en-US"/>
        </w:rPr>
      </w:pPr>
    </w:p>
    <w:p w:rsidR="00F57E74" w:rsidRDefault="00F57E74" w:rsidP="00E733BD">
      <w:pPr>
        <w:spacing w:line="240" w:lineRule="auto"/>
        <w:jc w:val="both"/>
        <w:rPr>
          <w:rFonts w:eastAsia="Calibri"/>
          <w:sz w:val="24"/>
          <w:lang w:eastAsia="en-US"/>
        </w:rPr>
      </w:pPr>
    </w:p>
    <w:p w:rsidR="0008425E" w:rsidRPr="00A6418A" w:rsidRDefault="0008425E" w:rsidP="0008425E">
      <w:pPr>
        <w:spacing w:line="256" w:lineRule="auto"/>
        <w:jc w:val="center"/>
        <w:rPr>
          <w:sz w:val="24"/>
        </w:rPr>
      </w:pPr>
      <w:r w:rsidRPr="00A6418A">
        <w:rPr>
          <w:noProof/>
        </w:rPr>
        <w:drawing>
          <wp:inline distT="0" distB="0" distL="0" distR="0" wp14:anchorId="2D6AF4D9" wp14:editId="7B3FFDB9">
            <wp:extent cx="1144905" cy="59626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08425E" w:rsidRPr="00A6418A" w:rsidRDefault="0008425E" w:rsidP="0008425E">
      <w:pPr>
        <w:spacing w:line="256" w:lineRule="auto"/>
        <w:jc w:val="center"/>
        <w:rPr>
          <w:b/>
          <w:szCs w:val="28"/>
        </w:rPr>
      </w:pPr>
      <w:r w:rsidRPr="00A6418A">
        <w:rPr>
          <w:b/>
          <w:szCs w:val="28"/>
        </w:rPr>
        <w:t xml:space="preserve">НОВОРОЗДІЛЬСЬКА МІСЬКА РАДА </w:t>
      </w:r>
    </w:p>
    <w:p w:rsidR="0008425E" w:rsidRPr="00A6418A" w:rsidRDefault="0008425E" w:rsidP="0008425E">
      <w:pPr>
        <w:spacing w:line="256" w:lineRule="auto"/>
        <w:jc w:val="center"/>
        <w:rPr>
          <w:b/>
          <w:szCs w:val="28"/>
        </w:rPr>
      </w:pPr>
      <w:r w:rsidRPr="00A6418A">
        <w:rPr>
          <w:b/>
          <w:szCs w:val="28"/>
        </w:rPr>
        <w:t xml:space="preserve">ВИКОНАВЧИЙ КОМІТЕТ                                                                                                </w:t>
      </w:r>
    </w:p>
    <w:p w:rsidR="0008425E" w:rsidRPr="00A6418A" w:rsidRDefault="0008425E" w:rsidP="0008425E">
      <w:pPr>
        <w:spacing w:line="256" w:lineRule="auto"/>
        <w:jc w:val="center"/>
        <w:rPr>
          <w:b/>
          <w:sz w:val="32"/>
          <w:szCs w:val="32"/>
        </w:rPr>
      </w:pPr>
      <w:r w:rsidRPr="00A6418A">
        <w:rPr>
          <w:b/>
          <w:sz w:val="32"/>
          <w:szCs w:val="32"/>
        </w:rPr>
        <w:t>Р І Ш Е Н Н Я</w:t>
      </w:r>
    </w:p>
    <w:p w:rsidR="0008425E" w:rsidRPr="00A6418A" w:rsidRDefault="0008425E" w:rsidP="0008425E">
      <w:pPr>
        <w:spacing w:line="256" w:lineRule="auto"/>
        <w:jc w:val="center"/>
        <w:rPr>
          <w:b/>
          <w:sz w:val="32"/>
          <w:szCs w:val="32"/>
        </w:rPr>
      </w:pPr>
    </w:p>
    <w:p w:rsidR="0008425E" w:rsidRPr="00DF405A" w:rsidRDefault="0008425E" w:rsidP="0008425E">
      <w:pPr>
        <w:spacing w:line="256" w:lineRule="auto"/>
        <w:rPr>
          <w:b/>
          <w:sz w:val="24"/>
        </w:rPr>
      </w:pPr>
      <w:r>
        <w:rPr>
          <w:b/>
          <w:sz w:val="24"/>
        </w:rPr>
        <w:t>21 липня</w:t>
      </w:r>
      <w:r w:rsidRPr="00A6418A">
        <w:rPr>
          <w:b/>
          <w:sz w:val="24"/>
        </w:rPr>
        <w:t xml:space="preserve"> 2026 року</w:t>
      </w:r>
      <w:r w:rsidR="00D5627D">
        <w:rPr>
          <w:sz w:val="24"/>
        </w:rPr>
        <w:t xml:space="preserve">          </w:t>
      </w:r>
      <w:r w:rsidRPr="00A6418A">
        <w:rPr>
          <w:sz w:val="24"/>
        </w:rPr>
        <w:t xml:space="preserve"> </w:t>
      </w:r>
      <w:r w:rsidR="009A14DD">
        <w:rPr>
          <w:sz w:val="24"/>
        </w:rPr>
        <w:t xml:space="preserve">                </w:t>
      </w:r>
      <w:r w:rsidRPr="00A6418A">
        <w:rPr>
          <w:sz w:val="24"/>
        </w:rPr>
        <w:t xml:space="preserve">    </w:t>
      </w:r>
      <w:r w:rsidRPr="00A6418A">
        <w:rPr>
          <w:rFonts w:ascii="Century Schoolbook" w:hAnsi="Century Schoolbook"/>
          <w:b/>
          <w:sz w:val="24"/>
        </w:rPr>
        <w:t>м. Новий Розділ</w:t>
      </w:r>
      <w:r w:rsidR="00D5627D">
        <w:rPr>
          <w:sz w:val="24"/>
        </w:rPr>
        <w:t xml:space="preserve">        </w:t>
      </w:r>
      <w:r w:rsidRPr="00A6418A">
        <w:rPr>
          <w:sz w:val="24"/>
        </w:rPr>
        <w:t xml:space="preserve">           </w:t>
      </w:r>
      <w:r w:rsidR="009A14DD">
        <w:rPr>
          <w:sz w:val="24"/>
        </w:rPr>
        <w:t xml:space="preserve">      </w:t>
      </w:r>
      <w:r w:rsidRPr="00A6418A">
        <w:rPr>
          <w:sz w:val="24"/>
        </w:rPr>
        <w:t xml:space="preserve">     </w:t>
      </w:r>
      <w:r w:rsidR="009A14DD">
        <w:rPr>
          <w:b/>
          <w:sz w:val="24"/>
        </w:rPr>
        <w:t>№ 304</w:t>
      </w:r>
    </w:p>
    <w:p w:rsidR="0008425E" w:rsidRDefault="0008425E" w:rsidP="00E733BD">
      <w:pPr>
        <w:spacing w:line="240" w:lineRule="auto"/>
        <w:jc w:val="both"/>
        <w:rPr>
          <w:rFonts w:eastAsia="Calibri"/>
          <w:sz w:val="24"/>
          <w:lang w:eastAsia="en-US"/>
        </w:rPr>
      </w:pPr>
    </w:p>
    <w:p w:rsidR="0008425E" w:rsidRPr="0008425E" w:rsidRDefault="0008425E" w:rsidP="0008425E">
      <w:pPr>
        <w:spacing w:line="240" w:lineRule="auto"/>
        <w:rPr>
          <w:sz w:val="24"/>
        </w:rPr>
      </w:pPr>
      <w:r w:rsidRPr="0008425E">
        <w:rPr>
          <w:sz w:val="24"/>
        </w:rPr>
        <w:t>Про погодження внесення змін</w:t>
      </w:r>
    </w:p>
    <w:p w:rsidR="0008425E" w:rsidRPr="0008425E" w:rsidRDefault="0008425E" w:rsidP="0008425E">
      <w:pPr>
        <w:spacing w:line="240" w:lineRule="auto"/>
        <w:rPr>
          <w:sz w:val="24"/>
        </w:rPr>
      </w:pPr>
      <w:r w:rsidRPr="0008425E">
        <w:rPr>
          <w:sz w:val="24"/>
        </w:rPr>
        <w:t>до показників міського бюджету</w:t>
      </w:r>
    </w:p>
    <w:p w:rsidR="0008425E" w:rsidRPr="0008425E" w:rsidRDefault="0008425E" w:rsidP="0008425E">
      <w:pPr>
        <w:spacing w:line="240" w:lineRule="auto"/>
        <w:rPr>
          <w:sz w:val="24"/>
        </w:rPr>
      </w:pPr>
      <w:r w:rsidRPr="0008425E">
        <w:rPr>
          <w:sz w:val="24"/>
        </w:rPr>
        <w:t>на 2026 рік</w:t>
      </w:r>
    </w:p>
    <w:p w:rsidR="0008425E" w:rsidRPr="0008425E" w:rsidRDefault="0008425E" w:rsidP="0008425E">
      <w:pPr>
        <w:spacing w:line="240" w:lineRule="auto"/>
        <w:rPr>
          <w:sz w:val="24"/>
        </w:rPr>
      </w:pPr>
    </w:p>
    <w:p w:rsidR="0008425E" w:rsidRPr="0008425E" w:rsidRDefault="0008425E" w:rsidP="0008425E">
      <w:pPr>
        <w:tabs>
          <w:tab w:val="left" w:pos="3420"/>
        </w:tabs>
        <w:spacing w:line="240" w:lineRule="auto"/>
        <w:ind w:firstLine="540"/>
        <w:jc w:val="both"/>
        <w:rPr>
          <w:sz w:val="24"/>
        </w:rPr>
      </w:pPr>
      <w:r w:rsidRPr="0008425E">
        <w:rPr>
          <w:color w:val="FF0000"/>
          <w:sz w:val="24"/>
        </w:rPr>
        <w:t xml:space="preserve"> </w:t>
      </w:r>
      <w:r w:rsidRPr="0008425E">
        <w:rPr>
          <w:sz w:val="24"/>
        </w:rPr>
        <w:t>Заслухавши інформацію начальника фінансового управління Наконечної З.С. про необхідність внесення змін до показників міського бюджету на 2026 рік, взявши до уваги Розпорядження ЛОВА від 1455/0/5-26ВА від 17.07.2026 року, лист</w:t>
      </w:r>
      <w:r w:rsidRPr="0008425E">
        <w:rPr>
          <w:color w:val="FF0000"/>
          <w:sz w:val="24"/>
        </w:rPr>
        <w:t xml:space="preserve"> </w:t>
      </w:r>
      <w:r w:rsidRPr="0008425E">
        <w:rPr>
          <w:sz w:val="24"/>
        </w:rPr>
        <w:t>Управління житлово-комунального господарства Новороздільської міської ради від</w:t>
      </w:r>
      <w:r w:rsidRPr="0008425E">
        <w:rPr>
          <w:color w:val="FF0000"/>
          <w:sz w:val="24"/>
        </w:rPr>
        <w:t xml:space="preserve"> </w:t>
      </w:r>
      <w:r w:rsidRPr="0008425E">
        <w:rPr>
          <w:sz w:val="24"/>
        </w:rPr>
        <w:t xml:space="preserve">20.07.2026 року № 01-17/170, відповідно до вимог Бюджетного Кодексу України, ст.28 Закону України «Про місцеве самоврядування в Україні», виконавчий комітет Новороздільської міської ради </w:t>
      </w:r>
    </w:p>
    <w:p w:rsidR="0008425E" w:rsidRPr="0008425E" w:rsidRDefault="0008425E" w:rsidP="0008425E">
      <w:pPr>
        <w:tabs>
          <w:tab w:val="left" w:pos="3420"/>
        </w:tabs>
        <w:spacing w:line="240" w:lineRule="auto"/>
        <w:ind w:firstLine="540"/>
        <w:jc w:val="both"/>
        <w:rPr>
          <w:color w:val="FF0000"/>
          <w:sz w:val="24"/>
        </w:rPr>
      </w:pPr>
    </w:p>
    <w:p w:rsidR="0008425E" w:rsidRPr="0008425E" w:rsidRDefault="0008425E" w:rsidP="0008425E">
      <w:pPr>
        <w:spacing w:line="240" w:lineRule="auto"/>
        <w:jc w:val="both"/>
        <w:rPr>
          <w:sz w:val="24"/>
        </w:rPr>
      </w:pPr>
      <w:r w:rsidRPr="0008425E">
        <w:rPr>
          <w:sz w:val="24"/>
        </w:rPr>
        <w:t>В И Р І Ш И В:</w:t>
      </w:r>
    </w:p>
    <w:p w:rsidR="0008425E" w:rsidRPr="0008425E" w:rsidRDefault="0008425E" w:rsidP="0008425E">
      <w:pPr>
        <w:spacing w:line="240" w:lineRule="auto"/>
        <w:jc w:val="both"/>
        <w:rPr>
          <w:b/>
          <w:sz w:val="24"/>
        </w:rPr>
      </w:pPr>
    </w:p>
    <w:p w:rsidR="0008425E" w:rsidRPr="0008425E" w:rsidRDefault="0008425E" w:rsidP="0008425E">
      <w:pPr>
        <w:spacing w:line="240" w:lineRule="auto"/>
        <w:jc w:val="both"/>
        <w:rPr>
          <w:sz w:val="24"/>
        </w:rPr>
      </w:pPr>
      <w:r w:rsidRPr="0008425E">
        <w:rPr>
          <w:sz w:val="24"/>
        </w:rPr>
        <w:t xml:space="preserve">      1. Погодити зміни до показників міського бюджету на 2026 рік, а саме:  </w:t>
      </w:r>
    </w:p>
    <w:p w:rsidR="0008425E" w:rsidRPr="0008425E" w:rsidRDefault="0008425E" w:rsidP="0008425E">
      <w:pPr>
        <w:spacing w:line="240" w:lineRule="auto"/>
        <w:jc w:val="both"/>
        <w:rPr>
          <w:sz w:val="24"/>
        </w:rPr>
      </w:pPr>
      <w:r w:rsidRPr="0008425E">
        <w:rPr>
          <w:color w:val="FF0000"/>
          <w:sz w:val="24"/>
        </w:rPr>
        <w:t xml:space="preserve">           </w:t>
      </w:r>
      <w:r w:rsidRPr="0008425E">
        <w:rPr>
          <w:sz w:val="24"/>
        </w:rPr>
        <w:t xml:space="preserve">1.1 Збільшити доходи міського бюджету на 2026 рік на суму </w:t>
      </w:r>
      <w:r w:rsidRPr="0008425E">
        <w:rPr>
          <w:b/>
          <w:sz w:val="24"/>
        </w:rPr>
        <w:t>2 918 465,00</w:t>
      </w:r>
      <w:r w:rsidRPr="0008425E">
        <w:rPr>
          <w:sz w:val="24"/>
        </w:rPr>
        <w:t xml:space="preserve"> грн., в тому числі: доходи по загальному фонду на суму </w:t>
      </w:r>
      <w:r w:rsidRPr="0008425E">
        <w:rPr>
          <w:b/>
          <w:sz w:val="24"/>
        </w:rPr>
        <w:t xml:space="preserve">2 918 465,00 </w:t>
      </w:r>
      <w:r w:rsidRPr="0008425E">
        <w:rPr>
          <w:sz w:val="24"/>
        </w:rPr>
        <w:t xml:space="preserve"> грн.</w:t>
      </w:r>
    </w:p>
    <w:p w:rsidR="0008425E" w:rsidRPr="0008425E" w:rsidRDefault="0008425E" w:rsidP="0008425E">
      <w:pPr>
        <w:spacing w:line="240" w:lineRule="auto"/>
        <w:rPr>
          <w:sz w:val="24"/>
        </w:rPr>
      </w:pPr>
      <w:r w:rsidRPr="0008425E">
        <w:rPr>
          <w:sz w:val="24"/>
        </w:rPr>
        <w:t xml:space="preserve">                       </w:t>
      </w:r>
    </w:p>
    <w:tbl>
      <w:tblPr>
        <w:tblStyle w:val="9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188"/>
        <w:gridCol w:w="4482"/>
        <w:gridCol w:w="3402"/>
      </w:tblGrid>
      <w:tr w:rsidR="0008425E" w:rsidRPr="0008425E" w:rsidTr="0008425E">
        <w:tc>
          <w:tcPr>
            <w:tcW w:w="5670" w:type="dxa"/>
            <w:gridSpan w:val="2"/>
            <w:hideMark/>
          </w:tcPr>
          <w:p w:rsidR="0008425E" w:rsidRPr="0008425E" w:rsidRDefault="0008425E" w:rsidP="0008425E">
            <w:pPr>
              <w:spacing w:line="240" w:lineRule="auto"/>
              <w:rPr>
                <w:sz w:val="24"/>
              </w:rPr>
            </w:pPr>
            <w:r w:rsidRPr="0008425E">
              <w:rPr>
                <w:sz w:val="24"/>
              </w:rPr>
              <w:t xml:space="preserve">                         </w:t>
            </w:r>
            <w:r w:rsidRPr="0008425E">
              <w:rPr>
                <w:b/>
                <w:sz w:val="24"/>
              </w:rPr>
              <w:t xml:space="preserve">ККД                                               </w:t>
            </w:r>
          </w:p>
        </w:tc>
        <w:tc>
          <w:tcPr>
            <w:tcW w:w="3402" w:type="dxa"/>
            <w:hideMark/>
          </w:tcPr>
          <w:p w:rsidR="0008425E" w:rsidRPr="0008425E" w:rsidRDefault="0008425E" w:rsidP="0008425E">
            <w:pPr>
              <w:spacing w:line="240" w:lineRule="auto"/>
              <w:rPr>
                <w:b/>
                <w:sz w:val="24"/>
              </w:rPr>
            </w:pPr>
            <w:r w:rsidRPr="0008425E">
              <w:rPr>
                <w:b/>
                <w:sz w:val="24"/>
              </w:rPr>
              <w:t xml:space="preserve">        СУМА, грн</w:t>
            </w:r>
          </w:p>
        </w:tc>
      </w:tr>
      <w:tr w:rsidR="0008425E" w:rsidRPr="0008425E" w:rsidTr="0008425E">
        <w:tc>
          <w:tcPr>
            <w:tcW w:w="5670" w:type="dxa"/>
            <w:gridSpan w:val="2"/>
            <w:tcBorders>
              <w:top w:val="nil"/>
              <w:left w:val="nil"/>
              <w:bottom w:val="single" w:sz="4" w:space="0" w:color="auto"/>
              <w:right w:val="nil"/>
            </w:tcBorders>
            <w:hideMark/>
          </w:tcPr>
          <w:p w:rsidR="0008425E" w:rsidRPr="0008425E" w:rsidRDefault="0008425E" w:rsidP="0008425E">
            <w:pPr>
              <w:spacing w:line="240" w:lineRule="auto"/>
              <w:rPr>
                <w:sz w:val="24"/>
              </w:rPr>
            </w:pPr>
            <w:r w:rsidRPr="0008425E">
              <w:rPr>
                <w:sz w:val="24"/>
              </w:rPr>
              <w:t xml:space="preserve">                  Загальний фонд:</w:t>
            </w:r>
          </w:p>
        </w:tc>
        <w:tc>
          <w:tcPr>
            <w:tcW w:w="3402" w:type="dxa"/>
            <w:tcBorders>
              <w:top w:val="nil"/>
              <w:left w:val="nil"/>
              <w:bottom w:val="single" w:sz="4" w:space="0" w:color="auto"/>
              <w:right w:val="nil"/>
            </w:tcBorders>
          </w:tcPr>
          <w:p w:rsidR="0008425E" w:rsidRPr="0008425E" w:rsidRDefault="0008425E" w:rsidP="0008425E">
            <w:pPr>
              <w:spacing w:line="240" w:lineRule="auto"/>
              <w:rPr>
                <w:sz w:val="24"/>
              </w:rPr>
            </w:pPr>
          </w:p>
        </w:tc>
      </w:tr>
      <w:tr w:rsidR="0008425E" w:rsidRPr="0008425E" w:rsidTr="0008425E">
        <w:tc>
          <w:tcPr>
            <w:tcW w:w="1188" w:type="dxa"/>
            <w:tcBorders>
              <w:top w:val="single" w:sz="4" w:space="0" w:color="auto"/>
              <w:left w:val="single" w:sz="4" w:space="0" w:color="auto"/>
              <w:bottom w:val="single" w:sz="4" w:space="0" w:color="auto"/>
              <w:right w:val="single" w:sz="4" w:space="0" w:color="auto"/>
            </w:tcBorders>
          </w:tcPr>
          <w:p w:rsidR="0008425E" w:rsidRPr="0008425E" w:rsidRDefault="0008425E" w:rsidP="0008425E">
            <w:pPr>
              <w:spacing w:line="240" w:lineRule="auto"/>
              <w:rPr>
                <w:sz w:val="24"/>
              </w:rPr>
            </w:pPr>
          </w:p>
        </w:tc>
        <w:tc>
          <w:tcPr>
            <w:tcW w:w="4482" w:type="dxa"/>
            <w:tcBorders>
              <w:top w:val="single" w:sz="4" w:space="0" w:color="auto"/>
              <w:left w:val="single" w:sz="4" w:space="0" w:color="auto"/>
              <w:bottom w:val="single" w:sz="4" w:space="0" w:color="auto"/>
              <w:right w:val="single" w:sz="4" w:space="0" w:color="auto"/>
            </w:tcBorders>
          </w:tcPr>
          <w:p w:rsidR="0008425E" w:rsidRPr="0008425E" w:rsidRDefault="0008425E" w:rsidP="0008425E">
            <w:pPr>
              <w:spacing w:line="240" w:lineRule="auto"/>
              <w:rPr>
                <w:sz w:val="24"/>
              </w:rPr>
            </w:pPr>
          </w:p>
        </w:tc>
        <w:tc>
          <w:tcPr>
            <w:tcW w:w="3402" w:type="dxa"/>
            <w:tcBorders>
              <w:top w:val="single" w:sz="4" w:space="0" w:color="auto"/>
              <w:left w:val="single" w:sz="4" w:space="0" w:color="auto"/>
              <w:bottom w:val="single" w:sz="4" w:space="0" w:color="auto"/>
              <w:right w:val="single" w:sz="4" w:space="0" w:color="auto"/>
            </w:tcBorders>
          </w:tcPr>
          <w:p w:rsidR="0008425E" w:rsidRPr="0008425E" w:rsidRDefault="0008425E" w:rsidP="0008425E">
            <w:pPr>
              <w:tabs>
                <w:tab w:val="left" w:pos="7100"/>
              </w:tabs>
              <w:spacing w:line="240" w:lineRule="auto"/>
              <w:rPr>
                <w:sz w:val="24"/>
              </w:rPr>
            </w:pPr>
          </w:p>
        </w:tc>
      </w:tr>
      <w:tr w:rsidR="0008425E" w:rsidRPr="0008425E" w:rsidTr="0008425E">
        <w:tc>
          <w:tcPr>
            <w:tcW w:w="1188" w:type="dxa"/>
            <w:tcBorders>
              <w:top w:val="single" w:sz="4" w:space="0" w:color="auto"/>
              <w:left w:val="single" w:sz="4" w:space="0" w:color="auto"/>
              <w:bottom w:val="single" w:sz="4" w:space="0" w:color="auto"/>
              <w:right w:val="single" w:sz="4" w:space="0" w:color="auto"/>
            </w:tcBorders>
          </w:tcPr>
          <w:p w:rsidR="0008425E" w:rsidRPr="0008425E" w:rsidRDefault="0008425E" w:rsidP="0008425E">
            <w:pPr>
              <w:spacing w:line="240" w:lineRule="auto"/>
              <w:rPr>
                <w:sz w:val="24"/>
              </w:rPr>
            </w:pPr>
          </w:p>
        </w:tc>
        <w:tc>
          <w:tcPr>
            <w:tcW w:w="4482" w:type="dxa"/>
            <w:tcBorders>
              <w:top w:val="single" w:sz="4" w:space="0" w:color="auto"/>
              <w:left w:val="single" w:sz="4" w:space="0" w:color="auto"/>
              <w:bottom w:val="single" w:sz="4" w:space="0" w:color="auto"/>
              <w:right w:val="single" w:sz="4" w:space="0" w:color="auto"/>
            </w:tcBorders>
            <w:hideMark/>
          </w:tcPr>
          <w:p w:rsidR="0008425E" w:rsidRPr="0008425E" w:rsidRDefault="0008425E" w:rsidP="0008425E">
            <w:pPr>
              <w:spacing w:line="240" w:lineRule="auto"/>
              <w:rPr>
                <w:sz w:val="24"/>
              </w:rPr>
            </w:pPr>
            <w:r w:rsidRPr="0008425E">
              <w:rPr>
                <w:sz w:val="24"/>
              </w:rPr>
              <w:t>41053900</w:t>
            </w:r>
          </w:p>
        </w:tc>
        <w:tc>
          <w:tcPr>
            <w:tcW w:w="3402" w:type="dxa"/>
            <w:tcBorders>
              <w:top w:val="single" w:sz="4" w:space="0" w:color="auto"/>
              <w:left w:val="single" w:sz="4" w:space="0" w:color="auto"/>
              <w:bottom w:val="single" w:sz="4" w:space="0" w:color="auto"/>
              <w:right w:val="single" w:sz="4" w:space="0" w:color="auto"/>
            </w:tcBorders>
            <w:hideMark/>
          </w:tcPr>
          <w:p w:rsidR="0008425E" w:rsidRPr="0008425E" w:rsidRDefault="0008425E" w:rsidP="0008425E">
            <w:pPr>
              <w:tabs>
                <w:tab w:val="left" w:pos="7100"/>
              </w:tabs>
              <w:spacing w:line="240" w:lineRule="auto"/>
              <w:rPr>
                <w:sz w:val="24"/>
              </w:rPr>
            </w:pPr>
            <w:r w:rsidRPr="0008425E">
              <w:rPr>
                <w:sz w:val="24"/>
              </w:rPr>
              <w:t>2 918 465,00</w:t>
            </w:r>
          </w:p>
        </w:tc>
      </w:tr>
    </w:tbl>
    <w:p w:rsidR="0008425E" w:rsidRPr="0008425E" w:rsidRDefault="0008425E" w:rsidP="0008425E">
      <w:pPr>
        <w:spacing w:line="240" w:lineRule="auto"/>
        <w:rPr>
          <w:b/>
          <w:sz w:val="24"/>
        </w:rPr>
      </w:pPr>
      <w:r w:rsidRPr="0008425E">
        <w:rPr>
          <w:b/>
          <w:sz w:val="24"/>
        </w:rPr>
        <w:t xml:space="preserve">                         </w:t>
      </w:r>
    </w:p>
    <w:p w:rsidR="0008425E" w:rsidRPr="0008425E" w:rsidRDefault="0008425E" w:rsidP="0008425E">
      <w:pPr>
        <w:tabs>
          <w:tab w:val="left" w:pos="360"/>
        </w:tabs>
        <w:spacing w:line="240" w:lineRule="auto"/>
        <w:ind w:firstLine="180"/>
        <w:jc w:val="both"/>
        <w:rPr>
          <w:sz w:val="24"/>
        </w:rPr>
      </w:pPr>
      <w:r w:rsidRPr="0008425E">
        <w:rPr>
          <w:sz w:val="24"/>
        </w:rPr>
        <w:t xml:space="preserve">       1.2. Збільшити видатки  міського бюджету на 2026 рік на суму </w:t>
      </w:r>
      <w:r w:rsidRPr="0008425E">
        <w:rPr>
          <w:b/>
          <w:sz w:val="24"/>
        </w:rPr>
        <w:t>2 918 465,00</w:t>
      </w:r>
      <w:r w:rsidRPr="0008425E">
        <w:rPr>
          <w:sz w:val="24"/>
        </w:rPr>
        <w:t xml:space="preserve"> грн, в тому числі:  видатки по загальному фонду на суму </w:t>
      </w:r>
      <w:r w:rsidRPr="0008425E">
        <w:rPr>
          <w:b/>
          <w:sz w:val="24"/>
        </w:rPr>
        <w:t>2 918 465,00</w:t>
      </w:r>
      <w:r w:rsidRPr="0008425E">
        <w:rPr>
          <w:sz w:val="24"/>
        </w:rPr>
        <w:t xml:space="preserve"> грн.. </w:t>
      </w:r>
    </w:p>
    <w:p w:rsidR="0008425E" w:rsidRPr="0008425E" w:rsidRDefault="0008425E" w:rsidP="0008425E">
      <w:pPr>
        <w:tabs>
          <w:tab w:val="left" w:pos="360"/>
        </w:tabs>
        <w:spacing w:line="240" w:lineRule="auto"/>
        <w:ind w:firstLine="180"/>
        <w:jc w:val="both"/>
        <w:rPr>
          <w:sz w:val="24"/>
        </w:rPr>
      </w:pPr>
    </w:p>
    <w:tbl>
      <w:tblPr>
        <w:tblStyle w:val="9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463"/>
        <w:gridCol w:w="2464"/>
        <w:gridCol w:w="2464"/>
        <w:gridCol w:w="1717"/>
      </w:tblGrid>
      <w:tr w:rsidR="0008425E" w:rsidRPr="0008425E" w:rsidTr="0008425E">
        <w:tc>
          <w:tcPr>
            <w:tcW w:w="2463" w:type="dxa"/>
            <w:tcBorders>
              <w:top w:val="nil"/>
              <w:left w:val="nil"/>
              <w:bottom w:val="single" w:sz="4" w:space="0" w:color="auto"/>
              <w:right w:val="nil"/>
            </w:tcBorders>
            <w:hideMark/>
          </w:tcPr>
          <w:p w:rsidR="0008425E" w:rsidRPr="0008425E" w:rsidRDefault="0008425E" w:rsidP="0008425E">
            <w:pPr>
              <w:tabs>
                <w:tab w:val="left" w:pos="360"/>
              </w:tabs>
              <w:spacing w:line="240" w:lineRule="auto"/>
              <w:jc w:val="both"/>
              <w:rPr>
                <w:sz w:val="24"/>
              </w:rPr>
            </w:pPr>
            <w:r w:rsidRPr="0008425E">
              <w:rPr>
                <w:b/>
                <w:sz w:val="24"/>
              </w:rPr>
              <w:t xml:space="preserve">КВК  </w:t>
            </w:r>
          </w:p>
        </w:tc>
        <w:tc>
          <w:tcPr>
            <w:tcW w:w="2464" w:type="dxa"/>
            <w:tcBorders>
              <w:top w:val="nil"/>
              <w:left w:val="nil"/>
              <w:bottom w:val="single" w:sz="4" w:space="0" w:color="auto"/>
              <w:right w:val="nil"/>
            </w:tcBorders>
            <w:hideMark/>
          </w:tcPr>
          <w:p w:rsidR="0008425E" w:rsidRPr="0008425E" w:rsidRDefault="0008425E" w:rsidP="0008425E">
            <w:pPr>
              <w:tabs>
                <w:tab w:val="left" w:pos="360"/>
              </w:tabs>
              <w:spacing w:line="240" w:lineRule="auto"/>
              <w:jc w:val="both"/>
              <w:rPr>
                <w:sz w:val="24"/>
              </w:rPr>
            </w:pPr>
            <w:r w:rsidRPr="0008425E">
              <w:rPr>
                <w:b/>
                <w:sz w:val="24"/>
              </w:rPr>
              <w:t>ТПКВКМБ</w:t>
            </w:r>
          </w:p>
        </w:tc>
        <w:tc>
          <w:tcPr>
            <w:tcW w:w="2464" w:type="dxa"/>
            <w:tcBorders>
              <w:top w:val="nil"/>
              <w:left w:val="nil"/>
              <w:bottom w:val="single" w:sz="4" w:space="0" w:color="auto"/>
              <w:right w:val="nil"/>
            </w:tcBorders>
            <w:hideMark/>
          </w:tcPr>
          <w:p w:rsidR="0008425E" w:rsidRPr="0008425E" w:rsidRDefault="0008425E" w:rsidP="0008425E">
            <w:pPr>
              <w:tabs>
                <w:tab w:val="left" w:pos="360"/>
              </w:tabs>
              <w:spacing w:line="240" w:lineRule="auto"/>
              <w:jc w:val="both"/>
              <w:rPr>
                <w:sz w:val="24"/>
              </w:rPr>
            </w:pPr>
            <w:r w:rsidRPr="0008425E">
              <w:rPr>
                <w:b/>
                <w:sz w:val="24"/>
              </w:rPr>
              <w:t>КЕКВ</w:t>
            </w:r>
          </w:p>
        </w:tc>
        <w:tc>
          <w:tcPr>
            <w:tcW w:w="1717" w:type="dxa"/>
            <w:tcBorders>
              <w:top w:val="nil"/>
              <w:left w:val="nil"/>
              <w:bottom w:val="single" w:sz="4" w:space="0" w:color="auto"/>
              <w:right w:val="nil"/>
            </w:tcBorders>
            <w:hideMark/>
          </w:tcPr>
          <w:p w:rsidR="0008425E" w:rsidRPr="0008425E" w:rsidRDefault="0008425E" w:rsidP="0008425E">
            <w:pPr>
              <w:tabs>
                <w:tab w:val="left" w:pos="360"/>
              </w:tabs>
              <w:spacing w:line="240" w:lineRule="auto"/>
              <w:jc w:val="both"/>
              <w:rPr>
                <w:sz w:val="24"/>
              </w:rPr>
            </w:pPr>
            <w:r w:rsidRPr="0008425E">
              <w:rPr>
                <w:b/>
                <w:sz w:val="24"/>
              </w:rPr>
              <w:t>СУМА, грн</w:t>
            </w:r>
          </w:p>
        </w:tc>
      </w:tr>
      <w:tr w:rsidR="0008425E" w:rsidRPr="0008425E" w:rsidTr="0008425E">
        <w:tc>
          <w:tcPr>
            <w:tcW w:w="4927" w:type="dxa"/>
            <w:gridSpan w:val="2"/>
            <w:tcBorders>
              <w:top w:val="single" w:sz="4" w:space="0" w:color="auto"/>
              <w:left w:val="single" w:sz="4" w:space="0" w:color="auto"/>
              <w:bottom w:val="single" w:sz="4" w:space="0" w:color="auto"/>
              <w:right w:val="single" w:sz="4" w:space="0" w:color="auto"/>
            </w:tcBorders>
            <w:hideMark/>
          </w:tcPr>
          <w:p w:rsidR="0008425E" w:rsidRPr="0008425E" w:rsidRDefault="0008425E" w:rsidP="0008425E">
            <w:pPr>
              <w:tabs>
                <w:tab w:val="left" w:pos="360"/>
              </w:tabs>
              <w:spacing w:line="240" w:lineRule="auto"/>
              <w:jc w:val="both"/>
              <w:rPr>
                <w:sz w:val="24"/>
              </w:rPr>
            </w:pPr>
            <w:r w:rsidRPr="0008425E">
              <w:rPr>
                <w:sz w:val="24"/>
              </w:rPr>
              <w:t>Загальний фонд:</w:t>
            </w:r>
          </w:p>
        </w:tc>
        <w:tc>
          <w:tcPr>
            <w:tcW w:w="2464" w:type="dxa"/>
            <w:tcBorders>
              <w:top w:val="single" w:sz="4" w:space="0" w:color="auto"/>
              <w:left w:val="single" w:sz="4" w:space="0" w:color="auto"/>
              <w:bottom w:val="single" w:sz="4" w:space="0" w:color="auto"/>
              <w:right w:val="single" w:sz="4" w:space="0" w:color="auto"/>
            </w:tcBorders>
          </w:tcPr>
          <w:p w:rsidR="0008425E" w:rsidRPr="0008425E" w:rsidRDefault="0008425E" w:rsidP="0008425E">
            <w:pPr>
              <w:tabs>
                <w:tab w:val="left" w:pos="360"/>
              </w:tabs>
              <w:spacing w:line="240" w:lineRule="auto"/>
              <w:jc w:val="both"/>
              <w:rPr>
                <w:sz w:val="24"/>
              </w:rPr>
            </w:pPr>
          </w:p>
        </w:tc>
        <w:tc>
          <w:tcPr>
            <w:tcW w:w="1717" w:type="dxa"/>
            <w:tcBorders>
              <w:top w:val="single" w:sz="4" w:space="0" w:color="auto"/>
              <w:left w:val="single" w:sz="4" w:space="0" w:color="auto"/>
              <w:bottom w:val="single" w:sz="4" w:space="0" w:color="auto"/>
              <w:right w:val="single" w:sz="4" w:space="0" w:color="auto"/>
            </w:tcBorders>
          </w:tcPr>
          <w:p w:rsidR="0008425E" w:rsidRPr="0008425E" w:rsidRDefault="0008425E" w:rsidP="0008425E">
            <w:pPr>
              <w:tabs>
                <w:tab w:val="left" w:pos="360"/>
              </w:tabs>
              <w:spacing w:line="240" w:lineRule="auto"/>
              <w:jc w:val="both"/>
              <w:rPr>
                <w:sz w:val="24"/>
              </w:rPr>
            </w:pPr>
          </w:p>
        </w:tc>
      </w:tr>
      <w:tr w:rsidR="0008425E" w:rsidRPr="0008425E" w:rsidTr="0008425E">
        <w:tc>
          <w:tcPr>
            <w:tcW w:w="2463" w:type="dxa"/>
            <w:tcBorders>
              <w:top w:val="single" w:sz="4" w:space="0" w:color="auto"/>
              <w:left w:val="single" w:sz="4" w:space="0" w:color="auto"/>
              <w:bottom w:val="single" w:sz="4" w:space="0" w:color="auto"/>
              <w:right w:val="single" w:sz="4" w:space="0" w:color="auto"/>
            </w:tcBorders>
            <w:hideMark/>
          </w:tcPr>
          <w:p w:rsidR="0008425E" w:rsidRPr="0008425E" w:rsidRDefault="0008425E" w:rsidP="0008425E">
            <w:pPr>
              <w:tabs>
                <w:tab w:val="left" w:pos="360"/>
              </w:tabs>
              <w:spacing w:line="240" w:lineRule="auto"/>
              <w:jc w:val="both"/>
              <w:rPr>
                <w:sz w:val="24"/>
              </w:rPr>
            </w:pPr>
            <w:r w:rsidRPr="0008425E">
              <w:rPr>
                <w:sz w:val="24"/>
              </w:rPr>
              <w:t>12</w:t>
            </w:r>
          </w:p>
        </w:tc>
        <w:tc>
          <w:tcPr>
            <w:tcW w:w="2464" w:type="dxa"/>
            <w:tcBorders>
              <w:top w:val="single" w:sz="4" w:space="0" w:color="auto"/>
              <w:left w:val="single" w:sz="4" w:space="0" w:color="auto"/>
              <w:bottom w:val="single" w:sz="4" w:space="0" w:color="auto"/>
              <w:right w:val="single" w:sz="4" w:space="0" w:color="auto"/>
            </w:tcBorders>
            <w:hideMark/>
          </w:tcPr>
          <w:p w:rsidR="0008425E" w:rsidRPr="0008425E" w:rsidRDefault="0008425E" w:rsidP="0008425E">
            <w:pPr>
              <w:tabs>
                <w:tab w:val="left" w:pos="360"/>
              </w:tabs>
              <w:spacing w:line="240" w:lineRule="auto"/>
              <w:jc w:val="both"/>
              <w:rPr>
                <w:sz w:val="24"/>
              </w:rPr>
            </w:pPr>
            <w:r w:rsidRPr="0008425E">
              <w:rPr>
                <w:sz w:val="24"/>
              </w:rPr>
              <w:t>1216088</w:t>
            </w:r>
          </w:p>
        </w:tc>
        <w:tc>
          <w:tcPr>
            <w:tcW w:w="2464" w:type="dxa"/>
            <w:tcBorders>
              <w:top w:val="single" w:sz="4" w:space="0" w:color="auto"/>
              <w:left w:val="single" w:sz="4" w:space="0" w:color="auto"/>
              <w:bottom w:val="single" w:sz="4" w:space="0" w:color="auto"/>
              <w:right w:val="single" w:sz="4" w:space="0" w:color="auto"/>
            </w:tcBorders>
            <w:hideMark/>
          </w:tcPr>
          <w:p w:rsidR="0008425E" w:rsidRPr="0008425E" w:rsidRDefault="0008425E" w:rsidP="0008425E">
            <w:pPr>
              <w:tabs>
                <w:tab w:val="left" w:pos="360"/>
              </w:tabs>
              <w:spacing w:line="240" w:lineRule="auto"/>
              <w:jc w:val="both"/>
              <w:rPr>
                <w:sz w:val="24"/>
              </w:rPr>
            </w:pPr>
            <w:r w:rsidRPr="0008425E">
              <w:rPr>
                <w:sz w:val="24"/>
              </w:rPr>
              <w:t>3131</w:t>
            </w:r>
          </w:p>
        </w:tc>
        <w:tc>
          <w:tcPr>
            <w:tcW w:w="1717" w:type="dxa"/>
            <w:tcBorders>
              <w:top w:val="single" w:sz="4" w:space="0" w:color="auto"/>
              <w:left w:val="single" w:sz="4" w:space="0" w:color="auto"/>
              <w:bottom w:val="single" w:sz="4" w:space="0" w:color="auto"/>
              <w:right w:val="single" w:sz="4" w:space="0" w:color="auto"/>
            </w:tcBorders>
            <w:hideMark/>
          </w:tcPr>
          <w:p w:rsidR="0008425E" w:rsidRPr="0008425E" w:rsidRDefault="0008425E" w:rsidP="0008425E">
            <w:pPr>
              <w:tabs>
                <w:tab w:val="left" w:pos="360"/>
              </w:tabs>
              <w:spacing w:line="240" w:lineRule="auto"/>
              <w:jc w:val="right"/>
              <w:rPr>
                <w:sz w:val="24"/>
              </w:rPr>
            </w:pPr>
            <w:r w:rsidRPr="0008425E">
              <w:rPr>
                <w:sz w:val="24"/>
              </w:rPr>
              <w:t>2 918 465,00</w:t>
            </w:r>
          </w:p>
        </w:tc>
      </w:tr>
    </w:tbl>
    <w:p w:rsidR="0008425E" w:rsidRPr="0008425E" w:rsidRDefault="0008425E" w:rsidP="0008425E">
      <w:pPr>
        <w:spacing w:line="240" w:lineRule="auto"/>
        <w:jc w:val="both"/>
        <w:rPr>
          <w:sz w:val="24"/>
        </w:rPr>
      </w:pPr>
    </w:p>
    <w:p w:rsidR="0008425E" w:rsidRPr="0008425E" w:rsidRDefault="0008425E" w:rsidP="0008425E">
      <w:pPr>
        <w:spacing w:line="240" w:lineRule="auto"/>
        <w:jc w:val="both"/>
        <w:rPr>
          <w:sz w:val="24"/>
        </w:rPr>
      </w:pPr>
      <w:r w:rsidRPr="0008425E">
        <w:rPr>
          <w:sz w:val="24"/>
        </w:rPr>
        <w:t xml:space="preserve">       2. Керуючому справами виконавчого комітету Новороздільської міської ради </w:t>
      </w:r>
    </w:p>
    <w:p w:rsidR="0008425E" w:rsidRPr="0008425E" w:rsidRDefault="0008425E" w:rsidP="0008425E">
      <w:pPr>
        <w:spacing w:line="240" w:lineRule="auto"/>
        <w:rPr>
          <w:sz w:val="24"/>
        </w:rPr>
      </w:pPr>
      <w:r w:rsidRPr="0008425E">
        <w:rPr>
          <w:sz w:val="24"/>
        </w:rPr>
        <w:t>Мельнікову  А.В. погоджені зміни подати на розгляд сесії міської ради.</w:t>
      </w:r>
    </w:p>
    <w:p w:rsidR="0008425E" w:rsidRPr="0008425E" w:rsidRDefault="0008425E" w:rsidP="0008425E">
      <w:pPr>
        <w:numPr>
          <w:ilvl w:val="0"/>
          <w:numId w:val="18"/>
        </w:numPr>
        <w:spacing w:line="240" w:lineRule="auto"/>
        <w:jc w:val="both"/>
        <w:rPr>
          <w:sz w:val="24"/>
        </w:rPr>
      </w:pPr>
      <w:r w:rsidRPr="0008425E">
        <w:rPr>
          <w:sz w:val="24"/>
        </w:rPr>
        <w:t>Контроль за виконанням рішення покласти на міського голову  Яценко Я.В.</w:t>
      </w:r>
    </w:p>
    <w:p w:rsidR="0008425E" w:rsidRPr="0008425E" w:rsidRDefault="0008425E" w:rsidP="0008425E">
      <w:pPr>
        <w:spacing w:line="240" w:lineRule="auto"/>
        <w:jc w:val="both"/>
        <w:rPr>
          <w:sz w:val="24"/>
        </w:rPr>
      </w:pPr>
    </w:p>
    <w:p w:rsidR="0008425E" w:rsidRPr="0008425E" w:rsidRDefault="0008425E" w:rsidP="0008425E">
      <w:pPr>
        <w:spacing w:line="240" w:lineRule="auto"/>
        <w:jc w:val="both"/>
        <w:rPr>
          <w:color w:val="FF0000"/>
          <w:sz w:val="24"/>
        </w:rPr>
      </w:pPr>
    </w:p>
    <w:p w:rsidR="0008425E" w:rsidRPr="0008425E" w:rsidRDefault="0008425E" w:rsidP="0008425E">
      <w:pPr>
        <w:spacing w:line="240" w:lineRule="auto"/>
        <w:rPr>
          <w:sz w:val="24"/>
        </w:rPr>
      </w:pPr>
      <w:r>
        <w:rPr>
          <w:sz w:val="24"/>
        </w:rPr>
        <w:t xml:space="preserve"> </w:t>
      </w:r>
      <w:r w:rsidRPr="0008425E">
        <w:rPr>
          <w:sz w:val="24"/>
        </w:rPr>
        <w:t xml:space="preserve"> МІСЬКИЙ  ГОЛОВА                         </w:t>
      </w:r>
      <w:r w:rsidR="009A14DD">
        <w:rPr>
          <w:sz w:val="24"/>
        </w:rPr>
        <w:t xml:space="preserve">           </w:t>
      </w:r>
      <w:r w:rsidRPr="0008425E">
        <w:rPr>
          <w:sz w:val="24"/>
        </w:rPr>
        <w:t xml:space="preserve">             Ярина ЯЦЕНКО</w:t>
      </w:r>
    </w:p>
    <w:p w:rsidR="00F57E74" w:rsidRDefault="00F57E74" w:rsidP="004F197E">
      <w:pPr>
        <w:spacing w:line="240" w:lineRule="auto"/>
        <w:rPr>
          <w:sz w:val="24"/>
          <w:lang w:eastAsia="ru-RU"/>
        </w:rPr>
      </w:pPr>
    </w:p>
    <w:p w:rsidR="0008425E" w:rsidRDefault="0008425E" w:rsidP="004F197E">
      <w:pPr>
        <w:spacing w:line="240" w:lineRule="auto"/>
        <w:rPr>
          <w:sz w:val="24"/>
          <w:lang w:eastAsia="ru-RU"/>
        </w:rPr>
      </w:pPr>
    </w:p>
    <w:p w:rsidR="0008425E" w:rsidRDefault="0008425E" w:rsidP="004F197E">
      <w:pPr>
        <w:spacing w:line="240" w:lineRule="auto"/>
        <w:rPr>
          <w:sz w:val="24"/>
          <w:lang w:eastAsia="ru-RU"/>
        </w:rPr>
      </w:pPr>
    </w:p>
    <w:p w:rsidR="004F197E" w:rsidRDefault="004F197E" w:rsidP="004F197E">
      <w:pPr>
        <w:spacing w:line="240" w:lineRule="auto"/>
        <w:ind w:right="-102"/>
        <w:rPr>
          <w:rFonts w:eastAsia="MS Mincho"/>
          <w:sz w:val="24"/>
          <w:lang w:eastAsia="ru-RU"/>
        </w:rPr>
      </w:pPr>
    </w:p>
    <w:p w:rsidR="003645DF" w:rsidRDefault="003645DF" w:rsidP="004F197E">
      <w:pPr>
        <w:spacing w:line="240" w:lineRule="auto"/>
        <w:ind w:right="-102"/>
        <w:rPr>
          <w:rFonts w:eastAsia="MS Mincho"/>
          <w:sz w:val="24"/>
          <w:lang w:eastAsia="ru-RU"/>
        </w:rPr>
      </w:pPr>
    </w:p>
    <w:p w:rsidR="00536004" w:rsidRDefault="00536004" w:rsidP="004F197E">
      <w:pPr>
        <w:spacing w:line="240" w:lineRule="auto"/>
        <w:ind w:right="-102"/>
        <w:rPr>
          <w:rFonts w:eastAsia="MS Mincho"/>
          <w:sz w:val="24"/>
          <w:lang w:eastAsia="ru-RU"/>
        </w:rPr>
      </w:pPr>
    </w:p>
    <w:p w:rsidR="00536004" w:rsidRDefault="00536004" w:rsidP="004F197E">
      <w:pPr>
        <w:spacing w:line="240" w:lineRule="auto"/>
        <w:ind w:right="-102"/>
        <w:rPr>
          <w:rFonts w:eastAsia="MS Mincho"/>
          <w:sz w:val="24"/>
          <w:lang w:eastAsia="ru-RU"/>
        </w:rPr>
      </w:pPr>
    </w:p>
    <w:p w:rsidR="00536004" w:rsidRDefault="00536004" w:rsidP="004F197E">
      <w:pPr>
        <w:spacing w:line="240" w:lineRule="auto"/>
        <w:ind w:right="-102"/>
        <w:rPr>
          <w:rFonts w:eastAsia="MS Mincho"/>
          <w:sz w:val="24"/>
          <w:lang w:eastAsia="ru-RU"/>
        </w:rPr>
      </w:pPr>
    </w:p>
    <w:p w:rsidR="00A60261" w:rsidRDefault="00A60261" w:rsidP="004F197E">
      <w:pPr>
        <w:spacing w:line="240" w:lineRule="auto"/>
        <w:ind w:right="-102"/>
        <w:rPr>
          <w:rFonts w:eastAsia="MS Mincho"/>
          <w:sz w:val="24"/>
          <w:lang w:eastAsia="ru-RU"/>
        </w:rPr>
      </w:pPr>
    </w:p>
    <w:p w:rsidR="00A60261" w:rsidRDefault="00A60261" w:rsidP="004F197E">
      <w:pPr>
        <w:spacing w:line="240" w:lineRule="auto"/>
        <w:ind w:right="-102"/>
        <w:rPr>
          <w:rFonts w:eastAsia="MS Mincho"/>
          <w:sz w:val="24"/>
          <w:lang w:eastAsia="ru-RU"/>
        </w:rPr>
      </w:pPr>
    </w:p>
    <w:p w:rsidR="00A60261" w:rsidRDefault="00A60261" w:rsidP="004F197E">
      <w:pPr>
        <w:spacing w:line="240" w:lineRule="auto"/>
        <w:ind w:right="-102"/>
        <w:rPr>
          <w:rFonts w:eastAsia="MS Mincho"/>
          <w:sz w:val="24"/>
          <w:lang w:eastAsia="ru-RU"/>
        </w:rPr>
      </w:pPr>
    </w:p>
    <w:p w:rsidR="00A60261" w:rsidRDefault="00A60261" w:rsidP="004F197E">
      <w:pPr>
        <w:spacing w:line="240" w:lineRule="auto"/>
        <w:ind w:right="-102"/>
        <w:rPr>
          <w:rFonts w:eastAsia="MS Mincho"/>
          <w:sz w:val="24"/>
          <w:lang w:eastAsia="ru-RU"/>
        </w:rPr>
      </w:pPr>
    </w:p>
    <w:p w:rsidR="00625CCC" w:rsidRDefault="00625CCC" w:rsidP="004F197E">
      <w:pPr>
        <w:spacing w:line="240" w:lineRule="auto"/>
        <w:ind w:right="-102"/>
        <w:rPr>
          <w:rFonts w:eastAsia="MS Mincho"/>
          <w:sz w:val="24"/>
          <w:lang w:eastAsia="ru-RU"/>
        </w:rPr>
      </w:pPr>
    </w:p>
    <w:p w:rsidR="00625CCC" w:rsidRDefault="00625CCC" w:rsidP="004F197E">
      <w:pPr>
        <w:spacing w:line="240" w:lineRule="auto"/>
        <w:ind w:right="-102"/>
        <w:rPr>
          <w:rFonts w:eastAsia="MS Mincho"/>
          <w:sz w:val="24"/>
          <w:lang w:eastAsia="ru-RU"/>
        </w:rPr>
      </w:pPr>
    </w:p>
    <w:p w:rsidR="00625CCC" w:rsidRDefault="00625CCC" w:rsidP="004F197E">
      <w:pPr>
        <w:spacing w:line="240" w:lineRule="auto"/>
        <w:ind w:right="-102"/>
        <w:rPr>
          <w:rFonts w:eastAsia="MS Mincho"/>
          <w:sz w:val="24"/>
          <w:lang w:eastAsia="ru-RU"/>
        </w:rPr>
      </w:pPr>
    </w:p>
    <w:p w:rsidR="00625CCC" w:rsidRDefault="00461AD9" w:rsidP="004F197E">
      <w:pPr>
        <w:spacing w:line="240" w:lineRule="auto"/>
        <w:ind w:right="-102"/>
        <w:rPr>
          <w:rFonts w:eastAsia="MS Mincho"/>
          <w:sz w:val="24"/>
          <w:lang w:eastAsia="ru-RU"/>
        </w:rPr>
      </w:pPr>
      <w:r w:rsidRPr="00461AD9">
        <w:rPr>
          <w:b/>
          <w:color w:val="FF0000"/>
          <w:sz w:val="24"/>
          <w:u w:val="single"/>
        </w:rPr>
        <w:t>Знято для доопрацювання</w:t>
      </w:r>
    </w:p>
    <w:p w:rsidR="00625CCC" w:rsidRDefault="00625CCC" w:rsidP="004F197E">
      <w:pPr>
        <w:spacing w:line="240" w:lineRule="auto"/>
        <w:ind w:right="-102"/>
        <w:rPr>
          <w:rFonts w:eastAsia="MS Mincho"/>
          <w:sz w:val="24"/>
          <w:lang w:eastAsia="ru-RU"/>
        </w:rPr>
      </w:pPr>
    </w:p>
    <w:p w:rsidR="00625CCC" w:rsidRPr="007B447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u w:val="single"/>
        </w:rPr>
      </w:pPr>
      <w:r w:rsidRPr="00625CCC">
        <w:rPr>
          <w:b/>
          <w:sz w:val="24"/>
        </w:rPr>
        <w:tab/>
      </w:r>
      <w:r w:rsidRPr="00625CCC">
        <w:rPr>
          <w:b/>
          <w:sz w:val="24"/>
        </w:rPr>
        <w:tab/>
      </w:r>
      <w:r w:rsidRPr="00625CCC">
        <w:rPr>
          <w:b/>
          <w:sz w:val="24"/>
        </w:rPr>
        <w:tab/>
      </w:r>
      <w:r w:rsidRPr="00625CCC">
        <w:rPr>
          <w:b/>
          <w:sz w:val="24"/>
        </w:rPr>
        <w:tab/>
      </w:r>
      <w:r w:rsidRPr="00625CCC">
        <w:rPr>
          <w:b/>
          <w:sz w:val="24"/>
        </w:rPr>
        <w:tab/>
      </w:r>
      <w:r w:rsidRPr="00625CCC">
        <w:rPr>
          <w:b/>
          <w:sz w:val="24"/>
        </w:rPr>
        <w:tab/>
      </w:r>
      <w:r w:rsidRPr="00625CCC">
        <w:rPr>
          <w:b/>
          <w:sz w:val="24"/>
        </w:rPr>
        <w:tab/>
      </w:r>
      <w:r>
        <w:rPr>
          <w:b/>
          <w:sz w:val="24"/>
          <w:u w:val="single"/>
        </w:rPr>
        <w:t>Проєкт № 3</w:t>
      </w: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sz w:val="24"/>
        </w:rPr>
        <w:t>16 липня 2026 року</w:t>
      </w: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Pr="004439B7" w:rsidRDefault="00625CCC" w:rsidP="00625CCC">
      <w:pPr>
        <w:widowControl w:val="0"/>
        <w:spacing w:line="240" w:lineRule="auto"/>
        <w:rPr>
          <w:rFonts w:eastAsia="MS Mincho"/>
          <w:sz w:val="24"/>
          <w:lang w:eastAsia="ru-RU"/>
        </w:rPr>
      </w:pPr>
      <w:r w:rsidRPr="004439B7">
        <w:rPr>
          <w:rFonts w:eastAsia="MS Mincho"/>
          <w:sz w:val="24"/>
          <w:lang w:eastAsia="ru-RU"/>
        </w:rPr>
        <w:t>Про погодження батьківської плати</w:t>
      </w:r>
    </w:p>
    <w:p w:rsidR="00625CCC" w:rsidRPr="004439B7" w:rsidRDefault="00625CCC" w:rsidP="00625CCC">
      <w:pPr>
        <w:widowControl w:val="0"/>
        <w:spacing w:line="240" w:lineRule="auto"/>
        <w:rPr>
          <w:rFonts w:eastAsia="MS Mincho"/>
          <w:sz w:val="24"/>
          <w:lang w:eastAsia="ru-RU"/>
        </w:rPr>
      </w:pPr>
      <w:r w:rsidRPr="004439B7">
        <w:rPr>
          <w:rFonts w:eastAsia="MS Mincho"/>
          <w:sz w:val="24"/>
          <w:lang w:eastAsia="ru-RU"/>
        </w:rPr>
        <w:t>за навчання у Новороздільській ДШМ</w:t>
      </w:r>
    </w:p>
    <w:p w:rsidR="00625CCC" w:rsidRPr="00461AD9" w:rsidRDefault="00625CCC" w:rsidP="00625CCC">
      <w:pPr>
        <w:widowControl w:val="0"/>
        <w:spacing w:line="240" w:lineRule="auto"/>
        <w:rPr>
          <w:rFonts w:eastAsia="MS Mincho"/>
          <w:sz w:val="24"/>
          <w:lang w:eastAsia="ru-RU"/>
        </w:rPr>
      </w:pPr>
      <w:r w:rsidRPr="004439B7">
        <w:rPr>
          <w:rFonts w:eastAsia="MS Mincho"/>
          <w:sz w:val="24"/>
          <w:lang w:eastAsia="ru-RU"/>
        </w:rPr>
        <w:t>ім. О. Рудницько</w:t>
      </w:r>
      <w:r w:rsidR="00461AD9">
        <w:rPr>
          <w:rFonts w:eastAsia="MS Mincho"/>
          <w:sz w:val="24"/>
          <w:lang w:eastAsia="ru-RU"/>
        </w:rPr>
        <w:t>го на 2026-2027  навчальний рік</w:t>
      </w:r>
    </w:p>
    <w:p w:rsidR="00625CCC" w:rsidRPr="001A4CB2" w:rsidRDefault="00625CCC" w:rsidP="00625CCC">
      <w:pPr>
        <w:widowControl w:val="0"/>
        <w:spacing w:line="240" w:lineRule="auto"/>
        <w:rPr>
          <w:rFonts w:eastAsia="MS Mincho"/>
          <w:b/>
          <w:color w:val="FF0000"/>
          <w:sz w:val="24"/>
          <w:lang w:eastAsia="ru-RU"/>
        </w:rPr>
      </w:pPr>
    </w:p>
    <w:p w:rsidR="00625CCC" w:rsidRPr="004439B7" w:rsidRDefault="00625CCC" w:rsidP="00625CCC">
      <w:pPr>
        <w:spacing w:line="240" w:lineRule="auto"/>
        <w:ind w:firstLine="708"/>
        <w:jc w:val="both"/>
        <w:rPr>
          <w:sz w:val="24"/>
        </w:rPr>
      </w:pPr>
      <w:r w:rsidRPr="004439B7">
        <w:rPr>
          <w:sz w:val="24"/>
        </w:rPr>
        <w:t>Керуючись постановою Кабінету Міністрів України від 25.03.1997 №260 «Про встановлення розміру плати за навчання у державних школах естетичного виховання дітей», ст. 26 Закону України «Про позашкільну освіту», Статутом Новороздільської дитячої школи мистецтв ім. О.Рудницького, ст. 32, ст.40 Закону України «Про місцеве самоврядування в Україні», враховуючи подання директора Новороздільської дитячої школи мистецтв ім. О.Рудницького</w:t>
      </w:r>
      <w:r w:rsidRPr="004439B7">
        <w:rPr>
          <w:rFonts w:eastAsia="Calibri"/>
          <w:sz w:val="24"/>
          <w:lang w:eastAsia="ar-SA"/>
        </w:rPr>
        <w:t xml:space="preserve"> та з метою створення умов для реалізації творчих здібностей обдарованих дітей та молоді,</w:t>
      </w:r>
      <w:r w:rsidRPr="004439B7">
        <w:rPr>
          <w:sz w:val="24"/>
        </w:rPr>
        <w:t xml:space="preserve"> виконавчий комітет Новороздільської міської ради, </w:t>
      </w:r>
    </w:p>
    <w:p w:rsidR="00625CCC" w:rsidRPr="004439B7" w:rsidRDefault="00625CCC" w:rsidP="00625CCC">
      <w:pPr>
        <w:spacing w:line="240" w:lineRule="auto"/>
        <w:jc w:val="both"/>
        <w:rPr>
          <w:sz w:val="24"/>
        </w:rPr>
      </w:pPr>
    </w:p>
    <w:p w:rsidR="00625CCC" w:rsidRPr="004439B7" w:rsidRDefault="00625CCC" w:rsidP="00625CCC">
      <w:pPr>
        <w:spacing w:line="240" w:lineRule="auto"/>
        <w:jc w:val="both"/>
        <w:rPr>
          <w:sz w:val="24"/>
        </w:rPr>
      </w:pPr>
      <w:r w:rsidRPr="004439B7">
        <w:rPr>
          <w:sz w:val="24"/>
        </w:rPr>
        <w:t>ВИРІШИВ:</w:t>
      </w:r>
    </w:p>
    <w:p w:rsidR="00625CCC" w:rsidRPr="004439B7" w:rsidRDefault="00625CCC" w:rsidP="00625CCC">
      <w:pPr>
        <w:spacing w:line="240" w:lineRule="auto"/>
        <w:jc w:val="both"/>
        <w:rPr>
          <w:b/>
          <w:sz w:val="24"/>
        </w:rPr>
      </w:pPr>
    </w:p>
    <w:p w:rsidR="00625CCC" w:rsidRPr="004439B7" w:rsidRDefault="00625CCC" w:rsidP="00625CCC">
      <w:pPr>
        <w:suppressAutoHyphens/>
        <w:spacing w:line="240" w:lineRule="auto"/>
        <w:ind w:firstLine="426"/>
        <w:jc w:val="both"/>
        <w:rPr>
          <w:sz w:val="24"/>
        </w:rPr>
      </w:pPr>
      <w:r w:rsidRPr="004439B7">
        <w:rPr>
          <w:sz w:val="24"/>
        </w:rPr>
        <w:t>1. Погодити щомісячну батьківську плату за навчання у Новороздільській дитячій школі мистецтв  ім. О.Рудницького на 2026-2027 навчальний рік у таких розмірах:</w:t>
      </w:r>
    </w:p>
    <w:p w:rsidR="00625CCC" w:rsidRPr="004439B7" w:rsidRDefault="00625CCC" w:rsidP="00625CCC">
      <w:pPr>
        <w:suppressAutoHyphens/>
        <w:spacing w:line="240" w:lineRule="auto"/>
        <w:ind w:left="720" w:firstLine="426"/>
        <w:contextualSpacing/>
        <w:jc w:val="both"/>
        <w:rPr>
          <w:b/>
          <w:sz w:val="24"/>
        </w:rPr>
      </w:pPr>
      <w:r w:rsidRPr="004439B7">
        <w:rPr>
          <w:b/>
          <w:sz w:val="24"/>
        </w:rPr>
        <w:t>МУЗИЧНЕ ВІДДІЛЕННЯ:</w:t>
      </w:r>
    </w:p>
    <w:p w:rsidR="00625CCC" w:rsidRPr="004439B7" w:rsidRDefault="00625CCC" w:rsidP="00625CCC">
      <w:pPr>
        <w:suppressAutoHyphens/>
        <w:spacing w:line="240" w:lineRule="auto"/>
        <w:ind w:left="720" w:firstLine="426"/>
        <w:contextualSpacing/>
        <w:jc w:val="both"/>
        <w:rPr>
          <w:sz w:val="24"/>
        </w:rPr>
      </w:pPr>
      <w:r w:rsidRPr="004439B7">
        <w:rPr>
          <w:sz w:val="24"/>
          <w:u w:val="single"/>
        </w:rPr>
        <w:t>Фортепіано</w:t>
      </w:r>
      <w:r w:rsidRPr="004439B7">
        <w:rPr>
          <w:sz w:val="24"/>
        </w:rPr>
        <w:t>:                                                    – 300 грн. на місяць</w:t>
      </w:r>
    </w:p>
    <w:p w:rsidR="00625CCC" w:rsidRPr="004439B7" w:rsidRDefault="00625CCC" w:rsidP="00625CCC">
      <w:pPr>
        <w:suppressAutoHyphens/>
        <w:spacing w:line="240" w:lineRule="auto"/>
        <w:ind w:left="720" w:firstLine="426"/>
        <w:contextualSpacing/>
        <w:jc w:val="both"/>
        <w:rPr>
          <w:sz w:val="24"/>
          <w:u w:val="single"/>
        </w:rPr>
      </w:pPr>
    </w:p>
    <w:p w:rsidR="00625CCC" w:rsidRPr="004439B7" w:rsidRDefault="00625CCC" w:rsidP="00625CCC">
      <w:pPr>
        <w:suppressAutoHyphens/>
        <w:spacing w:line="240" w:lineRule="auto"/>
        <w:ind w:left="720" w:firstLine="426"/>
        <w:contextualSpacing/>
        <w:jc w:val="both"/>
        <w:rPr>
          <w:sz w:val="24"/>
        </w:rPr>
      </w:pPr>
      <w:r w:rsidRPr="004439B7">
        <w:rPr>
          <w:sz w:val="24"/>
          <w:u w:val="single"/>
        </w:rPr>
        <w:t>Струнно-смичкові інструменти:</w:t>
      </w:r>
      <w:r w:rsidRPr="004439B7">
        <w:rPr>
          <w:sz w:val="24"/>
        </w:rPr>
        <w:t xml:space="preserve">     </w:t>
      </w:r>
      <w:r w:rsidRPr="004439B7">
        <w:rPr>
          <w:sz w:val="24"/>
        </w:rPr>
        <w:tab/>
      </w:r>
    </w:p>
    <w:p w:rsidR="00625CCC" w:rsidRPr="004439B7" w:rsidRDefault="00625CCC" w:rsidP="00625CCC">
      <w:pPr>
        <w:suppressAutoHyphens/>
        <w:spacing w:line="240" w:lineRule="auto"/>
        <w:ind w:left="720" w:firstLine="426"/>
        <w:contextualSpacing/>
        <w:jc w:val="both"/>
        <w:rPr>
          <w:sz w:val="24"/>
        </w:rPr>
      </w:pPr>
      <w:r w:rsidRPr="004439B7">
        <w:rPr>
          <w:sz w:val="24"/>
        </w:rPr>
        <w:t>Скрипка, віолончель</w:t>
      </w:r>
      <w:r w:rsidRPr="004439B7">
        <w:rPr>
          <w:sz w:val="24"/>
        </w:rPr>
        <w:tab/>
      </w:r>
      <w:r w:rsidRPr="004439B7">
        <w:rPr>
          <w:sz w:val="24"/>
        </w:rPr>
        <w:tab/>
      </w:r>
      <w:r w:rsidRPr="004439B7">
        <w:rPr>
          <w:sz w:val="24"/>
        </w:rPr>
        <w:tab/>
        <w:t xml:space="preserve">  – 250 грн. на місяць</w:t>
      </w:r>
      <w:r w:rsidRPr="004439B7">
        <w:rPr>
          <w:sz w:val="24"/>
        </w:rPr>
        <w:tab/>
      </w:r>
      <w:r w:rsidRPr="004439B7">
        <w:rPr>
          <w:sz w:val="24"/>
        </w:rPr>
        <w:tab/>
      </w:r>
      <w:r w:rsidRPr="004439B7">
        <w:rPr>
          <w:sz w:val="24"/>
        </w:rPr>
        <w:tab/>
      </w:r>
      <w:r w:rsidRPr="004439B7">
        <w:rPr>
          <w:sz w:val="24"/>
        </w:rPr>
        <w:tab/>
      </w:r>
    </w:p>
    <w:p w:rsidR="00625CCC" w:rsidRPr="004439B7" w:rsidRDefault="00625CCC" w:rsidP="00625CCC">
      <w:pPr>
        <w:suppressAutoHyphens/>
        <w:spacing w:line="240" w:lineRule="auto"/>
        <w:ind w:left="720" w:firstLine="426"/>
        <w:contextualSpacing/>
        <w:jc w:val="both"/>
        <w:rPr>
          <w:sz w:val="24"/>
          <w:u w:val="single"/>
        </w:rPr>
      </w:pPr>
      <w:r w:rsidRPr="004439B7">
        <w:rPr>
          <w:sz w:val="24"/>
          <w:u w:val="single"/>
        </w:rPr>
        <w:t>Народні інструменти:</w:t>
      </w:r>
    </w:p>
    <w:p w:rsidR="00625CCC" w:rsidRPr="004439B7" w:rsidRDefault="00625CCC" w:rsidP="00625CCC">
      <w:pPr>
        <w:suppressAutoHyphens/>
        <w:spacing w:line="240" w:lineRule="auto"/>
        <w:ind w:left="720" w:firstLine="426"/>
        <w:contextualSpacing/>
        <w:jc w:val="both"/>
        <w:rPr>
          <w:sz w:val="24"/>
        </w:rPr>
      </w:pPr>
      <w:r w:rsidRPr="004439B7">
        <w:rPr>
          <w:sz w:val="24"/>
        </w:rPr>
        <w:t>Баян, акордеон, бандура                                –250 грн. на місяць</w:t>
      </w:r>
    </w:p>
    <w:p w:rsidR="00625CCC" w:rsidRPr="004439B7" w:rsidRDefault="00625CCC" w:rsidP="00625CCC">
      <w:pPr>
        <w:suppressAutoHyphens/>
        <w:spacing w:line="240" w:lineRule="auto"/>
        <w:ind w:left="720" w:firstLine="426"/>
        <w:contextualSpacing/>
        <w:jc w:val="both"/>
        <w:rPr>
          <w:sz w:val="24"/>
        </w:rPr>
      </w:pPr>
      <w:r w:rsidRPr="004439B7">
        <w:rPr>
          <w:sz w:val="24"/>
        </w:rPr>
        <w:t>гітара                                                               – 300 грн. на місяць</w:t>
      </w:r>
    </w:p>
    <w:p w:rsidR="00625CCC" w:rsidRPr="004439B7" w:rsidRDefault="00625CCC" w:rsidP="00625CCC">
      <w:pPr>
        <w:suppressAutoHyphens/>
        <w:spacing w:line="240" w:lineRule="auto"/>
        <w:ind w:left="720" w:firstLine="426"/>
        <w:contextualSpacing/>
        <w:jc w:val="both"/>
        <w:rPr>
          <w:sz w:val="16"/>
          <w:szCs w:val="16"/>
          <w:u w:val="single"/>
        </w:rPr>
      </w:pPr>
    </w:p>
    <w:p w:rsidR="00625CCC" w:rsidRPr="004439B7" w:rsidRDefault="00625CCC" w:rsidP="00625CCC">
      <w:pPr>
        <w:suppressAutoHyphens/>
        <w:spacing w:line="240" w:lineRule="auto"/>
        <w:ind w:left="720" w:firstLine="426"/>
        <w:contextualSpacing/>
        <w:jc w:val="both"/>
        <w:rPr>
          <w:sz w:val="24"/>
          <w:u w:val="single"/>
        </w:rPr>
      </w:pPr>
      <w:r w:rsidRPr="004439B7">
        <w:rPr>
          <w:sz w:val="24"/>
          <w:u w:val="single"/>
        </w:rPr>
        <w:t>Духові інструменти:</w:t>
      </w:r>
    </w:p>
    <w:p w:rsidR="00625CCC" w:rsidRPr="004439B7" w:rsidRDefault="00625CCC" w:rsidP="00625CCC">
      <w:pPr>
        <w:suppressAutoHyphens/>
        <w:spacing w:line="240" w:lineRule="auto"/>
        <w:ind w:left="720" w:firstLine="426"/>
        <w:contextualSpacing/>
        <w:jc w:val="both"/>
        <w:rPr>
          <w:sz w:val="24"/>
        </w:rPr>
      </w:pPr>
      <w:r w:rsidRPr="004439B7">
        <w:rPr>
          <w:sz w:val="24"/>
        </w:rPr>
        <w:t>Труба, тенор, баритон, тромбон,</w:t>
      </w:r>
      <w:r w:rsidRPr="004439B7">
        <w:rPr>
          <w:sz w:val="24"/>
        </w:rPr>
        <w:tab/>
      </w:r>
      <w:r w:rsidRPr="004439B7">
        <w:rPr>
          <w:sz w:val="24"/>
        </w:rPr>
        <w:tab/>
        <w:t xml:space="preserve">   – 250 грн. на місяць</w:t>
      </w:r>
    </w:p>
    <w:p w:rsidR="00625CCC" w:rsidRPr="004439B7" w:rsidRDefault="00625CCC" w:rsidP="00625CCC">
      <w:pPr>
        <w:suppressAutoHyphens/>
        <w:spacing w:line="240" w:lineRule="auto"/>
        <w:ind w:left="720" w:firstLine="426"/>
        <w:contextualSpacing/>
        <w:jc w:val="both"/>
        <w:rPr>
          <w:sz w:val="24"/>
        </w:rPr>
      </w:pPr>
      <w:r w:rsidRPr="004439B7">
        <w:rPr>
          <w:sz w:val="24"/>
        </w:rPr>
        <w:t xml:space="preserve">флейта, кларнет                             </w:t>
      </w:r>
    </w:p>
    <w:p w:rsidR="00625CCC" w:rsidRPr="004439B7" w:rsidRDefault="00625CCC" w:rsidP="00625CCC">
      <w:pPr>
        <w:suppressAutoHyphens/>
        <w:spacing w:line="240" w:lineRule="auto"/>
        <w:ind w:left="720" w:firstLine="426"/>
        <w:contextualSpacing/>
        <w:jc w:val="both"/>
        <w:rPr>
          <w:sz w:val="24"/>
        </w:rPr>
      </w:pPr>
      <w:r w:rsidRPr="004439B7">
        <w:rPr>
          <w:sz w:val="24"/>
        </w:rPr>
        <w:t>саксофон                                                         – 260 грн. на місяць</w:t>
      </w:r>
    </w:p>
    <w:p w:rsidR="00625CCC" w:rsidRPr="004439B7" w:rsidRDefault="00625CCC" w:rsidP="00625CCC">
      <w:pPr>
        <w:suppressAutoHyphens/>
        <w:spacing w:line="240" w:lineRule="auto"/>
        <w:ind w:left="720" w:firstLine="426"/>
        <w:contextualSpacing/>
        <w:jc w:val="both"/>
        <w:rPr>
          <w:sz w:val="24"/>
        </w:rPr>
      </w:pPr>
    </w:p>
    <w:p w:rsidR="00625CCC" w:rsidRPr="004439B7" w:rsidRDefault="00625CCC" w:rsidP="00625CCC">
      <w:pPr>
        <w:suppressAutoHyphens/>
        <w:spacing w:line="240" w:lineRule="auto"/>
        <w:ind w:left="720" w:firstLine="426"/>
        <w:contextualSpacing/>
        <w:jc w:val="both"/>
        <w:rPr>
          <w:sz w:val="24"/>
        </w:rPr>
      </w:pPr>
      <w:r w:rsidRPr="004439B7">
        <w:rPr>
          <w:b/>
          <w:sz w:val="24"/>
        </w:rPr>
        <w:t>ХОРЕОГРАФІЧНЕ ВІДДІЛЕННЯ</w:t>
      </w:r>
      <w:r w:rsidRPr="004439B7">
        <w:rPr>
          <w:sz w:val="24"/>
        </w:rPr>
        <w:t xml:space="preserve">          – 300 грн. на місяць</w:t>
      </w:r>
    </w:p>
    <w:p w:rsidR="00625CCC" w:rsidRPr="004439B7" w:rsidRDefault="00625CCC" w:rsidP="00625CCC">
      <w:pPr>
        <w:suppressAutoHyphens/>
        <w:spacing w:line="240" w:lineRule="auto"/>
        <w:ind w:left="720" w:firstLine="426"/>
        <w:contextualSpacing/>
        <w:jc w:val="both"/>
        <w:rPr>
          <w:b/>
          <w:sz w:val="24"/>
        </w:rPr>
      </w:pPr>
    </w:p>
    <w:p w:rsidR="00625CCC" w:rsidRPr="004439B7" w:rsidRDefault="00625CCC" w:rsidP="00625CCC">
      <w:pPr>
        <w:suppressAutoHyphens/>
        <w:spacing w:line="240" w:lineRule="auto"/>
        <w:ind w:left="720" w:firstLine="426"/>
        <w:contextualSpacing/>
        <w:jc w:val="both"/>
        <w:rPr>
          <w:sz w:val="24"/>
        </w:rPr>
      </w:pPr>
      <w:r w:rsidRPr="004439B7">
        <w:rPr>
          <w:b/>
          <w:sz w:val="24"/>
        </w:rPr>
        <w:t>ХУДОЖНЄ ВІДДІЛЕННЯ</w:t>
      </w:r>
      <w:r w:rsidRPr="004439B7">
        <w:rPr>
          <w:sz w:val="24"/>
        </w:rPr>
        <w:t xml:space="preserve">                        – 300  грн. на місяць</w:t>
      </w:r>
    </w:p>
    <w:p w:rsidR="00625CCC" w:rsidRPr="004439B7" w:rsidRDefault="00625CCC" w:rsidP="00625CCC">
      <w:pPr>
        <w:suppressAutoHyphens/>
        <w:spacing w:line="240" w:lineRule="auto"/>
        <w:ind w:left="720" w:firstLine="426"/>
        <w:contextualSpacing/>
        <w:jc w:val="both"/>
        <w:rPr>
          <w:sz w:val="24"/>
        </w:rPr>
      </w:pPr>
      <w:r w:rsidRPr="004439B7">
        <w:rPr>
          <w:sz w:val="24"/>
        </w:rPr>
        <w:t xml:space="preserve">  </w:t>
      </w:r>
    </w:p>
    <w:p w:rsidR="00625CCC" w:rsidRPr="004439B7" w:rsidRDefault="00625CCC" w:rsidP="00625CCC">
      <w:pPr>
        <w:suppressAutoHyphens/>
        <w:spacing w:line="240" w:lineRule="auto"/>
        <w:ind w:firstLine="426"/>
        <w:jc w:val="both"/>
        <w:rPr>
          <w:sz w:val="24"/>
        </w:rPr>
      </w:pPr>
      <w:r w:rsidRPr="004439B7">
        <w:rPr>
          <w:sz w:val="24"/>
        </w:rPr>
        <w:t>2.Затвердити перелік пільг щодо батьківської плати за навчання у Новороздільській дитячій школі мистецтв  ім. О.Рудницького на 2026-2027 навчальний рік.</w:t>
      </w:r>
    </w:p>
    <w:p w:rsidR="00625CCC" w:rsidRPr="004439B7" w:rsidRDefault="00625CCC" w:rsidP="00625CCC">
      <w:pPr>
        <w:suppressAutoHyphens/>
        <w:spacing w:line="240" w:lineRule="auto"/>
        <w:ind w:firstLine="426"/>
        <w:jc w:val="both"/>
        <w:rPr>
          <w:sz w:val="24"/>
        </w:rPr>
      </w:pPr>
      <w:r w:rsidRPr="004439B7">
        <w:rPr>
          <w:sz w:val="24"/>
        </w:rPr>
        <w:t>2.1.Звільнити від плати за навчання на 100% відповідно до статті 26 Закону України «Про позашкільну освіту»:</w:t>
      </w:r>
    </w:p>
    <w:p w:rsidR="00625CCC" w:rsidRPr="004439B7" w:rsidRDefault="00625CCC" w:rsidP="00625CCC">
      <w:pPr>
        <w:suppressAutoHyphens/>
        <w:spacing w:line="240" w:lineRule="auto"/>
        <w:ind w:firstLine="426"/>
        <w:jc w:val="both"/>
        <w:rPr>
          <w:sz w:val="24"/>
        </w:rPr>
      </w:pPr>
      <w:r w:rsidRPr="004439B7">
        <w:rPr>
          <w:sz w:val="24"/>
        </w:rPr>
        <w:t>- дітей з багатодітних сімей (троє і більше дітей до 18 років);</w:t>
      </w:r>
    </w:p>
    <w:p w:rsidR="00625CCC" w:rsidRPr="004439B7" w:rsidRDefault="00625CCC" w:rsidP="00625CCC">
      <w:pPr>
        <w:suppressAutoHyphens/>
        <w:spacing w:line="240" w:lineRule="auto"/>
        <w:ind w:firstLine="426"/>
        <w:jc w:val="both"/>
        <w:rPr>
          <w:sz w:val="24"/>
        </w:rPr>
      </w:pPr>
      <w:r w:rsidRPr="004439B7">
        <w:rPr>
          <w:sz w:val="24"/>
        </w:rPr>
        <w:t>- дітей з малозабезпечених сімей;</w:t>
      </w:r>
    </w:p>
    <w:p w:rsidR="00625CCC" w:rsidRPr="004439B7" w:rsidRDefault="00625CCC" w:rsidP="00625CCC">
      <w:pPr>
        <w:suppressAutoHyphens/>
        <w:spacing w:line="240" w:lineRule="auto"/>
        <w:ind w:firstLine="426"/>
        <w:jc w:val="both"/>
        <w:rPr>
          <w:sz w:val="24"/>
        </w:rPr>
      </w:pPr>
      <w:r w:rsidRPr="004439B7">
        <w:rPr>
          <w:sz w:val="24"/>
        </w:rPr>
        <w:t>- дітей з інвалідністю;</w:t>
      </w:r>
    </w:p>
    <w:p w:rsidR="00625CCC" w:rsidRPr="004439B7" w:rsidRDefault="00625CCC" w:rsidP="00625CCC">
      <w:pPr>
        <w:suppressAutoHyphens/>
        <w:spacing w:line="240" w:lineRule="auto"/>
        <w:ind w:firstLine="426"/>
        <w:jc w:val="both"/>
        <w:rPr>
          <w:sz w:val="24"/>
        </w:rPr>
      </w:pPr>
      <w:r w:rsidRPr="004439B7">
        <w:rPr>
          <w:sz w:val="24"/>
        </w:rPr>
        <w:t>- дітей-сиріт;</w:t>
      </w:r>
    </w:p>
    <w:p w:rsidR="00625CCC" w:rsidRPr="004439B7" w:rsidRDefault="00625CCC" w:rsidP="00625CCC">
      <w:pPr>
        <w:suppressAutoHyphens/>
        <w:spacing w:line="240" w:lineRule="auto"/>
        <w:ind w:firstLine="426"/>
        <w:jc w:val="both"/>
        <w:rPr>
          <w:sz w:val="24"/>
        </w:rPr>
      </w:pPr>
      <w:r w:rsidRPr="004439B7">
        <w:rPr>
          <w:sz w:val="24"/>
        </w:rPr>
        <w:t>- дітей, позбавлених батьківського піклування.</w:t>
      </w:r>
    </w:p>
    <w:p w:rsidR="00625CCC" w:rsidRPr="004439B7" w:rsidRDefault="00625CCC" w:rsidP="00625CCC">
      <w:pPr>
        <w:suppressAutoHyphens/>
        <w:spacing w:line="240" w:lineRule="auto"/>
        <w:ind w:firstLine="426"/>
        <w:jc w:val="both"/>
        <w:rPr>
          <w:sz w:val="24"/>
        </w:rPr>
      </w:pPr>
    </w:p>
    <w:p w:rsidR="00625CCC" w:rsidRPr="004439B7" w:rsidRDefault="00625CCC" w:rsidP="00625CCC">
      <w:pPr>
        <w:suppressAutoHyphens/>
        <w:spacing w:line="240" w:lineRule="auto"/>
        <w:ind w:firstLine="426"/>
        <w:jc w:val="both"/>
        <w:rPr>
          <w:sz w:val="24"/>
        </w:rPr>
      </w:pPr>
      <w:r w:rsidRPr="004439B7">
        <w:rPr>
          <w:sz w:val="24"/>
        </w:rPr>
        <w:t>2.2. Встановити додаткові пільги батьківської плати за навчання у Новороздільській дитячій школі мистецтв  ім. О.Рудницького на 2026-2027 навчальний рік.</w:t>
      </w:r>
    </w:p>
    <w:p w:rsidR="00625CCC" w:rsidRPr="004439B7" w:rsidRDefault="00625CCC" w:rsidP="00625CCC">
      <w:pPr>
        <w:suppressAutoHyphens/>
        <w:spacing w:line="240" w:lineRule="auto"/>
        <w:ind w:firstLine="426"/>
        <w:jc w:val="both"/>
        <w:rPr>
          <w:sz w:val="24"/>
        </w:rPr>
      </w:pPr>
      <w:r w:rsidRPr="004439B7">
        <w:rPr>
          <w:sz w:val="24"/>
        </w:rPr>
        <w:t>2.2.1. Звільнити від плати за навчання на 100%:</w:t>
      </w:r>
    </w:p>
    <w:p w:rsidR="00625CCC" w:rsidRPr="004439B7" w:rsidRDefault="00625CCC" w:rsidP="00625CCC">
      <w:pPr>
        <w:suppressAutoHyphens/>
        <w:spacing w:line="240" w:lineRule="auto"/>
        <w:ind w:firstLine="426"/>
        <w:jc w:val="both"/>
        <w:rPr>
          <w:sz w:val="24"/>
        </w:rPr>
      </w:pPr>
      <w:r w:rsidRPr="004439B7">
        <w:rPr>
          <w:sz w:val="24"/>
        </w:rPr>
        <w:t>- дітей військовослужбовців ЗСУ, які загинули під час виконання військового обов’язку або отримали інвалідність І, ІІ групи внаслідок виконання службових обов’язків.</w:t>
      </w:r>
    </w:p>
    <w:p w:rsidR="00625CCC" w:rsidRPr="004439B7" w:rsidRDefault="00625CCC" w:rsidP="00625CCC">
      <w:pPr>
        <w:suppressAutoHyphens/>
        <w:spacing w:line="240" w:lineRule="auto"/>
        <w:ind w:firstLine="426"/>
        <w:jc w:val="both"/>
        <w:rPr>
          <w:sz w:val="24"/>
        </w:rPr>
      </w:pPr>
      <w:r w:rsidRPr="004439B7">
        <w:rPr>
          <w:sz w:val="24"/>
        </w:rPr>
        <w:t>2.2.2. Звільнити від плати за навчання на 50%:</w:t>
      </w:r>
    </w:p>
    <w:p w:rsidR="00625CCC" w:rsidRPr="004439B7" w:rsidRDefault="00625CCC" w:rsidP="00625CCC">
      <w:pPr>
        <w:suppressAutoHyphens/>
        <w:spacing w:line="240" w:lineRule="auto"/>
        <w:ind w:firstLine="426"/>
        <w:jc w:val="both"/>
        <w:rPr>
          <w:sz w:val="24"/>
        </w:rPr>
      </w:pPr>
      <w:r w:rsidRPr="004439B7">
        <w:rPr>
          <w:sz w:val="24"/>
        </w:rPr>
        <w:t>- дітей військовослужбовців ЗСУ;</w:t>
      </w:r>
    </w:p>
    <w:p w:rsidR="00625CCC" w:rsidRPr="004439B7" w:rsidRDefault="00625CCC" w:rsidP="00625CCC">
      <w:pPr>
        <w:suppressAutoHyphens/>
        <w:spacing w:line="240" w:lineRule="auto"/>
        <w:ind w:firstLine="426"/>
        <w:jc w:val="both"/>
        <w:rPr>
          <w:sz w:val="24"/>
        </w:rPr>
      </w:pPr>
      <w:r w:rsidRPr="004439B7">
        <w:rPr>
          <w:sz w:val="24"/>
        </w:rPr>
        <w:t>- дітей учасників бойових дій;</w:t>
      </w:r>
    </w:p>
    <w:p w:rsidR="00625CCC" w:rsidRPr="004439B7" w:rsidRDefault="00625CCC" w:rsidP="00625CCC">
      <w:pPr>
        <w:suppressAutoHyphens/>
        <w:spacing w:line="240" w:lineRule="auto"/>
        <w:ind w:firstLine="426"/>
        <w:jc w:val="both"/>
        <w:rPr>
          <w:sz w:val="24"/>
        </w:rPr>
      </w:pPr>
      <w:r w:rsidRPr="004439B7">
        <w:rPr>
          <w:sz w:val="24"/>
        </w:rPr>
        <w:t>- дітей військовослужбовців ЗСУ, які отримали інвалідність ІІІ групи внаслідок виконання службових обов’язків;</w:t>
      </w:r>
    </w:p>
    <w:p w:rsidR="00625CCC" w:rsidRPr="004439B7" w:rsidRDefault="00625CCC" w:rsidP="00625CCC">
      <w:pPr>
        <w:suppressAutoHyphens/>
        <w:spacing w:line="240" w:lineRule="auto"/>
        <w:ind w:firstLine="426"/>
        <w:jc w:val="both"/>
        <w:rPr>
          <w:sz w:val="24"/>
        </w:rPr>
      </w:pPr>
      <w:r w:rsidRPr="004439B7">
        <w:rPr>
          <w:sz w:val="24"/>
        </w:rPr>
        <w:t>- дітей осіб з інвалідністю І та ІІ груп;</w:t>
      </w:r>
    </w:p>
    <w:p w:rsidR="00625CCC" w:rsidRPr="004439B7" w:rsidRDefault="00625CCC" w:rsidP="00625CCC">
      <w:pPr>
        <w:suppressAutoHyphens/>
        <w:spacing w:line="240" w:lineRule="auto"/>
        <w:ind w:firstLine="426"/>
        <w:jc w:val="both"/>
        <w:rPr>
          <w:sz w:val="24"/>
        </w:rPr>
      </w:pPr>
      <w:r w:rsidRPr="004439B7">
        <w:rPr>
          <w:sz w:val="24"/>
        </w:rPr>
        <w:t>- дітей із сімей внутрішньо переміщених осіб.</w:t>
      </w:r>
    </w:p>
    <w:p w:rsidR="00625CCC" w:rsidRPr="004439B7" w:rsidRDefault="00625CCC" w:rsidP="00625CCC">
      <w:pPr>
        <w:suppressAutoHyphens/>
        <w:spacing w:line="240" w:lineRule="auto"/>
        <w:ind w:firstLine="426"/>
        <w:jc w:val="both"/>
        <w:rPr>
          <w:sz w:val="24"/>
        </w:rPr>
      </w:pPr>
    </w:p>
    <w:p w:rsidR="00625CCC" w:rsidRPr="004439B7" w:rsidRDefault="00625CCC" w:rsidP="00625CCC">
      <w:pPr>
        <w:suppressAutoHyphens/>
        <w:spacing w:line="240" w:lineRule="auto"/>
        <w:ind w:firstLine="426"/>
        <w:jc w:val="both"/>
        <w:rPr>
          <w:sz w:val="24"/>
        </w:rPr>
      </w:pPr>
      <w:r w:rsidRPr="004439B7">
        <w:rPr>
          <w:sz w:val="24"/>
        </w:rPr>
        <w:lastRenderedPageBreak/>
        <w:t>3. Погодити щомісячну плату за користування музичними інструментами у Новороздільській дитячій школі мистецтв  ім. О.Рудницького на 2026-2027 навчальний рік  у розмірі 100 грн.</w:t>
      </w:r>
    </w:p>
    <w:p w:rsidR="00625CCC" w:rsidRPr="004439B7" w:rsidRDefault="00625CCC" w:rsidP="00625CCC">
      <w:pPr>
        <w:suppressAutoHyphens/>
        <w:spacing w:line="240" w:lineRule="auto"/>
        <w:ind w:firstLine="426"/>
        <w:jc w:val="both"/>
        <w:rPr>
          <w:sz w:val="24"/>
        </w:rPr>
      </w:pPr>
      <w:r w:rsidRPr="004439B7">
        <w:rPr>
          <w:sz w:val="24"/>
        </w:rPr>
        <w:t xml:space="preserve">4. Контроль за виконанням даного рішення покласти на </w:t>
      </w:r>
      <w:r w:rsidRPr="004439B7">
        <w:rPr>
          <w:color w:val="000000"/>
          <w:sz w:val="24"/>
          <w:shd w:val="clear" w:color="auto" w:fill="FFFFFF"/>
        </w:rPr>
        <w:t>заступника міського голови з Ольгу Ганачевську .</w:t>
      </w:r>
    </w:p>
    <w:p w:rsidR="00625CCC" w:rsidRPr="004439B7" w:rsidRDefault="00625CCC" w:rsidP="00625CCC">
      <w:pPr>
        <w:tabs>
          <w:tab w:val="left" w:pos="426"/>
          <w:tab w:val="left" w:pos="1017"/>
        </w:tabs>
        <w:suppressAutoHyphens/>
        <w:spacing w:line="240" w:lineRule="auto"/>
        <w:ind w:left="1440"/>
        <w:contextualSpacing/>
        <w:jc w:val="both"/>
        <w:rPr>
          <w:sz w:val="24"/>
        </w:rPr>
      </w:pPr>
    </w:p>
    <w:p w:rsidR="00625CCC" w:rsidRPr="004439B7" w:rsidRDefault="00625CCC" w:rsidP="00625CCC">
      <w:pPr>
        <w:tabs>
          <w:tab w:val="left" w:pos="426"/>
          <w:tab w:val="left" w:pos="1017"/>
        </w:tabs>
        <w:suppressAutoHyphens/>
        <w:spacing w:line="240" w:lineRule="auto"/>
        <w:ind w:left="720"/>
        <w:contextualSpacing/>
        <w:jc w:val="both"/>
        <w:rPr>
          <w:sz w:val="24"/>
        </w:rPr>
      </w:pPr>
      <w:r w:rsidRPr="004439B7">
        <w:rPr>
          <w:sz w:val="24"/>
        </w:rPr>
        <w:t xml:space="preserve">                                     </w:t>
      </w:r>
    </w:p>
    <w:p w:rsidR="00625CCC" w:rsidRPr="004439B7" w:rsidRDefault="00625CCC" w:rsidP="00625CCC">
      <w:pPr>
        <w:tabs>
          <w:tab w:val="left" w:pos="426"/>
          <w:tab w:val="left" w:pos="1017"/>
        </w:tabs>
        <w:suppressAutoHyphens/>
        <w:spacing w:line="240" w:lineRule="auto"/>
        <w:jc w:val="both"/>
        <w:rPr>
          <w:sz w:val="24"/>
        </w:rPr>
      </w:pPr>
      <w:r>
        <w:rPr>
          <w:sz w:val="24"/>
        </w:rPr>
        <w:t>МІСЬКИЙ  ГОЛОВА</w:t>
      </w:r>
      <w:r w:rsidRPr="004439B7">
        <w:rPr>
          <w:sz w:val="24"/>
        </w:rPr>
        <w:t xml:space="preserve">                                                      </w:t>
      </w:r>
      <w:r>
        <w:rPr>
          <w:sz w:val="24"/>
        </w:rPr>
        <w:t xml:space="preserve">                            </w:t>
      </w:r>
      <w:r w:rsidRPr="004439B7">
        <w:rPr>
          <w:sz w:val="24"/>
        </w:rPr>
        <w:t xml:space="preserve">        Ярина ЯЦЕНКО</w:t>
      </w: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spacing w:line="240" w:lineRule="auto"/>
        <w:rPr>
          <w:sz w:val="24"/>
          <w:lang w:eastAsia="ru-RU"/>
        </w:rPr>
      </w:pPr>
    </w:p>
    <w:p w:rsidR="00625CCC" w:rsidRDefault="00461AD9" w:rsidP="00625CCC">
      <w:pPr>
        <w:spacing w:line="240" w:lineRule="auto"/>
        <w:rPr>
          <w:sz w:val="24"/>
          <w:lang w:eastAsia="ru-RU"/>
        </w:rPr>
      </w:pPr>
      <w:r w:rsidRPr="00461AD9">
        <w:rPr>
          <w:b/>
          <w:color w:val="FF0000"/>
          <w:sz w:val="24"/>
          <w:u w:val="single"/>
        </w:rPr>
        <w:t>Знято для доопрацювання</w:t>
      </w:r>
    </w:p>
    <w:p w:rsidR="00625CCC" w:rsidRDefault="00625CCC" w:rsidP="00625CCC">
      <w:pPr>
        <w:spacing w:line="240" w:lineRule="auto"/>
        <w:rPr>
          <w:sz w:val="24"/>
          <w:lang w:eastAsia="ru-RU"/>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Pr="007B447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u w:val="single"/>
        </w:rPr>
      </w:pPr>
      <w:r>
        <w:rPr>
          <w:sz w:val="24"/>
        </w:rPr>
        <w:tab/>
      </w:r>
      <w:r>
        <w:rPr>
          <w:sz w:val="24"/>
        </w:rPr>
        <w:tab/>
      </w:r>
      <w:r>
        <w:rPr>
          <w:sz w:val="24"/>
        </w:rPr>
        <w:tab/>
      </w:r>
      <w:r>
        <w:rPr>
          <w:sz w:val="24"/>
        </w:rPr>
        <w:tab/>
      </w:r>
      <w:r>
        <w:rPr>
          <w:sz w:val="24"/>
        </w:rPr>
        <w:tab/>
      </w:r>
      <w:r>
        <w:rPr>
          <w:sz w:val="24"/>
        </w:rPr>
        <w:tab/>
      </w:r>
      <w:r>
        <w:rPr>
          <w:sz w:val="24"/>
        </w:rPr>
        <w:tab/>
      </w:r>
      <w:r w:rsidRPr="007B447C">
        <w:rPr>
          <w:b/>
          <w:sz w:val="24"/>
          <w:u w:val="single"/>
        </w:rPr>
        <w:t xml:space="preserve">Проєкт </w:t>
      </w:r>
      <w:r>
        <w:rPr>
          <w:b/>
          <w:sz w:val="24"/>
          <w:u w:val="single"/>
        </w:rPr>
        <w:t>№ 18-2</w:t>
      </w: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sz w:val="24"/>
        </w:rPr>
        <w:t>16 липня 2026 року</w:t>
      </w:r>
    </w:p>
    <w:p w:rsidR="00625CCC" w:rsidRDefault="00625CCC" w:rsidP="00625CCC">
      <w:pPr>
        <w:spacing w:line="240" w:lineRule="auto"/>
        <w:rPr>
          <w:sz w:val="24"/>
          <w:lang w:eastAsia="ru-RU"/>
        </w:rPr>
      </w:pPr>
    </w:p>
    <w:p w:rsidR="00625CCC" w:rsidRPr="0084784C" w:rsidRDefault="00625CCC" w:rsidP="00625CCC">
      <w:pPr>
        <w:spacing w:line="240" w:lineRule="auto"/>
        <w:rPr>
          <w:sz w:val="24"/>
          <w:lang w:eastAsia="ru-RU"/>
        </w:rPr>
      </w:pPr>
      <w:r w:rsidRPr="0084784C">
        <w:rPr>
          <w:sz w:val="24"/>
          <w:lang w:eastAsia="ru-RU"/>
        </w:rPr>
        <w:t xml:space="preserve">Про надання дозволу ТОВ «Карпати Спецсталь». </w:t>
      </w:r>
    </w:p>
    <w:p w:rsidR="00625CCC" w:rsidRPr="0084784C" w:rsidRDefault="00625CCC" w:rsidP="00625CCC">
      <w:pPr>
        <w:spacing w:line="240" w:lineRule="auto"/>
        <w:rPr>
          <w:sz w:val="24"/>
          <w:lang w:eastAsia="ru-RU"/>
        </w:rPr>
      </w:pPr>
      <w:r w:rsidRPr="0084784C">
        <w:rPr>
          <w:sz w:val="24"/>
          <w:lang w:eastAsia="ru-RU"/>
        </w:rPr>
        <w:t xml:space="preserve">на проведення благоустрою території    </w:t>
      </w:r>
    </w:p>
    <w:p w:rsidR="00625CCC" w:rsidRPr="0084784C" w:rsidRDefault="00625CCC" w:rsidP="00625CCC">
      <w:pPr>
        <w:spacing w:line="240" w:lineRule="auto"/>
        <w:rPr>
          <w:sz w:val="24"/>
          <w:lang w:eastAsia="ru-RU"/>
        </w:rPr>
      </w:pPr>
      <w:r w:rsidRPr="0084784C">
        <w:rPr>
          <w:sz w:val="24"/>
          <w:lang w:eastAsia="ru-RU"/>
        </w:rPr>
        <w:t xml:space="preserve">з метою облаштування заїзду та виїзду </w:t>
      </w:r>
    </w:p>
    <w:p w:rsidR="00625CCC" w:rsidRPr="0084784C" w:rsidRDefault="00625CCC" w:rsidP="00625CCC">
      <w:pPr>
        <w:spacing w:line="240" w:lineRule="auto"/>
        <w:rPr>
          <w:sz w:val="24"/>
          <w:lang w:eastAsia="ru-RU"/>
        </w:rPr>
      </w:pPr>
      <w:r w:rsidRPr="0084784C">
        <w:rPr>
          <w:sz w:val="24"/>
          <w:lang w:eastAsia="ru-RU"/>
        </w:rPr>
        <w:t>на територію підприємства</w:t>
      </w:r>
    </w:p>
    <w:p w:rsidR="00625CCC" w:rsidRDefault="00625CCC" w:rsidP="00461AD9">
      <w:pPr>
        <w:spacing w:line="240" w:lineRule="auto"/>
        <w:jc w:val="both"/>
        <w:rPr>
          <w:color w:val="FF0000"/>
          <w:sz w:val="24"/>
          <w:lang w:eastAsia="ru-RU"/>
        </w:rPr>
      </w:pPr>
    </w:p>
    <w:p w:rsidR="00625CCC" w:rsidRPr="00F57E74" w:rsidRDefault="00625CCC" w:rsidP="00625CCC">
      <w:pPr>
        <w:spacing w:line="240" w:lineRule="auto"/>
        <w:ind w:firstLine="567"/>
        <w:jc w:val="both"/>
        <w:rPr>
          <w:color w:val="FF0000"/>
          <w:sz w:val="24"/>
          <w:lang w:eastAsia="ru-RU"/>
        </w:rPr>
      </w:pPr>
    </w:p>
    <w:p w:rsidR="00625CCC" w:rsidRPr="0084784C" w:rsidRDefault="00625CCC" w:rsidP="00625CCC">
      <w:pPr>
        <w:spacing w:line="240" w:lineRule="auto"/>
        <w:ind w:firstLine="708"/>
        <w:jc w:val="both"/>
        <w:rPr>
          <w:sz w:val="24"/>
          <w:lang w:eastAsia="ru-RU"/>
        </w:rPr>
      </w:pPr>
      <w:r w:rsidRPr="0084784C">
        <w:rPr>
          <w:sz w:val="24"/>
          <w:lang w:eastAsia="ru-RU"/>
        </w:rPr>
        <w:t xml:space="preserve">Взявши до уваги заяву представника ТОВ «Карпати Спецсталь» Юринця Арсена Володимировича, який діє по  довіреності від 14 січня з метою облаштування  заїзду та виїзду на територію підприємства , відповідно до ст..14 Закону України «Про основи містобудування», ДБН Б.2.2-5:2011 Благоустрій території», Правил благоустрою населених пунктів Новороздільської ТГ», </w:t>
      </w:r>
      <w:r w:rsidRPr="0084784C">
        <w:rPr>
          <w:rFonts w:eastAsia="Calibri"/>
          <w:sz w:val="24"/>
          <w:lang w:eastAsia="ru-RU"/>
        </w:rPr>
        <w:t xml:space="preserve">ст.30, ст..40, ст.. 59, ч.1 ст. 73 Закону України „Про місцеве самоврядування в Україні”, </w:t>
      </w:r>
      <w:r w:rsidRPr="0084784C">
        <w:rPr>
          <w:sz w:val="24"/>
          <w:lang w:eastAsia="ru-RU"/>
        </w:rPr>
        <w:t xml:space="preserve"> виконавчий комітет Новороздільської міської ради: </w:t>
      </w:r>
    </w:p>
    <w:p w:rsidR="00625CCC" w:rsidRPr="0084784C" w:rsidRDefault="00625CCC" w:rsidP="00625CCC">
      <w:pPr>
        <w:spacing w:line="240" w:lineRule="auto"/>
        <w:ind w:firstLine="567"/>
        <w:jc w:val="both"/>
        <w:rPr>
          <w:rFonts w:eastAsia="MS Mincho"/>
          <w:sz w:val="24"/>
          <w:lang w:eastAsia="ru-RU"/>
        </w:rPr>
      </w:pPr>
    </w:p>
    <w:p w:rsidR="00625CCC" w:rsidRPr="0084784C" w:rsidRDefault="00625CCC" w:rsidP="00625CCC">
      <w:pPr>
        <w:spacing w:line="240" w:lineRule="auto"/>
        <w:rPr>
          <w:rFonts w:eastAsia="MS Mincho"/>
          <w:sz w:val="24"/>
          <w:lang w:eastAsia="ru-RU"/>
        </w:rPr>
      </w:pPr>
      <w:r w:rsidRPr="0084784C">
        <w:rPr>
          <w:rFonts w:eastAsia="MS Mincho"/>
          <w:sz w:val="24"/>
          <w:lang w:eastAsia="ru-RU"/>
        </w:rPr>
        <w:t>В И Р І Ш И В:</w:t>
      </w:r>
    </w:p>
    <w:p w:rsidR="00625CCC" w:rsidRPr="0084784C" w:rsidRDefault="00625CCC" w:rsidP="00625CCC">
      <w:pPr>
        <w:spacing w:line="240" w:lineRule="auto"/>
        <w:ind w:firstLine="567"/>
        <w:rPr>
          <w:sz w:val="24"/>
          <w:lang w:eastAsia="ru-RU"/>
        </w:rPr>
      </w:pPr>
      <w:r w:rsidRPr="0084784C">
        <w:rPr>
          <w:sz w:val="24"/>
          <w:lang w:eastAsia="ru-RU"/>
        </w:rPr>
        <w:t xml:space="preserve"> </w:t>
      </w:r>
    </w:p>
    <w:p w:rsidR="00625CCC" w:rsidRPr="0084784C" w:rsidRDefault="00625CCC" w:rsidP="00625CCC">
      <w:pPr>
        <w:spacing w:line="240" w:lineRule="auto"/>
        <w:ind w:firstLine="567"/>
        <w:jc w:val="both"/>
        <w:rPr>
          <w:sz w:val="24"/>
          <w:lang w:eastAsia="ru-RU"/>
        </w:rPr>
      </w:pPr>
      <w:r>
        <w:rPr>
          <w:sz w:val="24"/>
          <w:lang w:eastAsia="ru-RU"/>
        </w:rPr>
        <w:t xml:space="preserve">1. </w:t>
      </w:r>
      <w:r w:rsidRPr="0084784C">
        <w:rPr>
          <w:sz w:val="24"/>
          <w:lang w:eastAsia="ru-RU"/>
        </w:rPr>
        <w:t>Надати дозвіл ТОВ «Карпати Спецсталь» на проведення благоустрою території з метою облаштування заїзду та виїзду на територію підприємства згідно схеми, яка додається.</w:t>
      </w:r>
    </w:p>
    <w:p w:rsidR="00625CCC" w:rsidRPr="0084784C" w:rsidRDefault="00625CCC" w:rsidP="00625CCC">
      <w:pPr>
        <w:spacing w:line="240" w:lineRule="auto"/>
        <w:ind w:firstLine="567"/>
        <w:contextualSpacing/>
        <w:jc w:val="both"/>
        <w:rPr>
          <w:sz w:val="24"/>
          <w:lang w:eastAsia="ru-RU"/>
        </w:rPr>
      </w:pPr>
      <w:r>
        <w:rPr>
          <w:sz w:val="24"/>
          <w:lang w:eastAsia="ru-RU"/>
        </w:rPr>
        <w:t xml:space="preserve">2. </w:t>
      </w:r>
      <w:r w:rsidRPr="0084784C">
        <w:rPr>
          <w:sz w:val="24"/>
          <w:lang w:eastAsia="ru-RU"/>
        </w:rPr>
        <w:t>ТОВ «Карпати Спецсталь» проводити роботи з благоустрою території після отримання дозволу на порушення об’єкта благоустрою (відділ «Центр надання адміністративних послуг» Новороздільської міської ради)..</w:t>
      </w:r>
    </w:p>
    <w:p w:rsidR="00625CCC" w:rsidRPr="0084784C" w:rsidRDefault="00625CCC" w:rsidP="00625CCC">
      <w:pPr>
        <w:tabs>
          <w:tab w:val="left" w:pos="7095"/>
          <w:tab w:val="right" w:pos="9355"/>
        </w:tabs>
        <w:spacing w:line="240" w:lineRule="auto"/>
        <w:ind w:firstLine="567"/>
        <w:jc w:val="both"/>
        <w:rPr>
          <w:sz w:val="24"/>
          <w:lang w:eastAsia="ru-RU"/>
        </w:rPr>
      </w:pPr>
      <w:r>
        <w:rPr>
          <w:sz w:val="24"/>
          <w:lang w:eastAsia="ru-RU"/>
        </w:rPr>
        <w:t xml:space="preserve"> 3. </w:t>
      </w:r>
      <w:r w:rsidRPr="0084784C">
        <w:rPr>
          <w:sz w:val="24"/>
          <w:lang w:eastAsia="ru-RU"/>
        </w:rPr>
        <w:t xml:space="preserve"> Контроль за виконанням даного рішення покласти на начальника Управління житлово-комунального господарства (Білоуса А. М.).</w:t>
      </w:r>
    </w:p>
    <w:p w:rsidR="00625CCC" w:rsidRPr="0084784C" w:rsidRDefault="00625CCC" w:rsidP="00625CCC">
      <w:pPr>
        <w:tabs>
          <w:tab w:val="left" w:pos="7095"/>
          <w:tab w:val="right" w:pos="9355"/>
        </w:tabs>
        <w:spacing w:line="240" w:lineRule="auto"/>
        <w:rPr>
          <w:sz w:val="24"/>
          <w:lang w:eastAsia="ru-RU"/>
        </w:rPr>
      </w:pPr>
    </w:p>
    <w:p w:rsidR="00625CCC" w:rsidRPr="0084784C" w:rsidRDefault="00625CCC" w:rsidP="00625CCC">
      <w:pPr>
        <w:tabs>
          <w:tab w:val="left" w:pos="7095"/>
          <w:tab w:val="right" w:pos="9355"/>
        </w:tabs>
        <w:spacing w:line="240" w:lineRule="auto"/>
        <w:rPr>
          <w:sz w:val="24"/>
          <w:lang w:eastAsia="ru-RU"/>
        </w:rPr>
      </w:pPr>
    </w:p>
    <w:p w:rsidR="00625CCC" w:rsidRPr="0084784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84784C">
        <w:rPr>
          <w:sz w:val="24"/>
        </w:rPr>
        <w:t>МІСЬКИЙ   ГОЛОВА</w:t>
      </w:r>
      <w:r w:rsidRPr="0084784C">
        <w:rPr>
          <w:sz w:val="24"/>
        </w:rPr>
        <w:tab/>
      </w:r>
      <w:r w:rsidRPr="0084784C">
        <w:rPr>
          <w:sz w:val="24"/>
        </w:rPr>
        <w:tab/>
      </w:r>
      <w:r w:rsidRPr="0084784C">
        <w:rPr>
          <w:sz w:val="24"/>
        </w:rPr>
        <w:tab/>
      </w:r>
      <w:r w:rsidRPr="0084784C">
        <w:rPr>
          <w:sz w:val="24"/>
        </w:rPr>
        <w:tab/>
        <w:t>Ярина ЯЦЕНКО</w:t>
      </w:r>
    </w:p>
    <w:p w:rsidR="00625CCC" w:rsidRPr="0084784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 w:val="24"/>
        </w:rPr>
      </w:pPr>
      <w:r w:rsidRPr="0084784C">
        <w:rPr>
          <w:b/>
          <w:sz w:val="24"/>
        </w:rPr>
        <w:t xml:space="preserve"> </w:t>
      </w:r>
    </w:p>
    <w:p w:rsidR="00625CCC" w:rsidRPr="0084784C" w:rsidRDefault="00625CCC" w:rsidP="00625CCC">
      <w:pPr>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r>
        <w:rPr>
          <w:sz w:val="24"/>
        </w:rPr>
        <w:tab/>
      </w:r>
      <w:r>
        <w:rPr>
          <w:sz w:val="24"/>
        </w:rPr>
        <w:tab/>
      </w: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461AD9" w:rsidRPr="00461AD9" w:rsidRDefault="00461AD9" w:rsidP="00461AD9">
      <w:pPr>
        <w:spacing w:line="240" w:lineRule="auto"/>
        <w:rPr>
          <w:b/>
          <w:color w:val="FF0000"/>
          <w:sz w:val="24"/>
          <w:u w:val="single"/>
        </w:rPr>
      </w:pPr>
      <w:r w:rsidRPr="00461AD9">
        <w:rPr>
          <w:b/>
          <w:color w:val="FF0000"/>
          <w:sz w:val="24"/>
          <w:u w:val="single"/>
        </w:rPr>
        <w:t>Знято для доопрацювання</w:t>
      </w:r>
    </w:p>
    <w:p w:rsidR="00461AD9" w:rsidRPr="00FF4D26" w:rsidRDefault="00461AD9" w:rsidP="00461AD9">
      <w:pPr>
        <w:spacing w:line="240" w:lineRule="auto"/>
        <w:rPr>
          <w:b/>
          <w:sz w:val="24"/>
          <w:u w:val="single"/>
        </w:rPr>
      </w:pPr>
      <w:r>
        <w:rPr>
          <w:sz w:val="24"/>
        </w:rPr>
        <w:tab/>
      </w:r>
      <w:r>
        <w:rPr>
          <w:sz w:val="24"/>
        </w:rPr>
        <w:tab/>
      </w:r>
      <w:r>
        <w:rPr>
          <w:sz w:val="24"/>
        </w:rPr>
        <w:tab/>
      </w:r>
      <w:r>
        <w:rPr>
          <w:sz w:val="24"/>
        </w:rPr>
        <w:tab/>
      </w:r>
      <w:r>
        <w:rPr>
          <w:sz w:val="24"/>
        </w:rPr>
        <w:tab/>
      </w:r>
      <w:r>
        <w:rPr>
          <w:sz w:val="24"/>
        </w:rPr>
        <w:tab/>
      </w:r>
      <w:r>
        <w:rPr>
          <w:sz w:val="24"/>
        </w:rPr>
        <w:tab/>
      </w:r>
      <w:r>
        <w:rPr>
          <w:sz w:val="24"/>
        </w:rPr>
        <w:tab/>
      </w:r>
      <w:r>
        <w:rPr>
          <w:b/>
          <w:sz w:val="24"/>
          <w:u w:val="single"/>
        </w:rPr>
        <w:t xml:space="preserve">Проєкт №  </w:t>
      </w:r>
      <w:r w:rsidR="0062487C">
        <w:rPr>
          <w:b/>
          <w:sz w:val="24"/>
          <w:u w:val="single"/>
        </w:rPr>
        <w:t>23</w:t>
      </w:r>
      <w:r>
        <w:rPr>
          <w:b/>
          <w:sz w:val="24"/>
          <w:u w:val="single"/>
        </w:rPr>
        <w:t>-3</w:t>
      </w:r>
    </w:p>
    <w:p w:rsidR="00461AD9" w:rsidRPr="009E4EF7" w:rsidRDefault="00461AD9" w:rsidP="00461AD9">
      <w:pPr>
        <w:spacing w:line="240" w:lineRule="auto"/>
        <w:rPr>
          <w:sz w:val="24"/>
        </w:rPr>
      </w:pPr>
    </w:p>
    <w:p w:rsidR="00461AD9" w:rsidRPr="009E4EF7" w:rsidRDefault="00461AD9" w:rsidP="00461AD9">
      <w:pPr>
        <w:spacing w:line="240" w:lineRule="auto"/>
        <w:rPr>
          <w:sz w:val="24"/>
        </w:rPr>
      </w:pPr>
      <w:r>
        <w:rPr>
          <w:sz w:val="24"/>
        </w:rPr>
        <w:t>16 липня 2026 року</w:t>
      </w:r>
    </w:p>
    <w:p w:rsidR="00461AD9" w:rsidRPr="009E4EF7" w:rsidRDefault="00461AD9" w:rsidP="00461AD9">
      <w:pPr>
        <w:spacing w:line="240" w:lineRule="auto"/>
        <w:jc w:val="both"/>
        <w:rPr>
          <w:color w:val="000000"/>
          <w:sz w:val="24"/>
        </w:rPr>
      </w:pPr>
    </w:p>
    <w:p w:rsidR="00461AD9" w:rsidRDefault="00461AD9" w:rsidP="00461AD9">
      <w:pPr>
        <w:spacing w:line="240" w:lineRule="auto"/>
        <w:jc w:val="both"/>
        <w:rPr>
          <w:color w:val="000000"/>
          <w:sz w:val="24"/>
          <w:lang w:eastAsia="ru-RU"/>
        </w:rPr>
      </w:pPr>
      <w:r w:rsidRPr="009E4EF7">
        <w:rPr>
          <w:color w:val="000000"/>
          <w:sz w:val="24"/>
          <w:lang w:eastAsia="ru-RU"/>
        </w:rPr>
        <w:lastRenderedPageBreak/>
        <w:t>Про надання м</w:t>
      </w:r>
      <w:r>
        <w:rPr>
          <w:color w:val="000000"/>
          <w:sz w:val="24"/>
          <w:lang w:eastAsia="ru-RU"/>
        </w:rPr>
        <w:t xml:space="preserve">атеріальної допомоги  </w:t>
      </w:r>
    </w:p>
    <w:p w:rsidR="00461AD9" w:rsidRPr="009E4EF7" w:rsidRDefault="00461AD9" w:rsidP="00461AD9">
      <w:pPr>
        <w:spacing w:line="240" w:lineRule="auto"/>
        <w:jc w:val="both"/>
        <w:rPr>
          <w:color w:val="000000"/>
          <w:sz w:val="24"/>
          <w:lang w:eastAsia="ru-RU"/>
        </w:rPr>
      </w:pPr>
      <w:r w:rsidRPr="009E4EF7">
        <w:rPr>
          <w:color w:val="000000"/>
          <w:sz w:val="24"/>
          <w:lang w:eastAsia="ru-RU"/>
        </w:rPr>
        <w:t>Кожуху Андрію-Йосафату Миколайовичу</w:t>
      </w:r>
    </w:p>
    <w:p w:rsidR="00461AD9" w:rsidRPr="009E4EF7" w:rsidRDefault="00461AD9" w:rsidP="00461AD9">
      <w:pPr>
        <w:spacing w:line="240" w:lineRule="auto"/>
        <w:jc w:val="both"/>
        <w:rPr>
          <w:color w:val="000000"/>
          <w:sz w:val="24"/>
          <w:lang w:eastAsia="ru-RU"/>
        </w:rPr>
      </w:pPr>
      <w:r>
        <w:rPr>
          <w:color w:val="000000"/>
          <w:sz w:val="24"/>
          <w:lang w:eastAsia="ru-RU"/>
        </w:rPr>
        <w:t xml:space="preserve">на поховання  </w:t>
      </w:r>
      <w:r w:rsidR="00A67F6D" w:rsidRPr="00A67F6D">
        <w:rPr>
          <w:i/>
          <w:color w:val="000000"/>
          <w:sz w:val="24"/>
          <w:lang w:eastAsia="ru-RU"/>
        </w:rPr>
        <w:t>(персональні дані)</w:t>
      </w:r>
    </w:p>
    <w:p w:rsidR="00461AD9" w:rsidRPr="009E4EF7" w:rsidRDefault="00461AD9" w:rsidP="00461AD9">
      <w:pPr>
        <w:spacing w:line="240" w:lineRule="auto"/>
        <w:jc w:val="both"/>
        <w:rPr>
          <w:color w:val="000000"/>
          <w:sz w:val="24"/>
        </w:rPr>
      </w:pPr>
    </w:p>
    <w:p w:rsidR="00461AD9" w:rsidRPr="009E4EF7" w:rsidRDefault="00A67F6D" w:rsidP="00461AD9">
      <w:pPr>
        <w:spacing w:line="240" w:lineRule="auto"/>
        <w:jc w:val="both"/>
        <w:rPr>
          <w:color w:val="000000"/>
          <w:sz w:val="24"/>
          <w:lang w:eastAsia="ru-RU"/>
        </w:rPr>
      </w:pPr>
      <w:r>
        <w:rPr>
          <w:color w:val="000000"/>
          <w:sz w:val="24"/>
          <w:lang w:eastAsia="ru-RU"/>
        </w:rPr>
        <w:t xml:space="preserve">        Розглянувши заяву </w:t>
      </w:r>
      <w:r w:rsidRPr="00A67F6D">
        <w:rPr>
          <w:i/>
          <w:color w:val="000000"/>
          <w:sz w:val="24"/>
          <w:lang w:eastAsia="ru-RU"/>
        </w:rPr>
        <w:t>(персональні дані)</w:t>
      </w:r>
      <w:r w:rsidR="00461AD9" w:rsidRPr="009E4EF7">
        <w:rPr>
          <w:color w:val="000000"/>
          <w:sz w:val="24"/>
          <w:lang w:eastAsia="ru-RU"/>
        </w:rPr>
        <w:t xml:space="preserve"> (проживає: </w:t>
      </w:r>
      <w:r w:rsidRPr="00A67F6D">
        <w:rPr>
          <w:i/>
          <w:color w:val="000000"/>
          <w:sz w:val="24"/>
          <w:lang w:eastAsia="ru-RU"/>
        </w:rPr>
        <w:t>(персональні дані)</w:t>
      </w:r>
      <w:r w:rsidRPr="009E4EF7">
        <w:rPr>
          <w:color w:val="000000"/>
          <w:sz w:val="24"/>
          <w:lang w:eastAsia="ru-RU"/>
        </w:rPr>
        <w:t xml:space="preserve"> </w:t>
      </w:r>
      <w:r w:rsidR="00461AD9" w:rsidRPr="009E4EF7">
        <w:rPr>
          <w:color w:val="000000"/>
          <w:sz w:val="24"/>
          <w:lang w:eastAsia="ru-RU"/>
        </w:rPr>
        <w:t xml:space="preserve">Львівської області ) про надання йому допомоги  на поховання батька </w:t>
      </w:r>
      <w:r w:rsidRPr="00A67F6D">
        <w:rPr>
          <w:i/>
          <w:color w:val="000000"/>
          <w:sz w:val="24"/>
          <w:lang w:eastAsia="ru-RU"/>
        </w:rPr>
        <w:t>(персональні дані)</w:t>
      </w:r>
      <w:r w:rsidR="00461AD9" w:rsidRPr="009E4EF7">
        <w:rPr>
          <w:color w:val="000000"/>
          <w:sz w:val="24"/>
          <w:lang w:eastAsia="ru-RU"/>
        </w:rPr>
        <w:t xml:space="preserve">,  який помер 2 квітня 2026 року і до дня  смерті проживав за адресою: </w:t>
      </w:r>
      <w:r w:rsidRPr="00A67F6D">
        <w:rPr>
          <w:i/>
          <w:color w:val="000000"/>
          <w:sz w:val="24"/>
          <w:lang w:eastAsia="ru-RU"/>
        </w:rPr>
        <w:t>(персональні дані)</w:t>
      </w:r>
      <w:r w:rsidR="00461AD9" w:rsidRPr="009E4EF7">
        <w:rPr>
          <w:color w:val="000000"/>
          <w:sz w:val="24"/>
          <w:lang w:eastAsia="ru-RU"/>
        </w:rPr>
        <w:t>, Львівської 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п"а" ч. 1 ст. 34, ст.52, ч.6 ст.59, ч.1 ст.73 Закону України "Про місцеве самоврядування в Україні", виконавчий комітет Новороздільської міської ради.</w:t>
      </w:r>
    </w:p>
    <w:p w:rsidR="00461AD9" w:rsidRPr="009E4EF7" w:rsidRDefault="00461AD9" w:rsidP="00461AD9">
      <w:pPr>
        <w:spacing w:line="240" w:lineRule="auto"/>
        <w:jc w:val="both"/>
        <w:rPr>
          <w:color w:val="000000"/>
          <w:sz w:val="24"/>
        </w:rPr>
      </w:pPr>
    </w:p>
    <w:p w:rsidR="00461AD9" w:rsidRPr="009E4EF7" w:rsidRDefault="00461AD9" w:rsidP="00461AD9">
      <w:pPr>
        <w:spacing w:line="240" w:lineRule="auto"/>
        <w:jc w:val="both"/>
        <w:rPr>
          <w:color w:val="000000"/>
          <w:sz w:val="24"/>
          <w:lang w:eastAsia="ru-RU"/>
        </w:rPr>
      </w:pPr>
      <w:r w:rsidRPr="009E4EF7">
        <w:rPr>
          <w:color w:val="000000"/>
          <w:sz w:val="24"/>
          <w:lang w:eastAsia="ru-RU"/>
        </w:rPr>
        <w:t>Вирішив :</w:t>
      </w:r>
    </w:p>
    <w:p w:rsidR="00461AD9" w:rsidRPr="009E4EF7" w:rsidRDefault="00461AD9" w:rsidP="00461AD9">
      <w:pPr>
        <w:spacing w:line="240" w:lineRule="auto"/>
        <w:jc w:val="both"/>
        <w:rPr>
          <w:color w:val="000000"/>
          <w:sz w:val="24"/>
        </w:rPr>
      </w:pPr>
    </w:p>
    <w:p w:rsidR="00461AD9" w:rsidRPr="009E4EF7" w:rsidRDefault="00461AD9" w:rsidP="00461AD9">
      <w:pPr>
        <w:spacing w:line="240" w:lineRule="auto"/>
        <w:jc w:val="both"/>
        <w:rPr>
          <w:color w:val="000000"/>
          <w:sz w:val="24"/>
          <w:lang w:eastAsia="ru-RU"/>
        </w:rPr>
      </w:pPr>
      <w:r w:rsidRPr="009E4EF7">
        <w:rPr>
          <w:color w:val="000000"/>
          <w:sz w:val="24"/>
          <w:lang w:eastAsia="ru-RU"/>
        </w:rPr>
        <w:t xml:space="preserve">    1. Надати матеріальну допомогу Кожуху Андрію-Йосафату Миколайовичу на поховання батька </w:t>
      </w:r>
      <w:r w:rsidR="00A67F6D" w:rsidRPr="00A67F6D">
        <w:rPr>
          <w:i/>
          <w:color w:val="000000"/>
          <w:sz w:val="24"/>
          <w:lang w:eastAsia="ru-RU"/>
        </w:rPr>
        <w:t>(персональні дані)</w:t>
      </w:r>
      <w:r w:rsidR="00A67F6D" w:rsidRPr="009E4EF7">
        <w:rPr>
          <w:color w:val="000000"/>
          <w:sz w:val="24"/>
          <w:lang w:eastAsia="ru-RU"/>
        </w:rPr>
        <w:t xml:space="preserve"> </w:t>
      </w:r>
      <w:r w:rsidRPr="009E4EF7">
        <w:rPr>
          <w:color w:val="000000"/>
          <w:sz w:val="24"/>
          <w:lang w:eastAsia="ru-RU"/>
        </w:rPr>
        <w:t>в сумі 6656,00  (шість тисяч шістсот п’ятдесят шість грн. 00 коп.) гривень .</w:t>
      </w:r>
    </w:p>
    <w:p w:rsidR="00461AD9" w:rsidRPr="009E4EF7" w:rsidRDefault="00461AD9" w:rsidP="00461AD9">
      <w:pPr>
        <w:spacing w:line="240" w:lineRule="auto"/>
        <w:jc w:val="both"/>
        <w:rPr>
          <w:color w:val="000000"/>
          <w:sz w:val="24"/>
          <w:lang w:eastAsia="ru-RU"/>
        </w:rPr>
      </w:pPr>
      <w:r w:rsidRPr="009E4EF7">
        <w:rPr>
          <w:color w:val="000000"/>
          <w:sz w:val="24"/>
          <w:lang w:eastAsia="ru-RU"/>
        </w:rPr>
        <w:t xml:space="preserve">    2. Начальнику фінансового управління Наконечній З.С. профінансувати, а начальнику фінансово-господарського відділу - головному бухгалтеру Дерефінці М.І. провести видатки  з бюджету  міської ради  в сумі 6656,00 (шість тисяч шістсот п’ятдесят шість грн. 00 коп.) гривень по коду функціональної класифікації 0813242.</w:t>
      </w:r>
    </w:p>
    <w:p w:rsidR="00461AD9" w:rsidRPr="009E4EF7" w:rsidRDefault="00461AD9" w:rsidP="00461AD9">
      <w:pPr>
        <w:spacing w:line="240" w:lineRule="auto"/>
        <w:jc w:val="both"/>
        <w:rPr>
          <w:color w:val="000000"/>
          <w:sz w:val="24"/>
        </w:rPr>
      </w:pPr>
    </w:p>
    <w:p w:rsidR="00461AD9" w:rsidRPr="009E4EF7" w:rsidRDefault="00461AD9" w:rsidP="00461AD9">
      <w:pPr>
        <w:spacing w:line="240" w:lineRule="auto"/>
        <w:jc w:val="both"/>
        <w:rPr>
          <w:color w:val="000000"/>
          <w:sz w:val="24"/>
        </w:rPr>
      </w:pPr>
    </w:p>
    <w:p w:rsidR="00461AD9" w:rsidRDefault="00461AD9" w:rsidP="00461AD9">
      <w:pPr>
        <w:spacing w:line="240" w:lineRule="auto"/>
        <w:jc w:val="both"/>
        <w:rPr>
          <w:color w:val="000000"/>
          <w:sz w:val="24"/>
        </w:rPr>
      </w:pPr>
      <w:r w:rsidRPr="009E4EF7">
        <w:rPr>
          <w:color w:val="000000"/>
          <w:sz w:val="24"/>
        </w:rPr>
        <w:t>М</w:t>
      </w:r>
      <w:r>
        <w:rPr>
          <w:color w:val="000000"/>
          <w:sz w:val="24"/>
        </w:rPr>
        <w:t xml:space="preserve">ІСЬКИЙ ГОЛОВА </w:t>
      </w:r>
      <w:r>
        <w:rPr>
          <w:color w:val="000000"/>
          <w:sz w:val="24"/>
        </w:rPr>
        <w:tab/>
      </w:r>
      <w:r>
        <w:rPr>
          <w:color w:val="000000"/>
          <w:sz w:val="24"/>
        </w:rPr>
        <w:tab/>
      </w:r>
      <w:r>
        <w:rPr>
          <w:color w:val="000000"/>
          <w:sz w:val="24"/>
        </w:rPr>
        <w:tab/>
      </w:r>
      <w:r>
        <w:rPr>
          <w:color w:val="000000"/>
          <w:sz w:val="24"/>
        </w:rPr>
        <w:tab/>
      </w:r>
      <w:r>
        <w:rPr>
          <w:color w:val="000000"/>
          <w:sz w:val="24"/>
        </w:rPr>
        <w:tab/>
        <w:t>ЯРИНА ЯЦЕНКО</w:t>
      </w:r>
    </w:p>
    <w:p w:rsidR="00461AD9" w:rsidRPr="009E4EF7" w:rsidRDefault="00461AD9" w:rsidP="00461AD9">
      <w:pPr>
        <w:spacing w:line="240" w:lineRule="auto"/>
        <w:jc w:val="both"/>
        <w:rPr>
          <w:color w:val="000000"/>
          <w:sz w:val="24"/>
        </w:rPr>
      </w:pPr>
    </w:p>
    <w:p w:rsidR="00461AD9" w:rsidRPr="009E4EF7" w:rsidRDefault="00461AD9" w:rsidP="00461AD9">
      <w:pPr>
        <w:spacing w:line="240" w:lineRule="auto"/>
        <w:ind w:left="6372" w:firstLine="518"/>
        <w:jc w:val="both"/>
        <w:rPr>
          <w:b/>
          <w:sz w:val="24"/>
          <w:u w:val="single"/>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p w:rsidR="00625CCC" w:rsidRDefault="00625CCC" w:rsidP="00625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rPr>
      </w:pPr>
    </w:p>
    <w:sectPr w:rsidR="00625CCC" w:rsidSect="00D5627D">
      <w:pgSz w:w="11906" w:h="16838" w:code="9"/>
      <w:pgMar w:top="539" w:right="424" w:bottom="567" w:left="1276" w:header="709" w:footer="709" w:gutter="0"/>
      <w:paperSrc w:first="256" w:other="25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61C" w:rsidRDefault="0034061C">
      <w:pPr>
        <w:spacing w:line="240" w:lineRule="auto"/>
      </w:pPr>
      <w:r>
        <w:separator/>
      </w:r>
    </w:p>
  </w:endnote>
  <w:endnote w:type="continuationSeparator" w:id="0">
    <w:p w:rsidR="0034061C" w:rsidRDefault="003406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MS Gothic"/>
    <w:panose1 w:val="00000000000000000000"/>
    <w:charset w:val="80"/>
    <w:family w:val="roman"/>
    <w:notTrueType/>
    <w:pitch w:val="variable"/>
    <w:sig w:usb0="00000000" w:usb1="08070000" w:usb2="00000010" w:usb3="00000000" w:csb0="00020000"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Lohit Hindi">
    <w:panose1 w:val="00000000000000000000"/>
    <w:charset w:val="80"/>
    <w:family w:val="auto"/>
    <w:notTrueType/>
    <w:pitch w:val="default"/>
    <w:sig w:usb0="00000001" w:usb1="08070000" w:usb2="00000010" w:usb3="00000000" w:csb0="00020000" w:csb1="00000000"/>
  </w:font>
  <w:font w:name="Courier New CYR">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Antiqua">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ndale Sans UI">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Aptos">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F6D" w:rsidRDefault="00A67F6D" w:rsidP="00080E73">
    <w:pPr>
      <w:pStyle w:val="af0"/>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A67F6D" w:rsidRDefault="00A67F6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61C" w:rsidRDefault="0034061C">
      <w:pPr>
        <w:spacing w:line="240" w:lineRule="auto"/>
      </w:pPr>
      <w:r>
        <w:separator/>
      </w:r>
    </w:p>
  </w:footnote>
  <w:footnote w:type="continuationSeparator" w:id="0">
    <w:p w:rsidR="0034061C" w:rsidRDefault="0034061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F6D" w:rsidRPr="00814E4C" w:rsidRDefault="00A67F6D">
    <w:pPr>
      <w:pStyle w:val="ad"/>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7"/>
      <w:numFmt w:val="bullet"/>
      <w:lvlText w:val="-"/>
      <w:lvlJc w:val="left"/>
      <w:pPr>
        <w:tabs>
          <w:tab w:val="num" w:pos="420"/>
        </w:tabs>
        <w:ind w:left="420" w:hanging="360"/>
      </w:pPr>
      <w:rPr>
        <w:rFonts w:ascii="Times New Roman" w:hAnsi="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53F6150"/>
    <w:multiLevelType w:val="hybridMultilevel"/>
    <w:tmpl w:val="0514243E"/>
    <w:lvl w:ilvl="0" w:tplc="0422000F">
      <w:start w:val="7"/>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0E3D626C"/>
    <w:multiLevelType w:val="multilevel"/>
    <w:tmpl w:val="43688338"/>
    <w:styleLink w:val="1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4" w15:restartNumberingAfterBreak="0">
    <w:nsid w:val="0F781FCB"/>
    <w:multiLevelType w:val="hybridMultilevel"/>
    <w:tmpl w:val="3A9254A2"/>
    <w:lvl w:ilvl="0" w:tplc="EBCEF9DC">
      <w:start w:val="2"/>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 w15:restartNumberingAfterBreak="0">
    <w:nsid w:val="1EF712BA"/>
    <w:multiLevelType w:val="hybridMultilevel"/>
    <w:tmpl w:val="1B5E606E"/>
    <w:lvl w:ilvl="0" w:tplc="2228AA02">
      <w:start w:val="1"/>
      <w:numFmt w:val="bullet"/>
      <w:lvlText w:val=""/>
      <w:lvlJc w:val="left"/>
      <w:pPr>
        <w:tabs>
          <w:tab w:val="num" w:pos="1140"/>
        </w:tabs>
        <w:ind w:left="1140" w:hanging="360"/>
      </w:pPr>
      <w:rPr>
        <w:rFonts w:ascii="Symbol" w:hAnsi="Symbol" w:hint="default"/>
      </w:rPr>
    </w:lvl>
    <w:lvl w:ilvl="1" w:tplc="04220003" w:tentative="1">
      <w:start w:val="1"/>
      <w:numFmt w:val="bullet"/>
      <w:lvlText w:val="o"/>
      <w:lvlJc w:val="left"/>
      <w:pPr>
        <w:tabs>
          <w:tab w:val="num" w:pos="2160"/>
        </w:tabs>
        <w:ind w:left="2160" w:hanging="360"/>
      </w:pPr>
      <w:rPr>
        <w:rFonts w:ascii="Courier New" w:hAnsi="Courier New" w:hint="default"/>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9222F89"/>
    <w:multiLevelType w:val="hybridMultilevel"/>
    <w:tmpl w:val="9BF24120"/>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EC52656"/>
    <w:multiLevelType w:val="hybridMultilevel"/>
    <w:tmpl w:val="F2066290"/>
    <w:lvl w:ilvl="0" w:tplc="36D4DAD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0853E15"/>
    <w:multiLevelType w:val="hybridMultilevel"/>
    <w:tmpl w:val="6A6ABE70"/>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11" w15:restartNumberingAfterBreak="0">
    <w:nsid w:val="5BC855A2"/>
    <w:multiLevelType w:val="multilevel"/>
    <w:tmpl w:val="5BC855A2"/>
    <w:lvl w:ilvl="0">
      <w:start w:val="2023"/>
      <w:numFmt w:val="bullet"/>
      <w:lvlText w:val="-"/>
      <w:lvlJc w:val="left"/>
      <w:pPr>
        <w:ind w:left="720" w:hanging="360"/>
      </w:pPr>
      <w:rPr>
        <w:rFonts w:ascii="Times New Roman" w:eastAsia="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D3D479C"/>
    <w:multiLevelType w:val="hybridMultilevel"/>
    <w:tmpl w:val="278467BE"/>
    <w:lvl w:ilvl="0" w:tplc="0422000F">
      <w:start w:val="3"/>
      <w:numFmt w:val="decimal"/>
      <w:lvlText w:val="%1."/>
      <w:lvlJc w:val="left"/>
      <w:pPr>
        <w:tabs>
          <w:tab w:val="num" w:pos="720"/>
        </w:tabs>
        <w:ind w:left="720" w:hanging="360"/>
      </w:pPr>
    </w:lvl>
    <w:lvl w:ilvl="1" w:tplc="04220019">
      <w:start w:val="1"/>
      <w:numFmt w:val="lowerLetter"/>
      <w:lvlText w:val="%2."/>
      <w:lvlJc w:val="left"/>
      <w:pPr>
        <w:tabs>
          <w:tab w:val="num" w:pos="1440"/>
        </w:tabs>
        <w:ind w:left="1440" w:hanging="360"/>
      </w:pPr>
    </w:lvl>
    <w:lvl w:ilvl="2" w:tplc="0422001B">
      <w:start w:val="1"/>
      <w:numFmt w:val="lowerRoman"/>
      <w:lvlText w:val="%3."/>
      <w:lvlJc w:val="right"/>
      <w:pPr>
        <w:tabs>
          <w:tab w:val="num" w:pos="2160"/>
        </w:tabs>
        <w:ind w:left="2160" w:hanging="180"/>
      </w:pPr>
    </w:lvl>
    <w:lvl w:ilvl="3" w:tplc="0422000F">
      <w:start w:val="1"/>
      <w:numFmt w:val="decimal"/>
      <w:lvlText w:val="%4."/>
      <w:lvlJc w:val="left"/>
      <w:pPr>
        <w:tabs>
          <w:tab w:val="num" w:pos="2880"/>
        </w:tabs>
        <w:ind w:left="2880" w:hanging="360"/>
      </w:pPr>
    </w:lvl>
    <w:lvl w:ilvl="4" w:tplc="04220019">
      <w:start w:val="1"/>
      <w:numFmt w:val="lowerLetter"/>
      <w:lvlText w:val="%5."/>
      <w:lvlJc w:val="left"/>
      <w:pPr>
        <w:tabs>
          <w:tab w:val="num" w:pos="3600"/>
        </w:tabs>
        <w:ind w:left="3600" w:hanging="360"/>
      </w:pPr>
    </w:lvl>
    <w:lvl w:ilvl="5" w:tplc="0422001B">
      <w:start w:val="1"/>
      <w:numFmt w:val="lowerRoman"/>
      <w:lvlText w:val="%6."/>
      <w:lvlJc w:val="right"/>
      <w:pPr>
        <w:tabs>
          <w:tab w:val="num" w:pos="4320"/>
        </w:tabs>
        <w:ind w:left="4320" w:hanging="180"/>
      </w:pPr>
    </w:lvl>
    <w:lvl w:ilvl="6" w:tplc="0422000F">
      <w:start w:val="1"/>
      <w:numFmt w:val="decimal"/>
      <w:lvlText w:val="%7."/>
      <w:lvlJc w:val="left"/>
      <w:pPr>
        <w:tabs>
          <w:tab w:val="num" w:pos="5040"/>
        </w:tabs>
        <w:ind w:left="5040" w:hanging="360"/>
      </w:pPr>
    </w:lvl>
    <w:lvl w:ilvl="7" w:tplc="04220019">
      <w:start w:val="1"/>
      <w:numFmt w:val="lowerLetter"/>
      <w:lvlText w:val="%8."/>
      <w:lvlJc w:val="left"/>
      <w:pPr>
        <w:tabs>
          <w:tab w:val="num" w:pos="5760"/>
        </w:tabs>
        <w:ind w:left="5760" w:hanging="360"/>
      </w:pPr>
    </w:lvl>
    <w:lvl w:ilvl="8" w:tplc="0422001B">
      <w:start w:val="1"/>
      <w:numFmt w:val="lowerRoman"/>
      <w:lvlText w:val="%9."/>
      <w:lvlJc w:val="right"/>
      <w:pPr>
        <w:tabs>
          <w:tab w:val="num" w:pos="6480"/>
        </w:tabs>
        <w:ind w:left="6480" w:hanging="180"/>
      </w:pPr>
    </w:lvl>
  </w:abstractNum>
  <w:abstractNum w:abstractNumId="13" w15:restartNumberingAfterBreak="0">
    <w:nsid w:val="5FBC07A7"/>
    <w:multiLevelType w:val="hybridMultilevel"/>
    <w:tmpl w:val="0AE0A7EE"/>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14" w15:restartNumberingAfterBreak="0">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645963CF"/>
    <w:multiLevelType w:val="multilevel"/>
    <w:tmpl w:val="E18E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7" w15:restartNumberingAfterBreak="0">
    <w:nsid w:val="78900C02"/>
    <w:multiLevelType w:val="hybridMultilevel"/>
    <w:tmpl w:val="9908753E"/>
    <w:lvl w:ilvl="0" w:tplc="AD923850">
      <w:start w:val="1"/>
      <w:numFmt w:val="bullet"/>
      <w:lvlText w:val=""/>
      <w:lvlJc w:val="left"/>
      <w:pPr>
        <w:tabs>
          <w:tab w:val="num" w:pos="1440"/>
        </w:tabs>
        <w:ind w:left="1440" w:hanging="360"/>
      </w:pPr>
      <w:rPr>
        <w:rFonts w:ascii="Symbol" w:hAnsi="Symbol" w:hint="default"/>
      </w:rPr>
    </w:lvl>
    <w:lvl w:ilvl="1" w:tplc="04220003" w:tentative="1">
      <w:start w:val="1"/>
      <w:numFmt w:val="bullet"/>
      <w:lvlText w:val="o"/>
      <w:lvlJc w:val="left"/>
      <w:pPr>
        <w:tabs>
          <w:tab w:val="num" w:pos="2160"/>
        </w:tabs>
        <w:ind w:left="2160" w:hanging="360"/>
      </w:pPr>
      <w:rPr>
        <w:rFonts w:ascii="Courier New" w:hAnsi="Courier New" w:hint="default"/>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6"/>
  </w:num>
  <w:num w:numId="6">
    <w:abstractNumId w:val="4"/>
  </w:num>
  <w:num w:numId="7">
    <w:abstractNumId w:val="7"/>
  </w:num>
  <w:num w:numId="8">
    <w:abstractNumId w:val="10"/>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5"/>
  </w:num>
  <w:num w:numId="12">
    <w:abstractNumId w:val="17"/>
  </w:num>
  <w:num w:numId="13">
    <w:abstractNumId w:val="15"/>
  </w:num>
  <w:num w:numId="14">
    <w:abstractNumId w:val="11"/>
  </w:num>
  <w:num w:numId="15">
    <w:abstractNumId w:val="6"/>
  </w:num>
  <w:num w:numId="16">
    <w:abstractNumId w:val="2"/>
  </w:num>
  <w:num w:numId="17">
    <w:abstractNumId w:val="3"/>
  </w:num>
  <w:num w:numId="18">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83F"/>
    <w:rsid w:val="000408C2"/>
    <w:rsid w:val="00046436"/>
    <w:rsid w:val="00080E73"/>
    <w:rsid w:val="0008425E"/>
    <w:rsid w:val="00091BB2"/>
    <w:rsid w:val="000C17CB"/>
    <w:rsid w:val="000C5308"/>
    <w:rsid w:val="000D006A"/>
    <w:rsid w:val="000D04AE"/>
    <w:rsid w:val="000E2B6F"/>
    <w:rsid w:val="00104226"/>
    <w:rsid w:val="001370AD"/>
    <w:rsid w:val="00143236"/>
    <w:rsid w:val="001501A7"/>
    <w:rsid w:val="001551CC"/>
    <w:rsid w:val="00182A24"/>
    <w:rsid w:val="0018348B"/>
    <w:rsid w:val="00191740"/>
    <w:rsid w:val="00196EF5"/>
    <w:rsid w:val="001A4CB2"/>
    <w:rsid w:val="001B58E6"/>
    <w:rsid w:val="001E266F"/>
    <w:rsid w:val="001E58A1"/>
    <w:rsid w:val="001E66CB"/>
    <w:rsid w:val="001F4C20"/>
    <w:rsid w:val="00203F54"/>
    <w:rsid w:val="0025309E"/>
    <w:rsid w:val="00261292"/>
    <w:rsid w:val="0027161A"/>
    <w:rsid w:val="002728DB"/>
    <w:rsid w:val="002748A7"/>
    <w:rsid w:val="002A183F"/>
    <w:rsid w:val="002A7D13"/>
    <w:rsid w:val="002C443D"/>
    <w:rsid w:val="00305CF8"/>
    <w:rsid w:val="00326E64"/>
    <w:rsid w:val="0034061C"/>
    <w:rsid w:val="00351CDE"/>
    <w:rsid w:val="003609DC"/>
    <w:rsid w:val="003630DE"/>
    <w:rsid w:val="00363778"/>
    <w:rsid w:val="003645DF"/>
    <w:rsid w:val="003777BF"/>
    <w:rsid w:val="00382C25"/>
    <w:rsid w:val="003B7CBB"/>
    <w:rsid w:val="003E3904"/>
    <w:rsid w:val="003F0812"/>
    <w:rsid w:val="003F6702"/>
    <w:rsid w:val="00404F7B"/>
    <w:rsid w:val="0040527E"/>
    <w:rsid w:val="004115AA"/>
    <w:rsid w:val="004439B7"/>
    <w:rsid w:val="00461AD9"/>
    <w:rsid w:val="0047270F"/>
    <w:rsid w:val="00497510"/>
    <w:rsid w:val="004A2D91"/>
    <w:rsid w:val="004A7F5E"/>
    <w:rsid w:val="004F197E"/>
    <w:rsid w:val="00506AF2"/>
    <w:rsid w:val="0052278E"/>
    <w:rsid w:val="00533389"/>
    <w:rsid w:val="005341BB"/>
    <w:rsid w:val="00536004"/>
    <w:rsid w:val="00546958"/>
    <w:rsid w:val="0054771A"/>
    <w:rsid w:val="005641F1"/>
    <w:rsid w:val="00567414"/>
    <w:rsid w:val="005A03A7"/>
    <w:rsid w:val="005A1972"/>
    <w:rsid w:val="005B44D8"/>
    <w:rsid w:val="005C5E7E"/>
    <w:rsid w:val="0061422F"/>
    <w:rsid w:val="0062487C"/>
    <w:rsid w:val="00625CCC"/>
    <w:rsid w:val="00661BD8"/>
    <w:rsid w:val="006626BD"/>
    <w:rsid w:val="00673844"/>
    <w:rsid w:val="006822EF"/>
    <w:rsid w:val="00693EC0"/>
    <w:rsid w:val="00694E6C"/>
    <w:rsid w:val="006A115B"/>
    <w:rsid w:val="006B79CB"/>
    <w:rsid w:val="006B7FED"/>
    <w:rsid w:val="006C3FD1"/>
    <w:rsid w:val="006E764A"/>
    <w:rsid w:val="00715DED"/>
    <w:rsid w:val="0076251E"/>
    <w:rsid w:val="007717FD"/>
    <w:rsid w:val="007B447C"/>
    <w:rsid w:val="007C268E"/>
    <w:rsid w:val="007C3C29"/>
    <w:rsid w:val="007C44BE"/>
    <w:rsid w:val="00802957"/>
    <w:rsid w:val="008175F6"/>
    <w:rsid w:val="00842B22"/>
    <w:rsid w:val="00876346"/>
    <w:rsid w:val="00876B76"/>
    <w:rsid w:val="008A7732"/>
    <w:rsid w:val="008B206B"/>
    <w:rsid w:val="008C68F9"/>
    <w:rsid w:val="008D5E31"/>
    <w:rsid w:val="008E3CA0"/>
    <w:rsid w:val="008F0F0B"/>
    <w:rsid w:val="008F70EA"/>
    <w:rsid w:val="008F7261"/>
    <w:rsid w:val="00910DF1"/>
    <w:rsid w:val="009259C4"/>
    <w:rsid w:val="00935F86"/>
    <w:rsid w:val="009526E6"/>
    <w:rsid w:val="00956AC3"/>
    <w:rsid w:val="00982DCB"/>
    <w:rsid w:val="009940DD"/>
    <w:rsid w:val="009A14DD"/>
    <w:rsid w:val="009A4445"/>
    <w:rsid w:val="009A57B0"/>
    <w:rsid w:val="009A5BF3"/>
    <w:rsid w:val="009C7F0F"/>
    <w:rsid w:val="009D10A1"/>
    <w:rsid w:val="009F55C3"/>
    <w:rsid w:val="00A16BFE"/>
    <w:rsid w:val="00A366A1"/>
    <w:rsid w:val="00A377A7"/>
    <w:rsid w:val="00A54B1D"/>
    <w:rsid w:val="00A54DB8"/>
    <w:rsid w:val="00A60261"/>
    <w:rsid w:val="00A67F6D"/>
    <w:rsid w:val="00A82103"/>
    <w:rsid w:val="00A831BB"/>
    <w:rsid w:val="00AA4457"/>
    <w:rsid w:val="00AD30B1"/>
    <w:rsid w:val="00AD3E04"/>
    <w:rsid w:val="00AD420D"/>
    <w:rsid w:val="00AF6020"/>
    <w:rsid w:val="00B22C96"/>
    <w:rsid w:val="00BB1CB1"/>
    <w:rsid w:val="00BE19E3"/>
    <w:rsid w:val="00BE2C71"/>
    <w:rsid w:val="00BE7DBA"/>
    <w:rsid w:val="00C7008C"/>
    <w:rsid w:val="00C916F5"/>
    <w:rsid w:val="00CA53D9"/>
    <w:rsid w:val="00CC4F54"/>
    <w:rsid w:val="00CF32A4"/>
    <w:rsid w:val="00D103BB"/>
    <w:rsid w:val="00D43FAC"/>
    <w:rsid w:val="00D5627D"/>
    <w:rsid w:val="00DC002D"/>
    <w:rsid w:val="00DD15D0"/>
    <w:rsid w:val="00DD538F"/>
    <w:rsid w:val="00DE0A7E"/>
    <w:rsid w:val="00DF405A"/>
    <w:rsid w:val="00E33C11"/>
    <w:rsid w:val="00E43334"/>
    <w:rsid w:val="00E5727A"/>
    <w:rsid w:val="00E60B65"/>
    <w:rsid w:val="00E733BD"/>
    <w:rsid w:val="00E962AB"/>
    <w:rsid w:val="00EA1244"/>
    <w:rsid w:val="00EC6B73"/>
    <w:rsid w:val="00EE741F"/>
    <w:rsid w:val="00F070D7"/>
    <w:rsid w:val="00F37908"/>
    <w:rsid w:val="00F57E74"/>
    <w:rsid w:val="00F61FA7"/>
    <w:rsid w:val="00F65D5E"/>
    <w:rsid w:val="00F75BA8"/>
    <w:rsid w:val="00FD25BE"/>
    <w:rsid w:val="00FF59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D15FD7-D4E5-4FAD-B30D-F03FBAF84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F54"/>
    <w:pPr>
      <w:spacing w:after="0" w:line="288" w:lineRule="auto"/>
    </w:pPr>
    <w:rPr>
      <w:rFonts w:ascii="Times New Roman" w:eastAsia="Times New Roman" w:hAnsi="Times New Roman" w:cs="Times New Roman"/>
      <w:sz w:val="28"/>
      <w:szCs w:val="24"/>
      <w:lang w:eastAsia="uk-UA"/>
    </w:rPr>
  </w:style>
  <w:style w:type="paragraph" w:styleId="1">
    <w:name w:val="heading 1"/>
    <w:aliases w:val=" Знак,Знак"/>
    <w:basedOn w:val="a"/>
    <w:next w:val="a"/>
    <w:link w:val="10"/>
    <w:uiPriority w:val="99"/>
    <w:qFormat/>
    <w:rsid w:val="007B447C"/>
    <w:pPr>
      <w:keepNext/>
      <w:tabs>
        <w:tab w:val="num" w:pos="0"/>
      </w:tabs>
      <w:suppressAutoHyphens/>
      <w:spacing w:line="240" w:lineRule="auto"/>
      <w:ind w:left="432" w:hanging="432"/>
      <w:jc w:val="center"/>
      <w:outlineLvl w:val="0"/>
    </w:pPr>
    <w:rPr>
      <w:szCs w:val="20"/>
      <w:lang w:val="ru-RU" w:eastAsia="ar-SA"/>
    </w:rPr>
  </w:style>
  <w:style w:type="paragraph" w:styleId="2">
    <w:name w:val="heading 2"/>
    <w:basedOn w:val="a"/>
    <w:next w:val="a"/>
    <w:link w:val="20"/>
    <w:uiPriority w:val="99"/>
    <w:qFormat/>
    <w:rsid w:val="00956AC3"/>
    <w:pPr>
      <w:keepNext/>
      <w:spacing w:before="240" w:after="60" w:line="240" w:lineRule="auto"/>
      <w:outlineLvl w:val="1"/>
    </w:pPr>
    <w:rPr>
      <w:rFonts w:ascii="Arial" w:hAnsi="Arial" w:cs="Arial"/>
      <w:b/>
      <w:bCs/>
      <w:i/>
      <w:iCs/>
      <w:szCs w:val="28"/>
      <w:lang w:val="ru-RU" w:eastAsia="ru-RU"/>
    </w:rPr>
  </w:style>
  <w:style w:type="paragraph" w:styleId="3">
    <w:name w:val="heading 3"/>
    <w:basedOn w:val="a"/>
    <w:next w:val="a"/>
    <w:link w:val="30"/>
    <w:uiPriority w:val="99"/>
    <w:qFormat/>
    <w:rsid w:val="00956AC3"/>
    <w:pPr>
      <w:keepNext/>
      <w:spacing w:line="240" w:lineRule="auto"/>
      <w:jc w:val="center"/>
      <w:outlineLvl w:val="2"/>
    </w:pPr>
    <w:rPr>
      <w:b/>
      <w:bCs/>
      <w:lang w:eastAsia="ru-RU"/>
    </w:rPr>
  </w:style>
  <w:style w:type="paragraph" w:styleId="4">
    <w:name w:val="heading 4"/>
    <w:basedOn w:val="a"/>
    <w:next w:val="a"/>
    <w:link w:val="40"/>
    <w:uiPriority w:val="99"/>
    <w:qFormat/>
    <w:rsid w:val="00956AC3"/>
    <w:pPr>
      <w:keepNext/>
      <w:spacing w:before="240" w:after="60" w:line="240" w:lineRule="auto"/>
      <w:ind w:left="720"/>
      <w:outlineLvl w:val="3"/>
    </w:pPr>
    <w:rPr>
      <w:b/>
      <w:i/>
      <w:smallCaps/>
      <w:sz w:val="32"/>
      <w:szCs w:val="20"/>
      <w:lang w:eastAsia="ru-RU"/>
    </w:rPr>
  </w:style>
  <w:style w:type="paragraph" w:styleId="5">
    <w:name w:val="heading 5"/>
    <w:basedOn w:val="a"/>
    <w:next w:val="a"/>
    <w:link w:val="50"/>
    <w:uiPriority w:val="99"/>
    <w:qFormat/>
    <w:rsid w:val="00956AC3"/>
    <w:pPr>
      <w:spacing w:before="240" w:after="60" w:line="240" w:lineRule="auto"/>
      <w:outlineLvl w:val="4"/>
    </w:pPr>
    <w:rPr>
      <w:b/>
      <w:bCs/>
      <w:i/>
      <w:iCs/>
      <w:sz w:val="26"/>
      <w:szCs w:val="26"/>
      <w:lang w:val="ru-RU" w:eastAsia="ru-RU"/>
    </w:rPr>
  </w:style>
  <w:style w:type="paragraph" w:styleId="6">
    <w:name w:val="heading 6"/>
    <w:basedOn w:val="a"/>
    <w:next w:val="a"/>
    <w:link w:val="60"/>
    <w:uiPriority w:val="99"/>
    <w:qFormat/>
    <w:rsid w:val="00956AC3"/>
    <w:pPr>
      <w:keepNext/>
      <w:spacing w:line="240" w:lineRule="auto"/>
      <w:outlineLvl w:val="5"/>
    </w:pPr>
    <w:rPr>
      <w:lang w:eastAsia="ru-RU"/>
    </w:rPr>
  </w:style>
  <w:style w:type="paragraph" w:styleId="7">
    <w:name w:val="heading 7"/>
    <w:basedOn w:val="a"/>
    <w:next w:val="a"/>
    <w:link w:val="70"/>
    <w:uiPriority w:val="99"/>
    <w:qFormat/>
    <w:rsid w:val="00956AC3"/>
    <w:pPr>
      <w:keepNext/>
      <w:spacing w:line="240" w:lineRule="auto"/>
      <w:jc w:val="right"/>
      <w:outlineLvl w:val="6"/>
    </w:pPr>
    <w:rPr>
      <w:b/>
      <w:bCs/>
      <w:lang w:eastAsia="ru-RU"/>
    </w:rPr>
  </w:style>
  <w:style w:type="paragraph" w:styleId="8">
    <w:name w:val="heading 8"/>
    <w:basedOn w:val="a"/>
    <w:next w:val="a"/>
    <w:link w:val="80"/>
    <w:uiPriority w:val="99"/>
    <w:qFormat/>
    <w:rsid w:val="00956AC3"/>
    <w:pPr>
      <w:keepNext/>
      <w:spacing w:before="240" w:after="60" w:line="240" w:lineRule="auto"/>
      <w:ind w:left="720"/>
      <w:outlineLvl w:val="7"/>
    </w:pPr>
    <w:rPr>
      <w:rFonts w:ascii="Arial" w:hAnsi="Arial"/>
      <w:b/>
      <w:i/>
      <w:smallCaps/>
      <w:sz w:val="22"/>
      <w:szCs w:val="20"/>
      <w:lang w:eastAsia="ru-RU"/>
    </w:rPr>
  </w:style>
  <w:style w:type="paragraph" w:styleId="9">
    <w:name w:val="heading 9"/>
    <w:basedOn w:val="a"/>
    <w:next w:val="a"/>
    <w:link w:val="90"/>
    <w:uiPriority w:val="99"/>
    <w:qFormat/>
    <w:rsid w:val="00956AC3"/>
    <w:pPr>
      <w:keepNext/>
      <w:spacing w:before="240" w:after="60" w:line="240" w:lineRule="auto"/>
      <w:ind w:left="720"/>
      <w:outlineLvl w:val="8"/>
    </w:pPr>
    <w:rPr>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940D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 Знак Знак,Знак Знак2"/>
    <w:basedOn w:val="a0"/>
    <w:link w:val="1"/>
    <w:uiPriority w:val="99"/>
    <w:rsid w:val="007B447C"/>
    <w:rPr>
      <w:rFonts w:ascii="Times New Roman" w:eastAsia="Times New Roman" w:hAnsi="Times New Roman" w:cs="Times New Roman"/>
      <w:sz w:val="28"/>
      <w:szCs w:val="20"/>
      <w:lang w:val="ru-RU" w:eastAsia="ar-SA"/>
    </w:rPr>
  </w:style>
  <w:style w:type="paragraph" w:styleId="a4">
    <w:name w:val="Normal (Web)"/>
    <w:aliases w:val="Обычный (Web)"/>
    <w:basedOn w:val="a"/>
    <w:uiPriority w:val="99"/>
    <w:unhideWhenUsed/>
    <w:qFormat/>
    <w:rsid w:val="007B447C"/>
    <w:pPr>
      <w:spacing w:before="100" w:beforeAutospacing="1" w:after="100" w:afterAutospacing="1" w:line="240" w:lineRule="auto"/>
    </w:pPr>
    <w:rPr>
      <w:sz w:val="24"/>
      <w:lang w:val="ru-RU" w:eastAsia="ru-RU"/>
    </w:rPr>
  </w:style>
  <w:style w:type="paragraph" w:customStyle="1" w:styleId="Default">
    <w:name w:val="Default"/>
    <w:rsid w:val="007B447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12">
    <w:name w:val="Немає списку1"/>
    <w:next w:val="a2"/>
    <w:uiPriority w:val="99"/>
    <w:semiHidden/>
    <w:unhideWhenUsed/>
    <w:rsid w:val="008F0F0B"/>
  </w:style>
  <w:style w:type="paragraph" w:styleId="21">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отст Знак,отст"/>
    <w:basedOn w:val="a"/>
    <w:link w:val="22"/>
    <w:uiPriority w:val="99"/>
    <w:unhideWhenUsed/>
    <w:qFormat/>
    <w:rsid w:val="008F0F0B"/>
    <w:pPr>
      <w:spacing w:after="120" w:line="480" w:lineRule="auto"/>
      <w:ind w:left="283"/>
    </w:pPr>
    <w:rPr>
      <w:sz w:val="24"/>
      <w:lang w:val="ru-RU" w:eastAsia="ru-RU"/>
    </w:rPr>
  </w:style>
  <w:style w:type="character" w:customStyle="1" w:styleId="22">
    <w:name w:val="Основний текст з відступом 2 Знак"/>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basedOn w:val="a0"/>
    <w:link w:val="21"/>
    <w:uiPriority w:val="99"/>
    <w:rsid w:val="008F0F0B"/>
    <w:rPr>
      <w:rFonts w:ascii="Times New Roman" w:eastAsia="Times New Roman" w:hAnsi="Times New Roman" w:cs="Times New Roman"/>
      <w:sz w:val="24"/>
      <w:szCs w:val="24"/>
      <w:lang w:val="ru-RU" w:eastAsia="ru-RU"/>
    </w:rPr>
  </w:style>
  <w:style w:type="paragraph" w:styleId="a5">
    <w:name w:val="Plain Text"/>
    <w:basedOn w:val="a"/>
    <w:link w:val="a6"/>
    <w:uiPriority w:val="99"/>
    <w:unhideWhenUsed/>
    <w:rsid w:val="008F0F0B"/>
    <w:pPr>
      <w:spacing w:line="240" w:lineRule="auto"/>
    </w:pPr>
    <w:rPr>
      <w:rFonts w:ascii="Courier New" w:hAnsi="Courier New" w:cs="Courier New"/>
      <w:sz w:val="20"/>
      <w:szCs w:val="20"/>
      <w:lang w:val="ru-RU" w:eastAsia="ru-RU"/>
    </w:rPr>
  </w:style>
  <w:style w:type="character" w:customStyle="1" w:styleId="a6">
    <w:name w:val="Текст Знак"/>
    <w:basedOn w:val="a0"/>
    <w:link w:val="a5"/>
    <w:uiPriority w:val="99"/>
    <w:rsid w:val="008F0F0B"/>
    <w:rPr>
      <w:rFonts w:ascii="Courier New" w:eastAsia="Times New Roman" w:hAnsi="Courier New" w:cs="Courier New"/>
      <w:sz w:val="20"/>
      <w:szCs w:val="20"/>
      <w:lang w:val="ru-RU" w:eastAsia="ru-RU"/>
    </w:rPr>
  </w:style>
  <w:style w:type="paragraph" w:styleId="a7">
    <w:name w:val="List Paragraph"/>
    <w:basedOn w:val="a"/>
    <w:uiPriority w:val="99"/>
    <w:qFormat/>
    <w:rsid w:val="008F0F0B"/>
    <w:pPr>
      <w:spacing w:line="240" w:lineRule="auto"/>
      <w:ind w:left="720"/>
      <w:contextualSpacing/>
    </w:pPr>
    <w:rPr>
      <w:sz w:val="24"/>
      <w:lang w:val="ru-RU" w:eastAsia="ru-RU"/>
    </w:rPr>
  </w:style>
  <w:style w:type="paragraph" w:styleId="a8">
    <w:name w:val="Balloon Text"/>
    <w:basedOn w:val="a"/>
    <w:link w:val="a9"/>
    <w:uiPriority w:val="99"/>
    <w:semiHidden/>
    <w:unhideWhenUsed/>
    <w:rsid w:val="008F0F0B"/>
    <w:pPr>
      <w:spacing w:line="240" w:lineRule="auto"/>
    </w:pPr>
    <w:rPr>
      <w:rFonts w:ascii="Tahoma" w:hAnsi="Tahoma" w:cs="Tahoma"/>
      <w:sz w:val="16"/>
      <w:szCs w:val="16"/>
      <w:lang w:val="ru-RU" w:eastAsia="ru-RU"/>
    </w:rPr>
  </w:style>
  <w:style w:type="character" w:customStyle="1" w:styleId="a9">
    <w:name w:val="Текст у виносці Знак"/>
    <w:basedOn w:val="a0"/>
    <w:link w:val="a8"/>
    <w:uiPriority w:val="99"/>
    <w:semiHidden/>
    <w:rsid w:val="008F0F0B"/>
    <w:rPr>
      <w:rFonts w:ascii="Tahoma" w:eastAsia="Times New Roman" w:hAnsi="Tahoma" w:cs="Tahoma"/>
      <w:sz w:val="16"/>
      <w:szCs w:val="16"/>
      <w:lang w:val="ru-RU" w:eastAsia="ru-RU"/>
    </w:rPr>
  </w:style>
  <w:style w:type="character" w:styleId="aa">
    <w:name w:val="Strong"/>
    <w:basedOn w:val="a0"/>
    <w:uiPriority w:val="99"/>
    <w:qFormat/>
    <w:rsid w:val="008F0F0B"/>
    <w:rPr>
      <w:b/>
      <w:bCs/>
    </w:rPr>
  </w:style>
  <w:style w:type="paragraph" w:styleId="ab">
    <w:name w:val="Body Text"/>
    <w:aliases w:val="Знак7 Знак,Знак7"/>
    <w:basedOn w:val="a"/>
    <w:link w:val="ac"/>
    <w:uiPriority w:val="99"/>
    <w:unhideWhenUsed/>
    <w:qFormat/>
    <w:rsid w:val="008F0F0B"/>
    <w:pPr>
      <w:spacing w:after="120"/>
    </w:pPr>
  </w:style>
  <w:style w:type="character" w:customStyle="1" w:styleId="ac">
    <w:name w:val="Основний текст Знак"/>
    <w:aliases w:val="Знак7 Знак Знак,Знак7 Знак1"/>
    <w:basedOn w:val="a0"/>
    <w:link w:val="ab"/>
    <w:uiPriority w:val="99"/>
    <w:rsid w:val="008F0F0B"/>
    <w:rPr>
      <w:rFonts w:ascii="Times New Roman" w:eastAsia="Times New Roman" w:hAnsi="Times New Roman" w:cs="Times New Roman"/>
      <w:sz w:val="28"/>
      <w:szCs w:val="24"/>
      <w:lang w:eastAsia="uk-UA"/>
    </w:rPr>
  </w:style>
  <w:style w:type="numbering" w:customStyle="1" w:styleId="23">
    <w:name w:val="Немає списку2"/>
    <w:next w:val="a2"/>
    <w:uiPriority w:val="99"/>
    <w:semiHidden/>
    <w:unhideWhenUsed/>
    <w:rsid w:val="00EC6B73"/>
  </w:style>
  <w:style w:type="numbering" w:customStyle="1" w:styleId="13">
    <w:name w:val="Нет списка1"/>
    <w:next w:val="a2"/>
    <w:semiHidden/>
    <w:rsid w:val="00EC6B73"/>
  </w:style>
  <w:style w:type="paragraph" w:customStyle="1" w:styleId="14">
    <w:name w:val="Знак Знак1 Знак Знак Знак Знак Знак Знак Знак Знак Знак"/>
    <w:basedOn w:val="a"/>
    <w:uiPriority w:val="99"/>
    <w:qFormat/>
    <w:rsid w:val="00EC6B73"/>
    <w:pPr>
      <w:spacing w:line="240" w:lineRule="auto"/>
    </w:pPr>
    <w:rPr>
      <w:rFonts w:ascii="Verdana" w:hAnsi="Verdana" w:cs="Verdana"/>
      <w:sz w:val="20"/>
      <w:szCs w:val="20"/>
      <w:lang w:val="en-US" w:eastAsia="en-US"/>
    </w:rPr>
  </w:style>
  <w:style w:type="paragraph" w:styleId="ad">
    <w:name w:val="header"/>
    <w:aliases w:val="Знак6 Знак,Знак6"/>
    <w:basedOn w:val="a"/>
    <w:link w:val="ae"/>
    <w:uiPriority w:val="99"/>
    <w:rsid w:val="00EC6B73"/>
    <w:pPr>
      <w:tabs>
        <w:tab w:val="center" w:pos="4677"/>
        <w:tab w:val="right" w:pos="9355"/>
      </w:tabs>
      <w:spacing w:line="240" w:lineRule="auto"/>
    </w:pPr>
    <w:rPr>
      <w:sz w:val="24"/>
      <w:lang w:val="ru-RU" w:eastAsia="ru-RU"/>
    </w:rPr>
  </w:style>
  <w:style w:type="character" w:customStyle="1" w:styleId="ae">
    <w:name w:val="Верхній колонтитул Знак"/>
    <w:aliases w:val="Знак6 Знак Знак,Знак6 Знак1"/>
    <w:basedOn w:val="a0"/>
    <w:link w:val="ad"/>
    <w:uiPriority w:val="99"/>
    <w:rsid w:val="00EC6B73"/>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uiPriority w:val="99"/>
    <w:rsid w:val="00EC6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ru-RU" w:eastAsia="ru-RU"/>
    </w:rPr>
  </w:style>
  <w:style w:type="character" w:customStyle="1" w:styleId="HTML0">
    <w:name w:val="Стандартни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uiPriority w:val="99"/>
    <w:rsid w:val="00EC6B73"/>
    <w:rPr>
      <w:rFonts w:ascii="Courier New" w:eastAsia="Times New Roman" w:hAnsi="Courier New" w:cs="Courier New"/>
      <w:sz w:val="20"/>
      <w:szCs w:val="20"/>
      <w:lang w:val="ru-RU" w:eastAsia="ru-RU"/>
    </w:rPr>
  </w:style>
  <w:style w:type="paragraph" w:customStyle="1" w:styleId="15">
    <w:name w:val="Абзац списку1"/>
    <w:basedOn w:val="a"/>
    <w:uiPriority w:val="99"/>
    <w:qFormat/>
    <w:rsid w:val="00EC6B73"/>
    <w:pPr>
      <w:spacing w:after="200" w:line="276" w:lineRule="auto"/>
      <w:ind w:left="720"/>
      <w:contextualSpacing/>
    </w:pPr>
    <w:rPr>
      <w:rFonts w:ascii="Calibri" w:hAnsi="Calibri"/>
      <w:sz w:val="22"/>
      <w:szCs w:val="22"/>
      <w:lang w:val="ru-RU" w:eastAsia="ru-RU"/>
    </w:rPr>
  </w:style>
  <w:style w:type="paragraph" w:customStyle="1" w:styleId="16">
    <w:name w:val="Без интервала1"/>
    <w:uiPriority w:val="99"/>
    <w:qFormat/>
    <w:rsid w:val="00EC6B73"/>
    <w:pPr>
      <w:spacing w:after="0" w:line="240" w:lineRule="auto"/>
    </w:pPr>
    <w:rPr>
      <w:rFonts w:ascii="Calibri" w:eastAsia="Times New Roman" w:hAnsi="Calibri" w:cs="Times New Roman"/>
    </w:rPr>
  </w:style>
  <w:style w:type="paragraph" w:customStyle="1" w:styleId="17">
    <w:name w:val="Без інтервалів1"/>
    <w:uiPriority w:val="99"/>
    <w:qFormat/>
    <w:rsid w:val="00EC6B73"/>
    <w:pPr>
      <w:spacing w:after="0" w:line="240" w:lineRule="auto"/>
    </w:pPr>
    <w:rPr>
      <w:rFonts w:ascii="Calibri" w:eastAsia="Calibri" w:hAnsi="Calibri" w:cs="Times New Roman"/>
    </w:rPr>
  </w:style>
  <w:style w:type="character" w:styleId="af">
    <w:name w:val="Hyperlink"/>
    <w:uiPriority w:val="99"/>
    <w:rsid w:val="00EC6B73"/>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EC6B73"/>
    <w:pPr>
      <w:spacing w:line="240" w:lineRule="auto"/>
    </w:pPr>
    <w:rPr>
      <w:rFonts w:ascii="Verdana" w:hAnsi="Verdana" w:cs="Verdana"/>
      <w:sz w:val="20"/>
      <w:szCs w:val="20"/>
      <w:lang w:val="en-US" w:eastAsia="en-US"/>
    </w:rPr>
  </w:style>
  <w:style w:type="paragraph" w:customStyle="1" w:styleId="Style38">
    <w:name w:val="Style38"/>
    <w:basedOn w:val="a"/>
    <w:uiPriority w:val="99"/>
    <w:qFormat/>
    <w:rsid w:val="00EC6B73"/>
    <w:pPr>
      <w:widowControl w:val="0"/>
      <w:autoSpaceDE w:val="0"/>
      <w:autoSpaceDN w:val="0"/>
      <w:adjustRightInd w:val="0"/>
      <w:spacing w:line="240" w:lineRule="exact"/>
      <w:ind w:firstLine="398"/>
      <w:jc w:val="both"/>
    </w:pPr>
    <w:rPr>
      <w:sz w:val="24"/>
      <w:lang w:eastAsia="ru-RU"/>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EC6B73"/>
    <w:pPr>
      <w:spacing w:line="240" w:lineRule="auto"/>
    </w:pPr>
    <w:rPr>
      <w:rFonts w:ascii="Verdana" w:hAnsi="Verdana" w:cs="Verdana"/>
      <w:sz w:val="20"/>
      <w:szCs w:val="20"/>
      <w:lang w:val="en-US" w:eastAsia="en-US"/>
    </w:rPr>
  </w:style>
  <w:style w:type="numbering" w:customStyle="1" w:styleId="110">
    <w:name w:val="Нет списка11"/>
    <w:next w:val="a2"/>
    <w:semiHidden/>
    <w:rsid w:val="00EC6B73"/>
  </w:style>
  <w:style w:type="paragraph" w:styleId="af0">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f1"/>
    <w:uiPriority w:val="99"/>
    <w:qFormat/>
    <w:rsid w:val="00EC6B73"/>
    <w:pPr>
      <w:tabs>
        <w:tab w:val="left" w:pos="86"/>
        <w:tab w:val="center" w:pos="4680"/>
        <w:tab w:val="decimal" w:pos="7200"/>
        <w:tab w:val="right" w:pos="9360"/>
      </w:tabs>
      <w:spacing w:line="240" w:lineRule="auto"/>
      <w:jc w:val="both"/>
    </w:pPr>
    <w:rPr>
      <w:rFonts w:ascii="Arial" w:hAnsi="Arial"/>
      <w:noProof/>
      <w:sz w:val="10"/>
      <w:szCs w:val="20"/>
      <w:lang w:eastAsia="ru-RU"/>
    </w:rPr>
  </w:style>
  <w:style w:type="character" w:customStyle="1" w:styleId="af1">
    <w:name w:val="Нижні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f0"/>
    <w:uiPriority w:val="99"/>
    <w:rsid w:val="00EC6B73"/>
    <w:rPr>
      <w:rFonts w:ascii="Arial" w:eastAsia="Times New Roman" w:hAnsi="Arial" w:cs="Times New Roman"/>
      <w:noProof/>
      <w:sz w:val="10"/>
      <w:szCs w:val="20"/>
      <w:lang w:eastAsia="ru-RU"/>
    </w:rPr>
  </w:style>
  <w:style w:type="character" w:styleId="af2">
    <w:name w:val="page number"/>
    <w:uiPriority w:val="99"/>
    <w:rsid w:val="00EC6B73"/>
    <w:rPr>
      <w:rFonts w:ascii="Times New Roman" w:hAnsi="Times New Roman"/>
      <w:b/>
      <w:sz w:val="26"/>
    </w:rPr>
  </w:style>
  <w:style w:type="table" w:customStyle="1" w:styleId="18">
    <w:name w:val="Сітка таблиці1"/>
    <w:basedOn w:val="a1"/>
    <w:next w:val="a3"/>
    <w:rsid w:val="00EC6B73"/>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нак Знак1 Знак Знак Знак Знак Знак Знак Знак Знак"/>
    <w:basedOn w:val="a"/>
    <w:uiPriority w:val="99"/>
    <w:qFormat/>
    <w:rsid w:val="00EC6B73"/>
    <w:pPr>
      <w:spacing w:line="240" w:lineRule="auto"/>
    </w:pPr>
    <w:rPr>
      <w:rFonts w:ascii="Verdana" w:hAnsi="Verdana" w:cs="Verdana"/>
      <w:sz w:val="20"/>
      <w:szCs w:val="20"/>
      <w:lang w:val="en-US" w:eastAsia="en-US"/>
    </w:rPr>
  </w:style>
  <w:style w:type="paragraph" w:customStyle="1" w:styleId="1a">
    <w:name w:val="Знак Знак1 Знак Знак Знак Знак Знак Знак Знак"/>
    <w:basedOn w:val="a"/>
    <w:uiPriority w:val="99"/>
    <w:qFormat/>
    <w:rsid w:val="00EC6B73"/>
    <w:pPr>
      <w:spacing w:line="240" w:lineRule="auto"/>
    </w:pPr>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EC6B73"/>
    <w:pPr>
      <w:spacing w:line="240" w:lineRule="auto"/>
    </w:pPr>
    <w:rPr>
      <w:rFonts w:ascii="Verdana" w:hAnsi="Verdana" w:cs="Verdana"/>
      <w:sz w:val="20"/>
      <w:szCs w:val="20"/>
      <w:lang w:val="en-US" w:eastAsia="en-US"/>
    </w:rPr>
  </w:style>
  <w:style w:type="paragraph" w:customStyle="1" w:styleId="210">
    <w:name w:val="Основной текст с отступом 21"/>
    <w:basedOn w:val="a"/>
    <w:uiPriority w:val="99"/>
    <w:qFormat/>
    <w:rsid w:val="00EC6B73"/>
    <w:pPr>
      <w:suppressAutoHyphens/>
      <w:spacing w:after="120" w:line="480" w:lineRule="auto"/>
      <w:ind w:left="283"/>
    </w:pPr>
    <w:rPr>
      <w:sz w:val="24"/>
      <w:lang w:val="ru-RU" w:eastAsia="ar-SA"/>
    </w:rPr>
  </w:style>
  <w:style w:type="table" w:customStyle="1" w:styleId="1b">
    <w:name w:val="Сетка таблицы1"/>
    <w:basedOn w:val="a1"/>
    <w:next w:val="a3"/>
    <w:rsid w:val="00EC6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Переглянуте гіперпосилання1"/>
    <w:basedOn w:val="a0"/>
    <w:uiPriority w:val="99"/>
    <w:semiHidden/>
    <w:unhideWhenUsed/>
    <w:rsid w:val="00EC6B73"/>
    <w:rPr>
      <w:color w:val="800080"/>
      <w:u w:val="single"/>
    </w:rPr>
  </w:style>
  <w:style w:type="character" w:styleId="af3">
    <w:name w:val="FollowedHyperlink"/>
    <w:basedOn w:val="a0"/>
    <w:uiPriority w:val="99"/>
    <w:unhideWhenUsed/>
    <w:rsid w:val="00EC6B73"/>
    <w:rPr>
      <w:color w:val="954F72" w:themeColor="followedHyperlink"/>
      <w:u w:val="single"/>
    </w:rPr>
  </w:style>
  <w:style w:type="character" w:customStyle="1" w:styleId="20">
    <w:name w:val="Заголовок 2 Знак"/>
    <w:basedOn w:val="a0"/>
    <w:link w:val="2"/>
    <w:uiPriority w:val="99"/>
    <w:rsid w:val="00956AC3"/>
    <w:rPr>
      <w:rFonts w:ascii="Arial" w:eastAsia="Times New Roman" w:hAnsi="Arial" w:cs="Arial"/>
      <w:b/>
      <w:bCs/>
      <w:i/>
      <w:iCs/>
      <w:sz w:val="28"/>
      <w:szCs w:val="28"/>
      <w:lang w:val="ru-RU" w:eastAsia="ru-RU"/>
    </w:rPr>
  </w:style>
  <w:style w:type="character" w:customStyle="1" w:styleId="30">
    <w:name w:val="Заголовок 3 Знак"/>
    <w:basedOn w:val="a0"/>
    <w:link w:val="3"/>
    <w:uiPriority w:val="99"/>
    <w:rsid w:val="00956AC3"/>
    <w:rPr>
      <w:rFonts w:ascii="Times New Roman" w:eastAsia="Times New Roman" w:hAnsi="Times New Roman" w:cs="Times New Roman"/>
      <w:b/>
      <w:bCs/>
      <w:sz w:val="28"/>
      <w:szCs w:val="24"/>
      <w:lang w:eastAsia="ru-RU"/>
    </w:rPr>
  </w:style>
  <w:style w:type="character" w:customStyle="1" w:styleId="40">
    <w:name w:val="Заголовок 4 Знак"/>
    <w:basedOn w:val="a0"/>
    <w:link w:val="4"/>
    <w:uiPriority w:val="99"/>
    <w:rsid w:val="00956AC3"/>
    <w:rPr>
      <w:rFonts w:ascii="Times New Roman" w:eastAsia="Times New Roman" w:hAnsi="Times New Roman" w:cs="Times New Roman"/>
      <w:b/>
      <w:i/>
      <w:smallCaps/>
      <w:sz w:val="32"/>
      <w:szCs w:val="20"/>
      <w:lang w:eastAsia="ru-RU"/>
    </w:rPr>
  </w:style>
  <w:style w:type="character" w:customStyle="1" w:styleId="50">
    <w:name w:val="Заголовок 5 Знак"/>
    <w:basedOn w:val="a0"/>
    <w:link w:val="5"/>
    <w:uiPriority w:val="99"/>
    <w:rsid w:val="00956AC3"/>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0"/>
    <w:link w:val="6"/>
    <w:uiPriority w:val="99"/>
    <w:rsid w:val="00956AC3"/>
    <w:rPr>
      <w:rFonts w:ascii="Times New Roman" w:eastAsia="Times New Roman" w:hAnsi="Times New Roman" w:cs="Times New Roman"/>
      <w:sz w:val="28"/>
      <w:szCs w:val="24"/>
      <w:lang w:eastAsia="ru-RU"/>
    </w:rPr>
  </w:style>
  <w:style w:type="character" w:customStyle="1" w:styleId="70">
    <w:name w:val="Заголовок 7 Знак"/>
    <w:basedOn w:val="a0"/>
    <w:link w:val="7"/>
    <w:uiPriority w:val="99"/>
    <w:rsid w:val="00956AC3"/>
    <w:rPr>
      <w:rFonts w:ascii="Times New Roman" w:eastAsia="Times New Roman" w:hAnsi="Times New Roman" w:cs="Times New Roman"/>
      <w:b/>
      <w:bCs/>
      <w:sz w:val="28"/>
      <w:szCs w:val="24"/>
      <w:lang w:eastAsia="ru-RU"/>
    </w:rPr>
  </w:style>
  <w:style w:type="character" w:customStyle="1" w:styleId="80">
    <w:name w:val="Заголовок 8 Знак"/>
    <w:basedOn w:val="a0"/>
    <w:link w:val="8"/>
    <w:uiPriority w:val="99"/>
    <w:rsid w:val="00956AC3"/>
    <w:rPr>
      <w:rFonts w:ascii="Arial" w:eastAsia="Times New Roman" w:hAnsi="Arial" w:cs="Times New Roman"/>
      <w:b/>
      <w:i/>
      <w:smallCaps/>
      <w:szCs w:val="20"/>
      <w:lang w:eastAsia="ru-RU"/>
    </w:rPr>
  </w:style>
  <w:style w:type="character" w:customStyle="1" w:styleId="90">
    <w:name w:val="Заголовок 9 Знак"/>
    <w:basedOn w:val="a0"/>
    <w:link w:val="9"/>
    <w:uiPriority w:val="99"/>
    <w:rsid w:val="00956AC3"/>
    <w:rPr>
      <w:rFonts w:ascii="Times New Roman" w:eastAsia="Times New Roman" w:hAnsi="Times New Roman" w:cs="Times New Roman"/>
      <w:b/>
      <w:sz w:val="26"/>
      <w:szCs w:val="20"/>
      <w:lang w:eastAsia="ru-RU"/>
    </w:rPr>
  </w:style>
  <w:style w:type="numbering" w:customStyle="1" w:styleId="31">
    <w:name w:val="Немає списку3"/>
    <w:next w:val="a2"/>
    <w:uiPriority w:val="99"/>
    <w:semiHidden/>
    <w:unhideWhenUsed/>
    <w:rsid w:val="00956AC3"/>
  </w:style>
  <w:style w:type="table" w:customStyle="1" w:styleId="24">
    <w:name w:val="Сітка таблиці2"/>
    <w:basedOn w:val="a1"/>
    <w:next w:val="a3"/>
    <w:rsid w:val="00956A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56AC3"/>
  </w:style>
  <w:style w:type="table" w:customStyle="1" w:styleId="111">
    <w:name w:val="Сетка таблицы11"/>
    <w:basedOn w:val="a1"/>
    <w:next w:val="a3"/>
    <w:uiPriority w:val="99"/>
    <w:rsid w:val="00956A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caption"/>
    <w:basedOn w:val="a"/>
    <w:uiPriority w:val="99"/>
    <w:qFormat/>
    <w:rsid w:val="00956AC3"/>
    <w:pPr>
      <w:spacing w:line="240" w:lineRule="auto"/>
      <w:jc w:val="center"/>
    </w:pPr>
    <w:rPr>
      <w:sz w:val="26"/>
      <w:szCs w:val="20"/>
      <w:lang w:eastAsia="ru-RU"/>
    </w:rPr>
  </w:style>
  <w:style w:type="paragraph" w:customStyle="1" w:styleId="rvps2">
    <w:name w:val="rvps2"/>
    <w:basedOn w:val="a"/>
    <w:uiPriority w:val="99"/>
    <w:qFormat/>
    <w:rsid w:val="00956AC3"/>
    <w:pPr>
      <w:spacing w:before="100" w:beforeAutospacing="1" w:after="100" w:afterAutospacing="1" w:line="240" w:lineRule="auto"/>
    </w:pPr>
    <w:rPr>
      <w:rFonts w:ascii="Liberation Serif" w:eastAsia="Liberation Serif" w:cs="Liberation Serif"/>
      <w:sz w:val="24"/>
      <w:lang w:val="ru-RU" w:eastAsia="ru-RU"/>
    </w:rPr>
  </w:style>
  <w:style w:type="character" w:customStyle="1" w:styleId="180">
    <w:name w:val="Основной текст Знак18"/>
    <w:uiPriority w:val="99"/>
    <w:semiHidden/>
    <w:rsid w:val="00956AC3"/>
    <w:rPr>
      <w:color w:val="000000"/>
      <w:sz w:val="24"/>
      <w:lang w:val="uk-UA" w:eastAsia="uk-UA"/>
    </w:rPr>
  </w:style>
  <w:style w:type="paragraph" w:styleId="32">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3"/>
    <w:uiPriority w:val="99"/>
    <w:qFormat/>
    <w:rsid w:val="00956AC3"/>
    <w:pPr>
      <w:spacing w:after="120" w:line="240" w:lineRule="auto"/>
      <w:ind w:left="283"/>
    </w:pPr>
    <w:rPr>
      <w:sz w:val="16"/>
      <w:szCs w:val="16"/>
      <w:lang w:val="ru-RU" w:eastAsia="ru-RU"/>
    </w:rPr>
  </w:style>
  <w:style w:type="character" w:customStyle="1" w:styleId="33">
    <w:name w:val="Основний текст з відступом 3 Знак"/>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basedOn w:val="a0"/>
    <w:link w:val="32"/>
    <w:uiPriority w:val="99"/>
    <w:rsid w:val="00956AC3"/>
    <w:rPr>
      <w:rFonts w:ascii="Times New Roman" w:eastAsia="Times New Roman" w:hAnsi="Times New Roman" w:cs="Times New Roman"/>
      <w:sz w:val="16"/>
      <w:szCs w:val="16"/>
      <w:lang w:val="ru-RU" w:eastAsia="ru-RU"/>
    </w:rPr>
  </w:style>
  <w:style w:type="paragraph" w:styleId="25">
    <w:name w:val="Body Text 2"/>
    <w:basedOn w:val="a"/>
    <w:link w:val="26"/>
    <w:uiPriority w:val="99"/>
    <w:rsid w:val="00956AC3"/>
    <w:pPr>
      <w:spacing w:after="120" w:line="480" w:lineRule="auto"/>
    </w:pPr>
    <w:rPr>
      <w:sz w:val="24"/>
      <w:lang w:val="ru-RU" w:eastAsia="ru-RU"/>
    </w:rPr>
  </w:style>
  <w:style w:type="character" w:customStyle="1" w:styleId="26">
    <w:name w:val="Основний текст 2 Знак"/>
    <w:basedOn w:val="a0"/>
    <w:link w:val="25"/>
    <w:uiPriority w:val="99"/>
    <w:rsid w:val="00956AC3"/>
    <w:rPr>
      <w:rFonts w:ascii="Times New Roman" w:eastAsia="Times New Roman" w:hAnsi="Times New Roman" w:cs="Times New Roman"/>
      <w:sz w:val="24"/>
      <w:szCs w:val="24"/>
      <w:lang w:val="ru-RU" w:eastAsia="ru-RU"/>
    </w:rPr>
  </w:style>
  <w:style w:type="paragraph" w:styleId="af5">
    <w:name w:val="toa heading"/>
    <w:basedOn w:val="a"/>
    <w:next w:val="a"/>
    <w:uiPriority w:val="99"/>
    <w:rsid w:val="00956AC3"/>
    <w:pPr>
      <w:spacing w:before="120" w:line="240" w:lineRule="auto"/>
      <w:jc w:val="both"/>
    </w:pPr>
    <w:rPr>
      <w:rFonts w:ascii="Arial" w:hAnsi="Arial"/>
      <w:b/>
      <w:sz w:val="24"/>
      <w:szCs w:val="20"/>
      <w:lang w:eastAsia="ru-RU"/>
    </w:rPr>
  </w:style>
  <w:style w:type="paragraph" w:styleId="af6">
    <w:name w:val="Title"/>
    <w:basedOn w:val="a"/>
    <w:link w:val="af7"/>
    <w:uiPriority w:val="99"/>
    <w:qFormat/>
    <w:rsid w:val="00956AC3"/>
    <w:pPr>
      <w:spacing w:before="240" w:after="60" w:line="240" w:lineRule="auto"/>
      <w:jc w:val="center"/>
    </w:pPr>
    <w:rPr>
      <w:rFonts w:ascii="Arial" w:hAnsi="Arial"/>
      <w:b/>
      <w:kern w:val="28"/>
      <w:sz w:val="32"/>
      <w:szCs w:val="20"/>
      <w:lang w:eastAsia="ru-RU"/>
    </w:rPr>
  </w:style>
  <w:style w:type="character" w:customStyle="1" w:styleId="af7">
    <w:name w:val="Назва Знак"/>
    <w:basedOn w:val="a0"/>
    <w:link w:val="af6"/>
    <w:uiPriority w:val="99"/>
    <w:rsid w:val="00956AC3"/>
    <w:rPr>
      <w:rFonts w:ascii="Arial" w:eastAsia="Times New Roman" w:hAnsi="Arial" w:cs="Times New Roman"/>
      <w:b/>
      <w:kern w:val="28"/>
      <w:sz w:val="32"/>
      <w:szCs w:val="20"/>
      <w:lang w:eastAsia="ru-RU"/>
    </w:rPr>
  </w:style>
  <w:style w:type="paragraph" w:styleId="af8">
    <w:name w:val="Subtitle"/>
    <w:basedOn w:val="a"/>
    <w:link w:val="af9"/>
    <w:uiPriority w:val="99"/>
    <w:qFormat/>
    <w:rsid w:val="00956AC3"/>
    <w:pPr>
      <w:spacing w:after="60" w:line="240" w:lineRule="auto"/>
      <w:jc w:val="center"/>
    </w:pPr>
    <w:rPr>
      <w:rFonts w:ascii="Arial" w:hAnsi="Arial"/>
      <w:i/>
      <w:sz w:val="24"/>
      <w:szCs w:val="20"/>
      <w:lang w:eastAsia="ru-RU"/>
    </w:rPr>
  </w:style>
  <w:style w:type="character" w:customStyle="1" w:styleId="af9">
    <w:name w:val="Підзаголовок Знак"/>
    <w:basedOn w:val="a0"/>
    <w:link w:val="af8"/>
    <w:uiPriority w:val="99"/>
    <w:rsid w:val="00956AC3"/>
    <w:rPr>
      <w:rFonts w:ascii="Arial" w:eastAsia="Times New Roman" w:hAnsi="Arial" w:cs="Times New Roman"/>
      <w:i/>
      <w:sz w:val="24"/>
      <w:szCs w:val="20"/>
      <w:lang w:eastAsia="ru-RU"/>
    </w:rPr>
  </w:style>
  <w:style w:type="paragraph" w:styleId="afa">
    <w:name w:val="Signature"/>
    <w:basedOn w:val="a"/>
    <w:link w:val="afb"/>
    <w:uiPriority w:val="99"/>
    <w:rsid w:val="00956AC3"/>
    <w:pPr>
      <w:spacing w:line="240" w:lineRule="auto"/>
      <w:ind w:left="5040"/>
    </w:pPr>
    <w:rPr>
      <w:sz w:val="26"/>
      <w:szCs w:val="20"/>
      <w:lang w:eastAsia="ru-RU"/>
    </w:rPr>
  </w:style>
  <w:style w:type="character" w:customStyle="1" w:styleId="afb">
    <w:name w:val="Підпис Знак"/>
    <w:basedOn w:val="a0"/>
    <w:link w:val="afa"/>
    <w:uiPriority w:val="99"/>
    <w:rsid w:val="00956AC3"/>
    <w:rPr>
      <w:rFonts w:ascii="Times New Roman" w:eastAsia="Times New Roman" w:hAnsi="Times New Roman" w:cs="Times New Roman"/>
      <w:sz w:val="26"/>
      <w:szCs w:val="20"/>
      <w:lang w:eastAsia="ru-RU"/>
    </w:rPr>
  </w:style>
  <w:style w:type="paragraph" w:styleId="afc">
    <w:name w:val="Message Header"/>
    <w:basedOn w:val="a"/>
    <w:link w:val="afd"/>
    <w:uiPriority w:val="99"/>
    <w:rsid w:val="00956AC3"/>
    <w:pPr>
      <w:spacing w:line="240" w:lineRule="auto"/>
      <w:ind w:left="1080" w:hanging="1080"/>
      <w:jc w:val="both"/>
    </w:pPr>
    <w:rPr>
      <w:rFonts w:ascii="Arial" w:hAnsi="Arial"/>
      <w:sz w:val="24"/>
      <w:szCs w:val="20"/>
      <w:lang w:eastAsia="ru-RU"/>
    </w:rPr>
  </w:style>
  <w:style w:type="character" w:customStyle="1" w:styleId="afd">
    <w:name w:val="Шапка Знак"/>
    <w:basedOn w:val="a0"/>
    <w:link w:val="afc"/>
    <w:uiPriority w:val="99"/>
    <w:rsid w:val="00956AC3"/>
    <w:rPr>
      <w:rFonts w:ascii="Arial" w:eastAsia="Times New Roman" w:hAnsi="Arial" w:cs="Times New Roman"/>
      <w:sz w:val="24"/>
      <w:szCs w:val="20"/>
      <w:lang w:eastAsia="ru-RU"/>
    </w:rPr>
  </w:style>
  <w:style w:type="paragraph" w:styleId="1d">
    <w:name w:val="toc 1"/>
    <w:basedOn w:val="a"/>
    <w:next w:val="a"/>
    <w:autoRedefine/>
    <w:uiPriority w:val="99"/>
    <w:rsid w:val="00956AC3"/>
    <w:pPr>
      <w:keepNext/>
      <w:tabs>
        <w:tab w:val="right" w:leader="dot" w:pos="9461"/>
      </w:tabs>
      <w:spacing w:before="60" w:line="240" w:lineRule="auto"/>
      <w:jc w:val="both"/>
    </w:pPr>
    <w:rPr>
      <w:b/>
      <w:caps/>
      <w:szCs w:val="20"/>
      <w:lang w:eastAsia="ru-RU"/>
    </w:rPr>
  </w:style>
  <w:style w:type="paragraph" w:styleId="27">
    <w:name w:val="toc 2"/>
    <w:basedOn w:val="a"/>
    <w:next w:val="a"/>
    <w:autoRedefine/>
    <w:uiPriority w:val="99"/>
    <w:rsid w:val="00956AC3"/>
    <w:pPr>
      <w:tabs>
        <w:tab w:val="left" w:pos="1040"/>
        <w:tab w:val="right" w:leader="dot" w:pos="9461"/>
      </w:tabs>
      <w:spacing w:line="240" w:lineRule="auto"/>
      <w:ind w:left="260"/>
      <w:jc w:val="both"/>
    </w:pPr>
    <w:rPr>
      <w:noProof/>
      <w:szCs w:val="28"/>
      <w:lang w:eastAsia="ru-RU"/>
    </w:rPr>
  </w:style>
  <w:style w:type="paragraph" w:styleId="34">
    <w:name w:val="toc 3"/>
    <w:basedOn w:val="a"/>
    <w:next w:val="a"/>
    <w:uiPriority w:val="99"/>
    <w:rsid w:val="00956AC3"/>
    <w:pPr>
      <w:tabs>
        <w:tab w:val="right" w:leader="dot" w:pos="9461"/>
      </w:tabs>
      <w:spacing w:line="240" w:lineRule="auto"/>
      <w:ind w:left="520"/>
      <w:jc w:val="both"/>
    </w:pPr>
    <w:rPr>
      <w:i/>
      <w:smallCaps/>
      <w:szCs w:val="20"/>
      <w:lang w:eastAsia="ru-RU"/>
    </w:rPr>
  </w:style>
  <w:style w:type="paragraph" w:styleId="41">
    <w:name w:val="toc 4"/>
    <w:basedOn w:val="a"/>
    <w:next w:val="a"/>
    <w:uiPriority w:val="99"/>
    <w:rsid w:val="00956AC3"/>
    <w:pPr>
      <w:tabs>
        <w:tab w:val="right" w:leader="dot" w:pos="9461"/>
      </w:tabs>
      <w:spacing w:line="240" w:lineRule="auto"/>
      <w:ind w:left="780"/>
      <w:jc w:val="both"/>
    </w:pPr>
    <w:rPr>
      <w:sz w:val="26"/>
      <w:szCs w:val="20"/>
      <w:lang w:eastAsia="ru-RU"/>
    </w:rPr>
  </w:style>
  <w:style w:type="paragraph" w:styleId="afe">
    <w:name w:val="Body Text Indent"/>
    <w:basedOn w:val="a"/>
    <w:link w:val="aff"/>
    <w:uiPriority w:val="99"/>
    <w:rsid w:val="00956AC3"/>
    <w:pPr>
      <w:spacing w:before="60" w:line="240" w:lineRule="auto"/>
      <w:ind w:firstLine="720"/>
      <w:jc w:val="both"/>
    </w:pPr>
    <w:rPr>
      <w:sz w:val="26"/>
      <w:szCs w:val="20"/>
      <w:lang w:eastAsia="ru-RU"/>
    </w:rPr>
  </w:style>
  <w:style w:type="character" w:customStyle="1" w:styleId="aff">
    <w:name w:val="Основний текст з відступом Знак"/>
    <w:basedOn w:val="a0"/>
    <w:link w:val="afe"/>
    <w:uiPriority w:val="99"/>
    <w:rsid w:val="00956AC3"/>
    <w:rPr>
      <w:rFonts w:ascii="Times New Roman" w:eastAsia="Times New Roman" w:hAnsi="Times New Roman" w:cs="Times New Roman"/>
      <w:sz w:val="26"/>
      <w:szCs w:val="20"/>
      <w:lang w:eastAsia="ru-RU"/>
    </w:rPr>
  </w:style>
  <w:style w:type="paragraph" w:styleId="aff0">
    <w:name w:val="macro"/>
    <w:link w:val="aff1"/>
    <w:uiPriority w:val="99"/>
    <w:rsid w:val="00956AC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Times New Roman"/>
      <w:sz w:val="20"/>
      <w:szCs w:val="20"/>
      <w:lang w:eastAsia="ru-RU"/>
    </w:rPr>
  </w:style>
  <w:style w:type="character" w:customStyle="1" w:styleId="aff1">
    <w:name w:val="Текст макросу Знак"/>
    <w:basedOn w:val="a0"/>
    <w:link w:val="aff0"/>
    <w:uiPriority w:val="99"/>
    <w:rsid w:val="00956AC3"/>
    <w:rPr>
      <w:rFonts w:ascii="Courier New" w:eastAsia="Times New Roman" w:hAnsi="Courier New" w:cs="Times New Roman"/>
      <w:sz w:val="20"/>
      <w:szCs w:val="20"/>
      <w:lang w:eastAsia="ru-RU"/>
    </w:rPr>
  </w:style>
  <w:style w:type="paragraph" w:customStyle="1" w:styleId="-">
    <w:name w:val="Доручення -Кому"/>
    <w:basedOn w:val="a"/>
    <w:uiPriority w:val="99"/>
    <w:qFormat/>
    <w:rsid w:val="00956AC3"/>
    <w:pPr>
      <w:keepNext/>
      <w:spacing w:line="240" w:lineRule="auto"/>
      <w:ind w:left="4320"/>
    </w:pPr>
    <w:rPr>
      <w:b/>
      <w:sz w:val="26"/>
      <w:szCs w:val="20"/>
      <w:lang w:eastAsia="ru-RU"/>
    </w:rPr>
  </w:style>
  <w:style w:type="paragraph" w:customStyle="1" w:styleId="-0">
    <w:name w:val="Доручення -Термін"/>
    <w:basedOn w:val="a"/>
    <w:uiPriority w:val="99"/>
    <w:qFormat/>
    <w:rsid w:val="00956AC3"/>
    <w:pPr>
      <w:spacing w:before="120" w:after="360" w:line="240" w:lineRule="auto"/>
      <w:ind w:left="4680"/>
    </w:pPr>
    <w:rPr>
      <w:sz w:val="26"/>
      <w:szCs w:val="20"/>
      <w:lang w:eastAsia="ru-RU"/>
    </w:rPr>
  </w:style>
  <w:style w:type="paragraph" w:customStyle="1" w:styleId="-1">
    <w:name w:val="Доручення -Зміст"/>
    <w:basedOn w:val="a"/>
    <w:uiPriority w:val="99"/>
    <w:qFormat/>
    <w:rsid w:val="00956AC3"/>
    <w:pPr>
      <w:keepNext/>
      <w:spacing w:before="120" w:line="240" w:lineRule="auto"/>
      <w:jc w:val="both"/>
    </w:pPr>
    <w:rPr>
      <w:sz w:val="26"/>
      <w:szCs w:val="20"/>
      <w:lang w:eastAsia="ru-RU"/>
    </w:rPr>
  </w:style>
  <w:style w:type="paragraph" w:styleId="1e">
    <w:name w:val="index 1"/>
    <w:basedOn w:val="a"/>
    <w:next w:val="a"/>
    <w:uiPriority w:val="99"/>
    <w:rsid w:val="00956AC3"/>
    <w:pPr>
      <w:tabs>
        <w:tab w:val="right" w:leader="dot" w:pos="9461"/>
      </w:tabs>
      <w:spacing w:line="240" w:lineRule="auto"/>
      <w:ind w:left="260" w:hanging="260"/>
      <w:jc w:val="both"/>
    </w:pPr>
    <w:rPr>
      <w:sz w:val="26"/>
      <w:szCs w:val="20"/>
      <w:lang w:eastAsia="ru-RU"/>
    </w:rPr>
  </w:style>
  <w:style w:type="paragraph" w:styleId="aff2">
    <w:name w:val="index heading"/>
    <w:basedOn w:val="a"/>
    <w:next w:val="1e"/>
    <w:uiPriority w:val="99"/>
    <w:rsid w:val="00956AC3"/>
    <w:pPr>
      <w:spacing w:line="240" w:lineRule="auto"/>
      <w:jc w:val="both"/>
    </w:pPr>
    <w:rPr>
      <w:rFonts w:ascii="Arial" w:hAnsi="Arial"/>
      <w:b/>
      <w:sz w:val="26"/>
      <w:szCs w:val="20"/>
      <w:lang w:eastAsia="ru-RU"/>
    </w:rPr>
  </w:style>
  <w:style w:type="character" w:styleId="aff3">
    <w:name w:val="footnote reference"/>
    <w:basedOn w:val="a0"/>
    <w:uiPriority w:val="99"/>
    <w:rsid w:val="00956AC3"/>
    <w:rPr>
      <w:rFonts w:ascii="Times New Roman" w:hAnsi="Times New Roman" w:cs="Times New Roman"/>
      <w:vertAlign w:val="superscript"/>
    </w:rPr>
  </w:style>
  <w:style w:type="character" w:styleId="aff4">
    <w:name w:val="endnote reference"/>
    <w:basedOn w:val="a0"/>
    <w:uiPriority w:val="99"/>
    <w:rsid w:val="00956AC3"/>
    <w:rPr>
      <w:rFonts w:ascii="Times New Roman" w:hAnsi="Times New Roman" w:cs="Times New Roman"/>
      <w:vertAlign w:val="superscript"/>
    </w:rPr>
  </w:style>
  <w:style w:type="character" w:styleId="aff5">
    <w:name w:val="annotation reference"/>
    <w:basedOn w:val="a0"/>
    <w:uiPriority w:val="99"/>
    <w:rsid w:val="00956AC3"/>
    <w:rPr>
      <w:rFonts w:ascii="Times New Roman" w:hAnsi="Times New Roman" w:cs="Times New Roman"/>
      <w:sz w:val="16"/>
    </w:rPr>
  </w:style>
  <w:style w:type="paragraph" w:styleId="35">
    <w:name w:val="Body Text 3"/>
    <w:basedOn w:val="a"/>
    <w:link w:val="36"/>
    <w:uiPriority w:val="99"/>
    <w:rsid w:val="00956AC3"/>
    <w:pPr>
      <w:autoSpaceDE w:val="0"/>
      <w:autoSpaceDN w:val="0"/>
      <w:adjustRightInd w:val="0"/>
      <w:spacing w:line="240" w:lineRule="auto"/>
      <w:jc w:val="center"/>
    </w:pPr>
    <w:rPr>
      <w:b/>
      <w:sz w:val="26"/>
      <w:szCs w:val="20"/>
    </w:rPr>
  </w:style>
  <w:style w:type="character" w:customStyle="1" w:styleId="36">
    <w:name w:val="Основний текст 3 Знак"/>
    <w:basedOn w:val="a0"/>
    <w:link w:val="35"/>
    <w:uiPriority w:val="99"/>
    <w:rsid w:val="00956AC3"/>
    <w:rPr>
      <w:rFonts w:ascii="Times New Roman" w:eastAsia="Times New Roman" w:hAnsi="Times New Roman" w:cs="Times New Roman"/>
      <w:b/>
      <w:sz w:val="26"/>
      <w:szCs w:val="20"/>
      <w:lang w:eastAsia="uk-UA"/>
    </w:rPr>
  </w:style>
  <w:style w:type="paragraph" w:customStyle="1" w:styleId="28">
    <w:name w:val="Знак Знак2 Знак Знак Знак Знак Знак Знак"/>
    <w:basedOn w:val="a"/>
    <w:uiPriority w:val="99"/>
    <w:qFormat/>
    <w:rsid w:val="00956AC3"/>
    <w:pPr>
      <w:spacing w:line="240" w:lineRule="auto"/>
    </w:pPr>
    <w:rPr>
      <w:rFonts w:ascii="Verdana" w:hAnsi="Verdana" w:cs="Verdana"/>
      <w:sz w:val="20"/>
      <w:szCs w:val="20"/>
      <w:lang w:val="en-US" w:eastAsia="en-US"/>
    </w:rPr>
  </w:style>
  <w:style w:type="paragraph" w:customStyle="1" w:styleId="aff6">
    <w:name w:val="Знак Знак Знак Знак Знак Знак Знак Знак Знак Знак Знак Знак Знак Знак Знак Знак"/>
    <w:basedOn w:val="a"/>
    <w:uiPriority w:val="99"/>
    <w:qFormat/>
    <w:rsid w:val="00956AC3"/>
    <w:pPr>
      <w:spacing w:line="240" w:lineRule="auto"/>
    </w:pPr>
    <w:rPr>
      <w:rFonts w:ascii="Verdana" w:hAnsi="Verdana" w:cs="Verdana"/>
      <w:sz w:val="20"/>
      <w:szCs w:val="20"/>
      <w:lang w:val="en-US" w:eastAsia="en-US"/>
    </w:rPr>
  </w:style>
  <w:style w:type="paragraph" w:customStyle="1" w:styleId="aff7">
    <w:name w:val="Знак Знак"/>
    <w:basedOn w:val="a"/>
    <w:rsid w:val="00956AC3"/>
    <w:pPr>
      <w:spacing w:line="240" w:lineRule="auto"/>
    </w:pPr>
    <w:rPr>
      <w:rFonts w:ascii="Verdana" w:hAnsi="Verdana" w:cs="Verdana"/>
      <w:sz w:val="20"/>
      <w:szCs w:val="20"/>
      <w:lang w:val="en-US" w:eastAsia="en-US"/>
    </w:rPr>
  </w:style>
  <w:style w:type="paragraph" w:customStyle="1" w:styleId="Normal1">
    <w:name w:val="Normal1"/>
    <w:rsid w:val="00956AC3"/>
    <w:pPr>
      <w:spacing w:after="0" w:line="240" w:lineRule="auto"/>
    </w:pPr>
    <w:rPr>
      <w:rFonts w:ascii="Times New Roman" w:eastAsia="Times New Roman" w:hAnsi="Times New Roman" w:cs="Times New Roman"/>
      <w:sz w:val="20"/>
      <w:szCs w:val="20"/>
      <w:lang w:val="en-US" w:eastAsia="ru-RU"/>
    </w:rPr>
  </w:style>
  <w:style w:type="table" w:customStyle="1" w:styleId="1110">
    <w:name w:val="Сетка таблицы111"/>
    <w:uiPriority w:val="99"/>
    <w:rsid w:val="00956AC3"/>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
    <w:name w:val="Без интервала11"/>
    <w:uiPriority w:val="99"/>
    <w:qFormat/>
    <w:rsid w:val="00956AC3"/>
    <w:pPr>
      <w:spacing w:after="0" w:line="240" w:lineRule="auto"/>
    </w:pPr>
    <w:rPr>
      <w:rFonts w:ascii="Calibri" w:eastAsia="Times New Roman" w:hAnsi="Calibri" w:cs="Times New Roman"/>
      <w:lang w:val="ru-RU" w:eastAsia="ru-RU"/>
    </w:rPr>
  </w:style>
  <w:style w:type="character" w:customStyle="1" w:styleId="rvts0">
    <w:name w:val="rvts0"/>
    <w:basedOn w:val="a0"/>
    <w:uiPriority w:val="99"/>
    <w:rsid w:val="00956AC3"/>
    <w:rPr>
      <w:rFonts w:ascii="Times New Roman" w:hAnsi="Times New Roman" w:cs="Times New Roman" w:hint="default"/>
    </w:rPr>
  </w:style>
  <w:style w:type="character" w:customStyle="1" w:styleId="fontstyle01">
    <w:name w:val="fontstyle01"/>
    <w:basedOn w:val="a0"/>
    <w:rsid w:val="00956AC3"/>
    <w:rPr>
      <w:rFonts w:ascii="TimesNewRomanPSMT" w:hAnsi="TimesNewRomanPSMT" w:hint="default"/>
      <w:b w:val="0"/>
      <w:bCs w:val="0"/>
      <w:i w:val="0"/>
      <w:iCs w:val="0"/>
      <w:color w:val="000000"/>
      <w:sz w:val="30"/>
      <w:szCs w:val="30"/>
    </w:rPr>
  </w:style>
  <w:style w:type="paragraph" w:customStyle="1" w:styleId="Standard">
    <w:name w:val="Standard"/>
    <w:uiPriority w:val="99"/>
    <w:qFormat/>
    <w:rsid w:val="00956AC3"/>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numbering" w:customStyle="1" w:styleId="WWNum3">
    <w:name w:val="WWNum3"/>
    <w:basedOn w:val="a2"/>
    <w:rsid w:val="00956AC3"/>
    <w:pPr>
      <w:numPr>
        <w:numId w:val="7"/>
      </w:numPr>
    </w:pPr>
  </w:style>
  <w:style w:type="paragraph" w:customStyle="1" w:styleId="justifyfull">
    <w:name w:val="justifyfull"/>
    <w:basedOn w:val="a"/>
    <w:uiPriority w:val="99"/>
    <w:rsid w:val="00956AC3"/>
    <w:pPr>
      <w:spacing w:before="100" w:beforeAutospacing="1" w:after="100" w:afterAutospacing="1" w:line="240" w:lineRule="auto"/>
    </w:pPr>
    <w:rPr>
      <w:sz w:val="24"/>
      <w:lang w:val="ru-RU" w:eastAsia="ru-RU"/>
    </w:rPr>
  </w:style>
  <w:style w:type="table" w:customStyle="1" w:styleId="37">
    <w:name w:val="Сітка таблиці3"/>
    <w:basedOn w:val="a1"/>
    <w:next w:val="a3"/>
    <w:uiPriority w:val="59"/>
    <w:rsid w:val="009C7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має списку4"/>
    <w:next w:val="a2"/>
    <w:uiPriority w:val="99"/>
    <w:semiHidden/>
    <w:unhideWhenUsed/>
    <w:rsid w:val="001B58E6"/>
  </w:style>
  <w:style w:type="numbering" w:customStyle="1" w:styleId="130">
    <w:name w:val="Нет списка13"/>
    <w:next w:val="a2"/>
    <w:semiHidden/>
    <w:rsid w:val="001B58E6"/>
  </w:style>
  <w:style w:type="numbering" w:customStyle="1" w:styleId="1111">
    <w:name w:val="Нет списка111"/>
    <w:next w:val="a2"/>
    <w:semiHidden/>
    <w:rsid w:val="001B58E6"/>
  </w:style>
  <w:style w:type="table" w:customStyle="1" w:styleId="43">
    <w:name w:val="Сітка таблиці4"/>
    <w:basedOn w:val="a1"/>
    <w:next w:val="a3"/>
    <w:rsid w:val="001B58E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rsid w:val="001B5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має списку5"/>
    <w:next w:val="a2"/>
    <w:uiPriority w:val="99"/>
    <w:semiHidden/>
    <w:unhideWhenUsed/>
    <w:rsid w:val="00B22C96"/>
  </w:style>
  <w:style w:type="numbering" w:customStyle="1" w:styleId="140">
    <w:name w:val="Нет списка14"/>
    <w:next w:val="a2"/>
    <w:semiHidden/>
    <w:rsid w:val="00B22C96"/>
  </w:style>
  <w:style w:type="numbering" w:customStyle="1" w:styleId="1120">
    <w:name w:val="Нет списка112"/>
    <w:next w:val="a2"/>
    <w:semiHidden/>
    <w:rsid w:val="00B22C96"/>
  </w:style>
  <w:style w:type="table" w:customStyle="1" w:styleId="52">
    <w:name w:val="Сітка таблиці5"/>
    <w:basedOn w:val="a1"/>
    <w:next w:val="a3"/>
    <w:uiPriority w:val="99"/>
    <w:rsid w:val="00B22C9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3"/>
    <w:uiPriority w:val="99"/>
    <w:rsid w:val="00B22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3">
    <w:name w:val="Заголовок 1 Знак1"/>
    <w:basedOn w:val="a0"/>
    <w:uiPriority w:val="99"/>
    <w:rsid w:val="00B22C96"/>
    <w:rPr>
      <w:rFonts w:ascii="Cambria" w:eastAsia="Times New Roman" w:hAnsi="Cambria" w:cs="Times New Roman" w:hint="default"/>
      <w:b/>
      <w:bCs/>
      <w:color w:val="365F91"/>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B22C96"/>
    <w:rPr>
      <w:rFonts w:ascii="Consolas" w:eastAsia="Times New Roman" w:hAnsi="Consolas" w:cs="Times New Roman"/>
      <w:sz w:val="20"/>
      <w:szCs w:val="20"/>
      <w:lang w:val="ru-RU" w:eastAsia="ru-RU"/>
    </w:rPr>
  </w:style>
  <w:style w:type="character" w:customStyle="1" w:styleId="1f">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B22C96"/>
    <w:rPr>
      <w:rFonts w:ascii="Times New Roman" w:eastAsia="Times New Roman" w:hAnsi="Times New Roman" w:cs="Times New Roman"/>
      <w:sz w:val="24"/>
      <w:szCs w:val="24"/>
      <w:lang w:val="ru-RU" w:eastAsia="ru-RU"/>
    </w:rPr>
  </w:style>
  <w:style w:type="character" w:customStyle="1" w:styleId="211">
    <w:name w:val="Основний текст з відступом 2 Знак1"/>
    <w:basedOn w:val="a0"/>
    <w:uiPriority w:val="99"/>
    <w:semiHidden/>
    <w:rsid w:val="00B22C96"/>
    <w:rPr>
      <w:rFonts w:ascii="Calibri" w:eastAsia="Calibri" w:hAnsi="Calibri" w:cs="Times New Roman"/>
    </w:rPr>
  </w:style>
  <w:style w:type="character" w:customStyle="1" w:styleId="29">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B22C96"/>
    <w:rPr>
      <w:rFonts w:ascii="Calibri" w:eastAsia="Calibri" w:hAnsi="Calibri" w:cs="Times New Roman"/>
    </w:rPr>
  </w:style>
  <w:style w:type="character" w:customStyle="1" w:styleId="310">
    <w:name w:val="Основний текст з відступом 3 Знак1"/>
    <w:basedOn w:val="a0"/>
    <w:uiPriority w:val="99"/>
    <w:semiHidden/>
    <w:rsid w:val="00B22C96"/>
    <w:rPr>
      <w:rFonts w:ascii="Calibri" w:eastAsia="Calibri" w:hAnsi="Calibri" w:cs="Times New Roman"/>
      <w:sz w:val="16"/>
      <w:szCs w:val="16"/>
    </w:rPr>
  </w:style>
  <w:style w:type="character" w:customStyle="1" w:styleId="38">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B22C96"/>
    <w:rPr>
      <w:rFonts w:ascii="Calibri" w:eastAsia="Calibri" w:hAnsi="Calibri" w:cs="Times New Roman"/>
      <w:sz w:val="16"/>
      <w:szCs w:val="16"/>
    </w:rPr>
  </w:style>
  <w:style w:type="character" w:customStyle="1" w:styleId="aff8">
    <w:name w:val="Схема документа Знак"/>
    <w:basedOn w:val="a0"/>
    <w:link w:val="aff9"/>
    <w:uiPriority w:val="99"/>
    <w:semiHidden/>
    <w:locked/>
    <w:rsid w:val="00B22C96"/>
    <w:rPr>
      <w:rFonts w:ascii="Tahoma" w:eastAsia="Times New Roman" w:hAnsi="Tahoma" w:cs="Tahoma"/>
      <w:sz w:val="16"/>
      <w:szCs w:val="16"/>
      <w:lang w:eastAsia="ru-RU"/>
    </w:rPr>
  </w:style>
  <w:style w:type="character" w:customStyle="1" w:styleId="affa">
    <w:name w:val="Обычный (веб) Знак"/>
    <w:aliases w:val="Обычный (Web) Знак"/>
    <w:basedOn w:val="a0"/>
    <w:uiPriority w:val="99"/>
    <w:semiHidden/>
    <w:locked/>
    <w:rsid w:val="00B22C96"/>
    <w:rPr>
      <w:rFonts w:ascii="Tahoma" w:eastAsia="Times New Roman" w:hAnsi="Tahoma" w:cs="Tahoma"/>
      <w:sz w:val="16"/>
      <w:szCs w:val="16"/>
      <w:lang w:val="ru-RU" w:eastAsia="ru-RU"/>
    </w:rPr>
  </w:style>
  <w:style w:type="paragraph" w:customStyle="1" w:styleId="1f0">
    <w:name w:val="Абзац списка1"/>
    <w:basedOn w:val="a"/>
    <w:uiPriority w:val="99"/>
    <w:qFormat/>
    <w:rsid w:val="00B22C96"/>
    <w:pPr>
      <w:spacing w:line="240" w:lineRule="auto"/>
      <w:ind w:left="720"/>
      <w:contextualSpacing/>
    </w:pPr>
    <w:rPr>
      <w:sz w:val="24"/>
      <w:lang w:val="ru-RU" w:eastAsia="ru-RU"/>
    </w:rPr>
  </w:style>
  <w:style w:type="paragraph" w:customStyle="1" w:styleId="2a">
    <w:name w:val="Абзац списка2"/>
    <w:basedOn w:val="a"/>
    <w:uiPriority w:val="99"/>
    <w:qFormat/>
    <w:rsid w:val="00B22C96"/>
    <w:pPr>
      <w:spacing w:line="240" w:lineRule="auto"/>
      <w:ind w:left="720"/>
      <w:contextualSpacing/>
    </w:pPr>
    <w:rPr>
      <w:sz w:val="24"/>
      <w:lang w:val="ru-RU" w:eastAsia="ru-RU"/>
    </w:rPr>
  </w:style>
  <w:style w:type="paragraph" w:customStyle="1" w:styleId="vyr">
    <w:name w:val="vyr:"/>
    <w:basedOn w:val="a"/>
    <w:uiPriority w:val="99"/>
    <w:qFormat/>
    <w:rsid w:val="00B22C96"/>
    <w:pPr>
      <w:overflowPunct w:val="0"/>
      <w:autoSpaceDE w:val="0"/>
      <w:autoSpaceDN w:val="0"/>
      <w:adjustRightInd w:val="0"/>
      <w:spacing w:before="120" w:line="240" w:lineRule="auto"/>
      <w:ind w:firstLine="567"/>
      <w:jc w:val="center"/>
    </w:pPr>
    <w:rPr>
      <w:rFonts w:ascii="Courier New" w:hAnsi="Courier New"/>
      <w:sz w:val="24"/>
      <w:szCs w:val="20"/>
      <w:lang w:val="ru-RU" w:eastAsia="ru-RU"/>
    </w:rPr>
  </w:style>
  <w:style w:type="character" w:customStyle="1" w:styleId="StyleZakonu">
    <w:name w:val="StyleZakonu Знак"/>
    <w:link w:val="StyleZakonu0"/>
    <w:uiPriority w:val="99"/>
    <w:locked/>
    <w:rsid w:val="00B22C96"/>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B22C96"/>
    <w:pPr>
      <w:spacing w:after="60" w:line="220" w:lineRule="exact"/>
      <w:ind w:firstLine="284"/>
      <w:jc w:val="both"/>
    </w:pPr>
    <w:rPr>
      <w:sz w:val="20"/>
      <w:szCs w:val="20"/>
      <w:lang w:eastAsia="ru-RU"/>
    </w:rPr>
  </w:style>
  <w:style w:type="paragraph" w:customStyle="1" w:styleId="rvps6">
    <w:name w:val="rvps6"/>
    <w:basedOn w:val="a"/>
    <w:uiPriority w:val="99"/>
    <w:qFormat/>
    <w:rsid w:val="00B22C96"/>
    <w:pPr>
      <w:spacing w:before="100" w:beforeAutospacing="1" w:after="100" w:afterAutospacing="1" w:line="240" w:lineRule="auto"/>
    </w:pPr>
    <w:rPr>
      <w:sz w:val="24"/>
    </w:rPr>
  </w:style>
  <w:style w:type="paragraph" w:customStyle="1" w:styleId="2b">
    <w:name w:val="Знак Знак Знак Знак Знак Знак Знак Знак2"/>
    <w:basedOn w:val="a"/>
    <w:uiPriority w:val="99"/>
    <w:qFormat/>
    <w:rsid w:val="00B22C96"/>
    <w:pPr>
      <w:spacing w:line="240" w:lineRule="auto"/>
    </w:pPr>
    <w:rPr>
      <w:rFonts w:ascii="Verdana" w:hAnsi="Verdana" w:cs="Verdana"/>
      <w:sz w:val="20"/>
      <w:szCs w:val="20"/>
      <w:lang w:val="en-US" w:eastAsia="en-US"/>
    </w:rPr>
  </w:style>
  <w:style w:type="paragraph" w:customStyle="1" w:styleId="Style8">
    <w:name w:val="Style8"/>
    <w:basedOn w:val="a"/>
    <w:uiPriority w:val="99"/>
    <w:qFormat/>
    <w:rsid w:val="00B22C96"/>
    <w:pPr>
      <w:widowControl w:val="0"/>
      <w:autoSpaceDE w:val="0"/>
      <w:autoSpaceDN w:val="0"/>
      <w:adjustRightInd w:val="0"/>
      <w:spacing w:line="240" w:lineRule="auto"/>
    </w:pPr>
    <w:rPr>
      <w:rFonts w:ascii="Arial Black" w:hAnsi="Arial Black"/>
      <w:sz w:val="24"/>
      <w:lang w:val="ru-RU" w:eastAsia="ru-RU"/>
    </w:rPr>
  </w:style>
  <w:style w:type="paragraph" w:customStyle="1" w:styleId="Style9">
    <w:name w:val="Style9"/>
    <w:basedOn w:val="a"/>
    <w:uiPriority w:val="99"/>
    <w:qFormat/>
    <w:rsid w:val="00B22C96"/>
    <w:pPr>
      <w:widowControl w:val="0"/>
      <w:autoSpaceDE w:val="0"/>
      <w:autoSpaceDN w:val="0"/>
      <w:adjustRightInd w:val="0"/>
      <w:spacing w:line="240" w:lineRule="auto"/>
    </w:pPr>
    <w:rPr>
      <w:rFonts w:ascii="Arial Black" w:hAnsi="Arial Black"/>
      <w:sz w:val="24"/>
      <w:lang w:val="ru-RU" w:eastAsia="ru-RU"/>
    </w:rPr>
  </w:style>
  <w:style w:type="paragraph" w:customStyle="1" w:styleId="Style10">
    <w:name w:val="Style10"/>
    <w:basedOn w:val="a"/>
    <w:uiPriority w:val="99"/>
    <w:qFormat/>
    <w:rsid w:val="00B22C96"/>
    <w:pPr>
      <w:widowControl w:val="0"/>
      <w:autoSpaceDE w:val="0"/>
      <w:autoSpaceDN w:val="0"/>
      <w:adjustRightInd w:val="0"/>
      <w:spacing w:line="240" w:lineRule="auto"/>
    </w:pPr>
    <w:rPr>
      <w:rFonts w:ascii="Arial Black" w:hAnsi="Arial Black"/>
      <w:sz w:val="24"/>
      <w:lang w:val="ru-RU" w:eastAsia="ru-RU"/>
    </w:rPr>
  </w:style>
  <w:style w:type="paragraph" w:customStyle="1" w:styleId="Style11">
    <w:name w:val="Style11"/>
    <w:basedOn w:val="a"/>
    <w:uiPriority w:val="99"/>
    <w:qFormat/>
    <w:rsid w:val="00B22C96"/>
    <w:pPr>
      <w:widowControl w:val="0"/>
      <w:autoSpaceDE w:val="0"/>
      <w:autoSpaceDN w:val="0"/>
      <w:adjustRightInd w:val="0"/>
      <w:spacing w:line="240" w:lineRule="auto"/>
    </w:pPr>
    <w:rPr>
      <w:rFonts w:ascii="Arial Black" w:hAnsi="Arial Black"/>
      <w:sz w:val="24"/>
      <w:lang w:val="ru-RU" w:eastAsia="ru-RU"/>
    </w:rPr>
  </w:style>
  <w:style w:type="paragraph" w:customStyle="1" w:styleId="xfmc1">
    <w:name w:val="xfmc1"/>
    <w:basedOn w:val="a"/>
    <w:uiPriority w:val="99"/>
    <w:qFormat/>
    <w:rsid w:val="00B22C96"/>
    <w:pPr>
      <w:spacing w:before="100" w:beforeAutospacing="1" w:after="100" w:afterAutospacing="1" w:line="240" w:lineRule="auto"/>
    </w:pPr>
    <w:rPr>
      <w:sz w:val="24"/>
      <w:lang w:val="ru-RU" w:eastAsia="ru-RU"/>
    </w:rPr>
  </w:style>
  <w:style w:type="paragraph" w:customStyle="1" w:styleId="1f1">
    <w:name w:val="Текст примечания1"/>
    <w:basedOn w:val="a"/>
    <w:uiPriority w:val="99"/>
    <w:qFormat/>
    <w:rsid w:val="00B22C96"/>
    <w:pPr>
      <w:suppressAutoHyphens/>
      <w:spacing w:line="240" w:lineRule="auto"/>
    </w:pPr>
    <w:rPr>
      <w:rFonts w:ascii="Arial" w:hAnsi="Arial" w:cs="Arial"/>
      <w:sz w:val="20"/>
      <w:szCs w:val="20"/>
      <w:lang w:eastAsia="ar-SA"/>
    </w:rPr>
  </w:style>
  <w:style w:type="paragraph" w:customStyle="1" w:styleId="affb">
    <w:name w:val="Заголовок"/>
    <w:basedOn w:val="a"/>
    <w:next w:val="ab"/>
    <w:uiPriority w:val="99"/>
    <w:qFormat/>
    <w:rsid w:val="00B22C96"/>
    <w:pPr>
      <w:keepNext/>
      <w:suppressAutoHyphens/>
      <w:spacing w:before="240" w:after="120" w:line="240" w:lineRule="auto"/>
    </w:pPr>
    <w:rPr>
      <w:rFonts w:ascii="Arial" w:eastAsia="Microsoft YaHei" w:hAnsi="Arial" w:cs="Arial"/>
      <w:szCs w:val="28"/>
      <w:lang w:val="ru-RU" w:eastAsia="zh-CN"/>
    </w:rPr>
  </w:style>
  <w:style w:type="paragraph" w:customStyle="1" w:styleId="affc">
    <w:name w:val="Покажчик"/>
    <w:basedOn w:val="a"/>
    <w:uiPriority w:val="99"/>
    <w:qFormat/>
    <w:rsid w:val="00B22C96"/>
    <w:pPr>
      <w:suppressLineNumbers/>
      <w:suppressAutoHyphens/>
      <w:spacing w:line="240" w:lineRule="auto"/>
    </w:pPr>
    <w:rPr>
      <w:sz w:val="24"/>
      <w:lang w:val="ru-RU" w:eastAsia="zh-CN"/>
    </w:rPr>
  </w:style>
  <w:style w:type="paragraph" w:customStyle="1" w:styleId="affd">
    <w:name w:val="Вміст таблиці"/>
    <w:basedOn w:val="a"/>
    <w:uiPriority w:val="99"/>
    <w:qFormat/>
    <w:rsid w:val="00B22C96"/>
    <w:pPr>
      <w:suppressLineNumbers/>
      <w:suppressAutoHyphens/>
      <w:spacing w:line="240" w:lineRule="auto"/>
    </w:pPr>
    <w:rPr>
      <w:sz w:val="24"/>
      <w:lang w:val="ru-RU" w:eastAsia="zh-CN"/>
    </w:rPr>
  </w:style>
  <w:style w:type="paragraph" w:customStyle="1" w:styleId="affe">
    <w:name w:val="Заголовок таблиці"/>
    <w:basedOn w:val="affd"/>
    <w:uiPriority w:val="99"/>
    <w:qFormat/>
    <w:rsid w:val="00B22C96"/>
    <w:pPr>
      <w:jc w:val="center"/>
    </w:pPr>
    <w:rPr>
      <w:b/>
      <w:bCs/>
    </w:rPr>
  </w:style>
  <w:style w:type="paragraph" w:customStyle="1" w:styleId="afff">
    <w:name w:val="Вміст кадру"/>
    <w:basedOn w:val="ab"/>
    <w:uiPriority w:val="99"/>
    <w:qFormat/>
    <w:rsid w:val="00B22C96"/>
    <w:pPr>
      <w:suppressAutoHyphens/>
      <w:spacing w:line="240" w:lineRule="auto"/>
    </w:pPr>
    <w:rPr>
      <w:rFonts w:ascii="MS Mincho" w:eastAsia="MS Mincho" w:hAnsi="MS Mincho" w:cs="MS Mincho"/>
      <w:sz w:val="22"/>
      <w:szCs w:val="22"/>
      <w:lang w:eastAsia="zh-CN"/>
    </w:rPr>
  </w:style>
  <w:style w:type="paragraph" w:customStyle="1" w:styleId="1f2">
    <w:name w:val="Знак Знак1 Знак Знак Знак Знак Знак"/>
    <w:basedOn w:val="a"/>
    <w:uiPriority w:val="99"/>
    <w:qFormat/>
    <w:rsid w:val="00B22C96"/>
    <w:pPr>
      <w:spacing w:line="240" w:lineRule="auto"/>
    </w:pPr>
    <w:rPr>
      <w:rFonts w:ascii="Verdana" w:hAnsi="Verdana" w:cs="Verdana"/>
      <w:sz w:val="20"/>
      <w:szCs w:val="20"/>
      <w:lang w:val="en-US" w:eastAsia="en-US"/>
    </w:rPr>
  </w:style>
  <w:style w:type="paragraph" w:customStyle="1" w:styleId="1f3">
    <w:name w:val="Знак Знак1 Знак Знак Знак Знак Знак Знак Знак Знак Знак Знак"/>
    <w:basedOn w:val="a"/>
    <w:uiPriority w:val="99"/>
    <w:qFormat/>
    <w:rsid w:val="00B22C96"/>
    <w:pPr>
      <w:spacing w:line="240" w:lineRule="auto"/>
    </w:pPr>
    <w:rPr>
      <w:rFonts w:ascii="Verdana" w:hAnsi="Verdana" w:cs="Verdana"/>
      <w:sz w:val="20"/>
      <w:szCs w:val="20"/>
      <w:lang w:val="en-US" w:eastAsia="en-US"/>
    </w:rPr>
  </w:style>
  <w:style w:type="character" w:customStyle="1" w:styleId="2c">
    <w:name w:val="Основной текст (2)_"/>
    <w:link w:val="2d"/>
    <w:uiPriority w:val="99"/>
    <w:locked/>
    <w:rsid w:val="00B22C96"/>
    <w:rPr>
      <w:i/>
      <w:iCs/>
      <w:sz w:val="23"/>
      <w:szCs w:val="23"/>
      <w:shd w:val="clear" w:color="auto" w:fill="FFFFFF"/>
      <w:lang w:eastAsia="uk-UA"/>
    </w:rPr>
  </w:style>
  <w:style w:type="paragraph" w:customStyle="1" w:styleId="2d">
    <w:name w:val="Основной текст (2)"/>
    <w:basedOn w:val="a"/>
    <w:link w:val="2c"/>
    <w:uiPriority w:val="99"/>
    <w:qFormat/>
    <w:rsid w:val="00B22C96"/>
    <w:pPr>
      <w:shd w:val="clear" w:color="auto" w:fill="FFFFFF"/>
      <w:spacing w:after="2100" w:line="240" w:lineRule="atLeast"/>
    </w:pPr>
    <w:rPr>
      <w:rFonts w:asciiTheme="minorHAnsi" w:eastAsiaTheme="minorHAnsi" w:hAnsiTheme="minorHAnsi" w:cstheme="minorBidi"/>
      <w:i/>
      <w:iCs/>
      <w:sz w:val="23"/>
      <w:szCs w:val="23"/>
    </w:rPr>
  </w:style>
  <w:style w:type="paragraph" w:customStyle="1" w:styleId="msonormalcxspmiddle">
    <w:name w:val="msonormalcxspmiddle"/>
    <w:basedOn w:val="a"/>
    <w:uiPriority w:val="99"/>
    <w:qFormat/>
    <w:rsid w:val="00B22C96"/>
    <w:pPr>
      <w:spacing w:before="100" w:beforeAutospacing="1" w:after="100" w:afterAutospacing="1" w:line="240" w:lineRule="auto"/>
    </w:pPr>
    <w:rPr>
      <w:sz w:val="24"/>
      <w:lang w:val="ru-RU" w:eastAsia="ru-RU"/>
    </w:rPr>
  </w:style>
  <w:style w:type="paragraph" w:customStyle="1" w:styleId="msonormalcxsplast">
    <w:name w:val="msonormalcxsplast"/>
    <w:basedOn w:val="a"/>
    <w:uiPriority w:val="99"/>
    <w:qFormat/>
    <w:rsid w:val="00B22C96"/>
    <w:pPr>
      <w:spacing w:before="100" w:beforeAutospacing="1" w:after="100" w:afterAutospacing="1" w:line="240" w:lineRule="auto"/>
    </w:pPr>
    <w:rPr>
      <w:sz w:val="24"/>
      <w:lang w:val="ru-RU" w:eastAsia="ru-RU"/>
    </w:rPr>
  </w:style>
  <w:style w:type="paragraph" w:customStyle="1" w:styleId="msonormalcxspmiddlecxspmiddle">
    <w:name w:val="msonormalcxspmiddlecxspmiddle"/>
    <w:basedOn w:val="a"/>
    <w:uiPriority w:val="99"/>
    <w:qFormat/>
    <w:rsid w:val="00B22C96"/>
    <w:pPr>
      <w:spacing w:before="100" w:beforeAutospacing="1" w:after="100" w:afterAutospacing="1" w:line="240" w:lineRule="auto"/>
    </w:pPr>
    <w:rPr>
      <w:sz w:val="24"/>
      <w:lang w:val="ru-RU" w:eastAsia="ru-RU"/>
    </w:rPr>
  </w:style>
  <w:style w:type="paragraph" w:customStyle="1" w:styleId="msonormalcxspmiddlecxsplast">
    <w:name w:val="msonormalcxspmiddlecxsplast"/>
    <w:basedOn w:val="a"/>
    <w:uiPriority w:val="99"/>
    <w:qFormat/>
    <w:rsid w:val="00B22C96"/>
    <w:pPr>
      <w:spacing w:before="100" w:beforeAutospacing="1" w:after="100" w:afterAutospacing="1" w:line="240" w:lineRule="auto"/>
    </w:pPr>
    <w:rPr>
      <w:sz w:val="24"/>
      <w:lang w:val="ru-RU" w:eastAsia="ru-RU"/>
    </w:rPr>
  </w:style>
  <w:style w:type="paragraph" w:customStyle="1" w:styleId="212">
    <w:name w:val="Основной текст 21"/>
    <w:basedOn w:val="a"/>
    <w:uiPriority w:val="99"/>
    <w:qFormat/>
    <w:rsid w:val="00B22C96"/>
    <w:pPr>
      <w:overflowPunct w:val="0"/>
      <w:autoSpaceDE w:val="0"/>
      <w:autoSpaceDN w:val="0"/>
      <w:adjustRightInd w:val="0"/>
      <w:spacing w:after="120" w:line="240" w:lineRule="auto"/>
      <w:ind w:left="283"/>
    </w:pPr>
    <w:rPr>
      <w:sz w:val="20"/>
      <w:szCs w:val="20"/>
      <w:lang w:eastAsia="ru-RU"/>
    </w:rPr>
  </w:style>
  <w:style w:type="paragraph" w:customStyle="1" w:styleId="114">
    <w:name w:val="Знак Знак1 Знак Знак Знак Знак Знак Знак Знак Знак Знак Знак1"/>
    <w:basedOn w:val="a"/>
    <w:uiPriority w:val="99"/>
    <w:qFormat/>
    <w:rsid w:val="00B22C96"/>
    <w:pPr>
      <w:spacing w:line="240" w:lineRule="auto"/>
    </w:pPr>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B22C96"/>
    <w:pPr>
      <w:spacing w:line="240" w:lineRule="auto"/>
    </w:pPr>
    <w:rPr>
      <w:rFonts w:ascii="Verdana" w:eastAsia="Calibri" w:hAnsi="Verdana" w:cs="Verdana"/>
      <w:sz w:val="20"/>
      <w:szCs w:val="20"/>
      <w:lang w:val="en-US" w:eastAsia="en-US"/>
    </w:rPr>
  </w:style>
  <w:style w:type="paragraph" w:customStyle="1" w:styleId="afff0">
    <w:name w:val="Знак Знак Знак"/>
    <w:basedOn w:val="a"/>
    <w:uiPriority w:val="99"/>
    <w:qFormat/>
    <w:rsid w:val="00B22C96"/>
    <w:pPr>
      <w:spacing w:line="240" w:lineRule="auto"/>
    </w:pPr>
    <w:rPr>
      <w:rFonts w:ascii="Verdana" w:hAnsi="Verdana" w:cs="Verdana"/>
      <w:sz w:val="20"/>
      <w:szCs w:val="20"/>
      <w:lang w:val="en-US" w:eastAsia="en-US"/>
    </w:rPr>
  </w:style>
  <w:style w:type="paragraph" w:customStyle="1" w:styleId="2e">
    <w:name w:val="Без интервала2"/>
    <w:uiPriority w:val="99"/>
    <w:qFormat/>
    <w:rsid w:val="00B22C96"/>
    <w:pPr>
      <w:spacing w:after="0" w:line="240" w:lineRule="auto"/>
    </w:pPr>
    <w:rPr>
      <w:rFonts w:ascii="Calibri" w:eastAsia="Times New Roman" w:hAnsi="Calibri" w:cs="Times New Roman"/>
    </w:rPr>
  </w:style>
  <w:style w:type="paragraph" w:customStyle="1" w:styleId="220">
    <w:name w:val="Основной текст 22"/>
    <w:basedOn w:val="a"/>
    <w:uiPriority w:val="99"/>
    <w:qFormat/>
    <w:rsid w:val="00B22C96"/>
    <w:pPr>
      <w:overflowPunct w:val="0"/>
      <w:autoSpaceDE w:val="0"/>
      <w:autoSpaceDN w:val="0"/>
      <w:adjustRightInd w:val="0"/>
      <w:spacing w:after="120" w:line="240" w:lineRule="auto"/>
      <w:ind w:left="283"/>
    </w:pPr>
    <w:rPr>
      <w:sz w:val="20"/>
      <w:szCs w:val="20"/>
      <w:lang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B22C96"/>
    <w:pPr>
      <w:spacing w:line="240" w:lineRule="auto"/>
    </w:pPr>
    <w:rPr>
      <w:rFonts w:ascii="Verdana" w:hAnsi="Verdana" w:cs="Verdana"/>
      <w:sz w:val="20"/>
      <w:szCs w:val="20"/>
      <w:lang w:val="en-US" w:eastAsia="en-US"/>
    </w:rPr>
  </w:style>
  <w:style w:type="paragraph" w:customStyle="1" w:styleId="1f4">
    <w:name w:val="Знак Знак Знак Знак Знак Знак Знак1 Знак Знак"/>
    <w:basedOn w:val="a"/>
    <w:uiPriority w:val="99"/>
    <w:qFormat/>
    <w:rsid w:val="00B22C96"/>
    <w:pPr>
      <w:spacing w:after="160" w:line="240" w:lineRule="exact"/>
    </w:pPr>
    <w:rPr>
      <w:sz w:val="20"/>
      <w:szCs w:val="20"/>
      <w:lang w:val="de-DE" w:eastAsia="de-CH"/>
    </w:rPr>
  </w:style>
  <w:style w:type="paragraph" w:customStyle="1" w:styleId="afff1">
    <w:name w:val="Знак Знак Знак Знак"/>
    <w:basedOn w:val="a"/>
    <w:autoRedefine/>
    <w:uiPriority w:val="99"/>
    <w:qFormat/>
    <w:rsid w:val="00B22C96"/>
    <w:pPr>
      <w:spacing w:after="160" w:line="240" w:lineRule="exact"/>
    </w:pPr>
    <w:rPr>
      <w:rFonts w:ascii="Verdana" w:eastAsia="MS Mincho" w:hAnsi="Verdana"/>
      <w:sz w:val="20"/>
      <w:szCs w:val="20"/>
      <w:lang w:val="en-US" w:eastAsia="en-US"/>
    </w:rPr>
  </w:style>
  <w:style w:type="paragraph" w:customStyle="1" w:styleId="39">
    <w:name w:val="Без интервала3"/>
    <w:uiPriority w:val="99"/>
    <w:qFormat/>
    <w:rsid w:val="00B22C96"/>
    <w:pPr>
      <w:spacing w:after="0" w:line="240" w:lineRule="auto"/>
    </w:pPr>
    <w:rPr>
      <w:rFonts w:ascii="Calibri" w:eastAsia="Calibri" w:hAnsi="Calibri" w:cs="Calibri"/>
      <w:lang w:val="ru-RU" w:eastAsia="ru-RU"/>
    </w:rPr>
  </w:style>
  <w:style w:type="paragraph" w:customStyle="1" w:styleId="1f5">
    <w:name w:val="Название1"/>
    <w:basedOn w:val="a"/>
    <w:uiPriority w:val="99"/>
    <w:qFormat/>
    <w:rsid w:val="00B22C96"/>
    <w:pPr>
      <w:suppressLineNumbers/>
      <w:suppressAutoHyphens/>
      <w:spacing w:before="120" w:after="120" w:line="240" w:lineRule="auto"/>
      <w:jc w:val="both"/>
    </w:pPr>
    <w:rPr>
      <w:rFonts w:cs="Lohit Hindi"/>
      <w:i/>
      <w:iCs/>
      <w:sz w:val="24"/>
      <w:lang w:eastAsia="ar-SA"/>
    </w:rPr>
  </w:style>
  <w:style w:type="paragraph" w:customStyle="1" w:styleId="1f6">
    <w:name w:val="Указатель1"/>
    <w:basedOn w:val="a"/>
    <w:uiPriority w:val="99"/>
    <w:qFormat/>
    <w:rsid w:val="00B22C96"/>
    <w:pPr>
      <w:suppressLineNumbers/>
      <w:suppressAutoHyphens/>
      <w:spacing w:line="240" w:lineRule="auto"/>
      <w:jc w:val="both"/>
    </w:pPr>
    <w:rPr>
      <w:rFonts w:cs="Lohit Hindi"/>
      <w:sz w:val="26"/>
      <w:szCs w:val="20"/>
      <w:lang w:eastAsia="ar-SA"/>
    </w:rPr>
  </w:style>
  <w:style w:type="paragraph" w:customStyle="1" w:styleId="1f7">
    <w:name w:val="Заголовок таблицы ссылок1"/>
    <w:basedOn w:val="a"/>
    <w:next w:val="a"/>
    <w:uiPriority w:val="99"/>
    <w:qFormat/>
    <w:rsid w:val="00B22C96"/>
    <w:pPr>
      <w:suppressAutoHyphens/>
      <w:spacing w:before="120" w:line="240" w:lineRule="auto"/>
      <w:jc w:val="both"/>
    </w:pPr>
    <w:rPr>
      <w:rFonts w:ascii="Arial" w:hAnsi="Arial" w:cs="Arial"/>
      <w:b/>
      <w:sz w:val="24"/>
      <w:szCs w:val="20"/>
      <w:lang w:eastAsia="ar-SA"/>
    </w:rPr>
  </w:style>
  <w:style w:type="paragraph" w:customStyle="1" w:styleId="1f8">
    <w:name w:val="Шапка1"/>
    <w:basedOn w:val="a"/>
    <w:uiPriority w:val="99"/>
    <w:qFormat/>
    <w:rsid w:val="00B22C96"/>
    <w:pPr>
      <w:suppressAutoHyphens/>
      <w:spacing w:line="240" w:lineRule="auto"/>
      <w:ind w:left="1080" w:hanging="1080"/>
      <w:jc w:val="both"/>
    </w:pPr>
    <w:rPr>
      <w:rFonts w:ascii="Arial" w:hAnsi="Arial" w:cs="Arial"/>
      <w:sz w:val="24"/>
      <w:szCs w:val="20"/>
      <w:lang w:eastAsia="ar-SA"/>
    </w:rPr>
  </w:style>
  <w:style w:type="paragraph" w:customStyle="1" w:styleId="1f9">
    <w:name w:val="Текст макроса1"/>
    <w:uiPriority w:val="99"/>
    <w:qFormat/>
    <w:rsid w:val="00B22C96"/>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311">
    <w:name w:val="Основной текст с отступом 31"/>
    <w:basedOn w:val="a"/>
    <w:uiPriority w:val="99"/>
    <w:qFormat/>
    <w:rsid w:val="00B22C96"/>
    <w:pPr>
      <w:suppressAutoHyphens/>
      <w:autoSpaceDE w:val="0"/>
      <w:spacing w:line="240" w:lineRule="auto"/>
      <w:ind w:firstLine="520"/>
      <w:jc w:val="both"/>
    </w:pPr>
    <w:rPr>
      <w:sz w:val="26"/>
      <w:szCs w:val="20"/>
      <w:lang w:eastAsia="ar-SA"/>
    </w:rPr>
  </w:style>
  <w:style w:type="paragraph" w:customStyle="1" w:styleId="312">
    <w:name w:val="Основной текст 31"/>
    <w:basedOn w:val="a"/>
    <w:uiPriority w:val="99"/>
    <w:qFormat/>
    <w:rsid w:val="00B22C96"/>
    <w:pPr>
      <w:suppressAutoHyphens/>
      <w:autoSpaceDE w:val="0"/>
      <w:spacing w:line="240" w:lineRule="auto"/>
      <w:jc w:val="center"/>
    </w:pPr>
    <w:rPr>
      <w:b/>
      <w:sz w:val="26"/>
      <w:szCs w:val="20"/>
      <w:lang w:eastAsia="ar-SA"/>
    </w:rPr>
  </w:style>
  <w:style w:type="paragraph" w:customStyle="1" w:styleId="1fa">
    <w:name w:val="Знак Знак1 Знак Знак Знак Знак Знак Знак Знак Знак Знак Знак Знак"/>
    <w:basedOn w:val="a"/>
    <w:uiPriority w:val="99"/>
    <w:qFormat/>
    <w:rsid w:val="00B22C96"/>
    <w:pPr>
      <w:suppressAutoHyphens/>
      <w:spacing w:line="240" w:lineRule="auto"/>
    </w:pPr>
    <w:rPr>
      <w:rFonts w:ascii="Verdana" w:hAnsi="Verdana" w:cs="Verdana"/>
      <w:sz w:val="20"/>
      <w:szCs w:val="20"/>
      <w:lang w:val="en-US" w:eastAsia="ar-SA"/>
    </w:rPr>
  </w:style>
  <w:style w:type="paragraph" w:customStyle="1" w:styleId="3a">
    <w:name w:val="Знак Знак3"/>
    <w:basedOn w:val="a"/>
    <w:uiPriority w:val="99"/>
    <w:qFormat/>
    <w:rsid w:val="00B22C96"/>
    <w:pPr>
      <w:suppressAutoHyphens/>
      <w:spacing w:line="240" w:lineRule="auto"/>
    </w:pPr>
    <w:rPr>
      <w:rFonts w:ascii="Verdana" w:hAnsi="Verdana" w:cs="Verdana"/>
      <w:sz w:val="20"/>
      <w:szCs w:val="20"/>
      <w:lang w:val="en-US" w:eastAsia="ar-SA"/>
    </w:rPr>
  </w:style>
  <w:style w:type="paragraph" w:customStyle="1" w:styleId="1fb">
    <w:name w:val="Знак Знак1 Знак Знак Знак Знак"/>
    <w:basedOn w:val="a"/>
    <w:uiPriority w:val="99"/>
    <w:qFormat/>
    <w:rsid w:val="00B22C96"/>
    <w:pPr>
      <w:suppressAutoHyphens/>
      <w:spacing w:line="240" w:lineRule="auto"/>
    </w:pPr>
    <w:rPr>
      <w:rFonts w:ascii="Verdana" w:hAnsi="Verdana" w:cs="Verdana"/>
      <w:sz w:val="20"/>
      <w:szCs w:val="20"/>
      <w:lang w:val="en-US" w:eastAsia="ar-SA"/>
    </w:rPr>
  </w:style>
  <w:style w:type="paragraph" w:customStyle="1" w:styleId="afff2">
    <w:name w:val="Содержимое таблицы"/>
    <w:basedOn w:val="a"/>
    <w:uiPriority w:val="99"/>
    <w:qFormat/>
    <w:rsid w:val="00B22C96"/>
    <w:pPr>
      <w:suppressLineNumbers/>
      <w:suppressAutoHyphens/>
      <w:spacing w:line="240" w:lineRule="auto"/>
      <w:jc w:val="both"/>
    </w:pPr>
    <w:rPr>
      <w:sz w:val="26"/>
      <w:szCs w:val="20"/>
      <w:lang w:eastAsia="ar-SA"/>
    </w:rPr>
  </w:style>
  <w:style w:type="paragraph" w:customStyle="1" w:styleId="afff3">
    <w:name w:val="Заголовок таблицы"/>
    <w:basedOn w:val="afff2"/>
    <w:uiPriority w:val="99"/>
    <w:qFormat/>
    <w:rsid w:val="00B22C96"/>
    <w:pPr>
      <w:jc w:val="center"/>
    </w:pPr>
    <w:rPr>
      <w:b/>
      <w:bCs/>
    </w:rPr>
  </w:style>
  <w:style w:type="paragraph" w:customStyle="1" w:styleId="Style1">
    <w:name w:val="Style1"/>
    <w:basedOn w:val="a"/>
    <w:uiPriority w:val="99"/>
    <w:qFormat/>
    <w:rsid w:val="00B22C96"/>
    <w:pPr>
      <w:widowControl w:val="0"/>
      <w:autoSpaceDE w:val="0"/>
      <w:autoSpaceDN w:val="0"/>
      <w:adjustRightInd w:val="0"/>
      <w:spacing w:line="274" w:lineRule="exact"/>
      <w:ind w:hanging="1790"/>
    </w:pPr>
    <w:rPr>
      <w:sz w:val="24"/>
      <w:lang w:val="ru-RU" w:eastAsia="ru-RU"/>
    </w:rPr>
  </w:style>
  <w:style w:type="paragraph" w:customStyle="1" w:styleId="Style2">
    <w:name w:val="Style2"/>
    <w:basedOn w:val="a"/>
    <w:uiPriority w:val="99"/>
    <w:qFormat/>
    <w:rsid w:val="00B22C96"/>
    <w:pPr>
      <w:widowControl w:val="0"/>
      <w:autoSpaceDE w:val="0"/>
      <w:autoSpaceDN w:val="0"/>
      <w:adjustRightInd w:val="0"/>
      <w:spacing w:line="275" w:lineRule="exact"/>
      <w:ind w:firstLine="355"/>
      <w:jc w:val="both"/>
    </w:pPr>
    <w:rPr>
      <w:sz w:val="24"/>
      <w:lang w:val="ru-RU" w:eastAsia="ru-RU"/>
    </w:rPr>
  </w:style>
  <w:style w:type="paragraph" w:customStyle="1" w:styleId="Style3">
    <w:name w:val="Style3"/>
    <w:basedOn w:val="a"/>
    <w:uiPriority w:val="99"/>
    <w:qFormat/>
    <w:rsid w:val="00B22C96"/>
    <w:pPr>
      <w:widowControl w:val="0"/>
      <w:autoSpaceDE w:val="0"/>
      <w:autoSpaceDN w:val="0"/>
      <w:adjustRightInd w:val="0"/>
      <w:spacing w:line="278" w:lineRule="exact"/>
      <w:ind w:firstLine="610"/>
    </w:pPr>
    <w:rPr>
      <w:sz w:val="24"/>
      <w:lang w:val="ru-RU" w:eastAsia="ru-RU"/>
    </w:rPr>
  </w:style>
  <w:style w:type="paragraph" w:customStyle="1" w:styleId="Style4">
    <w:name w:val="Style4"/>
    <w:basedOn w:val="a"/>
    <w:uiPriority w:val="99"/>
    <w:qFormat/>
    <w:rsid w:val="00B22C96"/>
    <w:pPr>
      <w:widowControl w:val="0"/>
      <w:autoSpaceDE w:val="0"/>
      <w:autoSpaceDN w:val="0"/>
      <w:adjustRightInd w:val="0"/>
      <w:spacing w:line="240" w:lineRule="auto"/>
    </w:pPr>
    <w:rPr>
      <w:sz w:val="24"/>
      <w:lang w:val="ru-RU" w:eastAsia="ru-RU"/>
    </w:rPr>
  </w:style>
  <w:style w:type="paragraph" w:customStyle="1" w:styleId="Style5">
    <w:name w:val="Style5"/>
    <w:basedOn w:val="a"/>
    <w:uiPriority w:val="99"/>
    <w:qFormat/>
    <w:rsid w:val="00B22C96"/>
    <w:pPr>
      <w:widowControl w:val="0"/>
      <w:autoSpaceDE w:val="0"/>
      <w:autoSpaceDN w:val="0"/>
      <w:adjustRightInd w:val="0"/>
      <w:spacing w:line="274" w:lineRule="exact"/>
      <w:ind w:hanging="360"/>
    </w:pPr>
    <w:rPr>
      <w:sz w:val="24"/>
      <w:lang w:val="ru-RU" w:eastAsia="ru-RU"/>
    </w:rPr>
  </w:style>
  <w:style w:type="paragraph" w:customStyle="1" w:styleId="Style6">
    <w:name w:val="Style6"/>
    <w:basedOn w:val="a"/>
    <w:uiPriority w:val="99"/>
    <w:qFormat/>
    <w:rsid w:val="00B22C96"/>
    <w:pPr>
      <w:widowControl w:val="0"/>
      <w:autoSpaceDE w:val="0"/>
      <w:autoSpaceDN w:val="0"/>
      <w:adjustRightInd w:val="0"/>
      <w:spacing w:line="274" w:lineRule="exact"/>
      <w:jc w:val="both"/>
    </w:pPr>
    <w:rPr>
      <w:sz w:val="24"/>
      <w:lang w:val="ru-RU" w:eastAsia="ru-RU"/>
    </w:rPr>
  </w:style>
  <w:style w:type="paragraph" w:customStyle="1" w:styleId="Style7">
    <w:name w:val="Style7"/>
    <w:basedOn w:val="a"/>
    <w:uiPriority w:val="99"/>
    <w:qFormat/>
    <w:rsid w:val="00B22C96"/>
    <w:pPr>
      <w:widowControl w:val="0"/>
      <w:autoSpaceDE w:val="0"/>
      <w:autoSpaceDN w:val="0"/>
      <w:adjustRightInd w:val="0"/>
      <w:spacing w:line="274" w:lineRule="exact"/>
      <w:ind w:firstLine="240"/>
      <w:jc w:val="both"/>
    </w:pPr>
    <w:rPr>
      <w:sz w:val="24"/>
      <w:lang w:val="ru-RU" w:eastAsia="ru-RU"/>
    </w:rPr>
  </w:style>
  <w:style w:type="character" w:customStyle="1" w:styleId="3b">
    <w:name w:val="Основной текст (3)_"/>
    <w:link w:val="313"/>
    <w:uiPriority w:val="99"/>
    <w:locked/>
    <w:rsid w:val="00B22C96"/>
    <w:rPr>
      <w:b/>
      <w:bCs/>
      <w:i/>
      <w:iCs/>
      <w:sz w:val="19"/>
      <w:szCs w:val="19"/>
      <w:shd w:val="clear" w:color="auto" w:fill="FFFFFF"/>
    </w:rPr>
  </w:style>
  <w:style w:type="paragraph" w:customStyle="1" w:styleId="313">
    <w:name w:val="Основной текст (3)1"/>
    <w:basedOn w:val="a"/>
    <w:link w:val="3b"/>
    <w:uiPriority w:val="99"/>
    <w:qFormat/>
    <w:rsid w:val="00B22C96"/>
    <w:pPr>
      <w:widowControl w:val="0"/>
      <w:shd w:val="clear" w:color="auto" w:fill="FFFFFF"/>
      <w:spacing w:before="180" w:after="180" w:line="240" w:lineRule="atLeast"/>
    </w:pPr>
    <w:rPr>
      <w:rFonts w:asciiTheme="minorHAnsi" w:eastAsiaTheme="minorHAnsi" w:hAnsiTheme="minorHAnsi" w:cstheme="minorBidi"/>
      <w:b/>
      <w:bCs/>
      <w:i/>
      <w:iCs/>
      <w:sz w:val="19"/>
      <w:szCs w:val="19"/>
      <w:lang w:eastAsia="en-US"/>
    </w:rPr>
  </w:style>
  <w:style w:type="character" w:customStyle="1" w:styleId="afff4">
    <w:name w:val="Основной текст_"/>
    <w:link w:val="1fc"/>
    <w:uiPriority w:val="99"/>
    <w:locked/>
    <w:rsid w:val="00B22C96"/>
    <w:rPr>
      <w:sz w:val="18"/>
      <w:szCs w:val="18"/>
      <w:shd w:val="clear" w:color="auto" w:fill="FFFFFF"/>
    </w:rPr>
  </w:style>
  <w:style w:type="paragraph" w:customStyle="1" w:styleId="1fc">
    <w:name w:val="Основной текст1"/>
    <w:basedOn w:val="a"/>
    <w:link w:val="afff4"/>
    <w:uiPriority w:val="99"/>
    <w:qFormat/>
    <w:rsid w:val="00B22C96"/>
    <w:pPr>
      <w:widowControl w:val="0"/>
      <w:shd w:val="clear" w:color="auto" w:fill="FFFFFF"/>
      <w:spacing w:before="180" w:line="213" w:lineRule="exact"/>
      <w:jc w:val="both"/>
    </w:pPr>
    <w:rPr>
      <w:rFonts w:asciiTheme="minorHAnsi" w:eastAsiaTheme="minorHAnsi" w:hAnsiTheme="minorHAnsi" w:cstheme="minorBidi"/>
      <w:sz w:val="18"/>
      <w:szCs w:val="18"/>
      <w:lang w:eastAsia="en-US"/>
    </w:rPr>
  </w:style>
  <w:style w:type="character" w:customStyle="1" w:styleId="2f">
    <w:name w:val="Заголовок №2_"/>
    <w:link w:val="2f0"/>
    <w:uiPriority w:val="99"/>
    <w:locked/>
    <w:rsid w:val="00B22C96"/>
    <w:rPr>
      <w:b/>
      <w:bCs/>
      <w:sz w:val="23"/>
      <w:szCs w:val="23"/>
      <w:shd w:val="clear" w:color="auto" w:fill="FFFFFF"/>
    </w:rPr>
  </w:style>
  <w:style w:type="paragraph" w:customStyle="1" w:styleId="2f0">
    <w:name w:val="Заголовок №2"/>
    <w:basedOn w:val="a"/>
    <w:link w:val="2f"/>
    <w:uiPriority w:val="99"/>
    <w:qFormat/>
    <w:rsid w:val="00B22C96"/>
    <w:pPr>
      <w:shd w:val="clear" w:color="auto" w:fill="FFFFFF"/>
      <w:spacing w:after="240" w:line="269" w:lineRule="exact"/>
      <w:jc w:val="center"/>
      <w:outlineLvl w:val="1"/>
    </w:pPr>
    <w:rPr>
      <w:rFonts w:asciiTheme="minorHAnsi" w:eastAsiaTheme="minorHAnsi" w:hAnsiTheme="minorHAnsi" w:cstheme="minorBidi"/>
      <w:b/>
      <w:bCs/>
      <w:sz w:val="23"/>
      <w:szCs w:val="23"/>
      <w:lang w:eastAsia="en-US"/>
    </w:rPr>
  </w:style>
  <w:style w:type="character" w:customStyle="1" w:styleId="122">
    <w:name w:val="Заголовок №1 (2)_"/>
    <w:link w:val="123"/>
    <w:uiPriority w:val="99"/>
    <w:locked/>
    <w:rsid w:val="00B22C96"/>
    <w:rPr>
      <w:b/>
      <w:bCs/>
      <w:shd w:val="clear" w:color="auto" w:fill="FFFFFF"/>
    </w:rPr>
  </w:style>
  <w:style w:type="paragraph" w:customStyle="1" w:styleId="123">
    <w:name w:val="Заголовок №1 (2)"/>
    <w:basedOn w:val="a"/>
    <w:link w:val="122"/>
    <w:uiPriority w:val="99"/>
    <w:qFormat/>
    <w:rsid w:val="00B22C96"/>
    <w:pPr>
      <w:shd w:val="clear" w:color="auto" w:fill="FFFFFF"/>
      <w:spacing w:before="240" w:after="300" w:line="240" w:lineRule="atLeast"/>
      <w:jc w:val="both"/>
      <w:outlineLvl w:val="0"/>
    </w:pPr>
    <w:rPr>
      <w:rFonts w:asciiTheme="minorHAnsi" w:eastAsiaTheme="minorHAnsi" w:hAnsiTheme="minorHAnsi" w:cstheme="minorBidi"/>
      <w:b/>
      <w:bCs/>
      <w:sz w:val="22"/>
      <w:szCs w:val="22"/>
      <w:lang w:eastAsia="en-US"/>
    </w:rPr>
  </w:style>
  <w:style w:type="character" w:customStyle="1" w:styleId="1fd">
    <w:name w:val="Заголовок №1_"/>
    <w:link w:val="115"/>
    <w:uiPriority w:val="99"/>
    <w:locked/>
    <w:rsid w:val="00B22C96"/>
    <w:rPr>
      <w:b/>
      <w:bCs/>
      <w:sz w:val="23"/>
      <w:szCs w:val="23"/>
      <w:shd w:val="clear" w:color="auto" w:fill="FFFFFF"/>
    </w:rPr>
  </w:style>
  <w:style w:type="paragraph" w:customStyle="1" w:styleId="115">
    <w:name w:val="Заголовок №11"/>
    <w:basedOn w:val="a"/>
    <w:link w:val="1fd"/>
    <w:uiPriority w:val="99"/>
    <w:qFormat/>
    <w:rsid w:val="00B22C96"/>
    <w:pPr>
      <w:shd w:val="clear" w:color="auto" w:fill="FFFFFF"/>
      <w:spacing w:after="240" w:line="269" w:lineRule="exact"/>
      <w:jc w:val="center"/>
      <w:outlineLvl w:val="0"/>
    </w:pPr>
    <w:rPr>
      <w:rFonts w:asciiTheme="minorHAnsi" w:eastAsiaTheme="minorHAnsi" w:hAnsiTheme="minorHAnsi" w:cstheme="minorBidi"/>
      <w:b/>
      <w:bCs/>
      <w:sz w:val="23"/>
      <w:szCs w:val="23"/>
      <w:lang w:eastAsia="en-US"/>
    </w:rPr>
  </w:style>
  <w:style w:type="paragraph" w:customStyle="1" w:styleId="afff5">
    <w:name w:val="Основной Знак"/>
    <w:basedOn w:val="a"/>
    <w:uiPriority w:val="99"/>
    <w:qFormat/>
    <w:rsid w:val="00B22C96"/>
    <w:pPr>
      <w:widowControl w:val="0"/>
      <w:spacing w:line="240" w:lineRule="auto"/>
      <w:ind w:firstLine="709"/>
      <w:jc w:val="both"/>
    </w:pPr>
    <w:rPr>
      <w:kern w:val="28"/>
      <w:szCs w:val="20"/>
      <w:lang w:eastAsia="ru-RU"/>
    </w:rPr>
  </w:style>
  <w:style w:type="paragraph" w:customStyle="1" w:styleId="bodytext">
    <w:name w:val="bodytext"/>
    <w:basedOn w:val="a"/>
    <w:uiPriority w:val="99"/>
    <w:qFormat/>
    <w:rsid w:val="00B22C96"/>
    <w:pPr>
      <w:spacing w:before="100" w:beforeAutospacing="1" w:after="100" w:afterAutospacing="1" w:line="240" w:lineRule="auto"/>
    </w:pPr>
    <w:rPr>
      <w:sz w:val="24"/>
    </w:rPr>
  </w:style>
  <w:style w:type="paragraph" w:customStyle="1" w:styleId="1fe">
    <w:name w:val="Обычный1"/>
    <w:uiPriority w:val="99"/>
    <w:qFormat/>
    <w:rsid w:val="00B22C96"/>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f1">
    <w:name w:val="Обычный2"/>
    <w:uiPriority w:val="99"/>
    <w:qFormat/>
    <w:rsid w:val="00B22C96"/>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6">
    <w:name w:val="Стиль полужирный по центру"/>
    <w:basedOn w:val="a"/>
    <w:uiPriority w:val="99"/>
    <w:qFormat/>
    <w:rsid w:val="00B22C96"/>
    <w:pPr>
      <w:spacing w:before="200" w:line="240" w:lineRule="auto"/>
      <w:jc w:val="center"/>
    </w:pPr>
    <w:rPr>
      <w:b/>
      <w:i/>
      <w:kern w:val="28"/>
      <w:szCs w:val="20"/>
      <w:lang w:eastAsia="ru-RU"/>
    </w:rPr>
  </w:style>
  <w:style w:type="paragraph" w:customStyle="1" w:styleId="1ff">
    <w:name w:val="Знак Знак1 Знак Знак Знак Знак Знак Знак Знак Знак Знак Знак Знак Знак Знак Знак Знак Знак"/>
    <w:basedOn w:val="a"/>
    <w:uiPriority w:val="99"/>
    <w:qFormat/>
    <w:rsid w:val="00B22C96"/>
    <w:pPr>
      <w:spacing w:line="240" w:lineRule="auto"/>
    </w:pPr>
    <w:rPr>
      <w:rFonts w:ascii="Verdana" w:hAnsi="Verdana" w:cs="Verdana"/>
      <w:szCs w:val="28"/>
      <w:lang w:val="en-US" w:eastAsia="en-US"/>
    </w:rPr>
  </w:style>
  <w:style w:type="paragraph" w:customStyle="1" w:styleId="afff7">
    <w:name w:val="Знак Знак Знак Знак Знак Знак"/>
    <w:basedOn w:val="a"/>
    <w:uiPriority w:val="99"/>
    <w:qFormat/>
    <w:rsid w:val="00B22C96"/>
    <w:pPr>
      <w:spacing w:line="240" w:lineRule="auto"/>
    </w:pPr>
    <w:rPr>
      <w:rFonts w:ascii="Verdana" w:hAnsi="Verdana" w:cs="Verdana"/>
      <w:szCs w:val="28"/>
      <w:lang w:val="en-US"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B22C96"/>
    <w:pPr>
      <w:spacing w:line="240" w:lineRule="auto"/>
    </w:pPr>
    <w:rPr>
      <w:rFonts w:ascii="Verdana" w:hAnsi="Verdana" w:cs="Verdana"/>
      <w:szCs w:val="28"/>
      <w:lang w:val="en-US" w:eastAsia="en-US"/>
    </w:rPr>
  </w:style>
  <w:style w:type="character" w:customStyle="1" w:styleId="71">
    <w:name w:val="Заголовок 7 Знак1"/>
    <w:basedOn w:val="a0"/>
    <w:uiPriority w:val="99"/>
    <w:semiHidden/>
    <w:rsid w:val="00B22C96"/>
    <w:rPr>
      <w:rFonts w:ascii="Cambria" w:eastAsia="Times New Roman" w:hAnsi="Cambria" w:cs="Times New Roman"/>
      <w:i/>
      <w:iCs/>
      <w:color w:val="404040"/>
      <w:sz w:val="24"/>
      <w:szCs w:val="24"/>
      <w:lang w:val="ru-RU" w:eastAsia="ru-RU"/>
    </w:rPr>
  </w:style>
  <w:style w:type="character" w:customStyle="1" w:styleId="81">
    <w:name w:val="Заголовок 8 Знак1"/>
    <w:basedOn w:val="a0"/>
    <w:uiPriority w:val="99"/>
    <w:semiHidden/>
    <w:rsid w:val="00B22C96"/>
    <w:rPr>
      <w:rFonts w:ascii="Cambria" w:eastAsia="Times New Roman" w:hAnsi="Cambria" w:cs="Times New Roman"/>
      <w:color w:val="404040"/>
      <w:lang w:val="ru-RU" w:eastAsia="ru-RU"/>
    </w:rPr>
  </w:style>
  <w:style w:type="character" w:customStyle="1" w:styleId="91">
    <w:name w:val="Заголовок 9 Знак1"/>
    <w:basedOn w:val="a0"/>
    <w:uiPriority w:val="99"/>
    <w:semiHidden/>
    <w:rsid w:val="00B22C96"/>
    <w:rPr>
      <w:rFonts w:ascii="Cambria" w:eastAsia="Times New Roman" w:hAnsi="Cambria" w:cs="Times New Roman"/>
      <w:i/>
      <w:iCs/>
      <w:color w:val="404040"/>
      <w:lang w:val="ru-RU" w:eastAsia="ru-RU"/>
    </w:rPr>
  </w:style>
  <w:style w:type="character" w:customStyle="1" w:styleId="1ff0">
    <w:name w:val="Текст выноски Знак1"/>
    <w:basedOn w:val="a0"/>
    <w:uiPriority w:val="99"/>
    <w:semiHidden/>
    <w:rsid w:val="00B22C96"/>
    <w:rPr>
      <w:rFonts w:ascii="Tahoma" w:hAnsi="Tahoma" w:cs="Tahoma" w:hint="default"/>
      <w:sz w:val="16"/>
      <w:szCs w:val="16"/>
    </w:rPr>
  </w:style>
  <w:style w:type="character" w:customStyle="1" w:styleId="apple-converted-space">
    <w:name w:val="apple-converted-space"/>
    <w:uiPriority w:val="99"/>
    <w:rsid w:val="00B22C96"/>
  </w:style>
  <w:style w:type="character" w:customStyle="1" w:styleId="FontStyle23">
    <w:name w:val="Font Style23"/>
    <w:basedOn w:val="a0"/>
    <w:uiPriority w:val="99"/>
    <w:rsid w:val="00B22C96"/>
    <w:rPr>
      <w:rFonts w:ascii="Times New Roman" w:hAnsi="Times New Roman" w:cs="Times New Roman" w:hint="default"/>
      <w:b/>
      <w:bCs/>
      <w:sz w:val="22"/>
      <w:szCs w:val="22"/>
    </w:rPr>
  </w:style>
  <w:style w:type="character" w:customStyle="1" w:styleId="FontStyle24">
    <w:name w:val="Font Style24"/>
    <w:basedOn w:val="a0"/>
    <w:uiPriority w:val="99"/>
    <w:rsid w:val="00B22C96"/>
    <w:rPr>
      <w:rFonts w:ascii="Times New Roman" w:hAnsi="Times New Roman" w:cs="Times New Roman" w:hint="default"/>
      <w:b/>
      <w:bCs/>
      <w:i/>
      <w:iCs/>
      <w:sz w:val="22"/>
      <w:szCs w:val="22"/>
    </w:rPr>
  </w:style>
  <w:style w:type="character" w:customStyle="1" w:styleId="FontStyle25">
    <w:name w:val="Font Style25"/>
    <w:basedOn w:val="a0"/>
    <w:uiPriority w:val="99"/>
    <w:rsid w:val="00B22C96"/>
    <w:rPr>
      <w:rFonts w:ascii="Times New Roman" w:hAnsi="Times New Roman" w:cs="Times New Roman" w:hint="default"/>
      <w:sz w:val="22"/>
      <w:szCs w:val="22"/>
    </w:rPr>
  </w:style>
  <w:style w:type="character" w:customStyle="1" w:styleId="1ff1">
    <w:name w:val="Верхний колонтитул Знак1"/>
    <w:basedOn w:val="a0"/>
    <w:uiPriority w:val="99"/>
    <w:semiHidden/>
    <w:rsid w:val="00B22C96"/>
    <w:rPr>
      <w:rFonts w:ascii="Times New Roman" w:eastAsia="Times New Roman" w:hAnsi="Times New Roman" w:cs="Times New Roman"/>
      <w:sz w:val="24"/>
      <w:szCs w:val="24"/>
      <w:lang w:val="ru-RU" w:eastAsia="ru-RU"/>
    </w:rPr>
  </w:style>
  <w:style w:type="character" w:customStyle="1" w:styleId="1ff2">
    <w:name w:val="Основний текст з відступом Знак1"/>
    <w:basedOn w:val="a0"/>
    <w:uiPriority w:val="99"/>
    <w:semiHidden/>
    <w:rsid w:val="00B22C96"/>
    <w:rPr>
      <w:rFonts w:ascii="Calibri" w:eastAsia="Calibri" w:hAnsi="Calibri" w:cs="Times New Roman"/>
    </w:rPr>
  </w:style>
  <w:style w:type="character" w:customStyle="1" w:styleId="1ff3">
    <w:name w:val="Основной текст с отступом Знак1"/>
    <w:basedOn w:val="a0"/>
    <w:uiPriority w:val="99"/>
    <w:semiHidden/>
    <w:rsid w:val="00B22C96"/>
    <w:rPr>
      <w:rFonts w:ascii="Calibri" w:eastAsia="Calibri" w:hAnsi="Calibri" w:cs="Times New Roman"/>
    </w:rPr>
  </w:style>
  <w:style w:type="character" w:customStyle="1" w:styleId="1ff4">
    <w:name w:val="Основной текст Знак1"/>
    <w:basedOn w:val="a0"/>
    <w:uiPriority w:val="99"/>
    <w:semiHidden/>
    <w:rsid w:val="00B22C96"/>
  </w:style>
  <w:style w:type="character" w:customStyle="1" w:styleId="BodyTextChar1">
    <w:name w:val="Body Text Char1"/>
    <w:aliases w:val="Знак7 Знак Char1,Знак7 Char1"/>
    <w:basedOn w:val="a0"/>
    <w:uiPriority w:val="99"/>
    <w:semiHidden/>
    <w:rsid w:val="00B22C96"/>
    <w:rPr>
      <w:rFonts w:ascii="Times New Roman" w:hAnsi="Times New Roman" w:cs="Times New Roman" w:hint="default"/>
      <w:sz w:val="24"/>
      <w:szCs w:val="24"/>
    </w:rPr>
  </w:style>
  <w:style w:type="character" w:customStyle="1" w:styleId="WW8Num2z0">
    <w:name w:val="WW8Num2z0"/>
    <w:uiPriority w:val="99"/>
    <w:rsid w:val="00B22C96"/>
    <w:rPr>
      <w:rFonts w:ascii="Times New Roman" w:hAnsi="Times New Roman" w:cs="Times New Roman" w:hint="default"/>
    </w:rPr>
  </w:style>
  <w:style w:type="character" w:customStyle="1" w:styleId="WW8Num4z0">
    <w:name w:val="WW8Num4z0"/>
    <w:uiPriority w:val="99"/>
    <w:rsid w:val="00B22C96"/>
    <w:rPr>
      <w:rFonts w:ascii="Times New Roman" w:hAnsi="Times New Roman" w:cs="Times New Roman" w:hint="default"/>
    </w:rPr>
  </w:style>
  <w:style w:type="character" w:customStyle="1" w:styleId="WW8Num5z0">
    <w:name w:val="WW8Num5z0"/>
    <w:uiPriority w:val="99"/>
    <w:rsid w:val="00B22C96"/>
    <w:rPr>
      <w:rFonts w:ascii="Times New Roman" w:hAnsi="Times New Roman" w:cs="Times New Roman" w:hint="default"/>
    </w:rPr>
  </w:style>
  <w:style w:type="character" w:customStyle="1" w:styleId="WW8Num6z0">
    <w:name w:val="WW8Num6z0"/>
    <w:uiPriority w:val="99"/>
    <w:rsid w:val="00B22C96"/>
    <w:rPr>
      <w:color w:val="FF0000"/>
    </w:rPr>
  </w:style>
  <w:style w:type="character" w:customStyle="1" w:styleId="Absatz-Standardschriftart">
    <w:name w:val="Absatz-Standardschriftart"/>
    <w:uiPriority w:val="99"/>
    <w:rsid w:val="00B22C96"/>
  </w:style>
  <w:style w:type="character" w:customStyle="1" w:styleId="WW8Num1z0">
    <w:name w:val="WW8Num1z0"/>
    <w:uiPriority w:val="99"/>
    <w:rsid w:val="00B22C96"/>
    <w:rPr>
      <w:rFonts w:ascii="Times New Roman" w:hAnsi="Times New Roman" w:cs="Times New Roman" w:hint="default"/>
    </w:rPr>
  </w:style>
  <w:style w:type="character" w:customStyle="1" w:styleId="WW8Num2z1">
    <w:name w:val="WW8Num2z1"/>
    <w:uiPriority w:val="99"/>
    <w:rsid w:val="00B22C96"/>
    <w:rPr>
      <w:rFonts w:ascii="Courier New" w:hAnsi="Courier New" w:cs="Courier New" w:hint="default"/>
    </w:rPr>
  </w:style>
  <w:style w:type="character" w:customStyle="1" w:styleId="WW8Num2z2">
    <w:name w:val="WW8Num2z2"/>
    <w:uiPriority w:val="99"/>
    <w:rsid w:val="00B22C96"/>
    <w:rPr>
      <w:rFonts w:ascii="Wingdings" w:hAnsi="Wingdings" w:cs="Wingdings" w:hint="default"/>
    </w:rPr>
  </w:style>
  <w:style w:type="character" w:customStyle="1" w:styleId="WW8Num2z3">
    <w:name w:val="WW8Num2z3"/>
    <w:uiPriority w:val="99"/>
    <w:rsid w:val="00B22C96"/>
    <w:rPr>
      <w:rFonts w:ascii="Symbol" w:hAnsi="Symbol" w:cs="Symbol" w:hint="default"/>
    </w:rPr>
  </w:style>
  <w:style w:type="character" w:customStyle="1" w:styleId="WW8Num4z1">
    <w:name w:val="WW8Num4z1"/>
    <w:uiPriority w:val="99"/>
    <w:rsid w:val="00B22C96"/>
    <w:rPr>
      <w:rFonts w:ascii="Courier New" w:hAnsi="Courier New" w:cs="Courier New" w:hint="default"/>
    </w:rPr>
  </w:style>
  <w:style w:type="character" w:customStyle="1" w:styleId="WW8Num4z2">
    <w:name w:val="WW8Num4z2"/>
    <w:uiPriority w:val="99"/>
    <w:rsid w:val="00B22C96"/>
    <w:rPr>
      <w:rFonts w:ascii="Wingdings" w:hAnsi="Wingdings" w:cs="Wingdings" w:hint="default"/>
    </w:rPr>
  </w:style>
  <w:style w:type="character" w:customStyle="1" w:styleId="WW8Num4z3">
    <w:name w:val="WW8Num4z3"/>
    <w:uiPriority w:val="99"/>
    <w:rsid w:val="00B22C96"/>
    <w:rPr>
      <w:rFonts w:ascii="Symbol" w:hAnsi="Symbol" w:cs="Symbol" w:hint="default"/>
    </w:rPr>
  </w:style>
  <w:style w:type="character" w:customStyle="1" w:styleId="WW8Num5z1">
    <w:name w:val="WW8Num5z1"/>
    <w:uiPriority w:val="99"/>
    <w:rsid w:val="00B22C96"/>
    <w:rPr>
      <w:rFonts w:ascii="Courier New" w:hAnsi="Courier New" w:cs="Courier New" w:hint="default"/>
    </w:rPr>
  </w:style>
  <w:style w:type="character" w:customStyle="1" w:styleId="WW8Num5z2">
    <w:name w:val="WW8Num5z2"/>
    <w:uiPriority w:val="99"/>
    <w:rsid w:val="00B22C96"/>
    <w:rPr>
      <w:rFonts w:ascii="Wingdings" w:hAnsi="Wingdings" w:cs="Wingdings" w:hint="default"/>
    </w:rPr>
  </w:style>
  <w:style w:type="character" w:customStyle="1" w:styleId="WW8Num5z3">
    <w:name w:val="WW8Num5z3"/>
    <w:uiPriority w:val="99"/>
    <w:rsid w:val="00B22C96"/>
    <w:rPr>
      <w:rFonts w:ascii="Symbol" w:hAnsi="Symbol" w:cs="Symbol" w:hint="default"/>
    </w:rPr>
  </w:style>
  <w:style w:type="character" w:customStyle="1" w:styleId="WW8Num7z0">
    <w:name w:val="WW8Num7z0"/>
    <w:uiPriority w:val="99"/>
    <w:rsid w:val="00B22C96"/>
    <w:rPr>
      <w:rFonts w:ascii="Times New Roman" w:hAnsi="Times New Roman" w:cs="Times New Roman" w:hint="default"/>
    </w:rPr>
  </w:style>
  <w:style w:type="character" w:customStyle="1" w:styleId="WW8Num7z1">
    <w:name w:val="WW8Num7z1"/>
    <w:uiPriority w:val="99"/>
    <w:rsid w:val="00B22C96"/>
    <w:rPr>
      <w:rFonts w:ascii="Courier New" w:hAnsi="Courier New" w:cs="Courier New" w:hint="default"/>
    </w:rPr>
  </w:style>
  <w:style w:type="character" w:customStyle="1" w:styleId="WW8Num7z2">
    <w:name w:val="WW8Num7z2"/>
    <w:uiPriority w:val="99"/>
    <w:rsid w:val="00B22C96"/>
    <w:rPr>
      <w:rFonts w:ascii="Wingdings" w:hAnsi="Wingdings" w:cs="Wingdings" w:hint="default"/>
    </w:rPr>
  </w:style>
  <w:style w:type="character" w:customStyle="1" w:styleId="WW8Num7z3">
    <w:name w:val="WW8Num7z3"/>
    <w:uiPriority w:val="99"/>
    <w:rsid w:val="00B22C96"/>
    <w:rPr>
      <w:rFonts w:ascii="Symbol" w:hAnsi="Symbol" w:cs="Symbol" w:hint="default"/>
    </w:rPr>
  </w:style>
  <w:style w:type="character" w:customStyle="1" w:styleId="WW8Num8z0">
    <w:name w:val="WW8Num8z0"/>
    <w:uiPriority w:val="99"/>
    <w:rsid w:val="00B22C96"/>
    <w:rPr>
      <w:rFonts w:ascii="Times New Roman" w:hAnsi="Times New Roman" w:cs="Times New Roman" w:hint="default"/>
    </w:rPr>
  </w:style>
  <w:style w:type="character" w:customStyle="1" w:styleId="WW8Num8z1">
    <w:name w:val="WW8Num8z1"/>
    <w:uiPriority w:val="99"/>
    <w:rsid w:val="00B22C96"/>
    <w:rPr>
      <w:rFonts w:ascii="Courier New" w:hAnsi="Courier New" w:cs="Courier New" w:hint="default"/>
    </w:rPr>
  </w:style>
  <w:style w:type="character" w:customStyle="1" w:styleId="WW8Num8z2">
    <w:name w:val="WW8Num8z2"/>
    <w:uiPriority w:val="99"/>
    <w:rsid w:val="00B22C96"/>
    <w:rPr>
      <w:rFonts w:ascii="Wingdings" w:hAnsi="Wingdings" w:cs="Wingdings" w:hint="default"/>
    </w:rPr>
  </w:style>
  <w:style w:type="character" w:customStyle="1" w:styleId="WW8Num8z3">
    <w:name w:val="WW8Num8z3"/>
    <w:uiPriority w:val="99"/>
    <w:rsid w:val="00B22C96"/>
    <w:rPr>
      <w:rFonts w:ascii="Symbol" w:hAnsi="Symbol" w:cs="Symbol" w:hint="default"/>
    </w:rPr>
  </w:style>
  <w:style w:type="character" w:customStyle="1" w:styleId="WW8Num9z0">
    <w:name w:val="WW8Num9z0"/>
    <w:uiPriority w:val="99"/>
    <w:rsid w:val="00B22C96"/>
    <w:rPr>
      <w:rFonts w:ascii="Times New Roman" w:hAnsi="Times New Roman" w:cs="Times New Roman" w:hint="default"/>
    </w:rPr>
  </w:style>
  <w:style w:type="character" w:customStyle="1" w:styleId="WW8Num10z0">
    <w:name w:val="WW8Num10z0"/>
    <w:uiPriority w:val="99"/>
    <w:rsid w:val="00B22C96"/>
  </w:style>
  <w:style w:type="character" w:customStyle="1" w:styleId="WW8Num11z0">
    <w:name w:val="WW8Num11z0"/>
    <w:uiPriority w:val="99"/>
    <w:rsid w:val="00B22C96"/>
    <w:rPr>
      <w:color w:val="FF0000"/>
    </w:rPr>
  </w:style>
  <w:style w:type="character" w:customStyle="1" w:styleId="1ff5">
    <w:name w:val="Основной шрифт абзаца1"/>
    <w:uiPriority w:val="99"/>
    <w:rsid w:val="00B22C96"/>
  </w:style>
  <w:style w:type="character" w:customStyle="1" w:styleId="221">
    <w:name w:val="Знак22"/>
    <w:basedOn w:val="1ff5"/>
    <w:uiPriority w:val="99"/>
    <w:rsid w:val="00B22C96"/>
    <w:rPr>
      <w:b/>
      <w:bCs/>
      <w:sz w:val="24"/>
      <w:szCs w:val="24"/>
      <w:lang w:val="uk-UA"/>
    </w:rPr>
  </w:style>
  <w:style w:type="character" w:customStyle="1" w:styleId="afff8">
    <w:name w:val="Маркери списку"/>
    <w:uiPriority w:val="99"/>
    <w:rsid w:val="00B22C96"/>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B22C96"/>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B22C96"/>
    <w:rPr>
      <w:rFonts w:ascii="Times New Roman" w:hAnsi="Times New Roman" w:cs="Times New Roman" w:hint="default"/>
      <w:sz w:val="16"/>
      <w:szCs w:val="16"/>
    </w:rPr>
  </w:style>
  <w:style w:type="character" w:customStyle="1" w:styleId="2f2">
    <w:name w:val="Основной текст (2)_ Знак"/>
    <w:uiPriority w:val="99"/>
    <w:locked/>
    <w:rsid w:val="00B22C96"/>
    <w:rPr>
      <w:i/>
      <w:iCs/>
      <w:sz w:val="23"/>
      <w:szCs w:val="23"/>
      <w:lang w:val="uk-UA" w:eastAsia="uk-UA" w:bidi="ar-SA"/>
    </w:rPr>
  </w:style>
  <w:style w:type="character" w:customStyle="1" w:styleId="Heading1Char">
    <w:name w:val="Heading 1 Char"/>
    <w:aliases w:val="Знак Char"/>
    <w:uiPriority w:val="99"/>
    <w:rsid w:val="00B22C96"/>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B22C96"/>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B22C96"/>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B22C96"/>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B22C96"/>
    <w:rPr>
      <w:sz w:val="16"/>
      <w:lang w:eastAsia="ru-RU"/>
    </w:rPr>
  </w:style>
  <w:style w:type="character" w:customStyle="1" w:styleId="1ff6">
    <w:name w:val="Назва Знак1"/>
    <w:basedOn w:val="a0"/>
    <w:uiPriority w:val="99"/>
    <w:rsid w:val="00B22C96"/>
    <w:rPr>
      <w:rFonts w:ascii="Cambria" w:eastAsia="Times New Roman" w:hAnsi="Cambria" w:cs="Times New Roman"/>
      <w:spacing w:val="-10"/>
      <w:kern w:val="28"/>
      <w:sz w:val="56"/>
      <w:szCs w:val="56"/>
    </w:rPr>
  </w:style>
  <w:style w:type="character" w:customStyle="1" w:styleId="1ff7">
    <w:name w:val="Название Знак1"/>
    <w:basedOn w:val="a0"/>
    <w:uiPriority w:val="99"/>
    <w:rsid w:val="00B22C96"/>
    <w:rPr>
      <w:rFonts w:ascii="Cambria" w:eastAsia="Times New Roman" w:hAnsi="Cambria" w:cs="Times New Roman"/>
      <w:color w:val="17365D"/>
      <w:spacing w:val="5"/>
      <w:kern w:val="28"/>
      <w:sz w:val="52"/>
      <w:szCs w:val="52"/>
    </w:rPr>
  </w:style>
  <w:style w:type="character" w:customStyle="1" w:styleId="1ff8">
    <w:name w:val="Підзаголовок Знак1"/>
    <w:basedOn w:val="a0"/>
    <w:uiPriority w:val="99"/>
    <w:rsid w:val="00B22C96"/>
    <w:rPr>
      <w:rFonts w:eastAsia="Times New Roman"/>
      <w:color w:val="5A5A5A"/>
      <w:spacing w:val="15"/>
    </w:rPr>
  </w:style>
  <w:style w:type="character" w:customStyle="1" w:styleId="1ff9">
    <w:name w:val="Подзаголовок Знак1"/>
    <w:basedOn w:val="a0"/>
    <w:uiPriority w:val="99"/>
    <w:rsid w:val="00B22C96"/>
    <w:rPr>
      <w:rFonts w:ascii="Cambria" w:eastAsia="Times New Roman" w:hAnsi="Cambria" w:cs="Times New Roman"/>
      <w:i/>
      <w:iCs/>
      <w:color w:val="4F81BD"/>
      <w:spacing w:val="15"/>
      <w:sz w:val="24"/>
      <w:szCs w:val="24"/>
    </w:rPr>
  </w:style>
  <w:style w:type="character" w:customStyle="1" w:styleId="WW8Num1z1">
    <w:name w:val="WW8Num1z1"/>
    <w:uiPriority w:val="99"/>
    <w:rsid w:val="00B22C96"/>
    <w:rPr>
      <w:rFonts w:ascii="Courier New" w:hAnsi="Courier New" w:cs="Courier New" w:hint="default"/>
    </w:rPr>
  </w:style>
  <w:style w:type="character" w:customStyle="1" w:styleId="WW8Num1z2">
    <w:name w:val="WW8Num1z2"/>
    <w:uiPriority w:val="99"/>
    <w:rsid w:val="00B22C96"/>
    <w:rPr>
      <w:rFonts w:ascii="Wingdings" w:hAnsi="Wingdings" w:cs="Wingdings" w:hint="default"/>
    </w:rPr>
  </w:style>
  <w:style w:type="character" w:customStyle="1" w:styleId="WW8Num1z3">
    <w:name w:val="WW8Num1z3"/>
    <w:uiPriority w:val="99"/>
    <w:rsid w:val="00B22C96"/>
    <w:rPr>
      <w:rFonts w:ascii="Symbol" w:hAnsi="Symbol" w:cs="Symbol" w:hint="default"/>
    </w:rPr>
  </w:style>
  <w:style w:type="character" w:customStyle="1" w:styleId="WW8Num3z0">
    <w:name w:val="WW8Num3z0"/>
    <w:uiPriority w:val="99"/>
    <w:rsid w:val="00B22C96"/>
    <w:rPr>
      <w:rFonts w:ascii="Times New Roman" w:eastAsia="Times New Roman" w:hAnsi="Times New Roman" w:cs="Times New Roman" w:hint="default"/>
    </w:rPr>
  </w:style>
  <w:style w:type="character" w:customStyle="1" w:styleId="afff9">
    <w:name w:val="Символ сноски"/>
    <w:basedOn w:val="1ff5"/>
    <w:uiPriority w:val="99"/>
    <w:rsid w:val="00B22C96"/>
    <w:rPr>
      <w:rFonts w:ascii="Times New Roman" w:hAnsi="Times New Roman" w:cs="Times New Roman" w:hint="default"/>
      <w:vertAlign w:val="superscript"/>
    </w:rPr>
  </w:style>
  <w:style w:type="character" w:customStyle="1" w:styleId="afffa">
    <w:name w:val="Символы концевой сноски"/>
    <w:basedOn w:val="1ff5"/>
    <w:uiPriority w:val="99"/>
    <w:rsid w:val="00B22C96"/>
    <w:rPr>
      <w:rFonts w:ascii="Times New Roman" w:hAnsi="Times New Roman" w:cs="Times New Roman" w:hint="default"/>
      <w:vertAlign w:val="superscript"/>
    </w:rPr>
  </w:style>
  <w:style w:type="character" w:customStyle="1" w:styleId="1ffa">
    <w:name w:val="Знак примечания1"/>
    <w:basedOn w:val="1ff5"/>
    <w:uiPriority w:val="99"/>
    <w:rsid w:val="00B22C96"/>
    <w:rPr>
      <w:rFonts w:ascii="Times New Roman" w:hAnsi="Times New Roman" w:cs="Times New Roman" w:hint="default"/>
      <w:sz w:val="16"/>
    </w:rPr>
  </w:style>
  <w:style w:type="character" w:customStyle="1" w:styleId="1ffb">
    <w:name w:val="Підпис Знак1"/>
    <w:basedOn w:val="a0"/>
    <w:uiPriority w:val="99"/>
    <w:semiHidden/>
    <w:rsid w:val="00B22C96"/>
    <w:rPr>
      <w:rFonts w:ascii="Calibri" w:eastAsia="Calibri" w:hAnsi="Calibri" w:cs="Times New Roman"/>
    </w:rPr>
  </w:style>
  <w:style w:type="character" w:customStyle="1" w:styleId="1ffc">
    <w:name w:val="Подпись Знак1"/>
    <w:basedOn w:val="a0"/>
    <w:uiPriority w:val="99"/>
    <w:semiHidden/>
    <w:rsid w:val="00B22C96"/>
    <w:rPr>
      <w:rFonts w:ascii="Calibri" w:eastAsia="Calibri" w:hAnsi="Calibri" w:cs="Times New Roman"/>
    </w:rPr>
  </w:style>
  <w:style w:type="character" w:customStyle="1" w:styleId="213">
    <w:name w:val="Основний текст 2 Знак1"/>
    <w:basedOn w:val="a0"/>
    <w:uiPriority w:val="99"/>
    <w:semiHidden/>
    <w:rsid w:val="00B22C96"/>
    <w:rPr>
      <w:rFonts w:ascii="Calibri" w:eastAsia="Calibri" w:hAnsi="Calibri" w:cs="Times New Roman"/>
    </w:rPr>
  </w:style>
  <w:style w:type="character" w:customStyle="1" w:styleId="214">
    <w:name w:val="Основной текст 2 Знак1"/>
    <w:basedOn w:val="a0"/>
    <w:uiPriority w:val="99"/>
    <w:semiHidden/>
    <w:rsid w:val="00B22C96"/>
    <w:rPr>
      <w:rFonts w:ascii="Calibri" w:eastAsia="Calibri" w:hAnsi="Calibri" w:cs="Times New Roman"/>
    </w:rPr>
  </w:style>
  <w:style w:type="character" w:customStyle="1" w:styleId="FontStyle11">
    <w:name w:val="Font Style11"/>
    <w:uiPriority w:val="99"/>
    <w:rsid w:val="00B22C96"/>
    <w:rPr>
      <w:rFonts w:ascii="Times New Roman" w:hAnsi="Times New Roman" w:cs="Times New Roman" w:hint="default"/>
      <w:b/>
      <w:bCs/>
      <w:sz w:val="22"/>
      <w:szCs w:val="22"/>
    </w:rPr>
  </w:style>
  <w:style w:type="character" w:customStyle="1" w:styleId="FontStyle12">
    <w:name w:val="Font Style12"/>
    <w:uiPriority w:val="99"/>
    <w:rsid w:val="00B22C96"/>
    <w:rPr>
      <w:rFonts w:ascii="Times New Roman" w:hAnsi="Times New Roman" w:cs="Times New Roman" w:hint="default"/>
      <w:sz w:val="22"/>
      <w:szCs w:val="22"/>
    </w:rPr>
  </w:style>
  <w:style w:type="paragraph" w:styleId="aff9">
    <w:name w:val="Document Map"/>
    <w:basedOn w:val="a"/>
    <w:link w:val="aff8"/>
    <w:uiPriority w:val="99"/>
    <w:semiHidden/>
    <w:unhideWhenUsed/>
    <w:rsid w:val="00B22C96"/>
    <w:pPr>
      <w:spacing w:line="240" w:lineRule="auto"/>
    </w:pPr>
    <w:rPr>
      <w:rFonts w:ascii="Tahoma" w:hAnsi="Tahoma" w:cs="Tahoma"/>
      <w:sz w:val="16"/>
      <w:szCs w:val="16"/>
      <w:lang w:eastAsia="ru-RU"/>
    </w:rPr>
  </w:style>
  <w:style w:type="character" w:customStyle="1" w:styleId="1ffd">
    <w:name w:val="Схема документа Знак1"/>
    <w:basedOn w:val="a0"/>
    <w:uiPriority w:val="99"/>
    <w:semiHidden/>
    <w:rsid w:val="00B22C96"/>
    <w:rPr>
      <w:rFonts w:ascii="Segoe UI" w:eastAsia="Times New Roman" w:hAnsi="Segoe UI" w:cs="Segoe UI"/>
      <w:sz w:val="16"/>
      <w:szCs w:val="16"/>
      <w:lang w:eastAsia="uk-UA"/>
    </w:rPr>
  </w:style>
  <w:style w:type="character" w:customStyle="1" w:styleId="314">
    <w:name w:val="Основний текст 3 Знак1"/>
    <w:basedOn w:val="a0"/>
    <w:uiPriority w:val="99"/>
    <w:semiHidden/>
    <w:rsid w:val="00B22C96"/>
    <w:rPr>
      <w:rFonts w:ascii="Calibri" w:eastAsia="Calibri" w:hAnsi="Calibri" w:cs="Times New Roman"/>
      <w:sz w:val="16"/>
      <w:szCs w:val="16"/>
    </w:rPr>
  </w:style>
  <w:style w:type="character" w:customStyle="1" w:styleId="315">
    <w:name w:val="Основной текст 3 Знак1"/>
    <w:basedOn w:val="a0"/>
    <w:uiPriority w:val="99"/>
    <w:semiHidden/>
    <w:rsid w:val="00B22C96"/>
    <w:rPr>
      <w:rFonts w:ascii="Calibri" w:eastAsia="Calibri" w:hAnsi="Calibri" w:cs="Times New Roman"/>
      <w:sz w:val="16"/>
      <w:szCs w:val="16"/>
    </w:rPr>
  </w:style>
  <w:style w:type="character" w:customStyle="1" w:styleId="29pt">
    <w:name w:val="Основной текст (2) + 9 pt"/>
    <w:aliases w:val="Не курсив,Интервал 2 pt"/>
    <w:uiPriority w:val="99"/>
    <w:rsid w:val="00B22C96"/>
    <w:rPr>
      <w:i/>
      <w:iCs/>
      <w:color w:val="000000"/>
      <w:spacing w:val="40"/>
      <w:w w:val="100"/>
      <w:position w:val="0"/>
      <w:sz w:val="18"/>
      <w:szCs w:val="18"/>
      <w:lang w:val="uk-UA" w:bidi="ar-SA"/>
    </w:rPr>
  </w:style>
  <w:style w:type="character" w:customStyle="1" w:styleId="3c">
    <w:name w:val="Основной текст (3)"/>
    <w:uiPriority w:val="99"/>
    <w:rsid w:val="00B22C96"/>
    <w:rPr>
      <w:b/>
      <w:bCs/>
      <w:i/>
      <w:iCs/>
      <w:color w:val="000000"/>
      <w:spacing w:val="0"/>
      <w:w w:val="100"/>
      <w:position w:val="0"/>
      <w:sz w:val="19"/>
      <w:szCs w:val="19"/>
      <w:u w:val="single"/>
      <w:lang w:bidi="ar-SA"/>
    </w:rPr>
  </w:style>
  <w:style w:type="character" w:customStyle="1" w:styleId="Exact">
    <w:name w:val="Основной текст Exact"/>
    <w:uiPriority w:val="99"/>
    <w:rsid w:val="00B22C96"/>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B22C96"/>
    <w:rPr>
      <w:color w:val="000000"/>
      <w:spacing w:val="-3"/>
      <w:w w:val="100"/>
      <w:position w:val="0"/>
      <w:sz w:val="16"/>
      <w:szCs w:val="16"/>
      <w:u w:val="single"/>
      <w:lang w:val="uk-UA" w:bidi="ar-SA"/>
    </w:rPr>
  </w:style>
  <w:style w:type="character" w:customStyle="1" w:styleId="rvts6">
    <w:name w:val="rvts6"/>
    <w:uiPriority w:val="99"/>
    <w:rsid w:val="00B22C96"/>
    <w:rPr>
      <w:rFonts w:ascii="Times New Roman" w:hAnsi="Times New Roman" w:cs="Times New Roman" w:hint="default"/>
    </w:rPr>
  </w:style>
  <w:style w:type="character" w:customStyle="1" w:styleId="1ffe">
    <w:name w:val="Заголовок №1"/>
    <w:basedOn w:val="1fd"/>
    <w:uiPriority w:val="99"/>
    <w:rsid w:val="00B22C96"/>
    <w:rPr>
      <w:b/>
      <w:bCs/>
      <w:sz w:val="23"/>
      <w:szCs w:val="23"/>
      <w:shd w:val="clear" w:color="auto" w:fill="FFFFFF"/>
    </w:rPr>
  </w:style>
  <w:style w:type="character" w:customStyle="1" w:styleId="1fff">
    <w:name w:val="Текст Знак1"/>
    <w:basedOn w:val="a0"/>
    <w:uiPriority w:val="99"/>
    <w:semiHidden/>
    <w:rsid w:val="00B22C96"/>
    <w:rPr>
      <w:rFonts w:ascii="Consolas" w:eastAsia="Calibri" w:hAnsi="Consolas" w:cs="Times New Roman"/>
      <w:sz w:val="21"/>
      <w:szCs w:val="21"/>
    </w:rPr>
  </w:style>
  <w:style w:type="character" w:customStyle="1" w:styleId="1fff0">
    <w:name w:val="Шапка Знак1"/>
    <w:basedOn w:val="a0"/>
    <w:uiPriority w:val="99"/>
    <w:semiHidden/>
    <w:rsid w:val="00B22C96"/>
    <w:rPr>
      <w:rFonts w:ascii="Cambria" w:eastAsia="Times New Roman" w:hAnsi="Cambria" w:cs="Times New Roman"/>
      <w:sz w:val="24"/>
      <w:szCs w:val="24"/>
      <w:shd w:val="pct20" w:color="auto" w:fill="auto"/>
    </w:rPr>
  </w:style>
  <w:style w:type="character" w:customStyle="1" w:styleId="1fff1">
    <w:name w:val="Текст макросу Знак1"/>
    <w:basedOn w:val="a0"/>
    <w:uiPriority w:val="99"/>
    <w:semiHidden/>
    <w:rsid w:val="00B22C96"/>
    <w:rPr>
      <w:rFonts w:ascii="Consolas" w:eastAsia="Calibri" w:hAnsi="Consolas" w:cs="Times New Roman"/>
      <w:sz w:val="20"/>
      <w:szCs w:val="20"/>
    </w:rPr>
  </w:style>
  <w:style w:type="character" w:customStyle="1" w:styleId="1fff2">
    <w:name w:val="Текст макроса Знак1"/>
    <w:basedOn w:val="a0"/>
    <w:uiPriority w:val="99"/>
    <w:semiHidden/>
    <w:rsid w:val="00B22C96"/>
    <w:rPr>
      <w:rFonts w:ascii="Consolas" w:eastAsia="Calibri" w:hAnsi="Consolas" w:cs="Times New Roman"/>
      <w:sz w:val="20"/>
      <w:szCs w:val="20"/>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B22C96"/>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B22C96"/>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B22C96"/>
    <w:rPr>
      <w:rFonts w:ascii="Times New Roman" w:hAnsi="Times New Roman" w:cs="Times New Roman" w:hint="default"/>
      <w:sz w:val="20"/>
      <w:szCs w:val="20"/>
      <w:lang w:val="uk-UA" w:eastAsia="ru-RU"/>
    </w:rPr>
  </w:style>
  <w:style w:type="table" w:customStyle="1" w:styleId="2f3">
    <w:name w:val="Сетка таблицы2"/>
    <w:basedOn w:val="a1"/>
    <w:uiPriority w:val="99"/>
    <w:rsid w:val="00B22C9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
    <w:name w:val="Сетка таблицы3"/>
    <w:basedOn w:val="a1"/>
    <w:uiPriority w:val="99"/>
    <w:rsid w:val="00B22C9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uiPriority w:val="99"/>
    <w:rsid w:val="00B22C9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1"/>
    <w:uiPriority w:val="99"/>
    <w:rsid w:val="00B22C9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1"/>
    <w:uiPriority w:val="99"/>
    <w:rsid w:val="00B22C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uiPriority w:val="99"/>
    <w:rsid w:val="00B22C9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uiPriority w:val="99"/>
    <w:rsid w:val="00B22C9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uiPriority w:val="99"/>
    <w:rsid w:val="00B22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uiPriority w:val="99"/>
    <w:rsid w:val="00B22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1"/>
    <w:uiPriority w:val="99"/>
    <w:rsid w:val="00B22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1"/>
    <w:uiPriority w:val="99"/>
    <w:rsid w:val="00B22C9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99"/>
    <w:rsid w:val="00B22C9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99"/>
    <w:rsid w:val="00B22C9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99"/>
    <w:rsid w:val="00B22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99"/>
    <w:rsid w:val="00B22C9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uiPriority w:val="99"/>
    <w:rsid w:val="00B22C9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uiPriority w:val="99"/>
    <w:rsid w:val="00B22C9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99"/>
    <w:rsid w:val="00B22C9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uiPriority w:val="99"/>
    <w:rsid w:val="00B22C96"/>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ітка таблиці11"/>
    <w:basedOn w:val="a1"/>
    <w:uiPriority w:val="99"/>
    <w:rsid w:val="00B22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uiPriority w:val="99"/>
    <w:rsid w:val="00B22C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B22C9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99"/>
    <w:rsid w:val="00B22C9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uiPriority w:val="99"/>
    <w:rsid w:val="00B22C96"/>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B22C9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B22C9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uiPriority w:val="99"/>
    <w:rsid w:val="00B22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99"/>
    <w:rsid w:val="00B22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99"/>
    <w:rsid w:val="00B22C9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99"/>
    <w:rsid w:val="00B22C9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B22C9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B22C9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99"/>
    <w:rsid w:val="00B22C96"/>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uiPriority w:val="99"/>
    <w:rsid w:val="00B22C9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uiPriority w:val="99"/>
    <w:rsid w:val="00B22C9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2"/>
    <w:uiPriority w:val="99"/>
    <w:semiHidden/>
    <w:unhideWhenUsed/>
    <w:rsid w:val="00B22C96"/>
  </w:style>
  <w:style w:type="table" w:customStyle="1" w:styleId="141">
    <w:name w:val="Сетка таблицы14"/>
    <w:basedOn w:val="a1"/>
    <w:next w:val="a3"/>
    <w:uiPriority w:val="99"/>
    <w:rsid w:val="00B22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Emphasis"/>
    <w:uiPriority w:val="99"/>
    <w:qFormat/>
    <w:rsid w:val="00B22C96"/>
    <w:rPr>
      <w:i/>
      <w:iCs/>
    </w:rPr>
  </w:style>
  <w:style w:type="numbering" w:customStyle="1" w:styleId="1211">
    <w:name w:val="Нет списка121"/>
    <w:next w:val="a2"/>
    <w:semiHidden/>
    <w:unhideWhenUsed/>
    <w:rsid w:val="00B22C96"/>
  </w:style>
  <w:style w:type="table" w:customStyle="1" w:styleId="150">
    <w:name w:val="Сетка таблицы15"/>
    <w:basedOn w:val="a1"/>
    <w:uiPriority w:val="99"/>
    <w:rsid w:val="00B22C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
    <w:name w:val="Нет списка21"/>
    <w:next w:val="a2"/>
    <w:semiHidden/>
    <w:rsid w:val="00B22C96"/>
  </w:style>
  <w:style w:type="paragraph" w:styleId="afffc">
    <w:name w:val="List"/>
    <w:basedOn w:val="ab"/>
    <w:uiPriority w:val="99"/>
    <w:rsid w:val="00B22C96"/>
    <w:pPr>
      <w:suppressAutoHyphens/>
      <w:spacing w:line="240" w:lineRule="auto"/>
    </w:pPr>
    <w:rPr>
      <w:rFonts w:ascii="MS Mincho" w:eastAsia="MS Mincho" w:hAnsi="MS Mincho" w:cs="MS Mincho"/>
      <w:sz w:val="22"/>
      <w:szCs w:val="22"/>
      <w:lang w:val="ru-RU" w:eastAsia="zh-CN"/>
    </w:rPr>
  </w:style>
  <w:style w:type="numbering" w:customStyle="1" w:styleId="11111">
    <w:name w:val="Нет списка1111"/>
    <w:next w:val="a2"/>
    <w:uiPriority w:val="99"/>
    <w:semiHidden/>
    <w:unhideWhenUsed/>
    <w:rsid w:val="00B22C96"/>
  </w:style>
  <w:style w:type="numbering" w:customStyle="1" w:styleId="3e">
    <w:name w:val="Нет списка3"/>
    <w:next w:val="a2"/>
    <w:semiHidden/>
    <w:rsid w:val="00B22C96"/>
  </w:style>
  <w:style w:type="numbering" w:customStyle="1" w:styleId="45">
    <w:name w:val="Нет списка4"/>
    <w:next w:val="a2"/>
    <w:semiHidden/>
    <w:rsid w:val="00B22C96"/>
  </w:style>
  <w:style w:type="paragraph" w:styleId="afffd">
    <w:name w:val="No Spacing"/>
    <w:uiPriority w:val="1"/>
    <w:qFormat/>
    <w:rsid w:val="00B22C96"/>
    <w:pPr>
      <w:spacing w:after="0" w:line="240" w:lineRule="auto"/>
    </w:pPr>
    <w:rPr>
      <w:rFonts w:ascii="Times New Roman" w:eastAsia="Calibri" w:hAnsi="Times New Roman" w:cs="Times New Roman"/>
      <w:sz w:val="24"/>
      <w:szCs w:val="24"/>
      <w:lang w:eastAsia="ru-RU"/>
    </w:rPr>
  </w:style>
  <w:style w:type="numbering" w:customStyle="1" w:styleId="54">
    <w:name w:val="Нет списка5"/>
    <w:next w:val="a2"/>
    <w:semiHidden/>
    <w:unhideWhenUsed/>
    <w:rsid w:val="00B22C96"/>
  </w:style>
  <w:style w:type="numbering" w:customStyle="1" w:styleId="63">
    <w:name w:val="Нет списка6"/>
    <w:next w:val="a2"/>
    <w:semiHidden/>
    <w:unhideWhenUsed/>
    <w:rsid w:val="00B22C96"/>
  </w:style>
  <w:style w:type="numbering" w:customStyle="1" w:styleId="73">
    <w:name w:val="Нет списка7"/>
    <w:next w:val="a2"/>
    <w:semiHidden/>
    <w:rsid w:val="00B22C96"/>
  </w:style>
  <w:style w:type="character" w:styleId="afffe">
    <w:name w:val="line number"/>
    <w:basedOn w:val="a0"/>
    <w:uiPriority w:val="99"/>
    <w:semiHidden/>
    <w:unhideWhenUsed/>
    <w:rsid w:val="00B22C96"/>
  </w:style>
  <w:style w:type="numbering" w:customStyle="1" w:styleId="83">
    <w:name w:val="Нет списка8"/>
    <w:next w:val="a2"/>
    <w:semiHidden/>
    <w:unhideWhenUsed/>
    <w:rsid w:val="00B22C96"/>
  </w:style>
  <w:style w:type="numbering" w:customStyle="1" w:styleId="93">
    <w:name w:val="Нет списка9"/>
    <w:next w:val="a2"/>
    <w:semiHidden/>
    <w:unhideWhenUsed/>
    <w:rsid w:val="00B22C96"/>
  </w:style>
  <w:style w:type="numbering" w:customStyle="1" w:styleId="102">
    <w:name w:val="Нет списка10"/>
    <w:next w:val="a2"/>
    <w:semiHidden/>
    <w:unhideWhenUsed/>
    <w:rsid w:val="00B22C96"/>
  </w:style>
  <w:style w:type="numbering" w:customStyle="1" w:styleId="12110">
    <w:name w:val="Нет списка1211"/>
    <w:next w:val="a2"/>
    <w:uiPriority w:val="99"/>
    <w:semiHidden/>
    <w:unhideWhenUsed/>
    <w:rsid w:val="00B22C96"/>
  </w:style>
  <w:style w:type="numbering" w:customStyle="1" w:styleId="1311">
    <w:name w:val="Нет списка131"/>
    <w:next w:val="a2"/>
    <w:uiPriority w:val="99"/>
    <w:semiHidden/>
    <w:unhideWhenUsed/>
    <w:rsid w:val="00B22C96"/>
  </w:style>
  <w:style w:type="numbering" w:customStyle="1" w:styleId="2111">
    <w:name w:val="Нет списка211"/>
    <w:next w:val="a2"/>
    <w:semiHidden/>
    <w:rsid w:val="00B22C96"/>
  </w:style>
  <w:style w:type="numbering" w:customStyle="1" w:styleId="111110">
    <w:name w:val="Нет списка11111"/>
    <w:next w:val="a2"/>
    <w:uiPriority w:val="99"/>
    <w:semiHidden/>
    <w:unhideWhenUsed/>
    <w:rsid w:val="00B22C96"/>
  </w:style>
  <w:style w:type="numbering" w:customStyle="1" w:styleId="317">
    <w:name w:val="Нет списка31"/>
    <w:next w:val="a2"/>
    <w:semiHidden/>
    <w:rsid w:val="00B22C96"/>
  </w:style>
  <w:style w:type="numbering" w:customStyle="1" w:styleId="412">
    <w:name w:val="Нет списка41"/>
    <w:next w:val="a2"/>
    <w:semiHidden/>
    <w:rsid w:val="00B22C96"/>
  </w:style>
  <w:style w:type="paragraph" w:styleId="affff">
    <w:name w:val="Block Text"/>
    <w:basedOn w:val="a"/>
    <w:uiPriority w:val="99"/>
    <w:rsid w:val="00B22C96"/>
    <w:pPr>
      <w:spacing w:line="240" w:lineRule="auto"/>
      <w:ind w:left="-993" w:right="-681"/>
    </w:pPr>
    <w:rPr>
      <w:b/>
      <w:sz w:val="40"/>
      <w:szCs w:val="20"/>
    </w:rPr>
  </w:style>
  <w:style w:type="numbering" w:customStyle="1" w:styleId="117">
    <w:name w:val="Немає списку11"/>
    <w:next w:val="a2"/>
    <w:uiPriority w:val="99"/>
    <w:semiHidden/>
    <w:unhideWhenUsed/>
    <w:rsid w:val="00B22C96"/>
  </w:style>
  <w:style w:type="numbering" w:customStyle="1" w:styleId="1410">
    <w:name w:val="Нет списка141"/>
    <w:next w:val="a2"/>
    <w:semiHidden/>
    <w:unhideWhenUsed/>
    <w:rsid w:val="00B22C96"/>
  </w:style>
  <w:style w:type="numbering" w:customStyle="1" w:styleId="223">
    <w:name w:val="Нет списка22"/>
    <w:next w:val="a2"/>
    <w:semiHidden/>
    <w:rsid w:val="00B22C96"/>
  </w:style>
  <w:style w:type="numbering" w:customStyle="1" w:styleId="11210">
    <w:name w:val="Нет списка1121"/>
    <w:next w:val="a2"/>
    <w:uiPriority w:val="99"/>
    <w:semiHidden/>
    <w:unhideWhenUsed/>
    <w:rsid w:val="00B22C96"/>
  </w:style>
  <w:style w:type="numbering" w:customStyle="1" w:styleId="321">
    <w:name w:val="Нет списка32"/>
    <w:next w:val="a2"/>
    <w:semiHidden/>
    <w:rsid w:val="00B22C96"/>
  </w:style>
  <w:style w:type="numbering" w:customStyle="1" w:styleId="421">
    <w:name w:val="Нет списка42"/>
    <w:next w:val="a2"/>
    <w:semiHidden/>
    <w:rsid w:val="00B22C96"/>
  </w:style>
  <w:style w:type="numbering" w:customStyle="1" w:styleId="512">
    <w:name w:val="Нет списка51"/>
    <w:next w:val="a2"/>
    <w:semiHidden/>
    <w:unhideWhenUsed/>
    <w:rsid w:val="00B22C96"/>
  </w:style>
  <w:style w:type="numbering" w:customStyle="1" w:styleId="612">
    <w:name w:val="Нет списка61"/>
    <w:next w:val="a2"/>
    <w:semiHidden/>
    <w:unhideWhenUsed/>
    <w:rsid w:val="00B22C96"/>
  </w:style>
  <w:style w:type="numbering" w:customStyle="1" w:styleId="712">
    <w:name w:val="Нет списка71"/>
    <w:next w:val="a2"/>
    <w:semiHidden/>
    <w:rsid w:val="00B22C96"/>
  </w:style>
  <w:style w:type="numbering" w:customStyle="1" w:styleId="811">
    <w:name w:val="Нет списка81"/>
    <w:next w:val="a2"/>
    <w:semiHidden/>
    <w:unhideWhenUsed/>
    <w:rsid w:val="00B22C96"/>
  </w:style>
  <w:style w:type="numbering" w:customStyle="1" w:styleId="911">
    <w:name w:val="Нет списка91"/>
    <w:next w:val="a2"/>
    <w:semiHidden/>
    <w:unhideWhenUsed/>
    <w:rsid w:val="00B22C96"/>
  </w:style>
  <w:style w:type="numbering" w:customStyle="1" w:styleId="1010">
    <w:name w:val="Нет списка101"/>
    <w:next w:val="a2"/>
    <w:semiHidden/>
    <w:unhideWhenUsed/>
    <w:rsid w:val="00B22C96"/>
  </w:style>
  <w:style w:type="numbering" w:customStyle="1" w:styleId="12111">
    <w:name w:val="Нет списка12111"/>
    <w:next w:val="a2"/>
    <w:uiPriority w:val="99"/>
    <w:semiHidden/>
    <w:unhideWhenUsed/>
    <w:rsid w:val="00B22C96"/>
  </w:style>
  <w:style w:type="numbering" w:customStyle="1" w:styleId="13110">
    <w:name w:val="Нет списка1311"/>
    <w:next w:val="a2"/>
    <w:uiPriority w:val="99"/>
    <w:semiHidden/>
    <w:unhideWhenUsed/>
    <w:rsid w:val="00B22C96"/>
  </w:style>
  <w:style w:type="numbering" w:customStyle="1" w:styleId="21110">
    <w:name w:val="Нет списка2111"/>
    <w:next w:val="a2"/>
    <w:semiHidden/>
    <w:rsid w:val="00B22C96"/>
  </w:style>
  <w:style w:type="numbering" w:customStyle="1" w:styleId="111111">
    <w:name w:val="Нет списка111111"/>
    <w:next w:val="a2"/>
    <w:uiPriority w:val="99"/>
    <w:semiHidden/>
    <w:unhideWhenUsed/>
    <w:rsid w:val="00B22C96"/>
  </w:style>
  <w:style w:type="numbering" w:customStyle="1" w:styleId="3111">
    <w:name w:val="Нет списка311"/>
    <w:next w:val="a2"/>
    <w:semiHidden/>
    <w:rsid w:val="00B22C96"/>
  </w:style>
  <w:style w:type="numbering" w:customStyle="1" w:styleId="4110">
    <w:name w:val="Нет списка411"/>
    <w:next w:val="a2"/>
    <w:semiHidden/>
    <w:rsid w:val="00B22C96"/>
  </w:style>
  <w:style w:type="numbering" w:customStyle="1" w:styleId="151">
    <w:name w:val="Нет списка15"/>
    <w:next w:val="a2"/>
    <w:uiPriority w:val="99"/>
    <w:semiHidden/>
    <w:unhideWhenUsed/>
    <w:rsid w:val="00B22C96"/>
  </w:style>
  <w:style w:type="table" w:customStyle="1" w:styleId="160">
    <w:name w:val="Сетка таблицы16"/>
    <w:basedOn w:val="a1"/>
    <w:next w:val="a3"/>
    <w:uiPriority w:val="99"/>
    <w:rsid w:val="00B22C96"/>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uiPriority w:val="99"/>
    <w:locked/>
    <w:rsid w:val="00B22C96"/>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Footer Char11"/>
    <w:uiPriority w:val="99"/>
    <w:locked/>
    <w:rsid w:val="00B22C96"/>
    <w:rPr>
      <w:rFonts w:ascii="Times New Roman" w:hAnsi="Times New Roman"/>
      <w:sz w:val="24"/>
      <w:lang w:eastAsia="ru-RU"/>
    </w:rPr>
  </w:style>
  <w:style w:type="character" w:customStyle="1" w:styleId="BodyTextIndentChar">
    <w:name w:val="Body Text Indent Char"/>
    <w:uiPriority w:val="99"/>
    <w:locked/>
    <w:rsid w:val="00B22C96"/>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B22C96"/>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B22C96"/>
    <w:rPr>
      <w:sz w:val="16"/>
      <w:lang w:eastAsia="ru-RU"/>
    </w:rPr>
  </w:style>
  <w:style w:type="paragraph" w:customStyle="1" w:styleId="1fff3">
    <w:name w:val="Заголовок1"/>
    <w:basedOn w:val="a"/>
    <w:next w:val="ab"/>
    <w:uiPriority w:val="99"/>
    <w:rsid w:val="00B22C96"/>
    <w:pPr>
      <w:keepNext/>
      <w:suppressAutoHyphens/>
      <w:spacing w:before="240" w:after="120" w:line="240" w:lineRule="auto"/>
    </w:pPr>
    <w:rPr>
      <w:rFonts w:ascii="Arial" w:eastAsia="Microsoft YaHei" w:hAnsi="Arial" w:cs="Arial"/>
      <w:szCs w:val="28"/>
      <w:lang w:val="ru-RU" w:eastAsia="zh-CN"/>
    </w:rPr>
  </w:style>
  <w:style w:type="table" w:customStyle="1" w:styleId="170">
    <w:name w:val="Сетка таблицы17"/>
    <w:uiPriority w:val="99"/>
    <w:rsid w:val="00B22C96"/>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99"/>
    <w:rsid w:val="00B22C96"/>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
    <w:name w:val="Без інтервалів11"/>
    <w:uiPriority w:val="99"/>
    <w:rsid w:val="00B22C96"/>
    <w:pPr>
      <w:spacing w:after="0" w:line="240" w:lineRule="auto"/>
    </w:pPr>
    <w:rPr>
      <w:rFonts w:ascii="Calibri" w:eastAsia="Times New Roman" w:hAnsi="Calibri" w:cs="Calibri"/>
      <w:lang w:val="ru-RU" w:eastAsia="ru-RU"/>
    </w:rPr>
  </w:style>
  <w:style w:type="table" w:customStyle="1" w:styleId="820">
    <w:name w:val="Сетка таблицы82"/>
    <w:uiPriority w:val="99"/>
    <w:rsid w:val="00B22C9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B22C9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B22C9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B22C96"/>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B22C96"/>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B22C9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uiPriority w:val="99"/>
    <w:rsid w:val="00B22C96"/>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B22C96"/>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B22C96"/>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ітка таблиці6"/>
    <w:basedOn w:val="a1"/>
    <w:next w:val="a3"/>
    <w:uiPriority w:val="39"/>
    <w:rsid w:val="009259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ітка таблиці7"/>
    <w:basedOn w:val="a1"/>
    <w:next w:val="a3"/>
    <w:rsid w:val="00506AF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має списку6"/>
    <w:next w:val="a2"/>
    <w:uiPriority w:val="99"/>
    <w:semiHidden/>
    <w:unhideWhenUsed/>
    <w:rsid w:val="003F0812"/>
  </w:style>
  <w:style w:type="table" w:customStyle="1" w:styleId="84">
    <w:name w:val="Сітка таблиці8"/>
    <w:basedOn w:val="a1"/>
    <w:next w:val="a3"/>
    <w:uiPriority w:val="99"/>
    <w:rsid w:val="003F0812"/>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4">
    <w:name w:val="Основний текст Знак1"/>
    <w:basedOn w:val="a0"/>
    <w:uiPriority w:val="99"/>
    <w:semiHidden/>
    <w:rsid w:val="003F0812"/>
    <w:rPr>
      <w:sz w:val="22"/>
      <w:szCs w:val="22"/>
      <w:lang w:eastAsia="en-US"/>
    </w:rPr>
  </w:style>
  <w:style w:type="paragraph" w:customStyle="1" w:styleId="713">
    <w:name w:val="Знак71"/>
    <w:basedOn w:val="a"/>
    <w:next w:val="ab"/>
    <w:uiPriority w:val="99"/>
    <w:rsid w:val="003F0812"/>
    <w:pPr>
      <w:spacing w:after="120" w:line="276" w:lineRule="auto"/>
    </w:pPr>
    <w:rPr>
      <w:rFonts w:ascii="Calibri" w:eastAsia="Calibri" w:hAnsi="Calibri"/>
      <w:sz w:val="22"/>
      <w:szCs w:val="22"/>
      <w:lang w:val="ru-RU" w:eastAsia="en-US"/>
    </w:rPr>
  </w:style>
  <w:style w:type="character" w:customStyle="1" w:styleId="1fff5">
    <w:name w:val="Нижній колонтитул Знак1"/>
    <w:basedOn w:val="a0"/>
    <w:uiPriority w:val="99"/>
    <w:semiHidden/>
    <w:rsid w:val="003F0812"/>
    <w:rPr>
      <w:sz w:val="22"/>
      <w:szCs w:val="22"/>
      <w:lang w:eastAsia="en-US"/>
    </w:rPr>
  </w:style>
  <w:style w:type="paragraph" w:customStyle="1" w:styleId="119">
    <w:name w:val="Знак1 Знак Знак1"/>
    <w:basedOn w:val="a"/>
    <w:next w:val="af0"/>
    <w:uiPriority w:val="99"/>
    <w:rsid w:val="003F0812"/>
    <w:pPr>
      <w:tabs>
        <w:tab w:val="center" w:pos="4153"/>
        <w:tab w:val="right" w:pos="8306"/>
      </w:tabs>
      <w:spacing w:line="240" w:lineRule="auto"/>
    </w:pPr>
    <w:rPr>
      <w:rFonts w:ascii="Calibri" w:eastAsia="MS Mincho" w:hAnsi="Calibri"/>
      <w:sz w:val="24"/>
      <w:szCs w:val="22"/>
      <w:lang w:val="ru-RU" w:eastAsia="ru-RU"/>
    </w:rPr>
  </w:style>
  <w:style w:type="character" w:customStyle="1" w:styleId="affff0">
    <w:name w:val="Нижний колонтитул Знак"/>
    <w:aliases w:val="Нижний колонтитул Знак1 Знак Знак Знак"/>
    <w:uiPriority w:val="99"/>
    <w:rsid w:val="003F0812"/>
    <w:rPr>
      <w:rFonts w:ascii="Times New Roman" w:hAnsi="Times New Roman" w:cs="Times New Roman"/>
      <w:sz w:val="20"/>
      <w:szCs w:val="20"/>
      <w:lang w:eastAsia="ru-RU"/>
    </w:rPr>
  </w:style>
  <w:style w:type="table" w:customStyle="1" w:styleId="181">
    <w:name w:val="Сетка таблицы18"/>
    <w:uiPriority w:val="99"/>
    <w:rsid w:val="003F0812"/>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
    <w:uiPriority w:val="99"/>
    <w:rsid w:val="003F0812"/>
    <w:pPr>
      <w:spacing w:before="120" w:line="240" w:lineRule="auto"/>
      <w:ind w:firstLine="567"/>
      <w:jc w:val="both"/>
    </w:pPr>
    <w:rPr>
      <w:rFonts w:ascii="Courier New" w:hAnsi="Courier New"/>
      <w:sz w:val="24"/>
      <w:szCs w:val="20"/>
      <w:lang w:eastAsia="ru-RU"/>
    </w:rPr>
  </w:style>
  <w:style w:type="paragraph" w:customStyle="1" w:styleId="1fff6">
    <w:name w:val="Текст1"/>
    <w:basedOn w:val="a"/>
    <w:uiPriority w:val="99"/>
    <w:rsid w:val="003F0812"/>
    <w:pPr>
      <w:overflowPunct w:val="0"/>
      <w:autoSpaceDE w:val="0"/>
      <w:autoSpaceDN w:val="0"/>
      <w:adjustRightInd w:val="0"/>
      <w:spacing w:line="240" w:lineRule="auto"/>
    </w:pPr>
    <w:rPr>
      <w:rFonts w:ascii="Courier New" w:hAnsi="Courier New"/>
      <w:sz w:val="20"/>
      <w:szCs w:val="20"/>
      <w:lang w:val="ru-RU" w:eastAsia="ru-RU"/>
    </w:rPr>
  </w:style>
  <w:style w:type="paragraph" w:customStyle="1" w:styleId="2f5">
    <w:name w:val="Основной текст с отступом 2.отст"/>
    <w:basedOn w:val="a"/>
    <w:uiPriority w:val="99"/>
    <w:rsid w:val="003F0812"/>
    <w:pPr>
      <w:spacing w:before="120" w:line="240" w:lineRule="auto"/>
      <w:ind w:firstLine="567"/>
    </w:pPr>
    <w:rPr>
      <w:sz w:val="24"/>
      <w:szCs w:val="20"/>
      <w:lang w:eastAsia="ru-RU"/>
    </w:rPr>
  </w:style>
  <w:style w:type="character" w:customStyle="1" w:styleId="1fff7">
    <w:name w:val="Нижний колонтитул Знак1 Знак Знак"/>
    <w:aliases w:val="Знак1 Знак Знак Знак Знак,Знак1 Знак1 Знак Знак,Нижний колонтитул Знак Знак1 Знак,Знак1 Знак Знак1 Знак,Знак1 Знак Знак Знак1"/>
    <w:uiPriority w:val="99"/>
    <w:semiHidden/>
    <w:rsid w:val="003F0812"/>
    <w:rPr>
      <w:sz w:val="24"/>
      <w:lang w:val="ru-RU" w:eastAsia="ru-RU"/>
    </w:rPr>
  </w:style>
  <w:style w:type="table" w:customStyle="1" w:styleId="230">
    <w:name w:val="Сетка таблицы23"/>
    <w:uiPriority w:val="99"/>
    <w:rsid w:val="003F0812"/>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Нормальний текст"/>
    <w:basedOn w:val="a"/>
    <w:uiPriority w:val="99"/>
    <w:rsid w:val="003F0812"/>
    <w:pPr>
      <w:spacing w:before="120" w:line="240" w:lineRule="auto"/>
      <w:ind w:firstLine="567"/>
    </w:pPr>
    <w:rPr>
      <w:rFonts w:ascii="Antiqua" w:hAnsi="Antiqua"/>
      <w:sz w:val="26"/>
      <w:szCs w:val="20"/>
      <w:lang w:eastAsia="ru-RU"/>
    </w:rPr>
  </w:style>
  <w:style w:type="paragraph" w:customStyle="1" w:styleId="affff2">
    <w:name w:val="Шапка документу"/>
    <w:basedOn w:val="a"/>
    <w:uiPriority w:val="99"/>
    <w:rsid w:val="003F0812"/>
    <w:pPr>
      <w:keepNext/>
      <w:keepLines/>
      <w:spacing w:after="240" w:line="240" w:lineRule="auto"/>
      <w:ind w:left="4536"/>
      <w:jc w:val="center"/>
    </w:pPr>
    <w:rPr>
      <w:rFonts w:ascii="Antiqua" w:hAnsi="Antiqua"/>
      <w:sz w:val="26"/>
      <w:szCs w:val="20"/>
      <w:lang w:eastAsia="ru-RU"/>
    </w:rPr>
  </w:style>
  <w:style w:type="paragraph" w:customStyle="1" w:styleId="affff3">
    <w:name w:val="Назва документа"/>
    <w:basedOn w:val="a"/>
    <w:next w:val="affff1"/>
    <w:uiPriority w:val="99"/>
    <w:rsid w:val="003F0812"/>
    <w:pPr>
      <w:keepNext/>
      <w:keepLines/>
      <w:spacing w:before="240" w:after="240" w:line="240" w:lineRule="auto"/>
      <w:jc w:val="center"/>
    </w:pPr>
    <w:rPr>
      <w:rFonts w:ascii="Antiqua" w:hAnsi="Antiqua"/>
      <w:b/>
      <w:sz w:val="26"/>
      <w:szCs w:val="20"/>
      <w:lang w:eastAsia="ru-RU"/>
    </w:rPr>
  </w:style>
  <w:style w:type="character" w:customStyle="1" w:styleId="FontStyle13">
    <w:name w:val="Font Style13"/>
    <w:uiPriority w:val="99"/>
    <w:rsid w:val="003F0812"/>
    <w:rPr>
      <w:rFonts w:ascii="Times New Roman" w:hAnsi="Times New Roman"/>
      <w:sz w:val="24"/>
    </w:rPr>
  </w:style>
  <w:style w:type="character" w:customStyle="1" w:styleId="FontStyle14">
    <w:name w:val="Font Style14"/>
    <w:uiPriority w:val="99"/>
    <w:rsid w:val="003F0812"/>
    <w:rPr>
      <w:rFonts w:ascii="Times New Roman" w:hAnsi="Times New Roman"/>
      <w:i/>
      <w:sz w:val="24"/>
    </w:rPr>
  </w:style>
  <w:style w:type="character" w:customStyle="1" w:styleId="2f6">
    <w:name w:val="Основной текст Знак2"/>
    <w:uiPriority w:val="99"/>
    <w:semiHidden/>
    <w:rsid w:val="003F0812"/>
    <w:rPr>
      <w:rFonts w:cs="Times New Roman"/>
    </w:rPr>
  </w:style>
  <w:style w:type="character" w:customStyle="1" w:styleId="FooterChar2">
    <w:name w:val="Footer Char2"/>
    <w:uiPriority w:val="99"/>
    <w:semiHidden/>
    <w:locked/>
    <w:rsid w:val="003F0812"/>
    <w:rPr>
      <w:rFonts w:cs="Times New Roman"/>
      <w:lang w:val="uk-UA"/>
    </w:rPr>
  </w:style>
  <w:style w:type="character" w:customStyle="1" w:styleId="2f7">
    <w:name w:val="Нижний колонтитул Знак2"/>
    <w:uiPriority w:val="99"/>
    <w:semiHidden/>
    <w:rsid w:val="003F0812"/>
    <w:rPr>
      <w:rFonts w:cs="Times New Roman"/>
    </w:rPr>
  </w:style>
  <w:style w:type="paragraph" w:customStyle="1" w:styleId="font5">
    <w:name w:val="font5"/>
    <w:basedOn w:val="a"/>
    <w:uiPriority w:val="99"/>
    <w:rsid w:val="003F0812"/>
    <w:pPr>
      <w:spacing w:before="100" w:beforeAutospacing="1" w:after="100" w:afterAutospacing="1" w:line="240" w:lineRule="auto"/>
    </w:pPr>
    <w:rPr>
      <w:sz w:val="22"/>
      <w:szCs w:val="22"/>
    </w:rPr>
  </w:style>
  <w:style w:type="paragraph" w:customStyle="1" w:styleId="font6">
    <w:name w:val="font6"/>
    <w:basedOn w:val="a"/>
    <w:uiPriority w:val="99"/>
    <w:rsid w:val="003F0812"/>
    <w:pPr>
      <w:spacing w:before="100" w:beforeAutospacing="1" w:after="100" w:afterAutospacing="1" w:line="240" w:lineRule="auto"/>
    </w:pPr>
    <w:rPr>
      <w:i/>
      <w:iCs/>
      <w:sz w:val="22"/>
      <w:szCs w:val="22"/>
    </w:rPr>
  </w:style>
  <w:style w:type="paragraph" w:customStyle="1" w:styleId="font7">
    <w:name w:val="font7"/>
    <w:basedOn w:val="a"/>
    <w:uiPriority w:val="99"/>
    <w:rsid w:val="003F0812"/>
    <w:pPr>
      <w:spacing w:before="100" w:beforeAutospacing="1" w:after="100" w:afterAutospacing="1" w:line="240" w:lineRule="auto"/>
    </w:pPr>
    <w:rPr>
      <w:sz w:val="22"/>
      <w:szCs w:val="22"/>
    </w:rPr>
  </w:style>
  <w:style w:type="paragraph" w:customStyle="1" w:styleId="xl63">
    <w:name w:val="xl63"/>
    <w:basedOn w:val="a"/>
    <w:uiPriority w:val="99"/>
    <w:rsid w:val="003F0812"/>
    <w:pPr>
      <w:spacing w:before="100" w:beforeAutospacing="1" w:after="100" w:afterAutospacing="1" w:line="240" w:lineRule="auto"/>
    </w:pPr>
    <w:rPr>
      <w:sz w:val="22"/>
      <w:szCs w:val="22"/>
    </w:rPr>
  </w:style>
  <w:style w:type="paragraph" w:customStyle="1" w:styleId="xl64">
    <w:name w:val="xl64"/>
    <w:basedOn w:val="a"/>
    <w:uiPriority w:val="99"/>
    <w:rsid w:val="003F0812"/>
    <w:pPr>
      <w:spacing w:before="100" w:beforeAutospacing="1" w:after="100" w:afterAutospacing="1" w:line="240" w:lineRule="auto"/>
    </w:pPr>
    <w:rPr>
      <w:sz w:val="22"/>
      <w:szCs w:val="22"/>
    </w:rPr>
  </w:style>
  <w:style w:type="paragraph" w:customStyle="1" w:styleId="xl65">
    <w:name w:val="xl65"/>
    <w:basedOn w:val="a"/>
    <w:uiPriority w:val="99"/>
    <w:rsid w:val="003F0812"/>
    <w:pPr>
      <w:spacing w:before="100" w:beforeAutospacing="1" w:after="100" w:afterAutospacing="1" w:line="240" w:lineRule="auto"/>
    </w:pPr>
    <w:rPr>
      <w:sz w:val="22"/>
      <w:szCs w:val="22"/>
    </w:rPr>
  </w:style>
  <w:style w:type="paragraph" w:customStyle="1" w:styleId="xl66">
    <w:name w:val="xl66"/>
    <w:basedOn w:val="a"/>
    <w:uiPriority w:val="99"/>
    <w:rsid w:val="003F0812"/>
    <w:pPr>
      <w:spacing w:before="100" w:beforeAutospacing="1" w:after="100" w:afterAutospacing="1" w:line="240" w:lineRule="auto"/>
    </w:pPr>
    <w:rPr>
      <w:i/>
      <w:iCs/>
      <w:sz w:val="22"/>
      <w:szCs w:val="22"/>
    </w:rPr>
  </w:style>
  <w:style w:type="paragraph" w:customStyle="1" w:styleId="xl67">
    <w:name w:val="xl67"/>
    <w:basedOn w:val="a"/>
    <w:uiPriority w:val="99"/>
    <w:rsid w:val="003F0812"/>
    <w:pPr>
      <w:pBdr>
        <w:bottom w:val="single" w:sz="4" w:space="0" w:color="000000"/>
      </w:pBdr>
      <w:spacing w:before="100" w:beforeAutospacing="1" w:after="100" w:afterAutospacing="1" w:line="240" w:lineRule="auto"/>
    </w:pPr>
    <w:rPr>
      <w:sz w:val="22"/>
      <w:szCs w:val="22"/>
    </w:rPr>
  </w:style>
  <w:style w:type="paragraph" w:customStyle="1" w:styleId="xl68">
    <w:name w:val="xl68"/>
    <w:basedOn w:val="a"/>
    <w:uiPriority w:val="99"/>
    <w:rsid w:val="003F0812"/>
    <w:pPr>
      <w:pBdr>
        <w:top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69">
    <w:name w:val="xl69"/>
    <w:basedOn w:val="a"/>
    <w:uiPriority w:val="99"/>
    <w:rsid w:val="003F08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70">
    <w:name w:val="xl70"/>
    <w:basedOn w:val="a"/>
    <w:uiPriority w:val="99"/>
    <w:rsid w:val="003F0812"/>
    <w:pPr>
      <w:pBdr>
        <w:top w:val="single" w:sz="4" w:space="0" w:color="000000"/>
        <w:left w:val="single" w:sz="4" w:space="0" w:color="000000"/>
        <w:bottom w:val="single" w:sz="4" w:space="0" w:color="000000"/>
      </w:pBdr>
      <w:spacing w:before="100" w:beforeAutospacing="1" w:after="100" w:afterAutospacing="1" w:line="240" w:lineRule="auto"/>
      <w:jc w:val="center"/>
    </w:pPr>
    <w:rPr>
      <w:sz w:val="22"/>
      <w:szCs w:val="22"/>
    </w:rPr>
  </w:style>
  <w:style w:type="paragraph" w:customStyle="1" w:styleId="xl71">
    <w:name w:val="xl71"/>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sz w:val="22"/>
      <w:szCs w:val="22"/>
    </w:rPr>
  </w:style>
  <w:style w:type="paragraph" w:customStyle="1" w:styleId="xl72">
    <w:name w:val="xl72"/>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sz w:val="22"/>
      <w:szCs w:val="22"/>
    </w:rPr>
  </w:style>
  <w:style w:type="paragraph" w:customStyle="1" w:styleId="xl73">
    <w:name w:val="xl73"/>
    <w:basedOn w:val="a"/>
    <w:uiPriority w:val="99"/>
    <w:rsid w:val="003F0812"/>
    <w:pPr>
      <w:pBdr>
        <w:top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74">
    <w:name w:val="xl74"/>
    <w:basedOn w:val="a"/>
    <w:uiPriority w:val="99"/>
    <w:rsid w:val="003F0812"/>
    <w:pPr>
      <w:pBdr>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75">
    <w:name w:val="xl75"/>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76">
    <w:name w:val="xl76"/>
    <w:basedOn w:val="a"/>
    <w:uiPriority w:val="99"/>
    <w:rsid w:val="003F08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77">
    <w:name w:val="xl77"/>
    <w:basedOn w:val="a"/>
    <w:uiPriority w:val="99"/>
    <w:rsid w:val="003F08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78">
    <w:name w:val="xl78"/>
    <w:basedOn w:val="a"/>
    <w:uiPriority w:val="99"/>
    <w:rsid w:val="003F0812"/>
    <w:pPr>
      <w:pBdr>
        <w:right w:val="single" w:sz="4" w:space="0" w:color="000000"/>
      </w:pBdr>
      <w:spacing w:before="100" w:beforeAutospacing="1" w:after="100" w:afterAutospacing="1" w:line="240" w:lineRule="auto"/>
      <w:jc w:val="center"/>
    </w:pPr>
    <w:rPr>
      <w:sz w:val="22"/>
      <w:szCs w:val="22"/>
    </w:rPr>
  </w:style>
  <w:style w:type="paragraph" w:customStyle="1" w:styleId="xl79">
    <w:name w:val="xl79"/>
    <w:basedOn w:val="a"/>
    <w:uiPriority w:val="99"/>
    <w:rsid w:val="003F0812"/>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80">
    <w:name w:val="xl80"/>
    <w:basedOn w:val="a"/>
    <w:uiPriority w:val="99"/>
    <w:rsid w:val="003F0812"/>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81">
    <w:name w:val="xl81"/>
    <w:basedOn w:val="a"/>
    <w:uiPriority w:val="99"/>
    <w:rsid w:val="003F0812"/>
    <w:pPr>
      <w:pBdr>
        <w:left w:val="single" w:sz="4" w:space="0" w:color="000000"/>
        <w:right w:val="single" w:sz="4" w:space="0" w:color="000000"/>
      </w:pBdr>
      <w:spacing w:before="100" w:beforeAutospacing="1" w:after="100" w:afterAutospacing="1" w:line="240" w:lineRule="auto"/>
    </w:pPr>
    <w:rPr>
      <w:sz w:val="22"/>
      <w:szCs w:val="22"/>
    </w:rPr>
  </w:style>
  <w:style w:type="paragraph" w:customStyle="1" w:styleId="xl82">
    <w:name w:val="xl82"/>
    <w:basedOn w:val="a"/>
    <w:uiPriority w:val="99"/>
    <w:rsid w:val="003F0812"/>
    <w:pPr>
      <w:pBdr>
        <w:left w:val="single" w:sz="4" w:space="0" w:color="000000"/>
        <w:right w:val="single" w:sz="4" w:space="0" w:color="000000"/>
      </w:pBdr>
      <w:spacing w:before="100" w:beforeAutospacing="1" w:after="100" w:afterAutospacing="1" w:line="240" w:lineRule="auto"/>
    </w:pPr>
    <w:rPr>
      <w:sz w:val="22"/>
      <w:szCs w:val="22"/>
    </w:rPr>
  </w:style>
  <w:style w:type="paragraph" w:customStyle="1" w:styleId="xl83">
    <w:name w:val="xl83"/>
    <w:basedOn w:val="a"/>
    <w:uiPriority w:val="99"/>
    <w:rsid w:val="003F0812"/>
    <w:pPr>
      <w:pBdr>
        <w:right w:val="single" w:sz="4" w:space="0" w:color="000000"/>
      </w:pBdr>
      <w:spacing w:before="100" w:beforeAutospacing="1" w:after="100" w:afterAutospacing="1" w:line="240" w:lineRule="auto"/>
    </w:pPr>
    <w:rPr>
      <w:sz w:val="22"/>
      <w:szCs w:val="22"/>
    </w:rPr>
  </w:style>
  <w:style w:type="paragraph" w:customStyle="1" w:styleId="xl84">
    <w:name w:val="xl84"/>
    <w:basedOn w:val="a"/>
    <w:uiPriority w:val="99"/>
    <w:rsid w:val="003F0812"/>
    <w:pPr>
      <w:pBdr>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85">
    <w:name w:val="xl85"/>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pPr>
    <w:rPr>
      <w:sz w:val="22"/>
      <w:szCs w:val="22"/>
    </w:rPr>
  </w:style>
  <w:style w:type="paragraph" w:customStyle="1" w:styleId="xl86">
    <w:name w:val="xl86"/>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87">
    <w:name w:val="xl87"/>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88">
    <w:name w:val="xl88"/>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pPr>
    <w:rPr>
      <w:sz w:val="22"/>
      <w:szCs w:val="22"/>
    </w:rPr>
  </w:style>
  <w:style w:type="paragraph" w:customStyle="1" w:styleId="xl89">
    <w:name w:val="xl89"/>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90">
    <w:name w:val="xl90"/>
    <w:basedOn w:val="a"/>
    <w:uiPriority w:val="99"/>
    <w:rsid w:val="003F0812"/>
    <w:pPr>
      <w:pBdr>
        <w:left w:val="single" w:sz="4" w:space="0" w:color="000000"/>
      </w:pBdr>
      <w:spacing w:before="100" w:beforeAutospacing="1" w:after="100" w:afterAutospacing="1" w:line="240" w:lineRule="auto"/>
    </w:pPr>
    <w:rPr>
      <w:sz w:val="22"/>
      <w:szCs w:val="22"/>
    </w:rPr>
  </w:style>
  <w:style w:type="paragraph" w:customStyle="1" w:styleId="xl91">
    <w:name w:val="xl91"/>
    <w:basedOn w:val="a"/>
    <w:uiPriority w:val="99"/>
    <w:rsid w:val="003F0812"/>
    <w:pPr>
      <w:pBdr>
        <w:top w:val="single" w:sz="4" w:space="0" w:color="000000"/>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92">
    <w:name w:val="xl92"/>
    <w:basedOn w:val="a"/>
    <w:uiPriority w:val="99"/>
    <w:rsid w:val="003F0812"/>
    <w:pPr>
      <w:spacing w:before="100" w:beforeAutospacing="1" w:after="100" w:afterAutospacing="1" w:line="240" w:lineRule="auto"/>
      <w:jc w:val="center"/>
    </w:pPr>
    <w:rPr>
      <w:sz w:val="22"/>
      <w:szCs w:val="22"/>
    </w:rPr>
  </w:style>
  <w:style w:type="paragraph" w:customStyle="1" w:styleId="xl93">
    <w:name w:val="xl93"/>
    <w:basedOn w:val="a"/>
    <w:uiPriority w:val="99"/>
    <w:rsid w:val="003F0812"/>
    <w:pPr>
      <w:pBdr>
        <w:top w:val="single" w:sz="4" w:space="0" w:color="000000"/>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94">
    <w:name w:val="xl94"/>
    <w:basedOn w:val="a"/>
    <w:uiPriority w:val="99"/>
    <w:rsid w:val="003F0812"/>
    <w:pPr>
      <w:spacing w:before="100" w:beforeAutospacing="1" w:after="100" w:afterAutospacing="1" w:line="240" w:lineRule="auto"/>
      <w:jc w:val="center"/>
    </w:pPr>
    <w:rPr>
      <w:sz w:val="22"/>
      <w:szCs w:val="22"/>
    </w:rPr>
  </w:style>
  <w:style w:type="paragraph" w:customStyle="1" w:styleId="xl95">
    <w:name w:val="xl95"/>
    <w:basedOn w:val="a"/>
    <w:uiPriority w:val="99"/>
    <w:rsid w:val="003F0812"/>
    <w:pPr>
      <w:pBdr>
        <w:top w:val="single" w:sz="4" w:space="0" w:color="000000"/>
        <w:left w:val="single" w:sz="4" w:space="0" w:color="000000"/>
      </w:pBdr>
      <w:spacing w:before="100" w:beforeAutospacing="1" w:after="100" w:afterAutospacing="1" w:line="240" w:lineRule="auto"/>
    </w:pPr>
    <w:rPr>
      <w:sz w:val="22"/>
      <w:szCs w:val="22"/>
    </w:rPr>
  </w:style>
  <w:style w:type="paragraph" w:customStyle="1" w:styleId="xl96">
    <w:name w:val="xl96"/>
    <w:basedOn w:val="a"/>
    <w:uiPriority w:val="99"/>
    <w:rsid w:val="003F0812"/>
    <w:pPr>
      <w:spacing w:before="100" w:beforeAutospacing="1" w:after="100" w:afterAutospacing="1" w:line="240" w:lineRule="auto"/>
      <w:jc w:val="center"/>
    </w:pPr>
    <w:rPr>
      <w:sz w:val="22"/>
      <w:szCs w:val="22"/>
    </w:rPr>
  </w:style>
  <w:style w:type="paragraph" w:customStyle="1" w:styleId="xl97">
    <w:name w:val="xl97"/>
    <w:basedOn w:val="a"/>
    <w:uiPriority w:val="99"/>
    <w:rsid w:val="003F0812"/>
    <w:pPr>
      <w:pBdr>
        <w:top w:val="single" w:sz="4" w:space="0" w:color="000000"/>
        <w:left w:val="single" w:sz="4" w:space="0" w:color="000000"/>
        <w:right w:val="single" w:sz="4" w:space="0" w:color="000000"/>
      </w:pBdr>
      <w:spacing w:before="100" w:beforeAutospacing="1" w:after="100" w:afterAutospacing="1" w:line="240" w:lineRule="auto"/>
    </w:pPr>
    <w:rPr>
      <w:sz w:val="22"/>
      <w:szCs w:val="22"/>
    </w:rPr>
  </w:style>
  <w:style w:type="paragraph" w:customStyle="1" w:styleId="xl98">
    <w:name w:val="xl98"/>
    <w:basedOn w:val="a"/>
    <w:uiPriority w:val="99"/>
    <w:rsid w:val="003F0812"/>
    <w:pPr>
      <w:pBdr>
        <w:bottom w:val="single" w:sz="4" w:space="0" w:color="000000"/>
      </w:pBdr>
      <w:spacing w:before="100" w:beforeAutospacing="1" w:after="100" w:afterAutospacing="1" w:line="240" w:lineRule="auto"/>
    </w:pPr>
    <w:rPr>
      <w:sz w:val="22"/>
      <w:szCs w:val="22"/>
    </w:rPr>
  </w:style>
  <w:style w:type="paragraph" w:customStyle="1" w:styleId="xl99">
    <w:name w:val="xl99"/>
    <w:basedOn w:val="a"/>
    <w:uiPriority w:val="99"/>
    <w:rsid w:val="003F0812"/>
    <w:pPr>
      <w:pBdr>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00">
    <w:name w:val="xl100"/>
    <w:basedOn w:val="a"/>
    <w:uiPriority w:val="99"/>
    <w:rsid w:val="003F0812"/>
    <w:pPr>
      <w:pBdr>
        <w:left w:val="single" w:sz="4" w:space="0" w:color="000000"/>
        <w:right w:val="single" w:sz="4" w:space="0" w:color="000000"/>
      </w:pBdr>
      <w:spacing w:before="100" w:beforeAutospacing="1" w:after="100" w:afterAutospacing="1" w:line="240" w:lineRule="auto"/>
      <w:textAlignment w:val="top"/>
    </w:pPr>
    <w:rPr>
      <w:sz w:val="22"/>
      <w:szCs w:val="22"/>
    </w:rPr>
  </w:style>
  <w:style w:type="paragraph" w:customStyle="1" w:styleId="xl101">
    <w:name w:val="xl101"/>
    <w:basedOn w:val="a"/>
    <w:uiPriority w:val="99"/>
    <w:rsid w:val="003F0812"/>
    <w:pPr>
      <w:pBdr>
        <w:right w:val="single" w:sz="4" w:space="0" w:color="000000"/>
      </w:pBdr>
      <w:spacing w:before="100" w:beforeAutospacing="1" w:after="100" w:afterAutospacing="1" w:line="240" w:lineRule="auto"/>
      <w:jc w:val="center"/>
      <w:textAlignment w:val="top"/>
    </w:pPr>
    <w:rPr>
      <w:sz w:val="22"/>
      <w:szCs w:val="22"/>
    </w:rPr>
  </w:style>
  <w:style w:type="paragraph" w:customStyle="1" w:styleId="xl102">
    <w:name w:val="xl102"/>
    <w:basedOn w:val="a"/>
    <w:uiPriority w:val="99"/>
    <w:rsid w:val="003F0812"/>
    <w:pPr>
      <w:pBdr>
        <w:left w:val="single" w:sz="4" w:space="0" w:color="000000"/>
        <w:right w:val="single" w:sz="4" w:space="0" w:color="000000"/>
      </w:pBdr>
      <w:spacing w:before="100" w:beforeAutospacing="1" w:after="100" w:afterAutospacing="1" w:line="240" w:lineRule="auto"/>
      <w:textAlignment w:val="top"/>
    </w:pPr>
    <w:rPr>
      <w:sz w:val="22"/>
      <w:szCs w:val="22"/>
    </w:rPr>
  </w:style>
  <w:style w:type="paragraph" w:customStyle="1" w:styleId="xl103">
    <w:name w:val="xl103"/>
    <w:basedOn w:val="a"/>
    <w:uiPriority w:val="99"/>
    <w:rsid w:val="003F0812"/>
    <w:pPr>
      <w:pBdr>
        <w:left w:val="single" w:sz="4" w:space="0" w:color="000000"/>
        <w:right w:val="single" w:sz="4" w:space="0" w:color="000000"/>
      </w:pBdr>
      <w:spacing w:before="100" w:beforeAutospacing="1" w:after="100" w:afterAutospacing="1" w:line="240" w:lineRule="auto"/>
      <w:jc w:val="center"/>
      <w:textAlignment w:val="top"/>
    </w:pPr>
    <w:rPr>
      <w:sz w:val="22"/>
      <w:szCs w:val="22"/>
    </w:rPr>
  </w:style>
  <w:style w:type="paragraph" w:customStyle="1" w:styleId="xl104">
    <w:name w:val="xl104"/>
    <w:basedOn w:val="a"/>
    <w:uiPriority w:val="99"/>
    <w:rsid w:val="003F0812"/>
    <w:pPr>
      <w:pBdr>
        <w:left w:val="single" w:sz="4" w:space="0" w:color="000000"/>
        <w:right w:val="single" w:sz="4" w:space="0" w:color="000000"/>
      </w:pBdr>
      <w:spacing w:before="100" w:beforeAutospacing="1" w:after="100" w:afterAutospacing="1" w:line="240" w:lineRule="auto"/>
      <w:jc w:val="center"/>
      <w:textAlignment w:val="top"/>
    </w:pPr>
    <w:rPr>
      <w:sz w:val="22"/>
      <w:szCs w:val="22"/>
    </w:rPr>
  </w:style>
  <w:style w:type="paragraph" w:customStyle="1" w:styleId="xl105">
    <w:name w:val="xl105"/>
    <w:basedOn w:val="a"/>
    <w:uiPriority w:val="99"/>
    <w:rsid w:val="003F0812"/>
    <w:pPr>
      <w:pBdr>
        <w:right w:val="single" w:sz="4" w:space="0" w:color="000000"/>
      </w:pBdr>
      <w:spacing w:before="100" w:beforeAutospacing="1" w:after="100" w:afterAutospacing="1" w:line="240" w:lineRule="auto"/>
      <w:textAlignment w:val="top"/>
    </w:pPr>
    <w:rPr>
      <w:sz w:val="22"/>
      <w:szCs w:val="22"/>
    </w:rPr>
  </w:style>
  <w:style w:type="paragraph" w:customStyle="1" w:styleId="xl106">
    <w:name w:val="xl106"/>
    <w:basedOn w:val="a"/>
    <w:uiPriority w:val="99"/>
    <w:rsid w:val="003F0812"/>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07">
    <w:name w:val="xl107"/>
    <w:basedOn w:val="a"/>
    <w:uiPriority w:val="99"/>
    <w:rsid w:val="003F0812"/>
    <w:pPr>
      <w:spacing w:before="100" w:beforeAutospacing="1" w:after="100" w:afterAutospacing="1" w:line="240" w:lineRule="auto"/>
      <w:jc w:val="center"/>
    </w:pPr>
    <w:rPr>
      <w:sz w:val="22"/>
      <w:szCs w:val="22"/>
    </w:rPr>
  </w:style>
  <w:style w:type="paragraph" w:customStyle="1" w:styleId="xl108">
    <w:name w:val="xl108"/>
    <w:basedOn w:val="a"/>
    <w:uiPriority w:val="99"/>
    <w:rsid w:val="003F0812"/>
    <w:pPr>
      <w:pBdr>
        <w:top w:val="single" w:sz="4" w:space="0" w:color="000000"/>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09">
    <w:name w:val="xl109"/>
    <w:basedOn w:val="a"/>
    <w:uiPriority w:val="99"/>
    <w:rsid w:val="003F0812"/>
    <w:pPr>
      <w:pBdr>
        <w:top w:val="single" w:sz="4" w:space="0" w:color="000000"/>
        <w:left w:val="single" w:sz="4" w:space="0" w:color="000000"/>
        <w:right w:val="single" w:sz="4" w:space="0" w:color="000000"/>
      </w:pBdr>
      <w:spacing w:before="100" w:beforeAutospacing="1" w:after="100" w:afterAutospacing="1" w:line="240" w:lineRule="auto"/>
      <w:textAlignment w:val="top"/>
    </w:pPr>
    <w:rPr>
      <w:sz w:val="22"/>
      <w:szCs w:val="22"/>
    </w:rPr>
  </w:style>
  <w:style w:type="paragraph" w:customStyle="1" w:styleId="xl110">
    <w:name w:val="xl110"/>
    <w:basedOn w:val="a"/>
    <w:uiPriority w:val="99"/>
    <w:rsid w:val="003F0812"/>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11">
    <w:name w:val="xl111"/>
    <w:basedOn w:val="a"/>
    <w:uiPriority w:val="99"/>
    <w:rsid w:val="003F0812"/>
    <w:pPr>
      <w:pBdr>
        <w:left w:val="single" w:sz="4" w:space="0" w:color="000000"/>
        <w:right w:val="single" w:sz="4" w:space="0" w:color="000000"/>
      </w:pBdr>
      <w:spacing w:before="100" w:beforeAutospacing="1" w:after="100" w:afterAutospacing="1" w:line="240" w:lineRule="auto"/>
      <w:jc w:val="center"/>
    </w:pPr>
    <w:rPr>
      <w:color w:val="FF0000"/>
      <w:sz w:val="22"/>
      <w:szCs w:val="22"/>
    </w:rPr>
  </w:style>
  <w:style w:type="paragraph" w:customStyle="1" w:styleId="xl112">
    <w:name w:val="xl112"/>
    <w:basedOn w:val="a"/>
    <w:uiPriority w:val="99"/>
    <w:rsid w:val="003F0812"/>
    <w:pPr>
      <w:pBdr>
        <w:bottom w:val="single" w:sz="4" w:space="0" w:color="000000"/>
        <w:right w:val="single" w:sz="4" w:space="0" w:color="000000"/>
      </w:pBdr>
      <w:spacing w:before="100" w:beforeAutospacing="1" w:after="100" w:afterAutospacing="1" w:line="240" w:lineRule="auto"/>
    </w:pPr>
    <w:rPr>
      <w:sz w:val="22"/>
      <w:szCs w:val="22"/>
    </w:rPr>
  </w:style>
  <w:style w:type="paragraph" w:customStyle="1" w:styleId="xl113">
    <w:name w:val="xl113"/>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14">
    <w:name w:val="xl114"/>
    <w:basedOn w:val="a"/>
    <w:uiPriority w:val="99"/>
    <w:rsid w:val="003F0812"/>
    <w:pPr>
      <w:pBdr>
        <w:right w:val="single" w:sz="4" w:space="0" w:color="000000"/>
      </w:pBdr>
      <w:spacing w:before="100" w:beforeAutospacing="1" w:after="100" w:afterAutospacing="1" w:line="240" w:lineRule="auto"/>
      <w:jc w:val="center"/>
    </w:pPr>
    <w:rPr>
      <w:sz w:val="22"/>
      <w:szCs w:val="22"/>
    </w:rPr>
  </w:style>
  <w:style w:type="paragraph" w:customStyle="1" w:styleId="xl115">
    <w:name w:val="xl115"/>
    <w:basedOn w:val="a"/>
    <w:uiPriority w:val="99"/>
    <w:rsid w:val="003F0812"/>
    <w:pPr>
      <w:pBdr>
        <w:right w:val="single" w:sz="4" w:space="0" w:color="000000"/>
      </w:pBdr>
      <w:spacing w:before="100" w:beforeAutospacing="1" w:after="100" w:afterAutospacing="1" w:line="240" w:lineRule="auto"/>
    </w:pPr>
    <w:rPr>
      <w:sz w:val="22"/>
      <w:szCs w:val="22"/>
    </w:rPr>
  </w:style>
  <w:style w:type="paragraph" w:customStyle="1" w:styleId="xl116">
    <w:name w:val="xl116"/>
    <w:basedOn w:val="a"/>
    <w:uiPriority w:val="99"/>
    <w:rsid w:val="003F0812"/>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17">
    <w:name w:val="xl117"/>
    <w:basedOn w:val="a"/>
    <w:uiPriority w:val="99"/>
    <w:rsid w:val="003F0812"/>
    <w:pPr>
      <w:pBdr>
        <w:bottom w:val="single" w:sz="4" w:space="0" w:color="000000"/>
      </w:pBdr>
      <w:spacing w:before="100" w:beforeAutospacing="1" w:after="100" w:afterAutospacing="1" w:line="240" w:lineRule="auto"/>
      <w:jc w:val="center"/>
    </w:pPr>
    <w:rPr>
      <w:sz w:val="22"/>
      <w:szCs w:val="22"/>
    </w:rPr>
  </w:style>
  <w:style w:type="paragraph" w:customStyle="1" w:styleId="xl118">
    <w:name w:val="xl118"/>
    <w:basedOn w:val="a"/>
    <w:uiPriority w:val="99"/>
    <w:rsid w:val="003F0812"/>
    <w:pPr>
      <w:pBdr>
        <w:right w:val="single" w:sz="4" w:space="0" w:color="000000"/>
      </w:pBdr>
      <w:spacing w:before="100" w:beforeAutospacing="1" w:after="100" w:afterAutospacing="1" w:line="240" w:lineRule="auto"/>
    </w:pPr>
    <w:rPr>
      <w:sz w:val="22"/>
      <w:szCs w:val="22"/>
    </w:rPr>
  </w:style>
  <w:style w:type="paragraph" w:customStyle="1" w:styleId="xl119">
    <w:name w:val="xl119"/>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0">
    <w:name w:val="xl120"/>
    <w:basedOn w:val="a"/>
    <w:uiPriority w:val="99"/>
    <w:rsid w:val="003F0812"/>
    <w:pPr>
      <w:pBdr>
        <w:right w:val="single" w:sz="4" w:space="0" w:color="000000"/>
      </w:pBdr>
      <w:spacing w:before="100" w:beforeAutospacing="1" w:after="100" w:afterAutospacing="1" w:line="240" w:lineRule="auto"/>
    </w:pPr>
    <w:rPr>
      <w:sz w:val="22"/>
      <w:szCs w:val="22"/>
    </w:rPr>
  </w:style>
  <w:style w:type="paragraph" w:customStyle="1" w:styleId="xl121">
    <w:name w:val="xl121"/>
    <w:basedOn w:val="a"/>
    <w:uiPriority w:val="99"/>
    <w:rsid w:val="003F0812"/>
    <w:pPr>
      <w:pBdr>
        <w:bottom w:val="single" w:sz="4" w:space="0" w:color="000000"/>
        <w:right w:val="single" w:sz="4" w:space="0" w:color="000000"/>
      </w:pBdr>
      <w:spacing w:before="100" w:beforeAutospacing="1" w:after="100" w:afterAutospacing="1" w:line="240" w:lineRule="auto"/>
    </w:pPr>
    <w:rPr>
      <w:sz w:val="22"/>
      <w:szCs w:val="22"/>
    </w:rPr>
  </w:style>
  <w:style w:type="paragraph" w:customStyle="1" w:styleId="xl122">
    <w:name w:val="xl122"/>
    <w:basedOn w:val="a"/>
    <w:uiPriority w:val="99"/>
    <w:rsid w:val="003F0812"/>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3">
    <w:name w:val="xl123"/>
    <w:basedOn w:val="a"/>
    <w:uiPriority w:val="99"/>
    <w:rsid w:val="003F0812"/>
    <w:pPr>
      <w:pBdr>
        <w:left w:val="single" w:sz="4" w:space="0" w:color="000000"/>
        <w:bottom w:val="single" w:sz="4" w:space="0" w:color="000000"/>
      </w:pBdr>
      <w:spacing w:before="100" w:beforeAutospacing="1" w:after="100" w:afterAutospacing="1" w:line="240" w:lineRule="auto"/>
      <w:jc w:val="center"/>
    </w:pPr>
    <w:rPr>
      <w:sz w:val="22"/>
      <w:szCs w:val="22"/>
    </w:rPr>
  </w:style>
  <w:style w:type="paragraph" w:customStyle="1" w:styleId="xl124">
    <w:name w:val="xl124"/>
    <w:basedOn w:val="a"/>
    <w:uiPriority w:val="99"/>
    <w:rsid w:val="003F0812"/>
    <w:pPr>
      <w:pBdr>
        <w:bottom w:val="single" w:sz="4" w:space="0" w:color="000000"/>
        <w:right w:val="single" w:sz="4" w:space="0" w:color="000000"/>
      </w:pBdr>
      <w:spacing w:before="100" w:beforeAutospacing="1" w:after="100" w:afterAutospacing="1" w:line="240" w:lineRule="auto"/>
    </w:pPr>
    <w:rPr>
      <w:sz w:val="22"/>
      <w:szCs w:val="22"/>
    </w:rPr>
  </w:style>
  <w:style w:type="paragraph" w:customStyle="1" w:styleId="xl125">
    <w:name w:val="xl125"/>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textAlignment w:val="top"/>
    </w:pPr>
    <w:rPr>
      <w:sz w:val="22"/>
      <w:szCs w:val="22"/>
    </w:rPr>
  </w:style>
  <w:style w:type="paragraph" w:customStyle="1" w:styleId="xl126">
    <w:name w:val="xl126"/>
    <w:basedOn w:val="a"/>
    <w:uiPriority w:val="99"/>
    <w:rsid w:val="003F0812"/>
    <w:pPr>
      <w:pBdr>
        <w:right w:val="single" w:sz="4" w:space="0" w:color="000000"/>
      </w:pBdr>
      <w:spacing w:before="100" w:beforeAutospacing="1" w:after="100" w:afterAutospacing="1" w:line="240" w:lineRule="auto"/>
    </w:pPr>
    <w:rPr>
      <w:color w:val="FF0000"/>
      <w:sz w:val="22"/>
      <w:szCs w:val="22"/>
    </w:rPr>
  </w:style>
  <w:style w:type="paragraph" w:customStyle="1" w:styleId="xl127">
    <w:name w:val="xl127"/>
    <w:basedOn w:val="a"/>
    <w:uiPriority w:val="99"/>
    <w:rsid w:val="003F0812"/>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8">
    <w:name w:val="xl128"/>
    <w:basedOn w:val="a"/>
    <w:uiPriority w:val="99"/>
    <w:rsid w:val="003F0812"/>
    <w:pPr>
      <w:pBdr>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9">
    <w:name w:val="xl129"/>
    <w:basedOn w:val="a"/>
    <w:uiPriority w:val="99"/>
    <w:rsid w:val="003F0812"/>
    <w:pPr>
      <w:pBdr>
        <w:right w:val="single" w:sz="4" w:space="0" w:color="000000"/>
      </w:pBdr>
      <w:spacing w:before="100" w:beforeAutospacing="1" w:after="100" w:afterAutospacing="1" w:line="240" w:lineRule="auto"/>
      <w:jc w:val="center"/>
    </w:pPr>
    <w:rPr>
      <w:sz w:val="22"/>
      <w:szCs w:val="22"/>
    </w:rPr>
  </w:style>
  <w:style w:type="paragraph" w:customStyle="1" w:styleId="xl130">
    <w:name w:val="xl130"/>
    <w:basedOn w:val="a"/>
    <w:uiPriority w:val="99"/>
    <w:rsid w:val="003F0812"/>
    <w:pPr>
      <w:pBdr>
        <w:bottom w:val="single" w:sz="4" w:space="0" w:color="000000"/>
        <w:right w:val="single" w:sz="4" w:space="0" w:color="000000"/>
      </w:pBdr>
      <w:spacing w:before="100" w:beforeAutospacing="1" w:after="100" w:afterAutospacing="1" w:line="240" w:lineRule="auto"/>
    </w:pPr>
    <w:rPr>
      <w:color w:val="FF0000"/>
      <w:sz w:val="22"/>
      <w:szCs w:val="22"/>
    </w:rPr>
  </w:style>
  <w:style w:type="paragraph" w:customStyle="1" w:styleId="xl131">
    <w:name w:val="xl131"/>
    <w:basedOn w:val="a"/>
    <w:uiPriority w:val="99"/>
    <w:rsid w:val="003F0812"/>
    <w:pPr>
      <w:pBdr>
        <w:left w:val="single" w:sz="4" w:space="0" w:color="000000"/>
        <w:right w:val="single" w:sz="4" w:space="0" w:color="000000"/>
      </w:pBdr>
      <w:spacing w:before="100" w:beforeAutospacing="1" w:after="100" w:afterAutospacing="1" w:line="240" w:lineRule="auto"/>
      <w:jc w:val="right"/>
    </w:pPr>
    <w:rPr>
      <w:b/>
      <w:bCs/>
      <w:sz w:val="22"/>
      <w:szCs w:val="22"/>
    </w:rPr>
  </w:style>
  <w:style w:type="paragraph" w:customStyle="1" w:styleId="xl132">
    <w:name w:val="xl132"/>
    <w:basedOn w:val="a"/>
    <w:uiPriority w:val="99"/>
    <w:rsid w:val="003F0812"/>
    <w:pPr>
      <w:pBdr>
        <w:left w:val="single" w:sz="4" w:space="0" w:color="000000"/>
        <w:right w:val="single" w:sz="4" w:space="0" w:color="000000"/>
      </w:pBdr>
      <w:spacing w:before="100" w:beforeAutospacing="1" w:after="100" w:afterAutospacing="1" w:line="240" w:lineRule="auto"/>
      <w:jc w:val="center"/>
    </w:pPr>
    <w:rPr>
      <w:b/>
      <w:bCs/>
      <w:sz w:val="22"/>
      <w:szCs w:val="22"/>
    </w:rPr>
  </w:style>
  <w:style w:type="paragraph" w:customStyle="1" w:styleId="xl133">
    <w:name w:val="xl133"/>
    <w:basedOn w:val="a"/>
    <w:uiPriority w:val="99"/>
    <w:rsid w:val="003F0812"/>
    <w:pPr>
      <w:pBdr>
        <w:right w:val="single" w:sz="4" w:space="0" w:color="000000"/>
      </w:pBdr>
      <w:spacing w:before="100" w:beforeAutospacing="1" w:after="100" w:afterAutospacing="1" w:line="240" w:lineRule="auto"/>
      <w:jc w:val="center"/>
    </w:pPr>
    <w:rPr>
      <w:b/>
      <w:bCs/>
      <w:sz w:val="22"/>
      <w:szCs w:val="22"/>
    </w:rPr>
  </w:style>
  <w:style w:type="paragraph" w:customStyle="1" w:styleId="xl134">
    <w:name w:val="xl134"/>
    <w:basedOn w:val="a"/>
    <w:uiPriority w:val="99"/>
    <w:rsid w:val="003F0812"/>
    <w:pPr>
      <w:spacing w:before="100" w:beforeAutospacing="1" w:after="100" w:afterAutospacing="1" w:line="240" w:lineRule="auto"/>
      <w:jc w:val="center"/>
    </w:pPr>
    <w:rPr>
      <w:b/>
      <w:bCs/>
      <w:sz w:val="22"/>
      <w:szCs w:val="22"/>
    </w:rPr>
  </w:style>
  <w:style w:type="paragraph" w:customStyle="1" w:styleId="xl135">
    <w:name w:val="xl135"/>
    <w:basedOn w:val="a"/>
    <w:uiPriority w:val="99"/>
    <w:rsid w:val="003F0812"/>
    <w:pPr>
      <w:spacing w:before="100" w:beforeAutospacing="1" w:after="100" w:afterAutospacing="1" w:line="240" w:lineRule="auto"/>
      <w:jc w:val="right"/>
    </w:pPr>
    <w:rPr>
      <w:b/>
      <w:bCs/>
      <w:sz w:val="22"/>
      <w:szCs w:val="22"/>
    </w:rPr>
  </w:style>
  <w:style w:type="paragraph" w:customStyle="1" w:styleId="xl136">
    <w:name w:val="xl136"/>
    <w:basedOn w:val="a"/>
    <w:uiPriority w:val="99"/>
    <w:rsid w:val="003F0812"/>
    <w:pPr>
      <w:pBdr>
        <w:left w:val="single" w:sz="4" w:space="0" w:color="000000"/>
        <w:right w:val="single" w:sz="4" w:space="0" w:color="000000"/>
      </w:pBdr>
      <w:spacing w:before="100" w:beforeAutospacing="1" w:after="100" w:afterAutospacing="1" w:line="240" w:lineRule="auto"/>
      <w:jc w:val="center"/>
    </w:pPr>
    <w:rPr>
      <w:b/>
      <w:bCs/>
      <w:sz w:val="22"/>
      <w:szCs w:val="22"/>
    </w:rPr>
  </w:style>
  <w:style w:type="paragraph" w:customStyle="1" w:styleId="xl137">
    <w:name w:val="xl137"/>
    <w:basedOn w:val="a"/>
    <w:uiPriority w:val="99"/>
    <w:rsid w:val="003F0812"/>
    <w:pPr>
      <w:pBdr>
        <w:left w:val="single" w:sz="4" w:space="0" w:color="000000"/>
        <w:right w:val="single" w:sz="4" w:space="0" w:color="000000"/>
      </w:pBdr>
      <w:spacing w:before="100" w:beforeAutospacing="1" w:after="100" w:afterAutospacing="1" w:line="240" w:lineRule="auto"/>
      <w:jc w:val="center"/>
    </w:pPr>
    <w:rPr>
      <w:b/>
      <w:bCs/>
      <w:sz w:val="22"/>
      <w:szCs w:val="22"/>
    </w:rPr>
  </w:style>
  <w:style w:type="paragraph" w:customStyle="1" w:styleId="xl138">
    <w:name w:val="xl138"/>
    <w:basedOn w:val="a"/>
    <w:uiPriority w:val="99"/>
    <w:rsid w:val="003F0812"/>
    <w:pPr>
      <w:spacing w:before="100" w:beforeAutospacing="1" w:after="100" w:afterAutospacing="1" w:line="240" w:lineRule="auto"/>
      <w:jc w:val="center"/>
    </w:pPr>
    <w:rPr>
      <w:b/>
      <w:bCs/>
      <w:i/>
      <w:iCs/>
      <w:sz w:val="22"/>
      <w:szCs w:val="22"/>
    </w:rPr>
  </w:style>
  <w:style w:type="paragraph" w:customStyle="1" w:styleId="xl139">
    <w:name w:val="xl139"/>
    <w:basedOn w:val="a"/>
    <w:uiPriority w:val="99"/>
    <w:rsid w:val="003F0812"/>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sz w:val="22"/>
      <w:szCs w:val="22"/>
    </w:rPr>
  </w:style>
  <w:style w:type="paragraph" w:customStyle="1" w:styleId="xl140">
    <w:name w:val="xl140"/>
    <w:basedOn w:val="a"/>
    <w:uiPriority w:val="99"/>
    <w:rsid w:val="003F08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sz w:val="22"/>
      <w:szCs w:val="22"/>
    </w:rPr>
  </w:style>
  <w:style w:type="paragraph" w:customStyle="1" w:styleId="xl141">
    <w:name w:val="xl141"/>
    <w:basedOn w:val="a"/>
    <w:uiPriority w:val="99"/>
    <w:rsid w:val="003F08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sz w:val="22"/>
      <w:szCs w:val="22"/>
    </w:rPr>
  </w:style>
  <w:style w:type="paragraph" w:customStyle="1" w:styleId="xl142">
    <w:name w:val="xl142"/>
    <w:basedOn w:val="a"/>
    <w:uiPriority w:val="99"/>
    <w:rsid w:val="003F0812"/>
    <w:pPr>
      <w:pBdr>
        <w:top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table" w:customStyle="1" w:styleId="330">
    <w:name w:val="Сетка таблицы33"/>
    <w:basedOn w:val="a1"/>
    <w:next w:val="a3"/>
    <w:rsid w:val="003F081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3"/>
    <w:uiPriority w:val="59"/>
    <w:rsid w:val="003F081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next w:val="a3"/>
    <w:rsid w:val="003F081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next w:val="a3"/>
    <w:uiPriority w:val="59"/>
    <w:rsid w:val="003F081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Список11"/>
    <w:uiPriority w:val="99"/>
    <w:rsid w:val="006B7FED"/>
    <w:pPr>
      <w:numPr>
        <w:numId w:val="17"/>
      </w:numPr>
    </w:pPr>
  </w:style>
  <w:style w:type="table" w:customStyle="1" w:styleId="94">
    <w:name w:val="Сітка таблиці9"/>
    <w:basedOn w:val="a1"/>
    <w:next w:val="a3"/>
    <w:rsid w:val="0008425E"/>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має списку7"/>
    <w:next w:val="a2"/>
    <w:uiPriority w:val="99"/>
    <w:semiHidden/>
    <w:unhideWhenUsed/>
    <w:rsid w:val="00305CF8"/>
  </w:style>
  <w:style w:type="table" w:customStyle="1" w:styleId="103">
    <w:name w:val="Сітка таблиці10"/>
    <w:basedOn w:val="a1"/>
    <w:next w:val="a3"/>
    <w:rsid w:val="00305C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Немає списку12"/>
    <w:next w:val="a2"/>
    <w:uiPriority w:val="99"/>
    <w:semiHidden/>
    <w:unhideWhenUsed/>
    <w:rsid w:val="00305CF8"/>
  </w:style>
  <w:style w:type="numbering" w:customStyle="1" w:styleId="217">
    <w:name w:val="Немає списку21"/>
    <w:next w:val="a2"/>
    <w:uiPriority w:val="99"/>
    <w:semiHidden/>
    <w:unhideWhenUsed/>
    <w:rsid w:val="00305CF8"/>
  </w:style>
  <w:style w:type="numbering" w:customStyle="1" w:styleId="161">
    <w:name w:val="Нет списка16"/>
    <w:next w:val="a2"/>
    <w:semiHidden/>
    <w:rsid w:val="00305CF8"/>
  </w:style>
  <w:style w:type="numbering" w:customStyle="1" w:styleId="1130">
    <w:name w:val="Нет списка113"/>
    <w:next w:val="a2"/>
    <w:semiHidden/>
    <w:rsid w:val="00305CF8"/>
  </w:style>
  <w:style w:type="table" w:customStyle="1" w:styleId="125">
    <w:name w:val="Сітка таблиці12"/>
    <w:basedOn w:val="a1"/>
    <w:next w:val="a3"/>
    <w:rsid w:val="00305C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3"/>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
    <w:name w:val="Немає списку31"/>
    <w:next w:val="a2"/>
    <w:uiPriority w:val="99"/>
    <w:semiHidden/>
    <w:unhideWhenUsed/>
    <w:rsid w:val="00305CF8"/>
  </w:style>
  <w:style w:type="table" w:customStyle="1" w:styleId="218">
    <w:name w:val="Сітка таблиці21"/>
    <w:basedOn w:val="a1"/>
    <w:next w:val="a3"/>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uiPriority w:val="99"/>
    <w:semiHidden/>
    <w:unhideWhenUsed/>
    <w:rsid w:val="00305CF8"/>
  </w:style>
  <w:style w:type="table" w:customStyle="1" w:styleId="1131">
    <w:name w:val="Сетка таблицы113"/>
    <w:basedOn w:val="a1"/>
    <w:next w:val="a3"/>
    <w:uiPriority w:val="99"/>
    <w:rsid w:val="00305CF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uiPriority w:val="99"/>
    <w:rsid w:val="00305CF8"/>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ітка таблиці31"/>
    <w:basedOn w:val="a1"/>
    <w:next w:val="a3"/>
    <w:uiPriority w:val="59"/>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має списку41"/>
    <w:next w:val="a2"/>
    <w:uiPriority w:val="99"/>
    <w:semiHidden/>
    <w:unhideWhenUsed/>
    <w:rsid w:val="00305CF8"/>
  </w:style>
  <w:style w:type="numbering" w:customStyle="1" w:styleId="132">
    <w:name w:val="Нет списка132"/>
    <w:next w:val="a2"/>
    <w:semiHidden/>
    <w:rsid w:val="00305CF8"/>
  </w:style>
  <w:style w:type="numbering" w:customStyle="1" w:styleId="11120">
    <w:name w:val="Нет списка1112"/>
    <w:next w:val="a2"/>
    <w:semiHidden/>
    <w:rsid w:val="00305CF8"/>
  </w:style>
  <w:style w:type="table" w:customStyle="1" w:styleId="414">
    <w:name w:val="Сітка таблиці41"/>
    <w:basedOn w:val="a1"/>
    <w:next w:val="a3"/>
    <w:rsid w:val="00305C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3"/>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
    <w:name w:val="Немає списку51"/>
    <w:next w:val="a2"/>
    <w:uiPriority w:val="99"/>
    <w:semiHidden/>
    <w:unhideWhenUsed/>
    <w:rsid w:val="00305CF8"/>
  </w:style>
  <w:style w:type="numbering" w:customStyle="1" w:styleId="142">
    <w:name w:val="Нет списка142"/>
    <w:next w:val="a2"/>
    <w:semiHidden/>
    <w:rsid w:val="00305CF8"/>
  </w:style>
  <w:style w:type="numbering" w:customStyle="1" w:styleId="1122">
    <w:name w:val="Нет списка1122"/>
    <w:next w:val="a2"/>
    <w:semiHidden/>
    <w:rsid w:val="00305CF8"/>
  </w:style>
  <w:style w:type="table" w:customStyle="1" w:styleId="514">
    <w:name w:val="Сітка таблиці51"/>
    <w:basedOn w:val="a1"/>
    <w:next w:val="a3"/>
    <w:uiPriority w:val="99"/>
    <w:rsid w:val="00305C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3"/>
    <w:uiPriority w:val="99"/>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99"/>
    <w:rsid w:val="00305CF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99"/>
    <w:rsid w:val="00305C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99"/>
    <w:rsid w:val="00305C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uiPriority w:val="99"/>
    <w:rsid w:val="00305CF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1"/>
    <w:uiPriority w:val="99"/>
    <w:rsid w:val="00305C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1"/>
    <w:uiPriority w:val="99"/>
    <w:rsid w:val="00305C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1"/>
    <w:uiPriority w:val="99"/>
    <w:rsid w:val="00305C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uiPriority w:val="99"/>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
    <w:basedOn w:val="a1"/>
    <w:uiPriority w:val="99"/>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99"/>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uiPriority w:val="99"/>
    <w:rsid w:val="00305CF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1"/>
    <w:uiPriority w:val="99"/>
    <w:rsid w:val="00305CF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1"/>
    <w:uiPriority w:val="99"/>
    <w:rsid w:val="00305CF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1"/>
    <w:uiPriority w:val="99"/>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uiPriority w:val="99"/>
    <w:rsid w:val="00305CF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1"/>
    <w:uiPriority w:val="99"/>
    <w:rsid w:val="00305CF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uiPriority w:val="99"/>
    <w:rsid w:val="00305C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uiPriority w:val="99"/>
    <w:rsid w:val="00305C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uiPriority w:val="99"/>
    <w:rsid w:val="00305CF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ітка таблиці111"/>
    <w:basedOn w:val="a1"/>
    <w:uiPriority w:val="99"/>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1"/>
    <w:uiPriority w:val="99"/>
    <w:rsid w:val="00305C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uiPriority w:val="99"/>
    <w:rsid w:val="00305C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1"/>
    <w:uiPriority w:val="99"/>
    <w:rsid w:val="00305C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uiPriority w:val="99"/>
    <w:rsid w:val="00305CF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uiPriority w:val="99"/>
    <w:rsid w:val="00305C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uiPriority w:val="99"/>
    <w:rsid w:val="00305C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99"/>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1"/>
    <w:uiPriority w:val="99"/>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1"/>
    <w:uiPriority w:val="99"/>
    <w:rsid w:val="00305CF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99"/>
    <w:rsid w:val="00305CF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uiPriority w:val="99"/>
    <w:rsid w:val="00305CF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uiPriority w:val="99"/>
    <w:rsid w:val="00305CF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uiPriority w:val="99"/>
    <w:rsid w:val="00305CF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99"/>
    <w:rsid w:val="00305C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uiPriority w:val="99"/>
    <w:rsid w:val="00305C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305CF8"/>
  </w:style>
  <w:style w:type="table" w:customStyle="1" w:styleId="1411">
    <w:name w:val="Сетка таблицы141"/>
    <w:basedOn w:val="a1"/>
    <w:next w:val="a3"/>
    <w:uiPriority w:val="99"/>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2"/>
    <w:next w:val="a2"/>
    <w:semiHidden/>
    <w:unhideWhenUsed/>
    <w:rsid w:val="00305CF8"/>
  </w:style>
  <w:style w:type="table" w:customStyle="1" w:styleId="1510">
    <w:name w:val="Сетка таблицы151"/>
    <w:basedOn w:val="a1"/>
    <w:uiPriority w:val="99"/>
    <w:rsid w:val="00305C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2"/>
    <w:semiHidden/>
    <w:rsid w:val="00305CF8"/>
  </w:style>
  <w:style w:type="numbering" w:customStyle="1" w:styleId="11112">
    <w:name w:val="Нет списка11112"/>
    <w:next w:val="a2"/>
    <w:uiPriority w:val="99"/>
    <w:semiHidden/>
    <w:unhideWhenUsed/>
    <w:rsid w:val="00305CF8"/>
  </w:style>
  <w:style w:type="numbering" w:customStyle="1" w:styleId="331">
    <w:name w:val="Нет списка33"/>
    <w:next w:val="a2"/>
    <w:semiHidden/>
    <w:rsid w:val="00305CF8"/>
  </w:style>
  <w:style w:type="numbering" w:customStyle="1" w:styleId="431">
    <w:name w:val="Нет списка43"/>
    <w:next w:val="a2"/>
    <w:semiHidden/>
    <w:rsid w:val="00305CF8"/>
  </w:style>
  <w:style w:type="numbering" w:customStyle="1" w:styleId="522">
    <w:name w:val="Нет списка52"/>
    <w:next w:val="a2"/>
    <w:semiHidden/>
    <w:unhideWhenUsed/>
    <w:rsid w:val="00305CF8"/>
  </w:style>
  <w:style w:type="numbering" w:customStyle="1" w:styleId="620">
    <w:name w:val="Нет списка62"/>
    <w:next w:val="a2"/>
    <w:semiHidden/>
    <w:unhideWhenUsed/>
    <w:rsid w:val="00305CF8"/>
  </w:style>
  <w:style w:type="numbering" w:customStyle="1" w:styleId="722">
    <w:name w:val="Нет списка72"/>
    <w:next w:val="a2"/>
    <w:semiHidden/>
    <w:rsid w:val="00305CF8"/>
  </w:style>
  <w:style w:type="numbering" w:customStyle="1" w:styleId="821">
    <w:name w:val="Нет списка82"/>
    <w:next w:val="a2"/>
    <w:semiHidden/>
    <w:unhideWhenUsed/>
    <w:rsid w:val="00305CF8"/>
  </w:style>
  <w:style w:type="numbering" w:customStyle="1" w:styleId="921">
    <w:name w:val="Нет списка92"/>
    <w:next w:val="a2"/>
    <w:semiHidden/>
    <w:unhideWhenUsed/>
    <w:rsid w:val="00305CF8"/>
  </w:style>
  <w:style w:type="numbering" w:customStyle="1" w:styleId="1021">
    <w:name w:val="Нет списка102"/>
    <w:next w:val="a2"/>
    <w:semiHidden/>
    <w:unhideWhenUsed/>
    <w:rsid w:val="00305CF8"/>
  </w:style>
  <w:style w:type="numbering" w:customStyle="1" w:styleId="121120">
    <w:name w:val="Нет списка12112"/>
    <w:next w:val="a2"/>
    <w:uiPriority w:val="99"/>
    <w:semiHidden/>
    <w:unhideWhenUsed/>
    <w:rsid w:val="00305CF8"/>
  </w:style>
  <w:style w:type="numbering" w:customStyle="1" w:styleId="1312">
    <w:name w:val="Нет списка1312"/>
    <w:next w:val="a2"/>
    <w:uiPriority w:val="99"/>
    <w:semiHidden/>
    <w:unhideWhenUsed/>
    <w:rsid w:val="00305CF8"/>
  </w:style>
  <w:style w:type="numbering" w:customStyle="1" w:styleId="2112">
    <w:name w:val="Нет списка2112"/>
    <w:next w:val="a2"/>
    <w:semiHidden/>
    <w:rsid w:val="00305CF8"/>
  </w:style>
  <w:style w:type="numbering" w:customStyle="1" w:styleId="1111120">
    <w:name w:val="Нет списка111112"/>
    <w:next w:val="a2"/>
    <w:uiPriority w:val="99"/>
    <w:semiHidden/>
    <w:unhideWhenUsed/>
    <w:rsid w:val="00305CF8"/>
  </w:style>
  <w:style w:type="numbering" w:customStyle="1" w:styleId="3121">
    <w:name w:val="Нет списка312"/>
    <w:next w:val="a2"/>
    <w:semiHidden/>
    <w:rsid w:val="00305CF8"/>
  </w:style>
  <w:style w:type="numbering" w:customStyle="1" w:styleId="4121">
    <w:name w:val="Нет списка412"/>
    <w:next w:val="a2"/>
    <w:semiHidden/>
    <w:rsid w:val="00305CF8"/>
  </w:style>
  <w:style w:type="numbering" w:customStyle="1" w:styleId="1115">
    <w:name w:val="Немає списку111"/>
    <w:next w:val="a2"/>
    <w:uiPriority w:val="99"/>
    <w:semiHidden/>
    <w:unhideWhenUsed/>
    <w:rsid w:val="00305CF8"/>
  </w:style>
  <w:style w:type="numbering" w:customStyle="1" w:styleId="14110">
    <w:name w:val="Нет списка1411"/>
    <w:next w:val="a2"/>
    <w:semiHidden/>
    <w:unhideWhenUsed/>
    <w:rsid w:val="00305CF8"/>
  </w:style>
  <w:style w:type="numbering" w:customStyle="1" w:styleId="2211">
    <w:name w:val="Нет списка221"/>
    <w:next w:val="a2"/>
    <w:semiHidden/>
    <w:rsid w:val="00305CF8"/>
  </w:style>
  <w:style w:type="numbering" w:customStyle="1" w:styleId="112110">
    <w:name w:val="Нет списка11211"/>
    <w:next w:val="a2"/>
    <w:uiPriority w:val="99"/>
    <w:semiHidden/>
    <w:unhideWhenUsed/>
    <w:rsid w:val="00305CF8"/>
  </w:style>
  <w:style w:type="numbering" w:customStyle="1" w:styleId="3211">
    <w:name w:val="Нет списка321"/>
    <w:next w:val="a2"/>
    <w:semiHidden/>
    <w:rsid w:val="00305CF8"/>
  </w:style>
  <w:style w:type="numbering" w:customStyle="1" w:styleId="4211">
    <w:name w:val="Нет списка421"/>
    <w:next w:val="a2"/>
    <w:semiHidden/>
    <w:rsid w:val="00305CF8"/>
  </w:style>
  <w:style w:type="numbering" w:customStyle="1" w:styleId="5110">
    <w:name w:val="Нет списка511"/>
    <w:next w:val="a2"/>
    <w:semiHidden/>
    <w:unhideWhenUsed/>
    <w:rsid w:val="00305CF8"/>
  </w:style>
  <w:style w:type="numbering" w:customStyle="1" w:styleId="6110">
    <w:name w:val="Нет списка611"/>
    <w:next w:val="a2"/>
    <w:semiHidden/>
    <w:unhideWhenUsed/>
    <w:rsid w:val="00305CF8"/>
  </w:style>
  <w:style w:type="numbering" w:customStyle="1" w:styleId="7110">
    <w:name w:val="Нет списка711"/>
    <w:next w:val="a2"/>
    <w:semiHidden/>
    <w:rsid w:val="00305CF8"/>
  </w:style>
  <w:style w:type="numbering" w:customStyle="1" w:styleId="8111">
    <w:name w:val="Нет списка811"/>
    <w:next w:val="a2"/>
    <w:semiHidden/>
    <w:unhideWhenUsed/>
    <w:rsid w:val="00305CF8"/>
  </w:style>
  <w:style w:type="numbering" w:customStyle="1" w:styleId="9111">
    <w:name w:val="Нет списка911"/>
    <w:next w:val="a2"/>
    <w:semiHidden/>
    <w:unhideWhenUsed/>
    <w:rsid w:val="00305CF8"/>
  </w:style>
  <w:style w:type="numbering" w:customStyle="1" w:styleId="10110">
    <w:name w:val="Нет списка1011"/>
    <w:next w:val="a2"/>
    <w:semiHidden/>
    <w:unhideWhenUsed/>
    <w:rsid w:val="00305CF8"/>
  </w:style>
  <w:style w:type="numbering" w:customStyle="1" w:styleId="121111">
    <w:name w:val="Нет списка121111"/>
    <w:next w:val="a2"/>
    <w:uiPriority w:val="99"/>
    <w:semiHidden/>
    <w:unhideWhenUsed/>
    <w:rsid w:val="00305CF8"/>
  </w:style>
  <w:style w:type="numbering" w:customStyle="1" w:styleId="131110">
    <w:name w:val="Нет списка13111"/>
    <w:next w:val="a2"/>
    <w:uiPriority w:val="99"/>
    <w:semiHidden/>
    <w:unhideWhenUsed/>
    <w:rsid w:val="00305CF8"/>
  </w:style>
  <w:style w:type="numbering" w:customStyle="1" w:styleId="211110">
    <w:name w:val="Нет списка21111"/>
    <w:next w:val="a2"/>
    <w:semiHidden/>
    <w:rsid w:val="00305CF8"/>
  </w:style>
  <w:style w:type="numbering" w:customStyle="1" w:styleId="1111111">
    <w:name w:val="Нет списка1111111"/>
    <w:next w:val="a2"/>
    <w:uiPriority w:val="99"/>
    <w:semiHidden/>
    <w:unhideWhenUsed/>
    <w:rsid w:val="00305CF8"/>
  </w:style>
  <w:style w:type="numbering" w:customStyle="1" w:styleId="31111">
    <w:name w:val="Нет списка3111"/>
    <w:next w:val="a2"/>
    <w:semiHidden/>
    <w:rsid w:val="00305CF8"/>
  </w:style>
  <w:style w:type="numbering" w:customStyle="1" w:styleId="41110">
    <w:name w:val="Нет списка4111"/>
    <w:next w:val="a2"/>
    <w:semiHidden/>
    <w:rsid w:val="00305CF8"/>
  </w:style>
  <w:style w:type="numbering" w:customStyle="1" w:styleId="1511">
    <w:name w:val="Нет списка151"/>
    <w:next w:val="a2"/>
    <w:uiPriority w:val="99"/>
    <w:semiHidden/>
    <w:unhideWhenUsed/>
    <w:rsid w:val="00305CF8"/>
  </w:style>
  <w:style w:type="table" w:customStyle="1" w:styleId="1610">
    <w:name w:val="Сетка таблицы161"/>
    <w:basedOn w:val="a1"/>
    <w:next w:val="a3"/>
    <w:uiPriority w:val="99"/>
    <w:rsid w:val="00305CF8"/>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uiPriority w:val="99"/>
    <w:rsid w:val="00305CF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uiPriority w:val="99"/>
    <w:rsid w:val="00305CF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
    <w:uiPriority w:val="99"/>
    <w:rsid w:val="00305CF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uiPriority w:val="99"/>
    <w:rsid w:val="00305CF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uiPriority w:val="99"/>
    <w:rsid w:val="00305CF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uiPriority w:val="99"/>
    <w:rsid w:val="00305CF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uiPriority w:val="99"/>
    <w:rsid w:val="00305CF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rsid w:val="00305CF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uiPriority w:val="99"/>
    <w:rsid w:val="00305CF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305CF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305CF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ітка таблиці61"/>
    <w:basedOn w:val="a1"/>
    <w:next w:val="a3"/>
    <w:uiPriority w:val="39"/>
    <w:rsid w:val="00305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ітка таблиці71"/>
    <w:basedOn w:val="a1"/>
    <w:next w:val="a3"/>
    <w:rsid w:val="00305CF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5">
    <w:name w:val="Немає списку61"/>
    <w:next w:val="a2"/>
    <w:uiPriority w:val="99"/>
    <w:semiHidden/>
    <w:unhideWhenUsed/>
    <w:rsid w:val="00305CF8"/>
  </w:style>
  <w:style w:type="table" w:customStyle="1" w:styleId="812">
    <w:name w:val="Сітка таблиці81"/>
    <w:basedOn w:val="a1"/>
    <w:next w:val="a3"/>
    <w:uiPriority w:val="99"/>
    <w:rsid w:val="00305CF8"/>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uiPriority w:val="99"/>
    <w:rsid w:val="00305CF8"/>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uiPriority w:val="99"/>
    <w:rsid w:val="00305CF8"/>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basedOn w:val="a1"/>
    <w:next w:val="a3"/>
    <w:rsid w:val="00305CF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1"/>
    <w:next w:val="a3"/>
    <w:uiPriority w:val="59"/>
    <w:rsid w:val="00305C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3"/>
    <w:rsid w:val="00305CF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3"/>
    <w:uiPriority w:val="59"/>
    <w:rsid w:val="00305C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ітка таблиці91"/>
    <w:basedOn w:val="a1"/>
    <w:next w:val="a3"/>
    <w:rsid w:val="00305CF8"/>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
    <w:name w:val="Список111"/>
    <w:uiPriority w:val="99"/>
    <w:rsid w:val="00305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31804">
      <w:bodyDiv w:val="1"/>
      <w:marLeft w:val="0"/>
      <w:marRight w:val="0"/>
      <w:marTop w:val="0"/>
      <w:marBottom w:val="0"/>
      <w:divBdr>
        <w:top w:val="none" w:sz="0" w:space="0" w:color="auto"/>
        <w:left w:val="none" w:sz="0" w:space="0" w:color="auto"/>
        <w:bottom w:val="none" w:sz="0" w:space="0" w:color="auto"/>
        <w:right w:val="none" w:sz="0" w:space="0" w:color="auto"/>
      </w:divBdr>
    </w:div>
    <w:div w:id="116991891">
      <w:bodyDiv w:val="1"/>
      <w:marLeft w:val="0"/>
      <w:marRight w:val="0"/>
      <w:marTop w:val="0"/>
      <w:marBottom w:val="0"/>
      <w:divBdr>
        <w:top w:val="none" w:sz="0" w:space="0" w:color="auto"/>
        <w:left w:val="none" w:sz="0" w:space="0" w:color="auto"/>
        <w:bottom w:val="none" w:sz="0" w:space="0" w:color="auto"/>
        <w:right w:val="none" w:sz="0" w:space="0" w:color="auto"/>
      </w:divBdr>
    </w:div>
    <w:div w:id="137962417">
      <w:bodyDiv w:val="1"/>
      <w:marLeft w:val="0"/>
      <w:marRight w:val="0"/>
      <w:marTop w:val="0"/>
      <w:marBottom w:val="0"/>
      <w:divBdr>
        <w:top w:val="none" w:sz="0" w:space="0" w:color="auto"/>
        <w:left w:val="none" w:sz="0" w:space="0" w:color="auto"/>
        <w:bottom w:val="none" w:sz="0" w:space="0" w:color="auto"/>
        <w:right w:val="none" w:sz="0" w:space="0" w:color="auto"/>
      </w:divBdr>
    </w:div>
    <w:div w:id="254873386">
      <w:bodyDiv w:val="1"/>
      <w:marLeft w:val="0"/>
      <w:marRight w:val="0"/>
      <w:marTop w:val="0"/>
      <w:marBottom w:val="0"/>
      <w:divBdr>
        <w:top w:val="none" w:sz="0" w:space="0" w:color="auto"/>
        <w:left w:val="none" w:sz="0" w:space="0" w:color="auto"/>
        <w:bottom w:val="none" w:sz="0" w:space="0" w:color="auto"/>
        <w:right w:val="none" w:sz="0" w:space="0" w:color="auto"/>
      </w:divBdr>
    </w:div>
    <w:div w:id="278997146">
      <w:bodyDiv w:val="1"/>
      <w:marLeft w:val="0"/>
      <w:marRight w:val="0"/>
      <w:marTop w:val="0"/>
      <w:marBottom w:val="0"/>
      <w:divBdr>
        <w:top w:val="none" w:sz="0" w:space="0" w:color="auto"/>
        <w:left w:val="none" w:sz="0" w:space="0" w:color="auto"/>
        <w:bottom w:val="none" w:sz="0" w:space="0" w:color="auto"/>
        <w:right w:val="none" w:sz="0" w:space="0" w:color="auto"/>
      </w:divBdr>
    </w:div>
    <w:div w:id="332296330">
      <w:bodyDiv w:val="1"/>
      <w:marLeft w:val="0"/>
      <w:marRight w:val="0"/>
      <w:marTop w:val="0"/>
      <w:marBottom w:val="0"/>
      <w:divBdr>
        <w:top w:val="none" w:sz="0" w:space="0" w:color="auto"/>
        <w:left w:val="none" w:sz="0" w:space="0" w:color="auto"/>
        <w:bottom w:val="none" w:sz="0" w:space="0" w:color="auto"/>
        <w:right w:val="none" w:sz="0" w:space="0" w:color="auto"/>
      </w:divBdr>
    </w:div>
    <w:div w:id="346567174">
      <w:bodyDiv w:val="1"/>
      <w:marLeft w:val="0"/>
      <w:marRight w:val="0"/>
      <w:marTop w:val="0"/>
      <w:marBottom w:val="0"/>
      <w:divBdr>
        <w:top w:val="none" w:sz="0" w:space="0" w:color="auto"/>
        <w:left w:val="none" w:sz="0" w:space="0" w:color="auto"/>
        <w:bottom w:val="none" w:sz="0" w:space="0" w:color="auto"/>
        <w:right w:val="none" w:sz="0" w:space="0" w:color="auto"/>
      </w:divBdr>
    </w:div>
    <w:div w:id="374816987">
      <w:bodyDiv w:val="1"/>
      <w:marLeft w:val="0"/>
      <w:marRight w:val="0"/>
      <w:marTop w:val="0"/>
      <w:marBottom w:val="0"/>
      <w:divBdr>
        <w:top w:val="none" w:sz="0" w:space="0" w:color="auto"/>
        <w:left w:val="none" w:sz="0" w:space="0" w:color="auto"/>
        <w:bottom w:val="none" w:sz="0" w:space="0" w:color="auto"/>
        <w:right w:val="none" w:sz="0" w:space="0" w:color="auto"/>
      </w:divBdr>
    </w:div>
    <w:div w:id="441262591">
      <w:bodyDiv w:val="1"/>
      <w:marLeft w:val="0"/>
      <w:marRight w:val="0"/>
      <w:marTop w:val="0"/>
      <w:marBottom w:val="0"/>
      <w:divBdr>
        <w:top w:val="none" w:sz="0" w:space="0" w:color="auto"/>
        <w:left w:val="none" w:sz="0" w:space="0" w:color="auto"/>
        <w:bottom w:val="none" w:sz="0" w:space="0" w:color="auto"/>
        <w:right w:val="none" w:sz="0" w:space="0" w:color="auto"/>
      </w:divBdr>
    </w:div>
    <w:div w:id="453527560">
      <w:bodyDiv w:val="1"/>
      <w:marLeft w:val="0"/>
      <w:marRight w:val="0"/>
      <w:marTop w:val="0"/>
      <w:marBottom w:val="0"/>
      <w:divBdr>
        <w:top w:val="none" w:sz="0" w:space="0" w:color="auto"/>
        <w:left w:val="none" w:sz="0" w:space="0" w:color="auto"/>
        <w:bottom w:val="none" w:sz="0" w:space="0" w:color="auto"/>
        <w:right w:val="none" w:sz="0" w:space="0" w:color="auto"/>
      </w:divBdr>
    </w:div>
    <w:div w:id="585578921">
      <w:bodyDiv w:val="1"/>
      <w:marLeft w:val="0"/>
      <w:marRight w:val="0"/>
      <w:marTop w:val="0"/>
      <w:marBottom w:val="0"/>
      <w:divBdr>
        <w:top w:val="none" w:sz="0" w:space="0" w:color="auto"/>
        <w:left w:val="none" w:sz="0" w:space="0" w:color="auto"/>
        <w:bottom w:val="none" w:sz="0" w:space="0" w:color="auto"/>
        <w:right w:val="none" w:sz="0" w:space="0" w:color="auto"/>
      </w:divBdr>
    </w:div>
    <w:div w:id="614215238">
      <w:bodyDiv w:val="1"/>
      <w:marLeft w:val="0"/>
      <w:marRight w:val="0"/>
      <w:marTop w:val="0"/>
      <w:marBottom w:val="0"/>
      <w:divBdr>
        <w:top w:val="none" w:sz="0" w:space="0" w:color="auto"/>
        <w:left w:val="none" w:sz="0" w:space="0" w:color="auto"/>
        <w:bottom w:val="none" w:sz="0" w:space="0" w:color="auto"/>
        <w:right w:val="none" w:sz="0" w:space="0" w:color="auto"/>
      </w:divBdr>
    </w:div>
    <w:div w:id="656690835">
      <w:bodyDiv w:val="1"/>
      <w:marLeft w:val="0"/>
      <w:marRight w:val="0"/>
      <w:marTop w:val="0"/>
      <w:marBottom w:val="0"/>
      <w:divBdr>
        <w:top w:val="none" w:sz="0" w:space="0" w:color="auto"/>
        <w:left w:val="none" w:sz="0" w:space="0" w:color="auto"/>
        <w:bottom w:val="none" w:sz="0" w:space="0" w:color="auto"/>
        <w:right w:val="none" w:sz="0" w:space="0" w:color="auto"/>
      </w:divBdr>
    </w:div>
    <w:div w:id="700592041">
      <w:bodyDiv w:val="1"/>
      <w:marLeft w:val="0"/>
      <w:marRight w:val="0"/>
      <w:marTop w:val="0"/>
      <w:marBottom w:val="0"/>
      <w:divBdr>
        <w:top w:val="none" w:sz="0" w:space="0" w:color="auto"/>
        <w:left w:val="none" w:sz="0" w:space="0" w:color="auto"/>
        <w:bottom w:val="none" w:sz="0" w:space="0" w:color="auto"/>
        <w:right w:val="none" w:sz="0" w:space="0" w:color="auto"/>
      </w:divBdr>
    </w:div>
    <w:div w:id="750926416">
      <w:bodyDiv w:val="1"/>
      <w:marLeft w:val="0"/>
      <w:marRight w:val="0"/>
      <w:marTop w:val="0"/>
      <w:marBottom w:val="0"/>
      <w:divBdr>
        <w:top w:val="none" w:sz="0" w:space="0" w:color="auto"/>
        <w:left w:val="none" w:sz="0" w:space="0" w:color="auto"/>
        <w:bottom w:val="none" w:sz="0" w:space="0" w:color="auto"/>
        <w:right w:val="none" w:sz="0" w:space="0" w:color="auto"/>
      </w:divBdr>
    </w:div>
    <w:div w:id="784346323">
      <w:bodyDiv w:val="1"/>
      <w:marLeft w:val="0"/>
      <w:marRight w:val="0"/>
      <w:marTop w:val="0"/>
      <w:marBottom w:val="0"/>
      <w:divBdr>
        <w:top w:val="none" w:sz="0" w:space="0" w:color="auto"/>
        <w:left w:val="none" w:sz="0" w:space="0" w:color="auto"/>
        <w:bottom w:val="none" w:sz="0" w:space="0" w:color="auto"/>
        <w:right w:val="none" w:sz="0" w:space="0" w:color="auto"/>
      </w:divBdr>
    </w:div>
    <w:div w:id="808672292">
      <w:bodyDiv w:val="1"/>
      <w:marLeft w:val="0"/>
      <w:marRight w:val="0"/>
      <w:marTop w:val="0"/>
      <w:marBottom w:val="0"/>
      <w:divBdr>
        <w:top w:val="none" w:sz="0" w:space="0" w:color="auto"/>
        <w:left w:val="none" w:sz="0" w:space="0" w:color="auto"/>
        <w:bottom w:val="none" w:sz="0" w:space="0" w:color="auto"/>
        <w:right w:val="none" w:sz="0" w:space="0" w:color="auto"/>
      </w:divBdr>
    </w:div>
    <w:div w:id="876889735">
      <w:bodyDiv w:val="1"/>
      <w:marLeft w:val="0"/>
      <w:marRight w:val="0"/>
      <w:marTop w:val="0"/>
      <w:marBottom w:val="0"/>
      <w:divBdr>
        <w:top w:val="none" w:sz="0" w:space="0" w:color="auto"/>
        <w:left w:val="none" w:sz="0" w:space="0" w:color="auto"/>
        <w:bottom w:val="none" w:sz="0" w:space="0" w:color="auto"/>
        <w:right w:val="none" w:sz="0" w:space="0" w:color="auto"/>
      </w:divBdr>
    </w:div>
    <w:div w:id="889222047">
      <w:bodyDiv w:val="1"/>
      <w:marLeft w:val="0"/>
      <w:marRight w:val="0"/>
      <w:marTop w:val="0"/>
      <w:marBottom w:val="0"/>
      <w:divBdr>
        <w:top w:val="none" w:sz="0" w:space="0" w:color="auto"/>
        <w:left w:val="none" w:sz="0" w:space="0" w:color="auto"/>
        <w:bottom w:val="none" w:sz="0" w:space="0" w:color="auto"/>
        <w:right w:val="none" w:sz="0" w:space="0" w:color="auto"/>
      </w:divBdr>
    </w:div>
    <w:div w:id="925919079">
      <w:bodyDiv w:val="1"/>
      <w:marLeft w:val="0"/>
      <w:marRight w:val="0"/>
      <w:marTop w:val="0"/>
      <w:marBottom w:val="0"/>
      <w:divBdr>
        <w:top w:val="none" w:sz="0" w:space="0" w:color="auto"/>
        <w:left w:val="none" w:sz="0" w:space="0" w:color="auto"/>
        <w:bottom w:val="none" w:sz="0" w:space="0" w:color="auto"/>
        <w:right w:val="none" w:sz="0" w:space="0" w:color="auto"/>
      </w:divBdr>
    </w:div>
    <w:div w:id="945965335">
      <w:bodyDiv w:val="1"/>
      <w:marLeft w:val="0"/>
      <w:marRight w:val="0"/>
      <w:marTop w:val="0"/>
      <w:marBottom w:val="0"/>
      <w:divBdr>
        <w:top w:val="none" w:sz="0" w:space="0" w:color="auto"/>
        <w:left w:val="none" w:sz="0" w:space="0" w:color="auto"/>
        <w:bottom w:val="none" w:sz="0" w:space="0" w:color="auto"/>
        <w:right w:val="none" w:sz="0" w:space="0" w:color="auto"/>
      </w:divBdr>
    </w:div>
    <w:div w:id="948004724">
      <w:bodyDiv w:val="1"/>
      <w:marLeft w:val="0"/>
      <w:marRight w:val="0"/>
      <w:marTop w:val="0"/>
      <w:marBottom w:val="0"/>
      <w:divBdr>
        <w:top w:val="none" w:sz="0" w:space="0" w:color="auto"/>
        <w:left w:val="none" w:sz="0" w:space="0" w:color="auto"/>
        <w:bottom w:val="none" w:sz="0" w:space="0" w:color="auto"/>
        <w:right w:val="none" w:sz="0" w:space="0" w:color="auto"/>
      </w:divBdr>
    </w:div>
    <w:div w:id="961375725">
      <w:bodyDiv w:val="1"/>
      <w:marLeft w:val="0"/>
      <w:marRight w:val="0"/>
      <w:marTop w:val="0"/>
      <w:marBottom w:val="0"/>
      <w:divBdr>
        <w:top w:val="none" w:sz="0" w:space="0" w:color="auto"/>
        <w:left w:val="none" w:sz="0" w:space="0" w:color="auto"/>
        <w:bottom w:val="none" w:sz="0" w:space="0" w:color="auto"/>
        <w:right w:val="none" w:sz="0" w:space="0" w:color="auto"/>
      </w:divBdr>
    </w:div>
    <w:div w:id="1003556653">
      <w:bodyDiv w:val="1"/>
      <w:marLeft w:val="0"/>
      <w:marRight w:val="0"/>
      <w:marTop w:val="0"/>
      <w:marBottom w:val="0"/>
      <w:divBdr>
        <w:top w:val="none" w:sz="0" w:space="0" w:color="auto"/>
        <w:left w:val="none" w:sz="0" w:space="0" w:color="auto"/>
        <w:bottom w:val="none" w:sz="0" w:space="0" w:color="auto"/>
        <w:right w:val="none" w:sz="0" w:space="0" w:color="auto"/>
      </w:divBdr>
    </w:div>
    <w:div w:id="1048341385">
      <w:bodyDiv w:val="1"/>
      <w:marLeft w:val="0"/>
      <w:marRight w:val="0"/>
      <w:marTop w:val="0"/>
      <w:marBottom w:val="0"/>
      <w:divBdr>
        <w:top w:val="none" w:sz="0" w:space="0" w:color="auto"/>
        <w:left w:val="none" w:sz="0" w:space="0" w:color="auto"/>
        <w:bottom w:val="none" w:sz="0" w:space="0" w:color="auto"/>
        <w:right w:val="none" w:sz="0" w:space="0" w:color="auto"/>
      </w:divBdr>
    </w:div>
    <w:div w:id="1108624043">
      <w:bodyDiv w:val="1"/>
      <w:marLeft w:val="0"/>
      <w:marRight w:val="0"/>
      <w:marTop w:val="0"/>
      <w:marBottom w:val="0"/>
      <w:divBdr>
        <w:top w:val="none" w:sz="0" w:space="0" w:color="auto"/>
        <w:left w:val="none" w:sz="0" w:space="0" w:color="auto"/>
        <w:bottom w:val="none" w:sz="0" w:space="0" w:color="auto"/>
        <w:right w:val="none" w:sz="0" w:space="0" w:color="auto"/>
      </w:divBdr>
    </w:div>
    <w:div w:id="1109857983">
      <w:bodyDiv w:val="1"/>
      <w:marLeft w:val="0"/>
      <w:marRight w:val="0"/>
      <w:marTop w:val="0"/>
      <w:marBottom w:val="0"/>
      <w:divBdr>
        <w:top w:val="none" w:sz="0" w:space="0" w:color="auto"/>
        <w:left w:val="none" w:sz="0" w:space="0" w:color="auto"/>
        <w:bottom w:val="none" w:sz="0" w:space="0" w:color="auto"/>
        <w:right w:val="none" w:sz="0" w:space="0" w:color="auto"/>
      </w:divBdr>
    </w:div>
    <w:div w:id="1114323286">
      <w:bodyDiv w:val="1"/>
      <w:marLeft w:val="0"/>
      <w:marRight w:val="0"/>
      <w:marTop w:val="0"/>
      <w:marBottom w:val="0"/>
      <w:divBdr>
        <w:top w:val="none" w:sz="0" w:space="0" w:color="auto"/>
        <w:left w:val="none" w:sz="0" w:space="0" w:color="auto"/>
        <w:bottom w:val="none" w:sz="0" w:space="0" w:color="auto"/>
        <w:right w:val="none" w:sz="0" w:space="0" w:color="auto"/>
      </w:divBdr>
    </w:div>
    <w:div w:id="1139688811">
      <w:bodyDiv w:val="1"/>
      <w:marLeft w:val="0"/>
      <w:marRight w:val="0"/>
      <w:marTop w:val="0"/>
      <w:marBottom w:val="0"/>
      <w:divBdr>
        <w:top w:val="none" w:sz="0" w:space="0" w:color="auto"/>
        <w:left w:val="none" w:sz="0" w:space="0" w:color="auto"/>
        <w:bottom w:val="none" w:sz="0" w:space="0" w:color="auto"/>
        <w:right w:val="none" w:sz="0" w:space="0" w:color="auto"/>
      </w:divBdr>
    </w:div>
    <w:div w:id="1145778538">
      <w:bodyDiv w:val="1"/>
      <w:marLeft w:val="0"/>
      <w:marRight w:val="0"/>
      <w:marTop w:val="0"/>
      <w:marBottom w:val="0"/>
      <w:divBdr>
        <w:top w:val="none" w:sz="0" w:space="0" w:color="auto"/>
        <w:left w:val="none" w:sz="0" w:space="0" w:color="auto"/>
        <w:bottom w:val="none" w:sz="0" w:space="0" w:color="auto"/>
        <w:right w:val="none" w:sz="0" w:space="0" w:color="auto"/>
      </w:divBdr>
    </w:div>
    <w:div w:id="1164202317">
      <w:bodyDiv w:val="1"/>
      <w:marLeft w:val="0"/>
      <w:marRight w:val="0"/>
      <w:marTop w:val="0"/>
      <w:marBottom w:val="0"/>
      <w:divBdr>
        <w:top w:val="none" w:sz="0" w:space="0" w:color="auto"/>
        <w:left w:val="none" w:sz="0" w:space="0" w:color="auto"/>
        <w:bottom w:val="none" w:sz="0" w:space="0" w:color="auto"/>
        <w:right w:val="none" w:sz="0" w:space="0" w:color="auto"/>
      </w:divBdr>
    </w:div>
    <w:div w:id="1333726961">
      <w:bodyDiv w:val="1"/>
      <w:marLeft w:val="0"/>
      <w:marRight w:val="0"/>
      <w:marTop w:val="0"/>
      <w:marBottom w:val="0"/>
      <w:divBdr>
        <w:top w:val="none" w:sz="0" w:space="0" w:color="auto"/>
        <w:left w:val="none" w:sz="0" w:space="0" w:color="auto"/>
        <w:bottom w:val="none" w:sz="0" w:space="0" w:color="auto"/>
        <w:right w:val="none" w:sz="0" w:space="0" w:color="auto"/>
      </w:divBdr>
    </w:div>
    <w:div w:id="1355770429">
      <w:bodyDiv w:val="1"/>
      <w:marLeft w:val="0"/>
      <w:marRight w:val="0"/>
      <w:marTop w:val="0"/>
      <w:marBottom w:val="0"/>
      <w:divBdr>
        <w:top w:val="none" w:sz="0" w:space="0" w:color="auto"/>
        <w:left w:val="none" w:sz="0" w:space="0" w:color="auto"/>
        <w:bottom w:val="none" w:sz="0" w:space="0" w:color="auto"/>
        <w:right w:val="none" w:sz="0" w:space="0" w:color="auto"/>
      </w:divBdr>
    </w:div>
    <w:div w:id="1358694819">
      <w:bodyDiv w:val="1"/>
      <w:marLeft w:val="0"/>
      <w:marRight w:val="0"/>
      <w:marTop w:val="0"/>
      <w:marBottom w:val="0"/>
      <w:divBdr>
        <w:top w:val="none" w:sz="0" w:space="0" w:color="auto"/>
        <w:left w:val="none" w:sz="0" w:space="0" w:color="auto"/>
        <w:bottom w:val="none" w:sz="0" w:space="0" w:color="auto"/>
        <w:right w:val="none" w:sz="0" w:space="0" w:color="auto"/>
      </w:divBdr>
    </w:div>
    <w:div w:id="1366561947">
      <w:bodyDiv w:val="1"/>
      <w:marLeft w:val="0"/>
      <w:marRight w:val="0"/>
      <w:marTop w:val="0"/>
      <w:marBottom w:val="0"/>
      <w:divBdr>
        <w:top w:val="none" w:sz="0" w:space="0" w:color="auto"/>
        <w:left w:val="none" w:sz="0" w:space="0" w:color="auto"/>
        <w:bottom w:val="none" w:sz="0" w:space="0" w:color="auto"/>
        <w:right w:val="none" w:sz="0" w:space="0" w:color="auto"/>
      </w:divBdr>
    </w:div>
    <w:div w:id="1418674461">
      <w:bodyDiv w:val="1"/>
      <w:marLeft w:val="0"/>
      <w:marRight w:val="0"/>
      <w:marTop w:val="0"/>
      <w:marBottom w:val="0"/>
      <w:divBdr>
        <w:top w:val="none" w:sz="0" w:space="0" w:color="auto"/>
        <w:left w:val="none" w:sz="0" w:space="0" w:color="auto"/>
        <w:bottom w:val="none" w:sz="0" w:space="0" w:color="auto"/>
        <w:right w:val="none" w:sz="0" w:space="0" w:color="auto"/>
      </w:divBdr>
    </w:div>
    <w:div w:id="1419449367">
      <w:bodyDiv w:val="1"/>
      <w:marLeft w:val="0"/>
      <w:marRight w:val="0"/>
      <w:marTop w:val="0"/>
      <w:marBottom w:val="0"/>
      <w:divBdr>
        <w:top w:val="none" w:sz="0" w:space="0" w:color="auto"/>
        <w:left w:val="none" w:sz="0" w:space="0" w:color="auto"/>
        <w:bottom w:val="none" w:sz="0" w:space="0" w:color="auto"/>
        <w:right w:val="none" w:sz="0" w:space="0" w:color="auto"/>
      </w:divBdr>
    </w:div>
    <w:div w:id="1433160355">
      <w:bodyDiv w:val="1"/>
      <w:marLeft w:val="0"/>
      <w:marRight w:val="0"/>
      <w:marTop w:val="0"/>
      <w:marBottom w:val="0"/>
      <w:divBdr>
        <w:top w:val="none" w:sz="0" w:space="0" w:color="auto"/>
        <w:left w:val="none" w:sz="0" w:space="0" w:color="auto"/>
        <w:bottom w:val="none" w:sz="0" w:space="0" w:color="auto"/>
        <w:right w:val="none" w:sz="0" w:space="0" w:color="auto"/>
      </w:divBdr>
    </w:div>
    <w:div w:id="1441611337">
      <w:bodyDiv w:val="1"/>
      <w:marLeft w:val="0"/>
      <w:marRight w:val="0"/>
      <w:marTop w:val="0"/>
      <w:marBottom w:val="0"/>
      <w:divBdr>
        <w:top w:val="none" w:sz="0" w:space="0" w:color="auto"/>
        <w:left w:val="none" w:sz="0" w:space="0" w:color="auto"/>
        <w:bottom w:val="none" w:sz="0" w:space="0" w:color="auto"/>
        <w:right w:val="none" w:sz="0" w:space="0" w:color="auto"/>
      </w:divBdr>
    </w:div>
    <w:div w:id="1471249149">
      <w:bodyDiv w:val="1"/>
      <w:marLeft w:val="0"/>
      <w:marRight w:val="0"/>
      <w:marTop w:val="0"/>
      <w:marBottom w:val="0"/>
      <w:divBdr>
        <w:top w:val="none" w:sz="0" w:space="0" w:color="auto"/>
        <w:left w:val="none" w:sz="0" w:space="0" w:color="auto"/>
        <w:bottom w:val="none" w:sz="0" w:space="0" w:color="auto"/>
        <w:right w:val="none" w:sz="0" w:space="0" w:color="auto"/>
      </w:divBdr>
    </w:div>
    <w:div w:id="1484006887">
      <w:bodyDiv w:val="1"/>
      <w:marLeft w:val="0"/>
      <w:marRight w:val="0"/>
      <w:marTop w:val="0"/>
      <w:marBottom w:val="0"/>
      <w:divBdr>
        <w:top w:val="none" w:sz="0" w:space="0" w:color="auto"/>
        <w:left w:val="none" w:sz="0" w:space="0" w:color="auto"/>
        <w:bottom w:val="none" w:sz="0" w:space="0" w:color="auto"/>
        <w:right w:val="none" w:sz="0" w:space="0" w:color="auto"/>
      </w:divBdr>
    </w:div>
    <w:div w:id="1518036871">
      <w:bodyDiv w:val="1"/>
      <w:marLeft w:val="0"/>
      <w:marRight w:val="0"/>
      <w:marTop w:val="0"/>
      <w:marBottom w:val="0"/>
      <w:divBdr>
        <w:top w:val="none" w:sz="0" w:space="0" w:color="auto"/>
        <w:left w:val="none" w:sz="0" w:space="0" w:color="auto"/>
        <w:bottom w:val="none" w:sz="0" w:space="0" w:color="auto"/>
        <w:right w:val="none" w:sz="0" w:space="0" w:color="auto"/>
      </w:divBdr>
    </w:div>
    <w:div w:id="1578052509">
      <w:bodyDiv w:val="1"/>
      <w:marLeft w:val="0"/>
      <w:marRight w:val="0"/>
      <w:marTop w:val="0"/>
      <w:marBottom w:val="0"/>
      <w:divBdr>
        <w:top w:val="none" w:sz="0" w:space="0" w:color="auto"/>
        <w:left w:val="none" w:sz="0" w:space="0" w:color="auto"/>
        <w:bottom w:val="none" w:sz="0" w:space="0" w:color="auto"/>
        <w:right w:val="none" w:sz="0" w:space="0" w:color="auto"/>
      </w:divBdr>
    </w:div>
    <w:div w:id="1667367305">
      <w:bodyDiv w:val="1"/>
      <w:marLeft w:val="0"/>
      <w:marRight w:val="0"/>
      <w:marTop w:val="0"/>
      <w:marBottom w:val="0"/>
      <w:divBdr>
        <w:top w:val="none" w:sz="0" w:space="0" w:color="auto"/>
        <w:left w:val="none" w:sz="0" w:space="0" w:color="auto"/>
        <w:bottom w:val="none" w:sz="0" w:space="0" w:color="auto"/>
        <w:right w:val="none" w:sz="0" w:space="0" w:color="auto"/>
      </w:divBdr>
    </w:div>
    <w:div w:id="1674995093">
      <w:bodyDiv w:val="1"/>
      <w:marLeft w:val="0"/>
      <w:marRight w:val="0"/>
      <w:marTop w:val="0"/>
      <w:marBottom w:val="0"/>
      <w:divBdr>
        <w:top w:val="none" w:sz="0" w:space="0" w:color="auto"/>
        <w:left w:val="none" w:sz="0" w:space="0" w:color="auto"/>
        <w:bottom w:val="none" w:sz="0" w:space="0" w:color="auto"/>
        <w:right w:val="none" w:sz="0" w:space="0" w:color="auto"/>
      </w:divBdr>
    </w:div>
    <w:div w:id="1702127415">
      <w:bodyDiv w:val="1"/>
      <w:marLeft w:val="0"/>
      <w:marRight w:val="0"/>
      <w:marTop w:val="0"/>
      <w:marBottom w:val="0"/>
      <w:divBdr>
        <w:top w:val="none" w:sz="0" w:space="0" w:color="auto"/>
        <w:left w:val="none" w:sz="0" w:space="0" w:color="auto"/>
        <w:bottom w:val="none" w:sz="0" w:space="0" w:color="auto"/>
        <w:right w:val="none" w:sz="0" w:space="0" w:color="auto"/>
      </w:divBdr>
    </w:div>
    <w:div w:id="1708600068">
      <w:bodyDiv w:val="1"/>
      <w:marLeft w:val="0"/>
      <w:marRight w:val="0"/>
      <w:marTop w:val="0"/>
      <w:marBottom w:val="0"/>
      <w:divBdr>
        <w:top w:val="none" w:sz="0" w:space="0" w:color="auto"/>
        <w:left w:val="none" w:sz="0" w:space="0" w:color="auto"/>
        <w:bottom w:val="none" w:sz="0" w:space="0" w:color="auto"/>
        <w:right w:val="none" w:sz="0" w:space="0" w:color="auto"/>
      </w:divBdr>
    </w:div>
    <w:div w:id="1796867398">
      <w:bodyDiv w:val="1"/>
      <w:marLeft w:val="0"/>
      <w:marRight w:val="0"/>
      <w:marTop w:val="0"/>
      <w:marBottom w:val="0"/>
      <w:divBdr>
        <w:top w:val="none" w:sz="0" w:space="0" w:color="auto"/>
        <w:left w:val="none" w:sz="0" w:space="0" w:color="auto"/>
        <w:bottom w:val="none" w:sz="0" w:space="0" w:color="auto"/>
        <w:right w:val="none" w:sz="0" w:space="0" w:color="auto"/>
      </w:divBdr>
    </w:div>
    <w:div w:id="1849514819">
      <w:bodyDiv w:val="1"/>
      <w:marLeft w:val="0"/>
      <w:marRight w:val="0"/>
      <w:marTop w:val="0"/>
      <w:marBottom w:val="0"/>
      <w:divBdr>
        <w:top w:val="none" w:sz="0" w:space="0" w:color="auto"/>
        <w:left w:val="none" w:sz="0" w:space="0" w:color="auto"/>
        <w:bottom w:val="none" w:sz="0" w:space="0" w:color="auto"/>
        <w:right w:val="none" w:sz="0" w:space="0" w:color="auto"/>
      </w:divBdr>
    </w:div>
    <w:div w:id="1861621121">
      <w:bodyDiv w:val="1"/>
      <w:marLeft w:val="0"/>
      <w:marRight w:val="0"/>
      <w:marTop w:val="0"/>
      <w:marBottom w:val="0"/>
      <w:divBdr>
        <w:top w:val="none" w:sz="0" w:space="0" w:color="auto"/>
        <w:left w:val="none" w:sz="0" w:space="0" w:color="auto"/>
        <w:bottom w:val="none" w:sz="0" w:space="0" w:color="auto"/>
        <w:right w:val="none" w:sz="0" w:space="0" w:color="auto"/>
      </w:divBdr>
    </w:div>
    <w:div w:id="1928267926">
      <w:bodyDiv w:val="1"/>
      <w:marLeft w:val="0"/>
      <w:marRight w:val="0"/>
      <w:marTop w:val="0"/>
      <w:marBottom w:val="0"/>
      <w:divBdr>
        <w:top w:val="none" w:sz="0" w:space="0" w:color="auto"/>
        <w:left w:val="none" w:sz="0" w:space="0" w:color="auto"/>
        <w:bottom w:val="none" w:sz="0" w:space="0" w:color="auto"/>
        <w:right w:val="none" w:sz="0" w:space="0" w:color="auto"/>
      </w:divBdr>
    </w:div>
    <w:div w:id="2049839176">
      <w:bodyDiv w:val="1"/>
      <w:marLeft w:val="0"/>
      <w:marRight w:val="0"/>
      <w:marTop w:val="0"/>
      <w:marBottom w:val="0"/>
      <w:divBdr>
        <w:top w:val="none" w:sz="0" w:space="0" w:color="auto"/>
        <w:left w:val="none" w:sz="0" w:space="0" w:color="auto"/>
        <w:bottom w:val="none" w:sz="0" w:space="0" w:color="auto"/>
        <w:right w:val="none" w:sz="0" w:space="0" w:color="auto"/>
      </w:divBdr>
    </w:div>
    <w:div w:id="2064671856">
      <w:bodyDiv w:val="1"/>
      <w:marLeft w:val="0"/>
      <w:marRight w:val="0"/>
      <w:marTop w:val="0"/>
      <w:marBottom w:val="0"/>
      <w:divBdr>
        <w:top w:val="none" w:sz="0" w:space="0" w:color="auto"/>
        <w:left w:val="none" w:sz="0" w:space="0" w:color="auto"/>
        <w:bottom w:val="none" w:sz="0" w:space="0" w:color="auto"/>
        <w:right w:val="none" w:sz="0" w:space="0" w:color="auto"/>
      </w:divBdr>
    </w:div>
    <w:div w:id="2073694766">
      <w:bodyDiv w:val="1"/>
      <w:marLeft w:val="0"/>
      <w:marRight w:val="0"/>
      <w:marTop w:val="0"/>
      <w:marBottom w:val="0"/>
      <w:divBdr>
        <w:top w:val="none" w:sz="0" w:space="0" w:color="auto"/>
        <w:left w:val="none" w:sz="0" w:space="0" w:color="auto"/>
        <w:bottom w:val="none" w:sz="0" w:space="0" w:color="auto"/>
        <w:right w:val="none" w:sz="0" w:space="0" w:color="auto"/>
      </w:divBdr>
    </w:div>
    <w:div w:id="2115972788">
      <w:bodyDiv w:val="1"/>
      <w:marLeft w:val="0"/>
      <w:marRight w:val="0"/>
      <w:marTop w:val="0"/>
      <w:marBottom w:val="0"/>
      <w:divBdr>
        <w:top w:val="none" w:sz="0" w:space="0" w:color="auto"/>
        <w:left w:val="none" w:sz="0" w:space="0" w:color="auto"/>
        <w:bottom w:val="none" w:sz="0" w:space="0" w:color="auto"/>
        <w:right w:val="none" w:sz="0" w:space="0" w:color="auto"/>
      </w:divBdr>
    </w:div>
    <w:div w:id="213204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pro.ligazakon.net/document/HV240017?ed=2024_06_28&amp;an=78" TargetMode="External"/><Relationship Id="rId18" Type="http://schemas.openxmlformats.org/officeDocument/2006/relationships/image" Target="media/image3.png"/><Relationship Id="rId26" Type="http://schemas.openxmlformats.org/officeDocument/2006/relationships/hyperlink" Target="https://prozorro.sale/info/elektronni-majdanchiki-ets-prozorroprodazhi-cbd2" TargetMode="External"/><Relationship Id="rId39" Type="http://schemas.openxmlformats.org/officeDocument/2006/relationships/hyperlink" Target="https://zakon.rada.gov.ua/laws/show/615-2021-%D0%BF" TargetMode="External"/><Relationship Id="rId21" Type="http://schemas.openxmlformats.org/officeDocument/2006/relationships/hyperlink" Target="https://sales.tsbgalcontract.org.ua/asset_rent/RGL001-UA-20210427-43585" TargetMode="External"/><Relationship Id="rId34" Type="http://schemas.openxmlformats.org/officeDocument/2006/relationships/hyperlink" Target="https://zakon.rada.gov.ua/laws/show/284-2025-%D0%BF" TargetMode="External"/><Relationship Id="rId42" Type="http://schemas.openxmlformats.org/officeDocument/2006/relationships/hyperlink" Target="https://zakon.rada.gov.ua/laws/show/717-2026-%D0%B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zakon.rada.gov.ua/laws/show/2947-14" TargetMode="External"/><Relationship Id="rId20" Type="http://schemas.openxmlformats.org/officeDocument/2006/relationships/hyperlink" Target="https://sales.tsbgalcontract.org.ua/asset_rent/RGL001-UA-20210427-43585" TargetMode="External"/><Relationship Id="rId29" Type="http://schemas.openxmlformats.org/officeDocument/2006/relationships/hyperlink" Target="https://sales.tsbgalcontract.org.ua/asset_rent/RGL001-UA-20251224-99539" TargetMode="External"/><Relationship Id="rId41" Type="http://schemas.openxmlformats.org/officeDocument/2006/relationships/hyperlink" Target="https://zakon.rada.gov.ua/laws/show/615-2021-%D0%B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KP940302?ed=2024_05_17&amp;an=825774" TargetMode="External"/><Relationship Id="rId24" Type="http://schemas.openxmlformats.org/officeDocument/2006/relationships/hyperlink" Target="https://sales.tsbgalcontract.org.ua/asset_rent/RGL001-UA-20251224-99539" TargetMode="External"/><Relationship Id="rId32" Type="http://schemas.openxmlformats.org/officeDocument/2006/relationships/hyperlink" Target="https://sales.tsbgalcontract.org.ua/asset_rent/RGL001-UA-20251224-99539" TargetMode="External"/><Relationship Id="rId37" Type="http://schemas.openxmlformats.org/officeDocument/2006/relationships/hyperlink" Target="https://zakon.rada.gov.ua/laws/show/284-2025-%D0%BF" TargetMode="External"/><Relationship Id="rId40" Type="http://schemas.openxmlformats.org/officeDocument/2006/relationships/hyperlink" Target="https://zakon.rada.gov.ua/laws/show/2658-14"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mailto:oktubmw@gmail.com" TargetMode="External"/><Relationship Id="rId28" Type="http://schemas.openxmlformats.org/officeDocument/2006/relationships/hyperlink" Target="mailto:oktubmw@gmail.com" TargetMode="External"/><Relationship Id="rId36" Type="http://schemas.openxmlformats.org/officeDocument/2006/relationships/hyperlink" Target="https://zakon.rada.gov.ua/laws/show/284-2025-%D0%BF" TargetMode="External"/><Relationship Id="rId10" Type="http://schemas.openxmlformats.org/officeDocument/2006/relationships/hyperlink" Target="https://zakon-pro.ligazakon.net/document/HV240017?ed=2024_06_28&amp;an=78" TargetMode="External"/><Relationship Id="rId19" Type="http://schemas.openxmlformats.org/officeDocument/2006/relationships/image" Target="media/image4.jpeg"/><Relationship Id="rId31" Type="http://schemas.openxmlformats.org/officeDocument/2006/relationships/hyperlink" Target="https://prozorro.sale/info/elektronni-majdanchiki-ets-prozorroprodazhi-cbd2"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zakon-pro.ligazakon.net/document/KP180632?ed=2018_08_22" TargetMode="External"/><Relationship Id="rId22" Type="http://schemas.openxmlformats.org/officeDocument/2006/relationships/hyperlink" Target="https://sales.tsbgalcontract.org.ua/asset_rent/RGL001-UA-20210427-43585" TargetMode="External"/><Relationship Id="rId27" Type="http://schemas.openxmlformats.org/officeDocument/2006/relationships/hyperlink" Target="https://sales.tsbgalcontract.org.ua/asset_rent/RGL001-UA-20251224-99539" TargetMode="External"/><Relationship Id="rId30" Type="http://schemas.openxmlformats.org/officeDocument/2006/relationships/hyperlink" Target="https://sales.tsbgalcontract.org.ua/asset_rent/RGL001-UA-20251224-99539" TargetMode="External"/><Relationship Id="rId35" Type="http://schemas.openxmlformats.org/officeDocument/2006/relationships/hyperlink" Target="https://zakon.rada.gov.ua/laws/show/4059-20" TargetMode="External"/><Relationship Id="rId43" Type="http://schemas.openxmlformats.org/officeDocument/2006/relationships/fontTable" Target="fontTable.xml"/><Relationship Id="rId8" Type="http://schemas.openxmlformats.org/officeDocument/2006/relationships/image" Target="media/image1.gif"/><Relationship Id="rId3" Type="http://schemas.openxmlformats.org/officeDocument/2006/relationships/styles" Target="styles.xml"/><Relationship Id="rId12" Type="http://schemas.openxmlformats.org/officeDocument/2006/relationships/hyperlink" Target="https://zakon-pro.ligazakon.net/document/HV240017?ed=2024_06_28&amp;an=78" TargetMode="External"/><Relationship Id="rId17" Type="http://schemas.openxmlformats.org/officeDocument/2006/relationships/image" Target="media/image2.jpeg"/><Relationship Id="rId25" Type="http://schemas.openxmlformats.org/officeDocument/2006/relationships/hyperlink" Target="https://sales.tsbgalcontract.org.ua/asset_rent/RGL001-UA-20251224-99539" TargetMode="External"/><Relationship Id="rId33" Type="http://schemas.openxmlformats.org/officeDocument/2006/relationships/hyperlink" Target="https://zakon.rada.gov.ua/laws/show/284-2025-%D0%BF" TargetMode="External"/><Relationship Id="rId38" Type="http://schemas.openxmlformats.org/officeDocument/2006/relationships/hyperlink" Target="https://zakon.rada.gov.ua/laws/show/284-2025-%D0%BF"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674FE-CF47-42BA-B256-B26C39D7B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1850</TotalTime>
  <Pages>1</Pages>
  <Words>228324</Words>
  <Characters>130146</Characters>
  <Application>Microsoft Office Word</Application>
  <DocSecurity>0</DocSecurity>
  <Lines>1084</Lines>
  <Paragraphs>715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357755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139</cp:revision>
  <cp:lastPrinted>2026-07-21T13:42:00Z</cp:lastPrinted>
  <dcterms:created xsi:type="dcterms:W3CDTF">2026-07-08T12:11:00Z</dcterms:created>
  <dcterms:modified xsi:type="dcterms:W3CDTF">2026-07-22T13:56:00Z</dcterms:modified>
</cp:coreProperties>
</file>