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E5A" w:rsidRDefault="004D1E5A" w:rsidP="004D1E5A">
      <w:pPr>
        <w:spacing w:after="0" w:line="240" w:lineRule="auto"/>
        <w:rPr>
          <w:rFonts w:ascii="Times New Roman" w:eastAsia="Times New Roman" w:hAnsi="Times New Roman" w:cs="Times New Roman"/>
          <w:sz w:val="28"/>
          <w:szCs w:val="28"/>
          <w:lang w:eastAsia="ru-RU"/>
        </w:rPr>
      </w:pPr>
      <w:r w:rsidRPr="004D1E5A">
        <w:rPr>
          <w:rFonts w:ascii="Times New Roman" w:eastAsia="Times New Roman" w:hAnsi="Times New Roman" w:cs="Times New Roman"/>
          <w:sz w:val="28"/>
          <w:szCs w:val="28"/>
          <w:lang w:eastAsia="ru-RU"/>
        </w:rPr>
        <w:t xml:space="preserve">                                                                                    ПРОЕКТ РІШЕННЯ  № </w:t>
      </w:r>
      <w:r w:rsidR="00537010">
        <w:rPr>
          <w:rFonts w:ascii="Times New Roman" w:eastAsia="Times New Roman" w:hAnsi="Times New Roman" w:cs="Times New Roman"/>
          <w:sz w:val="28"/>
          <w:szCs w:val="28"/>
          <w:lang w:eastAsia="ru-RU"/>
        </w:rPr>
        <w:t>2802</w:t>
      </w:r>
    </w:p>
    <w:p w:rsidR="0041055C" w:rsidRPr="004D1E5A" w:rsidRDefault="0041055C" w:rsidP="004D1E5A">
      <w:pPr>
        <w:spacing w:after="0" w:line="240" w:lineRule="auto"/>
        <w:rPr>
          <w:rFonts w:ascii="Times New Roman" w:eastAsia="Times New Roman" w:hAnsi="Times New Roman" w:cs="Times New Roman"/>
          <w:sz w:val="28"/>
          <w:szCs w:val="28"/>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нач</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юр.від</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Горін</w:t>
      </w:r>
      <w:proofErr w:type="spellEnd"/>
      <w:r w:rsidRPr="004D1E5A">
        <w:rPr>
          <w:rFonts w:ascii="Times New Roman" w:eastAsia="Times New Roman" w:hAnsi="Times New Roman" w:cs="Times New Roman"/>
          <w:sz w:val="20"/>
          <w:szCs w:val="20"/>
          <w:lang w:eastAsia="ru-RU"/>
        </w:rPr>
        <w:t xml:space="preserve"> Р.І.  </w:t>
      </w: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нач</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від.землевп</w:t>
      </w:r>
      <w:proofErr w:type="spellEnd"/>
      <w:r w:rsidRPr="004D1E5A">
        <w:rPr>
          <w:rFonts w:ascii="Times New Roman" w:eastAsia="Times New Roman" w:hAnsi="Times New Roman" w:cs="Times New Roman"/>
          <w:sz w:val="20"/>
          <w:szCs w:val="20"/>
          <w:lang w:eastAsia="ru-RU"/>
        </w:rPr>
        <w:t>.                      Сомик М.В</w:t>
      </w: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нач</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Упр.ЖКГ</w:t>
      </w:r>
      <w:proofErr w:type="spellEnd"/>
      <w:r w:rsidRPr="004D1E5A">
        <w:rPr>
          <w:rFonts w:ascii="Times New Roman" w:eastAsia="Times New Roman" w:hAnsi="Times New Roman" w:cs="Times New Roman"/>
          <w:sz w:val="20"/>
          <w:szCs w:val="20"/>
          <w:lang w:eastAsia="ru-RU"/>
        </w:rPr>
        <w:t xml:space="preserve">                          Білоус А.М</w:t>
      </w:r>
      <w:r w:rsidRPr="004D1E5A">
        <w:rPr>
          <w:rFonts w:ascii="Times New Roman" w:eastAsia="Times New Roman" w:hAnsi="Times New Roman" w:cs="Times New Roman"/>
          <w:lang w:eastAsia="ru-RU"/>
        </w:rPr>
        <w:t xml:space="preserve">                          </w:t>
      </w:r>
    </w:p>
    <w:p w:rsidR="004D1E5A" w:rsidRPr="004D1E5A" w:rsidRDefault="004D1E5A" w:rsidP="004D1E5A">
      <w:pPr>
        <w:spacing w:after="0" w:line="240" w:lineRule="auto"/>
        <w:rPr>
          <w:rFonts w:ascii="Times New Roman" w:eastAsia="Times New Roman" w:hAnsi="Times New Roman" w:cs="Times New Roman"/>
          <w:sz w:val="28"/>
          <w:szCs w:val="28"/>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lang w:eastAsia="ru-RU"/>
        </w:rPr>
        <w:t xml:space="preserve">                                                                                                </w:t>
      </w:r>
      <w:r w:rsidRPr="004D1E5A">
        <w:rPr>
          <w:rFonts w:ascii="Times New Roman" w:eastAsia="Times New Roman" w:hAnsi="Times New Roman" w:cs="Times New Roman"/>
          <w:sz w:val="20"/>
          <w:szCs w:val="20"/>
          <w:lang w:eastAsia="ru-RU"/>
        </w:rPr>
        <w:t xml:space="preserve">                                                                                                                 </w:t>
      </w:r>
    </w:p>
    <w:p w:rsidR="004D1E5A" w:rsidRPr="004D1E5A" w:rsidRDefault="004D1E5A" w:rsidP="004D1E5A">
      <w:pPr>
        <w:spacing w:after="0" w:line="240" w:lineRule="auto"/>
        <w:jc w:val="center"/>
        <w:rPr>
          <w:rFonts w:ascii="Times New Roman" w:eastAsia="Times New Roman" w:hAnsi="Times New Roman" w:cs="Times New Roman"/>
          <w:sz w:val="28"/>
          <w:szCs w:val="28"/>
          <w:lang w:eastAsia="ru-RU"/>
        </w:rPr>
      </w:pPr>
      <w:r w:rsidRPr="004D1E5A">
        <w:rPr>
          <w:rFonts w:ascii="Times New Roman" w:eastAsia="Times New Roman" w:hAnsi="Times New Roman" w:cs="Times New Roman"/>
          <w:noProof/>
          <w:sz w:val="28"/>
          <w:szCs w:val="28"/>
          <w:lang w:eastAsia="uk-UA"/>
        </w:rPr>
        <w:drawing>
          <wp:inline distT="0" distB="0" distL="0" distR="0">
            <wp:extent cx="1133475" cy="5905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133475" cy="590550"/>
                    </a:xfrm>
                    <a:prstGeom prst="rect">
                      <a:avLst/>
                    </a:prstGeom>
                    <a:noFill/>
                    <a:ln>
                      <a:noFill/>
                    </a:ln>
                  </pic:spPr>
                </pic:pic>
              </a:graphicData>
            </a:graphic>
          </wp:inline>
        </w:drawing>
      </w:r>
    </w:p>
    <w:p w:rsidR="004D1E5A" w:rsidRPr="004D1E5A" w:rsidRDefault="004D1E5A" w:rsidP="004D1E5A">
      <w:pPr>
        <w:spacing w:after="0" w:line="240" w:lineRule="auto"/>
        <w:jc w:val="center"/>
        <w:rPr>
          <w:rFonts w:ascii="Times New Roman" w:eastAsia="Times New Roman" w:hAnsi="Times New Roman" w:cs="Times New Roman"/>
          <w:sz w:val="24"/>
          <w:szCs w:val="24"/>
          <w:lang w:eastAsia="ru-RU"/>
        </w:rPr>
      </w:pPr>
      <w:r w:rsidRPr="004D1E5A">
        <w:rPr>
          <w:rFonts w:ascii="Times New Roman" w:eastAsia="Times New Roman" w:hAnsi="Times New Roman" w:cs="Times New Roman"/>
          <w:sz w:val="24"/>
          <w:szCs w:val="24"/>
          <w:lang w:eastAsia="ru-RU"/>
        </w:rPr>
        <w:t>НОВОРОЗДІЛЬСЬКА  МІСЬКА  РАДА</w:t>
      </w:r>
    </w:p>
    <w:p w:rsidR="004D1E5A" w:rsidRPr="004D1E5A" w:rsidRDefault="004D1E5A" w:rsidP="004D1E5A">
      <w:pPr>
        <w:spacing w:after="0" w:line="216" w:lineRule="auto"/>
        <w:jc w:val="center"/>
        <w:rPr>
          <w:rFonts w:ascii="Times New Roman" w:eastAsia="Times New Roman" w:hAnsi="Times New Roman" w:cs="Times New Roman"/>
          <w:sz w:val="24"/>
          <w:szCs w:val="24"/>
          <w:lang w:eastAsia="ru-RU"/>
        </w:rPr>
      </w:pPr>
      <w:r w:rsidRPr="004D1E5A">
        <w:rPr>
          <w:rFonts w:ascii="Times New Roman" w:eastAsia="Times New Roman" w:hAnsi="Times New Roman" w:cs="Times New Roman"/>
          <w:sz w:val="24"/>
          <w:szCs w:val="24"/>
          <w:lang w:eastAsia="ru-RU"/>
        </w:rPr>
        <w:t>ЛЬВІВСЬКОЇ  ОБЛАСТІ</w:t>
      </w:r>
    </w:p>
    <w:p w:rsidR="004D1E5A" w:rsidRPr="004D1E5A" w:rsidRDefault="004D1E5A" w:rsidP="004D1E5A">
      <w:pPr>
        <w:spacing w:after="0" w:line="216" w:lineRule="auto"/>
        <w:jc w:val="center"/>
        <w:rPr>
          <w:rFonts w:ascii="Times New Roman" w:eastAsia="Times New Roman" w:hAnsi="Times New Roman" w:cs="Times New Roman"/>
          <w:sz w:val="24"/>
          <w:szCs w:val="24"/>
          <w:lang w:eastAsia="ru-RU"/>
        </w:rPr>
      </w:pPr>
      <w:r w:rsidRPr="004D1E5A">
        <w:rPr>
          <w:rFonts w:ascii="Times New Roman" w:eastAsia="Times New Roman" w:hAnsi="Times New Roman" w:cs="Times New Roman"/>
          <w:sz w:val="24"/>
          <w:szCs w:val="24"/>
          <w:lang w:eastAsia="ru-RU"/>
        </w:rPr>
        <w:t>___ сесія  ___  демократичного скликання</w:t>
      </w:r>
    </w:p>
    <w:p w:rsidR="004D1E5A" w:rsidRPr="004D1E5A" w:rsidRDefault="004D1E5A" w:rsidP="004D1E5A">
      <w:pPr>
        <w:spacing w:after="0" w:line="216" w:lineRule="auto"/>
        <w:jc w:val="center"/>
        <w:rPr>
          <w:rFonts w:ascii="Times New Roman" w:eastAsia="Times New Roman" w:hAnsi="Times New Roman" w:cs="Times New Roman"/>
          <w:sz w:val="28"/>
          <w:szCs w:val="28"/>
          <w:lang w:eastAsia="ru-RU"/>
        </w:rPr>
      </w:pPr>
    </w:p>
    <w:p w:rsidR="004D1E5A" w:rsidRPr="004D1E5A" w:rsidRDefault="009A1672" w:rsidP="004D1E5A">
      <w:pPr>
        <w:spacing w:after="0" w:line="216" w:lineRule="auto"/>
        <w:ind w:left="-284"/>
        <w:rPr>
          <w:rFonts w:ascii="Times New Roman" w:eastAsia="Times New Roman" w:hAnsi="Times New Roman" w:cs="Times New Roman"/>
          <w:lang w:eastAsia="ru-RU"/>
        </w:rPr>
      </w:pPr>
      <w:r>
        <w:rPr>
          <w:rFonts w:ascii="Times New Roman" w:eastAsia="Times New Roman" w:hAnsi="Times New Roman" w:cs="Times New Roman"/>
          <w:lang w:eastAsia="ru-RU"/>
        </w:rPr>
        <w:t>____.____.2026</w:t>
      </w:r>
      <w:r w:rsidR="004D1E5A" w:rsidRPr="004D1E5A">
        <w:rPr>
          <w:rFonts w:ascii="Times New Roman" w:eastAsia="Times New Roman" w:hAnsi="Times New Roman" w:cs="Times New Roman"/>
          <w:lang w:eastAsia="ru-RU"/>
        </w:rPr>
        <w:t xml:space="preserve"> року</w:t>
      </w:r>
    </w:p>
    <w:p w:rsidR="004D1E5A" w:rsidRPr="004D1E5A" w:rsidRDefault="004D1E5A" w:rsidP="004D1E5A">
      <w:pPr>
        <w:spacing w:after="0" w:line="240" w:lineRule="auto"/>
        <w:ind w:left="-284"/>
        <w:rPr>
          <w:rFonts w:ascii="Times New Roman" w:eastAsia="Times New Roman" w:hAnsi="Times New Roman" w:cs="Times New Roman"/>
          <w:lang w:eastAsia="ru-RU"/>
        </w:rPr>
      </w:pPr>
      <w:r w:rsidRPr="004D1E5A">
        <w:rPr>
          <w:rFonts w:ascii="Times New Roman" w:eastAsia="Times New Roman" w:hAnsi="Times New Roman" w:cs="Times New Roman"/>
          <w:lang w:eastAsia="ru-RU"/>
        </w:rPr>
        <w:t>м. Новий Розділ</w:t>
      </w:r>
    </w:p>
    <w:tbl>
      <w:tblPr>
        <w:tblW w:w="0" w:type="auto"/>
        <w:jc w:val="center"/>
        <w:tblLook w:val="0000"/>
      </w:tblPr>
      <w:tblGrid>
        <w:gridCol w:w="9779"/>
      </w:tblGrid>
      <w:tr w:rsidR="004D1E5A" w:rsidRPr="004D1E5A" w:rsidTr="00A478BB">
        <w:trPr>
          <w:trHeight w:val="390"/>
          <w:jc w:val="center"/>
        </w:trPr>
        <w:tc>
          <w:tcPr>
            <w:tcW w:w="9779" w:type="dxa"/>
          </w:tcPr>
          <w:p w:rsidR="004D1E5A" w:rsidRPr="008E45E4" w:rsidRDefault="004D1E5A" w:rsidP="008E45E4">
            <w:pPr>
              <w:tabs>
                <w:tab w:val="left" w:pos="3969"/>
              </w:tabs>
              <w:spacing w:after="0" w:line="240" w:lineRule="auto"/>
              <w:ind w:left="-108" w:right="5671"/>
              <w:jc w:val="both"/>
              <w:rPr>
                <w:rFonts w:ascii="Times New Roman" w:eastAsia="Calibri" w:hAnsi="Times New Roman" w:cs="Times New Roman"/>
                <w:bCs/>
                <w:color w:val="212529"/>
                <w:sz w:val="28"/>
                <w:szCs w:val="28"/>
                <w:bdr w:val="none" w:sz="0" w:space="0" w:color="auto" w:frame="1"/>
              </w:rPr>
            </w:pPr>
            <w:r w:rsidRPr="004D1E5A">
              <w:rPr>
                <w:rFonts w:ascii="Times New Roman" w:eastAsia="Times New Roman" w:hAnsi="Times New Roman" w:cs="Times New Roman"/>
                <w:sz w:val="28"/>
                <w:szCs w:val="28"/>
                <w:lang w:eastAsia="ru-RU"/>
              </w:rPr>
              <w:br w:type="textWrapping" w:clear="all"/>
            </w:r>
            <w:r w:rsidR="009345C3" w:rsidRPr="00241B19">
              <w:rPr>
                <w:rFonts w:ascii="Times New Roman" w:eastAsia="Calibri" w:hAnsi="Times New Roman" w:cs="Times New Roman"/>
                <w:bCs/>
                <w:color w:val="212529"/>
                <w:sz w:val="28"/>
                <w:szCs w:val="28"/>
                <w:bdr w:val="none" w:sz="0" w:space="0" w:color="auto" w:frame="1"/>
              </w:rPr>
              <w:t>Про</w:t>
            </w:r>
            <w:r w:rsidR="00927A71">
              <w:rPr>
                <w:rFonts w:ascii="Times New Roman" w:eastAsia="Calibri" w:hAnsi="Times New Roman" w:cs="Times New Roman"/>
                <w:bCs/>
                <w:color w:val="212529"/>
                <w:sz w:val="28"/>
                <w:szCs w:val="28"/>
                <w:bdr w:val="none" w:sz="0" w:space="0" w:color="auto" w:frame="1"/>
              </w:rPr>
              <w:t xml:space="preserve"> затвердження проекту землеустрою щодо відведення земельної ділянки, </w:t>
            </w:r>
            <w:r w:rsidR="008E45E4">
              <w:rPr>
                <w:rFonts w:ascii="Times New Roman" w:eastAsia="Calibri" w:hAnsi="Times New Roman" w:cs="Times New Roman"/>
                <w:bCs/>
                <w:color w:val="212529"/>
                <w:sz w:val="28"/>
                <w:szCs w:val="28"/>
                <w:bdr w:val="none" w:sz="0" w:space="0" w:color="auto" w:frame="1"/>
              </w:rPr>
              <w:t xml:space="preserve"> </w:t>
            </w:r>
            <w:r w:rsidR="008E45E4" w:rsidRPr="008E45E4">
              <w:rPr>
                <w:rFonts w:ascii="Times New Roman" w:eastAsia="Calibri" w:hAnsi="Times New Roman" w:cs="Times New Roman"/>
                <w:bCs/>
                <w:color w:val="212529"/>
                <w:sz w:val="28"/>
                <w:szCs w:val="28"/>
                <w:bdr w:val="none" w:sz="0" w:space="0" w:color="auto" w:frame="1"/>
              </w:rPr>
              <w:t>включення</w:t>
            </w:r>
            <w:r w:rsidR="00927A71">
              <w:rPr>
                <w:rFonts w:ascii="Times New Roman" w:eastAsia="Calibri" w:hAnsi="Times New Roman" w:cs="Times New Roman"/>
                <w:bCs/>
                <w:color w:val="212529"/>
                <w:sz w:val="28"/>
                <w:szCs w:val="28"/>
                <w:bdr w:val="none" w:sz="0" w:space="0" w:color="auto" w:frame="1"/>
              </w:rPr>
              <w:t xml:space="preserve"> її</w:t>
            </w:r>
            <w:r w:rsidR="008E45E4" w:rsidRPr="008E45E4">
              <w:rPr>
                <w:rFonts w:ascii="Times New Roman" w:eastAsia="Calibri" w:hAnsi="Times New Roman" w:cs="Times New Roman"/>
                <w:bCs/>
                <w:color w:val="212529"/>
                <w:sz w:val="28"/>
                <w:szCs w:val="28"/>
                <w:bdr w:val="none" w:sz="0" w:space="0" w:color="auto" w:frame="1"/>
              </w:rPr>
              <w:t xml:space="preserve"> до переліку для продажу права оренди на земельних</w:t>
            </w:r>
            <w:r w:rsidR="008E45E4">
              <w:rPr>
                <w:rFonts w:ascii="Times New Roman" w:eastAsia="Calibri" w:hAnsi="Times New Roman" w:cs="Times New Roman"/>
                <w:bCs/>
                <w:color w:val="212529"/>
                <w:sz w:val="28"/>
                <w:szCs w:val="28"/>
                <w:bdr w:val="none" w:sz="0" w:space="0" w:color="auto" w:frame="1"/>
              </w:rPr>
              <w:t xml:space="preserve"> </w:t>
            </w:r>
            <w:r w:rsidR="008E45E4" w:rsidRPr="008E45E4">
              <w:rPr>
                <w:rFonts w:ascii="Times New Roman" w:eastAsia="Calibri" w:hAnsi="Times New Roman" w:cs="Times New Roman"/>
                <w:bCs/>
                <w:color w:val="212529"/>
                <w:sz w:val="28"/>
                <w:szCs w:val="28"/>
                <w:bdr w:val="none" w:sz="0" w:space="0" w:color="auto" w:frame="1"/>
              </w:rPr>
              <w:t>торгах у формі аукціону</w:t>
            </w:r>
            <w:r w:rsidR="008E45E4">
              <w:rPr>
                <w:rFonts w:ascii="Times New Roman" w:eastAsia="Calibri" w:hAnsi="Times New Roman" w:cs="Times New Roman"/>
                <w:bCs/>
                <w:color w:val="212529"/>
                <w:sz w:val="28"/>
                <w:szCs w:val="28"/>
                <w:bdr w:val="none" w:sz="0" w:space="0" w:color="auto" w:frame="1"/>
              </w:rPr>
              <w:t xml:space="preserve"> та </w:t>
            </w:r>
            <w:r w:rsidR="009345C3" w:rsidRPr="00241B19">
              <w:rPr>
                <w:rFonts w:ascii="Times New Roman" w:eastAsia="Calibri" w:hAnsi="Times New Roman" w:cs="Times New Roman"/>
                <w:bCs/>
                <w:color w:val="212529"/>
                <w:sz w:val="28"/>
                <w:szCs w:val="28"/>
                <w:bdr w:val="none" w:sz="0" w:space="0" w:color="auto" w:frame="1"/>
              </w:rPr>
              <w:t xml:space="preserve"> затвердження умов продажу права оренди земельн</w:t>
            </w:r>
            <w:r w:rsidR="00F979DF" w:rsidRPr="00241B19">
              <w:rPr>
                <w:rFonts w:ascii="Times New Roman" w:eastAsia="Calibri" w:hAnsi="Times New Roman" w:cs="Times New Roman"/>
                <w:bCs/>
                <w:color w:val="212529"/>
                <w:sz w:val="28"/>
                <w:szCs w:val="28"/>
                <w:bdr w:val="none" w:sz="0" w:space="0" w:color="auto" w:frame="1"/>
              </w:rPr>
              <w:t xml:space="preserve">ої </w:t>
            </w:r>
            <w:r w:rsidR="009345C3" w:rsidRPr="00241B19">
              <w:rPr>
                <w:rFonts w:ascii="Times New Roman" w:eastAsia="Calibri" w:hAnsi="Times New Roman" w:cs="Times New Roman"/>
                <w:bCs/>
                <w:color w:val="212529"/>
                <w:sz w:val="28"/>
                <w:szCs w:val="28"/>
                <w:bdr w:val="none" w:sz="0" w:space="0" w:color="auto" w:frame="1"/>
              </w:rPr>
              <w:t>ділян</w:t>
            </w:r>
            <w:r w:rsidR="00F979DF" w:rsidRPr="00241B19">
              <w:rPr>
                <w:rFonts w:ascii="Times New Roman" w:eastAsia="Calibri" w:hAnsi="Times New Roman" w:cs="Times New Roman"/>
                <w:bCs/>
                <w:color w:val="212529"/>
                <w:sz w:val="28"/>
                <w:szCs w:val="28"/>
                <w:bdr w:val="none" w:sz="0" w:space="0" w:color="auto" w:frame="1"/>
              </w:rPr>
              <w:t xml:space="preserve">ки </w:t>
            </w:r>
            <w:r w:rsidR="009345C3" w:rsidRPr="00241B19">
              <w:rPr>
                <w:rFonts w:ascii="Times New Roman" w:eastAsia="Calibri" w:hAnsi="Times New Roman" w:cs="Times New Roman"/>
                <w:bCs/>
                <w:color w:val="212529"/>
                <w:sz w:val="28"/>
                <w:szCs w:val="28"/>
                <w:bdr w:val="none" w:sz="0" w:space="0" w:color="auto" w:frame="1"/>
              </w:rPr>
              <w:t>на земельних торгах у формі електронного аукціону</w:t>
            </w:r>
          </w:p>
        </w:tc>
      </w:tr>
    </w:tbl>
    <w:p w:rsidR="004D1E5A" w:rsidRPr="004D1E5A" w:rsidRDefault="004D1E5A" w:rsidP="004D1E5A">
      <w:pPr>
        <w:spacing w:after="0" w:line="240" w:lineRule="auto"/>
        <w:ind w:firstLine="709"/>
        <w:jc w:val="right"/>
        <w:rPr>
          <w:rFonts w:ascii="Times New Roman" w:eastAsia="Times New Roman" w:hAnsi="Times New Roman" w:cs="Times New Roman"/>
          <w:sz w:val="28"/>
          <w:szCs w:val="28"/>
          <w:lang w:eastAsia="ru-RU"/>
        </w:rPr>
      </w:pPr>
    </w:p>
    <w:p w:rsidR="00884777" w:rsidRPr="00884777" w:rsidRDefault="00884777" w:rsidP="006C3632">
      <w:pPr>
        <w:ind w:firstLine="708"/>
        <w:jc w:val="both"/>
        <w:rPr>
          <w:rFonts w:ascii="Times New Roman" w:eastAsia="Times New Roman" w:hAnsi="Times New Roman" w:cs="Times New Roman"/>
          <w:color w:val="000000"/>
          <w:sz w:val="28"/>
          <w:szCs w:val="28"/>
          <w:lang w:eastAsia="ru-RU"/>
        </w:rPr>
      </w:pPr>
      <w:r w:rsidRPr="00884777">
        <w:rPr>
          <w:rFonts w:ascii="Times New Roman" w:eastAsia="Calibri" w:hAnsi="Times New Roman" w:cs="Times New Roman"/>
          <w:color w:val="212529"/>
          <w:sz w:val="28"/>
          <w:szCs w:val="28"/>
        </w:rPr>
        <w:t>Керуючись статтями 12, 127, 134–138 Земельного Кодексу України, ст</w:t>
      </w:r>
      <w:r w:rsidR="00F41558">
        <w:rPr>
          <w:rFonts w:ascii="Times New Roman" w:eastAsia="Calibri" w:hAnsi="Times New Roman" w:cs="Times New Roman"/>
          <w:color w:val="212529"/>
          <w:sz w:val="28"/>
          <w:szCs w:val="28"/>
        </w:rPr>
        <w:t xml:space="preserve">. </w:t>
      </w:r>
      <w:r w:rsidRPr="00884777">
        <w:rPr>
          <w:rFonts w:ascii="Times New Roman" w:eastAsia="Calibri" w:hAnsi="Times New Roman" w:cs="Times New Roman"/>
          <w:color w:val="212529"/>
          <w:sz w:val="28"/>
          <w:szCs w:val="28"/>
        </w:rPr>
        <w:t xml:space="preserve">26 Закону України </w:t>
      </w:r>
      <w:r w:rsidRPr="00810141">
        <w:rPr>
          <w:rFonts w:ascii="Times New Roman" w:eastAsia="Calibri" w:hAnsi="Times New Roman" w:cs="Times New Roman"/>
          <w:color w:val="212529"/>
          <w:sz w:val="28"/>
          <w:szCs w:val="28"/>
        </w:rPr>
        <w:t>“</w:t>
      </w:r>
      <w:r w:rsidRPr="00884777">
        <w:rPr>
          <w:rFonts w:ascii="Times New Roman" w:eastAsia="Calibri" w:hAnsi="Times New Roman" w:cs="Times New Roman"/>
          <w:color w:val="212529"/>
          <w:sz w:val="28"/>
          <w:szCs w:val="28"/>
        </w:rPr>
        <w:t>Про місцеве самоврядування в Україні</w:t>
      </w:r>
      <w:r w:rsidRPr="00810141">
        <w:rPr>
          <w:rFonts w:ascii="Times New Roman" w:eastAsia="Calibri" w:hAnsi="Times New Roman" w:cs="Times New Roman"/>
          <w:color w:val="212529"/>
          <w:sz w:val="28"/>
          <w:szCs w:val="28"/>
        </w:rPr>
        <w:t>”</w:t>
      </w:r>
      <w:r w:rsidRPr="00884777">
        <w:rPr>
          <w:rFonts w:ascii="Times New Roman" w:eastAsia="Calibri" w:hAnsi="Times New Roman" w:cs="Times New Roman"/>
          <w:color w:val="212529"/>
          <w:sz w:val="28"/>
          <w:szCs w:val="28"/>
        </w:rPr>
        <w:t xml:space="preserve">, </w:t>
      </w:r>
      <w:r w:rsidRPr="00884777">
        <w:rPr>
          <w:rFonts w:ascii="Times New Roman" w:eastAsia="Calibri" w:hAnsi="Times New Roman" w:cs="Times New Roman"/>
          <w:sz w:val="28"/>
          <w:szCs w:val="28"/>
        </w:rPr>
        <w:t xml:space="preserve">Законами України </w:t>
      </w:r>
      <w:r w:rsidRPr="00810141">
        <w:rPr>
          <w:rFonts w:ascii="Times New Roman" w:eastAsia="Calibri" w:hAnsi="Times New Roman" w:cs="Times New Roman"/>
          <w:sz w:val="28"/>
          <w:szCs w:val="28"/>
        </w:rPr>
        <w:t>“</w:t>
      </w:r>
      <w:r w:rsidRPr="00884777">
        <w:rPr>
          <w:rFonts w:ascii="Times New Roman" w:eastAsia="Calibri" w:hAnsi="Times New Roman" w:cs="Times New Roman"/>
          <w:sz w:val="28"/>
          <w:szCs w:val="28"/>
        </w:rPr>
        <w:t>Про оренду землі</w:t>
      </w:r>
      <w:r w:rsidRPr="00810141">
        <w:rPr>
          <w:rFonts w:ascii="Times New Roman" w:eastAsia="Calibri" w:hAnsi="Times New Roman" w:cs="Times New Roman"/>
          <w:sz w:val="28"/>
          <w:szCs w:val="28"/>
        </w:rPr>
        <w:t>”</w:t>
      </w:r>
      <w:r w:rsidRPr="00884777">
        <w:rPr>
          <w:rFonts w:ascii="Times New Roman" w:eastAsia="Calibri" w:hAnsi="Times New Roman" w:cs="Times New Roman"/>
          <w:sz w:val="28"/>
          <w:szCs w:val="28"/>
        </w:rPr>
        <w:t xml:space="preserve">, </w:t>
      </w:r>
      <w:r w:rsidRPr="00810141">
        <w:rPr>
          <w:rFonts w:ascii="Times New Roman" w:eastAsia="Calibri" w:hAnsi="Times New Roman" w:cs="Times New Roman"/>
          <w:sz w:val="28"/>
          <w:szCs w:val="28"/>
        </w:rPr>
        <w:t>“</w:t>
      </w:r>
      <w:r w:rsidRPr="00884777">
        <w:rPr>
          <w:rFonts w:ascii="Times New Roman" w:eastAsia="Calibri" w:hAnsi="Times New Roman" w:cs="Times New Roman"/>
          <w:b/>
          <w:bCs/>
          <w:color w:val="333333"/>
          <w:sz w:val="28"/>
          <w:szCs w:val="28"/>
          <w:shd w:val="clear" w:color="auto" w:fill="FFFFFF"/>
        </w:rPr>
        <w:t xml:space="preserve"> </w:t>
      </w:r>
      <w:r w:rsidRPr="00884777">
        <w:rPr>
          <w:rFonts w:ascii="Times New Roman" w:eastAsia="Calibri" w:hAnsi="Times New Roman" w:cs="Times New Roman"/>
          <w:bCs/>
          <w:color w:val="333333"/>
          <w:sz w:val="28"/>
          <w:szCs w:val="28"/>
          <w:shd w:val="clear" w:color="auto" w:fill="FFFFFF"/>
        </w:rPr>
        <w:t>Про внесення змін до деяких законодавчих актів України щодо продажу земельних ділянок та набуття права користування ними через електронні аукціони</w:t>
      </w:r>
      <w:r w:rsidRPr="00810141">
        <w:rPr>
          <w:rFonts w:ascii="Times New Roman" w:eastAsia="Calibri" w:hAnsi="Times New Roman" w:cs="Times New Roman"/>
          <w:sz w:val="28"/>
          <w:szCs w:val="28"/>
        </w:rPr>
        <w:t>”</w:t>
      </w:r>
      <w:r w:rsidRPr="00884777">
        <w:rPr>
          <w:rFonts w:ascii="Times New Roman" w:eastAsia="Times New Roman" w:hAnsi="Times New Roman" w:cs="Times New Roman"/>
          <w:sz w:val="28"/>
          <w:szCs w:val="28"/>
          <w:lang w:eastAsia="ru-RU"/>
        </w:rPr>
        <w:t xml:space="preserve">, </w:t>
      </w:r>
      <w:r w:rsidRPr="00884777">
        <w:rPr>
          <w:rFonts w:ascii="Times New Roman" w:eastAsia="Times New Roman" w:hAnsi="Times New Roman" w:cs="Times New Roman"/>
          <w:color w:val="000000"/>
          <w:sz w:val="28"/>
          <w:szCs w:val="28"/>
          <w:lang w:eastAsia="ru-RU"/>
        </w:rPr>
        <w:t xml:space="preserve">сесія демократичного </w:t>
      </w:r>
      <w:r w:rsidRPr="00884777">
        <w:rPr>
          <w:rFonts w:ascii="Times New Roman" w:eastAsia="Times New Roman" w:hAnsi="Times New Roman" w:cs="Times New Roman"/>
          <w:color w:val="000000"/>
          <w:sz w:val="28"/>
          <w:szCs w:val="28"/>
          <w:lang w:val="en-US" w:eastAsia="ru-RU"/>
        </w:rPr>
        <w:t>V</w:t>
      </w:r>
      <w:r w:rsidRPr="00884777">
        <w:rPr>
          <w:rFonts w:ascii="Times New Roman" w:eastAsia="Times New Roman" w:hAnsi="Times New Roman" w:cs="Times New Roman"/>
          <w:color w:val="000000"/>
          <w:sz w:val="28"/>
          <w:szCs w:val="28"/>
          <w:lang w:eastAsia="ru-RU"/>
        </w:rPr>
        <w:t xml:space="preserve">ІІІ скликання </w:t>
      </w:r>
      <w:proofErr w:type="spellStart"/>
      <w:r w:rsidRPr="00884777">
        <w:rPr>
          <w:rFonts w:ascii="Times New Roman" w:eastAsia="Times New Roman" w:hAnsi="Times New Roman" w:cs="Times New Roman"/>
          <w:color w:val="000000"/>
          <w:sz w:val="28"/>
          <w:szCs w:val="28"/>
          <w:lang w:eastAsia="ru-RU"/>
        </w:rPr>
        <w:t>Новороздільської</w:t>
      </w:r>
      <w:proofErr w:type="spellEnd"/>
      <w:r w:rsidRPr="00884777">
        <w:rPr>
          <w:rFonts w:ascii="Times New Roman" w:eastAsia="Times New Roman" w:hAnsi="Times New Roman" w:cs="Times New Roman"/>
          <w:color w:val="000000"/>
          <w:sz w:val="28"/>
          <w:szCs w:val="28"/>
          <w:lang w:eastAsia="ru-RU"/>
        </w:rPr>
        <w:t xml:space="preserve"> міської ради.</w:t>
      </w:r>
    </w:p>
    <w:p w:rsidR="004D1E5A" w:rsidRDefault="004D1E5A" w:rsidP="009D7743">
      <w:pPr>
        <w:spacing w:after="0" w:line="240" w:lineRule="auto"/>
        <w:rPr>
          <w:rFonts w:ascii="Times New Roman" w:eastAsia="Times New Roman" w:hAnsi="Times New Roman" w:cs="Times New Roman"/>
          <w:b/>
          <w:sz w:val="28"/>
          <w:szCs w:val="28"/>
          <w:lang w:val="en-US" w:eastAsia="ru-RU"/>
        </w:rPr>
      </w:pPr>
      <w:r w:rsidRPr="004D1E5A">
        <w:rPr>
          <w:rFonts w:ascii="Times New Roman" w:eastAsia="Times New Roman" w:hAnsi="Times New Roman" w:cs="Times New Roman"/>
          <w:b/>
          <w:sz w:val="28"/>
          <w:szCs w:val="28"/>
          <w:lang w:eastAsia="ru-RU"/>
        </w:rPr>
        <w:t>В И Р І Ш И Л А:</w:t>
      </w:r>
    </w:p>
    <w:p w:rsidR="00040A83" w:rsidRPr="008E27D7" w:rsidRDefault="00040A83" w:rsidP="00040A83">
      <w:pPr>
        <w:pStyle w:val="a6"/>
        <w:numPr>
          <w:ilvl w:val="0"/>
          <w:numId w:val="9"/>
        </w:numPr>
        <w:jc w:val="both"/>
        <w:rPr>
          <w:rFonts w:ascii="Times New Roman" w:hAnsi="Times New Roman" w:cs="Times New Roman"/>
          <w:sz w:val="28"/>
          <w:szCs w:val="28"/>
        </w:rPr>
      </w:pPr>
      <w:r w:rsidRPr="008E27D7">
        <w:rPr>
          <w:rFonts w:ascii="Times New Roman" w:hAnsi="Times New Roman" w:cs="Times New Roman"/>
          <w:sz w:val="28"/>
          <w:szCs w:val="28"/>
        </w:rPr>
        <w:t xml:space="preserve">Затвердити проект землеустрою щодо відведення земельної ділянки для </w:t>
      </w:r>
      <w:r>
        <w:rPr>
          <w:rFonts w:ascii="Times New Roman" w:hAnsi="Times New Roman" w:cs="Times New Roman"/>
          <w:sz w:val="28"/>
          <w:szCs w:val="28"/>
        </w:rPr>
        <w:t xml:space="preserve">ведення товарного сільськогосподарського </w:t>
      </w:r>
      <w:r w:rsidR="00A9206B">
        <w:rPr>
          <w:rFonts w:ascii="Times New Roman" w:hAnsi="Times New Roman" w:cs="Times New Roman"/>
          <w:sz w:val="28"/>
          <w:szCs w:val="28"/>
        </w:rPr>
        <w:t>виробництва</w:t>
      </w:r>
      <w:r w:rsidR="006779E9">
        <w:rPr>
          <w:rFonts w:ascii="Times New Roman" w:hAnsi="Times New Roman" w:cs="Times New Roman"/>
          <w:sz w:val="28"/>
          <w:szCs w:val="28"/>
        </w:rPr>
        <w:t xml:space="preserve"> (КВЦПЗ 01.01), площею 2,8</w:t>
      </w:r>
      <w:r w:rsidR="005A59D6">
        <w:rPr>
          <w:rFonts w:ascii="Times New Roman" w:hAnsi="Times New Roman" w:cs="Times New Roman"/>
          <w:sz w:val="28"/>
          <w:szCs w:val="28"/>
        </w:rPr>
        <w:t>000</w:t>
      </w:r>
      <w:r w:rsidRPr="008E27D7">
        <w:rPr>
          <w:rFonts w:ascii="Times New Roman" w:hAnsi="Times New Roman" w:cs="Times New Roman"/>
          <w:sz w:val="28"/>
          <w:szCs w:val="28"/>
        </w:rPr>
        <w:t xml:space="preserve"> га, що розташована: Львівська обл.,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w:t>
      </w:r>
      <w:r w:rsidRPr="008E27D7">
        <w:rPr>
          <w:rFonts w:ascii="Times New Roman" w:hAnsi="Times New Roman" w:cs="Times New Roman"/>
          <w:sz w:val="28"/>
          <w:szCs w:val="28"/>
        </w:rPr>
        <w:t xml:space="preserve">, </w:t>
      </w:r>
      <w:r>
        <w:rPr>
          <w:rFonts w:ascii="Times New Roman" w:hAnsi="Times New Roman" w:cs="Times New Roman"/>
          <w:sz w:val="28"/>
          <w:szCs w:val="28"/>
        </w:rPr>
        <w:t xml:space="preserve">на території </w:t>
      </w:r>
      <w:proofErr w:type="spellStart"/>
      <w:r>
        <w:rPr>
          <w:rFonts w:ascii="Times New Roman" w:hAnsi="Times New Roman" w:cs="Times New Roman"/>
          <w:sz w:val="28"/>
          <w:szCs w:val="28"/>
        </w:rPr>
        <w:t>Новороздільської</w:t>
      </w:r>
      <w:proofErr w:type="spellEnd"/>
      <w:r>
        <w:rPr>
          <w:rFonts w:ascii="Times New Roman" w:hAnsi="Times New Roman" w:cs="Times New Roman"/>
          <w:sz w:val="28"/>
          <w:szCs w:val="28"/>
        </w:rPr>
        <w:t xml:space="preserve"> міської ради, </w:t>
      </w:r>
      <w:r w:rsidRPr="008E27D7">
        <w:rPr>
          <w:rFonts w:ascii="Times New Roman" w:hAnsi="Times New Roman" w:cs="Times New Roman"/>
          <w:sz w:val="28"/>
          <w:szCs w:val="28"/>
        </w:rPr>
        <w:t>кадастров</w:t>
      </w:r>
      <w:r w:rsidR="006779E9">
        <w:rPr>
          <w:rFonts w:ascii="Times New Roman" w:hAnsi="Times New Roman" w:cs="Times New Roman"/>
          <w:sz w:val="28"/>
          <w:szCs w:val="28"/>
        </w:rPr>
        <w:t>ий номер: 4623082800:01:001:0162</w:t>
      </w:r>
      <w:r w:rsidRPr="008E27D7">
        <w:rPr>
          <w:rFonts w:ascii="Times New Roman" w:hAnsi="Times New Roman" w:cs="Times New Roman"/>
          <w:sz w:val="28"/>
          <w:szCs w:val="28"/>
        </w:rPr>
        <w:t>.</w:t>
      </w:r>
    </w:p>
    <w:p w:rsidR="004F2E1A" w:rsidRPr="004814E5" w:rsidRDefault="00040A83" w:rsidP="009D7743">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0029BF">
        <w:rPr>
          <w:rFonts w:ascii="Times New Roman" w:hAnsi="Times New Roman" w:cs="Times New Roman"/>
          <w:color w:val="000000"/>
          <w:sz w:val="28"/>
          <w:szCs w:val="28"/>
          <w:lang w:eastAsia="uk-UA"/>
        </w:rPr>
        <w:t xml:space="preserve">Зареєструвати право комунальної власності за </w:t>
      </w:r>
      <w:proofErr w:type="spellStart"/>
      <w:r w:rsidRPr="000029BF">
        <w:rPr>
          <w:rFonts w:ascii="Times New Roman" w:hAnsi="Times New Roman" w:cs="Times New Roman"/>
          <w:color w:val="000000"/>
          <w:sz w:val="28"/>
          <w:szCs w:val="28"/>
          <w:lang w:eastAsia="uk-UA"/>
        </w:rPr>
        <w:t>Новороздільською</w:t>
      </w:r>
      <w:proofErr w:type="spellEnd"/>
      <w:r w:rsidRPr="000029BF">
        <w:rPr>
          <w:rFonts w:ascii="Times New Roman" w:hAnsi="Times New Roman" w:cs="Times New Roman"/>
          <w:color w:val="000000"/>
          <w:sz w:val="28"/>
          <w:szCs w:val="28"/>
          <w:lang w:eastAsia="uk-UA"/>
        </w:rPr>
        <w:t xml:space="preserve"> територіальною громадою  в особі </w:t>
      </w:r>
      <w:proofErr w:type="spellStart"/>
      <w:r w:rsidRPr="000029BF">
        <w:rPr>
          <w:rFonts w:ascii="Times New Roman" w:hAnsi="Times New Roman" w:cs="Times New Roman"/>
          <w:color w:val="000000"/>
          <w:sz w:val="28"/>
          <w:szCs w:val="28"/>
          <w:lang w:eastAsia="uk-UA"/>
        </w:rPr>
        <w:t>Новороздільської</w:t>
      </w:r>
      <w:proofErr w:type="spellEnd"/>
      <w:r w:rsidRPr="000029BF">
        <w:rPr>
          <w:rFonts w:ascii="Times New Roman" w:hAnsi="Times New Roman" w:cs="Times New Roman"/>
          <w:color w:val="000000"/>
          <w:sz w:val="28"/>
          <w:szCs w:val="28"/>
          <w:lang w:eastAsia="uk-UA"/>
        </w:rPr>
        <w:t xml:space="preserve"> міської ради на земельну ділянку</w:t>
      </w:r>
      <w:r w:rsidR="006779E9">
        <w:rPr>
          <w:rFonts w:ascii="Times New Roman" w:hAnsi="Times New Roman" w:cs="Times New Roman"/>
          <w:sz w:val="28"/>
          <w:szCs w:val="28"/>
        </w:rPr>
        <w:t xml:space="preserve"> площею 2,8</w:t>
      </w:r>
      <w:r w:rsidR="005A59D6">
        <w:rPr>
          <w:rFonts w:ascii="Times New Roman" w:hAnsi="Times New Roman" w:cs="Times New Roman"/>
          <w:sz w:val="28"/>
          <w:szCs w:val="28"/>
        </w:rPr>
        <w:t>000</w:t>
      </w:r>
      <w:r w:rsidRPr="000029BF">
        <w:rPr>
          <w:rFonts w:ascii="Times New Roman" w:hAnsi="Times New Roman" w:cs="Times New Roman"/>
          <w:sz w:val="28"/>
          <w:szCs w:val="28"/>
        </w:rPr>
        <w:t xml:space="preserve"> га, що розташована: </w:t>
      </w:r>
      <w:r w:rsidRPr="008E27D7">
        <w:rPr>
          <w:rFonts w:ascii="Times New Roman" w:hAnsi="Times New Roman" w:cs="Times New Roman"/>
          <w:sz w:val="28"/>
          <w:szCs w:val="28"/>
        </w:rPr>
        <w:t xml:space="preserve">Львівська обл.,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w:t>
      </w:r>
      <w:r w:rsidRPr="008E27D7">
        <w:rPr>
          <w:rFonts w:ascii="Times New Roman" w:hAnsi="Times New Roman" w:cs="Times New Roman"/>
          <w:sz w:val="28"/>
          <w:szCs w:val="28"/>
        </w:rPr>
        <w:t xml:space="preserve">, </w:t>
      </w:r>
      <w:r>
        <w:rPr>
          <w:rFonts w:ascii="Times New Roman" w:hAnsi="Times New Roman" w:cs="Times New Roman"/>
          <w:sz w:val="28"/>
          <w:szCs w:val="28"/>
        </w:rPr>
        <w:t xml:space="preserve">на території </w:t>
      </w:r>
      <w:proofErr w:type="spellStart"/>
      <w:r>
        <w:rPr>
          <w:rFonts w:ascii="Times New Roman" w:hAnsi="Times New Roman" w:cs="Times New Roman"/>
          <w:sz w:val="28"/>
          <w:szCs w:val="28"/>
        </w:rPr>
        <w:t>Новороздільської</w:t>
      </w:r>
      <w:proofErr w:type="spellEnd"/>
      <w:r>
        <w:rPr>
          <w:rFonts w:ascii="Times New Roman" w:hAnsi="Times New Roman" w:cs="Times New Roman"/>
          <w:sz w:val="28"/>
          <w:szCs w:val="28"/>
        </w:rPr>
        <w:t xml:space="preserve"> міської ради</w:t>
      </w:r>
      <w:r w:rsidRPr="000029BF">
        <w:rPr>
          <w:rFonts w:ascii="Times New Roman" w:hAnsi="Times New Roman" w:cs="Times New Roman"/>
          <w:sz w:val="28"/>
          <w:szCs w:val="28"/>
        </w:rPr>
        <w:t>, кадастров</w:t>
      </w:r>
      <w:r w:rsidR="002E5AF6">
        <w:rPr>
          <w:rFonts w:ascii="Times New Roman" w:hAnsi="Times New Roman" w:cs="Times New Roman"/>
          <w:sz w:val="28"/>
          <w:szCs w:val="28"/>
        </w:rPr>
        <w:t xml:space="preserve">ий номер: </w:t>
      </w:r>
      <w:r w:rsidR="006779E9">
        <w:rPr>
          <w:rFonts w:ascii="Times New Roman" w:hAnsi="Times New Roman" w:cs="Times New Roman"/>
          <w:sz w:val="28"/>
          <w:szCs w:val="28"/>
        </w:rPr>
        <w:t>4623082800:01:001:0162</w:t>
      </w:r>
      <w:r w:rsidRPr="000029BF">
        <w:rPr>
          <w:rFonts w:ascii="Times New Roman" w:hAnsi="Times New Roman" w:cs="Times New Roman"/>
          <w:sz w:val="28"/>
          <w:szCs w:val="28"/>
        </w:rPr>
        <w:t xml:space="preserve">; категорія земель – землі </w:t>
      </w:r>
      <w:r>
        <w:rPr>
          <w:rFonts w:ascii="Times New Roman" w:hAnsi="Times New Roman" w:cs="Times New Roman"/>
          <w:sz w:val="28"/>
          <w:szCs w:val="28"/>
        </w:rPr>
        <w:lastRenderedPageBreak/>
        <w:t>сільськогосподарського призначення</w:t>
      </w:r>
      <w:r w:rsidRPr="000029BF">
        <w:rPr>
          <w:rFonts w:ascii="Times New Roman" w:hAnsi="Times New Roman" w:cs="Times New Roman"/>
          <w:sz w:val="28"/>
          <w:szCs w:val="28"/>
        </w:rPr>
        <w:t xml:space="preserve">; цільове призначення – для </w:t>
      </w:r>
      <w:r>
        <w:rPr>
          <w:rFonts w:ascii="Times New Roman" w:hAnsi="Times New Roman" w:cs="Times New Roman"/>
          <w:sz w:val="28"/>
          <w:szCs w:val="28"/>
        </w:rPr>
        <w:t>ведення товарного сільськогосподарського виробництва (КВЦПЗ 01.01</w:t>
      </w:r>
      <w:r w:rsidRPr="000029BF">
        <w:rPr>
          <w:rFonts w:ascii="Times New Roman" w:hAnsi="Times New Roman" w:cs="Times New Roman"/>
          <w:sz w:val="28"/>
          <w:szCs w:val="28"/>
        </w:rPr>
        <w:t>).</w:t>
      </w:r>
    </w:p>
    <w:p w:rsidR="00400448" w:rsidRPr="005A59D6" w:rsidRDefault="004C7E5C" w:rsidP="005A59D6">
      <w:pPr>
        <w:pStyle w:val="a6"/>
        <w:numPr>
          <w:ilvl w:val="0"/>
          <w:numId w:val="9"/>
        </w:numPr>
        <w:spacing w:after="0" w:line="240" w:lineRule="auto"/>
        <w:jc w:val="both"/>
        <w:rPr>
          <w:rFonts w:ascii="Times New Roman" w:eastAsia="Calibri" w:hAnsi="Times New Roman" w:cs="Times New Roman"/>
          <w:color w:val="212529"/>
          <w:sz w:val="28"/>
          <w:szCs w:val="28"/>
        </w:rPr>
      </w:pPr>
      <w:r w:rsidRPr="00040A83">
        <w:rPr>
          <w:rFonts w:ascii="Times New Roman" w:eastAsia="Calibri" w:hAnsi="Times New Roman" w:cs="Times New Roman"/>
          <w:color w:val="212529"/>
          <w:sz w:val="28"/>
          <w:szCs w:val="28"/>
        </w:rPr>
        <w:t xml:space="preserve">Включити  до переліку земельних ділянок для підготовки лотів для продажу права оренди земельних ділянок на земельних торгах у формі електронного аукціону, затвердженого рішенням </w:t>
      </w:r>
      <w:proofErr w:type="spellStart"/>
      <w:r w:rsidRPr="00040A83">
        <w:rPr>
          <w:rFonts w:ascii="Times New Roman" w:eastAsia="Calibri" w:hAnsi="Times New Roman" w:cs="Times New Roman"/>
          <w:color w:val="212529"/>
          <w:sz w:val="28"/>
          <w:szCs w:val="28"/>
        </w:rPr>
        <w:t>Новороздільської</w:t>
      </w:r>
      <w:proofErr w:type="spellEnd"/>
      <w:r w:rsidRPr="00040A83">
        <w:rPr>
          <w:rFonts w:ascii="Times New Roman" w:eastAsia="Calibri" w:hAnsi="Times New Roman" w:cs="Times New Roman"/>
          <w:color w:val="212529"/>
          <w:sz w:val="28"/>
          <w:szCs w:val="28"/>
        </w:rPr>
        <w:t xml:space="preserve"> міської ради</w:t>
      </w:r>
      <w:r w:rsidR="005A59D6">
        <w:rPr>
          <w:rFonts w:ascii="Times New Roman" w:eastAsia="Calibri" w:hAnsi="Times New Roman" w:cs="Times New Roman"/>
          <w:color w:val="212529"/>
          <w:sz w:val="28"/>
          <w:szCs w:val="28"/>
        </w:rPr>
        <w:t xml:space="preserve"> </w:t>
      </w:r>
      <w:r w:rsidRPr="005A59D6">
        <w:rPr>
          <w:rFonts w:ascii="Times New Roman" w:eastAsia="Calibri" w:hAnsi="Times New Roman" w:cs="Times New Roman"/>
          <w:color w:val="212529"/>
          <w:sz w:val="28"/>
          <w:szCs w:val="28"/>
        </w:rPr>
        <w:t>№ 953 від 23.12.2021 року «Про затвердження переліків продажу земельних ділянок або прав на них на конкурентних засадах»,</w:t>
      </w:r>
      <w:r w:rsidR="00400448" w:rsidRPr="005A59D6">
        <w:rPr>
          <w:rFonts w:ascii="Times New Roman" w:eastAsia="Calibri" w:hAnsi="Times New Roman" w:cs="Times New Roman"/>
          <w:color w:val="212529"/>
          <w:sz w:val="28"/>
          <w:szCs w:val="28"/>
        </w:rPr>
        <w:t xml:space="preserve"> під </w:t>
      </w:r>
      <w:r w:rsidR="006779E9">
        <w:rPr>
          <w:rFonts w:ascii="Times New Roman" w:eastAsia="Times New Roman" w:hAnsi="Times New Roman" w:cs="Times New Roman"/>
          <w:sz w:val="28"/>
          <w:szCs w:val="28"/>
          <w:lang w:eastAsia="uk-UA"/>
        </w:rPr>
        <w:t>п. 34</w:t>
      </w:r>
      <w:r w:rsidR="00400448" w:rsidRPr="005A59D6">
        <w:rPr>
          <w:rFonts w:ascii="Times New Roman" w:eastAsia="Times New Roman" w:hAnsi="Times New Roman" w:cs="Times New Roman"/>
          <w:sz w:val="28"/>
          <w:szCs w:val="28"/>
          <w:lang w:eastAsia="uk-UA"/>
        </w:rPr>
        <w:t xml:space="preserve"> Додатку № 2  </w:t>
      </w:r>
      <w:r w:rsidR="00400448" w:rsidRPr="005A59D6">
        <w:rPr>
          <w:rFonts w:ascii="Times New Roman" w:eastAsia="Times New Roman" w:hAnsi="Times New Roman" w:cs="Times New Roman"/>
          <w:sz w:val="28"/>
          <w:szCs w:val="28"/>
          <w:lang w:eastAsia="ru-RU"/>
        </w:rPr>
        <w:t xml:space="preserve">земельну ділянку </w:t>
      </w:r>
      <w:r w:rsidR="00400448" w:rsidRPr="005A59D6">
        <w:rPr>
          <w:rFonts w:ascii="Times New Roman" w:hAnsi="Times New Roman" w:cs="Times New Roman"/>
          <w:sz w:val="28"/>
          <w:szCs w:val="28"/>
        </w:rPr>
        <w:t xml:space="preserve">площею </w:t>
      </w:r>
      <w:r w:rsidR="006779E9">
        <w:rPr>
          <w:rFonts w:ascii="Times New Roman" w:hAnsi="Times New Roman" w:cs="Times New Roman"/>
          <w:b/>
          <w:color w:val="333333"/>
          <w:sz w:val="28"/>
          <w:szCs w:val="28"/>
          <w:shd w:val="clear" w:color="auto" w:fill="FFFFFF"/>
        </w:rPr>
        <w:t>2,8</w:t>
      </w:r>
      <w:r w:rsidR="005A59D6" w:rsidRPr="005A59D6">
        <w:rPr>
          <w:rFonts w:ascii="Times New Roman" w:hAnsi="Times New Roman" w:cs="Times New Roman"/>
          <w:b/>
          <w:color w:val="333333"/>
          <w:sz w:val="28"/>
          <w:szCs w:val="28"/>
          <w:shd w:val="clear" w:color="auto" w:fill="FFFFFF"/>
        </w:rPr>
        <w:t>000</w:t>
      </w:r>
      <w:r w:rsidR="00400448" w:rsidRPr="005A59D6">
        <w:rPr>
          <w:rFonts w:ascii="Times New Roman" w:hAnsi="Times New Roman" w:cs="Times New Roman"/>
          <w:color w:val="333333"/>
          <w:sz w:val="28"/>
          <w:szCs w:val="28"/>
          <w:shd w:val="clear" w:color="auto" w:fill="FFFFFF"/>
        </w:rPr>
        <w:t xml:space="preserve"> </w:t>
      </w:r>
      <w:r w:rsidR="00400448" w:rsidRPr="005A59D6">
        <w:rPr>
          <w:rFonts w:ascii="Times New Roman" w:hAnsi="Times New Roman" w:cs="Times New Roman"/>
          <w:sz w:val="28"/>
          <w:szCs w:val="28"/>
        </w:rPr>
        <w:t xml:space="preserve">га, категорія земель – землі сільськогосподарського призначення; цільове призначення – </w:t>
      </w:r>
      <w:r w:rsidR="00400448" w:rsidRPr="005A59D6">
        <w:rPr>
          <w:rFonts w:ascii="Times New Roman" w:eastAsia="Times New Roman" w:hAnsi="Times New Roman" w:cs="Times New Roman"/>
          <w:sz w:val="28"/>
          <w:szCs w:val="28"/>
          <w:lang w:eastAsia="ru-RU"/>
        </w:rPr>
        <w:t xml:space="preserve">для ведення товарного сільськогосподарського виробництва </w:t>
      </w:r>
      <w:r w:rsidR="00400448" w:rsidRPr="005A59D6">
        <w:rPr>
          <w:rFonts w:ascii="Times New Roman" w:hAnsi="Times New Roman" w:cs="Times New Roman"/>
          <w:sz w:val="28"/>
          <w:szCs w:val="28"/>
        </w:rPr>
        <w:t>(КВЦПЗ 01.01), що розташована</w:t>
      </w:r>
      <w:r w:rsidR="0095033F" w:rsidRPr="005A59D6">
        <w:rPr>
          <w:rFonts w:ascii="Times New Roman" w:hAnsi="Times New Roman" w:cs="Times New Roman"/>
          <w:sz w:val="28"/>
          <w:szCs w:val="28"/>
        </w:rPr>
        <w:t xml:space="preserve">: Львівська область, </w:t>
      </w:r>
      <w:proofErr w:type="spellStart"/>
      <w:r w:rsidR="0095033F" w:rsidRPr="005A59D6">
        <w:rPr>
          <w:rFonts w:ascii="Times New Roman" w:hAnsi="Times New Roman" w:cs="Times New Roman"/>
          <w:sz w:val="28"/>
          <w:szCs w:val="28"/>
        </w:rPr>
        <w:t>Стрийський</w:t>
      </w:r>
      <w:proofErr w:type="spellEnd"/>
      <w:r w:rsidR="0095033F" w:rsidRPr="005A59D6">
        <w:rPr>
          <w:rFonts w:ascii="Times New Roman" w:hAnsi="Times New Roman" w:cs="Times New Roman"/>
          <w:sz w:val="28"/>
          <w:szCs w:val="28"/>
        </w:rPr>
        <w:t xml:space="preserve"> район,</w:t>
      </w:r>
      <w:r w:rsidR="00400448" w:rsidRPr="005A59D6">
        <w:rPr>
          <w:rFonts w:ascii="Times New Roman" w:hAnsi="Times New Roman" w:cs="Times New Roman"/>
          <w:sz w:val="28"/>
          <w:szCs w:val="28"/>
        </w:rPr>
        <w:t xml:space="preserve"> на території </w:t>
      </w:r>
      <w:proofErr w:type="spellStart"/>
      <w:r w:rsidR="00400448" w:rsidRPr="005A59D6">
        <w:rPr>
          <w:rFonts w:ascii="Times New Roman" w:hAnsi="Times New Roman" w:cs="Times New Roman"/>
          <w:sz w:val="28"/>
          <w:szCs w:val="28"/>
        </w:rPr>
        <w:t>Новороздільської</w:t>
      </w:r>
      <w:proofErr w:type="spellEnd"/>
      <w:r w:rsidR="00400448" w:rsidRPr="005A59D6">
        <w:rPr>
          <w:rFonts w:ascii="Times New Roman" w:hAnsi="Times New Roman" w:cs="Times New Roman"/>
          <w:sz w:val="28"/>
          <w:szCs w:val="28"/>
        </w:rPr>
        <w:t xml:space="preserve"> </w:t>
      </w:r>
      <w:r w:rsidR="00A9206B">
        <w:rPr>
          <w:rFonts w:ascii="Times New Roman" w:hAnsi="Times New Roman" w:cs="Times New Roman"/>
          <w:sz w:val="28"/>
          <w:szCs w:val="28"/>
        </w:rPr>
        <w:t>міської ради</w:t>
      </w:r>
      <w:r w:rsidR="00400448" w:rsidRPr="005A59D6">
        <w:rPr>
          <w:rFonts w:ascii="Times New Roman" w:hAnsi="Times New Roman" w:cs="Times New Roman"/>
          <w:sz w:val="28"/>
          <w:szCs w:val="28"/>
        </w:rPr>
        <w:t xml:space="preserve">; кадастровий номер: </w:t>
      </w:r>
      <w:r w:rsidR="006779E9">
        <w:rPr>
          <w:rFonts w:ascii="Times New Roman" w:hAnsi="Times New Roman" w:cs="Times New Roman"/>
          <w:b/>
          <w:color w:val="333333"/>
          <w:sz w:val="28"/>
          <w:szCs w:val="28"/>
          <w:shd w:val="clear" w:color="auto" w:fill="FFFFFF"/>
        </w:rPr>
        <w:t>4623082800:01:001</w:t>
      </w:r>
      <w:r w:rsidR="00D8105E">
        <w:rPr>
          <w:rFonts w:ascii="Times New Roman" w:hAnsi="Times New Roman" w:cs="Times New Roman"/>
          <w:b/>
          <w:color w:val="333333"/>
          <w:sz w:val="28"/>
          <w:szCs w:val="28"/>
          <w:shd w:val="clear" w:color="auto" w:fill="FFFFFF"/>
        </w:rPr>
        <w:t>:0</w:t>
      </w:r>
      <w:r w:rsidR="003B6C61">
        <w:rPr>
          <w:rFonts w:ascii="Times New Roman" w:hAnsi="Times New Roman" w:cs="Times New Roman"/>
          <w:b/>
          <w:color w:val="333333"/>
          <w:sz w:val="28"/>
          <w:szCs w:val="28"/>
          <w:shd w:val="clear" w:color="auto" w:fill="FFFFFF"/>
        </w:rPr>
        <w:t>1</w:t>
      </w:r>
      <w:r w:rsidR="006779E9">
        <w:rPr>
          <w:rFonts w:ascii="Times New Roman" w:hAnsi="Times New Roman" w:cs="Times New Roman"/>
          <w:b/>
          <w:color w:val="333333"/>
          <w:sz w:val="28"/>
          <w:szCs w:val="28"/>
          <w:shd w:val="clear" w:color="auto" w:fill="FFFFFF"/>
        </w:rPr>
        <w:t>62</w:t>
      </w:r>
      <w:r w:rsidR="00400448" w:rsidRPr="005A59D6">
        <w:rPr>
          <w:rFonts w:ascii="Times New Roman" w:eastAsia="Times New Roman" w:hAnsi="Times New Roman" w:cs="Times New Roman"/>
          <w:sz w:val="28"/>
          <w:szCs w:val="28"/>
          <w:lang w:eastAsia="ru-RU"/>
        </w:rPr>
        <w:t>.</w:t>
      </w:r>
    </w:p>
    <w:p w:rsidR="004C7E5C" w:rsidRPr="00400448" w:rsidRDefault="004C7E5C" w:rsidP="004C7E5C">
      <w:pPr>
        <w:spacing w:after="0" w:line="240" w:lineRule="auto"/>
        <w:contextualSpacing/>
        <w:jc w:val="both"/>
        <w:rPr>
          <w:rFonts w:ascii="Times New Roman" w:eastAsia="Calibri" w:hAnsi="Times New Roman" w:cs="Times New Roman"/>
          <w:color w:val="212529"/>
          <w:sz w:val="28"/>
          <w:szCs w:val="28"/>
        </w:rPr>
      </w:pPr>
    </w:p>
    <w:p w:rsidR="00D95386" w:rsidRPr="00040A83" w:rsidRDefault="00D95386" w:rsidP="00040A83">
      <w:pPr>
        <w:pStyle w:val="a6"/>
        <w:numPr>
          <w:ilvl w:val="0"/>
          <w:numId w:val="9"/>
        </w:numPr>
        <w:spacing w:after="0" w:line="240" w:lineRule="auto"/>
        <w:jc w:val="both"/>
        <w:rPr>
          <w:rFonts w:ascii="Times New Roman" w:eastAsia="Calibri" w:hAnsi="Times New Roman" w:cs="Times New Roman"/>
          <w:color w:val="212529"/>
          <w:sz w:val="28"/>
          <w:szCs w:val="28"/>
        </w:rPr>
      </w:pPr>
      <w:r w:rsidRPr="00040A83">
        <w:rPr>
          <w:rFonts w:ascii="Times New Roman" w:eastAsia="Calibri" w:hAnsi="Times New Roman" w:cs="Times New Roman"/>
          <w:sz w:val="28"/>
          <w:szCs w:val="28"/>
        </w:rPr>
        <w:t>Затвердити умови продажу права оренди на земельн</w:t>
      </w:r>
      <w:r w:rsidR="008D7C70" w:rsidRPr="00040A83">
        <w:rPr>
          <w:rFonts w:ascii="Times New Roman" w:eastAsia="Calibri" w:hAnsi="Times New Roman" w:cs="Times New Roman"/>
          <w:sz w:val="28"/>
          <w:szCs w:val="28"/>
        </w:rPr>
        <w:t>у</w:t>
      </w:r>
      <w:r w:rsidRPr="00040A83">
        <w:rPr>
          <w:rFonts w:ascii="Times New Roman" w:eastAsia="Calibri" w:hAnsi="Times New Roman" w:cs="Times New Roman"/>
          <w:sz w:val="28"/>
          <w:szCs w:val="28"/>
        </w:rPr>
        <w:t xml:space="preserve"> ділянк</w:t>
      </w:r>
      <w:r w:rsidR="008D7C70" w:rsidRPr="00040A83">
        <w:rPr>
          <w:rFonts w:ascii="Times New Roman" w:eastAsia="Calibri" w:hAnsi="Times New Roman" w:cs="Times New Roman"/>
          <w:sz w:val="28"/>
          <w:szCs w:val="28"/>
        </w:rPr>
        <w:t>у</w:t>
      </w:r>
      <w:r w:rsidR="00297AEF" w:rsidRPr="00040A83">
        <w:rPr>
          <w:rFonts w:ascii="Times New Roman" w:eastAsia="Calibri" w:hAnsi="Times New Roman" w:cs="Times New Roman"/>
          <w:sz w:val="28"/>
          <w:szCs w:val="28"/>
        </w:rPr>
        <w:t>, а саме:</w:t>
      </w:r>
      <w:r w:rsidRPr="00040A83">
        <w:rPr>
          <w:rFonts w:ascii="Times New Roman" w:eastAsia="Calibri" w:hAnsi="Times New Roman" w:cs="Times New Roman"/>
          <w:sz w:val="28"/>
          <w:szCs w:val="28"/>
        </w:rPr>
        <w:t xml:space="preserve"> </w:t>
      </w:r>
    </w:p>
    <w:p w:rsidR="00D95386" w:rsidRPr="00D95386" w:rsidRDefault="00D95386" w:rsidP="00D95386">
      <w:pPr>
        <w:spacing w:after="0" w:line="240" w:lineRule="auto"/>
        <w:ind w:left="709"/>
        <w:contextualSpacing/>
        <w:jc w:val="both"/>
        <w:rPr>
          <w:rFonts w:ascii="Times New Roman" w:eastAsia="Calibri" w:hAnsi="Times New Roman" w:cs="Times New Roman"/>
          <w:color w:val="212529"/>
          <w:sz w:val="28"/>
          <w:szCs w:val="28"/>
        </w:rPr>
      </w:pPr>
    </w:p>
    <w:tbl>
      <w:tblPr>
        <w:tblStyle w:val="a3"/>
        <w:tblW w:w="0" w:type="auto"/>
        <w:tblInd w:w="-5" w:type="dxa"/>
        <w:tblLayout w:type="fixed"/>
        <w:tblLook w:val="04A0"/>
      </w:tblPr>
      <w:tblGrid>
        <w:gridCol w:w="567"/>
        <w:gridCol w:w="3119"/>
        <w:gridCol w:w="1134"/>
        <w:gridCol w:w="3231"/>
        <w:gridCol w:w="1583"/>
      </w:tblGrid>
      <w:tr w:rsidR="00D95386" w:rsidTr="00241B19">
        <w:tc>
          <w:tcPr>
            <w:tcW w:w="567"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№з/п</w:t>
            </w:r>
          </w:p>
        </w:tc>
        <w:tc>
          <w:tcPr>
            <w:tcW w:w="3119"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Адреса ділянки,</w:t>
            </w:r>
          </w:p>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кадастровий номер</w:t>
            </w:r>
          </w:p>
        </w:tc>
        <w:tc>
          <w:tcPr>
            <w:tcW w:w="1134"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Площа земельної ділянки (га)</w:t>
            </w:r>
          </w:p>
        </w:tc>
        <w:tc>
          <w:tcPr>
            <w:tcW w:w="3231"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Цільове призначення</w:t>
            </w:r>
          </w:p>
        </w:tc>
        <w:tc>
          <w:tcPr>
            <w:tcW w:w="1583"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Умови продажу</w:t>
            </w:r>
          </w:p>
        </w:tc>
      </w:tr>
      <w:tr w:rsidR="00D95386" w:rsidTr="00241B19">
        <w:tc>
          <w:tcPr>
            <w:tcW w:w="567" w:type="dxa"/>
          </w:tcPr>
          <w:p w:rsidR="00D95386" w:rsidRDefault="00C24D54" w:rsidP="00D9538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1</w:t>
            </w:r>
          </w:p>
        </w:tc>
        <w:tc>
          <w:tcPr>
            <w:tcW w:w="3119" w:type="dxa"/>
          </w:tcPr>
          <w:p w:rsidR="00D95386" w:rsidRPr="000958EB" w:rsidRDefault="0095033F" w:rsidP="00241B19">
            <w:pPr>
              <w:contextualSpacing/>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xml:space="preserve">Львівська область, </w:t>
            </w:r>
            <w:proofErr w:type="spellStart"/>
            <w:r>
              <w:rPr>
                <w:rFonts w:ascii="Times New Roman" w:eastAsia="Times New Roman" w:hAnsi="Times New Roman" w:cs="Times New Roman"/>
                <w:sz w:val="28"/>
                <w:szCs w:val="28"/>
                <w:lang w:eastAsia="ru-RU"/>
              </w:rPr>
              <w:t>Стрийський</w:t>
            </w:r>
            <w:proofErr w:type="spellEnd"/>
            <w:r>
              <w:rPr>
                <w:rFonts w:ascii="Times New Roman" w:eastAsia="Times New Roman" w:hAnsi="Times New Roman" w:cs="Times New Roman"/>
                <w:sz w:val="28"/>
                <w:szCs w:val="28"/>
                <w:lang w:eastAsia="ru-RU"/>
              </w:rPr>
              <w:t xml:space="preserve"> район, </w:t>
            </w:r>
            <w:proofErr w:type="spellStart"/>
            <w:r w:rsidR="002E5B80">
              <w:rPr>
                <w:rFonts w:ascii="Times New Roman" w:eastAsia="Times New Roman" w:hAnsi="Times New Roman" w:cs="Times New Roman"/>
                <w:sz w:val="28"/>
                <w:szCs w:val="28"/>
                <w:lang w:eastAsia="ru-RU"/>
              </w:rPr>
              <w:t>Новороздільська</w:t>
            </w:r>
            <w:proofErr w:type="spellEnd"/>
            <w:r w:rsidR="002E5B80">
              <w:rPr>
                <w:rFonts w:ascii="Times New Roman" w:eastAsia="Times New Roman" w:hAnsi="Times New Roman" w:cs="Times New Roman"/>
                <w:sz w:val="28"/>
                <w:szCs w:val="28"/>
                <w:lang w:eastAsia="ru-RU"/>
              </w:rPr>
              <w:t xml:space="preserve"> м</w:t>
            </w:r>
            <w:r w:rsidR="00400448">
              <w:rPr>
                <w:rFonts w:ascii="Times New Roman" w:eastAsia="Times New Roman" w:hAnsi="Times New Roman" w:cs="Times New Roman"/>
                <w:sz w:val="28"/>
                <w:szCs w:val="28"/>
                <w:lang w:eastAsia="ru-RU"/>
              </w:rPr>
              <w:t>іська рада</w:t>
            </w:r>
            <w:r w:rsidR="00241B19">
              <w:rPr>
                <w:rFonts w:ascii="Times New Roman" w:eastAsia="Times New Roman" w:hAnsi="Times New Roman" w:cs="Times New Roman"/>
                <w:sz w:val="28"/>
                <w:szCs w:val="28"/>
                <w:lang w:eastAsia="ru-RU"/>
              </w:rPr>
              <w:t>,</w:t>
            </w:r>
            <w:r w:rsidR="0088764A" w:rsidRPr="0088764A">
              <w:rPr>
                <w:rFonts w:ascii="Times New Roman" w:eastAsia="Times New Roman" w:hAnsi="Times New Roman" w:cs="Times New Roman"/>
                <w:sz w:val="28"/>
                <w:szCs w:val="28"/>
                <w:lang w:eastAsia="ru-RU"/>
              </w:rPr>
              <w:t xml:space="preserve"> </w:t>
            </w:r>
            <w:r w:rsidR="0088053A" w:rsidRPr="004B1478">
              <w:rPr>
                <w:rFonts w:ascii="Times New Roman" w:eastAsia="Times New Roman" w:hAnsi="Times New Roman" w:cs="Times New Roman"/>
                <w:sz w:val="28"/>
                <w:szCs w:val="28"/>
                <w:lang w:eastAsia="ru-RU"/>
              </w:rPr>
              <w:t xml:space="preserve">кадастровий номер: </w:t>
            </w:r>
            <w:r w:rsidR="002E5AF6">
              <w:rPr>
                <w:rFonts w:ascii="Times New Roman" w:eastAsia="Times New Roman" w:hAnsi="Times New Roman" w:cs="Times New Roman"/>
                <w:sz w:val="28"/>
                <w:szCs w:val="28"/>
                <w:lang w:eastAsia="ru-RU"/>
              </w:rPr>
              <w:t>4</w:t>
            </w:r>
            <w:r w:rsidR="006779E9">
              <w:rPr>
                <w:rFonts w:ascii="Times New Roman" w:eastAsia="Times New Roman" w:hAnsi="Times New Roman" w:cs="Times New Roman"/>
                <w:sz w:val="28"/>
                <w:szCs w:val="28"/>
                <w:lang w:eastAsia="ru-RU"/>
              </w:rPr>
              <w:t>623082800:01:001</w:t>
            </w:r>
            <w:r w:rsidR="001501F3">
              <w:rPr>
                <w:rFonts w:ascii="Times New Roman" w:eastAsia="Times New Roman" w:hAnsi="Times New Roman" w:cs="Times New Roman"/>
                <w:sz w:val="28"/>
                <w:szCs w:val="28"/>
                <w:lang w:eastAsia="ru-RU"/>
              </w:rPr>
              <w:t>:0162</w:t>
            </w:r>
          </w:p>
          <w:p w:rsidR="00F03B51" w:rsidRDefault="00F03B51" w:rsidP="0088764A">
            <w:pPr>
              <w:contextualSpacing/>
              <w:jc w:val="both"/>
              <w:rPr>
                <w:rFonts w:ascii="Times New Roman" w:eastAsia="Calibri" w:hAnsi="Times New Roman" w:cs="Times New Roman"/>
                <w:color w:val="212529"/>
                <w:sz w:val="28"/>
                <w:szCs w:val="28"/>
              </w:rPr>
            </w:pPr>
          </w:p>
        </w:tc>
        <w:tc>
          <w:tcPr>
            <w:tcW w:w="1134" w:type="dxa"/>
          </w:tcPr>
          <w:p w:rsidR="00D95386" w:rsidRDefault="001501F3" w:rsidP="00D95386">
            <w:pPr>
              <w:contextualSpacing/>
              <w:jc w:val="both"/>
              <w:rPr>
                <w:rFonts w:ascii="Times New Roman" w:eastAsia="Calibri" w:hAnsi="Times New Roman" w:cs="Times New Roman"/>
                <w:color w:val="212529"/>
                <w:sz w:val="28"/>
                <w:szCs w:val="28"/>
              </w:rPr>
            </w:pPr>
            <w:r>
              <w:rPr>
                <w:rFonts w:ascii="Times New Roman" w:eastAsia="Times New Roman" w:hAnsi="Times New Roman" w:cs="Times New Roman"/>
                <w:sz w:val="28"/>
                <w:szCs w:val="28"/>
                <w:lang w:eastAsia="ru-RU"/>
              </w:rPr>
              <w:t>2,8</w:t>
            </w:r>
            <w:r w:rsidR="005A59D6">
              <w:rPr>
                <w:rFonts w:ascii="Times New Roman" w:eastAsia="Times New Roman" w:hAnsi="Times New Roman" w:cs="Times New Roman"/>
                <w:sz w:val="28"/>
                <w:szCs w:val="28"/>
                <w:lang w:eastAsia="ru-RU"/>
              </w:rPr>
              <w:t>000</w:t>
            </w:r>
          </w:p>
        </w:tc>
        <w:tc>
          <w:tcPr>
            <w:tcW w:w="3231" w:type="dxa"/>
          </w:tcPr>
          <w:p w:rsidR="00D95386" w:rsidRDefault="002820AB" w:rsidP="00241B19">
            <w:pPr>
              <w:contextualSpacing/>
              <w:jc w:val="both"/>
              <w:rPr>
                <w:rFonts w:ascii="Times New Roman" w:eastAsia="Calibri" w:hAnsi="Times New Roman" w:cs="Times New Roman"/>
                <w:color w:val="212529"/>
                <w:sz w:val="28"/>
                <w:szCs w:val="28"/>
              </w:rPr>
            </w:pPr>
            <w:r>
              <w:rPr>
                <w:rFonts w:ascii="Times New Roman" w:eastAsia="Times New Roman" w:hAnsi="Times New Roman" w:cs="Times New Roman"/>
                <w:sz w:val="28"/>
                <w:szCs w:val="28"/>
                <w:lang w:eastAsia="ru-RU"/>
              </w:rPr>
              <w:t>Д</w:t>
            </w:r>
            <w:r w:rsidR="0088764A" w:rsidRPr="0088764A">
              <w:rPr>
                <w:rFonts w:ascii="Times New Roman" w:eastAsia="Times New Roman" w:hAnsi="Times New Roman" w:cs="Times New Roman"/>
                <w:sz w:val="28"/>
                <w:szCs w:val="28"/>
                <w:lang w:eastAsia="ru-RU"/>
              </w:rPr>
              <w:t xml:space="preserve">ля </w:t>
            </w:r>
            <w:r w:rsidR="00241B19">
              <w:rPr>
                <w:rFonts w:ascii="Times New Roman" w:eastAsia="Times New Roman" w:hAnsi="Times New Roman" w:cs="Times New Roman"/>
                <w:sz w:val="28"/>
                <w:szCs w:val="28"/>
                <w:lang w:eastAsia="ru-RU"/>
              </w:rPr>
              <w:t>ведення товарного сільськогосподарського виробництва (КВЦПЗ 01.01</w:t>
            </w:r>
            <w:r w:rsidR="0088764A" w:rsidRPr="0088764A">
              <w:rPr>
                <w:rFonts w:ascii="Times New Roman" w:eastAsia="Times New Roman" w:hAnsi="Times New Roman" w:cs="Times New Roman"/>
                <w:sz w:val="28"/>
                <w:szCs w:val="28"/>
                <w:lang w:eastAsia="ru-RU"/>
              </w:rPr>
              <w:t>)</w:t>
            </w:r>
          </w:p>
        </w:tc>
        <w:tc>
          <w:tcPr>
            <w:tcW w:w="1583" w:type="dxa"/>
          </w:tcPr>
          <w:p w:rsidR="00D95386" w:rsidRDefault="008252DB" w:rsidP="00D9538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Продаж права оренди</w:t>
            </w:r>
          </w:p>
        </w:tc>
      </w:tr>
    </w:tbl>
    <w:p w:rsidR="00D95386" w:rsidRDefault="00D95386" w:rsidP="00526899">
      <w:pPr>
        <w:spacing w:after="0" w:line="240" w:lineRule="auto"/>
        <w:contextualSpacing/>
        <w:jc w:val="both"/>
        <w:rPr>
          <w:rFonts w:ascii="Times New Roman" w:eastAsia="Calibri" w:hAnsi="Times New Roman" w:cs="Times New Roman"/>
          <w:sz w:val="28"/>
          <w:szCs w:val="28"/>
        </w:rPr>
      </w:pPr>
      <w:r w:rsidRPr="00D95386">
        <w:rPr>
          <w:rFonts w:ascii="Times New Roman" w:eastAsia="Calibri" w:hAnsi="Times New Roman" w:cs="Times New Roman"/>
          <w:sz w:val="28"/>
          <w:szCs w:val="28"/>
        </w:rPr>
        <w:t>відповідно діючого законодавства,</w:t>
      </w:r>
      <w:r w:rsidR="005A7D74">
        <w:rPr>
          <w:rFonts w:ascii="Times New Roman" w:eastAsia="Calibri" w:hAnsi="Times New Roman" w:cs="Times New Roman"/>
          <w:sz w:val="28"/>
          <w:szCs w:val="28"/>
        </w:rPr>
        <w:t xml:space="preserve"> </w:t>
      </w:r>
      <w:r w:rsidR="004B55CD">
        <w:rPr>
          <w:rFonts w:ascii="Times New Roman" w:eastAsia="Calibri" w:hAnsi="Times New Roman" w:cs="Times New Roman"/>
          <w:sz w:val="28"/>
          <w:szCs w:val="28"/>
        </w:rPr>
        <w:t>згідно з Додатк</w:t>
      </w:r>
      <w:r w:rsidR="00C33B79">
        <w:rPr>
          <w:rFonts w:ascii="Times New Roman" w:eastAsia="Calibri" w:hAnsi="Times New Roman" w:cs="Times New Roman"/>
          <w:sz w:val="28"/>
          <w:szCs w:val="28"/>
        </w:rPr>
        <w:t>ом</w:t>
      </w:r>
      <w:r w:rsidR="004B55CD">
        <w:rPr>
          <w:rFonts w:ascii="Times New Roman" w:eastAsia="Calibri" w:hAnsi="Times New Roman" w:cs="Times New Roman"/>
          <w:sz w:val="28"/>
          <w:szCs w:val="28"/>
        </w:rPr>
        <w:t xml:space="preserve"> 1</w:t>
      </w:r>
      <w:r w:rsidR="008D7C70">
        <w:rPr>
          <w:rFonts w:ascii="Times New Roman" w:eastAsia="Calibri" w:hAnsi="Times New Roman" w:cs="Times New Roman"/>
          <w:sz w:val="28"/>
          <w:szCs w:val="28"/>
        </w:rPr>
        <w:t>,</w:t>
      </w:r>
      <w:r w:rsidR="004B55CD">
        <w:rPr>
          <w:rFonts w:ascii="Times New Roman" w:eastAsia="Calibri" w:hAnsi="Times New Roman" w:cs="Times New Roman"/>
          <w:sz w:val="28"/>
          <w:szCs w:val="28"/>
        </w:rPr>
        <w:t xml:space="preserve"> </w:t>
      </w:r>
      <w:r w:rsidRPr="00D95386">
        <w:rPr>
          <w:rFonts w:ascii="Times New Roman" w:eastAsia="Calibri" w:hAnsi="Times New Roman" w:cs="Times New Roman"/>
          <w:sz w:val="28"/>
          <w:szCs w:val="28"/>
        </w:rPr>
        <w:t>встановивши наступне:</w:t>
      </w:r>
    </w:p>
    <w:p w:rsidR="005062CC" w:rsidRPr="000537C8" w:rsidRDefault="005062CC" w:rsidP="00C33B79">
      <w:pPr>
        <w:ind w:firstLine="709"/>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sz w:val="28"/>
          <w:szCs w:val="28"/>
        </w:rPr>
        <w:t>1.1 Продати право оренди земельної ділянки</w:t>
      </w:r>
      <w:r w:rsidR="008D7C70">
        <w:rPr>
          <w:rFonts w:ascii="Times New Roman" w:eastAsia="Calibri" w:hAnsi="Times New Roman" w:cs="Times New Roman"/>
          <w:sz w:val="28"/>
          <w:szCs w:val="28"/>
        </w:rPr>
        <w:t>,</w:t>
      </w:r>
      <w:r w:rsidR="00241B19">
        <w:rPr>
          <w:rFonts w:ascii="Times New Roman" w:eastAsia="Calibri" w:hAnsi="Times New Roman" w:cs="Times New Roman"/>
          <w:sz w:val="28"/>
          <w:szCs w:val="28"/>
        </w:rPr>
        <w:t xml:space="preserve"> площею </w:t>
      </w:r>
      <w:r w:rsidR="006779E9" w:rsidRPr="006779E9">
        <w:rPr>
          <w:rFonts w:ascii="Times New Roman" w:eastAsia="Calibri" w:hAnsi="Times New Roman" w:cs="Times New Roman"/>
          <w:sz w:val="28"/>
          <w:szCs w:val="28"/>
        </w:rPr>
        <w:t>¹</w:t>
      </w:r>
      <w:r w:rsidR="006779E9">
        <w:rPr>
          <w:rFonts w:ascii="Times New Roman" w:eastAsia="Calibri" w:hAnsi="Times New Roman" w:cs="Times New Roman"/>
          <w:sz w:val="28"/>
          <w:szCs w:val="28"/>
        </w:rPr>
        <w:t>,8</w:t>
      </w:r>
      <w:r w:rsidR="005A59D6">
        <w:rPr>
          <w:rFonts w:ascii="Times New Roman" w:eastAsia="Calibri" w:hAnsi="Times New Roman" w:cs="Times New Roman"/>
          <w:sz w:val="28"/>
          <w:szCs w:val="28"/>
        </w:rPr>
        <w:t>000</w:t>
      </w:r>
      <w:r>
        <w:rPr>
          <w:rFonts w:ascii="Times New Roman" w:eastAsia="Calibri" w:hAnsi="Times New Roman" w:cs="Times New Roman"/>
          <w:sz w:val="28"/>
          <w:szCs w:val="28"/>
        </w:rPr>
        <w:t xml:space="preserve"> га</w:t>
      </w:r>
      <w:r w:rsidR="008D7C70">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8D7C70">
        <w:rPr>
          <w:rFonts w:ascii="Times New Roman" w:eastAsia="Calibri" w:hAnsi="Times New Roman" w:cs="Times New Roman"/>
          <w:sz w:val="28"/>
          <w:szCs w:val="28"/>
        </w:rPr>
        <w:t>д</w:t>
      </w:r>
      <w:r w:rsidRPr="0088764A">
        <w:rPr>
          <w:rFonts w:ascii="Times New Roman" w:eastAsia="Times New Roman" w:hAnsi="Times New Roman" w:cs="Times New Roman"/>
          <w:sz w:val="28"/>
          <w:szCs w:val="28"/>
          <w:lang w:eastAsia="ru-RU"/>
        </w:rPr>
        <w:t xml:space="preserve">ля </w:t>
      </w:r>
      <w:r w:rsidR="00241B19">
        <w:rPr>
          <w:rFonts w:ascii="Times New Roman" w:eastAsia="Times New Roman" w:hAnsi="Times New Roman" w:cs="Times New Roman"/>
          <w:sz w:val="28"/>
          <w:szCs w:val="28"/>
          <w:lang w:eastAsia="ru-RU"/>
        </w:rPr>
        <w:t>ведення товарного сільськогосподарського виробництва (КВЦПЗ 01.01</w:t>
      </w:r>
      <w:r w:rsidRPr="0088764A">
        <w:rPr>
          <w:rFonts w:ascii="Times New Roman" w:eastAsia="Times New Roman" w:hAnsi="Times New Roman" w:cs="Times New Roman"/>
          <w:sz w:val="28"/>
          <w:szCs w:val="28"/>
          <w:lang w:eastAsia="ru-RU"/>
        </w:rPr>
        <w:t>)</w:t>
      </w:r>
      <w:r w:rsidR="00D73163">
        <w:rPr>
          <w:rFonts w:ascii="Times New Roman" w:eastAsia="Times New Roman" w:hAnsi="Times New Roman" w:cs="Times New Roman"/>
          <w:sz w:val="28"/>
          <w:szCs w:val="28"/>
          <w:lang w:eastAsia="ru-RU"/>
        </w:rPr>
        <w:t xml:space="preserve"> на території </w:t>
      </w:r>
      <w:proofErr w:type="spellStart"/>
      <w:r w:rsidR="0007077A">
        <w:rPr>
          <w:rFonts w:ascii="Times New Roman" w:eastAsia="Times New Roman" w:hAnsi="Times New Roman" w:cs="Times New Roman"/>
          <w:sz w:val="28"/>
          <w:szCs w:val="28"/>
          <w:lang w:eastAsia="ru-RU"/>
        </w:rPr>
        <w:t>Новороздільської</w:t>
      </w:r>
      <w:proofErr w:type="spellEnd"/>
      <w:r w:rsidR="0007077A">
        <w:rPr>
          <w:rFonts w:ascii="Times New Roman" w:eastAsia="Times New Roman" w:hAnsi="Times New Roman" w:cs="Times New Roman"/>
          <w:sz w:val="28"/>
          <w:szCs w:val="28"/>
          <w:lang w:eastAsia="ru-RU"/>
        </w:rPr>
        <w:t xml:space="preserve"> міської ради</w:t>
      </w:r>
      <w:r w:rsidR="0095033F">
        <w:rPr>
          <w:rFonts w:ascii="Times New Roman" w:eastAsia="Times New Roman" w:hAnsi="Times New Roman" w:cs="Times New Roman"/>
          <w:sz w:val="28"/>
          <w:szCs w:val="28"/>
          <w:lang w:eastAsia="ru-RU"/>
        </w:rPr>
        <w:t xml:space="preserve"> (</w:t>
      </w:r>
      <w:proofErr w:type="spellStart"/>
      <w:r w:rsidR="0095033F">
        <w:rPr>
          <w:rFonts w:ascii="Times New Roman" w:eastAsia="Times New Roman" w:hAnsi="Times New Roman" w:cs="Times New Roman"/>
          <w:sz w:val="28"/>
          <w:szCs w:val="28"/>
          <w:lang w:eastAsia="ru-RU"/>
        </w:rPr>
        <w:t>Новороздільська</w:t>
      </w:r>
      <w:proofErr w:type="spellEnd"/>
      <w:r w:rsidR="0095033F">
        <w:rPr>
          <w:rFonts w:ascii="Times New Roman" w:eastAsia="Times New Roman" w:hAnsi="Times New Roman" w:cs="Times New Roman"/>
          <w:sz w:val="28"/>
          <w:szCs w:val="28"/>
          <w:lang w:eastAsia="ru-RU"/>
        </w:rPr>
        <w:t xml:space="preserve"> ТГ)</w:t>
      </w:r>
      <w:r w:rsidRPr="0088764A">
        <w:rPr>
          <w:rFonts w:ascii="Times New Roman" w:eastAsia="Times New Roman" w:hAnsi="Times New Roman" w:cs="Times New Roman"/>
          <w:sz w:val="28"/>
          <w:szCs w:val="28"/>
          <w:lang w:eastAsia="ru-RU"/>
        </w:rPr>
        <w:t xml:space="preserve">,  </w:t>
      </w:r>
      <w:r w:rsidRPr="004B1478">
        <w:rPr>
          <w:rFonts w:ascii="Times New Roman" w:eastAsia="Times New Roman" w:hAnsi="Times New Roman" w:cs="Times New Roman"/>
          <w:sz w:val="28"/>
          <w:szCs w:val="28"/>
          <w:lang w:eastAsia="ru-RU"/>
        </w:rPr>
        <w:t xml:space="preserve">кадастровий </w:t>
      </w:r>
      <w:r w:rsidRPr="000537C8">
        <w:rPr>
          <w:rFonts w:ascii="Times New Roman" w:eastAsia="Times New Roman" w:hAnsi="Times New Roman" w:cs="Times New Roman"/>
          <w:color w:val="000000" w:themeColor="text1"/>
          <w:sz w:val="28"/>
          <w:szCs w:val="28"/>
          <w:lang w:eastAsia="ru-RU"/>
        </w:rPr>
        <w:t xml:space="preserve">номер: </w:t>
      </w:r>
      <w:r w:rsidR="00040A83">
        <w:rPr>
          <w:rFonts w:ascii="Times New Roman" w:eastAsia="Times New Roman" w:hAnsi="Times New Roman" w:cs="Times New Roman"/>
          <w:sz w:val="28"/>
          <w:szCs w:val="28"/>
          <w:lang w:eastAsia="ru-RU"/>
        </w:rPr>
        <w:t>46</w:t>
      </w:r>
      <w:r w:rsidR="003B6C61">
        <w:rPr>
          <w:rFonts w:ascii="Times New Roman" w:eastAsia="Times New Roman" w:hAnsi="Times New Roman" w:cs="Times New Roman"/>
          <w:sz w:val="28"/>
          <w:szCs w:val="28"/>
          <w:lang w:eastAsia="ru-RU"/>
        </w:rPr>
        <w:t>23082</w:t>
      </w:r>
      <w:r w:rsidR="006779E9">
        <w:rPr>
          <w:rFonts w:ascii="Times New Roman" w:eastAsia="Times New Roman" w:hAnsi="Times New Roman" w:cs="Times New Roman"/>
          <w:sz w:val="28"/>
          <w:szCs w:val="28"/>
          <w:lang w:eastAsia="ru-RU"/>
        </w:rPr>
        <w:t>800:01:001</w:t>
      </w:r>
      <w:r w:rsidR="00D8105E">
        <w:rPr>
          <w:rFonts w:ascii="Times New Roman" w:eastAsia="Times New Roman" w:hAnsi="Times New Roman" w:cs="Times New Roman"/>
          <w:sz w:val="28"/>
          <w:szCs w:val="28"/>
          <w:lang w:eastAsia="ru-RU"/>
        </w:rPr>
        <w:t>:0</w:t>
      </w:r>
      <w:r w:rsidR="003B6C61">
        <w:rPr>
          <w:rFonts w:ascii="Times New Roman" w:eastAsia="Times New Roman" w:hAnsi="Times New Roman" w:cs="Times New Roman"/>
          <w:sz w:val="28"/>
          <w:szCs w:val="28"/>
          <w:lang w:eastAsia="ru-RU"/>
        </w:rPr>
        <w:t>1</w:t>
      </w:r>
      <w:r w:rsidR="006779E9">
        <w:rPr>
          <w:rFonts w:ascii="Times New Roman" w:eastAsia="Times New Roman" w:hAnsi="Times New Roman" w:cs="Times New Roman"/>
          <w:sz w:val="28"/>
          <w:szCs w:val="28"/>
          <w:lang w:eastAsia="ru-RU"/>
        </w:rPr>
        <w:t>62</w:t>
      </w:r>
      <w:r w:rsidRPr="0007077A">
        <w:rPr>
          <w:rFonts w:ascii="Times New Roman" w:eastAsia="Times New Roman" w:hAnsi="Times New Roman" w:cs="Times New Roman"/>
          <w:color w:val="000000" w:themeColor="text1"/>
          <w:sz w:val="28"/>
          <w:szCs w:val="28"/>
          <w:lang w:eastAsia="ru-RU"/>
        </w:rPr>
        <w:t xml:space="preserve"> на земельних торгах у формі аукціону.</w:t>
      </w:r>
    </w:p>
    <w:p w:rsidR="00D95386" w:rsidRPr="000537C8" w:rsidRDefault="00D95386" w:rsidP="00D95386">
      <w:pPr>
        <w:spacing w:after="0" w:line="240" w:lineRule="auto"/>
        <w:ind w:firstLine="709"/>
        <w:jc w:val="both"/>
        <w:rPr>
          <w:rFonts w:ascii="Times New Roman" w:eastAsia="Calibri" w:hAnsi="Times New Roman" w:cs="Times New Roman"/>
          <w:color w:val="000000" w:themeColor="text1"/>
          <w:sz w:val="28"/>
          <w:szCs w:val="28"/>
        </w:rPr>
      </w:pPr>
      <w:r w:rsidRPr="000537C8">
        <w:rPr>
          <w:rFonts w:ascii="Times New Roman" w:eastAsia="Calibri" w:hAnsi="Times New Roman" w:cs="Times New Roman"/>
          <w:color w:val="000000" w:themeColor="text1"/>
          <w:sz w:val="28"/>
          <w:szCs w:val="28"/>
        </w:rPr>
        <w:t>1.</w:t>
      </w:r>
      <w:r w:rsidR="005062CC" w:rsidRPr="000537C8">
        <w:rPr>
          <w:rFonts w:ascii="Times New Roman" w:eastAsia="Calibri" w:hAnsi="Times New Roman" w:cs="Times New Roman"/>
          <w:color w:val="000000" w:themeColor="text1"/>
          <w:sz w:val="28"/>
          <w:szCs w:val="28"/>
        </w:rPr>
        <w:t>2</w:t>
      </w:r>
      <w:r w:rsidRPr="000537C8">
        <w:rPr>
          <w:rFonts w:ascii="Times New Roman" w:eastAsia="Calibri" w:hAnsi="Times New Roman" w:cs="Times New Roman"/>
          <w:color w:val="000000" w:themeColor="text1"/>
          <w:sz w:val="28"/>
          <w:szCs w:val="28"/>
        </w:rPr>
        <w:t xml:space="preserve">. Стартова ціна </w:t>
      </w:r>
      <w:r w:rsidR="008D7C70" w:rsidRPr="000537C8">
        <w:rPr>
          <w:rFonts w:ascii="Times New Roman" w:eastAsia="Calibri" w:hAnsi="Times New Roman" w:cs="Times New Roman"/>
          <w:color w:val="000000" w:themeColor="text1"/>
          <w:sz w:val="28"/>
          <w:szCs w:val="28"/>
        </w:rPr>
        <w:t>Л</w:t>
      </w:r>
      <w:r w:rsidRPr="000537C8">
        <w:rPr>
          <w:rFonts w:ascii="Times New Roman" w:eastAsia="Calibri" w:hAnsi="Times New Roman" w:cs="Times New Roman"/>
          <w:color w:val="000000" w:themeColor="text1"/>
          <w:sz w:val="28"/>
          <w:szCs w:val="28"/>
        </w:rPr>
        <w:t>ота з продажу права оренди на земельн</w:t>
      </w:r>
      <w:r w:rsidR="008D7C70" w:rsidRPr="000537C8">
        <w:rPr>
          <w:rFonts w:ascii="Times New Roman" w:eastAsia="Calibri" w:hAnsi="Times New Roman" w:cs="Times New Roman"/>
          <w:color w:val="000000" w:themeColor="text1"/>
          <w:sz w:val="28"/>
          <w:szCs w:val="28"/>
        </w:rPr>
        <w:t xml:space="preserve">у </w:t>
      </w:r>
      <w:r w:rsidRPr="000537C8">
        <w:rPr>
          <w:rFonts w:ascii="Times New Roman" w:eastAsia="Calibri" w:hAnsi="Times New Roman" w:cs="Times New Roman"/>
          <w:color w:val="000000" w:themeColor="text1"/>
          <w:sz w:val="28"/>
          <w:szCs w:val="28"/>
        </w:rPr>
        <w:t>ділянк</w:t>
      </w:r>
      <w:r w:rsidR="008D7C70" w:rsidRPr="000537C8">
        <w:rPr>
          <w:rFonts w:ascii="Times New Roman" w:eastAsia="Calibri" w:hAnsi="Times New Roman" w:cs="Times New Roman"/>
          <w:color w:val="000000" w:themeColor="text1"/>
          <w:sz w:val="28"/>
          <w:szCs w:val="28"/>
        </w:rPr>
        <w:t>у</w:t>
      </w:r>
      <w:r w:rsidR="007F068D">
        <w:rPr>
          <w:rFonts w:ascii="Times New Roman" w:eastAsia="Calibri" w:hAnsi="Times New Roman" w:cs="Times New Roman"/>
          <w:color w:val="000000" w:themeColor="text1"/>
          <w:sz w:val="28"/>
          <w:szCs w:val="28"/>
        </w:rPr>
        <w:t xml:space="preserve"> становить 12</w:t>
      </w:r>
      <w:r w:rsidRPr="000537C8">
        <w:rPr>
          <w:rFonts w:ascii="Times New Roman" w:eastAsia="Calibri" w:hAnsi="Times New Roman" w:cs="Times New Roman"/>
          <w:color w:val="000000" w:themeColor="text1"/>
          <w:sz w:val="28"/>
          <w:szCs w:val="28"/>
        </w:rPr>
        <w:t xml:space="preserve"> (</w:t>
      </w:r>
      <w:r w:rsidR="007F068D">
        <w:rPr>
          <w:rFonts w:ascii="Times New Roman" w:eastAsia="Calibri" w:hAnsi="Times New Roman" w:cs="Times New Roman"/>
          <w:color w:val="000000" w:themeColor="text1"/>
          <w:sz w:val="28"/>
          <w:szCs w:val="28"/>
        </w:rPr>
        <w:t>дванадцять</w:t>
      </w:r>
      <w:r w:rsidRPr="000537C8">
        <w:rPr>
          <w:rFonts w:ascii="Times New Roman" w:eastAsia="Calibri" w:hAnsi="Times New Roman" w:cs="Times New Roman"/>
          <w:color w:val="000000" w:themeColor="text1"/>
          <w:sz w:val="28"/>
          <w:szCs w:val="28"/>
        </w:rPr>
        <w:t>) відсотк</w:t>
      </w:r>
      <w:r w:rsidR="005062CC" w:rsidRPr="000537C8">
        <w:rPr>
          <w:rFonts w:ascii="Times New Roman" w:eastAsia="Calibri" w:hAnsi="Times New Roman" w:cs="Times New Roman"/>
          <w:color w:val="000000" w:themeColor="text1"/>
          <w:sz w:val="28"/>
          <w:szCs w:val="28"/>
        </w:rPr>
        <w:t>ів</w:t>
      </w:r>
      <w:r w:rsidRPr="000537C8">
        <w:rPr>
          <w:rFonts w:ascii="Times New Roman" w:eastAsia="Calibri" w:hAnsi="Times New Roman" w:cs="Times New Roman"/>
          <w:color w:val="000000" w:themeColor="text1"/>
          <w:sz w:val="28"/>
          <w:szCs w:val="28"/>
        </w:rPr>
        <w:t xml:space="preserve"> від нормативної грошової оцінки земельної ділянки. </w:t>
      </w:r>
    </w:p>
    <w:p w:rsidR="0050733D" w:rsidRPr="000537C8" w:rsidRDefault="0050733D" w:rsidP="00D95386">
      <w:pPr>
        <w:spacing w:after="0" w:line="240" w:lineRule="auto"/>
        <w:ind w:firstLine="709"/>
        <w:jc w:val="both"/>
        <w:rPr>
          <w:rFonts w:ascii="Times New Roman" w:eastAsia="Calibri" w:hAnsi="Times New Roman" w:cs="Times New Roman"/>
          <w:color w:val="000000" w:themeColor="text1"/>
          <w:sz w:val="28"/>
          <w:szCs w:val="28"/>
        </w:rPr>
      </w:pPr>
      <w:r w:rsidRPr="000537C8">
        <w:rPr>
          <w:rFonts w:ascii="Times New Roman" w:eastAsia="Calibri" w:hAnsi="Times New Roman" w:cs="Times New Roman"/>
          <w:color w:val="000000" w:themeColor="text1"/>
          <w:sz w:val="28"/>
          <w:szCs w:val="28"/>
        </w:rPr>
        <w:t xml:space="preserve">1.3  </w:t>
      </w:r>
      <w:r w:rsidRPr="000537C8">
        <w:rPr>
          <w:rFonts w:ascii="Times New Roman" w:hAnsi="Times New Roman" w:cs="Times New Roman"/>
          <w:color w:val="000000" w:themeColor="text1"/>
          <w:sz w:val="28"/>
          <w:szCs w:val="28"/>
          <w:shd w:val="clear" w:color="auto" w:fill="FFFFFF"/>
        </w:rPr>
        <w:t>Реєстраційний внесок за лотом встановлюється у розмірі 0,1 мінімальної заробітної плати, визначеної законом про Державний бюджет України на 1 січня року, в якому оприлюднюється оголошення про проведення земельних торгів.</w:t>
      </w:r>
      <w:r w:rsidRPr="000537C8">
        <w:rPr>
          <w:rFonts w:ascii="Times New Roman" w:eastAsia="Calibri" w:hAnsi="Times New Roman" w:cs="Times New Roman"/>
          <w:color w:val="000000" w:themeColor="text1"/>
          <w:sz w:val="28"/>
          <w:szCs w:val="28"/>
        </w:rPr>
        <w:t xml:space="preserve"> </w:t>
      </w:r>
    </w:p>
    <w:p w:rsidR="00D95386" w:rsidRPr="000537C8" w:rsidRDefault="00D95386" w:rsidP="00D95386">
      <w:pPr>
        <w:spacing w:after="0" w:line="240" w:lineRule="auto"/>
        <w:ind w:firstLine="709"/>
        <w:jc w:val="both"/>
        <w:rPr>
          <w:rFonts w:ascii="Times New Roman" w:eastAsia="Calibri" w:hAnsi="Times New Roman" w:cs="Times New Roman"/>
          <w:color w:val="000000" w:themeColor="text1"/>
          <w:sz w:val="28"/>
          <w:szCs w:val="28"/>
        </w:rPr>
      </w:pPr>
      <w:r w:rsidRPr="00D95386">
        <w:rPr>
          <w:rFonts w:ascii="Times New Roman" w:eastAsia="Calibri" w:hAnsi="Times New Roman" w:cs="Times New Roman"/>
          <w:sz w:val="28"/>
          <w:szCs w:val="28"/>
        </w:rPr>
        <w:t>1.</w:t>
      </w:r>
      <w:r w:rsidR="00EA776D">
        <w:rPr>
          <w:rFonts w:ascii="Times New Roman" w:eastAsia="Calibri" w:hAnsi="Times New Roman" w:cs="Times New Roman"/>
          <w:sz w:val="28"/>
          <w:szCs w:val="28"/>
        </w:rPr>
        <w:t>4</w:t>
      </w:r>
      <w:r w:rsidRPr="00D95386">
        <w:rPr>
          <w:rFonts w:ascii="Times New Roman" w:eastAsia="Calibri" w:hAnsi="Times New Roman" w:cs="Times New Roman"/>
          <w:sz w:val="28"/>
          <w:szCs w:val="28"/>
        </w:rPr>
        <w:t xml:space="preserve">. Гарантійний внесок становить 30 (тридцять) відсотків від </w:t>
      </w:r>
      <w:r w:rsidRPr="00D95386">
        <w:rPr>
          <w:rFonts w:ascii="Times New Roman" w:eastAsia="Times New Roman" w:hAnsi="Times New Roman" w:cs="Times New Roman"/>
          <w:sz w:val="28"/>
          <w:szCs w:val="28"/>
          <w:lang w:eastAsia="uk-UA"/>
        </w:rPr>
        <w:t>стартового розміру річної орендної плати</w:t>
      </w:r>
      <w:r w:rsidR="0050733D">
        <w:rPr>
          <w:rFonts w:ascii="Times New Roman" w:eastAsia="Times New Roman" w:hAnsi="Times New Roman" w:cs="Times New Roman"/>
          <w:sz w:val="28"/>
          <w:szCs w:val="28"/>
          <w:lang w:eastAsia="uk-UA"/>
        </w:rPr>
        <w:t xml:space="preserve">, але не може бути більше 2500 прожиткового </w:t>
      </w:r>
      <w:r w:rsidR="0050733D" w:rsidRPr="000537C8">
        <w:rPr>
          <w:rFonts w:ascii="Times New Roman" w:eastAsia="Times New Roman" w:hAnsi="Times New Roman" w:cs="Times New Roman"/>
          <w:color w:val="000000" w:themeColor="text1"/>
          <w:sz w:val="28"/>
          <w:szCs w:val="28"/>
          <w:lang w:eastAsia="uk-UA"/>
        </w:rPr>
        <w:t>мініму</w:t>
      </w:r>
      <w:r w:rsidR="000537C8" w:rsidRPr="000537C8">
        <w:rPr>
          <w:rFonts w:ascii="Times New Roman" w:eastAsia="Times New Roman" w:hAnsi="Times New Roman" w:cs="Times New Roman"/>
          <w:color w:val="000000" w:themeColor="text1"/>
          <w:sz w:val="28"/>
          <w:szCs w:val="28"/>
          <w:lang w:eastAsia="uk-UA"/>
        </w:rPr>
        <w:t>му</w:t>
      </w:r>
      <w:r w:rsidR="000537C8" w:rsidRPr="000537C8">
        <w:rPr>
          <w:rFonts w:ascii="Times New Roman" w:hAnsi="Times New Roman" w:cs="Times New Roman"/>
          <w:color w:val="000000" w:themeColor="text1"/>
          <w:sz w:val="28"/>
          <w:szCs w:val="28"/>
          <w:shd w:val="clear" w:color="auto" w:fill="FFFFFF"/>
        </w:rPr>
        <w:t>, встановленого для працездатних осіб законом про Державний бюджет України на 1 січня року, в якому проводяться земельні торги</w:t>
      </w:r>
      <w:r w:rsidR="0050733D" w:rsidRPr="000537C8">
        <w:rPr>
          <w:rFonts w:ascii="Times New Roman" w:eastAsia="Times New Roman" w:hAnsi="Times New Roman" w:cs="Times New Roman"/>
          <w:color w:val="000000" w:themeColor="text1"/>
          <w:sz w:val="28"/>
          <w:szCs w:val="28"/>
          <w:lang w:eastAsia="uk-UA"/>
        </w:rPr>
        <w:t>.</w:t>
      </w:r>
    </w:p>
    <w:p w:rsidR="00D95386" w:rsidRPr="00D95386" w:rsidRDefault="00D95386" w:rsidP="00D95386">
      <w:pPr>
        <w:spacing w:after="0" w:line="240" w:lineRule="auto"/>
        <w:ind w:firstLine="709"/>
        <w:jc w:val="both"/>
        <w:rPr>
          <w:rFonts w:ascii="Times New Roman" w:eastAsia="Calibri" w:hAnsi="Times New Roman" w:cs="Times New Roman"/>
          <w:sz w:val="28"/>
          <w:szCs w:val="28"/>
        </w:rPr>
      </w:pPr>
      <w:r w:rsidRPr="000537C8">
        <w:rPr>
          <w:rFonts w:ascii="Times New Roman" w:eastAsia="Calibri" w:hAnsi="Times New Roman" w:cs="Times New Roman"/>
          <w:color w:val="000000" w:themeColor="text1"/>
          <w:sz w:val="28"/>
          <w:szCs w:val="28"/>
        </w:rPr>
        <w:t>1.</w:t>
      </w:r>
      <w:r w:rsidR="00EA776D" w:rsidRPr="000537C8">
        <w:rPr>
          <w:rFonts w:ascii="Times New Roman" w:eastAsia="Calibri" w:hAnsi="Times New Roman" w:cs="Times New Roman"/>
          <w:color w:val="000000" w:themeColor="text1"/>
          <w:sz w:val="28"/>
          <w:szCs w:val="28"/>
        </w:rPr>
        <w:t>5</w:t>
      </w:r>
      <w:r w:rsidRPr="000537C8">
        <w:rPr>
          <w:rFonts w:ascii="Times New Roman" w:eastAsia="Calibri" w:hAnsi="Times New Roman" w:cs="Times New Roman"/>
          <w:color w:val="000000" w:themeColor="text1"/>
          <w:sz w:val="28"/>
          <w:szCs w:val="28"/>
        </w:rPr>
        <w:t xml:space="preserve">. Крок земельних торгів у формі </w:t>
      </w:r>
      <w:r w:rsidRPr="00D95386">
        <w:rPr>
          <w:rFonts w:ascii="Times New Roman" w:eastAsia="Calibri" w:hAnsi="Times New Roman" w:cs="Times New Roman"/>
          <w:sz w:val="28"/>
          <w:szCs w:val="28"/>
        </w:rPr>
        <w:t xml:space="preserve">аукціону з продажу права оренди земельної ділянки становить 1 (один) відсоток від стартової ціни </w:t>
      </w:r>
      <w:r w:rsidR="008D7C70">
        <w:rPr>
          <w:rFonts w:ascii="Times New Roman" w:eastAsia="Calibri" w:hAnsi="Times New Roman" w:cs="Times New Roman"/>
          <w:sz w:val="28"/>
          <w:szCs w:val="28"/>
        </w:rPr>
        <w:t>Л</w:t>
      </w:r>
      <w:r w:rsidRPr="00D95386">
        <w:rPr>
          <w:rFonts w:ascii="Times New Roman" w:eastAsia="Calibri" w:hAnsi="Times New Roman" w:cs="Times New Roman"/>
          <w:sz w:val="28"/>
          <w:szCs w:val="28"/>
        </w:rPr>
        <w:t>оту.</w:t>
      </w:r>
    </w:p>
    <w:p w:rsidR="00D95386" w:rsidRPr="00D95386" w:rsidRDefault="00D95386" w:rsidP="00B6090B">
      <w:pPr>
        <w:spacing w:after="0" w:line="240" w:lineRule="auto"/>
        <w:jc w:val="both"/>
        <w:rPr>
          <w:rFonts w:ascii="Times New Roman" w:eastAsia="Calibri" w:hAnsi="Times New Roman" w:cs="Times New Roman"/>
          <w:sz w:val="28"/>
          <w:szCs w:val="28"/>
        </w:rPr>
      </w:pPr>
      <w:r w:rsidRPr="00D95386">
        <w:rPr>
          <w:rFonts w:ascii="Times New Roman" w:eastAsia="Calibri" w:hAnsi="Times New Roman" w:cs="Times New Roman"/>
          <w:sz w:val="28"/>
          <w:szCs w:val="28"/>
        </w:rPr>
        <w:lastRenderedPageBreak/>
        <w:t>2. Встановити строк оренди земельної ділянки комунальної власності при укладанні договор</w:t>
      </w:r>
      <w:r w:rsidR="00241B19">
        <w:rPr>
          <w:rFonts w:ascii="Times New Roman" w:eastAsia="Calibri" w:hAnsi="Times New Roman" w:cs="Times New Roman"/>
          <w:sz w:val="28"/>
          <w:szCs w:val="28"/>
        </w:rPr>
        <w:t>у оренди з переможцем торгів – 7  (сім</w:t>
      </w:r>
      <w:r w:rsidRPr="00D95386">
        <w:rPr>
          <w:rFonts w:ascii="Times New Roman" w:eastAsia="Calibri" w:hAnsi="Times New Roman" w:cs="Times New Roman"/>
          <w:sz w:val="28"/>
          <w:szCs w:val="28"/>
        </w:rPr>
        <w:t>) років.</w:t>
      </w:r>
    </w:p>
    <w:p w:rsidR="00D95386" w:rsidRPr="000537C8" w:rsidRDefault="00D95386" w:rsidP="00B6090B">
      <w:pPr>
        <w:spacing w:after="0" w:line="240" w:lineRule="auto"/>
        <w:jc w:val="both"/>
        <w:rPr>
          <w:rFonts w:ascii="Times New Roman" w:eastAsia="Calibri" w:hAnsi="Times New Roman" w:cs="Times New Roman"/>
          <w:color w:val="000000" w:themeColor="text1"/>
          <w:sz w:val="28"/>
          <w:szCs w:val="28"/>
        </w:rPr>
      </w:pPr>
      <w:r w:rsidRPr="00D95386">
        <w:rPr>
          <w:rFonts w:ascii="Times New Roman" w:eastAsia="Calibri" w:hAnsi="Times New Roman" w:cs="Times New Roman"/>
          <w:sz w:val="28"/>
          <w:szCs w:val="28"/>
        </w:rPr>
        <w:t>3. Затвердити проект договору оренди земельної ділянки, який пропонується укласти з переможцем земельних торгів у формі електронного аукціону</w:t>
      </w:r>
      <w:r w:rsidR="005062CC">
        <w:rPr>
          <w:rFonts w:ascii="Times New Roman" w:eastAsia="Calibri" w:hAnsi="Times New Roman" w:cs="Times New Roman"/>
          <w:sz w:val="28"/>
          <w:szCs w:val="28"/>
        </w:rPr>
        <w:t xml:space="preserve"> (додаток 2)</w:t>
      </w:r>
      <w:r w:rsidRPr="00D95386">
        <w:rPr>
          <w:rFonts w:ascii="Times New Roman" w:eastAsia="Calibri" w:hAnsi="Times New Roman" w:cs="Times New Roman"/>
          <w:sz w:val="28"/>
          <w:szCs w:val="28"/>
        </w:rPr>
        <w:t>.</w:t>
      </w:r>
    </w:p>
    <w:p w:rsidR="00D95386" w:rsidRPr="000537C8" w:rsidRDefault="002E5B80" w:rsidP="00B6090B">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4</w:t>
      </w:r>
      <w:r w:rsidR="00D95386" w:rsidRPr="000537C8">
        <w:rPr>
          <w:rFonts w:ascii="Times New Roman" w:eastAsia="Calibri" w:hAnsi="Times New Roman" w:cs="Times New Roman"/>
          <w:color w:val="000000" w:themeColor="text1"/>
          <w:sz w:val="28"/>
          <w:szCs w:val="28"/>
        </w:rPr>
        <w:t xml:space="preserve">. Уповноважити міського голову, за результатами проведення земельних торгів у формі електронного аукціону з продажу права оренди земельної ділянки, підписати протокол проведення земельних торгів та укласти договір оренди земельної ділянки від імені організатора проведення земельних торгів у формі електронного аукціону – </w:t>
      </w:r>
      <w:proofErr w:type="spellStart"/>
      <w:r w:rsidR="005A7D74" w:rsidRPr="000537C8">
        <w:rPr>
          <w:rFonts w:ascii="Times New Roman" w:eastAsia="Calibri" w:hAnsi="Times New Roman" w:cs="Times New Roman"/>
          <w:color w:val="000000" w:themeColor="text1"/>
          <w:sz w:val="28"/>
          <w:szCs w:val="28"/>
        </w:rPr>
        <w:t>Новороздільської</w:t>
      </w:r>
      <w:proofErr w:type="spellEnd"/>
      <w:r w:rsidR="005A7D74" w:rsidRPr="000537C8">
        <w:rPr>
          <w:rFonts w:ascii="Times New Roman" w:eastAsia="Calibri" w:hAnsi="Times New Roman" w:cs="Times New Roman"/>
          <w:color w:val="000000" w:themeColor="text1"/>
          <w:sz w:val="28"/>
          <w:szCs w:val="28"/>
        </w:rPr>
        <w:t xml:space="preserve"> міської ради</w:t>
      </w:r>
      <w:r w:rsidR="00D95386" w:rsidRPr="000537C8">
        <w:rPr>
          <w:rFonts w:ascii="Times New Roman" w:eastAsia="Calibri" w:hAnsi="Times New Roman" w:cs="Times New Roman"/>
          <w:color w:val="000000" w:themeColor="text1"/>
          <w:sz w:val="28"/>
          <w:szCs w:val="28"/>
        </w:rPr>
        <w:t>.</w:t>
      </w:r>
    </w:p>
    <w:p w:rsidR="00CD3537" w:rsidRPr="000537C8" w:rsidRDefault="002E5B80" w:rsidP="00B6090B">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5</w:t>
      </w:r>
      <w:r w:rsidR="00CD3537" w:rsidRPr="000537C8">
        <w:rPr>
          <w:rFonts w:ascii="Times New Roman" w:eastAsia="Calibri" w:hAnsi="Times New Roman" w:cs="Times New Roman"/>
          <w:color w:val="000000" w:themeColor="text1"/>
          <w:sz w:val="28"/>
          <w:szCs w:val="28"/>
        </w:rPr>
        <w:t>. Дату проведення земельних торгів у фо</w:t>
      </w:r>
      <w:r w:rsidR="00241B19">
        <w:rPr>
          <w:rFonts w:ascii="Times New Roman" w:eastAsia="Calibri" w:hAnsi="Times New Roman" w:cs="Times New Roman"/>
          <w:color w:val="000000" w:themeColor="text1"/>
          <w:sz w:val="28"/>
          <w:szCs w:val="28"/>
        </w:rPr>
        <w:t>рмі електронного аукціону  визна</w:t>
      </w:r>
      <w:r w:rsidR="00CD3537" w:rsidRPr="000537C8">
        <w:rPr>
          <w:rFonts w:ascii="Times New Roman" w:eastAsia="Calibri" w:hAnsi="Times New Roman" w:cs="Times New Roman"/>
          <w:color w:val="000000" w:themeColor="text1"/>
          <w:sz w:val="28"/>
          <w:szCs w:val="28"/>
        </w:rPr>
        <w:t>чити оператору електронного майданчика, підключеного до електронної торгової системи у межах термінів, визначених ст. 137 Земельного кодексу України.</w:t>
      </w:r>
    </w:p>
    <w:p w:rsidR="00D95386" w:rsidRPr="000537C8" w:rsidRDefault="002E5B80" w:rsidP="00B6090B">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6</w:t>
      </w:r>
      <w:r w:rsidR="00CD3537" w:rsidRPr="000537C8">
        <w:rPr>
          <w:rFonts w:ascii="Times New Roman" w:eastAsia="Calibri" w:hAnsi="Times New Roman" w:cs="Times New Roman"/>
          <w:color w:val="000000" w:themeColor="text1"/>
          <w:sz w:val="28"/>
          <w:szCs w:val="28"/>
        </w:rPr>
        <w:t>. Витрати (видатки), здійснені на підготовку Лота для продажу на земельних торгах відшкодовуються переможцем земельних торгів у порядку, встановленому Кабінетом Міністрів України, відповідно до встановлених рахунків.</w:t>
      </w:r>
      <w:r w:rsidR="00D95386" w:rsidRPr="000537C8">
        <w:rPr>
          <w:rFonts w:ascii="Times New Roman" w:eastAsia="Calibri" w:hAnsi="Times New Roman" w:cs="Times New Roman"/>
          <w:color w:val="000000" w:themeColor="text1"/>
          <w:sz w:val="28"/>
          <w:szCs w:val="28"/>
        </w:rPr>
        <w:t xml:space="preserve"> </w:t>
      </w:r>
    </w:p>
    <w:p w:rsidR="009D7743" w:rsidRPr="000537C8" w:rsidRDefault="005A7D74" w:rsidP="00B6090B">
      <w:pPr>
        <w:tabs>
          <w:tab w:val="left" w:pos="-284"/>
        </w:tabs>
        <w:spacing w:after="0" w:line="240" w:lineRule="auto"/>
        <w:ind w:hanging="284"/>
        <w:jc w:val="both"/>
        <w:rPr>
          <w:rFonts w:ascii="Times New Roman" w:eastAsia="Times New Roman" w:hAnsi="Times New Roman" w:cs="Times New Roman"/>
          <w:color w:val="000000" w:themeColor="text1"/>
          <w:sz w:val="28"/>
          <w:szCs w:val="28"/>
          <w:lang w:val="ru-RU" w:eastAsia="uk-UA"/>
        </w:rPr>
      </w:pPr>
      <w:r w:rsidRPr="000537C8">
        <w:rPr>
          <w:rFonts w:ascii="Times New Roman" w:eastAsia="Calibri" w:hAnsi="Times New Roman" w:cs="Times New Roman"/>
          <w:color w:val="000000" w:themeColor="text1"/>
          <w:sz w:val="28"/>
          <w:szCs w:val="28"/>
        </w:rPr>
        <w:t xml:space="preserve">    </w:t>
      </w:r>
      <w:r w:rsidR="002E5B80">
        <w:rPr>
          <w:rFonts w:ascii="Times New Roman" w:eastAsia="Calibri" w:hAnsi="Times New Roman" w:cs="Times New Roman"/>
          <w:color w:val="000000" w:themeColor="text1"/>
          <w:sz w:val="28"/>
          <w:szCs w:val="28"/>
        </w:rPr>
        <w:t>7</w:t>
      </w:r>
      <w:r w:rsidR="00D95386" w:rsidRPr="000537C8">
        <w:rPr>
          <w:rFonts w:ascii="Times New Roman" w:eastAsia="Calibri" w:hAnsi="Times New Roman" w:cs="Times New Roman"/>
          <w:color w:val="000000" w:themeColor="text1"/>
          <w:sz w:val="28"/>
          <w:szCs w:val="28"/>
        </w:rPr>
        <w:t xml:space="preserve">. </w:t>
      </w:r>
      <w:r w:rsidRPr="000537C8">
        <w:rPr>
          <w:rFonts w:ascii="Times New Roman" w:eastAsia="Times New Roman" w:hAnsi="Times New Roman" w:cs="Times New Roman"/>
          <w:color w:val="000000" w:themeColor="text1"/>
          <w:sz w:val="28"/>
          <w:szCs w:val="28"/>
          <w:lang w:val="ru-RU" w:eastAsia="ru-RU"/>
        </w:rPr>
        <w:t xml:space="preserve">Контроль за </w:t>
      </w:r>
      <w:proofErr w:type="spellStart"/>
      <w:r w:rsidRPr="000537C8">
        <w:rPr>
          <w:rFonts w:ascii="Times New Roman" w:eastAsia="Times New Roman" w:hAnsi="Times New Roman" w:cs="Times New Roman"/>
          <w:color w:val="000000" w:themeColor="text1"/>
          <w:sz w:val="28"/>
          <w:szCs w:val="28"/>
          <w:lang w:val="ru-RU" w:eastAsia="ru-RU"/>
        </w:rPr>
        <w:t>виконанням</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даного</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proofErr w:type="gramStart"/>
      <w:r w:rsidRPr="000537C8">
        <w:rPr>
          <w:rFonts w:ascii="Times New Roman" w:eastAsia="Times New Roman" w:hAnsi="Times New Roman" w:cs="Times New Roman"/>
          <w:color w:val="000000" w:themeColor="text1"/>
          <w:sz w:val="28"/>
          <w:szCs w:val="28"/>
          <w:lang w:val="ru-RU" w:eastAsia="ru-RU"/>
        </w:rPr>
        <w:t>р</w:t>
      </w:r>
      <w:proofErr w:type="gramEnd"/>
      <w:r w:rsidRPr="000537C8">
        <w:rPr>
          <w:rFonts w:ascii="Times New Roman" w:eastAsia="Times New Roman" w:hAnsi="Times New Roman" w:cs="Times New Roman"/>
          <w:color w:val="000000" w:themeColor="text1"/>
          <w:sz w:val="28"/>
          <w:szCs w:val="28"/>
          <w:lang w:val="ru-RU" w:eastAsia="ru-RU"/>
        </w:rPr>
        <w:t>ішення</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покласти</w:t>
      </w:r>
      <w:proofErr w:type="spellEnd"/>
      <w:r w:rsidRPr="000537C8">
        <w:rPr>
          <w:rFonts w:ascii="Times New Roman" w:eastAsia="Times New Roman" w:hAnsi="Times New Roman" w:cs="Times New Roman"/>
          <w:color w:val="000000" w:themeColor="text1"/>
          <w:sz w:val="28"/>
          <w:szCs w:val="28"/>
          <w:lang w:val="ru-RU" w:eastAsia="ru-RU"/>
        </w:rPr>
        <w:t xml:space="preserve"> на </w:t>
      </w:r>
      <w:proofErr w:type="spellStart"/>
      <w:r w:rsidRPr="000537C8">
        <w:rPr>
          <w:rFonts w:ascii="Times New Roman" w:eastAsia="Times New Roman" w:hAnsi="Times New Roman" w:cs="Times New Roman"/>
          <w:color w:val="000000" w:themeColor="text1"/>
          <w:sz w:val="28"/>
          <w:szCs w:val="28"/>
          <w:lang w:val="ru-RU" w:eastAsia="ru-RU"/>
        </w:rPr>
        <w:t>постійну</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комісію</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з</w:t>
      </w:r>
      <w:proofErr w:type="spellEnd"/>
      <w:r w:rsidRPr="000537C8">
        <w:rPr>
          <w:rFonts w:ascii="Times New Roman" w:eastAsia="Times New Roman" w:hAnsi="Times New Roman" w:cs="Times New Roman"/>
          <w:color w:val="000000" w:themeColor="text1"/>
          <w:sz w:val="28"/>
          <w:szCs w:val="28"/>
          <w:lang w:val="ru-RU" w:eastAsia="ru-RU"/>
        </w:rPr>
        <w:t xml:space="preserve"> </w:t>
      </w:r>
      <w:r w:rsidRPr="000537C8">
        <w:rPr>
          <w:rFonts w:ascii="Times New Roman" w:eastAsia="Times New Roman" w:hAnsi="Times New Roman" w:cs="Times New Roman"/>
          <w:color w:val="000000" w:themeColor="text1"/>
          <w:sz w:val="28"/>
          <w:szCs w:val="28"/>
          <w:lang w:eastAsia="uk-UA"/>
        </w:rPr>
        <w:t>питань</w:t>
      </w:r>
      <w:r w:rsidRPr="000537C8">
        <w:rPr>
          <w:rFonts w:ascii="Times New Roman" w:eastAsia="Times New Roman" w:hAnsi="Times New Roman" w:cs="Times New Roman"/>
          <w:color w:val="000000" w:themeColor="text1"/>
          <w:sz w:val="28"/>
          <w:szCs w:val="28"/>
          <w:lang w:val="ru-RU" w:eastAsia="uk-UA"/>
        </w:rPr>
        <w:t xml:space="preserve"> </w:t>
      </w:r>
      <w:r w:rsidRPr="000537C8">
        <w:rPr>
          <w:rFonts w:ascii="Times New Roman" w:eastAsia="Times New Roman" w:hAnsi="Times New Roman" w:cs="Times New Roman"/>
          <w:color w:val="000000" w:themeColor="text1"/>
          <w:sz w:val="28"/>
          <w:szCs w:val="28"/>
          <w:lang w:eastAsia="uk-UA"/>
        </w:rPr>
        <w:t>землекористування</w:t>
      </w:r>
      <w:r w:rsidRPr="000537C8">
        <w:rPr>
          <w:rFonts w:ascii="Times New Roman" w:eastAsia="Times New Roman" w:hAnsi="Times New Roman" w:cs="Times New Roman"/>
          <w:color w:val="000000" w:themeColor="text1"/>
          <w:sz w:val="28"/>
          <w:szCs w:val="28"/>
          <w:lang w:val="ru-RU" w:eastAsia="uk-UA"/>
        </w:rPr>
        <w:t xml:space="preserve"> (гол</w:t>
      </w:r>
      <w:proofErr w:type="spellStart"/>
      <w:r w:rsidRPr="000537C8">
        <w:rPr>
          <w:rFonts w:ascii="Times New Roman" w:eastAsia="Times New Roman" w:hAnsi="Times New Roman" w:cs="Times New Roman"/>
          <w:color w:val="000000" w:themeColor="text1"/>
          <w:sz w:val="28"/>
          <w:szCs w:val="28"/>
          <w:lang w:eastAsia="uk-UA"/>
        </w:rPr>
        <w:t>ова</w:t>
      </w:r>
      <w:proofErr w:type="spellEnd"/>
      <w:r w:rsidRPr="000537C8">
        <w:rPr>
          <w:rFonts w:ascii="Times New Roman" w:eastAsia="Times New Roman" w:hAnsi="Times New Roman" w:cs="Times New Roman"/>
          <w:color w:val="000000" w:themeColor="text1"/>
          <w:sz w:val="28"/>
          <w:szCs w:val="28"/>
          <w:lang w:val="ru-RU" w:eastAsia="uk-UA"/>
        </w:rPr>
        <w:t xml:space="preserve"> </w:t>
      </w:r>
      <w:r w:rsidR="00C3118E">
        <w:rPr>
          <w:rFonts w:ascii="Times New Roman" w:eastAsia="Times New Roman" w:hAnsi="Times New Roman" w:cs="Times New Roman"/>
          <w:color w:val="000000" w:themeColor="text1"/>
          <w:sz w:val="28"/>
          <w:szCs w:val="28"/>
          <w:lang w:eastAsia="uk-UA"/>
        </w:rPr>
        <w:t xml:space="preserve">І.Л. </w:t>
      </w:r>
      <w:proofErr w:type="spellStart"/>
      <w:r w:rsidR="00C3118E">
        <w:rPr>
          <w:rFonts w:ascii="Times New Roman" w:eastAsia="Times New Roman" w:hAnsi="Times New Roman" w:cs="Times New Roman"/>
          <w:color w:val="000000" w:themeColor="text1"/>
          <w:sz w:val="28"/>
          <w:szCs w:val="28"/>
          <w:lang w:eastAsia="uk-UA"/>
        </w:rPr>
        <w:t>Складановський</w:t>
      </w:r>
      <w:proofErr w:type="spellEnd"/>
      <w:r w:rsidR="00C3118E">
        <w:rPr>
          <w:rFonts w:ascii="Times New Roman" w:eastAsia="Times New Roman" w:hAnsi="Times New Roman" w:cs="Times New Roman"/>
          <w:color w:val="000000" w:themeColor="text1"/>
          <w:sz w:val="28"/>
          <w:szCs w:val="28"/>
          <w:lang w:eastAsia="uk-UA"/>
        </w:rPr>
        <w:t>)</w:t>
      </w:r>
    </w:p>
    <w:p w:rsidR="00B6090B" w:rsidRPr="000537C8" w:rsidRDefault="00B6090B" w:rsidP="005A7D74">
      <w:pPr>
        <w:tabs>
          <w:tab w:val="left" w:pos="567"/>
        </w:tabs>
        <w:spacing w:after="0" w:line="240" w:lineRule="auto"/>
        <w:ind w:left="426"/>
        <w:jc w:val="both"/>
        <w:rPr>
          <w:rFonts w:ascii="Times New Roman" w:eastAsia="Times New Roman" w:hAnsi="Times New Roman" w:cs="Times New Roman"/>
          <w:color w:val="000000" w:themeColor="text1"/>
          <w:sz w:val="28"/>
          <w:szCs w:val="28"/>
          <w:lang w:val="ru-RU" w:eastAsia="uk-UA"/>
        </w:rPr>
      </w:pPr>
    </w:p>
    <w:p w:rsidR="009D7743" w:rsidRPr="000537C8" w:rsidRDefault="009D7743" w:rsidP="00B26B2C">
      <w:pPr>
        <w:shd w:val="clear" w:color="auto" w:fill="FFFFFF"/>
        <w:spacing w:after="0" w:line="269" w:lineRule="exact"/>
        <w:rPr>
          <w:rFonts w:ascii="Times New Roman" w:eastAsia="Times New Roman" w:hAnsi="Times New Roman" w:cs="Times New Roman"/>
          <w:color w:val="000000" w:themeColor="text1"/>
          <w:sz w:val="28"/>
          <w:szCs w:val="28"/>
          <w:lang w:eastAsia="ru-RU"/>
        </w:rPr>
      </w:pPr>
      <w:r w:rsidRPr="000537C8">
        <w:rPr>
          <w:rFonts w:ascii="Times New Roman" w:eastAsia="Times New Roman" w:hAnsi="Times New Roman" w:cs="Times New Roman"/>
          <w:color w:val="000000" w:themeColor="text1"/>
          <w:sz w:val="28"/>
          <w:szCs w:val="28"/>
          <w:lang w:eastAsia="ru-RU"/>
        </w:rPr>
        <w:t xml:space="preserve">МІСЬКИЙ ГОЛОВА                                          </w:t>
      </w:r>
      <w:r w:rsidR="006B45D3" w:rsidRPr="000537C8">
        <w:rPr>
          <w:rFonts w:ascii="Times New Roman" w:eastAsia="Times New Roman" w:hAnsi="Times New Roman" w:cs="Times New Roman"/>
          <w:color w:val="000000" w:themeColor="text1"/>
          <w:sz w:val="28"/>
          <w:szCs w:val="28"/>
          <w:lang w:eastAsia="ru-RU"/>
        </w:rPr>
        <w:t xml:space="preserve">               </w:t>
      </w:r>
      <w:r w:rsidRPr="000537C8">
        <w:rPr>
          <w:rFonts w:ascii="Times New Roman" w:eastAsia="Times New Roman" w:hAnsi="Times New Roman" w:cs="Times New Roman"/>
          <w:color w:val="000000" w:themeColor="text1"/>
          <w:sz w:val="28"/>
          <w:szCs w:val="28"/>
          <w:lang w:eastAsia="ru-RU"/>
        </w:rPr>
        <w:t xml:space="preserve">      Ярина ЯЦЕНКО</w:t>
      </w:r>
    </w:p>
    <w:p w:rsidR="009A25B8" w:rsidRPr="000537C8" w:rsidRDefault="009A25B8" w:rsidP="00B26B2C">
      <w:pPr>
        <w:shd w:val="clear" w:color="auto" w:fill="FFFFFF"/>
        <w:spacing w:after="0" w:line="269" w:lineRule="exact"/>
        <w:rPr>
          <w:rFonts w:ascii="Times New Roman" w:eastAsia="Times New Roman" w:hAnsi="Times New Roman" w:cs="Times New Roman"/>
          <w:color w:val="000000" w:themeColor="text1"/>
          <w:sz w:val="28"/>
          <w:szCs w:val="28"/>
          <w:lang w:eastAsia="ru-RU"/>
        </w:rPr>
      </w:pPr>
    </w:p>
    <w:p w:rsidR="009D7743" w:rsidRPr="000537C8" w:rsidRDefault="009D7743" w:rsidP="00B26B2C">
      <w:pPr>
        <w:spacing w:after="0" w:line="240" w:lineRule="auto"/>
        <w:jc w:val="both"/>
        <w:rPr>
          <w:rFonts w:ascii="Times New Roman" w:eastAsia="Times New Roman" w:hAnsi="Times New Roman" w:cs="Times New Roman"/>
          <w:color w:val="000000" w:themeColor="text1"/>
          <w:sz w:val="28"/>
          <w:szCs w:val="28"/>
          <w:lang w:val="ru-RU" w:eastAsia="uk-UA"/>
        </w:rPr>
      </w:pPr>
      <w:r w:rsidRPr="000537C8">
        <w:rPr>
          <w:rFonts w:ascii="Times New Roman" w:eastAsia="Times New Roman" w:hAnsi="Times New Roman" w:cs="Times New Roman"/>
          <w:color w:val="000000" w:themeColor="text1"/>
          <w:sz w:val="28"/>
          <w:szCs w:val="28"/>
          <w:lang w:eastAsia="uk-UA"/>
        </w:rPr>
        <w:t xml:space="preserve">Голова </w:t>
      </w:r>
      <w:proofErr w:type="spellStart"/>
      <w:r w:rsidRPr="000537C8">
        <w:rPr>
          <w:rFonts w:ascii="Times New Roman" w:eastAsia="Times New Roman" w:hAnsi="Times New Roman" w:cs="Times New Roman"/>
          <w:color w:val="000000" w:themeColor="text1"/>
          <w:sz w:val="28"/>
          <w:szCs w:val="28"/>
          <w:lang w:val="ru-RU" w:eastAsia="uk-UA"/>
        </w:rPr>
        <w:t>постійн</w:t>
      </w:r>
      <w:r w:rsidRPr="000537C8">
        <w:rPr>
          <w:rFonts w:ascii="Times New Roman" w:eastAsia="Times New Roman" w:hAnsi="Times New Roman" w:cs="Times New Roman"/>
          <w:color w:val="000000" w:themeColor="text1"/>
          <w:sz w:val="28"/>
          <w:szCs w:val="28"/>
          <w:lang w:eastAsia="uk-UA"/>
        </w:rPr>
        <w:t>ої</w:t>
      </w:r>
      <w:proofErr w:type="spellEnd"/>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комісі</w:t>
      </w:r>
      <w:proofErr w:type="spellEnd"/>
      <w:r w:rsidRPr="000537C8">
        <w:rPr>
          <w:rFonts w:ascii="Times New Roman" w:eastAsia="Times New Roman" w:hAnsi="Times New Roman" w:cs="Times New Roman"/>
          <w:color w:val="000000" w:themeColor="text1"/>
          <w:sz w:val="28"/>
          <w:szCs w:val="28"/>
          <w:lang w:eastAsia="uk-UA"/>
        </w:rPr>
        <w:t>ї</w:t>
      </w:r>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з</w:t>
      </w:r>
      <w:proofErr w:type="spellEnd"/>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питань</w:t>
      </w:r>
      <w:proofErr w:type="spellEnd"/>
      <w:r w:rsidRPr="000537C8">
        <w:rPr>
          <w:rFonts w:ascii="Times New Roman" w:eastAsia="Times New Roman" w:hAnsi="Times New Roman" w:cs="Times New Roman"/>
          <w:color w:val="000000" w:themeColor="text1"/>
          <w:sz w:val="28"/>
          <w:szCs w:val="28"/>
          <w:lang w:val="ru-RU" w:eastAsia="uk-UA"/>
        </w:rPr>
        <w:t xml:space="preserve"> </w:t>
      </w:r>
    </w:p>
    <w:p w:rsidR="009D7743" w:rsidRPr="000537C8" w:rsidRDefault="006B45D3" w:rsidP="00B26B2C">
      <w:pPr>
        <w:spacing w:after="0" w:line="240" w:lineRule="auto"/>
        <w:jc w:val="both"/>
        <w:rPr>
          <w:rFonts w:ascii="Times New Roman" w:eastAsia="Times New Roman" w:hAnsi="Times New Roman" w:cs="Times New Roman"/>
          <w:color w:val="000000" w:themeColor="text1"/>
          <w:sz w:val="28"/>
          <w:szCs w:val="28"/>
          <w:lang w:val="ru-RU" w:eastAsia="uk-UA"/>
        </w:rPr>
      </w:pPr>
      <w:proofErr w:type="spellStart"/>
      <w:r w:rsidRPr="000537C8">
        <w:rPr>
          <w:rFonts w:ascii="Times New Roman" w:eastAsia="Times New Roman" w:hAnsi="Times New Roman" w:cs="Times New Roman"/>
          <w:color w:val="000000" w:themeColor="text1"/>
          <w:sz w:val="28"/>
          <w:szCs w:val="28"/>
          <w:lang w:val="ru-RU" w:eastAsia="uk-UA"/>
        </w:rPr>
        <w:t>З</w:t>
      </w:r>
      <w:r w:rsidR="009D7743" w:rsidRPr="000537C8">
        <w:rPr>
          <w:rFonts w:ascii="Times New Roman" w:eastAsia="Times New Roman" w:hAnsi="Times New Roman" w:cs="Times New Roman"/>
          <w:color w:val="000000" w:themeColor="text1"/>
          <w:sz w:val="28"/>
          <w:szCs w:val="28"/>
          <w:lang w:val="ru-RU" w:eastAsia="uk-UA"/>
        </w:rPr>
        <w:t>емлекористування</w:t>
      </w:r>
      <w:proofErr w:type="spellEnd"/>
      <w:r w:rsidRPr="000537C8">
        <w:rPr>
          <w:rFonts w:ascii="Times New Roman" w:eastAsia="Times New Roman" w:hAnsi="Times New Roman" w:cs="Times New Roman"/>
          <w:color w:val="000000" w:themeColor="text1"/>
          <w:sz w:val="28"/>
          <w:szCs w:val="28"/>
          <w:lang w:val="ru-RU" w:eastAsia="uk-UA"/>
        </w:rPr>
        <w:t xml:space="preserve"> </w:t>
      </w:r>
    </w:p>
    <w:p w:rsidR="00DB592F" w:rsidRPr="000537C8" w:rsidRDefault="009D7743"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roofErr w:type="spellStart"/>
      <w:r w:rsidRPr="000537C8">
        <w:rPr>
          <w:rFonts w:ascii="Times New Roman" w:eastAsia="Times New Roman" w:hAnsi="Times New Roman" w:cs="Times New Roman"/>
          <w:color w:val="000000" w:themeColor="text1"/>
          <w:sz w:val="28"/>
          <w:szCs w:val="28"/>
          <w:lang w:val="ru-RU" w:eastAsia="uk-UA"/>
        </w:rPr>
        <w:t>Новороздільської</w:t>
      </w:r>
      <w:proofErr w:type="spellEnd"/>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міської</w:t>
      </w:r>
      <w:proofErr w:type="spellEnd"/>
      <w:r w:rsidRPr="000537C8">
        <w:rPr>
          <w:rFonts w:ascii="Times New Roman" w:eastAsia="Times New Roman" w:hAnsi="Times New Roman" w:cs="Times New Roman"/>
          <w:color w:val="000000" w:themeColor="text1"/>
          <w:sz w:val="28"/>
          <w:szCs w:val="28"/>
          <w:lang w:val="ru-RU" w:eastAsia="uk-UA"/>
        </w:rPr>
        <w:t xml:space="preserve"> ради</w:t>
      </w:r>
      <w:proofErr w:type="gramStart"/>
      <w:r w:rsidRPr="000537C8">
        <w:rPr>
          <w:rFonts w:ascii="Times New Roman" w:eastAsia="Times New Roman" w:hAnsi="Times New Roman" w:cs="Times New Roman"/>
          <w:color w:val="000000" w:themeColor="text1"/>
          <w:sz w:val="28"/>
          <w:szCs w:val="28"/>
          <w:lang w:eastAsia="uk-UA"/>
        </w:rPr>
        <w:t xml:space="preserve">                   </w:t>
      </w:r>
      <w:r w:rsidR="00C3118E">
        <w:rPr>
          <w:rFonts w:ascii="Times New Roman" w:eastAsia="Times New Roman" w:hAnsi="Times New Roman" w:cs="Times New Roman"/>
          <w:color w:val="000000" w:themeColor="text1"/>
          <w:sz w:val="28"/>
          <w:szCs w:val="28"/>
          <w:lang w:eastAsia="uk-UA"/>
        </w:rPr>
        <w:t xml:space="preserve">              </w:t>
      </w:r>
      <w:r w:rsidR="006B45D3" w:rsidRPr="000537C8">
        <w:rPr>
          <w:rFonts w:ascii="Times New Roman" w:eastAsia="Times New Roman" w:hAnsi="Times New Roman" w:cs="Times New Roman"/>
          <w:color w:val="000000" w:themeColor="text1"/>
          <w:sz w:val="28"/>
          <w:szCs w:val="28"/>
          <w:lang w:eastAsia="uk-UA"/>
        </w:rPr>
        <w:t xml:space="preserve">            </w:t>
      </w:r>
      <w:r w:rsidRPr="000537C8">
        <w:rPr>
          <w:rFonts w:ascii="Times New Roman" w:eastAsia="Times New Roman" w:hAnsi="Times New Roman" w:cs="Times New Roman"/>
          <w:color w:val="000000" w:themeColor="text1"/>
          <w:sz w:val="28"/>
          <w:szCs w:val="28"/>
          <w:lang w:eastAsia="uk-UA"/>
        </w:rPr>
        <w:t xml:space="preserve">  </w:t>
      </w:r>
      <w:r w:rsidR="00C3118E">
        <w:rPr>
          <w:rFonts w:ascii="Times New Roman" w:eastAsia="Times New Roman" w:hAnsi="Times New Roman" w:cs="Times New Roman"/>
          <w:color w:val="000000" w:themeColor="text1"/>
          <w:sz w:val="28"/>
          <w:szCs w:val="28"/>
          <w:lang w:val="ru-RU" w:eastAsia="uk-UA"/>
        </w:rPr>
        <w:t>І.</w:t>
      </w:r>
      <w:proofErr w:type="gramEnd"/>
      <w:r w:rsidR="00C3118E">
        <w:rPr>
          <w:rFonts w:ascii="Times New Roman" w:eastAsia="Times New Roman" w:hAnsi="Times New Roman" w:cs="Times New Roman"/>
          <w:color w:val="000000" w:themeColor="text1"/>
          <w:sz w:val="28"/>
          <w:szCs w:val="28"/>
          <w:lang w:val="ru-RU" w:eastAsia="uk-UA"/>
        </w:rPr>
        <w:t xml:space="preserve">Л. </w:t>
      </w:r>
      <w:proofErr w:type="spellStart"/>
      <w:r w:rsidR="00C3118E">
        <w:rPr>
          <w:rFonts w:ascii="Times New Roman" w:eastAsia="Times New Roman" w:hAnsi="Times New Roman" w:cs="Times New Roman"/>
          <w:color w:val="000000" w:themeColor="text1"/>
          <w:sz w:val="28"/>
          <w:szCs w:val="28"/>
          <w:lang w:val="ru-RU" w:eastAsia="uk-UA"/>
        </w:rPr>
        <w:t>Складановський</w:t>
      </w:r>
      <w:proofErr w:type="spellEnd"/>
    </w:p>
    <w:p w:rsidR="006339E9" w:rsidRPr="000537C8" w:rsidRDefault="006339E9"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6339E9" w:rsidRDefault="006339E9"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5033F" w:rsidRDefault="0095033F"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5033F" w:rsidRDefault="0095033F"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927A71" w:rsidRDefault="00927A71"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4D1E5A" w:rsidRPr="004D1E5A" w:rsidRDefault="009A25B8" w:rsidP="004D1E5A">
      <w:pPr>
        <w:spacing w:after="0" w:line="240" w:lineRule="auto"/>
        <w:ind w:left="6372"/>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lastRenderedPageBreak/>
        <w:t>Д</w:t>
      </w:r>
      <w:r w:rsidR="004D1E5A" w:rsidRPr="004D1E5A">
        <w:rPr>
          <w:rFonts w:ascii="Times New Roman" w:eastAsia="Times New Roman" w:hAnsi="Times New Roman" w:cs="Times New Roman"/>
          <w:sz w:val="24"/>
          <w:szCs w:val="20"/>
          <w:lang w:eastAsia="ru-RU"/>
        </w:rPr>
        <w:t xml:space="preserve">одаток </w:t>
      </w:r>
      <w:r w:rsidR="00C02879">
        <w:rPr>
          <w:rFonts w:ascii="Times New Roman" w:eastAsia="Times New Roman" w:hAnsi="Times New Roman" w:cs="Times New Roman"/>
          <w:sz w:val="24"/>
          <w:szCs w:val="20"/>
          <w:lang w:eastAsia="ru-RU"/>
        </w:rPr>
        <w:t>1</w:t>
      </w:r>
    </w:p>
    <w:p w:rsidR="004D1E5A" w:rsidRPr="004D1E5A" w:rsidRDefault="004D1E5A" w:rsidP="00813D4F">
      <w:pPr>
        <w:spacing w:after="0" w:line="240" w:lineRule="auto"/>
        <w:ind w:left="6372"/>
        <w:jc w:val="both"/>
        <w:rPr>
          <w:rFonts w:ascii="Times New Roman" w:eastAsia="Times New Roman" w:hAnsi="Times New Roman" w:cs="Times New Roman"/>
          <w:sz w:val="24"/>
          <w:szCs w:val="24"/>
          <w:lang w:eastAsia="uk-UA"/>
        </w:rPr>
      </w:pPr>
      <w:r w:rsidRPr="004D1E5A">
        <w:rPr>
          <w:rFonts w:ascii="Times New Roman" w:eastAsia="Times New Roman" w:hAnsi="Times New Roman" w:cs="Times New Roman"/>
          <w:sz w:val="24"/>
          <w:szCs w:val="20"/>
          <w:lang w:eastAsia="ru-RU"/>
        </w:rPr>
        <w:t xml:space="preserve">до рішення </w:t>
      </w:r>
      <w:proofErr w:type="spellStart"/>
      <w:r w:rsidR="005A7D74">
        <w:rPr>
          <w:rFonts w:ascii="Times New Roman" w:eastAsia="Times New Roman" w:hAnsi="Times New Roman" w:cs="Times New Roman"/>
          <w:sz w:val="24"/>
          <w:szCs w:val="20"/>
          <w:lang w:eastAsia="ru-RU"/>
        </w:rPr>
        <w:t>Новороздільської</w:t>
      </w:r>
      <w:proofErr w:type="spellEnd"/>
      <w:r w:rsidR="005A7D74">
        <w:rPr>
          <w:rFonts w:ascii="Times New Roman" w:eastAsia="Times New Roman" w:hAnsi="Times New Roman" w:cs="Times New Roman"/>
          <w:sz w:val="24"/>
          <w:szCs w:val="20"/>
          <w:lang w:eastAsia="ru-RU"/>
        </w:rPr>
        <w:t xml:space="preserve"> міської ради </w:t>
      </w:r>
    </w:p>
    <w:p w:rsidR="004D1E5A" w:rsidRPr="004D1E5A" w:rsidRDefault="004D1E5A" w:rsidP="004D1E5A">
      <w:pPr>
        <w:spacing w:after="0" w:line="240" w:lineRule="auto"/>
        <w:jc w:val="both"/>
        <w:rPr>
          <w:rFonts w:ascii="Times New Roman" w:eastAsia="Times New Roman" w:hAnsi="Times New Roman" w:cs="Times New Roman"/>
          <w:sz w:val="24"/>
          <w:szCs w:val="24"/>
          <w:lang w:eastAsia="ru-RU"/>
        </w:rPr>
      </w:pPr>
    </w:p>
    <w:p w:rsidR="004D1E5A" w:rsidRPr="009D7743" w:rsidRDefault="004D1E5A" w:rsidP="004D1E5A">
      <w:pPr>
        <w:spacing w:after="0" w:line="240" w:lineRule="auto"/>
        <w:jc w:val="center"/>
        <w:rPr>
          <w:rFonts w:ascii="Times New Roman" w:eastAsia="Times New Roman" w:hAnsi="Times New Roman" w:cs="Times New Roman"/>
          <w:b/>
          <w:sz w:val="28"/>
          <w:szCs w:val="28"/>
          <w:u w:val="single"/>
          <w:lang w:eastAsia="ru-RU"/>
        </w:rPr>
      </w:pPr>
      <w:r w:rsidRPr="009D7743">
        <w:rPr>
          <w:rFonts w:ascii="Times New Roman" w:eastAsia="Times New Roman" w:hAnsi="Times New Roman" w:cs="Times New Roman"/>
          <w:b/>
          <w:sz w:val="28"/>
          <w:szCs w:val="28"/>
          <w:u w:val="single"/>
          <w:lang w:eastAsia="ru-RU"/>
        </w:rPr>
        <w:t>УМОВИ</w:t>
      </w:r>
    </w:p>
    <w:p w:rsidR="004D1E5A" w:rsidRPr="00F95109" w:rsidRDefault="004D1E5A" w:rsidP="00F95109">
      <w:pPr>
        <w:spacing w:after="0" w:line="240" w:lineRule="auto"/>
        <w:jc w:val="center"/>
        <w:rPr>
          <w:rFonts w:ascii="Times New Roman" w:eastAsia="Times New Roman" w:hAnsi="Times New Roman" w:cs="Times New Roman"/>
          <w:sz w:val="28"/>
          <w:szCs w:val="28"/>
          <w:u w:val="single"/>
          <w:lang w:eastAsia="ru-RU"/>
        </w:rPr>
      </w:pPr>
      <w:r w:rsidRPr="009D7743">
        <w:rPr>
          <w:rFonts w:ascii="Times New Roman" w:eastAsia="Times New Roman" w:hAnsi="Times New Roman" w:cs="Times New Roman"/>
          <w:sz w:val="28"/>
          <w:szCs w:val="28"/>
          <w:u w:val="single"/>
          <w:lang w:eastAsia="ru-RU"/>
        </w:rPr>
        <w:t>продажу</w:t>
      </w:r>
      <w:r w:rsidR="00F95109">
        <w:rPr>
          <w:rFonts w:ascii="Times New Roman" w:eastAsia="Times New Roman" w:hAnsi="Times New Roman" w:cs="Times New Roman"/>
          <w:sz w:val="28"/>
          <w:szCs w:val="28"/>
          <w:u w:val="single"/>
          <w:lang w:eastAsia="ru-RU"/>
        </w:rPr>
        <w:t xml:space="preserve"> </w:t>
      </w:r>
      <w:r w:rsidR="004965C5">
        <w:rPr>
          <w:rFonts w:ascii="Times New Roman" w:eastAsia="Times New Roman" w:hAnsi="Times New Roman" w:cs="Times New Roman"/>
          <w:sz w:val="28"/>
          <w:szCs w:val="28"/>
          <w:u w:val="single"/>
          <w:lang w:eastAsia="ru-RU"/>
        </w:rPr>
        <w:t>права оренди земельної ділянки</w:t>
      </w:r>
    </w:p>
    <w:p w:rsidR="004D1E5A" w:rsidRPr="009D7743" w:rsidRDefault="004D1E5A" w:rsidP="004D1E5A">
      <w:pPr>
        <w:spacing w:after="0" w:line="240" w:lineRule="auto"/>
        <w:ind w:left="900"/>
        <w:jc w:val="both"/>
        <w:rPr>
          <w:rFonts w:ascii="Times New Roman" w:eastAsia="Times New Roman" w:hAnsi="Times New Roman" w:cs="Times New Roman"/>
          <w:sz w:val="28"/>
          <w:szCs w:val="28"/>
          <w:lang w:eastAsia="ru-RU"/>
        </w:rPr>
      </w:pPr>
    </w:p>
    <w:p w:rsidR="004D1E5A" w:rsidRPr="009A25B8"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Місцезнаходження земельної ділянки:</w:t>
      </w:r>
      <w:r w:rsidR="004965C5">
        <w:rPr>
          <w:rFonts w:ascii="Times New Roman" w:eastAsia="Times New Roman" w:hAnsi="Times New Roman" w:cs="Times New Roman"/>
          <w:sz w:val="28"/>
          <w:szCs w:val="28"/>
          <w:lang w:eastAsia="ru-RU"/>
        </w:rPr>
        <w:t xml:space="preserve"> Львівська обл., </w:t>
      </w:r>
      <w:proofErr w:type="spellStart"/>
      <w:r w:rsidR="0095033F">
        <w:rPr>
          <w:rFonts w:ascii="Times New Roman" w:eastAsia="Times New Roman" w:hAnsi="Times New Roman" w:cs="Times New Roman"/>
          <w:sz w:val="28"/>
          <w:szCs w:val="28"/>
          <w:lang w:eastAsia="ru-RU"/>
        </w:rPr>
        <w:t>Стрийський</w:t>
      </w:r>
      <w:proofErr w:type="spellEnd"/>
      <w:r w:rsidR="0095033F">
        <w:rPr>
          <w:rFonts w:ascii="Times New Roman" w:eastAsia="Times New Roman" w:hAnsi="Times New Roman" w:cs="Times New Roman"/>
          <w:sz w:val="28"/>
          <w:szCs w:val="28"/>
          <w:lang w:eastAsia="ru-RU"/>
        </w:rPr>
        <w:t xml:space="preserve"> район, на території  </w:t>
      </w:r>
      <w:proofErr w:type="spellStart"/>
      <w:r w:rsidR="0095033F">
        <w:rPr>
          <w:rFonts w:ascii="Times New Roman" w:eastAsia="Times New Roman" w:hAnsi="Times New Roman" w:cs="Times New Roman"/>
          <w:sz w:val="28"/>
          <w:szCs w:val="28"/>
          <w:lang w:eastAsia="ru-RU"/>
        </w:rPr>
        <w:t>Новороздільської</w:t>
      </w:r>
      <w:proofErr w:type="spellEnd"/>
      <w:r w:rsidR="004965C5">
        <w:rPr>
          <w:rFonts w:ascii="Times New Roman" w:eastAsia="Times New Roman" w:hAnsi="Times New Roman" w:cs="Times New Roman"/>
          <w:sz w:val="28"/>
          <w:szCs w:val="28"/>
          <w:lang w:eastAsia="ru-RU"/>
        </w:rPr>
        <w:t xml:space="preserve"> м</w:t>
      </w:r>
      <w:r w:rsidR="005A59D6">
        <w:rPr>
          <w:rFonts w:ascii="Times New Roman" w:eastAsia="Times New Roman" w:hAnsi="Times New Roman" w:cs="Times New Roman"/>
          <w:sz w:val="28"/>
          <w:szCs w:val="28"/>
          <w:lang w:eastAsia="ru-RU"/>
        </w:rPr>
        <w:t>іської ради</w:t>
      </w:r>
      <w:r w:rsidR="00F84DF8">
        <w:rPr>
          <w:rFonts w:ascii="Times New Roman" w:eastAsia="Times New Roman" w:hAnsi="Times New Roman" w:cs="Times New Roman"/>
          <w:sz w:val="28"/>
          <w:szCs w:val="28"/>
          <w:lang w:eastAsia="ru-RU"/>
        </w:rPr>
        <w:t>.</w:t>
      </w:r>
    </w:p>
    <w:p w:rsidR="004D1E5A" w:rsidRPr="007452D2"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Кадастровий номер</w:t>
      </w:r>
      <w:r w:rsidR="009A25B8" w:rsidRPr="009A25B8">
        <w:rPr>
          <w:rFonts w:ascii="Times New Roman" w:eastAsia="Times New Roman" w:hAnsi="Times New Roman" w:cs="Times New Roman"/>
          <w:sz w:val="28"/>
          <w:szCs w:val="28"/>
          <w:lang w:eastAsia="ru-RU"/>
        </w:rPr>
        <w:t xml:space="preserve">  </w:t>
      </w:r>
      <w:r w:rsidR="006779E9">
        <w:rPr>
          <w:rFonts w:ascii="Times New Roman" w:eastAsia="Times New Roman" w:hAnsi="Times New Roman" w:cs="Times New Roman"/>
          <w:b/>
          <w:sz w:val="28"/>
          <w:szCs w:val="28"/>
          <w:lang w:val="ru-RU" w:eastAsia="ru-RU"/>
        </w:rPr>
        <w:t>4623082800:01:006:0162</w:t>
      </w:r>
      <w:r w:rsidR="00F95109">
        <w:rPr>
          <w:rFonts w:ascii="Times New Roman" w:eastAsia="Times New Roman" w:hAnsi="Times New Roman" w:cs="Times New Roman"/>
          <w:b/>
          <w:sz w:val="28"/>
          <w:szCs w:val="28"/>
          <w:lang w:val="ru-RU" w:eastAsia="ru-RU"/>
        </w:rPr>
        <w:t>.</w:t>
      </w:r>
    </w:p>
    <w:p w:rsidR="007452D2" w:rsidRPr="007452D2" w:rsidRDefault="007452D2" w:rsidP="007452D2">
      <w:pPr>
        <w:numPr>
          <w:ilvl w:val="0"/>
          <w:numId w:val="2"/>
        </w:numPr>
        <w:tabs>
          <w:tab w:val="left" w:pos="720"/>
        </w:tabs>
        <w:spacing w:after="0" w:line="240" w:lineRule="auto"/>
        <w:ind w:left="426"/>
        <w:jc w:val="both"/>
        <w:rPr>
          <w:rFonts w:ascii="Times New Roman" w:eastAsia="Times New Roman" w:hAnsi="Times New Roman" w:cs="Times New Roman"/>
          <w:sz w:val="28"/>
          <w:szCs w:val="28"/>
          <w:lang w:eastAsia="ru-RU"/>
        </w:rPr>
      </w:pPr>
      <w:r w:rsidRPr="007452D2">
        <w:rPr>
          <w:rFonts w:ascii="Times New Roman" w:eastAsia="Times New Roman" w:hAnsi="Times New Roman" w:cs="Times New Roman"/>
          <w:sz w:val="28"/>
          <w:szCs w:val="28"/>
          <w:lang w:eastAsia="ru-RU"/>
        </w:rPr>
        <w:t>Площа:</w:t>
      </w:r>
      <w:r w:rsidR="006D0A6F">
        <w:rPr>
          <w:rFonts w:ascii="Times New Roman" w:eastAsia="Times New Roman" w:hAnsi="Times New Roman" w:cs="Times New Roman"/>
          <w:sz w:val="28"/>
          <w:szCs w:val="28"/>
          <w:lang w:eastAsia="ru-RU"/>
        </w:rPr>
        <w:t xml:space="preserve"> </w:t>
      </w:r>
      <w:r w:rsidR="006779E9">
        <w:rPr>
          <w:rFonts w:ascii="Times New Roman" w:eastAsia="Times New Roman" w:hAnsi="Times New Roman" w:cs="Times New Roman"/>
          <w:b/>
          <w:sz w:val="28"/>
          <w:szCs w:val="28"/>
          <w:lang w:eastAsia="ru-RU"/>
        </w:rPr>
        <w:t>2,8</w:t>
      </w:r>
      <w:r w:rsidR="005A59D6">
        <w:rPr>
          <w:rFonts w:ascii="Times New Roman" w:eastAsia="Times New Roman" w:hAnsi="Times New Roman" w:cs="Times New Roman"/>
          <w:b/>
          <w:sz w:val="28"/>
          <w:szCs w:val="28"/>
          <w:lang w:eastAsia="ru-RU"/>
        </w:rPr>
        <w:t>000</w:t>
      </w:r>
      <w:r w:rsidRPr="007452D2">
        <w:rPr>
          <w:rFonts w:ascii="Times New Roman" w:eastAsia="Times New Roman" w:hAnsi="Times New Roman" w:cs="Times New Roman"/>
          <w:b/>
          <w:sz w:val="28"/>
          <w:szCs w:val="28"/>
          <w:lang w:eastAsia="ru-RU"/>
        </w:rPr>
        <w:t xml:space="preserve"> га</w:t>
      </w:r>
      <w:r w:rsidRPr="007452D2">
        <w:rPr>
          <w:rFonts w:ascii="Times New Roman" w:eastAsia="Times New Roman" w:hAnsi="Times New Roman" w:cs="Times New Roman"/>
          <w:sz w:val="28"/>
          <w:szCs w:val="28"/>
          <w:lang w:eastAsia="ru-RU"/>
        </w:rPr>
        <w:t>.</w:t>
      </w:r>
    </w:p>
    <w:p w:rsidR="004D1E5A"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 xml:space="preserve">Цільове призначення (функціональне використання) земельної ділянки: </w:t>
      </w:r>
      <w:r w:rsidR="00364100">
        <w:rPr>
          <w:rFonts w:ascii="Times New Roman" w:eastAsia="Times New Roman" w:hAnsi="Times New Roman" w:cs="Times New Roman"/>
          <w:sz w:val="28"/>
          <w:szCs w:val="28"/>
          <w:lang w:eastAsia="ru-RU"/>
        </w:rPr>
        <w:t>для</w:t>
      </w:r>
    </w:p>
    <w:p w:rsidR="009A25B8" w:rsidRDefault="00F95109"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ведення товарного сільськогосподарського виробництва  (КВЦПЗ 01.01</w:t>
      </w:r>
      <w:r w:rsidR="009A25B8" w:rsidRPr="009A25B8">
        <w:rPr>
          <w:rFonts w:ascii="Times New Roman" w:eastAsia="Times New Roman" w:hAnsi="Times New Roman" w:cs="Times New Roman"/>
          <w:sz w:val="28"/>
          <w:szCs w:val="28"/>
          <w:lang w:eastAsia="ru-RU"/>
        </w:rPr>
        <w:t>)</w:t>
      </w:r>
    </w:p>
    <w:p w:rsidR="007452D2" w:rsidRDefault="007452D2"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Тип власності </w:t>
      </w:r>
      <w:r w:rsidR="009D51F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комунальна</w:t>
      </w:r>
      <w:r w:rsidR="009D51F2">
        <w:rPr>
          <w:rFonts w:ascii="Times New Roman" w:eastAsia="Times New Roman" w:hAnsi="Times New Roman" w:cs="Times New Roman"/>
          <w:sz w:val="28"/>
          <w:szCs w:val="28"/>
          <w:lang w:eastAsia="ru-RU"/>
        </w:rPr>
        <w:t>.</w:t>
      </w:r>
    </w:p>
    <w:p w:rsidR="00005BA2" w:rsidRDefault="009D51F2"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Обмеження у використанні – </w:t>
      </w:r>
      <w:r w:rsidR="006779E9">
        <w:rPr>
          <w:rFonts w:ascii="Times New Roman" w:eastAsia="Times New Roman" w:hAnsi="Times New Roman" w:cs="Times New Roman"/>
          <w:sz w:val="28"/>
          <w:szCs w:val="28"/>
          <w:lang w:eastAsia="ru-RU"/>
        </w:rPr>
        <w:t>відсутні</w:t>
      </w:r>
    </w:p>
    <w:p w:rsidR="009D51F2" w:rsidRPr="009A25B8" w:rsidRDefault="009D51F2"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Містобудівельні обмеження та сервітути щодо користування земельною ділянкою </w:t>
      </w:r>
      <w:r w:rsidR="00810141">
        <w:rPr>
          <w:rFonts w:ascii="Times New Roman" w:eastAsia="Times New Roman" w:hAnsi="Times New Roman" w:cs="Times New Roman"/>
          <w:sz w:val="28"/>
          <w:szCs w:val="28"/>
          <w:lang w:eastAsia="ru-RU"/>
        </w:rPr>
        <w:t>відсутні.</w:t>
      </w:r>
      <w:r>
        <w:rPr>
          <w:rFonts w:ascii="Times New Roman" w:eastAsia="Times New Roman" w:hAnsi="Times New Roman" w:cs="Times New Roman"/>
          <w:sz w:val="28"/>
          <w:szCs w:val="28"/>
          <w:lang w:eastAsia="ru-RU"/>
        </w:rPr>
        <w:t xml:space="preserve"> </w:t>
      </w:r>
    </w:p>
    <w:p w:rsidR="004D1E5A" w:rsidRPr="009D7743"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D7743">
        <w:rPr>
          <w:rFonts w:ascii="Times New Roman" w:eastAsia="Times New Roman" w:hAnsi="Times New Roman" w:cs="Times New Roman"/>
          <w:sz w:val="28"/>
          <w:szCs w:val="28"/>
          <w:lang w:eastAsia="ru-RU"/>
        </w:rPr>
        <w:t>Обов’язкові умови використання земельної ділянки:</w:t>
      </w:r>
    </w:p>
    <w:p w:rsidR="004D1E5A" w:rsidRPr="009D7743" w:rsidRDefault="00810141" w:rsidP="009A25B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відсутні</w:t>
      </w:r>
      <w:r w:rsidR="004D1E5A" w:rsidRPr="009D7743">
        <w:rPr>
          <w:rFonts w:ascii="Times New Roman" w:eastAsia="Times New Roman" w:hAnsi="Times New Roman" w:cs="Times New Roman"/>
          <w:sz w:val="28"/>
          <w:szCs w:val="28"/>
          <w:lang w:eastAsia="ru-RU"/>
        </w:rPr>
        <w:t>.</w:t>
      </w:r>
    </w:p>
    <w:p w:rsidR="004D1E5A" w:rsidRPr="009D7743"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D7743">
        <w:rPr>
          <w:rFonts w:ascii="Times New Roman" w:eastAsia="Times New Roman" w:hAnsi="Times New Roman" w:cs="Times New Roman"/>
          <w:sz w:val="28"/>
          <w:szCs w:val="28"/>
          <w:lang w:eastAsia="ru-RU"/>
        </w:rPr>
        <w:t xml:space="preserve">Умови відведення: </w:t>
      </w:r>
      <w:r w:rsidR="006779E9">
        <w:rPr>
          <w:rFonts w:ascii="Times New Roman" w:eastAsia="Times New Roman" w:hAnsi="Times New Roman" w:cs="Times New Roman"/>
          <w:b/>
          <w:sz w:val="28"/>
          <w:szCs w:val="28"/>
          <w:lang w:eastAsia="ru-RU"/>
        </w:rPr>
        <w:t>право оренди – 2,8</w:t>
      </w:r>
      <w:r w:rsidR="00970327">
        <w:rPr>
          <w:rFonts w:ascii="Times New Roman" w:eastAsia="Times New Roman" w:hAnsi="Times New Roman" w:cs="Times New Roman"/>
          <w:b/>
          <w:sz w:val="28"/>
          <w:szCs w:val="28"/>
          <w:lang w:eastAsia="ru-RU"/>
        </w:rPr>
        <w:t>000</w:t>
      </w:r>
      <w:r w:rsidR="00D73163">
        <w:rPr>
          <w:rFonts w:ascii="Times New Roman" w:eastAsia="Times New Roman" w:hAnsi="Times New Roman" w:cs="Times New Roman"/>
          <w:b/>
          <w:sz w:val="28"/>
          <w:szCs w:val="28"/>
          <w:lang w:eastAsia="ru-RU"/>
        </w:rPr>
        <w:t xml:space="preserve"> </w:t>
      </w:r>
      <w:r w:rsidRPr="009D7743">
        <w:rPr>
          <w:rFonts w:ascii="Times New Roman" w:eastAsia="Times New Roman" w:hAnsi="Times New Roman" w:cs="Times New Roman"/>
          <w:b/>
          <w:sz w:val="28"/>
          <w:szCs w:val="28"/>
          <w:lang w:eastAsia="ru-RU"/>
        </w:rPr>
        <w:t>га</w:t>
      </w:r>
      <w:r w:rsidRPr="009D7743">
        <w:rPr>
          <w:rFonts w:ascii="Times New Roman" w:eastAsia="Times New Roman" w:hAnsi="Times New Roman" w:cs="Times New Roman"/>
          <w:sz w:val="28"/>
          <w:szCs w:val="28"/>
          <w:lang w:eastAsia="ru-RU"/>
        </w:rPr>
        <w:t>.</w:t>
      </w:r>
    </w:p>
    <w:p w:rsidR="004D1E5A" w:rsidRPr="009A25B8"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 xml:space="preserve">Термін оренди – </w:t>
      </w:r>
      <w:r w:rsidR="00F95109">
        <w:rPr>
          <w:rFonts w:ascii="Times New Roman" w:eastAsia="Times New Roman" w:hAnsi="Times New Roman" w:cs="Times New Roman"/>
          <w:b/>
          <w:sz w:val="28"/>
          <w:szCs w:val="28"/>
          <w:lang w:eastAsia="ru-RU"/>
        </w:rPr>
        <w:t>7 (сім)</w:t>
      </w:r>
      <w:r w:rsidRPr="009A25B8">
        <w:rPr>
          <w:rFonts w:ascii="Times New Roman" w:eastAsia="Times New Roman" w:hAnsi="Times New Roman" w:cs="Times New Roman"/>
          <w:sz w:val="28"/>
          <w:szCs w:val="28"/>
          <w:lang w:eastAsia="ru-RU"/>
        </w:rPr>
        <w:t xml:space="preserve"> років.</w:t>
      </w:r>
    </w:p>
    <w:p w:rsidR="004D1E5A" w:rsidRPr="009A25B8"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 xml:space="preserve">Нормативна грошова оцінка земельної ділянки </w:t>
      </w:r>
      <w:r w:rsidR="003C1522">
        <w:rPr>
          <w:rFonts w:ascii="Times New Roman" w:eastAsia="Times New Roman" w:hAnsi="Times New Roman" w:cs="Times New Roman"/>
          <w:sz w:val="28"/>
          <w:szCs w:val="28"/>
          <w:lang w:eastAsia="ru-RU"/>
        </w:rPr>
        <w:t xml:space="preserve">– </w:t>
      </w:r>
      <w:r w:rsidR="00CF6A0D">
        <w:rPr>
          <w:rFonts w:ascii="Times New Roman" w:eastAsia="Times New Roman" w:hAnsi="Times New Roman" w:cs="Times New Roman"/>
          <w:b/>
          <w:sz w:val="28"/>
          <w:szCs w:val="28"/>
          <w:lang w:eastAsia="ru-RU"/>
        </w:rPr>
        <w:t>70921,14</w:t>
      </w:r>
      <w:r w:rsidR="003C1522" w:rsidRPr="006D0A6F">
        <w:rPr>
          <w:rFonts w:ascii="Times New Roman" w:eastAsia="Times New Roman" w:hAnsi="Times New Roman" w:cs="Times New Roman"/>
          <w:b/>
          <w:sz w:val="28"/>
          <w:szCs w:val="28"/>
          <w:lang w:eastAsia="ru-RU"/>
        </w:rPr>
        <w:t xml:space="preserve"> грн</w:t>
      </w:r>
      <w:r w:rsidRPr="006D0A6F">
        <w:rPr>
          <w:rFonts w:ascii="Times New Roman" w:eastAsia="Times New Roman" w:hAnsi="Times New Roman" w:cs="Times New Roman"/>
          <w:b/>
          <w:sz w:val="28"/>
          <w:szCs w:val="28"/>
          <w:lang w:eastAsia="ru-RU"/>
        </w:rPr>
        <w:t>.</w:t>
      </w:r>
    </w:p>
    <w:p w:rsidR="004D1E5A"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D7743">
        <w:rPr>
          <w:rFonts w:ascii="Times New Roman" w:eastAsia="Times New Roman" w:hAnsi="Times New Roman" w:cs="Times New Roman"/>
          <w:sz w:val="28"/>
          <w:szCs w:val="28"/>
          <w:lang w:eastAsia="ru-RU"/>
        </w:rPr>
        <w:t>Стартова ціна лота (</w:t>
      </w:r>
      <w:r w:rsidR="006D0A6F">
        <w:rPr>
          <w:rFonts w:ascii="Times New Roman" w:eastAsia="Times New Roman" w:hAnsi="Times New Roman" w:cs="Times New Roman"/>
          <w:sz w:val="28"/>
          <w:szCs w:val="28"/>
          <w:lang w:eastAsia="ru-RU"/>
        </w:rPr>
        <w:t>12</w:t>
      </w:r>
      <w:r w:rsidR="0050733D">
        <w:rPr>
          <w:rFonts w:ascii="Times New Roman" w:eastAsia="Times New Roman" w:hAnsi="Times New Roman" w:cs="Times New Roman"/>
          <w:sz w:val="28"/>
          <w:szCs w:val="28"/>
          <w:lang w:eastAsia="ru-RU"/>
        </w:rPr>
        <w:t xml:space="preserve"> відсотків від нормативно грошової оцінки</w:t>
      </w:r>
      <w:r w:rsidRPr="009D7743">
        <w:rPr>
          <w:rFonts w:ascii="Times New Roman" w:eastAsia="Times New Roman" w:hAnsi="Times New Roman" w:cs="Times New Roman"/>
          <w:sz w:val="28"/>
          <w:szCs w:val="28"/>
          <w:lang w:eastAsia="ru-RU"/>
        </w:rPr>
        <w:t xml:space="preserve">) – </w:t>
      </w:r>
      <w:r w:rsidR="00CF6A0D">
        <w:rPr>
          <w:rFonts w:ascii="Times New Roman" w:eastAsia="Times New Roman" w:hAnsi="Times New Roman" w:cs="Times New Roman"/>
          <w:sz w:val="28"/>
          <w:szCs w:val="28"/>
          <w:lang w:eastAsia="ru-RU"/>
        </w:rPr>
        <w:t>8510,54</w:t>
      </w:r>
      <w:r w:rsidR="00084572">
        <w:rPr>
          <w:rFonts w:ascii="Times New Roman" w:eastAsia="Times New Roman" w:hAnsi="Times New Roman" w:cs="Times New Roman"/>
          <w:sz w:val="28"/>
          <w:szCs w:val="28"/>
          <w:lang w:eastAsia="ru-RU"/>
        </w:rPr>
        <w:t xml:space="preserve"> </w:t>
      </w:r>
      <w:r w:rsidR="003C1522">
        <w:rPr>
          <w:rFonts w:ascii="Times New Roman" w:eastAsia="Times New Roman" w:hAnsi="Times New Roman" w:cs="Times New Roman"/>
          <w:sz w:val="28"/>
          <w:szCs w:val="28"/>
          <w:lang w:eastAsia="ru-RU"/>
        </w:rPr>
        <w:t>грн.</w:t>
      </w:r>
      <w:r w:rsidRPr="009D7743">
        <w:rPr>
          <w:rFonts w:ascii="Times New Roman" w:eastAsia="Times New Roman" w:hAnsi="Times New Roman" w:cs="Times New Roman"/>
          <w:sz w:val="28"/>
          <w:szCs w:val="28"/>
          <w:lang w:eastAsia="ru-RU"/>
        </w:rPr>
        <w:t xml:space="preserve"> за всю земельну ділянку в рік.</w:t>
      </w:r>
    </w:p>
    <w:p w:rsidR="004D1E5A" w:rsidRPr="00364100" w:rsidRDefault="0050733D" w:rsidP="009A25B8">
      <w:pPr>
        <w:numPr>
          <w:ilvl w:val="0"/>
          <w:numId w:val="2"/>
        </w:numPr>
        <w:tabs>
          <w:tab w:val="left" w:pos="720"/>
        </w:tabs>
        <w:spacing w:after="0" w:line="240" w:lineRule="auto"/>
        <w:ind w:left="426"/>
        <w:jc w:val="both"/>
        <w:rPr>
          <w:rFonts w:ascii="Times New Roman" w:eastAsia="Times New Roman" w:hAnsi="Times New Roman" w:cs="Times New Roman"/>
          <w:sz w:val="28"/>
          <w:szCs w:val="28"/>
          <w:lang w:eastAsia="ru-RU"/>
        </w:rPr>
      </w:pPr>
      <w:r w:rsidRPr="00411E71">
        <w:rPr>
          <w:rFonts w:ascii="Times New Roman" w:eastAsia="Times New Roman" w:hAnsi="Times New Roman" w:cs="Times New Roman"/>
          <w:sz w:val="28"/>
          <w:szCs w:val="28"/>
          <w:lang w:eastAsia="ru-RU"/>
        </w:rPr>
        <w:t xml:space="preserve">Реєстраційний внесок для прийняття участі в земельних торгах </w:t>
      </w:r>
      <w:r w:rsidR="00CD7F44">
        <w:rPr>
          <w:rFonts w:ascii="Times New Roman" w:eastAsia="Times New Roman" w:hAnsi="Times New Roman" w:cs="Times New Roman"/>
          <w:sz w:val="28"/>
          <w:szCs w:val="28"/>
          <w:lang w:eastAsia="ru-RU"/>
        </w:rPr>
        <w:t>– 864,7</w:t>
      </w:r>
      <w:r w:rsidR="00E14B5E">
        <w:rPr>
          <w:rFonts w:ascii="Times New Roman" w:eastAsia="Times New Roman" w:hAnsi="Times New Roman" w:cs="Times New Roman"/>
          <w:sz w:val="28"/>
          <w:szCs w:val="28"/>
          <w:lang w:eastAsia="ru-RU"/>
        </w:rPr>
        <w:t xml:space="preserve"> грн.</w:t>
      </w:r>
      <w:r w:rsidRPr="00411E7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0,1 мінімальної заробітної плати)</w:t>
      </w:r>
      <w:r w:rsidRPr="00411E71">
        <w:rPr>
          <w:rFonts w:ascii="Times New Roman" w:eastAsia="Times New Roman" w:hAnsi="Times New Roman" w:cs="Times New Roman"/>
          <w:sz w:val="28"/>
          <w:szCs w:val="28"/>
          <w:lang w:eastAsia="ru-RU"/>
        </w:rPr>
        <w:t xml:space="preserve">. </w:t>
      </w:r>
    </w:p>
    <w:p w:rsidR="004D1E5A" w:rsidRPr="00D22C34" w:rsidRDefault="004D1E5A" w:rsidP="00D22C34">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411E71">
        <w:rPr>
          <w:rFonts w:ascii="Times New Roman" w:eastAsia="Times New Roman" w:hAnsi="Times New Roman" w:cs="Times New Roman"/>
          <w:sz w:val="28"/>
          <w:szCs w:val="28"/>
          <w:lang w:eastAsia="ru-RU"/>
        </w:rPr>
        <w:t>Гарантійний внесок для прийня</w:t>
      </w:r>
      <w:r w:rsidR="00970327">
        <w:rPr>
          <w:rFonts w:ascii="Times New Roman" w:eastAsia="Times New Roman" w:hAnsi="Times New Roman" w:cs="Times New Roman"/>
          <w:sz w:val="28"/>
          <w:szCs w:val="28"/>
          <w:lang w:eastAsia="ru-RU"/>
        </w:rPr>
        <w:t>ття уча</w:t>
      </w:r>
      <w:r w:rsidR="00CD7F44">
        <w:rPr>
          <w:rFonts w:ascii="Times New Roman" w:eastAsia="Times New Roman" w:hAnsi="Times New Roman" w:cs="Times New Roman"/>
          <w:sz w:val="28"/>
          <w:szCs w:val="28"/>
          <w:lang w:eastAsia="ru-RU"/>
        </w:rPr>
        <w:t>сті в земельних тор</w:t>
      </w:r>
      <w:r w:rsidR="00CF6A0D">
        <w:rPr>
          <w:rFonts w:ascii="Times New Roman" w:eastAsia="Times New Roman" w:hAnsi="Times New Roman" w:cs="Times New Roman"/>
          <w:sz w:val="28"/>
          <w:szCs w:val="28"/>
          <w:lang w:eastAsia="ru-RU"/>
        </w:rPr>
        <w:t>гах – 2553,16</w:t>
      </w:r>
      <w:r w:rsidR="00E14B5E" w:rsidRPr="00D22C34">
        <w:rPr>
          <w:rFonts w:ascii="Times New Roman" w:eastAsia="Times New Roman" w:hAnsi="Times New Roman" w:cs="Times New Roman"/>
          <w:sz w:val="28"/>
          <w:szCs w:val="28"/>
          <w:lang w:eastAsia="ru-RU"/>
        </w:rPr>
        <w:t xml:space="preserve"> грн</w:t>
      </w:r>
      <w:r w:rsidRPr="00D22C34">
        <w:rPr>
          <w:rFonts w:ascii="Times New Roman" w:eastAsia="Times New Roman" w:hAnsi="Times New Roman" w:cs="Times New Roman"/>
          <w:sz w:val="28"/>
          <w:szCs w:val="28"/>
          <w:lang w:eastAsia="ru-RU"/>
        </w:rPr>
        <w:t>.</w:t>
      </w:r>
    </w:p>
    <w:p w:rsidR="004D1E5A" w:rsidRPr="009D7743" w:rsidRDefault="009F2B75"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Мінімальний к</w:t>
      </w:r>
      <w:r w:rsidR="004D1E5A" w:rsidRPr="009D7743">
        <w:rPr>
          <w:rFonts w:ascii="Times New Roman" w:eastAsia="Times New Roman" w:hAnsi="Times New Roman" w:cs="Times New Roman"/>
          <w:sz w:val="28"/>
          <w:szCs w:val="28"/>
          <w:lang w:eastAsia="ru-RU"/>
        </w:rPr>
        <w:t>рок зе</w:t>
      </w:r>
      <w:r w:rsidR="00927A71">
        <w:rPr>
          <w:rFonts w:ascii="Times New Roman" w:eastAsia="Times New Roman" w:hAnsi="Times New Roman" w:cs="Times New Roman"/>
          <w:sz w:val="28"/>
          <w:szCs w:val="28"/>
          <w:lang w:eastAsia="ru-RU"/>
        </w:rPr>
        <w:t>мельних</w:t>
      </w:r>
      <w:r w:rsidR="00970327">
        <w:rPr>
          <w:rFonts w:ascii="Times New Roman" w:eastAsia="Times New Roman" w:hAnsi="Times New Roman" w:cs="Times New Roman"/>
          <w:sz w:val="28"/>
          <w:szCs w:val="28"/>
          <w:lang w:eastAsia="ru-RU"/>
        </w:rPr>
        <w:t xml:space="preserve"> торгів по даному</w:t>
      </w:r>
      <w:r w:rsidR="00CF6A0D">
        <w:rPr>
          <w:rFonts w:ascii="Times New Roman" w:eastAsia="Times New Roman" w:hAnsi="Times New Roman" w:cs="Times New Roman"/>
          <w:sz w:val="28"/>
          <w:szCs w:val="28"/>
          <w:lang w:eastAsia="ru-RU"/>
        </w:rPr>
        <w:t xml:space="preserve"> лоту – 85,11</w:t>
      </w:r>
      <w:r w:rsidR="003A7756">
        <w:rPr>
          <w:rFonts w:ascii="Times New Roman" w:eastAsia="Times New Roman" w:hAnsi="Times New Roman" w:cs="Times New Roman"/>
          <w:sz w:val="28"/>
          <w:szCs w:val="28"/>
          <w:lang w:eastAsia="ru-RU"/>
        </w:rPr>
        <w:t xml:space="preserve"> грн.</w:t>
      </w:r>
    </w:p>
    <w:p w:rsidR="004D1E5A" w:rsidRPr="009D7743" w:rsidRDefault="004D1E5A" w:rsidP="004D1E5A">
      <w:pPr>
        <w:spacing w:after="0" w:line="240" w:lineRule="auto"/>
        <w:jc w:val="both"/>
        <w:rPr>
          <w:rFonts w:ascii="Times New Roman" w:eastAsia="Times New Roman" w:hAnsi="Times New Roman" w:cs="Times New Roman"/>
          <w:sz w:val="28"/>
          <w:szCs w:val="28"/>
          <w:lang w:eastAsia="ru-RU"/>
        </w:rPr>
      </w:pPr>
    </w:p>
    <w:p w:rsidR="004D1E5A" w:rsidRPr="009D7743" w:rsidRDefault="004D1E5A" w:rsidP="004D1E5A">
      <w:pPr>
        <w:spacing w:after="0" w:line="240" w:lineRule="auto"/>
        <w:jc w:val="both"/>
        <w:rPr>
          <w:rFonts w:ascii="Times New Roman" w:eastAsia="Times New Roman" w:hAnsi="Times New Roman" w:cs="Times New Roman"/>
          <w:sz w:val="28"/>
          <w:szCs w:val="28"/>
          <w:lang w:eastAsia="ru-RU"/>
        </w:rPr>
      </w:pPr>
    </w:p>
    <w:p w:rsidR="004D1E5A" w:rsidRPr="009D7743" w:rsidRDefault="004D1E5A" w:rsidP="004D1E5A">
      <w:pPr>
        <w:spacing w:after="0" w:line="240" w:lineRule="auto"/>
        <w:contextualSpacing/>
        <w:jc w:val="both"/>
        <w:rPr>
          <w:rFonts w:ascii="Times New Roman" w:eastAsia="Times New Roman" w:hAnsi="Times New Roman" w:cs="Times New Roman"/>
          <w:b/>
          <w:sz w:val="28"/>
          <w:szCs w:val="28"/>
          <w:lang w:eastAsia="ru-RU"/>
        </w:rPr>
      </w:pPr>
    </w:p>
    <w:p w:rsidR="00C83218" w:rsidRPr="00CA374D" w:rsidRDefault="004D1E5A" w:rsidP="00CA374D">
      <w:pPr>
        <w:shd w:val="clear" w:color="auto" w:fill="FFFFFF"/>
        <w:spacing w:after="225" w:line="240" w:lineRule="auto"/>
        <w:contextualSpacing/>
        <w:textAlignment w:val="baseline"/>
        <w:rPr>
          <w:rFonts w:ascii="Times New Roman" w:eastAsia="Times New Roman" w:hAnsi="Times New Roman" w:cs="Times New Roman"/>
          <w:b/>
          <w:color w:val="000000"/>
          <w:sz w:val="28"/>
          <w:szCs w:val="28"/>
          <w:lang w:eastAsia="uk-UA"/>
        </w:rPr>
      </w:pPr>
      <w:r w:rsidRPr="009D7743">
        <w:rPr>
          <w:rFonts w:ascii="Times New Roman" w:eastAsia="Times New Roman" w:hAnsi="Times New Roman" w:cs="Times New Roman"/>
          <w:b/>
          <w:color w:val="000000"/>
          <w:sz w:val="28"/>
          <w:szCs w:val="28"/>
          <w:lang w:eastAsia="uk-UA"/>
        </w:rPr>
        <w:t xml:space="preserve">Секретар міської ради                                                   </w:t>
      </w:r>
      <w:r w:rsidR="00411E71">
        <w:rPr>
          <w:rFonts w:ascii="Times New Roman" w:eastAsia="Times New Roman" w:hAnsi="Times New Roman" w:cs="Times New Roman"/>
          <w:b/>
          <w:color w:val="000000"/>
          <w:sz w:val="28"/>
          <w:szCs w:val="28"/>
          <w:lang w:eastAsia="uk-UA"/>
        </w:rPr>
        <w:t>Оксана ЦАРИК</w:t>
      </w:r>
    </w:p>
    <w:p w:rsidR="006339E9" w:rsidRDefault="006339E9"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6339E9" w:rsidRPr="004D1E5A" w:rsidRDefault="006339E9" w:rsidP="006339E9">
      <w:pPr>
        <w:spacing w:after="0" w:line="240" w:lineRule="auto"/>
        <w:ind w:left="6372"/>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Д</w:t>
      </w:r>
      <w:r w:rsidRPr="004D1E5A">
        <w:rPr>
          <w:rFonts w:ascii="Times New Roman" w:eastAsia="Times New Roman" w:hAnsi="Times New Roman" w:cs="Times New Roman"/>
          <w:sz w:val="24"/>
          <w:szCs w:val="20"/>
          <w:lang w:eastAsia="ru-RU"/>
        </w:rPr>
        <w:t xml:space="preserve">одаток </w:t>
      </w:r>
      <w:r>
        <w:rPr>
          <w:rFonts w:ascii="Times New Roman" w:eastAsia="Times New Roman" w:hAnsi="Times New Roman" w:cs="Times New Roman"/>
          <w:sz w:val="24"/>
          <w:szCs w:val="20"/>
          <w:lang w:eastAsia="ru-RU"/>
        </w:rPr>
        <w:t>2</w:t>
      </w:r>
    </w:p>
    <w:p w:rsidR="006339E9" w:rsidRPr="004D1E5A" w:rsidRDefault="006339E9" w:rsidP="006339E9">
      <w:pPr>
        <w:spacing w:after="0" w:line="240" w:lineRule="auto"/>
        <w:ind w:left="6372"/>
        <w:jc w:val="both"/>
        <w:rPr>
          <w:rFonts w:ascii="Times New Roman" w:eastAsia="Times New Roman" w:hAnsi="Times New Roman" w:cs="Times New Roman"/>
          <w:sz w:val="24"/>
          <w:szCs w:val="24"/>
          <w:lang w:eastAsia="uk-UA"/>
        </w:rPr>
      </w:pPr>
      <w:r w:rsidRPr="004D1E5A">
        <w:rPr>
          <w:rFonts w:ascii="Times New Roman" w:eastAsia="Times New Roman" w:hAnsi="Times New Roman" w:cs="Times New Roman"/>
          <w:sz w:val="24"/>
          <w:szCs w:val="20"/>
          <w:lang w:eastAsia="ru-RU"/>
        </w:rPr>
        <w:t xml:space="preserve">до рішення </w:t>
      </w:r>
      <w:proofErr w:type="spellStart"/>
      <w:r>
        <w:rPr>
          <w:rFonts w:ascii="Times New Roman" w:eastAsia="Times New Roman" w:hAnsi="Times New Roman" w:cs="Times New Roman"/>
          <w:sz w:val="24"/>
          <w:szCs w:val="20"/>
          <w:lang w:eastAsia="ru-RU"/>
        </w:rPr>
        <w:t>Новороздільської</w:t>
      </w:r>
      <w:proofErr w:type="spellEnd"/>
      <w:r>
        <w:rPr>
          <w:rFonts w:ascii="Times New Roman" w:eastAsia="Times New Roman" w:hAnsi="Times New Roman" w:cs="Times New Roman"/>
          <w:sz w:val="24"/>
          <w:szCs w:val="20"/>
          <w:lang w:eastAsia="ru-RU"/>
        </w:rPr>
        <w:t xml:space="preserve"> міської ради </w:t>
      </w:r>
    </w:p>
    <w:p w:rsidR="006339E9" w:rsidRPr="004D1E5A" w:rsidRDefault="006339E9" w:rsidP="006339E9">
      <w:pPr>
        <w:spacing w:after="0" w:line="240" w:lineRule="auto"/>
        <w:jc w:val="both"/>
        <w:rPr>
          <w:rFonts w:ascii="Times New Roman" w:eastAsia="Times New Roman" w:hAnsi="Times New Roman" w:cs="Times New Roman"/>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ДОГОВІР ОРЕНДИ ЗЕМЛІ</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                     "___" ________________ 20__ р.</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 xml:space="preserve">  </w:t>
      </w:r>
      <w:r w:rsidRPr="008212A1">
        <w:rPr>
          <w:rFonts w:ascii="Times New Roman" w:eastAsia="Times New Roman" w:hAnsi="Times New Roman" w:cs="Times New Roman"/>
          <w:color w:val="000000"/>
          <w:sz w:val="20"/>
          <w:szCs w:val="20"/>
          <w:lang w:eastAsia="ru-RU"/>
        </w:rPr>
        <w:tab/>
        <w:t xml:space="preserve">                          (місце укладення)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Орендодавець (уповноважена ним особа) _______________________________________</w:t>
      </w:r>
    </w:p>
    <w:p w:rsidR="008212A1" w:rsidRPr="008212A1" w:rsidRDefault="008212A1" w:rsidP="008212A1">
      <w:pPr>
        <w:widowControl w:val="0"/>
        <w:autoSpaceDE w:val="0"/>
        <w:autoSpaceDN w:val="0"/>
        <w:adjustRightInd w:val="0"/>
        <w:spacing w:after="0" w:line="240" w:lineRule="auto"/>
        <w:ind w:firstLine="4395"/>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(прізвище, ім'я та</w:t>
      </w: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по батькові фізичної особи,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 з одного боку, та</w:t>
      </w:r>
    </w:p>
    <w:p w:rsidR="008212A1" w:rsidRPr="008212A1" w:rsidRDefault="008212A1" w:rsidP="008212A1">
      <w:pPr>
        <w:widowControl w:val="0"/>
        <w:autoSpaceDE w:val="0"/>
        <w:autoSpaceDN w:val="0"/>
        <w:adjustRightInd w:val="0"/>
        <w:spacing w:after="0" w:line="240" w:lineRule="auto"/>
        <w:ind w:firstLine="720"/>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lastRenderedPageBreak/>
        <w:t xml:space="preserve"> найменування юридичної особи)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орендар ____________________________________________________________________</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(прізвище, ім'я та по батькові фізичної особи, найменування юридичної особи)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 другого, уклали цей договір про нижченаведене:</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Предмет договору</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color w:val="000000"/>
          <w:sz w:val="24"/>
          <w:szCs w:val="24"/>
          <w:lang w:eastAsia="ru-RU"/>
        </w:rPr>
        <w:t xml:space="preserve">1. </w:t>
      </w:r>
      <w:r w:rsidRPr="008212A1">
        <w:rPr>
          <w:rFonts w:ascii="Times New Roman" w:eastAsia="Times New Roman" w:hAnsi="Times New Roman" w:cs="Times New Roman"/>
          <w:sz w:val="24"/>
          <w:szCs w:val="24"/>
          <w:lang w:eastAsia="ru-RU"/>
        </w:rPr>
        <w:t>Орендодавець надає, а орендар приймає у строкове платне користування земельну ділянку (земельні ділянки) ___________________________________________</w:t>
      </w:r>
    </w:p>
    <w:p w:rsidR="008212A1" w:rsidRPr="008212A1" w:rsidRDefault="008212A1" w:rsidP="008212A1">
      <w:pPr>
        <w:spacing w:after="0" w:line="240" w:lineRule="auto"/>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(цільове призначення)</w:t>
      </w:r>
    </w:p>
    <w:p w:rsidR="008212A1" w:rsidRPr="008212A1" w:rsidRDefault="008212A1" w:rsidP="008212A1">
      <w:pPr>
        <w:spacing w:after="0" w:line="240" w:lineRule="auto"/>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з кадастровим номером (кадастровими номерами) _______________________________,</w:t>
      </w:r>
    </w:p>
    <w:p w:rsidR="008212A1" w:rsidRPr="008212A1" w:rsidRDefault="008212A1" w:rsidP="008212A1">
      <w:pPr>
        <w:spacing w:after="0" w:line="240" w:lineRule="auto"/>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яка розташована (які розташовані) ____________________________________________.</w:t>
      </w:r>
    </w:p>
    <w:p w:rsidR="008212A1" w:rsidRPr="008212A1" w:rsidRDefault="008212A1" w:rsidP="008212A1">
      <w:pPr>
        <w:spacing w:after="0" w:line="240" w:lineRule="auto"/>
        <w:ind w:firstLine="5245"/>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(місцезнаходження)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Об'єкт оренди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2. В оренду передається </w:t>
      </w:r>
      <w:r w:rsidRPr="008212A1">
        <w:rPr>
          <w:rFonts w:ascii="Times New Roman" w:eastAsia="Times New Roman" w:hAnsi="Times New Roman" w:cs="Times New Roman"/>
          <w:sz w:val="24"/>
          <w:szCs w:val="24"/>
          <w:lang w:eastAsia="ru-RU"/>
        </w:rPr>
        <w:t>(передаються)</w:t>
      </w:r>
      <w:r w:rsidRPr="008212A1">
        <w:rPr>
          <w:rFonts w:ascii="Times New Roman" w:eastAsia="Times New Roman" w:hAnsi="Times New Roman" w:cs="Times New Roman"/>
          <w:color w:val="000000"/>
          <w:sz w:val="24"/>
          <w:szCs w:val="24"/>
          <w:lang w:eastAsia="ru-RU"/>
        </w:rPr>
        <w:t xml:space="preserve"> земельна ділянка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загальною площею _________________________________________________________,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4"/>
          <w:szCs w:val="24"/>
          <w:lang w:eastAsia="ru-RU"/>
        </w:rPr>
        <w:tab/>
        <w:t xml:space="preserve">                                                          </w:t>
      </w:r>
      <w:r w:rsidRPr="008212A1">
        <w:rPr>
          <w:rFonts w:ascii="Times New Roman" w:eastAsia="Times New Roman" w:hAnsi="Times New Roman" w:cs="Times New Roman"/>
          <w:color w:val="000000"/>
          <w:sz w:val="20"/>
          <w:szCs w:val="20"/>
          <w:lang w:eastAsia="ru-RU"/>
        </w:rPr>
        <w:t>(гектарів)</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у тому числі ________________________________________________________________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t xml:space="preserve"> </w:t>
      </w:r>
      <w:r w:rsidRPr="008212A1">
        <w:rPr>
          <w:rFonts w:ascii="Times New Roman" w:eastAsia="Times New Roman" w:hAnsi="Times New Roman" w:cs="Times New Roman"/>
          <w:color w:val="000000"/>
          <w:sz w:val="20"/>
          <w:szCs w:val="20"/>
          <w:lang w:eastAsia="ru-RU"/>
        </w:rPr>
        <w:t>(площа та якісні характеристики земель, зокрема меліорованих,</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за їх складом та видами угідь - рілля, сіножаті, пасовища, багаторічні насадження тощо)</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 На земельній ділянці </w:t>
      </w:r>
      <w:r w:rsidRPr="008212A1">
        <w:rPr>
          <w:rFonts w:ascii="Times New Roman" w:eastAsia="Times New Roman" w:hAnsi="Times New Roman" w:cs="Times New Roman"/>
          <w:sz w:val="24"/>
          <w:szCs w:val="24"/>
          <w:lang w:eastAsia="ru-RU"/>
        </w:rPr>
        <w:t>(земельних ділянках)</w:t>
      </w:r>
      <w:r w:rsidRPr="008212A1">
        <w:rPr>
          <w:rFonts w:ascii="Times New Roman" w:eastAsia="Times New Roman" w:hAnsi="Times New Roman" w:cs="Times New Roman"/>
          <w:color w:val="000000"/>
          <w:sz w:val="24"/>
          <w:szCs w:val="24"/>
          <w:lang w:eastAsia="ru-RU"/>
        </w:rPr>
        <w:t xml:space="preserve"> розміщені об'єкти нерухомого майна 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0"/>
          <w:szCs w:val="20"/>
          <w:lang w:eastAsia="ru-RU"/>
        </w:rPr>
        <w:t>(перелік, характеристика і стан будинків, будівель, споруд та інших об'єктів)</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а також інші об'єкти інфраструктури ___________________________________________ </w:t>
      </w:r>
      <w:r w:rsidRPr="008212A1">
        <w:rPr>
          <w:rFonts w:ascii="Times New Roman" w:eastAsia="Times New Roman" w:hAnsi="Times New Roman" w:cs="Times New Roman"/>
          <w:color w:val="000000"/>
          <w:sz w:val="20"/>
          <w:szCs w:val="20"/>
          <w:lang w:eastAsia="ru-RU"/>
        </w:rPr>
        <w:t>(перелік, характеристика і стан лінійних споруд, інших об'єктів інфраструктури, у тому числі доріг,</w:t>
      </w: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майданчиків з твердим покриттям, меліоративних систем тощо)</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4. Земельна ділянка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передається </w:t>
      </w:r>
      <w:r w:rsidRPr="008212A1">
        <w:rPr>
          <w:rFonts w:ascii="Times New Roman" w:eastAsia="Times New Roman" w:hAnsi="Times New Roman" w:cs="Times New Roman"/>
          <w:sz w:val="24"/>
          <w:szCs w:val="24"/>
          <w:lang w:eastAsia="ru-RU"/>
        </w:rPr>
        <w:t>(передаються)</w:t>
      </w:r>
      <w:r w:rsidRPr="008212A1">
        <w:rPr>
          <w:rFonts w:ascii="Times New Roman" w:eastAsia="Times New Roman" w:hAnsi="Times New Roman" w:cs="Times New Roman"/>
          <w:color w:val="000000"/>
          <w:sz w:val="24"/>
          <w:szCs w:val="24"/>
          <w:lang w:eastAsia="ru-RU"/>
        </w:rPr>
        <w:t xml:space="preserve"> в оренду разом з__________________________________________________________________________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(перелік, характеристика і стан будинків, будівель, споруд та інших</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об'єктів)</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color w:val="000000"/>
          <w:sz w:val="24"/>
          <w:szCs w:val="24"/>
          <w:lang w:eastAsia="ru-RU"/>
        </w:rPr>
        <w:t xml:space="preserve">5. </w:t>
      </w:r>
      <w:r w:rsidRPr="008212A1">
        <w:rPr>
          <w:rFonts w:ascii="Times New Roman" w:eastAsia="Times New Roman" w:hAnsi="Times New Roman" w:cs="Times New Roman"/>
          <w:sz w:val="24"/>
          <w:szCs w:val="24"/>
          <w:lang w:eastAsia="ru-RU"/>
        </w:rPr>
        <w:t>Нормативна грошова оцінка земельної ділянки (земельних ділянок) на дату укладення договору становить:</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____________________________________ ______ гривень;</w:t>
      </w:r>
    </w:p>
    <w:p w:rsidR="008212A1" w:rsidRPr="008212A1" w:rsidRDefault="008212A1" w:rsidP="008212A1">
      <w:pPr>
        <w:spacing w:after="0" w:line="240" w:lineRule="auto"/>
        <w:ind w:firstLine="709"/>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(кадастровий номер земельної ділянки )</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____________________________________ ______ гривень.</w:t>
      </w:r>
    </w:p>
    <w:p w:rsidR="008212A1" w:rsidRPr="008212A1" w:rsidRDefault="008212A1" w:rsidP="008212A1">
      <w:pPr>
        <w:spacing w:after="0" w:line="240" w:lineRule="auto"/>
        <w:ind w:firstLine="709"/>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(кадастровий номер земельної ділянки)</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6. Земельна ділянка (земельні ділянки), яка передається (які передаються) в оренду, має (мають) такі недоліки, що можуть перешкоджати її (їх) ефективному використанню: 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7. Інші особливості об'єкта оренди, які можуть вплинути на орендні відносини* 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Строк дії договору</w:t>
      </w:r>
    </w:p>
    <w:p w:rsidR="008212A1" w:rsidRPr="008212A1" w:rsidRDefault="008212A1" w:rsidP="008212A1">
      <w:pPr>
        <w:spacing w:before="120"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 xml:space="preserve">8. Договір укладено на ____________________ років </w:t>
      </w:r>
    </w:p>
    <w:p w:rsidR="00A350FF" w:rsidRPr="00A350FF" w:rsidRDefault="00A350FF" w:rsidP="00A350FF">
      <w:pPr>
        <w:pStyle w:val="rvps2"/>
        <w:shd w:val="clear" w:color="auto" w:fill="FFFFFF"/>
        <w:spacing w:before="0" w:beforeAutospacing="0" w:after="120" w:afterAutospacing="0"/>
        <w:ind w:firstLine="360"/>
        <w:jc w:val="both"/>
        <w:rPr>
          <w:color w:val="000000" w:themeColor="text1"/>
        </w:rPr>
      </w:pPr>
      <w:r w:rsidRPr="00A350FF">
        <w:rPr>
          <w:color w:val="000000" w:themeColor="text1"/>
        </w:rPr>
        <w:t>Після закінчення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w:t>
      </w:r>
      <w:bookmarkStart w:id="0" w:name="n236"/>
      <w:bookmarkEnd w:id="0"/>
      <w:r w:rsidRPr="00A350FF">
        <w:rPr>
          <w:color w:val="000000" w:themeColor="text1"/>
        </w:rPr>
        <w:t xml:space="preserve"> Орендар, який має намір скористатися переважним правом на укладення договору оренди землі на новий строк, зобов’язаний повідомити про це орендодавця до закінчення строку дії договору оренди землі у строк, встановлений цим договором, але не пізніш як за один місяць до закінчення строку дії договору оренди землі</w:t>
      </w:r>
      <w:r>
        <w:rPr>
          <w:color w:val="000000" w:themeColor="text1"/>
        </w:rPr>
        <w:t>.</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Орендна плата</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 xml:space="preserve">9. Орендна плата вноситься орендарем у формі та розмірі </w:t>
      </w:r>
    </w:p>
    <w:p w:rsidR="008212A1" w:rsidRPr="008212A1" w:rsidRDefault="008212A1" w:rsidP="008212A1">
      <w:pPr>
        <w:spacing w:after="0" w:line="240" w:lineRule="auto"/>
        <w:jc w:val="center"/>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 xml:space="preserve">(розмір орендної плати: у грошовій формі — у гривнях із зазначенням </w:t>
      </w:r>
      <w:r w:rsidRPr="008212A1">
        <w:rPr>
          <w:rFonts w:ascii="Times New Roman" w:eastAsia="Times New Roman" w:hAnsi="Times New Roman" w:cs="Times New Roman"/>
          <w:sz w:val="24"/>
          <w:szCs w:val="24"/>
          <w:lang w:eastAsia="ru-RU"/>
        </w:rP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способів внесення за земельні ділянки приватної власності, а за</w:t>
      </w:r>
    </w:p>
    <w:p w:rsidR="008212A1" w:rsidRPr="008212A1" w:rsidRDefault="008212A1" w:rsidP="008212A1">
      <w:pPr>
        <w:spacing w:after="0" w:line="240" w:lineRule="auto"/>
        <w:jc w:val="center"/>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4"/>
          <w:szCs w:val="24"/>
          <w:lang w:eastAsia="ru-RU"/>
        </w:rP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земельні ділянки державної або комунальної власності — із зазначенням відсотків</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суми нормативної грошової оцінки земельної ділянки;</w:t>
      </w:r>
      <w:r w:rsidRPr="008212A1">
        <w:rPr>
          <w:rFonts w:ascii="Times New Roman" w:eastAsia="Times New Roman" w:hAnsi="Times New Roman" w:cs="Times New Roman"/>
          <w:sz w:val="24"/>
          <w:szCs w:val="24"/>
          <w:lang w:eastAsia="ru-RU"/>
        </w:rPr>
        <w:t xml:space="preserve"> 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в натуральній формі (для земельних ділянок приватної</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власності) - перелік, кількість або частка продукції, одержуваної</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із земельної ділянки, якісні показники продукції, місце, умови,</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порядок, строки поставки, при цьому розрахунок у натуральній формі повинен</w:t>
      </w:r>
      <w:r w:rsidRPr="008212A1">
        <w:rPr>
          <w:rFonts w:ascii="Times New Roman" w:eastAsia="Times New Roman" w:hAnsi="Times New Roman" w:cs="Times New Roman"/>
          <w:sz w:val="24"/>
          <w:szCs w:val="24"/>
          <w:lang w:eastAsia="ru-RU"/>
        </w:rPr>
        <w:t xml:space="preserve"> </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відповідати грошовому еквіваленту вартості товарів за ринковими</w:t>
      </w:r>
      <w:r w:rsidRPr="008212A1">
        <w:rPr>
          <w:rFonts w:ascii="Times New Roman" w:eastAsia="Times New Roman" w:hAnsi="Times New Roman" w:cs="Times New Roman"/>
          <w:sz w:val="24"/>
          <w:szCs w:val="24"/>
          <w:lang w:eastAsia="ru-RU"/>
        </w:rPr>
        <w:br/>
        <w:t>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sz w:val="20"/>
          <w:szCs w:val="20"/>
          <w:lang w:eastAsia="ru-RU"/>
        </w:rPr>
        <w:t>цінами на дату внесення орендної плати)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10. Обчислення розміру орендної плати за земельні ділянки приватної власності здійснюється з урахуванням (без урахування) індексації.</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 xml:space="preserve">   (непотрібне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Обчислення розміру орендної плати за земельні ділянки державної або комунальної власності здійснюється з урахуванням їх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11. Орендна плата вноситься у такі строки: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1) за земельні ділянки державної та/або комунальної власності, набуті в оренду за результатами земельних торгів:</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за перший рік - не пізніше трьох банківських днів з дня укладення договору оренди;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починаючи з наступного року - відповідно до Податкового кодексу України;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2) за земельні ділянки сільськогосподарського призначення державної та/або комунальної власності, набуті в оренду без проведення земельних торгів:</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за перший рік - у п’ятиденний строк після підписання договору оренди;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починаючи з наступного року - відповідно до Податкового кодексу України;</w:t>
      </w:r>
    </w:p>
    <w:p w:rsidR="008212A1" w:rsidRPr="008212A1" w:rsidRDefault="008212A1" w:rsidP="008212A1">
      <w:pPr>
        <w:widowControl w:val="0"/>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 за земельні ділянки приватної власності, земельні ділянки несільськогосподарського призначення державної та/або комунальної власності у такі строки 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12. Передача продукції в рахунок орендної плати оформляється відповідними актами.</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13. Розмір орендної плати переглядається _________________</w:t>
      </w:r>
    </w:p>
    <w:p w:rsidR="008212A1" w:rsidRPr="008212A1" w:rsidRDefault="008212A1" w:rsidP="008212A1">
      <w:pPr>
        <w:widowControl w:val="0"/>
        <w:autoSpaceDE w:val="0"/>
        <w:autoSpaceDN w:val="0"/>
        <w:adjustRightInd w:val="0"/>
        <w:spacing w:after="0" w:line="240" w:lineRule="auto"/>
        <w:ind w:firstLine="4962"/>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(періодичність)</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 разі:</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зміни умов господарювання, передбачених договором;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зміни </w:t>
      </w:r>
      <w:r w:rsidRPr="008212A1">
        <w:rPr>
          <w:rFonts w:ascii="Times New Roman" w:eastAsia="Times New Roman" w:hAnsi="Times New Roman" w:cs="Times New Roman"/>
          <w:sz w:val="24"/>
          <w:szCs w:val="24"/>
          <w:lang w:eastAsia="ru-RU"/>
        </w:rPr>
        <w:t>граничних розмірів орендної плати, визначених Податковим кодексом України</w:t>
      </w:r>
      <w:r w:rsidRPr="008212A1">
        <w:rPr>
          <w:rFonts w:ascii="Times New Roman" w:eastAsia="Times New Roman" w:hAnsi="Times New Roman" w:cs="Times New Roman"/>
          <w:color w:val="000000"/>
          <w:sz w:val="24"/>
          <w:szCs w:val="24"/>
          <w:lang w:eastAsia="ru-RU"/>
        </w:rPr>
        <w:t>, підвищення цін і тарифів, зміни коефіцієнтів індексації, визначених законодавством;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погіршення стану орендованої земельної ділянки (орендованих земельних ділянок) не з вини орендаря, що підтверджено документами;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sz w:val="24"/>
          <w:szCs w:val="24"/>
          <w:lang w:eastAsia="ru-RU"/>
        </w:rPr>
        <w:t>зміни нормативної грошової оцінки земельної ділянки (земельних ділянок) державної та комунальної власності;</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в інших випадках, передбачених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Розмір орендної плати за земельні ділянки державної та/або комунальної власності, які </w:t>
      </w:r>
      <w:r w:rsidRPr="008212A1">
        <w:rPr>
          <w:rFonts w:ascii="Times New Roman" w:eastAsia="Times New Roman" w:hAnsi="Times New Roman" w:cs="Times New Roman"/>
          <w:color w:val="000000"/>
          <w:sz w:val="24"/>
          <w:szCs w:val="24"/>
          <w:lang w:eastAsia="ru-RU"/>
        </w:rPr>
        <w:lastRenderedPageBreak/>
        <w:t>передані в оренду за результатами земельних торгів, не може переглядатися у бік зменшення.</w:t>
      </w:r>
    </w:p>
    <w:p w:rsidR="008212A1" w:rsidRPr="008212A1" w:rsidRDefault="008212A1" w:rsidP="008212A1">
      <w:pPr>
        <w:autoSpaceDE w:val="0"/>
        <w:autoSpaceDN w:val="0"/>
        <w:adjustRightInd w:val="0"/>
        <w:spacing w:after="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14. У разі невнесення орендної плати у строки, визначені цим договором:</w:t>
      </w:r>
    </w:p>
    <w:p w:rsidR="008212A1" w:rsidRPr="008212A1" w:rsidRDefault="008212A1" w:rsidP="008212A1">
      <w:pPr>
        <w:autoSpaceDE w:val="0"/>
        <w:autoSpaceDN w:val="0"/>
        <w:adjustRightInd w:val="0"/>
        <w:spacing w:after="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у 10-денний строк сплачується штраф у розмірі 100 відсотків річної орендної плати, встановленої цим договором;</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стягується пеня у розмірі ________ відсотків несплаченої суми за кожний день прострочення.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Умови використання земельної ділянки </w:t>
      </w:r>
      <w:r w:rsidRPr="008212A1">
        <w:rPr>
          <w:rFonts w:ascii="Times New Roman" w:eastAsia="Times New Roman" w:hAnsi="Times New Roman" w:cs="Times New Roman"/>
          <w:b/>
          <w:sz w:val="24"/>
          <w:szCs w:val="24"/>
          <w:lang w:eastAsia="ru-RU"/>
        </w:rPr>
        <w:t>(земельних ділянок)</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15. Земельна ділянка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передається в оренду для ___________________________________________________________________________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0"/>
          <w:szCs w:val="20"/>
          <w:lang w:eastAsia="ru-RU"/>
        </w:rPr>
        <w:t>(мета використання)</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16. Цільове призначення земельної ділянки </w:t>
      </w:r>
      <w:r w:rsidRPr="008212A1">
        <w:rPr>
          <w:rFonts w:ascii="Times New Roman" w:eastAsia="Times New Roman" w:hAnsi="Times New Roman" w:cs="Times New Roman"/>
          <w:sz w:val="24"/>
          <w:szCs w:val="24"/>
          <w:lang w:eastAsia="ru-RU"/>
        </w:rPr>
        <w:t xml:space="preserve">(земельних ділянок)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17. Умови збереження стану об'єкта оренди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Умови повернення земельної ділянки </w:t>
      </w:r>
      <w:r w:rsidRPr="008212A1">
        <w:rPr>
          <w:rFonts w:ascii="Times New Roman" w:eastAsia="Times New Roman" w:hAnsi="Times New Roman" w:cs="Times New Roman"/>
          <w:b/>
          <w:sz w:val="24"/>
          <w:szCs w:val="24"/>
          <w:lang w:eastAsia="ru-RU"/>
        </w:rPr>
        <w:t>(земельних ділянок)</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18. Після припинення дії договору орендар повертає орендодавцеві земельну ділянку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у стані, не гіршому порівняно з тим, у якому він одержав її в оренду.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Орендодавець у разі погіршення корисних властивостей орендованої земельної ділянки </w:t>
      </w:r>
      <w:r w:rsidRPr="008212A1">
        <w:rPr>
          <w:rFonts w:ascii="Times New Roman" w:eastAsia="Times New Roman" w:hAnsi="Times New Roman" w:cs="Times New Roman"/>
          <w:sz w:val="24"/>
          <w:szCs w:val="24"/>
          <w:lang w:eastAsia="ru-RU"/>
        </w:rPr>
        <w:t>(орендованих земельних ділянок)</w:t>
      </w:r>
      <w:r w:rsidRPr="008212A1">
        <w:rPr>
          <w:rFonts w:ascii="Times New Roman" w:eastAsia="Times New Roman" w:hAnsi="Times New Roman" w:cs="Times New Roman"/>
          <w:color w:val="000000"/>
          <w:sz w:val="24"/>
          <w:szCs w:val="24"/>
          <w:lang w:eastAsia="ru-RU"/>
        </w:rPr>
        <w:t>,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19. Здійснені орендарем без згоди орендодавця витрати на поліпшення орендованої земельної ділянки </w:t>
      </w:r>
      <w:r w:rsidRPr="008212A1">
        <w:rPr>
          <w:rFonts w:ascii="Times New Roman" w:eastAsia="Times New Roman" w:hAnsi="Times New Roman" w:cs="Times New Roman"/>
          <w:sz w:val="24"/>
          <w:szCs w:val="24"/>
          <w:lang w:eastAsia="ru-RU"/>
        </w:rPr>
        <w:t>(орендованих земельних ділянок)</w:t>
      </w:r>
      <w:r w:rsidRPr="008212A1">
        <w:rPr>
          <w:rFonts w:ascii="Times New Roman" w:eastAsia="Times New Roman" w:hAnsi="Times New Roman" w:cs="Times New Roman"/>
          <w:color w:val="000000"/>
          <w:sz w:val="24"/>
          <w:szCs w:val="24"/>
          <w:lang w:eastAsia="ru-RU"/>
        </w:rPr>
        <w:t>, які неможливо відокремити без заподіяння шкоди цій ділянці, не підлягають відшкодуванню.</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20. Поліпшення стану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проведені орендарем за письмовою згодою з орендодавцем землі, підлягають (не підлягають)   відшкодуванню.  Умови,  обсяги   і   строки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відшкодування орендарю витрат за проведені ним поліпшення стану земельної ділянки </w:t>
      </w:r>
      <w:r w:rsidRPr="008212A1">
        <w:rPr>
          <w:rFonts w:ascii="Times New Roman" w:eastAsia="Times New Roman" w:hAnsi="Times New Roman" w:cs="Times New Roman"/>
          <w:sz w:val="24"/>
          <w:szCs w:val="24"/>
          <w:lang w:eastAsia="ru-RU"/>
        </w:rPr>
        <w:t xml:space="preserve">(земельних ділянок) </w:t>
      </w:r>
      <w:r w:rsidRPr="008212A1">
        <w:rPr>
          <w:rFonts w:ascii="Times New Roman" w:eastAsia="Times New Roman" w:hAnsi="Times New Roman" w:cs="Times New Roman"/>
          <w:color w:val="000000"/>
          <w:sz w:val="24"/>
          <w:szCs w:val="24"/>
          <w:lang w:eastAsia="ru-RU"/>
        </w:rPr>
        <w:t>визначаються окремою угодою сторін.</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21. Орендар має право на відшкодування збитків, заподіяних унаслідок невиконання орендодавцем зобов'язань, передбачених цим договором.</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Збитками вважаються:</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доходи, які орендар міг би реально отримати в разі належного виконання орендодавцем умов договору.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22. Розмір фактичних витрат орендаря визначається на підставі документально підтверджених даних.</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Обмеження (обтяження) щодо використання</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земельної ділянки </w:t>
      </w:r>
      <w:r w:rsidRPr="008212A1">
        <w:rPr>
          <w:rFonts w:ascii="Times New Roman" w:eastAsia="Times New Roman" w:hAnsi="Times New Roman" w:cs="Times New Roman"/>
          <w:b/>
          <w:sz w:val="24"/>
          <w:szCs w:val="24"/>
          <w:lang w:eastAsia="ru-RU"/>
        </w:rPr>
        <w:t>(земельних ділянок)</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23. На    орендовану   земельну   ділянку  </w:t>
      </w:r>
      <w:r w:rsidRPr="008212A1">
        <w:rPr>
          <w:rFonts w:ascii="Times New Roman" w:eastAsia="Times New Roman" w:hAnsi="Times New Roman" w:cs="Times New Roman"/>
          <w:sz w:val="24"/>
          <w:szCs w:val="24"/>
          <w:lang w:eastAsia="ru-RU"/>
        </w:rPr>
        <w:t>(орендовані земельні ділянки)</w:t>
      </w:r>
      <w:r w:rsidRPr="008212A1">
        <w:rPr>
          <w:rFonts w:ascii="Times New Roman" w:eastAsia="Times New Roman" w:hAnsi="Times New Roman" w:cs="Times New Roman"/>
          <w:color w:val="000000"/>
          <w:sz w:val="24"/>
          <w:szCs w:val="24"/>
          <w:lang w:eastAsia="ru-RU"/>
        </w:rPr>
        <w:t xml:space="preserve">  встановлено   (не    встановлено)</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lastRenderedPageBreak/>
        <w:t>обмеження (обтяження) та інші права третіх осіб</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(підстави встановлення обмежень (обтяжень)</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24. Передача в оренду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не є підставою для припинення або зміни обмежень (обтяжень) та інших прав третіх осіб на цю ділянку.</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Інші права та обов'язки сторін*</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25. Права орендодавця:___________________________________________________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284"/>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 Визначаються відповідно до Закону України "Про оренду землі".</w:t>
      </w:r>
    </w:p>
    <w:p w:rsidR="008212A1" w:rsidRPr="008212A1" w:rsidRDefault="008212A1" w:rsidP="008212A1">
      <w:pPr>
        <w:widowControl w:val="0"/>
        <w:autoSpaceDE w:val="0"/>
        <w:autoSpaceDN w:val="0"/>
        <w:adjustRightInd w:val="0"/>
        <w:spacing w:after="0" w:line="240" w:lineRule="auto"/>
        <w:ind w:firstLine="284"/>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26. Обов'язки орендодавця**:______________________________________________</w:t>
      </w:r>
    </w:p>
    <w:p w:rsidR="008212A1" w:rsidRPr="00241B19"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bookmarkStart w:id="1" w:name="_GoBack"/>
      <w:bookmarkEnd w:id="1"/>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27. Права орендаря:_______________________________________________________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spacing w:before="120"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sz w:val="24"/>
          <w:szCs w:val="24"/>
          <w:lang w:eastAsia="ru-RU"/>
        </w:rPr>
        <w:t xml:space="preserve">       28. Обов’язки орендаря</w:t>
      </w:r>
      <w:r w:rsidRPr="008212A1">
        <w:rPr>
          <w:rFonts w:ascii="Times New Roman" w:eastAsia="Times New Roman" w:hAnsi="Times New Roman" w:cs="Times New Roman"/>
          <w:color w:val="000000"/>
          <w:sz w:val="24"/>
          <w:szCs w:val="24"/>
          <w:lang w:eastAsia="ru-RU"/>
        </w:rPr>
        <w:t>***: _______________________________________________</w:t>
      </w:r>
    </w:p>
    <w:p w:rsidR="008212A1" w:rsidRPr="008212A1" w:rsidRDefault="008212A1" w:rsidP="008212A1">
      <w:pPr>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Ризик випадкового знищення або пошкодження </w:t>
      </w:r>
      <w:r w:rsidRPr="008212A1">
        <w:rPr>
          <w:rFonts w:ascii="Times New Roman" w:eastAsia="Times New Roman" w:hAnsi="Times New Roman" w:cs="Times New Roman"/>
          <w:b/>
          <w:color w:val="000000"/>
          <w:sz w:val="24"/>
          <w:szCs w:val="24"/>
          <w:lang w:eastAsia="ru-RU"/>
        </w:rPr>
        <w:br/>
        <w:t>об'єкта оренди чи його частини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29. Ризик випадкового знищення або пошкодження об'єкта оренди чи його частини несе орендар (орендодавець).</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Страхування об'єкта оренди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30. Згідно з цим договором  об'єкт  оренди  підлягає (не підлягає)  страхуванню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на  весь період дії цього договору.</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31. Страхування об'єкта оренди здійснює орендар (орендодавець).</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32. Сторони домовилися про те, що у разі невиконання свого обов'язку стороною, яка повинна згідно з цим договором застрахувати об'єкт оренди, друга сторона може застрахувати його і вимагати відшкодування витрат на страхування.</w:t>
      </w:r>
    </w:p>
    <w:p w:rsidR="008212A1" w:rsidRPr="008212A1" w:rsidRDefault="008212A1" w:rsidP="008212A1">
      <w:pPr>
        <w:widowControl w:val="0"/>
        <w:autoSpaceDE w:val="0"/>
        <w:autoSpaceDN w:val="0"/>
        <w:adjustRightInd w:val="0"/>
        <w:spacing w:after="0" w:line="240" w:lineRule="auto"/>
        <w:ind w:firstLine="567"/>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Зміна умов договору і припинення його дії</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33. Зміна умов договору здійснюється у письмовій формі за взаємною згодою сторін.</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 разі недосягнення згоди щодо зміни умов договору спір розв'язується у судовому порядку.</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34. Дія договору припиняється у разі:</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закінчення строку, на який його було укладено;</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придбання орендарем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у власність;</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викупу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для суспільних потреб або примусового відчуження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з мотивів суспільної необхідності в порядку, встановленому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ліквідації юридичної особи-орендаря.</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lastRenderedPageBreak/>
        <w:t>Договір припиняється також в інших випадках, передбачених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35. Дія договору припиняється шляхом його розірвання за:</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взаємною згодою сторін;</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рішенням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w:t>
      </w:r>
      <w:r w:rsidRPr="008212A1">
        <w:rPr>
          <w:rFonts w:ascii="Times New Roman" w:eastAsia="Times New Roman" w:hAnsi="Times New Roman" w:cs="Times New Roman"/>
          <w:sz w:val="24"/>
          <w:szCs w:val="24"/>
          <w:lang w:eastAsia="ru-RU"/>
        </w:rPr>
        <w:t>(орендованих земельних ділянок)</w:t>
      </w:r>
      <w:r w:rsidRPr="008212A1">
        <w:rPr>
          <w:rFonts w:ascii="Times New Roman" w:eastAsia="Times New Roman" w:hAnsi="Times New Roman" w:cs="Times New Roman"/>
          <w:color w:val="000000"/>
          <w:sz w:val="24"/>
          <w:szCs w:val="24"/>
          <w:lang w:eastAsia="ru-RU"/>
        </w:rPr>
        <w:t>, яке істотно перешкоджає її (їх) використанню, а також з інших підстав, визначених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36. Розірвання   договору   оренди   землі   в   односторонньому   порядку    допускається (не допускається).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Умовами розірвання договору в односторонньому порядку є****______________</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37. Перехід права власності на орендовану земельну ділянку </w:t>
      </w:r>
      <w:r w:rsidRPr="008212A1">
        <w:rPr>
          <w:rFonts w:ascii="Times New Roman" w:eastAsia="Times New Roman" w:hAnsi="Times New Roman" w:cs="Times New Roman"/>
          <w:sz w:val="24"/>
          <w:szCs w:val="24"/>
          <w:lang w:eastAsia="ru-RU"/>
        </w:rPr>
        <w:t xml:space="preserve">(орендовані земельні ділянки)  </w:t>
      </w:r>
      <w:r w:rsidRPr="008212A1">
        <w:rPr>
          <w:rFonts w:ascii="Times New Roman" w:eastAsia="Times New Roman" w:hAnsi="Times New Roman" w:cs="Times New Roman"/>
          <w:color w:val="000000"/>
          <w:sz w:val="24"/>
          <w:szCs w:val="24"/>
          <w:lang w:eastAsia="ru-RU"/>
        </w:rPr>
        <w:t xml:space="preserve"> до   другої   особи,   а   також  реорганізація  юридичної   особи-орендаря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є   (не  є)   підставою для зміни умов або розірвання договору.</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Право на орендовану земельну ділянку </w:t>
      </w:r>
      <w:r w:rsidRPr="008212A1">
        <w:rPr>
          <w:rFonts w:ascii="Times New Roman" w:eastAsia="Times New Roman" w:hAnsi="Times New Roman" w:cs="Times New Roman"/>
          <w:sz w:val="24"/>
          <w:szCs w:val="24"/>
          <w:lang w:eastAsia="ru-RU"/>
        </w:rPr>
        <w:t>(орендовані земельні ділянки)</w:t>
      </w:r>
      <w:r w:rsidRPr="008212A1">
        <w:rPr>
          <w:rFonts w:ascii="Times New Roman" w:eastAsia="Times New Roman" w:hAnsi="Times New Roman" w:cs="Times New Roman"/>
          <w:color w:val="000000"/>
          <w:sz w:val="24"/>
          <w:szCs w:val="24"/>
          <w:lang w:eastAsia="ru-RU"/>
        </w:rPr>
        <w:t xml:space="preserve"> у разі смерті фізичної особи - орендаря, засудження або обмеження її дієздатності за  рішенням  суду  переходить  (не переходить)  до спадкоємців або інших осіб, які</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 xml:space="preserve">                                             (непотрібне закреслити)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використовують цю земельну ділянку </w:t>
      </w:r>
      <w:r w:rsidRPr="008212A1">
        <w:rPr>
          <w:rFonts w:ascii="Times New Roman" w:eastAsia="Times New Roman" w:hAnsi="Times New Roman" w:cs="Times New Roman"/>
          <w:sz w:val="24"/>
          <w:szCs w:val="24"/>
          <w:lang w:eastAsia="ru-RU"/>
        </w:rPr>
        <w:t>(ці земельні ділянки)</w:t>
      </w:r>
      <w:r w:rsidRPr="008212A1">
        <w:rPr>
          <w:rFonts w:ascii="Times New Roman" w:eastAsia="Times New Roman" w:hAnsi="Times New Roman" w:cs="Times New Roman"/>
          <w:color w:val="000000"/>
          <w:sz w:val="24"/>
          <w:szCs w:val="24"/>
          <w:lang w:eastAsia="ru-RU"/>
        </w:rPr>
        <w:t xml:space="preserve"> разом з орендарем.</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Відповідальність сторін за невиконання або </w:t>
      </w:r>
      <w:r w:rsidRPr="008212A1">
        <w:rPr>
          <w:rFonts w:ascii="Times New Roman" w:eastAsia="Times New Roman" w:hAnsi="Times New Roman" w:cs="Times New Roman"/>
          <w:b/>
          <w:color w:val="000000"/>
          <w:sz w:val="24"/>
          <w:szCs w:val="24"/>
          <w:lang w:eastAsia="ru-RU"/>
        </w:rPr>
        <w:br/>
        <w:t>неналежне виконання договору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38. За невиконання або неналежне виконання договору сторони несуть відповідальність відповідно до закону та цього договору.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39. Сторона, яка порушила зобов'язання, звільняється від відповідальності, якщо вона доведе, що це порушення сталося не з її вини.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Прикінцеві положення</w:t>
      </w:r>
    </w:p>
    <w:p w:rsidR="008212A1" w:rsidRPr="008212A1" w:rsidRDefault="008212A1" w:rsidP="008212A1">
      <w:pPr>
        <w:spacing w:after="0" w:line="240" w:lineRule="auto"/>
        <w:ind w:firstLine="567"/>
        <w:jc w:val="both"/>
        <w:rPr>
          <w:rFonts w:ascii="Times New Roman" w:eastAsia="Times New Roman" w:hAnsi="Times New Roman" w:cs="Times New Roman"/>
          <w:iCs/>
          <w:sz w:val="24"/>
          <w:szCs w:val="24"/>
          <w:lang w:eastAsia="ru-RU"/>
        </w:rPr>
      </w:pPr>
      <w:r w:rsidRPr="008212A1">
        <w:rPr>
          <w:rFonts w:ascii="Times New Roman" w:eastAsia="Times New Roman" w:hAnsi="Times New Roman" w:cs="Times New Roman"/>
          <w:sz w:val="24"/>
          <w:szCs w:val="24"/>
          <w:lang w:eastAsia="ru-RU"/>
        </w:rPr>
        <w:t>40. Цей договір набирає чинності з моменту його підписання сторонами. Я</w:t>
      </w:r>
      <w:r w:rsidRPr="008212A1">
        <w:rPr>
          <w:rFonts w:ascii="Times New Roman" w:eastAsia="Times New Roman" w:hAnsi="Times New Roman" w:cs="Times New Roman"/>
          <w:iCs/>
          <w:sz w:val="24"/>
          <w:szCs w:val="24"/>
          <w:lang w:eastAsia="ru-RU"/>
        </w:rPr>
        <w:t>кщо сторони домовилися про нотаріальне посвідчення договору, такий договір є укладеним з моменту його нотаріального посвідчення.</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Цей договір укладено у двох примірниках, що мають однакову юридичну силу, один з яких знаходиться в орендодавця, другий — в орендаря.</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За згодою сторін у договорі оренди землі можуть зазначатися інші умови.</w:t>
      </w:r>
    </w:p>
    <w:p w:rsidR="008212A1" w:rsidRPr="008212A1" w:rsidRDefault="008212A1" w:rsidP="008212A1">
      <w:pPr>
        <w:spacing w:before="120" w:after="0" w:line="240" w:lineRule="auto"/>
        <w:ind w:firstLine="567"/>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Реквізити сторін</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bl>
      <w:tblPr>
        <w:tblW w:w="9747" w:type="dxa"/>
        <w:tblLayout w:type="fixed"/>
        <w:tblLook w:val="01E0"/>
      </w:tblPr>
      <w:tblGrid>
        <w:gridCol w:w="4928"/>
        <w:gridCol w:w="4819"/>
      </w:tblGrid>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Орендодавець</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Орендар</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(прізвище, ім'я та по батькові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(прізвище, ім'я та по батькові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 паспортні дані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 паспортні дані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(серія, номер, ким і коли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(серія, номер, ким і коли</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виданий), найменування юридичної</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виданий), найменування юридичної</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18"/>
                <w:szCs w:val="18"/>
                <w:lang w:eastAsia="ru-RU"/>
              </w:rPr>
              <w:t>особи, що діє на підставі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особи, що діє на підставі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lastRenderedPageBreak/>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установчого документа (назва,</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установчого документа (назва,</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ким і коли затверджений),</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ким і коли затверджений),</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відомості про державну</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відомості про державну</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реєстрацію та банківські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реєстрацію та банківські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реквізити)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реквізити)</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Місце проживання фізичної особи, місцезнаходження юридичної особи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Місце проживання фізичної особи, місцезнаходження юридичної особи</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(індекс, область,</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(індекс, область,</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район, місто, село, вулиця,</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район, місто, село, вулиця,</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номер будинку та квартири)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номер будинку та квартири)</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номер _________________</w:t>
            </w:r>
          </w:p>
        </w:tc>
        <w:tc>
          <w:tcPr>
            <w:tcW w:w="4819" w:type="dxa"/>
          </w:tcPr>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номер ________________</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код ____________________</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код ___________________</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(юридичної особи)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(юридичної особи)</w:t>
            </w:r>
          </w:p>
        </w:tc>
      </w:tr>
      <w:tr w:rsidR="008212A1" w:rsidRPr="008212A1" w:rsidTr="00A478BB">
        <w:tc>
          <w:tcPr>
            <w:tcW w:w="9747" w:type="dxa"/>
            <w:gridSpan w:val="2"/>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Підписи сторін</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Орендодавець</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Орендар</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МП </w:t>
            </w:r>
            <w:r w:rsidRPr="008212A1">
              <w:rPr>
                <w:rFonts w:ascii="Times New Roman" w:eastAsia="Times New Roman" w:hAnsi="Times New Roman" w:cs="Times New Roman"/>
                <w:color w:val="000000"/>
                <w:sz w:val="20"/>
                <w:szCs w:val="20"/>
                <w:lang w:eastAsia="ru-RU"/>
              </w:rPr>
              <w:t>(за наявності печатки)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МП </w:t>
            </w:r>
            <w:r w:rsidRPr="008212A1">
              <w:rPr>
                <w:rFonts w:ascii="Times New Roman" w:eastAsia="Times New Roman" w:hAnsi="Times New Roman" w:cs="Times New Roman"/>
                <w:color w:val="000000"/>
                <w:sz w:val="20"/>
                <w:szCs w:val="20"/>
                <w:lang w:eastAsia="ru-RU"/>
              </w:rPr>
              <w:t>(за наявності печатки)</w:t>
            </w:r>
          </w:p>
        </w:tc>
      </w:tr>
    </w:tbl>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spacing w:before="120" w:after="0" w:line="240" w:lineRule="auto"/>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w:t>
      </w:r>
    </w:p>
    <w:p w:rsidR="008212A1" w:rsidRPr="008212A1" w:rsidRDefault="008212A1" w:rsidP="008212A1">
      <w:pPr>
        <w:autoSpaceDE w:val="0"/>
        <w:autoSpaceDN w:val="0"/>
        <w:adjustRightInd w:val="0"/>
        <w:spacing w:after="12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 У разі оренди земельної ділянки (земельних ділянок) сільськогосподарського призначення (сільськогосподарських угідь) державної та/або комунальної власності у пункті 7 “Інші особливості об'єкта оренди, які можуть вплинути на орендні відносини” договору зазначаються дані агрохімічного паспорта земельної ділянки (земельних ділянок).</w:t>
      </w:r>
    </w:p>
    <w:p w:rsidR="008212A1" w:rsidRPr="008212A1" w:rsidRDefault="008212A1" w:rsidP="008212A1">
      <w:pPr>
        <w:autoSpaceDE w:val="0"/>
        <w:autoSpaceDN w:val="0"/>
        <w:adjustRightInd w:val="0"/>
        <w:spacing w:after="12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У разі оренди земельної ділянки (земельних ділянок) сільськогосподарського призначення (сільськогосподарських угідь) приватної власності рекомендується у пункті 7 “Інші особливості об'єкта оренди, які можуть вплинути на орендні відносини” договору зазначати дані агрохімічного паспорта земельної ділянки (земельних ділянок).</w:t>
      </w:r>
    </w:p>
    <w:p w:rsidR="008212A1" w:rsidRPr="008212A1" w:rsidRDefault="008212A1" w:rsidP="008212A1">
      <w:pPr>
        <w:spacing w:after="12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У разі передачі в оренду земельної ділянки (земельних ділянок) сільськогосподарського призначення державної та /або комунальної власності (сільськогосподарські угіддя) включається право орендодавця вимагати відповідно до законодавства від орендаря збереження родючості ґрунтів, шляхом перевірки не рідше ніж один раз на три роки стану орендованої земельної ділянки (орендованих земельних ділянок) на відповідність показникам агрохімічного паспорта земельної ділянки.</w:t>
      </w:r>
    </w:p>
    <w:p w:rsidR="008212A1" w:rsidRPr="008212A1" w:rsidRDefault="008212A1" w:rsidP="008212A1">
      <w:pPr>
        <w:autoSpaceDE w:val="0"/>
        <w:autoSpaceDN w:val="0"/>
        <w:adjustRightInd w:val="0"/>
        <w:spacing w:after="12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 xml:space="preserve">*** У разі передачі в оренду для ведення товарного сільськогосподарського виробництва, фермерського господарства, особистого селянського господарства земельних ділянок сільськогосподарського призначення, які є земельними ділянками меліорованих земель і на яких проводиться гідротехнічна меліорація, включається зобов’язання орендаря </w:t>
      </w:r>
      <w:r w:rsidRPr="008212A1">
        <w:rPr>
          <w:rFonts w:ascii="Times New Roman" w:eastAsia="Times New Roman" w:hAnsi="Times New Roman" w:cs="Times New Roman"/>
          <w:color w:val="000000"/>
          <w:sz w:val="24"/>
          <w:szCs w:val="24"/>
          <w:lang w:eastAsia="uk-UA"/>
        </w:rPr>
        <w:lastRenderedPageBreak/>
        <w:t>здійснювати інвестиції у розвиток та модернізацію відповідних меліоративних систем і об’єктів інженерної інфраструктури та сприяти їх належній експлуатації.</w:t>
      </w:r>
    </w:p>
    <w:p w:rsidR="008212A1" w:rsidRPr="008212A1" w:rsidRDefault="008212A1" w:rsidP="008212A1">
      <w:pPr>
        <w:spacing w:after="12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color w:val="000000"/>
          <w:sz w:val="24"/>
          <w:szCs w:val="24"/>
          <w:lang w:eastAsia="ru-RU"/>
        </w:rPr>
        <w:t>**** У разі передачі в оренду земельної ділянки (земельних ділянок) сільськогосподарського призначення може включатися вимога щодо дотримання орендарем екологічної безпеки землекористування та збереження родючості ґрунтів, додержання державних стандартів, норм і правил відповідно до статті 24 Закону України “Про оренду землі” та припинення договору оренди землі шляхом його розірвання відповідно до вимог статті 32 Закону України “Про оренду землі” у разі недотримання такої вимоги, зокрема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w:t>
      </w:r>
    </w:p>
    <w:p w:rsidR="008212A1" w:rsidRPr="008212A1" w:rsidRDefault="008212A1" w:rsidP="008212A1">
      <w:pPr>
        <w:widowControl w:val="0"/>
        <w:autoSpaceDE w:val="0"/>
        <w:autoSpaceDN w:val="0"/>
        <w:adjustRightInd w:val="0"/>
        <w:spacing w:after="0" w:line="240" w:lineRule="auto"/>
        <w:ind w:firstLine="426"/>
        <w:rPr>
          <w:rFonts w:ascii="Times New Roman" w:eastAsia="Times New Roman" w:hAnsi="Times New Roman" w:cs="Times New Roman"/>
          <w:i/>
          <w:color w:val="80808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b/>
          <w:i/>
          <w:iCs/>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b/>
          <w:i/>
          <w:sz w:val="24"/>
          <w:szCs w:val="24"/>
          <w:lang w:eastAsia="ru-RU"/>
        </w:rPr>
      </w:pP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r w:rsidRPr="008212A1">
        <w:rPr>
          <w:rFonts w:ascii="Times New Roman" w:eastAsia="Times New Roman" w:hAnsi="Times New Roman" w:cs="Times New Roman"/>
          <w:b/>
          <w:sz w:val="24"/>
          <w:szCs w:val="24"/>
          <w:lang w:eastAsia="uk-UA"/>
        </w:rPr>
        <w:t>МІСЬКИЙ   ГОЛОВА</w:t>
      </w:r>
      <w:r w:rsidRPr="008212A1">
        <w:rPr>
          <w:rFonts w:ascii="Times New Roman" w:eastAsia="Times New Roman" w:hAnsi="Times New Roman" w:cs="Times New Roman"/>
          <w:b/>
          <w:sz w:val="24"/>
          <w:szCs w:val="24"/>
          <w:lang w:eastAsia="uk-UA"/>
        </w:rPr>
        <w:tab/>
      </w:r>
      <w:r w:rsidRPr="008212A1">
        <w:rPr>
          <w:rFonts w:ascii="Times New Roman" w:eastAsia="Times New Roman" w:hAnsi="Times New Roman" w:cs="Times New Roman"/>
          <w:b/>
          <w:sz w:val="24"/>
          <w:szCs w:val="24"/>
          <w:lang w:eastAsia="uk-UA"/>
        </w:rPr>
        <w:tab/>
      </w:r>
      <w:r w:rsidRPr="008212A1">
        <w:rPr>
          <w:rFonts w:ascii="Times New Roman" w:eastAsia="Times New Roman" w:hAnsi="Times New Roman" w:cs="Times New Roman"/>
          <w:b/>
          <w:sz w:val="24"/>
          <w:szCs w:val="24"/>
          <w:lang w:eastAsia="uk-UA"/>
        </w:rPr>
        <w:tab/>
      </w:r>
      <w:r w:rsidRPr="008212A1">
        <w:rPr>
          <w:rFonts w:ascii="Times New Roman" w:eastAsia="Times New Roman" w:hAnsi="Times New Roman" w:cs="Times New Roman"/>
          <w:b/>
          <w:sz w:val="24"/>
          <w:szCs w:val="24"/>
          <w:lang w:eastAsia="uk-UA"/>
        </w:rPr>
        <w:tab/>
        <w:t xml:space="preserve">                </w:t>
      </w:r>
      <w:r>
        <w:rPr>
          <w:rFonts w:ascii="Times New Roman" w:eastAsia="Times New Roman" w:hAnsi="Times New Roman" w:cs="Times New Roman"/>
          <w:b/>
          <w:sz w:val="24"/>
          <w:szCs w:val="24"/>
          <w:lang w:eastAsia="uk-UA"/>
        </w:rPr>
        <w:t>Я.ЯЦЕНКО</w:t>
      </w: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p>
    <w:p w:rsidR="006339E9" w:rsidRDefault="006339E9"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C83218">
      <w:pPr>
        <w:spacing w:after="0" w:line="240" w:lineRule="auto"/>
        <w:jc w:val="both"/>
        <w:rPr>
          <w:rFonts w:ascii="Times New Roman" w:eastAsia="Times New Roman" w:hAnsi="Times New Roman" w:cs="Times New Roman"/>
          <w:sz w:val="24"/>
          <w:szCs w:val="20"/>
          <w:lang w:eastAsia="ru-RU"/>
        </w:rPr>
        <w:sectPr w:rsidR="00C83218" w:rsidSect="00C83218">
          <w:pgSz w:w="11906" w:h="16838"/>
          <w:pgMar w:top="850" w:right="850" w:bottom="850" w:left="1417" w:header="708" w:footer="708" w:gutter="0"/>
          <w:cols w:space="708"/>
          <w:docGrid w:linePitch="360"/>
        </w:sectPr>
      </w:pPr>
    </w:p>
    <w:p w:rsidR="009E6504" w:rsidRPr="009E6504" w:rsidRDefault="009E6504" w:rsidP="009E6504">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rFonts w:ascii="Times New Roman" w:hAnsi="Times New Roman" w:cs="Times New Roman"/>
          <w:bCs/>
          <w:sz w:val="26"/>
          <w:szCs w:val="26"/>
          <w:lang w:eastAsia="uk-UA"/>
        </w:rPr>
      </w:pPr>
    </w:p>
    <w:p w:rsidR="009E6504" w:rsidRPr="009E6504" w:rsidRDefault="009E6504" w:rsidP="009E6504">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rFonts w:ascii="Times New Roman" w:hAnsi="Times New Roman" w:cs="Times New Roman"/>
          <w:bCs/>
          <w:sz w:val="26"/>
          <w:szCs w:val="26"/>
          <w:lang w:eastAsia="uk-UA"/>
        </w:rPr>
      </w:pPr>
      <w:r w:rsidRPr="009E6504">
        <w:rPr>
          <w:rFonts w:ascii="Times New Roman" w:hAnsi="Times New Roman" w:cs="Times New Roman"/>
          <w:bCs/>
          <w:sz w:val="26"/>
          <w:szCs w:val="26"/>
          <w:lang w:eastAsia="uk-UA"/>
        </w:rPr>
        <w:t xml:space="preserve">Додаток № 2 до рішення </w:t>
      </w:r>
    </w:p>
    <w:p w:rsidR="009E6504" w:rsidRPr="009E6504" w:rsidRDefault="009E6504" w:rsidP="009E6504">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rFonts w:ascii="Times New Roman" w:hAnsi="Times New Roman" w:cs="Times New Roman"/>
          <w:bCs/>
          <w:sz w:val="26"/>
          <w:szCs w:val="26"/>
          <w:lang w:eastAsia="uk-UA"/>
        </w:rPr>
      </w:pPr>
      <w:proofErr w:type="spellStart"/>
      <w:r w:rsidRPr="009E6504">
        <w:rPr>
          <w:rFonts w:ascii="Times New Roman" w:hAnsi="Times New Roman" w:cs="Times New Roman"/>
          <w:bCs/>
          <w:sz w:val="26"/>
          <w:szCs w:val="26"/>
          <w:lang w:eastAsia="uk-UA"/>
        </w:rPr>
        <w:t>Новороздільської</w:t>
      </w:r>
      <w:proofErr w:type="spellEnd"/>
      <w:r w:rsidRPr="009E6504">
        <w:rPr>
          <w:rFonts w:ascii="Times New Roman" w:hAnsi="Times New Roman" w:cs="Times New Roman"/>
          <w:bCs/>
          <w:sz w:val="26"/>
          <w:szCs w:val="26"/>
          <w:lang w:eastAsia="uk-UA"/>
        </w:rPr>
        <w:t xml:space="preserve"> міської ради </w:t>
      </w:r>
    </w:p>
    <w:p w:rsidR="009E6504" w:rsidRPr="00CA374D" w:rsidRDefault="009E6504" w:rsidP="00CA374D">
      <w:pPr>
        <w:spacing w:after="200" w:line="276" w:lineRule="auto"/>
        <w:jc w:val="right"/>
        <w:rPr>
          <w:rFonts w:ascii="Times New Roman" w:hAnsi="Times New Roman" w:cs="Times New Roman"/>
          <w:bCs/>
          <w:sz w:val="26"/>
          <w:szCs w:val="26"/>
          <w:lang w:eastAsia="uk-UA"/>
        </w:rPr>
      </w:pPr>
      <w:r w:rsidRPr="009E6504">
        <w:rPr>
          <w:rFonts w:ascii="Times New Roman" w:hAnsi="Times New Roman" w:cs="Times New Roman"/>
          <w:bCs/>
          <w:sz w:val="26"/>
          <w:szCs w:val="26"/>
          <w:lang w:eastAsia="uk-UA"/>
        </w:rPr>
        <w:t>№ ________від ________ року</w:t>
      </w:r>
    </w:p>
    <w:p w:rsidR="009E6504" w:rsidRPr="009E6504" w:rsidRDefault="009E6504" w:rsidP="009E6504">
      <w:pPr>
        <w:jc w:val="center"/>
        <w:rPr>
          <w:rFonts w:ascii="Times New Roman" w:hAnsi="Times New Roman" w:cs="Times New Roman"/>
          <w:sz w:val="28"/>
          <w:szCs w:val="28"/>
        </w:rPr>
      </w:pPr>
      <w:r w:rsidRPr="009E6504">
        <w:rPr>
          <w:rFonts w:ascii="Times New Roman" w:hAnsi="Times New Roman" w:cs="Times New Roman"/>
          <w:sz w:val="28"/>
          <w:szCs w:val="28"/>
        </w:rPr>
        <w:t>Перелік земельних ділянок</w:t>
      </w:r>
    </w:p>
    <w:p w:rsidR="00927A71" w:rsidRDefault="009E6504" w:rsidP="00CA374D">
      <w:pPr>
        <w:jc w:val="center"/>
        <w:rPr>
          <w:rFonts w:ascii="Times New Roman" w:hAnsi="Times New Roman" w:cs="Times New Roman"/>
          <w:sz w:val="28"/>
          <w:szCs w:val="28"/>
        </w:rPr>
      </w:pPr>
      <w:r w:rsidRPr="009E6504">
        <w:rPr>
          <w:rFonts w:ascii="Times New Roman" w:hAnsi="Times New Roman" w:cs="Times New Roman"/>
          <w:sz w:val="28"/>
          <w:szCs w:val="28"/>
        </w:rPr>
        <w:t xml:space="preserve">  для  продажу  права оренди  на земельних торгах у формі електронного аукціону</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3110"/>
        <w:gridCol w:w="1282"/>
        <w:gridCol w:w="3110"/>
        <w:gridCol w:w="6901"/>
      </w:tblGrid>
      <w:tr w:rsidR="00927A71" w:rsidRPr="009E6504" w:rsidTr="00970327">
        <w:trPr>
          <w:trHeight w:val="1569"/>
        </w:trPr>
        <w:tc>
          <w:tcPr>
            <w:tcW w:w="618"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w:t>
            </w:r>
          </w:p>
        </w:tc>
        <w:tc>
          <w:tcPr>
            <w:tcW w:w="3110" w:type="dxa"/>
            <w:vAlign w:val="center"/>
          </w:tcPr>
          <w:p w:rsidR="00927A71" w:rsidRPr="009E6504" w:rsidRDefault="00927A71" w:rsidP="00927A71">
            <w:pPr>
              <w:rPr>
                <w:rFonts w:ascii="Times New Roman" w:hAnsi="Times New Roman" w:cs="Times New Roman"/>
              </w:rPr>
            </w:pPr>
            <w:r w:rsidRPr="009E6504">
              <w:rPr>
                <w:rFonts w:ascii="Times New Roman" w:hAnsi="Times New Roman" w:cs="Times New Roman"/>
              </w:rPr>
              <w:t>Місцезнаходження земельної ділянки</w:t>
            </w:r>
          </w:p>
        </w:tc>
        <w:tc>
          <w:tcPr>
            <w:tcW w:w="1282" w:type="dxa"/>
            <w:vAlign w:val="center"/>
          </w:tcPr>
          <w:p w:rsidR="00927A71" w:rsidRPr="009E6504" w:rsidRDefault="00927A71" w:rsidP="00927A71">
            <w:pPr>
              <w:jc w:val="center"/>
              <w:rPr>
                <w:rFonts w:ascii="Times New Roman" w:hAnsi="Times New Roman" w:cs="Times New Roman"/>
              </w:rPr>
            </w:pPr>
            <w:r w:rsidRPr="009E6504">
              <w:rPr>
                <w:rFonts w:ascii="Times New Roman" w:hAnsi="Times New Roman" w:cs="Times New Roman"/>
              </w:rPr>
              <w:t>Площа земельної ділянки (га)</w:t>
            </w:r>
          </w:p>
        </w:tc>
        <w:tc>
          <w:tcPr>
            <w:tcW w:w="3110" w:type="dxa"/>
            <w:vAlign w:val="center"/>
          </w:tcPr>
          <w:p w:rsidR="00927A71" w:rsidRPr="009E6504" w:rsidRDefault="00927A71" w:rsidP="00927A71">
            <w:pPr>
              <w:rPr>
                <w:rFonts w:ascii="Times New Roman" w:hAnsi="Times New Roman" w:cs="Times New Roman"/>
              </w:rPr>
            </w:pPr>
            <w:r w:rsidRPr="009E6504">
              <w:rPr>
                <w:rFonts w:ascii="Times New Roman" w:hAnsi="Times New Roman" w:cs="Times New Roman"/>
              </w:rPr>
              <w:t>Кадастровий номер</w:t>
            </w:r>
          </w:p>
        </w:tc>
        <w:tc>
          <w:tcPr>
            <w:tcW w:w="6901" w:type="dxa"/>
          </w:tcPr>
          <w:p w:rsidR="00927A71" w:rsidRPr="009E6504" w:rsidRDefault="00927A71" w:rsidP="00927A71">
            <w:pPr>
              <w:rPr>
                <w:rFonts w:ascii="Times New Roman" w:hAnsi="Times New Roman" w:cs="Times New Roman"/>
              </w:rPr>
            </w:pPr>
          </w:p>
          <w:p w:rsidR="00927A71" w:rsidRPr="009E6504" w:rsidRDefault="00927A71" w:rsidP="00927A71">
            <w:pPr>
              <w:rPr>
                <w:rFonts w:ascii="Times New Roman" w:hAnsi="Times New Roman" w:cs="Times New Roman"/>
              </w:rPr>
            </w:pPr>
          </w:p>
          <w:p w:rsidR="00927A71" w:rsidRPr="009E6504" w:rsidRDefault="00927A71" w:rsidP="00927A71">
            <w:pPr>
              <w:rPr>
                <w:rFonts w:ascii="Times New Roman" w:hAnsi="Times New Roman" w:cs="Times New Roman"/>
              </w:rPr>
            </w:pPr>
            <w:r w:rsidRPr="009E6504">
              <w:rPr>
                <w:rFonts w:ascii="Times New Roman" w:hAnsi="Times New Roman" w:cs="Times New Roman"/>
              </w:rPr>
              <w:t>Цільове призначення</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w:t>
            </w:r>
          </w:p>
        </w:tc>
        <w:tc>
          <w:tcPr>
            <w:tcW w:w="3110" w:type="dxa"/>
            <w:vAlign w:val="center"/>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sz w:val="28"/>
                <w:szCs w:val="28"/>
              </w:rPr>
              <w:t xml:space="preserve">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 м. Новий Розділ</w:t>
            </w:r>
          </w:p>
        </w:tc>
        <w:tc>
          <w:tcPr>
            <w:tcW w:w="1282" w:type="dxa"/>
            <w:vAlign w:val="center"/>
          </w:tcPr>
          <w:p w:rsidR="00927A71" w:rsidRPr="009E6504" w:rsidRDefault="00927A71" w:rsidP="00927A71">
            <w:pPr>
              <w:jc w:val="center"/>
              <w:rPr>
                <w:rFonts w:ascii="Times New Roman" w:hAnsi="Times New Roman" w:cs="Times New Roman"/>
                <w:color w:val="000000"/>
                <w:sz w:val="28"/>
                <w:szCs w:val="28"/>
              </w:rPr>
            </w:pPr>
            <w:r w:rsidRPr="009E6504">
              <w:rPr>
                <w:rFonts w:ascii="Times New Roman" w:hAnsi="Times New Roman" w:cs="Times New Roman"/>
                <w:sz w:val="28"/>
                <w:szCs w:val="28"/>
              </w:rPr>
              <w:t>0,12</w:t>
            </w:r>
            <w:r w:rsidRPr="009E6504">
              <w:rPr>
                <w:rFonts w:ascii="Times New Roman" w:hAnsi="Times New Roman" w:cs="Times New Roman"/>
                <w:sz w:val="28"/>
                <w:szCs w:val="28"/>
                <w:lang w:val="en-US"/>
              </w:rPr>
              <w:t>00</w:t>
            </w:r>
          </w:p>
        </w:tc>
        <w:tc>
          <w:tcPr>
            <w:tcW w:w="3110" w:type="dxa"/>
            <w:vAlign w:val="center"/>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color w:val="000000"/>
                <w:sz w:val="28"/>
                <w:szCs w:val="28"/>
              </w:rPr>
              <w:t>4610800000:01:010:0005</w:t>
            </w:r>
          </w:p>
        </w:tc>
        <w:tc>
          <w:tcPr>
            <w:tcW w:w="6901" w:type="dxa"/>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sz w:val="28"/>
                <w:szCs w:val="28"/>
              </w:rPr>
              <w:t>12.11 Для розміщення та експлуатації об'єктів дорожнього сервісу</w:t>
            </w:r>
          </w:p>
        </w:tc>
      </w:tr>
      <w:tr w:rsidR="00927A71" w:rsidRPr="009E6504" w:rsidTr="00970327">
        <w:trPr>
          <w:trHeight w:val="710"/>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2.</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вул. Л. Українки в м. Новий Розділ</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0,3000</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4610800000:01:010:0002</w:t>
            </w: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03.07 для будівництва та обслуговування будівель торгівлі</w:t>
            </w:r>
          </w:p>
        </w:tc>
      </w:tr>
      <w:tr w:rsidR="00927A71" w:rsidRPr="009E6504" w:rsidTr="00970327">
        <w:tc>
          <w:tcPr>
            <w:tcW w:w="618" w:type="dxa"/>
            <w:vAlign w:val="center"/>
          </w:tcPr>
          <w:p w:rsidR="00927A71" w:rsidRPr="009E6504" w:rsidRDefault="00927A71" w:rsidP="00927A71">
            <w:pPr>
              <w:contextualSpacing/>
              <w:rPr>
                <w:rFonts w:ascii="Times New Roman" w:hAnsi="Times New Roman" w:cs="Times New Roman"/>
                <w:color w:val="000000"/>
                <w:sz w:val="28"/>
                <w:szCs w:val="28"/>
              </w:rPr>
            </w:pPr>
            <w:r w:rsidRPr="009E6504">
              <w:rPr>
                <w:rFonts w:ascii="Times New Roman" w:hAnsi="Times New Roman" w:cs="Times New Roman"/>
                <w:color w:val="000000"/>
                <w:sz w:val="28"/>
                <w:szCs w:val="28"/>
              </w:rPr>
              <w:t xml:space="preserve">   3.</w:t>
            </w:r>
          </w:p>
        </w:tc>
        <w:tc>
          <w:tcPr>
            <w:tcW w:w="3110" w:type="dxa"/>
            <w:vAlign w:val="center"/>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sz w:val="28"/>
                <w:szCs w:val="28"/>
              </w:rPr>
              <w:t xml:space="preserve">на перетині 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 xml:space="preserve"> та вул. Яворницького в м. Новий Розділ</w:t>
            </w:r>
          </w:p>
        </w:tc>
        <w:tc>
          <w:tcPr>
            <w:tcW w:w="1282" w:type="dxa"/>
            <w:vAlign w:val="center"/>
          </w:tcPr>
          <w:p w:rsidR="00927A71" w:rsidRPr="009E6504" w:rsidRDefault="00927A71" w:rsidP="00927A71">
            <w:pPr>
              <w:jc w:val="center"/>
              <w:rPr>
                <w:rFonts w:ascii="Times New Roman" w:hAnsi="Times New Roman" w:cs="Times New Roman"/>
                <w:color w:val="FF0000"/>
                <w:sz w:val="28"/>
                <w:szCs w:val="28"/>
              </w:rPr>
            </w:pPr>
            <w:r w:rsidRPr="009E6504">
              <w:rPr>
                <w:rFonts w:ascii="Times New Roman" w:hAnsi="Times New Roman" w:cs="Times New Roman"/>
                <w:color w:val="000000"/>
                <w:sz w:val="28"/>
                <w:szCs w:val="28"/>
              </w:rPr>
              <w:t>0,4000</w:t>
            </w:r>
          </w:p>
        </w:tc>
        <w:tc>
          <w:tcPr>
            <w:tcW w:w="3110" w:type="dxa"/>
            <w:vAlign w:val="center"/>
          </w:tcPr>
          <w:p w:rsidR="00927A71" w:rsidRPr="009E6504" w:rsidRDefault="00927A71" w:rsidP="00927A71">
            <w:pPr>
              <w:jc w:val="both"/>
              <w:rPr>
                <w:rFonts w:ascii="Times New Roman" w:hAnsi="Times New Roman" w:cs="Times New Roman"/>
                <w:sz w:val="28"/>
                <w:szCs w:val="28"/>
              </w:rPr>
            </w:pPr>
            <w:r w:rsidRPr="009E6504">
              <w:rPr>
                <w:rFonts w:ascii="Times New Roman" w:hAnsi="Times New Roman" w:cs="Times New Roman"/>
                <w:sz w:val="28"/>
                <w:szCs w:val="28"/>
              </w:rPr>
              <w:t>4610800000:01:010:0007</w:t>
            </w:r>
          </w:p>
        </w:tc>
        <w:tc>
          <w:tcPr>
            <w:tcW w:w="6901" w:type="dxa"/>
          </w:tcPr>
          <w:p w:rsidR="00927A71" w:rsidRPr="009E6504" w:rsidRDefault="00927A71" w:rsidP="00927A71">
            <w:pPr>
              <w:jc w:val="both"/>
              <w:rPr>
                <w:rFonts w:ascii="Times New Roman" w:hAnsi="Times New Roman" w:cs="Times New Roman"/>
                <w:sz w:val="28"/>
                <w:szCs w:val="28"/>
              </w:rPr>
            </w:pPr>
            <w:r w:rsidRPr="009E6504">
              <w:rPr>
                <w:rFonts w:ascii="Times New Roman" w:hAnsi="Times New Roman" w:cs="Times New Roman"/>
                <w:sz w:val="28"/>
                <w:szCs w:val="28"/>
              </w:rPr>
              <w:t>12.11 Для розміщення та експлуатації об’єктів дорожнього сервісу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пр. Шевченка, 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0950 га"/>
              </w:smartTagPr>
              <w:r w:rsidRPr="009E6504">
                <w:rPr>
                  <w:rFonts w:ascii="Times New Roman" w:hAnsi="Times New Roman" w:cs="Times New Roman"/>
                  <w:sz w:val="28"/>
                  <w:szCs w:val="28"/>
                </w:rPr>
                <w:t>0,0950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color w:val="000000"/>
                <w:sz w:val="28"/>
                <w:szCs w:val="28"/>
              </w:rPr>
              <w:t xml:space="preserve">03.08 </w:t>
            </w:r>
            <w:r w:rsidRPr="009E6504">
              <w:rPr>
                <w:rFonts w:ascii="Times New Roman" w:hAnsi="Times New Roman" w:cs="Times New Roman"/>
                <w:color w:val="000000"/>
                <w:sz w:val="28"/>
                <w:szCs w:val="28"/>
                <w:shd w:val="clear" w:color="auto" w:fill="FFFFFF"/>
              </w:rPr>
              <w:t>Для будівництва та обслуговування об'єктів туристичної інфраструктури та закладів громадського харчування</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5.</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 xml:space="preserve">, м. </w:t>
            </w:r>
            <w:r w:rsidRPr="009E6504">
              <w:rPr>
                <w:rFonts w:ascii="Times New Roman" w:hAnsi="Times New Roman" w:cs="Times New Roman"/>
                <w:sz w:val="28"/>
                <w:szCs w:val="28"/>
              </w:rPr>
              <w:lastRenderedPageBreak/>
              <w:t>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1287 га"/>
              </w:smartTagPr>
              <w:r w:rsidRPr="009E6504">
                <w:rPr>
                  <w:rFonts w:ascii="Times New Roman" w:hAnsi="Times New Roman" w:cs="Times New Roman"/>
                  <w:sz w:val="28"/>
                  <w:szCs w:val="28"/>
                </w:rPr>
                <w:lastRenderedPageBreak/>
                <w:t xml:space="preserve">0,1287 </w:t>
              </w:r>
              <w:r w:rsidRPr="009E6504">
                <w:rPr>
                  <w:rFonts w:ascii="Times New Roman" w:hAnsi="Times New Roman" w:cs="Times New Roman"/>
                  <w:sz w:val="28"/>
                  <w:szCs w:val="28"/>
                </w:rPr>
                <w:lastRenderedPageBreak/>
                <w:t>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color w:val="000000"/>
                <w:sz w:val="28"/>
                <w:szCs w:val="28"/>
              </w:rPr>
              <w:t xml:space="preserve">03.10 </w:t>
            </w:r>
            <w:r w:rsidRPr="009E6504">
              <w:rPr>
                <w:rFonts w:ascii="Times New Roman" w:hAnsi="Times New Roman" w:cs="Times New Roman"/>
                <w:color w:val="000000"/>
                <w:sz w:val="28"/>
                <w:szCs w:val="28"/>
                <w:shd w:val="clear" w:color="auto" w:fill="FFFFFF"/>
              </w:rPr>
              <w:t xml:space="preserve">Для будівництва та обслуговування будівель </w:t>
            </w:r>
            <w:r w:rsidRPr="009E6504">
              <w:rPr>
                <w:rFonts w:ascii="Times New Roman" w:hAnsi="Times New Roman" w:cs="Times New Roman"/>
                <w:color w:val="000000"/>
                <w:sz w:val="28"/>
                <w:szCs w:val="28"/>
                <w:shd w:val="clear" w:color="auto" w:fill="FFFFFF"/>
              </w:rPr>
              <w:lastRenderedPageBreak/>
              <w:t>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6.</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 xml:space="preserve">вул. Винниченка, м. Новий Розділ </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2000 га"/>
              </w:smartTagPr>
              <w:r w:rsidRPr="009E6504">
                <w:rPr>
                  <w:rFonts w:ascii="Times New Roman" w:hAnsi="Times New Roman" w:cs="Times New Roman"/>
                  <w:sz w:val="28"/>
                  <w:szCs w:val="28"/>
                </w:rPr>
                <w:t>0,2000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color w:val="000000"/>
                <w:sz w:val="28"/>
                <w:szCs w:val="28"/>
              </w:rPr>
              <w:t xml:space="preserve">03.10 </w:t>
            </w:r>
            <w:r w:rsidRPr="009E6504">
              <w:rPr>
                <w:rFonts w:ascii="Times New Roman" w:hAnsi="Times New Roman" w:cs="Times New Roman"/>
                <w:color w:val="000000"/>
                <w:sz w:val="28"/>
                <w:szCs w:val="28"/>
                <w:shd w:val="clear" w:color="auto" w:fill="FFFFFF"/>
              </w:rPr>
              <w:t>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7</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смт</w:t>
            </w:r>
            <w:proofErr w:type="spellEnd"/>
            <w:r w:rsidRPr="009E6504">
              <w:rPr>
                <w:rFonts w:ascii="Times New Roman" w:hAnsi="Times New Roman" w:cs="Times New Roman"/>
                <w:sz w:val="28"/>
                <w:szCs w:val="28"/>
              </w:rPr>
              <w:t xml:space="preserve">. Розділ біля «Флора Вест» </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8,0000</w:t>
            </w:r>
          </w:p>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 xml:space="preserve"> га</w:t>
            </w:r>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Style w:val="a7"/>
                <w:rFonts w:ascii="Times New Roman" w:hAnsi="Times New Roman"/>
                <w:color w:val="333333"/>
                <w:sz w:val="28"/>
                <w:szCs w:val="28"/>
                <w:shd w:val="clear" w:color="auto" w:fill="FFFFFF"/>
              </w:rPr>
              <w:t> </w:t>
            </w:r>
            <w:r w:rsidRPr="009E6504">
              <w:rPr>
                <w:rFonts w:ascii="Times New Roman" w:hAnsi="Times New Roman" w:cs="Times New Roman"/>
                <w:color w:val="000000"/>
                <w:sz w:val="28"/>
                <w:szCs w:val="28"/>
                <w:shd w:val="clear" w:color="auto" w:fill="FFFFFF"/>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 для обслуговування тепличного комплексу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8</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вул. В. Винниченка, 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5081 га"/>
              </w:smartTagPr>
              <w:r w:rsidRPr="009E6504">
                <w:rPr>
                  <w:rFonts w:ascii="Times New Roman" w:hAnsi="Times New Roman" w:cs="Times New Roman"/>
                  <w:sz w:val="28"/>
                  <w:szCs w:val="28"/>
                </w:rPr>
                <w:t>0,5081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Style w:val="a7"/>
                <w:rFonts w:ascii="Times New Roman" w:hAnsi="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03.10 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9</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с. Березина</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5000 га"/>
              </w:smartTagPr>
              <w:r w:rsidRPr="009E6504">
                <w:rPr>
                  <w:rFonts w:ascii="Times New Roman" w:hAnsi="Times New Roman" w:cs="Times New Roman"/>
                  <w:sz w:val="28"/>
                  <w:szCs w:val="28"/>
                </w:rPr>
                <w:t>0,5000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12.08 Для розміщення та експлуатації будівель і споруд додаткових транспортних послуг та допоміжних операцій</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10</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На перетині вулиць </w:t>
            </w:r>
            <w:proofErr w:type="spellStart"/>
            <w:r w:rsidRPr="009E6504">
              <w:rPr>
                <w:rFonts w:ascii="Times New Roman" w:hAnsi="Times New Roman" w:cs="Times New Roman"/>
                <w:sz w:val="28"/>
                <w:szCs w:val="28"/>
              </w:rPr>
              <w:t>Ходорівська-Промислова</w:t>
            </w:r>
            <w:proofErr w:type="spellEnd"/>
          </w:p>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4,0000</w:t>
            </w:r>
          </w:p>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11</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w:t>
            </w:r>
          </w:p>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7000 га"/>
              </w:smartTagPr>
              <w:r w:rsidRPr="009E6504">
                <w:rPr>
                  <w:rFonts w:ascii="Times New Roman" w:hAnsi="Times New Roman" w:cs="Times New Roman"/>
                  <w:sz w:val="28"/>
                  <w:szCs w:val="28"/>
                </w:rPr>
                <w:t>0,7000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12.08 Для розміщення та експлуатації будівель і споруд додаткових транспортних послуг та допоміжних операцій.</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12</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вул. Гірнича,</w:t>
            </w:r>
          </w:p>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2500 га"/>
              </w:smartTagPr>
              <w:r w:rsidRPr="009E6504">
                <w:rPr>
                  <w:rFonts w:ascii="Times New Roman" w:hAnsi="Times New Roman" w:cs="Times New Roman"/>
                  <w:sz w:val="28"/>
                  <w:szCs w:val="28"/>
                </w:rPr>
                <w:t>0,2500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13</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1,0724 га"/>
              </w:smartTagPr>
              <w:r w:rsidRPr="009E6504">
                <w:rPr>
                  <w:rFonts w:ascii="Times New Roman" w:hAnsi="Times New Roman" w:cs="Times New Roman"/>
                  <w:sz w:val="28"/>
                  <w:szCs w:val="28"/>
                </w:rPr>
                <w:t>1,0724 га</w:t>
              </w:r>
            </w:smartTag>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4623087400:12:000:0554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14</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2,7182 га"/>
              </w:smartTagPr>
              <w:r w:rsidRPr="009E6504">
                <w:rPr>
                  <w:rFonts w:ascii="Times New Roman" w:hAnsi="Times New Roman" w:cs="Times New Roman"/>
                  <w:sz w:val="28"/>
                  <w:szCs w:val="28"/>
                </w:rPr>
                <w:t>2,7182 га</w:t>
              </w:r>
            </w:smartTag>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4623087400:11:000:0089</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15</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0,8391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4623087400:12:000:0084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16</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9.2239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4623087400:12:000:0088</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lang w:val="en-US"/>
              </w:rPr>
            </w:pPr>
            <w:r w:rsidRPr="009E6504">
              <w:rPr>
                <w:rFonts w:ascii="Times New Roman" w:hAnsi="Times New Roman" w:cs="Times New Roman"/>
                <w:sz w:val="28"/>
                <w:szCs w:val="28"/>
                <w:lang w:val="en-US"/>
              </w:rPr>
              <w:t>17</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 вул. Шептицького</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3,0194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4610800000:01:005:0005</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02.03для будівництва та обслуговування багатоквартирного житлового будинку</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18</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м. Новий Розділ, вул. </w:t>
            </w:r>
            <w:r w:rsidRPr="009E6504">
              <w:rPr>
                <w:rFonts w:ascii="Times New Roman" w:hAnsi="Times New Roman" w:cs="Times New Roman"/>
                <w:sz w:val="28"/>
                <w:szCs w:val="28"/>
              </w:rPr>
              <w:lastRenderedPageBreak/>
              <w:t>Шептицького</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 xml:space="preserve">6,1600 </w:t>
            </w:r>
            <w:r w:rsidRPr="009E6504">
              <w:rPr>
                <w:rFonts w:ascii="Times New Roman" w:hAnsi="Times New Roman" w:cs="Times New Roman"/>
                <w:sz w:val="28"/>
                <w:szCs w:val="28"/>
              </w:rPr>
              <w:lastRenderedPageBreak/>
              <w:t>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4610800000:01:005:0004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02.03для будівництва та обслуговування </w:t>
            </w:r>
            <w:r w:rsidRPr="009E6504">
              <w:rPr>
                <w:rFonts w:ascii="Times New Roman" w:hAnsi="Times New Roman" w:cs="Times New Roman"/>
                <w:color w:val="000000"/>
                <w:sz w:val="28"/>
                <w:szCs w:val="28"/>
                <w:shd w:val="clear" w:color="auto" w:fill="FFFFFF"/>
              </w:rPr>
              <w:lastRenderedPageBreak/>
              <w:t>багатоквартирного житлового будинку</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19</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0,6234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4623082800:03:000:0043</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20</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2,3861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4623082800:08</w:t>
            </w:r>
            <w:r w:rsidRPr="009E6504">
              <w:rPr>
                <w:rFonts w:ascii="Times New Roman" w:hAnsi="Times New Roman" w:cs="Times New Roman"/>
                <w:sz w:val="28"/>
                <w:szCs w:val="28"/>
              </w:rPr>
              <w:t>:000:</w:t>
            </w:r>
            <w:r>
              <w:rPr>
                <w:rFonts w:ascii="Times New Roman" w:hAnsi="Times New Roman" w:cs="Times New Roman"/>
                <w:sz w:val="28"/>
                <w:szCs w:val="28"/>
              </w:rPr>
              <w:t>006</w:t>
            </w:r>
            <w:r w:rsidRPr="009E6504">
              <w:rPr>
                <w:rFonts w:ascii="Times New Roman" w:hAnsi="Times New Roman" w:cs="Times New Roman"/>
                <w:sz w:val="28"/>
                <w:szCs w:val="28"/>
              </w:rPr>
              <w:t>3</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21</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3,3577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22</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0,3365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4623082800:05</w:t>
            </w:r>
            <w:r w:rsidRPr="009E6504">
              <w:rPr>
                <w:rFonts w:ascii="Times New Roman" w:hAnsi="Times New Roman" w:cs="Times New Roman"/>
                <w:sz w:val="28"/>
                <w:szCs w:val="28"/>
              </w:rPr>
              <w:t>:000:</w:t>
            </w:r>
            <w:r>
              <w:rPr>
                <w:rFonts w:ascii="Times New Roman" w:hAnsi="Times New Roman" w:cs="Times New Roman"/>
                <w:sz w:val="28"/>
                <w:szCs w:val="28"/>
              </w:rPr>
              <w:t>0080</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23</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0,9810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4623082800:06</w:t>
            </w:r>
            <w:r w:rsidRPr="009E6504">
              <w:rPr>
                <w:rFonts w:ascii="Times New Roman" w:hAnsi="Times New Roman" w:cs="Times New Roman"/>
                <w:sz w:val="28"/>
                <w:szCs w:val="28"/>
              </w:rPr>
              <w:t>:000:</w:t>
            </w:r>
            <w:r>
              <w:rPr>
                <w:rFonts w:ascii="Times New Roman" w:hAnsi="Times New Roman" w:cs="Times New Roman"/>
                <w:sz w:val="28"/>
                <w:szCs w:val="28"/>
              </w:rPr>
              <w:t>0050</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24</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w:t>
            </w:r>
            <w:r w:rsidRPr="009E6504">
              <w:rPr>
                <w:rFonts w:ascii="Times New Roman" w:hAnsi="Times New Roman" w:cs="Times New Roman"/>
                <w:sz w:val="28"/>
                <w:szCs w:val="28"/>
              </w:rPr>
              <w:lastRenderedPageBreak/>
              <w:t>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0,9162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4623082800:08</w:t>
            </w:r>
            <w:r w:rsidRPr="009E6504">
              <w:rPr>
                <w:rFonts w:ascii="Times New Roman" w:hAnsi="Times New Roman" w:cs="Times New Roman"/>
                <w:sz w:val="28"/>
                <w:szCs w:val="28"/>
              </w:rPr>
              <w:t>:000:</w:t>
            </w:r>
            <w:r>
              <w:rPr>
                <w:rFonts w:ascii="Times New Roman" w:hAnsi="Times New Roman" w:cs="Times New Roman"/>
                <w:sz w:val="28"/>
                <w:szCs w:val="28"/>
              </w:rPr>
              <w:t>0062</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lastRenderedPageBreak/>
              <w:t>25</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5,4731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0162</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26</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2,7602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0161</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27</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0,2011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0166</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28</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3,3740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0165</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70327" w:rsidRPr="009E6504" w:rsidTr="00970327">
        <w:trPr>
          <w:trHeight w:val="734"/>
        </w:trPr>
        <w:tc>
          <w:tcPr>
            <w:tcW w:w="618" w:type="dxa"/>
          </w:tcPr>
          <w:p w:rsidR="00970327" w:rsidRDefault="00970327" w:rsidP="00927A71">
            <w:pPr>
              <w:jc w:val="center"/>
              <w:rPr>
                <w:rFonts w:ascii="Times New Roman" w:hAnsi="Times New Roman" w:cs="Times New Roman"/>
                <w:sz w:val="28"/>
                <w:szCs w:val="28"/>
              </w:rPr>
            </w:pPr>
            <w:r>
              <w:rPr>
                <w:rFonts w:ascii="Times New Roman" w:hAnsi="Times New Roman" w:cs="Times New Roman"/>
                <w:sz w:val="28"/>
                <w:szCs w:val="28"/>
              </w:rPr>
              <w:t>29</w:t>
            </w:r>
          </w:p>
        </w:tc>
        <w:tc>
          <w:tcPr>
            <w:tcW w:w="3110" w:type="dxa"/>
          </w:tcPr>
          <w:p w:rsidR="00970327" w:rsidRPr="000958EB" w:rsidRDefault="00970327" w:rsidP="009A1672">
            <w:pPr>
              <w:contextualSpacing/>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xml:space="preserve">Львівська область, </w:t>
            </w:r>
            <w:proofErr w:type="spellStart"/>
            <w:r>
              <w:rPr>
                <w:rFonts w:ascii="Times New Roman" w:eastAsia="Times New Roman" w:hAnsi="Times New Roman" w:cs="Times New Roman"/>
                <w:sz w:val="28"/>
                <w:szCs w:val="28"/>
                <w:lang w:eastAsia="ru-RU"/>
              </w:rPr>
              <w:t>Стрийський</w:t>
            </w:r>
            <w:proofErr w:type="spellEnd"/>
            <w:r>
              <w:rPr>
                <w:rFonts w:ascii="Times New Roman" w:eastAsia="Times New Roman" w:hAnsi="Times New Roman" w:cs="Times New Roman"/>
                <w:sz w:val="28"/>
                <w:szCs w:val="28"/>
                <w:lang w:eastAsia="ru-RU"/>
              </w:rPr>
              <w:t xml:space="preserve"> район </w:t>
            </w:r>
            <w:proofErr w:type="spellStart"/>
            <w:r>
              <w:rPr>
                <w:rFonts w:ascii="Times New Roman" w:eastAsia="Times New Roman" w:hAnsi="Times New Roman" w:cs="Times New Roman"/>
                <w:sz w:val="28"/>
                <w:szCs w:val="28"/>
                <w:lang w:eastAsia="ru-RU"/>
              </w:rPr>
              <w:t>Новороздільська</w:t>
            </w:r>
            <w:proofErr w:type="spellEnd"/>
            <w:r>
              <w:rPr>
                <w:rFonts w:ascii="Times New Roman" w:eastAsia="Times New Roman" w:hAnsi="Times New Roman" w:cs="Times New Roman"/>
                <w:sz w:val="28"/>
                <w:szCs w:val="28"/>
                <w:lang w:eastAsia="ru-RU"/>
              </w:rPr>
              <w:t xml:space="preserve"> міська рада,</w:t>
            </w:r>
            <w:r w:rsidRPr="004B1478">
              <w:rPr>
                <w:rFonts w:ascii="Times New Roman" w:eastAsia="Times New Roman" w:hAnsi="Times New Roman" w:cs="Times New Roman"/>
                <w:sz w:val="28"/>
                <w:szCs w:val="28"/>
                <w:lang w:eastAsia="ru-RU"/>
              </w:rPr>
              <w:t xml:space="preserve"> </w:t>
            </w:r>
          </w:p>
          <w:p w:rsidR="00970327" w:rsidRDefault="00970327" w:rsidP="009A1672">
            <w:pPr>
              <w:contextualSpacing/>
              <w:jc w:val="both"/>
              <w:rPr>
                <w:rFonts w:ascii="Times New Roman" w:eastAsia="Calibri" w:hAnsi="Times New Roman" w:cs="Times New Roman"/>
                <w:color w:val="212529"/>
                <w:sz w:val="28"/>
                <w:szCs w:val="28"/>
              </w:rPr>
            </w:pPr>
          </w:p>
        </w:tc>
        <w:tc>
          <w:tcPr>
            <w:tcW w:w="1282" w:type="dxa"/>
          </w:tcPr>
          <w:p w:rsidR="00970327" w:rsidRDefault="00970327" w:rsidP="00927A71">
            <w:pPr>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13,0658 га</w:t>
            </w:r>
          </w:p>
        </w:tc>
        <w:tc>
          <w:tcPr>
            <w:tcW w:w="3110" w:type="dxa"/>
          </w:tcPr>
          <w:p w:rsidR="00970327" w:rsidRDefault="00970327" w:rsidP="00927A71">
            <w:pPr>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4610800000:02:000:0172</w:t>
            </w:r>
          </w:p>
        </w:tc>
        <w:tc>
          <w:tcPr>
            <w:tcW w:w="6901" w:type="dxa"/>
          </w:tcPr>
          <w:p w:rsidR="00970327" w:rsidRPr="009E6504" w:rsidRDefault="00970327"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01.01для ведення товарного сільськогосподарського виробництва</w:t>
            </w:r>
          </w:p>
        </w:tc>
      </w:tr>
      <w:tr w:rsidR="00970327" w:rsidRPr="009E6504" w:rsidTr="00970327">
        <w:trPr>
          <w:trHeight w:val="734"/>
        </w:trPr>
        <w:tc>
          <w:tcPr>
            <w:tcW w:w="618" w:type="dxa"/>
          </w:tcPr>
          <w:p w:rsidR="00970327" w:rsidRDefault="00970327" w:rsidP="00927A71">
            <w:pPr>
              <w:jc w:val="center"/>
              <w:rPr>
                <w:rFonts w:ascii="Times New Roman" w:hAnsi="Times New Roman" w:cs="Times New Roman"/>
                <w:sz w:val="28"/>
                <w:szCs w:val="28"/>
              </w:rPr>
            </w:pPr>
            <w:r>
              <w:rPr>
                <w:rFonts w:ascii="Times New Roman" w:hAnsi="Times New Roman" w:cs="Times New Roman"/>
                <w:sz w:val="28"/>
                <w:szCs w:val="28"/>
              </w:rPr>
              <w:t>30</w:t>
            </w:r>
          </w:p>
        </w:tc>
        <w:tc>
          <w:tcPr>
            <w:tcW w:w="3110" w:type="dxa"/>
          </w:tcPr>
          <w:p w:rsidR="00970327" w:rsidRPr="009E6504" w:rsidRDefault="00970327" w:rsidP="009A1672">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lastRenderedPageBreak/>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70327" w:rsidRDefault="00970327"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lastRenderedPageBreak/>
              <w:t>3,0000 га</w:t>
            </w:r>
          </w:p>
        </w:tc>
        <w:tc>
          <w:tcPr>
            <w:tcW w:w="3110" w:type="dxa"/>
          </w:tcPr>
          <w:p w:rsidR="00970327" w:rsidRDefault="00970327" w:rsidP="004814E5">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4623082800:01:006:0129</w:t>
            </w:r>
          </w:p>
        </w:tc>
        <w:tc>
          <w:tcPr>
            <w:tcW w:w="6901" w:type="dxa"/>
          </w:tcPr>
          <w:p w:rsidR="00970327" w:rsidRDefault="00970327" w:rsidP="005A59D6">
            <w:pPr>
              <w:contextualSpacing/>
              <w:jc w:val="both"/>
              <w:rPr>
                <w:rFonts w:ascii="Times New Roman" w:eastAsia="Calibri" w:hAnsi="Times New Roman" w:cs="Times New Roman"/>
                <w:color w:val="212529"/>
                <w:sz w:val="28"/>
                <w:szCs w:val="28"/>
              </w:rPr>
            </w:pPr>
            <w:r w:rsidRPr="009E6504">
              <w:rPr>
                <w:rFonts w:ascii="Times New Roman" w:hAnsi="Times New Roman" w:cs="Times New Roman"/>
                <w:color w:val="000000"/>
                <w:sz w:val="28"/>
                <w:szCs w:val="28"/>
                <w:shd w:val="clear" w:color="auto" w:fill="FFFFFF"/>
              </w:rPr>
              <w:t>01.01</w:t>
            </w:r>
            <w:r w:rsidR="00CA374D">
              <w:rPr>
                <w:rFonts w:ascii="Times New Roman" w:hAnsi="Times New Roman" w:cs="Times New Roman"/>
                <w:color w:val="000000"/>
                <w:sz w:val="28"/>
                <w:szCs w:val="28"/>
                <w:shd w:val="clear" w:color="auto" w:fill="FFFFFF"/>
              </w:rPr>
              <w:t xml:space="preserve"> </w:t>
            </w:r>
            <w:r w:rsidRPr="009E6504">
              <w:rPr>
                <w:rFonts w:ascii="Times New Roman" w:hAnsi="Times New Roman" w:cs="Times New Roman"/>
                <w:color w:val="000000"/>
                <w:sz w:val="28"/>
                <w:szCs w:val="28"/>
                <w:shd w:val="clear" w:color="auto" w:fill="FFFFFF"/>
              </w:rPr>
              <w:t>для ведення товарного сільськогосподарського виробництва</w:t>
            </w:r>
          </w:p>
        </w:tc>
      </w:tr>
      <w:tr w:rsidR="00CA374D" w:rsidRPr="009E6504" w:rsidTr="00970327">
        <w:trPr>
          <w:trHeight w:val="734"/>
        </w:trPr>
        <w:tc>
          <w:tcPr>
            <w:tcW w:w="618" w:type="dxa"/>
          </w:tcPr>
          <w:p w:rsidR="00CA374D" w:rsidRDefault="00CA374D" w:rsidP="00927A71">
            <w:pPr>
              <w:jc w:val="center"/>
              <w:rPr>
                <w:rFonts w:ascii="Times New Roman" w:hAnsi="Times New Roman" w:cs="Times New Roman"/>
                <w:sz w:val="28"/>
                <w:szCs w:val="28"/>
              </w:rPr>
            </w:pPr>
            <w:r>
              <w:rPr>
                <w:rFonts w:ascii="Times New Roman" w:hAnsi="Times New Roman" w:cs="Times New Roman"/>
                <w:sz w:val="28"/>
                <w:szCs w:val="28"/>
              </w:rPr>
              <w:lastRenderedPageBreak/>
              <w:t>31</w:t>
            </w:r>
          </w:p>
        </w:tc>
        <w:tc>
          <w:tcPr>
            <w:tcW w:w="3110" w:type="dxa"/>
          </w:tcPr>
          <w:p w:rsidR="00CA374D" w:rsidRPr="009E6504" w:rsidRDefault="00CA374D" w:rsidP="009A1672">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CA374D" w:rsidRDefault="00CA374D"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1,6000 га</w:t>
            </w:r>
          </w:p>
        </w:tc>
        <w:tc>
          <w:tcPr>
            <w:tcW w:w="3110" w:type="dxa"/>
          </w:tcPr>
          <w:p w:rsidR="00CA374D" w:rsidRDefault="00CA374D" w:rsidP="004814E5">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4623082800:01:006:0128</w:t>
            </w:r>
          </w:p>
        </w:tc>
        <w:tc>
          <w:tcPr>
            <w:tcW w:w="6901" w:type="dxa"/>
          </w:tcPr>
          <w:p w:rsidR="00CA374D" w:rsidRPr="009E6504" w:rsidRDefault="00CA374D" w:rsidP="005A59D6">
            <w:pPr>
              <w:contextualSpacing/>
              <w:jc w:val="both"/>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w:t>
            </w:r>
            <w:r>
              <w:rPr>
                <w:rFonts w:ascii="Times New Roman" w:hAnsi="Times New Roman" w:cs="Times New Roman"/>
                <w:color w:val="000000"/>
                <w:sz w:val="28"/>
                <w:szCs w:val="28"/>
                <w:shd w:val="clear" w:color="auto" w:fill="FFFFFF"/>
              </w:rPr>
              <w:t xml:space="preserve"> </w:t>
            </w:r>
            <w:r w:rsidRPr="009E6504">
              <w:rPr>
                <w:rFonts w:ascii="Times New Roman" w:hAnsi="Times New Roman" w:cs="Times New Roman"/>
                <w:color w:val="000000"/>
                <w:sz w:val="28"/>
                <w:szCs w:val="28"/>
                <w:shd w:val="clear" w:color="auto" w:fill="FFFFFF"/>
              </w:rPr>
              <w:t>для ведення товарного сільськогосподарського виробництва</w:t>
            </w:r>
          </w:p>
        </w:tc>
      </w:tr>
      <w:tr w:rsidR="008A5C85" w:rsidRPr="009E6504" w:rsidTr="00970327">
        <w:trPr>
          <w:trHeight w:val="734"/>
        </w:trPr>
        <w:tc>
          <w:tcPr>
            <w:tcW w:w="618" w:type="dxa"/>
          </w:tcPr>
          <w:p w:rsidR="008A5C85" w:rsidRDefault="008A5C85" w:rsidP="00927A71">
            <w:pPr>
              <w:jc w:val="center"/>
              <w:rPr>
                <w:rFonts w:ascii="Times New Roman" w:hAnsi="Times New Roman" w:cs="Times New Roman"/>
                <w:sz w:val="28"/>
                <w:szCs w:val="28"/>
              </w:rPr>
            </w:pPr>
            <w:r>
              <w:rPr>
                <w:rFonts w:ascii="Times New Roman" w:hAnsi="Times New Roman" w:cs="Times New Roman"/>
                <w:sz w:val="28"/>
                <w:szCs w:val="28"/>
              </w:rPr>
              <w:t>32</w:t>
            </w:r>
          </w:p>
        </w:tc>
        <w:tc>
          <w:tcPr>
            <w:tcW w:w="3110" w:type="dxa"/>
          </w:tcPr>
          <w:p w:rsidR="008A5C85" w:rsidRPr="009E6504" w:rsidRDefault="008A5C85" w:rsidP="009A1672">
            <w:pPr>
              <w:rPr>
                <w:rFonts w:ascii="Times New Roman" w:hAnsi="Times New Roman" w:cs="Times New Roman"/>
                <w:sz w:val="28"/>
                <w:szCs w:val="28"/>
              </w:rPr>
            </w:pPr>
            <w:proofErr w:type="spellStart"/>
            <w:r>
              <w:rPr>
                <w:rFonts w:ascii="Times New Roman" w:hAnsi="Times New Roman" w:cs="Times New Roman"/>
                <w:sz w:val="28"/>
                <w:szCs w:val="28"/>
              </w:rPr>
              <w:t>Новороздільська</w:t>
            </w:r>
            <w:proofErr w:type="spellEnd"/>
            <w:r>
              <w:rPr>
                <w:rFonts w:ascii="Times New Roman" w:hAnsi="Times New Roman" w:cs="Times New Roman"/>
                <w:sz w:val="28"/>
                <w:szCs w:val="28"/>
              </w:rPr>
              <w:t xml:space="preserve"> міська рада,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 Львівська область</w:t>
            </w:r>
          </w:p>
        </w:tc>
        <w:tc>
          <w:tcPr>
            <w:tcW w:w="1282" w:type="dxa"/>
          </w:tcPr>
          <w:p w:rsidR="008A5C85" w:rsidRDefault="008A5C85"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3,0000 га</w:t>
            </w:r>
          </w:p>
        </w:tc>
        <w:tc>
          <w:tcPr>
            <w:tcW w:w="3110" w:type="dxa"/>
          </w:tcPr>
          <w:p w:rsidR="008A5C85" w:rsidRDefault="008A5C85" w:rsidP="004814E5">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4623082800:04:000:0248</w:t>
            </w:r>
          </w:p>
        </w:tc>
        <w:tc>
          <w:tcPr>
            <w:tcW w:w="6901" w:type="dxa"/>
          </w:tcPr>
          <w:p w:rsidR="008A5C85" w:rsidRPr="009E6504" w:rsidRDefault="008A5C85" w:rsidP="005A59D6">
            <w:p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1501F3" w:rsidRPr="009E6504" w:rsidTr="00970327">
        <w:trPr>
          <w:trHeight w:val="734"/>
        </w:trPr>
        <w:tc>
          <w:tcPr>
            <w:tcW w:w="618" w:type="dxa"/>
          </w:tcPr>
          <w:p w:rsidR="001501F3" w:rsidRDefault="001501F3" w:rsidP="005D4121">
            <w:pPr>
              <w:jc w:val="center"/>
              <w:rPr>
                <w:rFonts w:ascii="Times New Roman" w:hAnsi="Times New Roman" w:cs="Times New Roman"/>
                <w:sz w:val="28"/>
                <w:szCs w:val="28"/>
              </w:rPr>
            </w:pPr>
            <w:r>
              <w:rPr>
                <w:rFonts w:ascii="Times New Roman" w:hAnsi="Times New Roman" w:cs="Times New Roman"/>
                <w:sz w:val="28"/>
                <w:szCs w:val="28"/>
              </w:rPr>
              <w:t>33</w:t>
            </w:r>
          </w:p>
        </w:tc>
        <w:tc>
          <w:tcPr>
            <w:tcW w:w="3110" w:type="dxa"/>
          </w:tcPr>
          <w:p w:rsidR="001501F3" w:rsidRDefault="001501F3" w:rsidP="005D4121">
            <w:pPr>
              <w:rPr>
                <w:rFonts w:ascii="Times New Roman" w:hAnsi="Times New Roman" w:cs="Times New Roman"/>
                <w:sz w:val="28"/>
                <w:szCs w:val="28"/>
              </w:rPr>
            </w:pPr>
            <w:proofErr w:type="spellStart"/>
            <w:r>
              <w:rPr>
                <w:rFonts w:ascii="Times New Roman" w:hAnsi="Times New Roman" w:cs="Times New Roman"/>
                <w:sz w:val="28"/>
                <w:szCs w:val="28"/>
              </w:rPr>
              <w:t>Новороздільська</w:t>
            </w:r>
            <w:proofErr w:type="spellEnd"/>
            <w:r>
              <w:rPr>
                <w:rFonts w:ascii="Times New Roman" w:hAnsi="Times New Roman" w:cs="Times New Roman"/>
                <w:sz w:val="28"/>
                <w:szCs w:val="28"/>
              </w:rPr>
              <w:t xml:space="preserve"> міська рада,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 Львівська область</w:t>
            </w:r>
          </w:p>
        </w:tc>
        <w:tc>
          <w:tcPr>
            <w:tcW w:w="1282" w:type="dxa"/>
          </w:tcPr>
          <w:p w:rsidR="001501F3" w:rsidRDefault="001501F3" w:rsidP="005D4121">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3,0000 га</w:t>
            </w:r>
          </w:p>
        </w:tc>
        <w:tc>
          <w:tcPr>
            <w:tcW w:w="3110" w:type="dxa"/>
          </w:tcPr>
          <w:p w:rsidR="001501F3" w:rsidRDefault="001501F3" w:rsidP="005D4121">
            <w:pPr>
              <w:contextualSpacing/>
              <w:jc w:val="both"/>
              <w:rPr>
                <w:rFonts w:ascii="Times New Roman" w:eastAsia="Calibri" w:hAnsi="Times New Roman" w:cs="Times New Roman"/>
                <w:color w:val="212529"/>
                <w:sz w:val="28"/>
                <w:szCs w:val="28"/>
              </w:rPr>
            </w:pPr>
            <w:r>
              <w:rPr>
                <w:rFonts w:ascii="Times New Roman" w:hAnsi="Times New Roman" w:cs="Times New Roman"/>
                <w:sz w:val="28"/>
                <w:szCs w:val="28"/>
              </w:rPr>
              <w:t>4623082800:01:006:0131</w:t>
            </w:r>
          </w:p>
        </w:tc>
        <w:tc>
          <w:tcPr>
            <w:tcW w:w="6901" w:type="dxa"/>
          </w:tcPr>
          <w:p w:rsidR="001501F3" w:rsidRDefault="001501F3" w:rsidP="005D4121">
            <w:p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1501F3" w:rsidRPr="009E6504" w:rsidTr="00970327">
        <w:trPr>
          <w:trHeight w:val="734"/>
        </w:trPr>
        <w:tc>
          <w:tcPr>
            <w:tcW w:w="618" w:type="dxa"/>
          </w:tcPr>
          <w:p w:rsidR="001501F3" w:rsidRDefault="001501F3" w:rsidP="005D4121">
            <w:pPr>
              <w:jc w:val="center"/>
              <w:rPr>
                <w:rFonts w:ascii="Times New Roman" w:hAnsi="Times New Roman" w:cs="Times New Roman"/>
                <w:sz w:val="28"/>
                <w:szCs w:val="28"/>
              </w:rPr>
            </w:pPr>
            <w:r>
              <w:rPr>
                <w:rFonts w:ascii="Times New Roman" w:hAnsi="Times New Roman" w:cs="Times New Roman"/>
                <w:sz w:val="28"/>
                <w:szCs w:val="28"/>
              </w:rPr>
              <w:t>34</w:t>
            </w:r>
          </w:p>
        </w:tc>
        <w:tc>
          <w:tcPr>
            <w:tcW w:w="3110" w:type="dxa"/>
          </w:tcPr>
          <w:p w:rsidR="001501F3" w:rsidRDefault="001501F3" w:rsidP="005D4121">
            <w:pPr>
              <w:rPr>
                <w:rFonts w:ascii="Times New Roman" w:hAnsi="Times New Roman" w:cs="Times New Roman"/>
                <w:sz w:val="28"/>
                <w:szCs w:val="28"/>
              </w:rPr>
            </w:pPr>
            <w:proofErr w:type="spellStart"/>
            <w:r>
              <w:rPr>
                <w:rFonts w:ascii="Times New Roman" w:hAnsi="Times New Roman" w:cs="Times New Roman"/>
                <w:sz w:val="28"/>
                <w:szCs w:val="28"/>
              </w:rPr>
              <w:t>Новороздільська</w:t>
            </w:r>
            <w:proofErr w:type="spellEnd"/>
            <w:r>
              <w:rPr>
                <w:rFonts w:ascii="Times New Roman" w:hAnsi="Times New Roman" w:cs="Times New Roman"/>
                <w:sz w:val="28"/>
                <w:szCs w:val="28"/>
              </w:rPr>
              <w:t xml:space="preserve"> міська рада,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 Львівська область</w:t>
            </w:r>
          </w:p>
        </w:tc>
        <w:tc>
          <w:tcPr>
            <w:tcW w:w="1282" w:type="dxa"/>
          </w:tcPr>
          <w:p w:rsidR="001501F3" w:rsidRDefault="001501F3" w:rsidP="005D4121">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2,8000 га</w:t>
            </w:r>
          </w:p>
        </w:tc>
        <w:tc>
          <w:tcPr>
            <w:tcW w:w="3110" w:type="dxa"/>
          </w:tcPr>
          <w:p w:rsidR="001501F3" w:rsidRDefault="001501F3" w:rsidP="005D4121">
            <w:pPr>
              <w:contextualSpacing/>
              <w:jc w:val="both"/>
              <w:rPr>
                <w:rFonts w:ascii="Times New Roman" w:eastAsia="Calibri" w:hAnsi="Times New Roman" w:cs="Times New Roman"/>
                <w:color w:val="212529"/>
                <w:sz w:val="28"/>
                <w:szCs w:val="28"/>
              </w:rPr>
            </w:pPr>
            <w:r>
              <w:rPr>
                <w:rFonts w:ascii="Times New Roman" w:eastAsia="Times New Roman" w:hAnsi="Times New Roman" w:cs="Times New Roman"/>
                <w:sz w:val="28"/>
                <w:szCs w:val="28"/>
                <w:lang w:eastAsia="ru-RU"/>
              </w:rPr>
              <w:t>4623082800:01:001:0162</w:t>
            </w:r>
          </w:p>
        </w:tc>
        <w:tc>
          <w:tcPr>
            <w:tcW w:w="6901" w:type="dxa"/>
          </w:tcPr>
          <w:p w:rsidR="001501F3" w:rsidRDefault="001501F3" w:rsidP="005D4121">
            <w:p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bl>
    <w:p w:rsidR="009E6504" w:rsidRPr="009E6504" w:rsidRDefault="009E6504" w:rsidP="009E6504">
      <w:pPr>
        <w:rPr>
          <w:rFonts w:ascii="Times New Roman" w:hAnsi="Times New Roman" w:cs="Times New Roman"/>
          <w:sz w:val="28"/>
          <w:szCs w:val="28"/>
        </w:rPr>
      </w:pPr>
    </w:p>
    <w:p w:rsidR="009E6504" w:rsidRDefault="009E6504" w:rsidP="009E6504">
      <w:pPr>
        <w:rPr>
          <w:rFonts w:ascii="Times New Roman" w:hAnsi="Times New Roman" w:cs="Times New Roman"/>
          <w:sz w:val="28"/>
          <w:szCs w:val="28"/>
        </w:rPr>
      </w:pPr>
      <w:r w:rsidRPr="009E6504">
        <w:rPr>
          <w:rFonts w:ascii="Times New Roman" w:hAnsi="Times New Roman" w:cs="Times New Roman"/>
          <w:sz w:val="28"/>
          <w:szCs w:val="28"/>
        </w:rPr>
        <w:t xml:space="preserve">                                   СЕКРЕТАР РАДИ                                                                          Оксана ЦАРИК</w:t>
      </w:r>
    </w:p>
    <w:p w:rsidR="00742FE2" w:rsidRPr="009E6504" w:rsidRDefault="00742FE2" w:rsidP="009E6504">
      <w:pPr>
        <w:rPr>
          <w:rFonts w:ascii="Times New Roman" w:hAnsi="Times New Roman" w:cs="Times New Roman"/>
          <w:sz w:val="28"/>
          <w:szCs w:val="28"/>
        </w:rPr>
      </w:pPr>
    </w:p>
    <w:p w:rsidR="00C83218" w:rsidRDefault="00C83218"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5D4121" w:rsidP="00C83218">
      <w:pPr>
        <w:spacing w:after="0" w:line="240" w:lineRule="auto"/>
        <w:jc w:val="both"/>
        <w:rPr>
          <w:rFonts w:ascii="Times New Roman" w:eastAsia="Times New Roman" w:hAnsi="Times New Roman" w:cs="Times New Roman"/>
          <w:sz w:val="24"/>
          <w:szCs w:val="20"/>
          <w:lang w:eastAsia="ru-RU"/>
        </w:rPr>
      </w:pPr>
      <w:r>
        <w:rPr>
          <w:rFonts w:ascii="Times New Roman" w:eastAsia="Times New Roman" w:hAnsi="Times New Roman" w:cs="Times New Roman"/>
          <w:noProof/>
          <w:sz w:val="24"/>
          <w:szCs w:val="20"/>
          <w:lang w:eastAsia="uk-UA"/>
        </w:rPr>
        <w:drawing>
          <wp:inline distT="0" distB="0" distL="0" distR="0">
            <wp:extent cx="9611360" cy="4066515"/>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9611360" cy="4066515"/>
                    </a:xfrm>
                    <a:prstGeom prst="rect">
                      <a:avLst/>
                    </a:prstGeom>
                    <a:noFill/>
                    <a:ln w="9525">
                      <a:noFill/>
                      <a:miter lim="800000"/>
                      <a:headEnd/>
                      <a:tailEnd/>
                    </a:ln>
                  </pic:spPr>
                </pic:pic>
              </a:graphicData>
            </a:graphic>
          </wp:inline>
        </w:drawing>
      </w: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Pr="009E6504" w:rsidRDefault="009E6504" w:rsidP="00C83218">
      <w:pPr>
        <w:spacing w:after="0" w:line="240" w:lineRule="auto"/>
        <w:jc w:val="both"/>
        <w:rPr>
          <w:rFonts w:ascii="Times New Roman" w:eastAsia="Times New Roman" w:hAnsi="Times New Roman" w:cs="Times New Roman"/>
          <w:sz w:val="24"/>
          <w:szCs w:val="20"/>
          <w:lang w:eastAsia="ru-RU"/>
        </w:rPr>
      </w:pPr>
    </w:p>
    <w:sectPr w:rsidR="009E6504" w:rsidRPr="009E6504" w:rsidSect="00927A71">
      <w:pgSz w:w="16838" w:h="11906" w:orient="landscape"/>
      <w:pgMar w:top="1418"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8585B"/>
    <w:multiLevelType w:val="hybridMultilevel"/>
    <w:tmpl w:val="8AB02022"/>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1">
    <w:nsid w:val="1F6D4C5D"/>
    <w:multiLevelType w:val="hybridMultilevel"/>
    <w:tmpl w:val="03FC3E18"/>
    <w:lvl w:ilvl="0" w:tplc="C974FB1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260F450A"/>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3">
    <w:nsid w:val="2A291EBD"/>
    <w:multiLevelType w:val="hybridMultilevel"/>
    <w:tmpl w:val="D200DDA8"/>
    <w:lvl w:ilvl="0" w:tplc="628893D6">
      <w:start w:val="1"/>
      <w:numFmt w:val="decimal"/>
      <w:lvlText w:val="%1."/>
      <w:lvlJc w:val="left"/>
      <w:pPr>
        <w:ind w:left="786"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nsid w:val="31C515E4"/>
    <w:multiLevelType w:val="hybridMultilevel"/>
    <w:tmpl w:val="85F6CB36"/>
    <w:lvl w:ilvl="0" w:tplc="3386E388">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5">
    <w:nsid w:val="620B1961"/>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6">
    <w:nsid w:val="69B51F99"/>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7">
    <w:nsid w:val="6DC14145"/>
    <w:multiLevelType w:val="hybridMultilevel"/>
    <w:tmpl w:val="FA868E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71F635DB"/>
    <w:multiLevelType w:val="multilevel"/>
    <w:tmpl w:val="E5CE9E2C"/>
    <w:lvl w:ilvl="0">
      <w:start w:val="1"/>
      <w:numFmt w:val="decimal"/>
      <w:suff w:val="space"/>
      <w:lvlText w:val="%1."/>
      <w:lvlJc w:val="left"/>
      <w:pPr>
        <w:ind w:left="360" w:hanging="360"/>
      </w:pPr>
      <w:rPr>
        <w:rFonts w:hint="default"/>
        <w:b w:val="0"/>
      </w:rPr>
    </w:lvl>
    <w:lvl w:ilvl="1">
      <w:start w:val="1"/>
      <w:numFmt w:val="decimal"/>
      <w:suff w:val="space"/>
      <w:lvlText w:val="%2)"/>
      <w:lvlJc w:val="left"/>
      <w:pPr>
        <w:ind w:left="1608" w:hanging="360"/>
      </w:pPr>
      <w:rPr>
        <w:rFonts w:hint="default"/>
        <w:b w:val="0"/>
      </w:rPr>
    </w:lvl>
    <w:lvl w:ilvl="2">
      <w:start w:val="1"/>
      <w:numFmt w:val="decimal"/>
      <w:lvlText w:val="%1.%2.%3."/>
      <w:lvlJc w:val="left"/>
      <w:pPr>
        <w:tabs>
          <w:tab w:val="num" w:pos="3216"/>
        </w:tabs>
        <w:ind w:left="3216" w:hanging="720"/>
      </w:pPr>
      <w:rPr>
        <w:rFonts w:hint="default"/>
        <w:b/>
      </w:rPr>
    </w:lvl>
    <w:lvl w:ilvl="3">
      <w:start w:val="1"/>
      <w:numFmt w:val="decimal"/>
      <w:lvlText w:val="%1.%2.%3.%4."/>
      <w:lvlJc w:val="left"/>
      <w:pPr>
        <w:tabs>
          <w:tab w:val="num" w:pos="4464"/>
        </w:tabs>
        <w:ind w:left="4464" w:hanging="720"/>
      </w:pPr>
      <w:rPr>
        <w:rFonts w:hint="default"/>
        <w:b/>
      </w:rPr>
    </w:lvl>
    <w:lvl w:ilvl="4">
      <w:start w:val="1"/>
      <w:numFmt w:val="decimal"/>
      <w:lvlText w:val="%1.%2.%3.%4.%5."/>
      <w:lvlJc w:val="left"/>
      <w:pPr>
        <w:tabs>
          <w:tab w:val="num" w:pos="6072"/>
        </w:tabs>
        <w:ind w:left="6072" w:hanging="1080"/>
      </w:pPr>
      <w:rPr>
        <w:rFonts w:hint="default"/>
        <w:b/>
      </w:rPr>
    </w:lvl>
    <w:lvl w:ilvl="5">
      <w:start w:val="1"/>
      <w:numFmt w:val="decimal"/>
      <w:lvlText w:val="%1.%2.%3.%4.%5.%6."/>
      <w:lvlJc w:val="left"/>
      <w:pPr>
        <w:tabs>
          <w:tab w:val="num" w:pos="7320"/>
        </w:tabs>
        <w:ind w:left="7320" w:hanging="1080"/>
      </w:pPr>
      <w:rPr>
        <w:rFonts w:hint="default"/>
        <w:b/>
      </w:rPr>
    </w:lvl>
    <w:lvl w:ilvl="6">
      <w:start w:val="1"/>
      <w:numFmt w:val="decimal"/>
      <w:lvlText w:val="%1.%2.%3.%4.%5.%6.%7."/>
      <w:lvlJc w:val="left"/>
      <w:pPr>
        <w:tabs>
          <w:tab w:val="num" w:pos="8928"/>
        </w:tabs>
        <w:ind w:left="8928" w:hanging="1440"/>
      </w:pPr>
      <w:rPr>
        <w:rFonts w:hint="default"/>
        <w:b/>
      </w:rPr>
    </w:lvl>
    <w:lvl w:ilvl="7">
      <w:start w:val="1"/>
      <w:numFmt w:val="decimal"/>
      <w:lvlText w:val="%1.%2.%3.%4.%5.%6.%7.%8."/>
      <w:lvlJc w:val="left"/>
      <w:pPr>
        <w:tabs>
          <w:tab w:val="num" w:pos="10176"/>
        </w:tabs>
        <w:ind w:left="10176" w:hanging="1440"/>
      </w:pPr>
      <w:rPr>
        <w:rFonts w:hint="default"/>
        <w:b/>
      </w:rPr>
    </w:lvl>
    <w:lvl w:ilvl="8">
      <w:start w:val="1"/>
      <w:numFmt w:val="decimal"/>
      <w:lvlText w:val="%1.%2.%3.%4.%5.%6.%7.%8.%9."/>
      <w:lvlJc w:val="left"/>
      <w:pPr>
        <w:tabs>
          <w:tab w:val="num" w:pos="11784"/>
        </w:tabs>
        <w:ind w:left="11784" w:hanging="1800"/>
      </w:pPr>
      <w:rPr>
        <w:rFonts w:hint="default"/>
        <w:b/>
      </w:rPr>
    </w:lvl>
  </w:abstractNum>
  <w:num w:numId="1">
    <w:abstractNumId w:val="8"/>
  </w:num>
  <w:num w:numId="2">
    <w:abstractNumId w:val="0"/>
  </w:num>
  <w:num w:numId="3">
    <w:abstractNumId w:val="1"/>
  </w:num>
  <w:num w:numId="4">
    <w:abstractNumId w:val="3"/>
  </w:num>
  <w:num w:numId="5">
    <w:abstractNumId w:val="2"/>
  </w:num>
  <w:num w:numId="6">
    <w:abstractNumId w:val="6"/>
  </w:num>
  <w:num w:numId="7">
    <w:abstractNumId w:val="5"/>
  </w:num>
  <w:num w:numId="8">
    <w:abstractNumId w:val="4"/>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C532F0"/>
    <w:rsid w:val="00005BA2"/>
    <w:rsid w:val="0003310B"/>
    <w:rsid w:val="00040A83"/>
    <w:rsid w:val="000537C8"/>
    <w:rsid w:val="00056845"/>
    <w:rsid w:val="0007077A"/>
    <w:rsid w:val="00084572"/>
    <w:rsid w:val="000958EB"/>
    <w:rsid w:val="001501F3"/>
    <w:rsid w:val="00153EB6"/>
    <w:rsid w:val="0018489F"/>
    <w:rsid w:val="001C1027"/>
    <w:rsid w:val="00241B19"/>
    <w:rsid w:val="002625D9"/>
    <w:rsid w:val="002652D7"/>
    <w:rsid w:val="002820AB"/>
    <w:rsid w:val="00297AEF"/>
    <w:rsid w:val="002B2162"/>
    <w:rsid w:val="002E0DDE"/>
    <w:rsid w:val="002E259E"/>
    <w:rsid w:val="002E5AF6"/>
    <w:rsid w:val="002E5B80"/>
    <w:rsid w:val="00364100"/>
    <w:rsid w:val="00372702"/>
    <w:rsid w:val="003918B3"/>
    <w:rsid w:val="003A7756"/>
    <w:rsid w:val="003B00D3"/>
    <w:rsid w:val="003B42DF"/>
    <w:rsid w:val="003B6C61"/>
    <w:rsid w:val="003C1522"/>
    <w:rsid w:val="00400448"/>
    <w:rsid w:val="0041055C"/>
    <w:rsid w:val="00411E71"/>
    <w:rsid w:val="004359B8"/>
    <w:rsid w:val="00436FFF"/>
    <w:rsid w:val="00437071"/>
    <w:rsid w:val="004814E5"/>
    <w:rsid w:val="004965C5"/>
    <w:rsid w:val="004B1478"/>
    <w:rsid w:val="004B55CD"/>
    <w:rsid w:val="004C7E5C"/>
    <w:rsid w:val="004D1E5A"/>
    <w:rsid w:val="004F2E1A"/>
    <w:rsid w:val="005015BC"/>
    <w:rsid w:val="005062CC"/>
    <w:rsid w:val="0050676C"/>
    <w:rsid w:val="0050733D"/>
    <w:rsid w:val="00526899"/>
    <w:rsid w:val="00537010"/>
    <w:rsid w:val="00555362"/>
    <w:rsid w:val="005A13B8"/>
    <w:rsid w:val="005A59D6"/>
    <w:rsid w:val="005A7D74"/>
    <w:rsid w:val="005D4121"/>
    <w:rsid w:val="005F074C"/>
    <w:rsid w:val="005F50C0"/>
    <w:rsid w:val="00621E79"/>
    <w:rsid w:val="00626CD6"/>
    <w:rsid w:val="00632B53"/>
    <w:rsid w:val="006339E9"/>
    <w:rsid w:val="006426EB"/>
    <w:rsid w:val="00673409"/>
    <w:rsid w:val="006779E9"/>
    <w:rsid w:val="006B45D3"/>
    <w:rsid w:val="006B677E"/>
    <w:rsid w:val="006C1EC3"/>
    <w:rsid w:val="006C3632"/>
    <w:rsid w:val="006D0A6F"/>
    <w:rsid w:val="00742FE2"/>
    <w:rsid w:val="007452D2"/>
    <w:rsid w:val="007F068D"/>
    <w:rsid w:val="00810141"/>
    <w:rsid w:val="00813D4F"/>
    <w:rsid w:val="008212A1"/>
    <w:rsid w:val="008252DB"/>
    <w:rsid w:val="00827752"/>
    <w:rsid w:val="00851150"/>
    <w:rsid w:val="00862C9B"/>
    <w:rsid w:val="0088053A"/>
    <w:rsid w:val="00884777"/>
    <w:rsid w:val="0088764A"/>
    <w:rsid w:val="008A5C85"/>
    <w:rsid w:val="008B0CF2"/>
    <w:rsid w:val="008B15A8"/>
    <w:rsid w:val="008D7418"/>
    <w:rsid w:val="008D7C70"/>
    <w:rsid w:val="008E45E4"/>
    <w:rsid w:val="008F42CD"/>
    <w:rsid w:val="00927A71"/>
    <w:rsid w:val="009345C3"/>
    <w:rsid w:val="0095033F"/>
    <w:rsid w:val="00965D0E"/>
    <w:rsid w:val="00970327"/>
    <w:rsid w:val="009A1672"/>
    <w:rsid w:val="009A25B8"/>
    <w:rsid w:val="009C532B"/>
    <w:rsid w:val="009D51F2"/>
    <w:rsid w:val="009D7743"/>
    <w:rsid w:val="009E6504"/>
    <w:rsid w:val="009F24B9"/>
    <w:rsid w:val="009F2B75"/>
    <w:rsid w:val="009F7F74"/>
    <w:rsid w:val="00A350FF"/>
    <w:rsid w:val="00A374FA"/>
    <w:rsid w:val="00A478BB"/>
    <w:rsid w:val="00A9206B"/>
    <w:rsid w:val="00AF4E01"/>
    <w:rsid w:val="00AF7670"/>
    <w:rsid w:val="00B14376"/>
    <w:rsid w:val="00B26B2C"/>
    <w:rsid w:val="00B5569E"/>
    <w:rsid w:val="00B6090B"/>
    <w:rsid w:val="00BA2D6F"/>
    <w:rsid w:val="00BD10B6"/>
    <w:rsid w:val="00BE7FC2"/>
    <w:rsid w:val="00C02879"/>
    <w:rsid w:val="00C1165F"/>
    <w:rsid w:val="00C24D54"/>
    <w:rsid w:val="00C3118E"/>
    <w:rsid w:val="00C33B79"/>
    <w:rsid w:val="00C532F0"/>
    <w:rsid w:val="00C76507"/>
    <w:rsid w:val="00C83218"/>
    <w:rsid w:val="00CA374D"/>
    <w:rsid w:val="00CB77FA"/>
    <w:rsid w:val="00CD3537"/>
    <w:rsid w:val="00CD7F44"/>
    <w:rsid w:val="00CF6A0D"/>
    <w:rsid w:val="00D22C34"/>
    <w:rsid w:val="00D73163"/>
    <w:rsid w:val="00D8105E"/>
    <w:rsid w:val="00D95386"/>
    <w:rsid w:val="00DB592F"/>
    <w:rsid w:val="00DC041E"/>
    <w:rsid w:val="00E14B5E"/>
    <w:rsid w:val="00EA776D"/>
    <w:rsid w:val="00EC48A1"/>
    <w:rsid w:val="00F03B51"/>
    <w:rsid w:val="00F06F83"/>
    <w:rsid w:val="00F1119E"/>
    <w:rsid w:val="00F23DC2"/>
    <w:rsid w:val="00F41558"/>
    <w:rsid w:val="00F55873"/>
    <w:rsid w:val="00F56372"/>
    <w:rsid w:val="00F84DF8"/>
    <w:rsid w:val="00F95109"/>
    <w:rsid w:val="00F979DF"/>
    <w:rsid w:val="00FC610E"/>
    <w:rsid w:val="00FD066C"/>
    <w:rsid w:val="00FF4E83"/>
    <w:rsid w:val="00FF555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2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53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3707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37071"/>
    <w:rPr>
      <w:rFonts w:ascii="Segoe UI" w:hAnsi="Segoe UI" w:cs="Segoe UI"/>
      <w:sz w:val="18"/>
      <w:szCs w:val="18"/>
    </w:rPr>
  </w:style>
  <w:style w:type="paragraph" w:styleId="a6">
    <w:name w:val="List Paragraph"/>
    <w:basedOn w:val="a"/>
    <w:uiPriority w:val="34"/>
    <w:qFormat/>
    <w:rsid w:val="007452D2"/>
    <w:pPr>
      <w:ind w:left="720"/>
      <w:contextualSpacing/>
    </w:pPr>
  </w:style>
  <w:style w:type="paragraph" w:customStyle="1" w:styleId="rvps2">
    <w:name w:val="rvps2"/>
    <w:basedOn w:val="a"/>
    <w:rsid w:val="00A350F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Strong"/>
    <w:basedOn w:val="a0"/>
    <w:uiPriority w:val="99"/>
    <w:qFormat/>
    <w:rsid w:val="009E6504"/>
    <w:rPr>
      <w:rFonts w:cs="Times New Roman"/>
      <w:b/>
      <w:bCs/>
    </w:rPr>
  </w:style>
</w:styles>
</file>

<file path=word/webSettings.xml><?xml version="1.0" encoding="utf-8"?>
<w:webSettings xmlns:r="http://schemas.openxmlformats.org/officeDocument/2006/relationships" xmlns:w="http://schemas.openxmlformats.org/wordprocessingml/2006/main">
  <w:divs>
    <w:div w:id="190363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21792</Words>
  <Characters>12423</Characters>
  <Application>Microsoft Office Word</Application>
  <DocSecurity>0</DocSecurity>
  <Lines>103</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user</cp:lastModifiedBy>
  <cp:revision>2</cp:revision>
  <cp:lastPrinted>2026-08-13T13:40:00Z</cp:lastPrinted>
  <dcterms:created xsi:type="dcterms:W3CDTF">2026-08-24T09:09:00Z</dcterms:created>
  <dcterms:modified xsi:type="dcterms:W3CDTF">2026-08-24T09:09:00Z</dcterms:modified>
</cp:coreProperties>
</file>