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7C9" w:rsidRDefault="005C37C9" w:rsidP="005C3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ПРОЕКТ РІШЕННЯ  № </w:t>
      </w:r>
      <w:r>
        <w:rPr>
          <w:rFonts w:ascii="Times New Roman" w:eastAsia="Times New Roman" w:hAnsi="Times New Roman" w:cs="Times New Roman"/>
          <w:lang w:val="ru-RU" w:eastAsia="ru-RU"/>
        </w:rPr>
        <w:t xml:space="preserve">  </w:t>
      </w:r>
      <w:r w:rsidR="00855630">
        <w:rPr>
          <w:rFonts w:ascii="Times New Roman" w:eastAsia="Times New Roman" w:hAnsi="Times New Roman" w:cs="Times New Roman"/>
          <w:lang w:val="ru-RU" w:eastAsia="ru-RU"/>
        </w:rPr>
        <w:t>2814</w:t>
      </w:r>
      <w:r>
        <w:rPr>
          <w:rFonts w:ascii="Times New Roman" w:eastAsia="Times New Roman" w:hAnsi="Times New Roman" w:cs="Times New Roman"/>
          <w:lang w:val="ru-RU" w:eastAsia="ru-RU"/>
        </w:rPr>
        <w:t xml:space="preserve">  </w:t>
      </w:r>
      <w:r>
        <w:rPr>
          <w:rFonts w:ascii="Times New Roman" w:eastAsia="Times New Roman" w:hAnsi="Times New Roman" w:cs="Times New Roman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</w:t>
      </w:r>
    </w:p>
    <w:p w:rsidR="005C37C9" w:rsidRDefault="005C37C9" w:rsidP="005C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37C9" w:rsidRDefault="005C37C9" w:rsidP="005C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Виконавець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Гузар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Р.І.</w:t>
      </w:r>
    </w:p>
    <w:p w:rsidR="005C37C9" w:rsidRDefault="005C37C9" w:rsidP="005C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37C9" w:rsidRDefault="005C37C9" w:rsidP="005C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нач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юр.від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Горін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Р.І.  </w:t>
      </w:r>
    </w:p>
    <w:p w:rsidR="005C37C9" w:rsidRDefault="005C37C9" w:rsidP="005C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37C9" w:rsidRDefault="005C37C9" w:rsidP="005C3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нач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від.землевп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.                      Сомик М.В</w:t>
      </w:r>
    </w:p>
    <w:p w:rsidR="005C37C9" w:rsidRDefault="005C37C9" w:rsidP="005C3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37C9" w:rsidRDefault="005C37C9" w:rsidP="005C37C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нач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Упр.ЖКГ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Білоус А.М.</w:t>
      </w:r>
    </w:p>
    <w:p w:rsidR="005C37C9" w:rsidRDefault="005C37C9" w:rsidP="005C37C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C37C9" w:rsidRDefault="005C37C9" w:rsidP="005C3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1133475" cy="590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7C9" w:rsidRDefault="005C37C9" w:rsidP="005C37C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НОВОРОЗДІЛЬСЬКА  МІСЬКА  РАДА</w:t>
      </w:r>
    </w:p>
    <w:p w:rsidR="005C37C9" w:rsidRDefault="005C37C9" w:rsidP="005C37C9">
      <w:pPr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ЛЬВІВСЬКОЇ  ОБЛАСТІ</w:t>
      </w:r>
    </w:p>
    <w:p w:rsidR="005C37C9" w:rsidRDefault="005C37C9" w:rsidP="005C37C9">
      <w:pPr>
        <w:spacing w:after="0" w:line="21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 сесія  ___  демократичного скликання</w:t>
      </w:r>
    </w:p>
    <w:p w:rsidR="005C37C9" w:rsidRDefault="005C37C9" w:rsidP="005C37C9">
      <w:pPr>
        <w:spacing w:after="0" w:line="21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7C9" w:rsidRDefault="002D4529" w:rsidP="005C37C9">
      <w:pPr>
        <w:spacing w:after="0" w:line="216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5C37C9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5C37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.2026 року                                                                         м. Новий Розділ   </w:t>
      </w:r>
    </w:p>
    <w:p w:rsidR="005C37C9" w:rsidRDefault="005C37C9" w:rsidP="005C37C9">
      <w:pPr>
        <w:spacing w:after="0" w:line="216" w:lineRule="auto"/>
        <w:ind w:left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37C9" w:rsidRDefault="005C37C9" w:rsidP="005C3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 надання дозволу </w:t>
      </w:r>
    </w:p>
    <w:p w:rsidR="005C37C9" w:rsidRDefault="005C37C9" w:rsidP="005C3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виготовлення проекту землеустрою</w:t>
      </w:r>
    </w:p>
    <w:p w:rsidR="005C37C9" w:rsidRDefault="005C37C9" w:rsidP="005C3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щодо відведення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ділянки </w:t>
      </w:r>
    </w:p>
    <w:p w:rsidR="005C37C9" w:rsidRDefault="005C37C9" w:rsidP="005C3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 надання в оренду</w:t>
      </w:r>
    </w:p>
    <w:p w:rsidR="005C37C9" w:rsidRPr="00C67710" w:rsidRDefault="005C37C9" w:rsidP="005C3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ТзОВ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Еко-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Оптіма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5C37C9" w:rsidRDefault="005C37C9" w:rsidP="005C3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C37C9" w:rsidRDefault="005C37C9" w:rsidP="005C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</w:p>
    <w:p w:rsidR="005C37C9" w:rsidRPr="00C67710" w:rsidRDefault="005C37C9" w:rsidP="005C3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Розглянувши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заяву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ТзОВ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Еко-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Оптіма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особі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директора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Зіновія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КОЗИЦЬКОГО,  про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дозволу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виготовлення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проекту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землеустрою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відведення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земельної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ділянки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орієнтовною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площею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1,6000 га</w:t>
      </w:r>
      <w:r w:rsidRPr="00435E7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будівництва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установки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зберігання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енергії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(УЗЕ)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(цільове призначення: 14.01- Для розміщення, будівництва, експлуатації та обслуговування будівель і споруд об</w:t>
      </w:r>
      <w:r w:rsidRPr="004503F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>’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єктів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енергогенеруючих підприємств, установ і організацій)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адресою: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вул.Нова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с.Берездівці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Стрийського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району,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Львівської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області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метою передачі її в оренду, </w:t>
      </w:r>
      <w:r w:rsidRPr="000779B5">
        <w:rPr>
          <w:rFonts w:ascii="Times New Roman" w:hAnsi="Times New Roman" w:cs="Times New Roman"/>
          <w:sz w:val="28"/>
          <w:szCs w:val="28"/>
        </w:rPr>
        <w:t>відповідно</w:t>
      </w:r>
      <w:r>
        <w:rPr>
          <w:rFonts w:ascii="Times New Roman" w:hAnsi="Times New Roman" w:cs="Times New Roman"/>
          <w:sz w:val="28"/>
          <w:szCs w:val="28"/>
        </w:rPr>
        <w:t xml:space="preserve"> до ст.</w:t>
      </w:r>
      <w:r w:rsidRPr="000779B5">
        <w:rPr>
          <w:rFonts w:ascii="Times New Roman" w:hAnsi="Times New Roman" w:cs="Times New Roman"/>
          <w:sz w:val="28"/>
          <w:szCs w:val="28"/>
        </w:rPr>
        <w:t xml:space="preserve">ст. </w:t>
      </w:r>
      <w:bookmarkStart w:id="0" w:name="_GoBack"/>
      <w:bookmarkEnd w:id="0"/>
      <w:r w:rsidRPr="000779B5">
        <w:rPr>
          <w:rFonts w:ascii="Times New Roman" w:hAnsi="Times New Roman" w:cs="Times New Roman"/>
          <w:sz w:val="28"/>
          <w:szCs w:val="28"/>
        </w:rPr>
        <w:t xml:space="preserve"> 12, </w:t>
      </w:r>
      <w:r>
        <w:rPr>
          <w:rFonts w:ascii="Times New Roman" w:hAnsi="Times New Roman" w:cs="Times New Roman"/>
          <w:sz w:val="28"/>
          <w:szCs w:val="28"/>
        </w:rPr>
        <w:t xml:space="preserve">76, 93,122, 123, п.2 ст.134 </w:t>
      </w:r>
      <w:r w:rsidRPr="000779B5">
        <w:rPr>
          <w:rFonts w:ascii="Times New Roman" w:hAnsi="Times New Roman" w:cs="Times New Roman"/>
          <w:sz w:val="28"/>
          <w:szCs w:val="28"/>
        </w:rPr>
        <w:t>Земельного кодексу України,</w:t>
      </w:r>
      <w:r>
        <w:rPr>
          <w:rFonts w:ascii="Times New Roman" w:hAnsi="Times New Roman" w:cs="Times New Roman"/>
          <w:sz w:val="28"/>
          <w:szCs w:val="28"/>
        </w:rPr>
        <w:t xml:space="preserve"> Закону України «</w:t>
      </w:r>
      <w:r w:rsidRPr="00F0109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 землі енергетики та правовий режим спеціальних зон енергетичних об'єктів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»</w:t>
      </w:r>
      <w:r w:rsidRPr="00F0109A">
        <w:rPr>
          <w:rFonts w:ascii="Times New Roman" w:hAnsi="Times New Roman" w:cs="Times New Roman"/>
          <w:sz w:val="28"/>
          <w:szCs w:val="28"/>
        </w:rPr>
        <w:t xml:space="preserve"> </w:t>
      </w:r>
      <w:r w:rsidRPr="000779B5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>.ст</w:t>
      </w:r>
      <w:r w:rsidRPr="000779B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25,</w:t>
      </w:r>
      <w:r w:rsidRPr="00855630">
        <w:rPr>
          <w:rFonts w:ascii="Times New Roman" w:hAnsi="Times New Roman" w:cs="Times New Roman"/>
          <w:sz w:val="28"/>
          <w:szCs w:val="28"/>
        </w:rPr>
        <w:t xml:space="preserve"> </w:t>
      </w:r>
      <w:r w:rsidRPr="000779B5">
        <w:rPr>
          <w:rFonts w:ascii="Times New Roman" w:hAnsi="Times New Roman" w:cs="Times New Roman"/>
          <w:sz w:val="28"/>
          <w:szCs w:val="28"/>
        </w:rPr>
        <w:t xml:space="preserve">50 Закону України </w:t>
      </w:r>
      <w:proofErr w:type="spellStart"/>
      <w:r w:rsidRPr="000779B5">
        <w:rPr>
          <w:rFonts w:ascii="Times New Roman" w:hAnsi="Times New Roman" w:cs="Times New Roman"/>
          <w:sz w:val="28"/>
          <w:szCs w:val="28"/>
        </w:rPr>
        <w:t>„Про</w:t>
      </w:r>
      <w:proofErr w:type="spellEnd"/>
      <w:r w:rsidRPr="000779B5">
        <w:rPr>
          <w:rFonts w:ascii="Times New Roman" w:hAnsi="Times New Roman" w:cs="Times New Roman"/>
          <w:sz w:val="28"/>
          <w:szCs w:val="28"/>
        </w:rPr>
        <w:t xml:space="preserve"> землеустрій”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6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п. 34 ч. 1 ст. 26 Закону України “Про місцеве самоврядування в </w:t>
      </w:r>
      <w:proofErr w:type="spellStart"/>
      <w:r w:rsidRPr="00C67710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Україні”</w:t>
      </w:r>
      <w:proofErr w:type="spellEnd"/>
      <w:r w:rsidRPr="00C6771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6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771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_______сесія</w:t>
      </w:r>
      <w:proofErr w:type="spellEnd"/>
      <w:r w:rsidRPr="00C6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C6771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Новороздільської</w:t>
      </w:r>
      <w:proofErr w:type="spellEnd"/>
      <w:r w:rsidRPr="00C6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міської ради 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V</w:t>
      </w:r>
      <w:r w:rsidRPr="00C67710">
        <w:rPr>
          <w:rFonts w:ascii="Times New Roman" w:eastAsia="Times New Roman" w:hAnsi="Times New Roman" w:cs="Times New Roman"/>
          <w:sz w:val="28"/>
          <w:szCs w:val="28"/>
          <w:lang w:eastAsia="ru-RU"/>
        </w:rPr>
        <w:t>ІІ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C6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демократичного скликання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6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C37C9" w:rsidRDefault="005C37C9" w:rsidP="005C37C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И Р І Ш И Л А:</w:t>
      </w:r>
    </w:p>
    <w:p w:rsidR="005C37C9" w:rsidRDefault="005C37C9" w:rsidP="005C37C9">
      <w:pPr>
        <w:spacing w:after="0" w:line="240" w:lineRule="auto"/>
        <w:ind w:left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1. Надати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Товариству з</w:t>
      </w:r>
      <w:r w:rsidR="002D45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обмеженою відповідальністю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Еко-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Оптіма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(ЄДРПОУ 33051806)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дозвіл  на виготовлення проекту землеустрою щодо відведення земельної  ділянки орієнтовною площею 1,6000 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 розташована за адресою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вул.Нова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55630">
        <w:rPr>
          <w:rFonts w:ascii="Times New Roman" w:eastAsia="Times New Roman" w:hAnsi="Times New Roman" w:cs="Times New Roman"/>
          <w:sz w:val="28"/>
          <w:szCs w:val="28"/>
          <w:lang w:eastAsia="ru-RU"/>
        </w:rPr>
        <w:t>с.Берездівці</w:t>
      </w:r>
      <w:proofErr w:type="spellEnd"/>
      <w:r w:rsidRPr="00855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85563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Стрийського</w:t>
      </w:r>
      <w:proofErr w:type="spellEnd"/>
      <w:r w:rsidRPr="008556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району, Львівської області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74B0A" w:rsidRPr="00855630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будівництва установки зберігання енергії (УЗЕ)</w:t>
      </w:r>
      <w:r w:rsidR="00A74B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цільове призначення: 14.01- Для розміщення, будівництва, експлуатації та обслуговування будівель і споруд об</w:t>
      </w:r>
      <w:r w:rsidRPr="00332EA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’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єктів енергогенеруючих підприємств, установ і організацій</w:t>
      </w:r>
      <w:r w:rsidRPr="00C677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метою надання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оренду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5C37C9" w:rsidRDefault="005C37C9" w:rsidP="005C37C9">
      <w:pPr>
        <w:spacing w:after="0" w:line="240" w:lineRule="auto"/>
        <w:ind w:right="-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2.  </w:t>
      </w:r>
      <w:r>
        <w:rPr>
          <w:rFonts w:ascii="Times New Roman" w:eastAsia="Calibri" w:hAnsi="Times New Roman" w:cs="Times New Roman"/>
          <w:sz w:val="28"/>
          <w:szCs w:val="28"/>
          <w:lang w:eastAsia="uk-UA"/>
        </w:rPr>
        <w:t>Розроблений і погоджений у встановленому законодавством порядку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 землеустрою земельної  ділянки, вказаної в п.1 даного рішення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подати 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Новороздільську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міську раду на затвердження.</w:t>
      </w:r>
    </w:p>
    <w:p w:rsidR="005C37C9" w:rsidRDefault="005C37C9" w:rsidP="005C37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uk-UA"/>
        </w:rPr>
        <w:t>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Контроль за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виконанням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даного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рішення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покласти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на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постійну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комісію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Новороздільської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міської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ради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землекористування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</w:p>
    <w:p w:rsidR="005C37C9" w:rsidRDefault="005C37C9" w:rsidP="005C37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5C37C9" w:rsidRDefault="005C37C9" w:rsidP="005C37C9">
      <w:pPr>
        <w:shd w:val="clear" w:color="auto" w:fill="FFFFFF"/>
        <w:spacing w:after="0" w:line="269" w:lineRule="exac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:rsidR="005C37C9" w:rsidRDefault="005C37C9" w:rsidP="005C37C9">
      <w:pPr>
        <w:shd w:val="clear" w:color="auto" w:fill="FFFFFF"/>
        <w:spacing w:after="0" w:line="269" w:lineRule="exact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uk-UA"/>
        </w:rPr>
        <w:t xml:space="preserve">     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МІСЬКИЙ ГОЛОВА                                                  Ярина ЯЦЕНКО</w:t>
      </w:r>
    </w:p>
    <w:p w:rsidR="005C37C9" w:rsidRPr="00332EA8" w:rsidRDefault="005C37C9" w:rsidP="005C37C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uk-UA"/>
        </w:rPr>
      </w:pPr>
    </w:p>
    <w:p w:rsidR="005C37C9" w:rsidRDefault="005C37C9" w:rsidP="005C37C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uk-UA"/>
        </w:rPr>
        <w:t xml:space="preserve">Голова постійної комісії з питань </w:t>
      </w:r>
    </w:p>
    <w:p w:rsidR="005C37C9" w:rsidRDefault="005C37C9" w:rsidP="005C37C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uk-UA"/>
        </w:rPr>
        <w:t>землекористування</w:t>
      </w:r>
    </w:p>
    <w:p w:rsidR="005C37C9" w:rsidRPr="00693AF1" w:rsidRDefault="005C37C9" w:rsidP="005C37C9">
      <w:pPr>
        <w:spacing w:after="0" w:line="240" w:lineRule="auto"/>
        <w:ind w:right="-284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</w:pPr>
      <w:proofErr w:type="spellStart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uk-UA"/>
        </w:rPr>
        <w:t>Новороздільської</w:t>
      </w:r>
      <w:proofErr w:type="spellEnd"/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uk-UA"/>
        </w:rPr>
        <w:t xml:space="preserve"> міської ради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uk-UA"/>
        </w:rPr>
        <w:t>Ігор СКЛАДАНОВСЬКИЙ</w:t>
      </w:r>
    </w:p>
    <w:p w:rsidR="005C37C9" w:rsidRPr="00C67710" w:rsidRDefault="005C37C9" w:rsidP="005C37C9">
      <w:pPr>
        <w:rPr>
          <w:rFonts w:ascii="Times New Roman" w:hAnsi="Times New Roman" w:cs="Times New Roman"/>
          <w:sz w:val="28"/>
          <w:szCs w:val="28"/>
        </w:rPr>
      </w:pPr>
    </w:p>
    <w:p w:rsidR="005C37C9" w:rsidRDefault="005C37C9" w:rsidP="005C37C9">
      <w:pPr>
        <w:pStyle w:val="a3"/>
      </w:pPr>
    </w:p>
    <w:p w:rsidR="005C37C9" w:rsidRDefault="005C37C9" w:rsidP="005C37C9"/>
    <w:p w:rsidR="00386A7D" w:rsidRDefault="005C37C9" w:rsidP="002D4529">
      <w:pPr>
        <w:pStyle w:val="a3"/>
        <w:ind w:left="-709" w:hanging="284"/>
      </w:pPr>
      <w:r>
        <w:rPr>
          <w:noProof/>
        </w:rPr>
        <w:lastRenderedPageBreak/>
        <w:drawing>
          <wp:inline distT="0" distB="0" distL="0" distR="0">
            <wp:extent cx="13250543" cy="10691882"/>
            <wp:effectExtent l="0" t="0" r="8890" b="0"/>
            <wp:docPr id="3" name="Рисунок 3" descr="C:\Users\Головний бухгалтер\Downloads\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ловний бухгалтер\Downloads\11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2223" cy="10701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6A7D" w:rsidSect="00AA487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5C37C9"/>
    <w:rsid w:val="002D4529"/>
    <w:rsid w:val="00386A7D"/>
    <w:rsid w:val="005C37C9"/>
    <w:rsid w:val="00855630"/>
    <w:rsid w:val="00A74B0A"/>
    <w:rsid w:val="00AA4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7C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C37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8556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56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9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2064</Words>
  <Characters>1177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Головний бухгалтер</dc:creator>
  <cp:lastModifiedBy>user</cp:lastModifiedBy>
  <cp:revision>2</cp:revision>
  <dcterms:created xsi:type="dcterms:W3CDTF">2026-08-24T13:01:00Z</dcterms:created>
  <dcterms:modified xsi:type="dcterms:W3CDTF">2026-08-24T13:01:00Z</dcterms:modified>
</cp:coreProperties>
</file>