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31E" w:rsidRPr="0088231E" w:rsidRDefault="0088231E" w:rsidP="0088231E">
      <w:pPr>
        <w:spacing w:after="0" w:line="276" w:lineRule="auto"/>
        <w:ind w:right="-1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8823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</w:t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 №   </w:t>
      </w:r>
      <w:r w:rsidR="00E56374">
        <w:rPr>
          <w:rFonts w:ascii="Times New Roman" w:eastAsia="Times New Roman" w:hAnsi="Times New Roman" w:cs="Times New Roman"/>
          <w:sz w:val="24"/>
          <w:szCs w:val="24"/>
          <w:lang w:eastAsia="ru-RU"/>
        </w:rPr>
        <w:t>1954</w:t>
      </w:r>
    </w:p>
    <w:p w:rsidR="0088231E" w:rsidRPr="0088231E" w:rsidRDefault="0088231E" w:rsidP="0088231E">
      <w:pPr>
        <w:spacing w:after="0" w:line="240" w:lineRule="auto"/>
        <w:ind w:left="6372" w:right="-18"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88231E">
        <w:rPr>
          <w:rFonts w:ascii="Times New Roman" w:eastAsia="Times New Roman" w:hAnsi="Times New Roman" w:cs="Times New Roman"/>
          <w:lang w:eastAsia="ru-RU"/>
        </w:rPr>
        <w:t xml:space="preserve">автор: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88231E">
        <w:rPr>
          <w:rFonts w:ascii="Times New Roman" w:eastAsia="Times New Roman" w:hAnsi="Times New Roman" w:cs="Times New Roman"/>
          <w:lang w:eastAsia="ru-RU"/>
        </w:rPr>
        <w:t>Мельник І.П.</w:t>
      </w:r>
    </w:p>
    <w:p w:rsidR="0088231E" w:rsidRP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lang w:eastAsia="ru-RU"/>
        </w:rPr>
      </w:pPr>
    </w:p>
    <w:p w:rsidR="0088231E" w:rsidRPr="0088231E" w:rsidRDefault="0088231E" w:rsidP="0088231E">
      <w:pPr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lang w:eastAsia="ru-RU"/>
        </w:rPr>
      </w:pPr>
      <w:r w:rsidRPr="0088231E">
        <w:rPr>
          <w:rFonts w:ascii="Times New Roman" w:eastAsia="Times New Roman" w:hAnsi="Times New Roman" w:cs="Times New Roman"/>
          <w:lang w:eastAsia="ru-RU"/>
        </w:rPr>
        <w:t xml:space="preserve">нач. юр.від.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88231E">
        <w:rPr>
          <w:rFonts w:ascii="Times New Roman" w:eastAsia="Times New Roman" w:hAnsi="Times New Roman" w:cs="Times New Roman"/>
          <w:lang w:eastAsia="ru-RU"/>
        </w:rPr>
        <w:t xml:space="preserve">    Горін Р.І.  </w:t>
      </w:r>
    </w:p>
    <w:p w:rsidR="0088231E" w:rsidRPr="0088231E" w:rsidRDefault="0088231E" w:rsidP="0088231E">
      <w:pPr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Pr="0088231E" w:rsidRDefault="0088231E" w:rsidP="0088231E">
      <w:pPr>
        <w:spacing w:after="0" w:line="276" w:lineRule="auto"/>
        <w:ind w:right="-1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8231E">
        <w:rPr>
          <w:rFonts w:ascii="Times New Roman" w:eastAsia="Times New Roman" w:hAnsi="Times New Roman" w:cs="Times New Roman"/>
          <w:b/>
          <w:noProof/>
          <w:sz w:val="24"/>
          <w:szCs w:val="24"/>
          <w:lang w:eastAsia="uk-UA"/>
        </w:rPr>
        <w:drawing>
          <wp:inline distT="0" distB="0" distL="0" distR="0">
            <wp:extent cx="1144905" cy="5962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31E" w:rsidRPr="0088231E" w:rsidRDefault="0088231E" w:rsidP="0088231E">
      <w:pPr>
        <w:spacing w:after="0" w:line="276" w:lineRule="auto"/>
        <w:ind w:right="-1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82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НОВОРОЗДІЛЬСЬКА МІСЬКА РАДА   </w:t>
      </w:r>
    </w:p>
    <w:p w:rsidR="0088231E" w:rsidRPr="0088231E" w:rsidRDefault="0088231E" w:rsidP="0088231E">
      <w:pPr>
        <w:spacing w:after="0" w:line="276" w:lineRule="auto"/>
        <w:ind w:right="-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ВИКОНАВЧИЙ КОМІТЕТ</w:t>
      </w:r>
    </w:p>
    <w:p w:rsidR="0088231E" w:rsidRPr="0088231E" w:rsidRDefault="0088231E" w:rsidP="0088231E">
      <w:pPr>
        <w:spacing w:after="0" w:line="276" w:lineRule="auto"/>
        <w:ind w:right="-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І Ш Е Н Н Я</w:t>
      </w:r>
    </w:p>
    <w:p w:rsidR="0088231E" w:rsidRPr="0088231E" w:rsidRDefault="0088231E" w:rsidP="0088231E">
      <w:pPr>
        <w:spacing w:after="0" w:line="240" w:lineRule="auto"/>
        <w:ind w:right="-18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97A60">
        <w:rPr>
          <w:rFonts w:ascii="Times New Roman" w:eastAsia="Times New Roman" w:hAnsi="Times New Roman" w:cs="Times New Roman"/>
          <w:sz w:val="24"/>
          <w:szCs w:val="24"/>
          <w:lang w:eastAsia="ru-RU"/>
        </w:rPr>
        <w:t>15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97A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</w:t>
      </w:r>
    </w:p>
    <w:p w:rsidR="0088231E" w:rsidRPr="0088231E" w:rsidRDefault="0088231E" w:rsidP="0088231E">
      <w:pPr>
        <w:spacing w:after="0" w:line="240" w:lineRule="auto"/>
        <w:ind w:right="-1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6374" w:rsidRDefault="00697A60" w:rsidP="00697A6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A4A44">
        <w:rPr>
          <w:rFonts w:ascii="Times New Roman" w:hAnsi="Times New Roman"/>
          <w:sz w:val="26"/>
          <w:szCs w:val="26"/>
        </w:rPr>
        <w:t xml:space="preserve">Про внесення змін </w:t>
      </w:r>
      <w:r>
        <w:rPr>
          <w:rFonts w:ascii="Times New Roman" w:hAnsi="Times New Roman"/>
          <w:sz w:val="26"/>
          <w:szCs w:val="26"/>
        </w:rPr>
        <w:t>до</w:t>
      </w:r>
      <w:r w:rsidRPr="008A4A44">
        <w:rPr>
          <w:rFonts w:ascii="Times New Roman" w:hAnsi="Times New Roman"/>
          <w:sz w:val="26"/>
          <w:szCs w:val="26"/>
        </w:rPr>
        <w:t xml:space="preserve"> склад</w:t>
      </w:r>
      <w:r>
        <w:rPr>
          <w:rFonts w:ascii="Times New Roman" w:hAnsi="Times New Roman"/>
          <w:sz w:val="26"/>
          <w:szCs w:val="26"/>
        </w:rPr>
        <w:t>у</w:t>
      </w:r>
      <w:r w:rsidR="00E56374">
        <w:rPr>
          <w:rFonts w:ascii="Times New Roman" w:hAnsi="Times New Roman"/>
          <w:sz w:val="26"/>
          <w:szCs w:val="26"/>
        </w:rPr>
        <w:t xml:space="preserve"> </w:t>
      </w:r>
      <w:r w:rsidRPr="008823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Рад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8823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безбар’єрності</w:t>
      </w:r>
    </w:p>
    <w:p w:rsidR="00697A60" w:rsidRPr="008A4A44" w:rsidRDefault="00697A60" w:rsidP="00697A6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823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Новорозділької </w:t>
      </w:r>
      <w:r w:rsidRPr="008823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територіальної громади</w:t>
      </w:r>
    </w:p>
    <w:p w:rsidR="0088231E" w:rsidRPr="0088231E" w:rsidRDefault="0088231E" w:rsidP="0088231E">
      <w:pPr>
        <w:spacing w:after="0" w:line="240" w:lineRule="auto"/>
        <w:ind w:right="-1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Pr="0088231E" w:rsidRDefault="0088231E" w:rsidP="0088231E">
      <w:pPr>
        <w:spacing w:after="0" w:line="240" w:lineRule="auto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Врахову</w:t>
      </w:r>
      <w:r w:rsidR="00697A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вавши </w:t>
      </w:r>
      <w:r w:rsidR="00697A60">
        <w:rPr>
          <w:rFonts w:ascii="Times New Roman" w:hAnsi="Times New Roman"/>
          <w:sz w:val="26"/>
          <w:szCs w:val="26"/>
        </w:rPr>
        <w:t>необхідність</w:t>
      </w:r>
      <w:r w:rsidR="00697A60" w:rsidRPr="008A4A44">
        <w:rPr>
          <w:rFonts w:ascii="Times New Roman" w:hAnsi="Times New Roman"/>
          <w:sz w:val="26"/>
          <w:szCs w:val="26"/>
        </w:rPr>
        <w:t xml:space="preserve"> внесення змін </w:t>
      </w:r>
      <w:r w:rsidR="00697A60">
        <w:rPr>
          <w:rFonts w:ascii="Times New Roman" w:hAnsi="Times New Roman"/>
          <w:sz w:val="26"/>
          <w:szCs w:val="26"/>
        </w:rPr>
        <w:t xml:space="preserve">до складу </w:t>
      </w:r>
      <w:r w:rsidR="00697A60" w:rsidRPr="008823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Рад</w:t>
      </w:r>
      <w:r w:rsidR="00697A6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="00697A60" w:rsidRPr="008823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безбар’єрності </w:t>
      </w:r>
      <w:r w:rsidR="00697A60" w:rsidRPr="008823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Новорозділької </w:t>
      </w:r>
      <w:r w:rsidR="00697A60" w:rsidRPr="008823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територіальної громади</w:t>
      </w:r>
      <w:r w:rsidRPr="008823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697A60" w:rsidRPr="00697A60">
        <w:rPr>
          <w:rFonts w:ascii="Times New Roman" w:hAnsi="Times New Roman"/>
          <w:sz w:val="26"/>
          <w:szCs w:val="26"/>
        </w:rPr>
        <w:t xml:space="preserve"> </w:t>
      </w:r>
      <w:r w:rsidR="00697A60" w:rsidRPr="008A4A44">
        <w:rPr>
          <w:rFonts w:ascii="Times New Roman" w:hAnsi="Times New Roman"/>
          <w:sz w:val="26"/>
          <w:szCs w:val="26"/>
        </w:rPr>
        <w:t xml:space="preserve">затвердженого рішенням виконкому № </w:t>
      </w:r>
      <w:r w:rsidR="00697A60">
        <w:rPr>
          <w:rFonts w:ascii="Times New Roman" w:hAnsi="Times New Roman"/>
          <w:sz w:val="26"/>
          <w:szCs w:val="26"/>
        </w:rPr>
        <w:t>432</w:t>
      </w:r>
      <w:r w:rsidR="00697A60" w:rsidRPr="008A4A44">
        <w:rPr>
          <w:rFonts w:ascii="Times New Roman" w:hAnsi="Times New Roman"/>
          <w:sz w:val="26"/>
          <w:szCs w:val="26"/>
        </w:rPr>
        <w:t xml:space="preserve"> від </w:t>
      </w:r>
      <w:r w:rsidR="00697A60">
        <w:rPr>
          <w:rFonts w:ascii="Times New Roman" w:hAnsi="Times New Roman"/>
          <w:sz w:val="26"/>
          <w:szCs w:val="26"/>
        </w:rPr>
        <w:t>21</w:t>
      </w:r>
      <w:r w:rsidR="00697A60" w:rsidRPr="008A4A44">
        <w:rPr>
          <w:rFonts w:ascii="Times New Roman" w:hAnsi="Times New Roman"/>
          <w:sz w:val="26"/>
          <w:szCs w:val="26"/>
        </w:rPr>
        <w:t>.1</w:t>
      </w:r>
      <w:r w:rsidR="00697A60">
        <w:rPr>
          <w:rFonts w:ascii="Times New Roman" w:hAnsi="Times New Roman"/>
          <w:sz w:val="26"/>
          <w:szCs w:val="26"/>
        </w:rPr>
        <w:t>1</w:t>
      </w:r>
      <w:r w:rsidR="00697A60" w:rsidRPr="008A4A44">
        <w:rPr>
          <w:rFonts w:ascii="Times New Roman" w:hAnsi="Times New Roman"/>
          <w:sz w:val="26"/>
          <w:szCs w:val="26"/>
        </w:rPr>
        <w:t>.20</w:t>
      </w:r>
      <w:r w:rsidR="00697A60">
        <w:rPr>
          <w:rFonts w:ascii="Times New Roman" w:hAnsi="Times New Roman"/>
          <w:sz w:val="26"/>
          <w:szCs w:val="26"/>
        </w:rPr>
        <w:t>24</w:t>
      </w:r>
      <w:r w:rsidR="00697A60" w:rsidRPr="008A4A44">
        <w:rPr>
          <w:rFonts w:ascii="Times New Roman" w:hAnsi="Times New Roman"/>
          <w:sz w:val="26"/>
          <w:szCs w:val="26"/>
        </w:rPr>
        <w:t>р.</w:t>
      </w:r>
      <w:r w:rsidR="00697A60">
        <w:rPr>
          <w:rFonts w:ascii="Times New Roman" w:hAnsi="Times New Roman"/>
          <w:sz w:val="26"/>
          <w:szCs w:val="26"/>
        </w:rPr>
        <w:t>,</w:t>
      </w:r>
      <w:r w:rsidR="00697A60" w:rsidRPr="008A4A44">
        <w:rPr>
          <w:rFonts w:ascii="Times New Roman" w:hAnsi="Times New Roman"/>
          <w:sz w:val="26"/>
          <w:szCs w:val="26"/>
        </w:rPr>
        <w:t xml:space="preserve"> </w:t>
      </w:r>
      <w:r w:rsidRPr="008823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керуючись статтями 40, 59 Закону України «Про місцеве самоврядування в Україні», </w:t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виконавчий комітет </w:t>
      </w:r>
      <w:r w:rsidRPr="008823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Новорозділької </w:t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міської ради</w:t>
      </w:r>
    </w:p>
    <w:p w:rsidR="0088231E" w:rsidRPr="0088231E" w:rsidRDefault="0088231E" w:rsidP="0088231E">
      <w:pPr>
        <w:spacing w:after="0" w:line="240" w:lineRule="auto"/>
        <w:ind w:right="-1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P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ВИРІШИВ:</w:t>
      </w:r>
    </w:p>
    <w:p w:rsidR="0088231E" w:rsidRPr="0088231E" w:rsidRDefault="0088231E" w:rsidP="0088231E">
      <w:pPr>
        <w:spacing w:after="0" w:line="240" w:lineRule="auto"/>
        <w:ind w:right="-18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60" w:rsidRPr="00697A60" w:rsidRDefault="00697A60" w:rsidP="00697A60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697A60">
        <w:rPr>
          <w:rFonts w:ascii="Times New Roman" w:hAnsi="Times New Roman"/>
          <w:sz w:val="26"/>
          <w:szCs w:val="26"/>
        </w:rPr>
        <w:t xml:space="preserve">Внести зміни до рішення виконавчого комітету Новороздільської міської ради  № 432 від 21.11.2024р. «Про затвердження Положення про </w:t>
      </w:r>
      <w:r w:rsidRPr="00697A6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Раду безбар’єрності </w:t>
      </w:r>
      <w:r w:rsidRPr="00697A6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ru-RU"/>
        </w:rPr>
        <w:t xml:space="preserve">Новорозділької </w:t>
      </w:r>
      <w:r w:rsidRPr="00697A6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територіальної громади</w:t>
      </w:r>
      <w:r w:rsidRPr="00697A60">
        <w:rPr>
          <w:rFonts w:ascii="Times New Roman" w:hAnsi="Times New Roman"/>
          <w:sz w:val="26"/>
          <w:szCs w:val="26"/>
        </w:rPr>
        <w:t>»,</w:t>
      </w:r>
      <w:r>
        <w:rPr>
          <w:rFonts w:ascii="Times New Roman" w:hAnsi="Times New Roman"/>
          <w:sz w:val="26"/>
          <w:szCs w:val="26"/>
        </w:rPr>
        <w:t xml:space="preserve"> виклавши Додаток 2</w:t>
      </w:r>
      <w:r w:rsidRPr="00697A60">
        <w:rPr>
          <w:rFonts w:ascii="Times New Roman" w:hAnsi="Times New Roman"/>
          <w:sz w:val="26"/>
          <w:szCs w:val="26"/>
        </w:rPr>
        <w:t xml:space="preserve"> в новій редакції (додається).</w:t>
      </w:r>
    </w:p>
    <w:p w:rsidR="0088231E" w:rsidRPr="0088231E" w:rsidRDefault="0088231E" w:rsidP="0088231E">
      <w:pPr>
        <w:tabs>
          <w:tab w:val="left" w:pos="8490"/>
        </w:tabs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680" w:rsidRDefault="00C76680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МІСЬКИЙ ГОЛОВА</w:t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23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Ярина ЯЦЕНКО</w:t>
      </w: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60" w:rsidRPr="008A4A44" w:rsidRDefault="00697A60" w:rsidP="00697A6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31E" w:rsidRDefault="0088231E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Default="00072BEA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Default="00072BEA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Default="00072BEA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60" w:rsidRDefault="00697A60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60" w:rsidRDefault="00697A60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60" w:rsidRDefault="00697A60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A60" w:rsidRDefault="00697A60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Default="00072BEA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Default="00072BEA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Default="00072BEA" w:rsidP="0088231E">
      <w:pPr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BEA" w:rsidRPr="00072BEA" w:rsidRDefault="00072BEA" w:rsidP="00072BEA">
      <w:pPr>
        <w:tabs>
          <w:tab w:val="left" w:pos="8790"/>
        </w:tabs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B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Додаток </w:t>
      </w:r>
      <w:r w:rsidR="00697A6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072BEA" w:rsidRPr="00072BEA" w:rsidRDefault="00072BEA" w:rsidP="00072BEA">
      <w:pPr>
        <w:tabs>
          <w:tab w:val="left" w:pos="8790"/>
        </w:tabs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B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рішення виконкому</w:t>
      </w:r>
    </w:p>
    <w:p w:rsidR="00072BEA" w:rsidRPr="00072BEA" w:rsidRDefault="00072BEA" w:rsidP="00072BEA">
      <w:pPr>
        <w:tabs>
          <w:tab w:val="left" w:pos="8790"/>
        </w:tabs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      від </w:t>
      </w:r>
      <w:r w:rsidR="00697A6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072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7A60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072BEA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97A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72BEA">
        <w:rPr>
          <w:rFonts w:ascii="Times New Roman" w:eastAsia="Times New Roman" w:hAnsi="Times New Roman" w:cs="Times New Roman"/>
          <w:sz w:val="24"/>
          <w:szCs w:val="24"/>
          <w:lang w:eastAsia="ru-RU"/>
        </w:rPr>
        <w:t>р.</w:t>
      </w:r>
    </w:p>
    <w:p w:rsidR="00072BEA" w:rsidRPr="00072BEA" w:rsidRDefault="00072BEA" w:rsidP="00072BEA">
      <w:pPr>
        <w:spacing w:after="0" w:line="240" w:lineRule="auto"/>
        <w:ind w:right="-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F96" w:rsidRPr="000A6F96" w:rsidRDefault="000A6F96" w:rsidP="00697A60">
      <w:pPr>
        <w:spacing w:after="0" w:line="276" w:lineRule="auto"/>
        <w:ind w:right="-18"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Склад</w:t>
      </w:r>
    </w:p>
    <w:p w:rsidR="000A6F96" w:rsidRPr="000A6F96" w:rsidRDefault="000A6F96" w:rsidP="00697A60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Ради безбар’єрності </w:t>
      </w:r>
      <w:r w:rsidRPr="000A6F9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Новороздільської</w:t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міської територіальної громади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6480"/>
      </w:tblGrid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Ярина Яценко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Міський голова, голова Ради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Ольга Ганачевська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Заступника міського голови 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</w:rPr>
              <w:t>з питань діяльності  виконавчих органів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заступник голови Ради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Ірина Данилів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Головний спеціаліст відділу соціальної підтримки осіб пільгових категорій та осіб з інвалідністю управління 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соціального захисту населення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 Ради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Члени Ради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Андрій Білоус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управління ЖКГ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Галина Калінчук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управління 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</w:rPr>
              <w:t>соціального захисту населення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Наталія Пасемко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відділу КМіП</w:t>
            </w:r>
            <w:r w:rsidR="009A1E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A1E65"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управління ЖКГ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Наталія Гілко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відділу 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</w:rPr>
              <w:t>розвитку громади та інвестицій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Ірина Мельник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відділу архітектури та містобудування</w:t>
            </w:r>
            <w:r w:rsidR="009A1E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A1E65"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управління ЖКГ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голова архітектурно-містобудівної ради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Галина Панчишин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відділу освіти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Володимир Засанський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</w:t>
            </w: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Управління культури, спорту та гуманітарної політики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Ігор Броневич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BA62E2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Головний спеціаліст відділу </w:t>
            </w:r>
            <w:r w:rsidR="00BA62E2">
              <w:rPr>
                <w:rFonts w:ascii="Times New Roman" w:eastAsia="Times New Roman" w:hAnsi="Times New Roman" w:cs="Times New Roman"/>
                <w:sz w:val="26"/>
                <w:szCs w:val="26"/>
              </w:rPr>
              <w:t>розвитку громади та інвестицій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Ольга Шелудько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Заступник головного лікаря КНП «Новороздільська міська лікарня»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(за згодою)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Світлана Ганусяк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В.о. голови  ГО «Новороздільська спілка інвалідів  «Промінь життя»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(за згодою)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 Корецький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Учасник бойових дій, голова ГО «Новороздільські учасники АТО»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(за згодою)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Мар’яна Ковалик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Директор комунальної установи «Інклюзивно-ресурсний центр»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(за згодою)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Іван Рибко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Керівник 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благодійного фонду "Карітас - Новий Розділ» (за згодою)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Василь Василишин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Голова  ГО «Центр організації дозвілля для осіб з особливими потребами «Тавор»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(за згодою)</w:t>
            </w:r>
          </w:p>
        </w:tc>
      </w:tr>
      <w:tr w:rsidR="000A6F96" w:rsidRPr="000A6F96" w:rsidTr="009A1E65">
        <w:tc>
          <w:tcPr>
            <w:tcW w:w="3120" w:type="dxa"/>
            <w:shd w:val="clear" w:color="auto" w:fill="auto"/>
          </w:tcPr>
          <w:p w:rsidR="000A6F96" w:rsidRPr="000A6F96" w:rsidRDefault="000A6F96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Ганна Ковтун</w:t>
            </w:r>
          </w:p>
        </w:tc>
        <w:tc>
          <w:tcPr>
            <w:tcW w:w="6480" w:type="dxa"/>
            <w:shd w:val="clear" w:color="auto" w:fill="auto"/>
          </w:tcPr>
          <w:p w:rsidR="000A6F96" w:rsidRPr="000A6F96" w:rsidRDefault="000A6F96" w:rsidP="000A6F96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6F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Пенсіонерка, внутрішньо переміщена особа </w:t>
            </w:r>
            <w:r w:rsidRPr="000A6F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(за згодою)</w:t>
            </w:r>
          </w:p>
        </w:tc>
      </w:tr>
      <w:tr w:rsidR="00697A60" w:rsidRPr="000A6F96" w:rsidTr="009A1E65">
        <w:tc>
          <w:tcPr>
            <w:tcW w:w="3120" w:type="dxa"/>
            <w:shd w:val="clear" w:color="auto" w:fill="auto"/>
          </w:tcPr>
          <w:p w:rsidR="00697A60" w:rsidRPr="000A6F96" w:rsidRDefault="00697A60" w:rsidP="009A1E65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Давид Юнг</w:t>
            </w:r>
          </w:p>
        </w:tc>
        <w:tc>
          <w:tcPr>
            <w:tcW w:w="6480" w:type="dxa"/>
            <w:shd w:val="clear" w:color="auto" w:fill="auto"/>
          </w:tcPr>
          <w:p w:rsidR="00697A60" w:rsidRPr="00697A60" w:rsidRDefault="00697A60" w:rsidP="00697A60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ГО </w:t>
            </w:r>
            <w:r w:rsidRPr="00697A60">
              <w:rPr>
                <w:rFonts w:ascii="Times New Roman" w:hAnsi="Times New Roman" w:cs="Times New Roman"/>
                <w:sz w:val="24"/>
                <w:szCs w:val="24"/>
              </w:rPr>
              <w:t xml:space="preserve"> «ПОБРАТИМ РОЗДІЛЛЯ»</w:t>
            </w:r>
          </w:p>
        </w:tc>
      </w:tr>
    </w:tbl>
    <w:p w:rsidR="000A6F96" w:rsidRPr="000A6F96" w:rsidRDefault="000A6F96" w:rsidP="000A6F96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6F96" w:rsidRPr="000A6F96" w:rsidRDefault="000A6F96" w:rsidP="000A6F96">
      <w:pPr>
        <w:tabs>
          <w:tab w:val="left" w:pos="1612"/>
        </w:tabs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МІСЬКИЙ ГОЛОВА </w:t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A6F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Ярина ЯЦЕНКО</w:t>
      </w:r>
    </w:p>
    <w:sectPr w:rsidR="000A6F96" w:rsidRPr="000A6F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E1553"/>
    <w:multiLevelType w:val="hybridMultilevel"/>
    <w:tmpl w:val="A7C824E4"/>
    <w:lvl w:ilvl="0" w:tplc="3A3688E8">
      <w:start w:val="3"/>
      <w:numFmt w:val="decimal"/>
      <w:lvlText w:val="%1."/>
      <w:lvlJc w:val="left"/>
      <w:pPr>
        <w:ind w:left="22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67" w:hanging="360"/>
      </w:pPr>
    </w:lvl>
    <w:lvl w:ilvl="2" w:tplc="0422001B" w:tentative="1">
      <w:start w:val="1"/>
      <w:numFmt w:val="lowerRoman"/>
      <w:lvlText w:val="%3."/>
      <w:lvlJc w:val="right"/>
      <w:pPr>
        <w:ind w:left="3687" w:hanging="180"/>
      </w:pPr>
    </w:lvl>
    <w:lvl w:ilvl="3" w:tplc="0422000F" w:tentative="1">
      <w:start w:val="1"/>
      <w:numFmt w:val="decimal"/>
      <w:lvlText w:val="%4."/>
      <w:lvlJc w:val="left"/>
      <w:pPr>
        <w:ind w:left="4407" w:hanging="360"/>
      </w:pPr>
    </w:lvl>
    <w:lvl w:ilvl="4" w:tplc="04220019" w:tentative="1">
      <w:start w:val="1"/>
      <w:numFmt w:val="lowerLetter"/>
      <w:lvlText w:val="%5."/>
      <w:lvlJc w:val="left"/>
      <w:pPr>
        <w:ind w:left="5127" w:hanging="360"/>
      </w:pPr>
    </w:lvl>
    <w:lvl w:ilvl="5" w:tplc="0422001B" w:tentative="1">
      <w:start w:val="1"/>
      <w:numFmt w:val="lowerRoman"/>
      <w:lvlText w:val="%6."/>
      <w:lvlJc w:val="right"/>
      <w:pPr>
        <w:ind w:left="5847" w:hanging="180"/>
      </w:pPr>
    </w:lvl>
    <w:lvl w:ilvl="6" w:tplc="0422000F" w:tentative="1">
      <w:start w:val="1"/>
      <w:numFmt w:val="decimal"/>
      <w:lvlText w:val="%7."/>
      <w:lvlJc w:val="left"/>
      <w:pPr>
        <w:ind w:left="6567" w:hanging="360"/>
      </w:pPr>
    </w:lvl>
    <w:lvl w:ilvl="7" w:tplc="04220019" w:tentative="1">
      <w:start w:val="1"/>
      <w:numFmt w:val="lowerLetter"/>
      <w:lvlText w:val="%8."/>
      <w:lvlJc w:val="left"/>
      <w:pPr>
        <w:ind w:left="7287" w:hanging="360"/>
      </w:pPr>
    </w:lvl>
    <w:lvl w:ilvl="8" w:tplc="0422001B" w:tentative="1">
      <w:start w:val="1"/>
      <w:numFmt w:val="lowerRoman"/>
      <w:lvlText w:val="%9."/>
      <w:lvlJc w:val="right"/>
      <w:pPr>
        <w:ind w:left="8007" w:hanging="180"/>
      </w:pPr>
    </w:lvl>
  </w:abstractNum>
  <w:abstractNum w:abstractNumId="1" w15:restartNumberingAfterBreak="0">
    <w:nsid w:val="1C256463"/>
    <w:multiLevelType w:val="hybridMultilevel"/>
    <w:tmpl w:val="FCD40D0C"/>
    <w:lvl w:ilvl="0" w:tplc="CD46A1A4">
      <w:start w:val="1"/>
      <w:numFmt w:val="bullet"/>
      <w:lvlText w:val=""/>
      <w:lvlJc w:val="left"/>
      <w:pPr>
        <w:ind w:left="1273" w:hanging="705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F2F571D"/>
    <w:multiLevelType w:val="hybridMultilevel"/>
    <w:tmpl w:val="5FF8316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9E0520"/>
    <w:multiLevelType w:val="hybridMultilevel"/>
    <w:tmpl w:val="CF5CBBA0"/>
    <w:lvl w:ilvl="0" w:tplc="CD46A1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44B34"/>
    <w:multiLevelType w:val="multilevel"/>
    <w:tmpl w:val="6ACA2CE0"/>
    <w:lvl w:ilvl="0">
      <w:start w:val="1"/>
      <w:numFmt w:val="decimal"/>
      <w:lvlText w:val="%1."/>
      <w:lvlJc w:val="left"/>
      <w:pPr>
        <w:ind w:left="240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27"/>
        </w:tabs>
        <w:ind w:left="927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CA"/>
    <w:rsid w:val="00072BEA"/>
    <w:rsid w:val="000A6F96"/>
    <w:rsid w:val="001C1151"/>
    <w:rsid w:val="003E78FF"/>
    <w:rsid w:val="004121CA"/>
    <w:rsid w:val="00650898"/>
    <w:rsid w:val="00697A60"/>
    <w:rsid w:val="00703AA8"/>
    <w:rsid w:val="0088231E"/>
    <w:rsid w:val="009A1E65"/>
    <w:rsid w:val="00BA62E2"/>
    <w:rsid w:val="00C76680"/>
    <w:rsid w:val="00E56374"/>
    <w:rsid w:val="00EB0262"/>
    <w:rsid w:val="00EB2678"/>
    <w:rsid w:val="00F12BDE"/>
    <w:rsid w:val="00F4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824DD4-2B5D-436A-B0FB-5A200BAE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0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3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2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12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1711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Anatoliy</cp:lastModifiedBy>
  <cp:revision>16</cp:revision>
  <cp:lastPrinted>2026-09-15T07:19:00Z</cp:lastPrinted>
  <dcterms:created xsi:type="dcterms:W3CDTF">2024-11-20T09:27:00Z</dcterms:created>
  <dcterms:modified xsi:type="dcterms:W3CDTF">2026-09-15T07:26:00Z</dcterms:modified>
</cp:coreProperties>
</file>