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886" w:rsidRPr="00D21886" w:rsidRDefault="00D21886" w:rsidP="00D218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uk-UA"/>
        </w:rPr>
      </w:pPr>
    </w:p>
    <w:p w:rsidR="00E3376E" w:rsidRPr="00E3376E" w:rsidRDefault="00E3376E" w:rsidP="00E3376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E3376E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>
            <wp:extent cx="1146810" cy="604520"/>
            <wp:effectExtent l="19050" t="0" r="0" b="0"/>
            <wp:docPr id="2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76E" w:rsidRPr="00E3376E" w:rsidRDefault="00E3376E" w:rsidP="00E3376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E3376E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НОВОРОЗДІЛЬСЬКА МІСЬКА РАДА</w:t>
      </w:r>
    </w:p>
    <w:p w:rsidR="00E3376E" w:rsidRPr="00E3376E" w:rsidRDefault="00E3376E" w:rsidP="00E3376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E3376E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ЛЬВІВСЬКА ОБЛАСТЬ</w:t>
      </w:r>
    </w:p>
    <w:p w:rsidR="00E3376E" w:rsidRPr="00E3376E" w:rsidRDefault="00E3376E" w:rsidP="00E3376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E3376E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Р І Ш Е Н </w:t>
      </w:r>
      <w:proofErr w:type="spellStart"/>
      <w:r w:rsidRPr="00E3376E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Н</w:t>
      </w:r>
      <w:proofErr w:type="spellEnd"/>
      <w:r w:rsidRPr="00E3376E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Я</w:t>
      </w:r>
    </w:p>
    <w:p w:rsidR="00E3376E" w:rsidRPr="00E3376E" w:rsidRDefault="00E3376E" w:rsidP="00E3376E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uk-UA"/>
        </w:rPr>
      </w:pPr>
      <w:r w:rsidRPr="00E3376E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LХ</w:t>
      </w:r>
      <w:r w:rsidRPr="00E3376E">
        <w:rPr>
          <w:rFonts w:ascii="Times New Roman" w:eastAsia="Calibri" w:hAnsi="Times New Roman" w:cs="Times New Roman"/>
          <w:b/>
          <w:sz w:val="28"/>
          <w:szCs w:val="28"/>
          <w:lang w:val="en-US" w:eastAsia="uk-UA"/>
        </w:rPr>
        <w:t>XXV</w:t>
      </w:r>
      <w:r w:rsidRPr="00E3376E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сесія  VIII  демократичного скликання</w:t>
      </w:r>
    </w:p>
    <w:p w:rsidR="00E3376E" w:rsidRPr="00E3376E" w:rsidRDefault="00E3376E" w:rsidP="00E3376E">
      <w:pPr>
        <w:spacing w:after="0"/>
        <w:ind w:left="284" w:right="139"/>
        <w:jc w:val="center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:rsidR="00E3376E" w:rsidRPr="00E3376E" w:rsidRDefault="00E3376E" w:rsidP="00E3376E">
      <w:pPr>
        <w:spacing w:after="0"/>
        <w:ind w:right="139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E3376E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22  жовтня  2026 р.                             м. Новий Розділ                              № 2855</w:t>
      </w:r>
    </w:p>
    <w:p w:rsidR="00E3376E" w:rsidRPr="00E3376E" w:rsidRDefault="00E3376E" w:rsidP="00E3376E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</w:p>
    <w:p w:rsidR="00E3376E" w:rsidRPr="00E3376E" w:rsidRDefault="00E3376E" w:rsidP="00E3376E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uk-UA"/>
        </w:rPr>
      </w:pPr>
      <w:r w:rsidRPr="00E3376E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 xml:space="preserve">Про  внесення змін до </w:t>
      </w:r>
      <w:r w:rsidRPr="00E3376E">
        <w:rPr>
          <w:rFonts w:ascii="Times New Roman" w:eastAsia="Calibri" w:hAnsi="Times New Roman" w:cs="Times New Roman"/>
          <w:b/>
          <w:sz w:val="26"/>
          <w:szCs w:val="26"/>
          <w:lang w:eastAsia="uk-UA"/>
        </w:rPr>
        <w:t xml:space="preserve">Програми підтримки </w:t>
      </w:r>
    </w:p>
    <w:p w:rsidR="00E3376E" w:rsidRPr="00E3376E" w:rsidRDefault="00E3376E" w:rsidP="00E3376E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uk-UA"/>
        </w:rPr>
      </w:pPr>
      <w:r w:rsidRPr="00E3376E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співвласників багатоквартирних житлових</w:t>
      </w:r>
      <w:r w:rsidRPr="00E3376E">
        <w:rPr>
          <w:rFonts w:ascii="Times New Roman" w:eastAsia="Calibri" w:hAnsi="Times New Roman" w:cs="Times New Roman"/>
          <w:b/>
          <w:sz w:val="26"/>
          <w:szCs w:val="26"/>
          <w:lang w:eastAsia="uk-UA"/>
        </w:rPr>
        <w:t xml:space="preserve"> будинків,</w:t>
      </w:r>
    </w:p>
    <w:p w:rsidR="00E3376E" w:rsidRPr="00E3376E" w:rsidRDefault="00E3376E" w:rsidP="00E3376E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uk-UA"/>
        </w:rPr>
      </w:pPr>
      <w:r w:rsidRPr="00E3376E">
        <w:rPr>
          <w:rFonts w:ascii="Times New Roman" w:eastAsia="Calibri" w:hAnsi="Times New Roman" w:cs="Times New Roman"/>
          <w:b/>
          <w:sz w:val="26"/>
          <w:szCs w:val="26"/>
          <w:lang w:eastAsia="uk-UA"/>
        </w:rPr>
        <w:t>об’єднання співвласників багатоквартирних будинків</w:t>
      </w:r>
    </w:p>
    <w:p w:rsidR="00E3376E" w:rsidRPr="00E3376E" w:rsidRDefault="00E3376E" w:rsidP="00E3376E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  <w:r w:rsidRPr="00E3376E">
        <w:rPr>
          <w:rFonts w:ascii="Times New Roman" w:eastAsia="Calibri" w:hAnsi="Times New Roman" w:cs="Times New Roman"/>
          <w:b/>
          <w:sz w:val="26"/>
          <w:szCs w:val="26"/>
          <w:lang w:eastAsia="uk-UA"/>
        </w:rPr>
        <w:t>(ОСББ) на 2026 рік</w:t>
      </w:r>
      <w:r w:rsidRPr="00E3376E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 xml:space="preserve"> та прогноз на 2027-2028рр.</w:t>
      </w:r>
      <w:r w:rsidRPr="00E3376E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 xml:space="preserve"> </w:t>
      </w:r>
    </w:p>
    <w:p w:rsidR="00E3376E" w:rsidRPr="00E3376E" w:rsidRDefault="00E3376E" w:rsidP="00E3376E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rPr>
          <w:rFonts w:ascii="Times New Roman" w:eastAsia="Calibri" w:hAnsi="Times New Roman" w:cs="Times New Roman"/>
          <w:sz w:val="26"/>
          <w:szCs w:val="26"/>
          <w:lang w:eastAsia="uk-UA"/>
        </w:rPr>
      </w:pPr>
    </w:p>
    <w:p w:rsidR="00E3376E" w:rsidRPr="00E3376E" w:rsidRDefault="00E3376E" w:rsidP="00E3376E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3376E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 xml:space="preserve">Заслухавши інформацію начальника  Управління </w:t>
      </w:r>
      <w:proofErr w:type="spellStart"/>
      <w:r w:rsidRPr="00E3376E">
        <w:rPr>
          <w:rFonts w:ascii="Times New Roman" w:eastAsia="Times New Roman" w:hAnsi="Times New Roman" w:cs="Times New Roman"/>
          <w:sz w:val="26"/>
          <w:szCs w:val="26"/>
          <w:lang w:eastAsia="uk-UA"/>
        </w:rPr>
        <w:t>житлово</w:t>
      </w:r>
      <w:proofErr w:type="spellEnd"/>
      <w:r w:rsidRPr="00E3376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– комунального господарства Білоуса А. М. щодо </w:t>
      </w:r>
      <w:r w:rsidRPr="00E3376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внесення змін до </w:t>
      </w:r>
      <w:r w:rsidRPr="00E3376E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Програми </w:t>
      </w:r>
      <w:r w:rsidRPr="00E3376E">
        <w:rPr>
          <w:rFonts w:ascii="Times New Roman" w:eastAsia="Calibri" w:hAnsi="Times New Roman" w:cs="Times New Roman"/>
          <w:sz w:val="26"/>
          <w:szCs w:val="26"/>
          <w:lang w:eastAsia="uk-UA"/>
        </w:rPr>
        <w:t xml:space="preserve">підтримки </w:t>
      </w:r>
      <w:r w:rsidRPr="00E3376E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співвласників багатоквартирних житлових</w:t>
      </w:r>
      <w:r w:rsidRPr="00E3376E">
        <w:rPr>
          <w:rFonts w:ascii="Times New Roman" w:eastAsia="Calibri" w:hAnsi="Times New Roman" w:cs="Times New Roman"/>
          <w:sz w:val="26"/>
          <w:szCs w:val="26"/>
          <w:lang w:eastAsia="uk-UA"/>
        </w:rPr>
        <w:t xml:space="preserve"> будинків, об’єднання співвласників багатоквартирних будинків </w:t>
      </w:r>
      <w:r w:rsidRPr="00E337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(ОСББ) </w:t>
      </w:r>
      <w:r w:rsidRPr="00E3376E">
        <w:rPr>
          <w:rFonts w:ascii="Times New Roman" w:eastAsia="Times New Roman" w:hAnsi="Times New Roman" w:cs="Times New Roman"/>
          <w:sz w:val="26"/>
          <w:szCs w:val="26"/>
          <w:lang w:eastAsia="uk-UA"/>
        </w:rPr>
        <w:t>на 2026 рік та прогноз на 2027-2028рр.</w:t>
      </w:r>
      <w:r w:rsidRPr="00E3376E">
        <w:rPr>
          <w:rFonts w:ascii="Times New Roman" w:eastAsia="Calibri" w:hAnsi="Times New Roman" w:cs="Times New Roman"/>
          <w:sz w:val="26"/>
          <w:szCs w:val="26"/>
          <w:lang w:eastAsia="uk-UA"/>
        </w:rPr>
        <w:t>,</w:t>
      </w:r>
      <w:r w:rsidRPr="00E3376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враховуючи рішення виконавчого комітету від  20.10.26р.  № 431 «</w:t>
      </w:r>
      <w:r w:rsidRPr="00E3376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Про погодження внесення змін до </w:t>
      </w:r>
      <w:r w:rsidRPr="00E3376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Програми </w:t>
      </w:r>
      <w:r w:rsidRPr="00E337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підтримки будинків об’єднань співвласників багатоквартирних   будинків (ОСББ) </w:t>
      </w:r>
      <w:r w:rsidRPr="00E3376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на 2026 рік та прогноз на 2027-2028рр.», </w:t>
      </w:r>
      <w:r w:rsidRPr="00E3376E">
        <w:rPr>
          <w:rFonts w:ascii="Times New Roman" w:eastAsia="Calibri" w:hAnsi="Times New Roman" w:cs="Times New Roman"/>
          <w:sz w:val="26"/>
          <w:szCs w:val="26"/>
          <w:lang w:eastAsia="uk-UA"/>
        </w:rPr>
        <w:t xml:space="preserve"> </w:t>
      </w:r>
      <w:r w:rsidRPr="00E3376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відповідно до п.22 ч.1 ст.26 Закону України </w:t>
      </w:r>
      <w:proofErr w:type="spellStart"/>
      <w:r w:rsidRPr="00E3376E">
        <w:rPr>
          <w:rFonts w:ascii="Times New Roman" w:eastAsia="Times New Roman" w:hAnsi="Times New Roman" w:cs="Times New Roman"/>
          <w:sz w:val="26"/>
          <w:szCs w:val="26"/>
          <w:lang w:eastAsia="uk-UA"/>
        </w:rPr>
        <w:t>„Про</w:t>
      </w:r>
      <w:proofErr w:type="spellEnd"/>
      <w:r w:rsidRPr="00E3376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місцеве самоврядування в </w:t>
      </w:r>
      <w:proofErr w:type="spellStart"/>
      <w:r w:rsidRPr="00E3376E">
        <w:rPr>
          <w:rFonts w:ascii="Times New Roman" w:eastAsia="Times New Roman" w:hAnsi="Times New Roman" w:cs="Times New Roman"/>
          <w:sz w:val="26"/>
          <w:szCs w:val="26"/>
          <w:lang w:eastAsia="uk-UA"/>
        </w:rPr>
        <w:t>Україні”</w:t>
      </w:r>
      <w:proofErr w:type="spellEnd"/>
      <w:r w:rsidRPr="00E3376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, </w:t>
      </w:r>
      <w:r w:rsidRPr="00E3376E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LXXXV</w:t>
      </w:r>
      <w:r w:rsidRPr="00E3376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сесія VІІІ демократичного скликання </w:t>
      </w:r>
      <w:proofErr w:type="spellStart"/>
      <w:r w:rsidRPr="00E3376E">
        <w:rPr>
          <w:rFonts w:ascii="Times New Roman" w:eastAsia="Times New Roman" w:hAnsi="Times New Roman" w:cs="Times New Roman"/>
          <w:sz w:val="26"/>
          <w:szCs w:val="26"/>
          <w:lang w:eastAsia="uk-UA"/>
        </w:rPr>
        <w:t>Новороздільської</w:t>
      </w:r>
      <w:proofErr w:type="spellEnd"/>
      <w:r w:rsidRPr="00E3376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міської ради</w:t>
      </w:r>
    </w:p>
    <w:p w:rsidR="00E3376E" w:rsidRPr="00E3376E" w:rsidRDefault="00E3376E" w:rsidP="00E3376E">
      <w:pPr>
        <w:spacing w:after="0" w:line="21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E3376E" w:rsidRPr="00E3376E" w:rsidRDefault="00E3376E" w:rsidP="00E3376E">
      <w:pPr>
        <w:spacing w:after="0" w:line="21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3376E">
        <w:rPr>
          <w:rFonts w:ascii="Times New Roman" w:eastAsia="Times New Roman" w:hAnsi="Times New Roman" w:cs="Times New Roman"/>
          <w:sz w:val="26"/>
          <w:szCs w:val="26"/>
          <w:lang w:eastAsia="uk-UA"/>
        </w:rPr>
        <w:t>В И Р І Ш И Л А:</w:t>
      </w:r>
    </w:p>
    <w:p w:rsidR="00E3376E" w:rsidRPr="00E3376E" w:rsidRDefault="00E3376E" w:rsidP="00E3376E">
      <w:pPr>
        <w:spacing w:after="0" w:line="216" w:lineRule="auto"/>
        <w:jc w:val="both"/>
        <w:rPr>
          <w:rFonts w:ascii="Times New Roman" w:eastAsia="MS Mincho" w:hAnsi="Times New Roman" w:cs="Times New Roman"/>
          <w:bCs/>
          <w:kern w:val="32"/>
          <w:sz w:val="26"/>
          <w:szCs w:val="26"/>
          <w:lang w:eastAsia="ru-RU"/>
        </w:rPr>
      </w:pPr>
    </w:p>
    <w:p w:rsidR="00E3376E" w:rsidRPr="00E3376E" w:rsidRDefault="00E3376E" w:rsidP="00E3376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  <w:lang w:eastAsia="uk-UA"/>
        </w:rPr>
      </w:pPr>
      <w:r w:rsidRPr="00E3376E">
        <w:rPr>
          <w:rFonts w:ascii="Times New Roman" w:eastAsia="Times New Roman" w:hAnsi="Times New Roman" w:cs="Times New Roman"/>
          <w:sz w:val="26"/>
          <w:szCs w:val="26"/>
          <w:lang w:eastAsia="uk-UA"/>
        </w:rPr>
        <w:t>1. Внести зміни</w:t>
      </w:r>
      <w:r w:rsidRPr="00E3376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до </w:t>
      </w:r>
      <w:r w:rsidRPr="00E3376E">
        <w:rPr>
          <w:rFonts w:ascii="Times New Roman" w:eastAsia="Calibri" w:hAnsi="Times New Roman" w:cs="Times New Roman"/>
          <w:sz w:val="26"/>
          <w:szCs w:val="26"/>
          <w:lang w:eastAsia="uk-UA"/>
        </w:rPr>
        <w:t xml:space="preserve">Програми підтримки </w:t>
      </w:r>
      <w:r w:rsidRPr="00E3376E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співвласників багатоквартирних житлових</w:t>
      </w:r>
      <w:r w:rsidRPr="00E3376E">
        <w:rPr>
          <w:rFonts w:ascii="Times New Roman" w:eastAsia="Calibri" w:hAnsi="Times New Roman" w:cs="Times New Roman"/>
          <w:sz w:val="26"/>
          <w:szCs w:val="26"/>
          <w:lang w:eastAsia="uk-UA"/>
        </w:rPr>
        <w:t xml:space="preserve"> будинків, об’єднання співвласників багатоквартирних будинків (ОСББ) на 2026 рік та прогноз на 2027-2028р.р., затвердженої рішенням сесії </w:t>
      </w:r>
      <w:proofErr w:type="spellStart"/>
      <w:r w:rsidRPr="00E3376E">
        <w:rPr>
          <w:rFonts w:ascii="Times New Roman" w:eastAsia="Calibri" w:hAnsi="Times New Roman" w:cs="Times New Roman"/>
          <w:sz w:val="26"/>
          <w:szCs w:val="26"/>
          <w:lang w:eastAsia="uk-UA"/>
        </w:rPr>
        <w:t>Новороздільської</w:t>
      </w:r>
      <w:proofErr w:type="spellEnd"/>
      <w:r w:rsidRPr="00E3376E">
        <w:rPr>
          <w:rFonts w:ascii="Times New Roman" w:eastAsia="Calibri" w:hAnsi="Times New Roman" w:cs="Times New Roman"/>
          <w:sz w:val="26"/>
          <w:szCs w:val="26"/>
          <w:lang w:eastAsia="uk-UA"/>
        </w:rPr>
        <w:t xml:space="preserve"> міської ради від 18</w:t>
      </w:r>
      <w:r w:rsidRPr="00E3376E">
        <w:rPr>
          <w:rFonts w:ascii="Times New Roman" w:eastAsia="Calibri" w:hAnsi="Times New Roman" w:cs="Times New Roman"/>
          <w:bCs/>
          <w:sz w:val="26"/>
          <w:szCs w:val="26"/>
          <w:lang w:eastAsia="uk-UA"/>
        </w:rPr>
        <w:t>.12.2025р.  №2518</w:t>
      </w:r>
      <w:r w:rsidRPr="00E3376E">
        <w:rPr>
          <w:rFonts w:ascii="Times New Roman" w:eastAsia="Calibri" w:hAnsi="Times New Roman" w:cs="Times New Roman"/>
          <w:sz w:val="26"/>
          <w:szCs w:val="26"/>
          <w:lang w:eastAsia="uk-UA"/>
        </w:rPr>
        <w:t>, а саме:</w:t>
      </w:r>
      <w:r w:rsidRPr="00E3376E">
        <w:rPr>
          <w:rFonts w:ascii="Times New Roman" w:eastAsia="Calibri" w:hAnsi="Times New Roman" w:cs="Times New Roman"/>
          <w:bCs/>
          <w:sz w:val="26"/>
          <w:szCs w:val="26"/>
          <w:lang w:eastAsia="uk-UA"/>
        </w:rPr>
        <w:t xml:space="preserve"> </w:t>
      </w:r>
    </w:p>
    <w:p w:rsidR="00E3376E" w:rsidRPr="00E3376E" w:rsidRDefault="00E3376E" w:rsidP="00E3376E">
      <w:pPr>
        <w:shd w:val="clear" w:color="auto" w:fill="FFFFFF"/>
        <w:spacing w:after="0" w:line="240" w:lineRule="auto"/>
        <w:ind w:left="2342" w:hanging="1491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  <w:lang w:eastAsia="uk-UA"/>
        </w:rPr>
      </w:pPr>
      <w:r w:rsidRPr="00E3376E">
        <w:rPr>
          <w:rFonts w:ascii="Times New Roman" w:eastAsia="Calibri" w:hAnsi="Times New Roman" w:cs="Times New Roman"/>
          <w:bCs/>
          <w:sz w:val="26"/>
          <w:szCs w:val="26"/>
          <w:lang w:eastAsia="uk-UA"/>
        </w:rPr>
        <w:t>–   Паспорт Програми викласти в новій редакції (додаток 1),</w:t>
      </w:r>
    </w:p>
    <w:p w:rsidR="00E3376E" w:rsidRPr="00E3376E" w:rsidRDefault="00E3376E" w:rsidP="00E3376E">
      <w:p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E3376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- Завдання та заходи </w:t>
      </w:r>
      <w:r w:rsidRPr="00E3376E">
        <w:rPr>
          <w:rFonts w:ascii="Times New Roman" w:eastAsia="Calibri" w:hAnsi="Times New Roman" w:cs="Times New Roman"/>
          <w:sz w:val="26"/>
          <w:szCs w:val="26"/>
          <w:lang w:eastAsia="uk-UA"/>
        </w:rPr>
        <w:t xml:space="preserve">Програми підтримки </w:t>
      </w:r>
      <w:r w:rsidRPr="00E3376E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співвласників багатоквартирних житлових</w:t>
      </w:r>
      <w:r w:rsidRPr="00E3376E">
        <w:rPr>
          <w:rFonts w:ascii="Times New Roman" w:eastAsia="Calibri" w:hAnsi="Times New Roman" w:cs="Times New Roman"/>
          <w:sz w:val="26"/>
          <w:szCs w:val="26"/>
          <w:lang w:eastAsia="uk-UA"/>
        </w:rPr>
        <w:t xml:space="preserve"> будинків, об’єднання співвласників багатоквартирних будинків (ОСББ) на 2026 рік та прогноз на 2027-2028р.р., </w:t>
      </w:r>
      <w:r w:rsidRPr="00E3376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в частині 2026р. викласти в новій редакції (додаток 2), </w:t>
      </w:r>
    </w:p>
    <w:p w:rsidR="00E3376E" w:rsidRPr="00E3376E" w:rsidRDefault="00E3376E" w:rsidP="00E3376E">
      <w:p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93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E3376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- ресурсне забезпечення міської (бюджетної) цільової </w:t>
      </w:r>
      <w:r w:rsidRPr="00E3376E">
        <w:rPr>
          <w:rFonts w:ascii="Times New Roman" w:eastAsia="Calibri" w:hAnsi="Times New Roman" w:cs="Times New Roman"/>
          <w:sz w:val="26"/>
          <w:szCs w:val="26"/>
          <w:lang w:eastAsia="uk-UA"/>
        </w:rPr>
        <w:t xml:space="preserve">Програми підтримки </w:t>
      </w:r>
      <w:r w:rsidRPr="00E3376E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співвласників багатоквартирних житлових</w:t>
      </w:r>
      <w:r w:rsidRPr="00E3376E">
        <w:rPr>
          <w:rFonts w:ascii="Times New Roman" w:eastAsia="Calibri" w:hAnsi="Times New Roman" w:cs="Times New Roman"/>
          <w:sz w:val="26"/>
          <w:szCs w:val="26"/>
          <w:lang w:eastAsia="uk-UA"/>
        </w:rPr>
        <w:t xml:space="preserve"> будинків, об’єднання співвласників багатоквартирних будинків (ОСББ) на 2026 рік та прогноз на 2027-2028р.р. викласти в новій редакції </w:t>
      </w:r>
      <w:r w:rsidRPr="00E3376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(додаток 3 ).</w:t>
      </w:r>
    </w:p>
    <w:p w:rsidR="00E3376E" w:rsidRPr="00E3376E" w:rsidRDefault="00E3376E" w:rsidP="00E3376E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E3376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2.  Контроль за виконанням даного рішення покласти на постійну комісію  з питань комунального господарства, промисловості, підприємництва, інвестицій  та охорони навколишнього природного середовища (голова Фартушок О. С.).</w:t>
      </w:r>
    </w:p>
    <w:p w:rsidR="00E3376E" w:rsidRPr="00E3376E" w:rsidRDefault="00E3376E" w:rsidP="00E3376E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E3376E" w:rsidRPr="00E3376E" w:rsidRDefault="00E3376E" w:rsidP="00E3376E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E3376E" w:rsidRPr="00E3376E" w:rsidRDefault="00E3376E" w:rsidP="00E337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E3376E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МІСЬКИЙ  ГОЛОВА              </w:t>
      </w:r>
      <w:r w:rsidRPr="00E3376E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ab/>
      </w:r>
      <w:r w:rsidRPr="00E3376E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ab/>
      </w:r>
      <w:r w:rsidRPr="00E3376E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ab/>
      </w:r>
      <w:r w:rsidRPr="00E3376E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ab/>
        <w:t>Ярина  ЯЦЕНКО</w:t>
      </w:r>
    </w:p>
    <w:p w:rsidR="00E3376E" w:rsidRDefault="00E3376E" w:rsidP="00FF3761">
      <w:pPr>
        <w:shd w:val="clear" w:color="auto" w:fill="FFFFFF"/>
        <w:spacing w:after="120" w:line="259" w:lineRule="auto"/>
        <w:jc w:val="right"/>
        <w:rPr>
          <w:rFonts w:ascii="Times New Roman" w:eastAsia="Arial" w:hAnsi="Times New Roman" w:cs="Times New Roman"/>
          <w:lang w:eastAsia="uk-UA"/>
        </w:rPr>
      </w:pPr>
    </w:p>
    <w:p w:rsidR="00B10D69" w:rsidRPr="00B10D69" w:rsidRDefault="00B10D69" w:rsidP="00B10D6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</w:pPr>
      <w:proofErr w:type="spellStart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Додаток</w:t>
      </w:r>
      <w:proofErr w:type="spellEnd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 1</w:t>
      </w:r>
    </w:p>
    <w:p w:rsidR="00B10D69" w:rsidRPr="00B10D69" w:rsidRDefault="00B10D69" w:rsidP="00B10D6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</w:pPr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lastRenderedPageBreak/>
        <w:t xml:space="preserve">до </w:t>
      </w:r>
      <w:proofErr w:type="spellStart"/>
      <w:proofErr w:type="gramStart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р</w:t>
      </w:r>
      <w:proofErr w:type="gramEnd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ішення</w:t>
      </w:r>
      <w:proofErr w:type="spellEnd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 </w:t>
      </w:r>
      <w:proofErr w:type="spellStart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Новороздільсь</w:t>
      </w:r>
      <w:r w:rsidRPr="00B10D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к</w:t>
      </w:r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ої</w:t>
      </w:r>
      <w:proofErr w:type="spellEnd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 </w:t>
      </w:r>
      <w:proofErr w:type="spellStart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місь</w:t>
      </w:r>
      <w:r w:rsidRPr="00B10D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к</w:t>
      </w:r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ої</w:t>
      </w:r>
      <w:proofErr w:type="spellEnd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 ради </w:t>
      </w:r>
    </w:p>
    <w:p w:rsidR="00B10D69" w:rsidRPr="00B10D69" w:rsidRDefault="00B10D69" w:rsidP="00B10D6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</w:pPr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№ 285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5</w:t>
      </w:r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 </w:t>
      </w:r>
      <w:proofErr w:type="spellStart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від</w:t>
      </w:r>
      <w:proofErr w:type="spellEnd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 22.10.2026 ро</w:t>
      </w:r>
      <w:r w:rsidRPr="00B10D69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ку</w:t>
      </w:r>
    </w:p>
    <w:p w:rsidR="00B10D69" w:rsidRDefault="00B10D69" w:rsidP="001154FC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val="ru-RU" w:eastAsia="uk-UA"/>
        </w:rPr>
      </w:pPr>
    </w:p>
    <w:p w:rsidR="001154FC" w:rsidRPr="001154FC" w:rsidRDefault="001154FC" w:rsidP="001154FC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uk-UA"/>
        </w:rPr>
      </w:pPr>
      <w:r w:rsidRPr="001154FC">
        <w:rPr>
          <w:rFonts w:ascii="Times New Roman" w:eastAsia="Arial" w:hAnsi="Times New Roman" w:cs="Times New Roman"/>
          <w:b/>
          <w:sz w:val="24"/>
          <w:szCs w:val="24"/>
          <w:lang w:eastAsia="uk-UA"/>
        </w:rPr>
        <w:t xml:space="preserve">    П А С П О Р Т   П Р О Г Р А М И</w:t>
      </w:r>
    </w:p>
    <w:p w:rsidR="001154FC" w:rsidRPr="00B10D69" w:rsidRDefault="001154FC" w:rsidP="00B10D69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uk-UA"/>
        </w:rPr>
      </w:pPr>
      <w:r w:rsidRPr="001154FC">
        <w:rPr>
          <w:rFonts w:ascii="Times New Roman" w:eastAsia="Arial" w:hAnsi="Times New Roman" w:cs="Times New Roman"/>
          <w:b/>
          <w:color w:val="000000"/>
          <w:sz w:val="24"/>
          <w:szCs w:val="24"/>
          <w:lang w:eastAsia="uk-UA"/>
        </w:rPr>
        <w:t xml:space="preserve">підтримки багатоквартирних житлових будинків , об’єднань співвласників багатоквартирних житлових будинків (ОСББ) </w:t>
      </w:r>
      <w:r w:rsidRPr="001154FC">
        <w:rPr>
          <w:rFonts w:ascii="Times New Roman" w:eastAsia="Arial" w:hAnsi="Times New Roman" w:cs="Times New Roman"/>
          <w:b/>
          <w:sz w:val="24"/>
          <w:szCs w:val="24"/>
          <w:lang w:eastAsia="uk-UA"/>
        </w:rPr>
        <w:t xml:space="preserve">на 2026 рік та прогноз на 2027–2028 </w:t>
      </w:r>
      <w:proofErr w:type="spellStart"/>
      <w:r w:rsidRPr="001154FC">
        <w:rPr>
          <w:rFonts w:ascii="Times New Roman" w:eastAsia="Arial" w:hAnsi="Times New Roman" w:cs="Times New Roman"/>
          <w:b/>
          <w:sz w:val="24"/>
          <w:szCs w:val="24"/>
          <w:lang w:eastAsia="uk-UA"/>
        </w:rPr>
        <w:t>роки</w:t>
      </w:r>
      <w:r w:rsidR="00B10D69">
        <w:rPr>
          <w:rFonts w:ascii="Times New Roman" w:eastAsia="Arial" w:hAnsi="Times New Roman" w:cs="Times New Roman"/>
          <w:b/>
          <w:sz w:val="24"/>
          <w:szCs w:val="24"/>
          <w:lang w:eastAsia="uk-UA"/>
        </w:rPr>
        <w:t>\</w:t>
      </w:r>
      <w:proofErr w:type="spellEnd"/>
    </w:p>
    <w:tbl>
      <w:tblPr>
        <w:tblW w:w="9923" w:type="dxa"/>
        <w:tblInd w:w="-28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/>
      </w:tblPr>
      <w:tblGrid>
        <w:gridCol w:w="567"/>
        <w:gridCol w:w="4140"/>
        <w:gridCol w:w="5216"/>
      </w:tblGrid>
      <w:tr w:rsidR="001154FC" w:rsidRPr="001154FC" w:rsidTr="00E161C6">
        <w:tc>
          <w:tcPr>
            <w:tcW w:w="567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4140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Ініціатор розроблення Програми</w:t>
            </w:r>
          </w:p>
        </w:tc>
        <w:tc>
          <w:tcPr>
            <w:tcW w:w="5216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Управління житлово-комунального господарства</w:t>
            </w:r>
          </w:p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154FC" w:rsidRPr="001154FC" w:rsidTr="00E161C6">
        <w:tc>
          <w:tcPr>
            <w:tcW w:w="567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4140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Дата, номер документа про затвердження програми</w:t>
            </w:r>
          </w:p>
        </w:tc>
        <w:tc>
          <w:tcPr>
            <w:tcW w:w="5216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Рішення ___ сесії ____демократичного скликання  № ____ від ________ року</w:t>
            </w:r>
          </w:p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154FC" w:rsidRPr="001154FC" w:rsidTr="00E161C6">
        <w:tc>
          <w:tcPr>
            <w:tcW w:w="567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4140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Розробник Програми</w:t>
            </w:r>
          </w:p>
        </w:tc>
        <w:tc>
          <w:tcPr>
            <w:tcW w:w="5216" w:type="dxa"/>
          </w:tcPr>
          <w:p w:rsidR="001154FC" w:rsidRPr="001154FC" w:rsidRDefault="001154FC" w:rsidP="001154FC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Управління житлово-комунального господарства</w:t>
            </w:r>
          </w:p>
          <w:p w:rsidR="001154FC" w:rsidRPr="001154FC" w:rsidRDefault="001154FC" w:rsidP="001154FC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154FC" w:rsidRPr="001154FC" w:rsidTr="00E161C6">
        <w:tc>
          <w:tcPr>
            <w:tcW w:w="567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4.</w:t>
            </w:r>
          </w:p>
        </w:tc>
        <w:tc>
          <w:tcPr>
            <w:tcW w:w="4140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Співрозробники</w:t>
            </w:r>
            <w:proofErr w:type="spellEnd"/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 Програми</w:t>
            </w:r>
          </w:p>
        </w:tc>
        <w:tc>
          <w:tcPr>
            <w:tcW w:w="5216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Громадська організація «Ефективне управління».</w:t>
            </w:r>
          </w:p>
        </w:tc>
      </w:tr>
      <w:tr w:rsidR="001154FC" w:rsidRPr="001154FC" w:rsidTr="00E161C6">
        <w:tc>
          <w:tcPr>
            <w:tcW w:w="567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5.</w:t>
            </w:r>
          </w:p>
        </w:tc>
        <w:tc>
          <w:tcPr>
            <w:tcW w:w="4140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Відповідальні виконавці Програми</w:t>
            </w:r>
          </w:p>
        </w:tc>
        <w:tc>
          <w:tcPr>
            <w:tcW w:w="5216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Управління житлово-комунального господарства</w:t>
            </w:r>
          </w:p>
        </w:tc>
      </w:tr>
      <w:tr w:rsidR="001154FC" w:rsidRPr="001154FC" w:rsidTr="00E161C6">
        <w:trPr>
          <w:trHeight w:val="1147"/>
        </w:trPr>
        <w:tc>
          <w:tcPr>
            <w:tcW w:w="567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6.</w:t>
            </w:r>
          </w:p>
        </w:tc>
        <w:tc>
          <w:tcPr>
            <w:tcW w:w="4140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Учасники Програми</w:t>
            </w:r>
          </w:p>
        </w:tc>
        <w:tc>
          <w:tcPr>
            <w:tcW w:w="5216" w:type="dxa"/>
          </w:tcPr>
          <w:p w:rsidR="001154FC" w:rsidRPr="001154FC" w:rsidRDefault="001154FC" w:rsidP="00F00FEF">
            <w:pPr>
              <w:spacing w:after="75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Управління ЖКГ, </w:t>
            </w:r>
            <w:r w:rsidR="00F00FEF" w:rsidRPr="00F00FEF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ОСББ, Гр</w:t>
            </w: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омадська організація «Ефективне управління».</w:t>
            </w:r>
          </w:p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color w:val="C00000"/>
                <w:sz w:val="24"/>
                <w:szCs w:val="24"/>
                <w:lang w:eastAsia="uk-UA"/>
              </w:rPr>
            </w:pPr>
          </w:p>
        </w:tc>
      </w:tr>
      <w:tr w:rsidR="001154FC" w:rsidRPr="001154FC" w:rsidTr="00E161C6">
        <w:tc>
          <w:tcPr>
            <w:tcW w:w="567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7.</w:t>
            </w:r>
          </w:p>
        </w:tc>
        <w:tc>
          <w:tcPr>
            <w:tcW w:w="4140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Термін реалізації Програми</w:t>
            </w:r>
          </w:p>
        </w:tc>
        <w:tc>
          <w:tcPr>
            <w:tcW w:w="5216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2026 – 2028 роки</w:t>
            </w:r>
          </w:p>
        </w:tc>
      </w:tr>
      <w:tr w:rsidR="001154FC" w:rsidRPr="001154FC" w:rsidTr="00E161C6">
        <w:tc>
          <w:tcPr>
            <w:tcW w:w="567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8.</w:t>
            </w:r>
          </w:p>
        </w:tc>
        <w:tc>
          <w:tcPr>
            <w:tcW w:w="4140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Етапи виконання програми</w:t>
            </w:r>
          </w:p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(для довгострокових програм)</w:t>
            </w:r>
          </w:p>
        </w:tc>
        <w:tc>
          <w:tcPr>
            <w:tcW w:w="5216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1154FC" w:rsidRPr="001154FC" w:rsidTr="00E161C6">
        <w:tc>
          <w:tcPr>
            <w:tcW w:w="567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9.</w:t>
            </w:r>
          </w:p>
        </w:tc>
        <w:tc>
          <w:tcPr>
            <w:tcW w:w="4140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Загальний обсяг фінансових</w:t>
            </w:r>
          </w:p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ресурсів, необхідних для</w:t>
            </w:r>
          </w:p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реалізації Програми,</w:t>
            </w:r>
          </w:p>
          <w:p w:rsidR="001154FC" w:rsidRPr="001154FC" w:rsidRDefault="001154FC" w:rsidP="001154FC">
            <w:pPr>
              <w:tabs>
                <w:tab w:val="right" w:pos="3910"/>
              </w:tabs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у тому числі:</w:t>
            </w: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ab/>
            </w:r>
          </w:p>
        </w:tc>
        <w:tc>
          <w:tcPr>
            <w:tcW w:w="5216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2026 р. -  </w:t>
            </w:r>
            <w:r w:rsidRPr="00F00FEF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1459,491</w:t>
            </w: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тис.</w:t>
            </w:r>
            <w:r w:rsidRPr="00F00FEF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г</w:t>
            </w: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рн</w:t>
            </w:r>
            <w:proofErr w:type="spellEnd"/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.. </w:t>
            </w:r>
          </w:p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2027 р. -   2660,0 тис. </w:t>
            </w:r>
            <w:r w:rsidRPr="00F00FEF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г</w:t>
            </w: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рн.. </w:t>
            </w:r>
          </w:p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2028 р. -    2550,0 тис. </w:t>
            </w:r>
            <w:r w:rsidRPr="00F00FEF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г</w:t>
            </w: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рн.. </w:t>
            </w:r>
          </w:p>
        </w:tc>
      </w:tr>
      <w:tr w:rsidR="001154FC" w:rsidRPr="001154FC" w:rsidTr="00E161C6">
        <w:tc>
          <w:tcPr>
            <w:tcW w:w="567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9.1</w:t>
            </w:r>
          </w:p>
        </w:tc>
        <w:tc>
          <w:tcPr>
            <w:tcW w:w="4140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Коштів обласного бюджету</w:t>
            </w:r>
          </w:p>
        </w:tc>
        <w:tc>
          <w:tcPr>
            <w:tcW w:w="5216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2026 р. -    0 тис. </w:t>
            </w:r>
            <w:r w:rsidRPr="00F00FEF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г</w:t>
            </w: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рн.. </w:t>
            </w:r>
          </w:p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2027 р. – 0 </w:t>
            </w:r>
            <w:proofErr w:type="spellStart"/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тис.грн</w:t>
            </w:r>
            <w:proofErr w:type="spellEnd"/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.</w:t>
            </w:r>
          </w:p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2028 р. – 0 </w:t>
            </w:r>
            <w:proofErr w:type="spellStart"/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тис.грн</w:t>
            </w:r>
            <w:proofErr w:type="spellEnd"/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.</w:t>
            </w:r>
          </w:p>
        </w:tc>
      </w:tr>
      <w:tr w:rsidR="001154FC" w:rsidRPr="001154FC" w:rsidTr="00E161C6">
        <w:tc>
          <w:tcPr>
            <w:tcW w:w="567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9.2</w:t>
            </w:r>
          </w:p>
        </w:tc>
        <w:tc>
          <w:tcPr>
            <w:tcW w:w="4140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Коштів міського бюджету</w:t>
            </w:r>
          </w:p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216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2026 р. -   </w:t>
            </w:r>
            <w:r w:rsidRPr="00F00FEF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01459,491</w:t>
            </w: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тис.грн</w:t>
            </w:r>
            <w:proofErr w:type="spellEnd"/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2027 р. -   2660,0 тис. </w:t>
            </w:r>
            <w:r w:rsidRPr="00F00FEF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г</w:t>
            </w: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рн.. </w:t>
            </w:r>
          </w:p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2028 р. -    2550,000 тис. </w:t>
            </w:r>
            <w:r w:rsidRPr="00F00FEF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г</w:t>
            </w: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рн.. </w:t>
            </w:r>
          </w:p>
        </w:tc>
      </w:tr>
      <w:tr w:rsidR="001154FC" w:rsidRPr="001154FC" w:rsidTr="00E161C6">
        <w:tc>
          <w:tcPr>
            <w:tcW w:w="567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9.3</w:t>
            </w:r>
          </w:p>
        </w:tc>
        <w:tc>
          <w:tcPr>
            <w:tcW w:w="4140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Коштів інших джерел (ОСББ)</w:t>
            </w:r>
          </w:p>
        </w:tc>
        <w:tc>
          <w:tcPr>
            <w:tcW w:w="5216" w:type="dxa"/>
          </w:tcPr>
          <w:p w:rsidR="001154FC" w:rsidRPr="001154FC" w:rsidRDefault="001154FC" w:rsidP="00F00FEF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2026 р. -    0 тис. </w:t>
            </w:r>
            <w:r w:rsidR="00F00FEF" w:rsidRPr="00F00FEF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г</w:t>
            </w: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рн..</w:t>
            </w:r>
          </w:p>
        </w:tc>
      </w:tr>
    </w:tbl>
    <w:p w:rsidR="001154FC" w:rsidRPr="001154FC" w:rsidRDefault="001154FC" w:rsidP="001154FC">
      <w:pPr>
        <w:spacing w:after="75" w:line="259" w:lineRule="auto"/>
        <w:rPr>
          <w:rFonts w:ascii="Times New Roman" w:eastAsia="Arial" w:hAnsi="Times New Roman" w:cs="Times New Roman"/>
          <w:b/>
          <w:sz w:val="24"/>
          <w:szCs w:val="24"/>
          <w:lang w:eastAsia="uk-UA"/>
        </w:rPr>
      </w:pPr>
    </w:p>
    <w:p w:rsidR="001154FC" w:rsidRPr="001154FC" w:rsidRDefault="001154FC" w:rsidP="00115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color w:val="000000"/>
          <w:sz w:val="24"/>
          <w:szCs w:val="24"/>
          <w:lang w:eastAsia="uk-UA"/>
        </w:rPr>
      </w:pPr>
      <w:r w:rsidRPr="001154FC">
        <w:rPr>
          <w:rFonts w:ascii="Times New Roman" w:eastAsia="Arial" w:hAnsi="Times New Roman" w:cs="Times New Roman"/>
          <w:b/>
          <w:color w:val="000000"/>
          <w:sz w:val="24"/>
          <w:szCs w:val="24"/>
          <w:lang w:eastAsia="uk-UA"/>
        </w:rPr>
        <w:t>Керівник установи-</w:t>
      </w:r>
    </w:p>
    <w:p w:rsidR="001154FC" w:rsidRPr="001154FC" w:rsidRDefault="001154FC" w:rsidP="00115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color w:val="000000"/>
          <w:sz w:val="24"/>
          <w:szCs w:val="24"/>
          <w:lang w:eastAsia="uk-UA"/>
        </w:rPr>
      </w:pPr>
      <w:r w:rsidRPr="001154FC">
        <w:rPr>
          <w:rFonts w:ascii="Times New Roman" w:eastAsia="Arial" w:hAnsi="Times New Roman" w:cs="Times New Roman"/>
          <w:b/>
          <w:color w:val="000000"/>
          <w:sz w:val="24"/>
          <w:szCs w:val="24"/>
          <w:lang w:eastAsia="uk-UA"/>
        </w:rPr>
        <w:t xml:space="preserve">Головного розпорядника коштів    _______________________    А. М. Білоус      </w:t>
      </w:r>
    </w:p>
    <w:p w:rsidR="001154FC" w:rsidRPr="001154FC" w:rsidRDefault="001154FC" w:rsidP="00115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color w:val="000000"/>
          <w:sz w:val="24"/>
          <w:szCs w:val="24"/>
          <w:lang w:eastAsia="uk-UA"/>
        </w:rPr>
      </w:pPr>
      <w:r w:rsidRPr="001154FC">
        <w:rPr>
          <w:rFonts w:ascii="Times New Roman" w:eastAsia="Arial" w:hAnsi="Times New Roman" w:cs="Times New Roman"/>
          <w:b/>
          <w:color w:val="000000"/>
          <w:sz w:val="24"/>
          <w:szCs w:val="24"/>
          <w:lang w:eastAsia="uk-UA"/>
        </w:rPr>
        <w:t xml:space="preserve">                                                    </w:t>
      </w:r>
    </w:p>
    <w:p w:rsidR="001154FC" w:rsidRPr="001154FC" w:rsidRDefault="001154FC" w:rsidP="00115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color w:val="000000"/>
          <w:sz w:val="24"/>
          <w:szCs w:val="24"/>
          <w:lang w:eastAsia="uk-UA"/>
        </w:rPr>
      </w:pPr>
      <w:r w:rsidRPr="001154FC">
        <w:rPr>
          <w:rFonts w:ascii="Times New Roman" w:eastAsia="Arial" w:hAnsi="Times New Roman" w:cs="Times New Roman"/>
          <w:b/>
          <w:color w:val="000000"/>
          <w:sz w:val="24"/>
          <w:szCs w:val="24"/>
          <w:lang w:eastAsia="uk-UA"/>
        </w:rPr>
        <w:t xml:space="preserve">Відповідальний </w:t>
      </w:r>
    </w:p>
    <w:p w:rsidR="001154FC" w:rsidRDefault="001154FC" w:rsidP="00F00F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color w:val="000000"/>
          <w:sz w:val="24"/>
          <w:szCs w:val="24"/>
          <w:lang w:eastAsia="uk-UA"/>
        </w:rPr>
      </w:pPr>
      <w:r w:rsidRPr="001154FC">
        <w:rPr>
          <w:rFonts w:ascii="Times New Roman" w:eastAsia="Arial" w:hAnsi="Times New Roman" w:cs="Times New Roman"/>
          <w:b/>
          <w:color w:val="000000"/>
          <w:sz w:val="24"/>
          <w:szCs w:val="24"/>
          <w:lang w:eastAsia="uk-UA"/>
        </w:rPr>
        <w:t xml:space="preserve">виконавець Програми                       _______________________    А.М. Білоус    </w:t>
      </w:r>
    </w:p>
    <w:p w:rsidR="00E3376E" w:rsidRDefault="00E3376E" w:rsidP="00F00F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color w:val="000000"/>
          <w:sz w:val="24"/>
          <w:szCs w:val="24"/>
          <w:lang w:eastAsia="uk-UA"/>
        </w:rPr>
      </w:pPr>
    </w:p>
    <w:p w:rsidR="00E3376E" w:rsidRDefault="00E3376E" w:rsidP="00F00F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color w:val="000000"/>
          <w:sz w:val="24"/>
          <w:szCs w:val="24"/>
          <w:lang w:eastAsia="uk-UA"/>
        </w:rPr>
      </w:pPr>
    </w:p>
    <w:p w:rsidR="00E3376E" w:rsidRPr="00B137D6" w:rsidRDefault="00E3376E" w:rsidP="00E337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МІСЬКИЙ  ГОЛОВА              </w:t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Ярина  ЯЦЕНКО</w:t>
      </w:r>
    </w:p>
    <w:p w:rsidR="00E3376E" w:rsidRDefault="00E3376E" w:rsidP="00F00F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lang w:eastAsia="uk-UA"/>
        </w:rPr>
        <w:sectPr w:rsidR="00E3376E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:rsidR="00B10D69" w:rsidRPr="00B10D69" w:rsidRDefault="00B10D69" w:rsidP="00B10D6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</w:pPr>
      <w:proofErr w:type="spellStart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lastRenderedPageBreak/>
        <w:t>Додаток</w:t>
      </w:r>
      <w:proofErr w:type="spellEnd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2</w:t>
      </w:r>
    </w:p>
    <w:p w:rsidR="00B10D69" w:rsidRPr="00B10D69" w:rsidRDefault="00B10D69" w:rsidP="00B10D6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</w:pPr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до </w:t>
      </w:r>
      <w:proofErr w:type="spellStart"/>
      <w:proofErr w:type="gramStart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р</w:t>
      </w:r>
      <w:proofErr w:type="gramEnd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ішення</w:t>
      </w:r>
      <w:proofErr w:type="spellEnd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 </w:t>
      </w:r>
      <w:proofErr w:type="spellStart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Новороздільсь</w:t>
      </w:r>
      <w:r w:rsidRPr="00B10D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к</w:t>
      </w:r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ої</w:t>
      </w:r>
      <w:proofErr w:type="spellEnd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 </w:t>
      </w:r>
      <w:proofErr w:type="spellStart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місь</w:t>
      </w:r>
      <w:r w:rsidRPr="00B10D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к</w:t>
      </w:r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ої</w:t>
      </w:r>
      <w:proofErr w:type="spellEnd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 ради </w:t>
      </w:r>
    </w:p>
    <w:p w:rsidR="00B10D69" w:rsidRPr="00B10D69" w:rsidRDefault="00B10D69" w:rsidP="00B10D6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</w:pPr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№ 285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5</w:t>
      </w:r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 </w:t>
      </w:r>
      <w:proofErr w:type="spellStart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від</w:t>
      </w:r>
      <w:proofErr w:type="spellEnd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 22.10.2026 ро</w:t>
      </w:r>
      <w:r w:rsidRPr="00B10D69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ку</w:t>
      </w:r>
    </w:p>
    <w:p w:rsidR="00B10D69" w:rsidRDefault="00B10D69" w:rsidP="002468B8">
      <w:pPr>
        <w:widowControl w:val="0"/>
        <w:autoSpaceDE w:val="0"/>
        <w:autoSpaceDN w:val="0"/>
        <w:spacing w:after="0" w:line="240" w:lineRule="auto"/>
        <w:ind w:left="1072" w:right="68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</w:pPr>
    </w:p>
    <w:p w:rsidR="002468B8" w:rsidRPr="002468B8" w:rsidRDefault="002468B8" w:rsidP="002468B8">
      <w:pPr>
        <w:widowControl w:val="0"/>
        <w:autoSpaceDE w:val="0"/>
        <w:autoSpaceDN w:val="0"/>
        <w:spacing w:after="0" w:line="240" w:lineRule="auto"/>
        <w:ind w:left="1072" w:right="68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uk-UA"/>
        </w:rPr>
      </w:pPr>
      <w:r w:rsidRPr="002468B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ЗАВДАННЯ ТА ЗАХОДИ </w:t>
      </w:r>
      <w:r w:rsidRPr="002468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Програми підтримки співвласників</w:t>
      </w:r>
      <w:r w:rsidRPr="002468B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2468B8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багатоквартирних житлових будинків , об’єднань співвласників багатоквартирних житлових будинків (ОСББ) </w:t>
      </w:r>
      <w:r w:rsidRPr="002468B8">
        <w:rPr>
          <w:rFonts w:ascii="Times New Roman" w:eastAsia="Times New Roman" w:hAnsi="Times New Roman" w:cs="Times New Roman"/>
          <w:b/>
          <w:lang w:eastAsia="uk-UA"/>
        </w:rPr>
        <w:t>на 2026 рік та прогноз на 2027–2028 роки</w:t>
      </w:r>
      <w:r w:rsidRPr="002468B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</w:p>
    <w:tbl>
      <w:tblPr>
        <w:tblW w:w="1516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9"/>
        <w:gridCol w:w="2356"/>
        <w:gridCol w:w="52"/>
        <w:gridCol w:w="2130"/>
        <w:gridCol w:w="17"/>
        <w:gridCol w:w="1829"/>
        <w:gridCol w:w="1846"/>
        <w:gridCol w:w="1983"/>
        <w:gridCol w:w="1285"/>
        <w:gridCol w:w="130"/>
        <w:gridCol w:w="1280"/>
        <w:gridCol w:w="36"/>
        <w:gridCol w:w="1672"/>
      </w:tblGrid>
      <w:tr w:rsidR="002468B8" w:rsidRPr="002468B8" w:rsidTr="00E3376E">
        <w:trPr>
          <w:cantSplit/>
          <w:trHeight w:val="325"/>
        </w:trPr>
        <w:tc>
          <w:tcPr>
            <w:tcW w:w="549" w:type="dxa"/>
            <w:vMerge w:val="restart"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№ з/п</w:t>
            </w:r>
          </w:p>
        </w:tc>
        <w:tc>
          <w:tcPr>
            <w:tcW w:w="2356" w:type="dxa"/>
            <w:vMerge w:val="restart"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Назва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завдання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 </w:t>
            </w:r>
          </w:p>
        </w:tc>
        <w:tc>
          <w:tcPr>
            <w:tcW w:w="2182" w:type="dxa"/>
            <w:gridSpan w:val="2"/>
            <w:vMerge w:val="restart"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Перелік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заходів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                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завдання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 </w:t>
            </w:r>
          </w:p>
        </w:tc>
        <w:tc>
          <w:tcPr>
            <w:tcW w:w="3692" w:type="dxa"/>
            <w:gridSpan w:val="3"/>
            <w:vMerge w:val="restart"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Показники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виконання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 заходу, один. 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виміру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 </w:t>
            </w:r>
          </w:p>
        </w:tc>
        <w:tc>
          <w:tcPr>
            <w:tcW w:w="1983" w:type="dxa"/>
            <w:vMerge w:val="restart"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Виконавець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 заходу,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2731" w:type="dxa"/>
            <w:gridSpan w:val="4"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Фінансування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 </w:t>
            </w:r>
          </w:p>
        </w:tc>
        <w:tc>
          <w:tcPr>
            <w:tcW w:w="1672" w:type="dxa"/>
            <w:vMerge w:val="restart"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Очікуваний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 результат</w:t>
            </w:r>
          </w:p>
        </w:tc>
      </w:tr>
      <w:tr w:rsidR="002468B8" w:rsidRPr="002468B8" w:rsidTr="00E3376E">
        <w:trPr>
          <w:cantSplit/>
          <w:trHeight w:val="283"/>
        </w:trPr>
        <w:tc>
          <w:tcPr>
            <w:tcW w:w="549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</w:p>
        </w:tc>
        <w:tc>
          <w:tcPr>
            <w:tcW w:w="2356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</w:p>
        </w:tc>
        <w:tc>
          <w:tcPr>
            <w:tcW w:w="2182" w:type="dxa"/>
            <w:gridSpan w:val="2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</w:p>
        </w:tc>
        <w:tc>
          <w:tcPr>
            <w:tcW w:w="3692" w:type="dxa"/>
            <w:gridSpan w:val="3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</w:p>
        </w:tc>
        <w:tc>
          <w:tcPr>
            <w:tcW w:w="1983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</w:p>
        </w:tc>
        <w:tc>
          <w:tcPr>
            <w:tcW w:w="1285" w:type="dxa"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Джерела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* </w:t>
            </w:r>
          </w:p>
        </w:tc>
        <w:tc>
          <w:tcPr>
            <w:tcW w:w="1446" w:type="dxa"/>
            <w:gridSpan w:val="3"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ind w:left="-110" w:right="-10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Обсяги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, 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ind w:left="-110" w:right="-10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тис. грн.</w:t>
            </w:r>
          </w:p>
        </w:tc>
        <w:tc>
          <w:tcPr>
            <w:tcW w:w="1672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</w:p>
        </w:tc>
      </w:tr>
      <w:tr w:rsidR="002468B8" w:rsidRPr="002468B8" w:rsidTr="00E3376E">
        <w:trPr>
          <w:cantSplit/>
          <w:trHeight w:val="358"/>
        </w:trPr>
        <w:tc>
          <w:tcPr>
            <w:tcW w:w="15165" w:type="dxa"/>
            <w:gridSpan w:val="13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2026</w:t>
            </w: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р</w:t>
            </w: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ік</w:t>
            </w:r>
            <w:proofErr w:type="spellEnd"/>
          </w:p>
        </w:tc>
      </w:tr>
      <w:tr w:rsidR="00020E40" w:rsidRPr="002468B8" w:rsidTr="00E3376E">
        <w:trPr>
          <w:cantSplit/>
          <w:trHeight w:val="2988"/>
        </w:trPr>
        <w:tc>
          <w:tcPr>
            <w:tcW w:w="549" w:type="dxa"/>
            <w:vMerge w:val="restart"/>
            <w:tcBorders>
              <w:bottom w:val="single" w:sz="4" w:space="0" w:color="auto"/>
            </w:tcBorders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 w:val="restart"/>
            <w:tcBorders>
              <w:bottom w:val="single" w:sz="4" w:space="0" w:color="auto"/>
            </w:tcBorders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Завдання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1 </w:t>
            </w:r>
          </w:p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Утримання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та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ефективна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експлуатація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багатоквартирних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житлових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будинків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Новороздільської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територіальної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громад</w:t>
            </w: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и </w:t>
            </w:r>
          </w:p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47" w:type="dxa"/>
            <w:gridSpan w:val="2"/>
            <w:vMerge w:val="restart"/>
          </w:tcPr>
          <w:p w:rsidR="00020E40" w:rsidRPr="002468B8" w:rsidRDefault="00020E40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Захід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20E40" w:rsidRPr="002468B8" w:rsidRDefault="00020E40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Співфінансування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капітального ремонту конструктивних елементів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багатоквартирнихжитлових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будинків, у яких створено ОСББ до 2026р.</w:t>
            </w:r>
          </w:p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829" w:type="dxa"/>
            <w:tcBorders>
              <w:bottom w:val="single" w:sz="4" w:space="0" w:color="auto"/>
            </w:tcBorders>
          </w:tcPr>
          <w:p w:rsidR="00020E40" w:rsidRPr="002468B8" w:rsidRDefault="00020E40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Затрат</w:t>
            </w:r>
          </w:p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Обсяг видатків на проведення капітального ремонту багатоквартирних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ж.б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., у яких створено ОСББ до 2026р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тис.грн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846" w:type="dxa"/>
            <w:tcBorders>
              <w:bottom w:val="single" w:sz="4" w:space="0" w:color="auto"/>
              <w:right w:val="single" w:sz="4" w:space="0" w:color="auto"/>
            </w:tcBorders>
          </w:tcPr>
          <w:p w:rsidR="00020E40" w:rsidRPr="002468B8" w:rsidRDefault="00020E40" w:rsidP="00020E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261,491</w:t>
            </w:r>
          </w:p>
        </w:tc>
        <w:tc>
          <w:tcPr>
            <w:tcW w:w="198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0E40" w:rsidRPr="002468B8" w:rsidRDefault="00020E40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житлово-комунального господарства</w:t>
            </w:r>
          </w:p>
          <w:p w:rsidR="00020E40" w:rsidRPr="002468B8" w:rsidRDefault="00020E40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0E40" w:rsidRDefault="00020E40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0E40" w:rsidRPr="00CD7158" w:rsidRDefault="00020E40" w:rsidP="00CD71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ОСББ</w:t>
            </w:r>
            <w:r w:rsidRPr="00CD71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«Наш Дім, Стуса, 8»</w:t>
            </w:r>
          </w:p>
          <w:p w:rsidR="00020E40" w:rsidRDefault="00020E40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ОСББ «КУЗЬМА»</w:t>
            </w:r>
          </w:p>
          <w:p w:rsidR="00020E40" w:rsidRDefault="00020E40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0E40" w:rsidRPr="002468B8" w:rsidRDefault="00020E40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ОСББ «Новий Розділ Шевченка 32 А»</w:t>
            </w:r>
          </w:p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415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Місцевий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бютжет</w:t>
            </w:r>
            <w:proofErr w:type="spellEnd"/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0E40" w:rsidRPr="002468B8" w:rsidRDefault="00020E40" w:rsidP="00020E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261,491</w:t>
            </w:r>
          </w:p>
        </w:tc>
        <w:tc>
          <w:tcPr>
            <w:tcW w:w="1708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4FC" w:rsidRPr="002468B8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Створення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комфортних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та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безпечних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умов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проживання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громадян</w:t>
            </w:r>
            <w:proofErr w:type="spellEnd"/>
          </w:p>
          <w:p w:rsidR="00020E40" w:rsidRPr="002468B8" w:rsidRDefault="00020E40" w:rsidP="002468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020E40" w:rsidRPr="002468B8" w:rsidTr="00E3376E">
        <w:trPr>
          <w:cantSplit/>
          <w:trHeight w:val="765"/>
        </w:trPr>
        <w:tc>
          <w:tcPr>
            <w:tcW w:w="549" w:type="dxa"/>
            <w:vMerge/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47" w:type="dxa"/>
            <w:gridSpan w:val="2"/>
            <w:vMerge/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29" w:type="dxa"/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продукту кількість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ж.б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у яких створено ОСББ до 2026р., та потребують капітального ремонту.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Ж.б</w:t>
            </w:r>
            <w:proofErr w:type="spellEnd"/>
          </w:p>
        </w:tc>
        <w:tc>
          <w:tcPr>
            <w:tcW w:w="1846" w:type="dxa"/>
            <w:tcBorders>
              <w:right w:val="single" w:sz="4" w:space="0" w:color="auto"/>
            </w:tcBorders>
          </w:tcPr>
          <w:p w:rsidR="00020E40" w:rsidRPr="002468B8" w:rsidRDefault="00020E40" w:rsidP="00020E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20E40" w:rsidRPr="002468B8" w:rsidTr="00E3376E">
        <w:trPr>
          <w:cantSplit/>
          <w:trHeight w:val="600"/>
        </w:trPr>
        <w:tc>
          <w:tcPr>
            <w:tcW w:w="549" w:type="dxa"/>
            <w:vMerge/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47" w:type="dxa"/>
            <w:gridSpan w:val="2"/>
            <w:vMerge/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29" w:type="dxa"/>
          </w:tcPr>
          <w:p w:rsidR="00020E40" w:rsidRPr="002468B8" w:rsidRDefault="00020E40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Ефективності</w:t>
            </w:r>
          </w:p>
          <w:p w:rsidR="00020E40" w:rsidRPr="002468B8" w:rsidRDefault="00020E40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Середня вартість капітального ремонту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ж.б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тис.грн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 / буд.</w:t>
            </w:r>
          </w:p>
        </w:tc>
        <w:tc>
          <w:tcPr>
            <w:tcW w:w="1846" w:type="dxa"/>
            <w:tcBorders>
              <w:right w:val="single" w:sz="4" w:space="0" w:color="auto"/>
            </w:tcBorders>
          </w:tcPr>
          <w:p w:rsidR="00020E40" w:rsidRPr="002468B8" w:rsidRDefault="00020E40" w:rsidP="00020E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420</w:t>
            </w: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20E40" w:rsidRPr="002468B8" w:rsidTr="00E3376E">
        <w:trPr>
          <w:cantSplit/>
          <w:trHeight w:val="276"/>
        </w:trPr>
        <w:tc>
          <w:tcPr>
            <w:tcW w:w="549" w:type="dxa"/>
            <w:vMerge/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47" w:type="dxa"/>
            <w:gridSpan w:val="2"/>
            <w:vMerge/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29" w:type="dxa"/>
            <w:vMerge w:val="restart"/>
          </w:tcPr>
          <w:p w:rsidR="00020E40" w:rsidRPr="002468B8" w:rsidRDefault="00020E40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якості </w:t>
            </w:r>
          </w:p>
          <w:p w:rsidR="00020E40" w:rsidRPr="002468B8" w:rsidRDefault="00020E40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питома вага кількості житлових будинків, які планується провести ремонт до кількості житлових будинків, які потребують ремонт,%</w:t>
            </w:r>
          </w:p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6" w:type="dxa"/>
            <w:vMerge w:val="restart"/>
            <w:tcBorders>
              <w:right w:val="single" w:sz="4" w:space="0" w:color="auto"/>
            </w:tcBorders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100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20E40" w:rsidRPr="002468B8" w:rsidTr="00E3376E">
        <w:trPr>
          <w:cantSplit/>
          <w:trHeight w:val="3077"/>
        </w:trPr>
        <w:tc>
          <w:tcPr>
            <w:tcW w:w="549" w:type="dxa"/>
            <w:vMerge/>
            <w:tcBorders>
              <w:bottom w:val="single" w:sz="4" w:space="0" w:color="auto"/>
            </w:tcBorders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47" w:type="dxa"/>
            <w:gridSpan w:val="2"/>
            <w:vMerge/>
            <w:tcBorders>
              <w:bottom w:val="single" w:sz="4" w:space="0" w:color="auto"/>
            </w:tcBorders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829" w:type="dxa"/>
            <w:vMerge/>
            <w:tcBorders>
              <w:bottom w:val="single" w:sz="4" w:space="0" w:color="auto"/>
            </w:tcBorders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84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20E40" w:rsidRPr="002468B8" w:rsidRDefault="00020E40" w:rsidP="006D3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20E40" w:rsidRPr="002468B8" w:rsidRDefault="00020E40" w:rsidP="006D3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468B8" w:rsidRPr="002468B8" w:rsidTr="00E3376E">
        <w:trPr>
          <w:cantSplit/>
          <w:trHeight w:val="426"/>
        </w:trPr>
        <w:tc>
          <w:tcPr>
            <w:tcW w:w="549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</w:tc>
        <w:tc>
          <w:tcPr>
            <w:tcW w:w="2147" w:type="dxa"/>
            <w:gridSpan w:val="2"/>
            <w:vMerge w:val="restart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Захід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</w:t>
            </w:r>
            <w:r w:rsidR="00020E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2</w:t>
            </w: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.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Відшкодування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суми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відсотків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за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користування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кредитними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коштами</w:t>
            </w:r>
          </w:p>
        </w:tc>
        <w:tc>
          <w:tcPr>
            <w:tcW w:w="1829" w:type="dxa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Затрат</w:t>
            </w:r>
          </w:p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Обсяг видатків на відшкодування відсотків за кредитами на впровадження енергозберігаючих заходів  в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ж.б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. , де створено ОСББ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тис.грн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2468B8" w:rsidRPr="002468B8" w:rsidRDefault="002468B8" w:rsidP="006D3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</w:t>
            </w:r>
            <w:r w:rsidR="006D35E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98</w:t>
            </w: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,0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</w:tcBorders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Управління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житлово-комунального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господарства</w:t>
            </w:r>
            <w:proofErr w:type="spellEnd"/>
          </w:p>
        </w:tc>
        <w:tc>
          <w:tcPr>
            <w:tcW w:w="1415" w:type="dxa"/>
            <w:gridSpan w:val="2"/>
            <w:vMerge w:val="restart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Міський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бютжет</w:t>
            </w:r>
            <w:proofErr w:type="spellEnd"/>
          </w:p>
        </w:tc>
        <w:tc>
          <w:tcPr>
            <w:tcW w:w="1280" w:type="dxa"/>
            <w:vMerge w:val="restart"/>
          </w:tcPr>
          <w:p w:rsidR="002468B8" w:rsidRPr="002468B8" w:rsidRDefault="002468B8" w:rsidP="006D3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</w:t>
            </w:r>
            <w:r w:rsidR="006D3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98</w:t>
            </w: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,0</w:t>
            </w:r>
          </w:p>
        </w:tc>
        <w:tc>
          <w:tcPr>
            <w:tcW w:w="1708" w:type="dxa"/>
            <w:gridSpan w:val="2"/>
            <w:vMerge w:val="restart"/>
            <w:tcBorders>
              <w:top w:val="nil"/>
            </w:tcBorders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2468B8" w:rsidRPr="002468B8" w:rsidTr="00E3376E">
        <w:trPr>
          <w:cantSplit/>
          <w:trHeight w:val="525"/>
        </w:trPr>
        <w:tc>
          <w:tcPr>
            <w:tcW w:w="549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</w:tc>
        <w:tc>
          <w:tcPr>
            <w:tcW w:w="2147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</w:tc>
        <w:tc>
          <w:tcPr>
            <w:tcW w:w="1829" w:type="dxa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Продукту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Кількість наданих кредитів, ОСББ</w:t>
            </w:r>
          </w:p>
        </w:tc>
        <w:tc>
          <w:tcPr>
            <w:tcW w:w="1846" w:type="dxa"/>
          </w:tcPr>
          <w:p w:rsidR="002468B8" w:rsidRPr="002468B8" w:rsidRDefault="006D35EF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4</w:t>
            </w:r>
          </w:p>
        </w:tc>
        <w:tc>
          <w:tcPr>
            <w:tcW w:w="1983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415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0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08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2468B8" w:rsidRPr="002468B8" w:rsidTr="00E3376E">
        <w:trPr>
          <w:cantSplit/>
          <w:trHeight w:val="345"/>
        </w:trPr>
        <w:tc>
          <w:tcPr>
            <w:tcW w:w="549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</w:tc>
        <w:tc>
          <w:tcPr>
            <w:tcW w:w="2147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</w:tc>
        <w:tc>
          <w:tcPr>
            <w:tcW w:w="1829" w:type="dxa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Ефективності</w:t>
            </w:r>
          </w:p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Середні витрати  на відшкодування відсотків по кредитам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тис.грн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 / буд.</w:t>
            </w:r>
          </w:p>
        </w:tc>
        <w:tc>
          <w:tcPr>
            <w:tcW w:w="1846" w:type="dxa"/>
          </w:tcPr>
          <w:p w:rsidR="002468B8" w:rsidRPr="002468B8" w:rsidRDefault="006D35EF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49,5</w:t>
            </w:r>
          </w:p>
        </w:tc>
        <w:tc>
          <w:tcPr>
            <w:tcW w:w="1983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415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0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08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2468B8" w:rsidRPr="002468B8" w:rsidTr="00E3376E">
        <w:trPr>
          <w:cantSplit/>
          <w:trHeight w:val="330"/>
        </w:trPr>
        <w:tc>
          <w:tcPr>
            <w:tcW w:w="549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</w:tc>
        <w:tc>
          <w:tcPr>
            <w:tcW w:w="2147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</w:tc>
        <w:tc>
          <w:tcPr>
            <w:tcW w:w="1829" w:type="dxa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якості </w:t>
            </w:r>
          </w:p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динаміка кількості наданих кредитів від потреби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6" w:type="dxa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100</w:t>
            </w:r>
          </w:p>
        </w:tc>
        <w:tc>
          <w:tcPr>
            <w:tcW w:w="1983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415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0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08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2468B8" w:rsidRPr="002468B8" w:rsidTr="00E3376E">
        <w:trPr>
          <w:cantSplit/>
          <w:trHeight w:val="278"/>
        </w:trPr>
        <w:tc>
          <w:tcPr>
            <w:tcW w:w="549" w:type="dxa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Всього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:</w:t>
            </w:r>
          </w:p>
        </w:tc>
        <w:tc>
          <w:tcPr>
            <w:tcW w:w="2147" w:type="dxa"/>
            <w:gridSpan w:val="2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3675" w:type="dxa"/>
            <w:gridSpan w:val="2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83" w:type="dxa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415" w:type="dxa"/>
            <w:gridSpan w:val="2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0" w:type="dxa"/>
          </w:tcPr>
          <w:p w:rsidR="002468B8" w:rsidRPr="002468B8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1459,491</w:t>
            </w:r>
          </w:p>
        </w:tc>
        <w:tc>
          <w:tcPr>
            <w:tcW w:w="1708" w:type="dxa"/>
            <w:gridSpan w:val="2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</w:tbl>
    <w:p w:rsidR="00C45CAC" w:rsidRDefault="00C45CA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E3376E" w:rsidRPr="00B137D6" w:rsidRDefault="00E3376E" w:rsidP="00E337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  </w:t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МІСЬКИЙ  ГОЛОВА              </w:t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Ярина  ЯЦЕНКО</w:t>
      </w: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Pr="001154FC" w:rsidRDefault="001154FC" w:rsidP="001154FC">
      <w:pPr>
        <w:tabs>
          <w:tab w:val="left" w:pos="70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1154FC" w:rsidRPr="001154FC" w:rsidRDefault="001154FC" w:rsidP="001154FC">
      <w:pPr>
        <w:tabs>
          <w:tab w:val="left" w:pos="70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10D69" w:rsidRPr="00B10D69" w:rsidRDefault="00B10D69" w:rsidP="00B10D6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</w:pPr>
      <w:proofErr w:type="spellStart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Додаток</w:t>
      </w:r>
      <w:proofErr w:type="spellEnd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3</w:t>
      </w:r>
    </w:p>
    <w:p w:rsidR="00B10D69" w:rsidRPr="00B10D69" w:rsidRDefault="00B10D69" w:rsidP="00B10D6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</w:pPr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до </w:t>
      </w:r>
      <w:proofErr w:type="spellStart"/>
      <w:proofErr w:type="gramStart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р</w:t>
      </w:r>
      <w:proofErr w:type="gramEnd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ішення</w:t>
      </w:r>
      <w:proofErr w:type="spellEnd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 </w:t>
      </w:r>
      <w:proofErr w:type="spellStart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Новороздільсь</w:t>
      </w:r>
      <w:r w:rsidRPr="00B10D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к</w:t>
      </w:r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ої</w:t>
      </w:r>
      <w:proofErr w:type="spellEnd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 </w:t>
      </w:r>
      <w:proofErr w:type="spellStart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місь</w:t>
      </w:r>
      <w:r w:rsidRPr="00B10D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к</w:t>
      </w:r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ої</w:t>
      </w:r>
      <w:proofErr w:type="spellEnd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 ради </w:t>
      </w:r>
    </w:p>
    <w:p w:rsidR="00B10D69" w:rsidRDefault="00B10D69" w:rsidP="00B10D6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№ 285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5</w:t>
      </w:r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 </w:t>
      </w:r>
      <w:proofErr w:type="spellStart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від</w:t>
      </w:r>
      <w:proofErr w:type="spellEnd"/>
      <w:r w:rsidRPr="00B10D69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 22.10.2026 ро</w:t>
      </w:r>
      <w:r w:rsidRPr="00B10D69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ку</w:t>
      </w:r>
    </w:p>
    <w:p w:rsidR="00B10D69" w:rsidRPr="00B10D69" w:rsidRDefault="00B10D69" w:rsidP="00B10D6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</w:pPr>
    </w:p>
    <w:p w:rsidR="00B10D69" w:rsidRDefault="001154FC" w:rsidP="001154F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uk-UA"/>
        </w:rPr>
      </w:pPr>
      <w:r w:rsidRPr="001154FC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Ресурсне забезпечення </w:t>
      </w:r>
      <w:r w:rsidRPr="001154FC">
        <w:rPr>
          <w:rFonts w:ascii="Times New Roman" w:eastAsia="Arial" w:hAnsi="Times New Roman" w:cs="Times New Roman"/>
          <w:color w:val="000000"/>
          <w:sz w:val="24"/>
          <w:szCs w:val="24"/>
          <w:lang w:eastAsia="uk-UA"/>
        </w:rPr>
        <w:t xml:space="preserve">Програми підтримки багатоквартирних житлових будинків , об’єднань співвласників багатоквартирних </w:t>
      </w:r>
    </w:p>
    <w:p w:rsidR="001154FC" w:rsidRPr="00B10D69" w:rsidRDefault="00B10D69" w:rsidP="00B10D69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uk-UA"/>
        </w:rPr>
      </w:pPr>
      <w:r w:rsidRPr="001154FC">
        <w:rPr>
          <w:rFonts w:ascii="Times New Roman" w:eastAsia="Arial" w:hAnsi="Times New Roman" w:cs="Times New Roman"/>
          <w:color w:val="000000"/>
          <w:sz w:val="24"/>
          <w:szCs w:val="24"/>
          <w:lang w:eastAsia="uk-UA"/>
        </w:rPr>
        <w:t>Ж</w:t>
      </w:r>
      <w:r w:rsidR="001154FC" w:rsidRPr="001154FC">
        <w:rPr>
          <w:rFonts w:ascii="Times New Roman" w:eastAsia="Arial" w:hAnsi="Times New Roman" w:cs="Times New Roman"/>
          <w:color w:val="000000"/>
          <w:sz w:val="24"/>
          <w:szCs w:val="24"/>
          <w:lang w:eastAsia="uk-UA"/>
        </w:rPr>
        <w:t>итлових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1154FC" w:rsidRPr="001154FC">
        <w:rPr>
          <w:rFonts w:ascii="Times New Roman" w:eastAsia="Arial" w:hAnsi="Times New Roman" w:cs="Times New Roman"/>
          <w:b/>
          <w:color w:val="000000"/>
          <w:sz w:val="24"/>
          <w:szCs w:val="24"/>
          <w:lang w:eastAsia="uk-UA"/>
        </w:rPr>
        <w:t xml:space="preserve"> </w:t>
      </w:r>
      <w:r w:rsidR="001154FC" w:rsidRPr="001154FC">
        <w:rPr>
          <w:rFonts w:ascii="Times New Roman" w:eastAsia="Arial" w:hAnsi="Times New Roman" w:cs="Times New Roman"/>
          <w:color w:val="000000"/>
          <w:sz w:val="24"/>
          <w:szCs w:val="24"/>
          <w:lang w:eastAsia="uk-UA"/>
        </w:rPr>
        <w:t xml:space="preserve">будинків (ОСББ) </w:t>
      </w:r>
      <w:r w:rsidR="001154FC" w:rsidRPr="001154FC">
        <w:rPr>
          <w:rFonts w:ascii="Times New Roman" w:eastAsia="Arial" w:hAnsi="Times New Roman" w:cs="Times New Roman"/>
          <w:sz w:val="24"/>
          <w:szCs w:val="24"/>
          <w:lang w:eastAsia="uk-UA"/>
        </w:rPr>
        <w:t>на 2026 рік та прогноз на 2027–2028 роки</w:t>
      </w:r>
      <w:r w:rsidR="001154FC" w:rsidRPr="001154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1154FC" w:rsidRPr="001154FC" w:rsidRDefault="001154FC" w:rsidP="001154F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1154FC" w:rsidRPr="001154FC" w:rsidRDefault="001154FC" w:rsidP="001154F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1154F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                                                                         </w:t>
      </w:r>
      <w:r w:rsidR="00B10D6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</w:t>
      </w:r>
      <w:r w:rsidRPr="001154FC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тис</w:t>
      </w:r>
      <w:proofErr w:type="gramStart"/>
      <w:r w:rsidRPr="001154FC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.</w:t>
      </w:r>
      <w:proofErr w:type="gramEnd"/>
      <w:r w:rsidRPr="001154FC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 </w:t>
      </w:r>
      <w:proofErr w:type="gramStart"/>
      <w:r w:rsidRPr="001154FC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г</w:t>
      </w:r>
      <w:proofErr w:type="gramEnd"/>
      <w:r w:rsidRPr="001154FC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рн.</w:t>
      </w:r>
    </w:p>
    <w:tbl>
      <w:tblPr>
        <w:tblW w:w="0" w:type="auto"/>
        <w:tblInd w:w="1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60"/>
        <w:gridCol w:w="1690"/>
        <w:gridCol w:w="1690"/>
        <w:gridCol w:w="1690"/>
        <w:gridCol w:w="2470"/>
      </w:tblGrid>
      <w:tr w:rsidR="001154FC" w:rsidRPr="001154FC" w:rsidTr="00E161C6">
        <w:trPr>
          <w:cantSplit/>
          <w:trHeight w:val="722"/>
        </w:trPr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proofErr w:type="spellStart"/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Обсяг</w:t>
            </w:r>
            <w:proofErr w:type="spellEnd"/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коштів</w:t>
            </w:r>
            <w:proofErr w:type="spellEnd"/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, </w:t>
            </w:r>
            <w:proofErr w:type="spellStart"/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які</w:t>
            </w:r>
            <w:proofErr w:type="spellEnd"/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пропонується</w:t>
            </w:r>
            <w:proofErr w:type="spellEnd"/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залучити</w:t>
            </w:r>
            <w:proofErr w:type="spellEnd"/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на </w:t>
            </w:r>
            <w:proofErr w:type="spellStart"/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виконання</w:t>
            </w:r>
            <w:proofErr w:type="spellEnd"/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20</w:t>
            </w:r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26</w:t>
            </w:r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рік</w:t>
            </w:r>
            <w:proofErr w:type="spellEnd"/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20</w:t>
            </w:r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27</w:t>
            </w:r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рік</w:t>
            </w:r>
            <w:proofErr w:type="spellEnd"/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2028рік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proofErr w:type="spellStart"/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Усього</w:t>
            </w:r>
            <w:proofErr w:type="spellEnd"/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витрат</w:t>
            </w:r>
            <w:proofErr w:type="spellEnd"/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на </w:t>
            </w:r>
            <w:proofErr w:type="spellStart"/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виконання</w:t>
            </w:r>
            <w:proofErr w:type="spellEnd"/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програми</w:t>
            </w:r>
            <w:proofErr w:type="spellEnd"/>
          </w:p>
        </w:tc>
      </w:tr>
      <w:tr w:rsidR="001154FC" w:rsidRPr="001154FC" w:rsidTr="00E161C6"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Усього</w:t>
            </w:r>
            <w:proofErr w:type="spellEnd"/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,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4FC" w:rsidRPr="001154FC" w:rsidRDefault="00F00FEF" w:rsidP="00F00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1459,491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2660,0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2655,0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F00FEF" w:rsidP="00F00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6774,491</w:t>
            </w:r>
          </w:p>
        </w:tc>
      </w:tr>
      <w:tr w:rsidR="001154FC" w:rsidRPr="001154FC" w:rsidTr="00E161C6"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у тому </w:t>
            </w:r>
            <w:proofErr w:type="spellStart"/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числі</w:t>
            </w:r>
            <w:proofErr w:type="spellEnd"/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1154FC" w:rsidRPr="001154FC" w:rsidTr="00E161C6"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Державний</w:t>
            </w:r>
            <w:proofErr w:type="spellEnd"/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, </w:t>
            </w:r>
            <w:proofErr w:type="spellStart"/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обласний</w:t>
            </w:r>
            <w:proofErr w:type="spellEnd"/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 бюджет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1154FC" w:rsidRPr="001154FC" w:rsidTr="00E161C6"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районні</w:t>
            </w:r>
            <w:proofErr w:type="spellEnd"/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, </w:t>
            </w:r>
            <w:proofErr w:type="spellStart"/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міські</w:t>
            </w:r>
            <w:proofErr w:type="spellEnd"/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 </w:t>
            </w:r>
            <w:proofErr w:type="spellStart"/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бюджети</w:t>
            </w:r>
            <w:proofErr w:type="spellEnd"/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4FC" w:rsidRPr="001154FC" w:rsidRDefault="00F00FEF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1459,491</w:t>
            </w:r>
          </w:p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2660,0</w:t>
            </w:r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2655,0</w:t>
            </w:r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</w:p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F00FEF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6774,491</w:t>
            </w:r>
          </w:p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1154FC" w:rsidRPr="001154FC" w:rsidTr="00E161C6"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кошти</w:t>
            </w:r>
            <w:proofErr w:type="spellEnd"/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небюджетних</w:t>
            </w:r>
            <w:proofErr w:type="spellEnd"/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джерел</w:t>
            </w:r>
            <w:proofErr w:type="spellEnd"/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**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</w:tbl>
    <w:p w:rsidR="001154FC" w:rsidRPr="001154FC" w:rsidRDefault="001154FC" w:rsidP="001154F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300" w:hanging="130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</w:p>
    <w:p w:rsidR="001154FC" w:rsidRPr="001154FC" w:rsidRDefault="001154FC" w:rsidP="001154F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376E" w:rsidRPr="00B137D6" w:rsidRDefault="00E3376E" w:rsidP="00E337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             </w:t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МІСЬКИЙ  ГОЛОВА              </w:t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Ярина  ЯЦЕНКО</w:t>
      </w: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sectPr w:rsidR="001154FC" w:rsidSect="007A7525">
      <w:pgSz w:w="16838" w:h="11906" w:orient="landscape"/>
      <w:pgMar w:top="851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B7E96"/>
    <w:multiLevelType w:val="hybridMultilevel"/>
    <w:tmpl w:val="5186F7CE"/>
    <w:lvl w:ilvl="0" w:tplc="4D169AE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35A1DA4"/>
    <w:multiLevelType w:val="multilevel"/>
    <w:tmpl w:val="C4BCD3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68" w:hanging="2160"/>
      </w:pPr>
      <w:rPr>
        <w:rFonts w:hint="default"/>
      </w:rPr>
    </w:lvl>
  </w:abstractNum>
  <w:abstractNum w:abstractNumId="2">
    <w:nsid w:val="43CA6BA5"/>
    <w:multiLevelType w:val="hybridMultilevel"/>
    <w:tmpl w:val="A0B49B90"/>
    <w:lvl w:ilvl="0" w:tplc="CA4682E8">
      <w:start w:val="1"/>
      <w:numFmt w:val="decimal"/>
      <w:lvlText w:val="%1."/>
      <w:lvlJc w:val="left"/>
      <w:pPr>
        <w:ind w:left="2702" w:hanging="360"/>
      </w:pPr>
    </w:lvl>
    <w:lvl w:ilvl="1" w:tplc="04220019">
      <w:start w:val="1"/>
      <w:numFmt w:val="lowerLetter"/>
      <w:lvlText w:val="%2."/>
      <w:lvlJc w:val="left"/>
      <w:pPr>
        <w:ind w:left="3422" w:hanging="360"/>
      </w:pPr>
    </w:lvl>
    <w:lvl w:ilvl="2" w:tplc="0422001B">
      <w:start w:val="1"/>
      <w:numFmt w:val="lowerRoman"/>
      <w:lvlText w:val="%3."/>
      <w:lvlJc w:val="right"/>
      <w:pPr>
        <w:ind w:left="4142" w:hanging="180"/>
      </w:pPr>
    </w:lvl>
    <w:lvl w:ilvl="3" w:tplc="0422000F">
      <w:start w:val="1"/>
      <w:numFmt w:val="decimal"/>
      <w:lvlText w:val="%4."/>
      <w:lvlJc w:val="left"/>
      <w:pPr>
        <w:ind w:left="4862" w:hanging="360"/>
      </w:pPr>
    </w:lvl>
    <w:lvl w:ilvl="4" w:tplc="04220019">
      <w:start w:val="1"/>
      <w:numFmt w:val="lowerLetter"/>
      <w:lvlText w:val="%5."/>
      <w:lvlJc w:val="left"/>
      <w:pPr>
        <w:ind w:left="5582" w:hanging="360"/>
      </w:pPr>
    </w:lvl>
    <w:lvl w:ilvl="5" w:tplc="0422001B">
      <w:start w:val="1"/>
      <w:numFmt w:val="lowerRoman"/>
      <w:lvlText w:val="%6."/>
      <w:lvlJc w:val="right"/>
      <w:pPr>
        <w:ind w:left="6302" w:hanging="180"/>
      </w:pPr>
    </w:lvl>
    <w:lvl w:ilvl="6" w:tplc="0422000F">
      <w:start w:val="1"/>
      <w:numFmt w:val="decimal"/>
      <w:lvlText w:val="%7."/>
      <w:lvlJc w:val="left"/>
      <w:pPr>
        <w:ind w:left="7022" w:hanging="360"/>
      </w:pPr>
    </w:lvl>
    <w:lvl w:ilvl="7" w:tplc="04220019">
      <w:start w:val="1"/>
      <w:numFmt w:val="lowerLetter"/>
      <w:lvlText w:val="%8."/>
      <w:lvlJc w:val="left"/>
      <w:pPr>
        <w:ind w:left="7742" w:hanging="360"/>
      </w:pPr>
    </w:lvl>
    <w:lvl w:ilvl="8" w:tplc="0422001B">
      <w:start w:val="1"/>
      <w:numFmt w:val="lowerRoman"/>
      <w:lvlText w:val="%9."/>
      <w:lvlJc w:val="right"/>
      <w:pPr>
        <w:ind w:left="8462" w:hanging="180"/>
      </w:pPr>
    </w:lvl>
  </w:abstractNum>
  <w:abstractNum w:abstractNumId="3">
    <w:nsid w:val="45255337"/>
    <w:multiLevelType w:val="multilevel"/>
    <w:tmpl w:val="6C80E662"/>
    <w:lvl w:ilvl="0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pStyle w:val="4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pStyle w:val="5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pStyle w:val="6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pStyle w:val="7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pStyle w:val="8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pStyle w:val="9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4CE82A83"/>
    <w:multiLevelType w:val="multilevel"/>
    <w:tmpl w:val="26F29CB6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646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57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858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78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07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7356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8282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9568" w:hanging="2160"/>
      </w:pPr>
      <w:rPr>
        <w:rFonts w:eastAsia="Times New Roman" w:hint="default"/>
      </w:rPr>
    </w:lvl>
  </w:abstractNum>
  <w:abstractNum w:abstractNumId="5">
    <w:nsid w:val="6EAA2F76"/>
    <w:multiLevelType w:val="hybridMultilevel"/>
    <w:tmpl w:val="A0B49B90"/>
    <w:lvl w:ilvl="0" w:tplc="CA4682E8">
      <w:start w:val="1"/>
      <w:numFmt w:val="decimal"/>
      <w:lvlText w:val="%1."/>
      <w:lvlJc w:val="left"/>
      <w:pPr>
        <w:ind w:left="2702" w:hanging="360"/>
      </w:pPr>
    </w:lvl>
    <w:lvl w:ilvl="1" w:tplc="04220019">
      <w:start w:val="1"/>
      <w:numFmt w:val="lowerLetter"/>
      <w:lvlText w:val="%2."/>
      <w:lvlJc w:val="left"/>
      <w:pPr>
        <w:ind w:left="3422" w:hanging="360"/>
      </w:pPr>
    </w:lvl>
    <w:lvl w:ilvl="2" w:tplc="0422001B">
      <w:start w:val="1"/>
      <w:numFmt w:val="lowerRoman"/>
      <w:lvlText w:val="%3."/>
      <w:lvlJc w:val="right"/>
      <w:pPr>
        <w:ind w:left="4142" w:hanging="180"/>
      </w:pPr>
    </w:lvl>
    <w:lvl w:ilvl="3" w:tplc="0422000F">
      <w:start w:val="1"/>
      <w:numFmt w:val="decimal"/>
      <w:lvlText w:val="%4."/>
      <w:lvlJc w:val="left"/>
      <w:pPr>
        <w:ind w:left="4862" w:hanging="360"/>
      </w:pPr>
    </w:lvl>
    <w:lvl w:ilvl="4" w:tplc="04220019">
      <w:start w:val="1"/>
      <w:numFmt w:val="lowerLetter"/>
      <w:lvlText w:val="%5."/>
      <w:lvlJc w:val="left"/>
      <w:pPr>
        <w:ind w:left="5582" w:hanging="360"/>
      </w:pPr>
    </w:lvl>
    <w:lvl w:ilvl="5" w:tplc="0422001B">
      <w:start w:val="1"/>
      <w:numFmt w:val="lowerRoman"/>
      <w:lvlText w:val="%6."/>
      <w:lvlJc w:val="right"/>
      <w:pPr>
        <w:ind w:left="6302" w:hanging="180"/>
      </w:pPr>
    </w:lvl>
    <w:lvl w:ilvl="6" w:tplc="0422000F">
      <w:start w:val="1"/>
      <w:numFmt w:val="decimal"/>
      <w:lvlText w:val="%7."/>
      <w:lvlJc w:val="left"/>
      <w:pPr>
        <w:ind w:left="7022" w:hanging="360"/>
      </w:pPr>
    </w:lvl>
    <w:lvl w:ilvl="7" w:tplc="04220019">
      <w:start w:val="1"/>
      <w:numFmt w:val="lowerLetter"/>
      <w:lvlText w:val="%8."/>
      <w:lvlJc w:val="left"/>
      <w:pPr>
        <w:ind w:left="7742" w:hanging="360"/>
      </w:pPr>
    </w:lvl>
    <w:lvl w:ilvl="8" w:tplc="0422001B">
      <w:start w:val="1"/>
      <w:numFmt w:val="lowerRoman"/>
      <w:lvlText w:val="%9."/>
      <w:lvlJc w:val="right"/>
      <w:pPr>
        <w:ind w:left="8462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hyphenationZone w:val="425"/>
  <w:characterSpacingControl w:val="doNotCompress"/>
  <w:compat/>
  <w:rsids>
    <w:rsidRoot w:val="00F85697"/>
    <w:rsid w:val="00020E40"/>
    <w:rsid w:val="00024B35"/>
    <w:rsid w:val="00037683"/>
    <w:rsid w:val="00066B08"/>
    <w:rsid w:val="00075A36"/>
    <w:rsid w:val="000822E5"/>
    <w:rsid w:val="000C3A1C"/>
    <w:rsid w:val="000C5D79"/>
    <w:rsid w:val="000D1528"/>
    <w:rsid w:val="000D28F1"/>
    <w:rsid w:val="000E7F83"/>
    <w:rsid w:val="000F30FD"/>
    <w:rsid w:val="00101D1D"/>
    <w:rsid w:val="00101E20"/>
    <w:rsid w:val="00112685"/>
    <w:rsid w:val="001154FC"/>
    <w:rsid w:val="00117955"/>
    <w:rsid w:val="00167352"/>
    <w:rsid w:val="0017026B"/>
    <w:rsid w:val="00180194"/>
    <w:rsid w:val="0018564C"/>
    <w:rsid w:val="001B0C7E"/>
    <w:rsid w:val="001B35CA"/>
    <w:rsid w:val="001D4230"/>
    <w:rsid w:val="00222EBD"/>
    <w:rsid w:val="00227BF9"/>
    <w:rsid w:val="00233FC3"/>
    <w:rsid w:val="0024147B"/>
    <w:rsid w:val="002468B8"/>
    <w:rsid w:val="002A2518"/>
    <w:rsid w:val="00306954"/>
    <w:rsid w:val="0036148B"/>
    <w:rsid w:val="00382398"/>
    <w:rsid w:val="003867F2"/>
    <w:rsid w:val="003A56D4"/>
    <w:rsid w:val="003D3AA1"/>
    <w:rsid w:val="003E19C0"/>
    <w:rsid w:val="00431604"/>
    <w:rsid w:val="004423C0"/>
    <w:rsid w:val="00451C1E"/>
    <w:rsid w:val="00471B18"/>
    <w:rsid w:val="00491ABD"/>
    <w:rsid w:val="004A1F5E"/>
    <w:rsid w:val="004A6129"/>
    <w:rsid w:val="004D76EF"/>
    <w:rsid w:val="004F3674"/>
    <w:rsid w:val="004F3D3C"/>
    <w:rsid w:val="00524EBA"/>
    <w:rsid w:val="00567170"/>
    <w:rsid w:val="0057201F"/>
    <w:rsid w:val="005D153B"/>
    <w:rsid w:val="005F1416"/>
    <w:rsid w:val="0060561B"/>
    <w:rsid w:val="00611D29"/>
    <w:rsid w:val="00620BDF"/>
    <w:rsid w:val="00626A47"/>
    <w:rsid w:val="00655882"/>
    <w:rsid w:val="00664C88"/>
    <w:rsid w:val="006D35EF"/>
    <w:rsid w:val="006E7DF8"/>
    <w:rsid w:val="00701823"/>
    <w:rsid w:val="00704CFE"/>
    <w:rsid w:val="0071315C"/>
    <w:rsid w:val="007450A5"/>
    <w:rsid w:val="00793438"/>
    <w:rsid w:val="007A08F1"/>
    <w:rsid w:val="007B4544"/>
    <w:rsid w:val="007E40D8"/>
    <w:rsid w:val="00894B08"/>
    <w:rsid w:val="008A7BFB"/>
    <w:rsid w:val="0093682E"/>
    <w:rsid w:val="009378A4"/>
    <w:rsid w:val="00981924"/>
    <w:rsid w:val="00990AC0"/>
    <w:rsid w:val="009B6D58"/>
    <w:rsid w:val="009E4355"/>
    <w:rsid w:val="009F619E"/>
    <w:rsid w:val="00A03FB1"/>
    <w:rsid w:val="00A10248"/>
    <w:rsid w:val="00A123D8"/>
    <w:rsid w:val="00A2075C"/>
    <w:rsid w:val="00A227E5"/>
    <w:rsid w:val="00A35DA4"/>
    <w:rsid w:val="00A403AD"/>
    <w:rsid w:val="00A4157C"/>
    <w:rsid w:val="00A9070E"/>
    <w:rsid w:val="00AC3478"/>
    <w:rsid w:val="00B00A68"/>
    <w:rsid w:val="00B10D69"/>
    <w:rsid w:val="00B137D6"/>
    <w:rsid w:val="00B33660"/>
    <w:rsid w:val="00B35AB0"/>
    <w:rsid w:val="00B50E4B"/>
    <w:rsid w:val="00B65B8A"/>
    <w:rsid w:val="00BA13A0"/>
    <w:rsid w:val="00BA785B"/>
    <w:rsid w:val="00BE261B"/>
    <w:rsid w:val="00BF0AF8"/>
    <w:rsid w:val="00C072FB"/>
    <w:rsid w:val="00C0782B"/>
    <w:rsid w:val="00C1292A"/>
    <w:rsid w:val="00C42898"/>
    <w:rsid w:val="00C45CAC"/>
    <w:rsid w:val="00C45CC7"/>
    <w:rsid w:val="00C53F6D"/>
    <w:rsid w:val="00C56593"/>
    <w:rsid w:val="00CB4DEA"/>
    <w:rsid w:val="00CD4CA9"/>
    <w:rsid w:val="00CD7158"/>
    <w:rsid w:val="00CF5BF4"/>
    <w:rsid w:val="00D12222"/>
    <w:rsid w:val="00D13601"/>
    <w:rsid w:val="00D21886"/>
    <w:rsid w:val="00D40EE3"/>
    <w:rsid w:val="00D65128"/>
    <w:rsid w:val="00D84086"/>
    <w:rsid w:val="00DD682B"/>
    <w:rsid w:val="00DE248A"/>
    <w:rsid w:val="00DF0364"/>
    <w:rsid w:val="00E138AF"/>
    <w:rsid w:val="00E222F2"/>
    <w:rsid w:val="00E3376E"/>
    <w:rsid w:val="00E44624"/>
    <w:rsid w:val="00E57B66"/>
    <w:rsid w:val="00E671DB"/>
    <w:rsid w:val="00E92850"/>
    <w:rsid w:val="00EB086D"/>
    <w:rsid w:val="00EB18DC"/>
    <w:rsid w:val="00EB52DA"/>
    <w:rsid w:val="00F0009E"/>
    <w:rsid w:val="00F00FEF"/>
    <w:rsid w:val="00F37ABE"/>
    <w:rsid w:val="00F77371"/>
    <w:rsid w:val="00F85697"/>
    <w:rsid w:val="00F92326"/>
    <w:rsid w:val="00F93814"/>
    <w:rsid w:val="00FB042E"/>
    <w:rsid w:val="00FD43B9"/>
    <w:rsid w:val="00FF3761"/>
    <w:rsid w:val="00FF4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761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3761"/>
    <w:pPr>
      <w:keepNext/>
      <w:numPr>
        <w:ilvl w:val="3"/>
        <w:numId w:val="1"/>
      </w:numPr>
      <w:suppressAutoHyphens/>
      <w:spacing w:before="240" w:after="60" w:line="240" w:lineRule="auto"/>
      <w:ind w:left="720" w:firstLine="0"/>
      <w:outlineLvl w:val="3"/>
    </w:pPr>
    <w:rPr>
      <w:rFonts w:ascii="Times New Roman" w:eastAsia="Times New Roman" w:hAnsi="Times New Roman" w:cs="Times New Roman"/>
      <w:b/>
      <w:i/>
      <w:smallCaps/>
      <w:sz w:val="32"/>
      <w:szCs w:val="20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3761"/>
    <w:pPr>
      <w:keepNext/>
      <w:numPr>
        <w:ilvl w:val="4"/>
        <w:numId w:val="1"/>
      </w:numPr>
      <w:suppressAutoHyphens/>
      <w:spacing w:before="240" w:after="60" w:line="240" w:lineRule="auto"/>
      <w:ind w:left="720" w:firstLine="0"/>
      <w:outlineLvl w:val="4"/>
    </w:pPr>
    <w:rPr>
      <w:rFonts w:ascii="Times New Roman" w:eastAsia="Times New Roman" w:hAnsi="Times New Roman" w:cs="Times New Roman"/>
      <w:b/>
      <w:smallCaps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3761"/>
    <w:pPr>
      <w:keepNext/>
      <w:numPr>
        <w:ilvl w:val="5"/>
        <w:numId w:val="1"/>
      </w:numPr>
      <w:suppressAutoHyphens/>
      <w:spacing w:before="240" w:after="60" w:line="240" w:lineRule="auto"/>
      <w:ind w:left="720" w:firstLine="0"/>
      <w:outlineLvl w:val="5"/>
    </w:pPr>
    <w:rPr>
      <w:rFonts w:ascii="Times New Roman" w:eastAsia="Times New Roman" w:hAnsi="Times New Roman" w:cs="Times New Roman"/>
      <w:b/>
      <w:i/>
      <w:smallCaps/>
      <w:sz w:val="28"/>
      <w:szCs w:val="20"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FF3761"/>
    <w:pPr>
      <w:keepNext/>
      <w:numPr>
        <w:ilvl w:val="6"/>
        <w:numId w:val="1"/>
      </w:numPr>
      <w:suppressAutoHyphens/>
      <w:spacing w:before="240" w:after="60" w:line="240" w:lineRule="auto"/>
      <w:ind w:left="720" w:firstLine="0"/>
      <w:outlineLvl w:val="6"/>
    </w:pPr>
    <w:rPr>
      <w:rFonts w:ascii="Arial" w:eastAsia="Times New Roman" w:hAnsi="Arial" w:cs="Arial"/>
      <w:b/>
      <w:smallCaps/>
      <w:szCs w:val="20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FF3761"/>
    <w:pPr>
      <w:keepNext/>
      <w:numPr>
        <w:ilvl w:val="7"/>
        <w:numId w:val="1"/>
      </w:numPr>
      <w:suppressAutoHyphens/>
      <w:spacing w:before="240" w:after="60" w:line="240" w:lineRule="auto"/>
      <w:ind w:left="720" w:firstLine="0"/>
      <w:outlineLvl w:val="7"/>
    </w:pPr>
    <w:rPr>
      <w:rFonts w:ascii="Arial" w:eastAsia="Times New Roman" w:hAnsi="Arial" w:cs="Arial"/>
      <w:b/>
      <w:i/>
      <w:smallCaps/>
      <w:szCs w:val="20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FF3761"/>
    <w:pPr>
      <w:keepNext/>
      <w:numPr>
        <w:ilvl w:val="8"/>
        <w:numId w:val="1"/>
      </w:numPr>
      <w:suppressAutoHyphens/>
      <w:spacing w:before="240" w:after="60" w:line="240" w:lineRule="auto"/>
      <w:ind w:left="720" w:firstLine="0"/>
      <w:outlineLvl w:val="8"/>
    </w:pPr>
    <w:rPr>
      <w:rFonts w:ascii="Times New Roman" w:eastAsia="Times New Roman" w:hAnsi="Times New Roman" w:cs="Times New Roman"/>
      <w:b/>
      <w:sz w:val="26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FF3761"/>
    <w:rPr>
      <w:rFonts w:ascii="Times New Roman" w:eastAsia="Times New Roman" w:hAnsi="Times New Roman" w:cs="Times New Roman"/>
      <w:b/>
      <w:i/>
      <w:smallCaps/>
      <w:sz w:val="32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FF3761"/>
    <w:rPr>
      <w:rFonts w:ascii="Times New Roman" w:eastAsia="Times New Roman" w:hAnsi="Times New Roman" w:cs="Times New Roman"/>
      <w:b/>
      <w:smallCaps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FF3761"/>
    <w:rPr>
      <w:rFonts w:ascii="Times New Roman" w:eastAsia="Times New Roman" w:hAnsi="Times New Roman" w:cs="Times New Roman"/>
      <w:b/>
      <w:i/>
      <w:smallCaps/>
      <w:sz w:val="28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FF3761"/>
    <w:rPr>
      <w:rFonts w:ascii="Arial" w:eastAsia="Times New Roman" w:hAnsi="Arial" w:cs="Arial"/>
      <w:b/>
      <w:smallCaps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FF3761"/>
    <w:rPr>
      <w:rFonts w:ascii="Arial" w:eastAsia="Times New Roman" w:hAnsi="Arial" w:cs="Arial"/>
      <w:b/>
      <w:i/>
      <w:smallCaps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FF3761"/>
    <w:rPr>
      <w:rFonts w:ascii="Times New Roman" w:eastAsia="Times New Roman" w:hAnsi="Times New Roman" w:cs="Times New Roman"/>
      <w:b/>
      <w:sz w:val="26"/>
      <w:szCs w:val="20"/>
      <w:lang w:eastAsia="ar-SA"/>
    </w:rPr>
  </w:style>
  <w:style w:type="paragraph" w:styleId="a3">
    <w:name w:val="List Paragraph"/>
    <w:basedOn w:val="a"/>
    <w:uiPriority w:val="34"/>
    <w:qFormat/>
    <w:rsid w:val="00FF37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F3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F37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5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6F131-35EF-4C7C-A16A-C4B6F68FF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4350</Words>
  <Characters>2480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2026-10-16T07:57:00Z</cp:lastPrinted>
  <dcterms:created xsi:type="dcterms:W3CDTF">2026-10-18T09:35:00Z</dcterms:created>
  <dcterms:modified xsi:type="dcterms:W3CDTF">2026-10-26T09:09:00Z</dcterms:modified>
</cp:coreProperties>
</file>