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E3" w:rsidRDefault="00934EE3" w:rsidP="00934EE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934EE3" w:rsidRDefault="00934EE3" w:rsidP="00934EE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НОВОРОЗДІЛЬСЬКА  МІСЬКА  РАДА</w:t>
      </w:r>
    </w:p>
    <w:p w:rsidR="00934EE3" w:rsidRDefault="00934EE3" w:rsidP="00934EE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ЛЬВІВСЬКОЇ  ОБЛАСТІ</w:t>
      </w:r>
    </w:p>
    <w:p w:rsidR="00934EE3" w:rsidRDefault="00934EE3" w:rsidP="00934EE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ВИКОНАВЧИЙ  КОМІТЕТ</w:t>
      </w:r>
    </w:p>
    <w:p w:rsidR="00934EE3" w:rsidRDefault="00934EE3" w:rsidP="00934EE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 xml:space="preserve"> Р І Ш Е Н </w:t>
      </w:r>
      <w:proofErr w:type="spellStart"/>
      <w:proofErr w:type="gramStart"/>
      <w:r>
        <w:rPr>
          <w:rFonts w:ascii="Times New Roman" w:eastAsia="Times New Roman" w:hAnsi="Times New Roman" w:cs="Times New Roman"/>
          <w:b/>
          <w:sz w:val="24"/>
          <w:szCs w:val="24"/>
          <w:lang w:val="ru-RU" w:eastAsia="ru-RU"/>
        </w:rPr>
        <w:t>Н</w:t>
      </w:r>
      <w:proofErr w:type="spellEnd"/>
      <w:proofErr w:type="gramEnd"/>
      <w:r>
        <w:rPr>
          <w:rFonts w:ascii="Times New Roman" w:eastAsia="Times New Roman" w:hAnsi="Times New Roman" w:cs="Times New Roman"/>
          <w:b/>
          <w:sz w:val="24"/>
          <w:szCs w:val="24"/>
          <w:lang w:val="ru-RU" w:eastAsia="ru-RU"/>
        </w:rPr>
        <w:t xml:space="preserve"> Я №</w:t>
      </w:r>
    </w:p>
    <w:p w:rsidR="00934EE3" w:rsidRDefault="00934EE3" w:rsidP="00934EE3">
      <w:pPr>
        <w:tabs>
          <w:tab w:val="left" w:pos="708"/>
        </w:tabs>
        <w:spacing w:after="0" w:line="240" w:lineRule="auto"/>
        <w:jc w:val="both"/>
        <w:rPr>
          <w:rFonts w:ascii="Times New Roman" w:eastAsia="Times New Roman" w:hAnsi="Times New Roman" w:cs="Times New Roman"/>
          <w:sz w:val="24"/>
          <w:szCs w:val="24"/>
          <w:lang w:eastAsia="ru-RU"/>
        </w:rPr>
      </w:pPr>
    </w:p>
    <w:p w:rsidR="00934EE3" w:rsidRDefault="00934EE3" w:rsidP="0093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92</w:t>
      </w:r>
    </w:p>
    <w:p w:rsidR="00934EE3" w:rsidRDefault="00934EE3" w:rsidP="0093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4EE3" w:rsidRDefault="00934EE3" w:rsidP="00934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березня</w:t>
      </w:r>
      <w:r>
        <w:rPr>
          <w:rFonts w:ascii="Times New Roman" w:eastAsia="Times New Roman" w:hAnsi="Times New Roman" w:cs="Times New Roman"/>
          <w:sz w:val="24"/>
          <w:szCs w:val="24"/>
          <w:lang w:val="ru-RU" w:eastAsia="ru-RU"/>
        </w:rPr>
        <w:t xml:space="preserve">  20</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 xml:space="preserve">3 року </w:t>
      </w:r>
    </w:p>
    <w:p w:rsidR="00934EE3" w:rsidRDefault="00934EE3" w:rsidP="00934EE3">
      <w:pPr>
        <w:tabs>
          <w:tab w:val="left" w:pos="708"/>
        </w:tabs>
        <w:spacing w:after="0" w:line="240" w:lineRule="auto"/>
        <w:jc w:val="both"/>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затвердження </w:t>
      </w:r>
      <w:bookmarkStart w:id="0" w:name="_Hlk120616669"/>
      <w:r>
        <w:rPr>
          <w:rFonts w:ascii="Times New Roman" w:eastAsia="Times New Roman" w:hAnsi="Times New Roman" w:cs="Times New Roman"/>
          <w:sz w:val="24"/>
          <w:szCs w:val="24"/>
          <w:lang w:eastAsia="ru-RU"/>
        </w:rPr>
        <w:t xml:space="preserve">Порядку розміщення </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зовнішньої реклами на території </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Новороздільської територіальної громади </w:t>
      </w:r>
    </w:p>
    <w:bookmarkEnd w:id="0"/>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Враховуючи необхідність приведення місцевих нормативно-правових актів у відповідність до вимог чинного законодавства, з метою впорядкування розміщення зовнішньої реклами, відповідно до Закону України  «Про рекламу», Типовими правилами розміщення зовнішньої реклами, затвердженими Постановою Кабінету Міністрів України від 29.12.2003року №2067, Закону України «</w:t>
      </w:r>
      <w:r>
        <w:rPr>
          <w:rFonts w:ascii="Times New Roman" w:eastAsia="Calibri" w:hAnsi="Times New Roman" w:cs="Times New Roman"/>
          <w:color w:val="333333"/>
          <w:sz w:val="24"/>
          <w:szCs w:val="24"/>
          <w:shd w:val="clear" w:color="auto" w:fill="FFFFFF"/>
        </w:rPr>
        <w:t>Про дозвільну систему у сфері господарської діяльності</w:t>
      </w:r>
      <w:r>
        <w:rPr>
          <w:rFonts w:ascii="Times New Roman" w:eastAsia="Times New Roman" w:hAnsi="Times New Roman" w:cs="Times New Roman"/>
          <w:sz w:val="24"/>
          <w:szCs w:val="24"/>
          <w:lang w:eastAsia="ru-RU"/>
        </w:rPr>
        <w:t xml:space="preserve">» відповідно до пп.13 п. «а» ст.30, ч.1 ст.52 Закону України «Про місцеве самоврядування в Україні», виконавчий комітет Новороздільської міської ради </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val="ru-RU" w:eastAsia="ru-RU"/>
        </w:rPr>
        <w:t> </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ru-RU" w:eastAsia="ru-RU"/>
        </w:rPr>
        <w:t>Затвердити</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Порядок </w:t>
      </w:r>
      <w:proofErr w:type="spellStart"/>
      <w:r>
        <w:rPr>
          <w:rFonts w:ascii="Times New Roman" w:eastAsia="Times New Roman" w:hAnsi="Times New Roman" w:cs="Times New Roman"/>
          <w:sz w:val="24"/>
          <w:szCs w:val="24"/>
          <w:lang w:val="ru-RU" w:eastAsia="ru-RU"/>
        </w:rPr>
        <w:t>розміщення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зовнішньої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реклами</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території</w:t>
      </w:r>
      <w:proofErr w:type="spellEnd"/>
      <w:r>
        <w:rPr>
          <w:rFonts w:ascii="Times New Roman" w:eastAsia="Times New Roman" w:hAnsi="Times New Roman" w:cs="Times New Roman"/>
          <w:sz w:val="24"/>
          <w:szCs w:val="24"/>
          <w:lang w:eastAsia="ru-RU"/>
        </w:rPr>
        <w:t xml:space="preserve"> Новороздільської </w:t>
      </w:r>
      <w:r>
        <w:rPr>
          <w:rFonts w:ascii="Times New Roman" w:eastAsia="Times New Roman" w:hAnsi="Times New Roman" w:cs="Times New Roman"/>
          <w:sz w:val="24"/>
          <w:szCs w:val="24"/>
          <w:lang w:val="ru-RU" w:eastAsia="ru-RU"/>
        </w:rPr>
        <w:t> </w:t>
      </w:r>
      <w:proofErr w:type="spellStart"/>
      <w:r>
        <w:rPr>
          <w:rFonts w:ascii="Times New Roman" w:eastAsia="Times New Roman" w:hAnsi="Times New Roman" w:cs="Times New Roman"/>
          <w:sz w:val="24"/>
          <w:szCs w:val="24"/>
          <w:lang w:val="ru-RU" w:eastAsia="ru-RU"/>
        </w:rPr>
        <w:t>територіальної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громади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додаток</w:t>
      </w:r>
      <w:proofErr w:type="spellEnd"/>
      <w:r>
        <w:rPr>
          <w:rFonts w:ascii="Times New Roman" w:eastAsia="Times New Roman" w:hAnsi="Times New Roman" w:cs="Times New Roman"/>
          <w:sz w:val="24"/>
          <w:szCs w:val="24"/>
          <w:lang w:val="ru-RU" w:eastAsia="ru-RU"/>
        </w:rPr>
        <w:t xml:space="preserve"> 1).</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 Встановити, що дозволи на розміщення зовнішньої реклами, надані до прийняття рішення міської ради, є дійсними до закінчення терміну їх дії.</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3. Дане рішення набирає чинності з дня його офіційного оприлюднення.</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4. Вважати таким, що втратило чинність рішення виконавчого комітету від 19.05.2015року №564 «Про затвердження Порядку розміщення зовнішньої реклами у </w:t>
      </w:r>
      <w:proofErr w:type="spellStart"/>
      <w:r>
        <w:rPr>
          <w:rFonts w:ascii="Times New Roman" w:eastAsia="Times New Roman" w:hAnsi="Times New Roman" w:cs="Times New Roman"/>
          <w:sz w:val="24"/>
          <w:szCs w:val="24"/>
          <w:lang w:eastAsia="ru-RU"/>
        </w:rPr>
        <w:t>м.Новий</w:t>
      </w:r>
      <w:proofErr w:type="spellEnd"/>
      <w:r>
        <w:rPr>
          <w:rFonts w:ascii="Times New Roman" w:eastAsia="Times New Roman" w:hAnsi="Times New Roman" w:cs="Times New Roman"/>
          <w:sz w:val="24"/>
          <w:szCs w:val="24"/>
          <w:lang w:eastAsia="ru-RU"/>
        </w:rPr>
        <w:t xml:space="preserve"> Розділ», крім п.3 даного рішення.</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5. Дане рішення оприлюднити в міській газеті «Вісник </w:t>
      </w:r>
      <w:proofErr w:type="spellStart"/>
      <w:r>
        <w:rPr>
          <w:rFonts w:ascii="Times New Roman" w:eastAsia="Times New Roman" w:hAnsi="Times New Roman" w:cs="Times New Roman"/>
          <w:sz w:val="24"/>
          <w:szCs w:val="24"/>
          <w:lang w:eastAsia="ru-RU"/>
        </w:rPr>
        <w:t>Розділля</w:t>
      </w:r>
      <w:proofErr w:type="spellEnd"/>
      <w:r>
        <w:rPr>
          <w:rFonts w:ascii="Times New Roman" w:eastAsia="Times New Roman" w:hAnsi="Times New Roman" w:cs="Times New Roman"/>
          <w:sz w:val="24"/>
          <w:szCs w:val="24"/>
          <w:lang w:eastAsia="ru-RU"/>
        </w:rPr>
        <w:t>» та на офіційному сайті Новороздільської міської ради.</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val="ru-RU" w:eastAsia="ru-RU"/>
        </w:rPr>
        <w:t xml:space="preserve">Контроль за </w:t>
      </w:r>
      <w:proofErr w:type="spellStart"/>
      <w:r>
        <w:rPr>
          <w:rFonts w:ascii="Times New Roman" w:eastAsia="Times New Roman" w:hAnsi="Times New Roman" w:cs="Times New Roman"/>
          <w:sz w:val="24"/>
          <w:szCs w:val="24"/>
          <w:lang w:val="ru-RU" w:eastAsia="ru-RU"/>
        </w:rPr>
        <w:t>виконанням</w:t>
      </w:r>
      <w:proofErr w:type="spellEnd"/>
      <w:r>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ішення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покласти</w:t>
      </w:r>
      <w:proofErr w:type="spellEnd"/>
      <w:r>
        <w:rPr>
          <w:rFonts w:ascii="Times New Roman" w:eastAsia="Times New Roman" w:hAnsi="Times New Roman" w:cs="Times New Roman"/>
          <w:sz w:val="24"/>
          <w:szCs w:val="24"/>
          <w:lang w:val="ru-RU" w:eastAsia="ru-RU"/>
        </w:rPr>
        <w:t xml:space="preserve"> на </w:t>
      </w:r>
      <w:r>
        <w:rPr>
          <w:rFonts w:ascii="Times New Roman" w:eastAsia="Times New Roman" w:hAnsi="Times New Roman" w:cs="Times New Roman"/>
          <w:sz w:val="24"/>
          <w:szCs w:val="24"/>
          <w:lang w:eastAsia="ru-RU"/>
        </w:rPr>
        <w:t>першого заступника міського голови М.</w:t>
      </w:r>
      <w:proofErr w:type="spellStart"/>
      <w:r>
        <w:rPr>
          <w:rFonts w:ascii="Times New Roman" w:eastAsia="Times New Roman" w:hAnsi="Times New Roman" w:cs="Times New Roman"/>
          <w:sz w:val="24"/>
          <w:szCs w:val="24"/>
          <w:lang w:eastAsia="ru-RU"/>
        </w:rPr>
        <w:t>Гулія</w:t>
      </w:r>
      <w:proofErr w:type="spellEnd"/>
      <w:r>
        <w:rPr>
          <w:rFonts w:ascii="Times New Roman" w:eastAsia="Times New Roman" w:hAnsi="Times New Roman" w:cs="Times New Roman"/>
          <w:sz w:val="24"/>
          <w:szCs w:val="24"/>
          <w:lang w:eastAsia="ru-RU"/>
        </w:rPr>
        <w:t>.</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Ярина ЯЦЕНКО</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jc w:val="right"/>
        <w:textAlignment w:val="baseline"/>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Додаток</w:t>
      </w:r>
      <w:proofErr w:type="spellEnd"/>
      <w:r>
        <w:rPr>
          <w:rFonts w:ascii="Times New Roman" w:eastAsia="Times New Roman" w:hAnsi="Times New Roman" w:cs="Times New Roman"/>
          <w:sz w:val="24"/>
          <w:szCs w:val="24"/>
          <w:lang w:val="ru-RU" w:eastAsia="ru-RU"/>
        </w:rPr>
        <w:t xml:space="preserve"> 1</w:t>
      </w:r>
    </w:p>
    <w:p w:rsidR="00934EE3" w:rsidRDefault="00934EE3" w:rsidP="00934EE3">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до  </w:t>
      </w:r>
      <w:proofErr w:type="spellStart"/>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ішення</w:t>
      </w:r>
      <w:proofErr w:type="spellEnd"/>
      <w:r>
        <w:rPr>
          <w:rFonts w:ascii="Times New Roman" w:eastAsia="Times New Roman" w:hAnsi="Times New Roman" w:cs="Times New Roman"/>
          <w:sz w:val="24"/>
          <w:szCs w:val="24"/>
          <w:lang w:eastAsia="ru-RU"/>
        </w:rPr>
        <w:t xml:space="preserve"> виконавчого комітету</w:t>
      </w:r>
    </w:p>
    <w:p w:rsidR="00934EE3" w:rsidRDefault="00934EE3" w:rsidP="00934EE3">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Новороздільської міської ради</w:t>
      </w:r>
    </w:p>
    <w:p w:rsidR="00934EE3" w:rsidRDefault="00934EE3" w:rsidP="00934EE3">
      <w:pPr>
        <w:shd w:val="clear" w:color="auto" w:fill="FFFFFF"/>
        <w:spacing w:after="0" w:line="240" w:lineRule="auto"/>
        <w:jc w:val="right"/>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eastAsia="ru-RU"/>
        </w:rPr>
        <w:t xml:space="preserve"> від 23.03.23 </w:t>
      </w: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eastAsia="ru-RU"/>
        </w:rPr>
        <w:t xml:space="preserve">року </w:t>
      </w: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eastAsia="ru-RU"/>
        </w:rPr>
        <w:t>№ 92</w:t>
      </w:r>
    </w:p>
    <w:p w:rsidR="00934EE3" w:rsidRDefault="00934EE3" w:rsidP="00934EE3">
      <w:pPr>
        <w:shd w:val="clear" w:color="auto" w:fill="FFFFFF"/>
        <w:spacing w:after="0" w:line="240" w:lineRule="auto"/>
        <w:jc w:val="right"/>
        <w:textAlignment w:val="baseline"/>
        <w:rPr>
          <w:rFonts w:ascii="Times New Roman" w:eastAsia="Times New Roman" w:hAnsi="Times New Roman" w:cs="Times New Roman"/>
          <w:color w:val="FF0000"/>
          <w:sz w:val="24"/>
          <w:szCs w:val="24"/>
          <w:lang w:eastAsia="ru-RU"/>
        </w:rPr>
      </w:pPr>
    </w:p>
    <w:p w:rsidR="00934EE3" w:rsidRDefault="00934EE3" w:rsidP="00934EE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П О Р Я Д О К </w:t>
      </w:r>
    </w:p>
    <w:p w:rsidR="00934EE3" w:rsidRDefault="00934EE3" w:rsidP="00934EE3">
      <w:pPr>
        <w:shd w:val="clear" w:color="auto" w:fill="FFFFFF"/>
        <w:spacing w:after="0" w:line="240" w:lineRule="auto"/>
        <w:jc w:val="center"/>
        <w:textAlignment w:val="baseline"/>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bdr w:val="none" w:sz="0" w:space="0" w:color="auto" w:frame="1"/>
          <w:lang w:val="ru-RU" w:eastAsia="ru-RU"/>
        </w:rPr>
        <w:t xml:space="preserve"> </w:t>
      </w:r>
      <w:proofErr w:type="spellStart"/>
      <w:r>
        <w:rPr>
          <w:rFonts w:ascii="Times New Roman" w:eastAsia="Times New Roman" w:hAnsi="Times New Roman" w:cs="Times New Roman"/>
          <w:b/>
          <w:bCs/>
          <w:sz w:val="24"/>
          <w:szCs w:val="24"/>
          <w:bdr w:val="none" w:sz="0" w:space="0" w:color="auto" w:frame="1"/>
          <w:lang w:val="ru-RU" w:eastAsia="ru-RU"/>
        </w:rPr>
        <w:t>розміщення</w:t>
      </w:r>
      <w:proofErr w:type="spellEnd"/>
      <w:r>
        <w:rPr>
          <w:rFonts w:ascii="Times New Roman" w:eastAsia="Times New Roman" w:hAnsi="Times New Roman" w:cs="Times New Roman"/>
          <w:b/>
          <w:bCs/>
          <w:sz w:val="24"/>
          <w:szCs w:val="24"/>
          <w:bdr w:val="none" w:sz="0" w:space="0" w:color="auto" w:frame="1"/>
          <w:lang w:val="ru-RU" w:eastAsia="ru-RU"/>
        </w:rPr>
        <w:t xml:space="preserve"> </w:t>
      </w:r>
      <w:proofErr w:type="spellStart"/>
      <w:r>
        <w:rPr>
          <w:rFonts w:ascii="Times New Roman" w:eastAsia="Times New Roman" w:hAnsi="Times New Roman" w:cs="Times New Roman"/>
          <w:b/>
          <w:bCs/>
          <w:sz w:val="24"/>
          <w:szCs w:val="24"/>
          <w:bdr w:val="none" w:sz="0" w:space="0" w:color="auto" w:frame="1"/>
          <w:lang w:val="ru-RU" w:eastAsia="ru-RU"/>
        </w:rPr>
        <w:t>зовнішньої</w:t>
      </w:r>
      <w:proofErr w:type="spellEnd"/>
      <w:r>
        <w:rPr>
          <w:rFonts w:ascii="Times New Roman" w:eastAsia="Times New Roman" w:hAnsi="Times New Roman" w:cs="Times New Roman"/>
          <w:b/>
          <w:bCs/>
          <w:sz w:val="24"/>
          <w:szCs w:val="24"/>
          <w:bdr w:val="none" w:sz="0" w:space="0" w:color="auto" w:frame="1"/>
          <w:lang w:val="ru-RU" w:eastAsia="ru-RU"/>
        </w:rPr>
        <w:t xml:space="preserve"> </w:t>
      </w:r>
      <w:proofErr w:type="spellStart"/>
      <w:r>
        <w:rPr>
          <w:rFonts w:ascii="Times New Roman" w:eastAsia="Times New Roman" w:hAnsi="Times New Roman" w:cs="Times New Roman"/>
          <w:b/>
          <w:bCs/>
          <w:sz w:val="24"/>
          <w:szCs w:val="24"/>
          <w:bdr w:val="none" w:sz="0" w:space="0" w:color="auto" w:frame="1"/>
          <w:lang w:val="ru-RU" w:eastAsia="ru-RU"/>
        </w:rPr>
        <w:t>реклами</w:t>
      </w:r>
      <w:proofErr w:type="spellEnd"/>
      <w:r>
        <w:rPr>
          <w:rFonts w:ascii="Times New Roman" w:eastAsia="Times New Roman" w:hAnsi="Times New Roman" w:cs="Times New Roman"/>
          <w:b/>
          <w:bCs/>
          <w:sz w:val="24"/>
          <w:szCs w:val="24"/>
          <w:bdr w:val="none" w:sz="0" w:space="0" w:color="auto" w:frame="1"/>
          <w:lang w:val="ru-RU" w:eastAsia="ru-RU"/>
        </w:rPr>
        <w:t xml:space="preserve"> на </w:t>
      </w:r>
      <w:proofErr w:type="spellStart"/>
      <w:r>
        <w:rPr>
          <w:rFonts w:ascii="Times New Roman" w:eastAsia="Times New Roman" w:hAnsi="Times New Roman" w:cs="Times New Roman"/>
          <w:b/>
          <w:bCs/>
          <w:sz w:val="24"/>
          <w:szCs w:val="24"/>
          <w:bdr w:val="none" w:sz="0" w:space="0" w:color="auto" w:frame="1"/>
          <w:lang w:val="ru-RU" w:eastAsia="ru-RU"/>
        </w:rPr>
        <w:t>території</w:t>
      </w:r>
      <w:proofErr w:type="spellEnd"/>
    </w:p>
    <w:p w:rsidR="00934EE3" w:rsidRDefault="00934EE3" w:rsidP="00934EE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Новороздільської </w:t>
      </w:r>
      <w:r>
        <w:rPr>
          <w:rFonts w:ascii="Times New Roman" w:eastAsia="Times New Roman" w:hAnsi="Times New Roman" w:cs="Times New Roman"/>
          <w:b/>
          <w:bCs/>
          <w:sz w:val="24"/>
          <w:szCs w:val="24"/>
          <w:bdr w:val="none" w:sz="0" w:space="0" w:color="auto" w:frame="1"/>
          <w:lang w:val="ru-RU" w:eastAsia="ru-RU"/>
        </w:rPr>
        <w:t> </w:t>
      </w:r>
      <w:proofErr w:type="spellStart"/>
      <w:r>
        <w:rPr>
          <w:rFonts w:ascii="Times New Roman" w:eastAsia="Times New Roman" w:hAnsi="Times New Roman" w:cs="Times New Roman"/>
          <w:b/>
          <w:bCs/>
          <w:sz w:val="24"/>
          <w:szCs w:val="24"/>
          <w:bdr w:val="none" w:sz="0" w:space="0" w:color="auto" w:frame="1"/>
          <w:lang w:val="ru-RU" w:eastAsia="ru-RU"/>
        </w:rPr>
        <w:t>територіальної</w:t>
      </w:r>
      <w:proofErr w:type="spellEnd"/>
      <w:r>
        <w:rPr>
          <w:rFonts w:ascii="Times New Roman" w:eastAsia="Times New Roman" w:hAnsi="Times New Roman" w:cs="Times New Roman"/>
          <w:b/>
          <w:bCs/>
          <w:sz w:val="24"/>
          <w:szCs w:val="24"/>
          <w:bdr w:val="none" w:sz="0" w:space="0" w:color="auto" w:frame="1"/>
          <w:lang w:val="ru-RU" w:eastAsia="ru-RU"/>
        </w:rPr>
        <w:t xml:space="preserve"> </w:t>
      </w:r>
      <w:proofErr w:type="spellStart"/>
      <w:r>
        <w:rPr>
          <w:rFonts w:ascii="Times New Roman" w:eastAsia="Times New Roman" w:hAnsi="Times New Roman" w:cs="Times New Roman"/>
          <w:b/>
          <w:bCs/>
          <w:sz w:val="24"/>
          <w:szCs w:val="24"/>
          <w:bdr w:val="none" w:sz="0" w:space="0" w:color="auto" w:frame="1"/>
          <w:lang w:val="ru-RU" w:eastAsia="ru-RU"/>
        </w:rPr>
        <w:t>громади</w:t>
      </w:r>
      <w:proofErr w:type="spellEnd"/>
      <w:r>
        <w:rPr>
          <w:rFonts w:ascii="Times New Roman" w:eastAsia="Times New Roman" w:hAnsi="Times New Roman" w:cs="Times New Roman"/>
          <w:b/>
          <w:bCs/>
          <w:sz w:val="24"/>
          <w:szCs w:val="24"/>
          <w:bdr w:val="none" w:sz="0" w:space="0" w:color="auto" w:frame="1"/>
          <w:lang w:val="ru-RU" w:eastAsia="ru-RU"/>
        </w:rPr>
        <w:t xml:space="preserve"> </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bdr w:val="none" w:sz="0" w:space="0" w:color="auto" w:frame="1"/>
          <w:lang w:val="ru-RU" w:eastAsia="ru-RU"/>
        </w:rPr>
        <w:t> </w:t>
      </w:r>
    </w:p>
    <w:p w:rsidR="00934EE3" w:rsidRDefault="00934EE3" w:rsidP="00934EE3">
      <w:pPr>
        <w:numPr>
          <w:ilvl w:val="0"/>
          <w:numId w:val="1"/>
        </w:numPr>
        <w:shd w:val="clear" w:color="auto" w:fill="FFFFFF"/>
        <w:spacing w:after="0" w:line="240" w:lineRule="auto"/>
        <w:contextualSpacing/>
        <w:jc w:val="center"/>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bdr w:val="none" w:sz="0" w:space="0" w:color="auto" w:frame="1"/>
          <w:lang w:val="ru-RU" w:eastAsia="ru-RU"/>
        </w:rPr>
        <w:t>ЗАГАЛЬНІ ПОЛОЖЕННЯ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Порядок розміщення зовнішньої реклами на території </w:t>
      </w:r>
      <w:proofErr w:type="spellStart"/>
      <w:r>
        <w:rPr>
          <w:rFonts w:ascii="Times New Roman" w:eastAsia="Times New Roman" w:hAnsi="Times New Roman" w:cs="Times New Roman"/>
          <w:sz w:val="24"/>
          <w:szCs w:val="24"/>
          <w:lang w:eastAsia="ru-RU"/>
        </w:rPr>
        <w:t>Нороздільської</w:t>
      </w:r>
      <w:proofErr w:type="spellEnd"/>
      <w:r>
        <w:rPr>
          <w:rFonts w:ascii="Times New Roman" w:eastAsia="Times New Roman" w:hAnsi="Times New Roman" w:cs="Times New Roman"/>
          <w:sz w:val="24"/>
          <w:szCs w:val="24"/>
          <w:lang w:eastAsia="ru-RU"/>
        </w:rPr>
        <w:t xml:space="preserve"> територіальної громади </w:t>
      </w:r>
      <w:proofErr w:type="spellStart"/>
      <w:r>
        <w:rPr>
          <w:rFonts w:ascii="Times New Roman" w:eastAsia="Times New Roman" w:hAnsi="Times New Roman" w:cs="Times New Roman"/>
          <w:sz w:val="24"/>
          <w:szCs w:val="24"/>
          <w:lang w:eastAsia="ru-RU"/>
        </w:rPr>
        <w:t>Стрийського</w:t>
      </w:r>
      <w:proofErr w:type="spellEnd"/>
      <w:r>
        <w:rPr>
          <w:rFonts w:ascii="Times New Roman" w:eastAsia="Times New Roman" w:hAnsi="Times New Roman" w:cs="Times New Roman"/>
          <w:sz w:val="24"/>
          <w:szCs w:val="24"/>
          <w:lang w:eastAsia="ru-RU"/>
        </w:rPr>
        <w:t xml:space="preserve"> району Львівської області  (надалі - Порядок) розроблене у відповідності до Закону України «Про місцеве самоврядування в Україні», Закону України «</w:t>
      </w:r>
      <w:r>
        <w:rPr>
          <w:rFonts w:ascii="Times New Roman" w:eastAsia="Calibri" w:hAnsi="Times New Roman" w:cs="Times New Roman"/>
          <w:sz w:val="24"/>
          <w:szCs w:val="24"/>
          <w:shd w:val="clear" w:color="auto" w:fill="FFFFFF"/>
        </w:rPr>
        <w:t>Про дозвільну систему у сфері господарської діяльності</w:t>
      </w:r>
      <w:r>
        <w:rPr>
          <w:rFonts w:ascii="Times New Roman" w:eastAsia="Times New Roman" w:hAnsi="Times New Roman" w:cs="Times New Roman"/>
          <w:sz w:val="24"/>
          <w:szCs w:val="24"/>
          <w:lang w:eastAsia="ru-RU"/>
        </w:rPr>
        <w:t>», Закону України «Про рекламу», Типових правил розміщення зовнішньої реклами, затверджених постановою Кабінету Міністрів України від 29.12.2003 року № 2067 (надалі - Типові правила), і регулює відносини, що виникають у зв’язку з розміщенням зовнішньої реклами на території Новороздільської територіальної громади та визначає порядок надання дозволів на розміщення такої реклами.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Термінологія цього Порядку є відповідною до термінології Типових правил.</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Дія цього Порядку поширюється на </w:t>
      </w:r>
      <w:proofErr w:type="spellStart"/>
      <w:r>
        <w:rPr>
          <w:rFonts w:ascii="Times New Roman" w:eastAsia="Times New Roman" w:hAnsi="Times New Roman" w:cs="Times New Roman"/>
          <w:sz w:val="24"/>
          <w:szCs w:val="24"/>
          <w:lang w:eastAsia="ru-RU"/>
        </w:rPr>
        <w:t>м.Новий</w:t>
      </w:r>
      <w:proofErr w:type="spellEnd"/>
      <w:r>
        <w:rPr>
          <w:rFonts w:ascii="Times New Roman" w:eastAsia="Times New Roman" w:hAnsi="Times New Roman" w:cs="Times New Roman"/>
          <w:sz w:val="24"/>
          <w:szCs w:val="24"/>
          <w:lang w:eastAsia="ru-RU"/>
        </w:rPr>
        <w:t xml:space="preserve"> Розділ, </w:t>
      </w:r>
      <w:proofErr w:type="spellStart"/>
      <w:r>
        <w:rPr>
          <w:rFonts w:ascii="Times New Roman" w:eastAsia="Times New Roman" w:hAnsi="Times New Roman" w:cs="Times New Roman"/>
          <w:sz w:val="24"/>
          <w:szCs w:val="24"/>
          <w:lang w:eastAsia="ru-RU"/>
        </w:rPr>
        <w:t>смт.Розділ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с.Березина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с.Берездівці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с.Гранки-Кути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с.Станківці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с.Тужанівці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с.Підгірці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с.Горішнє</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с.Долішнє</w:t>
      </w:r>
      <w:proofErr w:type="spellEnd"/>
      <w:r>
        <w:rPr>
          <w:rFonts w:ascii="Times New Roman" w:eastAsia="Times New Roman" w:hAnsi="Times New Roman" w:cs="Times New Roman"/>
          <w:sz w:val="24"/>
          <w:szCs w:val="24"/>
          <w:lang w:eastAsia="ru-RU"/>
        </w:rPr>
        <w:t>, на всі юридичні та фізичні особи, які здійснюють діяльність у сфері зовнішньої реклами на території Новороздільської  територіальної громади.</w:t>
      </w:r>
    </w:p>
    <w:p w:rsidR="00934EE3" w:rsidRDefault="00934EE3" w:rsidP="00934E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Даний Порядок є обов’язковим для виконання всіма учасниками рекламної діяльності.</w:t>
      </w:r>
    </w:p>
    <w:p w:rsidR="00934EE3" w:rsidRDefault="00934EE3" w:rsidP="00934E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Розміщення зовнішньої реклами на території Новороздільської ТГ з порушенням цього Порядку забороняється.</w:t>
      </w:r>
    </w:p>
    <w:p w:rsidR="00934EE3" w:rsidRDefault="00934EE3" w:rsidP="00934EE3">
      <w:pPr>
        <w:spacing w:after="0" w:line="240" w:lineRule="auto"/>
        <w:ind w:firstLine="709"/>
        <w:jc w:val="both"/>
        <w:rPr>
          <w:rFonts w:ascii="Times New Roman" w:eastAsia="Times New Roman" w:hAnsi="Times New Roman" w:cs="Times New Roman"/>
          <w:sz w:val="24"/>
          <w:szCs w:val="24"/>
          <w:lang w:eastAsia="ru-RU"/>
        </w:rPr>
      </w:pPr>
    </w:p>
    <w:p w:rsidR="00934EE3" w:rsidRDefault="00934EE3" w:rsidP="00934EE3">
      <w:pPr>
        <w:numPr>
          <w:ilvl w:val="0"/>
          <w:numId w:val="1"/>
        </w:numPr>
        <w:shd w:val="clear" w:color="auto" w:fill="FFFFFF"/>
        <w:spacing w:after="0" w:line="240" w:lineRule="auto"/>
        <w:ind w:left="0" w:firstLine="709"/>
        <w:contextualSpacing/>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РОЗМІЩЕННЯ ЗОВНІШНЬОЇ РЕКЛАМИ</w:t>
      </w:r>
    </w:p>
    <w:p w:rsidR="00934EE3" w:rsidRDefault="00934EE3" w:rsidP="00934EE3">
      <w:pPr>
        <w:shd w:val="clear" w:color="auto" w:fill="FFFFFF"/>
        <w:spacing w:after="0" w:line="240" w:lineRule="auto"/>
        <w:ind w:left="709"/>
        <w:contextualSpacing/>
        <w:textAlignment w:val="baseline"/>
        <w:rPr>
          <w:rFonts w:ascii="Times New Roman" w:eastAsia="Times New Roman" w:hAnsi="Times New Roman" w:cs="Times New Roman"/>
          <w:b/>
          <w:bCs/>
          <w:sz w:val="24"/>
          <w:szCs w:val="24"/>
          <w:lang w:eastAsia="ru-RU"/>
        </w:rPr>
      </w:pP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2.1. Порядок розміщення зовнішньої реклами на території Новороздільської ТГ встановлюється на підставі норм, визначених даним Порядком, з урахуванням архітектурних, функціонально-планувальних, історико-культурних чинників типології елементів місцевого середовища.</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2.2. Зовнішня реклама на території Новороздільська  ТГ розміщується на підставі дозволу, виданого відповідно до рішення виконавчого комітету Новороздільська ради (надалі - виконком).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2.3.Порядок розміщення зовнішньої реклами на території Новороздільської ТГ регулює правові відносини що виникають в процесі розміщення зовнішньої реклами на території територіальної громади та визначає порядок надання дозволів на її розміщення, визначення та погодження місць встановлення рекламних засобів, а також порядок контролю за дотриманням вимог цього Порядку.</w:t>
      </w:r>
    </w:p>
    <w:p w:rsidR="00934EE3" w:rsidRDefault="00934EE3" w:rsidP="00934EE3">
      <w:pPr>
        <w:shd w:val="clear" w:color="auto" w:fill="FFFFFF"/>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ru-RU"/>
        </w:rPr>
        <w:t xml:space="preserve">2.4.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та з додержанням </w:t>
      </w:r>
      <w:r>
        <w:rPr>
          <w:rFonts w:ascii="Times New Roman" w:eastAsia="Calibri" w:hAnsi="Times New Roman" w:cs="Times New Roman"/>
          <w:bCs/>
          <w:sz w:val="24"/>
          <w:szCs w:val="24"/>
        </w:rPr>
        <w:t>Правил благоустрою населених пунктів Новороздільської територіальної громади.</w:t>
      </w:r>
    </w:p>
    <w:p w:rsidR="00934EE3" w:rsidRDefault="00934EE3" w:rsidP="00934E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2.5.Зареєстровані у встановленому порядку знаки для товарів і послуг, логотипи можуть наводитися мовою оригіналу. В такому випадку іншомовний знак для товарів і послуг, логотип повинен дублюватися українською мовою. Знаки для товарів і послуг, логотипи українських компаній наводяться виключно українською мовою.</w:t>
      </w:r>
    </w:p>
    <w:p w:rsidR="00934EE3" w:rsidRDefault="00934EE3" w:rsidP="00934EE3">
      <w:pPr>
        <w:spacing w:after="0" w:line="240" w:lineRule="auto"/>
        <w:ind w:firstLine="709"/>
        <w:jc w:val="both"/>
        <w:rPr>
          <w:rFonts w:ascii="Times New Roman" w:eastAsia="Times New Roman" w:hAnsi="Times New Roman" w:cs="Times New Roman"/>
          <w:sz w:val="24"/>
          <w:szCs w:val="24"/>
          <w:lang w:eastAsia="ru-RU"/>
        </w:rPr>
      </w:pPr>
    </w:p>
    <w:p w:rsidR="00934EE3" w:rsidRDefault="00934EE3" w:rsidP="00934EE3">
      <w:pPr>
        <w:numPr>
          <w:ilvl w:val="0"/>
          <w:numId w:val="1"/>
        </w:numPr>
        <w:tabs>
          <w:tab w:val="left" w:pos="708"/>
        </w:tabs>
        <w:spacing w:after="0" w:line="240" w:lineRule="auto"/>
        <w:ind w:left="0" w:firstLine="709"/>
        <w:contextualSpacing/>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ПОВНОВАЖЕННЯ ОРГАНІВ В СФЕРІ РЕКЛАМИ</w:t>
      </w:r>
    </w:p>
    <w:p w:rsidR="00934EE3" w:rsidRDefault="00934EE3" w:rsidP="00934EE3">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Для регулювання діяльності з розміщення зовнішньої реклами рішенням виконавчого </w:t>
      </w:r>
      <w:r>
        <w:rPr>
          <w:rFonts w:ascii="Times New Roman" w:eastAsia="Calibri" w:hAnsi="Times New Roman" w:cs="Times New Roman"/>
          <w:sz w:val="24"/>
          <w:szCs w:val="24"/>
        </w:rPr>
        <w:lastRenderedPageBreak/>
        <w:t>комітету міської ради створюється робоча група з питань реклами (</w:t>
      </w:r>
      <w:proofErr w:type="spellStart"/>
      <w:r>
        <w:rPr>
          <w:rFonts w:ascii="Times New Roman" w:eastAsia="Calibri" w:hAnsi="Times New Roman" w:cs="Times New Roman"/>
          <w:sz w:val="24"/>
          <w:szCs w:val="24"/>
        </w:rPr>
        <w:t>далі-</w:t>
      </w:r>
      <w:proofErr w:type="spellEnd"/>
      <w:r>
        <w:rPr>
          <w:rFonts w:ascii="Times New Roman" w:eastAsia="Calibri" w:hAnsi="Times New Roman" w:cs="Times New Roman"/>
          <w:sz w:val="24"/>
          <w:szCs w:val="24"/>
        </w:rPr>
        <w:t xml:space="preserve"> робочий орган).  </w:t>
      </w:r>
    </w:p>
    <w:p w:rsidR="00934EE3" w:rsidRDefault="00934EE3" w:rsidP="00934EE3">
      <w:pPr>
        <w:shd w:val="clear" w:color="auto" w:fill="FFFFFF"/>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Робочий орган не може подавати заяву та одержувати дозвіл на розміщення зовнішньої реклами.</w:t>
      </w:r>
    </w:p>
    <w:p w:rsidR="00934EE3" w:rsidRDefault="00934EE3" w:rsidP="00934EE3">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3.2 До п</w:t>
      </w:r>
      <w:r>
        <w:rPr>
          <w:rFonts w:ascii="Times New Roman" w:eastAsia="Calibri" w:hAnsi="Times New Roman" w:cs="Times New Roman"/>
          <w:bCs/>
          <w:iCs/>
          <w:sz w:val="24"/>
          <w:szCs w:val="24"/>
        </w:rPr>
        <w:t>овноважень робочого органу належить:</w:t>
      </w:r>
      <w:r>
        <w:rPr>
          <w:rFonts w:ascii="Times New Roman" w:eastAsia="Calibri" w:hAnsi="Times New Roman" w:cs="Times New Roman"/>
          <w:sz w:val="24"/>
          <w:szCs w:val="24"/>
        </w:rPr>
        <w:t xml:space="preserve"> </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розгляд заяв розповсюджувачів зовнішньої реклами на надання дозволу, переоформлення дозволу та продовження строку його дії;</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 w:name="n35"/>
      <w:bookmarkEnd w:id="1"/>
      <w:r>
        <w:rPr>
          <w:rFonts w:ascii="Times New Roman" w:eastAsia="Times New Roman" w:hAnsi="Times New Roman" w:cs="Times New Roman"/>
          <w:sz w:val="24"/>
          <w:szCs w:val="24"/>
          <w:lang w:eastAsia="ru-RU"/>
        </w:rPr>
        <w:t xml:space="preserve">- надання у разі потреби розповсюджувачам зовнішньої реклами архітектурно </w:t>
      </w:r>
      <w:proofErr w:type="spellStart"/>
      <w:r>
        <w:rPr>
          <w:rFonts w:ascii="Times New Roman" w:eastAsia="Times New Roman" w:hAnsi="Times New Roman" w:cs="Times New Roman"/>
          <w:sz w:val="24"/>
          <w:szCs w:val="24"/>
          <w:lang w:eastAsia="ru-RU"/>
        </w:rPr>
        <w:t>-планувальних</w:t>
      </w:r>
      <w:proofErr w:type="spellEnd"/>
      <w:r>
        <w:rPr>
          <w:rFonts w:ascii="Times New Roman" w:eastAsia="Times New Roman" w:hAnsi="Times New Roman" w:cs="Times New Roman"/>
          <w:sz w:val="24"/>
          <w:szCs w:val="24"/>
          <w:lang w:eastAsia="ru-RU"/>
        </w:rPr>
        <w:t xml:space="preserve"> завдань на опрацювання </w:t>
      </w:r>
      <w:proofErr w:type="spellStart"/>
      <w:r>
        <w:rPr>
          <w:rFonts w:ascii="Times New Roman" w:eastAsia="Times New Roman" w:hAnsi="Times New Roman" w:cs="Times New Roman"/>
          <w:sz w:val="24"/>
          <w:szCs w:val="24"/>
          <w:lang w:eastAsia="ru-RU"/>
        </w:rPr>
        <w:t>проектно</w:t>
      </w:r>
      <w:proofErr w:type="spellEnd"/>
      <w:r>
        <w:rPr>
          <w:rFonts w:ascii="Times New Roman" w:eastAsia="Times New Roman" w:hAnsi="Times New Roman" w:cs="Times New Roman"/>
          <w:sz w:val="24"/>
          <w:szCs w:val="24"/>
          <w:lang w:eastAsia="ru-RU"/>
        </w:rPr>
        <w:t xml:space="preserve"> - технічної документації для розташування складних (дахових) рекламних засобів;</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 w:name="n36"/>
      <w:bookmarkStart w:id="3" w:name="n37"/>
      <w:bookmarkEnd w:id="2"/>
      <w:bookmarkEnd w:id="3"/>
      <w:r>
        <w:rPr>
          <w:rFonts w:ascii="Times New Roman" w:eastAsia="Times New Roman" w:hAnsi="Times New Roman" w:cs="Times New Roman"/>
          <w:sz w:val="24"/>
          <w:szCs w:val="24"/>
          <w:lang w:eastAsia="ru-RU"/>
        </w:rPr>
        <w:t>- підготовка проекту рішення виконавчого комітету щодо надання дозволу ;</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 w:name="n184"/>
      <w:bookmarkStart w:id="5" w:name="n38"/>
      <w:bookmarkEnd w:id="4"/>
      <w:bookmarkEnd w:id="5"/>
      <w:r>
        <w:rPr>
          <w:rFonts w:ascii="Times New Roman" w:eastAsia="Times New Roman" w:hAnsi="Times New Roman" w:cs="Times New Roman"/>
          <w:sz w:val="24"/>
          <w:szCs w:val="24"/>
          <w:lang w:eastAsia="ru-RU"/>
        </w:rPr>
        <w:t>- видача дозволу на підставі рішення виконавчого комітету;</w:t>
      </w:r>
      <w:bookmarkStart w:id="6" w:name="n39"/>
      <w:bookmarkStart w:id="7" w:name="n42"/>
      <w:bookmarkEnd w:id="6"/>
      <w:bookmarkEnd w:id="7"/>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робочий орган здійснює інші повноваження відповідно до законодавства.</w:t>
      </w:r>
    </w:p>
    <w:p w:rsidR="00934EE3" w:rsidRDefault="00934EE3" w:rsidP="00934EE3">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934EE3" w:rsidRDefault="00934EE3" w:rsidP="00934EE3">
      <w:pPr>
        <w:numPr>
          <w:ilvl w:val="0"/>
          <w:numId w:val="1"/>
        </w:numPr>
        <w:shd w:val="clear" w:color="auto" w:fill="FFFFFF"/>
        <w:spacing w:after="0" w:line="240" w:lineRule="auto"/>
        <w:ind w:left="0" w:firstLine="709"/>
        <w:contextualSpacing/>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ПОРЯДОК НАДАННЯ ДОЗВОЛІВ НА РОЗМІЩЕННЯ </w:t>
      </w:r>
    </w:p>
    <w:p w:rsidR="00934EE3" w:rsidRDefault="00934EE3" w:rsidP="00934EE3">
      <w:pPr>
        <w:shd w:val="clear" w:color="auto" w:fill="FFFFFF"/>
        <w:spacing w:after="0" w:line="240" w:lineRule="auto"/>
        <w:ind w:firstLine="709"/>
        <w:contextualSpacing/>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ЗОВНІШНЬОЇ РЕКЛАМИ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4.1.Для одержання дозволу заявник подає до відділу </w:t>
      </w:r>
      <w:proofErr w:type="spellStart"/>
      <w:r>
        <w:rPr>
          <w:rFonts w:ascii="Times New Roman" w:eastAsia="Times New Roman" w:hAnsi="Times New Roman" w:cs="Times New Roman"/>
          <w:sz w:val="24"/>
          <w:szCs w:val="24"/>
          <w:lang w:eastAsia="ru-RU"/>
        </w:rPr>
        <w:t>ЦНАПу</w:t>
      </w:r>
      <w:proofErr w:type="spellEnd"/>
      <w:r>
        <w:rPr>
          <w:rFonts w:ascii="Times New Roman" w:eastAsia="Times New Roman" w:hAnsi="Times New Roman" w:cs="Times New Roman"/>
          <w:sz w:val="24"/>
          <w:szCs w:val="24"/>
          <w:lang w:eastAsia="ru-RU"/>
        </w:rPr>
        <w:t xml:space="preserve"> заяву за формою згідно з додатком 1 до цього Порядку.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додаються: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фотокартка або комп’ютерний макет місця (розміром не менш як 6 х 9 см) на якому планується розташування рекламного засобу та ескіз рекламного засобу з конструктивним рішенням.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Перелік документів для надання дозволу є вичерпним.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4.2.За наявності документів, передбачених п.4.1 цього Положення уповноважений представник робочого органу (секретар) реєструє заяву в журналі реєстрації заяв та дозволів на розміщення зовнішньої реклами</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надалі - журнал реєстрації</w:t>
      </w:r>
      <w:r>
        <w:rPr>
          <w:rFonts w:ascii="Times New Roman" w:eastAsia="Calibri" w:hAnsi="Times New Roman" w:cs="Times New Roman"/>
          <w:color w:val="333333"/>
          <w:sz w:val="24"/>
          <w:szCs w:val="24"/>
          <w:shd w:val="clear" w:color="auto" w:fill="FFFFFF"/>
        </w:rPr>
        <w:t xml:space="preserve"> який ведеться у довільній формі.</w:t>
      </w:r>
      <w:r>
        <w:rPr>
          <w:rFonts w:ascii="Times New Roman" w:eastAsia="Times New Roman" w:hAnsi="Times New Roman" w:cs="Times New Roman"/>
          <w:sz w:val="24"/>
          <w:szCs w:val="24"/>
          <w:lang w:eastAsia="ru-RU"/>
        </w:rPr>
        <w:t xml:space="preserve">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w:t>
      </w:r>
      <w:proofErr w:type="spellStart"/>
      <w:r>
        <w:rPr>
          <w:rFonts w:ascii="Times New Roman" w:eastAsia="Times New Roman" w:hAnsi="Times New Roman" w:cs="Times New Roman"/>
          <w:sz w:val="24"/>
          <w:szCs w:val="24"/>
          <w:lang w:eastAsia="ru-RU"/>
        </w:rPr>
        <w:t>робого</w:t>
      </w:r>
      <w:proofErr w:type="spellEnd"/>
      <w:r>
        <w:rPr>
          <w:rFonts w:ascii="Times New Roman" w:eastAsia="Times New Roman" w:hAnsi="Times New Roman" w:cs="Times New Roman"/>
          <w:sz w:val="24"/>
          <w:szCs w:val="24"/>
          <w:lang w:eastAsia="ru-RU"/>
        </w:rPr>
        <w:t xml:space="preserve"> органу та скріпленим печаткою .</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Робочий орган протягом двох робочих днів з дати реєстрації заяви перевіряє місце розташування рекламного засобу, зазначене у заяві, на предмет надання  дозволу  на    заявлене    місце.     </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4.4. У разі прийняття рішення про відмову у видачі дозволу Робочий орган з питань реклами надсилає заявникові вмотивовану відповідь із зазначенням підстав, передбачених законом.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4.5.Видача дозволу погоджується робочим органом з власником місця або уповноваженим ним органом (особою), а також з:</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Обласною державною адміністрацією − у разі розміщення зовнішньої реклами на пам’ятках місцевого значення, а також в межах зон охорони цих пам’яток;</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Утримувачем інженерних комунікацій – у разі розміщення зовнішньої реклами в межах охоронних зон цих комунікацій;</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здійснення погодження робочий орган надсилає копії документів у паперовому або електронному (шляхом сканування) вигляді органам, зазначеним вище та встановлює строк розгляду зазначених документів.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результатами дозвільної (погоджувальної) процедури вищезазначені органи надають погодження, які у паперовому або електронному (шляхом сканування) вигляді.</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разі ненадання такими органами, протягом встановленого строку погоджень вважається, що видачу дозволу погоджено.</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4.6.Під час надання дозволу втручання у форму рекламного засобу та зміст реклами забороняється.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bookmarkStart w:id="8" w:name="_Hlk128579902"/>
      <w:r>
        <w:rPr>
          <w:rFonts w:ascii="Times New Roman" w:eastAsia="Times New Roman" w:hAnsi="Times New Roman" w:cs="Times New Roman"/>
          <w:sz w:val="24"/>
          <w:szCs w:val="24"/>
          <w:lang w:eastAsia="ru-RU"/>
        </w:rPr>
        <w:t>Робочий орган протягом не більше як двох робочих днів з дати одержання від органів та осіб, з якими погоджується видача дозволу, проводить засідання робочого органу на якому приймає відповідне рішення про надання дозволу чи його відмову на розташування рекламного засобу та подає виконавчому комітету міської ради пропозиції та проект відповідного рішення.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Виконавчий комітет міської ради </w:t>
      </w:r>
      <w:proofErr w:type="spellStart"/>
      <w:r>
        <w:rPr>
          <w:rFonts w:ascii="Times New Roman" w:eastAsia="Times New Roman" w:hAnsi="Times New Roman" w:cs="Times New Roman"/>
          <w:sz w:val="24"/>
          <w:szCs w:val="24"/>
          <w:lang w:eastAsia="ru-RU"/>
        </w:rPr>
        <w:t>ради</w:t>
      </w:r>
      <w:proofErr w:type="spellEnd"/>
      <w:r>
        <w:rPr>
          <w:rFonts w:ascii="Times New Roman" w:eastAsia="Times New Roman" w:hAnsi="Times New Roman" w:cs="Times New Roman"/>
          <w:sz w:val="24"/>
          <w:szCs w:val="24"/>
          <w:lang w:eastAsia="ru-RU"/>
        </w:rPr>
        <w:t xml:space="preserve"> на черговому засіданні приймає рішення про надання дозволу або про відмову у його наданні.</w:t>
      </w:r>
    </w:p>
    <w:bookmarkEnd w:id="8"/>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4.9.Дозвіл або відмова у його видачі видається не пізніше ніж протягом наступного робочого дня після прийняття відповідного рішення виконавчим комітетом міської ради.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Перший примірник дозволу видається заявникові, а копія - залишається в уповноваженого представника робочого органу (секретаря) для обліку та організації контролю. Видача дозволу реєструється в журналі реєстрації.</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4.10.Після видачі у встановленому порядку дозволу протягом десяти календарних днів укладається договір про тимчасове користування місцем для розташування рекламного засобу та є підставою для розміщення конструкцій зовнішньої реклами та виконання робіт, пов’язаних з розташуванням рекламного засобу.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4.11.У наданні дозволу може бути відмовлено у разі, коли:</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sz w:val="24"/>
          <w:szCs w:val="24"/>
          <w:lang w:eastAsia="ru-RU"/>
        </w:rPr>
        <w:t>подання заявником неповного пакета документів, необхідних для одержання дозволу;</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 w:name="n115"/>
      <w:bookmarkEnd w:id="9"/>
      <w:r>
        <w:rPr>
          <w:rFonts w:ascii="Times New Roman" w:eastAsia="Times New Roman" w:hAnsi="Times New Roman" w:cs="Times New Roman"/>
          <w:sz w:val="24"/>
          <w:szCs w:val="24"/>
          <w:lang w:eastAsia="ru-RU"/>
        </w:rPr>
        <w:t>- виявлення в документах, поданих заявником, недостовірних відомостей;</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 w:name="n116"/>
      <w:bookmarkEnd w:id="10"/>
      <w:r>
        <w:rPr>
          <w:rFonts w:ascii="Times New Roman" w:eastAsia="Times New Roman" w:hAnsi="Times New Roman" w:cs="Times New Roman"/>
          <w:sz w:val="24"/>
          <w:szCs w:val="24"/>
          <w:lang w:eastAsia="ru-RU"/>
        </w:rPr>
        <w:t>- негативний висновок за результатами проведених погоджень.</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11" w:name="n117"/>
      <w:bookmarkEnd w:id="11"/>
      <w:r>
        <w:rPr>
          <w:rFonts w:ascii="Times New Roman" w:eastAsia="Times New Roman" w:hAnsi="Times New Roman" w:cs="Times New Roman"/>
          <w:sz w:val="24"/>
          <w:szCs w:val="24"/>
          <w:lang w:eastAsia="ru-RU"/>
        </w:rPr>
        <w:t>4.12.Дозвіл надається строком на 5 років, якщо менший строк не зазначено у заяві.</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Виданий у встановленому порядку дозвіл та укладений протягом десятьох календарних днів договір на тимчасове користування місцем для розташування рекламного засобу, який укладається виконавчим комітетом Новороздільської міської ради (додаток 5) є підставою для розміщення конструкцій зовнішньої реклами та виконання робіт, пов’язаних з розташуванням рекламного засобу. </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разі не укладання заявником договору на тимчасове користування місцем для розташування рекламного засобу у вказаний термін робочий орган готує пропозиції щодо скасування дозволу на розгляд виконкому.</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Підставою для проведення робіт, пов’язаних з </w:t>
      </w:r>
      <w:proofErr w:type="spellStart"/>
      <w:r>
        <w:rPr>
          <w:rFonts w:ascii="Times New Roman" w:eastAsia="Calibri" w:hAnsi="Times New Roman" w:cs="Times New Roman"/>
          <w:sz w:val="24"/>
          <w:szCs w:val="24"/>
        </w:rPr>
        <w:t>розриттям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грунту</w:t>
      </w:r>
      <w:proofErr w:type="spellEnd"/>
      <w:r>
        <w:rPr>
          <w:rFonts w:ascii="Times New Roman" w:eastAsia="Calibri" w:hAnsi="Times New Roman" w:cs="Times New Roman"/>
          <w:sz w:val="24"/>
          <w:szCs w:val="24"/>
        </w:rPr>
        <w:t xml:space="preserve"> (земляних робіт) при встановленні наземних складних рекламних конструкцій є ордер на проведення земляних робіт. </w:t>
      </w:r>
    </w:p>
    <w:p w:rsidR="00934EE3" w:rsidRDefault="00934EE3" w:rsidP="00934EE3">
      <w:pPr>
        <w:tabs>
          <w:tab w:val="left" w:pos="708"/>
        </w:tabs>
        <w:spacing w:after="0" w:line="240" w:lineRule="auto"/>
        <w:ind w:firstLine="709"/>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4.14. Після розташування рекламного засобу розповсюджувач зовнішньої реклами у п’ятиденний строк зобов’язаний подати Комісії фотокартку місця розташування рекламного засобу (розміром не менш як 6 х 9 сантиметрів).</w:t>
      </w:r>
      <w:r>
        <w:rPr>
          <w:rFonts w:ascii="Times New Roman" w:eastAsia="Calibri" w:hAnsi="Times New Roman" w:cs="Times New Roman"/>
          <w:b/>
          <w:sz w:val="24"/>
          <w:szCs w:val="24"/>
        </w:rPr>
        <w:t xml:space="preserve"> </w:t>
      </w:r>
    </w:p>
    <w:p w:rsidR="00934EE3" w:rsidRDefault="00934EE3" w:rsidP="00934EE3">
      <w:pPr>
        <w:shd w:val="clear" w:color="auto" w:fill="FFFFFF"/>
        <w:tabs>
          <w:tab w:val="left" w:pos="708"/>
        </w:tabs>
        <w:spacing w:after="0" w:line="240" w:lineRule="auto"/>
        <w:ind w:firstLine="709"/>
        <w:jc w:val="both"/>
        <w:rPr>
          <w:rFonts w:ascii="Times New Roman" w:eastAsia="Calibri" w:hAnsi="Times New Roman" w:cs="Times New Roman"/>
          <w:b/>
          <w:bCs/>
          <w:sz w:val="24"/>
          <w:szCs w:val="24"/>
        </w:rPr>
      </w:pPr>
    </w:p>
    <w:p w:rsidR="00934EE3" w:rsidRDefault="00934EE3" w:rsidP="00934EE3">
      <w:pPr>
        <w:shd w:val="clear" w:color="auto" w:fill="FFFFFF"/>
        <w:tabs>
          <w:tab w:val="left" w:pos="708"/>
        </w:tabs>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5.ПЕРЕОФОРМЛЕННЯ ДОЗВОЛУ.</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5.1. У разі набуття права власності на рекламний засіб іншою особою або передачі його в оренду дозвіл підлягає переоформленню.</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5.2. Особа, яка набула право власності на рекламний засіб</w:t>
      </w:r>
      <w:r>
        <w:rPr>
          <w:rFonts w:ascii="Times New Roman" w:eastAsia="Calibri" w:hAnsi="Times New Roman" w:cs="Times New Roman"/>
          <w:sz w:val="24"/>
          <w:szCs w:val="24"/>
          <w:bdr w:val="none" w:sz="0" w:space="0" w:color="auto" w:frame="1"/>
        </w:rPr>
        <w:t xml:space="preserve"> або орендувала його</w:t>
      </w:r>
      <w:r>
        <w:rPr>
          <w:rFonts w:ascii="Times New Roman" w:eastAsia="Calibri" w:hAnsi="Times New Roman" w:cs="Times New Roman"/>
          <w:sz w:val="24"/>
          <w:szCs w:val="24"/>
        </w:rPr>
        <w:t xml:space="preserve">, протягом одного місяця з дня виникнення права власності </w:t>
      </w:r>
      <w:r>
        <w:rPr>
          <w:rFonts w:ascii="Times New Roman" w:eastAsia="Calibri" w:hAnsi="Times New Roman" w:cs="Times New Roman"/>
          <w:sz w:val="24"/>
          <w:szCs w:val="24"/>
          <w:bdr w:val="none" w:sz="0" w:space="0" w:color="auto" w:frame="1"/>
        </w:rPr>
        <w:t xml:space="preserve">(користування) </w:t>
      </w:r>
      <w:r>
        <w:rPr>
          <w:rFonts w:ascii="Times New Roman" w:eastAsia="Calibri" w:hAnsi="Times New Roman" w:cs="Times New Roman"/>
          <w:sz w:val="24"/>
          <w:szCs w:val="24"/>
        </w:rPr>
        <w:t xml:space="preserve">рекламним засобом звертається  через відділ </w:t>
      </w:r>
      <w:proofErr w:type="spellStart"/>
      <w:r>
        <w:rPr>
          <w:rFonts w:ascii="Times New Roman" w:eastAsia="Calibri" w:hAnsi="Times New Roman" w:cs="Times New Roman"/>
          <w:sz w:val="24"/>
          <w:szCs w:val="24"/>
        </w:rPr>
        <w:t>ЦНАПу</w:t>
      </w:r>
      <w:proofErr w:type="spellEnd"/>
      <w:r>
        <w:rPr>
          <w:rFonts w:ascii="Times New Roman" w:eastAsia="Calibri" w:hAnsi="Times New Roman" w:cs="Times New Roman"/>
          <w:sz w:val="24"/>
          <w:szCs w:val="24"/>
        </w:rPr>
        <w:t xml:space="preserve"> до робочого органу із заявою у довільній формі про переоформлення дозволу.</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 заяви додається:</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документ, який засвідчує право власності </w:t>
      </w:r>
      <w:r>
        <w:rPr>
          <w:rFonts w:ascii="Times New Roman" w:eastAsia="Calibri" w:hAnsi="Times New Roman" w:cs="Times New Roman"/>
          <w:sz w:val="24"/>
          <w:szCs w:val="24"/>
          <w:bdr w:val="none" w:sz="0" w:space="0" w:color="auto" w:frame="1"/>
        </w:rPr>
        <w:t xml:space="preserve">(користування) </w:t>
      </w:r>
      <w:r>
        <w:rPr>
          <w:rFonts w:ascii="Times New Roman" w:eastAsia="Calibri" w:hAnsi="Times New Roman" w:cs="Times New Roman"/>
          <w:sz w:val="24"/>
          <w:szCs w:val="24"/>
        </w:rPr>
        <w:t>на рекламний засіб;</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оригінал зареєстрованого  дозволу;</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письмове погодження власника місця розташування рекламного засобу або уповноваженого ним органу (особи);</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shd w:val="clear" w:color="auto" w:fill="FFFFFF"/>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r>
        <w:rPr>
          <w:rFonts w:ascii="Times New Roman" w:eastAsia="Calibri" w:hAnsi="Times New Roman" w:cs="Times New Roman"/>
          <w:sz w:val="24"/>
          <w:szCs w:val="24"/>
        </w:rPr>
        <w:t>;</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переоформленні дозволу може бути відмовлено, якщо у заявника або попереднього власника рекламного засобу існує заборгованість по оплаті за тимчасове користування місцями за існуючим договором;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5.3 </w:t>
      </w:r>
      <w:r>
        <w:rPr>
          <w:rFonts w:ascii="Times New Roman" w:eastAsia="Times New Roman" w:hAnsi="Times New Roman" w:cs="Times New Roman"/>
          <w:sz w:val="24"/>
          <w:szCs w:val="24"/>
          <w:lang w:eastAsia="ru-RU"/>
        </w:rPr>
        <w:t>Робочий орган протягом не більше як двох робочих днів з дати одержання заяви про переоформлення, проводить засідання робочого органу на якому приймає відповідне рішення про переоформлення дозволу чи відмову у переоформленні дозволу та подає виконавчому комітету міської ради пропозиції та проект відповідного рішення.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Виконавчий комітет міської ради </w:t>
      </w:r>
      <w:proofErr w:type="spellStart"/>
      <w:r>
        <w:rPr>
          <w:rFonts w:ascii="Times New Roman" w:eastAsia="Times New Roman" w:hAnsi="Times New Roman" w:cs="Times New Roman"/>
          <w:sz w:val="24"/>
          <w:szCs w:val="24"/>
          <w:lang w:eastAsia="ru-RU"/>
        </w:rPr>
        <w:t>ради</w:t>
      </w:r>
      <w:proofErr w:type="spellEnd"/>
      <w:r>
        <w:rPr>
          <w:rFonts w:ascii="Times New Roman" w:eastAsia="Times New Roman" w:hAnsi="Times New Roman" w:cs="Times New Roman"/>
          <w:sz w:val="24"/>
          <w:szCs w:val="24"/>
          <w:lang w:eastAsia="ru-RU"/>
        </w:rPr>
        <w:t xml:space="preserve"> на черговому засіданні приймає рішення про переоформлення дозволу або про відмову у його переоформленні.</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Переоформлення дозволу фіксується в журналі реєстрації та не пізніше наступного робочого дня з дня переоформлення, передається його адміністратору, який видає </w:t>
      </w:r>
      <w:proofErr w:type="spellStart"/>
      <w:r>
        <w:rPr>
          <w:rFonts w:ascii="Times New Roman" w:eastAsia="Calibri" w:hAnsi="Times New Roman" w:cs="Times New Roman"/>
          <w:sz w:val="24"/>
          <w:szCs w:val="24"/>
        </w:rPr>
        <w:t>адмінпослугу</w:t>
      </w:r>
      <w:proofErr w:type="spellEnd"/>
      <w:r>
        <w:rPr>
          <w:rFonts w:ascii="Times New Roman" w:eastAsia="Calibri" w:hAnsi="Times New Roman" w:cs="Times New Roman"/>
          <w:sz w:val="24"/>
          <w:szCs w:val="24"/>
        </w:rPr>
        <w:t xml:space="preserve"> заявнику. </w:t>
      </w:r>
    </w:p>
    <w:p w:rsidR="00934EE3" w:rsidRDefault="00934EE3" w:rsidP="00934EE3">
      <w:pPr>
        <w:tabs>
          <w:tab w:val="left" w:pos="70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Відмова у переоформленні дозволу може бути оскаржена у порядку, встановленому законодавством.</w:t>
      </w: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6.ПОРЯДОК ВИЗНАЧЕННЯ РОЗМІРУ ПЛАТИ ЗА</w:t>
      </w: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РОЗМІЩЕННЯ ЗОВНІШНЬОЇ РЕКЛАМИ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Плата за тимчасове користування місцем розташування рекламних засобів, що перебуває у комунальній власності, встановлюється відповідно до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що затверджується </w:t>
      </w:r>
      <w:proofErr w:type="spellStart"/>
      <w:r>
        <w:rPr>
          <w:rFonts w:ascii="Times New Roman" w:eastAsia="Times New Roman" w:hAnsi="Times New Roman" w:cs="Times New Roman"/>
          <w:sz w:val="24"/>
          <w:szCs w:val="24"/>
          <w:lang w:eastAsia="ru-RU"/>
        </w:rPr>
        <w:t>Новороздільською</w:t>
      </w:r>
      <w:proofErr w:type="spellEnd"/>
      <w:r>
        <w:rPr>
          <w:rFonts w:ascii="Times New Roman" w:eastAsia="Times New Roman" w:hAnsi="Times New Roman" w:cs="Times New Roman"/>
          <w:sz w:val="24"/>
          <w:szCs w:val="24"/>
          <w:lang w:eastAsia="ru-RU"/>
        </w:rPr>
        <w:t xml:space="preserve"> міською радою. Датою нарахування плати є дата підписання договору.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Плата за тимчасове користування місцем розташування рекламних засобів, що перебуває у державній або приватній власності, встановлюється на договірних засадах з його власником або уповноваженим ним органом (особою).</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ВИМОГИ ДО ЗОВНІШНЬОЇ РЕКЛАМИ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7.1.Зовнішня реклама повинна відповідати таким вимогам: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розміщуватися з додержанням вимог техніки безпеки, зазначених у цьому Положенні;</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фундамент наземної зовнішньої реклами, що виступає над поверхнею землі, може бути декоративно оформлений;</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proofErr w:type="spellStart"/>
      <w:r>
        <w:rPr>
          <w:rFonts w:ascii="Times New Roman" w:eastAsia="Times New Roman" w:hAnsi="Times New Roman" w:cs="Times New Roman"/>
          <w:sz w:val="24"/>
          <w:szCs w:val="24"/>
          <w:lang w:eastAsia="ru-RU"/>
        </w:rPr>
        <w:t>світлоповертаючих</w:t>
      </w:r>
      <w:proofErr w:type="spellEnd"/>
      <w:r>
        <w:rPr>
          <w:rFonts w:ascii="Times New Roman" w:eastAsia="Times New Roman" w:hAnsi="Times New Roman" w:cs="Times New Roman"/>
          <w:sz w:val="24"/>
          <w:szCs w:val="24"/>
          <w:lang w:eastAsia="ru-RU"/>
        </w:rPr>
        <w:t xml:space="preserve"> матеріалів заввишки до 2 метрів від поверхні землі;</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7.2.Забороняється розташовувати рекламні засоби: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пішохідних доріжках та алеях, якщо це перешкоджає вільному руху пішоходів;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7.4.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Перелік обмежень та заборон щодо розміщення зовнішньої реклами, Положення, є вичерпним.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7.11.Розповсюджувач зовнішньої реклами, винний у порушенні норм та вимог цього Положення, несе відповідальність згідно із законодавством.</w:t>
      </w: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ПОРЯДОК ДЕМОНТАЖУ РЕКЛАМНИХ ЗАСОБІВ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10.1.При закінченні терміну дії дозволу або його скасуванні, розповсюджувач зовнішньої реклами зобов'язаний у десятиденний термін демонтувати спеціальну конструкцію зовнішньої реклами.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Calibri" w:hAnsi="Times New Roman" w:cs="Times New Roman"/>
          <w:sz w:val="24"/>
          <w:szCs w:val="24"/>
        </w:rPr>
        <w:t>.2. Демонтаж вивісок чи табличок, розміщених з порушенням вимог цих Правил, здійснюється у разі:</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2" w:name="n176"/>
      <w:bookmarkEnd w:id="12"/>
      <w:r>
        <w:rPr>
          <w:rFonts w:ascii="Times New Roman" w:eastAsia="Times New Roman" w:hAnsi="Times New Roman" w:cs="Times New Roman"/>
          <w:sz w:val="24"/>
          <w:szCs w:val="24"/>
          <w:lang w:eastAsia="ru-RU"/>
        </w:rPr>
        <w:t>- припинення юридичної особи або припинення діяльності фізичної особи - підприємця;</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3" w:name="n177"/>
      <w:bookmarkEnd w:id="13"/>
      <w:r>
        <w:rPr>
          <w:rFonts w:ascii="Times New Roman" w:eastAsia="Times New Roman" w:hAnsi="Times New Roman" w:cs="Times New Roman"/>
          <w:sz w:val="24"/>
          <w:szCs w:val="24"/>
          <w:lang w:eastAsia="ru-RU"/>
        </w:rPr>
        <w:t>- 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4" w:name="n178"/>
      <w:bookmarkEnd w:id="14"/>
      <w:r>
        <w:rPr>
          <w:rFonts w:ascii="Times New Roman" w:eastAsia="Times New Roman" w:hAnsi="Times New Roman" w:cs="Times New Roman"/>
          <w:sz w:val="24"/>
          <w:szCs w:val="24"/>
          <w:lang w:eastAsia="ru-RU"/>
        </w:rPr>
        <w:t>- порушення благоустрою території.</w:t>
      </w:r>
    </w:p>
    <w:p w:rsidR="00934EE3" w:rsidRDefault="00934EE3" w:rsidP="00934EE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5" w:name="n179"/>
      <w:bookmarkEnd w:id="15"/>
      <w:r>
        <w:rPr>
          <w:rFonts w:ascii="Times New Roman" w:eastAsia="Times New Roman" w:hAnsi="Times New Roman" w:cs="Times New Roman"/>
          <w:sz w:val="24"/>
          <w:szCs w:val="24"/>
          <w:lang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10.3.Рекламні засоби, які розташовано з порушеннями «Порядку розміщення зовнішньої реклами на території Новороздільської територіальної громади»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 - правових актах або в договорі про тимчасове користування місцями розташування рекламних засобів, підлягають демонтажу у встановленому порядку у відповідності до даного Порядку та чинного законодавства</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ВИВІСКИ ТА ТАБЛИЧКИ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9.1.Вивіски чи таблички:</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 будівель і споруд, на яких вони розміщуються;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повинні відтворювати зображення дорожніх знаків;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повинні розміщуватися на будинках або спорудах – об’єктах незавершеного будівництва;</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площа поверхні не повинна перевищувати 3кв.метрів.</w:t>
      </w:r>
    </w:p>
    <w:p w:rsidR="00934EE3" w:rsidRDefault="00934EE3" w:rsidP="00934EE3">
      <w:pPr>
        <w:shd w:val="clear" w:color="auto" w:fill="FFFFFF"/>
        <w:spacing w:after="0" w:line="240" w:lineRule="auto"/>
        <w:ind w:firstLine="709"/>
        <w:textAlignment w:val="baseline"/>
        <w:rPr>
          <w:rFonts w:ascii="Times New Roman" w:eastAsia="Times New Roman" w:hAnsi="Times New Roman" w:cs="Times New Roman"/>
          <w:b/>
          <w:bCs/>
          <w:sz w:val="24"/>
          <w:szCs w:val="24"/>
          <w:lang w:eastAsia="ru-RU"/>
        </w:rPr>
      </w:pPr>
    </w:p>
    <w:p w:rsidR="00934EE3" w:rsidRDefault="00934EE3" w:rsidP="00934EE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КОНТРОЛЬ ЗА ДОТРИМАННЯМ ПОЛОЖЕННЯ ТА ВІДПОВІДАЛЬНІСТЬ ЗА ЙОГО ПОРУШЕННЯ</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10.1.Розповсюджувач зовнішньої реклами зобов’язаний:</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виконати роботи з встановлення рекламного засобу без пошкодження архітектурних деталей, конструктивних елементів будівель та споруд, підземних і наземних комунікацій, елементів благоустрою та озеленення. При вимушеному пошкодженні елементів благоустрою та озеленення рекламо розповсюджувач зобов’язаний їх відновити протягом п’яти днів після встановлення рекламного засобу. При неможливості відновити озеленення рекламо розповсюджувач зобов’язаний сплатити його відновлювальну вартість у встановленому порядку;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забезпечити відповідність рекламного засобу дозволу та проектно-технічної документації, державним стандартам, нормам і правилам конструктивної міцності, електротехнічної та експлуатаційної безпеки, пожежної безпеки і санітарних норм. Розповсюджувач зовнішньої реклами несе відповідальність за будь-які порушення норм безпеки, несправності та аварійні ситуації, що виникають з його вини, та повинен за свій рахунок усувати всі дефекти, що виникають у процесі розміщення та експлуатації рекламних засобів.</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демонтувати рекламний засіб, на який закінчився дозвіл, на який не був продовжений дозвіл, на який був скасований дозвіл, протягом 10 днів з дати прийняття відповідного рішення. Після демонтажу рекламного засобу розповсюджувач протягом 10 днів має відновити зелені насадження та дорожнє покриття або відшкодувати витрати, пов’язані з їх відновленням, у встановленому порядку.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питання, що не врегульовані цим Порядком, вирішуються згідно з чинним законодавством України, а також відповідно до рішень Новороздільської міської ради та її виконавчого комітету.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10.2.Розповсюджувач зовнішньої реклами, винний у порушенні цього Порядку, несе відповідальність згідно із законодавством. </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w:t>
      </w:r>
      <w:proofErr w:type="spellStart"/>
      <w:r>
        <w:rPr>
          <w:rFonts w:ascii="Times New Roman" w:eastAsia="Times New Roman" w:hAnsi="Times New Roman" w:cs="Times New Roman"/>
          <w:sz w:val="24"/>
          <w:szCs w:val="24"/>
          <w:lang w:eastAsia="ru-RU"/>
        </w:rPr>
        <w:t>законодавтвом</w:t>
      </w:r>
      <w:proofErr w:type="spellEnd"/>
      <w:r>
        <w:rPr>
          <w:rFonts w:ascii="Times New Roman" w:eastAsia="Times New Roman" w:hAnsi="Times New Roman" w:cs="Times New Roman"/>
          <w:sz w:val="24"/>
          <w:szCs w:val="24"/>
          <w:lang w:eastAsia="ru-RU"/>
        </w:rPr>
        <w:t>.</w:t>
      </w:r>
    </w:p>
    <w:p w:rsidR="00934EE3" w:rsidRDefault="00934EE3" w:rsidP="00934EE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Спори, що виникають при вирішенні питань, пов’язаних з розміщенням зовнішньої реклами, вирішуються у встановленому законодавством порядку.</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Ярина ЯЦЕНКО</w:t>
      </w: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eastAsia="ru-RU"/>
        </w:rPr>
      </w:pPr>
    </w:p>
    <w:tbl>
      <w:tblPr>
        <w:tblpPr w:leftFromText="45" w:rightFromText="45" w:bottomFromText="200" w:vertAnchor="text" w:tblpXSpec="right" w:tblpYSpec="center"/>
        <w:tblW w:w="2250" w:type="pct"/>
        <w:tblCellSpacing w:w="22" w:type="dxa"/>
        <w:tblCellMar>
          <w:top w:w="30" w:type="dxa"/>
          <w:left w:w="30" w:type="dxa"/>
          <w:bottom w:w="30" w:type="dxa"/>
          <w:right w:w="30" w:type="dxa"/>
        </w:tblCellMar>
        <w:tblLook w:val="04A0"/>
      </w:tblPr>
      <w:tblGrid>
        <w:gridCol w:w="4532"/>
      </w:tblGrid>
      <w:tr w:rsidR="00934EE3" w:rsidTr="00934EE3">
        <w:trPr>
          <w:tblCellSpacing w:w="22" w:type="dxa"/>
        </w:trPr>
        <w:tc>
          <w:tcPr>
            <w:tcW w:w="0" w:type="auto"/>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Додаток</w:t>
            </w:r>
            <w:proofErr w:type="spellEnd"/>
            <w:r>
              <w:rPr>
                <w:rFonts w:ascii="Times New Roman" w:eastAsia="Times New Roman" w:hAnsi="Times New Roman" w:cs="Times New Roman"/>
                <w:sz w:val="24"/>
                <w:szCs w:val="24"/>
                <w:lang w:val="ru-RU" w:eastAsia="ru-RU"/>
              </w:rPr>
              <w:t xml:space="preserve"> 1</w:t>
            </w:r>
            <w:r>
              <w:rPr>
                <w:rFonts w:ascii="Times New Roman" w:eastAsia="Times New Roman" w:hAnsi="Times New Roman" w:cs="Times New Roman"/>
                <w:sz w:val="24"/>
                <w:szCs w:val="24"/>
                <w:lang w:val="ru-RU" w:eastAsia="ru-RU"/>
              </w:rPr>
              <w:br/>
              <w:t xml:space="preserve">до </w:t>
            </w:r>
            <w:proofErr w:type="spellStart"/>
            <w:r>
              <w:rPr>
                <w:rFonts w:ascii="Times New Roman" w:eastAsia="Times New Roman" w:hAnsi="Times New Roman" w:cs="Times New Roman"/>
                <w:sz w:val="24"/>
                <w:szCs w:val="24"/>
                <w:lang w:val="ru-RU" w:eastAsia="ru-RU"/>
              </w:rPr>
              <w:t>Типових</w:t>
            </w:r>
            <w:proofErr w:type="spellEnd"/>
            <w:r>
              <w:rPr>
                <w:rFonts w:ascii="Times New Roman" w:eastAsia="Times New Roman" w:hAnsi="Times New Roman" w:cs="Times New Roman"/>
                <w:sz w:val="24"/>
                <w:szCs w:val="24"/>
                <w:lang w:val="ru-RU" w:eastAsia="ru-RU"/>
              </w:rPr>
              <w:t xml:space="preserve"> правил </w:t>
            </w:r>
          </w:p>
        </w:tc>
      </w:tr>
    </w:tbl>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val="ru-RU" w:eastAsia="ru-RU"/>
        </w:rPr>
      </w:pPr>
    </w:p>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Зразок</w:t>
      </w:r>
      <w:proofErr w:type="spellEnd"/>
      <w:r>
        <w:rPr>
          <w:rFonts w:ascii="Times New Roman" w:eastAsia="Times New Roman" w:hAnsi="Times New Roman" w:cs="Times New Roman"/>
          <w:sz w:val="24"/>
          <w:szCs w:val="24"/>
          <w:lang w:val="ru-RU" w:eastAsia="ru-RU"/>
        </w:rPr>
        <w:t xml:space="preserve"> </w:t>
      </w:r>
    </w:p>
    <w:tbl>
      <w:tblPr>
        <w:tblpPr w:leftFromText="45" w:rightFromText="45" w:bottomFromText="200" w:vertAnchor="text" w:tblpXSpec="right" w:tblpYSpec="center"/>
        <w:tblW w:w="2250" w:type="pct"/>
        <w:tblCellSpacing w:w="22" w:type="dxa"/>
        <w:tblCellMar>
          <w:top w:w="30" w:type="dxa"/>
          <w:left w:w="30" w:type="dxa"/>
          <w:bottom w:w="30" w:type="dxa"/>
          <w:right w:w="30" w:type="dxa"/>
        </w:tblCellMar>
        <w:tblLook w:val="04A0"/>
      </w:tblPr>
      <w:tblGrid>
        <w:gridCol w:w="4532"/>
      </w:tblGrid>
      <w:tr w:rsidR="00934EE3" w:rsidTr="00934EE3">
        <w:trPr>
          <w:tblCellSpacing w:w="22" w:type="dxa"/>
        </w:trPr>
        <w:tc>
          <w:tcPr>
            <w:tcW w:w="0" w:type="auto"/>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Керівнику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робочого</w:t>
            </w:r>
            <w:proofErr w:type="spellEnd"/>
            <w:r>
              <w:rPr>
                <w:rFonts w:ascii="Times New Roman" w:eastAsia="Times New Roman" w:hAnsi="Times New Roman" w:cs="Times New Roman"/>
                <w:sz w:val="24"/>
                <w:szCs w:val="24"/>
                <w:lang w:val="ru-RU" w:eastAsia="ru-RU"/>
              </w:rPr>
              <w:t xml:space="preserve"> органу</w:t>
            </w:r>
            <w:r>
              <w:rPr>
                <w:rFonts w:ascii="Times New Roman" w:eastAsia="Times New Roman" w:hAnsi="Times New Roman" w:cs="Times New Roman"/>
                <w:sz w:val="24"/>
                <w:szCs w:val="24"/>
                <w:lang w:val="ru-RU" w:eastAsia="ru-RU"/>
              </w:rPr>
              <w:br/>
              <w:t>__________________________________</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0"/>
                <w:szCs w:val="20"/>
                <w:lang w:val="ru-RU" w:eastAsia="ru-RU"/>
              </w:rPr>
              <w:t>(</w:t>
            </w:r>
            <w:proofErr w:type="spellStart"/>
            <w:r>
              <w:rPr>
                <w:rFonts w:ascii="Times New Roman" w:eastAsia="Times New Roman" w:hAnsi="Times New Roman" w:cs="Times New Roman"/>
                <w:sz w:val="20"/>
                <w:szCs w:val="20"/>
                <w:lang w:val="ru-RU" w:eastAsia="ru-RU"/>
              </w:rPr>
              <w:t>виконавчий</w:t>
            </w:r>
            <w:proofErr w:type="spellEnd"/>
            <w:r>
              <w:rPr>
                <w:rFonts w:ascii="Times New Roman" w:eastAsia="Times New Roman" w:hAnsi="Times New Roman" w:cs="Times New Roman"/>
                <w:sz w:val="20"/>
                <w:szCs w:val="20"/>
                <w:lang w:val="ru-RU" w:eastAsia="ru-RU"/>
              </w:rPr>
              <w:t xml:space="preserve"> орган </w:t>
            </w:r>
            <w:proofErr w:type="spellStart"/>
            <w:r>
              <w:rPr>
                <w:rFonts w:ascii="Times New Roman" w:eastAsia="Times New Roman" w:hAnsi="Times New Roman" w:cs="Times New Roman"/>
                <w:sz w:val="20"/>
                <w:szCs w:val="20"/>
                <w:lang w:val="ru-RU" w:eastAsia="ru-RU"/>
              </w:rPr>
              <w:t>сільської</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селищної</w:t>
            </w:r>
            <w:proofErr w:type="spellEnd"/>
            <w:r>
              <w:rPr>
                <w:rFonts w:ascii="Times New Roman" w:eastAsia="Times New Roman" w:hAnsi="Times New Roman" w:cs="Times New Roman"/>
                <w:sz w:val="20"/>
                <w:szCs w:val="20"/>
                <w:lang w:val="ru-RU" w:eastAsia="ru-RU"/>
              </w:rPr>
              <w:t xml:space="preserve">,  міської </w:t>
            </w:r>
            <w:proofErr w:type="gramStart"/>
            <w:r>
              <w:rPr>
                <w:rFonts w:ascii="Times New Roman" w:eastAsia="Times New Roman" w:hAnsi="Times New Roman" w:cs="Times New Roman"/>
                <w:sz w:val="20"/>
                <w:szCs w:val="20"/>
                <w:lang w:val="ru-RU" w:eastAsia="ru-RU"/>
              </w:rPr>
              <w:t>ради</w:t>
            </w:r>
            <w:proofErr w:type="gramEnd"/>
            <w:r>
              <w:rPr>
                <w:rFonts w:ascii="Times New Roman" w:eastAsia="Times New Roman" w:hAnsi="Times New Roman" w:cs="Times New Roman"/>
                <w:sz w:val="20"/>
                <w:szCs w:val="20"/>
                <w:lang w:val="ru-RU" w:eastAsia="ru-RU"/>
              </w:rPr>
              <w:t>)</w:t>
            </w:r>
          </w:p>
        </w:tc>
      </w:tr>
    </w:tbl>
    <w:p w:rsidR="00934EE3" w:rsidRDefault="00934EE3" w:rsidP="00934EE3">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textWrapping" w:clear="all"/>
      </w:r>
    </w:p>
    <w:p w:rsidR="00934EE3" w:rsidRDefault="00934EE3" w:rsidP="00934EE3">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 р. N ____________</w:t>
      </w:r>
    </w:p>
    <w:p w:rsidR="00934EE3" w:rsidRDefault="00934EE3" w:rsidP="00934EE3">
      <w:pPr>
        <w:spacing w:after="0" w:line="240" w:lineRule="auto"/>
        <w:jc w:val="both"/>
        <w:rPr>
          <w:rFonts w:ascii="Times New Roman" w:eastAsia="Times New Roman" w:hAnsi="Times New Roman" w:cs="Times New Roman"/>
          <w:sz w:val="24"/>
          <w:szCs w:val="24"/>
          <w:lang w:val="ru-RU" w:eastAsia="ru-RU"/>
        </w:rPr>
      </w:pPr>
    </w:p>
    <w:p w:rsidR="00934EE3" w:rsidRDefault="00934EE3" w:rsidP="00934EE3">
      <w:pPr>
        <w:spacing w:after="0" w:line="240" w:lineRule="auto"/>
        <w:jc w:val="center"/>
        <w:outlineLvl w:val="2"/>
        <w:rPr>
          <w:rFonts w:ascii="Times New Roman" w:eastAsia="Times New Roman" w:hAnsi="Times New Roman" w:cs="Times New Roman"/>
          <w:b/>
          <w:bCs/>
          <w:sz w:val="27"/>
          <w:szCs w:val="27"/>
          <w:lang w:val="ru-RU" w:eastAsia="ru-RU"/>
        </w:rPr>
      </w:pPr>
      <w:r>
        <w:rPr>
          <w:rFonts w:ascii="Times New Roman" w:eastAsia="Times New Roman" w:hAnsi="Times New Roman" w:cs="Times New Roman"/>
          <w:b/>
          <w:bCs/>
          <w:sz w:val="27"/>
          <w:szCs w:val="27"/>
          <w:lang w:val="ru-RU" w:eastAsia="ru-RU"/>
        </w:rPr>
        <w:t>ЗАЯВА</w:t>
      </w:r>
      <w:r>
        <w:rPr>
          <w:rFonts w:ascii="Times New Roman" w:eastAsia="Times New Roman" w:hAnsi="Times New Roman" w:cs="Times New Roman"/>
          <w:b/>
          <w:bCs/>
          <w:sz w:val="27"/>
          <w:szCs w:val="27"/>
          <w:lang w:val="ru-RU" w:eastAsia="ru-RU"/>
        </w:rPr>
        <w:br/>
        <w:t xml:space="preserve">про </w:t>
      </w:r>
      <w:proofErr w:type="spellStart"/>
      <w:r>
        <w:rPr>
          <w:rFonts w:ascii="Times New Roman" w:eastAsia="Times New Roman" w:hAnsi="Times New Roman" w:cs="Times New Roman"/>
          <w:b/>
          <w:bCs/>
          <w:sz w:val="27"/>
          <w:szCs w:val="27"/>
          <w:lang w:val="ru-RU" w:eastAsia="ru-RU"/>
        </w:rPr>
        <w:t>надання</w:t>
      </w:r>
      <w:proofErr w:type="spellEnd"/>
      <w:r>
        <w:rPr>
          <w:rFonts w:ascii="Times New Roman" w:eastAsia="Times New Roman" w:hAnsi="Times New Roman" w:cs="Times New Roman"/>
          <w:b/>
          <w:bCs/>
          <w:sz w:val="27"/>
          <w:szCs w:val="27"/>
          <w:lang w:val="ru-RU" w:eastAsia="ru-RU"/>
        </w:rPr>
        <w:t xml:space="preserve"> </w:t>
      </w:r>
      <w:proofErr w:type="spellStart"/>
      <w:r>
        <w:rPr>
          <w:rFonts w:ascii="Times New Roman" w:eastAsia="Times New Roman" w:hAnsi="Times New Roman" w:cs="Times New Roman"/>
          <w:b/>
          <w:bCs/>
          <w:sz w:val="27"/>
          <w:szCs w:val="27"/>
          <w:lang w:val="ru-RU" w:eastAsia="ru-RU"/>
        </w:rPr>
        <w:t>дозволу</w:t>
      </w:r>
      <w:proofErr w:type="spellEnd"/>
      <w:r>
        <w:rPr>
          <w:rFonts w:ascii="Times New Roman" w:eastAsia="Times New Roman" w:hAnsi="Times New Roman" w:cs="Times New Roman"/>
          <w:b/>
          <w:bCs/>
          <w:sz w:val="27"/>
          <w:szCs w:val="27"/>
          <w:lang w:val="ru-RU" w:eastAsia="ru-RU"/>
        </w:rPr>
        <w:t xml:space="preserve"> на </w:t>
      </w:r>
      <w:proofErr w:type="spellStart"/>
      <w:r>
        <w:rPr>
          <w:rFonts w:ascii="Times New Roman" w:eastAsia="Times New Roman" w:hAnsi="Times New Roman" w:cs="Times New Roman"/>
          <w:b/>
          <w:bCs/>
          <w:sz w:val="27"/>
          <w:szCs w:val="27"/>
          <w:lang w:val="ru-RU" w:eastAsia="ru-RU"/>
        </w:rPr>
        <w:t>розміщення</w:t>
      </w:r>
      <w:proofErr w:type="spellEnd"/>
      <w:r>
        <w:rPr>
          <w:rFonts w:ascii="Times New Roman" w:eastAsia="Times New Roman" w:hAnsi="Times New Roman" w:cs="Times New Roman"/>
          <w:b/>
          <w:bCs/>
          <w:sz w:val="27"/>
          <w:szCs w:val="27"/>
          <w:lang w:val="ru-RU" w:eastAsia="ru-RU"/>
        </w:rPr>
        <w:t xml:space="preserve"> </w:t>
      </w:r>
      <w:proofErr w:type="spellStart"/>
      <w:r>
        <w:rPr>
          <w:rFonts w:ascii="Times New Roman" w:eastAsia="Times New Roman" w:hAnsi="Times New Roman" w:cs="Times New Roman"/>
          <w:b/>
          <w:bCs/>
          <w:sz w:val="27"/>
          <w:szCs w:val="27"/>
          <w:lang w:val="ru-RU" w:eastAsia="ru-RU"/>
        </w:rPr>
        <w:t>зовнішньої</w:t>
      </w:r>
      <w:proofErr w:type="spellEnd"/>
      <w:r>
        <w:rPr>
          <w:rFonts w:ascii="Times New Roman" w:eastAsia="Times New Roman" w:hAnsi="Times New Roman" w:cs="Times New Roman"/>
          <w:b/>
          <w:bCs/>
          <w:sz w:val="27"/>
          <w:szCs w:val="27"/>
          <w:lang w:val="ru-RU" w:eastAsia="ru-RU"/>
        </w:rPr>
        <w:t xml:space="preserve"> </w:t>
      </w:r>
      <w:proofErr w:type="spellStart"/>
      <w:r>
        <w:rPr>
          <w:rFonts w:ascii="Times New Roman" w:eastAsia="Times New Roman" w:hAnsi="Times New Roman" w:cs="Times New Roman"/>
          <w:b/>
          <w:bCs/>
          <w:sz w:val="27"/>
          <w:szCs w:val="27"/>
          <w:lang w:val="ru-RU" w:eastAsia="ru-RU"/>
        </w:rPr>
        <w:t>реклами</w:t>
      </w:r>
      <w:proofErr w:type="spellEnd"/>
      <w:r>
        <w:rPr>
          <w:rFonts w:ascii="Times New Roman" w:eastAsia="Times New Roman" w:hAnsi="Times New Roman" w:cs="Times New Roman"/>
          <w:b/>
          <w:bCs/>
          <w:sz w:val="27"/>
          <w:szCs w:val="27"/>
          <w:lang w:val="ru-RU" w:eastAsia="ru-RU"/>
        </w:rPr>
        <w:t xml:space="preserve"> </w:t>
      </w:r>
    </w:p>
    <w:p w:rsidR="00934EE3" w:rsidRDefault="00934EE3" w:rsidP="00934EE3">
      <w:pPr>
        <w:spacing w:after="0" w:line="240" w:lineRule="auto"/>
        <w:rPr>
          <w:rFonts w:ascii="Times New Roman" w:eastAsia="Times New Roman" w:hAnsi="Times New Roman" w:cs="Times New Roman"/>
          <w:sz w:val="20"/>
          <w:szCs w:val="20"/>
          <w:lang w:val="ru-RU" w:eastAsia="ru-RU"/>
        </w:rPr>
      </w:pPr>
      <w:proofErr w:type="spellStart"/>
      <w:r>
        <w:rPr>
          <w:rFonts w:ascii="Times New Roman" w:eastAsia="Times New Roman" w:hAnsi="Times New Roman" w:cs="Times New Roman"/>
          <w:sz w:val="24"/>
          <w:szCs w:val="24"/>
          <w:lang w:val="ru-RU" w:eastAsia="ru-RU"/>
        </w:rPr>
        <w:t>Заявник</w:t>
      </w:r>
      <w:proofErr w:type="spellEnd"/>
      <w:r>
        <w:rPr>
          <w:rFonts w:ascii="Times New Roman" w:eastAsia="Times New Roman" w:hAnsi="Times New Roman" w:cs="Times New Roman"/>
          <w:sz w:val="24"/>
          <w:szCs w:val="24"/>
          <w:lang w:val="ru-RU" w:eastAsia="ru-RU"/>
        </w:rPr>
        <w:t xml:space="preserve"> _______________________________________________________________________</w:t>
      </w:r>
      <w:r>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val="ru-RU" w:eastAsia="ru-RU"/>
        </w:rPr>
        <w:br/>
        <w:t xml:space="preserve">                                   </w:t>
      </w:r>
      <w:r>
        <w:rPr>
          <w:rFonts w:ascii="Times New Roman" w:eastAsia="Times New Roman" w:hAnsi="Times New Roman" w:cs="Times New Roman"/>
          <w:sz w:val="20"/>
          <w:szCs w:val="20"/>
          <w:lang w:val="ru-RU" w:eastAsia="ru-RU"/>
        </w:rPr>
        <w:t xml:space="preserve">(для </w:t>
      </w:r>
      <w:proofErr w:type="spellStart"/>
      <w:r>
        <w:rPr>
          <w:rFonts w:ascii="Times New Roman" w:eastAsia="Times New Roman" w:hAnsi="Times New Roman" w:cs="Times New Roman"/>
          <w:sz w:val="20"/>
          <w:szCs w:val="20"/>
          <w:lang w:val="ru-RU" w:eastAsia="ru-RU"/>
        </w:rPr>
        <w:t>юридичної</w:t>
      </w:r>
      <w:proofErr w:type="spellEnd"/>
      <w:r>
        <w:rPr>
          <w:rFonts w:ascii="Times New Roman" w:eastAsia="Times New Roman" w:hAnsi="Times New Roman" w:cs="Times New Roman"/>
          <w:sz w:val="20"/>
          <w:szCs w:val="20"/>
          <w:lang w:val="ru-RU" w:eastAsia="ru-RU"/>
        </w:rPr>
        <w:t xml:space="preserve"> особи - </w:t>
      </w:r>
      <w:proofErr w:type="spellStart"/>
      <w:r>
        <w:rPr>
          <w:rFonts w:ascii="Times New Roman" w:eastAsia="Times New Roman" w:hAnsi="Times New Roman" w:cs="Times New Roman"/>
          <w:sz w:val="20"/>
          <w:szCs w:val="20"/>
          <w:lang w:val="ru-RU" w:eastAsia="ru-RU"/>
        </w:rPr>
        <w:t>повне</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найменування</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розповсюджувача</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зовнішньої</w:t>
      </w:r>
      <w:proofErr w:type="spellEnd"/>
      <w:r>
        <w:rPr>
          <w:rFonts w:ascii="Times New Roman" w:eastAsia="Times New Roman" w:hAnsi="Times New Roman" w:cs="Times New Roman"/>
          <w:sz w:val="20"/>
          <w:szCs w:val="20"/>
          <w:lang w:val="ru-RU" w:eastAsia="ru-RU"/>
        </w:rPr>
        <w:t xml:space="preserve"> ____________________</w:t>
      </w:r>
      <w:r>
        <w:rPr>
          <w:rFonts w:ascii="Times New Roman" w:eastAsia="Times New Roman" w:hAnsi="Times New Roman" w:cs="Times New Roman"/>
          <w:sz w:val="24"/>
          <w:szCs w:val="24"/>
          <w:lang w:val="ru-RU" w:eastAsia="ru-RU"/>
        </w:rPr>
        <w:t>____________________________________________________________</w:t>
      </w:r>
      <w:r>
        <w:rPr>
          <w:rFonts w:ascii="Times New Roman" w:eastAsia="Times New Roman" w:hAnsi="Times New Roman" w:cs="Times New Roman"/>
          <w:sz w:val="24"/>
          <w:szCs w:val="24"/>
          <w:lang w:val="ru-RU" w:eastAsia="ru-RU"/>
        </w:rPr>
        <w:br/>
        <w:t xml:space="preserve">                                             </w:t>
      </w:r>
      <w:proofErr w:type="spellStart"/>
      <w:r>
        <w:rPr>
          <w:rFonts w:ascii="Times New Roman" w:eastAsia="Times New Roman" w:hAnsi="Times New Roman" w:cs="Times New Roman"/>
          <w:sz w:val="20"/>
          <w:szCs w:val="20"/>
          <w:lang w:val="ru-RU" w:eastAsia="ru-RU"/>
        </w:rPr>
        <w:t>реклами</w:t>
      </w:r>
      <w:proofErr w:type="spellEnd"/>
      <w:r>
        <w:rPr>
          <w:rFonts w:ascii="Times New Roman" w:eastAsia="Times New Roman" w:hAnsi="Times New Roman" w:cs="Times New Roman"/>
          <w:sz w:val="20"/>
          <w:szCs w:val="20"/>
          <w:lang w:val="ru-RU" w:eastAsia="ru-RU"/>
        </w:rPr>
        <w:t xml:space="preserve">, для </w:t>
      </w:r>
      <w:proofErr w:type="spellStart"/>
      <w:r>
        <w:rPr>
          <w:rFonts w:ascii="Times New Roman" w:eastAsia="Times New Roman" w:hAnsi="Times New Roman" w:cs="Times New Roman"/>
          <w:sz w:val="20"/>
          <w:szCs w:val="20"/>
          <w:lang w:val="ru-RU" w:eastAsia="ru-RU"/>
        </w:rPr>
        <w:t>фізичної</w:t>
      </w:r>
      <w:proofErr w:type="spellEnd"/>
      <w:r>
        <w:rPr>
          <w:rFonts w:ascii="Times New Roman" w:eastAsia="Times New Roman" w:hAnsi="Times New Roman" w:cs="Times New Roman"/>
          <w:sz w:val="20"/>
          <w:szCs w:val="20"/>
          <w:lang w:val="ru-RU" w:eastAsia="ru-RU"/>
        </w:rPr>
        <w:t xml:space="preserve"> особи - </w:t>
      </w:r>
      <w:proofErr w:type="spellStart"/>
      <w:proofErr w:type="gramStart"/>
      <w:r>
        <w:rPr>
          <w:rFonts w:ascii="Times New Roman" w:eastAsia="Times New Roman" w:hAnsi="Times New Roman" w:cs="Times New Roman"/>
          <w:sz w:val="20"/>
          <w:szCs w:val="20"/>
          <w:lang w:val="ru-RU" w:eastAsia="ru-RU"/>
        </w:rPr>
        <w:t>пр</w:t>
      </w:r>
      <w:proofErr w:type="gramEnd"/>
      <w:r>
        <w:rPr>
          <w:rFonts w:ascii="Times New Roman" w:eastAsia="Times New Roman" w:hAnsi="Times New Roman" w:cs="Times New Roman"/>
          <w:sz w:val="20"/>
          <w:szCs w:val="20"/>
          <w:lang w:val="ru-RU" w:eastAsia="ru-RU"/>
        </w:rPr>
        <w:t>ізвище</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ім'я</w:t>
      </w:r>
      <w:proofErr w:type="spellEnd"/>
      <w:r>
        <w:rPr>
          <w:rFonts w:ascii="Times New Roman" w:eastAsia="Times New Roman" w:hAnsi="Times New Roman" w:cs="Times New Roman"/>
          <w:sz w:val="20"/>
          <w:szCs w:val="20"/>
          <w:lang w:val="ru-RU" w:eastAsia="ru-RU"/>
        </w:rPr>
        <w:t xml:space="preserve"> та по </w:t>
      </w:r>
      <w:proofErr w:type="spellStart"/>
      <w:r>
        <w:rPr>
          <w:rFonts w:ascii="Times New Roman" w:eastAsia="Times New Roman" w:hAnsi="Times New Roman" w:cs="Times New Roman"/>
          <w:sz w:val="20"/>
          <w:szCs w:val="20"/>
          <w:lang w:val="ru-RU" w:eastAsia="ru-RU"/>
        </w:rPr>
        <w:t>батькові</w:t>
      </w:r>
      <w:proofErr w:type="spellEnd"/>
      <w:r>
        <w:rPr>
          <w:rFonts w:ascii="Times New Roman" w:eastAsia="Times New Roman" w:hAnsi="Times New Roman" w:cs="Times New Roman"/>
          <w:sz w:val="20"/>
          <w:szCs w:val="20"/>
          <w:lang w:val="ru-RU" w:eastAsia="ru-RU"/>
        </w:rPr>
        <w:t>)</w:t>
      </w:r>
    </w:p>
    <w:p w:rsidR="00934EE3" w:rsidRDefault="00934EE3" w:rsidP="00934EE3">
      <w:pPr>
        <w:spacing w:after="0"/>
        <w:rPr>
          <w:rFonts w:ascii="Times New Roman" w:eastAsia="Times New Roman" w:hAnsi="Times New Roman" w:cs="Times New Roman"/>
          <w:sz w:val="20"/>
          <w:szCs w:val="20"/>
          <w:lang w:val="ru-RU" w:eastAsia="ru-RU"/>
        </w:rPr>
      </w:pPr>
      <w:r>
        <w:rPr>
          <w:rFonts w:ascii="Times New Roman" w:eastAsia="Times New Roman" w:hAnsi="Times New Roman" w:cs="Times New Roman"/>
          <w:sz w:val="24"/>
          <w:szCs w:val="24"/>
          <w:lang w:val="ru-RU" w:eastAsia="ru-RU"/>
        </w:rPr>
        <w:t xml:space="preserve">Адреса </w:t>
      </w:r>
      <w:proofErr w:type="spellStart"/>
      <w:r>
        <w:rPr>
          <w:rFonts w:ascii="Times New Roman" w:eastAsia="Times New Roman" w:hAnsi="Times New Roman" w:cs="Times New Roman"/>
          <w:sz w:val="24"/>
          <w:szCs w:val="24"/>
          <w:lang w:val="ru-RU" w:eastAsia="ru-RU"/>
        </w:rPr>
        <w:t>заявника</w:t>
      </w:r>
      <w:proofErr w:type="spellEnd"/>
      <w:r>
        <w:rPr>
          <w:rFonts w:ascii="Times New Roman" w:eastAsia="Times New Roman" w:hAnsi="Times New Roman" w:cs="Times New Roman"/>
          <w:sz w:val="24"/>
          <w:szCs w:val="24"/>
          <w:lang w:val="ru-RU" w:eastAsia="ru-RU"/>
        </w:rPr>
        <w:t xml:space="preserve"> _________________________________________________________________</w:t>
      </w:r>
      <w:r>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val="ru-RU" w:eastAsia="ru-RU"/>
        </w:rPr>
        <w:br/>
        <w:t xml:space="preserve">                      </w:t>
      </w:r>
      <w:r>
        <w:rPr>
          <w:rFonts w:ascii="Times New Roman" w:eastAsia="Times New Roman" w:hAnsi="Times New Roman" w:cs="Times New Roman"/>
          <w:sz w:val="20"/>
          <w:szCs w:val="20"/>
          <w:lang w:val="ru-RU" w:eastAsia="ru-RU"/>
        </w:rPr>
        <w:t xml:space="preserve">(для </w:t>
      </w:r>
      <w:proofErr w:type="spellStart"/>
      <w:r>
        <w:rPr>
          <w:rFonts w:ascii="Times New Roman" w:eastAsia="Times New Roman" w:hAnsi="Times New Roman" w:cs="Times New Roman"/>
          <w:sz w:val="20"/>
          <w:szCs w:val="20"/>
          <w:lang w:val="ru-RU" w:eastAsia="ru-RU"/>
        </w:rPr>
        <w:t>юридичної</w:t>
      </w:r>
      <w:proofErr w:type="spellEnd"/>
      <w:r>
        <w:rPr>
          <w:rFonts w:ascii="Times New Roman" w:eastAsia="Times New Roman" w:hAnsi="Times New Roman" w:cs="Times New Roman"/>
          <w:sz w:val="20"/>
          <w:szCs w:val="20"/>
          <w:lang w:val="ru-RU" w:eastAsia="ru-RU"/>
        </w:rPr>
        <w:t xml:space="preserve"> особи - </w:t>
      </w:r>
      <w:proofErr w:type="spellStart"/>
      <w:r>
        <w:rPr>
          <w:rFonts w:ascii="Times New Roman" w:eastAsia="Times New Roman" w:hAnsi="Times New Roman" w:cs="Times New Roman"/>
          <w:sz w:val="20"/>
          <w:szCs w:val="20"/>
          <w:lang w:val="ru-RU" w:eastAsia="ru-RU"/>
        </w:rPr>
        <w:t>місцезнаходження</w:t>
      </w:r>
      <w:proofErr w:type="spellEnd"/>
      <w:r>
        <w:rPr>
          <w:rFonts w:ascii="Times New Roman" w:eastAsia="Times New Roman" w:hAnsi="Times New Roman" w:cs="Times New Roman"/>
          <w:sz w:val="20"/>
          <w:szCs w:val="20"/>
          <w:lang w:val="ru-RU" w:eastAsia="ru-RU"/>
        </w:rPr>
        <w:t xml:space="preserve">, для </w:t>
      </w:r>
      <w:proofErr w:type="spellStart"/>
      <w:r>
        <w:rPr>
          <w:rFonts w:ascii="Times New Roman" w:eastAsia="Times New Roman" w:hAnsi="Times New Roman" w:cs="Times New Roman"/>
          <w:sz w:val="20"/>
          <w:szCs w:val="20"/>
          <w:lang w:val="ru-RU" w:eastAsia="ru-RU"/>
        </w:rPr>
        <w:t>фізичної</w:t>
      </w:r>
      <w:proofErr w:type="spellEnd"/>
      <w:r>
        <w:rPr>
          <w:rFonts w:ascii="Times New Roman" w:eastAsia="Times New Roman" w:hAnsi="Times New Roman" w:cs="Times New Roman"/>
          <w:sz w:val="20"/>
          <w:szCs w:val="20"/>
          <w:lang w:val="ru-RU" w:eastAsia="ru-RU"/>
        </w:rPr>
        <w:t xml:space="preserve"> особи -</w:t>
      </w:r>
      <w:r>
        <w:rPr>
          <w:rFonts w:ascii="Times New Roman" w:eastAsia="Times New Roman" w:hAnsi="Times New Roman" w:cs="Times New Roman"/>
          <w:sz w:val="20"/>
          <w:szCs w:val="20"/>
          <w:lang w:val="ru-RU" w:eastAsia="ru-RU"/>
        </w:rPr>
        <w:br/>
      </w:r>
      <w:r>
        <w:rPr>
          <w:rFonts w:ascii="Times New Roman" w:eastAsia="Times New Roman" w:hAnsi="Times New Roman" w:cs="Times New Roman"/>
          <w:sz w:val="24"/>
          <w:szCs w:val="24"/>
          <w:lang w:val="ru-RU" w:eastAsia="ru-RU"/>
        </w:rPr>
        <w:t>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val="ru-RU" w:eastAsia="ru-RU"/>
        </w:rPr>
        <w:br/>
        <w:t xml:space="preserve">                                                          </w:t>
      </w:r>
      <w:proofErr w:type="spellStart"/>
      <w:r>
        <w:rPr>
          <w:rFonts w:ascii="Times New Roman" w:eastAsia="Times New Roman" w:hAnsi="Times New Roman" w:cs="Times New Roman"/>
          <w:sz w:val="20"/>
          <w:szCs w:val="20"/>
          <w:lang w:val="ru-RU" w:eastAsia="ru-RU"/>
        </w:rPr>
        <w:t>місце</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проживання</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паспортні</w:t>
      </w:r>
      <w:proofErr w:type="spellEnd"/>
      <w:r>
        <w:rPr>
          <w:rFonts w:ascii="Times New Roman" w:eastAsia="Times New Roman" w:hAnsi="Times New Roman" w:cs="Times New Roman"/>
          <w:sz w:val="20"/>
          <w:szCs w:val="20"/>
          <w:lang w:val="ru-RU" w:eastAsia="ru-RU"/>
        </w:rPr>
        <w:t xml:space="preserve"> </w:t>
      </w:r>
      <w:proofErr w:type="spellStart"/>
      <w:proofErr w:type="gramStart"/>
      <w:r>
        <w:rPr>
          <w:rFonts w:ascii="Times New Roman" w:eastAsia="Times New Roman" w:hAnsi="Times New Roman" w:cs="Times New Roman"/>
          <w:sz w:val="20"/>
          <w:szCs w:val="20"/>
          <w:lang w:val="ru-RU" w:eastAsia="ru-RU"/>
        </w:rPr>
        <w:t>дан</w:t>
      </w:r>
      <w:proofErr w:type="gramEnd"/>
      <w:r>
        <w:rPr>
          <w:rFonts w:ascii="Times New Roman" w:eastAsia="Times New Roman" w:hAnsi="Times New Roman" w:cs="Times New Roman"/>
          <w:sz w:val="20"/>
          <w:szCs w:val="20"/>
          <w:lang w:val="ru-RU" w:eastAsia="ru-RU"/>
        </w:rPr>
        <w:t>і</w:t>
      </w:r>
      <w:proofErr w:type="spellEnd"/>
      <w:r>
        <w:rPr>
          <w:rFonts w:ascii="Times New Roman" w:eastAsia="Times New Roman" w:hAnsi="Times New Roman" w:cs="Times New Roman"/>
          <w:sz w:val="20"/>
          <w:szCs w:val="20"/>
          <w:lang w:val="ru-RU" w:eastAsia="ru-RU"/>
        </w:rPr>
        <w:t>)</w:t>
      </w:r>
    </w:p>
    <w:p w:rsidR="00934EE3" w:rsidRDefault="00934EE3" w:rsidP="00934EE3">
      <w:pPr>
        <w:spacing w:after="0" w:line="240" w:lineRule="auto"/>
        <w:rPr>
          <w:rFonts w:ascii="Times New Roman" w:eastAsia="Times New Roman" w:hAnsi="Times New Roman" w:cs="Times New Roman"/>
          <w:sz w:val="24"/>
          <w:szCs w:val="24"/>
          <w:lang w:val="ru-RU" w:eastAsia="ru-RU"/>
        </w:rPr>
      </w:pPr>
    </w:p>
    <w:p w:rsidR="00934EE3" w:rsidRDefault="00934EE3" w:rsidP="00934EE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Ідентифікаційний</w:t>
      </w:r>
      <w:proofErr w:type="spellEnd"/>
      <w:r>
        <w:rPr>
          <w:rFonts w:ascii="Times New Roman" w:eastAsia="Times New Roman" w:hAnsi="Times New Roman" w:cs="Times New Roman"/>
          <w:sz w:val="24"/>
          <w:szCs w:val="24"/>
          <w:lang w:val="ru-RU" w:eastAsia="ru-RU"/>
        </w:rPr>
        <w:t xml:space="preserve"> код </w:t>
      </w:r>
      <w:proofErr w:type="spellStart"/>
      <w:r>
        <w:rPr>
          <w:rFonts w:ascii="Times New Roman" w:eastAsia="Times New Roman" w:hAnsi="Times New Roman" w:cs="Times New Roman"/>
          <w:sz w:val="24"/>
          <w:szCs w:val="24"/>
          <w:lang w:val="ru-RU" w:eastAsia="ru-RU"/>
        </w:rPr>
        <w:t>юридичної</w:t>
      </w:r>
      <w:proofErr w:type="spellEnd"/>
      <w:r>
        <w:rPr>
          <w:rFonts w:ascii="Times New Roman" w:eastAsia="Times New Roman" w:hAnsi="Times New Roman" w:cs="Times New Roman"/>
          <w:sz w:val="24"/>
          <w:szCs w:val="24"/>
          <w:lang w:val="ru-RU" w:eastAsia="ru-RU"/>
        </w:rPr>
        <w:t xml:space="preserve"> особи</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sz w:val="24"/>
          <w:szCs w:val="24"/>
          <w:lang w:val="ru-RU" w:eastAsia="ru-RU"/>
        </w:rPr>
        <w:t>або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ідентифікаційний</w:t>
      </w:r>
      <w:proofErr w:type="spellEnd"/>
      <w:r>
        <w:rPr>
          <w:rFonts w:ascii="Times New Roman" w:eastAsia="Times New Roman" w:hAnsi="Times New Roman" w:cs="Times New Roman"/>
          <w:sz w:val="24"/>
          <w:szCs w:val="24"/>
          <w:lang w:val="ru-RU" w:eastAsia="ru-RU"/>
        </w:rPr>
        <w:t xml:space="preserve"> номер </w:t>
      </w:r>
      <w:proofErr w:type="spellStart"/>
      <w:r>
        <w:rPr>
          <w:rFonts w:ascii="Times New Roman" w:eastAsia="Times New Roman" w:hAnsi="Times New Roman" w:cs="Times New Roman"/>
          <w:sz w:val="24"/>
          <w:szCs w:val="24"/>
          <w:lang w:val="ru-RU" w:eastAsia="ru-RU"/>
        </w:rPr>
        <w:t>фізичної</w:t>
      </w:r>
      <w:proofErr w:type="spellEnd"/>
      <w:r>
        <w:rPr>
          <w:rFonts w:ascii="Times New Roman" w:eastAsia="Times New Roman" w:hAnsi="Times New Roman" w:cs="Times New Roman"/>
          <w:sz w:val="24"/>
          <w:szCs w:val="24"/>
          <w:lang w:val="ru-RU" w:eastAsia="ru-RU"/>
        </w:rPr>
        <w:t xml:space="preserve"> особи _________________________</w:t>
      </w:r>
      <w:r>
        <w:rPr>
          <w:rFonts w:ascii="Times New Roman" w:eastAsia="Times New Roman" w:hAnsi="Times New Roman" w:cs="Times New Roman"/>
          <w:sz w:val="24"/>
          <w:szCs w:val="24"/>
          <w:lang w:eastAsia="ru-RU"/>
        </w:rPr>
        <w:t>______________</w:t>
      </w:r>
    </w:p>
    <w:p w:rsidR="00934EE3" w:rsidRDefault="00934EE3" w:rsidP="00934E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Телефон (телефакс) _____________________________________________</w:t>
      </w:r>
      <w:r>
        <w:rPr>
          <w:rFonts w:ascii="Times New Roman" w:eastAsia="Times New Roman" w:hAnsi="Times New Roman" w:cs="Times New Roman"/>
          <w:sz w:val="24"/>
          <w:szCs w:val="24"/>
          <w:lang w:eastAsia="ru-RU"/>
        </w:rPr>
        <w:t>_______________</w:t>
      </w:r>
    </w:p>
    <w:p w:rsidR="00934EE3" w:rsidRDefault="00934EE3" w:rsidP="00934EE3">
      <w:pPr>
        <w:spacing w:after="0" w:line="240" w:lineRule="auto"/>
        <w:rPr>
          <w:rFonts w:ascii="Times New Roman" w:eastAsia="Times New Roman" w:hAnsi="Times New Roman" w:cs="Times New Roman"/>
          <w:sz w:val="24"/>
          <w:szCs w:val="24"/>
          <w:lang w:val="ru-RU" w:eastAsia="ru-RU"/>
        </w:rPr>
      </w:pPr>
    </w:p>
    <w:p w:rsidR="00934EE3" w:rsidRDefault="00934EE3" w:rsidP="00934EE3">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4"/>
          <w:szCs w:val="24"/>
          <w:lang w:val="ru-RU" w:eastAsia="ru-RU"/>
        </w:rPr>
        <w:t xml:space="preserve">Прошу </w:t>
      </w:r>
      <w:proofErr w:type="spellStart"/>
      <w:r>
        <w:rPr>
          <w:rFonts w:ascii="Times New Roman" w:eastAsia="Times New Roman" w:hAnsi="Times New Roman" w:cs="Times New Roman"/>
          <w:sz w:val="24"/>
          <w:szCs w:val="24"/>
          <w:lang w:val="ru-RU" w:eastAsia="ru-RU"/>
        </w:rPr>
        <w:t>надати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дозвіл</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розміщення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зовнішньої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реклами</w:t>
      </w:r>
      <w:proofErr w:type="spellEnd"/>
      <w:r>
        <w:rPr>
          <w:rFonts w:ascii="Times New Roman" w:eastAsia="Times New Roman" w:hAnsi="Times New Roman" w:cs="Times New Roman"/>
          <w:sz w:val="24"/>
          <w:szCs w:val="24"/>
          <w:lang w:val="ru-RU" w:eastAsia="ru-RU"/>
        </w:rPr>
        <w:t xml:space="preserve"> за </w:t>
      </w:r>
      <w:proofErr w:type="spellStart"/>
      <w:r>
        <w:rPr>
          <w:rFonts w:ascii="Times New Roman" w:eastAsia="Times New Roman" w:hAnsi="Times New Roman" w:cs="Times New Roman"/>
          <w:sz w:val="24"/>
          <w:szCs w:val="24"/>
          <w:lang w:val="ru-RU" w:eastAsia="ru-RU"/>
        </w:rPr>
        <w:t>адресою</w:t>
      </w:r>
      <w:proofErr w:type="spellEnd"/>
      <w:r>
        <w:rPr>
          <w:rFonts w:ascii="Times New Roman" w:eastAsia="Times New Roman" w:hAnsi="Times New Roman" w:cs="Times New Roman"/>
          <w:sz w:val="24"/>
          <w:szCs w:val="24"/>
          <w:lang w:val="ru-RU" w:eastAsia="ru-RU"/>
        </w:rPr>
        <w:t xml:space="preserve"> 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val="ru-RU" w:eastAsia="ru-RU"/>
        </w:rPr>
        <w:br/>
        <w:t xml:space="preserve">                                             </w:t>
      </w:r>
      <w:r>
        <w:rPr>
          <w:rFonts w:ascii="Times New Roman" w:eastAsia="Times New Roman" w:hAnsi="Times New Roman" w:cs="Times New Roman"/>
          <w:sz w:val="20"/>
          <w:szCs w:val="20"/>
          <w:lang w:val="ru-RU" w:eastAsia="ru-RU"/>
        </w:rPr>
        <w:t>(</w:t>
      </w:r>
      <w:proofErr w:type="spellStart"/>
      <w:r>
        <w:rPr>
          <w:rFonts w:ascii="Times New Roman" w:eastAsia="Times New Roman" w:hAnsi="Times New Roman" w:cs="Times New Roman"/>
          <w:sz w:val="20"/>
          <w:szCs w:val="20"/>
          <w:lang w:val="ru-RU" w:eastAsia="ru-RU"/>
        </w:rPr>
        <w:t>повна</w:t>
      </w:r>
      <w:proofErr w:type="spellEnd"/>
      <w:r>
        <w:rPr>
          <w:rFonts w:ascii="Times New Roman" w:eastAsia="Times New Roman" w:hAnsi="Times New Roman" w:cs="Times New Roman"/>
          <w:sz w:val="20"/>
          <w:szCs w:val="20"/>
          <w:lang w:val="ru-RU" w:eastAsia="ru-RU"/>
        </w:rPr>
        <w:t xml:space="preserve"> адреса </w:t>
      </w:r>
      <w:proofErr w:type="spellStart"/>
      <w:r>
        <w:rPr>
          <w:rFonts w:ascii="Times New Roman" w:eastAsia="Times New Roman" w:hAnsi="Times New Roman" w:cs="Times New Roman"/>
          <w:sz w:val="20"/>
          <w:szCs w:val="20"/>
          <w:lang w:val="ru-RU" w:eastAsia="ru-RU"/>
        </w:rPr>
        <w:t>місця</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розташування</w:t>
      </w:r>
      <w:proofErr w:type="spellEnd"/>
      <w:r>
        <w:rPr>
          <w:rFonts w:ascii="Times New Roman" w:eastAsia="Times New Roman" w:hAnsi="Times New Roman" w:cs="Times New Roman"/>
          <w:sz w:val="20"/>
          <w:szCs w:val="20"/>
          <w:lang w:val="ru-RU" w:eastAsia="ru-RU"/>
        </w:rPr>
        <w:t xml:space="preserve"> рекламного </w:t>
      </w:r>
      <w:proofErr w:type="spellStart"/>
      <w:r>
        <w:rPr>
          <w:rFonts w:ascii="Times New Roman" w:eastAsia="Times New Roman" w:hAnsi="Times New Roman" w:cs="Times New Roman"/>
          <w:sz w:val="20"/>
          <w:szCs w:val="20"/>
          <w:lang w:val="ru-RU" w:eastAsia="ru-RU"/>
        </w:rPr>
        <w:t>засобу</w:t>
      </w:r>
      <w:proofErr w:type="spellEnd"/>
      <w:r>
        <w:rPr>
          <w:rFonts w:ascii="Times New Roman" w:eastAsia="Times New Roman" w:hAnsi="Times New Roman" w:cs="Times New Roman"/>
          <w:sz w:val="20"/>
          <w:szCs w:val="20"/>
          <w:lang w:val="ru-RU" w:eastAsia="ru-RU"/>
        </w:rPr>
        <w:t>)</w:t>
      </w:r>
    </w:p>
    <w:p w:rsidR="00934EE3" w:rsidRDefault="00934EE3" w:rsidP="00934EE3">
      <w:pPr>
        <w:spacing w:after="0" w:line="240" w:lineRule="auto"/>
        <w:rPr>
          <w:rFonts w:ascii="Times New Roman" w:eastAsia="Times New Roman" w:hAnsi="Times New Roman" w:cs="Times New Roman"/>
          <w:sz w:val="20"/>
          <w:szCs w:val="20"/>
          <w:lang w:val="ru-RU" w:eastAsia="ru-RU"/>
        </w:rPr>
      </w:pPr>
      <w:proofErr w:type="spellStart"/>
      <w:r>
        <w:rPr>
          <w:rFonts w:ascii="Times New Roman" w:eastAsia="Times New Roman" w:hAnsi="Times New Roman" w:cs="Times New Roman"/>
          <w:sz w:val="24"/>
          <w:szCs w:val="24"/>
          <w:lang w:val="ru-RU" w:eastAsia="ru-RU"/>
        </w:rPr>
        <w:t>строком</w:t>
      </w:r>
      <w:proofErr w:type="spellEnd"/>
      <w:r>
        <w:rPr>
          <w:rFonts w:ascii="Times New Roman" w:eastAsia="Times New Roman" w:hAnsi="Times New Roman" w:cs="Times New Roman"/>
          <w:sz w:val="24"/>
          <w:szCs w:val="24"/>
          <w:lang w:val="ru-RU" w:eastAsia="ru-RU"/>
        </w:rPr>
        <w:t xml:space="preserve"> на___________________________________________________________________</w:t>
      </w:r>
      <w:r>
        <w:rPr>
          <w:rFonts w:ascii="Times New Roman" w:eastAsia="Times New Roman" w:hAnsi="Times New Roman" w:cs="Times New Roman"/>
          <w:sz w:val="24"/>
          <w:szCs w:val="24"/>
          <w:lang w:val="ru-RU" w:eastAsia="ru-RU"/>
        </w:rPr>
        <w:br/>
        <w:t xml:space="preserve">                                                          </w:t>
      </w:r>
      <w:r>
        <w:rPr>
          <w:rFonts w:ascii="Times New Roman" w:eastAsia="Times New Roman" w:hAnsi="Times New Roman" w:cs="Times New Roman"/>
          <w:sz w:val="20"/>
          <w:szCs w:val="20"/>
          <w:lang w:val="ru-RU" w:eastAsia="ru-RU"/>
        </w:rPr>
        <w:t>(</w:t>
      </w:r>
      <w:proofErr w:type="spellStart"/>
      <w:proofErr w:type="gramStart"/>
      <w:r>
        <w:rPr>
          <w:rFonts w:ascii="Times New Roman" w:eastAsia="Times New Roman" w:hAnsi="Times New Roman" w:cs="Times New Roman"/>
          <w:sz w:val="20"/>
          <w:szCs w:val="20"/>
          <w:lang w:val="ru-RU" w:eastAsia="ru-RU"/>
        </w:rPr>
        <w:t>л</w:t>
      </w:r>
      <w:proofErr w:type="gramEnd"/>
      <w:r>
        <w:rPr>
          <w:rFonts w:ascii="Times New Roman" w:eastAsia="Times New Roman" w:hAnsi="Times New Roman" w:cs="Times New Roman"/>
          <w:sz w:val="20"/>
          <w:szCs w:val="20"/>
          <w:lang w:val="ru-RU" w:eastAsia="ru-RU"/>
        </w:rPr>
        <w:t>ітерами</w:t>
      </w:r>
      <w:proofErr w:type="spellEnd"/>
      <w:r>
        <w:rPr>
          <w:rFonts w:ascii="Times New Roman" w:eastAsia="Times New Roman" w:hAnsi="Times New Roman" w:cs="Times New Roman"/>
          <w:sz w:val="20"/>
          <w:szCs w:val="20"/>
          <w:lang w:val="ru-RU" w:eastAsia="ru-RU"/>
        </w:rPr>
        <w:t>)</w:t>
      </w:r>
    </w:p>
    <w:p w:rsidR="00934EE3" w:rsidRDefault="00934EE3" w:rsidP="00934EE3">
      <w:pPr>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Перелі</w:t>
      </w:r>
      <w:proofErr w:type="gramStart"/>
      <w:r>
        <w:rPr>
          <w:rFonts w:ascii="Times New Roman" w:eastAsia="Times New Roman" w:hAnsi="Times New Roman" w:cs="Times New Roman"/>
          <w:sz w:val="24"/>
          <w:szCs w:val="24"/>
          <w:lang w:val="ru-RU" w:eastAsia="ru-RU"/>
        </w:rPr>
        <w:t>к</w:t>
      </w:r>
      <w:proofErr w:type="spellEnd"/>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документів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додаються</w:t>
      </w:r>
      <w:proofErr w:type="spellEnd"/>
      <w:r>
        <w:rPr>
          <w:rFonts w:ascii="Times New Roman" w:eastAsia="Times New Roman" w:hAnsi="Times New Roman" w:cs="Times New Roman"/>
          <w:sz w:val="24"/>
          <w:szCs w:val="24"/>
          <w:lang w:val="ru-RU" w:eastAsia="ru-RU"/>
        </w:rPr>
        <w:t xml:space="preserve"> _________________________________________________</w:t>
      </w:r>
      <w:r>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w:t>
      </w:r>
    </w:p>
    <w:p w:rsidR="00934EE3" w:rsidRDefault="00934EE3" w:rsidP="00934EE3">
      <w:pPr>
        <w:spacing w:after="0" w:line="240" w:lineRule="auto"/>
        <w:rPr>
          <w:rFonts w:ascii="Times New Roman" w:eastAsia="Times New Roman" w:hAnsi="Times New Roman" w:cs="Times New Roman"/>
          <w:sz w:val="24"/>
          <w:szCs w:val="24"/>
          <w:lang w:val="ru-RU" w:eastAsia="ru-RU"/>
        </w:rPr>
      </w:pPr>
    </w:p>
    <w:tbl>
      <w:tblPr>
        <w:tblW w:w="5000" w:type="pct"/>
        <w:tblCellSpacing w:w="22" w:type="dxa"/>
        <w:tblCellMar>
          <w:top w:w="30" w:type="dxa"/>
          <w:left w:w="30" w:type="dxa"/>
          <w:bottom w:w="30" w:type="dxa"/>
          <w:right w:w="30" w:type="dxa"/>
        </w:tblCellMar>
        <w:tblLook w:val="04A0"/>
      </w:tblPr>
      <w:tblGrid>
        <w:gridCol w:w="3364"/>
        <w:gridCol w:w="3342"/>
        <w:gridCol w:w="3365"/>
      </w:tblGrid>
      <w:tr w:rsidR="00934EE3" w:rsidTr="00934EE3">
        <w:trPr>
          <w:tblCellSpacing w:w="22" w:type="dxa"/>
        </w:trPr>
        <w:tc>
          <w:tcPr>
            <w:tcW w:w="1650" w:type="pct"/>
            <w:vAlign w:val="center"/>
            <w:hideMark/>
          </w:tcPr>
          <w:p w:rsidR="00934EE3" w:rsidRDefault="00934EE3">
            <w:pPr>
              <w:spacing w:after="0"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Заявник</w:t>
            </w:r>
            <w:proofErr w:type="spellEnd"/>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sz w:val="24"/>
                <w:szCs w:val="24"/>
                <w:lang w:val="ru-RU" w:eastAsia="ru-RU"/>
              </w:rPr>
              <w:t>або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уповноважена</w:t>
            </w:r>
            <w:proofErr w:type="spellEnd"/>
            <w:r>
              <w:rPr>
                <w:rFonts w:ascii="Times New Roman" w:eastAsia="Times New Roman" w:hAnsi="Times New Roman" w:cs="Times New Roman"/>
                <w:sz w:val="24"/>
                <w:szCs w:val="24"/>
                <w:lang w:val="ru-RU" w:eastAsia="ru-RU"/>
              </w:rPr>
              <w:br/>
              <w:t>ним особа  </w:t>
            </w:r>
          </w:p>
        </w:tc>
        <w:tc>
          <w:tcPr>
            <w:tcW w:w="1650" w:type="pct"/>
            <w:vAlign w:val="center"/>
            <w:hideMark/>
          </w:tcPr>
          <w:p w:rsidR="00934EE3" w:rsidRDefault="00934EE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ru-RU" w:eastAsia="ru-RU"/>
              </w:rPr>
              <w:br/>
              <w:t>_________________</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0"/>
                <w:szCs w:val="20"/>
                <w:lang w:val="ru-RU" w:eastAsia="ru-RU"/>
              </w:rPr>
              <w:t>(</w:t>
            </w:r>
            <w:proofErr w:type="spellStart"/>
            <w:proofErr w:type="gramStart"/>
            <w:r>
              <w:rPr>
                <w:rFonts w:ascii="Times New Roman" w:eastAsia="Times New Roman" w:hAnsi="Times New Roman" w:cs="Times New Roman"/>
                <w:sz w:val="20"/>
                <w:szCs w:val="20"/>
                <w:lang w:val="ru-RU" w:eastAsia="ru-RU"/>
              </w:rPr>
              <w:t>п</w:t>
            </w:r>
            <w:proofErr w:type="gramEnd"/>
            <w:r>
              <w:rPr>
                <w:rFonts w:ascii="Times New Roman" w:eastAsia="Times New Roman" w:hAnsi="Times New Roman" w:cs="Times New Roman"/>
                <w:sz w:val="20"/>
                <w:szCs w:val="20"/>
                <w:lang w:val="ru-RU" w:eastAsia="ru-RU"/>
              </w:rPr>
              <w:t>ідпис</w:t>
            </w:r>
            <w:proofErr w:type="spellEnd"/>
            <w:r>
              <w:rPr>
                <w:rFonts w:ascii="Times New Roman" w:eastAsia="Times New Roman" w:hAnsi="Times New Roman" w:cs="Times New Roman"/>
                <w:sz w:val="20"/>
                <w:szCs w:val="20"/>
                <w:lang w:val="ru-RU" w:eastAsia="ru-RU"/>
              </w:rPr>
              <w:t>)  </w:t>
            </w:r>
          </w:p>
        </w:tc>
        <w:tc>
          <w:tcPr>
            <w:tcW w:w="1650" w:type="pct"/>
            <w:vAlign w:val="center"/>
            <w:hideMark/>
          </w:tcPr>
          <w:p w:rsidR="00934EE3" w:rsidRDefault="00934EE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ru-RU" w:eastAsia="ru-RU"/>
              </w:rPr>
              <w:br/>
              <w:t>_____________________</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0"/>
                <w:szCs w:val="20"/>
                <w:lang w:val="ru-RU" w:eastAsia="ru-RU"/>
              </w:rPr>
              <w:t>(</w:t>
            </w:r>
            <w:proofErr w:type="spellStart"/>
            <w:r>
              <w:rPr>
                <w:rFonts w:ascii="Times New Roman" w:eastAsia="Times New Roman" w:hAnsi="Times New Roman" w:cs="Times New Roman"/>
                <w:sz w:val="20"/>
                <w:szCs w:val="20"/>
                <w:lang w:val="ru-RU" w:eastAsia="ru-RU"/>
              </w:rPr>
              <w:t>ініціали</w:t>
            </w:r>
            <w:proofErr w:type="spellEnd"/>
            <w:r>
              <w:rPr>
                <w:rFonts w:ascii="Times New Roman" w:eastAsia="Times New Roman" w:hAnsi="Times New Roman" w:cs="Times New Roman"/>
                <w:sz w:val="20"/>
                <w:szCs w:val="20"/>
                <w:lang w:val="ru-RU" w:eastAsia="ru-RU"/>
              </w:rPr>
              <w:t xml:space="preserve"> та </w:t>
            </w:r>
            <w:proofErr w:type="spellStart"/>
            <w:proofErr w:type="gramStart"/>
            <w:r>
              <w:rPr>
                <w:rFonts w:ascii="Times New Roman" w:eastAsia="Times New Roman" w:hAnsi="Times New Roman" w:cs="Times New Roman"/>
                <w:sz w:val="20"/>
                <w:szCs w:val="20"/>
                <w:lang w:val="ru-RU" w:eastAsia="ru-RU"/>
              </w:rPr>
              <w:t>пр</w:t>
            </w:r>
            <w:proofErr w:type="gramEnd"/>
            <w:r>
              <w:rPr>
                <w:rFonts w:ascii="Times New Roman" w:eastAsia="Times New Roman" w:hAnsi="Times New Roman" w:cs="Times New Roman"/>
                <w:sz w:val="20"/>
                <w:szCs w:val="20"/>
                <w:lang w:val="ru-RU" w:eastAsia="ru-RU"/>
              </w:rPr>
              <w:t>ізвище</w:t>
            </w:r>
            <w:proofErr w:type="spellEnd"/>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4"/>
                <w:szCs w:val="24"/>
                <w:lang w:val="ru-RU" w:eastAsia="ru-RU"/>
              </w:rPr>
              <w:t> </w:t>
            </w:r>
          </w:p>
        </w:tc>
      </w:tr>
    </w:tbl>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textWrapping" w:clear="all"/>
      </w:r>
    </w:p>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 П. </w:t>
      </w: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val="ru-RU" w:eastAsia="ru-RU"/>
        </w:rPr>
      </w:pPr>
    </w:p>
    <w:p w:rsidR="00934EE3" w:rsidRDefault="00934EE3" w:rsidP="00934EE3">
      <w:pPr>
        <w:shd w:val="clear" w:color="auto" w:fill="FFFFFF"/>
        <w:spacing w:after="0"/>
        <w:jc w:val="both"/>
        <w:textAlignment w:val="baseline"/>
        <w:rPr>
          <w:rFonts w:ascii="Times New Roman" w:eastAsia="Times New Roman" w:hAnsi="Times New Roman" w:cs="Times New Roman"/>
          <w:sz w:val="24"/>
          <w:szCs w:val="24"/>
          <w:lang w:val="ru-RU" w:eastAsia="ru-RU"/>
        </w:rPr>
      </w:pPr>
    </w:p>
    <w:tbl>
      <w:tblPr>
        <w:tblpPr w:leftFromText="45" w:rightFromText="45" w:bottomFromText="200" w:vertAnchor="text" w:tblpXSpec="right" w:tblpYSpec="center"/>
        <w:tblW w:w="2250" w:type="pct"/>
        <w:tblCellSpacing w:w="22" w:type="dxa"/>
        <w:tblCellMar>
          <w:top w:w="30" w:type="dxa"/>
          <w:left w:w="30" w:type="dxa"/>
          <w:bottom w:w="30" w:type="dxa"/>
          <w:right w:w="30" w:type="dxa"/>
        </w:tblCellMar>
        <w:tblLook w:val="04A0"/>
      </w:tblPr>
      <w:tblGrid>
        <w:gridCol w:w="4532"/>
      </w:tblGrid>
      <w:tr w:rsidR="00934EE3" w:rsidTr="00934EE3">
        <w:trPr>
          <w:tblCellSpacing w:w="22" w:type="dxa"/>
        </w:trPr>
        <w:tc>
          <w:tcPr>
            <w:tcW w:w="0" w:type="auto"/>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2</w:t>
            </w:r>
            <w:r>
              <w:rPr>
                <w:rFonts w:ascii="Times New Roman" w:eastAsia="Times New Roman" w:hAnsi="Times New Roman" w:cs="Times New Roman"/>
                <w:sz w:val="24"/>
                <w:szCs w:val="24"/>
                <w:lang w:eastAsia="ru-RU"/>
              </w:rPr>
              <w:br/>
              <w:t>до Типових правил </w:t>
            </w:r>
          </w:p>
        </w:tc>
      </w:tr>
    </w:tbl>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Зразок</w:t>
      </w:r>
    </w:p>
    <w:p w:rsidR="00934EE3" w:rsidRDefault="00934EE3" w:rsidP="00934E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ДОЗВІЛ</w:t>
      </w:r>
      <w:r>
        <w:rPr>
          <w:rFonts w:ascii="Times New Roman" w:eastAsia="Times New Roman" w:hAnsi="Times New Roman" w:cs="Times New Roman"/>
          <w:b/>
          <w:bCs/>
          <w:sz w:val="27"/>
          <w:szCs w:val="27"/>
          <w:lang w:eastAsia="ru-RU"/>
        </w:rPr>
        <w:br/>
        <w:t>на розміщення зовнішньої реклами</w:t>
      </w:r>
    </w:p>
    <w:p w:rsidR="00934EE3" w:rsidRDefault="00934EE3" w:rsidP="00934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Виданий ____________ р. на підставі рішення______________________________________ _____________________________________________________________________________</w:t>
      </w:r>
      <w:r>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0"/>
          <w:szCs w:val="20"/>
          <w:lang w:eastAsia="ru-RU"/>
        </w:rPr>
        <w:t>(дата видачі)</w:t>
      </w:r>
      <w:r>
        <w:rPr>
          <w:rFonts w:ascii="Times New Roman" w:eastAsia="Times New Roman" w:hAnsi="Times New Roman" w:cs="Times New Roman"/>
          <w:sz w:val="20"/>
          <w:szCs w:val="20"/>
          <w:lang w:eastAsia="ru-RU"/>
        </w:rPr>
        <w:br/>
        <w:t>_____________________</w:t>
      </w:r>
      <w:r>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(виконавчий орган сільської, селищної, міської ради, дата і номер рішення)</w:t>
      </w:r>
      <w:r>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(для юридичної особи - повне найменування розповсюджувача зовнішньої реклами, для фізичної</w:t>
      </w:r>
      <w:r>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особи - прізвище, ім'я та по батькові)</w:t>
      </w:r>
      <w:r>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(місцезнаходження (місце проживання), номер телефону (телефаксу), банківські реквізити,</w:t>
      </w:r>
      <w:r>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ідентифікаційний код (номер)</w:t>
      </w:r>
    </w:p>
    <w:p w:rsidR="00934EE3" w:rsidRDefault="00934EE3" w:rsidP="00934E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 місця розташування рекламного засобу _____________________________________________________________________________</w:t>
      </w:r>
      <w:r>
        <w:rPr>
          <w:rFonts w:ascii="Times New Roman" w:eastAsia="Times New Roman" w:hAnsi="Times New Roman" w:cs="Times New Roman"/>
          <w:sz w:val="24"/>
          <w:szCs w:val="24"/>
          <w:lang w:eastAsia="ru-RU"/>
        </w:rPr>
        <w:br/>
        <w:t>_____________________________________________________________________________ Характеристика (в тому числі технічна) рекламного засобу_______________________________________________________________________</w:t>
      </w:r>
      <w:r>
        <w:rPr>
          <w:rFonts w:ascii="Times New Roman" w:eastAsia="Times New Roman" w:hAnsi="Times New Roman" w:cs="Times New Roman"/>
          <w:sz w:val="24"/>
          <w:szCs w:val="24"/>
          <w:lang w:eastAsia="ru-RU"/>
        </w:rPr>
        <w:br/>
        <w:t>_____________________________________________________________________________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(вид, розміри, площа місця розташування рекламного засобу)</w:t>
      </w:r>
    </w:p>
    <w:p w:rsidR="00934EE3" w:rsidRDefault="00934EE3" w:rsidP="00934E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tblPr>
      <w:tblGrid>
        <w:gridCol w:w="3336"/>
        <w:gridCol w:w="1699"/>
        <w:gridCol w:w="1658"/>
        <w:gridCol w:w="3378"/>
      </w:tblGrid>
      <w:tr w:rsidR="00934EE3" w:rsidTr="00934EE3">
        <w:trPr>
          <w:tblCellSpacing w:w="22" w:type="dxa"/>
        </w:trPr>
        <w:tc>
          <w:tcPr>
            <w:tcW w:w="2466" w:type="pct"/>
            <w:gridSpan w:val="2"/>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Ескіз з конструктивним</w:t>
            </w:r>
            <w:r>
              <w:rPr>
                <w:rFonts w:ascii="Times New Roman" w:eastAsia="Times New Roman" w:hAnsi="Times New Roman" w:cs="Times New Roman"/>
                <w:sz w:val="24"/>
                <w:szCs w:val="24"/>
                <w:lang w:eastAsia="ru-RU"/>
              </w:rPr>
              <w:br/>
              <w:t>рішенням рекламного засобу  </w:t>
            </w:r>
          </w:p>
        </w:tc>
        <w:tc>
          <w:tcPr>
            <w:tcW w:w="2466" w:type="pct"/>
            <w:gridSpan w:val="2"/>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Топогеодезичний</w:t>
            </w:r>
            <w:proofErr w:type="spellEnd"/>
            <w:r>
              <w:rPr>
                <w:rFonts w:ascii="Times New Roman" w:eastAsia="Times New Roman" w:hAnsi="Times New Roman" w:cs="Times New Roman"/>
                <w:sz w:val="24"/>
                <w:szCs w:val="24"/>
                <w:lang w:eastAsia="ru-RU"/>
              </w:rPr>
              <w:t xml:space="preserve"> знімок місцевості (М 1:500) з прив'язкою місця розташування рекламного засобу </w:t>
            </w:r>
          </w:p>
        </w:tc>
      </w:tr>
      <w:tr w:rsidR="00934EE3" w:rsidTr="00934EE3">
        <w:trPr>
          <w:tblCellSpacing w:w="22" w:type="dxa"/>
        </w:trPr>
        <w:tc>
          <w:tcPr>
            <w:tcW w:w="2466" w:type="pct"/>
            <w:gridSpan w:val="2"/>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Відповідальний за </w:t>
            </w:r>
            <w:proofErr w:type="spellStart"/>
            <w:r>
              <w:rPr>
                <w:rFonts w:ascii="Times New Roman" w:eastAsia="Times New Roman" w:hAnsi="Times New Roman" w:cs="Times New Roman"/>
                <w:sz w:val="24"/>
                <w:szCs w:val="24"/>
                <w:lang w:eastAsia="ru-RU"/>
              </w:rPr>
              <w:t>топогеодезичне</w:t>
            </w:r>
            <w:proofErr w:type="spellEnd"/>
            <w:r>
              <w:rPr>
                <w:rFonts w:ascii="Times New Roman" w:eastAsia="Times New Roman" w:hAnsi="Times New Roman" w:cs="Times New Roman"/>
                <w:sz w:val="24"/>
                <w:szCs w:val="24"/>
                <w:lang w:eastAsia="ru-RU"/>
              </w:rPr>
              <w:t xml:space="preserve"> знімання  </w:t>
            </w:r>
          </w:p>
        </w:tc>
        <w:tc>
          <w:tcPr>
            <w:tcW w:w="2466" w:type="pct"/>
            <w:gridSpan w:val="2"/>
            <w:vAlign w:val="center"/>
            <w:hideMark/>
          </w:tcPr>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 __________________ М. П.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  (підпис)       (ініціали та прізвище)</w:t>
            </w:r>
            <w:r>
              <w:rPr>
                <w:rFonts w:ascii="Times New Roman" w:eastAsia="Times New Roman" w:hAnsi="Times New Roman" w:cs="Times New Roman"/>
                <w:sz w:val="24"/>
                <w:szCs w:val="24"/>
                <w:lang w:eastAsia="ru-RU"/>
              </w:rPr>
              <w:t> </w:t>
            </w:r>
          </w:p>
        </w:tc>
      </w:tr>
      <w:tr w:rsidR="00934EE3" w:rsidTr="00934EE3">
        <w:trPr>
          <w:tblCellSpacing w:w="22" w:type="dxa"/>
        </w:trPr>
        <w:tc>
          <w:tcPr>
            <w:tcW w:w="1637" w:type="pct"/>
            <w:vAlign w:val="center"/>
          </w:tcPr>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p>
          <w:p w:rsidR="00934EE3" w:rsidRDefault="00934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 робочого органу</w:t>
            </w:r>
          </w:p>
        </w:tc>
        <w:tc>
          <w:tcPr>
            <w:tcW w:w="1637" w:type="pct"/>
            <w:gridSpan w:val="2"/>
            <w:vAlign w:val="center"/>
            <w:hideMark/>
          </w:tcPr>
          <w:p w:rsidR="00934EE3" w:rsidRDefault="00934EE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(підпис)</w:t>
            </w:r>
          </w:p>
        </w:tc>
        <w:tc>
          <w:tcPr>
            <w:tcW w:w="1637" w:type="pct"/>
            <w:vAlign w:val="center"/>
            <w:hideMark/>
          </w:tcPr>
          <w:p w:rsidR="00934EE3" w:rsidRDefault="00934EE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(ініціали та прізвище)</w:t>
            </w:r>
          </w:p>
        </w:tc>
      </w:tr>
    </w:tbl>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w:t>
      </w:r>
    </w:p>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tblPr>
      <w:tblGrid>
        <w:gridCol w:w="3364"/>
        <w:gridCol w:w="3342"/>
        <w:gridCol w:w="3365"/>
      </w:tblGrid>
      <w:tr w:rsidR="00934EE3" w:rsidTr="00934EE3">
        <w:trPr>
          <w:tblCellSpacing w:w="22" w:type="dxa"/>
        </w:trPr>
        <w:tc>
          <w:tcPr>
            <w:tcW w:w="1650" w:type="pct"/>
            <w:vAlign w:val="center"/>
            <w:hideMark/>
          </w:tcPr>
          <w:p w:rsidR="00934EE3" w:rsidRDefault="00934EE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Керівник робочого органу </w:t>
            </w:r>
          </w:p>
        </w:tc>
        <w:tc>
          <w:tcPr>
            <w:tcW w:w="1650" w:type="pct"/>
            <w:vAlign w:val="center"/>
            <w:hideMark/>
          </w:tcPr>
          <w:p w:rsidR="00934EE3" w:rsidRDefault="00934EE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(підпис)</w:t>
            </w:r>
          </w:p>
        </w:tc>
        <w:tc>
          <w:tcPr>
            <w:tcW w:w="1650" w:type="pct"/>
            <w:vAlign w:val="center"/>
            <w:hideMark/>
          </w:tcPr>
          <w:p w:rsidR="00934EE3" w:rsidRDefault="00934EE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(ініціали та прізвище)</w:t>
            </w:r>
          </w:p>
        </w:tc>
      </w:tr>
    </w:tbl>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w:t>
      </w:r>
    </w:p>
    <w:p w:rsidR="00934EE3" w:rsidRDefault="00934EE3" w:rsidP="00934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{Додаток 3 із змінами, внесеними згідно з Постановою КМ № 1173 від 16.12.2015}</w:t>
      </w:r>
    </w:p>
    <w:p w:rsidR="00532780" w:rsidRDefault="00532780"/>
    <w:sectPr w:rsidR="00532780" w:rsidSect="00934EE3">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84FE8"/>
    <w:multiLevelType w:val="multilevel"/>
    <w:tmpl w:val="B4BAD54C"/>
    <w:lvl w:ilvl="0">
      <w:start w:val="1"/>
      <w:numFmt w:val="decimal"/>
      <w:lvlText w:val="%1."/>
      <w:lvlJc w:val="left"/>
      <w:pPr>
        <w:ind w:left="720" w:hanging="360"/>
      </w:pPr>
      <w:rPr>
        <w:b/>
      </w:rPr>
    </w:lvl>
    <w:lvl w:ilvl="1">
      <w:start w:val="1"/>
      <w:numFmt w:val="decimal"/>
      <w:isLgl/>
      <w:lvlText w:val="%1.%2."/>
      <w:lvlJc w:val="left"/>
      <w:pPr>
        <w:ind w:left="720" w:hanging="360"/>
      </w:pPr>
      <w:rPr>
        <w:color w:val="212529"/>
      </w:rPr>
    </w:lvl>
    <w:lvl w:ilvl="2">
      <w:start w:val="1"/>
      <w:numFmt w:val="decimal"/>
      <w:isLgl/>
      <w:lvlText w:val="%1.%2.%3."/>
      <w:lvlJc w:val="left"/>
      <w:pPr>
        <w:ind w:left="1080" w:hanging="720"/>
      </w:pPr>
      <w:rPr>
        <w:color w:val="212529"/>
      </w:rPr>
    </w:lvl>
    <w:lvl w:ilvl="3">
      <w:start w:val="1"/>
      <w:numFmt w:val="decimal"/>
      <w:isLgl/>
      <w:lvlText w:val="%1.%2.%3.%4."/>
      <w:lvlJc w:val="left"/>
      <w:pPr>
        <w:ind w:left="1080" w:hanging="720"/>
      </w:pPr>
      <w:rPr>
        <w:color w:val="212529"/>
      </w:rPr>
    </w:lvl>
    <w:lvl w:ilvl="4">
      <w:start w:val="1"/>
      <w:numFmt w:val="decimal"/>
      <w:isLgl/>
      <w:lvlText w:val="%1.%2.%3.%4.%5."/>
      <w:lvlJc w:val="left"/>
      <w:pPr>
        <w:ind w:left="1440" w:hanging="1080"/>
      </w:pPr>
      <w:rPr>
        <w:color w:val="212529"/>
      </w:rPr>
    </w:lvl>
    <w:lvl w:ilvl="5">
      <w:start w:val="1"/>
      <w:numFmt w:val="decimal"/>
      <w:isLgl/>
      <w:lvlText w:val="%1.%2.%3.%4.%5.%6."/>
      <w:lvlJc w:val="left"/>
      <w:pPr>
        <w:ind w:left="1440" w:hanging="1080"/>
      </w:pPr>
      <w:rPr>
        <w:color w:val="212529"/>
      </w:rPr>
    </w:lvl>
    <w:lvl w:ilvl="6">
      <w:start w:val="1"/>
      <w:numFmt w:val="decimal"/>
      <w:isLgl/>
      <w:lvlText w:val="%1.%2.%3.%4.%5.%6.%7."/>
      <w:lvlJc w:val="left"/>
      <w:pPr>
        <w:ind w:left="1800" w:hanging="1440"/>
      </w:pPr>
      <w:rPr>
        <w:color w:val="212529"/>
      </w:rPr>
    </w:lvl>
    <w:lvl w:ilvl="7">
      <w:start w:val="1"/>
      <w:numFmt w:val="decimal"/>
      <w:isLgl/>
      <w:lvlText w:val="%1.%2.%3.%4.%5.%6.%7.%8."/>
      <w:lvlJc w:val="left"/>
      <w:pPr>
        <w:ind w:left="1800" w:hanging="1440"/>
      </w:pPr>
      <w:rPr>
        <w:color w:val="212529"/>
      </w:rPr>
    </w:lvl>
    <w:lvl w:ilvl="8">
      <w:start w:val="1"/>
      <w:numFmt w:val="decimal"/>
      <w:isLgl/>
      <w:lvlText w:val="%1.%2.%3.%4.%5.%6.%7.%8.%9."/>
      <w:lvlJc w:val="left"/>
      <w:pPr>
        <w:ind w:left="2160" w:hanging="1800"/>
      </w:pPr>
      <w:rPr>
        <w:color w:val="212529"/>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4EE3"/>
    <w:rsid w:val="00532780"/>
    <w:rsid w:val="00934E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E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16274</Words>
  <Characters>9277</Characters>
  <Application>Microsoft Office Word</Application>
  <DocSecurity>0</DocSecurity>
  <Lines>77</Lines>
  <Paragraphs>50</Paragraphs>
  <ScaleCrop>false</ScaleCrop>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2023-03-31T12:38:00Z</dcterms:created>
  <dcterms:modified xsi:type="dcterms:W3CDTF">2023-03-31T12:38:00Z</dcterms:modified>
</cp:coreProperties>
</file>