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862" w:rsidRPr="006C18D7" w:rsidRDefault="00C53862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50D" w:rsidRDefault="0036450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212C" w:rsidRDefault="00A4212C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DEF" w:rsidRDefault="00D13DE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D0C7B" w:rsidRDefault="00DD0C7B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270E" w:rsidRDefault="00C3337D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3337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B65E6">
        <w:rPr>
          <w:rFonts w:ascii="Times New Roman" w:hAnsi="Times New Roman"/>
          <w:sz w:val="28"/>
          <w:szCs w:val="28"/>
          <w:lang w:val="uk-UA"/>
        </w:rPr>
        <w:t>усунення наслідків порушень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Правил благоустрою території міста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AC2F47">
        <w:rPr>
          <w:rFonts w:ascii="Times New Roman" w:hAnsi="Times New Roman"/>
          <w:sz w:val="28"/>
          <w:szCs w:val="28"/>
          <w:lang w:val="uk-UA"/>
        </w:rPr>
        <w:t xml:space="preserve">апоріжжя за </w:t>
      </w:r>
      <w:proofErr w:type="spellStart"/>
      <w:r w:rsidR="00AC2F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C2F47">
        <w:rPr>
          <w:rFonts w:ascii="Times New Roman" w:hAnsi="Times New Roman"/>
          <w:sz w:val="28"/>
          <w:szCs w:val="28"/>
          <w:lang w:val="uk-UA"/>
        </w:rPr>
        <w:t>:</w:t>
      </w:r>
      <w:r w:rsidR="006E6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9572B2">
        <w:rPr>
          <w:rFonts w:ascii="Times New Roman" w:hAnsi="Times New Roman"/>
          <w:sz w:val="28"/>
          <w:szCs w:val="28"/>
          <w:lang w:val="uk-UA"/>
        </w:rPr>
        <w:t>Сєдова, 1</w:t>
      </w:r>
      <w:r w:rsidR="00A84427">
        <w:rPr>
          <w:rFonts w:ascii="Times New Roman" w:hAnsi="Times New Roman"/>
          <w:sz w:val="28"/>
          <w:szCs w:val="28"/>
          <w:lang w:val="uk-UA"/>
        </w:rPr>
        <w:t xml:space="preserve"> (на підставі акту обстеження території від </w:t>
      </w:r>
      <w:r w:rsidR="009572B2">
        <w:rPr>
          <w:rFonts w:ascii="Times New Roman" w:hAnsi="Times New Roman"/>
          <w:sz w:val="28"/>
          <w:szCs w:val="28"/>
          <w:lang w:val="uk-UA"/>
        </w:rPr>
        <w:t>28</w:t>
      </w:r>
      <w:r w:rsidR="00A84427">
        <w:rPr>
          <w:rFonts w:ascii="Times New Roman" w:hAnsi="Times New Roman"/>
          <w:sz w:val="28"/>
          <w:szCs w:val="28"/>
          <w:lang w:val="uk-UA"/>
        </w:rPr>
        <w:t>.0</w:t>
      </w:r>
      <w:r w:rsidR="009572B2">
        <w:rPr>
          <w:rFonts w:ascii="Times New Roman" w:hAnsi="Times New Roman"/>
          <w:sz w:val="28"/>
          <w:szCs w:val="28"/>
          <w:lang w:val="uk-UA"/>
        </w:rPr>
        <w:t>4</w:t>
      </w:r>
      <w:r w:rsidR="00A84427">
        <w:rPr>
          <w:rFonts w:ascii="Times New Roman" w:hAnsi="Times New Roman"/>
          <w:sz w:val="28"/>
          <w:szCs w:val="28"/>
          <w:lang w:val="uk-UA"/>
        </w:rPr>
        <w:t>.2021 № 08</w:t>
      </w:r>
      <w:r w:rsidR="009572B2">
        <w:rPr>
          <w:rFonts w:ascii="Times New Roman" w:hAnsi="Times New Roman"/>
          <w:sz w:val="28"/>
          <w:szCs w:val="28"/>
          <w:lang w:val="uk-UA"/>
        </w:rPr>
        <w:t>38</w:t>
      </w:r>
      <w:r w:rsidR="00A84427">
        <w:rPr>
          <w:rFonts w:ascii="Times New Roman" w:hAnsi="Times New Roman"/>
          <w:sz w:val="28"/>
          <w:szCs w:val="28"/>
          <w:lang w:val="uk-UA"/>
        </w:rPr>
        <w:t>)</w:t>
      </w:r>
    </w:p>
    <w:p w:rsidR="00C3337D" w:rsidRDefault="007E0D8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B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031F" w:rsidRDefault="0071031F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56BE" w:rsidRPr="00C3337D" w:rsidRDefault="00E056BE" w:rsidP="006C37C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337D" w:rsidRPr="00C3337D" w:rsidRDefault="00780731" w:rsidP="00296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Порядком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розміщення тимчасових споруд для провадження підприємницької діяльності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затвердженим Наказом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 xml:space="preserve">21.10.2011 </w:t>
      </w:r>
      <w:r w:rsidR="001163FD">
        <w:rPr>
          <w:rFonts w:ascii="Times New Roman" w:hAnsi="Times New Roman"/>
          <w:sz w:val="28"/>
          <w:szCs w:val="28"/>
          <w:lang w:val="uk-UA"/>
        </w:rPr>
        <w:t>№</w:t>
      </w:r>
      <w:r w:rsidR="001163FD" w:rsidRPr="001163FD">
        <w:rPr>
          <w:rFonts w:ascii="Times New Roman" w:hAnsi="Times New Roman"/>
          <w:sz w:val="28"/>
          <w:szCs w:val="28"/>
          <w:lang w:val="uk-UA"/>
        </w:rPr>
        <w:t>244</w:t>
      </w:r>
      <w:r w:rsidR="001163FD">
        <w:rPr>
          <w:rFonts w:ascii="Times New Roman" w:hAnsi="Times New Roman"/>
          <w:sz w:val="28"/>
          <w:szCs w:val="28"/>
          <w:lang w:val="uk-UA"/>
        </w:rPr>
        <w:t xml:space="preserve">, Правилами благоустрою території міста Запоріжжя, затвердженими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C53AB5">
        <w:rPr>
          <w:rFonts w:ascii="Times New Roman" w:hAnsi="Times New Roman"/>
          <w:sz w:val="28"/>
          <w:szCs w:val="28"/>
          <w:lang w:val="uk-UA"/>
        </w:rPr>
        <w:t xml:space="preserve">Запорізької міської ради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1701">
        <w:rPr>
          <w:rFonts w:ascii="Times New Roman" w:hAnsi="Times New Roman"/>
          <w:sz w:val="28"/>
          <w:szCs w:val="28"/>
          <w:lang w:val="uk-UA"/>
        </w:rPr>
        <w:t>22.06.2011 №41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, у зв’язку</w:t>
      </w:r>
      <w:r w:rsidR="00C33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37D" w:rsidRPr="00CB5D1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C4F2C">
        <w:rPr>
          <w:rFonts w:ascii="Times New Roman" w:hAnsi="Times New Roman"/>
          <w:sz w:val="28"/>
          <w:szCs w:val="28"/>
          <w:lang w:val="uk-UA"/>
        </w:rPr>
        <w:t>фактом виявлення</w:t>
      </w:r>
      <w:r w:rsidR="00CF3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702">
        <w:rPr>
          <w:rFonts w:ascii="Times New Roman" w:hAnsi="Times New Roman"/>
          <w:sz w:val="28"/>
          <w:szCs w:val="28"/>
          <w:lang w:val="uk-UA"/>
        </w:rPr>
        <w:t>об’єкт</w:t>
      </w:r>
      <w:r w:rsidR="009E0078">
        <w:rPr>
          <w:rFonts w:ascii="Times New Roman" w:hAnsi="Times New Roman"/>
          <w:sz w:val="28"/>
          <w:szCs w:val="28"/>
          <w:lang w:val="uk-UA"/>
        </w:rPr>
        <w:t>а</w:t>
      </w:r>
      <w:r w:rsidR="00C42702">
        <w:rPr>
          <w:rFonts w:ascii="Times New Roman" w:hAnsi="Times New Roman"/>
          <w:sz w:val="28"/>
          <w:szCs w:val="28"/>
          <w:lang w:val="uk-UA"/>
        </w:rPr>
        <w:t>, встановлен</w:t>
      </w:r>
      <w:r w:rsidR="009E0078">
        <w:rPr>
          <w:rFonts w:ascii="Times New Roman" w:hAnsi="Times New Roman"/>
          <w:sz w:val="28"/>
          <w:szCs w:val="28"/>
          <w:lang w:val="uk-UA"/>
        </w:rPr>
        <w:t>ого</w:t>
      </w:r>
      <w:r w:rsidR="00C42702">
        <w:rPr>
          <w:rFonts w:ascii="Times New Roman" w:hAnsi="Times New Roman"/>
          <w:sz w:val="28"/>
          <w:szCs w:val="28"/>
          <w:lang w:val="uk-UA"/>
        </w:rPr>
        <w:t xml:space="preserve"> без достатніх правових підстав без дозвільних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документів,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на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підставі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акту</w:t>
      </w:r>
      <w:r w:rsidR="003D64A4">
        <w:rPr>
          <w:rFonts w:ascii="Times New Roman" w:hAnsi="Times New Roman"/>
          <w:sz w:val="28"/>
          <w:szCs w:val="28"/>
          <w:lang w:val="en-US"/>
        </w:rPr>
        <w:t> </w:t>
      </w:r>
      <w:r w:rsidR="003D64A4">
        <w:rPr>
          <w:rFonts w:ascii="Times New Roman" w:hAnsi="Times New Roman"/>
          <w:sz w:val="28"/>
          <w:szCs w:val="28"/>
          <w:lang w:val="uk-UA"/>
        </w:rPr>
        <w:t>обстеження т</w:t>
      </w:r>
      <w:r w:rsidR="00C42702">
        <w:rPr>
          <w:rFonts w:ascii="Times New Roman" w:hAnsi="Times New Roman"/>
          <w:sz w:val="28"/>
          <w:szCs w:val="28"/>
          <w:lang w:val="uk-UA"/>
        </w:rPr>
        <w:t>ериторії</w:t>
      </w:r>
      <w:r w:rsidR="0029669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056BE">
        <w:rPr>
          <w:rFonts w:ascii="Times New Roman" w:hAnsi="Times New Roman"/>
          <w:sz w:val="28"/>
          <w:szCs w:val="28"/>
          <w:lang w:val="uk-UA"/>
        </w:rPr>
        <w:t>28</w:t>
      </w:r>
      <w:r w:rsidR="00296699">
        <w:rPr>
          <w:rFonts w:ascii="Times New Roman" w:hAnsi="Times New Roman"/>
          <w:sz w:val="28"/>
          <w:szCs w:val="28"/>
          <w:lang w:val="uk-UA"/>
        </w:rPr>
        <w:t>.0</w:t>
      </w:r>
      <w:r w:rsidR="00E056BE">
        <w:rPr>
          <w:rFonts w:ascii="Times New Roman" w:hAnsi="Times New Roman"/>
          <w:sz w:val="28"/>
          <w:szCs w:val="28"/>
          <w:lang w:val="uk-UA"/>
        </w:rPr>
        <w:t>4</w:t>
      </w:r>
      <w:r w:rsidR="00296699">
        <w:rPr>
          <w:rFonts w:ascii="Times New Roman" w:hAnsi="Times New Roman"/>
          <w:sz w:val="28"/>
          <w:szCs w:val="28"/>
          <w:lang w:val="uk-UA"/>
        </w:rPr>
        <w:t>.2021 №</w:t>
      </w:r>
      <w:r w:rsidR="00E056BE">
        <w:rPr>
          <w:rFonts w:ascii="Times New Roman" w:hAnsi="Times New Roman"/>
          <w:sz w:val="28"/>
          <w:szCs w:val="28"/>
          <w:lang w:val="uk-UA"/>
        </w:rPr>
        <w:t> </w:t>
      </w:r>
      <w:r w:rsidR="00296699">
        <w:rPr>
          <w:rFonts w:ascii="Times New Roman" w:hAnsi="Times New Roman"/>
          <w:sz w:val="28"/>
          <w:szCs w:val="28"/>
          <w:lang w:val="uk-UA"/>
        </w:rPr>
        <w:t>0</w:t>
      </w:r>
      <w:r w:rsidR="00575ECB">
        <w:rPr>
          <w:rFonts w:ascii="Times New Roman" w:hAnsi="Times New Roman"/>
          <w:sz w:val="28"/>
          <w:szCs w:val="28"/>
          <w:lang w:val="uk-UA"/>
        </w:rPr>
        <w:t>8</w:t>
      </w:r>
      <w:r w:rsidR="00E056BE">
        <w:rPr>
          <w:rFonts w:ascii="Times New Roman" w:hAnsi="Times New Roman"/>
          <w:sz w:val="28"/>
          <w:szCs w:val="28"/>
          <w:lang w:val="uk-UA"/>
        </w:rPr>
        <w:t>38</w:t>
      </w:r>
      <w:r w:rsidR="00C42702">
        <w:rPr>
          <w:rFonts w:ascii="Times New Roman" w:hAnsi="Times New Roman"/>
          <w:sz w:val="28"/>
          <w:szCs w:val="28"/>
          <w:lang w:val="uk-UA"/>
        </w:rPr>
        <w:t>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C42702">
        <w:rPr>
          <w:rFonts w:ascii="Times New Roman" w:hAnsi="Times New Roman"/>
          <w:sz w:val="28"/>
          <w:szCs w:val="28"/>
          <w:lang w:val="uk-UA"/>
        </w:rPr>
        <w:t>фотоматеріалів,</w:t>
      </w:r>
      <w:r w:rsidR="00274F72">
        <w:rPr>
          <w:rFonts w:ascii="Times New Roman" w:hAnsi="Times New Roman"/>
          <w:sz w:val="28"/>
          <w:szCs w:val="28"/>
          <w:lang w:val="uk-UA"/>
        </w:rPr>
        <w:t> </w:t>
      </w:r>
      <w:r w:rsidR="00793BA0">
        <w:rPr>
          <w:rFonts w:ascii="Times New Roman" w:hAnsi="Times New Roman"/>
          <w:sz w:val="28"/>
          <w:szCs w:val="28"/>
          <w:lang w:val="uk-UA"/>
        </w:rPr>
        <w:t>ви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конавчий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комітет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1163FD">
        <w:rPr>
          <w:rFonts w:ascii="Times New Roman" w:hAnsi="Times New Roman"/>
          <w:sz w:val="28"/>
          <w:szCs w:val="28"/>
          <w:lang w:val="uk-UA"/>
        </w:rPr>
        <w:t>Запорізької</w:t>
      </w:r>
      <w:r w:rsidR="00C42702">
        <w:rPr>
          <w:rFonts w:ascii="Times New Roman" w:hAnsi="Times New Roman"/>
          <w:sz w:val="28"/>
          <w:szCs w:val="28"/>
          <w:lang w:val="uk-UA"/>
        </w:rPr>
        <w:t> </w:t>
      </w:r>
      <w:r w:rsidR="00F951D4">
        <w:rPr>
          <w:rFonts w:ascii="Times New Roman" w:hAnsi="Times New Roman"/>
          <w:sz w:val="28"/>
          <w:szCs w:val="28"/>
          <w:lang w:val="uk-UA"/>
        </w:rPr>
        <w:t>міської 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ради</w:t>
      </w:r>
      <w:r w:rsidR="00D13DEF" w:rsidRPr="00D13DE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337D" w:rsidRPr="00C3337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154DB" w:rsidRDefault="001163FD" w:rsidP="00525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3337D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Усунути наслідки порушень Правил благоустрою території міста Запоріжжя, затверджених рішенням міської ради від 22.06.2011 № 41 (далі – Правила) шляхом демонтажу </w:t>
      </w:r>
      <w:r w:rsidR="001B7A51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CA7EED">
        <w:rPr>
          <w:rFonts w:ascii="Times New Roman" w:hAnsi="Times New Roman"/>
          <w:sz w:val="28"/>
          <w:szCs w:val="28"/>
          <w:lang w:val="uk-UA"/>
        </w:rPr>
        <w:t xml:space="preserve"> для провадження підприємницької діяльності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5E6">
        <w:rPr>
          <w:rFonts w:ascii="Times New Roman" w:hAnsi="Times New Roman"/>
          <w:sz w:val="28"/>
          <w:szCs w:val="28"/>
          <w:lang w:val="uk-UA"/>
        </w:rPr>
        <w:t>встановлен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0B65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без </w:t>
      </w:r>
      <w:r w:rsidR="00CE47A0">
        <w:rPr>
          <w:rFonts w:ascii="Times New Roman" w:hAnsi="Times New Roman"/>
          <w:sz w:val="28"/>
          <w:szCs w:val="28"/>
          <w:lang w:val="uk-UA"/>
        </w:rPr>
        <w:t>відповідних дозвільних документів (</w:t>
      </w:r>
      <w:r w:rsidR="00CB41ED">
        <w:rPr>
          <w:rFonts w:ascii="Times New Roman" w:hAnsi="Times New Roman"/>
          <w:sz w:val="28"/>
          <w:szCs w:val="28"/>
          <w:lang w:val="uk-UA"/>
        </w:rPr>
        <w:t>паспорту прив’язки</w:t>
      </w:r>
      <w:r w:rsidR="00CE47A0">
        <w:rPr>
          <w:rFonts w:ascii="Times New Roman" w:hAnsi="Times New Roman"/>
          <w:sz w:val="28"/>
          <w:szCs w:val="28"/>
          <w:lang w:val="uk-UA"/>
        </w:rPr>
        <w:t>)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5E6">
        <w:rPr>
          <w:rFonts w:ascii="Times New Roman" w:hAnsi="Times New Roman"/>
          <w:sz w:val="28"/>
          <w:szCs w:val="28"/>
          <w:lang w:val="uk-UA"/>
        </w:rPr>
        <w:t>на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об’єкті благоустрою </w:t>
      </w:r>
      <w:r w:rsidR="00117B3E">
        <w:rPr>
          <w:rFonts w:ascii="Times New Roman" w:hAnsi="Times New Roman"/>
          <w:sz w:val="28"/>
          <w:szCs w:val="28"/>
          <w:lang w:val="uk-UA"/>
        </w:rPr>
        <w:t>м.</w:t>
      </w:r>
      <w:r w:rsidR="007D64AD">
        <w:rPr>
          <w:rFonts w:ascii="Times New Roman" w:hAnsi="Times New Roman"/>
          <w:sz w:val="28"/>
          <w:szCs w:val="28"/>
          <w:lang w:val="uk-UA"/>
        </w:rPr>
        <w:t> </w:t>
      </w:r>
      <w:r w:rsidR="00117B3E">
        <w:rPr>
          <w:rFonts w:ascii="Times New Roman" w:hAnsi="Times New Roman"/>
          <w:sz w:val="28"/>
          <w:szCs w:val="28"/>
          <w:lang w:val="uk-UA"/>
        </w:rPr>
        <w:t xml:space="preserve">Запоріжжя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05754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5754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5ECB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E056BE">
        <w:rPr>
          <w:rFonts w:ascii="Times New Roman" w:hAnsi="Times New Roman"/>
          <w:sz w:val="28"/>
          <w:szCs w:val="28"/>
          <w:lang w:val="uk-UA"/>
        </w:rPr>
        <w:t>Сєдова, 1</w:t>
      </w:r>
      <w:r w:rsidR="0076521B">
        <w:rPr>
          <w:rFonts w:ascii="Times New Roman" w:hAnsi="Times New Roman"/>
          <w:sz w:val="28"/>
          <w:szCs w:val="28"/>
          <w:lang w:val="uk-UA"/>
        </w:rPr>
        <w:t>.</w:t>
      </w:r>
    </w:p>
    <w:p w:rsidR="00C3337D" w:rsidRPr="00586D13" w:rsidRDefault="00C3337D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/>
        </w:rPr>
        <w:t>Звільнення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>об’єкту благоустрою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553B" w:rsidRPr="00586D1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>зазначен</w:t>
      </w:r>
      <w:r w:rsidR="00CB41ED">
        <w:rPr>
          <w:rFonts w:ascii="Times New Roman" w:hAnsi="Times New Roman"/>
          <w:sz w:val="28"/>
          <w:szCs w:val="28"/>
          <w:lang w:val="uk-UA"/>
        </w:rPr>
        <w:t>ої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CB41ED">
        <w:rPr>
          <w:rFonts w:ascii="Times New Roman" w:hAnsi="Times New Roman"/>
          <w:sz w:val="28"/>
          <w:szCs w:val="28"/>
          <w:lang w:val="uk-UA"/>
        </w:rPr>
        <w:t>и</w:t>
      </w:r>
      <w:r w:rsidR="00A07972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 xml:space="preserve">здійснити шляхом </w:t>
      </w:r>
      <w:r w:rsidR="0005406C" w:rsidRPr="00586D13">
        <w:rPr>
          <w:rFonts w:ascii="Times New Roman" w:hAnsi="Times New Roman"/>
          <w:sz w:val="28"/>
          <w:szCs w:val="28"/>
          <w:lang w:val="uk-UA"/>
        </w:rPr>
        <w:t xml:space="preserve">демонтажу та </w:t>
      </w:r>
      <w:r w:rsidR="00CB41ED">
        <w:rPr>
          <w:rFonts w:ascii="Times New Roman" w:hAnsi="Times New Roman"/>
          <w:sz w:val="28"/>
          <w:szCs w:val="28"/>
          <w:lang w:val="uk-UA"/>
        </w:rPr>
        <w:t>її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транспортування</w:t>
      </w:r>
      <w:r w:rsidR="00642924" w:rsidRPr="00586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D13">
        <w:rPr>
          <w:rFonts w:ascii="Times New Roman" w:hAnsi="Times New Roman"/>
          <w:sz w:val="28"/>
          <w:szCs w:val="28"/>
          <w:lang w:val="uk-UA"/>
        </w:rPr>
        <w:t>до місця зберігання.</w:t>
      </w:r>
    </w:p>
    <w:p w:rsidR="00586D13" w:rsidRPr="00586D13" w:rsidRDefault="00586D13" w:rsidP="00C33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D13">
        <w:rPr>
          <w:rFonts w:ascii="Times New Roman" w:hAnsi="Times New Roman"/>
          <w:sz w:val="28"/>
          <w:szCs w:val="28"/>
          <w:lang w:val="uk-UA" w:eastAsia="en-US"/>
        </w:rPr>
        <w:t>Під демонтажем необхідно розуміти комплекс заходів, які передбачають відокремлення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057547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документів,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а також майна, що знаходиться в ц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ьому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об’єкт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, від місця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його</w:t>
      </w:r>
      <w:r w:rsidRPr="00586D13">
        <w:rPr>
          <w:rFonts w:ascii="Times New Roman" w:hAnsi="Times New Roman"/>
          <w:sz w:val="28"/>
          <w:szCs w:val="28"/>
          <w:lang w:val="uk-UA" w:eastAsia="en-US"/>
        </w:rPr>
        <w:t xml:space="preserve"> розташування або основи, тощо (у тому числі від’єднання від інженерних мереж при необхідності), транспортування на місце подальшого зберігання,  тощо.</w:t>
      </w:r>
    </w:p>
    <w:p w:rsidR="00155D8B" w:rsidRPr="00155D8B" w:rsidRDefault="003623B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23B3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Власнику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об’єкт</w:t>
      </w:r>
      <w:r w:rsidR="00CB41ED">
        <w:rPr>
          <w:rFonts w:ascii="Times New Roman" w:hAnsi="Times New Roman"/>
          <w:sz w:val="28"/>
          <w:szCs w:val="28"/>
          <w:lang w:val="uk-UA"/>
        </w:rPr>
        <w:t>у, вказано</w:t>
      </w:r>
      <w:r w:rsidR="005E7780">
        <w:rPr>
          <w:rFonts w:ascii="Times New Roman" w:hAnsi="Times New Roman"/>
          <w:sz w:val="28"/>
          <w:szCs w:val="28"/>
          <w:lang w:val="uk-UA"/>
        </w:rPr>
        <w:t>го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у п.1 даного рішення</w:t>
      </w:r>
      <w:r w:rsidR="00057547">
        <w:rPr>
          <w:rFonts w:ascii="Times New Roman" w:hAnsi="Times New Roman"/>
          <w:sz w:val="28"/>
          <w:szCs w:val="28"/>
          <w:lang w:val="uk-UA"/>
        </w:rPr>
        <w:t>,</w:t>
      </w:r>
      <w:r w:rsidR="00057547" w:rsidRPr="00057547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CB41ED">
        <w:rPr>
          <w:rFonts w:ascii="Times New Roman" w:hAnsi="Times New Roman"/>
          <w:sz w:val="28"/>
          <w:szCs w:val="28"/>
          <w:lang w:val="uk-UA" w:eastAsia="en-US"/>
        </w:rPr>
        <w:t>запропонувати самостійно,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протягом 7 календарних днів з дня оприлюднення цього рішення на офіційному сайті Запорізької міської ради</w:t>
      </w:r>
      <w:r w:rsidR="00CB41ED">
        <w:rPr>
          <w:rFonts w:ascii="Times New Roman" w:hAnsi="Times New Roman"/>
          <w:sz w:val="28"/>
          <w:szCs w:val="28"/>
          <w:lang w:val="uk-UA"/>
        </w:rPr>
        <w:t>,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виконати роботи щодо </w:t>
      </w:r>
      <w:r w:rsidR="00057547">
        <w:rPr>
          <w:rFonts w:ascii="Times New Roman" w:hAnsi="Times New Roman"/>
          <w:sz w:val="28"/>
          <w:szCs w:val="28"/>
          <w:lang w:val="uk-UA"/>
        </w:rPr>
        <w:t>усунення наслідк</w:t>
      </w:r>
      <w:r w:rsidR="00CB41ED">
        <w:rPr>
          <w:rFonts w:ascii="Times New Roman" w:hAnsi="Times New Roman"/>
          <w:sz w:val="28"/>
          <w:szCs w:val="28"/>
          <w:lang w:val="uk-UA"/>
        </w:rPr>
        <w:t>ів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 порушень Правил благоустрою території міста Запоріжжя</w:t>
      </w:r>
      <w:r w:rsidR="00057547" w:rsidRPr="000575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547">
        <w:rPr>
          <w:rFonts w:ascii="Times New Roman" w:hAnsi="Times New Roman"/>
          <w:sz w:val="28"/>
          <w:szCs w:val="28"/>
          <w:lang w:val="uk-UA"/>
        </w:rPr>
        <w:t xml:space="preserve">шляхом демонтажу </w:t>
      </w:r>
      <w:r w:rsidR="00D35DDE">
        <w:rPr>
          <w:rFonts w:ascii="Times New Roman" w:hAnsi="Times New Roman"/>
          <w:sz w:val="28"/>
          <w:szCs w:val="28"/>
          <w:lang w:val="uk-UA"/>
        </w:rPr>
        <w:t>тимчасової споруди</w:t>
      </w:r>
      <w:r w:rsidR="0076521B">
        <w:rPr>
          <w:rFonts w:ascii="Times New Roman" w:hAnsi="Times New Roman"/>
          <w:sz w:val="28"/>
          <w:szCs w:val="28"/>
          <w:lang w:val="uk-UA"/>
        </w:rPr>
        <w:t>,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та приведення місця розташування в належний стан з відновленням його благоустрою.</w:t>
      </w:r>
    </w:p>
    <w:p w:rsidR="00155D8B" w:rsidRPr="00155D8B" w:rsidRDefault="003623B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У разі невиконання цього рішення власником об’єкт</w:t>
      </w:r>
      <w:r w:rsidR="00CB41ED">
        <w:rPr>
          <w:rFonts w:ascii="Times New Roman" w:hAnsi="Times New Roman"/>
          <w:sz w:val="28"/>
          <w:szCs w:val="28"/>
          <w:lang w:val="uk-UA"/>
        </w:rPr>
        <w:t>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вказаного у п.1 даного рішення,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виконання цього рішення доручити районній адміністрації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міської ради </w:t>
      </w:r>
      <w:r w:rsidR="00155D8B" w:rsidRPr="002170E0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0C07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 як балансоутримувачу території, на якій знаход</w:t>
      </w:r>
      <w:r w:rsidR="00CB41ED">
        <w:rPr>
          <w:rFonts w:ascii="Times New Roman" w:hAnsi="Times New Roman"/>
          <w:sz w:val="28"/>
          <w:szCs w:val="28"/>
          <w:lang w:val="uk-UA"/>
        </w:rPr>
        <w:t xml:space="preserve">иться дана </w:t>
      </w:r>
      <w:r w:rsidR="0076521B">
        <w:rPr>
          <w:rFonts w:ascii="Times New Roman" w:hAnsi="Times New Roman"/>
          <w:sz w:val="28"/>
          <w:szCs w:val="28"/>
          <w:lang w:val="uk-UA"/>
        </w:rPr>
        <w:t>споруда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55D8B" w:rsidRPr="00155D8B" w:rsidRDefault="00846593" w:rsidP="004965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Районній адміністрації міської ради по </w:t>
      </w:r>
      <w:proofErr w:type="spellStart"/>
      <w:r w:rsidR="00E056BE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району:</w:t>
      </w:r>
    </w:p>
    <w:p w:rsidR="00466EBF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Комісію для організації і координації робіт з усунення наслідків порушення Правил благоустрою території міста Запоріжжя шляхом звільнення </w:t>
      </w:r>
      <w:r w:rsidR="00466EBF">
        <w:rPr>
          <w:rFonts w:ascii="Times New Roman" w:hAnsi="Times New Roman"/>
          <w:sz w:val="28"/>
          <w:szCs w:val="28"/>
          <w:lang w:val="uk-UA"/>
        </w:rPr>
        <w:t>об’єкта благоустрою</w:t>
      </w:r>
      <w:r w:rsidR="003623B3" w:rsidRPr="003623B3">
        <w:rPr>
          <w:rFonts w:ascii="Times New Roman" w:hAnsi="Times New Roman"/>
          <w:sz w:val="28"/>
          <w:szCs w:val="28"/>
          <w:lang w:val="uk-UA"/>
        </w:rPr>
        <w:t xml:space="preserve"> міста Запоріжжя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3B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623B3">
        <w:rPr>
          <w:rFonts w:ascii="Times New Roman" w:hAnsi="Times New Roman"/>
          <w:sz w:val="28"/>
          <w:szCs w:val="28"/>
          <w:lang w:val="uk-UA"/>
        </w:rPr>
        <w:t>.</w:t>
      </w:r>
      <w:r w:rsidR="00AF76A5">
        <w:rPr>
          <w:rFonts w:ascii="Times New Roman" w:hAnsi="Times New Roman"/>
          <w:sz w:val="28"/>
          <w:szCs w:val="28"/>
          <w:lang w:val="uk-UA"/>
        </w:rPr>
        <w:t>2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5D8B" w:rsidRPr="003623B3">
        <w:rPr>
          <w:rFonts w:ascii="Times New Roman" w:hAnsi="Times New Roman"/>
          <w:sz w:val="28"/>
          <w:szCs w:val="28"/>
          <w:lang w:val="uk-UA"/>
        </w:rPr>
        <w:t>Здійснити звільнення територі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,</w:t>
      </w:r>
      <w:r w:rsidR="00466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в порядку, </w:t>
      </w:r>
      <w:r w:rsidR="00AF76A5">
        <w:rPr>
          <w:rFonts w:ascii="Times New Roman" w:hAnsi="Times New Roman"/>
          <w:sz w:val="28"/>
          <w:szCs w:val="28"/>
          <w:lang w:val="uk-UA"/>
        </w:rPr>
        <w:t>визначеному</w:t>
      </w:r>
      <w:r w:rsidR="003623B3">
        <w:rPr>
          <w:rFonts w:ascii="Times New Roman" w:hAnsi="Times New Roman"/>
          <w:sz w:val="28"/>
          <w:szCs w:val="28"/>
          <w:lang w:val="uk-UA"/>
        </w:rPr>
        <w:t xml:space="preserve"> Положенням про Комісію.</w:t>
      </w:r>
    </w:p>
    <w:p w:rsidR="00586D13" w:rsidRDefault="00846593" w:rsidP="004965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 Забезпечити організацію та координацію робіт по звільненню закріпленої території від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200A7C" w:rsidRPr="00155D8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Привести територію місця розташування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в належний стан з відновленням її благоустрою після демонтажу.</w:t>
      </w:r>
    </w:p>
    <w:p w:rsidR="00200A7C" w:rsidRPr="00200A7C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00A7C">
        <w:rPr>
          <w:rFonts w:ascii="Times New Roman" w:hAnsi="Times New Roman"/>
          <w:sz w:val="28"/>
          <w:szCs w:val="28"/>
          <w:lang w:val="uk-UA"/>
        </w:rPr>
        <w:t>.</w:t>
      </w:r>
      <w:r w:rsidR="001F528A">
        <w:rPr>
          <w:rFonts w:ascii="Times New Roman" w:hAnsi="Times New Roman"/>
          <w:sz w:val="28"/>
          <w:szCs w:val="28"/>
          <w:lang w:val="uk-UA"/>
        </w:rPr>
        <w:t>5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F528A">
        <w:rPr>
          <w:rFonts w:ascii="Times New Roman" w:hAnsi="Times New Roman"/>
          <w:sz w:val="28"/>
          <w:szCs w:val="28"/>
          <w:lang w:val="uk-UA"/>
        </w:rPr>
        <w:t>Комісії спільно із Зберігачем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скласти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інвентаризаційний опис із зазначенням характеристик майна, за результатами якої </w:t>
      </w:r>
      <w:r w:rsidR="00200A7C">
        <w:rPr>
          <w:rFonts w:ascii="Times New Roman" w:hAnsi="Times New Roman"/>
          <w:sz w:val="28"/>
          <w:szCs w:val="28"/>
          <w:lang w:val="uk-UA"/>
        </w:rPr>
        <w:t>скласти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Акт опису  </w:t>
      </w:r>
      <w:r w:rsidR="00200A7C">
        <w:rPr>
          <w:rFonts w:ascii="Times New Roman" w:hAnsi="Times New Roman"/>
          <w:sz w:val="28"/>
          <w:szCs w:val="28"/>
          <w:lang w:val="uk-UA"/>
        </w:rPr>
        <w:t>демонтован</w:t>
      </w:r>
      <w:r w:rsidR="007E7BC6">
        <w:rPr>
          <w:rFonts w:ascii="Times New Roman" w:hAnsi="Times New Roman"/>
          <w:sz w:val="28"/>
          <w:szCs w:val="28"/>
          <w:lang w:val="uk-UA"/>
        </w:rPr>
        <w:t>ого</w:t>
      </w:r>
      <w:r w:rsidR="00B25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B253BB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7E7BC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B253BB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і майна в </w:t>
      </w:r>
      <w:r w:rsidR="00B253BB">
        <w:rPr>
          <w:rFonts w:ascii="Times New Roman" w:hAnsi="Times New Roman"/>
          <w:sz w:val="28"/>
          <w:szCs w:val="28"/>
          <w:lang w:val="uk-UA"/>
        </w:rPr>
        <w:t>н</w:t>
      </w:r>
      <w:r w:rsidR="007E7BC6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 двох примірниках, один з яких долуч</w:t>
      </w:r>
      <w:r w:rsidR="00200A7C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до інвентарної справи.</w:t>
      </w:r>
    </w:p>
    <w:p w:rsidR="00200A7C" w:rsidRPr="00155D8B" w:rsidRDefault="0084659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. Визначити місцем зберігання демонтован</w:t>
      </w:r>
      <w:r w:rsidR="0055511E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55511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територію депо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2 Запорізького комунального підприємства міського електротранспорту «Запоріжелектротранс» за адресою: м. Запоріжжя, вул. Лізи Чайкіної, 1.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 Комунальному підприємству «Експлуатаційне лінійне управління автомобільних шляхів», комунальному підприємству «Водоканал», Запорізькому комунальному підприємству міського електротранспорту «Запоріжелектротранс», комунальному підприємству електромереж зовнішнього освітлення «Запоріжміськсвітло», комунальному підприємству «Титан», комунальному ремонтно-будівельному підприємству «Зеленбуд»</w:t>
      </w:r>
      <w:r w:rsidR="009E1753">
        <w:rPr>
          <w:rFonts w:ascii="Times New Roman" w:hAnsi="Times New Roman"/>
          <w:sz w:val="28"/>
          <w:szCs w:val="28"/>
          <w:lang w:val="uk-UA"/>
        </w:rPr>
        <w:t>, комунальному підприємству «Побутовик»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у присутності Комісії для організації і координації робіт з усунення наслідків порушення Правил благоустрою території міста Запоріжжя виконати демонтаж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lang w:val="uk-UA"/>
        </w:rPr>
        <w:t>–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комплекс заходів, які передбачають відокремлення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66EBF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від місця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розташування або </w:t>
      </w:r>
      <w:r w:rsidR="00E240B4">
        <w:rPr>
          <w:rFonts w:ascii="Times New Roman" w:hAnsi="Times New Roman"/>
          <w:sz w:val="28"/>
          <w:szCs w:val="28"/>
          <w:lang w:val="uk-UA"/>
        </w:rPr>
        <w:t>його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 основи, тощо (у тому числі від’єднання від інженерних мереж при необхідності), завантаження, транспортування на місце подальшого зберігання, тощо.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За результатами виконаних заходів, підготувати розрахунок понесених витрат для реалізації демонтажу для передачі Комісії. </w:t>
      </w:r>
    </w:p>
    <w:p w:rsidR="001C33DE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«Експлуатаційне лінійне управління автомобільних шляхів» залучити спеціалізовану техніку та працівників для здійснення заходів з демонтажу 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466EBF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466EBF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556A1B" w:rsidRPr="00155D8B" w:rsidRDefault="00846593" w:rsidP="00556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556A1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="00556A1B">
        <w:rPr>
          <w:rFonts w:ascii="Times New Roman" w:hAnsi="Times New Roman"/>
          <w:sz w:val="28"/>
          <w:szCs w:val="28"/>
          <w:lang w:val="uk-UA"/>
        </w:rPr>
        <w:t>Побутовик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 xml:space="preserve">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556A1B"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846593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1C33DE" w:rsidRPr="00155D8B">
        <w:rPr>
          <w:rFonts w:ascii="Times New Roman" w:hAnsi="Times New Roman"/>
          <w:sz w:val="28"/>
          <w:szCs w:val="28"/>
          <w:lang w:val="uk-UA"/>
        </w:rPr>
        <w:t xml:space="preserve">. Комунальному підприємству «Водоканал»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0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.Запорізькому комунальному підприємству міського електротранспорту «Запоріжелектротранс» залучити спеціалізовану техніку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1.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 Комунальному підприємству «Титан» залучити необхідний інструмент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2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Комунальному ремонтно-будівельному підприємству «Зеленбуд» залучити необхідне обладнання та працівників для здійснення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240B4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155D8B">
        <w:rPr>
          <w:rFonts w:ascii="Times New Roman" w:hAnsi="Times New Roman"/>
          <w:sz w:val="28"/>
          <w:szCs w:val="28"/>
          <w:lang w:val="uk-UA"/>
        </w:rPr>
        <w:t>.</w:t>
      </w:r>
    </w:p>
    <w:p w:rsidR="001C33DE" w:rsidRPr="00155D8B" w:rsidRDefault="001C33DE" w:rsidP="001C33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3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. Директорам комунальних підприємств зазначених у п. 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 перед виконанням заходів з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0D7306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D8B">
        <w:rPr>
          <w:rFonts w:ascii="Times New Roman" w:hAnsi="Times New Roman"/>
          <w:sz w:val="28"/>
          <w:szCs w:val="28"/>
          <w:lang w:val="uk-UA"/>
        </w:rPr>
        <w:t>провести цільові інструктажі з охорони праці та безпеки життєдіяльності.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846593">
        <w:rPr>
          <w:rFonts w:ascii="Times New Roman" w:hAnsi="Times New Roman"/>
          <w:sz w:val="28"/>
          <w:szCs w:val="28"/>
          <w:lang w:val="uk-UA"/>
        </w:rPr>
        <w:t>4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Департамент охорони здоров’я Запорізької обласної державної адміністрації організувати чергування бригади швидкої медичної допомоги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5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Дніпровський відділ поліції Головного управління Національної поліції України в Запорізькій області забезпечити охорону громадського порядку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6</w:t>
      </w:r>
      <w:r w:rsidRPr="00155D8B">
        <w:rPr>
          <w:rFonts w:ascii="Times New Roman" w:hAnsi="Times New Roman"/>
          <w:sz w:val="28"/>
          <w:szCs w:val="28"/>
          <w:lang w:val="uk-UA"/>
        </w:rPr>
        <w:t>. Просити управління патрульної поліції в м. Запоріжжя Департаменту патрульної поліції України забезпечити безпеку дорожнього руху під час проведення зазначених заходів.</w:t>
      </w:r>
    </w:p>
    <w:p w:rsidR="001C33DE" w:rsidRPr="00155D8B" w:rsidRDefault="001C33DE" w:rsidP="001C33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7</w:t>
      </w:r>
      <w:r w:rsidRPr="00155D8B">
        <w:rPr>
          <w:rFonts w:ascii="Times New Roman" w:hAnsi="Times New Roman"/>
          <w:sz w:val="28"/>
          <w:szCs w:val="28"/>
          <w:lang w:val="uk-UA"/>
        </w:rPr>
        <w:t>. Просити ГУ ДСНС України у Запорізькій області організувати чергування пожежної машини під час проведення зазначених заходів.</w:t>
      </w:r>
    </w:p>
    <w:p w:rsidR="00200A7C" w:rsidRPr="00155D8B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866EB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. Комісії для організації і координації робіт з усунення наслідків порушення Правил благоустрою території міста Запоріжжя шляхом звільнення території міста Запоріжжя від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за участі  комунальних підприємств, визначених в п. </w:t>
      </w:r>
      <w:r w:rsidR="00D6415B">
        <w:rPr>
          <w:rFonts w:ascii="Times New Roman" w:hAnsi="Times New Roman"/>
          <w:sz w:val="28"/>
          <w:szCs w:val="28"/>
          <w:lang w:val="uk-UA"/>
        </w:rPr>
        <w:t>6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цього рішення, здійснити заходи  </w:t>
      </w:r>
      <w:r w:rsidR="00EC3FC1">
        <w:rPr>
          <w:rFonts w:ascii="Times New Roman" w:hAnsi="Times New Roman"/>
          <w:sz w:val="28"/>
          <w:szCs w:val="28"/>
          <w:lang w:val="uk-UA"/>
        </w:rPr>
        <w:t>усунення наслідків порушень Правил благоустрою території міста, шляхом демонтажу о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б’єкт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визначен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у п. 1 даного рішення, 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>встановлен</w:t>
      </w:r>
      <w:r w:rsidR="003A6C2E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FA5E21" w:rsidRPr="00155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шляхом </w:t>
      </w:r>
      <w:r w:rsidR="003A6C2E">
        <w:rPr>
          <w:rFonts w:ascii="Times New Roman" w:hAnsi="Times New Roman"/>
          <w:sz w:val="28"/>
          <w:szCs w:val="28"/>
          <w:lang w:val="uk-UA"/>
        </w:rPr>
        <w:t>його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демонтажу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155D8B">
        <w:rPr>
          <w:rFonts w:ascii="Times New Roman" w:hAnsi="Times New Roman"/>
          <w:sz w:val="28"/>
          <w:szCs w:val="28"/>
          <w:lang w:val="uk-UA"/>
        </w:rPr>
        <w:t>транспортування до місця зберігання.</w:t>
      </w:r>
    </w:p>
    <w:p w:rsidR="00200A7C" w:rsidRPr="00200A7C" w:rsidRDefault="00F24F91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Зберігач</w:t>
      </w:r>
      <w:r w:rsidR="004D6144">
        <w:rPr>
          <w:rFonts w:ascii="Times New Roman" w:hAnsi="Times New Roman"/>
          <w:sz w:val="28"/>
          <w:szCs w:val="28"/>
          <w:lang w:val="uk-UA"/>
        </w:rPr>
        <w:t>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майна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визнач</w:t>
      </w:r>
      <w:r w:rsidR="004D6144">
        <w:rPr>
          <w:rFonts w:ascii="Times New Roman" w:hAnsi="Times New Roman"/>
          <w:sz w:val="28"/>
          <w:szCs w:val="28"/>
          <w:lang w:val="uk-UA"/>
        </w:rPr>
        <w:t>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собівартість витрат на його зберігання за добу у встановленому законодавством порядку і переда</w:t>
      </w:r>
      <w:r w:rsidR="004D6144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ці розрахунки до Комісії у інвентарну справу.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0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Фізичн</w:t>
      </w:r>
      <w:r w:rsidR="004D6144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особа – підприємець або юридична особа, що здійснювала демонтаж та/або транспортування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та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вказаного у п.1.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передан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на зберігання, протягом п’яти робочих днів після демонтажу та/або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lastRenderedPageBreak/>
        <w:t>транспортування нада</w:t>
      </w:r>
      <w:r w:rsidR="00EA44C9">
        <w:rPr>
          <w:rFonts w:ascii="Times New Roman" w:hAnsi="Times New Roman"/>
          <w:sz w:val="28"/>
          <w:szCs w:val="28"/>
          <w:lang w:val="uk-UA"/>
        </w:rPr>
        <w:t>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Комісії відповідні документи про розмір понесених витрат на демонтаж та/або транспортування.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підставі наданих документів про розміри витрат на демонтаж та/або транспортування та розрахунків власних витрат на демонтаж та зберігання скла</w:t>
      </w:r>
      <w:r w:rsidR="004D6144">
        <w:rPr>
          <w:rFonts w:ascii="Times New Roman" w:hAnsi="Times New Roman"/>
          <w:sz w:val="28"/>
          <w:szCs w:val="28"/>
          <w:lang w:val="uk-UA"/>
        </w:rPr>
        <w:t>сти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загальний розрахунок витрат.</w:t>
      </w:r>
    </w:p>
    <w:p w:rsidR="00200A7C" w:rsidRPr="00200A7C" w:rsidRDefault="009E1753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2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Облік взятого на зберігання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м. Запоріжжя, здійснюється на позабалансових рахунках Зберігача «Активи, прийняті на відповідальне зберігання» на підставі Акту опису.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3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Протягом десяти робочих днів з дати демонтажу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4D6144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4D6144">
        <w:rPr>
          <w:rFonts w:ascii="Times New Roman" w:hAnsi="Times New Roman"/>
          <w:sz w:val="28"/>
          <w:szCs w:val="28"/>
          <w:lang w:val="uk-UA"/>
        </w:rPr>
        <w:t>стити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A7A">
        <w:rPr>
          <w:rFonts w:ascii="Times New Roman" w:hAnsi="Times New Roman"/>
          <w:sz w:val="28"/>
          <w:szCs w:val="28"/>
          <w:lang w:val="uk-UA"/>
        </w:rPr>
        <w:t>в засобах масової інформації</w:t>
      </w:r>
      <w:r w:rsidR="002C08FB">
        <w:rPr>
          <w:rFonts w:ascii="Times New Roman" w:hAnsi="Times New Roman"/>
          <w:sz w:val="28"/>
          <w:szCs w:val="28"/>
          <w:lang w:val="uk-UA"/>
        </w:rPr>
        <w:t xml:space="preserve"> (друкованих або електронних)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67E4">
        <w:rPr>
          <w:rFonts w:ascii="Times New Roman" w:hAnsi="Times New Roman"/>
          <w:sz w:val="28"/>
          <w:szCs w:val="28"/>
          <w:lang w:val="uk-UA"/>
        </w:rPr>
        <w:t>повідомлення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про взяття на облік </w:t>
      </w:r>
      <w:r w:rsidR="004D6144">
        <w:rPr>
          <w:rFonts w:ascii="Times New Roman" w:hAnsi="Times New Roman"/>
          <w:sz w:val="28"/>
          <w:szCs w:val="28"/>
          <w:lang w:val="uk-UA"/>
        </w:rPr>
        <w:t>об’єкт</w:t>
      </w:r>
      <w:r w:rsidR="00EA44C9">
        <w:rPr>
          <w:rFonts w:ascii="Times New Roman" w:hAnsi="Times New Roman"/>
          <w:sz w:val="28"/>
          <w:szCs w:val="28"/>
          <w:lang w:val="uk-UA"/>
        </w:rPr>
        <w:t>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EC3F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територі</w:t>
      </w:r>
      <w:r w:rsidR="008C0F7B">
        <w:rPr>
          <w:rFonts w:ascii="Times New Roman" w:hAnsi="Times New Roman"/>
          <w:sz w:val="28"/>
          <w:szCs w:val="28"/>
          <w:lang w:val="uk-UA"/>
        </w:rPr>
        <w:t>ї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 зазначенням наступних даних: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власника (якщо останній відомий);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про дату та місце проведення демонтажу вказаного майна та його технічні характеристики;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поштова адреса місця зберігання та контактні телефони Зберігача та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4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Витрати на демонтаж та/або транспортування і зберігання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казаного у п. 1 даного рішення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F24F91">
        <w:rPr>
          <w:rFonts w:ascii="Times New Roman" w:hAnsi="Times New Roman"/>
          <w:sz w:val="28"/>
          <w:szCs w:val="28"/>
          <w:lang w:val="uk-UA"/>
        </w:rPr>
        <w:t> 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Запоріжжя, несе його власник.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24F91">
        <w:rPr>
          <w:rFonts w:ascii="Times New Roman" w:hAnsi="Times New Roman"/>
          <w:sz w:val="28"/>
          <w:szCs w:val="28"/>
          <w:lang w:val="uk-UA"/>
        </w:rPr>
        <w:t>5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Особа, що здійснила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EA44C9">
        <w:rPr>
          <w:rFonts w:ascii="Times New Roman" w:hAnsi="Times New Roman"/>
          <w:sz w:val="28"/>
          <w:szCs w:val="28"/>
          <w:lang w:val="uk-UA" w:eastAsia="en-US"/>
        </w:rPr>
        <w:t>а, вказаного у п.1 даного рішення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5E21">
        <w:rPr>
          <w:rFonts w:ascii="Times New Roman" w:hAnsi="Times New Roman"/>
          <w:sz w:val="28"/>
          <w:szCs w:val="28"/>
          <w:lang w:val="uk-UA"/>
        </w:rPr>
        <w:t>як</w:t>
      </w:r>
      <w:r w:rsidR="00EA44C9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об’єкт благоустрою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або заявляє про права на </w:t>
      </w:r>
      <w:r w:rsidR="004D6144">
        <w:rPr>
          <w:rFonts w:ascii="Times New Roman" w:hAnsi="Times New Roman"/>
          <w:sz w:val="28"/>
          <w:szCs w:val="28"/>
          <w:lang w:val="uk-UA"/>
        </w:rPr>
        <w:t>нього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має право на його повернення (отримання) за письмовим зверненням до відповідної районної адміністрації Запорізької міської ради з наданням таких документів: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заяви на ім’я керівника Зберігача про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об’єкта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>документа, що посвідчує її особу; документа, що підтверджує призначення керівника юридичної особи; а у разі подання заяви представником, - документа, що підтверджує повноваження діяти від імені цієї особи, при цьому особа, яка представляє особу – нерезидента України, пред’являє документи, які в разі необхідності легалізовані в установленому чинним законодавством України порядку;</w:t>
      </w:r>
    </w:p>
    <w:p w:rsidR="00200A7C" w:rsidRPr="00200A7C" w:rsidRDefault="00200A7C" w:rsidP="0013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>-</w:t>
      </w:r>
      <w:r w:rsidRPr="00200A7C">
        <w:rPr>
          <w:rFonts w:ascii="Times New Roman" w:hAnsi="Times New Roman"/>
          <w:sz w:val="28"/>
          <w:szCs w:val="28"/>
          <w:lang w:val="uk-UA"/>
        </w:rPr>
        <w:tab/>
        <w:t xml:space="preserve">документів, які відповідно до чинного законодавства посвідчують право власності (користування)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особи, що звертається.</w:t>
      </w:r>
    </w:p>
    <w:p w:rsidR="00200A7C" w:rsidRPr="00200A7C" w:rsidRDefault="00200A7C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0A7C">
        <w:rPr>
          <w:rFonts w:ascii="Times New Roman" w:hAnsi="Times New Roman"/>
          <w:sz w:val="28"/>
          <w:szCs w:val="28"/>
          <w:lang w:val="uk-UA"/>
        </w:rPr>
        <w:t xml:space="preserve">Надані документи передаються до Комісії для їх вивчення щодо можливості повернення </w:t>
      </w:r>
      <w:r w:rsidR="004D6144">
        <w:rPr>
          <w:rFonts w:ascii="Times New Roman" w:hAnsi="Times New Roman"/>
          <w:sz w:val="28"/>
          <w:szCs w:val="28"/>
          <w:lang w:val="uk-UA"/>
        </w:rPr>
        <w:t>дан</w:t>
      </w:r>
      <w:r w:rsidR="006D46BA">
        <w:rPr>
          <w:rFonts w:ascii="Times New Roman" w:hAnsi="Times New Roman"/>
          <w:sz w:val="28"/>
          <w:szCs w:val="28"/>
          <w:lang w:val="uk-UA"/>
        </w:rPr>
        <w:t>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6D46BA">
        <w:rPr>
          <w:rFonts w:ascii="Times New Roman" w:hAnsi="Times New Roman"/>
          <w:sz w:val="28"/>
          <w:szCs w:val="28"/>
          <w:lang w:val="uk-UA"/>
        </w:rPr>
        <w:t>у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 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поверненні та розраховує всі витрати, пов’язані з демонтажем та зберіганням </w:t>
      </w:r>
      <w:r w:rsidR="006D46BA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>, від як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EC3FC1">
        <w:rPr>
          <w:rFonts w:ascii="Times New Roman" w:hAnsi="Times New Roman"/>
          <w:sz w:val="28"/>
          <w:szCs w:val="28"/>
          <w:lang w:val="uk-UA" w:eastAsia="en-US"/>
        </w:rPr>
        <w:t xml:space="preserve"> звільнено об’єкт благоустрою м. Запоріжжя</w:t>
      </w:r>
      <w:r w:rsidRPr="00200A7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Висновки Комісії щодо можливості повернення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6D46BA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або про відмову у </w:t>
      </w:r>
      <w:r w:rsidR="006D46BA">
        <w:rPr>
          <w:rFonts w:ascii="Times New Roman" w:hAnsi="Times New Roman"/>
          <w:sz w:val="28"/>
          <w:szCs w:val="28"/>
          <w:lang w:val="uk-UA"/>
        </w:rPr>
        <w:t>його</w:t>
      </w:r>
      <w:r w:rsidR="004D6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поверненні оформлюються протоколом засідання Комісії.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7</w:t>
      </w:r>
      <w:r w:rsidR="004D6144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Протягом трьох робочих днів після оформлення протоколу Комісії щодо можливості повернення</w:t>
      </w:r>
      <w:r w:rsidR="00C502EF">
        <w:rPr>
          <w:rFonts w:ascii="Times New Roman" w:hAnsi="Times New Roman"/>
          <w:sz w:val="28"/>
          <w:szCs w:val="28"/>
          <w:lang w:val="uk-UA"/>
        </w:rPr>
        <w:t xml:space="preserve"> об’єкта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що знаходиться на зберіганні, Комісія надає заявнику розрахунок витрат, пов’язаних з реалізацією процедури звільнення - транспортування (переміщення), демонтажу, розвантаження, зберігання конструкцій, відновлення об’єк</w:t>
      </w:r>
      <w:r w:rsidR="00C502EF">
        <w:rPr>
          <w:rFonts w:ascii="Times New Roman" w:hAnsi="Times New Roman"/>
          <w:sz w:val="28"/>
          <w:szCs w:val="28"/>
          <w:lang w:val="uk-UA"/>
        </w:rPr>
        <w:t>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благоустрою на місці встановлення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C502EF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C502EF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тощо та квитанцію, яка підлягає оплаті протягом трьох банківських днів.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066CF">
        <w:rPr>
          <w:rFonts w:ascii="Times New Roman" w:hAnsi="Times New Roman"/>
          <w:sz w:val="28"/>
          <w:szCs w:val="28"/>
          <w:lang w:val="uk-UA"/>
        </w:rPr>
        <w:t>8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Після надання заявником документів про оплату зазначених вище витрат йому повертається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встановлений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 актами приймання-передачі. Завантаження та вивезення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 території Зберігача здійснюється шляхом </w:t>
      </w:r>
      <w:proofErr w:type="spellStart"/>
      <w:r w:rsidR="00200A7C" w:rsidRPr="00200A7C">
        <w:rPr>
          <w:rFonts w:ascii="Times New Roman" w:hAnsi="Times New Roman"/>
          <w:sz w:val="28"/>
          <w:szCs w:val="28"/>
          <w:lang w:val="uk-UA"/>
        </w:rPr>
        <w:t>самовивезення</w:t>
      </w:r>
      <w:proofErr w:type="spellEnd"/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заявником в день підписання акту приймання-передачі. 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У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FA5E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Запоріжжя, заявнику може бути відмовлено, якщо на підставі поданих документів неможливо встановити право власності (користування) заявника на </w:t>
      </w:r>
      <w:r w:rsidR="004D6144">
        <w:rPr>
          <w:rFonts w:ascii="Times New Roman" w:hAnsi="Times New Roman"/>
          <w:sz w:val="28"/>
          <w:szCs w:val="28"/>
          <w:lang w:val="uk-UA"/>
        </w:rPr>
        <w:t>даний об’єкт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, від якого звільнено </w:t>
      </w:r>
      <w:r w:rsidR="00FA5E21">
        <w:rPr>
          <w:rFonts w:ascii="Times New Roman" w:hAnsi="Times New Roman"/>
          <w:sz w:val="28"/>
          <w:szCs w:val="28"/>
          <w:lang w:val="uk-UA"/>
        </w:rPr>
        <w:t>об’єкт благоустрою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м. Запоріжжя.</w:t>
      </w:r>
    </w:p>
    <w:p w:rsidR="00200A7C" w:rsidRPr="00200A7C" w:rsidRDefault="004066CF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 xml:space="preserve">Комісія і Зберігач розпочинають процедуру реалізації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а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, як</w:t>
      </w:r>
      <w:r w:rsidR="00962A1C">
        <w:rPr>
          <w:rFonts w:ascii="Times New Roman" w:hAnsi="Times New Roman"/>
          <w:sz w:val="28"/>
          <w:szCs w:val="28"/>
          <w:lang w:val="uk-UA"/>
        </w:rPr>
        <w:t>ий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знаходяться на зберіганні і від як</w:t>
      </w:r>
      <w:r w:rsidR="00962A1C">
        <w:rPr>
          <w:rFonts w:ascii="Times New Roman" w:hAnsi="Times New Roman"/>
          <w:sz w:val="28"/>
          <w:szCs w:val="28"/>
          <w:lang w:val="uk-UA"/>
        </w:rPr>
        <w:t>ого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власник відмовився або власник не встановлений, у відповідності до діючого законодавства України.</w:t>
      </w:r>
    </w:p>
    <w:p w:rsidR="00200A7C" w:rsidRPr="00200A7C" w:rsidRDefault="00132707" w:rsidP="00200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1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.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ab/>
        <w:t>Інвентарн</w:t>
      </w:r>
      <w:r w:rsidR="004D6144">
        <w:rPr>
          <w:rFonts w:ascii="Times New Roman" w:hAnsi="Times New Roman"/>
          <w:sz w:val="28"/>
          <w:szCs w:val="28"/>
          <w:lang w:val="uk-UA"/>
        </w:rPr>
        <w:t>а справа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ий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>підляга</w:t>
      </w:r>
      <w:r w:rsidR="004D6144">
        <w:rPr>
          <w:rFonts w:ascii="Times New Roman" w:hAnsi="Times New Roman"/>
          <w:sz w:val="28"/>
          <w:szCs w:val="28"/>
          <w:lang w:val="uk-UA"/>
        </w:rPr>
        <w:t>є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зберіганню Комісією відповідно до вимог діючого законодавства України (але не менше трьох років з дати видачі 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об’єкт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у</w:t>
      </w:r>
      <w:r w:rsidR="00FA5E21" w:rsidRPr="00586D13">
        <w:rPr>
          <w:rFonts w:ascii="Times New Roman" w:hAnsi="Times New Roman"/>
          <w:sz w:val="28"/>
          <w:szCs w:val="28"/>
          <w:lang w:val="uk-UA" w:eastAsia="en-US"/>
        </w:rPr>
        <w:t>,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встановлен</w:t>
      </w:r>
      <w:r w:rsidR="00962A1C">
        <w:rPr>
          <w:rFonts w:ascii="Times New Roman" w:hAnsi="Times New Roman"/>
          <w:sz w:val="28"/>
          <w:szCs w:val="28"/>
          <w:lang w:val="uk-UA" w:eastAsia="en-US"/>
        </w:rPr>
        <w:t>ого</w:t>
      </w:r>
      <w:r w:rsidR="00FA5E21">
        <w:rPr>
          <w:rFonts w:ascii="Times New Roman" w:hAnsi="Times New Roman"/>
          <w:sz w:val="28"/>
          <w:szCs w:val="28"/>
          <w:lang w:val="uk-UA" w:eastAsia="en-US"/>
        </w:rPr>
        <w:t xml:space="preserve"> без відповідних дозвільних документів</w:t>
      </w:r>
      <w:r w:rsidR="00FA5E21" w:rsidRPr="0020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та майна що в </w:t>
      </w:r>
      <w:r w:rsidR="00FA5E21">
        <w:rPr>
          <w:rFonts w:ascii="Times New Roman" w:hAnsi="Times New Roman"/>
          <w:sz w:val="28"/>
          <w:szCs w:val="28"/>
          <w:lang w:val="uk-UA"/>
        </w:rPr>
        <w:t>н</w:t>
      </w:r>
      <w:r w:rsidR="00962A1C">
        <w:rPr>
          <w:rFonts w:ascii="Times New Roman" w:hAnsi="Times New Roman"/>
          <w:sz w:val="28"/>
          <w:szCs w:val="28"/>
          <w:lang w:val="uk-UA"/>
        </w:rPr>
        <w:t>ьому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заходилося власнику (користувачу), або реалізації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заходилося, або утилізації </w:t>
      </w:r>
      <w:r w:rsidR="004D6144">
        <w:rPr>
          <w:rFonts w:ascii="Times New Roman" w:hAnsi="Times New Roman"/>
          <w:sz w:val="28"/>
          <w:szCs w:val="28"/>
          <w:lang w:val="uk-UA"/>
        </w:rPr>
        <w:t>об’єкту</w:t>
      </w:r>
      <w:r w:rsidR="00200A7C" w:rsidRPr="00200A7C">
        <w:rPr>
          <w:rFonts w:ascii="Times New Roman" w:hAnsi="Times New Roman"/>
          <w:sz w:val="28"/>
          <w:szCs w:val="28"/>
          <w:lang w:val="uk-UA"/>
        </w:rPr>
        <w:t xml:space="preserve"> та майна що в ньому заходилося).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2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. Оприлюднити дане рішення на офіційному сайті Запорізької міської ради.</w:t>
      </w:r>
    </w:p>
    <w:p w:rsidR="00155D8B" w:rsidRPr="00155D8B" w:rsidRDefault="00132707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4066CF">
        <w:rPr>
          <w:rFonts w:ascii="Times New Roman" w:hAnsi="Times New Roman"/>
          <w:sz w:val="28"/>
          <w:szCs w:val="28"/>
          <w:lang w:val="uk-UA"/>
        </w:rPr>
        <w:t>3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7E5C" w:rsidRPr="00C27E5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 міського голови  з  питань  діяльності  виконавчих  органів ради згідно з розподілом обов’язків між міським головою, секретарем міської ради, заступниками міського голови з питань діяльності виконавчих органів ради, керуючим справами виконавчого комітету міської ради</w:t>
      </w:r>
      <w:bookmarkStart w:id="0" w:name="_GoBack"/>
      <w:bookmarkEnd w:id="0"/>
      <w:r w:rsidR="00155D8B" w:rsidRPr="00155D8B">
        <w:rPr>
          <w:rFonts w:ascii="Times New Roman" w:hAnsi="Times New Roman"/>
          <w:sz w:val="28"/>
          <w:szCs w:val="28"/>
          <w:lang w:val="uk-UA"/>
        </w:rPr>
        <w:t xml:space="preserve">, голову районної адміністрації міської ради по </w:t>
      </w:r>
      <w:proofErr w:type="spellStart"/>
      <w:r w:rsidR="009614F8">
        <w:rPr>
          <w:rFonts w:ascii="Times New Roman" w:hAnsi="Times New Roman"/>
          <w:sz w:val="28"/>
          <w:szCs w:val="28"/>
          <w:lang w:val="uk-UA"/>
        </w:rPr>
        <w:t>Вознесенівському</w:t>
      </w:r>
      <w:proofErr w:type="spellEnd"/>
      <w:r w:rsidR="002C1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5D8B" w:rsidRPr="00155D8B">
        <w:rPr>
          <w:rFonts w:ascii="Times New Roman" w:hAnsi="Times New Roman"/>
          <w:sz w:val="28"/>
          <w:szCs w:val="28"/>
          <w:lang w:val="uk-UA"/>
        </w:rPr>
        <w:t>району</w:t>
      </w:r>
      <w:r w:rsidR="001D6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14F8">
        <w:rPr>
          <w:rFonts w:ascii="Times New Roman" w:hAnsi="Times New Roman"/>
          <w:sz w:val="28"/>
          <w:szCs w:val="28"/>
          <w:lang w:val="uk-UA"/>
        </w:rPr>
        <w:t>Лисенка В.В.</w:t>
      </w:r>
      <w:r w:rsidR="00F03F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B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D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66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5D8B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</w:r>
      <w:r w:rsidRPr="00155D8B">
        <w:rPr>
          <w:rFonts w:ascii="Times New Roman" w:hAnsi="Times New Roman"/>
          <w:sz w:val="28"/>
          <w:szCs w:val="28"/>
          <w:lang w:val="uk-UA"/>
        </w:rPr>
        <w:tab/>
        <w:t>В.В. Буряк</w:t>
      </w:r>
    </w:p>
    <w:p w:rsidR="00155D8B" w:rsidRPr="00155D8B" w:rsidRDefault="00155D8B" w:rsidP="00155D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3F3" w:rsidRDefault="009F03F3" w:rsidP="0015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F03F3" w:rsidSect="00E6359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3BF" w:rsidRDefault="00DC63BF" w:rsidP="004D322D">
      <w:pPr>
        <w:spacing w:after="0" w:line="240" w:lineRule="auto"/>
      </w:pPr>
      <w:r>
        <w:separator/>
      </w:r>
    </w:p>
  </w:endnote>
  <w:endnote w:type="continuationSeparator" w:id="0">
    <w:p w:rsidR="00DC63BF" w:rsidRDefault="00DC63BF" w:rsidP="004D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3BF" w:rsidRDefault="00DC63BF" w:rsidP="004D322D">
      <w:pPr>
        <w:spacing w:after="0" w:line="240" w:lineRule="auto"/>
      </w:pPr>
      <w:r>
        <w:separator/>
      </w:r>
    </w:p>
  </w:footnote>
  <w:footnote w:type="continuationSeparator" w:id="0">
    <w:p w:rsidR="00DC63BF" w:rsidRDefault="00DC63BF" w:rsidP="004D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946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3F6A" w:rsidRPr="00173F6A" w:rsidRDefault="00173F6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3F6A">
          <w:rPr>
            <w:rFonts w:ascii="Times New Roman" w:hAnsi="Times New Roman"/>
            <w:sz w:val="24"/>
            <w:szCs w:val="24"/>
          </w:rPr>
          <w:fldChar w:fldCharType="begin"/>
        </w:r>
        <w:r w:rsidRPr="00173F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3F6A">
          <w:rPr>
            <w:rFonts w:ascii="Times New Roman" w:hAnsi="Times New Roman"/>
            <w:sz w:val="24"/>
            <w:szCs w:val="24"/>
          </w:rPr>
          <w:fldChar w:fldCharType="separate"/>
        </w:r>
        <w:r w:rsidR="00C27E5C" w:rsidRPr="00C27E5C">
          <w:rPr>
            <w:rFonts w:ascii="Times New Roman" w:hAnsi="Times New Roman"/>
            <w:noProof/>
            <w:sz w:val="24"/>
            <w:szCs w:val="24"/>
            <w:lang w:val="uk-UA"/>
          </w:rPr>
          <w:t>5</w:t>
        </w:r>
        <w:r w:rsidRPr="00173F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D322D" w:rsidRPr="004D322D" w:rsidRDefault="004D322D">
    <w:pPr>
      <w:pStyle w:val="a5"/>
      <w:jc w:val="center"/>
      <w:rPr>
        <w:rFonts w:ascii="Times New Roman" w:hAnsi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7D"/>
    <w:rsid w:val="0000109B"/>
    <w:rsid w:val="000042DD"/>
    <w:rsid w:val="00025681"/>
    <w:rsid w:val="000424B0"/>
    <w:rsid w:val="0004344C"/>
    <w:rsid w:val="0005406C"/>
    <w:rsid w:val="00057547"/>
    <w:rsid w:val="000718B8"/>
    <w:rsid w:val="000B65E6"/>
    <w:rsid w:val="000C07CA"/>
    <w:rsid w:val="000D2106"/>
    <w:rsid w:val="000D7306"/>
    <w:rsid w:val="000E40AC"/>
    <w:rsid w:val="000F33A3"/>
    <w:rsid w:val="001154DB"/>
    <w:rsid w:val="001163FD"/>
    <w:rsid w:val="00117B3E"/>
    <w:rsid w:val="00132707"/>
    <w:rsid w:val="00152AEE"/>
    <w:rsid w:val="00155D8B"/>
    <w:rsid w:val="001561E9"/>
    <w:rsid w:val="00163FC5"/>
    <w:rsid w:val="00164BA1"/>
    <w:rsid w:val="00173F6A"/>
    <w:rsid w:val="0018781A"/>
    <w:rsid w:val="001912D3"/>
    <w:rsid w:val="001936AC"/>
    <w:rsid w:val="0019771B"/>
    <w:rsid w:val="001A26C5"/>
    <w:rsid w:val="001A329A"/>
    <w:rsid w:val="001B10E5"/>
    <w:rsid w:val="001B7A51"/>
    <w:rsid w:val="001C33DE"/>
    <w:rsid w:val="001D65A2"/>
    <w:rsid w:val="001E6D34"/>
    <w:rsid w:val="001E7E3D"/>
    <w:rsid w:val="001F46C7"/>
    <w:rsid w:val="001F528A"/>
    <w:rsid w:val="00200A7C"/>
    <w:rsid w:val="002170E0"/>
    <w:rsid w:val="00220A93"/>
    <w:rsid w:val="00237CDD"/>
    <w:rsid w:val="00262BA6"/>
    <w:rsid w:val="00263819"/>
    <w:rsid w:val="002705D0"/>
    <w:rsid w:val="002745DB"/>
    <w:rsid w:val="00274F72"/>
    <w:rsid w:val="00291E4E"/>
    <w:rsid w:val="00292E8B"/>
    <w:rsid w:val="002930DD"/>
    <w:rsid w:val="00295451"/>
    <w:rsid w:val="00296699"/>
    <w:rsid w:val="002A57A3"/>
    <w:rsid w:val="002A6FB3"/>
    <w:rsid w:val="002B507F"/>
    <w:rsid w:val="002C08FB"/>
    <w:rsid w:val="002C14DE"/>
    <w:rsid w:val="002C2EBD"/>
    <w:rsid w:val="002D1D30"/>
    <w:rsid w:val="002D4334"/>
    <w:rsid w:val="002D5781"/>
    <w:rsid w:val="002F1F52"/>
    <w:rsid w:val="003412DC"/>
    <w:rsid w:val="0034229B"/>
    <w:rsid w:val="00356831"/>
    <w:rsid w:val="00361BAF"/>
    <w:rsid w:val="003623B3"/>
    <w:rsid w:val="0036450D"/>
    <w:rsid w:val="00367918"/>
    <w:rsid w:val="0037414F"/>
    <w:rsid w:val="00383AFB"/>
    <w:rsid w:val="00393624"/>
    <w:rsid w:val="00396E7D"/>
    <w:rsid w:val="003A6C2E"/>
    <w:rsid w:val="003C62DB"/>
    <w:rsid w:val="003D64A4"/>
    <w:rsid w:val="003E2E2B"/>
    <w:rsid w:val="004066CF"/>
    <w:rsid w:val="004572FB"/>
    <w:rsid w:val="00464F67"/>
    <w:rsid w:val="00466EBF"/>
    <w:rsid w:val="00475A80"/>
    <w:rsid w:val="004767DA"/>
    <w:rsid w:val="00481701"/>
    <w:rsid w:val="00483FF8"/>
    <w:rsid w:val="0048595A"/>
    <w:rsid w:val="004866EB"/>
    <w:rsid w:val="004965A7"/>
    <w:rsid w:val="004A54E5"/>
    <w:rsid w:val="004C068F"/>
    <w:rsid w:val="004D322D"/>
    <w:rsid w:val="004D3952"/>
    <w:rsid w:val="004D6144"/>
    <w:rsid w:val="004E4840"/>
    <w:rsid w:val="004F4A17"/>
    <w:rsid w:val="004F50C3"/>
    <w:rsid w:val="004F59D9"/>
    <w:rsid w:val="005246B1"/>
    <w:rsid w:val="005256D5"/>
    <w:rsid w:val="00536879"/>
    <w:rsid w:val="00540F2B"/>
    <w:rsid w:val="005465D5"/>
    <w:rsid w:val="00551034"/>
    <w:rsid w:val="0055511E"/>
    <w:rsid w:val="00556A1B"/>
    <w:rsid w:val="00575ECB"/>
    <w:rsid w:val="0057707C"/>
    <w:rsid w:val="00586D13"/>
    <w:rsid w:val="005A1196"/>
    <w:rsid w:val="005E5D56"/>
    <w:rsid w:val="005E7780"/>
    <w:rsid w:val="005E78E5"/>
    <w:rsid w:val="005F6B98"/>
    <w:rsid w:val="00611DE7"/>
    <w:rsid w:val="00642924"/>
    <w:rsid w:val="0064353E"/>
    <w:rsid w:val="00643745"/>
    <w:rsid w:val="006552E5"/>
    <w:rsid w:val="006749DA"/>
    <w:rsid w:val="006A746C"/>
    <w:rsid w:val="006C18D7"/>
    <w:rsid w:val="006C2105"/>
    <w:rsid w:val="006C37C6"/>
    <w:rsid w:val="006C4F2C"/>
    <w:rsid w:val="006D46BA"/>
    <w:rsid w:val="006E6A7C"/>
    <w:rsid w:val="006F72D3"/>
    <w:rsid w:val="006F7F35"/>
    <w:rsid w:val="007025C0"/>
    <w:rsid w:val="00704C3F"/>
    <w:rsid w:val="00707037"/>
    <w:rsid w:val="0071031F"/>
    <w:rsid w:val="007239EE"/>
    <w:rsid w:val="007350E2"/>
    <w:rsid w:val="00747599"/>
    <w:rsid w:val="0076521B"/>
    <w:rsid w:val="00780731"/>
    <w:rsid w:val="00790573"/>
    <w:rsid w:val="00793BA0"/>
    <w:rsid w:val="007A270E"/>
    <w:rsid w:val="007D64AD"/>
    <w:rsid w:val="007D66A6"/>
    <w:rsid w:val="007E0D8E"/>
    <w:rsid w:val="007E4A7A"/>
    <w:rsid w:val="007E58D7"/>
    <w:rsid w:val="007E7BC6"/>
    <w:rsid w:val="00800471"/>
    <w:rsid w:val="008301AE"/>
    <w:rsid w:val="00833858"/>
    <w:rsid w:val="008413E3"/>
    <w:rsid w:val="00846593"/>
    <w:rsid w:val="008606AB"/>
    <w:rsid w:val="008777E5"/>
    <w:rsid w:val="00881EF8"/>
    <w:rsid w:val="008B0E7F"/>
    <w:rsid w:val="008B5553"/>
    <w:rsid w:val="008B623E"/>
    <w:rsid w:val="008C0F7B"/>
    <w:rsid w:val="008C461F"/>
    <w:rsid w:val="008C5255"/>
    <w:rsid w:val="008D0883"/>
    <w:rsid w:val="008D0893"/>
    <w:rsid w:val="008E0D12"/>
    <w:rsid w:val="00925C06"/>
    <w:rsid w:val="009315A9"/>
    <w:rsid w:val="009367E4"/>
    <w:rsid w:val="0093688C"/>
    <w:rsid w:val="009572B2"/>
    <w:rsid w:val="009614F8"/>
    <w:rsid w:val="00962A1C"/>
    <w:rsid w:val="00962BB9"/>
    <w:rsid w:val="00964EBC"/>
    <w:rsid w:val="00970619"/>
    <w:rsid w:val="009823F3"/>
    <w:rsid w:val="00994892"/>
    <w:rsid w:val="009973DB"/>
    <w:rsid w:val="00997593"/>
    <w:rsid w:val="009A1758"/>
    <w:rsid w:val="009A6780"/>
    <w:rsid w:val="009D30BF"/>
    <w:rsid w:val="009E0078"/>
    <w:rsid w:val="009E1753"/>
    <w:rsid w:val="009E46F9"/>
    <w:rsid w:val="009F03F3"/>
    <w:rsid w:val="009F2BBD"/>
    <w:rsid w:val="009F691C"/>
    <w:rsid w:val="00A07972"/>
    <w:rsid w:val="00A244DE"/>
    <w:rsid w:val="00A323F8"/>
    <w:rsid w:val="00A4212C"/>
    <w:rsid w:val="00A52CA0"/>
    <w:rsid w:val="00A676C0"/>
    <w:rsid w:val="00A84427"/>
    <w:rsid w:val="00AA519F"/>
    <w:rsid w:val="00AC2F47"/>
    <w:rsid w:val="00AC3351"/>
    <w:rsid w:val="00AC553B"/>
    <w:rsid w:val="00AD6981"/>
    <w:rsid w:val="00AF76A5"/>
    <w:rsid w:val="00B174BB"/>
    <w:rsid w:val="00B253BB"/>
    <w:rsid w:val="00B30FD0"/>
    <w:rsid w:val="00B36F24"/>
    <w:rsid w:val="00B53B5E"/>
    <w:rsid w:val="00B62C65"/>
    <w:rsid w:val="00B63546"/>
    <w:rsid w:val="00B65956"/>
    <w:rsid w:val="00B74D45"/>
    <w:rsid w:val="00B91AA6"/>
    <w:rsid w:val="00B9472A"/>
    <w:rsid w:val="00B95E4E"/>
    <w:rsid w:val="00B96E84"/>
    <w:rsid w:val="00B976D7"/>
    <w:rsid w:val="00B976DC"/>
    <w:rsid w:val="00BA68EE"/>
    <w:rsid w:val="00BA7E2C"/>
    <w:rsid w:val="00BC72CB"/>
    <w:rsid w:val="00BD6E71"/>
    <w:rsid w:val="00BE426B"/>
    <w:rsid w:val="00BF3634"/>
    <w:rsid w:val="00C06DD3"/>
    <w:rsid w:val="00C079ED"/>
    <w:rsid w:val="00C123D3"/>
    <w:rsid w:val="00C125C2"/>
    <w:rsid w:val="00C17E1B"/>
    <w:rsid w:val="00C24E1A"/>
    <w:rsid w:val="00C25805"/>
    <w:rsid w:val="00C27E5C"/>
    <w:rsid w:val="00C3337D"/>
    <w:rsid w:val="00C35129"/>
    <w:rsid w:val="00C379F7"/>
    <w:rsid w:val="00C418EC"/>
    <w:rsid w:val="00C42702"/>
    <w:rsid w:val="00C4506C"/>
    <w:rsid w:val="00C502EF"/>
    <w:rsid w:val="00C53862"/>
    <w:rsid w:val="00C53AB5"/>
    <w:rsid w:val="00C66BA3"/>
    <w:rsid w:val="00C73AB8"/>
    <w:rsid w:val="00C807F6"/>
    <w:rsid w:val="00C90149"/>
    <w:rsid w:val="00C93768"/>
    <w:rsid w:val="00C97638"/>
    <w:rsid w:val="00CA072C"/>
    <w:rsid w:val="00CA7EED"/>
    <w:rsid w:val="00CB201C"/>
    <w:rsid w:val="00CB41ED"/>
    <w:rsid w:val="00CB5D1F"/>
    <w:rsid w:val="00CB6387"/>
    <w:rsid w:val="00CC7838"/>
    <w:rsid w:val="00CE04A0"/>
    <w:rsid w:val="00CE47A0"/>
    <w:rsid w:val="00CE78B2"/>
    <w:rsid w:val="00CF3D87"/>
    <w:rsid w:val="00D02C13"/>
    <w:rsid w:val="00D13207"/>
    <w:rsid w:val="00D13DEF"/>
    <w:rsid w:val="00D35DDE"/>
    <w:rsid w:val="00D37771"/>
    <w:rsid w:val="00D42DEB"/>
    <w:rsid w:val="00D57A8D"/>
    <w:rsid w:val="00D6415B"/>
    <w:rsid w:val="00D64579"/>
    <w:rsid w:val="00DB3B19"/>
    <w:rsid w:val="00DC552A"/>
    <w:rsid w:val="00DC63BF"/>
    <w:rsid w:val="00DD0C7B"/>
    <w:rsid w:val="00E03C44"/>
    <w:rsid w:val="00E056BE"/>
    <w:rsid w:val="00E11C96"/>
    <w:rsid w:val="00E240B4"/>
    <w:rsid w:val="00E32710"/>
    <w:rsid w:val="00E604DE"/>
    <w:rsid w:val="00E63591"/>
    <w:rsid w:val="00E8170F"/>
    <w:rsid w:val="00E81B0E"/>
    <w:rsid w:val="00EA44C9"/>
    <w:rsid w:val="00EB6F34"/>
    <w:rsid w:val="00EB7824"/>
    <w:rsid w:val="00EC3523"/>
    <w:rsid w:val="00EC3FC1"/>
    <w:rsid w:val="00ED14C0"/>
    <w:rsid w:val="00ED7CFF"/>
    <w:rsid w:val="00EE533F"/>
    <w:rsid w:val="00F03F1E"/>
    <w:rsid w:val="00F0463C"/>
    <w:rsid w:val="00F24F91"/>
    <w:rsid w:val="00F3045D"/>
    <w:rsid w:val="00F34BD2"/>
    <w:rsid w:val="00F44997"/>
    <w:rsid w:val="00F75229"/>
    <w:rsid w:val="00F91FE7"/>
    <w:rsid w:val="00F951D4"/>
    <w:rsid w:val="00FA4161"/>
    <w:rsid w:val="00FA5E21"/>
    <w:rsid w:val="00FB4C6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7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1F"/>
    <w:pPr>
      <w:ind w:left="720"/>
      <w:contextualSpacing/>
    </w:pPr>
  </w:style>
  <w:style w:type="character" w:customStyle="1" w:styleId="rvts21">
    <w:name w:val="rvts21"/>
    <w:basedOn w:val="a0"/>
    <w:rsid w:val="00C123D3"/>
  </w:style>
  <w:style w:type="character" w:customStyle="1" w:styleId="rvts6">
    <w:name w:val="rvts6"/>
    <w:basedOn w:val="a0"/>
    <w:rsid w:val="00C123D3"/>
  </w:style>
  <w:style w:type="table" w:styleId="a4">
    <w:name w:val="Table Grid"/>
    <w:basedOn w:val="a1"/>
    <w:rsid w:val="00540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042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szCs w:val="20"/>
    </w:rPr>
  </w:style>
  <w:style w:type="character" w:customStyle="1" w:styleId="30">
    <w:name w:val="Основной текст 3 Знак"/>
    <w:basedOn w:val="a0"/>
    <w:link w:val="3"/>
    <w:rsid w:val="000424B0"/>
    <w:rPr>
      <w:rFonts w:ascii="Times New Roman" w:eastAsia="Times New Roman" w:hAnsi="Times New Roman" w:cs="Times New Roman"/>
      <w:b/>
      <w:bCs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22D"/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4D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 Spacing"/>
    <w:uiPriority w:val="1"/>
    <w:qFormat/>
    <w:rsid w:val="003623B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8BC3F-BA44-41CA-BF2C-B78EFF85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2031</Words>
  <Characters>11581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2020-06-11T07:22:00Z</cp:lastPrinted>
  <dcterms:created xsi:type="dcterms:W3CDTF">2020-01-21T07:43:00Z</dcterms:created>
  <dcterms:modified xsi:type="dcterms:W3CDTF">2021-05-19T06:21:00Z</dcterms:modified>
</cp:coreProperties>
</file>