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Look w:val="01E0" w:firstRow="1" w:lastRow="1" w:firstColumn="1" w:lastColumn="1" w:noHBand="0" w:noVBand="0"/>
      </w:tblPr>
      <w:tblGrid>
        <w:gridCol w:w="4147"/>
        <w:gridCol w:w="1631"/>
        <w:gridCol w:w="3870"/>
      </w:tblGrid>
      <w:tr w:rsidR="00470F26" w:rsidRPr="005E3F21" w:rsidTr="002B37D2">
        <w:trPr>
          <w:trHeight w:val="2874"/>
        </w:trPr>
        <w:tc>
          <w:tcPr>
            <w:tcW w:w="4147" w:type="dxa"/>
            <w:shd w:val="clear" w:color="auto" w:fill="auto"/>
          </w:tcPr>
          <w:p w:rsidR="00470F26" w:rsidRPr="005E3F21" w:rsidRDefault="00470F26" w:rsidP="0041090E">
            <w:pPr>
              <w:rPr>
                <w:color w:val="000000"/>
                <w:sz w:val="28"/>
              </w:rPr>
            </w:pPr>
          </w:p>
        </w:tc>
        <w:tc>
          <w:tcPr>
            <w:tcW w:w="1631" w:type="dxa"/>
            <w:shd w:val="clear" w:color="auto" w:fill="auto"/>
          </w:tcPr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3870" w:type="dxa"/>
            <w:shd w:val="clear" w:color="auto" w:fill="auto"/>
          </w:tcPr>
          <w:p w:rsidR="00470F26" w:rsidRPr="005E3F21" w:rsidRDefault="00470F26" w:rsidP="0041090E">
            <w:pPr>
              <w:rPr>
                <w:color w:val="000000"/>
                <w:sz w:val="28"/>
              </w:rPr>
            </w:pPr>
            <w:r w:rsidRPr="005E3F21">
              <w:rPr>
                <w:color w:val="000000"/>
                <w:sz w:val="28"/>
              </w:rPr>
              <w:t>ЗАТВЕРДЖЕНО</w:t>
            </w:r>
          </w:p>
          <w:p w:rsidR="00470F26" w:rsidRPr="005E3F21" w:rsidRDefault="00470F26" w:rsidP="002B37D2">
            <w:pPr>
              <w:ind w:right="-66"/>
              <w:rPr>
                <w:color w:val="000000"/>
                <w:sz w:val="28"/>
                <w:szCs w:val="28"/>
              </w:rPr>
            </w:pPr>
            <w:r w:rsidRPr="005E3F21">
              <w:rPr>
                <w:sz w:val="28"/>
                <w:szCs w:val="28"/>
              </w:rPr>
              <w:t>Рішення виконавчого комітету</w:t>
            </w:r>
            <w:r w:rsidRPr="005E3F21">
              <w:rPr>
                <w:color w:val="000000"/>
                <w:sz w:val="28"/>
                <w:szCs w:val="28"/>
              </w:rPr>
              <w:t xml:space="preserve"> Запорізької міської ради</w:t>
            </w:r>
          </w:p>
          <w:p w:rsidR="00470F26" w:rsidRPr="005E3F21" w:rsidRDefault="002B37D2" w:rsidP="002B37D2">
            <w:pPr>
              <w:ind w:left="-108" w:right="-6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="00470F26" w:rsidRPr="005E3F21">
              <w:rPr>
                <w:color w:val="000000"/>
                <w:sz w:val="28"/>
                <w:szCs w:val="28"/>
              </w:rPr>
              <w:t>______________</w:t>
            </w:r>
            <w:r w:rsidR="00470F26">
              <w:rPr>
                <w:color w:val="000000"/>
                <w:sz w:val="28"/>
                <w:szCs w:val="28"/>
              </w:rPr>
              <w:t>№</w:t>
            </w:r>
            <w:r w:rsidR="00470F26" w:rsidRPr="005E3F21">
              <w:rPr>
                <w:color w:val="000000"/>
                <w:sz w:val="28"/>
                <w:szCs w:val="28"/>
              </w:rPr>
              <w:t>________</w:t>
            </w:r>
          </w:p>
        </w:tc>
      </w:tr>
      <w:tr w:rsidR="00470F26" w:rsidRPr="005E3F21" w:rsidTr="002B37D2">
        <w:trPr>
          <w:trHeight w:val="557"/>
        </w:trPr>
        <w:tc>
          <w:tcPr>
            <w:tcW w:w="4147" w:type="dxa"/>
            <w:shd w:val="clear" w:color="auto" w:fill="auto"/>
          </w:tcPr>
          <w:p w:rsidR="00470F26" w:rsidRPr="005E3F21" w:rsidRDefault="00470F26" w:rsidP="0041090E">
            <w:pPr>
              <w:rPr>
                <w:color w:val="000000"/>
                <w:sz w:val="28"/>
              </w:rPr>
            </w:pPr>
          </w:p>
        </w:tc>
        <w:tc>
          <w:tcPr>
            <w:tcW w:w="1631" w:type="dxa"/>
            <w:shd w:val="clear" w:color="auto" w:fill="auto"/>
          </w:tcPr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3870" w:type="dxa"/>
            <w:shd w:val="clear" w:color="auto" w:fill="auto"/>
          </w:tcPr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</w:tc>
      </w:tr>
      <w:tr w:rsidR="00470F26" w:rsidRPr="005E3F21" w:rsidTr="002B37D2">
        <w:trPr>
          <w:trHeight w:val="2379"/>
        </w:trPr>
        <w:tc>
          <w:tcPr>
            <w:tcW w:w="4147" w:type="dxa"/>
            <w:shd w:val="clear" w:color="auto" w:fill="auto"/>
          </w:tcPr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1631" w:type="dxa"/>
            <w:shd w:val="clear" w:color="auto" w:fill="auto"/>
          </w:tcPr>
          <w:p w:rsidR="00470F26" w:rsidRPr="005E3F21" w:rsidRDefault="00470F26" w:rsidP="0041090E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3870" w:type="dxa"/>
            <w:shd w:val="clear" w:color="auto" w:fill="auto"/>
          </w:tcPr>
          <w:p w:rsidR="00470F26" w:rsidRPr="005E3F21" w:rsidRDefault="00470F26" w:rsidP="0041090E">
            <w:pPr>
              <w:ind w:left="-108"/>
              <w:jc w:val="both"/>
              <w:rPr>
                <w:color w:val="000000"/>
                <w:sz w:val="28"/>
              </w:rPr>
            </w:pPr>
          </w:p>
          <w:p w:rsidR="00470F26" w:rsidRPr="005E3F21" w:rsidRDefault="00470F26" w:rsidP="0041090E">
            <w:pPr>
              <w:ind w:left="-108"/>
              <w:jc w:val="both"/>
              <w:rPr>
                <w:color w:val="FF0000"/>
                <w:sz w:val="28"/>
              </w:rPr>
            </w:pPr>
          </w:p>
        </w:tc>
      </w:tr>
    </w:tbl>
    <w:p w:rsidR="00470F26" w:rsidRPr="005E3F21" w:rsidRDefault="00470F26" w:rsidP="00470F26">
      <w:pPr>
        <w:jc w:val="both"/>
        <w:rPr>
          <w:color w:val="000000"/>
          <w:sz w:val="28"/>
        </w:rPr>
      </w:pPr>
    </w:p>
    <w:p w:rsidR="00470F26" w:rsidRPr="00F269DC" w:rsidRDefault="00470F26" w:rsidP="00470F26">
      <w:pPr>
        <w:jc w:val="center"/>
        <w:rPr>
          <w:b/>
          <w:sz w:val="28"/>
          <w:szCs w:val="28"/>
        </w:rPr>
      </w:pPr>
      <w:r w:rsidRPr="00F269DC">
        <w:rPr>
          <w:b/>
          <w:sz w:val="28"/>
          <w:szCs w:val="28"/>
        </w:rPr>
        <w:t>СТАТУТ</w:t>
      </w:r>
    </w:p>
    <w:p w:rsidR="00470F26" w:rsidRPr="00F269DC" w:rsidRDefault="00470F26" w:rsidP="00470F26">
      <w:pPr>
        <w:jc w:val="center"/>
        <w:rPr>
          <w:b/>
          <w:color w:val="000000"/>
          <w:sz w:val="28"/>
          <w:szCs w:val="28"/>
        </w:rPr>
      </w:pPr>
      <w:r w:rsidRPr="00F269DC">
        <w:rPr>
          <w:b/>
          <w:color w:val="000000"/>
          <w:sz w:val="28"/>
          <w:szCs w:val="28"/>
        </w:rPr>
        <w:t>ЗАПОРІЗЬКОГО МУНІЦИПАЛЬНОГО</w:t>
      </w:r>
    </w:p>
    <w:p w:rsidR="00470F26" w:rsidRPr="00F269DC" w:rsidRDefault="00470F26" w:rsidP="00470F26">
      <w:pPr>
        <w:jc w:val="center"/>
        <w:rPr>
          <w:b/>
          <w:color w:val="000000"/>
          <w:sz w:val="28"/>
          <w:szCs w:val="28"/>
        </w:rPr>
      </w:pPr>
      <w:r w:rsidRPr="00F269DC">
        <w:rPr>
          <w:b/>
          <w:color w:val="000000"/>
          <w:sz w:val="28"/>
          <w:szCs w:val="28"/>
        </w:rPr>
        <w:t xml:space="preserve">ТЕАТРУ-ЛАБОРАТОРІЇ «ВІ» </w:t>
      </w:r>
    </w:p>
    <w:p w:rsidR="00470F26" w:rsidRPr="00F269DC" w:rsidRDefault="00470F26" w:rsidP="00470F26">
      <w:pPr>
        <w:jc w:val="center"/>
        <w:rPr>
          <w:b/>
          <w:color w:val="000000"/>
          <w:sz w:val="28"/>
          <w:szCs w:val="28"/>
        </w:rPr>
      </w:pPr>
    </w:p>
    <w:p w:rsidR="00470F26" w:rsidRPr="00F269DC" w:rsidRDefault="00470F26" w:rsidP="00470F26">
      <w:pPr>
        <w:jc w:val="center"/>
        <w:rPr>
          <w:b/>
          <w:i/>
          <w:color w:val="000000"/>
          <w:sz w:val="28"/>
          <w:szCs w:val="28"/>
        </w:rPr>
      </w:pPr>
      <w:r w:rsidRPr="00F269DC">
        <w:rPr>
          <w:b/>
          <w:i/>
          <w:color w:val="000000"/>
          <w:sz w:val="28"/>
          <w:szCs w:val="28"/>
        </w:rPr>
        <w:t>(нова редакція)</w:t>
      </w:r>
    </w:p>
    <w:p w:rsidR="00470F26" w:rsidRPr="00531EEB" w:rsidRDefault="00470F26" w:rsidP="00470F26">
      <w:pPr>
        <w:jc w:val="center"/>
        <w:rPr>
          <w:b/>
          <w:sz w:val="28"/>
        </w:rPr>
      </w:pPr>
    </w:p>
    <w:p w:rsidR="00470F26" w:rsidRDefault="00470F26" w:rsidP="00470F26">
      <w:pPr>
        <w:jc w:val="both"/>
        <w:rPr>
          <w:b/>
          <w:color w:val="000000"/>
          <w:sz w:val="28"/>
        </w:rPr>
      </w:pPr>
    </w:p>
    <w:p w:rsidR="00470F26" w:rsidRPr="005E3F21" w:rsidRDefault="00470F26" w:rsidP="00470F26">
      <w:pPr>
        <w:jc w:val="both"/>
        <w:rPr>
          <w:b/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470F26" w:rsidRPr="005E3F21" w:rsidRDefault="00470F26" w:rsidP="00470F26">
      <w:pPr>
        <w:jc w:val="center"/>
        <w:rPr>
          <w:color w:val="000000"/>
          <w:sz w:val="28"/>
        </w:rPr>
      </w:pPr>
    </w:p>
    <w:p w:rsidR="00470F26" w:rsidRPr="00DA756D" w:rsidRDefault="00470F26" w:rsidP="00470F26">
      <w:pPr>
        <w:rPr>
          <w:color w:val="000000"/>
          <w:sz w:val="28"/>
        </w:rPr>
      </w:pPr>
    </w:p>
    <w:p w:rsidR="00470F26" w:rsidRPr="005E3F21" w:rsidRDefault="00470F26" w:rsidP="00470F26">
      <w:pPr>
        <w:jc w:val="center"/>
        <w:rPr>
          <w:color w:val="000000"/>
          <w:sz w:val="28"/>
        </w:rPr>
      </w:pPr>
    </w:p>
    <w:p w:rsidR="00470F26" w:rsidRDefault="00470F26" w:rsidP="00470F26">
      <w:pPr>
        <w:jc w:val="center"/>
        <w:rPr>
          <w:color w:val="000000"/>
          <w:sz w:val="28"/>
        </w:rPr>
      </w:pPr>
    </w:p>
    <w:p w:rsidR="002B37D2" w:rsidRDefault="002B37D2" w:rsidP="00470F26">
      <w:pPr>
        <w:jc w:val="center"/>
        <w:rPr>
          <w:color w:val="000000"/>
          <w:sz w:val="28"/>
        </w:rPr>
      </w:pPr>
    </w:p>
    <w:p w:rsidR="002B37D2" w:rsidRPr="005E3F21" w:rsidRDefault="002B37D2" w:rsidP="00470F26">
      <w:pPr>
        <w:jc w:val="center"/>
        <w:rPr>
          <w:color w:val="000000"/>
          <w:sz w:val="28"/>
        </w:rPr>
      </w:pPr>
    </w:p>
    <w:p w:rsidR="00470F26" w:rsidRPr="005E3F21" w:rsidRDefault="00470F26" w:rsidP="00470F26">
      <w:pPr>
        <w:jc w:val="center"/>
        <w:rPr>
          <w:color w:val="000000"/>
          <w:sz w:val="28"/>
        </w:rPr>
      </w:pPr>
      <w:r w:rsidRPr="005E3F21">
        <w:rPr>
          <w:color w:val="000000"/>
          <w:sz w:val="28"/>
        </w:rPr>
        <w:t>м. Запоріжжя</w:t>
      </w:r>
    </w:p>
    <w:p w:rsidR="00470F26" w:rsidRPr="007158B0" w:rsidRDefault="00470F26" w:rsidP="00470F26">
      <w:pPr>
        <w:jc w:val="center"/>
        <w:rPr>
          <w:color w:val="000000"/>
          <w:sz w:val="28"/>
          <w:szCs w:val="24"/>
        </w:rPr>
      </w:pPr>
      <w:r>
        <w:rPr>
          <w:color w:val="000000"/>
          <w:sz w:val="28"/>
        </w:rPr>
        <w:t>2017</w:t>
      </w:r>
    </w:p>
    <w:p w:rsidR="00470F26" w:rsidRDefault="00470F26" w:rsidP="00470F26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077245">
        <w:rPr>
          <w:sz w:val="28"/>
          <w:szCs w:val="28"/>
          <w:lang w:val="en-US"/>
        </w:rPr>
        <w:lastRenderedPageBreak/>
        <w:t>I</w:t>
      </w:r>
      <w:r w:rsidRPr="007E3004">
        <w:rPr>
          <w:sz w:val="28"/>
          <w:szCs w:val="28"/>
        </w:rPr>
        <w:t xml:space="preserve">. </w:t>
      </w:r>
      <w:r w:rsidRPr="00077245">
        <w:rPr>
          <w:sz w:val="28"/>
          <w:szCs w:val="28"/>
        </w:rPr>
        <w:t>ЗАГАЛЬНІ ПОЛОЖЕННЯ</w:t>
      </w:r>
    </w:p>
    <w:p w:rsidR="000C15C6" w:rsidRPr="00077245" w:rsidRDefault="000C15C6" w:rsidP="00470F26">
      <w:pPr>
        <w:shd w:val="clear" w:color="auto" w:fill="FFFFFF"/>
        <w:jc w:val="center"/>
        <w:rPr>
          <w:sz w:val="28"/>
          <w:szCs w:val="28"/>
        </w:rPr>
      </w:pPr>
    </w:p>
    <w:p w:rsidR="00470F26" w:rsidRDefault="00470F26" w:rsidP="00470F26">
      <w:pPr>
        <w:pStyle w:val="a4"/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Цей с</w:t>
      </w:r>
      <w:r w:rsidRPr="00FD27C2">
        <w:rPr>
          <w:sz w:val="28"/>
          <w:szCs w:val="28"/>
          <w:lang w:val="uk-UA"/>
        </w:rPr>
        <w:t>татут визначає правові та економічні засади організації та діяльності</w:t>
      </w:r>
      <w:r w:rsidRPr="00FD27C2">
        <w:rPr>
          <w:color w:val="000000"/>
          <w:sz w:val="28"/>
          <w:szCs w:val="28"/>
          <w:lang w:val="uk-UA"/>
        </w:rPr>
        <w:t xml:space="preserve"> Запорізького муніципального театру</w:t>
      </w:r>
      <w:r>
        <w:rPr>
          <w:color w:val="000000"/>
          <w:sz w:val="28"/>
          <w:szCs w:val="28"/>
          <w:lang w:val="uk-UA"/>
        </w:rPr>
        <w:t>-лабораторії «Ві»</w:t>
      </w:r>
      <w:r w:rsidR="000C15C6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(далі – Театр)</w:t>
      </w:r>
      <w:r w:rsidR="00A0768C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та є новою редакцією статуту </w:t>
      </w:r>
      <w:r w:rsidRPr="00FD27C2">
        <w:rPr>
          <w:color w:val="000000"/>
          <w:sz w:val="28"/>
          <w:szCs w:val="28"/>
          <w:lang w:val="uk-UA"/>
        </w:rPr>
        <w:t>Запорізького муніципального театру</w:t>
      </w:r>
      <w:r>
        <w:rPr>
          <w:color w:val="000000"/>
          <w:sz w:val="28"/>
          <w:szCs w:val="28"/>
          <w:lang w:val="uk-UA"/>
        </w:rPr>
        <w:t xml:space="preserve">-лабораторії «Ві». Після реєстрації нової редакції статуту </w:t>
      </w:r>
      <w:r w:rsidRPr="00FD27C2">
        <w:rPr>
          <w:color w:val="000000"/>
          <w:sz w:val="28"/>
          <w:szCs w:val="28"/>
          <w:lang w:val="uk-UA"/>
        </w:rPr>
        <w:t>Запорізького муніципального театру</w:t>
      </w:r>
      <w:r>
        <w:rPr>
          <w:color w:val="000000"/>
          <w:sz w:val="28"/>
          <w:szCs w:val="28"/>
          <w:lang w:val="uk-UA"/>
        </w:rPr>
        <w:t>-лабораторії «Ві», попередня редакція втрачає чинність. Театр</w:t>
      </w:r>
      <w:r w:rsidRPr="00F22420">
        <w:rPr>
          <w:color w:val="000000"/>
          <w:sz w:val="28"/>
          <w:szCs w:val="28"/>
          <w:lang w:val="uk-UA"/>
        </w:rPr>
        <w:t xml:space="preserve"> є правонаступником прав та обов'</w:t>
      </w:r>
      <w:r>
        <w:rPr>
          <w:color w:val="000000"/>
          <w:sz w:val="28"/>
          <w:szCs w:val="28"/>
          <w:lang w:val="uk-UA"/>
        </w:rPr>
        <w:t xml:space="preserve">язків </w:t>
      </w:r>
      <w:r w:rsidRPr="00F22420">
        <w:rPr>
          <w:color w:val="000000"/>
          <w:sz w:val="28"/>
          <w:szCs w:val="28"/>
          <w:lang w:val="uk-UA"/>
        </w:rPr>
        <w:t>державного комунального підприємства «Запорізький муніципальний театр-лабораторія «Ві»</w:t>
      </w:r>
      <w:r>
        <w:rPr>
          <w:color w:val="000000"/>
          <w:sz w:val="28"/>
          <w:szCs w:val="28"/>
          <w:lang w:val="uk-UA"/>
        </w:rPr>
        <w:t>, зареєстрованого рішенням виконавчого комітету Запорізької міської ради народних депутатів від 29.02.1996 №92, зі змінами та допов</w:t>
      </w:r>
      <w:r w:rsidR="00C617B4">
        <w:rPr>
          <w:color w:val="000000"/>
          <w:sz w:val="28"/>
          <w:szCs w:val="28"/>
          <w:lang w:val="uk-UA"/>
        </w:rPr>
        <w:t>неннями, викладеними у п</w:t>
      </w:r>
      <w:r w:rsidR="00C617B4" w:rsidRPr="00C617B4">
        <w:rPr>
          <w:color w:val="000000"/>
          <w:sz w:val="28"/>
          <w:szCs w:val="28"/>
          <w:lang w:val="uk-UA"/>
        </w:rPr>
        <w:t>’</w:t>
      </w:r>
      <w:r w:rsidR="00C617B4">
        <w:rPr>
          <w:color w:val="000000"/>
          <w:sz w:val="28"/>
          <w:szCs w:val="28"/>
          <w:lang w:val="uk-UA"/>
        </w:rPr>
        <w:t>ятій</w:t>
      </w:r>
      <w:r>
        <w:rPr>
          <w:color w:val="000000"/>
          <w:sz w:val="28"/>
          <w:szCs w:val="28"/>
          <w:lang w:val="uk-UA"/>
        </w:rPr>
        <w:t xml:space="preserve"> редакції Статуту, затвердженого та зареєстрованого рішенням виконавчого комітету За</w:t>
      </w:r>
      <w:r w:rsidR="00C617B4">
        <w:rPr>
          <w:color w:val="000000"/>
          <w:sz w:val="28"/>
          <w:szCs w:val="28"/>
          <w:lang w:val="uk-UA"/>
        </w:rPr>
        <w:t>порізької міської ради від 26.05.2017 №290/4</w:t>
      </w:r>
      <w:r>
        <w:rPr>
          <w:color w:val="000000"/>
          <w:sz w:val="28"/>
          <w:szCs w:val="28"/>
          <w:lang w:val="uk-UA"/>
        </w:rPr>
        <w:t>.</w:t>
      </w:r>
    </w:p>
    <w:p w:rsidR="00470F26" w:rsidRPr="00FC3C78" w:rsidRDefault="00470F26" w:rsidP="00470F26">
      <w:pPr>
        <w:pStyle w:val="a4"/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C3C78">
        <w:rPr>
          <w:sz w:val="28"/>
          <w:szCs w:val="28"/>
          <w:lang w:val="uk-UA"/>
        </w:rPr>
        <w:t>Театр є закладом культури комунальної форми власності, діяльність якого спрямована на створення, публічне виконання та публічний показ творів театрального мистецтва. Засновником та власником Театру є Запорізька міська рада (далі – Засновник). Органом управління Театром є департамент культури і туризму Запорізької міської ради (далі – Орган управління).</w:t>
      </w:r>
    </w:p>
    <w:p w:rsidR="00470F26" w:rsidRPr="00F22420" w:rsidRDefault="00470F26" w:rsidP="00470F26">
      <w:pPr>
        <w:shd w:val="clear" w:color="auto" w:fill="FFFFFF"/>
        <w:tabs>
          <w:tab w:val="left" w:pos="426"/>
          <w:tab w:val="left" w:pos="1829"/>
        </w:tabs>
        <w:spacing w:line="346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Pr="00F22420">
        <w:rPr>
          <w:color w:val="000000"/>
          <w:sz w:val="28"/>
          <w:szCs w:val="28"/>
        </w:rPr>
        <w:t>. Театр здійснює свою творчу, дослідницьку, фінансово-господарську, гастрольну та зовнішньоекономічну діяльність</w:t>
      </w:r>
      <w:r>
        <w:rPr>
          <w:color w:val="000000"/>
          <w:sz w:val="28"/>
          <w:szCs w:val="28"/>
        </w:rPr>
        <w:t xml:space="preserve"> відповідно до Конституції України, актів Президента України, Кабінету Міністрів України, Законів України</w:t>
      </w:r>
      <w:r w:rsidRPr="005A0030">
        <w:rPr>
          <w:sz w:val="28"/>
          <w:szCs w:val="28"/>
        </w:rPr>
        <w:t xml:space="preserve"> «Про театр і театра</w:t>
      </w:r>
      <w:r>
        <w:rPr>
          <w:sz w:val="28"/>
          <w:szCs w:val="28"/>
        </w:rPr>
        <w:t>льну справу», «Про культуру», актів органів місцевого самоврядування,</w:t>
      </w:r>
      <w:r w:rsidR="00164321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власного с</w:t>
      </w:r>
      <w:r w:rsidRPr="005A0030">
        <w:rPr>
          <w:color w:val="000000"/>
          <w:sz w:val="28"/>
          <w:szCs w:val="28"/>
        </w:rPr>
        <w:t xml:space="preserve">татуту, </w:t>
      </w:r>
      <w:r>
        <w:rPr>
          <w:color w:val="000000"/>
          <w:sz w:val="28"/>
          <w:szCs w:val="28"/>
        </w:rPr>
        <w:t>нормативно-правових актів, що затверджуються центральним органом виконавчої влади в галузі культури, а також трудових договорів між суб’єктами театральної діяльності.</w:t>
      </w:r>
    </w:p>
    <w:p w:rsidR="00470F26" w:rsidRDefault="00470F26" w:rsidP="00470F26">
      <w:pPr>
        <w:shd w:val="clear" w:color="auto" w:fill="FFFFFF"/>
        <w:tabs>
          <w:tab w:val="left" w:pos="426"/>
          <w:tab w:val="left" w:pos="1829"/>
        </w:tabs>
        <w:spacing w:line="34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</w:t>
      </w:r>
      <w:r w:rsidRPr="00F22420">
        <w:rPr>
          <w:color w:val="000000"/>
          <w:sz w:val="28"/>
          <w:szCs w:val="28"/>
        </w:rPr>
        <w:t xml:space="preserve">. Театр є юридичною особою, суб'єктом творчої та фінансово-господарської діяльності, має самостійний баланс, </w:t>
      </w:r>
      <w:r>
        <w:rPr>
          <w:color w:val="000000"/>
          <w:sz w:val="28"/>
          <w:szCs w:val="28"/>
        </w:rPr>
        <w:t>реєстраційні та інші рахунки в органах Державного казначейства України та банках України,</w:t>
      </w:r>
      <w:r w:rsidRPr="00F22420">
        <w:rPr>
          <w:color w:val="000000"/>
          <w:sz w:val="28"/>
          <w:szCs w:val="28"/>
        </w:rPr>
        <w:t xml:space="preserve"> печатку зі своїм найменуванням, кутовий штамп, бланки та іншу атрибутику.</w:t>
      </w:r>
    </w:p>
    <w:p w:rsidR="00470F26" w:rsidRDefault="00470F26" w:rsidP="00470F26">
      <w:pPr>
        <w:pStyle w:val="a4"/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1.5. </w:t>
      </w:r>
      <w:r w:rsidRPr="00FD27C2">
        <w:rPr>
          <w:color w:val="000000"/>
          <w:sz w:val="28"/>
          <w:szCs w:val="28"/>
          <w:lang w:val="uk-UA"/>
        </w:rPr>
        <w:t>Театр є неприбутковим закладом, який не має на меті отримання прибутку</w:t>
      </w:r>
      <w:r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</w:rPr>
        <w:t xml:space="preserve">вноситься </w:t>
      </w:r>
      <w:proofErr w:type="spellStart"/>
      <w:r w:rsidRPr="00BF131E">
        <w:rPr>
          <w:color w:val="000000"/>
          <w:sz w:val="28"/>
          <w:szCs w:val="28"/>
        </w:rPr>
        <w:t>контролюючим</w:t>
      </w:r>
      <w:proofErr w:type="spellEnd"/>
      <w:r w:rsidRPr="00BF131E">
        <w:rPr>
          <w:color w:val="000000"/>
          <w:sz w:val="28"/>
          <w:szCs w:val="28"/>
        </w:rPr>
        <w:t xml:space="preserve"> органом до </w:t>
      </w:r>
      <w:proofErr w:type="spellStart"/>
      <w:r w:rsidRPr="00BF131E">
        <w:rPr>
          <w:color w:val="000000"/>
          <w:sz w:val="28"/>
          <w:szCs w:val="28"/>
        </w:rPr>
        <w:t>Реєстру</w:t>
      </w:r>
      <w:proofErr w:type="spellEnd"/>
      <w:r w:rsidR="000C15C6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BF131E">
        <w:rPr>
          <w:color w:val="000000"/>
          <w:sz w:val="28"/>
          <w:szCs w:val="28"/>
        </w:rPr>
        <w:t>неприбуткових</w:t>
      </w:r>
      <w:proofErr w:type="spellEnd"/>
      <w:r w:rsidR="000C15C6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BF131E">
        <w:rPr>
          <w:color w:val="000000"/>
          <w:sz w:val="28"/>
          <w:szCs w:val="28"/>
        </w:rPr>
        <w:t>установ</w:t>
      </w:r>
      <w:proofErr w:type="spellEnd"/>
      <w:r w:rsidRPr="00BF131E">
        <w:rPr>
          <w:color w:val="000000"/>
          <w:sz w:val="28"/>
          <w:szCs w:val="28"/>
        </w:rPr>
        <w:t xml:space="preserve"> та </w:t>
      </w:r>
      <w:proofErr w:type="spellStart"/>
      <w:r w:rsidRPr="00BF131E">
        <w:rPr>
          <w:color w:val="000000"/>
          <w:sz w:val="28"/>
          <w:szCs w:val="28"/>
        </w:rPr>
        <w:t>організацій</w:t>
      </w:r>
      <w:proofErr w:type="spellEnd"/>
      <w:r w:rsidRPr="00FD27C2">
        <w:rPr>
          <w:color w:val="000000"/>
          <w:sz w:val="28"/>
          <w:szCs w:val="28"/>
          <w:lang w:val="uk-UA"/>
        </w:rPr>
        <w:t>.</w:t>
      </w:r>
    </w:p>
    <w:p w:rsidR="00470F26" w:rsidRDefault="00470F26" w:rsidP="00470F26">
      <w:pPr>
        <w:pStyle w:val="a4"/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Театр утворено та </w:t>
      </w:r>
      <w:proofErr w:type="spellStart"/>
      <w:r>
        <w:rPr>
          <w:color w:val="000000"/>
          <w:sz w:val="28"/>
          <w:szCs w:val="28"/>
        </w:rPr>
        <w:t>зареєстровано</w:t>
      </w:r>
      <w:proofErr w:type="spellEnd"/>
      <w:r w:rsidRPr="00BF131E">
        <w:rPr>
          <w:color w:val="000000"/>
          <w:sz w:val="28"/>
          <w:szCs w:val="28"/>
        </w:rPr>
        <w:t xml:space="preserve"> в порядку</w:t>
      </w:r>
      <w:r>
        <w:rPr>
          <w:color w:val="000000"/>
          <w:sz w:val="28"/>
          <w:szCs w:val="28"/>
          <w:lang w:val="uk-UA"/>
        </w:rPr>
        <w:t xml:space="preserve"> у відповідності до Закону </w:t>
      </w:r>
      <w:r w:rsidRPr="00FD27C2">
        <w:rPr>
          <w:color w:val="000000"/>
          <w:sz w:val="28"/>
          <w:szCs w:val="28"/>
          <w:lang w:val="uk-UA"/>
        </w:rPr>
        <w:t>України «Про театри і театральну справу»</w:t>
      </w:r>
      <w:r>
        <w:rPr>
          <w:color w:val="000000"/>
          <w:sz w:val="28"/>
          <w:szCs w:val="28"/>
          <w:lang w:val="uk-UA"/>
        </w:rPr>
        <w:t xml:space="preserve"> та законодавства, що регулює діяльність театрів, як неприбуткових організацій.</w:t>
      </w:r>
    </w:p>
    <w:p w:rsidR="00470F26" w:rsidRDefault="00470F26" w:rsidP="00470F26">
      <w:pPr>
        <w:shd w:val="clear" w:color="auto" w:fill="FFFFFF"/>
        <w:tabs>
          <w:tab w:val="left" w:pos="426"/>
          <w:tab w:val="left" w:pos="1666"/>
          <w:tab w:val="left" w:pos="4421"/>
          <w:tab w:val="left" w:leader="dot" w:pos="6082"/>
        </w:tabs>
        <w:spacing w:before="5" w:line="32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</w:t>
      </w:r>
      <w:r w:rsidRPr="00F22420">
        <w:rPr>
          <w:color w:val="000000"/>
          <w:sz w:val="28"/>
          <w:szCs w:val="28"/>
        </w:rPr>
        <w:t>. Повна назва Театру українською мовою: Запорізький муніципальний театр-лабораторія «Ві»</w:t>
      </w:r>
      <w:r>
        <w:rPr>
          <w:color w:val="000000"/>
          <w:sz w:val="28"/>
          <w:szCs w:val="28"/>
        </w:rPr>
        <w:t>.</w:t>
      </w:r>
    </w:p>
    <w:p w:rsidR="00470F26" w:rsidRPr="00F22420" w:rsidRDefault="00470F26" w:rsidP="00470F26">
      <w:pPr>
        <w:shd w:val="clear" w:color="auto" w:fill="FFFFFF"/>
        <w:tabs>
          <w:tab w:val="left" w:pos="426"/>
          <w:tab w:val="left" w:pos="1666"/>
          <w:tab w:val="left" w:pos="4421"/>
          <w:tab w:val="left" w:leader="dot" w:pos="6082"/>
        </w:tabs>
        <w:spacing w:before="5" w:line="32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F22420">
        <w:rPr>
          <w:color w:val="000000"/>
          <w:sz w:val="28"/>
          <w:szCs w:val="28"/>
        </w:rPr>
        <w:t>корочен</w:t>
      </w:r>
      <w:r>
        <w:rPr>
          <w:color w:val="000000"/>
          <w:sz w:val="28"/>
          <w:szCs w:val="28"/>
        </w:rPr>
        <w:t>а назва Театру - «Театр</w:t>
      </w:r>
      <w:r w:rsidR="000C15C6">
        <w:rPr>
          <w:color w:val="000000"/>
          <w:sz w:val="28"/>
          <w:szCs w:val="28"/>
        </w:rPr>
        <w:t xml:space="preserve"> </w:t>
      </w:r>
      <w:r w:rsidRPr="00F22420">
        <w:rPr>
          <w:color w:val="000000"/>
          <w:sz w:val="28"/>
          <w:szCs w:val="28"/>
        </w:rPr>
        <w:t>«Ві».</w:t>
      </w:r>
    </w:p>
    <w:p w:rsidR="00470F26" w:rsidRPr="00F22420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6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</w:t>
      </w:r>
      <w:r w:rsidRPr="00F22420">
        <w:rPr>
          <w:color w:val="000000"/>
          <w:sz w:val="28"/>
          <w:szCs w:val="28"/>
        </w:rPr>
        <w:t xml:space="preserve">. Місцезнаходження Театру: </w:t>
      </w:r>
      <w:smartTag w:uri="urn:schemas-microsoft-com:office:smarttags" w:element="metricconverter">
        <w:smartTagPr>
          <w:attr w:name="ProductID" w:val="69017, м"/>
        </w:smartTagPr>
        <w:r w:rsidRPr="00F22420">
          <w:rPr>
            <w:color w:val="000000"/>
            <w:sz w:val="28"/>
            <w:szCs w:val="28"/>
          </w:rPr>
          <w:t>69017</w:t>
        </w:r>
        <w:r>
          <w:rPr>
            <w:color w:val="000000"/>
            <w:sz w:val="28"/>
            <w:szCs w:val="28"/>
          </w:rPr>
          <w:t>, м</w:t>
        </w:r>
      </w:smartTag>
      <w:r>
        <w:rPr>
          <w:color w:val="000000"/>
          <w:sz w:val="28"/>
          <w:szCs w:val="28"/>
        </w:rPr>
        <w:t xml:space="preserve">. Запоріжжя, вул. Наукового містечка, </w:t>
      </w:r>
      <w:r w:rsidRPr="00403CF4">
        <w:rPr>
          <w:sz w:val="28"/>
          <w:szCs w:val="28"/>
        </w:rPr>
        <w:t>буд.35.</w:t>
      </w:r>
    </w:p>
    <w:p w:rsidR="00470F26" w:rsidRDefault="00470F26" w:rsidP="00470F26">
      <w:pPr>
        <w:shd w:val="clear" w:color="auto" w:fill="FFFFFF"/>
        <w:tabs>
          <w:tab w:val="left" w:pos="426"/>
        </w:tabs>
        <w:spacing w:before="100" w:beforeAutospacing="1"/>
        <w:ind w:right="91"/>
        <w:jc w:val="center"/>
        <w:rPr>
          <w:color w:val="000000"/>
          <w:sz w:val="28"/>
          <w:szCs w:val="28"/>
        </w:rPr>
      </w:pPr>
    </w:p>
    <w:p w:rsidR="000C15C6" w:rsidRDefault="000C15C6" w:rsidP="00470F26">
      <w:pPr>
        <w:shd w:val="clear" w:color="auto" w:fill="FFFFFF"/>
        <w:tabs>
          <w:tab w:val="left" w:pos="426"/>
        </w:tabs>
        <w:spacing w:before="100" w:beforeAutospacing="1"/>
        <w:ind w:right="91"/>
        <w:jc w:val="center"/>
        <w:rPr>
          <w:color w:val="000000"/>
          <w:sz w:val="28"/>
          <w:szCs w:val="28"/>
        </w:rPr>
      </w:pPr>
    </w:p>
    <w:p w:rsidR="000C15C6" w:rsidRPr="00F22420" w:rsidRDefault="000C15C6" w:rsidP="00470F26">
      <w:pPr>
        <w:shd w:val="clear" w:color="auto" w:fill="FFFFFF"/>
        <w:tabs>
          <w:tab w:val="left" w:pos="426"/>
        </w:tabs>
        <w:spacing w:before="100" w:beforeAutospacing="1"/>
        <w:ind w:right="91"/>
        <w:jc w:val="center"/>
        <w:rPr>
          <w:color w:val="000000"/>
          <w:sz w:val="28"/>
          <w:szCs w:val="28"/>
        </w:rPr>
      </w:pPr>
    </w:p>
    <w:p w:rsidR="00470F26" w:rsidRPr="00C11E35" w:rsidRDefault="00470F26" w:rsidP="00470F26">
      <w:pPr>
        <w:pStyle w:val="a3"/>
        <w:jc w:val="center"/>
        <w:rPr>
          <w:sz w:val="28"/>
          <w:szCs w:val="28"/>
        </w:rPr>
      </w:pPr>
      <w:r w:rsidRPr="00C11E35">
        <w:rPr>
          <w:sz w:val="28"/>
          <w:szCs w:val="28"/>
        </w:rPr>
        <w:t>II. МЕТА ТА ПРЕДМЕТ ДІЯЛЬНОСТІ</w:t>
      </w:r>
    </w:p>
    <w:p w:rsidR="000C15C6" w:rsidRDefault="000C15C6" w:rsidP="00470F26">
      <w:pPr>
        <w:pStyle w:val="a3"/>
        <w:ind w:firstLine="709"/>
        <w:jc w:val="both"/>
        <w:rPr>
          <w:sz w:val="28"/>
          <w:szCs w:val="28"/>
        </w:rPr>
      </w:pPr>
    </w:p>
    <w:p w:rsidR="00470F26" w:rsidRPr="00C11E35" w:rsidRDefault="00470F26" w:rsidP="00470F26">
      <w:pPr>
        <w:pStyle w:val="a3"/>
        <w:ind w:firstLine="709"/>
        <w:jc w:val="both"/>
        <w:rPr>
          <w:sz w:val="28"/>
          <w:szCs w:val="28"/>
        </w:rPr>
      </w:pPr>
      <w:r w:rsidRPr="00C11E35">
        <w:rPr>
          <w:sz w:val="28"/>
          <w:szCs w:val="28"/>
        </w:rPr>
        <w:t>2.1. Метою основної діяльності Театру є розвиток театрального мистецтва і театральної справи, формування та задоволення потреб населення в театральному мистецтві, пошук нових форм сценічної виразності, освоєння досягнень сучасного світового театру. Основна діяльність театру не має на меті одержання прибутку.</w:t>
      </w:r>
    </w:p>
    <w:p w:rsidR="00470F26" w:rsidRPr="00C11E35" w:rsidRDefault="00470F26" w:rsidP="00470F26">
      <w:pPr>
        <w:ind w:firstLine="709"/>
        <w:jc w:val="both"/>
        <w:rPr>
          <w:sz w:val="28"/>
          <w:szCs w:val="28"/>
        </w:rPr>
      </w:pPr>
      <w:r w:rsidRPr="00C11E35">
        <w:rPr>
          <w:sz w:val="28"/>
          <w:szCs w:val="28"/>
        </w:rPr>
        <w:t>2.2. Основними  видами  діяльності є:</w:t>
      </w:r>
    </w:p>
    <w:p w:rsidR="00470F26" w:rsidRDefault="00470F26" w:rsidP="00470F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проведення лабораторної роботи, театрального  експерименту;</w:t>
      </w:r>
    </w:p>
    <w:p w:rsidR="00470F26" w:rsidRDefault="00470F26" w:rsidP="00470F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створення театральних студій, майстерень;</w:t>
      </w:r>
    </w:p>
    <w:p w:rsidR="00470F26" w:rsidRPr="00F22420" w:rsidRDefault="00470F26" w:rsidP="00470F26">
      <w:pPr>
        <w:ind w:firstLine="709"/>
        <w:jc w:val="both"/>
        <w:rPr>
          <w:sz w:val="28"/>
          <w:szCs w:val="28"/>
        </w:rPr>
      </w:pPr>
      <w:r w:rsidRPr="00F22420">
        <w:rPr>
          <w:sz w:val="28"/>
          <w:szCs w:val="28"/>
        </w:rPr>
        <w:t xml:space="preserve">- створення, публічне виконання та публічний показ театральних вистав, інших творів театрального мистецтва на власній сцені та на гастролях, організація мистецьких фестивалів, конкурсів, оглядів </w:t>
      </w:r>
      <w:r w:rsidRPr="00F22420">
        <w:rPr>
          <w:color w:val="000000"/>
          <w:sz w:val="28"/>
          <w:szCs w:val="28"/>
        </w:rPr>
        <w:t>як на території України, так і за її межами</w:t>
      </w:r>
      <w:r w:rsidRPr="00F22420">
        <w:rPr>
          <w:sz w:val="28"/>
          <w:szCs w:val="28"/>
        </w:rPr>
        <w:t xml:space="preserve">, а також реалізація квитків на зазначені заходи; 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before="10" w:line="35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77245">
        <w:rPr>
          <w:color w:val="000000"/>
          <w:sz w:val="28"/>
          <w:szCs w:val="28"/>
        </w:rPr>
        <w:t xml:space="preserve">участь </w:t>
      </w:r>
      <w:r>
        <w:rPr>
          <w:color w:val="000000"/>
          <w:sz w:val="28"/>
          <w:szCs w:val="28"/>
        </w:rPr>
        <w:t xml:space="preserve">Театру </w:t>
      </w:r>
      <w:r w:rsidRPr="00077245">
        <w:rPr>
          <w:color w:val="000000"/>
          <w:sz w:val="28"/>
          <w:szCs w:val="28"/>
        </w:rPr>
        <w:t xml:space="preserve">у </w:t>
      </w:r>
      <w:r>
        <w:rPr>
          <w:color w:val="000000"/>
          <w:sz w:val="28"/>
          <w:szCs w:val="28"/>
        </w:rPr>
        <w:t>міжнародному культурному співробітництві увстановленому законодавством України порядку;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before="10" w:line="350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- організація та проведення фестивалів, конференцій, виставок та ін.;</w:t>
      </w: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підготовка театральних постановок, театрально-концертних програм та інших заходів на основі договорів з юридичними та фізичними особами для їх публічного виконання чи публічного показу з додержанням прав авторів та виконавців відповідно до законодавства про авторське право і суміжні права; </w:t>
      </w:r>
    </w:p>
    <w:p w:rsidR="00470F26" w:rsidRDefault="00470F26" w:rsidP="00470F26">
      <w:pPr>
        <w:ind w:firstLine="709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надання організаціям </w:t>
      </w:r>
      <w:r>
        <w:rPr>
          <w:sz w:val="28"/>
          <w:szCs w:val="28"/>
        </w:rPr>
        <w:t xml:space="preserve">та закладам </w:t>
      </w:r>
      <w:r w:rsidRPr="00077245">
        <w:rPr>
          <w:sz w:val="28"/>
          <w:szCs w:val="28"/>
        </w:rPr>
        <w:t xml:space="preserve">на основі договорів </w:t>
      </w:r>
      <w:r>
        <w:rPr>
          <w:sz w:val="28"/>
          <w:szCs w:val="28"/>
        </w:rPr>
        <w:t>приміщень Театру для проведення театральних постановок, концертів, естрадних виступів, святкових та ювілейних заходів тощо за згодою Органу управління;</w:t>
      </w: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77245">
        <w:rPr>
          <w:sz w:val="28"/>
          <w:szCs w:val="28"/>
        </w:rPr>
        <w:t xml:space="preserve">надання на основі договорів </w:t>
      </w:r>
      <w:r>
        <w:rPr>
          <w:sz w:val="28"/>
          <w:szCs w:val="28"/>
        </w:rPr>
        <w:t>власної сцени іншим театрам для проведення гастрольних заходів, спільних театральних проектів та програм за згодою Органу управління;</w:t>
      </w: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</w:t>
      </w:r>
      <w:r w:rsidRPr="008F5372">
        <w:rPr>
          <w:sz w:val="28"/>
          <w:szCs w:val="28"/>
        </w:rPr>
        <w:t>виг</w:t>
      </w:r>
      <w:r w:rsidRPr="00077245">
        <w:rPr>
          <w:sz w:val="28"/>
          <w:szCs w:val="28"/>
        </w:rPr>
        <w:t>отовлення на замовлення юридичних та фізичних осіб предметів художнього оформлення театральних постановок, концертів;</w:t>
      </w: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підготовка, тиражування та реалізація інформаційно-довідникових і рекламних матеріалів, копій відеоматеріалів та фонограм, пов’язаних з діяльністю Театру, з додержанням прав авторів та виконавців ролей (партій) відповідно до законодавства про авторське право і суміжні права.</w:t>
      </w:r>
    </w:p>
    <w:p w:rsidR="00470F26" w:rsidRPr="00077245" w:rsidRDefault="00470F26" w:rsidP="00470F26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1344"/>
        </w:tabs>
        <w:autoSpaceDE w:val="0"/>
        <w:autoSpaceDN w:val="0"/>
        <w:adjustRightInd w:val="0"/>
        <w:spacing w:line="346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Додатковими видами діяльності Театру є:</w:t>
      </w:r>
    </w:p>
    <w:p w:rsidR="00470F26" w:rsidRPr="00077245" w:rsidRDefault="00470F26" w:rsidP="00470F26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1344"/>
        </w:tabs>
        <w:autoSpaceDE w:val="0"/>
        <w:autoSpaceDN w:val="0"/>
        <w:adjustRightInd w:val="0"/>
        <w:spacing w:line="346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проведення концертів</w:t>
      </w:r>
      <w:r>
        <w:rPr>
          <w:color w:val="000000"/>
          <w:sz w:val="28"/>
          <w:szCs w:val="28"/>
        </w:rPr>
        <w:t>, обрядових заходів</w:t>
      </w:r>
      <w:r w:rsidRPr="00077245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виставок книг і творів образотворчого мистецтва, вечорів відпочинку</w:t>
      </w:r>
      <w:r w:rsidRPr="00077245">
        <w:rPr>
          <w:color w:val="000000"/>
          <w:sz w:val="28"/>
          <w:szCs w:val="28"/>
        </w:rPr>
        <w:t>;</w:t>
      </w:r>
    </w:p>
    <w:p w:rsidR="00470F26" w:rsidRPr="00077245" w:rsidRDefault="00470F26" w:rsidP="00470F26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1344"/>
        </w:tabs>
        <w:autoSpaceDE w:val="0"/>
        <w:autoSpaceDN w:val="0"/>
        <w:adjustRightInd w:val="0"/>
        <w:spacing w:line="346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показ відео- і кінопрограм;</w:t>
      </w:r>
    </w:p>
    <w:p w:rsidR="00470F26" w:rsidRPr="00077245" w:rsidRDefault="00470F26" w:rsidP="00470F26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1344"/>
        </w:tabs>
        <w:autoSpaceDE w:val="0"/>
        <w:autoSpaceDN w:val="0"/>
        <w:adjustRightInd w:val="0"/>
        <w:spacing w:line="346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виготовлення в установленому порядку сувенірних виробів, значків тощо;</w:t>
      </w:r>
    </w:p>
    <w:p w:rsidR="00470F26" w:rsidRDefault="00470F26" w:rsidP="00470F26">
      <w:pPr>
        <w:widowControl w:val="0"/>
        <w:numPr>
          <w:ilvl w:val="0"/>
          <w:numId w:val="1"/>
        </w:numPr>
        <w:shd w:val="clear" w:color="auto" w:fill="FFFFFF"/>
        <w:tabs>
          <w:tab w:val="left" w:pos="426"/>
          <w:tab w:val="left" w:pos="1344"/>
        </w:tabs>
        <w:autoSpaceDE w:val="0"/>
        <w:autoSpaceDN w:val="0"/>
        <w:adjustRightInd w:val="0"/>
        <w:spacing w:line="34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здійснення інших видів діяльності, які відповідають меті його створення і не заборонені законодавством України.</w:t>
      </w:r>
    </w:p>
    <w:p w:rsidR="00470F26" w:rsidRPr="00077245" w:rsidRDefault="00470F26" w:rsidP="00470F26">
      <w:pPr>
        <w:shd w:val="clear" w:color="auto" w:fill="FFFFFF"/>
        <w:tabs>
          <w:tab w:val="left" w:pos="426"/>
          <w:tab w:val="left" w:pos="1344"/>
        </w:tabs>
        <w:spacing w:line="34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Діяльність Театру, пов’язана зі створенням, публічним виконанням та публічним показом театральних вистав, організацією гастролей, фестивалів, </w:t>
      </w:r>
      <w:r>
        <w:rPr>
          <w:color w:val="000000"/>
          <w:sz w:val="28"/>
          <w:szCs w:val="28"/>
        </w:rPr>
        <w:lastRenderedPageBreak/>
        <w:t>конкурсів, оглядів, театрально-концертних програм, здійснюється відповідно до планів, затверджених керівництвом Театру.</w:t>
      </w:r>
    </w:p>
    <w:p w:rsidR="00470F26" w:rsidRPr="000C15C6" w:rsidRDefault="00470F26" w:rsidP="000C15C6">
      <w:pPr>
        <w:shd w:val="clear" w:color="auto" w:fill="FFFFFF"/>
        <w:tabs>
          <w:tab w:val="left" w:pos="426"/>
          <w:tab w:val="left" w:pos="1344"/>
        </w:tabs>
        <w:spacing w:line="346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2.5. </w:t>
      </w:r>
      <w:r w:rsidRPr="00077245">
        <w:rPr>
          <w:color w:val="000000"/>
          <w:sz w:val="28"/>
          <w:szCs w:val="28"/>
        </w:rPr>
        <w:t xml:space="preserve">Театр </w:t>
      </w:r>
      <w:r>
        <w:rPr>
          <w:color w:val="000000"/>
          <w:sz w:val="28"/>
          <w:szCs w:val="28"/>
        </w:rPr>
        <w:t>співпрацює з Національним заповідником</w:t>
      </w:r>
      <w:r w:rsidRPr="00077245">
        <w:rPr>
          <w:color w:val="000000"/>
          <w:sz w:val="28"/>
          <w:szCs w:val="28"/>
        </w:rPr>
        <w:t xml:space="preserve"> «Хортиця», бере участь у спільних заходах щодо популяризації культурних та екологічних знань.</w:t>
      </w:r>
    </w:p>
    <w:p w:rsidR="00470F26" w:rsidRDefault="00470F26" w:rsidP="00470F26">
      <w:pPr>
        <w:pStyle w:val="a3"/>
        <w:jc w:val="center"/>
        <w:rPr>
          <w:sz w:val="28"/>
          <w:szCs w:val="28"/>
        </w:rPr>
      </w:pPr>
    </w:p>
    <w:p w:rsidR="00470F26" w:rsidRPr="00D03A1A" w:rsidRDefault="00470F26" w:rsidP="00470F26">
      <w:pPr>
        <w:pStyle w:val="a3"/>
        <w:jc w:val="center"/>
        <w:rPr>
          <w:sz w:val="28"/>
          <w:szCs w:val="28"/>
        </w:rPr>
      </w:pPr>
      <w:r w:rsidRPr="00D03A1A">
        <w:rPr>
          <w:sz w:val="28"/>
          <w:szCs w:val="28"/>
        </w:rPr>
        <w:t>III. ПРАВА ТА ОБОВ'ЯЗКИ ТЕАТРУ</w:t>
      </w:r>
    </w:p>
    <w:p w:rsidR="000C15C6" w:rsidRDefault="000C15C6" w:rsidP="008F4968">
      <w:pPr>
        <w:pStyle w:val="a3"/>
        <w:ind w:firstLine="709"/>
        <w:jc w:val="both"/>
        <w:rPr>
          <w:sz w:val="28"/>
          <w:szCs w:val="28"/>
        </w:rPr>
      </w:pPr>
    </w:p>
    <w:p w:rsidR="00470F26" w:rsidRPr="00D03A1A" w:rsidRDefault="00470F26" w:rsidP="008F4968">
      <w:pPr>
        <w:pStyle w:val="a3"/>
        <w:ind w:firstLine="709"/>
        <w:jc w:val="both"/>
        <w:rPr>
          <w:sz w:val="28"/>
          <w:szCs w:val="28"/>
        </w:rPr>
      </w:pPr>
      <w:r w:rsidRPr="00D03A1A">
        <w:rPr>
          <w:sz w:val="28"/>
          <w:szCs w:val="28"/>
        </w:rPr>
        <w:t>3.1.</w:t>
      </w:r>
      <w:r w:rsidRPr="00D03A1A">
        <w:rPr>
          <w:sz w:val="28"/>
          <w:szCs w:val="28"/>
        </w:rPr>
        <w:tab/>
        <w:t>Театр володіє всіма правами, що забезпечують свободу творчої діяльності, є вільним у виборі художніх напрямків, репертуару, тексту та мови, якою ведеться</w:t>
      </w:r>
      <w:r w:rsidR="002277A2">
        <w:rPr>
          <w:sz w:val="28"/>
          <w:szCs w:val="28"/>
        </w:rPr>
        <w:t xml:space="preserve"> </w:t>
      </w:r>
      <w:r w:rsidRPr="00D03A1A">
        <w:rPr>
          <w:sz w:val="28"/>
          <w:szCs w:val="28"/>
        </w:rPr>
        <w:t>виконання вистав, а також здійснює творчо-виробничі заходи, що не суперечать законодавству України.</w:t>
      </w:r>
    </w:p>
    <w:p w:rsidR="00470F26" w:rsidRPr="00077245" w:rsidRDefault="00470F26" w:rsidP="00470F26">
      <w:pPr>
        <w:shd w:val="clear" w:color="auto" w:fill="FFFFFF"/>
        <w:tabs>
          <w:tab w:val="left" w:pos="426"/>
          <w:tab w:val="left" w:pos="1430"/>
        </w:tabs>
        <w:spacing w:line="341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3.2.</w:t>
      </w:r>
      <w:r w:rsidRPr="00077245">
        <w:rPr>
          <w:color w:val="000000"/>
          <w:sz w:val="28"/>
          <w:szCs w:val="28"/>
        </w:rPr>
        <w:t xml:space="preserve"> Театр володіє правом вибору різних видів використання</w:t>
      </w:r>
      <w:r w:rsidRPr="00077245">
        <w:rPr>
          <w:color w:val="000000"/>
          <w:sz w:val="28"/>
          <w:szCs w:val="28"/>
        </w:rPr>
        <w:br/>
        <w:t>створеної ним вистави: всі форми публічного використання, передачу прав на постановку цієї вистави іншим театрам, а також іншим юридичним особам і окремим громадянам, передачу по телебаченню і радіо, зйомку і запис на будь-які матеріальні носії, а також на її тиражування, розповсюдження, реалізацію та видачу дозволу на копіювання як на території України, так і за її межами. Передача цього права іншим театрам, а також іншим юридичним особам здійснюється на основі відповідної угоди і не повинна наносити шкоди авторам, постановникам і виконавцям.</w:t>
      </w:r>
    </w:p>
    <w:p w:rsidR="00470F26" w:rsidRPr="00077245" w:rsidRDefault="00470F26" w:rsidP="00470F26">
      <w:pPr>
        <w:shd w:val="clear" w:color="auto" w:fill="FFFFFF"/>
        <w:tabs>
          <w:tab w:val="left" w:pos="426"/>
          <w:tab w:val="left" w:pos="1238"/>
        </w:tabs>
        <w:spacing w:before="5" w:line="341" w:lineRule="exact"/>
        <w:ind w:firstLine="709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3.3. Театр має право</w:t>
      </w:r>
      <w:r>
        <w:rPr>
          <w:color w:val="000000"/>
          <w:sz w:val="28"/>
          <w:szCs w:val="28"/>
        </w:rPr>
        <w:t>, відповідно до чинного законодавства України</w:t>
      </w:r>
      <w:r w:rsidRPr="00077245">
        <w:rPr>
          <w:color w:val="000000"/>
          <w:sz w:val="28"/>
          <w:szCs w:val="28"/>
        </w:rPr>
        <w:t>:</w:t>
      </w:r>
    </w:p>
    <w:p w:rsidR="00470F26" w:rsidRPr="00077245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самостійно планувати, </w:t>
      </w:r>
      <w:r w:rsidRPr="00077245">
        <w:rPr>
          <w:color w:val="000000"/>
          <w:sz w:val="28"/>
          <w:szCs w:val="28"/>
        </w:rPr>
        <w:t>організовувати та здійснювати свою творчу,</w:t>
      </w:r>
      <w:r w:rsidRPr="00077245">
        <w:rPr>
          <w:color w:val="000000"/>
          <w:sz w:val="28"/>
          <w:szCs w:val="28"/>
        </w:rPr>
        <w:br/>
        <w:t>господарську діяльність,</w:t>
      </w:r>
      <w:r>
        <w:rPr>
          <w:color w:val="000000"/>
          <w:sz w:val="28"/>
          <w:szCs w:val="28"/>
        </w:rPr>
        <w:t xml:space="preserve"> установлювати ціни на</w:t>
      </w:r>
      <w:r w:rsidR="002277A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квитки,</w:t>
      </w:r>
      <w:r w:rsidRPr="00077245">
        <w:rPr>
          <w:color w:val="000000"/>
          <w:sz w:val="28"/>
          <w:szCs w:val="28"/>
        </w:rPr>
        <w:t xml:space="preserve"> визначати</w:t>
      </w:r>
      <w:r>
        <w:rPr>
          <w:color w:val="000000"/>
          <w:sz w:val="28"/>
          <w:szCs w:val="28"/>
        </w:rPr>
        <w:t xml:space="preserve"> перспективи свого розвитку, обирати репертуар тощо;</w:t>
      </w:r>
    </w:p>
    <w:p w:rsidR="00470F26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установленому законодавством поряду відкривати реєстраційні та інші рахунки в органах Державного казначейства України та банках України, а також укладати договори та інші угоди за згодою Органа управління;</w:t>
      </w:r>
    </w:p>
    <w:p w:rsidR="00470F26" w:rsidRPr="00077245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створювати, згідно з чинним законодавством України та рішенням </w:t>
      </w:r>
      <w:r>
        <w:rPr>
          <w:color w:val="000000"/>
          <w:sz w:val="28"/>
          <w:szCs w:val="28"/>
        </w:rPr>
        <w:t>Засновника</w:t>
      </w:r>
      <w:r w:rsidRPr="00077245">
        <w:rPr>
          <w:color w:val="000000"/>
          <w:sz w:val="28"/>
          <w:szCs w:val="28"/>
        </w:rPr>
        <w:t>, свої філії, відділення;</w:t>
      </w:r>
    </w:p>
    <w:p w:rsidR="00470F26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визначати структуру, штатний розклад, форми оплати праці згідно з чинним законодавством України. Орган управління затверджує штатний розклад Театру згідно з нормативними документами центрального органу виконавчої влади в галузі культури;</w:t>
      </w:r>
    </w:p>
    <w:p w:rsidR="00470F26" w:rsidRPr="00077245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ви</w:t>
      </w:r>
      <w:r>
        <w:rPr>
          <w:color w:val="000000"/>
          <w:sz w:val="28"/>
          <w:szCs w:val="28"/>
        </w:rPr>
        <w:t>користовувати власну символіку (</w:t>
      </w:r>
      <w:r w:rsidRPr="00077245">
        <w:rPr>
          <w:color w:val="000000"/>
          <w:sz w:val="28"/>
          <w:szCs w:val="28"/>
        </w:rPr>
        <w:t>офіц</w:t>
      </w:r>
      <w:r>
        <w:rPr>
          <w:color w:val="000000"/>
          <w:sz w:val="28"/>
          <w:szCs w:val="28"/>
        </w:rPr>
        <w:t>ійне найменування, емблему</w:t>
      </w:r>
      <w:r>
        <w:rPr>
          <w:color w:val="000000"/>
          <w:sz w:val="28"/>
          <w:szCs w:val="28"/>
        </w:rPr>
        <w:br/>
        <w:t>тощо)</w:t>
      </w:r>
      <w:r w:rsidRPr="00077245">
        <w:rPr>
          <w:color w:val="000000"/>
          <w:sz w:val="28"/>
          <w:szCs w:val="28"/>
        </w:rPr>
        <w:t xml:space="preserve"> та рекламу вистав, а також надавати дозвіл на таке використанн</w:t>
      </w:r>
      <w:r>
        <w:rPr>
          <w:color w:val="000000"/>
          <w:sz w:val="28"/>
          <w:szCs w:val="28"/>
        </w:rPr>
        <w:t>я</w:t>
      </w:r>
      <w:r w:rsidRPr="00077245">
        <w:rPr>
          <w:color w:val="000000"/>
          <w:sz w:val="28"/>
          <w:szCs w:val="28"/>
        </w:rPr>
        <w:t xml:space="preserve"> іншим юридичним і фізичним особам на договірній основі;</w:t>
      </w:r>
    </w:p>
    <w:p w:rsidR="00470F26" w:rsidRPr="00E92D9A" w:rsidRDefault="00470F26" w:rsidP="00470F26">
      <w:pPr>
        <w:widowControl w:val="0"/>
        <w:numPr>
          <w:ilvl w:val="0"/>
          <w:numId w:val="3"/>
        </w:numPr>
        <w:shd w:val="clear" w:color="auto" w:fill="FFFFFF"/>
        <w:tabs>
          <w:tab w:val="left" w:pos="235"/>
          <w:tab w:val="left" w:pos="426"/>
        </w:tabs>
        <w:autoSpaceDE w:val="0"/>
        <w:autoSpaceDN w:val="0"/>
        <w:adjustRightInd w:val="0"/>
        <w:spacing w:line="341" w:lineRule="exact"/>
        <w:ind w:firstLine="709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має право в межах </w:t>
      </w:r>
      <w:r>
        <w:rPr>
          <w:color w:val="000000"/>
          <w:sz w:val="28"/>
          <w:szCs w:val="28"/>
        </w:rPr>
        <w:t>фонду оплати праці</w:t>
      </w:r>
      <w:r w:rsidRPr="00077245">
        <w:rPr>
          <w:color w:val="000000"/>
          <w:sz w:val="28"/>
          <w:szCs w:val="28"/>
        </w:rPr>
        <w:t xml:space="preserve"> за рахунок коштів, виділених з бю</w:t>
      </w:r>
      <w:r>
        <w:rPr>
          <w:color w:val="000000"/>
          <w:sz w:val="28"/>
          <w:szCs w:val="28"/>
        </w:rPr>
        <w:t>джету міста на утримання штату Т</w:t>
      </w:r>
      <w:r w:rsidRPr="00077245">
        <w:rPr>
          <w:color w:val="000000"/>
          <w:sz w:val="28"/>
          <w:szCs w:val="28"/>
        </w:rPr>
        <w:t>еатру, та коштів, отриманих</w:t>
      </w:r>
      <w:r w:rsidRPr="00077245">
        <w:rPr>
          <w:color w:val="000000"/>
          <w:sz w:val="28"/>
          <w:szCs w:val="28"/>
        </w:rPr>
        <w:br/>
        <w:t>внаслідок господарської діяльності, встановлювати надбавки до</w:t>
      </w:r>
      <w:r w:rsidRPr="00077245">
        <w:rPr>
          <w:color w:val="000000"/>
          <w:sz w:val="28"/>
          <w:szCs w:val="28"/>
        </w:rPr>
        <w:br/>
        <w:t>посадових окладів та інші заохочувальні виплати відповідно до законодавства України</w:t>
      </w:r>
      <w:r>
        <w:rPr>
          <w:color w:val="000000"/>
          <w:sz w:val="28"/>
          <w:szCs w:val="28"/>
        </w:rPr>
        <w:t>.</w:t>
      </w:r>
    </w:p>
    <w:p w:rsidR="000C15C6" w:rsidRDefault="000C15C6" w:rsidP="00470F26">
      <w:pPr>
        <w:shd w:val="clear" w:color="auto" w:fill="FFFFFF"/>
        <w:tabs>
          <w:tab w:val="left" w:pos="235"/>
          <w:tab w:val="left" w:pos="426"/>
        </w:tabs>
        <w:spacing w:line="341" w:lineRule="exact"/>
        <w:ind w:firstLine="709"/>
        <w:jc w:val="both"/>
        <w:rPr>
          <w:color w:val="000000"/>
          <w:sz w:val="28"/>
          <w:szCs w:val="28"/>
        </w:rPr>
      </w:pPr>
    </w:p>
    <w:p w:rsidR="00470F26" w:rsidRPr="00077245" w:rsidRDefault="00470F26" w:rsidP="00470F26">
      <w:pPr>
        <w:shd w:val="clear" w:color="auto" w:fill="FFFFFF"/>
        <w:tabs>
          <w:tab w:val="left" w:pos="235"/>
          <w:tab w:val="left" w:pos="426"/>
        </w:tabs>
        <w:spacing w:line="341" w:lineRule="exact"/>
        <w:ind w:firstLine="709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lastRenderedPageBreak/>
        <w:t>3.4.  Театр зобов'язаний:</w:t>
      </w:r>
    </w:p>
    <w:p w:rsidR="00470F26" w:rsidRPr="00403CF4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38" w:firstLine="658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- забезпечувати під час вистави охорону життя та здоров’я глядачів, </w:t>
      </w:r>
      <w:r w:rsidRPr="00403CF4">
        <w:rPr>
          <w:sz w:val="28"/>
          <w:szCs w:val="28"/>
        </w:rPr>
        <w:t>а також їхнього майна, прийнятого на зберігання;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firstLine="658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- вивішувати для загального огляду в місцях продажу квитків та в місцях публічного виконання і (або) публічного показу театральної постановки афішу, оформлення якої здійснюється відповідно до чинного законодавства України;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34" w:firstLine="658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- надавати глядачам інформацію про місце проведення, час початку та закінчення вистав, ціни на квитки, умови їх придбання та повернення, пільги, передбачені для певних груп глядачів, вікові обмеження на відвідання вистави;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34" w:firstLine="658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- повертати гроші за попередньо продані квитки на вимогу глядача, але не пізніше, ніж за годину до початку вистави, або замінювати їх квитками на інші вистави;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34" w:firstLine="658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- укладати договори щодо розпорядження майновими правами на об</w:t>
      </w:r>
      <w:r w:rsidRPr="00077245">
        <w:rPr>
          <w:rFonts w:ascii="Arial" w:hAnsi="Arial" w:cs="Arial"/>
          <w:color w:val="000000"/>
          <w:sz w:val="28"/>
          <w:szCs w:val="28"/>
        </w:rPr>
        <w:t>`</w:t>
      </w:r>
      <w:r w:rsidRPr="00077245">
        <w:rPr>
          <w:color w:val="000000"/>
          <w:sz w:val="28"/>
          <w:szCs w:val="28"/>
        </w:rPr>
        <w:t>єкти права інтелектуальної власності із суб</w:t>
      </w:r>
      <w:r w:rsidRPr="00077245">
        <w:rPr>
          <w:rFonts w:ascii="Arial" w:hAnsi="Arial" w:cs="Arial"/>
          <w:color w:val="000000"/>
          <w:sz w:val="28"/>
          <w:szCs w:val="28"/>
        </w:rPr>
        <w:t>`</w:t>
      </w:r>
      <w:r w:rsidRPr="00077245">
        <w:rPr>
          <w:color w:val="000000"/>
          <w:sz w:val="28"/>
          <w:szCs w:val="28"/>
        </w:rPr>
        <w:t>єктами авторського і (або) суміжних прав безпосередньо або через організацію колективного управління, що їх представляє;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34" w:firstLine="658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>- забезпечувати своєчасну сплату податкових та інших обов</w:t>
      </w:r>
      <w:r w:rsidRPr="00077245">
        <w:rPr>
          <w:rFonts w:ascii="Arial" w:hAnsi="Arial" w:cs="Arial"/>
          <w:color w:val="000000"/>
          <w:sz w:val="28"/>
          <w:szCs w:val="28"/>
        </w:rPr>
        <w:t>`</w:t>
      </w:r>
      <w:r w:rsidRPr="00077245">
        <w:rPr>
          <w:color w:val="000000"/>
          <w:sz w:val="28"/>
          <w:szCs w:val="28"/>
        </w:rPr>
        <w:t>язкових платежів відповідно до умов своєї господарської діяльності та чинного законодавства України.</w:t>
      </w:r>
    </w:p>
    <w:p w:rsidR="00470F26" w:rsidRDefault="00470F26" w:rsidP="00470F26">
      <w:pPr>
        <w:ind w:firstLine="708"/>
        <w:jc w:val="center"/>
        <w:rPr>
          <w:sz w:val="28"/>
          <w:szCs w:val="28"/>
        </w:rPr>
      </w:pPr>
    </w:p>
    <w:p w:rsidR="00470F26" w:rsidRDefault="00470F26" w:rsidP="00470F26">
      <w:pPr>
        <w:ind w:firstLine="708"/>
        <w:jc w:val="center"/>
        <w:rPr>
          <w:sz w:val="28"/>
          <w:szCs w:val="28"/>
        </w:rPr>
      </w:pPr>
      <w:r w:rsidRPr="00077245">
        <w:rPr>
          <w:sz w:val="28"/>
          <w:szCs w:val="28"/>
        </w:rPr>
        <w:t>ІV. УПРАВЛІННЯ ТЕАТРОМ</w:t>
      </w:r>
    </w:p>
    <w:p w:rsidR="000C15C6" w:rsidRDefault="000C15C6" w:rsidP="00470F26">
      <w:pPr>
        <w:ind w:firstLine="709"/>
        <w:jc w:val="both"/>
        <w:rPr>
          <w:sz w:val="28"/>
          <w:szCs w:val="28"/>
        </w:rPr>
      </w:pP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Засновник та Орган управління беруть участь у координації діяльності Театру у порядку, передбаченому чинним законодавством України.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Pr="00077245">
        <w:rPr>
          <w:sz w:val="28"/>
          <w:szCs w:val="28"/>
        </w:rPr>
        <w:t>. Керівництво діяльністю Театру здійснюється директором</w:t>
      </w:r>
      <w:r>
        <w:rPr>
          <w:sz w:val="28"/>
          <w:szCs w:val="28"/>
        </w:rPr>
        <w:t xml:space="preserve"> – художнім керівником </w:t>
      </w:r>
      <w:r w:rsidRPr="00077245">
        <w:rPr>
          <w:sz w:val="28"/>
          <w:szCs w:val="28"/>
        </w:rPr>
        <w:t>Театру в порядку, передбаченому цим Статутом.</w:t>
      </w:r>
    </w:p>
    <w:p w:rsidR="00137F26" w:rsidRDefault="00470F26" w:rsidP="00137F26">
      <w:pPr>
        <w:ind w:firstLine="709"/>
        <w:jc w:val="both"/>
        <w:rPr>
          <w:rFonts w:cs="Times New Roman"/>
          <w:bCs/>
          <w:iCs/>
          <w:sz w:val="28"/>
          <w:szCs w:val="28"/>
          <w:lang w:val="ru-RU"/>
        </w:rPr>
      </w:pPr>
      <w:r>
        <w:rPr>
          <w:sz w:val="28"/>
          <w:szCs w:val="28"/>
        </w:rPr>
        <w:t>4.3</w:t>
      </w:r>
      <w:r w:rsidRPr="004A5EEE">
        <w:rPr>
          <w:sz w:val="28"/>
          <w:szCs w:val="28"/>
        </w:rPr>
        <w:t xml:space="preserve">. </w:t>
      </w:r>
      <w:r w:rsidR="00137F26">
        <w:rPr>
          <w:rFonts w:cs="Times New Roman"/>
          <w:bCs/>
          <w:iCs/>
          <w:sz w:val="28"/>
          <w:szCs w:val="28"/>
        </w:rPr>
        <w:t>Д</w:t>
      </w:r>
      <w:r w:rsidR="00137F26" w:rsidRPr="00FB23D0">
        <w:rPr>
          <w:rFonts w:cs="Times New Roman"/>
          <w:bCs/>
          <w:iCs/>
          <w:sz w:val="28"/>
          <w:szCs w:val="28"/>
        </w:rPr>
        <w:t>иректор</w:t>
      </w:r>
      <w:r w:rsidR="00AF38C6">
        <w:rPr>
          <w:rFonts w:cs="Times New Roman"/>
          <w:bCs/>
          <w:iCs/>
          <w:sz w:val="28"/>
          <w:szCs w:val="28"/>
        </w:rPr>
        <w:t xml:space="preserve"> </w:t>
      </w:r>
      <w:r w:rsidR="00137F26" w:rsidRPr="00FB23D0">
        <w:rPr>
          <w:rFonts w:cs="Times New Roman"/>
          <w:bCs/>
          <w:iCs/>
          <w:sz w:val="28"/>
          <w:szCs w:val="28"/>
        </w:rPr>
        <w:t>-</w:t>
      </w:r>
      <w:r w:rsidR="00AF38C6">
        <w:rPr>
          <w:rFonts w:cs="Times New Roman"/>
          <w:bCs/>
          <w:iCs/>
          <w:sz w:val="28"/>
          <w:szCs w:val="28"/>
        </w:rPr>
        <w:t xml:space="preserve"> </w:t>
      </w:r>
      <w:r w:rsidR="00137F26" w:rsidRPr="00FB23D0">
        <w:rPr>
          <w:rFonts w:cs="Times New Roman"/>
          <w:bCs/>
          <w:iCs/>
          <w:sz w:val="28"/>
          <w:szCs w:val="28"/>
        </w:rPr>
        <w:t>художній керівник Театру</w:t>
      </w:r>
      <w:r w:rsidR="000C15C6">
        <w:rPr>
          <w:rFonts w:cs="Times New Roman"/>
          <w:bCs/>
          <w:iCs/>
          <w:sz w:val="28"/>
          <w:szCs w:val="28"/>
        </w:rPr>
        <w:t xml:space="preserve"> </w:t>
      </w:r>
      <w:r w:rsidR="00137F26" w:rsidRPr="000D4562">
        <w:rPr>
          <w:rFonts w:cs="Times New Roman"/>
          <w:bCs/>
          <w:iCs/>
          <w:sz w:val="28"/>
          <w:szCs w:val="28"/>
        </w:rPr>
        <w:t>призначається на посаду керівником Органу управл</w:t>
      </w:r>
      <w:r w:rsidR="00137F26">
        <w:rPr>
          <w:rFonts w:cs="Times New Roman"/>
          <w:bCs/>
          <w:iCs/>
          <w:sz w:val="28"/>
          <w:szCs w:val="28"/>
        </w:rPr>
        <w:t>іння за результатами проведенння</w:t>
      </w:r>
      <w:r w:rsidR="00137F26" w:rsidRPr="000D4562">
        <w:rPr>
          <w:rFonts w:cs="Times New Roman"/>
          <w:bCs/>
          <w:iCs/>
          <w:sz w:val="28"/>
          <w:szCs w:val="28"/>
        </w:rPr>
        <w:t xml:space="preserve"> конкурсу</w:t>
      </w:r>
      <w:r w:rsidR="00137F26">
        <w:rPr>
          <w:rFonts w:cs="Times New Roman"/>
          <w:bCs/>
          <w:iCs/>
          <w:sz w:val="28"/>
          <w:szCs w:val="28"/>
        </w:rPr>
        <w:t>, шляхом укладання з ним контракту.</w:t>
      </w:r>
    </w:p>
    <w:p w:rsidR="00137F26" w:rsidRPr="000219FA" w:rsidRDefault="00470F26" w:rsidP="00137F26">
      <w:pPr>
        <w:ind w:firstLine="709"/>
        <w:jc w:val="both"/>
        <w:rPr>
          <w:rFonts w:cs="Times New Roman"/>
          <w:bCs/>
          <w:iCs/>
          <w:sz w:val="28"/>
          <w:szCs w:val="28"/>
        </w:rPr>
      </w:pPr>
      <w:r>
        <w:rPr>
          <w:sz w:val="28"/>
          <w:szCs w:val="28"/>
        </w:rPr>
        <w:t>4.4</w:t>
      </w:r>
      <w:r w:rsidRPr="00077245">
        <w:rPr>
          <w:sz w:val="28"/>
          <w:szCs w:val="28"/>
        </w:rPr>
        <w:t xml:space="preserve">. </w:t>
      </w:r>
      <w:r w:rsidR="00137F26" w:rsidRPr="00FA2514">
        <w:rPr>
          <w:rFonts w:cs="Times New Roman"/>
          <w:bCs/>
          <w:iCs/>
          <w:sz w:val="28"/>
          <w:szCs w:val="28"/>
        </w:rPr>
        <w:t>З директором - художнім керівни</w:t>
      </w:r>
      <w:r w:rsidR="00137F26">
        <w:rPr>
          <w:rFonts w:cs="Times New Roman"/>
          <w:bCs/>
          <w:iCs/>
          <w:sz w:val="28"/>
          <w:szCs w:val="28"/>
        </w:rPr>
        <w:t xml:space="preserve">ком Театру укладається контракт </w:t>
      </w:r>
      <w:r w:rsidR="00137F26" w:rsidRPr="00FA2514">
        <w:rPr>
          <w:rFonts w:cs="Times New Roman"/>
          <w:bCs/>
          <w:iCs/>
          <w:sz w:val="28"/>
          <w:szCs w:val="28"/>
        </w:rPr>
        <w:t xml:space="preserve">строком на </w:t>
      </w:r>
      <w:r w:rsidR="00867102">
        <w:rPr>
          <w:rFonts w:cs="Times New Roman"/>
          <w:bCs/>
          <w:iCs/>
          <w:sz w:val="28"/>
          <w:szCs w:val="28"/>
          <w:lang w:val="ru-RU"/>
        </w:rPr>
        <w:t>5 (</w:t>
      </w:r>
      <w:r w:rsidR="00137F26" w:rsidRPr="00FA2514">
        <w:rPr>
          <w:rFonts w:cs="Times New Roman"/>
          <w:bCs/>
          <w:iCs/>
          <w:sz w:val="28"/>
          <w:szCs w:val="28"/>
        </w:rPr>
        <w:t>п'ять</w:t>
      </w:r>
      <w:r w:rsidR="00867102">
        <w:rPr>
          <w:rFonts w:cs="Times New Roman"/>
          <w:bCs/>
          <w:iCs/>
          <w:sz w:val="28"/>
          <w:szCs w:val="28"/>
          <w:lang w:val="ru-RU"/>
        </w:rPr>
        <w:t>)</w:t>
      </w:r>
      <w:r w:rsidR="00137F26" w:rsidRPr="008629D8">
        <w:rPr>
          <w:rFonts w:cs="Times New Roman"/>
          <w:bCs/>
          <w:iCs/>
          <w:sz w:val="28"/>
          <w:szCs w:val="28"/>
        </w:rPr>
        <w:t xml:space="preserve"> років</w:t>
      </w:r>
      <w:r w:rsidR="00137F26" w:rsidRPr="00FA2514">
        <w:rPr>
          <w:rFonts w:cs="Times New Roman"/>
          <w:bCs/>
          <w:iCs/>
          <w:sz w:val="28"/>
          <w:szCs w:val="28"/>
        </w:rPr>
        <w:t xml:space="preserve">. </w:t>
      </w:r>
      <w:r w:rsidR="00137F26" w:rsidRPr="000219FA">
        <w:rPr>
          <w:rFonts w:cs="Times New Roman"/>
          <w:bCs/>
          <w:iCs/>
          <w:sz w:val="28"/>
          <w:szCs w:val="28"/>
        </w:rPr>
        <w:t>Директор-художній керівник Театру звільняється з посади керівником Органу управління відповідно до умов укладеного контракту та згідно з чинним законодавством України.</w:t>
      </w:r>
    </w:p>
    <w:p w:rsidR="0079575B" w:rsidRPr="0061747A" w:rsidRDefault="00470F26" w:rsidP="0079575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79575B" w:rsidRPr="0061747A">
        <w:rPr>
          <w:rFonts w:eastAsia="Times New Roman" w:cs="Times New Roman"/>
          <w:color w:val="000000"/>
          <w:sz w:val="28"/>
          <w:szCs w:val="28"/>
        </w:rPr>
        <w:t>Виконання обов'язків директора</w:t>
      </w:r>
      <w:r w:rsidR="00AF38C6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79575B" w:rsidRPr="0061747A">
        <w:rPr>
          <w:rFonts w:eastAsia="Times New Roman" w:cs="Times New Roman"/>
          <w:color w:val="000000"/>
          <w:sz w:val="28"/>
          <w:szCs w:val="28"/>
        </w:rPr>
        <w:t>-</w:t>
      </w:r>
      <w:r w:rsidR="00AF38C6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79575B" w:rsidRPr="0061747A">
        <w:rPr>
          <w:rFonts w:eastAsia="Times New Roman" w:cs="Times New Roman"/>
          <w:color w:val="000000"/>
          <w:sz w:val="28"/>
          <w:szCs w:val="28"/>
        </w:rPr>
        <w:t xml:space="preserve">художнього керівника Театру на час тимчасової відсутності директора (відрядження, відпустка, хвороба) здійснюється особою, яка тимчасово призначається </w:t>
      </w:r>
      <w:r w:rsidR="0079575B">
        <w:rPr>
          <w:rFonts w:eastAsia="Times New Roman" w:cs="Times New Roman"/>
          <w:color w:val="000000"/>
          <w:sz w:val="28"/>
          <w:szCs w:val="28"/>
        </w:rPr>
        <w:t>керівником Органу</w:t>
      </w:r>
      <w:r w:rsidR="0079575B" w:rsidRPr="0061747A">
        <w:rPr>
          <w:rFonts w:eastAsia="Times New Roman" w:cs="Times New Roman"/>
          <w:color w:val="000000"/>
          <w:sz w:val="28"/>
          <w:szCs w:val="28"/>
        </w:rPr>
        <w:t xml:space="preserve"> управління.</w:t>
      </w:r>
    </w:p>
    <w:p w:rsidR="00470F26" w:rsidRPr="00077245" w:rsidRDefault="00470F26" w:rsidP="007957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Pr="00077245">
        <w:rPr>
          <w:sz w:val="28"/>
          <w:szCs w:val="28"/>
        </w:rPr>
        <w:t>. Директор</w:t>
      </w:r>
      <w:r w:rsidR="000C15C6">
        <w:rPr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художній керівник</w:t>
      </w:r>
      <w:r w:rsidR="000C15C6">
        <w:rPr>
          <w:color w:val="000000"/>
          <w:sz w:val="28"/>
          <w:szCs w:val="28"/>
        </w:rPr>
        <w:t xml:space="preserve"> </w:t>
      </w:r>
      <w:r w:rsidR="00742047">
        <w:rPr>
          <w:sz w:val="28"/>
          <w:szCs w:val="28"/>
        </w:rPr>
        <w:t xml:space="preserve">Театру </w:t>
      </w:r>
      <w:r w:rsidRPr="00077245">
        <w:rPr>
          <w:sz w:val="28"/>
          <w:szCs w:val="28"/>
        </w:rPr>
        <w:t>в межах наданих йому повноважень: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77245">
        <w:rPr>
          <w:sz w:val="28"/>
          <w:szCs w:val="28"/>
        </w:rPr>
        <w:t xml:space="preserve">діє від імені Театру, представляє його інтереси в органах державної влади і органах місцевого самоврядування, інших організаціях, у відносинах з юридичними та фізичними особами, укладає </w:t>
      </w:r>
      <w:r>
        <w:rPr>
          <w:sz w:val="28"/>
          <w:szCs w:val="28"/>
        </w:rPr>
        <w:t>угоди</w:t>
      </w:r>
      <w:r w:rsidRPr="00077245">
        <w:rPr>
          <w:sz w:val="28"/>
          <w:szCs w:val="28"/>
        </w:rPr>
        <w:t xml:space="preserve">, видає довіреності, відкриває </w:t>
      </w:r>
      <w:r>
        <w:rPr>
          <w:sz w:val="28"/>
          <w:szCs w:val="28"/>
        </w:rPr>
        <w:t>рахунки в органах Державного казначейства України та банках України за згодою Органу управління;</w:t>
      </w:r>
    </w:p>
    <w:p w:rsidR="00470F26" w:rsidRPr="006F16E7" w:rsidRDefault="00470F26" w:rsidP="00470F26">
      <w:pPr>
        <w:ind w:firstLine="644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Pr="00077245">
        <w:rPr>
          <w:sz w:val="28"/>
          <w:szCs w:val="28"/>
        </w:rPr>
        <w:t>риймає на роботу та звіль</w:t>
      </w:r>
      <w:r>
        <w:rPr>
          <w:sz w:val="28"/>
          <w:szCs w:val="28"/>
        </w:rPr>
        <w:t xml:space="preserve">няє з роботи працівників Театру. </w:t>
      </w:r>
      <w:r w:rsidRPr="00FD27C2">
        <w:rPr>
          <w:color w:val="000000"/>
          <w:sz w:val="28"/>
          <w:szCs w:val="28"/>
        </w:rPr>
        <w:t>Прийняття художнього та артистичного персоналу Театру оформлюється шляхом укладення контрактів на конкурсній основі, відповідно до вимог чинного законодавства України</w:t>
      </w:r>
      <w:r>
        <w:rPr>
          <w:sz w:val="28"/>
          <w:szCs w:val="28"/>
        </w:rPr>
        <w:t>;</w:t>
      </w:r>
    </w:p>
    <w:p w:rsidR="00470F26" w:rsidRPr="004A5EEE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077245">
        <w:rPr>
          <w:sz w:val="28"/>
          <w:szCs w:val="28"/>
        </w:rPr>
        <w:t>ерує діяльністю Театру та несе повну відповідальність з</w:t>
      </w:r>
      <w:r>
        <w:rPr>
          <w:sz w:val="28"/>
          <w:szCs w:val="28"/>
        </w:rPr>
        <w:t>а його стан та діяльність;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 w:rsidRPr="004A5EEE">
        <w:rPr>
          <w:sz w:val="28"/>
          <w:szCs w:val="28"/>
        </w:rPr>
        <w:t>- розпоряджається майном і коштами відповідно до чинного</w:t>
      </w:r>
      <w:r w:rsidRPr="004A5EEE">
        <w:rPr>
          <w:sz w:val="28"/>
          <w:szCs w:val="28"/>
        </w:rPr>
        <w:br/>
        <w:t xml:space="preserve">законодавства </w:t>
      </w:r>
      <w:r>
        <w:rPr>
          <w:sz w:val="28"/>
          <w:szCs w:val="28"/>
        </w:rPr>
        <w:t xml:space="preserve">України </w:t>
      </w:r>
      <w:r w:rsidRPr="004A5EEE">
        <w:rPr>
          <w:sz w:val="28"/>
          <w:szCs w:val="28"/>
        </w:rPr>
        <w:t>та цього Статуту;</w:t>
      </w:r>
      <w:r w:rsidRPr="001D4C11">
        <w:rPr>
          <w:i/>
          <w:sz w:val="28"/>
          <w:szCs w:val="28"/>
        </w:rPr>
        <w:t>.</w:t>
      </w:r>
    </w:p>
    <w:p w:rsidR="00470F26" w:rsidRPr="00077245" w:rsidRDefault="00470F26" w:rsidP="00470F26">
      <w:pPr>
        <w:shd w:val="clear" w:color="auto" w:fill="FFFFFF"/>
        <w:tabs>
          <w:tab w:val="left" w:pos="140"/>
          <w:tab w:val="left" w:pos="1109"/>
        </w:tabs>
        <w:spacing w:line="326" w:lineRule="exact"/>
        <w:ind w:left="-56" w:right="29" w:firstLine="644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077245">
        <w:rPr>
          <w:sz w:val="28"/>
          <w:szCs w:val="28"/>
        </w:rPr>
        <w:t>ормує штат</w:t>
      </w:r>
      <w:r>
        <w:rPr>
          <w:sz w:val="28"/>
          <w:szCs w:val="28"/>
        </w:rPr>
        <w:t>ний розпис</w:t>
      </w:r>
      <w:r w:rsidRPr="00077245">
        <w:rPr>
          <w:sz w:val="28"/>
          <w:szCs w:val="28"/>
        </w:rPr>
        <w:t xml:space="preserve"> Театру </w:t>
      </w:r>
      <w:r>
        <w:rPr>
          <w:sz w:val="28"/>
          <w:szCs w:val="28"/>
        </w:rPr>
        <w:t>та подає його на затвердження Органу управління</w:t>
      </w:r>
      <w:r w:rsidRPr="0007724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формує </w:t>
      </w:r>
      <w:r w:rsidRPr="00077245">
        <w:rPr>
          <w:sz w:val="28"/>
          <w:szCs w:val="28"/>
        </w:rPr>
        <w:t>трудові та творчі колективи, затверджує функ</w:t>
      </w:r>
      <w:r>
        <w:rPr>
          <w:sz w:val="28"/>
          <w:szCs w:val="28"/>
        </w:rPr>
        <w:t>ціональні обов'язки працівників;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077245">
        <w:rPr>
          <w:sz w:val="28"/>
          <w:szCs w:val="28"/>
        </w:rPr>
        <w:t>есе персональну відповідальність за виконання покладених на Театр завдань та дотримання фінансової дисципліни згідно з чинним законодавством України</w:t>
      </w:r>
      <w:r>
        <w:rPr>
          <w:sz w:val="28"/>
          <w:szCs w:val="28"/>
        </w:rPr>
        <w:t>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077245">
        <w:rPr>
          <w:sz w:val="28"/>
          <w:szCs w:val="28"/>
        </w:rPr>
        <w:t>идає накази</w:t>
      </w:r>
      <w:r>
        <w:rPr>
          <w:sz w:val="28"/>
          <w:szCs w:val="28"/>
        </w:rPr>
        <w:t xml:space="preserve"> у межах своєї компетенції;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з метою регулювання виробничих, трудових, соціально-економічних відносин у</w:t>
      </w:r>
      <w:r w:rsidRPr="00077245">
        <w:rPr>
          <w:sz w:val="28"/>
          <w:szCs w:val="28"/>
        </w:rPr>
        <w:t>кладає колективний договір з профспілковим комітетом і несе</w:t>
      </w:r>
      <w:r w:rsidRPr="00077245">
        <w:rPr>
          <w:sz w:val="28"/>
          <w:szCs w:val="28"/>
        </w:rPr>
        <w:br/>
        <w:t>відповідальність за його вико</w:t>
      </w:r>
      <w:r>
        <w:rPr>
          <w:sz w:val="28"/>
          <w:szCs w:val="28"/>
        </w:rPr>
        <w:t>нання в межах своїх повноважень;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077245">
        <w:rPr>
          <w:sz w:val="28"/>
          <w:szCs w:val="28"/>
        </w:rPr>
        <w:t>астосовує до працівників заходи заохочення т</w:t>
      </w:r>
      <w:r>
        <w:rPr>
          <w:sz w:val="28"/>
          <w:szCs w:val="28"/>
        </w:rPr>
        <w:t>а заходи дисциплінарного впливу;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077245">
        <w:rPr>
          <w:sz w:val="28"/>
          <w:szCs w:val="28"/>
        </w:rPr>
        <w:t>рганізує і забезпечує проведення вистав та інших заходів</w:t>
      </w:r>
      <w:r>
        <w:rPr>
          <w:sz w:val="28"/>
          <w:szCs w:val="28"/>
        </w:rPr>
        <w:t>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077245">
        <w:rPr>
          <w:sz w:val="28"/>
          <w:szCs w:val="28"/>
        </w:rPr>
        <w:t>абезпечує охорону праці, дотримання</w:t>
      </w:r>
      <w:r>
        <w:rPr>
          <w:sz w:val="28"/>
          <w:szCs w:val="28"/>
        </w:rPr>
        <w:t xml:space="preserve"> законності та порядку в</w:t>
      </w:r>
      <w:r>
        <w:rPr>
          <w:sz w:val="28"/>
          <w:szCs w:val="28"/>
        </w:rPr>
        <w:br/>
        <w:t>Театрі;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077245">
        <w:rPr>
          <w:sz w:val="28"/>
          <w:szCs w:val="28"/>
        </w:rPr>
        <w:t>атверджує перспективні репертуарні плани, плани-графіки випуску нових вистав (програм), календарні плани публічного виконання та публічного показу вистав та інших заходів</w:t>
      </w:r>
      <w:r>
        <w:rPr>
          <w:sz w:val="28"/>
          <w:szCs w:val="28"/>
        </w:rPr>
        <w:t>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60E6">
        <w:rPr>
          <w:color w:val="000000"/>
          <w:sz w:val="28"/>
          <w:szCs w:val="28"/>
        </w:rPr>
        <w:t xml:space="preserve">затверджує за погодженням </w:t>
      </w:r>
      <w:r w:rsidRPr="001B60E6">
        <w:rPr>
          <w:color w:val="000000"/>
          <w:sz w:val="28"/>
          <w:szCs w:val="28"/>
          <w:shd w:val="clear" w:color="auto" w:fill="FFFFFF"/>
        </w:rPr>
        <w:t>з головним режисером, постановниками (зокрема режисером, художником, диригентом, балетмейстером, хормейстером), керівниками виробничих цехі</w:t>
      </w:r>
      <w:r w:rsidRPr="001B60E6">
        <w:rPr>
          <w:color w:val="000000"/>
          <w:sz w:val="28"/>
          <w:szCs w:val="28"/>
        </w:rPr>
        <w:t>в Театру</w:t>
      </w:r>
      <w:r w:rsidR="00BD08F8">
        <w:rPr>
          <w:color w:val="000000"/>
          <w:sz w:val="28"/>
          <w:szCs w:val="28"/>
        </w:rPr>
        <w:t xml:space="preserve"> </w:t>
      </w:r>
      <w:r w:rsidRPr="00FD27C2">
        <w:rPr>
          <w:color w:val="000000"/>
          <w:sz w:val="28"/>
          <w:szCs w:val="28"/>
        </w:rPr>
        <w:t>склади постановчих груп та виконавців, ескізи і макети, оформлення</w:t>
      </w:r>
      <w:r w:rsidR="00BD08F8">
        <w:rPr>
          <w:color w:val="000000"/>
          <w:sz w:val="28"/>
          <w:szCs w:val="28"/>
        </w:rPr>
        <w:t xml:space="preserve"> </w:t>
      </w:r>
      <w:r w:rsidRPr="00FD27C2">
        <w:rPr>
          <w:color w:val="000000"/>
          <w:sz w:val="28"/>
          <w:szCs w:val="28"/>
        </w:rPr>
        <w:t>вистав, плани роботи над новими постановками та виставами і визначає вустановленому порядку їх готовність і терміни випуску</w:t>
      </w:r>
      <w:r>
        <w:rPr>
          <w:sz w:val="28"/>
          <w:szCs w:val="28"/>
        </w:rPr>
        <w:t>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077245">
        <w:rPr>
          <w:sz w:val="28"/>
          <w:szCs w:val="28"/>
        </w:rPr>
        <w:t>риймає рішення щодо надання професійному творчому персоналу Театру відпусток для їх участі в конкурсах, фестивалях тощо відповідно д</w:t>
      </w:r>
      <w:r>
        <w:rPr>
          <w:sz w:val="28"/>
          <w:szCs w:val="28"/>
        </w:rPr>
        <w:t>о чинного законодавства України;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077245">
        <w:rPr>
          <w:sz w:val="28"/>
          <w:szCs w:val="28"/>
        </w:rPr>
        <w:t>есе персональну відповідальність за дотриманням вимог чинного законодавства Україн</w:t>
      </w:r>
      <w:r>
        <w:rPr>
          <w:sz w:val="28"/>
          <w:szCs w:val="28"/>
        </w:rPr>
        <w:t>и щодо проведення тарифікації,</w:t>
      </w:r>
      <w:r w:rsidRPr="00077245">
        <w:rPr>
          <w:sz w:val="28"/>
          <w:szCs w:val="28"/>
        </w:rPr>
        <w:t xml:space="preserve"> атестації та кваліфікаційних вимог при призначен</w:t>
      </w:r>
      <w:r>
        <w:rPr>
          <w:sz w:val="28"/>
          <w:szCs w:val="28"/>
        </w:rPr>
        <w:t>ні на посади працівників Театру;</w:t>
      </w:r>
    </w:p>
    <w:p w:rsidR="00470F26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077245">
        <w:rPr>
          <w:sz w:val="28"/>
          <w:szCs w:val="28"/>
        </w:rPr>
        <w:t>атверджує По</w:t>
      </w:r>
      <w:r>
        <w:rPr>
          <w:sz w:val="28"/>
          <w:szCs w:val="28"/>
        </w:rPr>
        <w:t>ложення про художню раду Театру;</w:t>
      </w:r>
    </w:p>
    <w:p w:rsidR="00470F26" w:rsidRPr="00077245" w:rsidRDefault="00470F26" w:rsidP="00470F26">
      <w:pPr>
        <w:ind w:firstLine="644"/>
        <w:jc w:val="both"/>
        <w:rPr>
          <w:sz w:val="28"/>
          <w:szCs w:val="28"/>
        </w:rPr>
      </w:pPr>
      <w:r>
        <w:rPr>
          <w:sz w:val="28"/>
          <w:szCs w:val="28"/>
        </w:rPr>
        <w:t>- уживає заходів щодо запобігання та протидії корупції.</w:t>
      </w:r>
    </w:p>
    <w:p w:rsidR="00470F26" w:rsidRPr="00077245" w:rsidRDefault="00470F26" w:rsidP="00470F26">
      <w:pPr>
        <w:shd w:val="clear" w:color="auto" w:fill="FFFFFF"/>
        <w:spacing w:line="326" w:lineRule="exact"/>
        <w:ind w:left="34" w:right="5" w:firstLine="644"/>
        <w:jc w:val="both"/>
        <w:rPr>
          <w:sz w:val="28"/>
          <w:szCs w:val="28"/>
        </w:rPr>
      </w:pPr>
      <w:r>
        <w:rPr>
          <w:sz w:val="28"/>
          <w:szCs w:val="28"/>
        </w:rPr>
        <w:t>4.7</w:t>
      </w:r>
      <w:r w:rsidRPr="00077245">
        <w:rPr>
          <w:sz w:val="28"/>
          <w:szCs w:val="28"/>
        </w:rPr>
        <w:t>. При Театрі створюється художня рада, завданням якої є контроль за художнім рівнем заходів, якістю всіх робіт і послуг. Склад та Положення про художню раду затверджуються директором</w:t>
      </w:r>
      <w:r w:rsidR="009F5F6A">
        <w:rPr>
          <w:sz w:val="28"/>
          <w:szCs w:val="28"/>
        </w:rPr>
        <w:t>-художнім керівником</w:t>
      </w:r>
      <w:r w:rsidRPr="00077245">
        <w:rPr>
          <w:sz w:val="28"/>
          <w:szCs w:val="28"/>
        </w:rPr>
        <w:t xml:space="preserve"> Театру. Художній раді надається право проводити тарифікацію художнього і артистичного персоналу, розглядати і затверджувати сценарії та програми.</w:t>
      </w:r>
    </w:p>
    <w:p w:rsidR="00470F26" w:rsidRPr="00FD27C2" w:rsidRDefault="00470F26" w:rsidP="00470F26">
      <w:pPr>
        <w:shd w:val="clear" w:color="auto" w:fill="FFFFFF"/>
        <w:jc w:val="center"/>
        <w:rPr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lastRenderedPageBreak/>
        <w:t xml:space="preserve">V. </w:t>
      </w:r>
      <w:r>
        <w:rPr>
          <w:color w:val="000000"/>
          <w:sz w:val="28"/>
          <w:szCs w:val="28"/>
        </w:rPr>
        <w:t>ОРГАНІЗАЦІЯ ДІЯЛЬНОСТІ ТЕАТРУ</w:t>
      </w:r>
    </w:p>
    <w:p w:rsidR="000C15C6" w:rsidRDefault="000C15C6" w:rsidP="00470F26">
      <w:pPr>
        <w:pStyle w:val="a3"/>
        <w:ind w:firstLine="709"/>
        <w:jc w:val="both"/>
        <w:rPr>
          <w:sz w:val="28"/>
          <w:szCs w:val="28"/>
        </w:rPr>
      </w:pPr>
    </w:p>
    <w:p w:rsidR="00470F26" w:rsidRPr="00091945" w:rsidRDefault="00470F26" w:rsidP="00470F26">
      <w:pPr>
        <w:pStyle w:val="a3"/>
        <w:ind w:firstLine="709"/>
        <w:jc w:val="both"/>
        <w:rPr>
          <w:sz w:val="28"/>
          <w:szCs w:val="28"/>
        </w:rPr>
      </w:pPr>
      <w:r w:rsidRPr="00091945">
        <w:rPr>
          <w:sz w:val="28"/>
          <w:szCs w:val="28"/>
        </w:rPr>
        <w:t>5.1. Діяльність Театру, пов'язана зі створенням, публічним виконанням та публічним показом театральних вистав, організацією гастролей, фестивалів, конкурсів, оглядів, театрально-концертних програм, здійснюється відповідно до пла</w:t>
      </w:r>
      <w:r>
        <w:rPr>
          <w:sz w:val="28"/>
          <w:szCs w:val="28"/>
        </w:rPr>
        <w:t>нів, затверджених керівництвом Т</w:t>
      </w:r>
      <w:r w:rsidRPr="00091945">
        <w:rPr>
          <w:sz w:val="28"/>
          <w:szCs w:val="28"/>
        </w:rPr>
        <w:t>еатру.</w:t>
      </w:r>
    </w:p>
    <w:p w:rsidR="00470F26" w:rsidRPr="00091945" w:rsidRDefault="00470F26" w:rsidP="00470F26">
      <w:pPr>
        <w:pStyle w:val="a3"/>
        <w:ind w:firstLine="709"/>
        <w:jc w:val="both"/>
        <w:rPr>
          <w:sz w:val="28"/>
          <w:szCs w:val="28"/>
        </w:rPr>
      </w:pPr>
      <w:bookmarkStart w:id="0" w:name="n98"/>
      <w:bookmarkEnd w:id="0"/>
      <w:r w:rsidRPr="00091945">
        <w:rPr>
          <w:sz w:val="28"/>
          <w:szCs w:val="28"/>
        </w:rPr>
        <w:t>5.2. Оплата праці артист</w:t>
      </w:r>
      <w:r>
        <w:rPr>
          <w:sz w:val="28"/>
          <w:szCs w:val="28"/>
        </w:rPr>
        <w:t>ичного та художнього персоналу Т</w:t>
      </w:r>
      <w:r w:rsidRPr="00091945">
        <w:rPr>
          <w:sz w:val="28"/>
          <w:szCs w:val="28"/>
        </w:rPr>
        <w:t xml:space="preserve">еатру здійснюється відповідно до Положення про </w:t>
      </w:r>
      <w:r>
        <w:rPr>
          <w:sz w:val="28"/>
          <w:szCs w:val="28"/>
        </w:rPr>
        <w:t>умови оплати праці працівників т</w:t>
      </w:r>
      <w:r w:rsidRPr="00091945">
        <w:rPr>
          <w:sz w:val="28"/>
          <w:szCs w:val="28"/>
        </w:rPr>
        <w:t>еатру, затвердженого центральним органом виконавчої влади, що забезпечує формування державної політики у сферах культури та мистецтв.</w:t>
      </w:r>
    </w:p>
    <w:p w:rsidR="00470F26" w:rsidRPr="00091945" w:rsidRDefault="00470F26" w:rsidP="00470F26">
      <w:pPr>
        <w:pStyle w:val="a3"/>
        <w:ind w:firstLine="709"/>
        <w:jc w:val="both"/>
        <w:rPr>
          <w:sz w:val="28"/>
          <w:szCs w:val="28"/>
        </w:rPr>
      </w:pPr>
      <w:bookmarkStart w:id="1" w:name="n99"/>
      <w:bookmarkEnd w:id="1"/>
      <w:r w:rsidRPr="00091945">
        <w:rPr>
          <w:sz w:val="28"/>
          <w:szCs w:val="28"/>
        </w:rPr>
        <w:t xml:space="preserve">5.3. Театр здійснює свою діяльність відповідно до колективного договору, Галузевих правил внутрішнього трудового розпорядку, Типового положення про преміювання працівників </w:t>
      </w:r>
      <w:r>
        <w:rPr>
          <w:sz w:val="28"/>
          <w:szCs w:val="28"/>
        </w:rPr>
        <w:t>т</w:t>
      </w:r>
      <w:r w:rsidRPr="00091945">
        <w:rPr>
          <w:sz w:val="28"/>
          <w:szCs w:val="28"/>
        </w:rPr>
        <w:t xml:space="preserve">еатру, Положення про порядок тарифікації артистичного та художнього персоналу </w:t>
      </w:r>
      <w:r>
        <w:rPr>
          <w:sz w:val="28"/>
          <w:szCs w:val="28"/>
        </w:rPr>
        <w:t>т</w:t>
      </w:r>
      <w:r w:rsidRPr="00091945">
        <w:rPr>
          <w:sz w:val="28"/>
          <w:szCs w:val="28"/>
        </w:rPr>
        <w:t>еатру, інших нормативно-правових актів, що затверджуються центральним органом виконавчої влади, що забезпечує формування державної політики у сферах культури та мистецтв, а також трудових договорів між суб'єктами театральної діяльності.</w:t>
      </w:r>
    </w:p>
    <w:p w:rsidR="00470F26" w:rsidRDefault="00470F26" w:rsidP="00470F26">
      <w:pPr>
        <w:shd w:val="clear" w:color="auto" w:fill="FFFFFF"/>
        <w:tabs>
          <w:tab w:val="left" w:pos="426"/>
        </w:tabs>
        <w:spacing w:line="350" w:lineRule="exact"/>
        <w:ind w:right="557"/>
        <w:rPr>
          <w:color w:val="000000"/>
          <w:sz w:val="28"/>
          <w:szCs w:val="28"/>
        </w:rPr>
      </w:pPr>
    </w:p>
    <w:p w:rsidR="008010B8" w:rsidRPr="00077245" w:rsidRDefault="008010B8" w:rsidP="00470F26">
      <w:pPr>
        <w:shd w:val="clear" w:color="auto" w:fill="FFFFFF"/>
        <w:tabs>
          <w:tab w:val="left" w:pos="426"/>
        </w:tabs>
        <w:spacing w:line="350" w:lineRule="exact"/>
        <w:ind w:right="557"/>
        <w:rPr>
          <w:color w:val="000000"/>
          <w:sz w:val="28"/>
          <w:szCs w:val="28"/>
        </w:rPr>
      </w:pPr>
    </w:p>
    <w:p w:rsidR="00470F26" w:rsidRDefault="00470F26" w:rsidP="00470F26">
      <w:pPr>
        <w:pStyle w:val="a3"/>
        <w:jc w:val="center"/>
        <w:rPr>
          <w:sz w:val="28"/>
          <w:szCs w:val="28"/>
        </w:rPr>
      </w:pPr>
      <w:r w:rsidRPr="00D03A1A">
        <w:rPr>
          <w:sz w:val="28"/>
          <w:szCs w:val="28"/>
        </w:rPr>
        <w:t>VІ. ПОВНОВАЖЕННЯ ТРУДОВОГО  КОЛЕКТИВУ ТЕАТРУ ТА ЙОГО ВИБОРНОГО ОРГАНУ. СОЦІАЛЬНІ ГАРАНТІЇ</w:t>
      </w:r>
    </w:p>
    <w:p w:rsidR="000C15C6" w:rsidRPr="00D03A1A" w:rsidRDefault="000C15C6" w:rsidP="00470F26">
      <w:pPr>
        <w:pStyle w:val="a3"/>
        <w:jc w:val="center"/>
        <w:rPr>
          <w:sz w:val="28"/>
          <w:szCs w:val="28"/>
        </w:rPr>
      </w:pPr>
    </w:p>
    <w:p w:rsidR="00470F26" w:rsidRPr="00D03A1A" w:rsidRDefault="00470F26" w:rsidP="00470F26">
      <w:pPr>
        <w:pStyle w:val="a3"/>
        <w:ind w:firstLine="709"/>
        <w:jc w:val="both"/>
        <w:rPr>
          <w:sz w:val="28"/>
          <w:szCs w:val="28"/>
        </w:rPr>
      </w:pPr>
      <w:r w:rsidRPr="00D03A1A">
        <w:rPr>
          <w:sz w:val="28"/>
          <w:szCs w:val="28"/>
        </w:rPr>
        <w:t>6.1. Трудовий колектив Театру становлять усі працівники, які своєї працею беруть участь в його діяльності на основі трудового договору (контракту, угоди), а також інших форм, що регулюють трудові відносин працівника з Театром.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1" w:lineRule="exact"/>
        <w:ind w:firstLine="709"/>
        <w:jc w:val="both"/>
        <w:rPr>
          <w:sz w:val="28"/>
          <w:szCs w:val="28"/>
        </w:rPr>
      </w:pPr>
      <w:r w:rsidRPr="00D03A1A">
        <w:rPr>
          <w:color w:val="000000"/>
          <w:sz w:val="28"/>
          <w:szCs w:val="28"/>
        </w:rPr>
        <w:t>Трудовий</w:t>
      </w:r>
      <w:r w:rsidRPr="00077245">
        <w:rPr>
          <w:color w:val="000000"/>
          <w:sz w:val="28"/>
          <w:szCs w:val="28"/>
        </w:rPr>
        <w:t xml:space="preserve"> колектив Театру: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1" w:lineRule="exact"/>
        <w:ind w:firstLine="686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- розглядає і затверджує проект колективного договору;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1" w:lineRule="exact"/>
        <w:ind w:firstLine="686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- розглядає і вирішує згідно із Статутом Театру питання самоврядування трудового колективу;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1" w:lineRule="exact"/>
        <w:ind w:firstLine="686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- визначає і затверджує перелік і порядок надання працівникам Театру соціальних пільг згідно з чинним законодавством України; 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before="5" w:line="341" w:lineRule="exact"/>
        <w:ind w:right="38" w:firstLine="686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- бере участь у матеріальному і моральному стимулюванні продуктивної праці, заохочує винахідницьку і раціоналізаторську діяльність, порушує клопотання про представлення працівників до державних нагород.</w:t>
      </w:r>
    </w:p>
    <w:p w:rsidR="00470F26" w:rsidRPr="00077245" w:rsidRDefault="000C15C6" w:rsidP="00470F26">
      <w:pPr>
        <w:shd w:val="clear" w:color="auto" w:fill="FFFFFF"/>
        <w:tabs>
          <w:tab w:val="left" w:pos="426"/>
          <w:tab w:val="left" w:pos="1358"/>
        </w:tabs>
        <w:spacing w:line="341" w:lineRule="exact"/>
        <w:ind w:firstLine="68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6.2.</w:t>
      </w:r>
      <w:r w:rsidR="00470F26" w:rsidRPr="00077245">
        <w:rPr>
          <w:color w:val="000000"/>
          <w:sz w:val="28"/>
          <w:szCs w:val="28"/>
        </w:rPr>
        <w:t xml:space="preserve"> </w:t>
      </w:r>
      <w:r w:rsidR="00470F26" w:rsidRPr="00FD27C2">
        <w:rPr>
          <w:color w:val="000000"/>
          <w:sz w:val="28"/>
          <w:szCs w:val="28"/>
        </w:rPr>
        <w:t>Повноваження трудового колективу Театру реалізуються загальними</w:t>
      </w:r>
      <w:r w:rsidR="00AD72D0">
        <w:rPr>
          <w:color w:val="000000"/>
          <w:sz w:val="28"/>
          <w:szCs w:val="28"/>
        </w:rPr>
        <w:t xml:space="preserve"> </w:t>
      </w:r>
      <w:r w:rsidR="00470F26" w:rsidRPr="00FD27C2">
        <w:rPr>
          <w:color w:val="000000"/>
          <w:sz w:val="28"/>
          <w:szCs w:val="28"/>
        </w:rPr>
        <w:t xml:space="preserve">зборами </w:t>
      </w:r>
      <w:r w:rsidR="00470F26">
        <w:rPr>
          <w:color w:val="000000"/>
          <w:sz w:val="28"/>
          <w:szCs w:val="28"/>
        </w:rPr>
        <w:t>членів трудового колективу або первинною профспілковою організацією (профспілкою)</w:t>
      </w:r>
      <w:r w:rsidR="00AD72D0">
        <w:rPr>
          <w:color w:val="000000"/>
          <w:sz w:val="28"/>
          <w:szCs w:val="28"/>
        </w:rPr>
        <w:t xml:space="preserve"> </w:t>
      </w:r>
      <w:r w:rsidR="00470F26">
        <w:rPr>
          <w:color w:val="000000"/>
          <w:sz w:val="28"/>
          <w:szCs w:val="28"/>
        </w:rPr>
        <w:t>чи її</w:t>
      </w:r>
      <w:r w:rsidR="00470F26" w:rsidRPr="00FD27C2">
        <w:rPr>
          <w:color w:val="000000"/>
          <w:sz w:val="28"/>
          <w:szCs w:val="28"/>
        </w:rPr>
        <w:t xml:space="preserve"> виборним органом (профспілковим комітетом)</w:t>
      </w:r>
      <w:r w:rsidR="00470F26">
        <w:rPr>
          <w:color w:val="000000"/>
          <w:sz w:val="28"/>
          <w:szCs w:val="28"/>
        </w:rPr>
        <w:t xml:space="preserve"> відповідно до Закону України «</w:t>
      </w:r>
      <w:r w:rsidR="00470F26" w:rsidRPr="00F74105">
        <w:rPr>
          <w:bCs/>
          <w:color w:val="000000"/>
          <w:sz w:val="28"/>
          <w:szCs w:val="28"/>
          <w:shd w:val="clear" w:color="auto" w:fill="FFFFFF"/>
        </w:rPr>
        <w:t>Про професійні спілки, їх права та гарантії діяльності</w:t>
      </w:r>
      <w:r w:rsidR="00470F26">
        <w:rPr>
          <w:color w:val="000000"/>
          <w:sz w:val="28"/>
          <w:szCs w:val="28"/>
        </w:rPr>
        <w:t>»</w:t>
      </w:r>
      <w:r w:rsidR="00470F26" w:rsidRPr="00FD27C2">
        <w:rPr>
          <w:color w:val="000000"/>
          <w:sz w:val="28"/>
          <w:szCs w:val="28"/>
        </w:rPr>
        <w:t>.</w:t>
      </w:r>
    </w:p>
    <w:p w:rsidR="00470F26" w:rsidRDefault="00470F26" w:rsidP="00470F26">
      <w:pPr>
        <w:shd w:val="clear" w:color="auto" w:fill="FFFFFF"/>
        <w:tabs>
          <w:tab w:val="left" w:pos="426"/>
          <w:tab w:val="left" w:pos="1358"/>
        </w:tabs>
        <w:spacing w:line="341" w:lineRule="exact"/>
        <w:ind w:firstLine="686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6.3. Питання соціального розвитку, поліпшення умов праці, житла, здоров’я, оплати праці, гарантії </w:t>
      </w:r>
      <w:r>
        <w:rPr>
          <w:color w:val="000000"/>
          <w:sz w:val="28"/>
          <w:szCs w:val="28"/>
        </w:rPr>
        <w:t xml:space="preserve">обов’язкового </w:t>
      </w:r>
      <w:r w:rsidRPr="00077245">
        <w:rPr>
          <w:color w:val="000000"/>
          <w:sz w:val="28"/>
          <w:szCs w:val="28"/>
        </w:rPr>
        <w:t>медичного страхування та соціального забезпечення працівників Театру вирішуються відповідно до чинного законодавства України.</w:t>
      </w:r>
    </w:p>
    <w:p w:rsidR="00470F26" w:rsidRPr="00C63D5E" w:rsidRDefault="00470F26" w:rsidP="00470F26">
      <w:pPr>
        <w:shd w:val="clear" w:color="auto" w:fill="FFFFFF"/>
        <w:tabs>
          <w:tab w:val="left" w:pos="426"/>
          <w:tab w:val="left" w:pos="1358"/>
        </w:tabs>
        <w:spacing w:line="341" w:lineRule="exact"/>
        <w:ind w:firstLine="686"/>
        <w:jc w:val="both"/>
        <w:rPr>
          <w:color w:val="000000"/>
          <w:sz w:val="28"/>
          <w:szCs w:val="28"/>
        </w:rPr>
      </w:pPr>
    </w:p>
    <w:p w:rsidR="00470F26" w:rsidRPr="00D03A1A" w:rsidRDefault="00470F26" w:rsidP="00470F26">
      <w:pPr>
        <w:pStyle w:val="a3"/>
        <w:jc w:val="center"/>
        <w:rPr>
          <w:sz w:val="28"/>
          <w:szCs w:val="28"/>
        </w:rPr>
      </w:pPr>
      <w:r w:rsidRPr="00D03A1A">
        <w:rPr>
          <w:sz w:val="28"/>
          <w:szCs w:val="28"/>
        </w:rPr>
        <w:t>VІІ. ФІНАНСОВО-ГОСПОДАРСЬКА ДІЯЛЬНІСТЬ</w:t>
      </w:r>
    </w:p>
    <w:p w:rsidR="000C15C6" w:rsidRDefault="000C15C6" w:rsidP="00470F26">
      <w:pPr>
        <w:pStyle w:val="a3"/>
        <w:ind w:firstLine="709"/>
        <w:jc w:val="both"/>
        <w:rPr>
          <w:sz w:val="28"/>
          <w:szCs w:val="28"/>
        </w:rPr>
      </w:pPr>
    </w:p>
    <w:p w:rsidR="00470F26" w:rsidRPr="00D03A1A" w:rsidRDefault="00470F26" w:rsidP="00470F26">
      <w:pPr>
        <w:pStyle w:val="a3"/>
        <w:ind w:firstLine="709"/>
        <w:jc w:val="both"/>
        <w:rPr>
          <w:i/>
          <w:sz w:val="28"/>
          <w:szCs w:val="28"/>
        </w:rPr>
      </w:pPr>
      <w:r w:rsidRPr="00D03A1A">
        <w:rPr>
          <w:sz w:val="28"/>
          <w:szCs w:val="28"/>
        </w:rPr>
        <w:t>7.1. Фінансово-господарська діяльність Театру здійснюється згідно з чинним законодавством та власним Статутом.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line="346" w:lineRule="exact"/>
        <w:ind w:right="5" w:firstLine="709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Майно Театру становлять основні фонди та оборотні кошти, а також інші цінності, вартість яких відображається в самостійному балансі Театру.</w:t>
      </w:r>
    </w:p>
    <w:p w:rsidR="00470F26" w:rsidRPr="00077245" w:rsidRDefault="00470F26" w:rsidP="00470F26">
      <w:pPr>
        <w:shd w:val="clear" w:color="auto" w:fill="FFFFFF"/>
        <w:tabs>
          <w:tab w:val="left" w:pos="426"/>
        </w:tabs>
        <w:spacing w:before="5" w:line="346" w:lineRule="exact"/>
        <w:ind w:firstLine="662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>Майно Театру є комунальною власністю і закріплюється за ним згідно з чинним законодавством України.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7.2.  </w:t>
      </w:r>
      <w:r>
        <w:rPr>
          <w:sz w:val="28"/>
          <w:szCs w:val="28"/>
        </w:rPr>
        <w:t>Джерелами формування майна Т</w:t>
      </w:r>
      <w:r w:rsidRPr="00077245">
        <w:rPr>
          <w:sz w:val="28"/>
          <w:szCs w:val="28"/>
        </w:rPr>
        <w:t>еатру є:</w:t>
      </w:r>
    </w:p>
    <w:p w:rsidR="00470F26" w:rsidRPr="00077245" w:rsidRDefault="00470F26" w:rsidP="00470F26">
      <w:pPr>
        <w:ind w:firstLine="709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а) основні  джерела: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кошти та майно, передані йому </w:t>
      </w:r>
      <w:r>
        <w:rPr>
          <w:sz w:val="28"/>
          <w:szCs w:val="28"/>
        </w:rPr>
        <w:t>Засновником</w:t>
      </w:r>
      <w:r w:rsidRPr="00077245">
        <w:rPr>
          <w:sz w:val="28"/>
          <w:szCs w:val="28"/>
        </w:rPr>
        <w:t xml:space="preserve"> чере</w:t>
      </w:r>
      <w:r>
        <w:rPr>
          <w:sz w:val="28"/>
          <w:szCs w:val="28"/>
        </w:rPr>
        <w:t>з Орган управління</w:t>
      </w:r>
      <w:r w:rsidRPr="00077245">
        <w:rPr>
          <w:sz w:val="28"/>
          <w:szCs w:val="28"/>
        </w:rPr>
        <w:t>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кошти бюджету міста, які надходять згідно</w:t>
      </w:r>
      <w:r w:rsidRPr="004A5EEE">
        <w:rPr>
          <w:sz w:val="28"/>
          <w:szCs w:val="28"/>
        </w:rPr>
        <w:t xml:space="preserve"> із затвердженим планом використання бюджетних коштів у разі, якщо власні доходи закладу не покривають його витрати </w:t>
      </w:r>
      <w:r>
        <w:rPr>
          <w:sz w:val="28"/>
          <w:szCs w:val="28"/>
        </w:rPr>
        <w:t xml:space="preserve">з </w:t>
      </w:r>
      <w:r w:rsidRPr="004A5EEE">
        <w:rPr>
          <w:sz w:val="28"/>
          <w:szCs w:val="28"/>
        </w:rPr>
        <w:t>додаткових джерел фінансування та інших надходжень, незаборонених законодавством України.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б) додаткові джерела: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кошти або майно, які надходять безоплатно або у вигляді безповоротної фінансової допомоги чи добровільних пожертвувань від організацій, підприємств та громадян;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спонсорські надходження, благодійні внески;</w:t>
      </w:r>
    </w:p>
    <w:p w:rsidR="00470F26" w:rsidRPr="00077245" w:rsidRDefault="00470F26" w:rsidP="00470F26">
      <w:pPr>
        <w:pStyle w:val="2"/>
        <w:ind w:left="0" w:firstLine="658"/>
        <w:jc w:val="both"/>
        <w:rPr>
          <w:szCs w:val="28"/>
        </w:rPr>
      </w:pPr>
      <w:r w:rsidRPr="00077245">
        <w:rPr>
          <w:szCs w:val="28"/>
        </w:rPr>
        <w:t>- кошти від продажу квитків  на заходи, передбачені основною діяльністю Театру;</w:t>
      </w:r>
    </w:p>
    <w:p w:rsidR="00470F26" w:rsidRDefault="00470F26" w:rsidP="00470F26">
      <w:pPr>
        <w:pStyle w:val="2"/>
        <w:ind w:firstLine="658"/>
        <w:jc w:val="both"/>
        <w:rPr>
          <w:szCs w:val="28"/>
        </w:rPr>
      </w:pPr>
      <w:r w:rsidRPr="00077245">
        <w:rPr>
          <w:szCs w:val="28"/>
        </w:rPr>
        <w:t xml:space="preserve">- кошти від надання організаціям на основі договорів постановочних послуг, </w:t>
      </w:r>
      <w:r>
        <w:rPr>
          <w:szCs w:val="28"/>
        </w:rPr>
        <w:t>сценічних постановочних засобів</w:t>
      </w:r>
      <w:r w:rsidRPr="00077245">
        <w:rPr>
          <w:szCs w:val="28"/>
        </w:rPr>
        <w:t xml:space="preserve"> для проведення вистав, концертів;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доходи від реалізації сувенірної продукції і видавничої діяльності з історії, теорії та практики Театру;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плата за відео- і фотозйомки, інтерв’ю за умови дотримання авторського і (або) суміжних прав та норм Цивільного кодексу України;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винагорода (компенсація) за використання майнових прав інтелектуальної власності, що належать Театру і передані за відповідним договором.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в) надходження від надання інших платних послуг: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кошти від виготовлення на замовлення юридичних та фізичних осіб (або прокату) предметів художнього оформлення театральних постановок, концертів (костюмів, декорацій, реквізиту, музичного та світлового оформлення );</w:t>
      </w:r>
    </w:p>
    <w:p w:rsidR="00470F26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 xml:space="preserve">- кошти за надання власної сцени іншим театрам для проведення гастрольних заходів, спільних театральних проектів та програм за згодою </w:t>
      </w:r>
      <w:r>
        <w:rPr>
          <w:sz w:val="28"/>
          <w:szCs w:val="28"/>
        </w:rPr>
        <w:t>Органу управління чи Засновника</w:t>
      </w:r>
      <w:r w:rsidRPr="00077245">
        <w:rPr>
          <w:sz w:val="28"/>
          <w:szCs w:val="28"/>
        </w:rPr>
        <w:t>;</w:t>
      </w:r>
    </w:p>
    <w:p w:rsidR="00470F26" w:rsidRPr="0077730C" w:rsidRDefault="00470F26" w:rsidP="00470F26">
      <w:pPr>
        <w:ind w:firstLine="644"/>
        <w:jc w:val="both"/>
        <w:rPr>
          <w:sz w:val="28"/>
          <w:szCs w:val="28"/>
        </w:rPr>
      </w:pPr>
      <w:r w:rsidRPr="0077730C">
        <w:rPr>
          <w:sz w:val="28"/>
          <w:szCs w:val="28"/>
        </w:rPr>
        <w:t>- кошти від надання організаціям та закладам</w:t>
      </w:r>
      <w:r>
        <w:rPr>
          <w:sz w:val="28"/>
          <w:szCs w:val="28"/>
        </w:rPr>
        <w:t xml:space="preserve"> на основі договорів приміщень Т</w:t>
      </w:r>
      <w:r w:rsidRPr="0077730C">
        <w:rPr>
          <w:sz w:val="28"/>
          <w:szCs w:val="28"/>
        </w:rPr>
        <w:t>еатру для проведення театральних постановок, концертів, естрадних виступів, святкових та ювілейних заходів тощо за згодою Органу управління</w:t>
      </w:r>
      <w:r>
        <w:rPr>
          <w:sz w:val="28"/>
          <w:szCs w:val="28"/>
        </w:rPr>
        <w:t xml:space="preserve"> чи Засновника</w:t>
      </w:r>
      <w:r w:rsidRPr="0077730C">
        <w:rPr>
          <w:sz w:val="28"/>
          <w:szCs w:val="28"/>
        </w:rPr>
        <w:t>;</w:t>
      </w:r>
    </w:p>
    <w:p w:rsidR="00470F26" w:rsidRPr="00077245" w:rsidRDefault="00470F26" w:rsidP="00470F26">
      <w:pPr>
        <w:ind w:firstLine="658"/>
        <w:jc w:val="both"/>
        <w:rPr>
          <w:sz w:val="28"/>
          <w:szCs w:val="28"/>
        </w:rPr>
      </w:pPr>
      <w:r w:rsidRPr="00077245">
        <w:rPr>
          <w:sz w:val="28"/>
          <w:szCs w:val="28"/>
        </w:rPr>
        <w:t>- кошти за підготовку, тиражування та реалізацію інформаційно-довідникових і рекламних матеріалів, копій відео-матеріалів та фон</w:t>
      </w:r>
      <w:r>
        <w:rPr>
          <w:sz w:val="28"/>
          <w:szCs w:val="28"/>
        </w:rPr>
        <w:t xml:space="preserve">ограм, </w:t>
      </w:r>
      <w:r>
        <w:rPr>
          <w:sz w:val="28"/>
          <w:szCs w:val="28"/>
        </w:rPr>
        <w:lastRenderedPageBreak/>
        <w:t>пов’язаних з діяльністю Т</w:t>
      </w:r>
      <w:r w:rsidRPr="00077245">
        <w:rPr>
          <w:sz w:val="28"/>
          <w:szCs w:val="28"/>
        </w:rPr>
        <w:t xml:space="preserve">еатру, з додержанням прав авторів та виконавців ролей (партій) відповідно до законодавства про авторське право і суміжні права; </w:t>
      </w:r>
    </w:p>
    <w:p w:rsidR="00470F26" w:rsidRDefault="00470F26" w:rsidP="00470F26">
      <w:pPr>
        <w:shd w:val="clear" w:color="auto" w:fill="FFFFFF"/>
        <w:tabs>
          <w:tab w:val="left" w:pos="426"/>
        </w:tabs>
        <w:spacing w:before="5" w:line="341" w:lineRule="exact"/>
        <w:ind w:firstLine="630"/>
        <w:jc w:val="both"/>
        <w:rPr>
          <w:color w:val="000000"/>
          <w:sz w:val="28"/>
          <w:szCs w:val="28"/>
        </w:rPr>
      </w:pPr>
      <w:r w:rsidRPr="00077245">
        <w:rPr>
          <w:sz w:val="28"/>
          <w:szCs w:val="28"/>
        </w:rPr>
        <w:t>- інші джерела, не заборонені законодавством України.</w:t>
      </w:r>
    </w:p>
    <w:p w:rsidR="00470F26" w:rsidRPr="00FD27C2" w:rsidRDefault="00470F26" w:rsidP="00470F26">
      <w:pPr>
        <w:shd w:val="clear" w:color="auto" w:fill="FFFFFF"/>
        <w:tabs>
          <w:tab w:val="left" w:pos="902"/>
        </w:tabs>
        <w:ind w:firstLine="709"/>
        <w:jc w:val="both"/>
        <w:rPr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7.3. </w:t>
      </w:r>
      <w:r>
        <w:rPr>
          <w:color w:val="000000"/>
          <w:sz w:val="28"/>
          <w:szCs w:val="28"/>
        </w:rPr>
        <w:t>Доходи (прибутки) Театру</w:t>
      </w:r>
      <w:r w:rsidRPr="00FD27C2">
        <w:rPr>
          <w:color w:val="000000"/>
          <w:sz w:val="28"/>
          <w:szCs w:val="28"/>
        </w:rPr>
        <w:t xml:space="preserve"> використовуються виключно для фінансування видатків на утримання</w:t>
      </w:r>
      <w:r>
        <w:rPr>
          <w:color w:val="000000"/>
          <w:sz w:val="28"/>
          <w:szCs w:val="28"/>
        </w:rPr>
        <w:t xml:space="preserve"> Театру</w:t>
      </w:r>
      <w:r w:rsidRPr="00FD27C2">
        <w:rPr>
          <w:color w:val="000000"/>
          <w:sz w:val="28"/>
          <w:szCs w:val="28"/>
        </w:rPr>
        <w:t xml:space="preserve">, реалізації мети (цілей, завдань) та напрямів діяльності, визначених </w:t>
      </w:r>
      <w:r>
        <w:rPr>
          <w:color w:val="000000"/>
          <w:sz w:val="28"/>
          <w:szCs w:val="28"/>
        </w:rPr>
        <w:t>цим Статутом</w:t>
      </w:r>
      <w:r w:rsidR="00FB252E">
        <w:rPr>
          <w:color w:val="000000"/>
          <w:sz w:val="28"/>
          <w:szCs w:val="28"/>
        </w:rPr>
        <w:t>.</w:t>
      </w:r>
      <w:r w:rsidRPr="00FD27C2">
        <w:rPr>
          <w:color w:val="000000"/>
          <w:sz w:val="28"/>
          <w:szCs w:val="28"/>
        </w:rPr>
        <w:t xml:space="preserve"> </w:t>
      </w:r>
    </w:p>
    <w:p w:rsidR="00470F26" w:rsidRDefault="00470F26" w:rsidP="00470F26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  <w:r w:rsidRPr="00FD27C2">
        <w:rPr>
          <w:sz w:val="28"/>
          <w:szCs w:val="28"/>
        </w:rPr>
        <w:t xml:space="preserve">7.4. Забороняється розподіл отриманих </w:t>
      </w:r>
      <w:r>
        <w:rPr>
          <w:sz w:val="28"/>
          <w:szCs w:val="28"/>
        </w:rPr>
        <w:t>Театром доходів (прибутків)</w:t>
      </w:r>
      <w:r w:rsidR="00DA3CFB">
        <w:rPr>
          <w:sz w:val="28"/>
          <w:szCs w:val="28"/>
        </w:rPr>
        <w:t xml:space="preserve"> </w:t>
      </w:r>
      <w:r>
        <w:rPr>
          <w:sz w:val="28"/>
          <w:szCs w:val="28"/>
        </w:rPr>
        <w:t>або їх частин серед</w:t>
      </w:r>
      <w:r w:rsidR="00DA3CF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D27C2">
        <w:rPr>
          <w:sz w:val="28"/>
          <w:szCs w:val="28"/>
        </w:rPr>
        <w:t>асновник</w:t>
      </w:r>
      <w:r>
        <w:rPr>
          <w:sz w:val="28"/>
          <w:szCs w:val="28"/>
        </w:rPr>
        <w:t>ів Театру</w:t>
      </w:r>
      <w:r w:rsidRPr="00FD27C2">
        <w:rPr>
          <w:sz w:val="28"/>
          <w:szCs w:val="28"/>
        </w:rPr>
        <w:t>,</w:t>
      </w:r>
      <w:r w:rsidR="00DA3CFB">
        <w:rPr>
          <w:sz w:val="28"/>
          <w:szCs w:val="28"/>
        </w:rPr>
        <w:t xml:space="preserve"> </w:t>
      </w:r>
      <w:r w:rsidRPr="00FD27C2">
        <w:rPr>
          <w:sz w:val="28"/>
          <w:szCs w:val="28"/>
        </w:rPr>
        <w:t>працівник</w:t>
      </w:r>
      <w:r>
        <w:rPr>
          <w:sz w:val="28"/>
          <w:szCs w:val="28"/>
        </w:rPr>
        <w:t xml:space="preserve">ів </w:t>
      </w:r>
      <w:r w:rsidRPr="00FD27C2">
        <w:rPr>
          <w:sz w:val="28"/>
          <w:szCs w:val="28"/>
        </w:rPr>
        <w:t>(крім оплати їх</w:t>
      </w:r>
      <w:r>
        <w:rPr>
          <w:sz w:val="28"/>
          <w:szCs w:val="28"/>
        </w:rPr>
        <w:t>ньої</w:t>
      </w:r>
      <w:r w:rsidRPr="00FD27C2">
        <w:rPr>
          <w:sz w:val="28"/>
          <w:szCs w:val="28"/>
        </w:rPr>
        <w:t xml:space="preserve"> праці, нарахування єдиного соціального внеску), </w:t>
      </w:r>
      <w:r>
        <w:rPr>
          <w:sz w:val="28"/>
          <w:szCs w:val="28"/>
        </w:rPr>
        <w:t>членів органів управління</w:t>
      </w:r>
      <w:r w:rsidRPr="00FD27C2">
        <w:rPr>
          <w:sz w:val="28"/>
          <w:szCs w:val="28"/>
        </w:rPr>
        <w:t xml:space="preserve"> та інших, пов’язаних з ними осіб.</w:t>
      </w:r>
    </w:p>
    <w:p w:rsidR="00470F26" w:rsidRDefault="00470F26" w:rsidP="00470F26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</w:p>
    <w:p w:rsidR="00470F26" w:rsidRPr="00FD27C2" w:rsidRDefault="00470F26" w:rsidP="00470F26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</w:p>
    <w:p w:rsidR="00470F26" w:rsidRDefault="00470F26" w:rsidP="00470F26">
      <w:pPr>
        <w:pStyle w:val="a3"/>
        <w:jc w:val="center"/>
        <w:rPr>
          <w:sz w:val="28"/>
          <w:szCs w:val="28"/>
        </w:rPr>
      </w:pPr>
      <w:r w:rsidRPr="00D03A1A">
        <w:rPr>
          <w:sz w:val="28"/>
          <w:szCs w:val="28"/>
        </w:rPr>
        <w:t>VШ. ОБЛІК, ЗВІТНІСТЬ, КОНТРОЛЬ, ПОРЯДОК ЛІКВІДАЦІЇ</w:t>
      </w:r>
    </w:p>
    <w:p w:rsidR="000C15C6" w:rsidRDefault="000C15C6" w:rsidP="00470F26">
      <w:pPr>
        <w:pStyle w:val="a3"/>
        <w:jc w:val="center"/>
        <w:rPr>
          <w:color w:val="000000"/>
          <w:sz w:val="28"/>
          <w:szCs w:val="28"/>
        </w:rPr>
      </w:pPr>
    </w:p>
    <w:p w:rsidR="00470F26" w:rsidRDefault="00470F26" w:rsidP="00470F26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D03A1A">
        <w:rPr>
          <w:color w:val="000000"/>
          <w:sz w:val="28"/>
          <w:szCs w:val="28"/>
        </w:rPr>
        <w:t>Театр здійснює оперативний бухгалтерський та статистичний</w:t>
      </w:r>
      <w:r w:rsidRPr="00D03A1A">
        <w:rPr>
          <w:color w:val="000000"/>
          <w:sz w:val="28"/>
          <w:szCs w:val="28"/>
        </w:rPr>
        <w:br/>
        <w:t>облік, подає державним органам звітність у порядку, встановленому</w:t>
      </w:r>
      <w:r w:rsidRPr="00D03A1A">
        <w:rPr>
          <w:color w:val="000000"/>
          <w:sz w:val="28"/>
          <w:szCs w:val="28"/>
        </w:rPr>
        <w:br/>
        <w:t>законодавством України.</w:t>
      </w:r>
    </w:p>
    <w:p w:rsidR="00470F26" w:rsidRDefault="00470F26" w:rsidP="00470F26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D03A1A">
        <w:rPr>
          <w:color w:val="000000"/>
          <w:sz w:val="28"/>
          <w:szCs w:val="28"/>
        </w:rPr>
        <w:t>Фінансові результати діяльності Театру установлюються через бухгалтерський звіт за рік.</w:t>
      </w:r>
    </w:p>
    <w:p w:rsidR="00470F26" w:rsidRDefault="00470F26" w:rsidP="00470F26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341" w:lineRule="exact"/>
        <w:ind w:left="0" w:firstLine="709"/>
        <w:jc w:val="both"/>
        <w:rPr>
          <w:color w:val="000000"/>
          <w:sz w:val="28"/>
          <w:szCs w:val="28"/>
        </w:rPr>
      </w:pPr>
      <w:r w:rsidRPr="00D03A1A">
        <w:rPr>
          <w:color w:val="000000"/>
          <w:sz w:val="28"/>
          <w:szCs w:val="28"/>
        </w:rPr>
        <w:t>Контроль за фінансовою діяльністю, а також над окремими</w:t>
      </w:r>
      <w:r w:rsidRPr="00D03A1A">
        <w:rPr>
          <w:color w:val="000000"/>
          <w:sz w:val="28"/>
          <w:szCs w:val="28"/>
        </w:rPr>
        <w:br/>
        <w:t>сторонами діяльності Театру, здійснюється департаментом культури і туризму Запорізької міської ради та фінансовими органами, податковою інспекцією та іншими державними органами в межах своєї компетенції згідно з законодавством України.</w:t>
      </w:r>
    </w:p>
    <w:p w:rsidR="00470F26" w:rsidRPr="00D03A1A" w:rsidRDefault="00470F26" w:rsidP="00470F26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line="341" w:lineRule="exact"/>
        <w:ind w:left="0" w:firstLine="709"/>
        <w:jc w:val="both"/>
        <w:rPr>
          <w:color w:val="000000"/>
          <w:sz w:val="28"/>
          <w:szCs w:val="28"/>
        </w:rPr>
      </w:pPr>
      <w:r w:rsidRPr="00D03A1A">
        <w:rPr>
          <w:color w:val="000000"/>
          <w:sz w:val="28"/>
          <w:szCs w:val="28"/>
        </w:rPr>
        <w:t>Театр не підлягає приватизації, перепрофілюванню або використанню не за призначенням.</w:t>
      </w:r>
    </w:p>
    <w:p w:rsidR="00470F26" w:rsidRPr="00D03A1A" w:rsidRDefault="00470F26" w:rsidP="00470F26">
      <w:pPr>
        <w:pStyle w:val="a3"/>
        <w:widowControl w:val="0"/>
        <w:numPr>
          <w:ilvl w:val="0"/>
          <w:numId w:val="5"/>
        </w:numPr>
        <w:shd w:val="clear" w:color="auto" w:fill="FFFFFF"/>
        <w:tabs>
          <w:tab w:val="left" w:pos="426"/>
          <w:tab w:val="left" w:pos="1339"/>
        </w:tabs>
        <w:autoSpaceDE w:val="0"/>
        <w:autoSpaceDN w:val="0"/>
        <w:adjustRightInd w:val="0"/>
        <w:spacing w:line="341" w:lineRule="exact"/>
        <w:ind w:left="0" w:firstLine="709"/>
        <w:jc w:val="both"/>
        <w:rPr>
          <w:color w:val="000000"/>
          <w:sz w:val="28"/>
          <w:szCs w:val="28"/>
        </w:rPr>
      </w:pPr>
      <w:r w:rsidRPr="00D03A1A">
        <w:rPr>
          <w:color w:val="000000"/>
          <w:sz w:val="28"/>
          <w:szCs w:val="28"/>
        </w:rPr>
        <w:t>Припинення діяльності Театру здійснюється шляхом ліквідації або реорганіза</w:t>
      </w:r>
      <w:r w:rsidR="00F87C8D">
        <w:rPr>
          <w:color w:val="000000"/>
          <w:sz w:val="28"/>
          <w:szCs w:val="28"/>
        </w:rPr>
        <w:t xml:space="preserve">ції (злиття, приєднання, поділ </w:t>
      </w:r>
      <w:r w:rsidRPr="00D03A1A">
        <w:rPr>
          <w:color w:val="000000"/>
          <w:sz w:val="28"/>
          <w:szCs w:val="28"/>
        </w:rPr>
        <w:t>тощо) відповідно до чинного законодавства України.</w:t>
      </w:r>
    </w:p>
    <w:p w:rsidR="00470F26" w:rsidRPr="00077245" w:rsidRDefault="00470F26" w:rsidP="00470F26">
      <w:pPr>
        <w:widowControl w:val="0"/>
        <w:numPr>
          <w:ilvl w:val="0"/>
          <w:numId w:val="5"/>
        </w:numPr>
        <w:shd w:val="clear" w:color="auto" w:fill="FFFFFF"/>
        <w:tabs>
          <w:tab w:val="left" w:pos="426"/>
          <w:tab w:val="left" w:pos="1339"/>
        </w:tabs>
        <w:autoSpaceDE w:val="0"/>
        <w:autoSpaceDN w:val="0"/>
        <w:adjustRightInd w:val="0"/>
        <w:spacing w:line="341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Ліквідація Театру здійснюється</w:t>
      </w:r>
      <w:r w:rsidRPr="00077245">
        <w:rPr>
          <w:color w:val="000000"/>
          <w:sz w:val="28"/>
          <w:szCs w:val="28"/>
        </w:rPr>
        <w:t xml:space="preserve"> за рішенням </w:t>
      </w:r>
      <w:r>
        <w:rPr>
          <w:color w:val="000000"/>
          <w:sz w:val="28"/>
          <w:szCs w:val="28"/>
        </w:rPr>
        <w:t>Засновника</w:t>
      </w:r>
      <w:r w:rsidRPr="00077245">
        <w:rPr>
          <w:color w:val="000000"/>
          <w:sz w:val="28"/>
          <w:szCs w:val="28"/>
        </w:rPr>
        <w:t xml:space="preserve">, а також за рішенням суду </w:t>
      </w:r>
      <w:r>
        <w:rPr>
          <w:color w:val="000000"/>
          <w:sz w:val="28"/>
          <w:szCs w:val="28"/>
        </w:rPr>
        <w:t xml:space="preserve">у </w:t>
      </w:r>
      <w:r w:rsidRPr="00077245">
        <w:rPr>
          <w:color w:val="000000"/>
          <w:sz w:val="28"/>
          <w:szCs w:val="28"/>
        </w:rPr>
        <w:t>випадках, передбачених законодавством України.</w:t>
      </w:r>
    </w:p>
    <w:p w:rsidR="00470F26" w:rsidRPr="00077245" w:rsidRDefault="00470F26" w:rsidP="00470F26">
      <w:pPr>
        <w:shd w:val="clear" w:color="auto" w:fill="FFFFFF"/>
        <w:tabs>
          <w:tab w:val="left" w:pos="426"/>
          <w:tab w:val="left" w:pos="1339"/>
        </w:tabs>
        <w:spacing w:line="341" w:lineRule="exact"/>
        <w:ind w:firstLine="709"/>
        <w:jc w:val="both"/>
        <w:rPr>
          <w:color w:val="000000"/>
          <w:sz w:val="28"/>
          <w:szCs w:val="28"/>
        </w:rPr>
      </w:pPr>
      <w:r w:rsidRPr="00077245">
        <w:rPr>
          <w:color w:val="000000"/>
          <w:sz w:val="28"/>
          <w:szCs w:val="28"/>
        </w:rPr>
        <w:t xml:space="preserve">Ліквідація </w:t>
      </w:r>
      <w:r>
        <w:rPr>
          <w:color w:val="000000"/>
          <w:sz w:val="28"/>
          <w:szCs w:val="28"/>
        </w:rPr>
        <w:t>проводиться</w:t>
      </w:r>
      <w:r w:rsidRPr="00077245">
        <w:rPr>
          <w:color w:val="000000"/>
          <w:sz w:val="28"/>
          <w:szCs w:val="28"/>
        </w:rPr>
        <w:t xml:space="preserve"> комісією, </w:t>
      </w:r>
      <w:r>
        <w:rPr>
          <w:color w:val="000000"/>
          <w:sz w:val="28"/>
          <w:szCs w:val="28"/>
        </w:rPr>
        <w:t>призначеною Засновником, а за рішенням суду – комісією, призначеною цим органом.</w:t>
      </w:r>
    </w:p>
    <w:p w:rsidR="00470F26" w:rsidRPr="00D86D4D" w:rsidRDefault="00470F26" w:rsidP="00470F26">
      <w:pPr>
        <w:widowControl w:val="0"/>
        <w:numPr>
          <w:ilvl w:val="0"/>
          <w:numId w:val="5"/>
        </w:numPr>
        <w:shd w:val="clear" w:color="auto" w:fill="FFFFFF"/>
        <w:tabs>
          <w:tab w:val="left" w:pos="136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У разі </w:t>
      </w:r>
      <w:r>
        <w:rPr>
          <w:color w:val="000000"/>
          <w:sz w:val="28"/>
          <w:szCs w:val="28"/>
        </w:rPr>
        <w:t>припинення</w:t>
      </w:r>
      <w:r w:rsidRPr="00FD27C2">
        <w:rPr>
          <w:color w:val="000000"/>
          <w:sz w:val="28"/>
          <w:szCs w:val="28"/>
        </w:rPr>
        <w:t xml:space="preserve"> Театру</w:t>
      </w:r>
      <w:r>
        <w:rPr>
          <w:color w:val="000000"/>
          <w:sz w:val="28"/>
          <w:szCs w:val="28"/>
        </w:rPr>
        <w:t xml:space="preserve"> (</w:t>
      </w:r>
      <w:r w:rsidRPr="007B1ADF">
        <w:rPr>
          <w:color w:val="000000"/>
          <w:sz w:val="28"/>
          <w:szCs w:val="28"/>
        </w:rPr>
        <w:t xml:space="preserve">у результаті </w:t>
      </w:r>
      <w:r>
        <w:rPr>
          <w:color w:val="000000"/>
          <w:sz w:val="28"/>
          <w:szCs w:val="28"/>
        </w:rPr>
        <w:t>його</w:t>
      </w:r>
      <w:r w:rsidRPr="007B1ADF">
        <w:rPr>
          <w:color w:val="000000"/>
          <w:sz w:val="28"/>
          <w:szCs w:val="28"/>
        </w:rPr>
        <w:t xml:space="preserve"> ліквідації, злиття, поділу, приєднання або перетворення</w:t>
      </w:r>
      <w:r>
        <w:rPr>
          <w:color w:val="000000"/>
          <w:sz w:val="28"/>
          <w:szCs w:val="28"/>
        </w:rPr>
        <w:t>)</w:t>
      </w:r>
      <w:r w:rsidRPr="00FD27C2">
        <w:rPr>
          <w:color w:val="000000"/>
          <w:sz w:val="28"/>
          <w:szCs w:val="28"/>
        </w:rPr>
        <w:t xml:space="preserve"> його </w:t>
      </w:r>
      <w:r w:rsidRPr="00FD27C2">
        <w:rPr>
          <w:sz w:val="28"/>
          <w:szCs w:val="28"/>
        </w:rPr>
        <w:t>матеріальні та нематеріальні активи</w:t>
      </w:r>
      <w:r w:rsidR="00F87C8D">
        <w:rPr>
          <w:sz w:val="28"/>
          <w:szCs w:val="28"/>
        </w:rPr>
        <w:t xml:space="preserve"> </w:t>
      </w:r>
      <w:r w:rsidRPr="007B1ADF">
        <w:rPr>
          <w:color w:val="000000"/>
          <w:sz w:val="28"/>
          <w:szCs w:val="28"/>
        </w:rPr>
        <w:t>переда</w:t>
      </w:r>
      <w:r>
        <w:rPr>
          <w:color w:val="000000"/>
          <w:sz w:val="28"/>
          <w:szCs w:val="28"/>
        </w:rPr>
        <w:t>ються</w:t>
      </w:r>
      <w:r w:rsidRPr="007B1ADF">
        <w:rPr>
          <w:color w:val="000000"/>
          <w:sz w:val="28"/>
          <w:szCs w:val="28"/>
        </w:rPr>
        <w:t xml:space="preserve"> одній або кільком неприбутковим організаціям</w:t>
      </w:r>
      <w:r>
        <w:rPr>
          <w:color w:val="000000"/>
          <w:sz w:val="28"/>
          <w:szCs w:val="28"/>
        </w:rPr>
        <w:t xml:space="preserve">, що здійснюють діяльність в сфері театральної справи або </w:t>
      </w:r>
      <w:r w:rsidRPr="00FD27C2">
        <w:rPr>
          <w:sz w:val="28"/>
          <w:szCs w:val="28"/>
        </w:rPr>
        <w:t>зараховуються до доходу місцевого бюджету.</w:t>
      </w:r>
    </w:p>
    <w:p w:rsidR="00470F26" w:rsidRPr="00077245" w:rsidRDefault="00F87C8D" w:rsidP="00470F26">
      <w:pPr>
        <w:widowControl w:val="0"/>
        <w:numPr>
          <w:ilvl w:val="0"/>
          <w:numId w:val="5"/>
        </w:numPr>
        <w:shd w:val="clear" w:color="auto" w:fill="FFFFFF"/>
        <w:tabs>
          <w:tab w:val="left" w:pos="426"/>
          <w:tab w:val="left" w:pos="1450"/>
        </w:tabs>
        <w:autoSpaceDE w:val="0"/>
        <w:autoSpaceDN w:val="0"/>
        <w:adjustRightInd w:val="0"/>
        <w:spacing w:line="341" w:lineRule="exact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Реорганізація (злиття, приєднання, поділ </w:t>
      </w:r>
      <w:bookmarkStart w:id="2" w:name="_GoBack"/>
      <w:bookmarkEnd w:id="2"/>
      <w:r w:rsidR="00470F26">
        <w:rPr>
          <w:color w:val="000000"/>
          <w:sz w:val="28"/>
          <w:szCs w:val="28"/>
        </w:rPr>
        <w:t>тощо) Театру здійснюється відповідно до законодавства України</w:t>
      </w:r>
      <w:r w:rsidR="00470F26" w:rsidRPr="00077245">
        <w:rPr>
          <w:color w:val="000000"/>
          <w:sz w:val="28"/>
          <w:szCs w:val="28"/>
        </w:rPr>
        <w:t>.</w:t>
      </w:r>
    </w:p>
    <w:p w:rsidR="00470F26" w:rsidRDefault="00470F26" w:rsidP="00470F26">
      <w:pPr>
        <w:shd w:val="clear" w:color="auto" w:fill="FFFFFF"/>
        <w:tabs>
          <w:tab w:val="left" w:pos="426"/>
          <w:tab w:val="left" w:pos="1469"/>
        </w:tabs>
        <w:spacing w:line="168" w:lineRule="auto"/>
        <w:jc w:val="both"/>
        <w:rPr>
          <w:color w:val="000000"/>
          <w:sz w:val="28"/>
          <w:szCs w:val="28"/>
        </w:rPr>
      </w:pPr>
    </w:p>
    <w:p w:rsidR="000C15C6" w:rsidRDefault="000C15C6" w:rsidP="00470F26">
      <w:pPr>
        <w:shd w:val="clear" w:color="auto" w:fill="FFFFFF"/>
        <w:tabs>
          <w:tab w:val="left" w:pos="426"/>
          <w:tab w:val="left" w:pos="1469"/>
        </w:tabs>
        <w:spacing w:line="168" w:lineRule="auto"/>
        <w:jc w:val="both"/>
        <w:rPr>
          <w:color w:val="000000"/>
          <w:sz w:val="28"/>
          <w:szCs w:val="28"/>
        </w:rPr>
      </w:pPr>
    </w:p>
    <w:p w:rsidR="000C15C6" w:rsidRDefault="000C15C6" w:rsidP="00470F26">
      <w:pPr>
        <w:shd w:val="clear" w:color="auto" w:fill="FFFFFF"/>
        <w:tabs>
          <w:tab w:val="left" w:pos="426"/>
          <w:tab w:val="left" w:pos="1469"/>
        </w:tabs>
        <w:spacing w:line="168" w:lineRule="auto"/>
        <w:jc w:val="both"/>
        <w:rPr>
          <w:color w:val="000000"/>
          <w:sz w:val="28"/>
          <w:szCs w:val="28"/>
        </w:rPr>
      </w:pPr>
    </w:p>
    <w:p w:rsidR="000C15C6" w:rsidRDefault="000C15C6" w:rsidP="00470F26">
      <w:pPr>
        <w:shd w:val="clear" w:color="auto" w:fill="FFFFFF"/>
        <w:tabs>
          <w:tab w:val="left" w:pos="426"/>
          <w:tab w:val="left" w:pos="1469"/>
        </w:tabs>
        <w:spacing w:line="168" w:lineRule="auto"/>
        <w:jc w:val="both"/>
        <w:rPr>
          <w:color w:val="000000"/>
          <w:sz w:val="28"/>
          <w:szCs w:val="28"/>
        </w:rPr>
      </w:pPr>
    </w:p>
    <w:p w:rsidR="00470F26" w:rsidRDefault="00470F26" w:rsidP="00470F26">
      <w:pPr>
        <w:shd w:val="clear" w:color="auto" w:fill="FFFFFF"/>
        <w:tabs>
          <w:tab w:val="left" w:pos="426"/>
          <w:tab w:val="left" w:pos="1469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ІХ. ПОРЯДОК ВНЕСЕННЯ ЗМІН ТА ДОПОВНЕНЬ ДО СТАТУТУ ТЕАТРУ</w:t>
      </w:r>
    </w:p>
    <w:p w:rsidR="000C15C6" w:rsidRDefault="000C15C6" w:rsidP="00470F26">
      <w:pPr>
        <w:shd w:val="clear" w:color="auto" w:fill="FFFFFF"/>
        <w:tabs>
          <w:tab w:val="left" w:pos="426"/>
          <w:tab w:val="left" w:pos="1469"/>
        </w:tabs>
        <w:spacing w:line="341" w:lineRule="exact"/>
        <w:ind w:firstLine="725"/>
        <w:jc w:val="both"/>
        <w:rPr>
          <w:color w:val="000000"/>
          <w:sz w:val="28"/>
          <w:szCs w:val="28"/>
        </w:rPr>
      </w:pPr>
    </w:p>
    <w:p w:rsidR="00470F26" w:rsidRPr="00077245" w:rsidRDefault="00470F26" w:rsidP="00470F26">
      <w:pPr>
        <w:shd w:val="clear" w:color="auto" w:fill="FFFFFF"/>
        <w:tabs>
          <w:tab w:val="left" w:pos="426"/>
          <w:tab w:val="left" w:pos="1469"/>
        </w:tabs>
        <w:spacing w:line="341" w:lineRule="exact"/>
        <w:ind w:firstLine="72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9.1. Цей Статут набирає чинності з моменту його державної реєстрації відповідно до чинного законодавства України. Зміни та доповнення до Статуту вносяться у порядку, визначеному чинним законодавством України та набувають юридичної сили з моменту їх державної реєстрації.</w:t>
      </w:r>
    </w:p>
    <w:p w:rsidR="00470F26" w:rsidRDefault="00470F26" w:rsidP="00470F26"/>
    <w:p w:rsidR="00CA66B9" w:rsidRDefault="00CA66B9"/>
    <w:sectPr w:rsidR="00CA66B9" w:rsidSect="000C15C6">
      <w:headerReference w:type="default" r:id="rId8"/>
      <w:pgSz w:w="11906" w:h="16838"/>
      <w:pgMar w:top="1134" w:right="568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30B" w:rsidRDefault="005A430B" w:rsidP="000C15C6">
      <w:r>
        <w:separator/>
      </w:r>
    </w:p>
  </w:endnote>
  <w:endnote w:type="continuationSeparator" w:id="0">
    <w:p w:rsidR="005A430B" w:rsidRDefault="005A430B" w:rsidP="000C1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30B" w:rsidRDefault="005A430B" w:rsidP="000C15C6">
      <w:r>
        <w:separator/>
      </w:r>
    </w:p>
  </w:footnote>
  <w:footnote w:type="continuationSeparator" w:id="0">
    <w:p w:rsidR="005A430B" w:rsidRDefault="005A430B" w:rsidP="000C15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96540"/>
      <w:docPartObj>
        <w:docPartGallery w:val="Page Numbers (Top of Page)"/>
        <w:docPartUnique/>
      </w:docPartObj>
    </w:sdtPr>
    <w:sdtEndPr/>
    <w:sdtContent>
      <w:p w:rsidR="000C15C6" w:rsidRDefault="005A430B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7C8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0C15C6" w:rsidRDefault="000C15C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7E8C900"/>
    <w:lvl w:ilvl="0">
      <w:numFmt w:val="bullet"/>
      <w:lvlText w:val="*"/>
      <w:lvlJc w:val="left"/>
    </w:lvl>
  </w:abstractNum>
  <w:abstractNum w:abstractNumId="1">
    <w:nsid w:val="3F7C41EE"/>
    <w:multiLevelType w:val="hybridMultilevel"/>
    <w:tmpl w:val="F3E89F60"/>
    <w:lvl w:ilvl="0" w:tplc="69544658">
      <w:start w:val="1"/>
      <w:numFmt w:val="decimal"/>
      <w:lvlText w:val="8.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FCA47B7"/>
    <w:multiLevelType w:val="singleLevel"/>
    <w:tmpl w:val="0D62DBAC"/>
    <w:lvl w:ilvl="0">
      <w:start w:val="3"/>
      <w:numFmt w:val="decimal"/>
      <w:lvlText w:val="2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3">
    <w:nsid w:val="6A18763D"/>
    <w:multiLevelType w:val="hybridMultilevel"/>
    <w:tmpl w:val="CB28729C"/>
    <w:lvl w:ilvl="0" w:tplc="DA3495D8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0F26"/>
    <w:rsid w:val="00055123"/>
    <w:rsid w:val="000C15C6"/>
    <w:rsid w:val="00137F26"/>
    <w:rsid w:val="00164321"/>
    <w:rsid w:val="001E0874"/>
    <w:rsid w:val="00202ECF"/>
    <w:rsid w:val="0021435F"/>
    <w:rsid w:val="002277A2"/>
    <w:rsid w:val="002348A3"/>
    <w:rsid w:val="002B37D2"/>
    <w:rsid w:val="002B6041"/>
    <w:rsid w:val="00470F26"/>
    <w:rsid w:val="005620AE"/>
    <w:rsid w:val="005A430B"/>
    <w:rsid w:val="00663BAA"/>
    <w:rsid w:val="006D4932"/>
    <w:rsid w:val="00742047"/>
    <w:rsid w:val="0079575B"/>
    <w:rsid w:val="008010B8"/>
    <w:rsid w:val="00867102"/>
    <w:rsid w:val="00890C3E"/>
    <w:rsid w:val="008F4968"/>
    <w:rsid w:val="00944B13"/>
    <w:rsid w:val="00961F65"/>
    <w:rsid w:val="009D6F74"/>
    <w:rsid w:val="009F5F6A"/>
    <w:rsid w:val="00A0768C"/>
    <w:rsid w:val="00AD72D0"/>
    <w:rsid w:val="00AE59EA"/>
    <w:rsid w:val="00AF38C6"/>
    <w:rsid w:val="00BD08F8"/>
    <w:rsid w:val="00BF0EAD"/>
    <w:rsid w:val="00C617B4"/>
    <w:rsid w:val="00CA66B9"/>
    <w:rsid w:val="00D94ADF"/>
    <w:rsid w:val="00DA3CFB"/>
    <w:rsid w:val="00F87C8D"/>
    <w:rsid w:val="00FB2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F2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0F26"/>
    <w:rPr>
      <w:lang w:val="uk-UA"/>
    </w:rPr>
  </w:style>
  <w:style w:type="paragraph" w:styleId="2">
    <w:name w:val="Body Text Indent 2"/>
    <w:basedOn w:val="a"/>
    <w:link w:val="20"/>
    <w:rsid w:val="00470F26"/>
    <w:pPr>
      <w:ind w:left="-14" w:firstLine="575"/>
    </w:pPr>
    <w:rPr>
      <w:rFonts w:eastAsia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70F26"/>
    <w:rPr>
      <w:rFonts w:eastAsia="Times New Roman" w:cs="Times New Roman"/>
      <w:sz w:val="28"/>
      <w:szCs w:val="24"/>
      <w:lang w:val="uk-UA" w:eastAsia="ru-RU"/>
    </w:rPr>
  </w:style>
  <w:style w:type="paragraph" w:styleId="a4">
    <w:name w:val="List Paragraph"/>
    <w:basedOn w:val="a"/>
    <w:uiPriority w:val="34"/>
    <w:qFormat/>
    <w:rsid w:val="00470F26"/>
    <w:pPr>
      <w:widowControl w:val="0"/>
      <w:autoSpaceDE w:val="0"/>
      <w:autoSpaceDN w:val="0"/>
      <w:adjustRightInd w:val="0"/>
      <w:ind w:left="720"/>
      <w:contextualSpacing/>
    </w:pPr>
    <w:rPr>
      <w:rFonts w:eastAsia="Times New Roman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0C15C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C15C6"/>
    <w:rPr>
      <w:lang w:val="uk-UA"/>
    </w:rPr>
  </w:style>
  <w:style w:type="paragraph" w:styleId="a7">
    <w:name w:val="footer"/>
    <w:basedOn w:val="a"/>
    <w:link w:val="a8"/>
    <w:uiPriority w:val="99"/>
    <w:semiHidden/>
    <w:unhideWhenUsed/>
    <w:rsid w:val="000C15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C15C6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2976</Words>
  <Characters>16967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Володимир</cp:lastModifiedBy>
  <cp:revision>9</cp:revision>
  <dcterms:created xsi:type="dcterms:W3CDTF">2017-09-27T11:21:00Z</dcterms:created>
  <dcterms:modified xsi:type="dcterms:W3CDTF">2017-09-27T12:39:00Z</dcterms:modified>
</cp:coreProperties>
</file>