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49" w:rsidRPr="00B75A49" w:rsidRDefault="00B75A49" w:rsidP="00346D2D">
      <w:pPr>
        <w:spacing w:after="0" w:line="240" w:lineRule="auto"/>
        <w:ind w:left="567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75A49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ЗАТВЕРДЖЕНО</w:t>
      </w:r>
    </w:p>
    <w:p w:rsidR="00B75A49" w:rsidRPr="00B75A49" w:rsidRDefault="00AD2F9D" w:rsidP="00346D2D">
      <w:pPr>
        <w:spacing w:after="0" w:line="240" w:lineRule="auto"/>
        <w:ind w:left="567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B75A49" w:rsidRPr="00B75A49">
        <w:rPr>
          <w:rFonts w:ascii="Times New Roman" w:hAnsi="Times New Roman" w:cs="Times New Roman"/>
          <w:color w:val="000000"/>
          <w:sz w:val="28"/>
          <w:szCs w:val="28"/>
          <w:lang w:val="uk-UA"/>
        </w:rPr>
        <w:t>ішення міської ради</w:t>
      </w:r>
    </w:p>
    <w:p w:rsidR="00B75A49" w:rsidRPr="0071529B" w:rsidRDefault="0071529B" w:rsidP="00346D2D">
      <w:pPr>
        <w:spacing w:after="0" w:line="240" w:lineRule="auto"/>
        <w:ind w:left="567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71529B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__________________</w:t>
      </w:r>
    </w:p>
    <w:p w:rsidR="00B75A49" w:rsidRPr="0071529B" w:rsidRDefault="00B75A49" w:rsidP="009A2B21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  <w:lang w:val="uk-UA"/>
        </w:rPr>
      </w:pPr>
    </w:p>
    <w:p w:rsidR="00B75A49" w:rsidRPr="008552DA" w:rsidRDefault="00B75A49" w:rsidP="009A2B21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  <w:lang w:val="uk-UA"/>
        </w:rPr>
      </w:pPr>
    </w:p>
    <w:p w:rsidR="008C4D59" w:rsidRPr="008552DA" w:rsidRDefault="008C4D59" w:rsidP="009A2B21">
      <w:pPr>
        <w:pStyle w:val="a3"/>
        <w:spacing w:before="0" w:beforeAutospacing="0" w:after="0" w:afterAutospacing="0"/>
        <w:jc w:val="center"/>
        <w:rPr>
          <w:sz w:val="28"/>
          <w:szCs w:val="28"/>
          <w:shd w:val="clear" w:color="auto" w:fill="FFFFFF"/>
          <w:lang w:val="uk-UA"/>
        </w:rPr>
      </w:pPr>
      <w:r w:rsidRPr="008552DA">
        <w:rPr>
          <w:bCs/>
          <w:sz w:val="28"/>
          <w:szCs w:val="28"/>
          <w:shd w:val="clear" w:color="auto" w:fill="FFFFFF"/>
          <w:lang w:val="uk-UA"/>
        </w:rPr>
        <w:t>Програма</w:t>
      </w:r>
    </w:p>
    <w:p w:rsidR="00AD2F9D" w:rsidRPr="008552DA" w:rsidRDefault="008C4D59" w:rsidP="00AD2F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552DA">
        <w:rPr>
          <w:rFonts w:ascii="Times New Roman" w:hAnsi="Times New Roman"/>
          <w:sz w:val="28"/>
          <w:szCs w:val="28"/>
          <w:lang w:val="uk-UA"/>
        </w:rPr>
        <w:t>Сприяння органів місцевого самоврядування призову</w:t>
      </w:r>
    </w:p>
    <w:p w:rsidR="008C4D59" w:rsidRPr="008552DA" w:rsidRDefault="00822A04" w:rsidP="00AD2F9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552DA">
        <w:rPr>
          <w:rFonts w:ascii="Times New Roman" w:hAnsi="Times New Roman"/>
          <w:sz w:val="28"/>
          <w:szCs w:val="28"/>
          <w:lang w:val="uk-UA"/>
        </w:rPr>
        <w:t>г</w:t>
      </w:r>
      <w:r w:rsidR="008C4D59" w:rsidRPr="008552DA">
        <w:rPr>
          <w:rFonts w:ascii="Times New Roman" w:hAnsi="Times New Roman"/>
          <w:sz w:val="28"/>
          <w:szCs w:val="28"/>
          <w:lang w:val="uk-UA"/>
        </w:rPr>
        <w:t>ромадян</w:t>
      </w:r>
      <w:r w:rsidRPr="008552DA">
        <w:rPr>
          <w:rFonts w:ascii="Times New Roman" w:hAnsi="Times New Roman"/>
          <w:sz w:val="28"/>
          <w:szCs w:val="28"/>
          <w:lang w:val="uk-UA"/>
        </w:rPr>
        <w:t xml:space="preserve"> у</w:t>
      </w:r>
      <w:r w:rsidR="00344BD3" w:rsidRPr="008552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552DA">
        <w:rPr>
          <w:rFonts w:ascii="Times New Roman" w:hAnsi="Times New Roman"/>
          <w:sz w:val="28"/>
          <w:szCs w:val="28"/>
          <w:lang w:val="uk-UA"/>
        </w:rPr>
        <w:t>м. Запоріжжі</w:t>
      </w:r>
    </w:p>
    <w:p w:rsidR="009A2B21" w:rsidRPr="008552DA" w:rsidRDefault="009A2B21" w:rsidP="00AD2F9D">
      <w:pPr>
        <w:pStyle w:val="a3"/>
        <w:spacing w:before="0" w:beforeAutospacing="0" w:after="0" w:afterAutospacing="0"/>
        <w:jc w:val="center"/>
        <w:rPr>
          <w:sz w:val="28"/>
          <w:szCs w:val="28"/>
          <w:shd w:val="clear" w:color="auto" w:fill="FFFFFF"/>
          <w:lang w:val="uk-UA"/>
        </w:rPr>
      </w:pPr>
    </w:p>
    <w:p w:rsidR="008C4D59" w:rsidRDefault="008C4D59" w:rsidP="009A2B21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  <w:lang w:val="uk-UA"/>
        </w:rPr>
      </w:pPr>
      <w:r w:rsidRPr="008552DA">
        <w:rPr>
          <w:sz w:val="28"/>
          <w:szCs w:val="28"/>
          <w:shd w:val="clear" w:color="auto" w:fill="FFFFFF"/>
          <w:lang w:val="uk-UA"/>
        </w:rPr>
        <w:t>1.</w:t>
      </w:r>
      <w:r w:rsidRPr="008552DA">
        <w:rPr>
          <w:bCs/>
          <w:sz w:val="28"/>
          <w:szCs w:val="28"/>
          <w:shd w:val="clear" w:color="auto" w:fill="FFFFFF"/>
          <w:lang w:val="uk-UA"/>
        </w:rPr>
        <w:t>Мета програми</w:t>
      </w:r>
    </w:p>
    <w:p w:rsidR="008552DA" w:rsidRPr="008552DA" w:rsidRDefault="008552DA" w:rsidP="009A2B21">
      <w:pPr>
        <w:pStyle w:val="a3"/>
        <w:spacing w:before="0" w:beforeAutospacing="0" w:after="0" w:afterAutospacing="0"/>
        <w:jc w:val="center"/>
        <w:rPr>
          <w:sz w:val="28"/>
          <w:szCs w:val="28"/>
          <w:shd w:val="clear" w:color="auto" w:fill="FFFFFF"/>
          <w:lang w:val="uk-UA"/>
        </w:rPr>
      </w:pPr>
    </w:p>
    <w:p w:rsidR="008C4D59" w:rsidRDefault="008C4D59" w:rsidP="007C6FD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8C4D59">
        <w:rPr>
          <w:sz w:val="28"/>
          <w:szCs w:val="28"/>
          <w:shd w:val="clear" w:color="auto" w:fill="FFFFFF"/>
          <w:lang w:val="uk-UA"/>
        </w:rPr>
        <w:t xml:space="preserve">Метою програми є </w:t>
      </w:r>
      <w:r>
        <w:rPr>
          <w:sz w:val="28"/>
          <w:szCs w:val="28"/>
          <w:lang w:val="uk-UA"/>
        </w:rPr>
        <w:t>сприяння місцевої влади призову громадян на строкову військову службу</w:t>
      </w:r>
      <w:r w:rsidRPr="008C4D59">
        <w:rPr>
          <w:sz w:val="28"/>
          <w:szCs w:val="28"/>
          <w:shd w:val="clear" w:color="auto" w:fill="FFFFFF"/>
          <w:lang w:val="uk-UA"/>
        </w:rPr>
        <w:t xml:space="preserve"> відповідно до вимог Законів України</w:t>
      </w:r>
      <w:r w:rsidRPr="00B87120">
        <w:rPr>
          <w:sz w:val="28"/>
          <w:szCs w:val="28"/>
          <w:shd w:val="clear" w:color="auto" w:fill="FFFFFF"/>
        </w:rPr>
        <w:t> </w:t>
      </w:r>
      <w:r w:rsidRPr="008C4D59">
        <w:rPr>
          <w:sz w:val="28"/>
          <w:szCs w:val="28"/>
          <w:shd w:val="clear" w:color="auto" w:fill="FFFFFF"/>
          <w:lang w:val="uk-UA"/>
        </w:rPr>
        <w:t xml:space="preserve"> «Про оборону</w:t>
      </w:r>
      <w:r w:rsidR="00E67AB4">
        <w:rPr>
          <w:sz w:val="28"/>
          <w:szCs w:val="28"/>
          <w:shd w:val="clear" w:color="auto" w:fill="FFFFFF"/>
          <w:lang w:val="uk-UA"/>
        </w:rPr>
        <w:t xml:space="preserve"> </w:t>
      </w:r>
      <w:r w:rsidR="00E67AB4" w:rsidRPr="009A2B21">
        <w:rPr>
          <w:sz w:val="28"/>
          <w:szCs w:val="28"/>
          <w:shd w:val="clear" w:color="auto" w:fill="FFFFFF"/>
          <w:lang w:val="uk-UA"/>
        </w:rPr>
        <w:t>України</w:t>
      </w:r>
      <w:r w:rsidRPr="009A2B21">
        <w:rPr>
          <w:sz w:val="28"/>
          <w:szCs w:val="28"/>
          <w:shd w:val="clear" w:color="auto" w:fill="FFFFFF"/>
          <w:lang w:val="uk-UA"/>
        </w:rPr>
        <w:t>»,</w:t>
      </w:r>
      <w:r w:rsidRPr="008C4D59">
        <w:rPr>
          <w:sz w:val="28"/>
          <w:szCs w:val="28"/>
          <w:shd w:val="clear" w:color="auto" w:fill="FFFFFF"/>
          <w:lang w:val="uk-UA"/>
        </w:rPr>
        <w:t xml:space="preserve">  «Про військовий обов’язок і військову службу</w:t>
      </w:r>
      <w:r w:rsidR="00E44E0D">
        <w:rPr>
          <w:sz w:val="28"/>
          <w:szCs w:val="28"/>
          <w:shd w:val="clear" w:color="auto" w:fill="FFFFFF"/>
          <w:lang w:val="uk-UA"/>
        </w:rPr>
        <w:t>»</w:t>
      </w:r>
      <w:r w:rsidR="00344BD3">
        <w:rPr>
          <w:sz w:val="28"/>
          <w:szCs w:val="28"/>
          <w:shd w:val="clear" w:color="auto" w:fill="FFFFFF"/>
          <w:lang w:val="uk-UA"/>
        </w:rPr>
        <w:t>, «Про органи місцевого самоврядування»</w:t>
      </w:r>
      <w:r w:rsidR="005849DF">
        <w:rPr>
          <w:sz w:val="28"/>
          <w:szCs w:val="28"/>
          <w:shd w:val="clear" w:color="auto" w:fill="FFFFFF"/>
          <w:lang w:val="uk-UA"/>
        </w:rPr>
        <w:t>.</w:t>
      </w:r>
    </w:p>
    <w:p w:rsidR="009A2B21" w:rsidRDefault="009A2B21" w:rsidP="007C6FD7">
      <w:pPr>
        <w:pStyle w:val="a4"/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34B73" w:rsidRDefault="00832A46" w:rsidP="00832A46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552DA">
        <w:rPr>
          <w:rFonts w:ascii="Times New Roman" w:hAnsi="Times New Roman" w:cs="Times New Roman"/>
          <w:bCs/>
          <w:sz w:val="28"/>
          <w:szCs w:val="28"/>
          <w:lang w:val="uk-UA"/>
        </w:rPr>
        <w:t>2.С</w:t>
      </w:r>
      <w:r w:rsidR="00934B73" w:rsidRPr="008552DA">
        <w:rPr>
          <w:rFonts w:ascii="Times New Roman" w:hAnsi="Times New Roman" w:cs="Times New Roman"/>
          <w:bCs/>
          <w:sz w:val="28"/>
          <w:szCs w:val="28"/>
          <w:lang w:val="uk-UA"/>
        </w:rPr>
        <w:t>клад проблеми, шляхи і способи її розв’язання</w:t>
      </w:r>
    </w:p>
    <w:p w:rsidR="008552DA" w:rsidRPr="008552DA" w:rsidRDefault="008552DA" w:rsidP="00832A46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909E4" w:rsidRDefault="00D909E4" w:rsidP="007C6FD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909E4">
        <w:rPr>
          <w:rFonts w:ascii="Times New Roman" w:hAnsi="Times New Roman" w:cs="Times New Roman"/>
          <w:bCs/>
          <w:sz w:val="28"/>
          <w:szCs w:val="28"/>
          <w:lang w:val="uk-UA"/>
        </w:rPr>
        <w:t>Захист Батьківщини, територіальної цілісності та суверенітету України є конституційним обов'язком громадян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 Виконання ними військового обов’язку забезпечують державні органи, органи місцевого самоврядування, військові формування, підприємства, установи, організації та військові комісаріати.</w:t>
      </w:r>
    </w:p>
    <w:p w:rsidR="00951997" w:rsidRDefault="00951997" w:rsidP="0057777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Запорукою миру в країні є, насамперед, боєздатна армія. Тому, одним із шляхів підготовки держави до оборони є забезпечення Збройних Сил України та інших військових формувань підготовленими кадрами.</w:t>
      </w:r>
    </w:p>
    <w:p w:rsidR="00577768" w:rsidRPr="00361164" w:rsidRDefault="00AD2F9D" w:rsidP="00577770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361164">
        <w:rPr>
          <w:bCs/>
          <w:sz w:val="28"/>
          <w:szCs w:val="28"/>
          <w:lang w:val="uk-UA"/>
        </w:rPr>
        <w:t xml:space="preserve">   </w:t>
      </w:r>
      <w:r w:rsidR="0003543D" w:rsidRPr="00361164">
        <w:rPr>
          <w:bCs/>
          <w:sz w:val="28"/>
          <w:szCs w:val="28"/>
          <w:lang w:val="uk-UA"/>
        </w:rPr>
        <w:t>Статтею 1</w:t>
      </w:r>
      <w:r w:rsidR="00344BD3" w:rsidRPr="00361164">
        <w:rPr>
          <w:bCs/>
          <w:sz w:val="28"/>
          <w:szCs w:val="28"/>
          <w:lang w:val="uk-UA"/>
        </w:rPr>
        <w:t>5</w:t>
      </w:r>
      <w:r w:rsidR="0003543D" w:rsidRPr="00361164">
        <w:rPr>
          <w:bCs/>
          <w:sz w:val="28"/>
          <w:szCs w:val="28"/>
          <w:lang w:val="uk-UA"/>
        </w:rPr>
        <w:t xml:space="preserve"> </w:t>
      </w:r>
      <w:r w:rsidR="00951997" w:rsidRPr="00361164">
        <w:rPr>
          <w:bCs/>
          <w:sz w:val="28"/>
          <w:szCs w:val="28"/>
          <w:lang w:val="uk-UA"/>
        </w:rPr>
        <w:t>Закону України «Про оборону України»</w:t>
      </w:r>
      <w:r w:rsidR="0003543D" w:rsidRPr="00361164">
        <w:rPr>
          <w:bCs/>
          <w:sz w:val="28"/>
          <w:szCs w:val="28"/>
          <w:lang w:val="uk-UA"/>
        </w:rPr>
        <w:t xml:space="preserve"> передбачено, що</w:t>
      </w:r>
      <w:r w:rsidR="0003543D" w:rsidRPr="00361164">
        <w:rPr>
          <w:bCs/>
          <w:color w:val="FF0000"/>
          <w:sz w:val="28"/>
          <w:szCs w:val="28"/>
          <w:lang w:val="uk-UA"/>
        </w:rPr>
        <w:t xml:space="preserve"> </w:t>
      </w:r>
      <w:r w:rsidRPr="00361164">
        <w:rPr>
          <w:bCs/>
          <w:sz w:val="28"/>
          <w:szCs w:val="28"/>
          <w:lang w:val="uk-UA"/>
        </w:rPr>
        <w:t>в</w:t>
      </w:r>
      <w:r w:rsidR="00577768" w:rsidRPr="00361164">
        <w:rPr>
          <w:sz w:val="28"/>
          <w:szCs w:val="28"/>
          <w:lang w:val="uk-UA"/>
        </w:rPr>
        <w:t>и</w:t>
      </w:r>
      <w:r w:rsidR="00577768" w:rsidRPr="00361164">
        <w:rPr>
          <w:color w:val="000000"/>
          <w:sz w:val="28"/>
          <w:szCs w:val="28"/>
          <w:lang w:val="uk-UA"/>
        </w:rPr>
        <w:t>конавчі органи міських рад забезпечують</w:t>
      </w:r>
      <w:r w:rsidR="00CE3623" w:rsidRPr="00361164">
        <w:rPr>
          <w:color w:val="000000"/>
          <w:sz w:val="28"/>
          <w:szCs w:val="28"/>
          <w:lang w:val="uk-UA"/>
        </w:rPr>
        <w:t xml:space="preserve"> </w:t>
      </w:r>
      <w:bookmarkStart w:id="0" w:name="n325"/>
      <w:bookmarkEnd w:id="0"/>
      <w:r w:rsidR="00577768" w:rsidRPr="00361164">
        <w:rPr>
          <w:color w:val="000000"/>
          <w:sz w:val="28"/>
          <w:szCs w:val="28"/>
          <w:lang w:val="uk-UA"/>
        </w:rPr>
        <w:t xml:space="preserve">підготовку громадян до військової служби, </w:t>
      </w:r>
      <w:bookmarkStart w:id="1" w:name="n326"/>
      <w:bookmarkStart w:id="2" w:name="n327"/>
      <w:bookmarkEnd w:id="1"/>
      <w:bookmarkEnd w:id="2"/>
      <w:r w:rsidR="00577768" w:rsidRPr="00361164">
        <w:rPr>
          <w:color w:val="000000"/>
          <w:sz w:val="28"/>
          <w:szCs w:val="28"/>
          <w:lang w:val="uk-UA"/>
        </w:rPr>
        <w:t>призов громадян на строкову військову службу</w:t>
      </w:r>
      <w:r w:rsidR="00CE3623" w:rsidRPr="00361164">
        <w:rPr>
          <w:color w:val="000000"/>
          <w:sz w:val="28"/>
          <w:szCs w:val="28"/>
          <w:lang w:val="uk-UA"/>
        </w:rPr>
        <w:t>.</w:t>
      </w:r>
    </w:p>
    <w:p w:rsidR="0003543D" w:rsidRPr="00344BD3" w:rsidRDefault="006E3438" w:rsidP="00577770">
      <w:pPr>
        <w:pStyle w:val="a3"/>
        <w:spacing w:before="0" w:beforeAutospacing="0" w:after="0" w:afterAutospacing="0"/>
        <w:ind w:firstLine="567"/>
        <w:jc w:val="both"/>
        <w:rPr>
          <w:rFonts w:eastAsiaTheme="minorEastAsia"/>
          <w:bCs/>
          <w:color w:val="FF0000"/>
          <w:sz w:val="28"/>
          <w:szCs w:val="28"/>
          <w:lang w:val="uk-UA"/>
        </w:rPr>
      </w:pPr>
      <w:bookmarkStart w:id="3" w:name="n328"/>
      <w:bookmarkEnd w:id="3"/>
      <w:r w:rsidRPr="00D909E4">
        <w:rPr>
          <w:rFonts w:eastAsiaTheme="minorEastAsia"/>
          <w:bCs/>
          <w:sz w:val="28"/>
          <w:szCs w:val="28"/>
          <w:lang w:val="uk-UA"/>
        </w:rPr>
        <w:t xml:space="preserve">Порядок проведення </w:t>
      </w:r>
      <w:r w:rsidR="00D909E4">
        <w:rPr>
          <w:rFonts w:eastAsiaTheme="minorEastAsia"/>
          <w:bCs/>
          <w:sz w:val="28"/>
          <w:szCs w:val="28"/>
          <w:lang w:val="uk-UA"/>
        </w:rPr>
        <w:t>та п</w:t>
      </w:r>
      <w:r w:rsidR="00D909E4">
        <w:rPr>
          <w:bCs/>
          <w:sz w:val="28"/>
          <w:szCs w:val="28"/>
          <w:lang w:val="uk-UA"/>
        </w:rPr>
        <w:t>равові основи призову на військову строков</w:t>
      </w:r>
      <w:r w:rsidR="00005477">
        <w:rPr>
          <w:bCs/>
          <w:sz w:val="28"/>
          <w:szCs w:val="28"/>
          <w:lang w:val="uk-UA"/>
        </w:rPr>
        <w:t>у</w:t>
      </w:r>
      <w:r w:rsidR="00D909E4">
        <w:rPr>
          <w:bCs/>
          <w:sz w:val="28"/>
          <w:szCs w:val="28"/>
          <w:lang w:val="uk-UA"/>
        </w:rPr>
        <w:t xml:space="preserve"> службу </w:t>
      </w:r>
      <w:r w:rsidRPr="00D909E4">
        <w:rPr>
          <w:rFonts w:eastAsiaTheme="minorEastAsia"/>
          <w:bCs/>
          <w:sz w:val="28"/>
          <w:szCs w:val="28"/>
          <w:lang w:val="uk-UA"/>
        </w:rPr>
        <w:t>регулю</w:t>
      </w:r>
      <w:r w:rsidR="00005477">
        <w:rPr>
          <w:rFonts w:eastAsiaTheme="minorEastAsia"/>
          <w:bCs/>
          <w:sz w:val="28"/>
          <w:szCs w:val="28"/>
          <w:lang w:val="uk-UA"/>
        </w:rPr>
        <w:t>ю</w:t>
      </w:r>
      <w:r w:rsidRPr="00D909E4">
        <w:rPr>
          <w:rFonts w:eastAsiaTheme="minorEastAsia"/>
          <w:bCs/>
          <w:sz w:val="28"/>
          <w:szCs w:val="28"/>
          <w:lang w:val="uk-UA"/>
        </w:rPr>
        <w:t xml:space="preserve">ться </w:t>
      </w:r>
      <w:r w:rsidR="00CE3623">
        <w:rPr>
          <w:rFonts w:eastAsiaTheme="minorEastAsia"/>
          <w:bCs/>
          <w:sz w:val="28"/>
          <w:szCs w:val="28"/>
          <w:lang w:val="uk-UA"/>
        </w:rPr>
        <w:t xml:space="preserve"> ст. 43 </w:t>
      </w:r>
      <w:r w:rsidR="00344BD3">
        <w:rPr>
          <w:rFonts w:eastAsiaTheme="minorEastAsia"/>
          <w:bCs/>
          <w:sz w:val="28"/>
          <w:szCs w:val="28"/>
          <w:lang w:val="uk-UA"/>
        </w:rPr>
        <w:t>З</w:t>
      </w:r>
      <w:r w:rsidRPr="00D909E4">
        <w:rPr>
          <w:rFonts w:eastAsiaTheme="minorEastAsia"/>
          <w:bCs/>
          <w:sz w:val="28"/>
          <w:szCs w:val="28"/>
          <w:lang w:val="uk-UA"/>
        </w:rPr>
        <w:t>акон</w:t>
      </w:r>
      <w:r w:rsidR="00344BD3">
        <w:rPr>
          <w:rFonts w:eastAsiaTheme="minorEastAsia"/>
          <w:bCs/>
          <w:sz w:val="28"/>
          <w:szCs w:val="28"/>
          <w:lang w:val="uk-UA"/>
        </w:rPr>
        <w:t>ом</w:t>
      </w:r>
      <w:r w:rsidRPr="00D909E4">
        <w:rPr>
          <w:rFonts w:eastAsiaTheme="minorEastAsia"/>
          <w:bCs/>
          <w:sz w:val="28"/>
          <w:szCs w:val="28"/>
          <w:lang w:val="uk-UA"/>
        </w:rPr>
        <w:t xml:space="preserve"> України "Про військовий</w:t>
      </w:r>
      <w:r w:rsidR="005824C9">
        <w:rPr>
          <w:rFonts w:eastAsiaTheme="minorEastAsia"/>
          <w:bCs/>
          <w:sz w:val="28"/>
          <w:szCs w:val="28"/>
          <w:lang w:val="uk-UA"/>
        </w:rPr>
        <w:t xml:space="preserve"> обов'язок і військову службу</w:t>
      </w:r>
      <w:r w:rsidR="00CE3623">
        <w:rPr>
          <w:rFonts w:eastAsiaTheme="minorEastAsia"/>
          <w:bCs/>
          <w:sz w:val="28"/>
          <w:szCs w:val="28"/>
          <w:lang w:val="uk-UA"/>
        </w:rPr>
        <w:t>»</w:t>
      </w:r>
      <w:r w:rsidR="00AD2F9D">
        <w:rPr>
          <w:rFonts w:eastAsiaTheme="minorEastAsia"/>
          <w:bCs/>
          <w:sz w:val="28"/>
          <w:szCs w:val="28"/>
          <w:lang w:val="uk-UA"/>
        </w:rPr>
        <w:t>.</w:t>
      </w:r>
    </w:p>
    <w:p w:rsidR="00624417" w:rsidRPr="00624417" w:rsidRDefault="00005477" w:rsidP="0057777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повного і якісного виконання планів  </w:t>
      </w:r>
      <w:r w:rsidR="00D909E4"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проведення </w:t>
      </w:r>
      <w:r w:rsidR="00934B73" w:rsidRPr="00624417">
        <w:rPr>
          <w:rFonts w:ascii="Times New Roman" w:hAnsi="Times New Roman" w:cs="Times New Roman"/>
          <w:bCs/>
          <w:sz w:val="28"/>
          <w:szCs w:val="28"/>
          <w:lang w:val="uk-UA"/>
        </w:rPr>
        <w:t>призову</w:t>
      </w:r>
      <w:r w:rsidR="00D909E4"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громадян</w:t>
      </w:r>
      <w:r w:rsidR="00934B73"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військову</w:t>
      </w:r>
      <w:r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строкову</w:t>
      </w:r>
      <w:r w:rsidR="00934B73"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службу </w:t>
      </w:r>
      <w:r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місцеві органи виконавчої влади та органи місцевого самоврядування організовують прибуття громадян, які залучаються до виконання </w:t>
      </w:r>
      <w:r w:rsidR="00912688"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військового </w:t>
      </w:r>
      <w:r w:rsidRPr="00624417">
        <w:rPr>
          <w:rFonts w:ascii="Times New Roman" w:hAnsi="Times New Roman" w:cs="Times New Roman"/>
          <w:bCs/>
          <w:sz w:val="28"/>
          <w:szCs w:val="28"/>
          <w:lang w:val="uk-UA"/>
        </w:rPr>
        <w:t>обов’язку</w:t>
      </w:r>
      <w:r w:rsidR="009A2B21" w:rsidRPr="00624417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62441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24417" w:rsidRPr="00624417">
        <w:rPr>
          <w:rFonts w:ascii="Times New Roman" w:hAnsi="Times New Roman" w:cs="Times New Roman"/>
          <w:sz w:val="28"/>
          <w:szCs w:val="28"/>
          <w:lang w:val="uk-UA"/>
        </w:rPr>
        <w:t xml:space="preserve">від призовних дільниць з районних до обласного збірного пункту для проведення контрольного медичного огляду і винесення остаточних висновків щодо придатності до військової служби та відправки за місцем призначення. </w:t>
      </w:r>
    </w:p>
    <w:p w:rsidR="00F3329C" w:rsidRDefault="00F3329C" w:rsidP="0057777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uk-UA"/>
        </w:rPr>
      </w:pPr>
    </w:p>
    <w:p w:rsidR="00BA4FCC" w:rsidRDefault="003B7053" w:rsidP="0057777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uk-UA"/>
        </w:rPr>
      </w:pPr>
      <w:r w:rsidRPr="008552DA">
        <w:rPr>
          <w:bCs/>
          <w:sz w:val="28"/>
          <w:szCs w:val="28"/>
          <w:lang w:val="uk-UA"/>
        </w:rPr>
        <w:t>3.</w:t>
      </w:r>
      <w:r w:rsidR="00BA4FCC" w:rsidRPr="008552DA">
        <w:rPr>
          <w:bCs/>
          <w:sz w:val="28"/>
          <w:szCs w:val="28"/>
          <w:lang w:val="uk-UA"/>
        </w:rPr>
        <w:t>Завдання і заходи</w:t>
      </w:r>
    </w:p>
    <w:p w:rsidR="008552DA" w:rsidRPr="008552DA" w:rsidRDefault="008552DA" w:rsidP="00577770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lang w:val="uk-UA"/>
        </w:rPr>
      </w:pPr>
    </w:p>
    <w:p w:rsidR="00920544" w:rsidRPr="001D2AEC" w:rsidRDefault="00C42E8C" w:rsidP="007C6FD7">
      <w:pPr>
        <w:pStyle w:val="a3"/>
        <w:spacing w:before="0" w:beforeAutospacing="0" w:after="0" w:afterAutospacing="0"/>
        <w:ind w:firstLine="567"/>
        <w:jc w:val="both"/>
        <w:rPr>
          <w:bCs/>
          <w:color w:val="FF0000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Основними завданнями реалізації зазначеної програми є забезпечення  перевезення п</w:t>
      </w:r>
      <w:r w:rsidR="00920544" w:rsidRPr="0003543D">
        <w:rPr>
          <w:bCs/>
          <w:sz w:val="28"/>
          <w:szCs w:val="28"/>
          <w:lang w:val="uk-UA"/>
        </w:rPr>
        <w:t xml:space="preserve">ризовників </w:t>
      </w:r>
      <w:r w:rsidR="00AD2F9D">
        <w:rPr>
          <w:bCs/>
          <w:sz w:val="28"/>
          <w:szCs w:val="28"/>
          <w:lang w:val="uk-UA"/>
        </w:rPr>
        <w:t xml:space="preserve">з </w:t>
      </w:r>
      <w:r w:rsidR="00920544" w:rsidRPr="0003543D">
        <w:rPr>
          <w:bCs/>
          <w:sz w:val="28"/>
          <w:szCs w:val="28"/>
          <w:lang w:val="uk-UA"/>
        </w:rPr>
        <w:t xml:space="preserve">районних призовних дільниць </w:t>
      </w:r>
      <w:r w:rsidR="00920544" w:rsidRPr="005E6447">
        <w:rPr>
          <w:bCs/>
          <w:sz w:val="28"/>
          <w:szCs w:val="28"/>
          <w:lang w:val="uk-UA"/>
        </w:rPr>
        <w:t xml:space="preserve">до обласного </w:t>
      </w:r>
      <w:r w:rsidR="00920544" w:rsidRPr="005E6447">
        <w:rPr>
          <w:bCs/>
          <w:sz w:val="28"/>
          <w:szCs w:val="28"/>
          <w:lang w:val="uk-UA"/>
        </w:rPr>
        <w:lastRenderedPageBreak/>
        <w:t>збірного пункту</w:t>
      </w:r>
      <w:r w:rsidR="007C6FD7">
        <w:rPr>
          <w:bCs/>
          <w:sz w:val="28"/>
          <w:szCs w:val="28"/>
          <w:lang w:val="uk-UA"/>
        </w:rPr>
        <w:t xml:space="preserve"> </w:t>
      </w:r>
      <w:r w:rsidR="00920544" w:rsidRPr="005E6447">
        <w:rPr>
          <w:bCs/>
          <w:sz w:val="28"/>
          <w:szCs w:val="28"/>
          <w:lang w:val="uk-UA"/>
        </w:rPr>
        <w:t>для проведення контрольного медичного огляду для винесення остаточних висновків щодо п</w:t>
      </w:r>
      <w:r w:rsidR="005E6447" w:rsidRPr="005E6447">
        <w:rPr>
          <w:bCs/>
          <w:sz w:val="28"/>
          <w:szCs w:val="28"/>
          <w:lang w:val="uk-UA"/>
        </w:rPr>
        <w:t>ридатності до військової служби</w:t>
      </w:r>
      <w:r w:rsidR="007C6FD7">
        <w:rPr>
          <w:bCs/>
          <w:sz w:val="28"/>
          <w:szCs w:val="28"/>
          <w:lang w:val="uk-UA"/>
        </w:rPr>
        <w:t xml:space="preserve"> та </w:t>
      </w:r>
      <w:r w:rsidR="00920544" w:rsidRPr="00E147B0">
        <w:rPr>
          <w:bCs/>
          <w:sz w:val="28"/>
          <w:szCs w:val="28"/>
          <w:lang w:val="uk-UA"/>
        </w:rPr>
        <w:t>відправ</w:t>
      </w:r>
      <w:r w:rsidR="00D971F8" w:rsidRPr="00E147B0">
        <w:rPr>
          <w:bCs/>
          <w:sz w:val="28"/>
          <w:szCs w:val="28"/>
          <w:lang w:val="uk-UA"/>
        </w:rPr>
        <w:t xml:space="preserve">лення призваних осіб </w:t>
      </w:r>
      <w:r w:rsidR="00E147B0" w:rsidRPr="00E147B0">
        <w:rPr>
          <w:bCs/>
          <w:sz w:val="28"/>
          <w:szCs w:val="28"/>
          <w:lang w:val="uk-UA"/>
        </w:rPr>
        <w:t>до</w:t>
      </w:r>
      <w:r w:rsidR="00396368" w:rsidRPr="00E147B0">
        <w:rPr>
          <w:bCs/>
          <w:sz w:val="28"/>
          <w:szCs w:val="28"/>
          <w:lang w:val="uk-UA"/>
        </w:rPr>
        <w:t xml:space="preserve"> військ</w:t>
      </w:r>
      <w:r w:rsidR="00D971F8" w:rsidRPr="00E147B0">
        <w:rPr>
          <w:bCs/>
          <w:sz w:val="28"/>
          <w:szCs w:val="28"/>
          <w:lang w:val="uk-UA"/>
        </w:rPr>
        <w:t>ов</w:t>
      </w:r>
      <w:r w:rsidR="00E147B0" w:rsidRPr="00E147B0">
        <w:rPr>
          <w:bCs/>
          <w:sz w:val="28"/>
          <w:szCs w:val="28"/>
          <w:lang w:val="uk-UA"/>
        </w:rPr>
        <w:t>их</w:t>
      </w:r>
      <w:r w:rsidR="001D2AEC" w:rsidRPr="00E147B0">
        <w:rPr>
          <w:bCs/>
          <w:sz w:val="28"/>
          <w:szCs w:val="28"/>
          <w:lang w:val="uk-UA"/>
        </w:rPr>
        <w:t xml:space="preserve"> </w:t>
      </w:r>
      <w:r w:rsidR="00D971F8" w:rsidRPr="00E147B0">
        <w:rPr>
          <w:bCs/>
          <w:sz w:val="28"/>
          <w:szCs w:val="28"/>
          <w:lang w:val="uk-UA"/>
        </w:rPr>
        <w:t xml:space="preserve"> частин</w:t>
      </w:r>
      <w:r w:rsidR="00920544" w:rsidRPr="001D2AEC">
        <w:rPr>
          <w:bCs/>
          <w:color w:val="FF0000"/>
          <w:sz w:val="28"/>
          <w:szCs w:val="28"/>
          <w:lang w:val="uk-UA"/>
        </w:rPr>
        <w:t xml:space="preserve">. </w:t>
      </w:r>
    </w:p>
    <w:p w:rsidR="003B7053" w:rsidRPr="00356ACC" w:rsidRDefault="003B7053" w:rsidP="007C6FD7">
      <w:pPr>
        <w:pStyle w:val="a5"/>
        <w:ind w:left="0" w:firstLine="567"/>
        <w:rPr>
          <w:sz w:val="28"/>
          <w:szCs w:val="28"/>
        </w:rPr>
      </w:pPr>
      <w:r w:rsidRPr="00356ACC">
        <w:rPr>
          <w:sz w:val="28"/>
          <w:szCs w:val="28"/>
        </w:rPr>
        <w:t xml:space="preserve">Завдання та заходи програми представлені у додатку 1. </w:t>
      </w:r>
    </w:p>
    <w:p w:rsidR="003B7053" w:rsidRPr="00D46C50" w:rsidRDefault="003B7053" w:rsidP="007C6FD7">
      <w:pPr>
        <w:pStyle w:val="a5"/>
        <w:ind w:left="0" w:firstLine="567"/>
        <w:rPr>
          <w:sz w:val="28"/>
          <w:szCs w:val="28"/>
        </w:rPr>
      </w:pPr>
    </w:p>
    <w:p w:rsidR="003B7053" w:rsidRDefault="003B7053" w:rsidP="00432BE9">
      <w:pPr>
        <w:pStyle w:val="a5"/>
        <w:ind w:left="0"/>
        <w:jc w:val="center"/>
        <w:rPr>
          <w:bCs/>
          <w:sz w:val="28"/>
          <w:szCs w:val="28"/>
        </w:rPr>
      </w:pPr>
      <w:r w:rsidRPr="008552DA">
        <w:rPr>
          <w:bCs/>
          <w:sz w:val="28"/>
          <w:szCs w:val="28"/>
        </w:rPr>
        <w:t xml:space="preserve">4.Обсяги та джерела фінансування </w:t>
      </w:r>
    </w:p>
    <w:p w:rsidR="008552DA" w:rsidRPr="008552DA" w:rsidRDefault="008552DA" w:rsidP="00432BE9">
      <w:pPr>
        <w:pStyle w:val="a5"/>
        <w:ind w:left="0"/>
        <w:jc w:val="center"/>
        <w:rPr>
          <w:bCs/>
          <w:sz w:val="28"/>
          <w:szCs w:val="28"/>
        </w:rPr>
      </w:pPr>
    </w:p>
    <w:p w:rsidR="008C4D59" w:rsidRDefault="008C4D59" w:rsidP="007C6FD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B91A89">
        <w:rPr>
          <w:sz w:val="28"/>
          <w:szCs w:val="28"/>
          <w:shd w:val="clear" w:color="auto" w:fill="FFFFFF"/>
          <w:lang w:val="uk-UA"/>
        </w:rPr>
        <w:t xml:space="preserve">Фінансування витрат на виконання заходів </w:t>
      </w:r>
      <w:r w:rsidR="003B7053" w:rsidRPr="00B91A89">
        <w:rPr>
          <w:sz w:val="28"/>
          <w:szCs w:val="28"/>
          <w:shd w:val="clear" w:color="auto" w:fill="FFFFFF"/>
          <w:lang w:val="uk-UA"/>
        </w:rPr>
        <w:t>п</w:t>
      </w:r>
      <w:r w:rsidRPr="00B91A89">
        <w:rPr>
          <w:sz w:val="28"/>
          <w:szCs w:val="28"/>
          <w:shd w:val="clear" w:color="auto" w:fill="FFFFFF"/>
          <w:lang w:val="uk-UA"/>
        </w:rPr>
        <w:t>рограми проводиться з</w:t>
      </w:r>
      <w:r w:rsidR="003C2182" w:rsidRPr="00B91A89">
        <w:rPr>
          <w:sz w:val="28"/>
          <w:szCs w:val="28"/>
          <w:shd w:val="clear" w:color="auto" w:fill="FFFFFF"/>
          <w:lang w:val="uk-UA"/>
        </w:rPr>
        <w:t>а рахунок коштів загального фонду</w:t>
      </w:r>
      <w:r w:rsidRPr="00B91A89">
        <w:rPr>
          <w:sz w:val="28"/>
          <w:szCs w:val="28"/>
          <w:shd w:val="clear" w:color="auto" w:fill="FFFFFF"/>
          <w:lang w:val="uk-UA"/>
        </w:rPr>
        <w:t xml:space="preserve"> бюджету міста </w:t>
      </w:r>
      <w:r w:rsidR="003C2182" w:rsidRPr="00B91A89">
        <w:rPr>
          <w:sz w:val="28"/>
          <w:szCs w:val="28"/>
          <w:shd w:val="clear" w:color="auto" w:fill="FFFFFF"/>
          <w:lang w:val="uk-UA"/>
        </w:rPr>
        <w:t>(</w:t>
      </w:r>
      <w:r w:rsidR="003B7053" w:rsidRPr="00B91A89">
        <w:rPr>
          <w:sz w:val="28"/>
          <w:szCs w:val="28"/>
          <w:shd w:val="clear" w:color="auto" w:fill="FFFFFF"/>
          <w:lang w:val="uk-UA"/>
        </w:rPr>
        <w:t>додат</w:t>
      </w:r>
      <w:r w:rsidR="003C2182" w:rsidRPr="00B91A89">
        <w:rPr>
          <w:sz w:val="28"/>
          <w:szCs w:val="28"/>
          <w:shd w:val="clear" w:color="auto" w:fill="FFFFFF"/>
          <w:lang w:val="uk-UA"/>
        </w:rPr>
        <w:t>о</w:t>
      </w:r>
      <w:r w:rsidR="003B7053" w:rsidRPr="00B91A89">
        <w:rPr>
          <w:sz w:val="28"/>
          <w:szCs w:val="28"/>
          <w:shd w:val="clear" w:color="auto" w:fill="FFFFFF"/>
          <w:lang w:val="uk-UA"/>
        </w:rPr>
        <w:t>к 2</w:t>
      </w:r>
      <w:r w:rsidR="003C2182" w:rsidRPr="00B91A89">
        <w:rPr>
          <w:sz w:val="28"/>
          <w:szCs w:val="28"/>
          <w:shd w:val="clear" w:color="auto" w:fill="FFFFFF"/>
          <w:lang w:val="uk-UA"/>
        </w:rPr>
        <w:t>)</w:t>
      </w:r>
      <w:r w:rsidR="003B7053" w:rsidRPr="00B91A89">
        <w:rPr>
          <w:sz w:val="28"/>
          <w:szCs w:val="28"/>
          <w:shd w:val="clear" w:color="auto" w:fill="FFFFFF"/>
          <w:lang w:val="uk-UA"/>
        </w:rPr>
        <w:t>.</w:t>
      </w:r>
    </w:p>
    <w:p w:rsidR="009A2B21" w:rsidRPr="00B91A89" w:rsidRDefault="009A2B21" w:rsidP="007C6FD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:rsidR="003B7053" w:rsidRDefault="003B7053" w:rsidP="00432BE9">
      <w:pPr>
        <w:pStyle w:val="a5"/>
        <w:ind w:left="0"/>
        <w:jc w:val="center"/>
        <w:rPr>
          <w:bCs/>
          <w:sz w:val="28"/>
          <w:szCs w:val="28"/>
        </w:rPr>
      </w:pPr>
      <w:r w:rsidRPr="008552DA">
        <w:rPr>
          <w:bCs/>
          <w:sz w:val="28"/>
          <w:szCs w:val="28"/>
        </w:rPr>
        <w:t>5.Очікувані результати, ефективність програми</w:t>
      </w:r>
    </w:p>
    <w:p w:rsidR="008552DA" w:rsidRPr="008552DA" w:rsidRDefault="008552DA" w:rsidP="00432BE9">
      <w:pPr>
        <w:pStyle w:val="a5"/>
        <w:ind w:left="0"/>
        <w:jc w:val="center"/>
        <w:rPr>
          <w:bCs/>
          <w:sz w:val="28"/>
          <w:szCs w:val="28"/>
        </w:rPr>
      </w:pPr>
    </w:p>
    <w:p w:rsidR="003B7053" w:rsidRPr="003B7053" w:rsidRDefault="003B7053" w:rsidP="007C6FD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053">
        <w:rPr>
          <w:rFonts w:ascii="Times New Roman" w:hAnsi="Times New Roman" w:cs="Times New Roman"/>
          <w:sz w:val="28"/>
          <w:szCs w:val="28"/>
          <w:lang w:val="uk-UA"/>
        </w:rPr>
        <w:t>Виконання Програми дасть змогу своєчасно і якісно виконувати Укази Президента та постанови Кабінету Міністрів України щодо забезпечення виконання заходів, пов'язаних із підготовкою та проведенням чергових призовів громадян України на строкову війсь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кову службу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50B7">
        <w:rPr>
          <w:rFonts w:ascii="Times New Roman" w:hAnsi="Times New Roman"/>
          <w:sz w:val="28"/>
          <w:szCs w:val="28"/>
          <w:lang w:val="uk-UA"/>
        </w:rPr>
        <w:t>по</w:t>
      </w:r>
      <w:r w:rsidRPr="003B7053">
        <w:rPr>
          <w:rFonts w:ascii="Times New Roman" w:hAnsi="Times New Roman"/>
          <w:sz w:val="28"/>
          <w:szCs w:val="28"/>
          <w:lang w:val="uk-UA"/>
        </w:rPr>
        <w:t xml:space="preserve"> м.Запоріжж</w:t>
      </w:r>
      <w:r w:rsidR="005B50B7"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B7053" w:rsidRDefault="00AD2F9D" w:rsidP="007C6FD7">
      <w:pPr>
        <w:pStyle w:val="a5"/>
        <w:ind w:left="0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3B7053" w:rsidRPr="00D46C50">
        <w:rPr>
          <w:bCs/>
          <w:sz w:val="28"/>
          <w:szCs w:val="28"/>
        </w:rPr>
        <w:t>Показники виконання завдань Програми представлені у додатку 3.</w:t>
      </w:r>
    </w:p>
    <w:p w:rsidR="00CD1A1A" w:rsidRPr="004A7CCE" w:rsidRDefault="00CD1A1A" w:rsidP="007C6FD7">
      <w:pPr>
        <w:pStyle w:val="a5"/>
        <w:ind w:left="0" w:firstLine="567"/>
        <w:rPr>
          <w:sz w:val="28"/>
          <w:szCs w:val="28"/>
        </w:rPr>
      </w:pPr>
    </w:p>
    <w:p w:rsidR="00CD1A1A" w:rsidRDefault="00432BE9" w:rsidP="00432BE9">
      <w:pPr>
        <w:pStyle w:val="a5"/>
        <w:ind w:left="0"/>
        <w:jc w:val="center"/>
        <w:rPr>
          <w:bCs/>
          <w:sz w:val="28"/>
          <w:szCs w:val="28"/>
        </w:rPr>
      </w:pPr>
      <w:r w:rsidRPr="008552DA">
        <w:rPr>
          <w:bCs/>
          <w:sz w:val="28"/>
          <w:szCs w:val="28"/>
        </w:rPr>
        <w:t>6.</w:t>
      </w:r>
      <w:r w:rsidR="00CD1A1A" w:rsidRPr="008552DA">
        <w:rPr>
          <w:bCs/>
          <w:sz w:val="28"/>
          <w:szCs w:val="28"/>
        </w:rPr>
        <w:t>Координація та контроль за ходом виконання програми</w:t>
      </w:r>
    </w:p>
    <w:p w:rsidR="008552DA" w:rsidRPr="008552DA" w:rsidRDefault="008552DA" w:rsidP="00432BE9">
      <w:pPr>
        <w:pStyle w:val="a5"/>
        <w:ind w:left="0"/>
        <w:jc w:val="center"/>
        <w:rPr>
          <w:bCs/>
          <w:sz w:val="28"/>
          <w:szCs w:val="28"/>
        </w:rPr>
      </w:pPr>
      <w:bookmarkStart w:id="4" w:name="_GoBack"/>
      <w:bookmarkEnd w:id="4"/>
    </w:p>
    <w:p w:rsidR="005B50B7" w:rsidRDefault="005B50B7" w:rsidP="007C6FD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52DA">
        <w:rPr>
          <w:rFonts w:ascii="Times New Roman" w:hAnsi="Times New Roman" w:cs="Times New Roman"/>
          <w:sz w:val="28"/>
          <w:szCs w:val="28"/>
          <w:lang w:val="uk-UA"/>
        </w:rPr>
        <w:t>Головними розпорядниками коштів Програми визначені ра</w:t>
      </w:r>
      <w:r>
        <w:rPr>
          <w:rFonts w:ascii="Times New Roman" w:hAnsi="Times New Roman" w:cs="Times New Roman"/>
          <w:sz w:val="28"/>
          <w:szCs w:val="28"/>
          <w:lang w:val="uk-UA"/>
        </w:rPr>
        <w:t>йонні адміністрації міської ради.</w:t>
      </w:r>
    </w:p>
    <w:p w:rsidR="00CD1A1A" w:rsidRPr="00CD1A1A" w:rsidRDefault="00CD1A1A" w:rsidP="007C6FD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A1A">
        <w:rPr>
          <w:rFonts w:ascii="Times New Roman" w:hAnsi="Times New Roman" w:cs="Times New Roman"/>
          <w:sz w:val="28"/>
          <w:szCs w:val="28"/>
          <w:lang w:val="uk-UA"/>
        </w:rPr>
        <w:t>Головні розпорядники бюджетних коштів відповідно до статті 22 Бюджетного кодексу України:</w:t>
      </w:r>
    </w:p>
    <w:p w:rsidR="00CD1A1A" w:rsidRPr="00CD1A1A" w:rsidRDefault="00CD1A1A" w:rsidP="007C6FD7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A1A">
        <w:rPr>
          <w:rFonts w:ascii="Times New Roman" w:hAnsi="Times New Roman" w:cs="Times New Roman"/>
          <w:sz w:val="28"/>
          <w:szCs w:val="28"/>
          <w:lang w:val="uk-UA"/>
        </w:rPr>
        <w:t>здійснюють управління бюджетними коштами у межах встановлених їм бюджетних призначень та оцінку ефективності бюджетної програми, забезпечують ефективне, результативне і цільове використання бюджетних коштів;</w:t>
      </w:r>
    </w:p>
    <w:p w:rsidR="00CD1A1A" w:rsidRPr="00CD1A1A" w:rsidRDefault="00CD1A1A" w:rsidP="007C6FD7">
      <w:pPr>
        <w:widowControl w:val="0"/>
        <w:numPr>
          <w:ilvl w:val="0"/>
          <w:numId w:val="4"/>
        </w:numPr>
        <w:shd w:val="clear" w:color="auto" w:fill="FFFFFF"/>
        <w:tabs>
          <w:tab w:val="left" w:pos="65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1A1A">
        <w:rPr>
          <w:rFonts w:ascii="Times New Roman" w:hAnsi="Times New Roman" w:cs="Times New Roman"/>
          <w:sz w:val="28"/>
          <w:szCs w:val="28"/>
          <w:lang w:val="uk-UA"/>
        </w:rPr>
        <w:t>забезпечують складання та подання фінансової і бюджетної звітності у порядку, встановленому законодавством.</w:t>
      </w:r>
    </w:p>
    <w:p w:rsidR="00CD1A1A" w:rsidRPr="009A2B21" w:rsidRDefault="00CD1A1A" w:rsidP="007C6F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2B21">
        <w:rPr>
          <w:rFonts w:ascii="Times New Roman" w:hAnsi="Times New Roman" w:cs="Times New Roman"/>
          <w:bCs/>
          <w:sz w:val="28"/>
          <w:szCs w:val="28"/>
          <w:lang w:val="uk-UA"/>
        </w:rPr>
        <w:t>Головним розпорядником бюджетних коштів, що здійснює координацію дій між виконавцями програми та контролює її виконання, визначає порядок взаємного інформування (із зазначенням конкретних строків), звітування, є районна адміністрації Запорізької міської ради по</w:t>
      </w:r>
      <w:r w:rsidRPr="009A2B21">
        <w:rPr>
          <w:rFonts w:ascii="Times New Roman" w:hAnsi="Times New Roman" w:cs="Times New Roman"/>
          <w:sz w:val="28"/>
          <w:szCs w:val="28"/>
          <w:lang w:val="uk-UA"/>
        </w:rPr>
        <w:t xml:space="preserve"> Заводському району. </w:t>
      </w:r>
    </w:p>
    <w:p w:rsidR="00CD1A1A" w:rsidRPr="00CD1A1A" w:rsidRDefault="00CD1A1A" w:rsidP="007C6FD7">
      <w:pPr>
        <w:pStyle w:val="a5"/>
        <w:ind w:left="0" w:firstLine="567"/>
        <w:rPr>
          <w:bCs/>
          <w:sz w:val="28"/>
          <w:szCs w:val="28"/>
        </w:rPr>
      </w:pPr>
    </w:p>
    <w:p w:rsidR="00F3329C" w:rsidRDefault="00F3329C" w:rsidP="007C6FD7">
      <w:pPr>
        <w:pStyle w:val="a5"/>
        <w:tabs>
          <w:tab w:val="left" w:pos="7088"/>
        </w:tabs>
        <w:ind w:left="0" w:firstLine="567"/>
        <w:rPr>
          <w:bCs/>
          <w:sz w:val="28"/>
          <w:szCs w:val="28"/>
        </w:rPr>
      </w:pPr>
    </w:p>
    <w:p w:rsidR="00F3329C" w:rsidRDefault="00F3329C" w:rsidP="007C6FD7">
      <w:pPr>
        <w:pStyle w:val="a5"/>
        <w:tabs>
          <w:tab w:val="left" w:pos="7088"/>
        </w:tabs>
        <w:ind w:left="0" w:firstLine="567"/>
        <w:rPr>
          <w:bCs/>
          <w:sz w:val="28"/>
          <w:szCs w:val="28"/>
        </w:rPr>
      </w:pPr>
    </w:p>
    <w:p w:rsidR="00CD1A1A" w:rsidRPr="005824C9" w:rsidRDefault="00CD1A1A" w:rsidP="007C6FD7">
      <w:pPr>
        <w:pStyle w:val="a5"/>
        <w:tabs>
          <w:tab w:val="left" w:pos="7088"/>
        </w:tabs>
        <w:ind w:left="0" w:firstLine="567"/>
        <w:rPr>
          <w:bCs/>
          <w:color w:val="FF0000"/>
          <w:sz w:val="28"/>
          <w:szCs w:val="28"/>
          <w:lang w:val="ru-RU"/>
        </w:rPr>
      </w:pPr>
      <w:r w:rsidRPr="00CD1A1A">
        <w:rPr>
          <w:bCs/>
          <w:sz w:val="28"/>
          <w:szCs w:val="28"/>
        </w:rPr>
        <w:t xml:space="preserve">Секретар міської </w:t>
      </w:r>
      <w:r w:rsidRPr="00F10A7D">
        <w:rPr>
          <w:bCs/>
          <w:sz w:val="28"/>
          <w:szCs w:val="28"/>
        </w:rPr>
        <w:t xml:space="preserve">ради                            </w:t>
      </w:r>
      <w:r w:rsidR="00F10A7D" w:rsidRPr="00F10A7D">
        <w:rPr>
          <w:bCs/>
          <w:sz w:val="28"/>
          <w:szCs w:val="28"/>
        </w:rPr>
        <w:t xml:space="preserve">                        </w:t>
      </w:r>
      <w:r w:rsidRPr="00F10A7D">
        <w:rPr>
          <w:bCs/>
          <w:sz w:val="28"/>
          <w:szCs w:val="28"/>
        </w:rPr>
        <w:t xml:space="preserve">  </w:t>
      </w:r>
      <w:r w:rsidRPr="00F10A7D">
        <w:rPr>
          <w:bCs/>
          <w:sz w:val="28"/>
          <w:szCs w:val="28"/>
          <w:lang w:val="ru-RU"/>
        </w:rPr>
        <w:t>Р</w:t>
      </w:r>
      <w:r w:rsidRPr="00F10A7D">
        <w:rPr>
          <w:bCs/>
          <w:sz w:val="28"/>
          <w:szCs w:val="28"/>
        </w:rPr>
        <w:t>.О.</w:t>
      </w:r>
      <w:r w:rsidRPr="00F10A7D">
        <w:rPr>
          <w:bCs/>
          <w:sz w:val="28"/>
          <w:szCs w:val="28"/>
          <w:lang w:val="ru-RU"/>
        </w:rPr>
        <w:t xml:space="preserve"> </w:t>
      </w:r>
      <w:r w:rsidR="00F10A7D" w:rsidRPr="00F10A7D">
        <w:rPr>
          <w:bCs/>
          <w:sz w:val="28"/>
          <w:szCs w:val="28"/>
          <w:lang w:val="ru-RU"/>
        </w:rPr>
        <w:t>Пидорич</w:t>
      </w:r>
    </w:p>
    <w:sectPr w:rsidR="00CD1A1A" w:rsidRPr="005824C9" w:rsidSect="00E67AB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1F1" w:rsidRDefault="001111F1" w:rsidP="00B75A49">
      <w:pPr>
        <w:spacing w:after="0" w:line="240" w:lineRule="auto"/>
      </w:pPr>
      <w:r>
        <w:separator/>
      </w:r>
    </w:p>
  </w:endnote>
  <w:endnote w:type="continuationSeparator" w:id="0">
    <w:p w:rsidR="001111F1" w:rsidRDefault="001111F1" w:rsidP="00B75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1F1" w:rsidRDefault="001111F1" w:rsidP="00B75A49">
      <w:pPr>
        <w:spacing w:after="0" w:line="240" w:lineRule="auto"/>
      </w:pPr>
      <w:r>
        <w:separator/>
      </w:r>
    </w:p>
  </w:footnote>
  <w:footnote w:type="continuationSeparator" w:id="0">
    <w:p w:rsidR="001111F1" w:rsidRDefault="001111F1" w:rsidP="00B75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29C" w:rsidRDefault="00F3329C">
    <w:pPr>
      <w:pStyle w:val="a8"/>
      <w:jc w:val="center"/>
    </w:pPr>
  </w:p>
  <w:p w:rsidR="00F3329C" w:rsidRDefault="00F3329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54D086"/>
    <w:lvl w:ilvl="0">
      <w:numFmt w:val="bullet"/>
      <w:lvlText w:val="*"/>
      <w:lvlJc w:val="left"/>
    </w:lvl>
  </w:abstractNum>
  <w:abstractNum w:abstractNumId="1">
    <w:nsid w:val="0D774D12"/>
    <w:multiLevelType w:val="hybridMultilevel"/>
    <w:tmpl w:val="8140D3C4"/>
    <w:lvl w:ilvl="0" w:tplc="09125A6E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2AE4730"/>
    <w:multiLevelType w:val="hybridMultilevel"/>
    <w:tmpl w:val="65609C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21921"/>
    <w:multiLevelType w:val="hybridMultilevel"/>
    <w:tmpl w:val="55C6E87A"/>
    <w:lvl w:ilvl="0" w:tplc="AF6C65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DD1C89"/>
    <w:multiLevelType w:val="hybridMultilevel"/>
    <w:tmpl w:val="466E74A6"/>
    <w:lvl w:ilvl="0" w:tplc="0419000F">
      <w:start w:val="2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557F250D"/>
    <w:multiLevelType w:val="hybridMultilevel"/>
    <w:tmpl w:val="7B1C43B4"/>
    <w:lvl w:ilvl="0" w:tplc="950C677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4D59"/>
    <w:rsid w:val="00005477"/>
    <w:rsid w:val="0003543D"/>
    <w:rsid w:val="00075F7A"/>
    <w:rsid w:val="000F6E0E"/>
    <w:rsid w:val="001111F1"/>
    <w:rsid w:val="001727B8"/>
    <w:rsid w:val="00180002"/>
    <w:rsid w:val="001A68D7"/>
    <w:rsid w:val="001B57D0"/>
    <w:rsid w:val="001D2AEC"/>
    <w:rsid w:val="001D7AC2"/>
    <w:rsid w:val="0020635C"/>
    <w:rsid w:val="00227F69"/>
    <w:rsid w:val="00230252"/>
    <w:rsid w:val="00234F60"/>
    <w:rsid w:val="0025603C"/>
    <w:rsid w:val="002A7CBB"/>
    <w:rsid w:val="00335272"/>
    <w:rsid w:val="00344BD3"/>
    <w:rsid w:val="00346D2D"/>
    <w:rsid w:val="00356ACC"/>
    <w:rsid w:val="00361164"/>
    <w:rsid w:val="00396368"/>
    <w:rsid w:val="003B7053"/>
    <w:rsid w:val="003C2182"/>
    <w:rsid w:val="003C6141"/>
    <w:rsid w:val="003E01C8"/>
    <w:rsid w:val="003F6A15"/>
    <w:rsid w:val="00432BE9"/>
    <w:rsid w:val="005073D8"/>
    <w:rsid w:val="00575DE7"/>
    <w:rsid w:val="00577768"/>
    <w:rsid w:val="00577770"/>
    <w:rsid w:val="005824C9"/>
    <w:rsid w:val="005849DF"/>
    <w:rsid w:val="005A1BD0"/>
    <w:rsid w:val="005B50B7"/>
    <w:rsid w:val="005E6447"/>
    <w:rsid w:val="00624417"/>
    <w:rsid w:val="00625A7A"/>
    <w:rsid w:val="00647D2C"/>
    <w:rsid w:val="006679D0"/>
    <w:rsid w:val="006A34A5"/>
    <w:rsid w:val="006C48E8"/>
    <w:rsid w:val="006C6C92"/>
    <w:rsid w:val="006E3438"/>
    <w:rsid w:val="0071529B"/>
    <w:rsid w:val="00762490"/>
    <w:rsid w:val="00771D62"/>
    <w:rsid w:val="007C11D9"/>
    <w:rsid w:val="007C6FD7"/>
    <w:rsid w:val="00822A04"/>
    <w:rsid w:val="00832A46"/>
    <w:rsid w:val="008552AC"/>
    <w:rsid w:val="008552DA"/>
    <w:rsid w:val="008A2055"/>
    <w:rsid w:val="008A207B"/>
    <w:rsid w:val="008C4D59"/>
    <w:rsid w:val="00912688"/>
    <w:rsid w:val="00920544"/>
    <w:rsid w:val="00934B73"/>
    <w:rsid w:val="00951997"/>
    <w:rsid w:val="009A2B21"/>
    <w:rsid w:val="009B344C"/>
    <w:rsid w:val="00A70FFE"/>
    <w:rsid w:val="00A76925"/>
    <w:rsid w:val="00AB0974"/>
    <w:rsid w:val="00AC193C"/>
    <w:rsid w:val="00AD2F9D"/>
    <w:rsid w:val="00B75A49"/>
    <w:rsid w:val="00B91A89"/>
    <w:rsid w:val="00B96FC9"/>
    <w:rsid w:val="00BA4FCC"/>
    <w:rsid w:val="00BA78CF"/>
    <w:rsid w:val="00BF2C08"/>
    <w:rsid w:val="00C1697A"/>
    <w:rsid w:val="00C37899"/>
    <w:rsid w:val="00C42E8C"/>
    <w:rsid w:val="00C532D1"/>
    <w:rsid w:val="00CA2EA5"/>
    <w:rsid w:val="00CC232F"/>
    <w:rsid w:val="00CD1A1A"/>
    <w:rsid w:val="00CE3623"/>
    <w:rsid w:val="00D6628F"/>
    <w:rsid w:val="00D909E4"/>
    <w:rsid w:val="00D971F8"/>
    <w:rsid w:val="00E147B0"/>
    <w:rsid w:val="00E44E0D"/>
    <w:rsid w:val="00E67AB4"/>
    <w:rsid w:val="00E73DDB"/>
    <w:rsid w:val="00E821EB"/>
    <w:rsid w:val="00F10A7D"/>
    <w:rsid w:val="00F3329C"/>
    <w:rsid w:val="00F63A58"/>
    <w:rsid w:val="00F85856"/>
    <w:rsid w:val="00FD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4FCC"/>
    <w:pPr>
      <w:ind w:left="720"/>
      <w:contextualSpacing/>
    </w:pPr>
  </w:style>
  <w:style w:type="paragraph" w:styleId="a5">
    <w:name w:val="Body Text Indent"/>
    <w:basedOn w:val="a"/>
    <w:link w:val="a6"/>
    <w:rsid w:val="003B705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6">
    <w:name w:val="Основной текст с отступом Знак"/>
    <w:basedOn w:val="a0"/>
    <w:link w:val="a5"/>
    <w:rsid w:val="003B7053"/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7">
    <w:name w:val="Hyperlink"/>
    <w:basedOn w:val="a0"/>
    <w:uiPriority w:val="99"/>
    <w:semiHidden/>
    <w:unhideWhenUsed/>
    <w:rsid w:val="006E343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7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75A49"/>
  </w:style>
  <w:style w:type="paragraph" w:styleId="aa">
    <w:name w:val="footer"/>
    <w:basedOn w:val="a"/>
    <w:link w:val="ab"/>
    <w:uiPriority w:val="99"/>
    <w:semiHidden/>
    <w:unhideWhenUsed/>
    <w:rsid w:val="00B75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75A49"/>
  </w:style>
  <w:style w:type="paragraph" w:customStyle="1" w:styleId="rvps2">
    <w:name w:val="rvps2"/>
    <w:basedOn w:val="a"/>
    <w:rsid w:val="00577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15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152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52771-E30B-4FC3-BDC0-B2B54FD0F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ferro</dc:creator>
  <cp:lastModifiedBy>Главбух</cp:lastModifiedBy>
  <cp:revision>8</cp:revision>
  <cp:lastPrinted>2017-07-31T09:30:00Z</cp:lastPrinted>
  <dcterms:created xsi:type="dcterms:W3CDTF">2016-01-22T13:40:00Z</dcterms:created>
  <dcterms:modified xsi:type="dcterms:W3CDTF">2017-07-31T09:32:00Z</dcterms:modified>
</cp:coreProperties>
</file>