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D0C7B" w:rsidRDefault="00DD0C7B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3337D" w:rsidRPr="00C3337D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 xml:space="preserve">апоріжжя за </w:t>
      </w:r>
      <w:proofErr w:type="spellStart"/>
      <w:r w:rsidR="00AC2F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C2F47">
        <w:rPr>
          <w:rFonts w:ascii="Times New Roman" w:hAnsi="Times New Roman"/>
          <w:sz w:val="28"/>
          <w:szCs w:val="28"/>
          <w:lang w:val="uk-UA"/>
        </w:rPr>
        <w:t>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013D">
        <w:rPr>
          <w:rFonts w:ascii="Times New Roman" w:hAnsi="Times New Roman"/>
          <w:sz w:val="28"/>
          <w:szCs w:val="28"/>
          <w:lang w:val="uk-UA"/>
        </w:rPr>
        <w:t xml:space="preserve">проспект Соборний, </w:t>
      </w:r>
      <w:r w:rsidR="0025170B">
        <w:rPr>
          <w:rFonts w:ascii="Times New Roman" w:hAnsi="Times New Roman"/>
          <w:sz w:val="28"/>
          <w:szCs w:val="28"/>
          <w:lang w:val="uk-UA"/>
        </w:rPr>
        <w:t>1</w:t>
      </w:r>
      <w:r w:rsidR="000D60E8">
        <w:rPr>
          <w:rFonts w:ascii="Times New Roman" w:hAnsi="Times New Roman"/>
          <w:sz w:val="28"/>
          <w:szCs w:val="28"/>
          <w:lang w:val="uk-UA"/>
        </w:rPr>
        <w:t>68</w:t>
      </w:r>
      <w:r w:rsidR="00942E7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013D">
        <w:rPr>
          <w:rFonts w:ascii="Times New Roman" w:hAnsi="Times New Roman"/>
          <w:sz w:val="28"/>
          <w:szCs w:val="28"/>
          <w:lang w:val="uk-UA"/>
        </w:rPr>
        <w:t xml:space="preserve">(на підставі акту обстеження території від </w:t>
      </w:r>
      <w:r w:rsidR="00223272">
        <w:rPr>
          <w:rFonts w:ascii="Times New Roman" w:hAnsi="Times New Roman"/>
          <w:sz w:val="28"/>
          <w:szCs w:val="28"/>
          <w:lang w:val="uk-UA"/>
        </w:rPr>
        <w:t>22</w:t>
      </w:r>
      <w:r w:rsidR="00CB013D">
        <w:rPr>
          <w:rFonts w:ascii="Times New Roman" w:hAnsi="Times New Roman"/>
          <w:sz w:val="28"/>
          <w:szCs w:val="28"/>
          <w:lang w:val="uk-UA"/>
        </w:rPr>
        <w:t>.03.2021 № 07</w:t>
      </w:r>
      <w:r w:rsidR="00223272">
        <w:rPr>
          <w:rFonts w:ascii="Times New Roman" w:hAnsi="Times New Roman"/>
          <w:sz w:val="28"/>
          <w:szCs w:val="28"/>
          <w:lang w:val="uk-UA"/>
        </w:rPr>
        <w:t>9</w:t>
      </w:r>
      <w:r w:rsidR="000D60E8">
        <w:rPr>
          <w:rFonts w:ascii="Times New Roman" w:hAnsi="Times New Roman"/>
          <w:sz w:val="28"/>
          <w:szCs w:val="28"/>
          <w:lang w:val="uk-UA"/>
        </w:rPr>
        <w:t>4</w:t>
      </w:r>
      <w:r w:rsidR="00CB013D">
        <w:rPr>
          <w:rFonts w:ascii="Times New Roman" w:hAnsi="Times New Roman"/>
          <w:sz w:val="28"/>
          <w:szCs w:val="28"/>
          <w:lang w:val="uk-UA"/>
        </w:rPr>
        <w:t>)</w:t>
      </w:r>
      <w:r w:rsidR="007E0D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3337D" w:rsidRPr="006C18D7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Pr="006C18D7" w:rsidRDefault="00A4212C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C3337D" w:rsidRDefault="00C414B1" w:rsidP="00D13D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49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Типов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им</w:t>
      </w:r>
      <w:r w:rsidRPr="007F49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порядк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ом</w:t>
      </w:r>
      <w:r w:rsidRPr="007F496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</w:t>
      </w:r>
      <w:r>
        <w:rPr>
          <w:rFonts w:ascii="Times New Roman" w:hAnsi="Times New Roman"/>
          <w:sz w:val="28"/>
          <w:szCs w:val="28"/>
          <w:lang w:val="uk-UA" w:eastAsia="en-US"/>
        </w:rPr>
        <w:t> 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р.</w:t>
      </w:r>
      <w:r>
        <w:rPr>
          <w:rFonts w:ascii="Times New Roman" w:hAnsi="Times New Roman"/>
          <w:sz w:val="28"/>
          <w:szCs w:val="28"/>
          <w:lang w:val="uk-UA" w:eastAsia="en-US"/>
        </w:rPr>
        <w:t> № 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870</w:t>
      </w:r>
      <w:r>
        <w:rPr>
          <w:rFonts w:ascii="Times New Roman" w:hAnsi="Times New Roman"/>
          <w:sz w:val="28"/>
          <w:szCs w:val="28"/>
          <w:lang w:val="uk-UA" w:eastAsia="en-US"/>
        </w:rPr>
        <w:t>, </w:t>
      </w:r>
      <w:r>
        <w:rPr>
          <w:rFonts w:ascii="Times New Roman" w:hAnsi="Times New Roman"/>
          <w:sz w:val="28"/>
          <w:szCs w:val="28"/>
          <w:lang w:val="uk-UA"/>
        </w:rPr>
        <w:t xml:space="preserve">Правилами благоустрою території міста Запоріжжя, затверд-женими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22.06.2011 №41</w:t>
      </w:r>
      <w:r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фактом виявлення об’єкт</w:t>
      </w:r>
      <w:r w:rsidR="00CB013D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, встановлен</w:t>
      </w:r>
      <w:r w:rsidR="00CB013D">
        <w:rPr>
          <w:rFonts w:ascii="Times New Roman" w:hAnsi="Times New Roman"/>
          <w:sz w:val="28"/>
          <w:szCs w:val="28"/>
          <w:lang w:val="uk-UA"/>
        </w:rPr>
        <w:t>ого</w:t>
      </w:r>
      <w:r>
        <w:rPr>
          <w:rFonts w:ascii="Times New Roman" w:hAnsi="Times New Roman"/>
          <w:sz w:val="28"/>
          <w:szCs w:val="28"/>
          <w:lang w:val="uk-UA"/>
        </w:rPr>
        <w:t xml:space="preserve"> без достатніх правових підстав без дозвільних документів, на підставі акту обстеження території</w:t>
      </w:r>
      <w:r w:rsidR="00084686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25170B">
        <w:rPr>
          <w:rFonts w:ascii="Times New Roman" w:hAnsi="Times New Roman"/>
          <w:sz w:val="28"/>
          <w:szCs w:val="28"/>
          <w:lang w:val="uk-UA"/>
        </w:rPr>
        <w:t>22</w:t>
      </w:r>
      <w:r w:rsidR="00045A1E">
        <w:rPr>
          <w:rFonts w:ascii="Times New Roman" w:hAnsi="Times New Roman"/>
          <w:sz w:val="28"/>
          <w:szCs w:val="28"/>
          <w:lang w:val="uk-UA"/>
        </w:rPr>
        <w:t>.</w:t>
      </w:r>
      <w:r w:rsidR="00CB013D">
        <w:rPr>
          <w:rFonts w:ascii="Times New Roman" w:hAnsi="Times New Roman"/>
          <w:sz w:val="28"/>
          <w:szCs w:val="28"/>
          <w:lang w:val="uk-UA"/>
        </w:rPr>
        <w:t>03</w:t>
      </w:r>
      <w:r w:rsidR="00045A1E">
        <w:rPr>
          <w:rFonts w:ascii="Times New Roman" w:hAnsi="Times New Roman"/>
          <w:sz w:val="28"/>
          <w:szCs w:val="28"/>
          <w:lang w:val="uk-UA"/>
        </w:rPr>
        <w:t>.202</w:t>
      </w:r>
      <w:r w:rsidR="00CB013D">
        <w:rPr>
          <w:rFonts w:ascii="Times New Roman" w:hAnsi="Times New Roman"/>
          <w:sz w:val="28"/>
          <w:szCs w:val="28"/>
          <w:lang w:val="uk-UA"/>
        </w:rPr>
        <w:t>1</w:t>
      </w:r>
      <w:r w:rsidR="00045A1E">
        <w:rPr>
          <w:rFonts w:ascii="Times New Roman" w:hAnsi="Times New Roman"/>
          <w:sz w:val="28"/>
          <w:szCs w:val="28"/>
          <w:lang w:val="uk-UA"/>
        </w:rPr>
        <w:t xml:space="preserve"> р. №</w:t>
      </w:r>
      <w:r w:rsidR="00CB013D">
        <w:rPr>
          <w:rFonts w:ascii="Times New Roman" w:hAnsi="Times New Roman"/>
          <w:sz w:val="28"/>
          <w:szCs w:val="28"/>
          <w:lang w:val="uk-UA"/>
        </w:rPr>
        <w:t> </w:t>
      </w:r>
      <w:r w:rsidR="00045A1E">
        <w:rPr>
          <w:rFonts w:ascii="Times New Roman" w:hAnsi="Times New Roman"/>
          <w:sz w:val="28"/>
          <w:szCs w:val="28"/>
          <w:lang w:val="uk-UA"/>
        </w:rPr>
        <w:t>07</w:t>
      </w:r>
      <w:r w:rsidR="000D60E8">
        <w:rPr>
          <w:rFonts w:ascii="Times New Roman" w:hAnsi="Times New Roman"/>
          <w:sz w:val="28"/>
          <w:szCs w:val="28"/>
          <w:lang w:val="uk-UA"/>
        </w:rPr>
        <w:t>94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045A1E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фотоматеріалів,</w:t>
      </w:r>
      <w:r w:rsidR="00045A1E"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виконавчий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>
        <w:rPr>
          <w:rFonts w:ascii="Times New Roman" w:hAnsi="Times New Roman"/>
          <w:sz w:val="28"/>
          <w:szCs w:val="28"/>
          <w:lang w:val="uk-UA"/>
        </w:rPr>
        <w:t> Запорізької міської </w:t>
      </w:r>
      <w:r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C414B1" w:rsidRDefault="001163FD" w:rsidP="00C414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</w:t>
      </w:r>
      <w:r w:rsidR="00045A1E">
        <w:rPr>
          <w:rFonts w:ascii="Times New Roman" w:hAnsi="Times New Roman"/>
          <w:sz w:val="28"/>
          <w:szCs w:val="28"/>
          <w:lang w:val="uk-UA"/>
        </w:rPr>
        <w:t xml:space="preserve">малої архітектурної форми </w:t>
      </w:r>
      <w:r w:rsidR="004B74F7"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203B7E">
        <w:rPr>
          <w:rFonts w:ascii="Times New Roman" w:hAnsi="Times New Roman"/>
          <w:sz w:val="28"/>
          <w:szCs w:val="28"/>
          <w:lang w:val="uk-UA"/>
        </w:rPr>
        <w:t xml:space="preserve">металевої конструкції </w:t>
      </w:r>
      <w:r w:rsidR="00223272">
        <w:rPr>
          <w:rFonts w:ascii="Times New Roman" w:hAnsi="Times New Roman"/>
          <w:sz w:val="28"/>
          <w:szCs w:val="28"/>
          <w:lang w:val="uk-UA"/>
        </w:rPr>
        <w:t>(зупинка транспорту)</w:t>
      </w:r>
      <w:r w:rsidR="00203B7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414B1">
        <w:rPr>
          <w:rFonts w:ascii="Times New Roman" w:hAnsi="Times New Roman"/>
          <w:sz w:val="28"/>
          <w:szCs w:val="28"/>
          <w:lang w:val="uk-UA"/>
        </w:rPr>
        <w:t>встановлен</w:t>
      </w:r>
      <w:r w:rsidR="00203B7E">
        <w:rPr>
          <w:rFonts w:ascii="Times New Roman" w:hAnsi="Times New Roman"/>
          <w:sz w:val="28"/>
          <w:szCs w:val="28"/>
          <w:lang w:val="uk-UA"/>
        </w:rPr>
        <w:t>о</w:t>
      </w:r>
      <w:r w:rsidR="00223272">
        <w:rPr>
          <w:rFonts w:ascii="Times New Roman" w:hAnsi="Times New Roman"/>
          <w:sz w:val="28"/>
          <w:szCs w:val="28"/>
          <w:lang w:val="uk-UA"/>
        </w:rPr>
        <w:t>ї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 без відповідних дозвільних документів на об’єкті благоустрою м.</w:t>
      </w:r>
      <w:r w:rsidR="00C414B1">
        <w:rPr>
          <w:rFonts w:ascii="Times New Roman" w:hAnsi="Times New Roman"/>
          <w:sz w:val="28"/>
          <w:szCs w:val="28"/>
          <w:lang w:val="en-US"/>
        </w:rPr>
        <w:t> 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Запоріжжя за </w:t>
      </w:r>
      <w:proofErr w:type="spellStart"/>
      <w:r w:rsidR="00C414B1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C414B1">
        <w:rPr>
          <w:rFonts w:ascii="Times New Roman" w:hAnsi="Times New Roman"/>
          <w:sz w:val="28"/>
          <w:szCs w:val="28"/>
          <w:lang w:val="uk-UA"/>
        </w:rPr>
        <w:t>:</w:t>
      </w:r>
      <w:r w:rsidR="00203B7E">
        <w:rPr>
          <w:rFonts w:ascii="Times New Roman" w:hAnsi="Times New Roman"/>
          <w:sz w:val="28"/>
          <w:szCs w:val="28"/>
          <w:lang w:val="uk-UA"/>
        </w:rPr>
        <w:t xml:space="preserve"> проспект Соборний, </w:t>
      </w:r>
      <w:r w:rsidR="0027014C">
        <w:rPr>
          <w:rFonts w:ascii="Times New Roman" w:hAnsi="Times New Roman"/>
          <w:sz w:val="28"/>
          <w:szCs w:val="28"/>
          <w:lang w:val="uk-UA"/>
        </w:rPr>
        <w:t>1</w:t>
      </w:r>
      <w:r w:rsidR="000D60E8">
        <w:rPr>
          <w:rFonts w:ascii="Times New Roman" w:hAnsi="Times New Roman"/>
          <w:sz w:val="28"/>
          <w:szCs w:val="28"/>
          <w:lang w:val="uk-UA"/>
        </w:rPr>
        <w:t>68</w:t>
      </w:r>
      <w:bookmarkStart w:id="0" w:name="_GoBack"/>
      <w:bookmarkEnd w:id="0"/>
      <w:r w:rsidR="004B74F7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586D13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Звільнення </w:t>
      </w:r>
      <w:r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від зазначен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споруд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здійснити шляхом демонтажу та </w:t>
      </w:r>
      <w:r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3B7E" w:rsidRPr="00586D13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документів,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а також майна, що знаходиться в ц</w:t>
      </w:r>
      <w:r>
        <w:rPr>
          <w:rFonts w:ascii="Times New Roman" w:hAnsi="Times New Roman"/>
          <w:sz w:val="28"/>
          <w:szCs w:val="28"/>
          <w:lang w:val="uk-UA" w:eastAsia="en-US"/>
        </w:rPr>
        <w:t>ьому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об’єкт</w:t>
      </w:r>
      <w:r>
        <w:rPr>
          <w:rFonts w:ascii="Times New Roman" w:hAnsi="Times New Roman"/>
          <w:sz w:val="28"/>
          <w:szCs w:val="28"/>
          <w:lang w:val="uk-UA" w:eastAsia="en-US"/>
        </w:rPr>
        <w:t>і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, від місця </w:t>
      </w:r>
      <w:r>
        <w:rPr>
          <w:rFonts w:ascii="Times New Roman" w:hAnsi="Times New Roman"/>
          <w:sz w:val="28"/>
          <w:szCs w:val="28"/>
          <w:lang w:val="uk-UA" w:eastAsia="en-US"/>
        </w:rPr>
        <w:t>його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Власнику </w:t>
      </w:r>
      <w:r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>у, вказаного у п.1 даного рішення,</w:t>
      </w:r>
      <w:r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 Запоріжжя</w:t>
      </w:r>
      <w:r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шляхом демонтажу </w:t>
      </w:r>
      <w:r w:rsidR="00C66AC2">
        <w:rPr>
          <w:rFonts w:ascii="Times New Roman" w:hAnsi="Times New Roman"/>
          <w:sz w:val="28"/>
          <w:szCs w:val="28"/>
          <w:lang w:val="uk-UA"/>
        </w:rPr>
        <w:t xml:space="preserve">металевої </w:t>
      </w:r>
      <w:r>
        <w:rPr>
          <w:rFonts w:ascii="Times New Roman" w:hAnsi="Times New Roman"/>
          <w:sz w:val="28"/>
          <w:szCs w:val="28"/>
          <w:lang w:val="uk-UA"/>
        </w:rPr>
        <w:t xml:space="preserve">конструкції, </w:t>
      </w:r>
      <w:r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власником об’єкт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вказаного у п.1 даного рішення,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</w:t>
      </w:r>
      <w:r w:rsidRPr="00155D8B">
        <w:rPr>
          <w:rFonts w:ascii="Times New Roman" w:hAnsi="Times New Roman"/>
          <w:sz w:val="28"/>
          <w:szCs w:val="28"/>
          <w:lang w:val="uk-UA"/>
        </w:rPr>
        <w:lastRenderedPageBreak/>
        <w:t xml:space="preserve">міської ради по </w:t>
      </w:r>
      <w:proofErr w:type="spellStart"/>
      <w:r w:rsidR="00085087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>
        <w:rPr>
          <w:rFonts w:ascii="Times New Roman" w:hAnsi="Times New Roman"/>
          <w:sz w:val="28"/>
          <w:szCs w:val="28"/>
          <w:lang w:val="uk-UA"/>
        </w:rPr>
        <w:t>иться дана споруда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proofErr w:type="spellStart"/>
      <w:r w:rsidR="00085087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 району:</w:t>
      </w:r>
    </w:p>
    <w:p w:rsidR="00203B7E" w:rsidRDefault="00203B7E" w:rsidP="00203B7E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03B7E" w:rsidRDefault="00203B7E" w:rsidP="00203B7E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4.2. </w:t>
      </w:r>
      <w:r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 порядку, визначеному Положенням про Комісію.</w:t>
      </w:r>
    </w:p>
    <w:p w:rsidR="00203B7E" w:rsidRDefault="00203B7E" w:rsidP="00203B7E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4.5. Комісії спільно із Зберігачем скласти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>
        <w:rPr>
          <w:rFonts w:ascii="Times New Roman" w:hAnsi="Times New Roman"/>
          <w:sz w:val="28"/>
          <w:szCs w:val="28"/>
          <w:lang w:val="uk-UA"/>
        </w:rPr>
        <w:t>скласти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>
        <w:rPr>
          <w:rFonts w:ascii="Times New Roman" w:hAnsi="Times New Roman"/>
          <w:sz w:val="28"/>
          <w:szCs w:val="28"/>
          <w:lang w:val="uk-UA"/>
        </w:rPr>
        <w:t xml:space="preserve">демонтованого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і майна в </w:t>
      </w:r>
      <w:r>
        <w:rPr>
          <w:rFonts w:ascii="Times New Roman" w:hAnsi="Times New Roman"/>
          <w:sz w:val="28"/>
          <w:szCs w:val="28"/>
          <w:lang w:val="uk-UA"/>
        </w:rPr>
        <w:t>ньому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в двох примірниках, один з яких долуч</w:t>
      </w:r>
      <w:r>
        <w:rPr>
          <w:rFonts w:ascii="Times New Roman" w:hAnsi="Times New Roman"/>
          <w:sz w:val="28"/>
          <w:szCs w:val="28"/>
          <w:lang w:val="uk-UA"/>
        </w:rPr>
        <w:t>ити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Запоріжелектротранс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 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: м. Запоріжжя, вул. Лізи 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Чайкіної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, 1.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Запоріжелектротранс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», комунальному підприємству електромереж зовнішнього освітлення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Запоріжміськсвітло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», комунальному підприємству «Титан», комунальному ремонтно-будівельному підприємству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Зеленбуд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, комунальному підприємству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Побутовик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lang w:val="uk-UA"/>
        </w:rPr>
        <w:t>–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від місця </w:t>
      </w:r>
      <w:r>
        <w:rPr>
          <w:rFonts w:ascii="Times New Roman" w:hAnsi="Times New Roman"/>
          <w:sz w:val="28"/>
          <w:szCs w:val="28"/>
          <w:lang w:val="uk-UA"/>
        </w:rPr>
        <w:t>його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>
        <w:rPr>
          <w:rFonts w:ascii="Times New Roman" w:hAnsi="Times New Roman"/>
          <w:sz w:val="28"/>
          <w:szCs w:val="28"/>
          <w:lang w:val="uk-UA"/>
        </w:rPr>
        <w:t>його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203B7E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8.  </w:t>
      </w:r>
      <w:r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Побутовик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>.Запорізькому комунальному підприємству міського електротранспорту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Запоріжелектротранс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>. Комунальному ремонтно-будівельному підприємству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Зеленбуд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залучити необхідне обладнання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провести цільові інструктажі з охорони праці та безпеки життєдіяльності.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18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за участі  комунальних підприємств, визначених в п.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визначеного у п. 1 даного рішення, встановленого без відповідних дозвільних документів,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шляхом його демонтажу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Pr="00200A7C">
        <w:rPr>
          <w:rFonts w:ascii="Times New Roman" w:hAnsi="Times New Roman"/>
          <w:sz w:val="28"/>
          <w:szCs w:val="28"/>
          <w:lang w:val="uk-UA"/>
        </w:rPr>
        <w:t>визнач</w:t>
      </w:r>
      <w:r>
        <w:rPr>
          <w:rFonts w:ascii="Times New Roman" w:hAnsi="Times New Roman"/>
          <w:sz w:val="28"/>
          <w:szCs w:val="28"/>
          <w:lang w:val="uk-UA"/>
        </w:rPr>
        <w:t>ити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>
        <w:rPr>
          <w:rFonts w:ascii="Times New Roman" w:hAnsi="Times New Roman"/>
          <w:sz w:val="28"/>
          <w:szCs w:val="28"/>
          <w:lang w:val="uk-UA"/>
        </w:rPr>
        <w:t>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вказаного у п.1. даного рішення</w:t>
      </w:r>
      <w:r w:rsidRPr="00200A7C">
        <w:rPr>
          <w:rFonts w:ascii="Times New Roman" w:hAnsi="Times New Roman"/>
          <w:sz w:val="28"/>
          <w:szCs w:val="28"/>
          <w:lang w:val="uk-UA"/>
        </w:rPr>
        <w:t>, передан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на зберігання, протягом п’яти робочих днів після демонтажу та/або </w:t>
      </w:r>
      <w:r w:rsidRPr="00200A7C">
        <w:rPr>
          <w:rFonts w:ascii="Times New Roman" w:hAnsi="Times New Roman"/>
          <w:sz w:val="28"/>
          <w:szCs w:val="28"/>
          <w:lang w:val="uk-UA"/>
        </w:rPr>
        <w:lastRenderedPageBreak/>
        <w:t>транспортування нада</w:t>
      </w:r>
      <w:r>
        <w:rPr>
          <w:rFonts w:ascii="Times New Roman" w:hAnsi="Times New Roman"/>
          <w:sz w:val="28"/>
          <w:szCs w:val="28"/>
          <w:lang w:val="uk-UA"/>
        </w:rPr>
        <w:t>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21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>
        <w:rPr>
          <w:rFonts w:ascii="Times New Roman" w:hAnsi="Times New Roman"/>
          <w:sz w:val="28"/>
          <w:szCs w:val="28"/>
          <w:lang w:val="uk-UA"/>
        </w:rPr>
        <w:t>сти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22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Облік взятого на зберігання </w:t>
      </w:r>
      <w:r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23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>
        <w:rPr>
          <w:rFonts w:ascii="Times New Roman" w:hAnsi="Times New Roman"/>
          <w:sz w:val="28"/>
          <w:szCs w:val="28"/>
          <w:lang w:val="uk-UA"/>
        </w:rPr>
        <w:t>стити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 засобах масової інформації (друкованих або електронних)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повідомлення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24.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вказаного у п. 1 даного рішення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25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а, вказаного у п.1 даного рішення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/>
          <w:sz w:val="28"/>
          <w:szCs w:val="28"/>
          <w:lang w:val="uk-UA"/>
        </w:rPr>
        <w:t>якого з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>
        <w:rPr>
          <w:rFonts w:ascii="Times New Roman" w:hAnsi="Times New Roman"/>
          <w:sz w:val="28"/>
          <w:szCs w:val="28"/>
          <w:lang w:val="uk-UA"/>
        </w:rPr>
        <w:t>нього</w:t>
      </w:r>
      <w:r w:rsidRPr="00200A7C">
        <w:rPr>
          <w:rFonts w:ascii="Times New Roman" w:hAnsi="Times New Roman"/>
          <w:sz w:val="28"/>
          <w:szCs w:val="28"/>
          <w:lang w:val="uk-UA"/>
        </w:rPr>
        <w:t>, має право на його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203B7E" w:rsidRPr="00200A7C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203B7E" w:rsidRPr="00200A7C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документа, що посвідчує її особу; документа, що підтверджує призначення керівника юридичної особи; а у разі подання заяви представником, - 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203B7E" w:rsidRPr="00200A7C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>
        <w:rPr>
          <w:rFonts w:ascii="Times New Roman" w:hAnsi="Times New Roman"/>
          <w:sz w:val="28"/>
          <w:szCs w:val="28"/>
          <w:lang w:val="uk-UA"/>
        </w:rPr>
        <w:t xml:space="preserve">даного об’єкту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>
        <w:rPr>
          <w:rFonts w:ascii="Times New Roman" w:hAnsi="Times New Roman"/>
          <w:sz w:val="28"/>
          <w:szCs w:val="28"/>
          <w:lang w:val="uk-UA"/>
        </w:rPr>
        <w:t xml:space="preserve">його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документів, від якого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>
        <w:rPr>
          <w:rFonts w:ascii="Times New Roman" w:hAnsi="Times New Roman"/>
          <w:sz w:val="28"/>
          <w:szCs w:val="28"/>
          <w:lang w:val="uk-UA"/>
        </w:rPr>
        <w:t xml:space="preserve">його </w:t>
      </w:r>
      <w:r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27.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Протягом трьох робочих днів після оформлення протоколу Комісії щодо можливості повернення</w:t>
      </w:r>
      <w:r>
        <w:rPr>
          <w:rFonts w:ascii="Times New Roman" w:hAnsi="Times New Roman"/>
          <w:sz w:val="28"/>
          <w:szCs w:val="28"/>
          <w:lang w:val="uk-UA"/>
        </w:rPr>
        <w:t xml:space="preserve"> 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>, що знаходиться на зберіганні, Комісія надає заявнику розрахунок витрат, пов’язаних з реалізацією процедури звільнення - транспортування (переміщення), демонтажу, розвантаження, зберігання конструкцій, відновлення об’єк</w:t>
      </w:r>
      <w:r>
        <w:rPr>
          <w:rFonts w:ascii="Times New Roman" w:hAnsi="Times New Roman"/>
          <w:sz w:val="28"/>
          <w:szCs w:val="28"/>
          <w:lang w:val="uk-UA"/>
        </w:rPr>
        <w:t>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благоустрою на місці встановлення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28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Після надання заявником документів про оплату зазначених вище витрат йому повертається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>
        <w:rPr>
          <w:rFonts w:ascii="Times New Roman" w:hAnsi="Times New Roman"/>
          <w:sz w:val="28"/>
          <w:szCs w:val="28"/>
          <w:lang w:val="uk-UA"/>
        </w:rPr>
        <w:t>об’єкту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>
        <w:rPr>
          <w:rFonts w:ascii="Times New Roman" w:hAnsi="Times New Roman"/>
          <w:sz w:val="28"/>
          <w:szCs w:val="28"/>
          <w:lang w:val="uk-UA"/>
        </w:rPr>
        <w:t>даний об’єкт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>, як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31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>
        <w:rPr>
          <w:rFonts w:ascii="Times New Roman" w:hAnsi="Times New Roman"/>
          <w:sz w:val="28"/>
          <w:szCs w:val="28"/>
          <w:lang w:val="uk-UA"/>
        </w:rPr>
        <w:t>а справа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підляга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(але не менше трьох років з дати видачі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</w:t>
      </w:r>
      <w:r>
        <w:rPr>
          <w:rFonts w:ascii="Times New Roman" w:hAnsi="Times New Roman"/>
          <w:sz w:val="28"/>
          <w:szCs w:val="28"/>
          <w:lang w:val="uk-UA"/>
        </w:rPr>
        <w:t>ньому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заходилося власнику (користувачу), або реалізації </w:t>
      </w:r>
      <w:r>
        <w:rPr>
          <w:rFonts w:ascii="Times New Roman" w:hAnsi="Times New Roman"/>
          <w:sz w:val="28"/>
          <w:szCs w:val="28"/>
          <w:lang w:val="uk-UA"/>
        </w:rPr>
        <w:t>об’єкту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заходилося, або утилізації </w:t>
      </w:r>
      <w:r>
        <w:rPr>
          <w:rFonts w:ascii="Times New Roman" w:hAnsi="Times New Roman"/>
          <w:sz w:val="28"/>
          <w:szCs w:val="28"/>
          <w:lang w:val="uk-UA"/>
        </w:rPr>
        <w:t>об’єкту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заходилося).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32</w:t>
      </w:r>
      <w:r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даного рішення покласти на заступника  міського голови  з  питань  діяльності  виконавчих  органів ради                   Волобуєва В.О., голову районної адміністрації міської ради по </w:t>
      </w:r>
      <w:proofErr w:type="spellStart"/>
      <w:r w:rsidR="009935FD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району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35FD">
        <w:rPr>
          <w:rFonts w:ascii="Times New Roman" w:hAnsi="Times New Roman"/>
          <w:sz w:val="28"/>
          <w:szCs w:val="28"/>
          <w:lang w:val="uk-UA"/>
        </w:rPr>
        <w:t>Ніколаєнка О.О.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3B7E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3CB" w:rsidRDefault="006A53CB" w:rsidP="004D322D">
      <w:pPr>
        <w:spacing w:after="0" w:line="240" w:lineRule="auto"/>
      </w:pPr>
      <w:r>
        <w:separator/>
      </w:r>
    </w:p>
  </w:endnote>
  <w:endnote w:type="continuationSeparator" w:id="0">
    <w:p w:rsidR="006A53CB" w:rsidRDefault="006A53CB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3CB" w:rsidRDefault="006A53CB" w:rsidP="004D322D">
      <w:pPr>
        <w:spacing w:after="0" w:line="240" w:lineRule="auto"/>
      </w:pPr>
      <w:r>
        <w:separator/>
      </w:r>
    </w:p>
  </w:footnote>
  <w:footnote w:type="continuationSeparator" w:id="0">
    <w:p w:rsidR="006A53CB" w:rsidRDefault="006A53CB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0D60E8" w:rsidRPr="000D60E8">
          <w:rPr>
            <w:rFonts w:ascii="Times New Roman" w:hAnsi="Times New Roman"/>
            <w:noProof/>
            <w:sz w:val="24"/>
            <w:szCs w:val="24"/>
            <w:lang w:val="uk-UA"/>
          </w:rPr>
          <w:t>1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25681"/>
    <w:rsid w:val="000424B0"/>
    <w:rsid w:val="0004344C"/>
    <w:rsid w:val="00045A1E"/>
    <w:rsid w:val="0005406C"/>
    <w:rsid w:val="000565F7"/>
    <w:rsid w:val="00057547"/>
    <w:rsid w:val="000718B8"/>
    <w:rsid w:val="00073276"/>
    <w:rsid w:val="00084686"/>
    <w:rsid w:val="00085087"/>
    <w:rsid w:val="000B65E6"/>
    <w:rsid w:val="000D2106"/>
    <w:rsid w:val="000D60E8"/>
    <w:rsid w:val="000E40AC"/>
    <w:rsid w:val="000F33A3"/>
    <w:rsid w:val="001138C3"/>
    <w:rsid w:val="001154DB"/>
    <w:rsid w:val="001163FD"/>
    <w:rsid w:val="00117B3E"/>
    <w:rsid w:val="00132707"/>
    <w:rsid w:val="001434C8"/>
    <w:rsid w:val="00152AEE"/>
    <w:rsid w:val="00155D8B"/>
    <w:rsid w:val="001561E9"/>
    <w:rsid w:val="00163FC5"/>
    <w:rsid w:val="00164BA1"/>
    <w:rsid w:val="00173F6A"/>
    <w:rsid w:val="001838F0"/>
    <w:rsid w:val="0018781A"/>
    <w:rsid w:val="001912D3"/>
    <w:rsid w:val="0019771B"/>
    <w:rsid w:val="001A329A"/>
    <w:rsid w:val="001B10E5"/>
    <w:rsid w:val="001C33DE"/>
    <w:rsid w:val="001E6D34"/>
    <w:rsid w:val="001E7E3D"/>
    <w:rsid w:val="001F46C7"/>
    <w:rsid w:val="001F528A"/>
    <w:rsid w:val="00200A7C"/>
    <w:rsid w:val="00203B7E"/>
    <w:rsid w:val="00220A93"/>
    <w:rsid w:val="00223272"/>
    <w:rsid w:val="00237CDD"/>
    <w:rsid w:val="0025170B"/>
    <w:rsid w:val="00262BA6"/>
    <w:rsid w:val="00263819"/>
    <w:rsid w:val="0027014C"/>
    <w:rsid w:val="002705D0"/>
    <w:rsid w:val="002745DB"/>
    <w:rsid w:val="00291E4E"/>
    <w:rsid w:val="00292E8B"/>
    <w:rsid w:val="002930DD"/>
    <w:rsid w:val="002A6FB3"/>
    <w:rsid w:val="002B507F"/>
    <w:rsid w:val="002C08FB"/>
    <w:rsid w:val="002D1D30"/>
    <w:rsid w:val="002D5781"/>
    <w:rsid w:val="00313FD4"/>
    <w:rsid w:val="00315BCF"/>
    <w:rsid w:val="003412DC"/>
    <w:rsid w:val="0034229B"/>
    <w:rsid w:val="00351CC6"/>
    <w:rsid w:val="00356831"/>
    <w:rsid w:val="00361BAF"/>
    <w:rsid w:val="003623B3"/>
    <w:rsid w:val="0036450D"/>
    <w:rsid w:val="00367918"/>
    <w:rsid w:val="0037414F"/>
    <w:rsid w:val="00383AFB"/>
    <w:rsid w:val="00392005"/>
    <w:rsid w:val="00393624"/>
    <w:rsid w:val="003955DC"/>
    <w:rsid w:val="00396E7D"/>
    <w:rsid w:val="003A6C2E"/>
    <w:rsid w:val="003C62DB"/>
    <w:rsid w:val="003D6C6C"/>
    <w:rsid w:val="003E2E2B"/>
    <w:rsid w:val="00406209"/>
    <w:rsid w:val="004066CF"/>
    <w:rsid w:val="004572FB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B74F7"/>
    <w:rsid w:val="004C068F"/>
    <w:rsid w:val="004D322D"/>
    <w:rsid w:val="004D3952"/>
    <w:rsid w:val="004D6144"/>
    <w:rsid w:val="004F4A17"/>
    <w:rsid w:val="004F50C3"/>
    <w:rsid w:val="0050529B"/>
    <w:rsid w:val="005246B1"/>
    <w:rsid w:val="00536879"/>
    <w:rsid w:val="00540F2B"/>
    <w:rsid w:val="005465D5"/>
    <w:rsid w:val="00551034"/>
    <w:rsid w:val="0055511E"/>
    <w:rsid w:val="00556A1B"/>
    <w:rsid w:val="0057707C"/>
    <w:rsid w:val="00586D13"/>
    <w:rsid w:val="005A1196"/>
    <w:rsid w:val="005E5D56"/>
    <w:rsid w:val="005E7780"/>
    <w:rsid w:val="005E78E5"/>
    <w:rsid w:val="005F6B98"/>
    <w:rsid w:val="0060259D"/>
    <w:rsid w:val="00611DE7"/>
    <w:rsid w:val="00642924"/>
    <w:rsid w:val="0064353E"/>
    <w:rsid w:val="00643745"/>
    <w:rsid w:val="006552E5"/>
    <w:rsid w:val="006749DA"/>
    <w:rsid w:val="00683FAB"/>
    <w:rsid w:val="006921A1"/>
    <w:rsid w:val="006A53CB"/>
    <w:rsid w:val="006A746C"/>
    <w:rsid w:val="006C18D7"/>
    <w:rsid w:val="006C2105"/>
    <w:rsid w:val="006C37C6"/>
    <w:rsid w:val="006C4F2C"/>
    <w:rsid w:val="006D46BA"/>
    <w:rsid w:val="006E6A7C"/>
    <w:rsid w:val="006F72D3"/>
    <w:rsid w:val="006F7F35"/>
    <w:rsid w:val="007025C0"/>
    <w:rsid w:val="00704C3F"/>
    <w:rsid w:val="00707037"/>
    <w:rsid w:val="007239EE"/>
    <w:rsid w:val="007350E2"/>
    <w:rsid w:val="00747599"/>
    <w:rsid w:val="00757094"/>
    <w:rsid w:val="00780731"/>
    <w:rsid w:val="00790573"/>
    <w:rsid w:val="0079394E"/>
    <w:rsid w:val="007D64AD"/>
    <w:rsid w:val="007D66A6"/>
    <w:rsid w:val="007E0D8E"/>
    <w:rsid w:val="007E4A7A"/>
    <w:rsid w:val="007E58D7"/>
    <w:rsid w:val="007E7BC6"/>
    <w:rsid w:val="00800471"/>
    <w:rsid w:val="008301AE"/>
    <w:rsid w:val="00833858"/>
    <w:rsid w:val="00846593"/>
    <w:rsid w:val="008606AB"/>
    <w:rsid w:val="008777E5"/>
    <w:rsid w:val="008B0E7F"/>
    <w:rsid w:val="008B623E"/>
    <w:rsid w:val="008C0F7B"/>
    <w:rsid w:val="008C461F"/>
    <w:rsid w:val="008C5255"/>
    <w:rsid w:val="008D0883"/>
    <w:rsid w:val="008D0893"/>
    <w:rsid w:val="008E0D12"/>
    <w:rsid w:val="00925C06"/>
    <w:rsid w:val="009367E4"/>
    <w:rsid w:val="0093688C"/>
    <w:rsid w:val="00942E71"/>
    <w:rsid w:val="00951A3C"/>
    <w:rsid w:val="00962A1C"/>
    <w:rsid w:val="00962BB9"/>
    <w:rsid w:val="00964EBC"/>
    <w:rsid w:val="00970619"/>
    <w:rsid w:val="009823F3"/>
    <w:rsid w:val="009935FD"/>
    <w:rsid w:val="00994892"/>
    <w:rsid w:val="009973DB"/>
    <w:rsid w:val="009A1758"/>
    <w:rsid w:val="009A6780"/>
    <w:rsid w:val="009D30BF"/>
    <w:rsid w:val="009E0078"/>
    <w:rsid w:val="009E1753"/>
    <w:rsid w:val="009E46F9"/>
    <w:rsid w:val="009F03F3"/>
    <w:rsid w:val="009F2BBD"/>
    <w:rsid w:val="009F691C"/>
    <w:rsid w:val="00A07972"/>
    <w:rsid w:val="00A244DE"/>
    <w:rsid w:val="00A3452A"/>
    <w:rsid w:val="00A4212C"/>
    <w:rsid w:val="00A52CA0"/>
    <w:rsid w:val="00A676C0"/>
    <w:rsid w:val="00AA519F"/>
    <w:rsid w:val="00AC2F47"/>
    <w:rsid w:val="00AC3351"/>
    <w:rsid w:val="00AC553B"/>
    <w:rsid w:val="00AD6981"/>
    <w:rsid w:val="00AE4276"/>
    <w:rsid w:val="00AF76A5"/>
    <w:rsid w:val="00B174BB"/>
    <w:rsid w:val="00B253BB"/>
    <w:rsid w:val="00B30FD0"/>
    <w:rsid w:val="00B31FC0"/>
    <w:rsid w:val="00B36F24"/>
    <w:rsid w:val="00B53B5E"/>
    <w:rsid w:val="00B62C65"/>
    <w:rsid w:val="00B63546"/>
    <w:rsid w:val="00B65956"/>
    <w:rsid w:val="00B74D45"/>
    <w:rsid w:val="00B74E60"/>
    <w:rsid w:val="00B91AA6"/>
    <w:rsid w:val="00B9472A"/>
    <w:rsid w:val="00B95E4E"/>
    <w:rsid w:val="00B96E84"/>
    <w:rsid w:val="00BA6052"/>
    <w:rsid w:val="00BA7E2C"/>
    <w:rsid w:val="00BC72CB"/>
    <w:rsid w:val="00BD6E71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3337D"/>
    <w:rsid w:val="00C35129"/>
    <w:rsid w:val="00C379F7"/>
    <w:rsid w:val="00C414B1"/>
    <w:rsid w:val="00C418EC"/>
    <w:rsid w:val="00C42702"/>
    <w:rsid w:val="00C4506C"/>
    <w:rsid w:val="00C53862"/>
    <w:rsid w:val="00C53AB5"/>
    <w:rsid w:val="00C66AC2"/>
    <w:rsid w:val="00C66BA3"/>
    <w:rsid w:val="00C73AB8"/>
    <w:rsid w:val="00C90149"/>
    <w:rsid w:val="00C93768"/>
    <w:rsid w:val="00C96B6B"/>
    <w:rsid w:val="00C97638"/>
    <w:rsid w:val="00CA072C"/>
    <w:rsid w:val="00CB013D"/>
    <w:rsid w:val="00CB201C"/>
    <w:rsid w:val="00CB41ED"/>
    <w:rsid w:val="00CB5D1F"/>
    <w:rsid w:val="00CB6387"/>
    <w:rsid w:val="00CC6A69"/>
    <w:rsid w:val="00CC7838"/>
    <w:rsid w:val="00CE04A0"/>
    <w:rsid w:val="00CE47A0"/>
    <w:rsid w:val="00CE78B2"/>
    <w:rsid w:val="00CF3D87"/>
    <w:rsid w:val="00D02C13"/>
    <w:rsid w:val="00D13DEF"/>
    <w:rsid w:val="00D1583F"/>
    <w:rsid w:val="00D37771"/>
    <w:rsid w:val="00D42DEB"/>
    <w:rsid w:val="00D57A8D"/>
    <w:rsid w:val="00D6415B"/>
    <w:rsid w:val="00D64579"/>
    <w:rsid w:val="00D6688F"/>
    <w:rsid w:val="00DB3B19"/>
    <w:rsid w:val="00DC552A"/>
    <w:rsid w:val="00DD0C7B"/>
    <w:rsid w:val="00DF6644"/>
    <w:rsid w:val="00E03C44"/>
    <w:rsid w:val="00E240B4"/>
    <w:rsid w:val="00E41EFE"/>
    <w:rsid w:val="00E4753E"/>
    <w:rsid w:val="00E604DE"/>
    <w:rsid w:val="00E63591"/>
    <w:rsid w:val="00E8170F"/>
    <w:rsid w:val="00E81B0E"/>
    <w:rsid w:val="00E95021"/>
    <w:rsid w:val="00EA44C9"/>
    <w:rsid w:val="00EB6F34"/>
    <w:rsid w:val="00EC0F57"/>
    <w:rsid w:val="00EC3523"/>
    <w:rsid w:val="00EC3FC1"/>
    <w:rsid w:val="00EC7FB7"/>
    <w:rsid w:val="00ED14C0"/>
    <w:rsid w:val="00ED7CFF"/>
    <w:rsid w:val="00EE533F"/>
    <w:rsid w:val="00F03F1E"/>
    <w:rsid w:val="00F24F91"/>
    <w:rsid w:val="00F34BD2"/>
    <w:rsid w:val="00F44997"/>
    <w:rsid w:val="00F57331"/>
    <w:rsid w:val="00F75229"/>
    <w:rsid w:val="00F91FE7"/>
    <w:rsid w:val="00F951D4"/>
    <w:rsid w:val="00FA4161"/>
    <w:rsid w:val="00FA5E21"/>
    <w:rsid w:val="00FB4C6C"/>
    <w:rsid w:val="00FC00D9"/>
    <w:rsid w:val="00FD1EA9"/>
    <w:rsid w:val="00FE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C5C9A-625C-47D6-BFD7-4B4AC9F40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5</Pages>
  <Words>2010</Words>
  <Characters>11459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81</cp:revision>
  <cp:lastPrinted>2020-02-19T09:02:00Z</cp:lastPrinted>
  <dcterms:created xsi:type="dcterms:W3CDTF">2020-01-21T07:43:00Z</dcterms:created>
  <dcterms:modified xsi:type="dcterms:W3CDTF">2021-03-23T12:21:00Z</dcterms:modified>
</cp:coreProperties>
</file>