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03354B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03354B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03354B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03354B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03354B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03354B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03354B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03354B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03354B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03354B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03354B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03354B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2F254A">
        <w:rPr>
          <w:bCs/>
          <w:szCs w:val="28"/>
        </w:rPr>
        <w:t>Департаменту культури і туризму</w:t>
      </w:r>
      <w:r w:rsidR="00B9560B">
        <w:rPr>
          <w:bCs/>
          <w:szCs w:val="28"/>
        </w:rPr>
        <w:t xml:space="preserve"> Запорізької міської ради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2F254A">
        <w:rPr>
          <w:szCs w:val="28"/>
        </w:rPr>
        <w:t xml:space="preserve">                              вул</w:t>
      </w:r>
      <w:r w:rsidR="00B9560B">
        <w:rPr>
          <w:szCs w:val="28"/>
        </w:rPr>
        <w:t xml:space="preserve">. </w:t>
      </w:r>
      <w:r w:rsidR="00374EA3">
        <w:rPr>
          <w:szCs w:val="28"/>
        </w:rPr>
        <w:t>Олександрівська</w:t>
      </w:r>
      <w:r w:rsidR="002F254A">
        <w:rPr>
          <w:szCs w:val="28"/>
        </w:rPr>
        <w:t xml:space="preserve">, </w:t>
      </w:r>
      <w:r w:rsidR="00374EA3">
        <w:rPr>
          <w:szCs w:val="28"/>
        </w:rPr>
        <w:t>51</w:t>
      </w:r>
    </w:p>
    <w:p w:rsidR="00824686" w:rsidRPr="00104820" w:rsidRDefault="00824686" w:rsidP="002F70B5">
      <w:pPr>
        <w:tabs>
          <w:tab w:val="left" w:pos="0"/>
        </w:tabs>
        <w:jc w:val="both"/>
        <w:rPr>
          <w:szCs w:val="28"/>
        </w:rPr>
      </w:pPr>
    </w:p>
    <w:p w:rsidR="00E24538" w:rsidRPr="00104820" w:rsidRDefault="00E24538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681A07" w:rsidRPr="00681A07">
        <w:rPr>
          <w:szCs w:val="28"/>
        </w:rPr>
        <w:t xml:space="preserve">Департаменту культури і туризму Запорізької міської ради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374EA3" w:rsidRPr="00374EA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Олександрівська, 51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>з метою</w:t>
      </w:r>
      <w:r w:rsidR="002B71C4">
        <w:rPr>
          <w:bCs/>
          <w:szCs w:val="28"/>
        </w:rPr>
        <w:t xml:space="preserve"> проведення </w:t>
      </w:r>
      <w:r w:rsidR="00681A07" w:rsidRPr="00681A07">
        <w:rPr>
          <w:bCs/>
          <w:szCs w:val="28"/>
        </w:rPr>
        <w:t>земляних або монтажних робіт, не пов’язаних з прокладенням, перекладенням, ремонтом інженерних мереж і споруд</w:t>
      </w:r>
      <w:r w:rsidR="00FA16D3">
        <w:rPr>
          <w:bCs/>
          <w:szCs w:val="28"/>
        </w:rPr>
        <w:t xml:space="preserve"> (замощення)</w:t>
      </w:r>
      <w:r w:rsidR="00681A07" w:rsidRPr="00681A07">
        <w:rPr>
          <w:bCs/>
          <w:szCs w:val="28"/>
        </w:rPr>
        <w:t>;</w:t>
      </w:r>
      <w:r w:rsidR="00681A07">
        <w:rPr>
          <w:bCs/>
          <w:szCs w:val="28"/>
        </w:rPr>
        <w:t xml:space="preserve"> </w:t>
      </w:r>
      <w:r w:rsidR="00FA16D3" w:rsidRPr="00FA16D3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FA16D3">
        <w:rPr>
          <w:bCs/>
          <w:szCs w:val="28"/>
        </w:rPr>
        <w:t xml:space="preserve"> </w:t>
      </w:r>
      <w:r w:rsidR="00374EA3" w:rsidRPr="00374EA3">
        <w:rPr>
          <w:bCs/>
          <w:szCs w:val="28"/>
        </w:rPr>
        <w:t xml:space="preserve">земляних або монтажних робіт, пов’язаних з </w:t>
      </w:r>
      <w:proofErr w:type="spellStart"/>
      <w:r w:rsidR="00374EA3" w:rsidRPr="00374EA3">
        <w:rPr>
          <w:bCs/>
          <w:szCs w:val="28"/>
        </w:rPr>
        <w:t>розриттям</w:t>
      </w:r>
      <w:proofErr w:type="spellEnd"/>
      <w:r w:rsidR="00374EA3" w:rsidRPr="00374EA3">
        <w:rPr>
          <w:bCs/>
          <w:szCs w:val="28"/>
        </w:rPr>
        <w:t xml:space="preserve"> дорожнього покриття вулиць, доріг, майданів, площ;</w:t>
      </w:r>
      <w:r w:rsidR="00374EA3">
        <w:rPr>
          <w:bCs/>
          <w:szCs w:val="28"/>
        </w:rPr>
        <w:t xml:space="preserve"> </w:t>
      </w:r>
      <w:r w:rsidR="00681A07" w:rsidRPr="00681A07">
        <w:rPr>
          <w:bCs/>
          <w:szCs w:val="28"/>
        </w:rPr>
        <w:t>установлення нових, відновлення, ремонту та заміни існуючих малих архітектурних форм</w:t>
      </w:r>
      <w:r w:rsidR="00681A07">
        <w:rPr>
          <w:bCs/>
          <w:szCs w:val="28"/>
        </w:rPr>
        <w:t xml:space="preserve"> (</w:t>
      </w:r>
      <w:r w:rsidR="00FA16D3">
        <w:rPr>
          <w:bCs/>
          <w:szCs w:val="28"/>
        </w:rPr>
        <w:t>для облаштування нового входу з фасадної сторони будівлі</w:t>
      </w:r>
      <w:r w:rsidR="00681A07">
        <w:rPr>
          <w:bCs/>
          <w:szCs w:val="28"/>
        </w:rPr>
        <w:t>)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81A07" w:rsidRPr="00681A07">
        <w:rPr>
          <w:bCs/>
          <w:szCs w:val="28"/>
        </w:rPr>
        <w:t xml:space="preserve">Департаменту культури і туризму Запорізької міської ради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374EA3" w:rsidRPr="00374EA3">
        <w:rPr>
          <w:bCs/>
          <w:szCs w:val="28"/>
        </w:rPr>
        <w:t>вул. Олександрівська, 51</w:t>
      </w:r>
      <w:r w:rsidR="00625CCA" w:rsidRPr="00625CCA">
        <w:rPr>
          <w:bCs/>
          <w:szCs w:val="28"/>
        </w:rPr>
        <w:t xml:space="preserve">, з метою </w:t>
      </w:r>
      <w:r w:rsidR="00374EA3" w:rsidRPr="00374EA3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 (замощення); робіт, пов’язаних з порушенням благоустрою об’єктів зеленого господарства; земляних або монтажних робіт, пов’язаних з </w:t>
      </w:r>
      <w:proofErr w:type="spellStart"/>
      <w:r w:rsidR="00374EA3" w:rsidRPr="00374EA3">
        <w:rPr>
          <w:bCs/>
          <w:szCs w:val="28"/>
        </w:rPr>
        <w:t>розриттям</w:t>
      </w:r>
      <w:proofErr w:type="spellEnd"/>
      <w:r w:rsidR="00374EA3" w:rsidRPr="00374EA3">
        <w:rPr>
          <w:bCs/>
          <w:szCs w:val="28"/>
        </w:rPr>
        <w:t xml:space="preserve"> дорожнього покриття вулиць, доріг, майданів, площ; установлення нових, відновлення, ремонту та заміни існуючих малих архітектурних форм (для облаштування нового входу з фасадної сторони будівлі)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681A07" w:rsidRPr="00681A07">
        <w:rPr>
          <w:bCs/>
          <w:szCs w:val="28"/>
        </w:rPr>
        <w:t>Департамент культури і туризму Запорізької міської ради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04820" w:rsidRDefault="00146FB3" w:rsidP="002F70B5">
      <w:pPr>
        <w:rPr>
          <w:szCs w:val="28"/>
        </w:rPr>
      </w:pPr>
    </w:p>
    <w:p w:rsidR="002B2E4B" w:rsidRPr="00104820" w:rsidRDefault="002B2E4B" w:rsidP="002F70B5">
      <w:pPr>
        <w:rPr>
          <w:szCs w:val="28"/>
        </w:rPr>
      </w:pPr>
    </w:p>
    <w:p w:rsidR="002B2E4B" w:rsidRPr="00F8095C" w:rsidRDefault="00A8530A" w:rsidP="00DF0D8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354B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0482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74EA3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269A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DF0D8B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A16D3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66AFF-B449-45D8-8E53-AB7558C4E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263</cp:revision>
  <cp:lastPrinted>2020-12-17T15:45:00Z</cp:lastPrinted>
  <dcterms:created xsi:type="dcterms:W3CDTF">2017-03-13T10:39:00Z</dcterms:created>
  <dcterms:modified xsi:type="dcterms:W3CDTF">2021-03-19T10:02:00Z</dcterms:modified>
</cp:coreProperties>
</file>