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>апоріжжя за адресою: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4AD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FE27BF"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9C5D96">
        <w:rPr>
          <w:rFonts w:ascii="Times New Roman" w:hAnsi="Times New Roman"/>
          <w:sz w:val="28"/>
          <w:szCs w:val="28"/>
          <w:lang w:val="uk-UA"/>
        </w:rPr>
        <w:t>119-А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D7F">
        <w:rPr>
          <w:rFonts w:ascii="Times New Roman" w:hAnsi="Times New Roman"/>
          <w:sz w:val="28"/>
          <w:szCs w:val="28"/>
          <w:lang w:val="uk-UA"/>
        </w:rPr>
        <w:t>(на підставі акту обстеження території від 11.03.2021 № 0773)</w:t>
      </w:r>
      <w:bookmarkStart w:id="0" w:name="_GoBack"/>
      <w:bookmarkEnd w:id="0"/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9C5D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9C5D96">
        <w:rPr>
          <w:rFonts w:ascii="Times New Roman" w:hAnsi="Times New Roman"/>
          <w:sz w:val="28"/>
          <w:szCs w:val="28"/>
          <w:lang w:val="uk-UA"/>
        </w:rPr>
        <w:t> від 11.03.2021 № 0773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Запорізь</w:t>
      </w:r>
      <w:r w:rsidR="009C5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 (автопричепу без державних номерів), встановленого без відповідних дозвільних документів, розташованого на об’єкті благоустрою м. Запоріжжя за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4F1CE0">
        <w:rPr>
          <w:rFonts w:ascii="Times New Roman" w:hAnsi="Times New Roman"/>
          <w:sz w:val="28"/>
          <w:szCs w:val="28"/>
          <w:lang w:val="uk-UA"/>
        </w:rPr>
        <w:t xml:space="preserve">Чарівна, </w:t>
      </w:r>
      <w:r w:rsidR="00A47081">
        <w:rPr>
          <w:rFonts w:ascii="Times New Roman" w:hAnsi="Times New Roman"/>
          <w:sz w:val="28"/>
          <w:szCs w:val="28"/>
          <w:lang w:val="uk-UA"/>
        </w:rPr>
        <w:t>119-А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</w:t>
      </w:r>
      <w:r w:rsidR="00057547">
        <w:rPr>
          <w:rFonts w:ascii="Times New Roman" w:hAnsi="Times New Roman"/>
          <w:sz w:val="28"/>
          <w:szCs w:val="28"/>
          <w:lang w:val="uk-UA"/>
        </w:rPr>
        <w:lastRenderedPageBreak/>
        <w:t>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290A68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290A68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3250F0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3250F0">
        <w:rPr>
          <w:rFonts w:ascii="Times New Roman" w:hAnsi="Times New Roman"/>
          <w:sz w:val="28"/>
          <w:szCs w:val="28"/>
          <w:lang w:val="uk-UA"/>
        </w:rPr>
        <w:t>Маєра</w:t>
      </w:r>
      <w:proofErr w:type="spellEnd"/>
      <w:r w:rsidR="003250F0">
        <w:rPr>
          <w:rFonts w:ascii="Times New Roman" w:hAnsi="Times New Roman"/>
          <w:sz w:val="28"/>
          <w:szCs w:val="28"/>
          <w:lang w:val="uk-UA"/>
        </w:rPr>
        <w:t xml:space="preserve"> Ф.М.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2C0D7F" w:rsidRPr="002C0D7F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C0D7F"/>
    <w:rsid w:val="002D1D30"/>
    <w:rsid w:val="002D5781"/>
    <w:rsid w:val="003250F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1CE0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C5D96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47081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  <w:rsid w:val="00F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8858-C355-4D54-9F10-FBD7A301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2032</Words>
  <Characters>11584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2020-02-19T09:02:00Z</cp:lastPrinted>
  <dcterms:created xsi:type="dcterms:W3CDTF">2020-01-21T07:43:00Z</dcterms:created>
  <dcterms:modified xsi:type="dcterms:W3CDTF">2021-03-15T13:42:00Z</dcterms:modified>
</cp:coreProperties>
</file>