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>«</w:t>
      </w:r>
      <w:r w:rsidR="00706048">
        <w:rPr>
          <w:bCs/>
          <w:szCs w:val="28"/>
        </w:rPr>
        <w:t>ЧУМАЧЕНКА 23</w:t>
      </w:r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r w:rsidR="00D5740F">
        <w:rPr>
          <w:szCs w:val="28"/>
        </w:rPr>
        <w:t xml:space="preserve">вул. </w:t>
      </w:r>
      <w:r w:rsidR="00706048">
        <w:rPr>
          <w:szCs w:val="28"/>
        </w:rPr>
        <w:t>Чумаченка, 23, між вул. Чумаченка, 23 та                                                 вул. Чумаченка, 23а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r w:rsidR="00706048" w:rsidRPr="00706048">
        <w:rPr>
          <w:szCs w:val="28"/>
        </w:rPr>
        <w:t>Ч</w:t>
      </w:r>
      <w:r w:rsidR="00706048">
        <w:rPr>
          <w:szCs w:val="28"/>
        </w:rPr>
        <w:t>УМАЧЕНКА</w:t>
      </w:r>
      <w:r w:rsidR="00706048" w:rsidRPr="00706048">
        <w:rPr>
          <w:szCs w:val="28"/>
        </w:rPr>
        <w:t xml:space="preserve"> 23</w:t>
      </w:r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570C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</w:t>
      </w:r>
      <w:r w:rsidR="00706048" w:rsidRPr="007060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Чумаченка, 23, між вул. Чумаченка, 23 та вул. Чумаченка, 23а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706048" w:rsidRPr="00706048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 (два майданчики для встановлення контейнерів зі збору ТБВ)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>об’єднанню співвласників багатоквартирного будинку «</w:t>
      </w:r>
      <w:r w:rsidR="00706048" w:rsidRPr="00706048">
        <w:rPr>
          <w:bCs/>
          <w:szCs w:val="28"/>
        </w:rPr>
        <w:t>Ч</w:t>
      </w:r>
      <w:r w:rsidR="00706048">
        <w:rPr>
          <w:bCs/>
          <w:szCs w:val="28"/>
        </w:rPr>
        <w:t>УМАЧЕНКА</w:t>
      </w:r>
      <w:r w:rsidR="00706048" w:rsidRPr="00706048">
        <w:rPr>
          <w:bCs/>
          <w:szCs w:val="28"/>
        </w:rPr>
        <w:t xml:space="preserve"> 23</w:t>
      </w:r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FD5C58" w:rsidRPr="00FD5C58">
        <w:rPr>
          <w:bCs/>
          <w:szCs w:val="28"/>
        </w:rPr>
        <w:t>вул. Чумаченка, 23, між вул. Чумаченка, 23 та вул. Чумаченка, 23а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FD5C58" w:rsidRPr="00FD5C58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 (два майданчики для встановлення контейнерів зі збору ТБВ)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r w:rsidR="00FD5C58" w:rsidRPr="00FD5C58">
        <w:rPr>
          <w:bCs/>
          <w:szCs w:val="28"/>
        </w:rPr>
        <w:t>ЧУМАЧЕНКА 23</w:t>
      </w:r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B7029" w:rsidRDefault="00146FB3" w:rsidP="002F70B5">
      <w:pPr>
        <w:rPr>
          <w:sz w:val="26"/>
          <w:szCs w:val="26"/>
        </w:rPr>
      </w:pPr>
    </w:p>
    <w:p w:rsidR="002B2E4B" w:rsidRPr="00CB7029" w:rsidRDefault="002B2E4B" w:rsidP="002F70B5">
      <w:pPr>
        <w:rPr>
          <w:sz w:val="26"/>
          <w:szCs w:val="26"/>
        </w:rPr>
      </w:pPr>
    </w:p>
    <w:p w:rsidR="002B2E4B" w:rsidRPr="00F8095C" w:rsidRDefault="00A8530A" w:rsidP="00CA2B2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06048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2B2F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5C58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4A8A-C954-44CA-8A89-B41F19EA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2021-03-19T10:09:00Z</dcterms:modified>
</cp:coreProperties>
</file>