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882" w:rsidRPr="00E73132" w:rsidRDefault="00391882" w:rsidP="003D2F2C">
      <w:pPr>
        <w:spacing w:line="240" w:lineRule="exact"/>
        <w:ind w:right="49"/>
        <w:jc w:val="both"/>
        <w:rPr>
          <w:sz w:val="28"/>
          <w:szCs w:val="28"/>
          <w:lang w:val="uk-UA"/>
        </w:rPr>
      </w:pPr>
    </w:p>
    <w:p w:rsidR="00391882" w:rsidRPr="00E73132" w:rsidRDefault="00391882" w:rsidP="00391882">
      <w:pPr>
        <w:spacing w:line="240" w:lineRule="exact"/>
        <w:jc w:val="both"/>
        <w:rPr>
          <w:sz w:val="28"/>
          <w:szCs w:val="28"/>
          <w:lang w:val="uk-UA"/>
        </w:rPr>
      </w:pPr>
    </w:p>
    <w:p w:rsidR="00391882" w:rsidRPr="00E73132" w:rsidRDefault="00391882" w:rsidP="00391882">
      <w:pPr>
        <w:spacing w:line="240" w:lineRule="exact"/>
        <w:jc w:val="both"/>
        <w:rPr>
          <w:sz w:val="28"/>
          <w:szCs w:val="28"/>
          <w:lang w:val="uk-UA"/>
        </w:rPr>
      </w:pPr>
    </w:p>
    <w:p w:rsidR="00391882" w:rsidRPr="00E73132" w:rsidRDefault="00391882" w:rsidP="00391882">
      <w:pPr>
        <w:spacing w:line="240" w:lineRule="exact"/>
        <w:jc w:val="both"/>
        <w:rPr>
          <w:sz w:val="28"/>
          <w:szCs w:val="28"/>
          <w:lang w:val="uk-UA"/>
        </w:rPr>
      </w:pPr>
    </w:p>
    <w:p w:rsidR="00391882" w:rsidRPr="00E73132" w:rsidRDefault="00391882" w:rsidP="00391882">
      <w:pPr>
        <w:spacing w:line="240" w:lineRule="exact"/>
        <w:jc w:val="both"/>
        <w:rPr>
          <w:sz w:val="28"/>
          <w:szCs w:val="28"/>
          <w:lang w:val="uk-UA"/>
        </w:rPr>
      </w:pPr>
    </w:p>
    <w:p w:rsidR="00391882" w:rsidRPr="00E73132" w:rsidRDefault="00391882" w:rsidP="00391882">
      <w:pPr>
        <w:spacing w:line="240" w:lineRule="exact"/>
        <w:jc w:val="both"/>
        <w:rPr>
          <w:sz w:val="28"/>
          <w:szCs w:val="28"/>
          <w:lang w:val="uk-UA"/>
        </w:rPr>
      </w:pPr>
    </w:p>
    <w:p w:rsidR="00391882" w:rsidRPr="00E73132" w:rsidRDefault="00391882" w:rsidP="00391882">
      <w:pPr>
        <w:spacing w:line="240" w:lineRule="exact"/>
        <w:jc w:val="both"/>
        <w:rPr>
          <w:sz w:val="28"/>
          <w:szCs w:val="28"/>
          <w:lang w:val="uk-UA"/>
        </w:rPr>
      </w:pPr>
    </w:p>
    <w:p w:rsidR="00391882" w:rsidRPr="00E73132" w:rsidRDefault="00391882" w:rsidP="00391882">
      <w:pPr>
        <w:spacing w:line="240" w:lineRule="exact"/>
        <w:jc w:val="both"/>
        <w:rPr>
          <w:sz w:val="28"/>
          <w:szCs w:val="28"/>
          <w:lang w:val="uk-UA"/>
        </w:rPr>
      </w:pPr>
    </w:p>
    <w:p w:rsidR="00391882" w:rsidRPr="00E73132" w:rsidRDefault="00391882" w:rsidP="00391882">
      <w:pPr>
        <w:spacing w:line="240" w:lineRule="exact"/>
        <w:jc w:val="both"/>
        <w:rPr>
          <w:sz w:val="28"/>
          <w:szCs w:val="28"/>
          <w:lang w:val="uk-UA"/>
        </w:rPr>
      </w:pPr>
    </w:p>
    <w:p w:rsidR="00391882" w:rsidRPr="00E73132" w:rsidRDefault="00391882" w:rsidP="00391882">
      <w:pPr>
        <w:spacing w:line="240" w:lineRule="exact"/>
        <w:jc w:val="both"/>
        <w:rPr>
          <w:sz w:val="28"/>
          <w:szCs w:val="28"/>
          <w:lang w:val="uk-UA"/>
        </w:rPr>
      </w:pPr>
    </w:p>
    <w:p w:rsidR="00391882" w:rsidRPr="00E73132" w:rsidRDefault="00391882" w:rsidP="00391882">
      <w:pPr>
        <w:spacing w:line="240" w:lineRule="exact"/>
        <w:jc w:val="both"/>
        <w:rPr>
          <w:sz w:val="28"/>
          <w:szCs w:val="28"/>
          <w:lang w:val="uk-UA"/>
        </w:rPr>
      </w:pPr>
    </w:p>
    <w:p w:rsidR="00391882" w:rsidRPr="00E73132" w:rsidRDefault="00391882" w:rsidP="00391882">
      <w:pPr>
        <w:spacing w:line="240" w:lineRule="exact"/>
        <w:jc w:val="both"/>
        <w:rPr>
          <w:sz w:val="28"/>
          <w:szCs w:val="28"/>
          <w:lang w:val="uk-UA"/>
        </w:rPr>
      </w:pPr>
    </w:p>
    <w:p w:rsidR="00391882" w:rsidRDefault="00391882" w:rsidP="00391882">
      <w:pPr>
        <w:spacing w:line="240" w:lineRule="exact"/>
        <w:jc w:val="both"/>
        <w:rPr>
          <w:sz w:val="28"/>
          <w:szCs w:val="28"/>
          <w:lang w:val="uk-UA"/>
        </w:rPr>
      </w:pPr>
    </w:p>
    <w:p w:rsidR="00B57EAC" w:rsidRPr="00E73132" w:rsidRDefault="00B57EAC" w:rsidP="00391882">
      <w:pPr>
        <w:spacing w:line="240" w:lineRule="exact"/>
        <w:jc w:val="both"/>
        <w:rPr>
          <w:sz w:val="28"/>
          <w:szCs w:val="28"/>
          <w:lang w:val="uk-UA"/>
        </w:rPr>
      </w:pPr>
    </w:p>
    <w:p w:rsidR="00B57EAC" w:rsidRDefault="00B57EAC" w:rsidP="00F4659E">
      <w:pPr>
        <w:spacing w:line="260" w:lineRule="exact"/>
        <w:jc w:val="both"/>
        <w:rPr>
          <w:sz w:val="28"/>
          <w:szCs w:val="28"/>
          <w:lang w:val="uk-UA"/>
        </w:rPr>
      </w:pPr>
    </w:p>
    <w:p w:rsidR="00B57EAC" w:rsidRDefault="00B57EAC" w:rsidP="00F4659E">
      <w:pPr>
        <w:spacing w:line="260" w:lineRule="exact"/>
        <w:jc w:val="both"/>
        <w:rPr>
          <w:sz w:val="28"/>
          <w:szCs w:val="28"/>
          <w:lang w:val="uk-UA"/>
        </w:rPr>
      </w:pPr>
    </w:p>
    <w:p w:rsidR="00B57EAC" w:rsidRDefault="00B57EAC" w:rsidP="00F4659E">
      <w:pPr>
        <w:spacing w:line="260" w:lineRule="exact"/>
        <w:jc w:val="both"/>
        <w:rPr>
          <w:sz w:val="28"/>
          <w:szCs w:val="28"/>
          <w:lang w:val="uk-UA"/>
        </w:rPr>
      </w:pPr>
    </w:p>
    <w:p w:rsidR="00391882" w:rsidRPr="00E73132" w:rsidRDefault="00391882" w:rsidP="00F4659E">
      <w:pPr>
        <w:spacing w:line="260" w:lineRule="exact"/>
        <w:jc w:val="both"/>
        <w:rPr>
          <w:sz w:val="28"/>
          <w:szCs w:val="28"/>
          <w:lang w:val="uk-UA"/>
        </w:rPr>
      </w:pPr>
      <w:r w:rsidRPr="00E73132">
        <w:rPr>
          <w:sz w:val="28"/>
          <w:szCs w:val="28"/>
          <w:lang w:val="uk-UA"/>
        </w:rPr>
        <w:t xml:space="preserve">Про перевезення мешканців </w:t>
      </w:r>
    </w:p>
    <w:p w:rsidR="00391882" w:rsidRPr="00E73132" w:rsidRDefault="00391882" w:rsidP="00F4659E">
      <w:pPr>
        <w:spacing w:line="260" w:lineRule="exact"/>
        <w:jc w:val="both"/>
        <w:rPr>
          <w:sz w:val="28"/>
          <w:szCs w:val="28"/>
          <w:lang w:val="uk-UA"/>
        </w:rPr>
      </w:pPr>
      <w:r w:rsidRPr="00E73132">
        <w:rPr>
          <w:sz w:val="28"/>
          <w:szCs w:val="28"/>
          <w:lang w:val="uk-UA"/>
        </w:rPr>
        <w:t>міста Запоріжжя до садово-</w:t>
      </w:r>
    </w:p>
    <w:p w:rsidR="00391882" w:rsidRPr="00E73132" w:rsidRDefault="00391882" w:rsidP="00F4659E">
      <w:pPr>
        <w:spacing w:line="260" w:lineRule="exact"/>
        <w:jc w:val="both"/>
        <w:rPr>
          <w:sz w:val="28"/>
          <w:szCs w:val="28"/>
          <w:lang w:val="uk-UA"/>
        </w:rPr>
      </w:pPr>
      <w:r w:rsidRPr="00E73132">
        <w:rPr>
          <w:sz w:val="28"/>
          <w:szCs w:val="28"/>
          <w:lang w:val="uk-UA"/>
        </w:rPr>
        <w:t xml:space="preserve">городніх </w:t>
      </w:r>
      <w:r w:rsidR="004D3C0A">
        <w:rPr>
          <w:sz w:val="28"/>
          <w:szCs w:val="28"/>
          <w:lang w:val="uk-UA"/>
        </w:rPr>
        <w:t>товариств</w:t>
      </w:r>
      <w:r w:rsidRPr="00E73132">
        <w:rPr>
          <w:sz w:val="28"/>
          <w:szCs w:val="28"/>
          <w:lang w:val="uk-UA"/>
        </w:rPr>
        <w:t xml:space="preserve"> у сезон </w:t>
      </w:r>
    </w:p>
    <w:p w:rsidR="00391882" w:rsidRPr="00E73132" w:rsidRDefault="00391882" w:rsidP="00F4659E">
      <w:pPr>
        <w:spacing w:line="260" w:lineRule="exact"/>
        <w:jc w:val="both"/>
        <w:rPr>
          <w:sz w:val="28"/>
          <w:szCs w:val="28"/>
          <w:lang w:val="uk-UA"/>
        </w:rPr>
      </w:pPr>
      <w:r w:rsidRPr="00E73132">
        <w:rPr>
          <w:sz w:val="28"/>
          <w:szCs w:val="28"/>
          <w:lang w:val="uk-UA"/>
        </w:rPr>
        <w:t>20</w:t>
      </w:r>
      <w:r w:rsidR="0074452A">
        <w:rPr>
          <w:sz w:val="28"/>
          <w:szCs w:val="28"/>
          <w:lang w:val="uk-UA"/>
        </w:rPr>
        <w:t>2</w:t>
      </w:r>
      <w:r w:rsidR="00EF7D15">
        <w:rPr>
          <w:sz w:val="28"/>
          <w:szCs w:val="28"/>
          <w:lang w:val="uk-UA"/>
        </w:rPr>
        <w:t>1</w:t>
      </w:r>
      <w:r w:rsidRPr="00E73132">
        <w:rPr>
          <w:sz w:val="28"/>
          <w:szCs w:val="28"/>
          <w:lang w:val="uk-UA"/>
        </w:rPr>
        <w:t xml:space="preserve"> року </w:t>
      </w:r>
    </w:p>
    <w:p w:rsidR="00391882" w:rsidRPr="00E73132" w:rsidRDefault="00391882" w:rsidP="00E722F9">
      <w:pPr>
        <w:spacing w:line="340" w:lineRule="exact"/>
        <w:jc w:val="both"/>
        <w:rPr>
          <w:sz w:val="28"/>
          <w:szCs w:val="28"/>
          <w:lang w:val="uk-UA"/>
        </w:rPr>
      </w:pPr>
    </w:p>
    <w:p w:rsidR="00391882" w:rsidRPr="00E73132" w:rsidRDefault="00391882" w:rsidP="00E722F9">
      <w:pPr>
        <w:spacing w:line="340" w:lineRule="exact"/>
        <w:jc w:val="both"/>
        <w:rPr>
          <w:sz w:val="28"/>
          <w:szCs w:val="28"/>
          <w:lang w:val="uk-UA"/>
        </w:rPr>
      </w:pPr>
    </w:p>
    <w:p w:rsidR="00391882" w:rsidRPr="00E73132" w:rsidRDefault="00391882" w:rsidP="00190DD2">
      <w:pPr>
        <w:ind w:firstLine="567"/>
        <w:jc w:val="both"/>
        <w:rPr>
          <w:sz w:val="28"/>
          <w:szCs w:val="28"/>
          <w:lang w:val="uk-UA"/>
        </w:rPr>
      </w:pPr>
      <w:r w:rsidRPr="00190DD2">
        <w:rPr>
          <w:sz w:val="28"/>
          <w:szCs w:val="28"/>
          <w:lang w:val="uk-UA"/>
        </w:rPr>
        <w:tab/>
        <w:t xml:space="preserve">Керуючись </w:t>
      </w:r>
      <w:r w:rsidR="00190DD2" w:rsidRPr="00190DD2">
        <w:rPr>
          <w:sz w:val="28"/>
          <w:szCs w:val="28"/>
          <w:lang w:val="uk-UA"/>
        </w:rPr>
        <w:t>Законами України «Про місцеве самоврядування в Україні», «Про статус і соціальний захист громадян, які постраждали внаслідок Чорнобильської катастрофи», «Про статус ветеранів війни, гарантії їх соціального захисту», «Про охорону дитинства»,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основи соціальної захищеності осіб з інвалідністю в Україні», «Про реабілітацію жертв політичних репресій на Україні», «Про поліпшення виховання, навчання, соціального захисту та матеріального забезпечення дітей-сиріт і дітей, позбавлених батьківського піклування», постановами Кабінету Міністрів України від 17.05.1993 №354 «Про безоплатний проїзд пенсіонерів на транспорті загального користування», від 16.08.1994 №555 «Про поширення чинності постанови Кабінету Міністрів України від 17.05.1993 №354»</w:t>
      </w:r>
      <w:r w:rsidR="00190DD2">
        <w:rPr>
          <w:sz w:val="28"/>
          <w:szCs w:val="28"/>
          <w:lang w:val="uk-UA"/>
        </w:rPr>
        <w:t xml:space="preserve">, </w:t>
      </w:r>
      <w:r w:rsidRPr="00E73132">
        <w:rPr>
          <w:sz w:val="28"/>
          <w:szCs w:val="28"/>
          <w:lang w:val="uk-UA"/>
        </w:rPr>
        <w:t>виконавчий комітет Запорізької міської ради</w:t>
      </w:r>
    </w:p>
    <w:p w:rsidR="00391882" w:rsidRPr="00E73132" w:rsidRDefault="00391882" w:rsidP="00E722F9">
      <w:pPr>
        <w:spacing w:line="340" w:lineRule="exact"/>
        <w:jc w:val="both"/>
        <w:rPr>
          <w:sz w:val="28"/>
          <w:szCs w:val="28"/>
          <w:lang w:val="uk-UA"/>
        </w:rPr>
      </w:pPr>
      <w:r w:rsidRPr="00E73132">
        <w:rPr>
          <w:sz w:val="28"/>
          <w:szCs w:val="28"/>
          <w:lang w:val="uk-UA"/>
        </w:rPr>
        <w:t>ВИРІШИВ:</w:t>
      </w:r>
    </w:p>
    <w:p w:rsidR="004F7E03" w:rsidRPr="00E73132" w:rsidRDefault="00391882" w:rsidP="00E722F9">
      <w:pPr>
        <w:spacing w:line="340" w:lineRule="exact"/>
        <w:jc w:val="both"/>
        <w:rPr>
          <w:sz w:val="28"/>
          <w:szCs w:val="28"/>
          <w:lang w:val="uk-UA"/>
        </w:rPr>
      </w:pPr>
      <w:r w:rsidRPr="000F7FF2">
        <w:rPr>
          <w:sz w:val="28"/>
          <w:szCs w:val="28"/>
          <w:lang w:val="uk-UA"/>
        </w:rPr>
        <w:tab/>
        <w:t xml:space="preserve">1. Забезпечити перевезення </w:t>
      </w:r>
      <w:r w:rsidR="00190DD2" w:rsidRPr="000F7FF2">
        <w:rPr>
          <w:sz w:val="28"/>
          <w:szCs w:val="28"/>
          <w:lang w:val="uk-UA"/>
        </w:rPr>
        <w:t>пільгових категорій містян,</w:t>
      </w:r>
      <w:r w:rsidR="000F7FF2" w:rsidRPr="000F7FF2">
        <w:rPr>
          <w:sz w:val="28"/>
          <w:szCs w:val="28"/>
          <w:lang w:val="uk-UA"/>
        </w:rPr>
        <w:t xml:space="preserve"> які мають</w:t>
      </w:r>
      <w:r w:rsidR="00190DD2" w:rsidRPr="000F7FF2">
        <w:rPr>
          <w:sz w:val="28"/>
          <w:szCs w:val="28"/>
          <w:lang w:val="uk-UA"/>
        </w:rPr>
        <w:t xml:space="preserve"> право на безкоштовний проїзд</w:t>
      </w:r>
      <w:r w:rsidR="000F7FF2" w:rsidRPr="000F7FF2">
        <w:rPr>
          <w:sz w:val="28"/>
          <w:szCs w:val="28"/>
          <w:lang w:val="uk-UA"/>
        </w:rPr>
        <w:t>,</w:t>
      </w:r>
      <w:r w:rsidR="00190DD2" w:rsidRPr="000F7FF2">
        <w:rPr>
          <w:sz w:val="28"/>
          <w:szCs w:val="28"/>
          <w:lang w:val="uk-UA"/>
        </w:rPr>
        <w:t xml:space="preserve"> </w:t>
      </w:r>
      <w:r w:rsidR="000F7FF2" w:rsidRPr="000F7FF2">
        <w:rPr>
          <w:sz w:val="28"/>
          <w:szCs w:val="28"/>
          <w:lang w:val="uk-UA"/>
        </w:rPr>
        <w:t>д</w:t>
      </w:r>
      <w:r w:rsidRPr="000F7FF2">
        <w:rPr>
          <w:sz w:val="28"/>
          <w:szCs w:val="28"/>
          <w:lang w:val="uk-UA"/>
        </w:rPr>
        <w:t xml:space="preserve">о садово-городніх </w:t>
      </w:r>
      <w:r w:rsidR="004D3C0A" w:rsidRPr="000F7FF2">
        <w:rPr>
          <w:sz w:val="28"/>
          <w:szCs w:val="28"/>
          <w:lang w:val="uk-UA"/>
        </w:rPr>
        <w:t>товариств</w:t>
      </w:r>
      <w:r w:rsidRPr="000F7FF2">
        <w:rPr>
          <w:sz w:val="28"/>
          <w:szCs w:val="28"/>
          <w:lang w:val="uk-UA"/>
        </w:rPr>
        <w:t xml:space="preserve"> автомобільним транспортом</w:t>
      </w:r>
      <w:r w:rsidRPr="00E73132">
        <w:rPr>
          <w:sz w:val="28"/>
          <w:szCs w:val="28"/>
          <w:lang w:val="uk-UA"/>
        </w:rPr>
        <w:t xml:space="preserve"> з </w:t>
      </w:r>
      <w:r w:rsidR="007E66F6" w:rsidRPr="002E5E4E">
        <w:rPr>
          <w:sz w:val="28"/>
          <w:szCs w:val="28"/>
        </w:rPr>
        <w:t>2</w:t>
      </w:r>
      <w:r w:rsidR="004D3C0A">
        <w:rPr>
          <w:sz w:val="28"/>
          <w:szCs w:val="28"/>
        </w:rPr>
        <w:t>7.04.2021</w:t>
      </w:r>
      <w:r w:rsidR="007E66F6">
        <w:rPr>
          <w:sz w:val="28"/>
          <w:szCs w:val="28"/>
          <w:lang w:val="uk-UA"/>
        </w:rPr>
        <w:t xml:space="preserve"> </w:t>
      </w:r>
      <w:r w:rsidRPr="007E66F6">
        <w:rPr>
          <w:sz w:val="28"/>
          <w:szCs w:val="28"/>
          <w:lang w:val="uk-UA"/>
        </w:rPr>
        <w:t>по 2</w:t>
      </w:r>
      <w:r w:rsidR="004D3C0A">
        <w:rPr>
          <w:sz w:val="28"/>
          <w:szCs w:val="28"/>
          <w:lang w:val="uk-UA"/>
        </w:rPr>
        <w:t>9</w:t>
      </w:r>
      <w:r w:rsidRPr="007E66F6">
        <w:rPr>
          <w:sz w:val="28"/>
          <w:szCs w:val="28"/>
          <w:lang w:val="uk-UA"/>
        </w:rPr>
        <w:t>.10.20</w:t>
      </w:r>
      <w:r w:rsidR="004D3C0A">
        <w:rPr>
          <w:sz w:val="28"/>
          <w:szCs w:val="28"/>
          <w:lang w:val="uk-UA"/>
        </w:rPr>
        <w:t>21</w:t>
      </w:r>
      <w:r w:rsidRPr="007E66F6">
        <w:rPr>
          <w:sz w:val="28"/>
          <w:szCs w:val="28"/>
          <w:lang w:val="uk-UA"/>
        </w:rPr>
        <w:t xml:space="preserve">  </w:t>
      </w:r>
      <w:r w:rsidR="004F7E03" w:rsidRPr="00E73132">
        <w:rPr>
          <w:sz w:val="28"/>
          <w:szCs w:val="28"/>
          <w:lang w:val="uk-UA"/>
        </w:rPr>
        <w:t>за маршрутами:</w:t>
      </w:r>
    </w:p>
    <w:p w:rsidR="00F4659E" w:rsidRPr="00E73132" w:rsidRDefault="00F4659E" w:rsidP="00E722F9">
      <w:pPr>
        <w:spacing w:line="340" w:lineRule="exact"/>
        <w:ind w:firstLine="709"/>
        <w:jc w:val="both"/>
        <w:rPr>
          <w:sz w:val="28"/>
          <w:szCs w:val="28"/>
          <w:lang w:val="uk-UA"/>
        </w:rPr>
      </w:pPr>
      <w:r w:rsidRPr="00E73132">
        <w:rPr>
          <w:sz w:val="28"/>
          <w:szCs w:val="28"/>
          <w:lang w:val="uk-UA"/>
        </w:rPr>
        <w:t xml:space="preserve">Річковий порт – Лози; </w:t>
      </w:r>
    </w:p>
    <w:p w:rsidR="00F4659E" w:rsidRPr="00E73132" w:rsidRDefault="00F4659E" w:rsidP="00E722F9">
      <w:pPr>
        <w:spacing w:line="340" w:lineRule="exact"/>
        <w:ind w:firstLine="709"/>
        <w:jc w:val="both"/>
        <w:rPr>
          <w:sz w:val="28"/>
          <w:szCs w:val="28"/>
          <w:lang w:val="uk-UA"/>
        </w:rPr>
      </w:pPr>
      <w:r w:rsidRPr="00E73132">
        <w:rPr>
          <w:sz w:val="28"/>
          <w:szCs w:val="28"/>
          <w:lang w:val="uk-UA"/>
        </w:rPr>
        <w:t xml:space="preserve">Річковий порт – Агломерат, Іскра; </w:t>
      </w:r>
    </w:p>
    <w:p w:rsidR="00F4659E" w:rsidRPr="00E73132" w:rsidRDefault="00F4659E" w:rsidP="00E722F9">
      <w:pPr>
        <w:spacing w:line="340" w:lineRule="exact"/>
        <w:ind w:firstLine="709"/>
        <w:jc w:val="both"/>
        <w:rPr>
          <w:sz w:val="28"/>
          <w:szCs w:val="28"/>
          <w:lang w:val="uk-UA"/>
        </w:rPr>
      </w:pPr>
      <w:r w:rsidRPr="00E73132">
        <w:rPr>
          <w:sz w:val="28"/>
          <w:szCs w:val="28"/>
          <w:lang w:val="uk-UA"/>
        </w:rPr>
        <w:t xml:space="preserve">Річковий порт – </w:t>
      </w:r>
      <w:proofErr w:type="spellStart"/>
      <w:r w:rsidRPr="00E73132">
        <w:rPr>
          <w:sz w:val="28"/>
          <w:szCs w:val="28"/>
          <w:lang w:val="uk-UA"/>
        </w:rPr>
        <w:t>Кур’яново</w:t>
      </w:r>
      <w:proofErr w:type="spellEnd"/>
      <w:r w:rsidRPr="00E73132">
        <w:rPr>
          <w:sz w:val="28"/>
          <w:szCs w:val="28"/>
          <w:lang w:val="uk-UA"/>
        </w:rPr>
        <w:t xml:space="preserve">-ІІ; </w:t>
      </w:r>
    </w:p>
    <w:p w:rsidR="00F4659E" w:rsidRPr="00E73132" w:rsidRDefault="00F4659E" w:rsidP="00E722F9">
      <w:pPr>
        <w:spacing w:line="340" w:lineRule="exact"/>
        <w:ind w:firstLine="709"/>
        <w:jc w:val="both"/>
        <w:rPr>
          <w:sz w:val="28"/>
          <w:szCs w:val="28"/>
          <w:lang w:val="uk-UA"/>
        </w:rPr>
      </w:pPr>
      <w:r w:rsidRPr="00E73132">
        <w:rPr>
          <w:sz w:val="28"/>
          <w:szCs w:val="28"/>
          <w:lang w:val="uk-UA"/>
        </w:rPr>
        <w:t xml:space="preserve">Річковий порт – </w:t>
      </w:r>
      <w:proofErr w:type="spellStart"/>
      <w:r w:rsidRPr="00E73132">
        <w:rPr>
          <w:sz w:val="28"/>
          <w:szCs w:val="28"/>
          <w:lang w:val="uk-UA"/>
        </w:rPr>
        <w:t>В.Андріївка</w:t>
      </w:r>
      <w:proofErr w:type="spellEnd"/>
      <w:r w:rsidRPr="00E73132">
        <w:rPr>
          <w:sz w:val="28"/>
          <w:szCs w:val="28"/>
          <w:lang w:val="uk-UA"/>
        </w:rPr>
        <w:t xml:space="preserve">; </w:t>
      </w:r>
    </w:p>
    <w:p w:rsidR="00F4659E" w:rsidRPr="00E73132" w:rsidRDefault="00F4659E" w:rsidP="00E722F9">
      <w:pPr>
        <w:spacing w:line="340" w:lineRule="exact"/>
        <w:ind w:firstLine="709"/>
        <w:jc w:val="both"/>
        <w:rPr>
          <w:sz w:val="28"/>
          <w:szCs w:val="28"/>
          <w:lang w:val="uk-UA"/>
        </w:rPr>
      </w:pPr>
      <w:r w:rsidRPr="00E73132">
        <w:rPr>
          <w:sz w:val="28"/>
          <w:szCs w:val="28"/>
          <w:lang w:val="uk-UA"/>
        </w:rPr>
        <w:t xml:space="preserve">Річковий порт – </w:t>
      </w:r>
      <w:proofErr w:type="spellStart"/>
      <w:r w:rsidRPr="00E73132">
        <w:rPr>
          <w:sz w:val="28"/>
          <w:szCs w:val="28"/>
          <w:lang w:val="uk-UA"/>
        </w:rPr>
        <w:t>Н.Олександрівка</w:t>
      </w:r>
      <w:proofErr w:type="spellEnd"/>
      <w:r w:rsidRPr="00E73132">
        <w:rPr>
          <w:sz w:val="28"/>
          <w:szCs w:val="28"/>
          <w:lang w:val="uk-UA"/>
        </w:rPr>
        <w:t xml:space="preserve">- І; </w:t>
      </w:r>
    </w:p>
    <w:p w:rsidR="004F7E03" w:rsidRPr="00E73132" w:rsidRDefault="00F4659E" w:rsidP="00E722F9">
      <w:pPr>
        <w:spacing w:line="340" w:lineRule="exact"/>
        <w:ind w:firstLine="709"/>
        <w:jc w:val="both"/>
        <w:rPr>
          <w:sz w:val="28"/>
          <w:szCs w:val="28"/>
          <w:lang w:val="uk-UA"/>
        </w:rPr>
      </w:pPr>
      <w:r w:rsidRPr="00E73132">
        <w:rPr>
          <w:sz w:val="28"/>
          <w:szCs w:val="28"/>
          <w:lang w:val="uk-UA"/>
        </w:rPr>
        <w:t xml:space="preserve">Річковий порт – </w:t>
      </w:r>
      <w:proofErr w:type="spellStart"/>
      <w:r w:rsidRPr="00E73132">
        <w:rPr>
          <w:sz w:val="28"/>
          <w:szCs w:val="28"/>
          <w:lang w:val="uk-UA"/>
        </w:rPr>
        <w:t>С.Андріївка</w:t>
      </w:r>
      <w:proofErr w:type="spellEnd"/>
      <w:r w:rsidRPr="00E73132">
        <w:rPr>
          <w:sz w:val="28"/>
          <w:szCs w:val="28"/>
          <w:lang w:val="uk-UA"/>
        </w:rPr>
        <w:t>;</w:t>
      </w:r>
    </w:p>
    <w:p w:rsidR="00A71400" w:rsidRPr="00E73132" w:rsidRDefault="00A71400" w:rsidP="00E722F9">
      <w:pPr>
        <w:spacing w:line="340" w:lineRule="exact"/>
        <w:ind w:firstLine="709"/>
        <w:jc w:val="both"/>
        <w:rPr>
          <w:sz w:val="28"/>
          <w:szCs w:val="28"/>
          <w:lang w:val="uk-UA"/>
        </w:rPr>
      </w:pPr>
      <w:r w:rsidRPr="00E73132">
        <w:rPr>
          <w:sz w:val="28"/>
          <w:szCs w:val="28"/>
          <w:lang w:val="uk-UA"/>
        </w:rPr>
        <w:t xml:space="preserve">Річковий порт – Далекі </w:t>
      </w:r>
      <w:r w:rsidR="004C732E" w:rsidRPr="00E73132">
        <w:rPr>
          <w:sz w:val="28"/>
          <w:szCs w:val="28"/>
          <w:lang w:val="uk-UA"/>
        </w:rPr>
        <w:t>дачі</w:t>
      </w:r>
      <w:r w:rsidRPr="00E73132">
        <w:rPr>
          <w:sz w:val="28"/>
          <w:szCs w:val="28"/>
          <w:lang w:val="uk-UA"/>
        </w:rPr>
        <w:t>.</w:t>
      </w:r>
    </w:p>
    <w:p w:rsidR="00147B7F" w:rsidRPr="00E73132" w:rsidRDefault="00391882" w:rsidP="00E722F9">
      <w:pPr>
        <w:spacing w:line="340" w:lineRule="exact"/>
        <w:jc w:val="both"/>
        <w:rPr>
          <w:sz w:val="28"/>
          <w:szCs w:val="28"/>
          <w:lang w:val="uk-UA"/>
        </w:rPr>
      </w:pPr>
      <w:r w:rsidRPr="00E73132">
        <w:rPr>
          <w:sz w:val="28"/>
          <w:szCs w:val="28"/>
          <w:lang w:val="uk-UA"/>
        </w:rPr>
        <w:tab/>
        <w:t xml:space="preserve">2. </w:t>
      </w:r>
      <w:r w:rsidR="00147B7F" w:rsidRPr="00E73132">
        <w:rPr>
          <w:sz w:val="28"/>
          <w:szCs w:val="28"/>
          <w:lang w:val="uk-UA"/>
        </w:rPr>
        <w:t>ЗКПМЕТ «Запоріжелектротранс»:</w:t>
      </w:r>
    </w:p>
    <w:p w:rsidR="00147B7F" w:rsidRDefault="00147B7F" w:rsidP="00E722F9">
      <w:pPr>
        <w:spacing w:line="340" w:lineRule="exact"/>
        <w:jc w:val="both"/>
        <w:rPr>
          <w:sz w:val="28"/>
          <w:szCs w:val="28"/>
          <w:lang w:val="uk-UA"/>
        </w:rPr>
      </w:pPr>
      <w:r w:rsidRPr="00E73132">
        <w:rPr>
          <w:sz w:val="28"/>
          <w:szCs w:val="28"/>
          <w:lang w:val="uk-UA"/>
        </w:rPr>
        <w:tab/>
        <w:t xml:space="preserve">2.1. Забезпечити перевезення автомобільним транспортом до садово-городніх </w:t>
      </w:r>
      <w:r w:rsidR="004D3C0A">
        <w:rPr>
          <w:sz w:val="28"/>
          <w:szCs w:val="28"/>
          <w:lang w:val="uk-UA"/>
        </w:rPr>
        <w:t>товариств</w:t>
      </w:r>
      <w:r w:rsidRPr="00E73132">
        <w:rPr>
          <w:sz w:val="28"/>
          <w:szCs w:val="28"/>
          <w:lang w:val="uk-UA"/>
        </w:rPr>
        <w:t>.</w:t>
      </w:r>
    </w:p>
    <w:p w:rsidR="00B57EAC" w:rsidRDefault="00B57EAC" w:rsidP="00E722F9">
      <w:pPr>
        <w:spacing w:line="340" w:lineRule="exact"/>
        <w:jc w:val="both"/>
        <w:rPr>
          <w:sz w:val="28"/>
          <w:szCs w:val="28"/>
          <w:lang w:val="uk-UA"/>
        </w:rPr>
      </w:pPr>
    </w:p>
    <w:p w:rsidR="00B57EAC" w:rsidRDefault="00B57EAC" w:rsidP="00B57EAC">
      <w:pPr>
        <w:spacing w:line="340" w:lineRule="exact"/>
        <w:jc w:val="center"/>
        <w:rPr>
          <w:sz w:val="28"/>
          <w:szCs w:val="28"/>
          <w:lang w:val="uk-UA"/>
        </w:rPr>
      </w:pPr>
      <w:r>
        <w:rPr>
          <w:sz w:val="28"/>
          <w:szCs w:val="28"/>
          <w:lang w:val="uk-UA"/>
        </w:rPr>
        <w:lastRenderedPageBreak/>
        <w:t>2</w:t>
      </w:r>
    </w:p>
    <w:p w:rsidR="00B57EAC" w:rsidRPr="00E73132" w:rsidRDefault="00B57EAC" w:rsidP="00B57EAC">
      <w:pPr>
        <w:spacing w:line="340" w:lineRule="exact"/>
        <w:jc w:val="center"/>
        <w:rPr>
          <w:sz w:val="28"/>
          <w:szCs w:val="28"/>
          <w:lang w:val="uk-UA"/>
        </w:rPr>
      </w:pPr>
    </w:p>
    <w:p w:rsidR="00B65894" w:rsidRDefault="00147B7F" w:rsidP="00F5414A">
      <w:pPr>
        <w:spacing w:line="340" w:lineRule="exact"/>
        <w:jc w:val="both"/>
        <w:rPr>
          <w:sz w:val="28"/>
          <w:szCs w:val="28"/>
          <w:lang w:val="uk-UA"/>
        </w:rPr>
      </w:pPr>
      <w:r w:rsidRPr="00E73132">
        <w:rPr>
          <w:sz w:val="28"/>
          <w:szCs w:val="28"/>
          <w:lang w:val="uk-UA"/>
        </w:rPr>
        <w:tab/>
        <w:t xml:space="preserve">2.2. </w:t>
      </w:r>
      <w:r w:rsidR="00B65894" w:rsidRPr="00E73132">
        <w:rPr>
          <w:sz w:val="28"/>
          <w:szCs w:val="28"/>
          <w:lang w:val="uk-UA"/>
        </w:rPr>
        <w:t>П</w:t>
      </w:r>
      <w:r w:rsidRPr="00E73132">
        <w:rPr>
          <w:sz w:val="28"/>
          <w:szCs w:val="28"/>
          <w:lang w:val="uk-UA"/>
        </w:rPr>
        <w:t>ідгот</w:t>
      </w:r>
      <w:r w:rsidR="00B65894" w:rsidRPr="00E73132">
        <w:rPr>
          <w:sz w:val="28"/>
          <w:szCs w:val="28"/>
          <w:lang w:val="uk-UA"/>
        </w:rPr>
        <w:t>увати</w:t>
      </w:r>
      <w:r w:rsidRPr="00E73132">
        <w:rPr>
          <w:sz w:val="28"/>
          <w:szCs w:val="28"/>
          <w:lang w:val="uk-UA"/>
        </w:rPr>
        <w:t xml:space="preserve"> транспортн</w:t>
      </w:r>
      <w:r w:rsidR="00B65894" w:rsidRPr="00E73132">
        <w:rPr>
          <w:sz w:val="28"/>
          <w:szCs w:val="28"/>
          <w:lang w:val="uk-UA"/>
        </w:rPr>
        <w:t>і</w:t>
      </w:r>
      <w:r w:rsidRPr="00E73132">
        <w:rPr>
          <w:sz w:val="28"/>
          <w:szCs w:val="28"/>
          <w:lang w:val="uk-UA"/>
        </w:rPr>
        <w:t xml:space="preserve"> засоб</w:t>
      </w:r>
      <w:r w:rsidR="00B65894" w:rsidRPr="00E73132">
        <w:rPr>
          <w:sz w:val="28"/>
          <w:szCs w:val="28"/>
          <w:lang w:val="uk-UA"/>
        </w:rPr>
        <w:t>и</w:t>
      </w:r>
      <w:r w:rsidRPr="00E73132">
        <w:rPr>
          <w:sz w:val="28"/>
          <w:szCs w:val="28"/>
          <w:lang w:val="uk-UA"/>
        </w:rPr>
        <w:t xml:space="preserve"> для забезпечення перевезення до садово-городніх </w:t>
      </w:r>
      <w:r w:rsidR="004D3C0A">
        <w:rPr>
          <w:sz w:val="28"/>
          <w:szCs w:val="28"/>
          <w:lang w:val="uk-UA"/>
        </w:rPr>
        <w:t>товариств</w:t>
      </w:r>
      <w:r w:rsidRPr="00E73132">
        <w:rPr>
          <w:sz w:val="28"/>
          <w:szCs w:val="28"/>
          <w:lang w:val="uk-UA"/>
        </w:rPr>
        <w:t>.</w:t>
      </w:r>
    </w:p>
    <w:p w:rsidR="00B65894" w:rsidRPr="00CE5F05" w:rsidRDefault="00B65894" w:rsidP="00E722F9">
      <w:pPr>
        <w:spacing w:line="340" w:lineRule="exact"/>
        <w:jc w:val="both"/>
        <w:rPr>
          <w:sz w:val="28"/>
          <w:szCs w:val="28"/>
          <w:lang w:val="uk-UA"/>
        </w:rPr>
      </w:pPr>
      <w:r w:rsidRPr="00E73132">
        <w:rPr>
          <w:sz w:val="28"/>
          <w:szCs w:val="28"/>
          <w:lang w:val="uk-UA"/>
        </w:rPr>
        <w:tab/>
      </w:r>
      <w:r w:rsidR="00B57EAC">
        <w:rPr>
          <w:sz w:val="28"/>
          <w:szCs w:val="28"/>
          <w:lang w:val="uk-UA"/>
        </w:rPr>
        <w:t xml:space="preserve">2.3. </w:t>
      </w:r>
      <w:r w:rsidRPr="00CE5F05">
        <w:rPr>
          <w:sz w:val="28"/>
          <w:szCs w:val="28"/>
          <w:lang w:val="uk-UA"/>
        </w:rPr>
        <w:t xml:space="preserve">Підготувати пасажирські понтони до експлуатації з метою забезпечення перевезення до садово-городніх </w:t>
      </w:r>
      <w:r w:rsidR="004D3C0A" w:rsidRPr="00CE5F05">
        <w:rPr>
          <w:sz w:val="28"/>
          <w:szCs w:val="28"/>
          <w:lang w:val="uk-UA"/>
        </w:rPr>
        <w:t>товариств</w:t>
      </w:r>
      <w:r w:rsidRPr="00CE5F05">
        <w:rPr>
          <w:sz w:val="28"/>
          <w:szCs w:val="28"/>
          <w:lang w:val="uk-UA"/>
        </w:rPr>
        <w:t xml:space="preserve"> річковим транспортом.</w:t>
      </w:r>
    </w:p>
    <w:p w:rsidR="00B65894" w:rsidRPr="00E73132" w:rsidRDefault="00391882" w:rsidP="00E722F9">
      <w:pPr>
        <w:pStyle w:val="1"/>
        <w:keepNext w:val="0"/>
        <w:widowControl w:val="0"/>
        <w:spacing w:line="340" w:lineRule="exact"/>
        <w:jc w:val="both"/>
        <w:rPr>
          <w:b w:val="0"/>
          <w:sz w:val="28"/>
          <w:szCs w:val="28"/>
          <w:lang w:val="uk-UA"/>
        </w:rPr>
      </w:pPr>
      <w:r w:rsidRPr="00E73132">
        <w:rPr>
          <w:b w:val="0"/>
          <w:sz w:val="28"/>
          <w:szCs w:val="28"/>
          <w:lang w:val="uk-UA"/>
        </w:rPr>
        <w:tab/>
        <w:t>3.</w:t>
      </w:r>
      <w:bookmarkStart w:id="0" w:name="_Toc350156115"/>
      <w:r w:rsidRPr="00E73132">
        <w:rPr>
          <w:b w:val="0"/>
          <w:sz w:val="28"/>
          <w:szCs w:val="28"/>
          <w:lang w:val="uk-UA"/>
        </w:rPr>
        <w:t xml:space="preserve"> Управлінню </w:t>
      </w:r>
      <w:bookmarkEnd w:id="0"/>
      <w:r w:rsidR="00B65894" w:rsidRPr="00E73132">
        <w:rPr>
          <w:b w:val="0"/>
          <w:sz w:val="28"/>
          <w:szCs w:val="28"/>
          <w:lang w:val="uk-UA"/>
        </w:rPr>
        <w:t xml:space="preserve">з питань транспортного забезпечення та зв’язку </w:t>
      </w:r>
      <w:r w:rsidRPr="00E73132">
        <w:rPr>
          <w:b w:val="0"/>
          <w:sz w:val="28"/>
          <w:szCs w:val="28"/>
          <w:lang w:val="uk-UA"/>
        </w:rPr>
        <w:t xml:space="preserve"> Запорізької міської ради </w:t>
      </w:r>
      <w:r w:rsidR="00B65894" w:rsidRPr="00E73132">
        <w:rPr>
          <w:b w:val="0"/>
          <w:sz w:val="28"/>
          <w:szCs w:val="28"/>
          <w:lang w:val="uk-UA"/>
        </w:rPr>
        <w:t>:</w:t>
      </w:r>
    </w:p>
    <w:p w:rsidR="00391882" w:rsidRPr="00E73132" w:rsidRDefault="00B65894" w:rsidP="00E722F9">
      <w:pPr>
        <w:pStyle w:val="1"/>
        <w:keepNext w:val="0"/>
        <w:widowControl w:val="0"/>
        <w:spacing w:line="340" w:lineRule="exact"/>
        <w:jc w:val="both"/>
        <w:rPr>
          <w:b w:val="0"/>
          <w:sz w:val="28"/>
          <w:szCs w:val="28"/>
          <w:lang w:val="uk-UA"/>
        </w:rPr>
      </w:pPr>
      <w:r w:rsidRPr="00E73132">
        <w:rPr>
          <w:b w:val="0"/>
          <w:sz w:val="28"/>
          <w:szCs w:val="28"/>
          <w:lang w:val="uk-UA"/>
        </w:rPr>
        <w:tab/>
        <w:t>3.1. Погодити розклади</w:t>
      </w:r>
      <w:r w:rsidR="00C55A90">
        <w:rPr>
          <w:b w:val="0"/>
          <w:sz w:val="28"/>
          <w:szCs w:val="28"/>
          <w:lang w:val="uk-UA"/>
        </w:rPr>
        <w:t xml:space="preserve"> руху</w:t>
      </w:r>
      <w:r w:rsidRPr="00E73132">
        <w:rPr>
          <w:b w:val="0"/>
          <w:sz w:val="28"/>
          <w:szCs w:val="28"/>
          <w:lang w:val="uk-UA"/>
        </w:rPr>
        <w:t xml:space="preserve"> автобусів ЗКПМЕТ «Запоріжелектротранс».</w:t>
      </w:r>
    </w:p>
    <w:p w:rsidR="00C55A90" w:rsidRPr="00E73132" w:rsidRDefault="00B65894" w:rsidP="00C55A90">
      <w:pPr>
        <w:spacing w:line="340" w:lineRule="exact"/>
        <w:jc w:val="both"/>
        <w:rPr>
          <w:sz w:val="28"/>
          <w:szCs w:val="28"/>
          <w:lang w:val="uk-UA"/>
        </w:rPr>
      </w:pPr>
      <w:r w:rsidRPr="00E73132">
        <w:rPr>
          <w:sz w:val="28"/>
          <w:szCs w:val="28"/>
          <w:lang w:val="uk-UA"/>
        </w:rPr>
        <w:tab/>
        <w:t xml:space="preserve">3.2. </w:t>
      </w:r>
      <w:r w:rsidR="00C55A90" w:rsidRPr="00E73132">
        <w:rPr>
          <w:sz w:val="28"/>
          <w:szCs w:val="28"/>
          <w:lang w:val="uk-UA"/>
        </w:rPr>
        <w:t xml:space="preserve">Укласти з ЗКПМЕТ «Запоріжелектротранс» договір надання послуг з перевезення пасажирів за формою, що додається. </w:t>
      </w:r>
    </w:p>
    <w:p w:rsidR="00391882" w:rsidRPr="00E73132" w:rsidRDefault="00391882" w:rsidP="00C55A90">
      <w:pPr>
        <w:spacing w:line="340" w:lineRule="exact"/>
        <w:jc w:val="both"/>
        <w:rPr>
          <w:sz w:val="28"/>
          <w:szCs w:val="28"/>
          <w:lang w:val="uk-UA"/>
        </w:rPr>
      </w:pPr>
      <w:r w:rsidRPr="00E73132">
        <w:rPr>
          <w:sz w:val="28"/>
          <w:szCs w:val="28"/>
          <w:lang w:val="uk-UA"/>
        </w:rPr>
        <w:tab/>
        <w:t xml:space="preserve">  4. Контроль за виконанням рішення покласти на </w:t>
      </w:r>
      <w:r w:rsidR="00B65894" w:rsidRPr="00E73132">
        <w:rPr>
          <w:sz w:val="28"/>
          <w:szCs w:val="28"/>
          <w:lang w:val="uk-UA"/>
        </w:rPr>
        <w:t xml:space="preserve">першого </w:t>
      </w:r>
      <w:r w:rsidRPr="00E73132">
        <w:rPr>
          <w:sz w:val="28"/>
          <w:szCs w:val="28"/>
          <w:lang w:val="uk-UA"/>
        </w:rPr>
        <w:t xml:space="preserve">заступника міського голови з питань діяльності виконавчих органів ради </w:t>
      </w:r>
      <w:proofErr w:type="spellStart"/>
      <w:r w:rsidR="004D3C0A">
        <w:rPr>
          <w:sz w:val="28"/>
          <w:szCs w:val="28"/>
          <w:lang w:val="uk-UA"/>
        </w:rPr>
        <w:t>П’ятницького</w:t>
      </w:r>
      <w:proofErr w:type="spellEnd"/>
      <w:r w:rsidR="004D3C0A">
        <w:rPr>
          <w:sz w:val="28"/>
          <w:szCs w:val="28"/>
          <w:lang w:val="uk-UA"/>
        </w:rPr>
        <w:t xml:space="preserve"> А.В.</w:t>
      </w:r>
      <w:r w:rsidRPr="00E73132">
        <w:rPr>
          <w:sz w:val="28"/>
          <w:szCs w:val="28"/>
          <w:lang w:val="uk-UA"/>
        </w:rPr>
        <w:t xml:space="preserve"> </w:t>
      </w:r>
      <w:r w:rsidR="00B65894" w:rsidRPr="00E73132">
        <w:rPr>
          <w:sz w:val="28"/>
          <w:szCs w:val="28"/>
          <w:lang w:val="uk-UA"/>
        </w:rPr>
        <w:t>та</w:t>
      </w:r>
      <w:r w:rsidRPr="00E73132">
        <w:rPr>
          <w:sz w:val="28"/>
          <w:szCs w:val="28"/>
          <w:lang w:val="uk-UA"/>
        </w:rPr>
        <w:t xml:space="preserve"> начальника управління з питань транспортного забез</w:t>
      </w:r>
      <w:r w:rsidR="00B77BF1" w:rsidRPr="00E73132">
        <w:rPr>
          <w:sz w:val="28"/>
          <w:szCs w:val="28"/>
          <w:lang w:val="uk-UA"/>
        </w:rPr>
        <w:t>печення та зв’язку міської ради</w:t>
      </w:r>
      <w:r w:rsidR="00E722F9" w:rsidRPr="00E73132">
        <w:rPr>
          <w:sz w:val="28"/>
          <w:szCs w:val="28"/>
          <w:lang w:val="uk-UA"/>
        </w:rPr>
        <w:t xml:space="preserve">         Власюка О.О</w:t>
      </w:r>
      <w:r w:rsidR="00B77BF1" w:rsidRPr="00E73132">
        <w:rPr>
          <w:sz w:val="28"/>
          <w:szCs w:val="28"/>
          <w:lang w:val="uk-UA"/>
        </w:rPr>
        <w:t>.</w:t>
      </w:r>
    </w:p>
    <w:p w:rsidR="00391882" w:rsidRPr="00E73132" w:rsidRDefault="00391882" w:rsidP="00E722F9">
      <w:pPr>
        <w:spacing w:line="340" w:lineRule="exact"/>
        <w:jc w:val="both"/>
        <w:rPr>
          <w:sz w:val="28"/>
          <w:szCs w:val="28"/>
          <w:lang w:val="uk-UA"/>
        </w:rPr>
      </w:pPr>
    </w:p>
    <w:p w:rsidR="00391882" w:rsidRPr="00E73132" w:rsidRDefault="00391882" w:rsidP="00391882">
      <w:pPr>
        <w:jc w:val="both"/>
        <w:rPr>
          <w:sz w:val="28"/>
          <w:szCs w:val="28"/>
          <w:lang w:val="uk-UA"/>
        </w:rPr>
      </w:pPr>
    </w:p>
    <w:p w:rsidR="00391882" w:rsidRPr="00E73132" w:rsidRDefault="00391882" w:rsidP="00391882">
      <w:pPr>
        <w:spacing w:line="240" w:lineRule="exact"/>
        <w:jc w:val="both"/>
        <w:rPr>
          <w:sz w:val="28"/>
          <w:szCs w:val="28"/>
          <w:lang w:val="uk-UA"/>
        </w:rPr>
      </w:pPr>
    </w:p>
    <w:p w:rsidR="00391882" w:rsidRPr="00E73132" w:rsidRDefault="00391882" w:rsidP="00391882">
      <w:pPr>
        <w:spacing w:line="240" w:lineRule="exact"/>
        <w:jc w:val="both"/>
        <w:rPr>
          <w:sz w:val="28"/>
          <w:szCs w:val="28"/>
          <w:lang w:val="uk-UA"/>
        </w:rPr>
      </w:pPr>
      <w:r w:rsidRPr="00E73132">
        <w:rPr>
          <w:sz w:val="28"/>
          <w:szCs w:val="28"/>
          <w:lang w:val="uk-UA"/>
        </w:rPr>
        <w:t>Міський голова</w:t>
      </w:r>
      <w:r w:rsidRPr="00E73132">
        <w:rPr>
          <w:sz w:val="28"/>
          <w:szCs w:val="28"/>
          <w:lang w:val="uk-UA"/>
        </w:rPr>
        <w:tab/>
      </w:r>
      <w:r w:rsidRPr="00E73132">
        <w:rPr>
          <w:sz w:val="28"/>
          <w:szCs w:val="28"/>
          <w:lang w:val="uk-UA"/>
        </w:rPr>
        <w:tab/>
      </w:r>
      <w:r w:rsidRPr="00E73132">
        <w:rPr>
          <w:sz w:val="28"/>
          <w:szCs w:val="28"/>
          <w:lang w:val="uk-UA"/>
        </w:rPr>
        <w:tab/>
      </w:r>
      <w:r w:rsidRPr="00E73132">
        <w:rPr>
          <w:sz w:val="28"/>
          <w:szCs w:val="28"/>
          <w:lang w:val="uk-UA"/>
        </w:rPr>
        <w:tab/>
      </w:r>
      <w:r w:rsidRPr="00E73132">
        <w:rPr>
          <w:sz w:val="28"/>
          <w:szCs w:val="28"/>
          <w:lang w:val="uk-UA"/>
        </w:rPr>
        <w:tab/>
      </w:r>
      <w:r w:rsidRPr="00E73132">
        <w:rPr>
          <w:sz w:val="28"/>
          <w:szCs w:val="28"/>
          <w:lang w:val="uk-UA"/>
        </w:rPr>
        <w:tab/>
      </w:r>
      <w:r w:rsidRPr="00E73132">
        <w:rPr>
          <w:sz w:val="28"/>
          <w:szCs w:val="28"/>
          <w:lang w:val="uk-UA"/>
        </w:rPr>
        <w:tab/>
      </w:r>
      <w:r w:rsidR="004D3C0A">
        <w:rPr>
          <w:sz w:val="28"/>
          <w:szCs w:val="28"/>
          <w:lang w:val="uk-UA"/>
        </w:rPr>
        <w:tab/>
      </w:r>
      <w:proofErr w:type="spellStart"/>
      <w:r w:rsidR="00B77BF1" w:rsidRPr="00E73132">
        <w:rPr>
          <w:sz w:val="28"/>
          <w:szCs w:val="28"/>
          <w:lang w:val="uk-UA"/>
        </w:rPr>
        <w:t>В.В.Буряк</w:t>
      </w:r>
      <w:proofErr w:type="spellEnd"/>
    </w:p>
    <w:p w:rsidR="00391882" w:rsidRPr="00E73132" w:rsidRDefault="00391882" w:rsidP="00391882">
      <w:pPr>
        <w:pStyle w:val="a3"/>
        <w:spacing w:line="260" w:lineRule="exact"/>
        <w:ind w:left="0"/>
        <w:rPr>
          <w:sz w:val="28"/>
          <w:szCs w:val="28"/>
          <w:lang w:val="uk-UA"/>
        </w:rPr>
      </w:pPr>
    </w:p>
    <w:p w:rsidR="00391882" w:rsidRPr="00E73132" w:rsidRDefault="00391882" w:rsidP="00391882">
      <w:pPr>
        <w:pStyle w:val="a3"/>
        <w:spacing w:line="260" w:lineRule="exact"/>
        <w:rPr>
          <w:sz w:val="28"/>
          <w:szCs w:val="28"/>
          <w:lang w:val="uk-UA"/>
        </w:rPr>
      </w:pPr>
    </w:p>
    <w:p w:rsidR="00391882" w:rsidRPr="00E73132" w:rsidRDefault="00391882" w:rsidP="00391882">
      <w:pPr>
        <w:pStyle w:val="a3"/>
        <w:spacing w:line="260" w:lineRule="exact"/>
        <w:rPr>
          <w:sz w:val="28"/>
          <w:szCs w:val="28"/>
          <w:lang w:val="uk-UA"/>
        </w:rPr>
      </w:pPr>
      <w:r w:rsidRPr="00E73132">
        <w:rPr>
          <w:sz w:val="28"/>
          <w:szCs w:val="28"/>
          <w:lang w:val="uk-UA"/>
        </w:rPr>
        <w:t xml:space="preserve">  </w:t>
      </w:r>
    </w:p>
    <w:p w:rsidR="00391882" w:rsidRPr="00E73132" w:rsidRDefault="00391882" w:rsidP="00391882">
      <w:pPr>
        <w:spacing w:line="240" w:lineRule="exact"/>
        <w:rPr>
          <w:sz w:val="28"/>
          <w:szCs w:val="28"/>
          <w:lang w:val="uk-UA"/>
        </w:rPr>
      </w:pPr>
    </w:p>
    <w:p w:rsidR="00391882" w:rsidRPr="00E73132" w:rsidRDefault="00391882" w:rsidP="00391882">
      <w:pPr>
        <w:spacing w:line="240" w:lineRule="exact"/>
        <w:rPr>
          <w:sz w:val="28"/>
          <w:szCs w:val="28"/>
          <w:lang w:val="uk-UA"/>
        </w:rPr>
      </w:pPr>
    </w:p>
    <w:p w:rsidR="00391882" w:rsidRPr="00E73132" w:rsidRDefault="00391882" w:rsidP="00391882">
      <w:pPr>
        <w:spacing w:line="240" w:lineRule="exact"/>
        <w:rPr>
          <w:sz w:val="28"/>
          <w:szCs w:val="28"/>
          <w:lang w:val="uk-UA"/>
        </w:rPr>
      </w:pPr>
    </w:p>
    <w:p w:rsidR="00391882" w:rsidRPr="00E73132" w:rsidRDefault="00391882" w:rsidP="00391882">
      <w:pPr>
        <w:spacing w:line="240" w:lineRule="exact"/>
        <w:rPr>
          <w:sz w:val="28"/>
          <w:szCs w:val="28"/>
          <w:lang w:val="uk-UA"/>
        </w:rPr>
      </w:pPr>
    </w:p>
    <w:p w:rsidR="00391882" w:rsidRPr="00E73132" w:rsidRDefault="00391882" w:rsidP="00391882">
      <w:pPr>
        <w:spacing w:line="240" w:lineRule="exact"/>
        <w:rPr>
          <w:sz w:val="28"/>
          <w:szCs w:val="28"/>
          <w:lang w:val="uk-UA"/>
        </w:rPr>
      </w:pPr>
    </w:p>
    <w:p w:rsidR="00391882" w:rsidRPr="00E73132" w:rsidRDefault="00391882" w:rsidP="00391882">
      <w:pPr>
        <w:spacing w:line="240" w:lineRule="exact"/>
        <w:rPr>
          <w:sz w:val="28"/>
          <w:szCs w:val="28"/>
          <w:lang w:val="uk-UA"/>
        </w:rPr>
      </w:pPr>
    </w:p>
    <w:p w:rsidR="00391882" w:rsidRPr="00E73132" w:rsidRDefault="00391882" w:rsidP="00391882">
      <w:pPr>
        <w:spacing w:line="240" w:lineRule="exact"/>
        <w:rPr>
          <w:sz w:val="28"/>
          <w:szCs w:val="28"/>
          <w:lang w:val="uk-UA"/>
        </w:rPr>
      </w:pPr>
    </w:p>
    <w:p w:rsidR="00391882" w:rsidRPr="00E73132" w:rsidRDefault="00391882" w:rsidP="00391882">
      <w:pPr>
        <w:spacing w:line="240" w:lineRule="exact"/>
        <w:rPr>
          <w:sz w:val="28"/>
          <w:szCs w:val="28"/>
          <w:lang w:val="uk-UA"/>
        </w:rPr>
      </w:pPr>
    </w:p>
    <w:p w:rsidR="00391882" w:rsidRPr="00E73132" w:rsidRDefault="00391882" w:rsidP="00391882">
      <w:pPr>
        <w:spacing w:line="240" w:lineRule="exact"/>
        <w:rPr>
          <w:sz w:val="28"/>
          <w:szCs w:val="28"/>
          <w:lang w:val="uk-UA"/>
        </w:rPr>
      </w:pPr>
    </w:p>
    <w:p w:rsidR="00391882" w:rsidRPr="00E73132" w:rsidRDefault="00391882" w:rsidP="00391882">
      <w:pPr>
        <w:spacing w:line="240" w:lineRule="exact"/>
        <w:rPr>
          <w:sz w:val="28"/>
          <w:szCs w:val="28"/>
          <w:lang w:val="uk-UA"/>
        </w:rPr>
      </w:pPr>
    </w:p>
    <w:p w:rsidR="00B77BF1" w:rsidRPr="00E73132" w:rsidRDefault="00B77BF1" w:rsidP="00391882">
      <w:pPr>
        <w:spacing w:line="240" w:lineRule="exact"/>
        <w:rPr>
          <w:sz w:val="28"/>
          <w:szCs w:val="28"/>
          <w:lang w:val="uk-UA"/>
        </w:rPr>
      </w:pPr>
    </w:p>
    <w:p w:rsidR="00B77BF1" w:rsidRPr="00E73132" w:rsidRDefault="00B77BF1" w:rsidP="00391882">
      <w:pPr>
        <w:spacing w:line="240" w:lineRule="exact"/>
        <w:rPr>
          <w:sz w:val="28"/>
          <w:szCs w:val="28"/>
          <w:lang w:val="uk-UA"/>
        </w:rPr>
      </w:pPr>
    </w:p>
    <w:p w:rsidR="00B77BF1" w:rsidRPr="00E73132" w:rsidRDefault="00B77BF1" w:rsidP="00391882">
      <w:pPr>
        <w:spacing w:line="240" w:lineRule="exact"/>
        <w:rPr>
          <w:sz w:val="28"/>
          <w:szCs w:val="28"/>
          <w:lang w:val="uk-UA"/>
        </w:rPr>
      </w:pPr>
    </w:p>
    <w:p w:rsidR="00B77BF1" w:rsidRPr="00E73132" w:rsidRDefault="00B77BF1" w:rsidP="00391882">
      <w:pPr>
        <w:spacing w:line="240" w:lineRule="exact"/>
        <w:rPr>
          <w:sz w:val="28"/>
          <w:szCs w:val="28"/>
          <w:lang w:val="uk-UA"/>
        </w:rPr>
      </w:pPr>
    </w:p>
    <w:p w:rsidR="00B77BF1" w:rsidRPr="00E73132" w:rsidRDefault="00B77BF1" w:rsidP="00391882">
      <w:pPr>
        <w:spacing w:line="240" w:lineRule="exact"/>
        <w:rPr>
          <w:sz w:val="28"/>
          <w:szCs w:val="28"/>
          <w:lang w:val="uk-UA"/>
        </w:rPr>
      </w:pPr>
    </w:p>
    <w:p w:rsidR="00B77BF1" w:rsidRPr="00E73132" w:rsidRDefault="00B77BF1" w:rsidP="00391882">
      <w:pPr>
        <w:spacing w:line="240" w:lineRule="exact"/>
        <w:rPr>
          <w:sz w:val="28"/>
          <w:szCs w:val="28"/>
          <w:lang w:val="uk-UA"/>
        </w:rPr>
      </w:pPr>
    </w:p>
    <w:p w:rsidR="005F217C" w:rsidRDefault="005F217C"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Default="00F5414A" w:rsidP="00E722F9">
      <w:pPr>
        <w:spacing w:line="260" w:lineRule="exact"/>
        <w:rPr>
          <w:sz w:val="28"/>
          <w:szCs w:val="28"/>
          <w:lang w:val="uk-UA"/>
        </w:rPr>
      </w:pPr>
    </w:p>
    <w:p w:rsidR="00F5414A" w:rsidRPr="00E73132" w:rsidRDefault="00F5414A" w:rsidP="00E722F9">
      <w:pPr>
        <w:spacing w:line="260" w:lineRule="exact"/>
        <w:rPr>
          <w:sz w:val="28"/>
          <w:szCs w:val="28"/>
          <w:lang w:val="uk-UA"/>
        </w:rPr>
      </w:pPr>
    </w:p>
    <w:p w:rsidR="006F3280" w:rsidRDefault="006F3280" w:rsidP="002E5E4E">
      <w:pPr>
        <w:spacing w:line="260" w:lineRule="exact"/>
        <w:rPr>
          <w:sz w:val="28"/>
          <w:szCs w:val="28"/>
          <w:lang w:val="uk-UA"/>
        </w:rPr>
        <w:sectPr w:rsidR="006F3280" w:rsidSect="00B57EAC">
          <w:pgSz w:w="11906" w:h="16838" w:code="9"/>
          <w:pgMar w:top="284" w:right="567" w:bottom="567" w:left="1701" w:header="709" w:footer="709" w:gutter="0"/>
          <w:cols w:space="708"/>
          <w:docGrid w:linePitch="360"/>
        </w:sectPr>
      </w:pPr>
    </w:p>
    <w:p w:rsidR="00B57EAC" w:rsidRDefault="00B57EAC" w:rsidP="002E5E4E">
      <w:pPr>
        <w:spacing w:line="260" w:lineRule="exact"/>
        <w:rPr>
          <w:sz w:val="28"/>
          <w:szCs w:val="28"/>
          <w:lang w:val="uk-UA"/>
        </w:rPr>
      </w:pPr>
    </w:p>
    <w:p w:rsidR="006F3280" w:rsidRDefault="006F3280" w:rsidP="002E5E4E">
      <w:pPr>
        <w:spacing w:line="260" w:lineRule="exact"/>
        <w:rPr>
          <w:sz w:val="28"/>
          <w:szCs w:val="28"/>
          <w:lang w:val="uk-UA"/>
        </w:rPr>
      </w:pPr>
    </w:p>
    <w:p w:rsidR="006F3280" w:rsidRPr="000239A0" w:rsidRDefault="006F3280" w:rsidP="006F3280">
      <w:pPr>
        <w:spacing w:line="260" w:lineRule="exact"/>
        <w:jc w:val="center"/>
        <w:outlineLvl w:val="0"/>
        <w:rPr>
          <w:b/>
          <w:sz w:val="28"/>
          <w:szCs w:val="28"/>
          <w:lang w:val="uk-UA"/>
        </w:rPr>
      </w:pPr>
      <w:r w:rsidRPr="000239A0">
        <w:rPr>
          <w:b/>
          <w:sz w:val="28"/>
          <w:szCs w:val="28"/>
          <w:lang w:val="uk-UA"/>
        </w:rPr>
        <w:t>Пояснювальна записка</w:t>
      </w:r>
    </w:p>
    <w:p w:rsidR="006F3280" w:rsidRPr="000239A0" w:rsidRDefault="006F3280" w:rsidP="006F3280">
      <w:pPr>
        <w:pStyle w:val="1"/>
        <w:tabs>
          <w:tab w:val="left" w:pos="1134"/>
          <w:tab w:val="left" w:pos="9498"/>
        </w:tabs>
        <w:spacing w:line="240" w:lineRule="exact"/>
        <w:rPr>
          <w:sz w:val="28"/>
          <w:szCs w:val="28"/>
          <w:lang w:val="uk-UA"/>
        </w:rPr>
      </w:pPr>
      <w:r w:rsidRPr="000239A0">
        <w:rPr>
          <w:sz w:val="28"/>
          <w:szCs w:val="28"/>
          <w:lang w:val="uk-UA"/>
        </w:rPr>
        <w:t xml:space="preserve">до проекту рішення виконавчого комітету міської ради </w:t>
      </w:r>
    </w:p>
    <w:p w:rsidR="006F3280" w:rsidRPr="000239A0" w:rsidRDefault="006F3280" w:rsidP="006F3280">
      <w:pPr>
        <w:jc w:val="center"/>
        <w:rPr>
          <w:b/>
          <w:sz w:val="28"/>
          <w:szCs w:val="28"/>
          <w:lang w:val="uk-UA"/>
        </w:rPr>
      </w:pPr>
      <w:r w:rsidRPr="000239A0">
        <w:rPr>
          <w:b/>
          <w:sz w:val="28"/>
          <w:szCs w:val="28"/>
          <w:lang w:val="uk-UA"/>
        </w:rPr>
        <w:t xml:space="preserve">«Про перевезення мешканців міста Запоріжжя до садово-городніх </w:t>
      </w:r>
      <w:r>
        <w:rPr>
          <w:b/>
          <w:sz w:val="28"/>
          <w:szCs w:val="28"/>
          <w:lang w:val="uk-UA"/>
        </w:rPr>
        <w:t xml:space="preserve">товариств </w:t>
      </w:r>
      <w:r w:rsidRPr="000239A0">
        <w:rPr>
          <w:b/>
          <w:sz w:val="28"/>
          <w:szCs w:val="28"/>
          <w:lang w:val="uk-UA"/>
        </w:rPr>
        <w:t xml:space="preserve"> у сезон  20</w:t>
      </w:r>
      <w:r>
        <w:rPr>
          <w:b/>
          <w:sz w:val="28"/>
          <w:szCs w:val="28"/>
          <w:lang w:val="uk-UA"/>
        </w:rPr>
        <w:t>21</w:t>
      </w:r>
      <w:r w:rsidRPr="000239A0">
        <w:rPr>
          <w:b/>
          <w:sz w:val="28"/>
          <w:szCs w:val="28"/>
          <w:lang w:val="uk-UA"/>
        </w:rPr>
        <w:t xml:space="preserve"> року»</w:t>
      </w:r>
    </w:p>
    <w:p w:rsidR="006F3280" w:rsidRPr="000239A0" w:rsidRDefault="006F3280" w:rsidP="006F3280">
      <w:pPr>
        <w:jc w:val="center"/>
        <w:rPr>
          <w:b/>
          <w:sz w:val="28"/>
          <w:szCs w:val="28"/>
          <w:lang w:val="uk-UA"/>
        </w:rPr>
      </w:pPr>
    </w:p>
    <w:p w:rsidR="006F3280" w:rsidRPr="000239A0" w:rsidRDefault="006F3280" w:rsidP="006F3280">
      <w:pPr>
        <w:jc w:val="center"/>
        <w:rPr>
          <w:b/>
          <w:sz w:val="28"/>
          <w:szCs w:val="28"/>
          <w:lang w:val="uk-UA"/>
        </w:rPr>
      </w:pPr>
    </w:p>
    <w:p w:rsidR="006F3280" w:rsidRPr="000239A0" w:rsidRDefault="006F3280" w:rsidP="006F3280">
      <w:pPr>
        <w:ind w:firstLine="709"/>
        <w:jc w:val="both"/>
        <w:rPr>
          <w:sz w:val="28"/>
          <w:szCs w:val="28"/>
          <w:lang w:val="uk-UA"/>
        </w:rPr>
      </w:pPr>
      <w:r w:rsidRPr="000239A0">
        <w:rPr>
          <w:sz w:val="28"/>
          <w:szCs w:val="28"/>
          <w:lang w:val="uk-UA"/>
        </w:rPr>
        <w:t xml:space="preserve">Приймаючи до уваги велике соціальне значення для </w:t>
      </w:r>
      <w:r>
        <w:rPr>
          <w:sz w:val="28"/>
          <w:szCs w:val="28"/>
          <w:lang w:val="uk-UA"/>
        </w:rPr>
        <w:t>пільгових категорій містян</w:t>
      </w:r>
      <w:r w:rsidRPr="000239A0">
        <w:rPr>
          <w:sz w:val="28"/>
          <w:szCs w:val="28"/>
          <w:lang w:val="uk-UA"/>
        </w:rPr>
        <w:t xml:space="preserve"> організаці</w:t>
      </w:r>
      <w:r>
        <w:rPr>
          <w:sz w:val="28"/>
          <w:szCs w:val="28"/>
          <w:lang w:val="uk-UA"/>
        </w:rPr>
        <w:t>я</w:t>
      </w:r>
      <w:r w:rsidRPr="000239A0">
        <w:rPr>
          <w:sz w:val="28"/>
          <w:szCs w:val="28"/>
          <w:lang w:val="uk-UA"/>
        </w:rPr>
        <w:t xml:space="preserve"> перевезень до садово-городніх ділянок у період дачного сезону</w:t>
      </w:r>
      <w:r>
        <w:rPr>
          <w:sz w:val="28"/>
          <w:szCs w:val="28"/>
          <w:lang w:val="uk-UA"/>
        </w:rPr>
        <w:t xml:space="preserve">, управлінням з питань транспортного забезпечення та зв'язку міської ради  </w:t>
      </w:r>
      <w:r w:rsidRPr="000239A0">
        <w:rPr>
          <w:sz w:val="28"/>
          <w:szCs w:val="28"/>
          <w:lang w:val="uk-UA"/>
        </w:rPr>
        <w:t xml:space="preserve">  підготовлен</w:t>
      </w:r>
      <w:r>
        <w:rPr>
          <w:sz w:val="28"/>
          <w:szCs w:val="28"/>
          <w:lang w:val="uk-UA"/>
        </w:rPr>
        <w:t>о</w:t>
      </w:r>
      <w:r w:rsidRPr="000239A0">
        <w:rPr>
          <w:sz w:val="28"/>
          <w:szCs w:val="28"/>
          <w:lang w:val="uk-UA"/>
        </w:rPr>
        <w:t xml:space="preserve"> проект рішення виконавчого комітету міської ради «Про перевезення мешканців міста Запоріжжя до садово-городніх </w:t>
      </w:r>
      <w:r>
        <w:rPr>
          <w:sz w:val="28"/>
          <w:szCs w:val="28"/>
          <w:lang w:val="uk-UA"/>
        </w:rPr>
        <w:t>товариств</w:t>
      </w:r>
      <w:r w:rsidRPr="000239A0">
        <w:rPr>
          <w:sz w:val="28"/>
          <w:szCs w:val="28"/>
          <w:lang w:val="uk-UA"/>
        </w:rPr>
        <w:t xml:space="preserve"> у сезон  20</w:t>
      </w:r>
      <w:r>
        <w:rPr>
          <w:sz w:val="28"/>
          <w:szCs w:val="28"/>
          <w:lang w:val="uk-UA"/>
        </w:rPr>
        <w:t>21</w:t>
      </w:r>
      <w:r w:rsidRPr="000239A0">
        <w:rPr>
          <w:sz w:val="28"/>
          <w:szCs w:val="28"/>
          <w:lang w:val="uk-UA"/>
        </w:rPr>
        <w:t xml:space="preserve"> року».</w:t>
      </w:r>
    </w:p>
    <w:p w:rsidR="006F3280" w:rsidRPr="000239A0" w:rsidRDefault="006F3280" w:rsidP="006F3280">
      <w:pPr>
        <w:ind w:firstLine="709"/>
        <w:jc w:val="both"/>
        <w:rPr>
          <w:sz w:val="28"/>
          <w:szCs w:val="28"/>
          <w:lang w:val="uk-UA"/>
        </w:rPr>
      </w:pPr>
      <w:r w:rsidRPr="000239A0">
        <w:rPr>
          <w:sz w:val="28"/>
          <w:szCs w:val="28"/>
          <w:lang w:val="uk-UA"/>
        </w:rPr>
        <w:t xml:space="preserve">Проектом рішення передбачається перевезення з </w:t>
      </w:r>
      <w:r w:rsidRPr="007D6D3B">
        <w:rPr>
          <w:sz w:val="28"/>
          <w:szCs w:val="28"/>
          <w:lang w:val="uk-UA"/>
        </w:rPr>
        <w:t>2</w:t>
      </w:r>
      <w:r>
        <w:rPr>
          <w:sz w:val="28"/>
          <w:szCs w:val="28"/>
          <w:lang w:val="uk-UA"/>
        </w:rPr>
        <w:t>7</w:t>
      </w:r>
      <w:r w:rsidRPr="007D6D3B">
        <w:rPr>
          <w:sz w:val="28"/>
          <w:szCs w:val="28"/>
          <w:lang w:val="uk-UA"/>
        </w:rPr>
        <w:t>.04.202</w:t>
      </w:r>
      <w:r>
        <w:rPr>
          <w:sz w:val="28"/>
          <w:szCs w:val="28"/>
          <w:lang w:val="uk-UA"/>
        </w:rPr>
        <w:t>1</w:t>
      </w:r>
      <w:r w:rsidRPr="007D6D3B">
        <w:rPr>
          <w:sz w:val="28"/>
          <w:szCs w:val="28"/>
          <w:lang w:val="uk-UA"/>
        </w:rPr>
        <w:t xml:space="preserve"> по 2</w:t>
      </w:r>
      <w:r>
        <w:rPr>
          <w:sz w:val="28"/>
          <w:szCs w:val="28"/>
          <w:lang w:val="uk-UA"/>
        </w:rPr>
        <w:t>9</w:t>
      </w:r>
      <w:r w:rsidRPr="007D6D3B">
        <w:rPr>
          <w:sz w:val="28"/>
          <w:szCs w:val="28"/>
          <w:lang w:val="uk-UA"/>
        </w:rPr>
        <w:t>.10.202</w:t>
      </w:r>
      <w:r>
        <w:rPr>
          <w:sz w:val="28"/>
          <w:szCs w:val="28"/>
          <w:lang w:val="uk-UA"/>
        </w:rPr>
        <w:t>1</w:t>
      </w:r>
      <w:r w:rsidRPr="007D6D3B">
        <w:rPr>
          <w:sz w:val="28"/>
          <w:szCs w:val="28"/>
          <w:lang w:val="uk-UA"/>
        </w:rPr>
        <w:t xml:space="preserve"> </w:t>
      </w:r>
      <w:r w:rsidRPr="000F7FF2">
        <w:rPr>
          <w:sz w:val="28"/>
          <w:szCs w:val="28"/>
          <w:lang w:val="uk-UA"/>
        </w:rPr>
        <w:t>пільгових категорій містян, які мають право на безкоштовний проїзд,</w:t>
      </w:r>
      <w:r>
        <w:rPr>
          <w:sz w:val="28"/>
          <w:szCs w:val="28"/>
          <w:lang w:val="uk-UA"/>
        </w:rPr>
        <w:t xml:space="preserve"> </w:t>
      </w:r>
      <w:r w:rsidRPr="000239A0">
        <w:rPr>
          <w:sz w:val="28"/>
          <w:szCs w:val="28"/>
          <w:lang w:val="uk-UA"/>
        </w:rPr>
        <w:t xml:space="preserve">до садово-городніх </w:t>
      </w:r>
      <w:r>
        <w:rPr>
          <w:sz w:val="28"/>
          <w:szCs w:val="28"/>
          <w:lang w:val="uk-UA"/>
        </w:rPr>
        <w:t>товариств</w:t>
      </w:r>
      <w:r w:rsidRPr="000239A0">
        <w:rPr>
          <w:sz w:val="28"/>
          <w:szCs w:val="28"/>
          <w:lang w:val="uk-UA"/>
        </w:rPr>
        <w:t>:</w:t>
      </w:r>
    </w:p>
    <w:p w:rsidR="006F3280" w:rsidRPr="000239A0" w:rsidRDefault="006F3280" w:rsidP="006F3280">
      <w:pPr>
        <w:ind w:firstLine="709"/>
        <w:jc w:val="both"/>
        <w:rPr>
          <w:sz w:val="28"/>
          <w:szCs w:val="28"/>
          <w:lang w:val="uk-UA"/>
        </w:rPr>
      </w:pPr>
      <w:r w:rsidRPr="000239A0">
        <w:rPr>
          <w:sz w:val="28"/>
          <w:szCs w:val="28"/>
          <w:lang w:val="uk-UA"/>
        </w:rPr>
        <w:t xml:space="preserve">- автомобільним транспортом за приміськими маршрутами: Річковий порт – Лози; Річковий порт – Агломерат, Іскра; Річковий порт – </w:t>
      </w:r>
      <w:proofErr w:type="spellStart"/>
      <w:r w:rsidRPr="000239A0">
        <w:rPr>
          <w:sz w:val="28"/>
          <w:szCs w:val="28"/>
          <w:lang w:val="uk-UA"/>
        </w:rPr>
        <w:t>Кур’яново</w:t>
      </w:r>
      <w:proofErr w:type="spellEnd"/>
      <w:r w:rsidRPr="000239A0">
        <w:rPr>
          <w:sz w:val="28"/>
          <w:szCs w:val="28"/>
          <w:lang w:val="uk-UA"/>
        </w:rPr>
        <w:t xml:space="preserve">-ІІ; Річковий порт  – </w:t>
      </w:r>
      <w:proofErr w:type="spellStart"/>
      <w:r w:rsidRPr="000239A0">
        <w:rPr>
          <w:sz w:val="28"/>
          <w:szCs w:val="28"/>
          <w:lang w:val="uk-UA"/>
        </w:rPr>
        <w:t>В.Андріївка</w:t>
      </w:r>
      <w:proofErr w:type="spellEnd"/>
      <w:r w:rsidRPr="000239A0">
        <w:rPr>
          <w:sz w:val="28"/>
          <w:szCs w:val="28"/>
          <w:lang w:val="uk-UA"/>
        </w:rPr>
        <w:t xml:space="preserve">; Річковий порт – </w:t>
      </w:r>
      <w:proofErr w:type="spellStart"/>
      <w:r w:rsidRPr="000239A0">
        <w:rPr>
          <w:sz w:val="28"/>
          <w:szCs w:val="28"/>
          <w:lang w:val="uk-UA"/>
        </w:rPr>
        <w:t>Н.Олександрівка</w:t>
      </w:r>
      <w:proofErr w:type="spellEnd"/>
      <w:r w:rsidRPr="000239A0">
        <w:rPr>
          <w:sz w:val="28"/>
          <w:szCs w:val="28"/>
          <w:lang w:val="uk-UA"/>
        </w:rPr>
        <w:t>-І;</w:t>
      </w:r>
      <w:r>
        <w:rPr>
          <w:sz w:val="28"/>
          <w:szCs w:val="28"/>
          <w:lang w:val="uk-UA"/>
        </w:rPr>
        <w:t xml:space="preserve"> </w:t>
      </w:r>
      <w:r w:rsidRPr="000239A0">
        <w:rPr>
          <w:sz w:val="28"/>
          <w:szCs w:val="28"/>
          <w:lang w:val="uk-UA"/>
        </w:rPr>
        <w:t xml:space="preserve">Річковий порт - </w:t>
      </w:r>
      <w:proofErr w:type="spellStart"/>
      <w:r w:rsidRPr="000239A0">
        <w:rPr>
          <w:sz w:val="28"/>
          <w:szCs w:val="28"/>
          <w:lang w:val="uk-UA"/>
        </w:rPr>
        <w:t>С.Андріївка</w:t>
      </w:r>
      <w:proofErr w:type="spellEnd"/>
      <w:r>
        <w:rPr>
          <w:sz w:val="28"/>
          <w:szCs w:val="28"/>
          <w:lang w:val="uk-UA"/>
        </w:rPr>
        <w:t>; Річковий порт – Далекі дачі</w:t>
      </w:r>
      <w:r w:rsidRPr="000239A0">
        <w:rPr>
          <w:sz w:val="28"/>
          <w:szCs w:val="28"/>
          <w:lang w:val="uk-UA"/>
        </w:rPr>
        <w:t xml:space="preserve">. </w:t>
      </w:r>
    </w:p>
    <w:p w:rsidR="006F3280" w:rsidRPr="000239A0" w:rsidRDefault="006F3280" w:rsidP="006F3280">
      <w:pPr>
        <w:spacing w:line="340" w:lineRule="exact"/>
        <w:ind w:firstLine="709"/>
        <w:jc w:val="both"/>
        <w:rPr>
          <w:sz w:val="28"/>
          <w:szCs w:val="28"/>
          <w:lang w:val="uk-UA"/>
        </w:rPr>
      </w:pPr>
      <w:r w:rsidRPr="000239A0">
        <w:rPr>
          <w:sz w:val="28"/>
          <w:szCs w:val="28"/>
          <w:lang w:val="uk-UA"/>
        </w:rPr>
        <w:t>ЗКПМЕТ «Запоріжелектротранс» доручено:</w:t>
      </w:r>
    </w:p>
    <w:p w:rsidR="006F3280" w:rsidRPr="000239A0" w:rsidRDefault="006F3280" w:rsidP="006F3280">
      <w:pPr>
        <w:spacing w:line="340" w:lineRule="exact"/>
        <w:jc w:val="both"/>
        <w:rPr>
          <w:sz w:val="28"/>
          <w:szCs w:val="28"/>
          <w:lang w:val="uk-UA"/>
        </w:rPr>
      </w:pPr>
      <w:r w:rsidRPr="000239A0">
        <w:rPr>
          <w:sz w:val="28"/>
          <w:szCs w:val="28"/>
          <w:lang w:val="uk-UA"/>
        </w:rPr>
        <w:tab/>
        <w:t xml:space="preserve">- забезпечити перевезення автомобільним транспортом до садово-городніх </w:t>
      </w:r>
      <w:r>
        <w:rPr>
          <w:sz w:val="28"/>
          <w:szCs w:val="28"/>
          <w:lang w:val="uk-UA"/>
        </w:rPr>
        <w:t>товариств</w:t>
      </w:r>
      <w:r w:rsidRPr="000239A0">
        <w:rPr>
          <w:sz w:val="28"/>
          <w:szCs w:val="28"/>
          <w:lang w:val="uk-UA"/>
        </w:rPr>
        <w:t>.</w:t>
      </w:r>
      <w:bookmarkStart w:id="1" w:name="_GoBack"/>
      <w:bookmarkEnd w:id="1"/>
    </w:p>
    <w:p w:rsidR="006F3280" w:rsidRPr="000239A0" w:rsidRDefault="006F3280" w:rsidP="006F3280">
      <w:pPr>
        <w:spacing w:line="340" w:lineRule="exact"/>
        <w:jc w:val="both"/>
        <w:rPr>
          <w:sz w:val="28"/>
          <w:szCs w:val="28"/>
          <w:lang w:val="uk-UA"/>
        </w:rPr>
      </w:pPr>
      <w:r w:rsidRPr="000239A0">
        <w:rPr>
          <w:sz w:val="28"/>
          <w:szCs w:val="28"/>
          <w:lang w:val="uk-UA"/>
        </w:rPr>
        <w:tab/>
        <w:t xml:space="preserve">- підготувати транспортні засоби для забезпечення перевезення до садово-городніх </w:t>
      </w:r>
      <w:r>
        <w:rPr>
          <w:sz w:val="28"/>
          <w:szCs w:val="28"/>
          <w:lang w:val="uk-UA"/>
        </w:rPr>
        <w:t>товариств</w:t>
      </w:r>
      <w:r w:rsidRPr="000239A0">
        <w:rPr>
          <w:sz w:val="28"/>
          <w:szCs w:val="28"/>
          <w:lang w:val="uk-UA"/>
        </w:rPr>
        <w:t>.</w:t>
      </w:r>
    </w:p>
    <w:p w:rsidR="006F3280" w:rsidRPr="0027491F" w:rsidRDefault="006F3280" w:rsidP="006F3280">
      <w:pPr>
        <w:spacing w:line="340" w:lineRule="exact"/>
        <w:jc w:val="both"/>
        <w:rPr>
          <w:i/>
          <w:sz w:val="28"/>
          <w:szCs w:val="28"/>
          <w:lang w:val="uk-UA"/>
        </w:rPr>
      </w:pPr>
      <w:r w:rsidRPr="000239A0">
        <w:rPr>
          <w:sz w:val="28"/>
          <w:szCs w:val="28"/>
          <w:lang w:val="uk-UA"/>
        </w:rPr>
        <w:tab/>
      </w:r>
      <w:r w:rsidRPr="0027491F">
        <w:rPr>
          <w:i/>
          <w:sz w:val="28"/>
          <w:szCs w:val="28"/>
          <w:lang w:val="uk-UA"/>
        </w:rPr>
        <w:t xml:space="preserve">-  </w:t>
      </w:r>
      <w:r w:rsidRPr="00F7789F">
        <w:rPr>
          <w:sz w:val="28"/>
          <w:szCs w:val="28"/>
          <w:lang w:val="uk-UA"/>
        </w:rPr>
        <w:t>підготувати пасажирські понтони до експлуатації з метою забезпечення перевезення до садово-городніх товариств річковим транспортом.</w:t>
      </w:r>
    </w:p>
    <w:p w:rsidR="006F3280" w:rsidRPr="0027491F" w:rsidRDefault="006F3280" w:rsidP="006F3280">
      <w:pPr>
        <w:widowControl w:val="0"/>
        <w:shd w:val="clear" w:color="auto" w:fill="FFFFFF"/>
        <w:tabs>
          <w:tab w:val="left" w:pos="709"/>
        </w:tabs>
        <w:autoSpaceDE w:val="0"/>
        <w:autoSpaceDN w:val="0"/>
        <w:adjustRightInd w:val="0"/>
        <w:jc w:val="both"/>
        <w:rPr>
          <w:i/>
          <w:sz w:val="28"/>
          <w:szCs w:val="28"/>
          <w:lang w:val="uk-UA"/>
        </w:rPr>
      </w:pPr>
    </w:p>
    <w:p w:rsidR="006F3280" w:rsidRPr="000239A0" w:rsidRDefault="006F3280" w:rsidP="006F3280">
      <w:pPr>
        <w:widowControl w:val="0"/>
        <w:shd w:val="clear" w:color="auto" w:fill="FFFFFF"/>
        <w:tabs>
          <w:tab w:val="left" w:pos="989"/>
        </w:tabs>
        <w:autoSpaceDE w:val="0"/>
        <w:autoSpaceDN w:val="0"/>
        <w:adjustRightInd w:val="0"/>
        <w:spacing w:line="300" w:lineRule="exact"/>
        <w:jc w:val="both"/>
        <w:rPr>
          <w:spacing w:val="-26"/>
          <w:sz w:val="28"/>
          <w:szCs w:val="28"/>
          <w:lang w:val="uk-UA"/>
        </w:rPr>
      </w:pPr>
      <w:r w:rsidRPr="000239A0">
        <w:rPr>
          <w:spacing w:val="-26"/>
          <w:sz w:val="28"/>
          <w:szCs w:val="28"/>
          <w:lang w:val="uk-UA"/>
        </w:rPr>
        <w:tab/>
      </w:r>
    </w:p>
    <w:p w:rsidR="006F3280" w:rsidRPr="000239A0" w:rsidRDefault="006F3280" w:rsidP="006F3280">
      <w:pPr>
        <w:widowControl w:val="0"/>
        <w:shd w:val="clear" w:color="auto" w:fill="FFFFFF"/>
        <w:tabs>
          <w:tab w:val="left" w:pos="989"/>
        </w:tabs>
        <w:autoSpaceDE w:val="0"/>
        <w:autoSpaceDN w:val="0"/>
        <w:adjustRightInd w:val="0"/>
        <w:spacing w:line="300" w:lineRule="exact"/>
        <w:jc w:val="both"/>
        <w:rPr>
          <w:spacing w:val="-26"/>
          <w:sz w:val="28"/>
          <w:szCs w:val="28"/>
          <w:lang w:val="uk-UA"/>
        </w:rPr>
      </w:pPr>
    </w:p>
    <w:p w:rsidR="006F3280" w:rsidRPr="000239A0" w:rsidRDefault="006F3280" w:rsidP="006F3280">
      <w:pPr>
        <w:rPr>
          <w:sz w:val="28"/>
          <w:szCs w:val="28"/>
          <w:lang w:val="uk-UA" w:eastAsia="uk-UA"/>
        </w:rPr>
      </w:pPr>
    </w:p>
    <w:p w:rsidR="006F3280" w:rsidRPr="000239A0" w:rsidRDefault="006F3280" w:rsidP="006F3280">
      <w:pPr>
        <w:spacing w:line="260" w:lineRule="exact"/>
        <w:rPr>
          <w:sz w:val="28"/>
          <w:szCs w:val="28"/>
          <w:lang w:val="uk-UA"/>
        </w:rPr>
      </w:pPr>
      <w:r w:rsidRPr="000239A0">
        <w:rPr>
          <w:sz w:val="28"/>
          <w:szCs w:val="28"/>
          <w:lang w:val="uk-UA"/>
        </w:rPr>
        <w:t>Начальник управління з питань</w:t>
      </w:r>
    </w:p>
    <w:p w:rsidR="006F3280" w:rsidRPr="000239A0" w:rsidRDefault="006F3280" w:rsidP="006F3280">
      <w:pPr>
        <w:spacing w:line="260" w:lineRule="exact"/>
        <w:rPr>
          <w:sz w:val="28"/>
          <w:szCs w:val="28"/>
          <w:lang w:val="uk-UA"/>
        </w:rPr>
      </w:pPr>
      <w:r w:rsidRPr="000239A0">
        <w:rPr>
          <w:sz w:val="28"/>
          <w:szCs w:val="28"/>
          <w:lang w:val="uk-UA"/>
        </w:rPr>
        <w:t xml:space="preserve">транспортного забезпечення </w:t>
      </w:r>
    </w:p>
    <w:p w:rsidR="006F3280" w:rsidRPr="000239A0" w:rsidRDefault="006F3280" w:rsidP="006F3280">
      <w:pPr>
        <w:spacing w:line="260" w:lineRule="exact"/>
        <w:rPr>
          <w:sz w:val="28"/>
          <w:szCs w:val="28"/>
          <w:lang w:val="uk-UA"/>
        </w:rPr>
      </w:pPr>
      <w:r w:rsidRPr="000239A0">
        <w:rPr>
          <w:sz w:val="28"/>
          <w:szCs w:val="28"/>
          <w:lang w:val="uk-UA"/>
        </w:rPr>
        <w:t>та зв’язку міської ради</w:t>
      </w:r>
      <w:r w:rsidRPr="000239A0">
        <w:rPr>
          <w:sz w:val="28"/>
          <w:szCs w:val="28"/>
          <w:lang w:val="uk-UA"/>
        </w:rPr>
        <w:tab/>
      </w:r>
      <w:r w:rsidRPr="000239A0">
        <w:rPr>
          <w:sz w:val="28"/>
          <w:szCs w:val="28"/>
          <w:lang w:val="uk-UA"/>
        </w:rPr>
        <w:tab/>
      </w:r>
      <w:r w:rsidRPr="000239A0">
        <w:rPr>
          <w:sz w:val="28"/>
          <w:szCs w:val="28"/>
          <w:lang w:val="uk-UA"/>
        </w:rPr>
        <w:tab/>
      </w:r>
      <w:r w:rsidRPr="000239A0">
        <w:rPr>
          <w:sz w:val="28"/>
          <w:szCs w:val="28"/>
          <w:lang w:val="uk-UA"/>
        </w:rPr>
        <w:tab/>
      </w:r>
      <w:r w:rsidRPr="000239A0">
        <w:rPr>
          <w:sz w:val="28"/>
          <w:szCs w:val="28"/>
          <w:lang w:val="uk-UA"/>
        </w:rPr>
        <w:tab/>
      </w:r>
      <w:r w:rsidRPr="000239A0">
        <w:rPr>
          <w:sz w:val="28"/>
          <w:szCs w:val="28"/>
          <w:lang w:val="uk-UA"/>
        </w:rPr>
        <w:tab/>
      </w:r>
      <w:r>
        <w:rPr>
          <w:sz w:val="28"/>
          <w:szCs w:val="28"/>
          <w:lang w:val="uk-UA"/>
        </w:rPr>
        <w:tab/>
      </w:r>
      <w:r w:rsidRPr="000239A0">
        <w:rPr>
          <w:sz w:val="28"/>
          <w:szCs w:val="28"/>
          <w:lang w:val="uk-UA"/>
        </w:rPr>
        <w:t>О.О. Власюк</w:t>
      </w:r>
    </w:p>
    <w:p w:rsidR="006F3280" w:rsidRDefault="006F3280" w:rsidP="002E5E4E">
      <w:pPr>
        <w:spacing w:line="260" w:lineRule="exact"/>
        <w:rPr>
          <w:sz w:val="28"/>
          <w:szCs w:val="28"/>
          <w:lang w:val="uk-UA"/>
        </w:rPr>
      </w:pPr>
    </w:p>
    <w:sectPr w:rsidR="006F3280" w:rsidSect="006F3280">
      <w:pgSz w:w="11906" w:h="16838" w:code="9"/>
      <w:pgMar w:top="284"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882"/>
    <w:rsid w:val="00017CDE"/>
    <w:rsid w:val="000C0CE5"/>
    <w:rsid w:val="000D0CBD"/>
    <w:rsid w:val="000F0640"/>
    <w:rsid w:val="000F7FF2"/>
    <w:rsid w:val="00106075"/>
    <w:rsid w:val="00132D4A"/>
    <w:rsid w:val="00147B7F"/>
    <w:rsid w:val="00190DD2"/>
    <w:rsid w:val="00274B1C"/>
    <w:rsid w:val="002E5E4E"/>
    <w:rsid w:val="00307FAF"/>
    <w:rsid w:val="00350895"/>
    <w:rsid w:val="00391882"/>
    <w:rsid w:val="003D2F2C"/>
    <w:rsid w:val="00431819"/>
    <w:rsid w:val="00482E7F"/>
    <w:rsid w:val="004C732E"/>
    <w:rsid w:val="004D3C0A"/>
    <w:rsid w:val="004F7E03"/>
    <w:rsid w:val="005C2973"/>
    <w:rsid w:val="005F217C"/>
    <w:rsid w:val="006535C8"/>
    <w:rsid w:val="006A6176"/>
    <w:rsid w:val="006F3280"/>
    <w:rsid w:val="0074452A"/>
    <w:rsid w:val="007E66F6"/>
    <w:rsid w:val="00801703"/>
    <w:rsid w:val="00870E9D"/>
    <w:rsid w:val="008A39F3"/>
    <w:rsid w:val="009473B7"/>
    <w:rsid w:val="00950342"/>
    <w:rsid w:val="00964B3B"/>
    <w:rsid w:val="009B0CDC"/>
    <w:rsid w:val="009C190E"/>
    <w:rsid w:val="009E1F6D"/>
    <w:rsid w:val="00A71400"/>
    <w:rsid w:val="00AF3BDC"/>
    <w:rsid w:val="00B36E86"/>
    <w:rsid w:val="00B50C2C"/>
    <w:rsid w:val="00B57EAC"/>
    <w:rsid w:val="00B65894"/>
    <w:rsid w:val="00B77BF1"/>
    <w:rsid w:val="00B962E6"/>
    <w:rsid w:val="00C225EA"/>
    <w:rsid w:val="00C55A90"/>
    <w:rsid w:val="00C80A1A"/>
    <w:rsid w:val="00CB51F0"/>
    <w:rsid w:val="00CD3F27"/>
    <w:rsid w:val="00CE5F05"/>
    <w:rsid w:val="00DC59ED"/>
    <w:rsid w:val="00E722F9"/>
    <w:rsid w:val="00E73132"/>
    <w:rsid w:val="00EF7D15"/>
    <w:rsid w:val="00F067DE"/>
    <w:rsid w:val="00F275FC"/>
    <w:rsid w:val="00F4659E"/>
    <w:rsid w:val="00F5166F"/>
    <w:rsid w:val="00F54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60E79"/>
  <w15:chartTrackingRefBased/>
  <w15:docId w15:val="{DB116D9C-146C-442F-904E-5A870E7DD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88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391882"/>
    <w:pPr>
      <w:keepNext/>
      <w:overflowPunct w:val="0"/>
      <w:autoSpaceDE w:val="0"/>
      <w:autoSpaceDN w:val="0"/>
      <w:adjustRightInd w:val="0"/>
      <w:spacing w:line="220" w:lineRule="exact"/>
      <w:jc w:val="center"/>
      <w:textAlignment w:val="baseline"/>
      <w:outlineLvl w:val="0"/>
    </w:pPr>
    <w:rPr>
      <w:b/>
      <w:sz w:val="18"/>
      <w:szCs w:val="20"/>
    </w:rPr>
  </w:style>
  <w:style w:type="paragraph" w:styleId="2">
    <w:name w:val="heading 2"/>
    <w:basedOn w:val="a"/>
    <w:next w:val="a"/>
    <w:link w:val="20"/>
    <w:uiPriority w:val="9"/>
    <w:semiHidden/>
    <w:unhideWhenUsed/>
    <w:qFormat/>
    <w:rsid w:val="008A39F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B962E6"/>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1882"/>
    <w:rPr>
      <w:rFonts w:ascii="Times New Roman" w:eastAsia="Times New Roman" w:hAnsi="Times New Roman" w:cs="Times New Roman"/>
      <w:b/>
      <w:sz w:val="18"/>
      <w:szCs w:val="20"/>
      <w:lang w:val="ru-RU" w:eastAsia="ru-RU"/>
    </w:rPr>
  </w:style>
  <w:style w:type="paragraph" w:styleId="a3">
    <w:name w:val="Body Text Indent"/>
    <w:basedOn w:val="a"/>
    <w:link w:val="a4"/>
    <w:rsid w:val="00391882"/>
    <w:pPr>
      <w:spacing w:after="120"/>
      <w:ind w:left="283"/>
    </w:pPr>
  </w:style>
  <w:style w:type="character" w:customStyle="1" w:styleId="a4">
    <w:name w:val="Основний текст з відступом Знак"/>
    <w:basedOn w:val="a0"/>
    <w:link w:val="a3"/>
    <w:rsid w:val="00391882"/>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4F7E03"/>
    <w:pPr>
      <w:ind w:left="720"/>
      <w:contextualSpacing/>
    </w:pPr>
  </w:style>
  <w:style w:type="paragraph" w:styleId="3">
    <w:name w:val="Body Text Indent 3"/>
    <w:basedOn w:val="a"/>
    <w:link w:val="30"/>
    <w:unhideWhenUsed/>
    <w:rsid w:val="00CD3F27"/>
    <w:pPr>
      <w:spacing w:after="120"/>
      <w:ind w:left="283"/>
    </w:pPr>
    <w:rPr>
      <w:sz w:val="16"/>
      <w:szCs w:val="16"/>
    </w:rPr>
  </w:style>
  <w:style w:type="character" w:customStyle="1" w:styleId="30">
    <w:name w:val="Основний текст з відступом 3 Знак"/>
    <w:basedOn w:val="a0"/>
    <w:link w:val="3"/>
    <w:rsid w:val="00CD3F27"/>
    <w:rPr>
      <w:rFonts w:ascii="Times New Roman" w:eastAsia="Times New Roman" w:hAnsi="Times New Roman" w:cs="Times New Roman"/>
      <w:sz w:val="16"/>
      <w:szCs w:val="16"/>
      <w:lang w:val="ru-RU" w:eastAsia="ru-RU"/>
    </w:rPr>
  </w:style>
  <w:style w:type="character" w:styleId="a6">
    <w:name w:val="Hyperlink"/>
    <w:rsid w:val="00CD3F27"/>
    <w:rPr>
      <w:color w:val="0000FF"/>
      <w:u w:val="single"/>
    </w:rPr>
  </w:style>
  <w:style w:type="paragraph" w:customStyle="1" w:styleId="a7">
    <w:name w:val="Заголовок главы"/>
    <w:basedOn w:val="a"/>
    <w:next w:val="a"/>
    <w:rsid w:val="00CD3F27"/>
    <w:pPr>
      <w:keepNext/>
      <w:keepLines/>
      <w:spacing w:before="600"/>
      <w:jc w:val="center"/>
    </w:pPr>
    <w:rPr>
      <w:rFonts w:ascii="Arial" w:hAnsi="Arial" w:cs="Arial"/>
      <w:b/>
      <w:bCs/>
      <w:kern w:val="28"/>
      <w:sz w:val="32"/>
      <w:szCs w:val="32"/>
    </w:rPr>
  </w:style>
  <w:style w:type="paragraph" w:customStyle="1" w:styleId="a8">
    <w:name w:val="Нижн.колонтитул первый"/>
    <w:basedOn w:val="a9"/>
    <w:rsid w:val="00CD3F27"/>
    <w:pPr>
      <w:keepLines/>
      <w:tabs>
        <w:tab w:val="clear" w:pos="4986"/>
        <w:tab w:val="clear" w:pos="9973"/>
        <w:tab w:val="center" w:pos="4320"/>
      </w:tabs>
      <w:jc w:val="center"/>
    </w:pPr>
    <w:rPr>
      <w:sz w:val="20"/>
      <w:szCs w:val="20"/>
    </w:rPr>
  </w:style>
  <w:style w:type="paragraph" w:customStyle="1" w:styleId="aa">
    <w:name w:val="Приамбула"/>
    <w:basedOn w:val="a"/>
    <w:autoRedefine/>
    <w:rsid w:val="00CD3F27"/>
    <w:pPr>
      <w:jc w:val="both"/>
    </w:pPr>
    <w:rPr>
      <w:sz w:val="28"/>
      <w:szCs w:val="20"/>
      <w:lang w:val="uk-UA"/>
    </w:rPr>
  </w:style>
  <w:style w:type="paragraph" w:styleId="a9">
    <w:name w:val="footer"/>
    <w:basedOn w:val="a"/>
    <w:link w:val="ab"/>
    <w:uiPriority w:val="99"/>
    <w:semiHidden/>
    <w:unhideWhenUsed/>
    <w:rsid w:val="00CD3F27"/>
    <w:pPr>
      <w:tabs>
        <w:tab w:val="center" w:pos="4986"/>
        <w:tab w:val="right" w:pos="9973"/>
      </w:tabs>
    </w:pPr>
  </w:style>
  <w:style w:type="character" w:customStyle="1" w:styleId="ab">
    <w:name w:val="Нижній колонтитул Знак"/>
    <w:basedOn w:val="a0"/>
    <w:link w:val="a9"/>
    <w:uiPriority w:val="99"/>
    <w:semiHidden/>
    <w:rsid w:val="00CD3F27"/>
    <w:rPr>
      <w:rFonts w:ascii="Times New Roman" w:eastAsia="Times New Roman" w:hAnsi="Times New Roman" w:cs="Times New Roman"/>
      <w:sz w:val="24"/>
      <w:szCs w:val="24"/>
      <w:lang w:val="ru-RU" w:eastAsia="ru-RU"/>
    </w:rPr>
  </w:style>
  <w:style w:type="character" w:customStyle="1" w:styleId="50">
    <w:name w:val="Заголовок 5 Знак"/>
    <w:basedOn w:val="a0"/>
    <w:link w:val="5"/>
    <w:uiPriority w:val="9"/>
    <w:semiHidden/>
    <w:rsid w:val="00B962E6"/>
    <w:rPr>
      <w:rFonts w:asciiTheme="majorHAnsi" w:eastAsiaTheme="majorEastAsia" w:hAnsiTheme="majorHAnsi" w:cstheme="majorBidi"/>
      <w:color w:val="2E74B5" w:themeColor="accent1" w:themeShade="BF"/>
      <w:sz w:val="24"/>
      <w:szCs w:val="24"/>
      <w:lang w:val="ru-RU" w:eastAsia="ru-RU"/>
    </w:rPr>
  </w:style>
  <w:style w:type="paragraph" w:styleId="ac">
    <w:name w:val="Balloon Text"/>
    <w:basedOn w:val="a"/>
    <w:link w:val="ad"/>
    <w:uiPriority w:val="99"/>
    <w:semiHidden/>
    <w:unhideWhenUsed/>
    <w:rsid w:val="000F0640"/>
    <w:rPr>
      <w:rFonts w:ascii="Segoe UI" w:hAnsi="Segoe UI" w:cs="Segoe UI"/>
      <w:sz w:val="18"/>
      <w:szCs w:val="18"/>
    </w:rPr>
  </w:style>
  <w:style w:type="character" w:customStyle="1" w:styleId="ad">
    <w:name w:val="Текст у виносці Знак"/>
    <w:basedOn w:val="a0"/>
    <w:link w:val="ac"/>
    <w:uiPriority w:val="99"/>
    <w:semiHidden/>
    <w:rsid w:val="000F0640"/>
    <w:rPr>
      <w:rFonts w:ascii="Segoe UI" w:eastAsia="Times New Roman" w:hAnsi="Segoe UI" w:cs="Segoe UI"/>
      <w:sz w:val="18"/>
      <w:szCs w:val="18"/>
      <w:lang w:val="ru-RU" w:eastAsia="ru-RU"/>
    </w:rPr>
  </w:style>
  <w:style w:type="character" w:customStyle="1" w:styleId="20">
    <w:name w:val="Заголовок 2 Знак"/>
    <w:basedOn w:val="a0"/>
    <w:link w:val="2"/>
    <w:uiPriority w:val="9"/>
    <w:semiHidden/>
    <w:rsid w:val="008A39F3"/>
    <w:rPr>
      <w:rFonts w:asciiTheme="majorHAnsi" w:eastAsiaTheme="majorEastAsia" w:hAnsiTheme="majorHAnsi" w:cstheme="majorBidi"/>
      <w:color w:val="2E74B5" w:themeColor="accent1" w:themeShade="BF"/>
      <w:sz w:val="26"/>
      <w:szCs w:val="26"/>
      <w:lang w:val="ru-RU" w:eastAsia="ru-RU"/>
    </w:rPr>
  </w:style>
  <w:style w:type="paragraph" w:styleId="21">
    <w:name w:val="Body Text Indent 2"/>
    <w:basedOn w:val="a"/>
    <w:link w:val="22"/>
    <w:uiPriority w:val="99"/>
    <w:semiHidden/>
    <w:unhideWhenUsed/>
    <w:rsid w:val="008A39F3"/>
    <w:pPr>
      <w:spacing w:after="120" w:line="480" w:lineRule="auto"/>
      <w:ind w:left="283"/>
    </w:pPr>
  </w:style>
  <w:style w:type="character" w:customStyle="1" w:styleId="22">
    <w:name w:val="Основний текст з відступом 2 Знак"/>
    <w:basedOn w:val="a0"/>
    <w:link w:val="21"/>
    <w:uiPriority w:val="99"/>
    <w:semiHidden/>
    <w:rsid w:val="008A39F3"/>
    <w:rPr>
      <w:rFonts w:ascii="Times New Roman" w:eastAsia="Times New Roman" w:hAnsi="Times New Roman" w:cs="Times New Roman"/>
      <w:sz w:val="24"/>
      <w:szCs w:val="24"/>
      <w:lang w:val="ru-RU" w:eastAsia="ru-RU"/>
    </w:rPr>
  </w:style>
  <w:style w:type="paragraph" w:styleId="ae">
    <w:name w:val="header"/>
    <w:basedOn w:val="a"/>
    <w:link w:val="af"/>
    <w:rsid w:val="008A39F3"/>
    <w:pPr>
      <w:tabs>
        <w:tab w:val="center" w:pos="4677"/>
        <w:tab w:val="right" w:pos="9355"/>
      </w:tabs>
    </w:pPr>
  </w:style>
  <w:style w:type="character" w:customStyle="1" w:styleId="af">
    <w:name w:val="Верхній колонтитул Знак"/>
    <w:basedOn w:val="a0"/>
    <w:link w:val="ae"/>
    <w:rsid w:val="008A39F3"/>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2527</Words>
  <Characters>1441</Characters>
  <Application>Microsoft Office Word</Application>
  <DocSecurity>0</DocSecurity>
  <Lines>12</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Полянецька Тетяна Леонідівна</cp:lastModifiedBy>
  <cp:revision>4</cp:revision>
  <cp:lastPrinted>2021-03-18T12:09:00Z</cp:lastPrinted>
  <dcterms:created xsi:type="dcterms:W3CDTF">2021-03-22T07:15:00Z</dcterms:created>
  <dcterms:modified xsi:type="dcterms:W3CDTF">2021-03-22T07:32:00Z</dcterms:modified>
</cp:coreProperties>
</file>