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F58" w:rsidRDefault="009A3BE7">
      <w:bookmarkStart w:id="0" w:name="_GoBack"/>
      <w:r>
        <w:rPr>
          <w:noProof/>
          <w:lang w:eastAsia="uk-UA"/>
        </w:rPr>
        <w:drawing>
          <wp:inline distT="0" distB="0" distL="0" distR="0">
            <wp:extent cx="9494520" cy="6316980"/>
            <wp:effectExtent l="0" t="0" r="11430" b="762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1E0F58" w:rsidSect="009A3BE7">
      <w:pgSz w:w="16838" w:h="11906" w:orient="landscape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596"/>
    <w:rsid w:val="001E0F58"/>
    <w:rsid w:val="009A3BE7"/>
    <w:rsid w:val="00BE2596"/>
    <w:rsid w:val="00E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627ED-41D4-4BFF-A96F-0801403D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b="1"/>
              <a:t>Динаміка надходжень звернень до виконавчого комітету </a:t>
            </a:r>
          </a:p>
          <a:p>
            <a:pPr>
              <a:defRPr b="1"/>
            </a:pPr>
            <a:r>
              <a:rPr lang="uk-UA" b="1"/>
              <a:t>Запорізької міської ради в січні-грудні 2019-2020 років</a:t>
            </a:r>
          </a:p>
        </c:rich>
      </c:tx>
      <c:layout>
        <c:manualLayout>
          <c:xMode val="edge"/>
          <c:yMode val="edge"/>
          <c:x val="0.26507817140834922"/>
          <c:y val="1.4073180538801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1825</c:v>
                </c:pt>
                <c:pt idx="1">
                  <c:v>1820</c:v>
                </c:pt>
                <c:pt idx="2">
                  <c:v>1636</c:v>
                </c:pt>
                <c:pt idx="3">
                  <c:v>1177</c:v>
                </c:pt>
                <c:pt idx="4">
                  <c:v>1383</c:v>
                </c:pt>
                <c:pt idx="5">
                  <c:v>1080</c:v>
                </c:pt>
                <c:pt idx="6">
                  <c:v>1522</c:v>
                </c:pt>
                <c:pt idx="7">
                  <c:v>1444</c:v>
                </c:pt>
                <c:pt idx="8">
                  <c:v>1410</c:v>
                </c:pt>
                <c:pt idx="9">
                  <c:v>1100</c:v>
                </c:pt>
                <c:pt idx="10">
                  <c:v>1063</c:v>
                </c:pt>
                <c:pt idx="11">
                  <c:v>854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C91-4A7F-9CF5-4116514DC00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6.6880684858212948E-3"/>
                  <c:y val="-2.010454362685893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C91-4A7F-9CF5-4116514DC002}"/>
                </c:ext>
              </c:extLst>
            </c:dLbl>
            <c:dLbl>
              <c:idx val="1"/>
              <c:layout>
                <c:manualLayout>
                  <c:x val="8.0256821829855531E-3"/>
                  <c:y val="-4.02090872537193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2.6324237560192615E-2"/>
                      <c:h val="2.409537468853787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AC91-4A7F-9CF5-4116514DC002}"/>
                </c:ext>
              </c:extLst>
            </c:dLbl>
            <c:dLbl>
              <c:idx val="2"/>
              <c:layout>
                <c:manualLayout>
                  <c:x val="8.0256821829855531E-3"/>
                  <c:y val="-2.01045436268596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C91-4A7F-9CF5-4116514DC002}"/>
                </c:ext>
              </c:extLst>
            </c:dLbl>
            <c:dLbl>
              <c:idx val="3"/>
              <c:layout>
                <c:manualLayout>
                  <c:x val="8.0256821829855531E-3"/>
                  <c:y val="-4.02090872537193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C91-4A7F-9CF5-4116514DC002}"/>
                </c:ext>
              </c:extLst>
            </c:dLbl>
            <c:dLbl>
              <c:idx val="4"/>
              <c:layout>
                <c:manualLayout>
                  <c:x val="9.3632958801498616E-3"/>
                  <c:y val="7.371580839384313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C91-4A7F-9CF5-4116514DC002}"/>
                </c:ext>
              </c:extLst>
            </c:dLbl>
            <c:dLbl>
              <c:idx val="5"/>
              <c:layout>
                <c:manualLayout>
                  <c:x val="6.6880684858212948E-3"/>
                  <c:y val="2.01045436268596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C91-4A7F-9CF5-4116514DC002}"/>
                </c:ext>
              </c:extLst>
            </c:dLbl>
            <c:dLbl>
              <c:idx val="6"/>
              <c:layout>
                <c:manualLayout>
                  <c:x val="1.337613697164259E-2"/>
                  <c:y val="2.01045436268596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C91-4A7F-9CF5-4116514DC002}"/>
                </c:ext>
              </c:extLst>
            </c:dLbl>
            <c:dLbl>
              <c:idx val="7"/>
              <c:layout>
                <c:manualLayout>
                  <c:x val="1.0700909577314071E-2"/>
                  <c:y val="2.01045436268596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C91-4A7F-9CF5-4116514DC002}"/>
                </c:ext>
              </c:extLst>
            </c:dLbl>
            <c:dLbl>
              <c:idx val="8"/>
              <c:layout>
                <c:manualLayout>
                  <c:x val="1.33761369716424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C91-4A7F-9CF5-4116514DC002}"/>
                </c:ext>
              </c:extLst>
            </c:dLbl>
            <c:dLbl>
              <c:idx val="9"/>
              <c:layout>
                <c:manualLayout>
                  <c:x val="1.203852327447833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C91-4A7F-9CF5-4116514DC00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941</c:v>
                </c:pt>
                <c:pt idx="1">
                  <c:v>901</c:v>
                </c:pt>
                <c:pt idx="2">
                  <c:v>933</c:v>
                </c:pt>
                <c:pt idx="3">
                  <c:v>756</c:v>
                </c:pt>
                <c:pt idx="4">
                  <c:v>668</c:v>
                </c:pt>
                <c:pt idx="5">
                  <c:v>896</c:v>
                </c:pt>
                <c:pt idx="6">
                  <c:v>1022</c:v>
                </c:pt>
                <c:pt idx="7">
                  <c:v>993</c:v>
                </c:pt>
                <c:pt idx="8">
                  <c:v>1276</c:v>
                </c:pt>
                <c:pt idx="9">
                  <c:v>1079</c:v>
                </c:pt>
                <c:pt idx="10">
                  <c:v>1156</c:v>
                </c:pt>
                <c:pt idx="11">
                  <c:v>984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C91-4A7F-9CF5-4116514DC00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2-AC91-4A7F-9CF5-4116514DC0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49731392"/>
        <c:axId val="251761696"/>
        <c:axId val="0"/>
      </c:bar3DChart>
      <c:catAx>
        <c:axId val="2497313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251761696"/>
        <c:crosses val="autoZero"/>
        <c:auto val="1"/>
        <c:lblAlgn val="ctr"/>
        <c:lblOffset val="100"/>
        <c:noMultiLvlLbl val="0"/>
      </c:catAx>
      <c:valAx>
        <c:axId val="251761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2497313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Авраменко Наталія Олексіївна</dc:creator>
  <cp:keywords/>
  <dc:description/>
  <cp:lastModifiedBy>Авраменко Наталія Олексіївна</cp:lastModifiedBy>
  <cp:revision>2</cp:revision>
  <dcterms:created xsi:type="dcterms:W3CDTF">2021-02-15T13:19:00Z</dcterms:created>
  <dcterms:modified xsi:type="dcterms:W3CDTF">2021-02-15T13:39:00Z</dcterms:modified>
</cp:coreProperties>
</file>