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CC737" w14:textId="67D0CCA2" w:rsidR="009517A3" w:rsidRPr="00564211" w:rsidRDefault="009517A3" w:rsidP="000D1731">
      <w:pPr>
        <w:shd w:val="clear" w:color="auto" w:fill="FFFFFF"/>
        <w:ind w:left="5760"/>
        <w:rPr>
          <w:rFonts w:ascii="Times New Roman" w:eastAsia="Times New Roman" w:hAnsi="Times New Roman" w:cs="Times New Roman"/>
          <w:color w:val="000000"/>
        </w:rPr>
      </w:pPr>
      <w:r w:rsidRPr="00564211">
        <w:rPr>
          <w:rFonts w:ascii="Times New Roman" w:eastAsia="Times New Roman" w:hAnsi="Times New Roman" w:cs="Times New Roman"/>
          <w:color w:val="000000"/>
        </w:rPr>
        <w:t>ЗАТВЕРДЖЕНО</w:t>
      </w:r>
      <w:r w:rsidRPr="00564211">
        <w:rPr>
          <w:rFonts w:ascii="Times New Roman" w:eastAsia="Times New Roman" w:hAnsi="Times New Roman" w:cs="Times New Roman"/>
          <w:color w:val="000000"/>
        </w:rPr>
        <w:br/>
        <w:t>Наказ Міністерства</w:t>
      </w:r>
      <w:r w:rsidR="00484C12" w:rsidRPr="00564211">
        <w:rPr>
          <w:rFonts w:ascii="Times New Roman" w:eastAsia="Times New Roman" w:hAnsi="Times New Roman" w:cs="Times New Roman"/>
          <w:color w:val="000000"/>
        </w:rPr>
        <w:t xml:space="preserve"> </w:t>
      </w:r>
      <w:r w:rsidRPr="00564211">
        <w:rPr>
          <w:rFonts w:ascii="Times New Roman" w:eastAsia="Times New Roman" w:hAnsi="Times New Roman" w:cs="Times New Roman"/>
          <w:color w:val="000000"/>
        </w:rPr>
        <w:t>у справах ветеранів України</w:t>
      </w:r>
    </w:p>
    <w:p w14:paraId="52737015" w14:textId="04B0E809" w:rsidR="009517A3" w:rsidRPr="00564211" w:rsidRDefault="000D1731" w:rsidP="000D1731">
      <w:pPr>
        <w:shd w:val="clear" w:color="auto" w:fill="FFFFFF"/>
        <w:ind w:left="5760"/>
        <w:rPr>
          <w:rFonts w:ascii="Times New Roman" w:eastAsia="Times New Roman" w:hAnsi="Times New Roman" w:cs="Times New Roman"/>
          <w:color w:val="000000"/>
        </w:rPr>
      </w:pPr>
      <w:r w:rsidRPr="00564211">
        <w:rPr>
          <w:rFonts w:ascii="Times New Roman" w:eastAsia="Times New Roman" w:hAnsi="Times New Roman" w:cs="Times New Roman"/>
          <w:color w:val="000000"/>
        </w:rPr>
        <w:t xml:space="preserve">від </w:t>
      </w:r>
      <w:r w:rsidR="009517A3" w:rsidRPr="00564211">
        <w:rPr>
          <w:rFonts w:ascii="Times New Roman" w:eastAsia="Times New Roman" w:hAnsi="Times New Roman" w:cs="Times New Roman"/>
          <w:color w:val="000000"/>
        </w:rPr>
        <w:t>2</w:t>
      </w:r>
      <w:r w:rsidR="00282E72" w:rsidRPr="00564211">
        <w:rPr>
          <w:rFonts w:ascii="Times New Roman" w:eastAsia="Times New Roman" w:hAnsi="Times New Roman" w:cs="Times New Roman"/>
          <w:color w:val="000000"/>
        </w:rPr>
        <w:t>5</w:t>
      </w:r>
      <w:r w:rsidR="009517A3" w:rsidRPr="00564211">
        <w:rPr>
          <w:rFonts w:ascii="Times New Roman" w:eastAsia="Times New Roman" w:hAnsi="Times New Roman" w:cs="Times New Roman"/>
          <w:color w:val="000000"/>
        </w:rPr>
        <w:t>.0</w:t>
      </w:r>
      <w:r w:rsidR="00282E72" w:rsidRPr="00564211">
        <w:rPr>
          <w:rFonts w:ascii="Times New Roman" w:eastAsia="Times New Roman" w:hAnsi="Times New Roman" w:cs="Times New Roman"/>
          <w:color w:val="000000"/>
        </w:rPr>
        <w:t>7</w:t>
      </w:r>
      <w:r w:rsidR="009517A3" w:rsidRPr="00564211">
        <w:rPr>
          <w:rFonts w:ascii="Times New Roman" w:eastAsia="Times New Roman" w:hAnsi="Times New Roman" w:cs="Times New Roman"/>
          <w:color w:val="000000"/>
        </w:rPr>
        <w:t>.202</w:t>
      </w:r>
      <w:r w:rsidR="00282E72" w:rsidRPr="00564211">
        <w:rPr>
          <w:rFonts w:ascii="Times New Roman" w:eastAsia="Times New Roman" w:hAnsi="Times New Roman" w:cs="Times New Roman"/>
          <w:color w:val="000000"/>
        </w:rPr>
        <w:t>5</w:t>
      </w:r>
      <w:r w:rsidR="009517A3" w:rsidRPr="00564211">
        <w:rPr>
          <w:rFonts w:ascii="Times New Roman" w:eastAsia="Times New Roman" w:hAnsi="Times New Roman" w:cs="Times New Roman"/>
          <w:color w:val="000000"/>
        </w:rPr>
        <w:t xml:space="preserve"> №</w:t>
      </w:r>
      <w:r w:rsidR="00282E72" w:rsidRPr="00564211">
        <w:rPr>
          <w:rFonts w:ascii="Times New Roman" w:eastAsia="Times New Roman" w:hAnsi="Times New Roman" w:cs="Times New Roman"/>
          <w:color w:val="000000"/>
        </w:rPr>
        <w:t xml:space="preserve"> 622</w:t>
      </w:r>
    </w:p>
    <w:p w14:paraId="65D993D8" w14:textId="77777777" w:rsidR="00BC057A" w:rsidRDefault="00BC057A" w:rsidP="009517A3">
      <w:pPr>
        <w:shd w:val="clear" w:color="auto" w:fill="FFFFFF"/>
        <w:ind w:left="1080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4F0A14A6" w14:textId="77777777" w:rsidR="00CC2488" w:rsidRDefault="00CC2488" w:rsidP="009F2C93">
      <w:pPr>
        <w:rPr>
          <w:b/>
          <w:sz w:val="26"/>
          <w:szCs w:val="26"/>
        </w:rPr>
      </w:pPr>
    </w:p>
    <w:p w14:paraId="50C6FE4B" w14:textId="684408BF" w:rsidR="00CC2488" w:rsidRDefault="00574852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0"/>
          <w:szCs w:val="30"/>
        </w:rPr>
        <w:t>ІНФОРМАЦІЙНА КАРТКА</w:t>
      </w:r>
    </w:p>
    <w:p w14:paraId="7D1662DA" w14:textId="77777777" w:rsidR="00CC2488" w:rsidRDefault="00574852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АДМІНІСТРАТИВНОЇ ПОСЛУГИ</w:t>
      </w:r>
    </w:p>
    <w:p w14:paraId="697158F6" w14:textId="2DE88A8A" w:rsidR="00CC2488" w:rsidRDefault="0006034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1" w:name="bookmark=id.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</w:t>
      </w:r>
      <w:r w:rsidR="00B961A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262</w:t>
      </w:r>
      <w:r w:rsidR="003D5F1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</w:p>
    <w:p w14:paraId="4D179345" w14:textId="77777777" w:rsidR="000D1731" w:rsidRDefault="000D173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A1AB004" w14:textId="704A6A1D" w:rsidR="00AD2815" w:rsidRPr="000D1731" w:rsidRDefault="000D173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D17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Позбавлення статусу учасника бойових дій та статусу особи з інвалідністю внаслідок війни іноземців та осіб без громадянства, які захищали незалежність, суверенітет та територіальну цілісність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</w:t>
      </w:r>
      <w:r w:rsidRPr="000D17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країни</w:t>
      </w:r>
    </w:p>
    <w:p w14:paraId="05398163" w14:textId="77777777" w:rsidR="009436B9" w:rsidRDefault="009436B9" w:rsidP="00546BD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DA84C63" w14:textId="3EB3726C" w:rsidR="00546BDC" w:rsidRPr="00C84B55" w:rsidRDefault="004C0EA9" w:rsidP="00546BDC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84B55">
        <w:rPr>
          <w:rFonts w:ascii="Times New Roman" w:hAnsi="Times New Roman"/>
          <w:b/>
          <w:sz w:val="28"/>
          <w:szCs w:val="28"/>
          <w:u w:val="single"/>
        </w:rPr>
        <w:t>Міністерство у справах ветеранів України</w:t>
      </w:r>
    </w:p>
    <w:p w14:paraId="3C6EBA72" w14:textId="32B17A29" w:rsidR="00CC2488" w:rsidRDefault="00546BD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4852">
        <w:rPr>
          <w:rFonts w:ascii="Times New Roman" w:eastAsia="Times New Roman" w:hAnsi="Times New Roman" w:cs="Times New Roman"/>
          <w:sz w:val="28"/>
          <w:szCs w:val="28"/>
        </w:rPr>
        <w:t>(найменування суб’єкта надання адміністративної послуги та/або центру надання адміністративних послуг)</w:t>
      </w:r>
    </w:p>
    <w:p w14:paraId="7EF38286" w14:textId="77777777" w:rsidR="00CC2488" w:rsidRDefault="00CC248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0"/>
        <w:tblW w:w="95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3119"/>
        <w:gridCol w:w="5811"/>
      </w:tblGrid>
      <w:tr w:rsidR="00CC2488" w:rsidRPr="000D1731" w14:paraId="5A90BD30" w14:textId="77777777" w:rsidTr="000D1731">
        <w:tc>
          <w:tcPr>
            <w:tcW w:w="9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34A16" w14:textId="77777777" w:rsidR="00CC2488" w:rsidRPr="000D1731" w:rsidRDefault="0057485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2" w:name="bookmark=id.30j0zll" w:colFirst="0" w:colLast="0"/>
            <w:bookmarkEnd w:id="2"/>
            <w:r w:rsidRPr="000D1731">
              <w:rPr>
                <w:rFonts w:ascii="Times New Roman" w:eastAsia="Times New Roman" w:hAnsi="Times New Roman" w:cs="Times New Roman"/>
                <w:b/>
              </w:rPr>
              <w:t xml:space="preserve">Інформація про суб’єкта надання адміністративної послуги </w:t>
            </w:r>
          </w:p>
          <w:p w14:paraId="509E0E20" w14:textId="77777777" w:rsidR="00CC2488" w:rsidRPr="000D1731" w:rsidRDefault="00574852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0D1731">
              <w:rPr>
                <w:rFonts w:ascii="Times New Roman" w:eastAsia="Times New Roman" w:hAnsi="Times New Roman" w:cs="Times New Roman"/>
                <w:b/>
              </w:rPr>
              <w:t>та/або центру надання адміністративних послуг</w:t>
            </w:r>
          </w:p>
        </w:tc>
      </w:tr>
      <w:tr w:rsidR="00CC2488" w:rsidRPr="000D1731" w14:paraId="36BD9557" w14:textId="77777777" w:rsidTr="000D173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6B2ED" w14:textId="77777777" w:rsidR="00CC2488" w:rsidRPr="000D1731" w:rsidRDefault="005748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B1BCA" w14:textId="77777777" w:rsidR="00CC2488" w:rsidRPr="000D1731" w:rsidRDefault="00574852">
            <w:pPr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t xml:space="preserve">Місцезнаходження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D18BF" w14:textId="77777777" w:rsidR="00C84B55" w:rsidRPr="000D1731" w:rsidRDefault="00C84B55" w:rsidP="00C84B55">
            <w:pPr>
              <w:rPr>
                <w:rFonts w:ascii="Times New Roman" w:hAnsi="Times New Roman" w:cs="Times New Roman"/>
              </w:rPr>
            </w:pPr>
            <w:r w:rsidRPr="000D1731">
              <w:rPr>
                <w:rFonts w:ascii="Times New Roman" w:hAnsi="Times New Roman" w:cs="Times New Roman"/>
              </w:rPr>
              <w:t xml:space="preserve">75700, Херсонська область, Скадовський район, м. Скадовськ, вул. </w:t>
            </w:r>
            <w:r w:rsidRPr="000D1731">
              <w:rPr>
                <w:rFonts w:ascii="Times New Roman" w:hAnsi="Times New Roman" w:cs="Times New Roman"/>
                <w:lang w:val="ru-RU"/>
              </w:rPr>
              <w:t>Сергіївська</w:t>
            </w:r>
            <w:r w:rsidRPr="000D1731">
              <w:rPr>
                <w:rFonts w:ascii="Times New Roman" w:hAnsi="Times New Roman" w:cs="Times New Roman"/>
              </w:rPr>
              <w:t>, 10;</w:t>
            </w:r>
          </w:p>
          <w:p w14:paraId="10661197" w14:textId="1431E15E" w:rsidR="004C0EA9" w:rsidRPr="000D1731" w:rsidRDefault="00E660B6" w:rsidP="00C84B5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0D1731">
              <w:rPr>
                <w:rFonts w:ascii="Times New Roman" w:hAnsi="Times New Roman"/>
                <w:b/>
                <w:i/>
                <w:color w:val="000000" w:themeColor="text1"/>
              </w:rPr>
              <w:t>01001, м. Київ, вулиця Хрещатик, буд. 34</w:t>
            </w:r>
          </w:p>
        </w:tc>
      </w:tr>
      <w:tr w:rsidR="00CC2488" w:rsidRPr="000D1731" w14:paraId="46F4B79D" w14:textId="77777777" w:rsidTr="000D1731">
        <w:trPr>
          <w:trHeight w:val="81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6E906" w14:textId="77777777" w:rsidR="00CC2488" w:rsidRPr="000D1731" w:rsidRDefault="005748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64A6B" w14:textId="77777777" w:rsidR="00CC2488" w:rsidRPr="000D1731" w:rsidRDefault="00574852">
            <w:pPr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t xml:space="preserve">Інформація щодо режиму роботи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1D392" w14:textId="77777777" w:rsidR="00AD2815" w:rsidRPr="000D1731" w:rsidRDefault="00AD2815" w:rsidP="00AD2815">
            <w:pPr>
              <w:pStyle w:val="af3"/>
              <w:rPr>
                <w:rFonts w:ascii="Times New Roman" w:hAnsi="Times New Roman" w:cs="Times New Roman"/>
              </w:rPr>
            </w:pPr>
            <w:r w:rsidRPr="000D1731">
              <w:rPr>
                <w:rFonts w:ascii="Times New Roman" w:hAnsi="Times New Roman" w:cs="Times New Roman"/>
              </w:rPr>
              <w:t>Понеділок, вівторок, середа, четвер: 08.00 - 17.00</w:t>
            </w:r>
          </w:p>
          <w:p w14:paraId="1ADE45EF" w14:textId="77777777" w:rsidR="00AD2815" w:rsidRPr="000D1731" w:rsidRDefault="00AD2815" w:rsidP="00AD2815">
            <w:pPr>
              <w:pStyle w:val="af3"/>
              <w:rPr>
                <w:rFonts w:ascii="Times New Roman" w:hAnsi="Times New Roman" w:cs="Times New Roman"/>
              </w:rPr>
            </w:pPr>
            <w:r w:rsidRPr="000D1731">
              <w:rPr>
                <w:rFonts w:ascii="Times New Roman" w:hAnsi="Times New Roman" w:cs="Times New Roman"/>
              </w:rPr>
              <w:t>П’ятниця: 08.00 - 16.00</w:t>
            </w:r>
          </w:p>
          <w:p w14:paraId="7A91D065" w14:textId="5C2D96A6" w:rsidR="00CC2488" w:rsidRPr="000D1731" w:rsidRDefault="00AD2815" w:rsidP="00AD2815">
            <w:pPr>
              <w:rPr>
                <w:rFonts w:ascii="Times New Roman" w:eastAsia="Times New Roman" w:hAnsi="Times New Roman" w:cs="Times New Roman"/>
                <w:i/>
              </w:rPr>
            </w:pPr>
            <w:r w:rsidRPr="000D1731">
              <w:rPr>
                <w:rFonts w:ascii="Times New Roman" w:hAnsi="Times New Roman" w:cs="Times New Roman"/>
              </w:rPr>
              <w:t>Субота, неділя - вихідні дні</w:t>
            </w:r>
          </w:p>
        </w:tc>
      </w:tr>
      <w:tr w:rsidR="00CC2488" w:rsidRPr="000D1731" w14:paraId="71621F4E" w14:textId="77777777" w:rsidTr="000D173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4E4DE" w14:textId="77777777" w:rsidR="00CC2488" w:rsidRPr="000D1731" w:rsidRDefault="005748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CE287" w14:textId="3F8F2B65" w:rsidR="00CC2488" w:rsidRPr="000D1731" w:rsidRDefault="00574852">
            <w:pPr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t xml:space="preserve">Телефон, </w:t>
            </w:r>
            <w:r w:rsidR="00F21821" w:rsidRPr="000D1731">
              <w:rPr>
                <w:rFonts w:ascii="Times New Roman" w:eastAsia="Times New Roman" w:hAnsi="Times New Roman" w:cs="Times New Roman"/>
              </w:rPr>
              <w:t>адреса електронної пошти та веб</w:t>
            </w:r>
            <w:r w:rsidRPr="000D1731">
              <w:rPr>
                <w:rFonts w:ascii="Times New Roman" w:eastAsia="Times New Roman" w:hAnsi="Times New Roman" w:cs="Times New Roman"/>
              </w:rPr>
              <w:t xml:space="preserve">сайт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C8C91" w14:textId="77777777" w:rsidR="00E84DCB" w:rsidRPr="000D1731" w:rsidRDefault="00E84DCB" w:rsidP="00E84DCB">
            <w:pPr>
              <w:pStyle w:val="af3"/>
              <w:rPr>
                <w:rFonts w:ascii="Times New Roman" w:hAnsi="Times New Roman" w:cs="Times New Roman"/>
              </w:rPr>
            </w:pPr>
            <w:r w:rsidRPr="000D1731">
              <w:rPr>
                <w:rFonts w:ascii="Times New Roman" w:hAnsi="Times New Roman" w:cs="Times New Roman"/>
              </w:rPr>
              <w:t xml:space="preserve">Тел. +380505526048; e-mail: </w:t>
            </w:r>
            <w:r w:rsidRPr="000D1731">
              <w:rPr>
                <w:rStyle w:val="af4"/>
                <w:rFonts w:ascii="Times New Roman" w:hAnsi="Times New Roman" w:cs="Times New Roman"/>
              </w:rPr>
              <w:t>cnap@skadovsk-gromada.gov.ua</w:t>
            </w:r>
          </w:p>
          <w:p w14:paraId="0AD8055B" w14:textId="22A6A51C" w:rsidR="00C84B55" w:rsidRPr="000D1731" w:rsidRDefault="00C84B55" w:rsidP="00C84B55">
            <w:pPr>
              <w:rPr>
                <w:rFonts w:ascii="Times New Roman" w:hAnsi="Times New Roman" w:cs="Times New Roman"/>
              </w:rPr>
            </w:pPr>
            <w:r w:rsidRPr="000D1731">
              <w:rPr>
                <w:rFonts w:ascii="Times New Roman" w:hAnsi="Times New Roman" w:cs="Times New Roman"/>
              </w:rPr>
              <w:t xml:space="preserve">Офіційний сайт: </w:t>
            </w:r>
            <w:r w:rsidR="00F25EB3" w:rsidRPr="000D1731">
              <w:rPr>
                <w:rFonts w:ascii="Times New Roman" w:hAnsi="Times New Roman" w:cs="Times New Roman"/>
              </w:rPr>
              <w:t>https://cnap.skadovsk-gromada.gov.ua/;</w:t>
            </w:r>
          </w:p>
          <w:p w14:paraId="3FCB32A1" w14:textId="78A4663B" w:rsidR="00941E36" w:rsidRPr="000D1731" w:rsidRDefault="00C84B55" w:rsidP="00C84B5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0D1731">
              <w:rPr>
                <w:rFonts w:ascii="Times New Roman" w:hAnsi="Times New Roman"/>
                <w:b/>
                <w:i/>
                <w:color w:val="000000" w:themeColor="text1"/>
              </w:rPr>
              <w:t>Тел./факс (</w:t>
            </w:r>
            <w:r w:rsidR="00073064" w:rsidRPr="000D1731">
              <w:rPr>
                <w:rFonts w:ascii="Times New Roman" w:hAnsi="Times New Roman"/>
                <w:b/>
                <w:i/>
                <w:color w:val="000000" w:themeColor="text1"/>
              </w:rPr>
              <w:t>063) 688 95 96</w:t>
            </w:r>
            <w:r w:rsidR="00073064" w:rsidRPr="000D1731">
              <w:t xml:space="preserve"> </w:t>
            </w:r>
            <w:r w:rsidRPr="000D1731">
              <w:rPr>
                <w:rFonts w:ascii="Times New Roman" w:hAnsi="Times New Roman"/>
                <w:b/>
                <w:i/>
                <w:color w:val="000000" w:themeColor="text1"/>
              </w:rPr>
              <w:t>control@mva.gov.ua (адреса електронної пошти) https://mva.gov.ua/ (вебсайт)</w:t>
            </w:r>
          </w:p>
        </w:tc>
      </w:tr>
      <w:tr w:rsidR="00CC2488" w:rsidRPr="000D1731" w14:paraId="32F3603B" w14:textId="77777777" w:rsidTr="000D1731">
        <w:tc>
          <w:tcPr>
            <w:tcW w:w="9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7E4DA" w14:textId="77777777" w:rsidR="00CC2488" w:rsidRPr="000D1731" w:rsidRDefault="0057485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1731">
              <w:rPr>
                <w:rFonts w:ascii="Times New Roman" w:eastAsia="Times New Roman" w:hAnsi="Times New Roman" w:cs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711994" w:rsidRPr="000D1731" w14:paraId="1BC36179" w14:textId="77777777" w:rsidTr="000D1731">
        <w:trPr>
          <w:trHeight w:val="678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F7387" w14:textId="77777777" w:rsidR="00711994" w:rsidRPr="000D1731" w:rsidRDefault="00711994" w:rsidP="007119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BFCF71" w14:textId="77777777" w:rsidR="00711994" w:rsidRPr="000D1731" w:rsidRDefault="00711994" w:rsidP="00711994">
            <w:pPr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t>Закони України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21D" w14:textId="545C85E6" w:rsidR="007E315D" w:rsidRPr="000D1731" w:rsidRDefault="00447443" w:rsidP="00447443">
            <w:pPr>
              <w:jc w:val="both"/>
              <w:rPr>
                <w:rFonts w:ascii="Times New Roman" w:hAnsi="Times New Roman" w:cs="Times New Roman"/>
              </w:rPr>
            </w:pPr>
            <w:r w:rsidRPr="000D1731">
              <w:rPr>
                <w:rFonts w:ascii="Times New Roman" w:hAnsi="Times New Roman" w:cs="Times New Roman"/>
              </w:rPr>
              <w:t>Закон України “Про статус ветеранів війни, гарантії їх соціального захисту”</w:t>
            </w:r>
          </w:p>
          <w:p w14:paraId="78BBE76F" w14:textId="7C89A157" w:rsidR="007E315D" w:rsidRPr="000D1731" w:rsidRDefault="00447443" w:rsidP="00447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</w:rPr>
            </w:pPr>
            <w:r w:rsidRPr="000D1731">
              <w:rPr>
                <w:rFonts w:ascii="Times New Roman" w:hAnsi="Times New Roman" w:cs="Times New Roman"/>
              </w:rPr>
              <w:t xml:space="preserve">Закон України “Про адміністративну процедуру” </w:t>
            </w:r>
          </w:p>
          <w:p w14:paraId="7D86143D" w14:textId="70DFE333" w:rsidR="00711994" w:rsidRPr="000D1731" w:rsidRDefault="00447443" w:rsidP="00447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1731">
              <w:rPr>
                <w:rFonts w:ascii="Times New Roman" w:hAnsi="Times New Roman" w:cs="Times New Roman"/>
              </w:rPr>
              <w:t>Закон України “Про адміністративні послуги”</w:t>
            </w:r>
          </w:p>
        </w:tc>
      </w:tr>
      <w:tr w:rsidR="00711994" w:rsidRPr="000D1731" w14:paraId="131AC3D5" w14:textId="77777777" w:rsidTr="000D1731">
        <w:trPr>
          <w:trHeight w:val="493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156E" w14:textId="77777777" w:rsidR="00711994" w:rsidRPr="000D1731" w:rsidRDefault="00711994" w:rsidP="007119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365F8D2" w14:textId="77777777" w:rsidR="00711994" w:rsidRPr="000D1731" w:rsidRDefault="00711994" w:rsidP="00711994">
            <w:pPr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2C3E" w14:textId="5211EA8D" w:rsidR="00B961A3" w:rsidRPr="000D1731" w:rsidRDefault="00B961A3" w:rsidP="00B961A3">
            <w:pPr>
              <w:ind w:right="7"/>
              <w:jc w:val="both"/>
              <w:rPr>
                <w:rFonts w:ascii="Times New Roman" w:hAnsi="Times New Roman" w:cs="Times New Roman"/>
              </w:rPr>
            </w:pPr>
            <w:r w:rsidRPr="000D1731">
              <w:rPr>
                <w:rFonts w:ascii="Times New Roman" w:hAnsi="Times New Roman" w:cs="Times New Roman"/>
              </w:rPr>
              <w:t>Постанови Кабінету Міністрів України:</w:t>
            </w:r>
          </w:p>
          <w:p w14:paraId="146009E1" w14:textId="77777777" w:rsidR="00B961A3" w:rsidRPr="000D1731" w:rsidRDefault="00B961A3" w:rsidP="00B961A3">
            <w:pPr>
              <w:ind w:right="7"/>
              <w:jc w:val="both"/>
              <w:rPr>
                <w:rFonts w:ascii="Times New Roman" w:hAnsi="Times New Roman" w:cs="Times New Roman"/>
              </w:rPr>
            </w:pPr>
          </w:p>
          <w:p w14:paraId="24B54215" w14:textId="4367AA5F" w:rsidR="00B961A3" w:rsidRPr="000D1731" w:rsidRDefault="00B961A3" w:rsidP="00B961A3">
            <w:pPr>
              <w:ind w:right="7"/>
              <w:jc w:val="both"/>
              <w:rPr>
                <w:rFonts w:ascii="Times New Roman" w:hAnsi="Times New Roman" w:cs="Times New Roman"/>
              </w:rPr>
            </w:pPr>
            <w:r w:rsidRPr="000D1731">
              <w:rPr>
                <w:rFonts w:ascii="Times New Roman" w:hAnsi="Times New Roman" w:cs="Times New Roman"/>
              </w:rPr>
              <w:t>від   12.05.1994   № 302   “Про   порядок   виготовлення   та   видачі посвідчень і нагрудних знаків ветеранів”;</w:t>
            </w:r>
          </w:p>
          <w:p w14:paraId="7AFFC9BD" w14:textId="77777777" w:rsidR="00B961A3" w:rsidRPr="000D1731" w:rsidRDefault="00B961A3" w:rsidP="00B961A3">
            <w:pPr>
              <w:ind w:right="7"/>
              <w:jc w:val="both"/>
              <w:rPr>
                <w:rFonts w:ascii="Times New Roman" w:hAnsi="Times New Roman" w:cs="Times New Roman"/>
              </w:rPr>
            </w:pPr>
          </w:p>
          <w:p w14:paraId="58B4E756" w14:textId="41EB3F96" w:rsidR="00B961A3" w:rsidRPr="000D1731" w:rsidRDefault="00B961A3" w:rsidP="00B961A3">
            <w:pPr>
              <w:ind w:right="7"/>
              <w:jc w:val="both"/>
              <w:rPr>
                <w:rFonts w:ascii="Times New Roman" w:hAnsi="Times New Roman" w:cs="Times New Roman"/>
              </w:rPr>
            </w:pPr>
            <w:r w:rsidRPr="000D1731">
              <w:rPr>
                <w:rFonts w:ascii="Times New Roman" w:hAnsi="Times New Roman" w:cs="Times New Roman"/>
              </w:rPr>
              <w:t xml:space="preserve">від  20.08.2014  № 413  “Про затвердження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</w:t>
            </w:r>
            <w:r w:rsidRPr="000D1731">
              <w:rPr>
                <w:rFonts w:ascii="Times New Roman" w:hAnsi="Times New Roman" w:cs="Times New Roman"/>
              </w:rPr>
              <w:lastRenderedPageBreak/>
              <w:t>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України” (далі – Порядок № 413);</w:t>
            </w:r>
          </w:p>
          <w:p w14:paraId="78F334EE" w14:textId="77777777" w:rsidR="00B961A3" w:rsidRPr="000D1731" w:rsidRDefault="00B961A3" w:rsidP="00B961A3">
            <w:pPr>
              <w:ind w:right="7"/>
              <w:jc w:val="both"/>
              <w:rPr>
                <w:rFonts w:ascii="Times New Roman" w:hAnsi="Times New Roman" w:cs="Times New Roman"/>
              </w:rPr>
            </w:pPr>
          </w:p>
          <w:p w14:paraId="3709EECB" w14:textId="2F1BA190" w:rsidR="00711994" w:rsidRPr="000D1731" w:rsidRDefault="00B961A3" w:rsidP="00B961A3">
            <w:pPr>
              <w:ind w:right="7"/>
              <w:jc w:val="both"/>
              <w:rPr>
                <w:rFonts w:ascii="Times New Roman" w:hAnsi="Times New Roman" w:cs="Times New Roman"/>
              </w:rPr>
            </w:pPr>
            <w:r w:rsidRPr="000D1731">
              <w:rPr>
                <w:rFonts w:ascii="Times New Roman" w:hAnsi="Times New Roman" w:cs="Times New Roman"/>
              </w:rPr>
              <w:t>від  18.06.2025  № 719  “Про затвердження Порядку надання та позбавлення статусу учасника бойових дій та особи з інвалідністю внаслідок війни іноземцям та особам без громадянства, які захищали незалежність, суверенітет та територіальну цілісність України” (далі – Порядок № 719).</w:t>
            </w:r>
          </w:p>
        </w:tc>
      </w:tr>
      <w:tr w:rsidR="00447443" w:rsidRPr="000D1731" w14:paraId="217D58C0" w14:textId="77777777" w:rsidTr="000D1731">
        <w:trPr>
          <w:trHeight w:val="2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76CF1" w14:textId="77777777" w:rsidR="00447443" w:rsidRPr="000D1731" w:rsidRDefault="00447443" w:rsidP="004474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B139E" w14:textId="77777777" w:rsidR="00447443" w:rsidRPr="000D1731" w:rsidRDefault="00447443" w:rsidP="00447443">
            <w:pPr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399D2" w14:textId="1DBEDE19" w:rsidR="00073064" w:rsidRPr="000D1731" w:rsidRDefault="00B961A3" w:rsidP="00447443">
            <w:pPr>
              <w:jc w:val="both"/>
              <w:rPr>
                <w:rFonts w:ascii="Times New Roman" w:hAnsi="Times New Roman" w:cs="Times New Roman"/>
              </w:rPr>
            </w:pPr>
            <w:r w:rsidRPr="000D1731">
              <w:rPr>
                <w:rFonts w:ascii="Times New Roman" w:hAnsi="Times New Roman" w:cs="Times New Roman"/>
              </w:rPr>
              <w:t>Наказ Міністерства у справах ветеранів України від 26.02.2021 № 43 “Про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(смерті) або інвалідності волонтера і деяких інших категорій осіб відповідно до Закону України “Про статус ветеранів війни, гарантії їх соціального захисту”, зареєстрований у Міністерстві юстиції України 16.04.2021 за № 521/36143;</w:t>
            </w:r>
          </w:p>
          <w:p w14:paraId="3E5B2958" w14:textId="77777777" w:rsidR="00B961A3" w:rsidRPr="000D1731" w:rsidRDefault="00B961A3" w:rsidP="00447443">
            <w:pPr>
              <w:jc w:val="both"/>
              <w:rPr>
                <w:rFonts w:ascii="Times New Roman" w:hAnsi="Times New Roman" w:cs="Times New Roman"/>
              </w:rPr>
            </w:pPr>
          </w:p>
          <w:p w14:paraId="27AC8BD6" w14:textId="5767406F" w:rsidR="00447443" w:rsidRPr="000D1731" w:rsidRDefault="00B961A3" w:rsidP="00447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hAnsi="Times New Roman" w:cs="Times New Roman"/>
              </w:rPr>
              <w:t>Наказ Міністерства у справах ветеранів України від 04.10.2024 № 325 “Про затвердження Інструкції про порядок видачі в Міністерстві у справах ветеранів України посвідчень учасника бойових дій, нагрудних знаків та листів талонів на право одержання учасниками бойових дій проїзних квитків з 50-відсотковою знижкою їх вартості”, зареєстрований у Міністерстві юстиції України  11.11.2024  за № 1690/43035.</w:t>
            </w:r>
          </w:p>
        </w:tc>
      </w:tr>
      <w:tr w:rsidR="00447443" w:rsidRPr="000D1731" w14:paraId="21B1CAE3" w14:textId="77777777" w:rsidTr="000D1731">
        <w:tc>
          <w:tcPr>
            <w:tcW w:w="9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28694" w14:textId="77777777" w:rsidR="00447443" w:rsidRPr="000D1731" w:rsidRDefault="00447443" w:rsidP="004474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1731">
              <w:rPr>
                <w:rFonts w:ascii="Times New Roman" w:eastAsia="Times New Roman" w:hAnsi="Times New Roman" w:cs="Times New Roman"/>
                <w:b/>
              </w:rPr>
              <w:t>Умови отримання адміністративної послуги</w:t>
            </w:r>
          </w:p>
        </w:tc>
      </w:tr>
      <w:tr w:rsidR="00447443" w:rsidRPr="000D1731" w14:paraId="05C9DC0A" w14:textId="77777777" w:rsidTr="000D173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12841" w14:textId="77777777" w:rsidR="00447443" w:rsidRPr="000D1731" w:rsidRDefault="00447443" w:rsidP="004474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320B85" w14:textId="724BB0DC" w:rsidR="00447443" w:rsidRPr="000D1731" w:rsidRDefault="00447443" w:rsidP="00447443">
            <w:pPr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t xml:space="preserve">Підстава для отримання адміністративної послуги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D936" w14:textId="02AFC5D8" w:rsidR="00447443" w:rsidRPr="000D1731" w:rsidRDefault="007E315D" w:rsidP="00073064">
            <w:pPr>
              <w:ind w:firstLine="585"/>
              <w:jc w:val="both"/>
              <w:rPr>
                <w:rFonts w:ascii="Times New Roman" w:eastAsia="Times New Roman" w:hAnsi="Times New Roman" w:cs="Times New Roman"/>
              </w:rPr>
            </w:pPr>
            <w:bookmarkStart w:id="3" w:name="bookmark=id.1fob9te" w:colFirst="0" w:colLast="0"/>
            <w:bookmarkEnd w:id="3"/>
            <w:r w:rsidRPr="000D1731">
              <w:rPr>
                <w:rFonts w:ascii="Times New Roman" w:hAnsi="Times New Roman" w:cs="Times New Roman"/>
              </w:rPr>
              <w:t>Звернення особи про позбавлення її статусу учасника бойових дій та статусу особи з інвалідністю внаслідок війни іноземців та осіб без громадянства, які захищали незалежність, суверенітет та територіальну цілісність України.</w:t>
            </w:r>
          </w:p>
        </w:tc>
      </w:tr>
      <w:tr w:rsidR="006148A7" w:rsidRPr="000D1731" w14:paraId="0FE35723" w14:textId="77777777" w:rsidTr="000D173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8B9CD" w14:textId="3FD850E6" w:rsidR="006148A7" w:rsidRPr="000D1731" w:rsidRDefault="006148A7" w:rsidP="006148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7ECDA31" w14:textId="3D3BF2A4" w:rsidR="006148A7" w:rsidRPr="000D1731" w:rsidRDefault="006148A7" w:rsidP="006148A7">
            <w:pPr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4C39" w14:textId="249E53B8" w:rsidR="007E315D" w:rsidRPr="000D1731" w:rsidRDefault="007E315D" w:rsidP="007E31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1731">
              <w:rPr>
                <w:rFonts w:ascii="Times New Roman" w:hAnsi="Times New Roman" w:cs="Times New Roman"/>
                <w:b/>
                <w:bCs/>
              </w:rPr>
              <w:t>До Мінветеранів подається:</w:t>
            </w:r>
          </w:p>
          <w:p w14:paraId="68FE7D34" w14:textId="77777777" w:rsidR="007E315D" w:rsidRPr="000D1731" w:rsidRDefault="007E315D" w:rsidP="007E31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676E4F9" w14:textId="77777777" w:rsidR="007E315D" w:rsidRPr="000D1731" w:rsidRDefault="007E315D" w:rsidP="007E315D">
            <w:pPr>
              <w:ind w:left="34" w:firstLine="551"/>
              <w:jc w:val="both"/>
              <w:rPr>
                <w:rFonts w:ascii="Times New Roman" w:hAnsi="Times New Roman" w:cs="Times New Roman"/>
              </w:rPr>
            </w:pPr>
            <w:r w:rsidRPr="000D1731">
              <w:rPr>
                <w:rFonts w:ascii="Times New Roman" w:hAnsi="Times New Roman" w:cs="Times New Roman"/>
              </w:rPr>
              <w:t>заява довільної форми про позбавлення статусу учасника бойових дій та статусу особи з інвалідністю внаслідок війни;</w:t>
            </w:r>
          </w:p>
          <w:p w14:paraId="0A3AFC20" w14:textId="0616190C" w:rsidR="007E315D" w:rsidRPr="000D1731" w:rsidRDefault="007E315D" w:rsidP="007E315D">
            <w:pPr>
              <w:ind w:left="34" w:firstLine="55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1731">
              <w:rPr>
                <w:rFonts w:ascii="Times New Roman" w:hAnsi="Times New Roman" w:cs="Times New Roman"/>
                <w:b/>
                <w:bCs/>
              </w:rPr>
              <w:t>До заяви додаються копії таких документів:</w:t>
            </w:r>
          </w:p>
          <w:p w14:paraId="18CB9D14" w14:textId="77777777" w:rsidR="007E315D" w:rsidRPr="000D1731" w:rsidRDefault="007E315D" w:rsidP="007E315D">
            <w:pPr>
              <w:ind w:left="34" w:firstLine="55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5942465" w14:textId="77777777" w:rsidR="007E315D" w:rsidRPr="000D1731" w:rsidRDefault="007E315D" w:rsidP="007E315D">
            <w:pPr>
              <w:ind w:left="34" w:firstLine="551"/>
              <w:jc w:val="both"/>
              <w:rPr>
                <w:rFonts w:ascii="Times New Roman" w:hAnsi="Times New Roman" w:cs="Times New Roman"/>
              </w:rPr>
            </w:pPr>
            <w:r w:rsidRPr="000D1731">
              <w:rPr>
                <w:rFonts w:ascii="Times New Roman" w:hAnsi="Times New Roman" w:cs="Times New Roman"/>
              </w:rPr>
              <w:t xml:space="preserve">паспортного документа іноземця або документа, що посвідчує особу без громадянства (з перекладом на українську мову сторінок паспортного документа іноземця або документа, що посвідчує особу без громадянства, з особистими даними, засвідченим в установленому законодавством порядку), посвідки на постійне проживання, посвідки на тимчасове проживання, посвідчення біженця, посвідчення особи, яка потребує додаткового захисту, або іншого </w:t>
            </w:r>
            <w:r w:rsidRPr="000D1731">
              <w:rPr>
                <w:rFonts w:ascii="Times New Roman" w:hAnsi="Times New Roman" w:cs="Times New Roman"/>
              </w:rPr>
              <w:lastRenderedPageBreak/>
              <w:t>документа, що підтверджує законність перебування іноземця або особи без громадянства на території України, крім довідки про звернення за захистом в Україні та довідки про звернення за визнанням особою без громадянства, і документа, що засвідчує реєстрацію у Державному реєстрі фізичних осіб - платників податків;</w:t>
            </w:r>
          </w:p>
          <w:p w14:paraId="6F44FCF9" w14:textId="77777777" w:rsidR="007E315D" w:rsidRPr="000D1731" w:rsidRDefault="007E315D" w:rsidP="007E315D">
            <w:pPr>
              <w:ind w:left="34" w:firstLine="551"/>
              <w:jc w:val="both"/>
              <w:rPr>
                <w:rFonts w:ascii="Times New Roman" w:hAnsi="Times New Roman" w:cs="Times New Roman"/>
              </w:rPr>
            </w:pPr>
            <w:r w:rsidRPr="000D1731">
              <w:rPr>
                <w:rFonts w:ascii="Times New Roman" w:hAnsi="Times New Roman" w:cs="Times New Roman"/>
              </w:rPr>
              <w:t>посвідчення   учасника   бойових   дій   або   посвідчення   особи   з інвалідністю внаслідок війни;</w:t>
            </w:r>
          </w:p>
          <w:p w14:paraId="44A9C4D5" w14:textId="77777777" w:rsidR="007E315D" w:rsidRPr="000D1731" w:rsidRDefault="007E315D" w:rsidP="007E315D">
            <w:pPr>
              <w:ind w:left="34" w:firstLine="551"/>
              <w:jc w:val="both"/>
              <w:rPr>
                <w:rFonts w:ascii="Times New Roman" w:hAnsi="Times New Roman" w:cs="Times New Roman"/>
              </w:rPr>
            </w:pPr>
            <w:r w:rsidRPr="000D1731">
              <w:rPr>
                <w:rFonts w:ascii="Times New Roman" w:hAnsi="Times New Roman" w:cs="Times New Roman"/>
              </w:rPr>
              <w:t>лист талонів на право одержання проїзних документів (квитків), за наявності);</w:t>
            </w:r>
          </w:p>
          <w:p w14:paraId="047B7926" w14:textId="3FF0FA44" w:rsidR="008C6965" w:rsidRPr="000D1731" w:rsidRDefault="007E315D" w:rsidP="007E315D">
            <w:pPr>
              <w:ind w:left="34" w:firstLine="551"/>
              <w:jc w:val="both"/>
              <w:rPr>
                <w:rFonts w:ascii="Times New Roman" w:hAnsi="Times New Roman" w:cs="Times New Roman"/>
              </w:rPr>
            </w:pPr>
            <w:r w:rsidRPr="000D1731">
              <w:rPr>
                <w:rFonts w:ascii="Times New Roman" w:hAnsi="Times New Roman" w:cs="Times New Roman"/>
              </w:rPr>
              <w:t>документа, який надає повноваження законному представнику або уповноваженій особі представляти заявника, оформленого відповідно до вимог законодавства  –  у разі звернення законного представника або уповноваженої особи.</w:t>
            </w:r>
          </w:p>
        </w:tc>
      </w:tr>
      <w:tr w:rsidR="006148A7" w:rsidRPr="000D1731" w14:paraId="024701B2" w14:textId="77777777" w:rsidTr="000D173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B2302" w14:textId="77777777" w:rsidR="006148A7" w:rsidRPr="000D1731" w:rsidRDefault="006148A7" w:rsidP="006148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4AC01E" w14:textId="77777777" w:rsidR="006148A7" w:rsidRPr="000D1731" w:rsidRDefault="006148A7" w:rsidP="006148A7">
            <w:pPr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585B" w14:textId="77777777" w:rsidR="007E315D" w:rsidRPr="000D1731" w:rsidRDefault="007E315D" w:rsidP="007E315D">
            <w:pPr>
              <w:ind w:firstLine="585"/>
              <w:jc w:val="both"/>
              <w:rPr>
                <w:rFonts w:ascii="Times New Roman" w:hAnsi="Times New Roman" w:cs="Times New Roman"/>
              </w:rPr>
            </w:pPr>
            <w:r w:rsidRPr="000D1731">
              <w:rPr>
                <w:rFonts w:ascii="Times New Roman" w:hAnsi="Times New Roman" w:cs="Times New Roman"/>
              </w:rPr>
              <w:t>Заява разом із доданими до неї копіями документів подається особисто з пред’явленням документа, що посвідчує особу заявника, або через законного представника чи уповноважену особу:</w:t>
            </w:r>
          </w:p>
          <w:p w14:paraId="2CEF8010" w14:textId="77777777" w:rsidR="007E315D" w:rsidRPr="000D1731" w:rsidRDefault="007E315D" w:rsidP="007E315D">
            <w:pPr>
              <w:ind w:firstLine="585"/>
              <w:jc w:val="both"/>
              <w:rPr>
                <w:rFonts w:ascii="Times New Roman" w:hAnsi="Times New Roman" w:cs="Times New Roman"/>
              </w:rPr>
            </w:pPr>
            <w:r w:rsidRPr="000D1731">
              <w:rPr>
                <w:rFonts w:ascii="Times New Roman" w:hAnsi="Times New Roman" w:cs="Times New Roman"/>
              </w:rPr>
              <w:t>1)  до  центру  надання  адміністративних  послуг  (далі  –  центр) незалежно від задекларованого/зареєстрованого місця проживання.</w:t>
            </w:r>
          </w:p>
          <w:p w14:paraId="7B10B9F4" w14:textId="77777777" w:rsidR="007E315D" w:rsidRPr="000D1731" w:rsidRDefault="007E315D" w:rsidP="007E315D">
            <w:pPr>
              <w:ind w:firstLine="585"/>
              <w:jc w:val="both"/>
              <w:rPr>
                <w:rFonts w:ascii="Times New Roman" w:hAnsi="Times New Roman" w:cs="Times New Roman"/>
              </w:rPr>
            </w:pPr>
            <w:r w:rsidRPr="000D1731">
              <w:rPr>
                <w:rFonts w:ascii="Times New Roman" w:hAnsi="Times New Roman" w:cs="Times New Roman"/>
              </w:rPr>
              <w:t>Центр передає до Мінветеранів заяву з необхідними документами у паперовій формі не пізніше ніж протягом наступного робочого дня після її прийняття;</w:t>
            </w:r>
          </w:p>
          <w:p w14:paraId="48B9282C" w14:textId="4BBAC52B" w:rsidR="008C6965" w:rsidRPr="000D1731" w:rsidRDefault="007E315D" w:rsidP="007E315D">
            <w:pPr>
              <w:ind w:firstLine="585"/>
              <w:jc w:val="both"/>
              <w:rPr>
                <w:rFonts w:ascii="Times New Roman" w:hAnsi="Times New Roman" w:cs="Times New Roman"/>
              </w:rPr>
            </w:pPr>
            <w:r w:rsidRPr="000D1731">
              <w:rPr>
                <w:rFonts w:ascii="Times New Roman" w:hAnsi="Times New Roman" w:cs="Times New Roman"/>
              </w:rPr>
              <w:t>2)  до  Мінветеранів,  у  тому  числі  поштою,  на  адресу:  вулиця Хрещатик, буд. 34, м. Київ, 01001.</w:t>
            </w:r>
          </w:p>
        </w:tc>
      </w:tr>
      <w:tr w:rsidR="006148A7" w:rsidRPr="000D1731" w14:paraId="3217D6DF" w14:textId="77777777" w:rsidTr="000D173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8B7BE" w14:textId="77777777" w:rsidR="006148A7" w:rsidRPr="000D1731" w:rsidRDefault="006148A7" w:rsidP="006148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4DE910" w14:textId="77777777" w:rsidR="006148A7" w:rsidRPr="000D1731" w:rsidRDefault="006148A7" w:rsidP="006148A7">
            <w:pPr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F116" w14:textId="779B594C" w:rsidR="006148A7" w:rsidRPr="000D1731" w:rsidRDefault="006148A7" w:rsidP="006148A7">
            <w:pPr>
              <w:ind w:hanging="13"/>
              <w:jc w:val="both"/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6148A7" w:rsidRPr="000D1731" w14:paraId="3FF5AA28" w14:textId="77777777" w:rsidTr="000D1731">
        <w:trPr>
          <w:trHeight w:val="38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B08D8" w14:textId="77777777" w:rsidR="006148A7" w:rsidRPr="000D1731" w:rsidRDefault="006148A7" w:rsidP="006148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AF2C85" w14:textId="77777777" w:rsidR="006148A7" w:rsidRPr="000D1731" w:rsidRDefault="006148A7" w:rsidP="006148A7">
            <w:pPr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D34A" w14:textId="4B5ACA20" w:rsidR="006148A7" w:rsidRPr="000D1731" w:rsidRDefault="007E315D" w:rsidP="006148A7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1731">
              <w:rPr>
                <w:rFonts w:ascii="Times New Roman" w:hAnsi="Times New Roman" w:cs="Times New Roman"/>
              </w:rPr>
              <w:t>30 календарних днів*</w:t>
            </w:r>
          </w:p>
        </w:tc>
      </w:tr>
      <w:tr w:rsidR="006148A7" w:rsidRPr="000D1731" w14:paraId="320F9082" w14:textId="77777777" w:rsidTr="000D173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D8610" w14:textId="77777777" w:rsidR="006148A7" w:rsidRPr="000D1731" w:rsidRDefault="006148A7" w:rsidP="008C69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5D033C" w14:textId="489EB256" w:rsidR="006148A7" w:rsidRPr="000D1731" w:rsidRDefault="006148A7" w:rsidP="006148A7">
            <w:pPr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CC18" w14:textId="00251C68" w:rsidR="006148A7" w:rsidRPr="000D1731" w:rsidRDefault="007E315D" w:rsidP="007E31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hAnsi="Times New Roman" w:cs="Times New Roman"/>
              </w:rPr>
              <w:t>-</w:t>
            </w:r>
          </w:p>
        </w:tc>
      </w:tr>
      <w:tr w:rsidR="006148A7" w:rsidRPr="000D1731" w14:paraId="6F191A2F" w14:textId="77777777" w:rsidTr="000D173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79243" w14:textId="77777777" w:rsidR="006148A7" w:rsidRPr="000D1731" w:rsidRDefault="006148A7" w:rsidP="008C69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22CF4E" w14:textId="77777777" w:rsidR="006148A7" w:rsidRPr="000D1731" w:rsidRDefault="006148A7" w:rsidP="006148A7">
            <w:pPr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E1AB" w14:textId="5AEFCB7B" w:rsidR="006148A7" w:rsidRPr="000D1731" w:rsidRDefault="007E315D" w:rsidP="008C6965">
            <w:pPr>
              <w:ind w:left="22" w:firstLine="563"/>
              <w:jc w:val="both"/>
              <w:rPr>
                <w:rFonts w:ascii="Times New Roman" w:eastAsia="Times New Roman" w:hAnsi="Times New Roman" w:cs="Times New Roman"/>
              </w:rPr>
            </w:pPr>
            <w:bookmarkStart w:id="4" w:name="bookmark=id.3znysh7" w:colFirst="0" w:colLast="0"/>
            <w:bookmarkEnd w:id="4"/>
            <w:r w:rsidRPr="000D1731">
              <w:rPr>
                <w:rFonts w:ascii="Times New Roman" w:hAnsi="Times New Roman" w:cs="Times New Roman"/>
              </w:rPr>
              <w:t>Рішення  про  позбавлення  статусу  учасника  бойових  дій  або  особи  з інвалідністю внаслідок війни</w:t>
            </w:r>
          </w:p>
        </w:tc>
      </w:tr>
      <w:tr w:rsidR="006148A7" w:rsidRPr="000D1731" w14:paraId="47DFCD00" w14:textId="77777777" w:rsidTr="000D1731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7EB4" w14:textId="017CE746" w:rsidR="006148A7" w:rsidRPr="000D1731" w:rsidRDefault="006148A7" w:rsidP="008C69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41F878D" w14:textId="1C11823A" w:rsidR="006148A7" w:rsidRPr="000D1731" w:rsidRDefault="006148A7" w:rsidP="006148A7">
            <w:pPr>
              <w:rPr>
                <w:rFonts w:ascii="Times New Roman" w:eastAsia="Times New Roman" w:hAnsi="Times New Roman" w:cs="Times New Roman"/>
              </w:rPr>
            </w:pPr>
            <w:r w:rsidRPr="000D1731">
              <w:rPr>
                <w:rFonts w:ascii="Times New Roman" w:eastAsia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DCA1" w14:textId="43E19212" w:rsidR="000F47F0" w:rsidRPr="000D1731" w:rsidRDefault="007E315D" w:rsidP="008C6965">
            <w:pPr>
              <w:tabs>
                <w:tab w:val="left" w:pos="969"/>
              </w:tabs>
              <w:ind w:firstLine="585"/>
              <w:jc w:val="both"/>
              <w:rPr>
                <w:rFonts w:ascii="Times New Roman" w:hAnsi="Times New Roman" w:cs="Times New Roman"/>
              </w:rPr>
            </w:pPr>
            <w:r w:rsidRPr="000D1731">
              <w:rPr>
                <w:rFonts w:ascii="Times New Roman" w:hAnsi="Times New Roman" w:cs="Times New Roman"/>
              </w:rPr>
              <w:t>Рішення про позбавлення статусу учасника бойових дій або особи з інвалідністю внаслідок війни видається особі у центрі або у Міністерстві у справах ветеранів України або у спосіб, зазначений у заяві</w:t>
            </w:r>
          </w:p>
        </w:tc>
      </w:tr>
    </w:tbl>
    <w:p w14:paraId="3944880F" w14:textId="77777777" w:rsidR="004C3B2D" w:rsidRPr="000D1731" w:rsidRDefault="004C3B2D" w:rsidP="004C3B2D">
      <w:pPr>
        <w:jc w:val="both"/>
        <w:rPr>
          <w:rFonts w:ascii="Times New Roman" w:hAnsi="Times New Roman" w:cs="Times New Roman"/>
        </w:rPr>
      </w:pPr>
      <w:bookmarkStart w:id="5" w:name="bookmark=id.2et92p0" w:colFirst="0" w:colLast="0"/>
      <w:bookmarkEnd w:id="5"/>
    </w:p>
    <w:p w14:paraId="11BC926F" w14:textId="3FF70373" w:rsidR="00941E36" w:rsidRPr="000F47F0" w:rsidRDefault="007E315D" w:rsidP="007E315D">
      <w:pPr>
        <w:jc w:val="both"/>
        <w:rPr>
          <w:rFonts w:ascii="Times New Roman" w:eastAsia="Times New Roman" w:hAnsi="Times New Roman" w:cs="Times New Roman"/>
          <w:b/>
          <w:i/>
          <w:strike/>
          <w:color w:val="000000"/>
          <w:sz w:val="28"/>
          <w:szCs w:val="28"/>
        </w:rPr>
      </w:pPr>
      <w:r w:rsidRPr="000D1731">
        <w:rPr>
          <w:rFonts w:ascii="Times New Roman" w:hAnsi="Times New Roman" w:cs="Times New Roman"/>
        </w:rPr>
        <w:t>* Відповідно до частини четвертої статті 10 Закону України “Про адміністративні послуги” у разі надання адміністративної послуги суб’єктом надання адміністративних послуг, який діє на засадах колегіальності, рішення про надання адміністративної послуги або про відмову в її наданні приймається у строк, визначений частиною першою або другою цієї статті, а в разі неможливості прийняття зазначеного рішення у такий строк - на першому засіданні (слуханні) після закінчення цього строк</w:t>
      </w:r>
      <w:r w:rsidRPr="007E315D">
        <w:rPr>
          <w:rFonts w:ascii="Times New Roman" w:hAnsi="Times New Roman" w:cs="Times New Roman"/>
          <w:sz w:val="28"/>
          <w:szCs w:val="28"/>
        </w:rPr>
        <w:t>у.</w:t>
      </w:r>
    </w:p>
    <w:sectPr w:rsidR="00941E36" w:rsidRPr="000F47F0" w:rsidSect="000D1731">
      <w:headerReference w:type="even" r:id="rId8"/>
      <w:headerReference w:type="default" r:id="rId9"/>
      <w:pgSz w:w="11906" w:h="16838"/>
      <w:pgMar w:top="584" w:right="833" w:bottom="567" w:left="1701" w:header="51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AAF53" w14:textId="77777777" w:rsidR="005876E9" w:rsidRDefault="005876E9" w:rsidP="00941E36">
      <w:r>
        <w:separator/>
      </w:r>
    </w:p>
  </w:endnote>
  <w:endnote w:type="continuationSeparator" w:id="0">
    <w:p w14:paraId="0035C283" w14:textId="77777777" w:rsidR="005876E9" w:rsidRDefault="005876E9" w:rsidP="0094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A28DE" w14:textId="77777777" w:rsidR="005876E9" w:rsidRDefault="005876E9" w:rsidP="00941E36">
      <w:r>
        <w:separator/>
      </w:r>
    </w:p>
  </w:footnote>
  <w:footnote w:type="continuationSeparator" w:id="0">
    <w:p w14:paraId="757E2592" w14:textId="77777777" w:rsidR="005876E9" w:rsidRDefault="005876E9" w:rsidP="00941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1"/>
      </w:rPr>
      <w:id w:val="702829798"/>
      <w:docPartObj>
        <w:docPartGallery w:val="Page Numbers (Top of Page)"/>
        <w:docPartUnique/>
      </w:docPartObj>
    </w:sdtPr>
    <w:sdtEndPr>
      <w:rPr>
        <w:rStyle w:val="af1"/>
      </w:rPr>
    </w:sdtEndPr>
    <w:sdtContent>
      <w:p w14:paraId="13A6C5B7" w14:textId="783E9BF6" w:rsidR="00941E36" w:rsidRDefault="00941E36" w:rsidP="00060349">
        <w:pPr>
          <w:pStyle w:val="ad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6C719B79" w14:textId="77777777" w:rsidR="00941E36" w:rsidRDefault="00941E3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1"/>
        <w:rFonts w:ascii="Times New Roman" w:hAnsi="Times New Roman" w:cs="Times New Roman"/>
        <w:sz w:val="28"/>
        <w:szCs w:val="28"/>
      </w:rPr>
      <w:id w:val="-1244413045"/>
      <w:docPartObj>
        <w:docPartGallery w:val="Page Numbers (Top of Page)"/>
        <w:docPartUnique/>
      </w:docPartObj>
    </w:sdtPr>
    <w:sdtEndPr>
      <w:rPr>
        <w:rStyle w:val="af1"/>
      </w:rPr>
    </w:sdtEndPr>
    <w:sdtContent>
      <w:p w14:paraId="319FFD82" w14:textId="41E64A9D" w:rsidR="00941E36" w:rsidRPr="00941E36" w:rsidRDefault="00941E36" w:rsidP="00060349">
        <w:pPr>
          <w:pStyle w:val="ad"/>
          <w:framePr w:wrap="none" w:vAnchor="text" w:hAnchor="margin" w:xAlign="center" w:y="1"/>
          <w:rPr>
            <w:rStyle w:val="af1"/>
            <w:rFonts w:ascii="Times New Roman" w:hAnsi="Times New Roman" w:cs="Times New Roman"/>
            <w:sz w:val="28"/>
            <w:szCs w:val="28"/>
          </w:rPr>
        </w:pPr>
        <w:r w:rsidRPr="00941E36">
          <w:rPr>
            <w:rStyle w:val="af1"/>
            <w:rFonts w:ascii="Times New Roman" w:hAnsi="Times New Roman" w:cs="Times New Roman"/>
            <w:sz w:val="28"/>
            <w:szCs w:val="28"/>
          </w:rPr>
          <w:fldChar w:fldCharType="begin"/>
        </w:r>
        <w:r w:rsidRPr="00941E36">
          <w:rPr>
            <w:rStyle w:val="af1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941E36">
          <w:rPr>
            <w:rStyle w:val="af1"/>
            <w:rFonts w:ascii="Times New Roman" w:hAnsi="Times New Roman" w:cs="Times New Roman"/>
            <w:sz w:val="28"/>
            <w:szCs w:val="28"/>
          </w:rPr>
          <w:fldChar w:fldCharType="separate"/>
        </w:r>
        <w:r w:rsidR="00863FE9">
          <w:rPr>
            <w:rStyle w:val="af1"/>
            <w:rFonts w:ascii="Times New Roman" w:hAnsi="Times New Roman" w:cs="Times New Roman"/>
            <w:noProof/>
            <w:sz w:val="28"/>
            <w:szCs w:val="28"/>
          </w:rPr>
          <w:t>6</w:t>
        </w:r>
        <w:r w:rsidRPr="00941E36">
          <w:rPr>
            <w:rStyle w:val="af1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D244E3F" w14:textId="77777777" w:rsidR="00941E36" w:rsidRPr="00941E36" w:rsidRDefault="00941E36">
    <w:pPr>
      <w:pStyle w:val="ad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B255A"/>
    <w:multiLevelType w:val="hybridMultilevel"/>
    <w:tmpl w:val="E932EB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24231"/>
    <w:multiLevelType w:val="hybridMultilevel"/>
    <w:tmpl w:val="0FC2C798"/>
    <w:lvl w:ilvl="0" w:tplc="465E04D0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2" w:hanging="360"/>
      </w:pPr>
    </w:lvl>
    <w:lvl w:ilvl="2" w:tplc="0422001B" w:tentative="1">
      <w:start w:val="1"/>
      <w:numFmt w:val="lowerRoman"/>
      <w:lvlText w:val="%3."/>
      <w:lvlJc w:val="right"/>
      <w:pPr>
        <w:ind w:left="2242" w:hanging="180"/>
      </w:pPr>
    </w:lvl>
    <w:lvl w:ilvl="3" w:tplc="0422000F" w:tentative="1">
      <w:start w:val="1"/>
      <w:numFmt w:val="decimal"/>
      <w:lvlText w:val="%4."/>
      <w:lvlJc w:val="left"/>
      <w:pPr>
        <w:ind w:left="2962" w:hanging="360"/>
      </w:pPr>
    </w:lvl>
    <w:lvl w:ilvl="4" w:tplc="04220019" w:tentative="1">
      <w:start w:val="1"/>
      <w:numFmt w:val="lowerLetter"/>
      <w:lvlText w:val="%5."/>
      <w:lvlJc w:val="left"/>
      <w:pPr>
        <w:ind w:left="3682" w:hanging="360"/>
      </w:pPr>
    </w:lvl>
    <w:lvl w:ilvl="5" w:tplc="0422001B" w:tentative="1">
      <w:start w:val="1"/>
      <w:numFmt w:val="lowerRoman"/>
      <w:lvlText w:val="%6."/>
      <w:lvlJc w:val="right"/>
      <w:pPr>
        <w:ind w:left="4402" w:hanging="180"/>
      </w:pPr>
    </w:lvl>
    <w:lvl w:ilvl="6" w:tplc="0422000F" w:tentative="1">
      <w:start w:val="1"/>
      <w:numFmt w:val="decimal"/>
      <w:lvlText w:val="%7."/>
      <w:lvlJc w:val="left"/>
      <w:pPr>
        <w:ind w:left="5122" w:hanging="360"/>
      </w:pPr>
    </w:lvl>
    <w:lvl w:ilvl="7" w:tplc="04220019" w:tentative="1">
      <w:start w:val="1"/>
      <w:numFmt w:val="lowerLetter"/>
      <w:lvlText w:val="%8."/>
      <w:lvlJc w:val="left"/>
      <w:pPr>
        <w:ind w:left="5842" w:hanging="360"/>
      </w:pPr>
    </w:lvl>
    <w:lvl w:ilvl="8" w:tplc="0422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" w15:restartNumberingAfterBreak="0">
    <w:nsid w:val="30381AF2"/>
    <w:multiLevelType w:val="hybridMultilevel"/>
    <w:tmpl w:val="DFE265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D0C0B"/>
    <w:multiLevelType w:val="hybridMultilevel"/>
    <w:tmpl w:val="F252EB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525A3"/>
    <w:multiLevelType w:val="hybridMultilevel"/>
    <w:tmpl w:val="D3889784"/>
    <w:lvl w:ilvl="0" w:tplc="42EE24B4">
      <w:start w:val="1"/>
      <w:numFmt w:val="decimal"/>
      <w:lvlText w:val="%1)"/>
      <w:lvlJc w:val="left"/>
      <w:pPr>
        <w:ind w:left="720" w:hanging="360"/>
      </w:pPr>
      <w:rPr>
        <w:rFonts w:ascii="Times New Roman" w:eastAsia="Bookman Old Style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74C06"/>
    <w:multiLevelType w:val="hybridMultilevel"/>
    <w:tmpl w:val="73D056A0"/>
    <w:lvl w:ilvl="0" w:tplc="7590729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6E267B74"/>
    <w:multiLevelType w:val="hybridMultilevel"/>
    <w:tmpl w:val="8D101096"/>
    <w:lvl w:ilvl="0" w:tplc="32C07546">
      <w:start w:val="1"/>
      <w:numFmt w:val="decimal"/>
      <w:lvlText w:val="%1."/>
      <w:lvlJc w:val="left"/>
      <w:pPr>
        <w:ind w:left="100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71162916"/>
    <w:multiLevelType w:val="hybridMultilevel"/>
    <w:tmpl w:val="2012B68E"/>
    <w:lvl w:ilvl="0" w:tplc="95427796">
      <w:start w:val="1"/>
      <w:numFmt w:val="decimal"/>
      <w:lvlText w:val="%1)"/>
      <w:lvlJc w:val="left"/>
      <w:pPr>
        <w:ind w:left="3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8" w:hanging="360"/>
      </w:pPr>
    </w:lvl>
    <w:lvl w:ilvl="2" w:tplc="0422001B" w:tentative="1">
      <w:start w:val="1"/>
      <w:numFmt w:val="lowerRoman"/>
      <w:lvlText w:val="%3."/>
      <w:lvlJc w:val="right"/>
      <w:pPr>
        <w:ind w:left="1808" w:hanging="180"/>
      </w:pPr>
    </w:lvl>
    <w:lvl w:ilvl="3" w:tplc="0422000F" w:tentative="1">
      <w:start w:val="1"/>
      <w:numFmt w:val="decimal"/>
      <w:lvlText w:val="%4."/>
      <w:lvlJc w:val="left"/>
      <w:pPr>
        <w:ind w:left="2528" w:hanging="360"/>
      </w:pPr>
    </w:lvl>
    <w:lvl w:ilvl="4" w:tplc="04220019" w:tentative="1">
      <w:start w:val="1"/>
      <w:numFmt w:val="lowerLetter"/>
      <w:lvlText w:val="%5."/>
      <w:lvlJc w:val="left"/>
      <w:pPr>
        <w:ind w:left="3248" w:hanging="360"/>
      </w:pPr>
    </w:lvl>
    <w:lvl w:ilvl="5" w:tplc="0422001B" w:tentative="1">
      <w:start w:val="1"/>
      <w:numFmt w:val="lowerRoman"/>
      <w:lvlText w:val="%6."/>
      <w:lvlJc w:val="right"/>
      <w:pPr>
        <w:ind w:left="3968" w:hanging="180"/>
      </w:pPr>
    </w:lvl>
    <w:lvl w:ilvl="6" w:tplc="0422000F" w:tentative="1">
      <w:start w:val="1"/>
      <w:numFmt w:val="decimal"/>
      <w:lvlText w:val="%7."/>
      <w:lvlJc w:val="left"/>
      <w:pPr>
        <w:ind w:left="4688" w:hanging="360"/>
      </w:pPr>
    </w:lvl>
    <w:lvl w:ilvl="7" w:tplc="04220019" w:tentative="1">
      <w:start w:val="1"/>
      <w:numFmt w:val="lowerLetter"/>
      <w:lvlText w:val="%8."/>
      <w:lvlJc w:val="left"/>
      <w:pPr>
        <w:ind w:left="5408" w:hanging="360"/>
      </w:pPr>
    </w:lvl>
    <w:lvl w:ilvl="8" w:tplc="0422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488"/>
    <w:rsid w:val="00023AA6"/>
    <w:rsid w:val="00045FBA"/>
    <w:rsid w:val="00060349"/>
    <w:rsid w:val="00072EB5"/>
    <w:rsid w:val="00073064"/>
    <w:rsid w:val="000866F1"/>
    <w:rsid w:val="00094637"/>
    <w:rsid w:val="000A53E9"/>
    <w:rsid w:val="000D1731"/>
    <w:rsid w:val="000F47F0"/>
    <w:rsid w:val="00110A31"/>
    <w:rsid w:val="00233588"/>
    <w:rsid w:val="00282E72"/>
    <w:rsid w:val="00296D97"/>
    <w:rsid w:val="002A74C2"/>
    <w:rsid w:val="002E5EC9"/>
    <w:rsid w:val="00334B5D"/>
    <w:rsid w:val="003D5F11"/>
    <w:rsid w:val="003F6340"/>
    <w:rsid w:val="00421D48"/>
    <w:rsid w:val="00447443"/>
    <w:rsid w:val="00455A99"/>
    <w:rsid w:val="00484C12"/>
    <w:rsid w:val="004C0EA9"/>
    <w:rsid w:val="004C3B2D"/>
    <w:rsid w:val="004C6208"/>
    <w:rsid w:val="00520859"/>
    <w:rsid w:val="00534189"/>
    <w:rsid w:val="00540ECE"/>
    <w:rsid w:val="00546BDC"/>
    <w:rsid w:val="00564211"/>
    <w:rsid w:val="00574852"/>
    <w:rsid w:val="005876E9"/>
    <w:rsid w:val="005B724A"/>
    <w:rsid w:val="005E6A99"/>
    <w:rsid w:val="00601349"/>
    <w:rsid w:val="006148A7"/>
    <w:rsid w:val="006B2A83"/>
    <w:rsid w:val="00711994"/>
    <w:rsid w:val="0076341A"/>
    <w:rsid w:val="00773FDF"/>
    <w:rsid w:val="0079499E"/>
    <w:rsid w:val="007E315D"/>
    <w:rsid w:val="007E54DF"/>
    <w:rsid w:val="007F5219"/>
    <w:rsid w:val="008347EE"/>
    <w:rsid w:val="00840C4D"/>
    <w:rsid w:val="00863FE9"/>
    <w:rsid w:val="008A4F18"/>
    <w:rsid w:val="008A7FE2"/>
    <w:rsid w:val="008C6965"/>
    <w:rsid w:val="008E4D2C"/>
    <w:rsid w:val="00941E36"/>
    <w:rsid w:val="009436B9"/>
    <w:rsid w:val="00950805"/>
    <w:rsid w:val="009517A3"/>
    <w:rsid w:val="00965FBF"/>
    <w:rsid w:val="00982CE2"/>
    <w:rsid w:val="00993D49"/>
    <w:rsid w:val="009E1B92"/>
    <w:rsid w:val="009F167A"/>
    <w:rsid w:val="009F2C93"/>
    <w:rsid w:val="00A31674"/>
    <w:rsid w:val="00A564A1"/>
    <w:rsid w:val="00A70FAC"/>
    <w:rsid w:val="00A777C0"/>
    <w:rsid w:val="00AD2815"/>
    <w:rsid w:val="00AE0EAB"/>
    <w:rsid w:val="00AF6A49"/>
    <w:rsid w:val="00B961A3"/>
    <w:rsid w:val="00BB3180"/>
    <w:rsid w:val="00BC057A"/>
    <w:rsid w:val="00BC453F"/>
    <w:rsid w:val="00C84B55"/>
    <w:rsid w:val="00CA5BF9"/>
    <w:rsid w:val="00CC2488"/>
    <w:rsid w:val="00CC4B63"/>
    <w:rsid w:val="00D146F1"/>
    <w:rsid w:val="00D94FEF"/>
    <w:rsid w:val="00DB12A5"/>
    <w:rsid w:val="00DE64E0"/>
    <w:rsid w:val="00E05766"/>
    <w:rsid w:val="00E07B0E"/>
    <w:rsid w:val="00E62822"/>
    <w:rsid w:val="00E660B6"/>
    <w:rsid w:val="00E70A63"/>
    <w:rsid w:val="00E84DCB"/>
    <w:rsid w:val="00EB2B4B"/>
    <w:rsid w:val="00F167E8"/>
    <w:rsid w:val="00F21821"/>
    <w:rsid w:val="00F25EB3"/>
    <w:rsid w:val="00F41728"/>
    <w:rsid w:val="00F41AE8"/>
    <w:rsid w:val="00F43888"/>
    <w:rsid w:val="00F531BA"/>
    <w:rsid w:val="00F87B02"/>
    <w:rsid w:val="00FB6B67"/>
    <w:rsid w:val="00FE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76C9"/>
  <w15:docId w15:val="{AEA46A44-B9E9-4B9F-AD25-1BD4A53A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1"/>
    <w:tblPr>
      <w:tblStyleRowBandSize w:val="1"/>
      <w:tblStyleColBandSize w:val="1"/>
    </w:tblPr>
  </w:style>
  <w:style w:type="paragraph" w:styleId="a5">
    <w:name w:val="List Paragraph"/>
    <w:basedOn w:val="a"/>
    <w:uiPriority w:val="99"/>
    <w:qFormat/>
    <w:rsid w:val="00C6489F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0">
    <w:name w:val="1"/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A70FA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70FAC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A70FA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70FAC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A70FA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70FAC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70FAC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41E36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941E36"/>
  </w:style>
  <w:style w:type="paragraph" w:styleId="af">
    <w:name w:val="footer"/>
    <w:basedOn w:val="a"/>
    <w:link w:val="af0"/>
    <w:uiPriority w:val="99"/>
    <w:unhideWhenUsed/>
    <w:rsid w:val="00941E36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941E36"/>
  </w:style>
  <w:style w:type="character" w:styleId="af1">
    <w:name w:val="page number"/>
    <w:basedOn w:val="a0"/>
    <w:uiPriority w:val="99"/>
    <w:semiHidden/>
    <w:unhideWhenUsed/>
    <w:rsid w:val="00941E36"/>
  </w:style>
  <w:style w:type="character" w:customStyle="1" w:styleId="af2">
    <w:name w:val="Другое_"/>
    <w:basedOn w:val="a0"/>
    <w:link w:val="af3"/>
    <w:locked/>
    <w:rsid w:val="00AD2815"/>
  </w:style>
  <w:style w:type="paragraph" w:customStyle="1" w:styleId="af3">
    <w:name w:val="Другое"/>
    <w:basedOn w:val="a"/>
    <w:link w:val="af2"/>
    <w:rsid w:val="00AD2815"/>
    <w:pPr>
      <w:widowControl w:val="0"/>
    </w:pPr>
  </w:style>
  <w:style w:type="character" w:styleId="af4">
    <w:name w:val="Hyperlink"/>
    <w:basedOn w:val="a0"/>
    <w:uiPriority w:val="99"/>
    <w:unhideWhenUsed/>
    <w:rsid w:val="00AD2815"/>
    <w:rPr>
      <w:color w:val="0000FF"/>
      <w:u w:val="single"/>
    </w:rPr>
  </w:style>
  <w:style w:type="paragraph" w:customStyle="1" w:styleId="rvps2">
    <w:name w:val="rvps2"/>
    <w:basedOn w:val="a"/>
    <w:rsid w:val="007119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5">
    <w:name w:val="Unresolved Mention"/>
    <w:basedOn w:val="a0"/>
    <w:uiPriority w:val="99"/>
    <w:semiHidden/>
    <w:unhideWhenUsed/>
    <w:rsid w:val="008C6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8xWoJ6lSJEmu8HbrWuH3P5MfJpQ==">AMUW2mWZEvSG0xmAqBz5GNv+iM6d6sTkqSEDAg//Cub7IleEZU9acdcAG2oti27OAt8P60r1MW3qAkBTRocP3e5hfeqIkRYx4CRhOzxHPo9gmC5LHEDIMd7QgIS+5TOVHaAYnYCPUhiBUaWp9WNSDE3qcCwUHoBT9MVqaCueFAtW8YB77xyxZKaSRlJgRKVBKBj7i80Ar2OA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4388</Words>
  <Characters>2502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Shamraeva</dc:creator>
  <cp:keywords/>
  <dc:description/>
  <cp:lastModifiedBy>admin</cp:lastModifiedBy>
  <cp:revision>26</cp:revision>
  <dcterms:created xsi:type="dcterms:W3CDTF">2023-11-02T14:55:00Z</dcterms:created>
  <dcterms:modified xsi:type="dcterms:W3CDTF">2025-12-02T19:58:00Z</dcterms:modified>
</cp:coreProperties>
</file>