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81"/>
        <w:gridCol w:w="4681"/>
      </w:tblGrid>
      <w:tr w:rsidR="000D3E87" w:rsidRPr="004D48D1" w14:paraId="4455305C" w14:textId="77777777" w:rsidTr="00AC47B8">
        <w:tc>
          <w:tcPr>
            <w:tcW w:w="3897" w:type="dxa"/>
          </w:tcPr>
          <w:p w14:paraId="190880BA" w14:textId="77777777" w:rsidR="000D3E87" w:rsidRPr="004D48D1" w:rsidRDefault="000D3E87" w:rsidP="00AC47B8">
            <w:pPr>
              <w:spacing w:after="0"/>
              <w:rPr>
                <w:rFonts w:ascii="Times New Roman" w:hAnsi="Times New Roman"/>
                <w:b/>
                <w:sz w:val="24"/>
                <w:szCs w:val="24"/>
              </w:rPr>
            </w:pPr>
          </w:p>
        </w:tc>
        <w:tc>
          <w:tcPr>
            <w:tcW w:w="781" w:type="dxa"/>
          </w:tcPr>
          <w:p w14:paraId="763F1DFC" w14:textId="77777777" w:rsidR="000D3E87" w:rsidRPr="004D48D1" w:rsidRDefault="000D3E87" w:rsidP="00AC47B8">
            <w:pPr>
              <w:tabs>
                <w:tab w:val="left" w:pos="5220"/>
              </w:tabs>
              <w:spacing w:after="0"/>
              <w:rPr>
                <w:rFonts w:ascii="Times New Roman" w:hAnsi="Times New Roman"/>
                <w:b/>
                <w:sz w:val="24"/>
                <w:szCs w:val="24"/>
              </w:rPr>
            </w:pPr>
          </w:p>
        </w:tc>
        <w:tc>
          <w:tcPr>
            <w:tcW w:w="4681" w:type="dxa"/>
          </w:tcPr>
          <w:p w14:paraId="4D912F08" w14:textId="77777777" w:rsidR="00956DEF" w:rsidRPr="004D48D1" w:rsidRDefault="00956DEF" w:rsidP="00956DEF">
            <w:pPr>
              <w:spacing w:after="0"/>
              <w:rPr>
                <w:rFonts w:ascii="Times New Roman" w:hAnsi="Times New Roman"/>
                <w:b/>
                <w:sz w:val="24"/>
                <w:szCs w:val="24"/>
              </w:rPr>
            </w:pPr>
            <w:r w:rsidRPr="004D48D1">
              <w:rPr>
                <w:rFonts w:ascii="Times New Roman" w:hAnsi="Times New Roman"/>
                <w:b/>
                <w:sz w:val="24"/>
                <w:szCs w:val="24"/>
              </w:rPr>
              <w:t>ЗАТВЕРДЖЕНО</w:t>
            </w:r>
          </w:p>
          <w:p w14:paraId="55C624C4" w14:textId="77777777" w:rsidR="00956DEF" w:rsidRPr="00143392" w:rsidRDefault="00956DEF" w:rsidP="00956DEF">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14:paraId="2D7D4B65"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14:paraId="3AC23384" w14:textId="77777777" w:rsidR="00956DEF" w:rsidRPr="00143392" w:rsidRDefault="00956DEF" w:rsidP="00956DEF">
            <w:pPr>
              <w:spacing w:after="0"/>
              <w:rPr>
                <w:rFonts w:ascii="Times New Roman" w:hAnsi="Times New Roman"/>
                <w:b/>
                <w:sz w:val="24"/>
                <w:szCs w:val="24"/>
              </w:rPr>
            </w:pPr>
            <w:r>
              <w:rPr>
                <w:rFonts w:ascii="Times New Roman" w:hAnsi="Times New Roman"/>
                <w:b/>
                <w:sz w:val="24"/>
                <w:szCs w:val="24"/>
              </w:rPr>
              <w:t>від  27.10.2023 року №892</w:t>
            </w:r>
          </w:p>
          <w:p w14:paraId="473F0FEA"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14:paraId="5952705A"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14:paraId="4B8EE788" w14:textId="4AAD1F8F" w:rsidR="000D3E87" w:rsidRPr="004D48D1" w:rsidRDefault="00956DEF" w:rsidP="00956DEF">
            <w:pPr>
              <w:tabs>
                <w:tab w:val="left" w:pos="5220"/>
              </w:tabs>
              <w:spacing w:after="0" w:line="240" w:lineRule="auto"/>
              <w:rPr>
                <w:rFonts w:ascii="Times New Roman" w:hAnsi="Times New Roman"/>
                <w:b/>
                <w:sz w:val="24"/>
                <w:szCs w:val="24"/>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r>
    </w:tbl>
    <w:p w14:paraId="4A50CE55" w14:textId="77777777" w:rsidR="000D3E87" w:rsidRPr="000D3E87" w:rsidRDefault="000D3E87" w:rsidP="00594FF9">
      <w:pPr>
        <w:widowControl w:val="0"/>
        <w:spacing w:after="0" w:line="240" w:lineRule="atLeast"/>
        <w:ind w:left="360" w:firstLine="40"/>
        <w:contextualSpacing/>
        <w:jc w:val="center"/>
        <w:rPr>
          <w:rFonts w:ascii="Times New Roman" w:hAnsi="Times New Roman"/>
          <w:b/>
          <w:color w:val="000000" w:themeColor="text1"/>
          <w:sz w:val="24"/>
          <w:szCs w:val="24"/>
          <w:lang w:eastAsia="en-US"/>
        </w:rPr>
      </w:pPr>
    </w:p>
    <w:p w14:paraId="2B03E55E" w14:textId="77777777" w:rsidR="000D3E87" w:rsidRDefault="00594FF9" w:rsidP="00594FF9">
      <w:pPr>
        <w:widowControl w:val="0"/>
        <w:spacing w:after="0" w:line="240" w:lineRule="atLeast"/>
        <w:ind w:left="360" w:firstLine="40"/>
        <w:contextualSpacing/>
        <w:jc w:val="center"/>
        <w:rPr>
          <w:rFonts w:ascii="Times New Roman" w:hAnsi="Times New Roman"/>
          <w:b/>
          <w:color w:val="000000" w:themeColor="text1"/>
          <w:sz w:val="24"/>
          <w:szCs w:val="24"/>
          <w:lang w:val="ru-RU" w:eastAsia="en-US"/>
        </w:rPr>
      </w:pPr>
      <w:r w:rsidRPr="00991BB7">
        <w:rPr>
          <w:rFonts w:ascii="Times New Roman" w:hAnsi="Times New Roman"/>
          <w:b/>
          <w:color w:val="000000" w:themeColor="text1"/>
          <w:sz w:val="24"/>
          <w:szCs w:val="24"/>
          <w:lang w:val="ru-RU" w:eastAsia="en-US"/>
        </w:rPr>
        <w:t xml:space="preserve">ТЕХНОЛОГІЧНА КАРТКА </w:t>
      </w:r>
    </w:p>
    <w:p w14:paraId="4DDCA984" w14:textId="4F830A6F" w:rsidR="00594FF9" w:rsidRDefault="00594FF9" w:rsidP="00594FF9">
      <w:pPr>
        <w:widowControl w:val="0"/>
        <w:spacing w:after="0" w:line="240" w:lineRule="atLeast"/>
        <w:ind w:left="360" w:firstLine="40"/>
        <w:contextualSpacing/>
        <w:jc w:val="center"/>
        <w:rPr>
          <w:rFonts w:ascii="Times New Roman" w:hAnsi="Times New Roman"/>
          <w:b/>
          <w:color w:val="000000" w:themeColor="text1"/>
          <w:sz w:val="24"/>
          <w:szCs w:val="24"/>
          <w:lang w:val="ru-RU" w:eastAsia="en-US"/>
        </w:rPr>
      </w:pPr>
      <w:r w:rsidRPr="00991BB7">
        <w:rPr>
          <w:rFonts w:ascii="Times New Roman" w:hAnsi="Times New Roman"/>
          <w:b/>
          <w:color w:val="000000" w:themeColor="text1"/>
          <w:sz w:val="24"/>
          <w:szCs w:val="24"/>
          <w:lang w:val="ru-RU" w:eastAsia="en-US"/>
        </w:rPr>
        <w:t>АДМІНІСТРАТИВНОЇ ПОСЛУГИ</w:t>
      </w:r>
    </w:p>
    <w:p w14:paraId="781CBB6D" w14:textId="77777777" w:rsidR="000D3E87" w:rsidRPr="00991BB7" w:rsidRDefault="000D3E87" w:rsidP="00594FF9">
      <w:pPr>
        <w:widowControl w:val="0"/>
        <w:spacing w:after="0" w:line="240" w:lineRule="atLeast"/>
        <w:ind w:left="360" w:firstLine="40"/>
        <w:contextualSpacing/>
        <w:jc w:val="center"/>
        <w:rPr>
          <w:rFonts w:ascii="Times New Roman" w:hAnsi="Times New Roman"/>
          <w:b/>
          <w:color w:val="000000" w:themeColor="text1"/>
          <w:sz w:val="24"/>
          <w:szCs w:val="24"/>
          <w:lang w:val="ru-RU" w:eastAsia="en-US"/>
        </w:rPr>
      </w:pPr>
    </w:p>
    <w:p w14:paraId="70FCBF63" w14:textId="71342282" w:rsidR="00594FF9" w:rsidRPr="000D3E87" w:rsidRDefault="00991BB7" w:rsidP="000D3E87">
      <w:pPr>
        <w:spacing w:after="0" w:line="240" w:lineRule="auto"/>
        <w:jc w:val="center"/>
        <w:rPr>
          <w:rFonts w:ascii="Times New Roman" w:hAnsi="Times New Roman"/>
          <w:b/>
          <w:color w:val="000000" w:themeColor="text1"/>
          <w:sz w:val="24"/>
          <w:szCs w:val="24"/>
          <w:lang w:eastAsia="ru-RU"/>
        </w:rPr>
      </w:pPr>
      <w:r w:rsidRPr="00991BB7">
        <w:rPr>
          <w:rFonts w:ascii="Times New Roman" w:hAnsi="Times New Roman"/>
          <w:b/>
          <w:color w:val="000000" w:themeColor="text1"/>
          <w:sz w:val="24"/>
          <w:szCs w:val="24"/>
          <w:lang w:eastAsia="ru-RU"/>
        </w:rPr>
        <w:t>03</w:t>
      </w:r>
      <w:r w:rsidR="00594FF9" w:rsidRPr="00991BB7">
        <w:rPr>
          <w:rFonts w:ascii="Times New Roman" w:hAnsi="Times New Roman"/>
          <w:b/>
          <w:color w:val="000000" w:themeColor="text1"/>
          <w:sz w:val="24"/>
          <w:szCs w:val="24"/>
          <w:lang w:eastAsia="ru-RU"/>
        </w:rPr>
        <w:t xml:space="preserve">-01 </w:t>
      </w:r>
      <w:r w:rsidR="00594FF9" w:rsidRPr="00991BB7">
        <w:rPr>
          <w:rFonts w:ascii="Times New Roman" w:hAnsi="Times New Roman"/>
          <w:b/>
          <w:color w:val="000000" w:themeColor="text1"/>
          <w:sz w:val="24"/>
          <w:szCs w:val="24"/>
          <w:u w:val="single"/>
          <w:lang w:eastAsia="ru-RU"/>
        </w:rPr>
        <w:t>Державна реєстрація права власності на нерухоме майно</w:t>
      </w:r>
    </w:p>
    <w:p w14:paraId="10B78EC9" w14:textId="77777777" w:rsidR="00620521" w:rsidRDefault="00620521" w:rsidP="0062052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(найменування адміністративної послуги)</w:t>
      </w:r>
    </w:p>
    <w:p w14:paraId="6CED724F" w14:textId="77777777" w:rsidR="00620521" w:rsidRDefault="00620521" w:rsidP="00620521">
      <w:pPr>
        <w:spacing w:after="0"/>
        <w:jc w:val="center"/>
        <w:rPr>
          <w:rFonts w:ascii="Times New Roman" w:hAnsi="Times New Roman"/>
          <w:color w:val="000000" w:themeColor="text1"/>
          <w:sz w:val="20"/>
          <w:szCs w:val="20"/>
        </w:rPr>
      </w:pPr>
    </w:p>
    <w:p w14:paraId="6C4730DD" w14:textId="77777777" w:rsidR="00620521" w:rsidRDefault="00620521" w:rsidP="00620521">
      <w:pPr>
        <w:spacing w:after="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Відділ «Центр надання адміністративних послуг» Високопільської селищної ради</w:t>
      </w:r>
    </w:p>
    <w:p w14:paraId="022A8B58" w14:textId="77777777" w:rsidR="00620521" w:rsidRDefault="00620521" w:rsidP="0062052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(найменування суб’єкта надання адміністративної послуги та/або центру надання адміністративних послуг) </w:t>
      </w:r>
    </w:p>
    <w:p w14:paraId="2B473918" w14:textId="77777777" w:rsidR="00594FF9" w:rsidRPr="00991BB7" w:rsidRDefault="00594FF9" w:rsidP="00594FF9">
      <w:pPr>
        <w:widowControl w:val="0"/>
        <w:autoSpaceDE w:val="0"/>
        <w:autoSpaceDN w:val="0"/>
        <w:adjustRightInd w:val="0"/>
        <w:spacing w:after="0" w:line="240" w:lineRule="auto"/>
        <w:jc w:val="center"/>
        <w:rPr>
          <w:rFonts w:ascii="Times New Roman" w:hAnsi="Times New Roman"/>
          <w:bCs/>
          <w:color w:val="000000" w:themeColor="text1"/>
          <w:sz w:val="24"/>
          <w:szCs w:val="24"/>
          <w:lang w:eastAsia="ru-RU"/>
        </w:rPr>
      </w:pPr>
    </w:p>
    <w:tbl>
      <w:tblPr>
        <w:tblW w:w="9360" w:type="dxa"/>
        <w:tblInd w:w="113" w:type="dxa"/>
        <w:tblLayout w:type="fixed"/>
        <w:tblCellMar>
          <w:left w:w="113" w:type="dxa"/>
        </w:tblCellMar>
        <w:tblLook w:val="0000" w:firstRow="0" w:lastRow="0" w:firstColumn="0" w:lastColumn="0" w:noHBand="0" w:noVBand="0"/>
      </w:tblPr>
      <w:tblGrid>
        <w:gridCol w:w="540"/>
        <w:gridCol w:w="3969"/>
        <w:gridCol w:w="2693"/>
        <w:gridCol w:w="898"/>
        <w:gridCol w:w="1260"/>
      </w:tblGrid>
      <w:tr w:rsidR="00991BB7" w:rsidRPr="00991BB7" w14:paraId="08524687" w14:textId="77777777" w:rsidTr="00AC47B8">
        <w:tc>
          <w:tcPr>
            <w:tcW w:w="540" w:type="dxa"/>
            <w:tcBorders>
              <w:top w:val="single" w:sz="4" w:space="0" w:color="auto"/>
              <w:left w:val="single" w:sz="4" w:space="0" w:color="auto"/>
            </w:tcBorders>
            <w:shd w:val="clear" w:color="auto" w:fill="FFFFFF"/>
            <w:vAlign w:val="center"/>
          </w:tcPr>
          <w:p w14:paraId="66661892" w14:textId="77777777" w:rsidR="00594FF9" w:rsidRPr="00991BB7" w:rsidRDefault="00594FF9" w:rsidP="00AC47B8">
            <w:pPr>
              <w:widowControl w:val="0"/>
              <w:spacing w:after="0" w:line="230" w:lineRule="auto"/>
              <w:ind w:left="-83"/>
              <w:jc w:val="center"/>
              <w:rPr>
                <w:rFonts w:ascii="Times New Roman" w:eastAsia="Calibri" w:hAnsi="Times New Roman"/>
                <w:b/>
                <w:color w:val="000000" w:themeColor="text1"/>
                <w:lang w:val="ru-RU" w:eastAsia="en-US"/>
              </w:rPr>
            </w:pPr>
            <w:r w:rsidRPr="00991BB7">
              <w:rPr>
                <w:rFonts w:ascii="Times New Roman" w:eastAsia="Calibri" w:hAnsi="Times New Roman"/>
                <w:b/>
                <w:color w:val="000000" w:themeColor="text1"/>
                <w:lang w:val="ru-RU" w:eastAsia="en-US"/>
              </w:rPr>
              <w:t>№ з/п</w:t>
            </w:r>
          </w:p>
        </w:tc>
        <w:tc>
          <w:tcPr>
            <w:tcW w:w="3969" w:type="dxa"/>
            <w:tcBorders>
              <w:top w:val="single" w:sz="4" w:space="0" w:color="auto"/>
              <w:left w:val="single" w:sz="4" w:space="0" w:color="auto"/>
            </w:tcBorders>
            <w:shd w:val="clear" w:color="auto" w:fill="FFFFFF"/>
            <w:vAlign w:val="center"/>
          </w:tcPr>
          <w:p w14:paraId="75C9847C" w14:textId="77777777" w:rsidR="00594FF9" w:rsidRPr="00991BB7" w:rsidRDefault="00594FF9" w:rsidP="00AC47B8">
            <w:pPr>
              <w:widowControl w:val="0"/>
              <w:spacing w:after="0" w:line="240" w:lineRule="auto"/>
              <w:ind w:left="127" w:right="16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Етапи</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послуги</w:t>
            </w:r>
            <w:proofErr w:type="spellEnd"/>
          </w:p>
        </w:tc>
        <w:tc>
          <w:tcPr>
            <w:tcW w:w="2693" w:type="dxa"/>
            <w:tcBorders>
              <w:top w:val="single" w:sz="4" w:space="0" w:color="auto"/>
              <w:left w:val="single" w:sz="4" w:space="0" w:color="auto"/>
            </w:tcBorders>
            <w:shd w:val="clear" w:color="auto" w:fill="FFFFFF"/>
            <w:vAlign w:val="center"/>
          </w:tcPr>
          <w:p w14:paraId="4EEC7505" w14:textId="77777777" w:rsidR="00594FF9" w:rsidRPr="00991BB7" w:rsidRDefault="00594FF9" w:rsidP="00AC47B8">
            <w:pPr>
              <w:widowControl w:val="0"/>
              <w:spacing w:after="0" w:line="240" w:lineRule="auto"/>
              <w:ind w:left="12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Відповідальна</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посадова</w:t>
            </w:r>
            <w:proofErr w:type="spellEnd"/>
            <w:r w:rsidRPr="00991BB7">
              <w:rPr>
                <w:rFonts w:ascii="Times New Roman" w:eastAsia="Calibri" w:hAnsi="Times New Roman"/>
                <w:b/>
                <w:color w:val="000000" w:themeColor="text1"/>
                <w:lang w:val="ru-RU" w:eastAsia="en-US"/>
              </w:rPr>
              <w:t xml:space="preserve"> особа і </w:t>
            </w:r>
            <w:proofErr w:type="spellStart"/>
            <w:r w:rsidRPr="00991BB7">
              <w:rPr>
                <w:rFonts w:ascii="Times New Roman" w:eastAsia="Calibri" w:hAnsi="Times New Roman"/>
                <w:b/>
                <w:color w:val="000000" w:themeColor="text1"/>
                <w:lang w:val="ru-RU" w:eastAsia="en-US"/>
              </w:rPr>
              <w:t>структурний</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підрозділ</w:t>
            </w:r>
            <w:proofErr w:type="spellEnd"/>
          </w:p>
        </w:tc>
        <w:tc>
          <w:tcPr>
            <w:tcW w:w="898" w:type="dxa"/>
            <w:tcBorders>
              <w:top w:val="single" w:sz="4" w:space="0" w:color="auto"/>
              <w:left w:val="single" w:sz="4" w:space="0" w:color="auto"/>
            </w:tcBorders>
            <w:shd w:val="clear" w:color="auto" w:fill="FFFFFF"/>
            <w:vAlign w:val="center"/>
          </w:tcPr>
          <w:p w14:paraId="605210EA" w14:textId="77777777" w:rsidR="00594FF9" w:rsidRPr="00991BB7" w:rsidRDefault="00594FF9" w:rsidP="00AC47B8">
            <w:pPr>
              <w:widowControl w:val="0"/>
              <w:spacing w:after="260" w:line="240" w:lineRule="atLeast"/>
              <w:ind w:left="-68"/>
              <w:contextualSpacing/>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Дія</w:t>
            </w:r>
            <w:proofErr w:type="spellEnd"/>
            <w:r w:rsidRPr="00991BB7">
              <w:rPr>
                <w:rFonts w:ascii="Times New Roman" w:eastAsia="Calibri" w:hAnsi="Times New Roman"/>
                <w:b/>
                <w:color w:val="000000" w:themeColor="text1"/>
                <w:lang w:val="ru-RU" w:eastAsia="en-US"/>
              </w:rPr>
              <w:t xml:space="preserve"> (В</w:t>
            </w:r>
            <w:proofErr w:type="gramStart"/>
            <w:r w:rsidRPr="00991BB7">
              <w:rPr>
                <w:rFonts w:ascii="Times New Roman" w:eastAsia="Calibri" w:hAnsi="Times New Roman"/>
                <w:b/>
                <w:color w:val="000000" w:themeColor="text1"/>
                <w:lang w:val="ru-RU" w:eastAsia="en-US"/>
              </w:rPr>
              <w:t>,У</w:t>
            </w:r>
            <w:proofErr w:type="gramEnd"/>
            <w:r w:rsidRPr="00991BB7">
              <w:rPr>
                <w:rFonts w:ascii="Times New Roman" w:eastAsia="Calibri" w:hAnsi="Times New Roman"/>
                <w:b/>
                <w:color w:val="000000" w:themeColor="text1"/>
                <w:lang w:val="ru-RU" w:eastAsia="en-US"/>
              </w:rPr>
              <w:t>,</w:t>
            </w:r>
          </w:p>
          <w:p w14:paraId="475FC184" w14:textId="77777777" w:rsidR="00594FF9" w:rsidRPr="00991BB7" w:rsidRDefault="00594FF9" w:rsidP="00AC47B8">
            <w:pPr>
              <w:widowControl w:val="0"/>
              <w:spacing w:after="0" w:line="240" w:lineRule="atLeast"/>
              <w:ind w:left="127"/>
              <w:contextualSpacing/>
              <w:jc w:val="center"/>
              <w:rPr>
                <w:rFonts w:ascii="Times New Roman" w:eastAsia="Calibri" w:hAnsi="Times New Roman"/>
                <w:b/>
                <w:color w:val="000000" w:themeColor="text1"/>
                <w:lang w:val="ru-RU" w:eastAsia="en-US"/>
              </w:rPr>
            </w:pPr>
            <w:r w:rsidRPr="00991BB7">
              <w:rPr>
                <w:rFonts w:ascii="Times New Roman" w:eastAsia="Calibri" w:hAnsi="Times New Roman"/>
                <w:b/>
                <w:color w:val="000000" w:themeColor="text1"/>
                <w:lang w:val="ru-RU" w:eastAsia="en-US"/>
              </w:rPr>
              <w:t>П, 3)</w:t>
            </w:r>
          </w:p>
        </w:tc>
        <w:tc>
          <w:tcPr>
            <w:tcW w:w="1260" w:type="dxa"/>
            <w:tcBorders>
              <w:top w:val="single" w:sz="4" w:space="0" w:color="auto"/>
              <w:left w:val="single" w:sz="4" w:space="0" w:color="auto"/>
              <w:right w:val="single" w:sz="4" w:space="0" w:color="auto"/>
            </w:tcBorders>
            <w:shd w:val="clear" w:color="auto" w:fill="FFFFFF"/>
            <w:vAlign w:val="center"/>
          </w:tcPr>
          <w:p w14:paraId="3F8FBCFF" w14:textId="77777777" w:rsidR="00594FF9" w:rsidRPr="00991BB7" w:rsidRDefault="00594FF9" w:rsidP="00AC47B8">
            <w:pPr>
              <w:widowControl w:val="0"/>
              <w:spacing w:after="0" w:line="240" w:lineRule="auto"/>
              <w:ind w:left="12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Термін</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виконання</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днів</w:t>
            </w:r>
            <w:proofErr w:type="spellEnd"/>
            <w:r w:rsidRPr="00991BB7">
              <w:rPr>
                <w:rFonts w:ascii="Times New Roman" w:eastAsia="Calibri" w:hAnsi="Times New Roman"/>
                <w:b/>
                <w:color w:val="000000" w:themeColor="text1"/>
                <w:lang w:val="ru-RU" w:eastAsia="en-US"/>
              </w:rPr>
              <w:t>)</w:t>
            </w:r>
          </w:p>
        </w:tc>
      </w:tr>
      <w:tr w:rsidR="00F0496E" w:rsidRPr="00991BB7" w14:paraId="4BA359E8" w14:textId="77777777" w:rsidTr="00AC47B8">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4BE2"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73408B3"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Формування заяви про державну реєстрацію прав та їх обтяжень, а також документів, необхідних для її проведення,</w:t>
            </w:r>
            <w:r w:rsidRPr="00991BB7">
              <w:rPr>
                <w:rFonts w:ascii="Times New Roman" w:hAnsi="Times New Roman"/>
                <w:color w:val="000000" w:themeColor="text1"/>
                <w:sz w:val="24"/>
                <w:szCs w:val="24"/>
                <w:shd w:val="clear" w:color="auto" w:fill="FFFFFF"/>
                <w:lang w:eastAsia="ru-RU"/>
              </w:rPr>
              <w:t xml:space="preserve"> перевірка відповідності вхідного пакета документів інформаційній картці адміністративної послуги.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23E8E94" w14:textId="050D8E39"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800933">
              <w:rPr>
                <w:rFonts w:ascii="Times New Roman" w:hAnsi="Times New Roman"/>
                <w:color w:val="000000" w:themeColor="text1"/>
                <w:sz w:val="24"/>
                <w:szCs w:val="24"/>
                <w:lang w:eastAsia="ru-RU"/>
              </w:rPr>
              <w:t xml:space="preserve">Державний реєстратор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4F0652F"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566965E" w14:textId="77777777" w:rsidR="00F0496E" w:rsidRPr="00991BB7" w:rsidRDefault="00F0496E" w:rsidP="00F0496E">
            <w:pPr>
              <w:shd w:val="clear" w:color="auto" w:fill="FFFFFF"/>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 1 робочого дня</w:t>
            </w:r>
          </w:p>
        </w:tc>
      </w:tr>
      <w:tr w:rsidR="00F0496E" w:rsidRPr="00991BB7" w14:paraId="6C603EC4" w14:textId="77777777" w:rsidTr="00AC47B8">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F73E" w14:textId="77777777" w:rsidR="00F0496E" w:rsidRPr="00991BB7" w:rsidRDefault="00F0496E" w:rsidP="00F0496E">
            <w:pPr>
              <w:spacing w:before="60" w:after="60" w:line="240" w:lineRule="auto"/>
              <w:jc w:val="center"/>
              <w:rPr>
                <w:rFonts w:ascii="Times New Roman" w:hAnsi="Times New Roman"/>
                <w:color w:val="000000" w:themeColor="text1"/>
                <w:sz w:val="24"/>
                <w:szCs w:val="24"/>
                <w:shd w:val="clear" w:color="auto" w:fill="FFFFFF"/>
                <w:lang w:eastAsia="ru-RU"/>
              </w:rPr>
            </w:pPr>
            <w:r w:rsidRPr="00991BB7">
              <w:rPr>
                <w:rFonts w:ascii="Times New Roman" w:hAnsi="Times New Roman"/>
                <w:color w:val="000000" w:themeColor="text1"/>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065D6D1" w14:textId="77777777" w:rsidR="00F0496E" w:rsidRPr="00991BB7" w:rsidRDefault="00F0496E" w:rsidP="00F0496E">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Р</w:t>
            </w:r>
            <w:r w:rsidRPr="00991BB7">
              <w:rPr>
                <w:rFonts w:ascii="Times New Roman" w:hAnsi="Times New Roman"/>
                <w:color w:val="000000" w:themeColor="text1"/>
                <w:sz w:val="24"/>
                <w:szCs w:val="24"/>
                <w:lang w:eastAsia="ru-RU"/>
              </w:rPr>
              <w:t>еєстрація заяви про державну реєстрацію прав та їх обтяжень, а також документів, необхідних для її проведення у базі даних про реєстрацію заяв і запитів Державного реєстру речових прав на нерухоме майно.</w:t>
            </w:r>
          </w:p>
          <w:p w14:paraId="0DEF1334" w14:textId="77777777" w:rsidR="00F0496E" w:rsidRPr="00991BB7" w:rsidRDefault="00F0496E" w:rsidP="00F0496E">
            <w:pPr>
              <w:spacing w:before="60" w:after="60" w:line="240" w:lineRule="auto"/>
              <w:ind w:left="34" w:hanging="34"/>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7C06E5C" w14:textId="058DD456"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800933">
              <w:rPr>
                <w:rFonts w:ascii="Times New Roman" w:hAnsi="Times New Roman"/>
                <w:color w:val="000000" w:themeColor="text1"/>
                <w:sz w:val="24"/>
                <w:szCs w:val="24"/>
                <w:lang w:eastAsia="ru-RU"/>
              </w:rPr>
              <w:t xml:space="preserve">Державний реєстратор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1C56894E"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EDE2C8F"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 1 робочого дня</w:t>
            </w:r>
          </w:p>
        </w:tc>
      </w:tr>
      <w:tr w:rsidR="00F0496E" w:rsidRPr="00991BB7" w14:paraId="787253FD" w14:textId="77777777" w:rsidTr="00AC47B8">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4D6B8" w14:textId="77777777" w:rsidR="00F0496E" w:rsidRPr="00991BB7" w:rsidRDefault="00F0496E" w:rsidP="00F0496E">
            <w:pPr>
              <w:spacing w:before="60" w:after="60" w:line="240" w:lineRule="auto"/>
              <w:jc w:val="center"/>
              <w:rPr>
                <w:rFonts w:ascii="Times New Roman" w:hAnsi="Times New Roman"/>
                <w:color w:val="000000" w:themeColor="text1"/>
                <w:sz w:val="24"/>
                <w:szCs w:val="24"/>
                <w:shd w:val="clear" w:color="auto" w:fill="FFFFFF"/>
                <w:lang w:eastAsia="ru-RU"/>
              </w:rPr>
            </w:pPr>
            <w:r w:rsidRPr="00991BB7">
              <w:rPr>
                <w:rFonts w:ascii="Times New Roman" w:hAnsi="Times New Roman"/>
                <w:color w:val="000000" w:themeColor="text1"/>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BE31E1"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 xml:space="preserve">Передача заяви та електронних копій оригіналів документів, необхідних для державної реєстрації, виготовлених шляхом сканування та долучених до такої заяви за допомогою програмних засобів ведення Державного реєстру прав на розгляд суб’єкту державної реєстрації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38C40D5" w14:textId="7BBFEBB9"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800933">
              <w:rPr>
                <w:rFonts w:ascii="Times New Roman" w:hAnsi="Times New Roman"/>
                <w:color w:val="000000" w:themeColor="text1"/>
                <w:sz w:val="24"/>
                <w:szCs w:val="24"/>
                <w:lang w:eastAsia="ru-RU"/>
              </w:rPr>
              <w:t xml:space="preserve">Державний реєстратор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69FF8C7" w14:textId="77777777" w:rsidR="00F0496E" w:rsidRPr="00991BB7" w:rsidRDefault="00F0496E" w:rsidP="00F0496E">
            <w:pPr>
              <w:spacing w:after="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217DC7C"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w:t>
            </w:r>
            <w:r w:rsidRPr="00991BB7">
              <w:rPr>
                <w:rFonts w:ascii="Times New Roman" w:hAnsi="Times New Roman"/>
                <w:color w:val="000000" w:themeColor="text1"/>
                <w:sz w:val="24"/>
                <w:szCs w:val="24"/>
                <w:lang w:eastAsia="ru-RU"/>
              </w:rPr>
              <w:br/>
              <w:t>1 – 2 робочого дня</w:t>
            </w:r>
          </w:p>
        </w:tc>
      </w:tr>
      <w:tr w:rsidR="00991BB7" w:rsidRPr="00991BB7" w14:paraId="39EAEEEB" w14:textId="77777777" w:rsidTr="00AC47B8">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1409" w14:textId="77777777" w:rsidR="00594FF9" w:rsidRPr="00991BB7" w:rsidRDefault="00594FF9" w:rsidP="00AC47B8">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1C6724F" w14:textId="77777777" w:rsidR="00594FF9" w:rsidRPr="00991BB7" w:rsidRDefault="00594FF9"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Опрацювання заяви про державну реєстрацію прав та їх обтяжень, а </w:t>
            </w:r>
            <w:r w:rsidRPr="00991BB7">
              <w:rPr>
                <w:rFonts w:ascii="Times New Roman" w:hAnsi="Times New Roman"/>
                <w:color w:val="000000" w:themeColor="text1"/>
                <w:sz w:val="24"/>
                <w:szCs w:val="24"/>
                <w:lang w:eastAsia="ru-RU"/>
              </w:rPr>
              <w:lastRenderedPageBreak/>
              <w:t>також документів, необхідних для її проведення та оформлення результату надання адміністративної послуги, зокрема:</w:t>
            </w:r>
          </w:p>
          <w:p w14:paraId="651C471E" w14:textId="77777777" w:rsidR="00594FF9" w:rsidRPr="00991BB7" w:rsidRDefault="00594FF9"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1. Розгляд заяви про державну реєстрацію прав та їх обтяжень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p>
          <w:p w14:paraId="08E14502" w14:textId="77777777" w:rsidR="00594FF9" w:rsidRPr="00991BB7" w:rsidRDefault="00594FF9"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2. Прийняття рішення про державну реєстрацію прав та їх обтяжень або про відмову у державній реєстрації прав та їх обтяжень.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52121E9" w14:textId="77777777" w:rsidR="00594FF9" w:rsidRPr="00991BB7" w:rsidRDefault="00594FF9" w:rsidP="00AC47B8">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lastRenderedPageBreak/>
              <w:t xml:space="preserve">Державний реєстратор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31ECCBA" w14:textId="77777777" w:rsidR="00594FF9" w:rsidRPr="00991BB7" w:rsidRDefault="00594FF9" w:rsidP="00AC47B8">
            <w:pPr>
              <w:spacing w:after="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p w14:paraId="6FA0B051" w14:textId="77777777" w:rsidR="00594FF9" w:rsidRPr="00991BB7" w:rsidRDefault="00594FF9" w:rsidP="00AC47B8">
            <w:pPr>
              <w:spacing w:after="0" w:line="240" w:lineRule="auto"/>
              <w:jc w:val="center"/>
              <w:rPr>
                <w:rFonts w:ascii="Times New Roman" w:hAnsi="Times New Roman"/>
                <w:color w:val="000000" w:themeColor="text1"/>
                <w:sz w:val="24"/>
                <w:szCs w:val="24"/>
                <w:lang w:eastAsia="ru-RU"/>
              </w:rPr>
            </w:pPr>
          </w:p>
          <w:p w14:paraId="02990ED6" w14:textId="77777777" w:rsidR="00594FF9" w:rsidRPr="00991BB7" w:rsidRDefault="00594FF9" w:rsidP="00AC47B8">
            <w:pPr>
              <w:spacing w:after="0" w:line="240" w:lineRule="auto"/>
              <w:jc w:val="center"/>
              <w:rPr>
                <w:rFonts w:ascii="Times New Roman" w:hAnsi="Times New Roman"/>
                <w:color w:val="000000" w:themeColor="text1"/>
                <w:sz w:val="24"/>
                <w:szCs w:val="24"/>
                <w:lang w:eastAsia="ru-RU"/>
              </w:rPr>
            </w:pPr>
          </w:p>
          <w:p w14:paraId="44DAE183" w14:textId="77777777" w:rsidR="00594FF9" w:rsidRPr="00991BB7" w:rsidRDefault="00594FF9" w:rsidP="00AC47B8">
            <w:pPr>
              <w:spacing w:after="0" w:line="240" w:lineRule="auto"/>
              <w:jc w:val="center"/>
              <w:rPr>
                <w:rFonts w:ascii="Times New Roman" w:hAnsi="Times New Roman"/>
                <w:color w:val="000000" w:themeColor="text1"/>
                <w:sz w:val="24"/>
                <w:szCs w:val="24"/>
                <w:lang w:eastAsia="ru-RU"/>
              </w:rPr>
            </w:pPr>
          </w:p>
          <w:p w14:paraId="1C0A3A28" w14:textId="77777777" w:rsidR="00594FF9" w:rsidRPr="00991BB7" w:rsidRDefault="00594FF9" w:rsidP="00AC47B8">
            <w:pPr>
              <w:spacing w:after="0" w:line="240" w:lineRule="auto"/>
              <w:jc w:val="center"/>
              <w:rPr>
                <w:rFonts w:ascii="Times New Roman" w:hAnsi="Times New Roman"/>
                <w:color w:val="000000" w:themeColor="text1"/>
                <w:sz w:val="24"/>
                <w:szCs w:val="24"/>
                <w:lang w:eastAsia="ru-RU"/>
              </w:rPr>
            </w:pPr>
          </w:p>
          <w:p w14:paraId="4F65D9A9" w14:textId="77777777" w:rsidR="00594FF9" w:rsidRPr="00991BB7" w:rsidRDefault="00594FF9" w:rsidP="00AC47B8">
            <w:pPr>
              <w:spacing w:after="0" w:line="240" w:lineRule="auto"/>
              <w:jc w:val="center"/>
              <w:rPr>
                <w:rFonts w:ascii="Times New Roman" w:hAnsi="Times New Roman"/>
                <w:color w:val="000000" w:themeColor="text1"/>
                <w:sz w:val="24"/>
                <w:szCs w:val="24"/>
                <w:lang w:eastAsia="ru-RU"/>
              </w:rPr>
            </w:pPr>
          </w:p>
          <w:p w14:paraId="115C0D07" w14:textId="77777777" w:rsidR="00594FF9" w:rsidRPr="00991BB7" w:rsidRDefault="00594FF9" w:rsidP="00AC47B8">
            <w:pPr>
              <w:spacing w:after="0" w:line="240" w:lineRule="auto"/>
              <w:jc w:val="center"/>
              <w:rPr>
                <w:rFonts w:ascii="Times New Roman" w:hAnsi="Times New Roman"/>
                <w:color w:val="000000" w:themeColor="text1"/>
                <w:sz w:val="24"/>
                <w:szCs w:val="24"/>
                <w:lang w:eastAsia="ru-RU"/>
              </w:rPr>
            </w:pPr>
          </w:p>
          <w:p w14:paraId="136C76D9" w14:textId="77777777" w:rsidR="00594FF9" w:rsidRPr="00991BB7" w:rsidRDefault="00594FF9" w:rsidP="00AC47B8">
            <w:pPr>
              <w:spacing w:after="0" w:line="240" w:lineRule="auto"/>
              <w:jc w:val="center"/>
              <w:rPr>
                <w:rFonts w:ascii="Times New Roman" w:hAnsi="Times New Roman"/>
                <w:color w:val="000000" w:themeColor="text1"/>
                <w:sz w:val="24"/>
                <w:szCs w:val="24"/>
                <w:lang w:eastAsia="ru-RU"/>
              </w:rPr>
            </w:pPr>
          </w:p>
          <w:p w14:paraId="43182A3D" w14:textId="77777777" w:rsidR="00594FF9" w:rsidRPr="00991BB7" w:rsidRDefault="00594FF9" w:rsidP="00AC47B8">
            <w:pPr>
              <w:spacing w:after="0" w:line="240" w:lineRule="auto"/>
              <w:jc w:val="center"/>
              <w:rPr>
                <w:rFonts w:ascii="Times New Roman" w:hAnsi="Times New Roman"/>
                <w:color w:val="000000" w:themeColor="text1"/>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11943F9" w14:textId="77777777" w:rsidR="00594FF9" w:rsidRPr="00991BB7" w:rsidRDefault="00594FF9" w:rsidP="00AC47B8">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lastRenderedPageBreak/>
              <w:t>Протягом</w:t>
            </w:r>
            <w:r w:rsidRPr="00991BB7">
              <w:rPr>
                <w:rFonts w:ascii="Times New Roman" w:hAnsi="Times New Roman"/>
                <w:color w:val="000000" w:themeColor="text1"/>
                <w:sz w:val="24"/>
                <w:szCs w:val="24"/>
                <w:lang w:eastAsia="ru-RU"/>
              </w:rPr>
              <w:br/>
              <w:t xml:space="preserve">2 – 5 </w:t>
            </w:r>
            <w:r w:rsidRPr="00991BB7">
              <w:rPr>
                <w:rFonts w:ascii="Times New Roman" w:hAnsi="Times New Roman"/>
                <w:color w:val="000000" w:themeColor="text1"/>
                <w:sz w:val="24"/>
                <w:szCs w:val="24"/>
                <w:lang w:eastAsia="ru-RU"/>
              </w:rPr>
              <w:lastRenderedPageBreak/>
              <w:t>робочого дня</w:t>
            </w:r>
          </w:p>
          <w:p w14:paraId="11516AD2" w14:textId="77777777" w:rsidR="00594FF9" w:rsidRPr="00991BB7" w:rsidRDefault="00594FF9" w:rsidP="00AC47B8">
            <w:pPr>
              <w:spacing w:before="60" w:after="60" w:line="240" w:lineRule="auto"/>
              <w:jc w:val="both"/>
              <w:rPr>
                <w:rFonts w:ascii="Times New Roman" w:hAnsi="Times New Roman"/>
                <w:color w:val="000000" w:themeColor="text1"/>
                <w:sz w:val="24"/>
                <w:szCs w:val="24"/>
                <w:lang w:eastAsia="ru-RU"/>
              </w:rPr>
            </w:pPr>
          </w:p>
          <w:p w14:paraId="7B7BB913" w14:textId="77777777" w:rsidR="00594FF9" w:rsidRPr="00991BB7" w:rsidRDefault="00594FF9" w:rsidP="00AC47B8">
            <w:pPr>
              <w:spacing w:before="60" w:after="60" w:line="240" w:lineRule="auto"/>
              <w:jc w:val="both"/>
              <w:rPr>
                <w:rFonts w:ascii="Times New Roman" w:hAnsi="Times New Roman"/>
                <w:color w:val="000000" w:themeColor="text1"/>
                <w:sz w:val="24"/>
                <w:szCs w:val="24"/>
                <w:lang w:eastAsia="ru-RU"/>
              </w:rPr>
            </w:pPr>
          </w:p>
          <w:p w14:paraId="54781659" w14:textId="77777777" w:rsidR="00594FF9" w:rsidRPr="00991BB7" w:rsidRDefault="00594FF9" w:rsidP="00AC47B8">
            <w:pPr>
              <w:spacing w:before="60" w:after="60" w:line="240" w:lineRule="auto"/>
              <w:jc w:val="both"/>
              <w:rPr>
                <w:rFonts w:ascii="Times New Roman" w:hAnsi="Times New Roman"/>
                <w:color w:val="000000" w:themeColor="text1"/>
                <w:sz w:val="24"/>
                <w:szCs w:val="24"/>
                <w:lang w:eastAsia="ru-RU"/>
              </w:rPr>
            </w:pPr>
          </w:p>
          <w:p w14:paraId="1DFE2555" w14:textId="77777777" w:rsidR="00594FF9" w:rsidRPr="00991BB7" w:rsidRDefault="00594FF9" w:rsidP="00AC47B8">
            <w:pPr>
              <w:spacing w:before="60" w:after="60" w:line="240" w:lineRule="auto"/>
              <w:jc w:val="both"/>
              <w:rPr>
                <w:rFonts w:ascii="Times New Roman" w:hAnsi="Times New Roman"/>
                <w:color w:val="000000" w:themeColor="text1"/>
                <w:sz w:val="24"/>
                <w:szCs w:val="24"/>
                <w:lang w:eastAsia="ru-RU"/>
              </w:rPr>
            </w:pPr>
          </w:p>
        </w:tc>
      </w:tr>
      <w:tr w:rsidR="00991BB7" w:rsidRPr="00991BB7" w14:paraId="0E8209D4" w14:textId="77777777" w:rsidTr="00AC47B8">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C7A54" w14:textId="77777777" w:rsidR="00594FF9" w:rsidRPr="00991BB7" w:rsidRDefault="00594FF9" w:rsidP="00AC47B8">
            <w:pPr>
              <w:spacing w:before="60" w:after="60" w:line="240" w:lineRule="auto"/>
              <w:jc w:val="center"/>
              <w:rPr>
                <w:rFonts w:ascii="Times New Roman" w:hAnsi="Times New Roman"/>
                <w:color w:val="000000" w:themeColor="text1"/>
                <w:sz w:val="24"/>
                <w:szCs w:val="24"/>
                <w:shd w:val="clear" w:color="auto" w:fill="FFFFFF"/>
                <w:lang w:eastAsia="ru-RU"/>
              </w:rPr>
            </w:pPr>
            <w:r w:rsidRPr="00991BB7">
              <w:rPr>
                <w:rFonts w:ascii="Times New Roman" w:hAnsi="Times New Roman"/>
                <w:color w:val="000000" w:themeColor="text1"/>
                <w:sz w:val="24"/>
                <w:szCs w:val="24"/>
                <w:lang w:eastAsia="ru-RU"/>
              </w:rPr>
              <w:lastRenderedPageBreak/>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94D8A89" w14:textId="77777777" w:rsidR="00594FF9" w:rsidRPr="00991BB7" w:rsidRDefault="00594FF9"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 xml:space="preserve">Формування </w:t>
            </w:r>
            <w:r w:rsidRPr="00991BB7">
              <w:rPr>
                <w:rFonts w:ascii="Times New Roman" w:hAnsi="Times New Roman"/>
                <w:color w:val="000000" w:themeColor="text1"/>
                <w:sz w:val="24"/>
                <w:szCs w:val="24"/>
                <w:lang w:eastAsia="ru-RU"/>
              </w:rPr>
              <w:t>рішення про державну реєстрацію прав та їх обтяжень або про відмову у державній реєстрації прав та їх обтяжень</w:t>
            </w:r>
            <w:r w:rsidRPr="00991BB7">
              <w:rPr>
                <w:rFonts w:ascii="Times New Roman" w:hAnsi="Times New Roman"/>
                <w:color w:val="000000" w:themeColor="text1"/>
                <w:sz w:val="24"/>
                <w:szCs w:val="24"/>
                <w:shd w:val="clear" w:color="auto" w:fill="FFFFFF"/>
                <w:lang w:eastAsia="ru-RU"/>
              </w:rPr>
              <w:t xml:space="preserve"> та передача до </w:t>
            </w:r>
            <w:proofErr w:type="spellStart"/>
            <w:r w:rsidRPr="00991BB7">
              <w:rPr>
                <w:rFonts w:ascii="Times New Roman" w:hAnsi="Times New Roman"/>
                <w:color w:val="000000" w:themeColor="text1"/>
                <w:sz w:val="24"/>
                <w:szCs w:val="24"/>
                <w:shd w:val="clear" w:color="auto" w:fill="FFFFFF"/>
                <w:lang w:eastAsia="ru-RU"/>
              </w:rPr>
              <w:t>ЦНАПу</w:t>
            </w:r>
            <w:proofErr w:type="spellEnd"/>
            <w:r w:rsidRPr="00991BB7">
              <w:rPr>
                <w:rFonts w:ascii="Times New Roman" w:hAnsi="Times New Roman"/>
                <w:color w:val="000000" w:themeColor="text1"/>
                <w:sz w:val="24"/>
                <w:szCs w:val="24"/>
                <w:shd w:val="clear" w:color="auto" w:fill="FFFFFF"/>
                <w:lang w:eastAsia="ru-RU"/>
              </w:rPr>
              <w:t>.</w:t>
            </w:r>
            <w:r w:rsidRPr="00991BB7">
              <w:rPr>
                <w:rFonts w:ascii="Times New Roman" w:hAnsi="Times New Roman"/>
                <w:color w:val="000000" w:themeColor="text1"/>
                <w:sz w:val="24"/>
                <w:szCs w:val="24"/>
                <w:lang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EC86F14" w14:textId="77777777" w:rsidR="00594FF9" w:rsidRPr="00991BB7" w:rsidRDefault="00594FF9" w:rsidP="00AC47B8">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t xml:space="preserve">Державний реєстратор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A5A2CC7" w14:textId="77777777" w:rsidR="00594FF9" w:rsidRPr="00991BB7" w:rsidRDefault="00594FF9" w:rsidP="00AC47B8">
            <w:pPr>
              <w:spacing w:after="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074B850" w14:textId="77777777" w:rsidR="00594FF9" w:rsidRPr="00991BB7" w:rsidRDefault="00594FF9" w:rsidP="00AC47B8">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 5 робочого дня</w:t>
            </w:r>
          </w:p>
          <w:p w14:paraId="48CFD62A" w14:textId="77777777" w:rsidR="00594FF9" w:rsidRPr="00991BB7" w:rsidRDefault="00594FF9" w:rsidP="00AC47B8">
            <w:pPr>
              <w:spacing w:before="60" w:after="60" w:line="240" w:lineRule="auto"/>
              <w:jc w:val="both"/>
              <w:rPr>
                <w:rFonts w:ascii="Times New Roman" w:hAnsi="Times New Roman"/>
                <w:color w:val="000000" w:themeColor="text1"/>
                <w:sz w:val="24"/>
                <w:szCs w:val="24"/>
                <w:lang w:eastAsia="ru-RU"/>
              </w:rPr>
            </w:pPr>
          </w:p>
          <w:p w14:paraId="6857E1E5" w14:textId="77777777" w:rsidR="00594FF9" w:rsidRPr="00991BB7" w:rsidRDefault="00594FF9" w:rsidP="00AC47B8">
            <w:pPr>
              <w:spacing w:before="60" w:after="60" w:line="240" w:lineRule="auto"/>
              <w:jc w:val="both"/>
              <w:rPr>
                <w:rFonts w:ascii="Times New Roman" w:hAnsi="Times New Roman"/>
                <w:color w:val="000000" w:themeColor="text1"/>
                <w:sz w:val="24"/>
                <w:szCs w:val="24"/>
                <w:lang w:eastAsia="ru-RU"/>
              </w:rPr>
            </w:pPr>
          </w:p>
        </w:tc>
      </w:tr>
      <w:tr w:rsidR="00F0496E" w:rsidRPr="00991BB7" w14:paraId="29D05262" w14:textId="77777777" w:rsidTr="00AC47B8">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FB241"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E262FD8"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w:t>
            </w:r>
            <w:r w:rsidRPr="00991BB7">
              <w:rPr>
                <w:rFonts w:ascii="Times New Roman" w:hAnsi="Times New Roman"/>
                <w:color w:val="000000" w:themeColor="text1"/>
                <w:sz w:val="24"/>
                <w:szCs w:val="24"/>
                <w:shd w:val="clear" w:color="auto" w:fill="FFFFFF"/>
                <w:lang w:eastAsia="ru-RU"/>
              </w:rPr>
              <w:t>овідомлення про результат надання адміністративної послуги суб’єктові звернення.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A064F35" w14:textId="6C6710F5"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D25FA8">
              <w:rPr>
                <w:rFonts w:ascii="Times New Roman" w:hAnsi="Times New Roman"/>
                <w:color w:val="000000" w:themeColor="text1"/>
                <w:sz w:val="24"/>
                <w:szCs w:val="24"/>
                <w:lang w:eastAsia="ru-RU"/>
              </w:rPr>
              <w:t xml:space="preserve">Державний реєстратор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F1960A6" w14:textId="77777777" w:rsidR="00F0496E" w:rsidRPr="00991BB7" w:rsidRDefault="00F0496E" w:rsidP="00F0496E">
            <w:pPr>
              <w:spacing w:after="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B9D8336"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 п`ятого робочого дня</w:t>
            </w:r>
          </w:p>
          <w:p w14:paraId="64BFB6AF"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p>
        </w:tc>
      </w:tr>
      <w:tr w:rsidR="00F0496E" w:rsidRPr="00991BB7" w14:paraId="47303F22" w14:textId="77777777" w:rsidTr="00AC47B8">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54847"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7E29AFE"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Видача витягу  з Державного реєстру речових прав на нерухоме майно на підтвердження державної реєстрації прав або рішення про відмову у державній реєстрації прав та їх обтяжень, документів, що подавалися.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B60DBE4" w14:textId="7D359A2C"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D25FA8">
              <w:rPr>
                <w:rFonts w:ascii="Times New Roman" w:hAnsi="Times New Roman"/>
                <w:color w:val="000000" w:themeColor="text1"/>
                <w:sz w:val="24"/>
                <w:szCs w:val="24"/>
                <w:lang w:eastAsia="ru-RU"/>
              </w:rPr>
              <w:t xml:space="preserve">Державний реєстратор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DE07698" w14:textId="77777777" w:rsidR="00F0496E" w:rsidRPr="00991BB7" w:rsidRDefault="00F0496E" w:rsidP="00F0496E">
            <w:pPr>
              <w:spacing w:after="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7328AF8"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З п`ятого робочого дня</w:t>
            </w:r>
          </w:p>
          <w:p w14:paraId="190A3F90"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p>
          <w:p w14:paraId="39352744"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p>
        </w:tc>
      </w:tr>
      <w:tr w:rsidR="00991BB7" w:rsidRPr="00991BB7" w14:paraId="2FABF945" w14:textId="77777777" w:rsidTr="00AC47B8">
        <w:trPr>
          <w:trHeight w:val="331"/>
        </w:trPr>
        <w:tc>
          <w:tcPr>
            <w:tcW w:w="8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F2D69E" w14:textId="77777777" w:rsidR="00594FF9" w:rsidRPr="00991BB7" w:rsidRDefault="00594FF9" w:rsidP="00AC47B8">
            <w:pPr>
              <w:spacing w:after="0" w:line="240" w:lineRule="atLeast"/>
              <w:contextualSpacing/>
              <w:rPr>
                <w:rFonts w:ascii="Times New Roman" w:hAnsi="Times New Roman"/>
                <w:b/>
                <w:bCs/>
                <w:color w:val="000000" w:themeColor="text1"/>
                <w:sz w:val="24"/>
                <w:szCs w:val="24"/>
                <w:lang w:eastAsia="ru-RU"/>
              </w:rPr>
            </w:pPr>
            <w:r w:rsidRPr="00991BB7">
              <w:rPr>
                <w:rFonts w:ascii="Times New Roman" w:hAnsi="Times New Roman"/>
                <w:b/>
                <w:color w:val="000000" w:themeColor="text1"/>
                <w:sz w:val="24"/>
                <w:szCs w:val="24"/>
                <w:lang w:eastAsia="ru-RU"/>
              </w:rPr>
              <w:t>Загальна кількість днів надання послуги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F202805" w14:textId="77777777" w:rsidR="00594FF9" w:rsidRPr="00991BB7" w:rsidRDefault="00594FF9" w:rsidP="00AC47B8">
            <w:pPr>
              <w:spacing w:before="60" w:after="60" w:line="240" w:lineRule="atLeast"/>
              <w:contextualSpacing/>
              <w:jc w:val="center"/>
              <w:rPr>
                <w:rFonts w:ascii="Times New Roman" w:hAnsi="Times New Roman"/>
                <w:color w:val="000000" w:themeColor="text1"/>
                <w:sz w:val="24"/>
                <w:szCs w:val="24"/>
                <w:lang w:eastAsia="ru-RU"/>
              </w:rPr>
            </w:pPr>
            <w:r w:rsidRPr="00991BB7">
              <w:rPr>
                <w:rFonts w:ascii="Times New Roman" w:hAnsi="Times New Roman"/>
                <w:b/>
                <w:color w:val="000000" w:themeColor="text1"/>
                <w:sz w:val="24"/>
                <w:szCs w:val="24"/>
                <w:lang w:eastAsia="ru-RU"/>
              </w:rPr>
              <w:t xml:space="preserve">5 роб. </w:t>
            </w:r>
            <w:proofErr w:type="spellStart"/>
            <w:r w:rsidRPr="00991BB7">
              <w:rPr>
                <w:rFonts w:ascii="Times New Roman" w:hAnsi="Times New Roman"/>
                <w:b/>
                <w:color w:val="000000" w:themeColor="text1"/>
                <w:sz w:val="24"/>
                <w:szCs w:val="24"/>
                <w:lang w:eastAsia="ru-RU"/>
              </w:rPr>
              <w:t>дн</w:t>
            </w:r>
            <w:proofErr w:type="spellEnd"/>
            <w:r w:rsidRPr="00991BB7">
              <w:rPr>
                <w:rFonts w:ascii="Times New Roman" w:hAnsi="Times New Roman"/>
                <w:b/>
                <w:color w:val="000000" w:themeColor="text1"/>
                <w:sz w:val="24"/>
                <w:szCs w:val="24"/>
                <w:lang w:eastAsia="ru-RU"/>
              </w:rPr>
              <w:t>.</w:t>
            </w:r>
          </w:p>
        </w:tc>
      </w:tr>
      <w:tr w:rsidR="00594FF9" w:rsidRPr="00991BB7" w14:paraId="6AA046BD" w14:textId="77777777" w:rsidTr="00AC47B8">
        <w:tc>
          <w:tcPr>
            <w:tcW w:w="8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86A168" w14:textId="77777777" w:rsidR="00594FF9" w:rsidRPr="00991BB7" w:rsidRDefault="00594FF9" w:rsidP="00AC47B8">
            <w:pPr>
              <w:spacing w:after="0" w:line="240" w:lineRule="atLeast"/>
              <w:contextualSpacing/>
              <w:rPr>
                <w:rFonts w:ascii="Times New Roman" w:hAnsi="Times New Roman"/>
                <w:b/>
                <w:bCs/>
                <w:color w:val="000000" w:themeColor="text1"/>
                <w:sz w:val="24"/>
                <w:szCs w:val="24"/>
                <w:lang w:eastAsia="ru-RU"/>
              </w:rPr>
            </w:pPr>
            <w:r w:rsidRPr="00991BB7">
              <w:rPr>
                <w:rFonts w:ascii="Times New Roman" w:hAnsi="Times New Roman"/>
                <w:b/>
                <w:color w:val="000000" w:themeColor="text1"/>
                <w:sz w:val="24"/>
                <w:szCs w:val="24"/>
                <w:lang w:eastAsia="ru-RU"/>
              </w:rPr>
              <w:t>Загальна кількість днів (передбачена законодавством)</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EEB0EB7" w14:textId="77777777" w:rsidR="00594FF9" w:rsidRPr="00991BB7" w:rsidRDefault="00594FF9" w:rsidP="00AC47B8">
            <w:pPr>
              <w:spacing w:before="60" w:after="60" w:line="240" w:lineRule="atLeast"/>
              <w:contextualSpacing/>
              <w:jc w:val="center"/>
              <w:rPr>
                <w:rFonts w:ascii="Times New Roman" w:hAnsi="Times New Roman"/>
                <w:color w:val="000000" w:themeColor="text1"/>
                <w:sz w:val="24"/>
                <w:szCs w:val="24"/>
                <w:lang w:eastAsia="ru-RU"/>
              </w:rPr>
            </w:pPr>
            <w:r w:rsidRPr="00991BB7">
              <w:rPr>
                <w:rFonts w:ascii="Times New Roman" w:hAnsi="Times New Roman"/>
                <w:b/>
                <w:color w:val="000000" w:themeColor="text1"/>
                <w:sz w:val="24"/>
                <w:szCs w:val="24"/>
                <w:lang w:eastAsia="ru-RU"/>
              </w:rPr>
              <w:t xml:space="preserve">5 роб. </w:t>
            </w:r>
            <w:proofErr w:type="spellStart"/>
            <w:r w:rsidRPr="00991BB7">
              <w:rPr>
                <w:rFonts w:ascii="Times New Roman" w:hAnsi="Times New Roman"/>
                <w:b/>
                <w:color w:val="000000" w:themeColor="text1"/>
                <w:sz w:val="24"/>
                <w:szCs w:val="24"/>
                <w:lang w:eastAsia="ru-RU"/>
              </w:rPr>
              <w:t>дн</w:t>
            </w:r>
            <w:proofErr w:type="spellEnd"/>
            <w:r w:rsidRPr="00991BB7">
              <w:rPr>
                <w:rFonts w:ascii="Times New Roman" w:hAnsi="Times New Roman"/>
                <w:b/>
                <w:color w:val="000000" w:themeColor="text1"/>
                <w:sz w:val="24"/>
                <w:szCs w:val="24"/>
                <w:lang w:eastAsia="ru-RU"/>
              </w:rPr>
              <w:t>.</w:t>
            </w:r>
          </w:p>
        </w:tc>
      </w:tr>
    </w:tbl>
    <w:p w14:paraId="21C6ACB5" w14:textId="77777777" w:rsidR="00594FF9" w:rsidRPr="00991BB7" w:rsidRDefault="00594FF9" w:rsidP="00594FF9">
      <w:pPr>
        <w:widowControl w:val="0"/>
        <w:spacing w:after="0" w:line="240" w:lineRule="auto"/>
        <w:rPr>
          <w:rFonts w:ascii="Times New Roman" w:eastAsia="Calibri" w:hAnsi="Times New Roman"/>
          <w:color w:val="000000" w:themeColor="text1"/>
          <w:lang w:val="ru-RU" w:eastAsia="en-US"/>
        </w:rPr>
      </w:pPr>
    </w:p>
    <w:p w14:paraId="5DDC72BF" w14:textId="77777777" w:rsidR="00594FF9" w:rsidRDefault="00594FF9" w:rsidP="00594FF9">
      <w:pPr>
        <w:widowControl w:val="0"/>
        <w:spacing w:after="0" w:line="240" w:lineRule="auto"/>
        <w:rPr>
          <w:rFonts w:ascii="Times New Roman" w:eastAsia="Calibri" w:hAnsi="Times New Roman"/>
          <w:color w:val="000000" w:themeColor="text1"/>
          <w:lang w:val="en-US" w:eastAsia="en-US"/>
        </w:rPr>
      </w:pPr>
      <w:r w:rsidRPr="00991BB7">
        <w:rPr>
          <w:rFonts w:ascii="Times New Roman" w:eastAsia="Calibri" w:hAnsi="Times New Roman"/>
          <w:color w:val="000000" w:themeColor="text1"/>
          <w:lang w:val="ru-RU" w:eastAsia="en-US"/>
        </w:rPr>
        <w:t>*</w:t>
      </w:r>
      <w:proofErr w:type="spellStart"/>
      <w:r w:rsidRPr="00991BB7">
        <w:rPr>
          <w:rFonts w:ascii="Times New Roman" w:eastAsia="Calibri" w:hAnsi="Times New Roman"/>
          <w:color w:val="000000" w:themeColor="text1"/>
          <w:lang w:val="ru-RU" w:eastAsia="en-US"/>
        </w:rPr>
        <w:t>Умовні</w:t>
      </w:r>
      <w:proofErr w:type="spellEnd"/>
      <w:r w:rsidRPr="00991BB7">
        <w:rPr>
          <w:rFonts w:ascii="Times New Roman" w:eastAsia="Calibri" w:hAnsi="Times New Roman"/>
          <w:color w:val="000000" w:themeColor="text1"/>
          <w:lang w:val="ru-RU" w:eastAsia="en-US"/>
        </w:rPr>
        <w:t xml:space="preserve"> </w:t>
      </w:r>
      <w:proofErr w:type="spellStart"/>
      <w:r w:rsidRPr="00991BB7">
        <w:rPr>
          <w:rFonts w:ascii="Times New Roman" w:eastAsia="Calibri" w:hAnsi="Times New Roman"/>
          <w:color w:val="000000" w:themeColor="text1"/>
          <w:lang w:val="ru-RU" w:eastAsia="en-US"/>
        </w:rPr>
        <w:t>позначки</w:t>
      </w:r>
      <w:proofErr w:type="spellEnd"/>
      <w:r w:rsidRPr="00991BB7">
        <w:rPr>
          <w:rFonts w:ascii="Times New Roman" w:eastAsia="Calibri" w:hAnsi="Times New Roman"/>
          <w:color w:val="000000" w:themeColor="text1"/>
          <w:lang w:val="ru-RU" w:eastAsia="en-US"/>
        </w:rPr>
        <w:t xml:space="preserve">: В - </w:t>
      </w:r>
      <w:proofErr w:type="spellStart"/>
      <w:r w:rsidRPr="00991BB7">
        <w:rPr>
          <w:rFonts w:ascii="Times New Roman" w:eastAsia="Calibri" w:hAnsi="Times New Roman"/>
          <w:color w:val="000000" w:themeColor="text1"/>
          <w:lang w:val="ru-RU" w:eastAsia="en-US"/>
        </w:rPr>
        <w:t>виконує</w:t>
      </w:r>
      <w:proofErr w:type="spellEnd"/>
      <w:r w:rsidRPr="00991BB7">
        <w:rPr>
          <w:rFonts w:ascii="Times New Roman" w:eastAsia="Calibri" w:hAnsi="Times New Roman"/>
          <w:color w:val="000000" w:themeColor="text1"/>
          <w:lang w:val="ru-RU" w:eastAsia="en-US"/>
        </w:rPr>
        <w:t xml:space="preserve">; У - </w:t>
      </w:r>
      <w:proofErr w:type="spellStart"/>
      <w:r w:rsidRPr="00991BB7">
        <w:rPr>
          <w:rFonts w:ascii="Times New Roman" w:eastAsia="Calibri" w:hAnsi="Times New Roman"/>
          <w:color w:val="000000" w:themeColor="text1"/>
          <w:lang w:val="ru-RU" w:eastAsia="en-US"/>
        </w:rPr>
        <w:t>бере</w:t>
      </w:r>
      <w:proofErr w:type="spellEnd"/>
      <w:r w:rsidRPr="00991BB7">
        <w:rPr>
          <w:rFonts w:ascii="Times New Roman" w:eastAsia="Calibri" w:hAnsi="Times New Roman"/>
          <w:color w:val="000000" w:themeColor="text1"/>
          <w:lang w:val="ru-RU" w:eastAsia="en-US"/>
        </w:rPr>
        <w:t xml:space="preserve"> участь; </w:t>
      </w:r>
      <w:proofErr w:type="gramStart"/>
      <w:r w:rsidRPr="00991BB7">
        <w:rPr>
          <w:rFonts w:ascii="Times New Roman" w:eastAsia="Calibri" w:hAnsi="Times New Roman"/>
          <w:color w:val="000000" w:themeColor="text1"/>
          <w:lang w:val="ru-RU" w:eastAsia="en-US"/>
        </w:rPr>
        <w:t>П</w:t>
      </w:r>
      <w:proofErr w:type="gramEnd"/>
      <w:r w:rsidRPr="00991BB7">
        <w:rPr>
          <w:rFonts w:ascii="Times New Roman" w:eastAsia="Calibri" w:hAnsi="Times New Roman"/>
          <w:color w:val="000000" w:themeColor="text1"/>
          <w:lang w:val="ru-RU" w:eastAsia="en-US"/>
        </w:rPr>
        <w:t xml:space="preserve"> - </w:t>
      </w:r>
      <w:proofErr w:type="spellStart"/>
      <w:r w:rsidRPr="00991BB7">
        <w:rPr>
          <w:rFonts w:ascii="Times New Roman" w:eastAsia="Calibri" w:hAnsi="Times New Roman"/>
          <w:color w:val="000000" w:themeColor="text1"/>
          <w:lang w:val="ru-RU" w:eastAsia="en-US"/>
        </w:rPr>
        <w:t>погоджує</w:t>
      </w:r>
      <w:proofErr w:type="spellEnd"/>
      <w:r w:rsidRPr="00991BB7">
        <w:rPr>
          <w:rFonts w:ascii="Times New Roman" w:eastAsia="Calibri" w:hAnsi="Times New Roman"/>
          <w:color w:val="000000" w:themeColor="text1"/>
          <w:lang w:val="ru-RU" w:eastAsia="en-US"/>
        </w:rPr>
        <w:t xml:space="preserve">; 3 - </w:t>
      </w:r>
      <w:proofErr w:type="spellStart"/>
      <w:r w:rsidRPr="00991BB7">
        <w:rPr>
          <w:rFonts w:ascii="Times New Roman" w:eastAsia="Calibri" w:hAnsi="Times New Roman"/>
          <w:color w:val="000000" w:themeColor="text1"/>
          <w:lang w:val="ru-RU" w:eastAsia="en-US"/>
        </w:rPr>
        <w:t>затверджує</w:t>
      </w:r>
      <w:proofErr w:type="spellEnd"/>
      <w:r w:rsidRPr="00991BB7">
        <w:rPr>
          <w:rFonts w:ascii="Times New Roman" w:eastAsia="Calibri" w:hAnsi="Times New Roman"/>
          <w:color w:val="000000" w:themeColor="text1"/>
          <w:lang w:val="ru-RU" w:eastAsia="en-US"/>
        </w:rPr>
        <w:t>.</w:t>
      </w:r>
    </w:p>
    <w:p w14:paraId="60E11B58" w14:textId="77777777" w:rsidR="00044ADD" w:rsidRPr="00044ADD" w:rsidRDefault="00044ADD" w:rsidP="00594FF9">
      <w:pPr>
        <w:widowControl w:val="0"/>
        <w:spacing w:after="0" w:line="240" w:lineRule="auto"/>
        <w:rPr>
          <w:rFonts w:ascii="Times New Roman" w:eastAsia="Calibri" w:hAnsi="Times New Roman"/>
          <w:color w:val="000000" w:themeColor="text1"/>
          <w:lang w:val="en-US" w:eastAsia="en-US"/>
        </w:rPr>
      </w:pPr>
    </w:p>
    <w:tbl>
      <w:tblPr>
        <w:tblStyle w:val="a3"/>
        <w:tblW w:w="14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81"/>
        <w:gridCol w:w="4681"/>
        <w:gridCol w:w="4681"/>
      </w:tblGrid>
      <w:tr w:rsidR="00044ADD" w:rsidRPr="004D48D1" w14:paraId="17A97BBA" w14:textId="77777777" w:rsidTr="00044ADD">
        <w:tc>
          <w:tcPr>
            <w:tcW w:w="3897" w:type="dxa"/>
          </w:tcPr>
          <w:p w14:paraId="68E37E34" w14:textId="77777777" w:rsidR="00044ADD" w:rsidRPr="004D48D1" w:rsidRDefault="00044ADD" w:rsidP="00AC47B8">
            <w:pPr>
              <w:spacing w:after="0"/>
              <w:rPr>
                <w:rFonts w:ascii="Times New Roman" w:hAnsi="Times New Roman"/>
                <w:b/>
                <w:sz w:val="24"/>
                <w:szCs w:val="24"/>
              </w:rPr>
            </w:pPr>
          </w:p>
        </w:tc>
        <w:tc>
          <w:tcPr>
            <w:tcW w:w="781" w:type="dxa"/>
          </w:tcPr>
          <w:p w14:paraId="7A6D73F1" w14:textId="77777777" w:rsidR="00044ADD" w:rsidRPr="004D48D1" w:rsidRDefault="00044ADD" w:rsidP="00AC47B8">
            <w:pPr>
              <w:tabs>
                <w:tab w:val="left" w:pos="5220"/>
              </w:tabs>
              <w:spacing w:after="0"/>
              <w:rPr>
                <w:rFonts w:ascii="Times New Roman" w:hAnsi="Times New Roman"/>
                <w:b/>
                <w:sz w:val="24"/>
                <w:szCs w:val="24"/>
              </w:rPr>
            </w:pPr>
          </w:p>
        </w:tc>
        <w:tc>
          <w:tcPr>
            <w:tcW w:w="4681" w:type="dxa"/>
          </w:tcPr>
          <w:p w14:paraId="2296FAED" w14:textId="77777777" w:rsidR="00956DEF" w:rsidRPr="004D48D1" w:rsidRDefault="00956DEF" w:rsidP="00956DEF">
            <w:pPr>
              <w:spacing w:after="0"/>
              <w:rPr>
                <w:rFonts w:ascii="Times New Roman" w:hAnsi="Times New Roman"/>
                <w:b/>
                <w:sz w:val="24"/>
                <w:szCs w:val="24"/>
              </w:rPr>
            </w:pPr>
            <w:r w:rsidRPr="004D48D1">
              <w:rPr>
                <w:rFonts w:ascii="Times New Roman" w:hAnsi="Times New Roman"/>
                <w:b/>
                <w:sz w:val="24"/>
                <w:szCs w:val="24"/>
              </w:rPr>
              <w:t>ЗАТВЕРДЖЕНО</w:t>
            </w:r>
          </w:p>
          <w:p w14:paraId="15250814" w14:textId="77777777" w:rsidR="00956DEF" w:rsidRPr="00143392" w:rsidRDefault="00956DEF" w:rsidP="00956DEF">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14:paraId="48B3A0A9"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14:paraId="2E27527B" w14:textId="77777777" w:rsidR="00956DEF" w:rsidRPr="00143392" w:rsidRDefault="00956DEF" w:rsidP="00956DEF">
            <w:pPr>
              <w:spacing w:after="0"/>
              <w:rPr>
                <w:rFonts w:ascii="Times New Roman" w:hAnsi="Times New Roman"/>
                <w:b/>
                <w:sz w:val="24"/>
                <w:szCs w:val="24"/>
              </w:rPr>
            </w:pPr>
            <w:r>
              <w:rPr>
                <w:rFonts w:ascii="Times New Roman" w:hAnsi="Times New Roman"/>
                <w:b/>
                <w:sz w:val="24"/>
                <w:szCs w:val="24"/>
              </w:rPr>
              <w:t>від  27.10.2023 року №892</w:t>
            </w:r>
          </w:p>
          <w:p w14:paraId="3593FF6B"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14:paraId="09BA7155"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14:paraId="4478E10F" w14:textId="509A8BF7" w:rsidR="00044ADD" w:rsidRPr="004D48D1" w:rsidRDefault="00956DEF" w:rsidP="00956DEF">
            <w:pPr>
              <w:tabs>
                <w:tab w:val="left" w:pos="5220"/>
              </w:tabs>
              <w:spacing w:after="0"/>
              <w:rPr>
                <w:rFonts w:ascii="Times New Roman" w:hAnsi="Times New Roman"/>
                <w:b/>
                <w:sz w:val="24"/>
                <w:szCs w:val="24"/>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681" w:type="dxa"/>
          </w:tcPr>
          <w:p w14:paraId="02F1F750" w14:textId="3DCB89F9" w:rsidR="00044ADD" w:rsidRPr="004D48D1" w:rsidRDefault="00044ADD" w:rsidP="00AC47B8">
            <w:pPr>
              <w:tabs>
                <w:tab w:val="left" w:pos="5220"/>
              </w:tabs>
              <w:spacing w:after="0"/>
              <w:rPr>
                <w:rFonts w:ascii="Times New Roman" w:hAnsi="Times New Roman"/>
                <w:b/>
                <w:sz w:val="24"/>
                <w:szCs w:val="24"/>
              </w:rPr>
            </w:pPr>
          </w:p>
        </w:tc>
      </w:tr>
    </w:tbl>
    <w:p w14:paraId="450EEE94" w14:textId="77777777" w:rsidR="000D3E87" w:rsidRDefault="000D3E87" w:rsidP="000D3E87">
      <w:pPr>
        <w:widowControl w:val="0"/>
        <w:spacing w:after="0" w:line="240" w:lineRule="atLeast"/>
        <w:contextualSpacing/>
        <w:rPr>
          <w:rFonts w:ascii="Times New Roman" w:hAnsi="Times New Roman"/>
          <w:b/>
          <w:color w:val="000000" w:themeColor="text1"/>
          <w:lang w:val="ru-RU" w:eastAsia="en-US"/>
        </w:rPr>
      </w:pPr>
    </w:p>
    <w:p w14:paraId="5BFC42DF" w14:textId="77777777" w:rsidR="000D3E87" w:rsidRDefault="00594FF9" w:rsidP="00594FF9">
      <w:pPr>
        <w:widowControl w:val="0"/>
        <w:spacing w:after="0" w:line="240" w:lineRule="atLeast"/>
        <w:ind w:left="360" w:firstLine="40"/>
        <w:contextualSpacing/>
        <w:jc w:val="center"/>
        <w:rPr>
          <w:rFonts w:ascii="Times New Roman" w:hAnsi="Times New Roman"/>
          <w:b/>
          <w:color w:val="000000" w:themeColor="text1"/>
          <w:lang w:val="ru-RU" w:eastAsia="en-US"/>
        </w:rPr>
      </w:pPr>
      <w:r w:rsidRPr="00991BB7">
        <w:rPr>
          <w:rFonts w:ascii="Times New Roman" w:hAnsi="Times New Roman"/>
          <w:b/>
          <w:color w:val="000000" w:themeColor="text1"/>
          <w:lang w:val="ru-RU" w:eastAsia="en-US"/>
        </w:rPr>
        <w:t xml:space="preserve">ТЕХНОЛОГІЧНА КАРТКА </w:t>
      </w:r>
    </w:p>
    <w:p w14:paraId="4C1187DB" w14:textId="779E4D9C" w:rsidR="00594FF9" w:rsidRDefault="00594FF9" w:rsidP="00594FF9">
      <w:pPr>
        <w:widowControl w:val="0"/>
        <w:spacing w:after="0" w:line="240" w:lineRule="atLeast"/>
        <w:ind w:left="360" w:firstLine="40"/>
        <w:contextualSpacing/>
        <w:jc w:val="center"/>
        <w:rPr>
          <w:rFonts w:ascii="Times New Roman" w:hAnsi="Times New Roman"/>
          <w:b/>
          <w:color w:val="000000" w:themeColor="text1"/>
          <w:lang w:val="ru-RU" w:eastAsia="en-US"/>
        </w:rPr>
      </w:pPr>
      <w:r w:rsidRPr="00991BB7">
        <w:rPr>
          <w:rFonts w:ascii="Times New Roman" w:hAnsi="Times New Roman"/>
          <w:b/>
          <w:color w:val="000000" w:themeColor="text1"/>
          <w:lang w:val="ru-RU" w:eastAsia="en-US"/>
        </w:rPr>
        <w:t>АДМІНІСТРАТИВНОЇ ПОСЛУГИ</w:t>
      </w:r>
    </w:p>
    <w:p w14:paraId="18505494" w14:textId="77777777" w:rsidR="000D3E87" w:rsidRPr="00991BB7" w:rsidRDefault="000D3E87" w:rsidP="00594FF9">
      <w:pPr>
        <w:widowControl w:val="0"/>
        <w:spacing w:after="0" w:line="240" w:lineRule="atLeast"/>
        <w:ind w:left="360" w:firstLine="40"/>
        <w:contextualSpacing/>
        <w:jc w:val="center"/>
        <w:rPr>
          <w:rFonts w:ascii="Times New Roman" w:hAnsi="Times New Roman"/>
          <w:b/>
          <w:color w:val="000000" w:themeColor="text1"/>
          <w:lang w:val="ru-RU" w:eastAsia="en-US"/>
        </w:rPr>
      </w:pPr>
    </w:p>
    <w:p w14:paraId="26A86B8A" w14:textId="0F144965" w:rsidR="00594FF9" w:rsidRPr="000D3E87" w:rsidRDefault="00991BB7" w:rsidP="000D3E87">
      <w:pPr>
        <w:spacing w:after="0" w:line="240" w:lineRule="auto"/>
        <w:jc w:val="center"/>
        <w:rPr>
          <w:rFonts w:ascii="Times New Roman" w:hAnsi="Times New Roman"/>
          <w:b/>
          <w:color w:val="000000" w:themeColor="text1"/>
          <w:lang w:eastAsia="ru-RU"/>
        </w:rPr>
      </w:pPr>
      <w:r w:rsidRPr="00991BB7">
        <w:rPr>
          <w:rFonts w:ascii="Times New Roman" w:hAnsi="Times New Roman"/>
          <w:b/>
          <w:color w:val="000000" w:themeColor="text1"/>
          <w:lang w:eastAsia="ru-RU"/>
        </w:rPr>
        <w:t>03</w:t>
      </w:r>
      <w:r w:rsidR="00594FF9" w:rsidRPr="00991BB7">
        <w:rPr>
          <w:rFonts w:ascii="Times New Roman" w:hAnsi="Times New Roman"/>
          <w:b/>
          <w:color w:val="000000" w:themeColor="text1"/>
          <w:lang w:eastAsia="ru-RU"/>
        </w:rPr>
        <w:t xml:space="preserve">-02 </w:t>
      </w:r>
      <w:r w:rsidR="00594FF9" w:rsidRPr="00620521">
        <w:rPr>
          <w:rFonts w:ascii="Times New Roman" w:hAnsi="Times New Roman"/>
          <w:color w:val="000000" w:themeColor="text1"/>
          <w:sz w:val="24"/>
          <w:szCs w:val="24"/>
          <w:u w:val="single"/>
          <w:lang w:eastAsia="ru-RU"/>
        </w:rPr>
        <w:t xml:space="preserve"> </w:t>
      </w:r>
      <w:r w:rsidR="00594FF9" w:rsidRPr="00620521">
        <w:rPr>
          <w:rFonts w:ascii="Times New Roman" w:hAnsi="Times New Roman"/>
          <w:b/>
          <w:color w:val="000000" w:themeColor="text1"/>
          <w:sz w:val="24"/>
          <w:szCs w:val="24"/>
          <w:u w:val="single"/>
          <w:lang w:eastAsia="ru-RU"/>
        </w:rPr>
        <w:t>Державна реєстрація інших (відмінних від права власності) речових прав на нерухоме майно</w:t>
      </w:r>
    </w:p>
    <w:p w14:paraId="23CEE8F6" w14:textId="77777777" w:rsidR="00620521" w:rsidRDefault="00620521" w:rsidP="0062052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(найменування адміністративної послуги)</w:t>
      </w:r>
    </w:p>
    <w:p w14:paraId="53CBF4B7" w14:textId="77777777" w:rsidR="00620521" w:rsidRDefault="00620521" w:rsidP="00620521">
      <w:pPr>
        <w:spacing w:after="0"/>
        <w:jc w:val="center"/>
        <w:rPr>
          <w:rFonts w:ascii="Times New Roman" w:hAnsi="Times New Roman"/>
          <w:color w:val="000000" w:themeColor="text1"/>
          <w:sz w:val="20"/>
          <w:szCs w:val="20"/>
        </w:rPr>
      </w:pPr>
    </w:p>
    <w:p w14:paraId="5277F808" w14:textId="77777777" w:rsidR="00620521" w:rsidRDefault="00620521" w:rsidP="00620521">
      <w:pPr>
        <w:spacing w:after="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Відділ «Центр надання адміністративних послуг» Високопільської селищної ради</w:t>
      </w:r>
    </w:p>
    <w:p w14:paraId="5F7325CB" w14:textId="77777777" w:rsidR="00620521" w:rsidRDefault="00620521" w:rsidP="0062052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(найменування суб’єкта надання адміністративної послуги та/або центру надання адміністративних послуг) </w:t>
      </w:r>
    </w:p>
    <w:p w14:paraId="263241CF" w14:textId="77777777" w:rsidR="00594FF9" w:rsidRPr="00991BB7" w:rsidRDefault="00594FF9" w:rsidP="00594FF9">
      <w:pPr>
        <w:widowControl w:val="0"/>
        <w:autoSpaceDE w:val="0"/>
        <w:autoSpaceDN w:val="0"/>
        <w:adjustRightInd w:val="0"/>
        <w:spacing w:after="0" w:line="240" w:lineRule="auto"/>
        <w:jc w:val="center"/>
        <w:rPr>
          <w:rFonts w:ascii="Times New Roman" w:hAnsi="Times New Roman"/>
          <w:b/>
          <w:bCs/>
          <w:color w:val="000000" w:themeColor="text1"/>
          <w:sz w:val="24"/>
          <w:szCs w:val="24"/>
          <w:lang w:eastAsia="ru-RU"/>
        </w:rPr>
      </w:pPr>
    </w:p>
    <w:tbl>
      <w:tblPr>
        <w:tblW w:w="9540" w:type="dxa"/>
        <w:tblInd w:w="113" w:type="dxa"/>
        <w:tblLayout w:type="fixed"/>
        <w:tblCellMar>
          <w:left w:w="113" w:type="dxa"/>
        </w:tblCellMar>
        <w:tblLook w:val="0000" w:firstRow="0" w:lastRow="0" w:firstColumn="0" w:lastColumn="0" w:noHBand="0" w:noVBand="0"/>
      </w:tblPr>
      <w:tblGrid>
        <w:gridCol w:w="709"/>
        <w:gridCol w:w="3969"/>
        <w:gridCol w:w="2693"/>
        <w:gridCol w:w="909"/>
        <w:gridCol w:w="1260"/>
      </w:tblGrid>
      <w:tr w:rsidR="00991BB7" w:rsidRPr="00991BB7" w14:paraId="7F9E2435" w14:textId="77777777" w:rsidTr="00AC47B8">
        <w:tc>
          <w:tcPr>
            <w:tcW w:w="709" w:type="dxa"/>
            <w:tcBorders>
              <w:top w:val="single" w:sz="4" w:space="0" w:color="auto"/>
              <w:left w:val="single" w:sz="4" w:space="0" w:color="auto"/>
            </w:tcBorders>
            <w:shd w:val="clear" w:color="auto" w:fill="FFFFFF"/>
            <w:vAlign w:val="center"/>
          </w:tcPr>
          <w:p w14:paraId="71137046" w14:textId="77777777" w:rsidR="00594FF9" w:rsidRPr="00991BB7" w:rsidRDefault="00594FF9" w:rsidP="00AC47B8">
            <w:pPr>
              <w:widowControl w:val="0"/>
              <w:spacing w:after="0" w:line="230" w:lineRule="auto"/>
              <w:ind w:left="-83"/>
              <w:jc w:val="center"/>
              <w:rPr>
                <w:rFonts w:ascii="Times New Roman" w:eastAsia="Calibri" w:hAnsi="Times New Roman"/>
                <w:b/>
                <w:color w:val="000000" w:themeColor="text1"/>
                <w:lang w:val="ru-RU" w:eastAsia="en-US"/>
              </w:rPr>
            </w:pPr>
            <w:r w:rsidRPr="00991BB7">
              <w:rPr>
                <w:rFonts w:ascii="Times New Roman" w:eastAsia="Calibri" w:hAnsi="Times New Roman"/>
                <w:b/>
                <w:color w:val="000000" w:themeColor="text1"/>
                <w:lang w:val="ru-RU" w:eastAsia="en-US"/>
              </w:rPr>
              <w:t>№ з/п</w:t>
            </w:r>
          </w:p>
        </w:tc>
        <w:tc>
          <w:tcPr>
            <w:tcW w:w="3969" w:type="dxa"/>
            <w:tcBorders>
              <w:top w:val="single" w:sz="4" w:space="0" w:color="auto"/>
              <w:left w:val="single" w:sz="4" w:space="0" w:color="auto"/>
            </w:tcBorders>
            <w:shd w:val="clear" w:color="auto" w:fill="FFFFFF"/>
            <w:vAlign w:val="center"/>
          </w:tcPr>
          <w:p w14:paraId="11C7119D" w14:textId="77777777" w:rsidR="00594FF9" w:rsidRPr="00991BB7" w:rsidRDefault="00594FF9" w:rsidP="00AC47B8">
            <w:pPr>
              <w:widowControl w:val="0"/>
              <w:spacing w:after="0" w:line="240" w:lineRule="auto"/>
              <w:ind w:left="127" w:right="16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Етапи</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послуги</w:t>
            </w:r>
            <w:proofErr w:type="spellEnd"/>
          </w:p>
        </w:tc>
        <w:tc>
          <w:tcPr>
            <w:tcW w:w="2693" w:type="dxa"/>
            <w:tcBorders>
              <w:top w:val="single" w:sz="4" w:space="0" w:color="auto"/>
              <w:left w:val="single" w:sz="4" w:space="0" w:color="auto"/>
            </w:tcBorders>
            <w:shd w:val="clear" w:color="auto" w:fill="FFFFFF"/>
            <w:vAlign w:val="center"/>
          </w:tcPr>
          <w:p w14:paraId="1CFB61F8" w14:textId="77777777" w:rsidR="00594FF9" w:rsidRPr="00991BB7" w:rsidRDefault="00594FF9" w:rsidP="00AC47B8">
            <w:pPr>
              <w:widowControl w:val="0"/>
              <w:spacing w:after="0" w:line="240" w:lineRule="auto"/>
              <w:ind w:left="12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Відповідальна</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посадова</w:t>
            </w:r>
            <w:proofErr w:type="spellEnd"/>
            <w:r w:rsidRPr="00991BB7">
              <w:rPr>
                <w:rFonts w:ascii="Times New Roman" w:eastAsia="Calibri" w:hAnsi="Times New Roman"/>
                <w:b/>
                <w:color w:val="000000" w:themeColor="text1"/>
                <w:lang w:val="ru-RU" w:eastAsia="en-US"/>
              </w:rPr>
              <w:t xml:space="preserve"> особа і </w:t>
            </w:r>
            <w:proofErr w:type="spellStart"/>
            <w:r w:rsidRPr="00991BB7">
              <w:rPr>
                <w:rFonts w:ascii="Times New Roman" w:eastAsia="Calibri" w:hAnsi="Times New Roman"/>
                <w:b/>
                <w:color w:val="000000" w:themeColor="text1"/>
                <w:lang w:val="ru-RU" w:eastAsia="en-US"/>
              </w:rPr>
              <w:t>структурний</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підрозділ</w:t>
            </w:r>
            <w:proofErr w:type="spellEnd"/>
          </w:p>
        </w:tc>
        <w:tc>
          <w:tcPr>
            <w:tcW w:w="909" w:type="dxa"/>
            <w:tcBorders>
              <w:top w:val="single" w:sz="4" w:space="0" w:color="auto"/>
              <w:left w:val="single" w:sz="4" w:space="0" w:color="auto"/>
            </w:tcBorders>
            <w:shd w:val="clear" w:color="auto" w:fill="FFFFFF"/>
            <w:vAlign w:val="center"/>
          </w:tcPr>
          <w:p w14:paraId="72EA27D4" w14:textId="77777777" w:rsidR="00594FF9" w:rsidRPr="00991BB7" w:rsidRDefault="00594FF9" w:rsidP="00AC47B8">
            <w:pPr>
              <w:widowControl w:val="0"/>
              <w:spacing w:after="260" w:line="240" w:lineRule="atLeast"/>
              <w:ind w:left="-68"/>
              <w:contextualSpacing/>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Дія</w:t>
            </w:r>
            <w:proofErr w:type="spellEnd"/>
            <w:r w:rsidRPr="00991BB7">
              <w:rPr>
                <w:rFonts w:ascii="Times New Roman" w:eastAsia="Calibri" w:hAnsi="Times New Roman"/>
                <w:b/>
                <w:color w:val="000000" w:themeColor="text1"/>
                <w:lang w:val="ru-RU" w:eastAsia="en-US"/>
              </w:rPr>
              <w:t xml:space="preserve"> (В</w:t>
            </w:r>
            <w:proofErr w:type="gramStart"/>
            <w:r w:rsidRPr="00991BB7">
              <w:rPr>
                <w:rFonts w:ascii="Times New Roman" w:eastAsia="Calibri" w:hAnsi="Times New Roman"/>
                <w:b/>
                <w:color w:val="000000" w:themeColor="text1"/>
                <w:lang w:val="ru-RU" w:eastAsia="en-US"/>
              </w:rPr>
              <w:t>,У</w:t>
            </w:r>
            <w:proofErr w:type="gramEnd"/>
            <w:r w:rsidRPr="00991BB7">
              <w:rPr>
                <w:rFonts w:ascii="Times New Roman" w:eastAsia="Calibri" w:hAnsi="Times New Roman"/>
                <w:b/>
                <w:color w:val="000000" w:themeColor="text1"/>
                <w:lang w:val="ru-RU" w:eastAsia="en-US"/>
              </w:rPr>
              <w:t>,</w:t>
            </w:r>
          </w:p>
          <w:p w14:paraId="1C06EDD3" w14:textId="77777777" w:rsidR="00594FF9" w:rsidRPr="00991BB7" w:rsidRDefault="00594FF9" w:rsidP="00AC47B8">
            <w:pPr>
              <w:widowControl w:val="0"/>
              <w:spacing w:after="0" w:line="240" w:lineRule="atLeast"/>
              <w:ind w:left="127"/>
              <w:contextualSpacing/>
              <w:jc w:val="center"/>
              <w:rPr>
                <w:rFonts w:ascii="Times New Roman" w:eastAsia="Calibri" w:hAnsi="Times New Roman"/>
                <w:b/>
                <w:color w:val="000000" w:themeColor="text1"/>
                <w:lang w:val="ru-RU" w:eastAsia="en-US"/>
              </w:rPr>
            </w:pPr>
            <w:r w:rsidRPr="00991BB7">
              <w:rPr>
                <w:rFonts w:ascii="Times New Roman" w:eastAsia="Calibri" w:hAnsi="Times New Roman"/>
                <w:b/>
                <w:color w:val="000000" w:themeColor="text1"/>
                <w:lang w:val="ru-RU" w:eastAsia="en-US"/>
              </w:rPr>
              <w:t>П, 3)</w:t>
            </w:r>
          </w:p>
        </w:tc>
        <w:tc>
          <w:tcPr>
            <w:tcW w:w="1260" w:type="dxa"/>
            <w:tcBorders>
              <w:top w:val="single" w:sz="4" w:space="0" w:color="auto"/>
              <w:left w:val="single" w:sz="4" w:space="0" w:color="auto"/>
              <w:right w:val="single" w:sz="4" w:space="0" w:color="auto"/>
            </w:tcBorders>
            <w:shd w:val="clear" w:color="auto" w:fill="FFFFFF"/>
            <w:vAlign w:val="center"/>
          </w:tcPr>
          <w:p w14:paraId="50DE6A3A" w14:textId="77777777" w:rsidR="00594FF9" w:rsidRPr="00991BB7" w:rsidRDefault="00594FF9" w:rsidP="00AC47B8">
            <w:pPr>
              <w:widowControl w:val="0"/>
              <w:spacing w:after="0" w:line="240" w:lineRule="auto"/>
              <w:ind w:left="12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Термін</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виконання</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днів</w:t>
            </w:r>
            <w:proofErr w:type="spellEnd"/>
            <w:r w:rsidRPr="00991BB7">
              <w:rPr>
                <w:rFonts w:ascii="Times New Roman" w:eastAsia="Calibri" w:hAnsi="Times New Roman"/>
                <w:b/>
                <w:color w:val="000000" w:themeColor="text1"/>
                <w:lang w:val="ru-RU" w:eastAsia="en-US"/>
              </w:rPr>
              <w:t>)</w:t>
            </w:r>
          </w:p>
        </w:tc>
      </w:tr>
      <w:tr w:rsidR="00F0496E" w:rsidRPr="00991BB7" w14:paraId="5C7550E1"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1018"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ED658E3"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Формування  заяви про державну реєстрацію прав та їх обтяжень, а також документів, необхідних для її проведення,</w:t>
            </w:r>
            <w:r w:rsidRPr="00991BB7">
              <w:rPr>
                <w:rFonts w:ascii="Times New Roman" w:hAnsi="Times New Roman"/>
                <w:color w:val="000000" w:themeColor="text1"/>
                <w:sz w:val="24"/>
                <w:szCs w:val="24"/>
                <w:shd w:val="clear" w:color="auto" w:fill="FFFFFF"/>
                <w:lang w:eastAsia="ru-RU"/>
              </w:rPr>
              <w:t xml:space="preserve"> перевірка відповідності вхідного пакета документів інформаційній картці адміністративної послуги.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DD8570" w14:textId="736D0BF8"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49249B">
              <w:rPr>
                <w:rFonts w:ascii="Times New Roman" w:hAnsi="Times New Roman"/>
                <w:color w:val="000000" w:themeColor="text1"/>
                <w:sz w:val="24"/>
                <w:szCs w:val="24"/>
                <w:lang w:eastAsia="ru-RU"/>
              </w:rPr>
              <w:t xml:space="preserve">Державний реєстратор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695506B5"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DEF329B" w14:textId="77777777" w:rsidR="00F0496E" w:rsidRPr="00991BB7" w:rsidRDefault="00F0496E" w:rsidP="00F0496E">
            <w:pPr>
              <w:shd w:val="clear" w:color="auto" w:fill="FFFFFF"/>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 1 робочого дня</w:t>
            </w:r>
          </w:p>
        </w:tc>
      </w:tr>
      <w:tr w:rsidR="00F0496E" w:rsidRPr="00991BB7" w14:paraId="0F1F9F75"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CA939" w14:textId="77777777" w:rsidR="00F0496E" w:rsidRPr="00991BB7" w:rsidRDefault="00F0496E" w:rsidP="00F0496E">
            <w:pPr>
              <w:spacing w:before="60" w:after="60" w:line="240" w:lineRule="auto"/>
              <w:jc w:val="center"/>
              <w:rPr>
                <w:rFonts w:ascii="Times New Roman" w:hAnsi="Times New Roman"/>
                <w:color w:val="000000" w:themeColor="text1"/>
                <w:sz w:val="24"/>
                <w:szCs w:val="24"/>
                <w:shd w:val="clear" w:color="auto" w:fill="FFFFFF"/>
                <w:lang w:eastAsia="ru-RU"/>
              </w:rPr>
            </w:pPr>
            <w:r w:rsidRPr="00991BB7">
              <w:rPr>
                <w:rFonts w:ascii="Times New Roman" w:hAnsi="Times New Roman"/>
                <w:color w:val="000000" w:themeColor="text1"/>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9E4AF3F" w14:textId="77777777" w:rsidR="00F0496E" w:rsidRPr="00991BB7" w:rsidRDefault="00F0496E" w:rsidP="00F0496E">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Р</w:t>
            </w:r>
            <w:r w:rsidRPr="00991BB7">
              <w:rPr>
                <w:rFonts w:ascii="Times New Roman" w:hAnsi="Times New Roman"/>
                <w:color w:val="000000" w:themeColor="text1"/>
                <w:sz w:val="24"/>
                <w:szCs w:val="24"/>
                <w:lang w:eastAsia="ru-RU"/>
              </w:rPr>
              <w:t>еєстрація заяви про державну реєстрацію прав та їх обтяжень, а також документів, необхідних для її проведення у базі даних про реєстрацію заяв і запитів Державного реєстру речових прав на нерухоме майно.</w:t>
            </w:r>
          </w:p>
          <w:p w14:paraId="6523DEEC" w14:textId="77777777" w:rsidR="00F0496E" w:rsidRPr="00991BB7" w:rsidRDefault="00F0496E" w:rsidP="00F0496E">
            <w:pPr>
              <w:spacing w:before="60" w:after="60" w:line="240" w:lineRule="auto"/>
              <w:ind w:left="34" w:hanging="34"/>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C2BF82D" w14:textId="44196811"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49249B">
              <w:rPr>
                <w:rFonts w:ascii="Times New Roman" w:hAnsi="Times New Roman"/>
                <w:color w:val="000000" w:themeColor="text1"/>
                <w:sz w:val="24"/>
                <w:szCs w:val="24"/>
                <w:lang w:eastAsia="ru-RU"/>
              </w:rPr>
              <w:t xml:space="preserve">Державний реєстратор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2DDC942A"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22CE37B"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 1 робочого дня</w:t>
            </w:r>
          </w:p>
        </w:tc>
      </w:tr>
      <w:tr w:rsidR="00F0496E" w:rsidRPr="00991BB7" w14:paraId="71125E96"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00B4" w14:textId="77777777" w:rsidR="00F0496E" w:rsidRPr="00991BB7" w:rsidRDefault="00F0496E" w:rsidP="00F0496E">
            <w:pPr>
              <w:spacing w:before="60" w:after="60" w:line="240" w:lineRule="auto"/>
              <w:jc w:val="center"/>
              <w:rPr>
                <w:rFonts w:ascii="Times New Roman" w:hAnsi="Times New Roman"/>
                <w:color w:val="000000" w:themeColor="text1"/>
                <w:sz w:val="24"/>
                <w:szCs w:val="24"/>
                <w:shd w:val="clear" w:color="auto" w:fill="FFFFFF"/>
                <w:lang w:eastAsia="ru-RU"/>
              </w:rPr>
            </w:pPr>
            <w:r w:rsidRPr="00991BB7">
              <w:rPr>
                <w:rFonts w:ascii="Times New Roman" w:hAnsi="Times New Roman"/>
                <w:color w:val="000000" w:themeColor="text1"/>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B68E8E2"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 xml:space="preserve">Передача заяви та електронних копій оригіналів документів, необхідних для державної реєстрації, виготовлених шляхом сканування та долучених до такої заяви за допомогою програмних засобів ведення Державного реєстру прав на розгляд суб’єкту державної реєстрації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2BB0ABC" w14:textId="07F79E7C"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49249B">
              <w:rPr>
                <w:rFonts w:ascii="Times New Roman" w:hAnsi="Times New Roman"/>
                <w:color w:val="000000" w:themeColor="text1"/>
                <w:sz w:val="24"/>
                <w:szCs w:val="24"/>
                <w:lang w:eastAsia="ru-RU"/>
              </w:rPr>
              <w:t xml:space="preserve">Державний реєстратор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2C977F9A" w14:textId="77777777" w:rsidR="00F0496E" w:rsidRPr="00991BB7" w:rsidRDefault="00F0496E" w:rsidP="00F0496E">
            <w:pPr>
              <w:spacing w:after="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B06FE5A"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w:t>
            </w:r>
          </w:p>
          <w:p w14:paraId="6658A081"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1 – 2 робочого дня</w:t>
            </w:r>
          </w:p>
        </w:tc>
      </w:tr>
      <w:tr w:rsidR="00991BB7" w:rsidRPr="00991BB7" w14:paraId="48A1F113"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385A5" w14:textId="77777777" w:rsidR="00594FF9" w:rsidRPr="00991BB7" w:rsidRDefault="00594FF9" w:rsidP="00AC47B8">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lastRenderedPageBreak/>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FEAED2C" w14:textId="77777777" w:rsidR="00594FF9" w:rsidRPr="00991BB7" w:rsidRDefault="00594FF9"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p w14:paraId="62998FD8" w14:textId="77777777" w:rsidR="00594FF9" w:rsidRPr="00991BB7" w:rsidRDefault="00594FF9"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1.  Розгляд заяви про державну реєстрацію прав та їх обтяжень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p>
          <w:p w14:paraId="383029A9" w14:textId="77777777" w:rsidR="00594FF9" w:rsidRPr="00991BB7" w:rsidRDefault="00594FF9"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2. Прийняття рішення про державну реєстрацію прав та їх обтяжень або про відмову у державній реєстрації прав та їх обтяжень.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ABB0A38" w14:textId="77777777" w:rsidR="00594FF9" w:rsidRPr="00991BB7" w:rsidRDefault="00594FF9" w:rsidP="00AC47B8">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t xml:space="preserve">Державний реєстратор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6483C74E" w14:textId="77777777" w:rsidR="00594FF9" w:rsidRPr="00991BB7" w:rsidRDefault="00594FF9" w:rsidP="00AC47B8">
            <w:pPr>
              <w:spacing w:after="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E81E7AF" w14:textId="77777777" w:rsidR="00594FF9" w:rsidRPr="00991BB7" w:rsidRDefault="00594FF9" w:rsidP="00AC47B8">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 2 – 5 робочого дня</w:t>
            </w:r>
          </w:p>
        </w:tc>
      </w:tr>
      <w:tr w:rsidR="00991BB7" w:rsidRPr="00991BB7" w14:paraId="22D76D3A"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A5134" w14:textId="77777777" w:rsidR="00594FF9" w:rsidRPr="00991BB7" w:rsidRDefault="00594FF9" w:rsidP="00AC47B8">
            <w:pPr>
              <w:spacing w:before="60" w:after="60" w:line="240" w:lineRule="auto"/>
              <w:jc w:val="center"/>
              <w:rPr>
                <w:rFonts w:ascii="Times New Roman" w:hAnsi="Times New Roman"/>
                <w:color w:val="000000" w:themeColor="text1"/>
                <w:sz w:val="24"/>
                <w:szCs w:val="24"/>
                <w:shd w:val="clear" w:color="auto" w:fill="FFFFFF"/>
                <w:lang w:eastAsia="ru-RU"/>
              </w:rPr>
            </w:pPr>
            <w:r w:rsidRPr="00991BB7">
              <w:rPr>
                <w:rFonts w:ascii="Times New Roman" w:hAnsi="Times New Roman"/>
                <w:color w:val="000000" w:themeColor="text1"/>
                <w:sz w:val="24"/>
                <w:szCs w:val="24"/>
                <w:lang w:eastAsia="ru-RU"/>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BF9EF90" w14:textId="77777777" w:rsidR="00594FF9" w:rsidRPr="00991BB7" w:rsidRDefault="00594FF9"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 xml:space="preserve">Формування </w:t>
            </w:r>
            <w:r w:rsidRPr="00991BB7">
              <w:rPr>
                <w:rFonts w:ascii="Times New Roman" w:hAnsi="Times New Roman"/>
                <w:color w:val="000000" w:themeColor="text1"/>
                <w:sz w:val="24"/>
                <w:szCs w:val="24"/>
                <w:lang w:eastAsia="ru-RU"/>
              </w:rPr>
              <w:t>рішення про державну реєстрацію прав та їх обтяжень або про відмову у державній реєстрації прав та їх обтяжень</w:t>
            </w:r>
            <w:r w:rsidRPr="00991BB7">
              <w:rPr>
                <w:rFonts w:ascii="Times New Roman" w:hAnsi="Times New Roman"/>
                <w:color w:val="000000" w:themeColor="text1"/>
                <w:sz w:val="24"/>
                <w:szCs w:val="24"/>
                <w:shd w:val="clear" w:color="auto" w:fill="FFFFFF"/>
                <w:lang w:eastAsia="ru-RU"/>
              </w:rPr>
              <w:t xml:space="preserve"> та передача до </w:t>
            </w:r>
            <w:proofErr w:type="spellStart"/>
            <w:r w:rsidRPr="00991BB7">
              <w:rPr>
                <w:rFonts w:ascii="Times New Roman" w:hAnsi="Times New Roman"/>
                <w:color w:val="000000" w:themeColor="text1"/>
                <w:sz w:val="24"/>
                <w:szCs w:val="24"/>
                <w:shd w:val="clear" w:color="auto" w:fill="FFFFFF"/>
                <w:lang w:eastAsia="ru-RU"/>
              </w:rPr>
              <w:t>ЦНАПу</w:t>
            </w:r>
            <w:proofErr w:type="spellEnd"/>
            <w:r w:rsidRPr="00991BB7">
              <w:rPr>
                <w:rFonts w:ascii="Times New Roman" w:hAnsi="Times New Roman"/>
                <w:color w:val="000000" w:themeColor="text1"/>
                <w:sz w:val="24"/>
                <w:szCs w:val="24"/>
                <w:shd w:val="clear" w:color="auto" w:fill="FFFFFF"/>
                <w:lang w:eastAsia="ru-RU"/>
              </w:rPr>
              <w:t>.</w:t>
            </w:r>
            <w:r w:rsidRPr="00991BB7">
              <w:rPr>
                <w:rFonts w:ascii="Times New Roman" w:hAnsi="Times New Roman"/>
                <w:color w:val="000000" w:themeColor="text1"/>
                <w:sz w:val="24"/>
                <w:szCs w:val="24"/>
                <w:lang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E683F94" w14:textId="77777777" w:rsidR="00594FF9" w:rsidRPr="00991BB7" w:rsidRDefault="00594FF9" w:rsidP="00AC47B8">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t xml:space="preserve">Державний реєстратор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705BE98E" w14:textId="77777777" w:rsidR="00594FF9" w:rsidRPr="00991BB7" w:rsidRDefault="00594FF9" w:rsidP="00AC47B8">
            <w:pPr>
              <w:spacing w:after="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11BCFCB" w14:textId="77777777" w:rsidR="00594FF9" w:rsidRPr="00991BB7" w:rsidRDefault="00594FF9" w:rsidP="00AC47B8">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 5 робочого дня</w:t>
            </w:r>
          </w:p>
          <w:p w14:paraId="4AD685CA" w14:textId="77777777" w:rsidR="00594FF9" w:rsidRPr="00044ADD" w:rsidRDefault="00594FF9" w:rsidP="00AC47B8">
            <w:pPr>
              <w:spacing w:before="60" w:after="60" w:line="240" w:lineRule="auto"/>
              <w:jc w:val="both"/>
              <w:rPr>
                <w:rFonts w:ascii="Times New Roman" w:hAnsi="Times New Roman"/>
                <w:color w:val="000000" w:themeColor="text1"/>
                <w:sz w:val="24"/>
                <w:szCs w:val="24"/>
                <w:lang w:val="en-US" w:eastAsia="ru-RU"/>
              </w:rPr>
            </w:pPr>
          </w:p>
        </w:tc>
      </w:tr>
      <w:tr w:rsidR="00F0496E" w:rsidRPr="00991BB7" w14:paraId="3DD1D890" w14:textId="77777777" w:rsidTr="00044ADD">
        <w:trPr>
          <w:trHeight w:val="126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6118D"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B5C3300"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w:t>
            </w:r>
            <w:r w:rsidRPr="00991BB7">
              <w:rPr>
                <w:rFonts w:ascii="Times New Roman" w:hAnsi="Times New Roman"/>
                <w:color w:val="000000" w:themeColor="text1"/>
                <w:sz w:val="24"/>
                <w:szCs w:val="24"/>
                <w:shd w:val="clear" w:color="auto" w:fill="FFFFFF"/>
                <w:lang w:eastAsia="ru-RU"/>
              </w:rPr>
              <w:t>овідомлення про результат надання адміністративної послуги суб’єктові звернення.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B1D6C99" w14:textId="1B172AF8"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B8348D">
              <w:rPr>
                <w:rFonts w:ascii="Times New Roman" w:hAnsi="Times New Roman"/>
                <w:color w:val="000000" w:themeColor="text1"/>
                <w:sz w:val="24"/>
                <w:szCs w:val="24"/>
                <w:lang w:eastAsia="ru-RU"/>
              </w:rPr>
              <w:t xml:space="preserve">Державний реєстратор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32DC3579" w14:textId="77777777" w:rsidR="00F0496E" w:rsidRPr="00991BB7" w:rsidRDefault="00F0496E" w:rsidP="00F0496E">
            <w:pPr>
              <w:spacing w:after="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4FC4197"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 п`ятого робочого дня</w:t>
            </w:r>
          </w:p>
          <w:p w14:paraId="1C6D2782"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p>
          <w:p w14:paraId="22915E0D"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p>
        </w:tc>
      </w:tr>
      <w:tr w:rsidR="00F0496E" w:rsidRPr="00991BB7" w14:paraId="31E25524"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DDCDC"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FBEC7E1"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Видача витягу  з Державного реєстру речових прав на нерухоме майно на підтвердження державної реєстрації прав або рішення про відмову у державній реєстрації прав та їх обтяжень, документів, що подавалися.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506C20D" w14:textId="1A36FF15"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B8348D">
              <w:rPr>
                <w:rFonts w:ascii="Times New Roman" w:hAnsi="Times New Roman"/>
                <w:color w:val="000000" w:themeColor="text1"/>
                <w:sz w:val="24"/>
                <w:szCs w:val="24"/>
                <w:lang w:eastAsia="ru-RU"/>
              </w:rPr>
              <w:t xml:space="preserve">Державний реєстратор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2F4F5938" w14:textId="77777777" w:rsidR="00F0496E" w:rsidRPr="00991BB7" w:rsidRDefault="00F0496E" w:rsidP="00F0496E">
            <w:pPr>
              <w:spacing w:after="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21E93C9"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З п`ятого робочого дня</w:t>
            </w:r>
          </w:p>
          <w:p w14:paraId="3A1842B6"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p>
          <w:p w14:paraId="4FC41EE7"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p>
        </w:tc>
      </w:tr>
      <w:tr w:rsidR="00991BB7" w:rsidRPr="00991BB7" w14:paraId="0C769913" w14:textId="77777777" w:rsidTr="00AC47B8">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Pr>
          <w:p w14:paraId="52E91C05" w14:textId="77777777" w:rsidR="00594FF9" w:rsidRPr="00991BB7" w:rsidRDefault="00594FF9" w:rsidP="00AC47B8">
            <w:pPr>
              <w:spacing w:before="60" w:after="60" w:line="240" w:lineRule="auto"/>
              <w:jc w:val="both"/>
              <w:rPr>
                <w:rFonts w:ascii="Times New Roman" w:hAnsi="Times New Roman"/>
                <w:b/>
                <w:color w:val="000000" w:themeColor="text1"/>
                <w:sz w:val="24"/>
                <w:szCs w:val="24"/>
                <w:lang w:eastAsia="ru-RU"/>
              </w:rPr>
            </w:pPr>
            <w:r w:rsidRPr="00991BB7">
              <w:rPr>
                <w:rFonts w:ascii="Times New Roman" w:hAnsi="Times New Roman"/>
                <w:b/>
                <w:color w:val="000000" w:themeColor="text1"/>
                <w:sz w:val="24"/>
                <w:szCs w:val="24"/>
                <w:lang w:eastAsia="ru-RU"/>
              </w:rPr>
              <w:t xml:space="preserve">Загальна кількість днів надання послуги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3E4D2C4" w14:textId="77777777" w:rsidR="00594FF9" w:rsidRPr="00991BB7" w:rsidRDefault="00594FF9" w:rsidP="00AC47B8">
            <w:pPr>
              <w:spacing w:before="60" w:after="60" w:line="240" w:lineRule="auto"/>
              <w:jc w:val="center"/>
              <w:rPr>
                <w:rFonts w:ascii="Times New Roman" w:hAnsi="Times New Roman"/>
                <w:b/>
                <w:color w:val="000000" w:themeColor="text1"/>
                <w:sz w:val="24"/>
                <w:szCs w:val="24"/>
                <w:lang w:eastAsia="ru-RU"/>
              </w:rPr>
            </w:pPr>
            <w:r w:rsidRPr="00991BB7">
              <w:rPr>
                <w:rFonts w:ascii="Times New Roman" w:hAnsi="Times New Roman"/>
                <w:b/>
                <w:color w:val="000000" w:themeColor="text1"/>
                <w:sz w:val="24"/>
                <w:szCs w:val="24"/>
                <w:lang w:eastAsia="ru-RU"/>
              </w:rPr>
              <w:t xml:space="preserve">5 роб. </w:t>
            </w:r>
            <w:proofErr w:type="spellStart"/>
            <w:r w:rsidRPr="00991BB7">
              <w:rPr>
                <w:rFonts w:ascii="Times New Roman" w:hAnsi="Times New Roman"/>
                <w:b/>
                <w:color w:val="000000" w:themeColor="text1"/>
                <w:sz w:val="24"/>
                <w:szCs w:val="24"/>
                <w:lang w:eastAsia="ru-RU"/>
              </w:rPr>
              <w:t>дн</w:t>
            </w:r>
            <w:proofErr w:type="spellEnd"/>
            <w:r w:rsidRPr="00991BB7">
              <w:rPr>
                <w:rFonts w:ascii="Times New Roman" w:hAnsi="Times New Roman"/>
                <w:b/>
                <w:color w:val="000000" w:themeColor="text1"/>
                <w:sz w:val="24"/>
                <w:szCs w:val="24"/>
                <w:lang w:eastAsia="ru-RU"/>
              </w:rPr>
              <w:t>.</w:t>
            </w:r>
          </w:p>
        </w:tc>
      </w:tr>
      <w:tr w:rsidR="00991BB7" w:rsidRPr="00991BB7" w14:paraId="7A937E6D" w14:textId="77777777" w:rsidTr="00AC47B8">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Pr>
          <w:p w14:paraId="3CDB28A6" w14:textId="77777777" w:rsidR="00594FF9" w:rsidRPr="00991BB7" w:rsidRDefault="00594FF9" w:rsidP="00AC47B8">
            <w:pPr>
              <w:spacing w:before="60" w:after="60" w:line="240" w:lineRule="auto"/>
              <w:jc w:val="both"/>
              <w:rPr>
                <w:rFonts w:ascii="Times New Roman" w:hAnsi="Times New Roman"/>
                <w:b/>
                <w:color w:val="000000" w:themeColor="text1"/>
                <w:sz w:val="24"/>
                <w:szCs w:val="24"/>
                <w:lang w:eastAsia="ru-RU"/>
              </w:rPr>
            </w:pPr>
            <w:r w:rsidRPr="00991BB7">
              <w:rPr>
                <w:rFonts w:ascii="Times New Roman" w:hAnsi="Times New Roman"/>
                <w:b/>
                <w:color w:val="000000" w:themeColor="text1"/>
                <w:sz w:val="24"/>
                <w:szCs w:val="24"/>
                <w:lang w:eastAsia="ru-RU"/>
              </w:rPr>
              <w:lastRenderedPageBreak/>
              <w:t xml:space="preserve">Загальна кількість днів (передбачена законодавством)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EB32B5E" w14:textId="77777777" w:rsidR="00594FF9" w:rsidRPr="00991BB7" w:rsidRDefault="00594FF9" w:rsidP="00AC47B8">
            <w:pPr>
              <w:spacing w:before="60" w:after="60" w:line="240" w:lineRule="auto"/>
              <w:jc w:val="center"/>
              <w:rPr>
                <w:rFonts w:ascii="Times New Roman" w:hAnsi="Times New Roman"/>
                <w:b/>
                <w:color w:val="000000" w:themeColor="text1"/>
                <w:sz w:val="24"/>
                <w:szCs w:val="24"/>
                <w:lang w:eastAsia="ru-RU"/>
              </w:rPr>
            </w:pPr>
            <w:r w:rsidRPr="00991BB7">
              <w:rPr>
                <w:rFonts w:ascii="Times New Roman" w:hAnsi="Times New Roman"/>
                <w:b/>
                <w:color w:val="000000" w:themeColor="text1"/>
                <w:sz w:val="24"/>
                <w:szCs w:val="24"/>
                <w:lang w:eastAsia="ru-RU"/>
              </w:rPr>
              <w:t xml:space="preserve">5 роб. </w:t>
            </w:r>
            <w:proofErr w:type="spellStart"/>
            <w:r w:rsidRPr="00991BB7">
              <w:rPr>
                <w:rFonts w:ascii="Times New Roman" w:hAnsi="Times New Roman"/>
                <w:b/>
                <w:color w:val="000000" w:themeColor="text1"/>
                <w:sz w:val="24"/>
                <w:szCs w:val="24"/>
                <w:lang w:eastAsia="ru-RU"/>
              </w:rPr>
              <w:t>дн</w:t>
            </w:r>
            <w:proofErr w:type="spellEnd"/>
            <w:r w:rsidRPr="00991BB7">
              <w:rPr>
                <w:rFonts w:ascii="Times New Roman" w:hAnsi="Times New Roman"/>
                <w:b/>
                <w:color w:val="000000" w:themeColor="text1"/>
                <w:sz w:val="24"/>
                <w:szCs w:val="24"/>
                <w:lang w:eastAsia="ru-RU"/>
              </w:rPr>
              <w:t>.</w:t>
            </w:r>
          </w:p>
        </w:tc>
      </w:tr>
    </w:tbl>
    <w:p w14:paraId="584CBF6B" w14:textId="56A26916" w:rsidR="00AE7D0A" w:rsidRPr="00044ADD" w:rsidRDefault="00594FF9" w:rsidP="00594FF9">
      <w:pPr>
        <w:widowControl w:val="0"/>
        <w:spacing w:after="0" w:line="240" w:lineRule="auto"/>
        <w:rPr>
          <w:rFonts w:ascii="Times New Roman" w:eastAsia="Calibri" w:hAnsi="Times New Roman"/>
          <w:color w:val="000000" w:themeColor="text1"/>
          <w:lang w:val="en-US" w:eastAsia="en-US"/>
        </w:rPr>
      </w:pPr>
      <w:r w:rsidRPr="00991BB7">
        <w:rPr>
          <w:rFonts w:ascii="Times New Roman" w:eastAsia="Calibri" w:hAnsi="Times New Roman"/>
          <w:color w:val="000000" w:themeColor="text1"/>
          <w:lang w:val="ru-RU" w:eastAsia="en-US"/>
        </w:rPr>
        <w:t xml:space="preserve"> *</w:t>
      </w:r>
      <w:proofErr w:type="spellStart"/>
      <w:r w:rsidRPr="00991BB7">
        <w:rPr>
          <w:rFonts w:ascii="Times New Roman" w:eastAsia="Calibri" w:hAnsi="Times New Roman"/>
          <w:color w:val="000000" w:themeColor="text1"/>
          <w:lang w:val="ru-RU" w:eastAsia="en-US"/>
        </w:rPr>
        <w:t>Умовні</w:t>
      </w:r>
      <w:proofErr w:type="spellEnd"/>
      <w:r w:rsidRPr="00991BB7">
        <w:rPr>
          <w:rFonts w:ascii="Times New Roman" w:eastAsia="Calibri" w:hAnsi="Times New Roman"/>
          <w:color w:val="000000" w:themeColor="text1"/>
          <w:lang w:val="ru-RU" w:eastAsia="en-US"/>
        </w:rPr>
        <w:t xml:space="preserve"> </w:t>
      </w:r>
      <w:proofErr w:type="spellStart"/>
      <w:r w:rsidRPr="00991BB7">
        <w:rPr>
          <w:rFonts w:ascii="Times New Roman" w:eastAsia="Calibri" w:hAnsi="Times New Roman"/>
          <w:color w:val="000000" w:themeColor="text1"/>
          <w:lang w:val="ru-RU" w:eastAsia="en-US"/>
        </w:rPr>
        <w:t>позначки</w:t>
      </w:r>
      <w:proofErr w:type="spellEnd"/>
      <w:r w:rsidRPr="00991BB7">
        <w:rPr>
          <w:rFonts w:ascii="Times New Roman" w:eastAsia="Calibri" w:hAnsi="Times New Roman"/>
          <w:color w:val="000000" w:themeColor="text1"/>
          <w:lang w:val="ru-RU" w:eastAsia="en-US"/>
        </w:rPr>
        <w:t xml:space="preserve">: В - </w:t>
      </w:r>
      <w:proofErr w:type="spellStart"/>
      <w:r w:rsidRPr="00991BB7">
        <w:rPr>
          <w:rFonts w:ascii="Times New Roman" w:eastAsia="Calibri" w:hAnsi="Times New Roman"/>
          <w:color w:val="000000" w:themeColor="text1"/>
          <w:lang w:val="ru-RU" w:eastAsia="en-US"/>
        </w:rPr>
        <w:t>виконує</w:t>
      </w:r>
      <w:proofErr w:type="spellEnd"/>
      <w:r w:rsidRPr="00991BB7">
        <w:rPr>
          <w:rFonts w:ascii="Times New Roman" w:eastAsia="Calibri" w:hAnsi="Times New Roman"/>
          <w:color w:val="000000" w:themeColor="text1"/>
          <w:lang w:val="ru-RU" w:eastAsia="en-US"/>
        </w:rPr>
        <w:t xml:space="preserve">; У - </w:t>
      </w:r>
      <w:proofErr w:type="spellStart"/>
      <w:r w:rsidRPr="00991BB7">
        <w:rPr>
          <w:rFonts w:ascii="Times New Roman" w:eastAsia="Calibri" w:hAnsi="Times New Roman"/>
          <w:color w:val="000000" w:themeColor="text1"/>
          <w:lang w:val="ru-RU" w:eastAsia="en-US"/>
        </w:rPr>
        <w:t>бере</w:t>
      </w:r>
      <w:proofErr w:type="spellEnd"/>
      <w:r w:rsidRPr="00991BB7">
        <w:rPr>
          <w:rFonts w:ascii="Times New Roman" w:eastAsia="Calibri" w:hAnsi="Times New Roman"/>
          <w:color w:val="000000" w:themeColor="text1"/>
          <w:lang w:val="ru-RU" w:eastAsia="en-US"/>
        </w:rPr>
        <w:t xml:space="preserve"> участь; </w:t>
      </w:r>
      <w:proofErr w:type="gramStart"/>
      <w:r w:rsidRPr="00991BB7">
        <w:rPr>
          <w:rFonts w:ascii="Times New Roman" w:eastAsia="Calibri" w:hAnsi="Times New Roman"/>
          <w:color w:val="000000" w:themeColor="text1"/>
          <w:lang w:val="ru-RU" w:eastAsia="en-US"/>
        </w:rPr>
        <w:t>П</w:t>
      </w:r>
      <w:proofErr w:type="gramEnd"/>
      <w:r w:rsidRPr="00991BB7">
        <w:rPr>
          <w:rFonts w:ascii="Times New Roman" w:eastAsia="Calibri" w:hAnsi="Times New Roman"/>
          <w:color w:val="000000" w:themeColor="text1"/>
          <w:lang w:val="ru-RU" w:eastAsia="en-US"/>
        </w:rPr>
        <w:t xml:space="preserve"> - </w:t>
      </w:r>
      <w:proofErr w:type="spellStart"/>
      <w:r w:rsidRPr="00991BB7">
        <w:rPr>
          <w:rFonts w:ascii="Times New Roman" w:eastAsia="Calibri" w:hAnsi="Times New Roman"/>
          <w:color w:val="000000" w:themeColor="text1"/>
          <w:lang w:val="ru-RU" w:eastAsia="en-US"/>
        </w:rPr>
        <w:t>погоджує</w:t>
      </w:r>
      <w:proofErr w:type="spellEnd"/>
      <w:r w:rsidRPr="00991BB7">
        <w:rPr>
          <w:rFonts w:ascii="Times New Roman" w:eastAsia="Calibri" w:hAnsi="Times New Roman"/>
          <w:color w:val="000000" w:themeColor="text1"/>
          <w:lang w:val="ru-RU" w:eastAsia="en-US"/>
        </w:rPr>
        <w:t xml:space="preserve">; 3 - </w:t>
      </w:r>
      <w:proofErr w:type="spellStart"/>
      <w:r w:rsidRPr="00991BB7">
        <w:rPr>
          <w:rFonts w:ascii="Times New Roman" w:eastAsia="Calibri" w:hAnsi="Times New Roman"/>
          <w:color w:val="000000" w:themeColor="text1"/>
          <w:lang w:val="ru-RU" w:eastAsia="en-US"/>
        </w:rPr>
        <w:t>затверджує</w:t>
      </w:r>
      <w:proofErr w:type="spellEnd"/>
      <w:r w:rsidRPr="00991BB7">
        <w:rPr>
          <w:rFonts w:ascii="Times New Roman" w:eastAsia="Calibri" w:hAnsi="Times New Roman"/>
          <w:color w:val="000000" w:themeColor="text1"/>
          <w:lang w:val="ru-RU" w:eastAsia="en-US"/>
        </w:rPr>
        <w:t>.</w:t>
      </w:r>
    </w:p>
    <w:p w14:paraId="13585C31" w14:textId="77777777" w:rsidR="00AE7D0A" w:rsidRDefault="00AE7D0A" w:rsidP="00594FF9">
      <w:pPr>
        <w:widowControl w:val="0"/>
        <w:spacing w:after="0" w:line="240" w:lineRule="auto"/>
        <w:rPr>
          <w:rFonts w:ascii="Times New Roman" w:eastAsia="Calibri" w:hAnsi="Times New Roman"/>
          <w:color w:val="000000" w:themeColor="text1"/>
          <w:lang w:val="ru-RU" w:eastAsia="en-US"/>
        </w:rPr>
      </w:pPr>
    </w:p>
    <w:p w14:paraId="53F86483"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7B34D100"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3442DDEB"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04485006"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6532ACE0"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641EFE24"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14089315"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27FF449A"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06F795BA"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6337A283"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6862604B"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2114FBE2"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3D0FD063"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22BA4427"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5ED54C01"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37D1B946"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03BD9663"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1B3F1348"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5DD3774A"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14942C53"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137528D9"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10ACC542"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4F181FD6"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6B8A2AAF"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2E946287"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0D949EB3"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199901B6"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1DE35DF0"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36978A38"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6E9E4B80"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49C36071"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67579B1A"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26E61C4C"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64D86001"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5BE802BE"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6EBE20F1"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0F02A94D"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7425AA3D"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6400D9FF"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0FB804F3"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21A294AD"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752E85BD"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14CD9C26"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2EEC1447"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31D2C3A8"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7DA8D207"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508E5A1E"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0024093E"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018348EC"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24913E75"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7315E39B"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29C9B350"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39F0BD3C"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639870F9"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p w14:paraId="6A32F9EA" w14:textId="77777777" w:rsidR="00956DEF" w:rsidRDefault="00956DEF" w:rsidP="00594FF9">
      <w:pPr>
        <w:widowControl w:val="0"/>
        <w:spacing w:after="0" w:line="240" w:lineRule="auto"/>
        <w:rPr>
          <w:rFonts w:ascii="Times New Roman" w:eastAsia="Calibri" w:hAnsi="Times New Roman"/>
          <w:color w:val="000000" w:themeColor="text1"/>
          <w:lang w:val="ru-RU" w:eastAsia="en-US"/>
        </w:rPr>
      </w:pPr>
    </w:p>
    <w:tbl>
      <w:tblPr>
        <w:tblStyle w:val="a3"/>
        <w:tblW w:w="14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81"/>
        <w:gridCol w:w="4681"/>
        <w:gridCol w:w="4681"/>
      </w:tblGrid>
      <w:tr w:rsidR="00044ADD" w:rsidRPr="004D48D1" w14:paraId="043FF255" w14:textId="77777777" w:rsidTr="00044ADD">
        <w:tc>
          <w:tcPr>
            <w:tcW w:w="3897" w:type="dxa"/>
          </w:tcPr>
          <w:p w14:paraId="3FD581FE" w14:textId="77777777" w:rsidR="00044ADD" w:rsidRPr="004D48D1" w:rsidRDefault="00044ADD" w:rsidP="00AC47B8">
            <w:pPr>
              <w:spacing w:after="0"/>
              <w:rPr>
                <w:rFonts w:ascii="Times New Roman" w:hAnsi="Times New Roman"/>
                <w:b/>
                <w:sz w:val="24"/>
                <w:szCs w:val="24"/>
              </w:rPr>
            </w:pPr>
          </w:p>
        </w:tc>
        <w:tc>
          <w:tcPr>
            <w:tcW w:w="781" w:type="dxa"/>
          </w:tcPr>
          <w:p w14:paraId="7CE8BDF8" w14:textId="77777777" w:rsidR="00044ADD" w:rsidRPr="004D48D1" w:rsidRDefault="00044ADD" w:rsidP="00AC47B8">
            <w:pPr>
              <w:tabs>
                <w:tab w:val="left" w:pos="5220"/>
              </w:tabs>
              <w:spacing w:after="0"/>
              <w:rPr>
                <w:rFonts w:ascii="Times New Roman" w:hAnsi="Times New Roman"/>
                <w:b/>
                <w:sz w:val="24"/>
                <w:szCs w:val="24"/>
              </w:rPr>
            </w:pPr>
          </w:p>
        </w:tc>
        <w:tc>
          <w:tcPr>
            <w:tcW w:w="4681" w:type="dxa"/>
          </w:tcPr>
          <w:p w14:paraId="65B29C67" w14:textId="77777777" w:rsidR="00956DEF" w:rsidRPr="004D48D1" w:rsidRDefault="00956DEF" w:rsidP="00956DEF">
            <w:pPr>
              <w:spacing w:after="0"/>
              <w:rPr>
                <w:rFonts w:ascii="Times New Roman" w:hAnsi="Times New Roman"/>
                <w:b/>
                <w:sz w:val="24"/>
                <w:szCs w:val="24"/>
              </w:rPr>
            </w:pPr>
            <w:r w:rsidRPr="004D48D1">
              <w:rPr>
                <w:rFonts w:ascii="Times New Roman" w:hAnsi="Times New Roman"/>
                <w:b/>
                <w:sz w:val="24"/>
                <w:szCs w:val="24"/>
              </w:rPr>
              <w:t>ЗАТВЕРДЖЕНО</w:t>
            </w:r>
          </w:p>
          <w:p w14:paraId="102714A8" w14:textId="77777777" w:rsidR="00956DEF" w:rsidRPr="00143392" w:rsidRDefault="00956DEF" w:rsidP="00956DEF">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14:paraId="46502076"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14:paraId="0AFA27E3" w14:textId="77777777" w:rsidR="00956DEF" w:rsidRPr="00143392" w:rsidRDefault="00956DEF" w:rsidP="00956DEF">
            <w:pPr>
              <w:spacing w:after="0"/>
              <w:rPr>
                <w:rFonts w:ascii="Times New Roman" w:hAnsi="Times New Roman"/>
                <w:b/>
                <w:sz w:val="24"/>
                <w:szCs w:val="24"/>
              </w:rPr>
            </w:pPr>
            <w:r>
              <w:rPr>
                <w:rFonts w:ascii="Times New Roman" w:hAnsi="Times New Roman"/>
                <w:b/>
                <w:sz w:val="24"/>
                <w:szCs w:val="24"/>
              </w:rPr>
              <w:t>від  27.10.2023 року №892</w:t>
            </w:r>
          </w:p>
          <w:p w14:paraId="39D8DAD9"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14:paraId="4F509730"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14:paraId="55FAB562" w14:textId="61C4FCE7" w:rsidR="00044ADD" w:rsidRPr="004D48D1" w:rsidRDefault="00956DEF" w:rsidP="00956DEF">
            <w:pPr>
              <w:tabs>
                <w:tab w:val="left" w:pos="5220"/>
              </w:tabs>
              <w:spacing w:after="0"/>
              <w:rPr>
                <w:rFonts w:ascii="Times New Roman" w:hAnsi="Times New Roman"/>
                <w:b/>
                <w:sz w:val="24"/>
                <w:szCs w:val="24"/>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681" w:type="dxa"/>
          </w:tcPr>
          <w:p w14:paraId="5C820D2A" w14:textId="63DDFB33" w:rsidR="00044ADD" w:rsidRPr="004D48D1" w:rsidRDefault="00044ADD" w:rsidP="00AC47B8">
            <w:pPr>
              <w:tabs>
                <w:tab w:val="left" w:pos="5220"/>
              </w:tabs>
              <w:spacing w:after="0"/>
              <w:rPr>
                <w:rFonts w:ascii="Times New Roman" w:hAnsi="Times New Roman"/>
                <w:b/>
                <w:sz w:val="24"/>
                <w:szCs w:val="24"/>
              </w:rPr>
            </w:pPr>
          </w:p>
        </w:tc>
      </w:tr>
    </w:tbl>
    <w:p w14:paraId="244053D7" w14:textId="77777777" w:rsidR="00AE7D0A" w:rsidRPr="00AE7D0A" w:rsidRDefault="00AE7D0A" w:rsidP="00AE7D0A">
      <w:pPr>
        <w:pStyle w:val="20"/>
        <w:shd w:val="clear" w:color="auto" w:fill="auto"/>
        <w:spacing w:line="240" w:lineRule="atLeast"/>
        <w:contextualSpacing/>
        <w:jc w:val="center"/>
        <w:rPr>
          <w:rFonts w:ascii="Times New Roman" w:hAnsi="Times New Roman"/>
          <w:b/>
          <w:color w:val="000000" w:themeColor="text1"/>
          <w:sz w:val="24"/>
          <w:szCs w:val="24"/>
          <w:lang w:val="uk-UA"/>
        </w:rPr>
      </w:pPr>
    </w:p>
    <w:p w14:paraId="52DD11FB" w14:textId="77777777" w:rsidR="00AE7D0A" w:rsidRDefault="00AE7D0A" w:rsidP="00AE7D0A">
      <w:pPr>
        <w:pStyle w:val="20"/>
        <w:shd w:val="clear" w:color="auto" w:fill="auto"/>
        <w:spacing w:line="240" w:lineRule="atLeast"/>
        <w:contextualSpacing/>
        <w:jc w:val="center"/>
        <w:rPr>
          <w:rFonts w:ascii="Times New Roman" w:hAnsi="Times New Roman"/>
          <w:b/>
          <w:color w:val="000000" w:themeColor="text1"/>
          <w:sz w:val="24"/>
          <w:szCs w:val="24"/>
        </w:rPr>
      </w:pPr>
      <w:r w:rsidRPr="00991BB7">
        <w:rPr>
          <w:rFonts w:ascii="Times New Roman" w:hAnsi="Times New Roman"/>
          <w:b/>
          <w:color w:val="000000" w:themeColor="text1"/>
          <w:sz w:val="24"/>
          <w:szCs w:val="24"/>
        </w:rPr>
        <w:t xml:space="preserve">ТЕХНОЛОГІЧНА КАРТКА </w:t>
      </w:r>
    </w:p>
    <w:p w14:paraId="0607B0D7" w14:textId="77777777" w:rsidR="00AE7D0A" w:rsidRDefault="00AE7D0A" w:rsidP="00AE7D0A">
      <w:pPr>
        <w:pStyle w:val="20"/>
        <w:shd w:val="clear" w:color="auto" w:fill="auto"/>
        <w:spacing w:line="240" w:lineRule="atLeast"/>
        <w:contextualSpacing/>
        <w:jc w:val="center"/>
        <w:rPr>
          <w:rFonts w:ascii="Times New Roman" w:hAnsi="Times New Roman"/>
          <w:b/>
          <w:color w:val="000000" w:themeColor="text1"/>
          <w:sz w:val="24"/>
          <w:szCs w:val="24"/>
        </w:rPr>
      </w:pPr>
      <w:r w:rsidRPr="00991BB7">
        <w:rPr>
          <w:rFonts w:ascii="Times New Roman" w:hAnsi="Times New Roman"/>
          <w:b/>
          <w:color w:val="000000" w:themeColor="text1"/>
          <w:sz w:val="24"/>
          <w:szCs w:val="24"/>
        </w:rPr>
        <w:t>АДМІНІСТРАТИВНОЇ ПОСЛУГИ</w:t>
      </w:r>
    </w:p>
    <w:p w14:paraId="7017D5BC" w14:textId="77777777" w:rsidR="00AE7D0A" w:rsidRPr="00991BB7" w:rsidRDefault="00AE7D0A" w:rsidP="00AE7D0A">
      <w:pPr>
        <w:pStyle w:val="20"/>
        <w:shd w:val="clear" w:color="auto" w:fill="auto"/>
        <w:spacing w:line="240" w:lineRule="atLeast"/>
        <w:contextualSpacing/>
        <w:jc w:val="center"/>
        <w:rPr>
          <w:rFonts w:ascii="Times New Roman" w:hAnsi="Times New Roman"/>
          <w:b/>
          <w:color w:val="000000" w:themeColor="text1"/>
          <w:sz w:val="24"/>
          <w:szCs w:val="24"/>
        </w:rPr>
      </w:pPr>
    </w:p>
    <w:p w14:paraId="5D6F7EE3" w14:textId="77777777" w:rsidR="00AE7D0A" w:rsidRPr="00AE7D0A" w:rsidRDefault="00AE7D0A" w:rsidP="00AE7D0A">
      <w:pPr>
        <w:spacing w:after="0" w:line="240" w:lineRule="atLeast"/>
        <w:contextualSpacing/>
        <w:jc w:val="center"/>
        <w:rPr>
          <w:rFonts w:ascii="Times New Roman" w:hAnsi="Times New Roman"/>
          <w:b/>
          <w:color w:val="000000" w:themeColor="text1"/>
          <w:sz w:val="24"/>
          <w:szCs w:val="24"/>
        </w:rPr>
      </w:pPr>
      <w:r w:rsidRPr="00991BB7">
        <w:rPr>
          <w:rFonts w:ascii="Times New Roman" w:hAnsi="Times New Roman"/>
          <w:b/>
          <w:color w:val="000000" w:themeColor="text1"/>
          <w:sz w:val="24"/>
          <w:szCs w:val="24"/>
        </w:rPr>
        <w:t xml:space="preserve">03-03 </w:t>
      </w:r>
      <w:r w:rsidRPr="00991BB7">
        <w:rPr>
          <w:rFonts w:ascii="Times New Roman" w:hAnsi="Times New Roman"/>
          <w:b/>
          <w:color w:val="000000" w:themeColor="text1"/>
          <w:sz w:val="24"/>
          <w:szCs w:val="24"/>
          <w:u w:val="single"/>
        </w:rPr>
        <w:t xml:space="preserve"> Державна реєстрація обтяжень нерухоме майна</w:t>
      </w:r>
      <w:r w:rsidRPr="00991BB7">
        <w:rPr>
          <w:rFonts w:ascii="Times New Roman" w:hAnsi="Times New Roman"/>
          <w:color w:val="000000" w:themeColor="text1"/>
          <w:sz w:val="24"/>
          <w:szCs w:val="24"/>
        </w:rPr>
        <w:t xml:space="preserve"> </w:t>
      </w:r>
    </w:p>
    <w:p w14:paraId="1963B265" w14:textId="77777777" w:rsidR="00AE7D0A" w:rsidRDefault="00AE7D0A" w:rsidP="00AE7D0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(найменування адміністративної послуги)</w:t>
      </w:r>
    </w:p>
    <w:p w14:paraId="20BF7DB2" w14:textId="77777777" w:rsidR="00AE7D0A" w:rsidRDefault="00AE7D0A" w:rsidP="00AE7D0A">
      <w:pPr>
        <w:spacing w:after="0"/>
        <w:jc w:val="center"/>
        <w:rPr>
          <w:rFonts w:ascii="Times New Roman" w:hAnsi="Times New Roman"/>
          <w:color w:val="000000" w:themeColor="text1"/>
          <w:sz w:val="20"/>
          <w:szCs w:val="20"/>
        </w:rPr>
      </w:pPr>
    </w:p>
    <w:p w14:paraId="6D45E78F" w14:textId="77777777" w:rsidR="00AE7D0A" w:rsidRDefault="00AE7D0A" w:rsidP="00AE7D0A">
      <w:pPr>
        <w:spacing w:after="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Відділ «Центр надання адміністративних послуг» </w:t>
      </w:r>
      <w:proofErr w:type="spellStart"/>
      <w:r>
        <w:rPr>
          <w:rFonts w:ascii="Times New Roman" w:hAnsi="Times New Roman"/>
          <w:b/>
          <w:bCs/>
          <w:color w:val="000000" w:themeColor="text1"/>
          <w:sz w:val="24"/>
          <w:szCs w:val="24"/>
        </w:rPr>
        <w:t>Високопільської</w:t>
      </w:r>
      <w:proofErr w:type="spellEnd"/>
      <w:r>
        <w:rPr>
          <w:rFonts w:ascii="Times New Roman" w:hAnsi="Times New Roman"/>
          <w:b/>
          <w:bCs/>
          <w:color w:val="000000" w:themeColor="text1"/>
          <w:sz w:val="24"/>
          <w:szCs w:val="24"/>
        </w:rPr>
        <w:t xml:space="preserve"> селищної ради</w:t>
      </w:r>
    </w:p>
    <w:p w14:paraId="2DD1473F" w14:textId="77777777" w:rsidR="00AE7D0A" w:rsidRDefault="00AE7D0A" w:rsidP="00AE7D0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(найменування суб’єкта надання адміністративної послуги та/або центру надання адміністративних послуг) </w:t>
      </w:r>
    </w:p>
    <w:p w14:paraId="50A6FDBF" w14:textId="77777777" w:rsidR="00AE7D0A" w:rsidRPr="00991BB7" w:rsidRDefault="00AE7D0A" w:rsidP="00AE7D0A">
      <w:pPr>
        <w:spacing w:after="0" w:line="240" w:lineRule="atLeast"/>
        <w:contextualSpacing/>
        <w:jc w:val="both"/>
        <w:rPr>
          <w:rFonts w:ascii="Times New Roman" w:hAnsi="Times New Roman"/>
          <w:color w:val="000000" w:themeColor="text1"/>
          <w:sz w:val="24"/>
          <w:szCs w:val="24"/>
        </w:rPr>
      </w:pPr>
    </w:p>
    <w:tbl>
      <w:tblPr>
        <w:tblW w:w="9900" w:type="dxa"/>
        <w:tblInd w:w="-67" w:type="dxa"/>
        <w:tblLayout w:type="fixed"/>
        <w:tblCellMar>
          <w:left w:w="113" w:type="dxa"/>
        </w:tblCellMar>
        <w:tblLook w:val="0000" w:firstRow="0" w:lastRow="0" w:firstColumn="0" w:lastColumn="0" w:noHBand="0" w:noVBand="0"/>
      </w:tblPr>
      <w:tblGrid>
        <w:gridCol w:w="709"/>
        <w:gridCol w:w="3969"/>
        <w:gridCol w:w="2693"/>
        <w:gridCol w:w="1172"/>
        <w:gridCol w:w="1357"/>
      </w:tblGrid>
      <w:tr w:rsidR="00AE7D0A" w:rsidRPr="00991BB7" w14:paraId="490A7E08" w14:textId="77777777" w:rsidTr="00AC47B8">
        <w:tc>
          <w:tcPr>
            <w:tcW w:w="709" w:type="dxa"/>
            <w:tcBorders>
              <w:top w:val="single" w:sz="4" w:space="0" w:color="auto"/>
              <w:left w:val="single" w:sz="4" w:space="0" w:color="auto"/>
            </w:tcBorders>
            <w:shd w:val="clear" w:color="auto" w:fill="FFFFFF"/>
            <w:vAlign w:val="center"/>
          </w:tcPr>
          <w:p w14:paraId="31617BA1" w14:textId="77777777" w:rsidR="00AE7D0A" w:rsidRPr="00991BB7" w:rsidRDefault="00AE7D0A" w:rsidP="00AC47B8">
            <w:pPr>
              <w:pStyle w:val="a7"/>
              <w:shd w:val="clear" w:color="auto" w:fill="auto"/>
              <w:spacing w:line="240" w:lineRule="atLeast"/>
              <w:ind w:left="-83"/>
              <w:contextualSpacing/>
              <w:jc w:val="center"/>
              <w:rPr>
                <w:rFonts w:ascii="Times New Roman" w:hAnsi="Times New Roman"/>
                <w:b/>
                <w:color w:val="000000" w:themeColor="text1"/>
                <w:sz w:val="24"/>
                <w:szCs w:val="24"/>
              </w:rPr>
            </w:pPr>
            <w:r w:rsidRPr="00991BB7">
              <w:rPr>
                <w:rFonts w:ascii="Times New Roman" w:hAnsi="Times New Roman"/>
                <w:b/>
                <w:color w:val="000000" w:themeColor="text1"/>
                <w:sz w:val="24"/>
                <w:szCs w:val="24"/>
              </w:rPr>
              <w:t>№ з/п</w:t>
            </w:r>
          </w:p>
        </w:tc>
        <w:tc>
          <w:tcPr>
            <w:tcW w:w="3969" w:type="dxa"/>
            <w:tcBorders>
              <w:top w:val="single" w:sz="4" w:space="0" w:color="auto"/>
              <w:left w:val="single" w:sz="4" w:space="0" w:color="auto"/>
            </w:tcBorders>
            <w:shd w:val="clear" w:color="auto" w:fill="FFFFFF"/>
            <w:vAlign w:val="center"/>
          </w:tcPr>
          <w:p w14:paraId="03D090E8" w14:textId="77777777" w:rsidR="00AE7D0A" w:rsidRPr="00991BB7" w:rsidRDefault="00AE7D0A" w:rsidP="00AC47B8">
            <w:pPr>
              <w:pStyle w:val="a7"/>
              <w:shd w:val="clear" w:color="auto" w:fill="auto"/>
              <w:spacing w:line="240" w:lineRule="atLeast"/>
              <w:ind w:left="127" w:right="167"/>
              <w:contextualSpacing/>
              <w:jc w:val="center"/>
              <w:rPr>
                <w:rFonts w:ascii="Times New Roman" w:hAnsi="Times New Roman"/>
                <w:b/>
                <w:color w:val="000000" w:themeColor="text1"/>
                <w:sz w:val="24"/>
                <w:szCs w:val="24"/>
              </w:rPr>
            </w:pPr>
            <w:proofErr w:type="spellStart"/>
            <w:r w:rsidRPr="00991BB7">
              <w:rPr>
                <w:rFonts w:ascii="Times New Roman" w:hAnsi="Times New Roman"/>
                <w:b/>
                <w:color w:val="000000" w:themeColor="text1"/>
                <w:sz w:val="24"/>
                <w:szCs w:val="24"/>
              </w:rPr>
              <w:t>Етапи</w:t>
            </w:r>
            <w:proofErr w:type="spellEnd"/>
            <w:r w:rsidRPr="00991BB7">
              <w:rPr>
                <w:rFonts w:ascii="Times New Roman" w:hAnsi="Times New Roman"/>
                <w:b/>
                <w:color w:val="000000" w:themeColor="text1"/>
                <w:sz w:val="24"/>
                <w:szCs w:val="24"/>
              </w:rPr>
              <w:t xml:space="preserve"> </w:t>
            </w:r>
            <w:proofErr w:type="spellStart"/>
            <w:r w:rsidRPr="00991BB7">
              <w:rPr>
                <w:rFonts w:ascii="Times New Roman" w:hAnsi="Times New Roman"/>
                <w:b/>
                <w:color w:val="000000" w:themeColor="text1"/>
                <w:sz w:val="24"/>
                <w:szCs w:val="24"/>
              </w:rPr>
              <w:t>послуги</w:t>
            </w:r>
            <w:proofErr w:type="spellEnd"/>
          </w:p>
        </w:tc>
        <w:tc>
          <w:tcPr>
            <w:tcW w:w="2693" w:type="dxa"/>
            <w:tcBorders>
              <w:top w:val="single" w:sz="4" w:space="0" w:color="auto"/>
              <w:left w:val="single" w:sz="4" w:space="0" w:color="auto"/>
            </w:tcBorders>
            <w:shd w:val="clear" w:color="auto" w:fill="FFFFFF"/>
            <w:vAlign w:val="center"/>
          </w:tcPr>
          <w:p w14:paraId="7353B758" w14:textId="77777777" w:rsidR="00AE7D0A" w:rsidRPr="00991BB7" w:rsidRDefault="00AE7D0A" w:rsidP="00AC47B8">
            <w:pPr>
              <w:pStyle w:val="a7"/>
              <w:shd w:val="clear" w:color="auto" w:fill="auto"/>
              <w:spacing w:line="240" w:lineRule="atLeast"/>
              <w:ind w:left="127"/>
              <w:contextualSpacing/>
              <w:jc w:val="center"/>
              <w:rPr>
                <w:rFonts w:ascii="Times New Roman" w:hAnsi="Times New Roman"/>
                <w:b/>
                <w:color w:val="000000" w:themeColor="text1"/>
                <w:sz w:val="24"/>
                <w:szCs w:val="24"/>
              </w:rPr>
            </w:pPr>
            <w:proofErr w:type="spellStart"/>
            <w:r w:rsidRPr="00991BB7">
              <w:rPr>
                <w:rFonts w:ascii="Times New Roman" w:hAnsi="Times New Roman"/>
                <w:b/>
                <w:color w:val="000000" w:themeColor="text1"/>
                <w:sz w:val="24"/>
                <w:szCs w:val="24"/>
              </w:rPr>
              <w:t>Відповідальна</w:t>
            </w:r>
            <w:proofErr w:type="spellEnd"/>
            <w:r w:rsidRPr="00991BB7">
              <w:rPr>
                <w:rFonts w:ascii="Times New Roman" w:hAnsi="Times New Roman"/>
                <w:b/>
                <w:color w:val="000000" w:themeColor="text1"/>
                <w:sz w:val="24"/>
                <w:szCs w:val="24"/>
              </w:rPr>
              <w:t xml:space="preserve"> </w:t>
            </w:r>
            <w:proofErr w:type="spellStart"/>
            <w:r w:rsidRPr="00991BB7">
              <w:rPr>
                <w:rFonts w:ascii="Times New Roman" w:hAnsi="Times New Roman"/>
                <w:b/>
                <w:color w:val="000000" w:themeColor="text1"/>
                <w:sz w:val="24"/>
                <w:szCs w:val="24"/>
              </w:rPr>
              <w:t>посадова</w:t>
            </w:r>
            <w:proofErr w:type="spellEnd"/>
            <w:r w:rsidRPr="00991BB7">
              <w:rPr>
                <w:rFonts w:ascii="Times New Roman" w:hAnsi="Times New Roman"/>
                <w:b/>
                <w:color w:val="000000" w:themeColor="text1"/>
                <w:sz w:val="24"/>
                <w:szCs w:val="24"/>
              </w:rPr>
              <w:t xml:space="preserve"> особа і </w:t>
            </w:r>
            <w:proofErr w:type="spellStart"/>
            <w:r w:rsidRPr="00991BB7">
              <w:rPr>
                <w:rFonts w:ascii="Times New Roman" w:hAnsi="Times New Roman"/>
                <w:b/>
                <w:color w:val="000000" w:themeColor="text1"/>
                <w:sz w:val="24"/>
                <w:szCs w:val="24"/>
              </w:rPr>
              <w:t>структурний</w:t>
            </w:r>
            <w:proofErr w:type="spellEnd"/>
            <w:r w:rsidRPr="00991BB7">
              <w:rPr>
                <w:rFonts w:ascii="Times New Roman" w:hAnsi="Times New Roman"/>
                <w:b/>
                <w:color w:val="000000" w:themeColor="text1"/>
                <w:sz w:val="24"/>
                <w:szCs w:val="24"/>
              </w:rPr>
              <w:t xml:space="preserve"> </w:t>
            </w:r>
            <w:proofErr w:type="spellStart"/>
            <w:r w:rsidRPr="00991BB7">
              <w:rPr>
                <w:rFonts w:ascii="Times New Roman" w:hAnsi="Times New Roman"/>
                <w:b/>
                <w:color w:val="000000" w:themeColor="text1"/>
                <w:sz w:val="24"/>
                <w:szCs w:val="24"/>
              </w:rPr>
              <w:t>підрозділ</w:t>
            </w:r>
            <w:proofErr w:type="spellEnd"/>
          </w:p>
        </w:tc>
        <w:tc>
          <w:tcPr>
            <w:tcW w:w="1172" w:type="dxa"/>
            <w:tcBorders>
              <w:top w:val="single" w:sz="4" w:space="0" w:color="auto"/>
              <w:left w:val="single" w:sz="4" w:space="0" w:color="auto"/>
            </w:tcBorders>
            <w:shd w:val="clear" w:color="auto" w:fill="FFFFFF"/>
            <w:vAlign w:val="center"/>
          </w:tcPr>
          <w:p w14:paraId="6DADAB78" w14:textId="77777777" w:rsidR="00AE7D0A" w:rsidRPr="00991BB7" w:rsidRDefault="00AE7D0A" w:rsidP="00AC47B8">
            <w:pPr>
              <w:pStyle w:val="a7"/>
              <w:shd w:val="clear" w:color="auto" w:fill="auto"/>
              <w:spacing w:line="240" w:lineRule="atLeast"/>
              <w:ind w:left="-68"/>
              <w:contextualSpacing/>
              <w:jc w:val="center"/>
              <w:rPr>
                <w:rFonts w:ascii="Times New Roman" w:hAnsi="Times New Roman"/>
                <w:b/>
                <w:color w:val="000000" w:themeColor="text1"/>
                <w:sz w:val="24"/>
                <w:szCs w:val="24"/>
              </w:rPr>
            </w:pPr>
            <w:proofErr w:type="spellStart"/>
            <w:r w:rsidRPr="00991BB7">
              <w:rPr>
                <w:rFonts w:ascii="Times New Roman" w:hAnsi="Times New Roman"/>
                <w:b/>
                <w:color w:val="000000" w:themeColor="text1"/>
                <w:sz w:val="24"/>
                <w:szCs w:val="24"/>
              </w:rPr>
              <w:t>Дія</w:t>
            </w:r>
            <w:proofErr w:type="spellEnd"/>
            <w:r w:rsidRPr="00991BB7">
              <w:rPr>
                <w:rFonts w:ascii="Times New Roman" w:hAnsi="Times New Roman"/>
                <w:b/>
                <w:color w:val="000000" w:themeColor="text1"/>
                <w:sz w:val="24"/>
                <w:szCs w:val="24"/>
              </w:rPr>
              <w:t xml:space="preserve"> (В</w:t>
            </w:r>
            <w:proofErr w:type="gramStart"/>
            <w:r w:rsidRPr="00991BB7">
              <w:rPr>
                <w:rFonts w:ascii="Times New Roman" w:hAnsi="Times New Roman"/>
                <w:b/>
                <w:color w:val="000000" w:themeColor="text1"/>
                <w:sz w:val="24"/>
                <w:szCs w:val="24"/>
              </w:rPr>
              <w:t>,У</w:t>
            </w:r>
            <w:proofErr w:type="gramEnd"/>
            <w:r w:rsidRPr="00991BB7">
              <w:rPr>
                <w:rFonts w:ascii="Times New Roman" w:hAnsi="Times New Roman"/>
                <w:b/>
                <w:color w:val="000000" w:themeColor="text1"/>
                <w:sz w:val="24"/>
                <w:szCs w:val="24"/>
              </w:rPr>
              <w:t>,</w:t>
            </w:r>
          </w:p>
          <w:p w14:paraId="3A980837" w14:textId="77777777" w:rsidR="00AE7D0A" w:rsidRPr="00991BB7" w:rsidRDefault="00AE7D0A" w:rsidP="00AC47B8">
            <w:pPr>
              <w:pStyle w:val="a7"/>
              <w:shd w:val="clear" w:color="auto" w:fill="auto"/>
              <w:spacing w:line="240" w:lineRule="atLeast"/>
              <w:ind w:left="127"/>
              <w:contextualSpacing/>
              <w:jc w:val="center"/>
              <w:rPr>
                <w:rFonts w:ascii="Times New Roman" w:hAnsi="Times New Roman"/>
                <w:b/>
                <w:color w:val="000000" w:themeColor="text1"/>
                <w:sz w:val="24"/>
                <w:szCs w:val="24"/>
              </w:rPr>
            </w:pPr>
            <w:r w:rsidRPr="00991BB7">
              <w:rPr>
                <w:rFonts w:ascii="Times New Roman" w:hAnsi="Times New Roman"/>
                <w:b/>
                <w:color w:val="000000" w:themeColor="text1"/>
                <w:sz w:val="24"/>
                <w:szCs w:val="24"/>
              </w:rPr>
              <w:t>П, 3)</w:t>
            </w:r>
          </w:p>
        </w:tc>
        <w:tc>
          <w:tcPr>
            <w:tcW w:w="1357" w:type="dxa"/>
            <w:tcBorders>
              <w:top w:val="single" w:sz="4" w:space="0" w:color="auto"/>
              <w:left w:val="single" w:sz="4" w:space="0" w:color="auto"/>
              <w:right w:val="single" w:sz="4" w:space="0" w:color="auto"/>
            </w:tcBorders>
            <w:shd w:val="clear" w:color="auto" w:fill="FFFFFF"/>
            <w:vAlign w:val="center"/>
          </w:tcPr>
          <w:p w14:paraId="757FF5ED" w14:textId="77777777" w:rsidR="00AE7D0A" w:rsidRPr="00991BB7" w:rsidRDefault="00AE7D0A" w:rsidP="00AC47B8">
            <w:pPr>
              <w:pStyle w:val="a7"/>
              <w:shd w:val="clear" w:color="auto" w:fill="auto"/>
              <w:spacing w:line="240" w:lineRule="atLeast"/>
              <w:contextualSpacing/>
              <w:jc w:val="center"/>
              <w:rPr>
                <w:rFonts w:ascii="Times New Roman" w:hAnsi="Times New Roman"/>
                <w:b/>
                <w:color w:val="000000" w:themeColor="text1"/>
                <w:sz w:val="24"/>
                <w:szCs w:val="24"/>
              </w:rPr>
            </w:pPr>
            <w:proofErr w:type="spellStart"/>
            <w:r w:rsidRPr="00991BB7">
              <w:rPr>
                <w:rFonts w:ascii="Times New Roman" w:hAnsi="Times New Roman"/>
                <w:b/>
                <w:color w:val="000000" w:themeColor="text1"/>
                <w:sz w:val="24"/>
                <w:szCs w:val="24"/>
              </w:rPr>
              <w:t>Термін</w:t>
            </w:r>
            <w:proofErr w:type="spellEnd"/>
            <w:r w:rsidRPr="00991BB7">
              <w:rPr>
                <w:rFonts w:ascii="Times New Roman" w:hAnsi="Times New Roman"/>
                <w:b/>
                <w:color w:val="000000" w:themeColor="text1"/>
                <w:sz w:val="24"/>
                <w:szCs w:val="24"/>
              </w:rPr>
              <w:t xml:space="preserve"> </w:t>
            </w:r>
            <w:proofErr w:type="spellStart"/>
            <w:r w:rsidRPr="00991BB7">
              <w:rPr>
                <w:rFonts w:ascii="Times New Roman" w:hAnsi="Times New Roman"/>
                <w:b/>
                <w:color w:val="000000" w:themeColor="text1"/>
                <w:sz w:val="24"/>
                <w:szCs w:val="24"/>
              </w:rPr>
              <w:t>виконання</w:t>
            </w:r>
            <w:proofErr w:type="spellEnd"/>
            <w:r w:rsidRPr="00991BB7">
              <w:rPr>
                <w:rFonts w:ascii="Times New Roman" w:hAnsi="Times New Roman"/>
                <w:b/>
                <w:color w:val="000000" w:themeColor="text1"/>
                <w:sz w:val="24"/>
                <w:szCs w:val="24"/>
              </w:rPr>
              <w:t xml:space="preserve"> (</w:t>
            </w:r>
            <w:proofErr w:type="spellStart"/>
            <w:r w:rsidRPr="00991BB7">
              <w:rPr>
                <w:rFonts w:ascii="Times New Roman" w:hAnsi="Times New Roman"/>
                <w:b/>
                <w:color w:val="000000" w:themeColor="text1"/>
                <w:sz w:val="24"/>
                <w:szCs w:val="24"/>
              </w:rPr>
              <w:t>днів</w:t>
            </w:r>
            <w:proofErr w:type="spellEnd"/>
            <w:r w:rsidRPr="00991BB7">
              <w:rPr>
                <w:rFonts w:ascii="Times New Roman" w:hAnsi="Times New Roman"/>
                <w:b/>
                <w:color w:val="000000" w:themeColor="text1"/>
                <w:sz w:val="24"/>
                <w:szCs w:val="24"/>
              </w:rPr>
              <w:t>)</w:t>
            </w:r>
          </w:p>
        </w:tc>
      </w:tr>
      <w:tr w:rsidR="00F0496E" w:rsidRPr="00991BB7" w14:paraId="65195398"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1D957" w14:textId="77777777" w:rsidR="00F0496E" w:rsidRPr="00991BB7" w:rsidRDefault="00F0496E" w:rsidP="00F0496E">
            <w:pPr>
              <w:spacing w:after="0" w:line="240" w:lineRule="atLeast"/>
              <w:contextualSpacing/>
              <w:jc w:val="center"/>
              <w:rPr>
                <w:rFonts w:ascii="Times New Roman" w:hAnsi="Times New Roman"/>
                <w:color w:val="000000" w:themeColor="text1"/>
                <w:sz w:val="24"/>
                <w:szCs w:val="24"/>
              </w:rPr>
            </w:pPr>
            <w:r w:rsidRPr="00991BB7">
              <w:rPr>
                <w:rFonts w:ascii="Times New Roman" w:hAnsi="Times New Roman"/>
                <w:color w:val="000000" w:themeColor="text1"/>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04BAFAE" w14:textId="77777777" w:rsidR="00F0496E" w:rsidRPr="00991BB7" w:rsidRDefault="00F0496E" w:rsidP="00F0496E">
            <w:pPr>
              <w:spacing w:after="0" w:line="240" w:lineRule="atLeast"/>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rPr>
              <w:t>Формування  заяви про реєстрацію обтяження, а також документів, необхідних для її проведення,</w:t>
            </w:r>
            <w:r w:rsidRPr="00991BB7">
              <w:rPr>
                <w:rFonts w:ascii="Times New Roman" w:hAnsi="Times New Roman"/>
                <w:color w:val="000000" w:themeColor="text1"/>
                <w:sz w:val="24"/>
                <w:szCs w:val="24"/>
                <w:shd w:val="clear" w:color="auto" w:fill="FFFFFF"/>
              </w:rPr>
              <w:t xml:space="preserve"> перевірка відповідності вхідного пакета документів інформаційній картці адміністративної послуги.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29F6E38" w14:textId="6DB51D64" w:rsidR="00F0496E" w:rsidRPr="00991BB7" w:rsidRDefault="00F0496E" w:rsidP="00F0496E">
            <w:pPr>
              <w:spacing w:after="0" w:line="240" w:lineRule="atLeast"/>
              <w:contextualSpacing/>
              <w:jc w:val="both"/>
              <w:rPr>
                <w:rFonts w:ascii="Times New Roman" w:hAnsi="Times New Roman"/>
                <w:b/>
                <w:bCs/>
                <w:color w:val="000000" w:themeColor="text1"/>
                <w:sz w:val="24"/>
                <w:szCs w:val="24"/>
              </w:rPr>
            </w:pPr>
            <w:r w:rsidRPr="00AC1BC3">
              <w:rPr>
                <w:rFonts w:ascii="Times New Roman" w:hAnsi="Times New Roman"/>
                <w:color w:val="000000" w:themeColor="text1"/>
                <w:sz w:val="24"/>
                <w:szCs w:val="24"/>
                <w:lang w:eastAsia="ru-RU"/>
              </w:rPr>
              <w:t xml:space="preserve">Державний реєстратор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0954232D" w14:textId="77777777" w:rsidR="00F0496E" w:rsidRPr="00991BB7" w:rsidRDefault="00F0496E" w:rsidP="00F0496E">
            <w:pPr>
              <w:spacing w:after="0" w:line="240" w:lineRule="atLeast"/>
              <w:contextualSpacing/>
              <w:jc w:val="center"/>
              <w:rPr>
                <w:rFonts w:ascii="Times New Roman" w:hAnsi="Times New Roman"/>
                <w:color w:val="000000" w:themeColor="text1"/>
                <w:sz w:val="24"/>
                <w:szCs w:val="24"/>
              </w:rPr>
            </w:pPr>
            <w:r w:rsidRPr="00991BB7">
              <w:rPr>
                <w:rFonts w:ascii="Times New Roman" w:hAnsi="Times New Roman"/>
                <w:bCs/>
                <w:color w:val="000000" w:themeColor="text1"/>
                <w:sz w:val="24"/>
                <w:szCs w:val="24"/>
              </w:rPr>
              <w:t>В</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7BD63E1A" w14:textId="77777777" w:rsidR="00F0496E" w:rsidRPr="00991BB7" w:rsidRDefault="00F0496E" w:rsidP="00F0496E">
            <w:pPr>
              <w:shd w:val="clear" w:color="auto" w:fill="FFFFFF"/>
              <w:spacing w:after="0" w:line="240" w:lineRule="atLeast"/>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rPr>
              <w:t>Протягом 3 годин з моменту прийняття заяви.</w:t>
            </w:r>
          </w:p>
        </w:tc>
      </w:tr>
      <w:tr w:rsidR="00F0496E" w:rsidRPr="00991BB7" w14:paraId="337F2BEC"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8DAA5" w14:textId="77777777" w:rsidR="00F0496E" w:rsidRPr="00991BB7" w:rsidRDefault="00F0496E" w:rsidP="00F0496E">
            <w:pPr>
              <w:spacing w:after="0" w:line="240" w:lineRule="atLeast"/>
              <w:contextualSpacing/>
              <w:jc w:val="center"/>
              <w:rPr>
                <w:rFonts w:ascii="Times New Roman" w:hAnsi="Times New Roman"/>
                <w:color w:val="000000" w:themeColor="text1"/>
                <w:sz w:val="24"/>
                <w:szCs w:val="24"/>
                <w:shd w:val="clear" w:color="auto" w:fill="FFFFFF"/>
              </w:rPr>
            </w:pPr>
            <w:r w:rsidRPr="00991BB7">
              <w:rPr>
                <w:rFonts w:ascii="Times New Roman" w:hAnsi="Times New Roman"/>
                <w:color w:val="000000" w:themeColor="text1"/>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3D8990C" w14:textId="77777777" w:rsidR="00F0496E" w:rsidRPr="00991BB7" w:rsidRDefault="00F0496E" w:rsidP="00F0496E">
            <w:pPr>
              <w:spacing w:after="0" w:line="240" w:lineRule="atLeast"/>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shd w:val="clear" w:color="auto" w:fill="FFFFFF"/>
              </w:rPr>
              <w:t>Р</w:t>
            </w:r>
            <w:r w:rsidRPr="00991BB7">
              <w:rPr>
                <w:rFonts w:ascii="Times New Roman" w:hAnsi="Times New Roman"/>
                <w:color w:val="000000" w:themeColor="text1"/>
                <w:sz w:val="24"/>
                <w:szCs w:val="24"/>
              </w:rPr>
              <w:t>еєстрація заяви про реєстрацію обтяження, а також документів, необхідних для її проведення у базі даних про реєстрацію заяв і запитів Державного реєстру речових прав на нерухоме майно.</w:t>
            </w:r>
          </w:p>
          <w:p w14:paraId="67744889" w14:textId="77777777" w:rsidR="00F0496E" w:rsidRPr="00991BB7" w:rsidRDefault="00F0496E" w:rsidP="00F0496E">
            <w:pPr>
              <w:spacing w:after="0" w:line="240" w:lineRule="atLeast"/>
              <w:contextualSpacing/>
              <w:jc w:val="both"/>
              <w:rPr>
                <w:rFonts w:ascii="Times New Roman" w:hAnsi="Times New Roman"/>
                <w:color w:val="000000" w:themeColor="text1"/>
                <w:sz w:val="24"/>
                <w:szCs w:val="24"/>
              </w:rPr>
            </w:pPr>
          </w:p>
          <w:p w14:paraId="730F8E2D" w14:textId="77777777" w:rsidR="00F0496E" w:rsidRPr="00991BB7" w:rsidRDefault="00F0496E" w:rsidP="00F0496E">
            <w:pPr>
              <w:spacing w:after="0" w:line="240" w:lineRule="atLeast"/>
              <w:ind w:left="34" w:hanging="34"/>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6CE4F75" w14:textId="17BB0AE1" w:rsidR="00F0496E" w:rsidRPr="00991BB7" w:rsidRDefault="00F0496E" w:rsidP="00F0496E">
            <w:pPr>
              <w:spacing w:after="0" w:line="240" w:lineRule="atLeast"/>
              <w:contextualSpacing/>
              <w:jc w:val="both"/>
              <w:rPr>
                <w:rFonts w:ascii="Times New Roman" w:hAnsi="Times New Roman"/>
                <w:b/>
                <w:bCs/>
                <w:color w:val="000000" w:themeColor="text1"/>
                <w:sz w:val="24"/>
                <w:szCs w:val="24"/>
              </w:rPr>
            </w:pPr>
            <w:r w:rsidRPr="00AC1BC3">
              <w:rPr>
                <w:rFonts w:ascii="Times New Roman" w:hAnsi="Times New Roman"/>
                <w:color w:val="000000" w:themeColor="text1"/>
                <w:sz w:val="24"/>
                <w:szCs w:val="24"/>
                <w:lang w:eastAsia="ru-RU"/>
              </w:rPr>
              <w:t xml:space="preserve">Державний реєстратор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23CAFFC4" w14:textId="77777777" w:rsidR="00F0496E" w:rsidRPr="00991BB7" w:rsidRDefault="00F0496E" w:rsidP="00F0496E">
            <w:pPr>
              <w:spacing w:after="0" w:line="240" w:lineRule="atLeast"/>
              <w:contextualSpacing/>
              <w:jc w:val="center"/>
              <w:rPr>
                <w:rFonts w:ascii="Times New Roman" w:hAnsi="Times New Roman"/>
                <w:color w:val="000000" w:themeColor="text1"/>
                <w:sz w:val="24"/>
                <w:szCs w:val="24"/>
              </w:rPr>
            </w:pPr>
            <w:r w:rsidRPr="00991BB7">
              <w:rPr>
                <w:rFonts w:ascii="Times New Roman" w:hAnsi="Times New Roman"/>
                <w:bCs/>
                <w:color w:val="000000" w:themeColor="text1"/>
                <w:sz w:val="24"/>
                <w:szCs w:val="24"/>
              </w:rPr>
              <w:t>В</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3DC2C7E3" w14:textId="77777777" w:rsidR="00F0496E" w:rsidRPr="00991BB7" w:rsidRDefault="00F0496E" w:rsidP="00F0496E">
            <w:pPr>
              <w:spacing w:after="0" w:line="240" w:lineRule="atLeast"/>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rPr>
              <w:t>Протягом 3 годин з моменту прийняття заяви.</w:t>
            </w:r>
          </w:p>
          <w:p w14:paraId="747B2674" w14:textId="77777777" w:rsidR="00F0496E" w:rsidRPr="00991BB7" w:rsidRDefault="00F0496E" w:rsidP="00F0496E">
            <w:pPr>
              <w:spacing w:after="0" w:line="240" w:lineRule="atLeast"/>
              <w:contextualSpacing/>
              <w:jc w:val="both"/>
              <w:rPr>
                <w:rFonts w:ascii="Times New Roman" w:hAnsi="Times New Roman"/>
                <w:color w:val="000000" w:themeColor="text1"/>
                <w:sz w:val="24"/>
                <w:szCs w:val="24"/>
              </w:rPr>
            </w:pPr>
          </w:p>
        </w:tc>
      </w:tr>
      <w:tr w:rsidR="00F0496E" w:rsidRPr="00991BB7" w14:paraId="4AAD7250"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4D946" w14:textId="77777777" w:rsidR="00F0496E" w:rsidRPr="00991BB7" w:rsidRDefault="00F0496E" w:rsidP="00F0496E">
            <w:pPr>
              <w:spacing w:after="0" w:line="240" w:lineRule="atLeast"/>
              <w:contextualSpacing/>
              <w:jc w:val="center"/>
              <w:rPr>
                <w:rFonts w:ascii="Times New Roman" w:hAnsi="Times New Roman"/>
                <w:color w:val="000000" w:themeColor="text1"/>
                <w:sz w:val="24"/>
                <w:szCs w:val="24"/>
                <w:shd w:val="clear" w:color="auto" w:fill="FFFFFF"/>
              </w:rPr>
            </w:pPr>
            <w:r w:rsidRPr="00991BB7">
              <w:rPr>
                <w:rFonts w:ascii="Times New Roman" w:hAnsi="Times New Roman"/>
                <w:color w:val="000000" w:themeColor="text1"/>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AD0126C" w14:textId="77777777" w:rsidR="00F0496E" w:rsidRPr="00991BB7" w:rsidRDefault="00F0496E" w:rsidP="00F0496E">
            <w:pPr>
              <w:spacing w:after="0" w:line="240" w:lineRule="atLeast"/>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shd w:val="clear" w:color="auto" w:fill="FFFFFF"/>
              </w:rPr>
              <w:t xml:space="preserve">Передача заяви та електронних копій оригіналів документів, необхідних для державної реєстрації, виготовлених шляхом сканування та долучених до такої заяви за допомогою програмних засобів ведення Державного реєстру прав на розгляд суб’єкту державної реєстрації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B5F715A" w14:textId="1169369B" w:rsidR="00F0496E" w:rsidRPr="00991BB7" w:rsidRDefault="00F0496E" w:rsidP="00F0496E">
            <w:pPr>
              <w:spacing w:after="0" w:line="240" w:lineRule="atLeast"/>
              <w:contextualSpacing/>
              <w:jc w:val="both"/>
              <w:rPr>
                <w:rFonts w:ascii="Times New Roman" w:hAnsi="Times New Roman"/>
                <w:b/>
                <w:bCs/>
                <w:color w:val="000000" w:themeColor="text1"/>
                <w:sz w:val="24"/>
                <w:szCs w:val="24"/>
              </w:rPr>
            </w:pPr>
            <w:r w:rsidRPr="00AC1BC3">
              <w:rPr>
                <w:rFonts w:ascii="Times New Roman" w:hAnsi="Times New Roman"/>
                <w:color w:val="000000" w:themeColor="text1"/>
                <w:sz w:val="24"/>
                <w:szCs w:val="24"/>
                <w:lang w:eastAsia="ru-RU"/>
              </w:rPr>
              <w:t xml:space="preserve">Державний реєстратор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478C8BC5" w14:textId="77777777" w:rsidR="00F0496E" w:rsidRPr="00991BB7" w:rsidRDefault="00F0496E" w:rsidP="00F0496E">
            <w:pPr>
              <w:spacing w:after="0" w:line="240" w:lineRule="atLeast"/>
              <w:contextualSpacing/>
              <w:jc w:val="center"/>
              <w:rPr>
                <w:rFonts w:ascii="Times New Roman" w:hAnsi="Times New Roman"/>
                <w:color w:val="000000" w:themeColor="text1"/>
                <w:sz w:val="24"/>
                <w:szCs w:val="24"/>
              </w:rPr>
            </w:pPr>
            <w:r w:rsidRPr="00991BB7">
              <w:rPr>
                <w:rFonts w:ascii="Times New Roman" w:hAnsi="Times New Roman"/>
                <w:bCs/>
                <w:color w:val="000000" w:themeColor="text1"/>
                <w:sz w:val="24"/>
                <w:szCs w:val="24"/>
              </w:rPr>
              <w:t>В</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75DAEAFE" w14:textId="77777777" w:rsidR="00F0496E" w:rsidRPr="00991BB7" w:rsidRDefault="00F0496E" w:rsidP="00F0496E">
            <w:pPr>
              <w:spacing w:after="0" w:line="240" w:lineRule="atLeast"/>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rPr>
              <w:t>Протягом 3 годин, з моменту прийняття заяви.</w:t>
            </w:r>
          </w:p>
          <w:p w14:paraId="6A75F7B9" w14:textId="77777777" w:rsidR="00F0496E" w:rsidRPr="00991BB7" w:rsidRDefault="00F0496E" w:rsidP="00F0496E">
            <w:pPr>
              <w:spacing w:after="0" w:line="240" w:lineRule="atLeast"/>
              <w:contextualSpacing/>
              <w:jc w:val="both"/>
              <w:rPr>
                <w:rFonts w:ascii="Times New Roman" w:hAnsi="Times New Roman"/>
                <w:color w:val="000000" w:themeColor="text1"/>
                <w:sz w:val="24"/>
                <w:szCs w:val="24"/>
              </w:rPr>
            </w:pPr>
          </w:p>
        </w:tc>
      </w:tr>
      <w:tr w:rsidR="00AE7D0A" w:rsidRPr="00991BB7" w14:paraId="2B57DCAC"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7356F" w14:textId="77777777" w:rsidR="00AE7D0A" w:rsidRPr="00991BB7" w:rsidRDefault="00AE7D0A" w:rsidP="00AC47B8">
            <w:pPr>
              <w:spacing w:after="0" w:line="240" w:lineRule="atLeast"/>
              <w:contextualSpacing/>
              <w:jc w:val="center"/>
              <w:rPr>
                <w:rFonts w:ascii="Times New Roman" w:hAnsi="Times New Roman"/>
                <w:color w:val="000000" w:themeColor="text1"/>
                <w:sz w:val="24"/>
                <w:szCs w:val="24"/>
              </w:rPr>
            </w:pPr>
            <w:r w:rsidRPr="00991BB7">
              <w:rPr>
                <w:rFonts w:ascii="Times New Roman" w:hAnsi="Times New Roman"/>
                <w:color w:val="000000" w:themeColor="text1"/>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E99E360" w14:textId="77777777" w:rsidR="00AE7D0A" w:rsidRPr="00991BB7" w:rsidRDefault="00AE7D0A" w:rsidP="00AC47B8">
            <w:pPr>
              <w:spacing w:after="0" w:line="240" w:lineRule="atLeast"/>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rPr>
              <w:t xml:space="preserve"> Опрацювання заяви про реєстрацію обтяження, а також документів, необхідних для її проведення та </w:t>
            </w:r>
            <w:r w:rsidRPr="00991BB7">
              <w:rPr>
                <w:rFonts w:ascii="Times New Roman" w:hAnsi="Times New Roman"/>
                <w:color w:val="000000" w:themeColor="text1"/>
                <w:sz w:val="24"/>
                <w:szCs w:val="24"/>
              </w:rPr>
              <w:lastRenderedPageBreak/>
              <w:t>оформлення результату надання адміністративної послуги, зокрема:</w:t>
            </w:r>
          </w:p>
          <w:p w14:paraId="50B4C40C" w14:textId="77777777" w:rsidR="00AE7D0A" w:rsidRPr="00991BB7" w:rsidRDefault="00AE7D0A" w:rsidP="00AC47B8">
            <w:pPr>
              <w:spacing w:after="0" w:line="240" w:lineRule="atLeast"/>
              <w:contextualSpacing/>
              <w:jc w:val="both"/>
              <w:rPr>
                <w:rFonts w:ascii="Times New Roman" w:hAnsi="Times New Roman"/>
                <w:color w:val="000000" w:themeColor="text1"/>
                <w:sz w:val="24"/>
                <w:szCs w:val="24"/>
              </w:rPr>
            </w:pPr>
          </w:p>
          <w:p w14:paraId="41D1E8F6" w14:textId="77777777" w:rsidR="00AE7D0A" w:rsidRPr="00991BB7" w:rsidRDefault="00AE7D0A" w:rsidP="00AC47B8">
            <w:pPr>
              <w:spacing w:after="0" w:line="240" w:lineRule="atLeast"/>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rPr>
              <w:t xml:space="preserve">    1.  Розгляд заяви про реєстрацію обтяження та документів, необхідних для її проведення, та у разі необхідності прийняття рішення про зупинення розгляду заяви про реєстрацію обтяження, про відновлення розгляду заяви про реєстрацію обтяження, про залишення заяви про реєстрацію обтяження без розгляду у зв’язку з її відкликанням, про відмову в задоволенні заяви про відкликання заяви про реєстрацію обтяження, про зупинення реєстрації обтяження, про відмову у зупиненні реєстрації обтяження, про відновлення реєстрації обтяження;</w:t>
            </w:r>
          </w:p>
          <w:p w14:paraId="2CE2EEB9" w14:textId="77777777" w:rsidR="00AE7D0A" w:rsidRPr="00991BB7" w:rsidRDefault="00AE7D0A" w:rsidP="00AC47B8">
            <w:pPr>
              <w:spacing w:after="0" w:line="240" w:lineRule="atLeast"/>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rPr>
              <w:t xml:space="preserve">    2. Прийняття рішення про реєстрацію обтяження або про відмову реєстрації обтяження.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8ED0261" w14:textId="77777777" w:rsidR="00AE7D0A" w:rsidRPr="00991BB7" w:rsidRDefault="00AE7D0A" w:rsidP="00AC47B8">
            <w:pPr>
              <w:spacing w:after="0" w:line="240" w:lineRule="atLeast"/>
              <w:contextualSpacing/>
              <w:jc w:val="both"/>
              <w:rPr>
                <w:rFonts w:ascii="Times New Roman" w:hAnsi="Times New Roman"/>
                <w:b/>
                <w:bCs/>
                <w:color w:val="000000" w:themeColor="text1"/>
                <w:sz w:val="24"/>
                <w:szCs w:val="24"/>
              </w:rPr>
            </w:pPr>
            <w:r w:rsidRPr="00991BB7">
              <w:rPr>
                <w:rFonts w:ascii="Times New Roman" w:hAnsi="Times New Roman"/>
                <w:color w:val="000000" w:themeColor="text1"/>
                <w:sz w:val="24"/>
                <w:szCs w:val="24"/>
              </w:rPr>
              <w:lastRenderedPageBreak/>
              <w:t xml:space="preserve">Державний реєстратор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57810E8A" w14:textId="77777777" w:rsidR="00AE7D0A" w:rsidRPr="00991BB7" w:rsidRDefault="00AE7D0A" w:rsidP="00AC47B8">
            <w:pPr>
              <w:spacing w:after="0" w:line="240" w:lineRule="atLeast"/>
              <w:contextualSpacing/>
              <w:jc w:val="center"/>
              <w:rPr>
                <w:rFonts w:ascii="Times New Roman" w:hAnsi="Times New Roman"/>
                <w:color w:val="000000" w:themeColor="text1"/>
                <w:sz w:val="24"/>
                <w:szCs w:val="24"/>
              </w:rPr>
            </w:pPr>
            <w:r w:rsidRPr="00991BB7">
              <w:rPr>
                <w:rFonts w:ascii="Times New Roman" w:hAnsi="Times New Roman"/>
                <w:bCs/>
                <w:color w:val="000000" w:themeColor="text1"/>
                <w:sz w:val="24"/>
                <w:szCs w:val="24"/>
              </w:rPr>
              <w:t>В</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0D17B308" w14:textId="77777777" w:rsidR="00AE7D0A" w:rsidRPr="00991BB7" w:rsidRDefault="00AE7D0A" w:rsidP="00AC47B8">
            <w:pPr>
              <w:pStyle w:val="rvps2"/>
              <w:spacing w:before="0" w:beforeAutospacing="0" w:after="0" w:afterAutospacing="0" w:line="240" w:lineRule="atLeast"/>
              <w:contextualSpacing/>
              <w:jc w:val="both"/>
              <w:rPr>
                <w:color w:val="000000" w:themeColor="text1"/>
              </w:rPr>
            </w:pPr>
            <w:r w:rsidRPr="00991BB7">
              <w:rPr>
                <w:color w:val="000000" w:themeColor="text1"/>
              </w:rPr>
              <w:t xml:space="preserve">Протягом двох робочих </w:t>
            </w:r>
            <w:r w:rsidRPr="00991BB7">
              <w:rPr>
                <w:color w:val="000000" w:themeColor="text1"/>
              </w:rPr>
              <w:lastRenderedPageBreak/>
              <w:t>днів з дня реєстрації відповідної заяви в Державному реєстрі прав.</w:t>
            </w:r>
          </w:p>
          <w:p w14:paraId="613BE6C9" w14:textId="77777777" w:rsidR="00AE7D0A" w:rsidRPr="00991BB7" w:rsidRDefault="00AE7D0A" w:rsidP="00AC47B8">
            <w:pPr>
              <w:spacing w:after="0" w:line="240" w:lineRule="atLeast"/>
              <w:contextualSpacing/>
              <w:jc w:val="both"/>
              <w:rPr>
                <w:rFonts w:ascii="Times New Roman" w:hAnsi="Times New Roman"/>
                <w:color w:val="000000" w:themeColor="text1"/>
                <w:sz w:val="24"/>
                <w:szCs w:val="24"/>
              </w:rPr>
            </w:pPr>
          </w:p>
          <w:p w14:paraId="5211A5A7" w14:textId="77777777" w:rsidR="00AE7D0A" w:rsidRPr="00991BB7" w:rsidRDefault="00AE7D0A" w:rsidP="00AC47B8">
            <w:pPr>
              <w:spacing w:after="0" w:line="240" w:lineRule="atLeast"/>
              <w:contextualSpacing/>
              <w:jc w:val="both"/>
              <w:rPr>
                <w:rFonts w:ascii="Times New Roman" w:hAnsi="Times New Roman"/>
                <w:color w:val="000000" w:themeColor="text1"/>
                <w:sz w:val="24"/>
                <w:szCs w:val="24"/>
              </w:rPr>
            </w:pPr>
          </w:p>
          <w:p w14:paraId="0A0CE272" w14:textId="77777777" w:rsidR="00AE7D0A" w:rsidRPr="00991BB7" w:rsidRDefault="00AE7D0A" w:rsidP="00AC47B8">
            <w:pPr>
              <w:spacing w:after="0" w:line="240" w:lineRule="atLeast"/>
              <w:contextualSpacing/>
              <w:jc w:val="both"/>
              <w:rPr>
                <w:rFonts w:ascii="Times New Roman" w:hAnsi="Times New Roman"/>
                <w:color w:val="000000" w:themeColor="text1"/>
                <w:sz w:val="24"/>
                <w:szCs w:val="24"/>
              </w:rPr>
            </w:pPr>
          </w:p>
        </w:tc>
      </w:tr>
      <w:tr w:rsidR="00AE7D0A" w:rsidRPr="00991BB7" w14:paraId="787B23B0"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9813B" w14:textId="77777777" w:rsidR="00AE7D0A" w:rsidRPr="00991BB7" w:rsidRDefault="00AE7D0A" w:rsidP="00AC47B8">
            <w:pPr>
              <w:spacing w:after="0" w:line="240" w:lineRule="atLeast"/>
              <w:contextualSpacing/>
              <w:jc w:val="center"/>
              <w:rPr>
                <w:rFonts w:ascii="Times New Roman" w:hAnsi="Times New Roman"/>
                <w:color w:val="000000" w:themeColor="text1"/>
                <w:sz w:val="24"/>
                <w:szCs w:val="24"/>
                <w:shd w:val="clear" w:color="auto" w:fill="FFFFFF"/>
              </w:rPr>
            </w:pPr>
            <w:r w:rsidRPr="00991BB7">
              <w:rPr>
                <w:rFonts w:ascii="Times New Roman" w:hAnsi="Times New Roman"/>
                <w:color w:val="000000" w:themeColor="text1"/>
                <w:sz w:val="24"/>
                <w:szCs w:val="24"/>
              </w:rPr>
              <w:lastRenderedPageBreak/>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B9FB0F7" w14:textId="77777777" w:rsidR="00AE7D0A" w:rsidRPr="00991BB7" w:rsidRDefault="00AE7D0A" w:rsidP="00AC47B8">
            <w:pPr>
              <w:spacing w:after="0" w:line="240" w:lineRule="atLeast"/>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shd w:val="clear" w:color="auto" w:fill="FFFFFF"/>
              </w:rPr>
              <w:t xml:space="preserve">Формування </w:t>
            </w:r>
            <w:r w:rsidRPr="00991BB7">
              <w:rPr>
                <w:rFonts w:ascii="Times New Roman" w:hAnsi="Times New Roman"/>
                <w:color w:val="000000" w:themeColor="text1"/>
                <w:sz w:val="24"/>
                <w:szCs w:val="24"/>
              </w:rPr>
              <w:t>рішення про реєстрацію обтяження або про відмову у реєстрації обтяження</w:t>
            </w:r>
            <w:r w:rsidRPr="00991BB7">
              <w:rPr>
                <w:rFonts w:ascii="Times New Roman" w:hAnsi="Times New Roman"/>
                <w:color w:val="000000" w:themeColor="text1"/>
                <w:sz w:val="24"/>
                <w:szCs w:val="24"/>
                <w:shd w:val="clear" w:color="auto" w:fill="FFFFFF"/>
              </w:rPr>
              <w:t xml:space="preserve"> та передача до </w:t>
            </w:r>
            <w:proofErr w:type="spellStart"/>
            <w:r w:rsidRPr="00991BB7">
              <w:rPr>
                <w:rFonts w:ascii="Times New Roman" w:hAnsi="Times New Roman"/>
                <w:color w:val="000000" w:themeColor="text1"/>
                <w:sz w:val="24"/>
                <w:szCs w:val="24"/>
                <w:shd w:val="clear" w:color="auto" w:fill="FFFFFF"/>
              </w:rPr>
              <w:t>ЦНАПу</w:t>
            </w:r>
            <w:proofErr w:type="spellEnd"/>
            <w:r w:rsidRPr="00991BB7">
              <w:rPr>
                <w:rFonts w:ascii="Times New Roman" w:hAnsi="Times New Roman"/>
                <w:color w:val="000000" w:themeColor="text1"/>
                <w:sz w:val="24"/>
                <w:szCs w:val="24"/>
                <w:shd w:val="clear" w:color="auto" w:fill="FFFFFF"/>
              </w:rPr>
              <w:t>.</w:t>
            </w:r>
            <w:r w:rsidRPr="00991BB7">
              <w:rPr>
                <w:rFonts w:ascii="Times New Roman" w:hAnsi="Times New Roman"/>
                <w:color w:val="000000" w:themeColor="text1"/>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854C938" w14:textId="77777777" w:rsidR="00AE7D0A" w:rsidRPr="00991BB7" w:rsidRDefault="00AE7D0A" w:rsidP="00AC47B8">
            <w:pPr>
              <w:spacing w:after="0" w:line="240" w:lineRule="atLeast"/>
              <w:contextualSpacing/>
              <w:jc w:val="both"/>
              <w:rPr>
                <w:rFonts w:ascii="Times New Roman" w:hAnsi="Times New Roman"/>
                <w:b/>
                <w:bCs/>
                <w:color w:val="000000" w:themeColor="text1"/>
                <w:sz w:val="24"/>
                <w:szCs w:val="24"/>
              </w:rPr>
            </w:pPr>
            <w:r w:rsidRPr="00991BB7">
              <w:rPr>
                <w:rFonts w:ascii="Times New Roman" w:hAnsi="Times New Roman"/>
                <w:color w:val="000000" w:themeColor="text1"/>
                <w:sz w:val="24"/>
                <w:szCs w:val="24"/>
              </w:rPr>
              <w:t xml:space="preserve">Державний реєстратор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67B87336" w14:textId="77777777" w:rsidR="00AE7D0A" w:rsidRPr="00991BB7" w:rsidRDefault="00AE7D0A" w:rsidP="00AC47B8">
            <w:pPr>
              <w:spacing w:after="0" w:line="240" w:lineRule="atLeast"/>
              <w:contextualSpacing/>
              <w:jc w:val="center"/>
              <w:rPr>
                <w:rFonts w:ascii="Times New Roman" w:hAnsi="Times New Roman"/>
                <w:color w:val="000000" w:themeColor="text1"/>
                <w:sz w:val="24"/>
                <w:szCs w:val="24"/>
              </w:rPr>
            </w:pPr>
            <w:r w:rsidRPr="00991BB7">
              <w:rPr>
                <w:rFonts w:ascii="Times New Roman" w:hAnsi="Times New Roman"/>
                <w:bCs/>
                <w:color w:val="000000" w:themeColor="text1"/>
                <w:sz w:val="24"/>
                <w:szCs w:val="24"/>
              </w:rPr>
              <w:t>В</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2A28C0DA" w14:textId="77777777" w:rsidR="00AE7D0A" w:rsidRPr="00991BB7" w:rsidRDefault="00AE7D0A" w:rsidP="00AC47B8">
            <w:pPr>
              <w:spacing w:after="0" w:line="240" w:lineRule="atLeast"/>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rPr>
              <w:t>Протягом двох робочих днів з дня реєстрації відповідної заяви в Державному реєстрі прав.</w:t>
            </w:r>
          </w:p>
        </w:tc>
      </w:tr>
      <w:tr w:rsidR="00F0496E" w:rsidRPr="00991BB7" w14:paraId="352FE8E9"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5157E" w14:textId="77777777" w:rsidR="00F0496E" w:rsidRPr="00991BB7" w:rsidRDefault="00F0496E" w:rsidP="00F0496E">
            <w:pPr>
              <w:spacing w:after="0" w:line="240" w:lineRule="atLeast"/>
              <w:contextualSpacing/>
              <w:jc w:val="center"/>
              <w:rPr>
                <w:rFonts w:ascii="Times New Roman" w:hAnsi="Times New Roman"/>
                <w:color w:val="000000" w:themeColor="text1"/>
                <w:sz w:val="24"/>
                <w:szCs w:val="24"/>
              </w:rPr>
            </w:pPr>
            <w:r w:rsidRPr="00991BB7">
              <w:rPr>
                <w:rFonts w:ascii="Times New Roman" w:hAnsi="Times New Roman"/>
                <w:color w:val="000000" w:themeColor="text1"/>
                <w:sz w:val="24"/>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EE654AB" w14:textId="77777777" w:rsidR="00F0496E" w:rsidRPr="00991BB7" w:rsidRDefault="00F0496E" w:rsidP="00F0496E">
            <w:pPr>
              <w:spacing w:after="0" w:line="240" w:lineRule="atLeast"/>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rPr>
              <w:t>П</w:t>
            </w:r>
            <w:r w:rsidRPr="00991BB7">
              <w:rPr>
                <w:rFonts w:ascii="Times New Roman" w:hAnsi="Times New Roman"/>
                <w:color w:val="000000" w:themeColor="text1"/>
                <w:sz w:val="24"/>
                <w:szCs w:val="24"/>
                <w:shd w:val="clear" w:color="auto" w:fill="FFFFFF"/>
              </w:rPr>
              <w:t>овідомлення про результат надання адміністративної послуги суб’єктові звернення.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54B126B" w14:textId="6456D757" w:rsidR="00F0496E" w:rsidRPr="00991BB7" w:rsidRDefault="00F0496E" w:rsidP="00F0496E">
            <w:pPr>
              <w:spacing w:after="0" w:line="240" w:lineRule="atLeast"/>
              <w:contextualSpacing/>
              <w:jc w:val="both"/>
              <w:rPr>
                <w:rFonts w:ascii="Times New Roman" w:hAnsi="Times New Roman"/>
                <w:b/>
                <w:bCs/>
                <w:color w:val="000000" w:themeColor="text1"/>
                <w:sz w:val="24"/>
                <w:szCs w:val="24"/>
              </w:rPr>
            </w:pPr>
            <w:r w:rsidRPr="00A865BA">
              <w:rPr>
                <w:rFonts w:ascii="Times New Roman" w:hAnsi="Times New Roman"/>
                <w:color w:val="000000" w:themeColor="text1"/>
                <w:sz w:val="24"/>
                <w:szCs w:val="24"/>
                <w:lang w:eastAsia="ru-RU"/>
              </w:rPr>
              <w:t xml:space="preserve">Державний реєстратор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7C0E54BB" w14:textId="77777777" w:rsidR="00F0496E" w:rsidRPr="00991BB7" w:rsidRDefault="00F0496E" w:rsidP="00F0496E">
            <w:pPr>
              <w:spacing w:after="0" w:line="240" w:lineRule="atLeast"/>
              <w:contextualSpacing/>
              <w:jc w:val="center"/>
              <w:rPr>
                <w:rFonts w:ascii="Times New Roman" w:hAnsi="Times New Roman"/>
                <w:color w:val="000000" w:themeColor="text1"/>
                <w:sz w:val="24"/>
                <w:szCs w:val="24"/>
              </w:rPr>
            </w:pPr>
            <w:r w:rsidRPr="00991BB7">
              <w:rPr>
                <w:rFonts w:ascii="Times New Roman" w:hAnsi="Times New Roman"/>
                <w:bCs/>
                <w:color w:val="000000" w:themeColor="text1"/>
                <w:sz w:val="24"/>
                <w:szCs w:val="24"/>
              </w:rPr>
              <w:t>В</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4CD57D2C" w14:textId="77777777" w:rsidR="00F0496E" w:rsidRPr="00991BB7" w:rsidRDefault="00F0496E" w:rsidP="00F0496E">
            <w:pPr>
              <w:spacing w:after="0" w:line="240" w:lineRule="atLeast"/>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rPr>
              <w:t>Протягом двох робочих днів з дня реєстрації відповідної заяви в Державному реєстрі прав.</w:t>
            </w:r>
          </w:p>
        </w:tc>
      </w:tr>
      <w:tr w:rsidR="00F0496E" w:rsidRPr="00991BB7" w14:paraId="7629D3C2"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70A04" w14:textId="77777777" w:rsidR="00F0496E" w:rsidRPr="00991BB7" w:rsidRDefault="00F0496E" w:rsidP="00F0496E">
            <w:pPr>
              <w:spacing w:after="0" w:line="240" w:lineRule="atLeast"/>
              <w:contextualSpacing/>
              <w:jc w:val="center"/>
              <w:rPr>
                <w:rFonts w:ascii="Times New Roman" w:hAnsi="Times New Roman"/>
                <w:color w:val="000000" w:themeColor="text1"/>
                <w:sz w:val="24"/>
                <w:szCs w:val="24"/>
              </w:rPr>
            </w:pPr>
            <w:r w:rsidRPr="00991BB7">
              <w:rPr>
                <w:rFonts w:ascii="Times New Roman" w:hAnsi="Times New Roman"/>
                <w:color w:val="000000" w:themeColor="text1"/>
                <w:sz w:val="24"/>
                <w:szCs w:val="24"/>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B17E6FC" w14:textId="77777777" w:rsidR="00F0496E" w:rsidRPr="00991BB7" w:rsidRDefault="00F0496E" w:rsidP="00F0496E">
            <w:pPr>
              <w:spacing w:after="0" w:line="240" w:lineRule="atLeast"/>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rPr>
              <w:t>Видача витягу  з Державного реєстру речових прав на нерухоме майно на підтвердження державної реєстрації обтяження або рішення про відмову у державній реєстрації, документів, що подавалися.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053FD7" w14:textId="1E84EF03" w:rsidR="00F0496E" w:rsidRPr="00991BB7" w:rsidRDefault="00F0496E" w:rsidP="00F0496E">
            <w:pPr>
              <w:spacing w:after="0" w:line="240" w:lineRule="atLeast"/>
              <w:contextualSpacing/>
              <w:jc w:val="both"/>
              <w:rPr>
                <w:rFonts w:ascii="Times New Roman" w:hAnsi="Times New Roman"/>
                <w:b/>
                <w:bCs/>
                <w:color w:val="000000" w:themeColor="text1"/>
                <w:sz w:val="24"/>
                <w:szCs w:val="24"/>
              </w:rPr>
            </w:pPr>
            <w:r w:rsidRPr="00A865BA">
              <w:rPr>
                <w:rFonts w:ascii="Times New Roman" w:hAnsi="Times New Roman"/>
                <w:color w:val="000000" w:themeColor="text1"/>
                <w:sz w:val="24"/>
                <w:szCs w:val="24"/>
                <w:lang w:eastAsia="ru-RU"/>
              </w:rPr>
              <w:t xml:space="preserve">Державний реєстратор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376F0355" w14:textId="77777777" w:rsidR="00F0496E" w:rsidRPr="00991BB7" w:rsidRDefault="00F0496E" w:rsidP="00F0496E">
            <w:pPr>
              <w:spacing w:after="0" w:line="240" w:lineRule="atLeast"/>
              <w:contextualSpacing/>
              <w:jc w:val="center"/>
              <w:rPr>
                <w:rFonts w:ascii="Times New Roman" w:hAnsi="Times New Roman"/>
                <w:color w:val="000000" w:themeColor="text1"/>
                <w:sz w:val="24"/>
                <w:szCs w:val="24"/>
              </w:rPr>
            </w:pPr>
            <w:r w:rsidRPr="00991BB7">
              <w:rPr>
                <w:rFonts w:ascii="Times New Roman" w:hAnsi="Times New Roman"/>
                <w:bCs/>
                <w:color w:val="000000" w:themeColor="text1"/>
                <w:sz w:val="24"/>
                <w:szCs w:val="24"/>
              </w:rPr>
              <w:t>В</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38DFA0D5" w14:textId="77777777" w:rsidR="00F0496E" w:rsidRPr="00991BB7" w:rsidRDefault="00F0496E" w:rsidP="00F0496E">
            <w:pPr>
              <w:spacing w:after="0" w:line="240" w:lineRule="atLeast"/>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rPr>
              <w:t>Протягом двох робочих днів з дня реєстрації відповідної заяви в Державному реєстрі прав.</w:t>
            </w:r>
          </w:p>
        </w:tc>
      </w:tr>
    </w:tbl>
    <w:p w14:paraId="3D7FEC61" w14:textId="77777777" w:rsidR="00AE7D0A" w:rsidRPr="00991BB7" w:rsidRDefault="00AE7D0A" w:rsidP="00AE7D0A">
      <w:pPr>
        <w:spacing w:after="0" w:line="240" w:lineRule="atLeast"/>
        <w:contextualSpacing/>
        <w:rPr>
          <w:rFonts w:ascii="Times New Roman" w:hAnsi="Times New Roman"/>
          <w:color w:val="000000" w:themeColor="text1"/>
          <w:sz w:val="24"/>
          <w:szCs w:val="24"/>
          <w:lang w:eastAsia="ru-RU"/>
        </w:rPr>
      </w:pPr>
    </w:p>
    <w:tbl>
      <w:tblPr>
        <w:tblW w:w="9900" w:type="dxa"/>
        <w:tblInd w:w="-67" w:type="dxa"/>
        <w:tblLayout w:type="fixed"/>
        <w:tblCellMar>
          <w:left w:w="113" w:type="dxa"/>
        </w:tblCellMar>
        <w:tblLook w:val="0000" w:firstRow="0" w:lastRow="0" w:firstColumn="0" w:lastColumn="0" w:noHBand="0" w:noVBand="0"/>
      </w:tblPr>
      <w:tblGrid>
        <w:gridCol w:w="8543"/>
        <w:gridCol w:w="1357"/>
      </w:tblGrid>
      <w:tr w:rsidR="00AE7D0A" w:rsidRPr="00991BB7" w14:paraId="68376F79" w14:textId="77777777" w:rsidTr="00AC47B8">
        <w:tc>
          <w:tcPr>
            <w:tcW w:w="8543" w:type="dxa"/>
            <w:tcBorders>
              <w:top w:val="single" w:sz="4" w:space="0" w:color="000000"/>
              <w:left w:val="single" w:sz="4" w:space="0" w:color="000000"/>
              <w:bottom w:val="single" w:sz="4" w:space="0" w:color="000000"/>
              <w:right w:val="single" w:sz="4" w:space="0" w:color="000000"/>
            </w:tcBorders>
            <w:shd w:val="clear" w:color="auto" w:fill="auto"/>
          </w:tcPr>
          <w:p w14:paraId="6F9C1170" w14:textId="77777777" w:rsidR="00AE7D0A" w:rsidRPr="00991BB7" w:rsidRDefault="00AE7D0A" w:rsidP="00AC47B8">
            <w:pPr>
              <w:spacing w:after="0" w:line="240" w:lineRule="atLeast"/>
              <w:contextualSpacing/>
              <w:jc w:val="both"/>
              <w:rPr>
                <w:rFonts w:ascii="Times New Roman" w:hAnsi="Times New Roman"/>
                <w:b/>
                <w:color w:val="000000" w:themeColor="text1"/>
                <w:sz w:val="24"/>
                <w:szCs w:val="24"/>
              </w:rPr>
            </w:pPr>
            <w:r w:rsidRPr="00991BB7">
              <w:rPr>
                <w:rFonts w:ascii="Times New Roman" w:hAnsi="Times New Roman"/>
                <w:b/>
                <w:color w:val="000000" w:themeColor="text1"/>
                <w:sz w:val="24"/>
                <w:szCs w:val="24"/>
              </w:rPr>
              <w:t xml:space="preserve">Загальна кількість днів надання послуги </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5155EB79" w14:textId="77777777" w:rsidR="00AE7D0A" w:rsidRPr="00991BB7" w:rsidRDefault="00AE7D0A" w:rsidP="00AC47B8">
            <w:pPr>
              <w:spacing w:after="0" w:line="240" w:lineRule="atLeast"/>
              <w:contextualSpacing/>
              <w:jc w:val="center"/>
              <w:rPr>
                <w:rFonts w:ascii="Times New Roman" w:hAnsi="Times New Roman"/>
                <w:b/>
                <w:color w:val="000000" w:themeColor="text1"/>
                <w:sz w:val="24"/>
                <w:szCs w:val="24"/>
              </w:rPr>
            </w:pPr>
            <w:r w:rsidRPr="00991BB7">
              <w:rPr>
                <w:rFonts w:ascii="Times New Roman" w:hAnsi="Times New Roman"/>
                <w:b/>
                <w:color w:val="000000" w:themeColor="text1"/>
                <w:sz w:val="24"/>
                <w:szCs w:val="24"/>
              </w:rPr>
              <w:t xml:space="preserve">2 роб. </w:t>
            </w:r>
            <w:proofErr w:type="spellStart"/>
            <w:r w:rsidRPr="00991BB7">
              <w:rPr>
                <w:rFonts w:ascii="Times New Roman" w:hAnsi="Times New Roman"/>
                <w:b/>
                <w:color w:val="000000" w:themeColor="text1"/>
                <w:sz w:val="24"/>
                <w:szCs w:val="24"/>
              </w:rPr>
              <w:t>дн</w:t>
            </w:r>
            <w:proofErr w:type="spellEnd"/>
            <w:r w:rsidRPr="00991BB7">
              <w:rPr>
                <w:rFonts w:ascii="Times New Roman" w:hAnsi="Times New Roman"/>
                <w:b/>
                <w:color w:val="000000" w:themeColor="text1"/>
                <w:sz w:val="24"/>
                <w:szCs w:val="24"/>
              </w:rPr>
              <w:t>.</w:t>
            </w:r>
          </w:p>
        </w:tc>
      </w:tr>
      <w:tr w:rsidR="00AE7D0A" w:rsidRPr="00991BB7" w14:paraId="129BD98D" w14:textId="77777777" w:rsidTr="00AC47B8">
        <w:tc>
          <w:tcPr>
            <w:tcW w:w="8543" w:type="dxa"/>
            <w:tcBorders>
              <w:top w:val="single" w:sz="4" w:space="0" w:color="000000"/>
              <w:left w:val="single" w:sz="4" w:space="0" w:color="000000"/>
              <w:bottom w:val="single" w:sz="4" w:space="0" w:color="000000"/>
              <w:right w:val="single" w:sz="4" w:space="0" w:color="000000"/>
            </w:tcBorders>
            <w:shd w:val="clear" w:color="auto" w:fill="auto"/>
          </w:tcPr>
          <w:p w14:paraId="31BC7217" w14:textId="77777777" w:rsidR="00AE7D0A" w:rsidRPr="00991BB7" w:rsidRDefault="00AE7D0A" w:rsidP="00AC47B8">
            <w:pPr>
              <w:spacing w:after="0" w:line="240" w:lineRule="atLeast"/>
              <w:contextualSpacing/>
              <w:jc w:val="both"/>
              <w:rPr>
                <w:rFonts w:ascii="Times New Roman" w:hAnsi="Times New Roman"/>
                <w:b/>
                <w:color w:val="000000" w:themeColor="text1"/>
                <w:sz w:val="24"/>
                <w:szCs w:val="24"/>
              </w:rPr>
            </w:pPr>
            <w:r w:rsidRPr="00991BB7">
              <w:rPr>
                <w:rFonts w:ascii="Times New Roman" w:hAnsi="Times New Roman"/>
                <w:b/>
                <w:color w:val="000000" w:themeColor="text1"/>
                <w:sz w:val="24"/>
                <w:szCs w:val="24"/>
              </w:rPr>
              <w:t xml:space="preserve">Загальна кількість днів (передбачена законодавством) </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25719CDF" w14:textId="77777777" w:rsidR="00AE7D0A" w:rsidRPr="00991BB7" w:rsidRDefault="00AE7D0A" w:rsidP="00AC47B8">
            <w:pPr>
              <w:spacing w:after="0" w:line="240" w:lineRule="atLeast"/>
              <w:contextualSpacing/>
              <w:jc w:val="center"/>
              <w:rPr>
                <w:rFonts w:ascii="Times New Roman" w:hAnsi="Times New Roman"/>
                <w:b/>
                <w:color w:val="000000" w:themeColor="text1"/>
                <w:sz w:val="24"/>
                <w:szCs w:val="24"/>
              </w:rPr>
            </w:pPr>
            <w:r w:rsidRPr="00991BB7">
              <w:rPr>
                <w:rFonts w:ascii="Times New Roman" w:hAnsi="Times New Roman"/>
                <w:b/>
                <w:color w:val="000000" w:themeColor="text1"/>
                <w:sz w:val="24"/>
                <w:szCs w:val="24"/>
              </w:rPr>
              <w:t xml:space="preserve">2 роб. </w:t>
            </w:r>
            <w:proofErr w:type="spellStart"/>
            <w:r w:rsidRPr="00991BB7">
              <w:rPr>
                <w:rFonts w:ascii="Times New Roman" w:hAnsi="Times New Roman"/>
                <w:b/>
                <w:color w:val="000000" w:themeColor="text1"/>
                <w:sz w:val="24"/>
                <w:szCs w:val="24"/>
              </w:rPr>
              <w:t>дн</w:t>
            </w:r>
            <w:proofErr w:type="spellEnd"/>
            <w:r w:rsidRPr="00991BB7">
              <w:rPr>
                <w:rFonts w:ascii="Times New Roman" w:hAnsi="Times New Roman"/>
                <w:b/>
                <w:color w:val="000000" w:themeColor="text1"/>
                <w:sz w:val="24"/>
                <w:szCs w:val="24"/>
              </w:rPr>
              <w:t xml:space="preserve">. </w:t>
            </w:r>
          </w:p>
        </w:tc>
      </w:tr>
    </w:tbl>
    <w:p w14:paraId="7FF5B515" w14:textId="77777777" w:rsidR="00AE7D0A" w:rsidRPr="00991BB7" w:rsidRDefault="00AE7D0A" w:rsidP="00AE7D0A">
      <w:pPr>
        <w:spacing w:after="0" w:line="240" w:lineRule="atLeast"/>
        <w:contextualSpacing/>
        <w:jc w:val="both"/>
        <w:rPr>
          <w:rFonts w:ascii="Times New Roman" w:hAnsi="Times New Roman"/>
          <w:color w:val="000000" w:themeColor="text1"/>
          <w:sz w:val="24"/>
          <w:szCs w:val="24"/>
        </w:rPr>
      </w:pPr>
    </w:p>
    <w:p w14:paraId="1030F60B" w14:textId="77777777" w:rsidR="00AE7D0A" w:rsidRPr="00991BB7" w:rsidRDefault="00AE7D0A" w:rsidP="00AE7D0A">
      <w:pPr>
        <w:spacing w:after="0" w:line="240" w:lineRule="atLeast"/>
        <w:contextualSpacing/>
        <w:jc w:val="both"/>
        <w:rPr>
          <w:rFonts w:ascii="Times New Roman" w:hAnsi="Times New Roman"/>
          <w:color w:val="000000" w:themeColor="text1"/>
          <w:sz w:val="24"/>
          <w:szCs w:val="24"/>
        </w:rPr>
      </w:pPr>
      <w:r w:rsidRPr="00991BB7">
        <w:rPr>
          <w:rFonts w:ascii="Times New Roman" w:hAnsi="Times New Roman"/>
          <w:color w:val="000000" w:themeColor="text1"/>
          <w:sz w:val="24"/>
          <w:szCs w:val="24"/>
        </w:rPr>
        <w:t>*Умовні позначки: В – виконує; У – бере участь; П – погоджує; З – затверджує.</w:t>
      </w:r>
    </w:p>
    <w:p w14:paraId="415BD0F3" w14:textId="77777777" w:rsidR="00AE7D0A" w:rsidRPr="00991BB7" w:rsidRDefault="00AE7D0A" w:rsidP="00AE7D0A">
      <w:pPr>
        <w:spacing w:after="0" w:line="240" w:lineRule="atLeast"/>
        <w:contextualSpacing/>
        <w:rPr>
          <w:rFonts w:ascii="Times New Roman" w:hAnsi="Times New Roman"/>
          <w:color w:val="000000" w:themeColor="text1"/>
          <w:sz w:val="24"/>
          <w:szCs w:val="24"/>
        </w:rPr>
      </w:pPr>
    </w:p>
    <w:p w14:paraId="1AC722D3" w14:textId="77777777" w:rsidR="00AE7D0A" w:rsidRPr="00AE7D0A" w:rsidRDefault="00594FF9" w:rsidP="00594FF9">
      <w:pPr>
        <w:widowControl w:val="0"/>
        <w:spacing w:after="0" w:line="240" w:lineRule="auto"/>
        <w:rPr>
          <w:rFonts w:ascii="Times New Roman" w:eastAsia="Calibri" w:hAnsi="Times New Roman"/>
          <w:color w:val="000000" w:themeColor="text1"/>
          <w:lang w:val="ru-RU" w:eastAsia="en-US"/>
        </w:rPr>
      </w:pPr>
      <w:r w:rsidRPr="00991BB7">
        <w:rPr>
          <w:rFonts w:ascii="Times New Roman" w:hAnsi="Times New Roman"/>
          <w:color w:val="000000" w:themeColor="text1"/>
          <w:sz w:val="24"/>
          <w:szCs w:val="24"/>
          <w:lang w:eastAsia="ru-RU"/>
        </w:rPr>
        <w:br w:type="page"/>
      </w:r>
    </w:p>
    <w:tbl>
      <w:tblPr>
        <w:tblStyle w:val="a3"/>
        <w:tblW w:w="14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81"/>
        <w:gridCol w:w="4681"/>
        <w:gridCol w:w="4681"/>
      </w:tblGrid>
      <w:tr w:rsidR="00044ADD" w:rsidRPr="004D48D1" w14:paraId="6DCEBFDC" w14:textId="77777777" w:rsidTr="00044ADD">
        <w:tc>
          <w:tcPr>
            <w:tcW w:w="3897" w:type="dxa"/>
          </w:tcPr>
          <w:p w14:paraId="648FB425" w14:textId="77777777" w:rsidR="00044ADD" w:rsidRPr="004D48D1" w:rsidRDefault="00044ADD" w:rsidP="00AC47B8">
            <w:pPr>
              <w:spacing w:after="0"/>
              <w:rPr>
                <w:rFonts w:ascii="Times New Roman" w:hAnsi="Times New Roman"/>
                <w:b/>
                <w:sz w:val="24"/>
                <w:szCs w:val="24"/>
              </w:rPr>
            </w:pPr>
          </w:p>
        </w:tc>
        <w:tc>
          <w:tcPr>
            <w:tcW w:w="781" w:type="dxa"/>
          </w:tcPr>
          <w:p w14:paraId="77FED1D2" w14:textId="77777777" w:rsidR="00044ADD" w:rsidRPr="004D48D1" w:rsidRDefault="00044ADD" w:rsidP="00AC47B8">
            <w:pPr>
              <w:tabs>
                <w:tab w:val="left" w:pos="5220"/>
              </w:tabs>
              <w:spacing w:after="0"/>
              <w:rPr>
                <w:rFonts w:ascii="Times New Roman" w:hAnsi="Times New Roman"/>
                <w:b/>
                <w:sz w:val="24"/>
                <w:szCs w:val="24"/>
              </w:rPr>
            </w:pPr>
          </w:p>
        </w:tc>
        <w:tc>
          <w:tcPr>
            <w:tcW w:w="4681" w:type="dxa"/>
          </w:tcPr>
          <w:p w14:paraId="4079B09A" w14:textId="77777777" w:rsidR="00956DEF" w:rsidRPr="004D48D1" w:rsidRDefault="00956DEF" w:rsidP="00956DEF">
            <w:pPr>
              <w:spacing w:after="0"/>
              <w:rPr>
                <w:rFonts w:ascii="Times New Roman" w:hAnsi="Times New Roman"/>
                <w:b/>
                <w:sz w:val="24"/>
                <w:szCs w:val="24"/>
              </w:rPr>
            </w:pPr>
            <w:r w:rsidRPr="004D48D1">
              <w:rPr>
                <w:rFonts w:ascii="Times New Roman" w:hAnsi="Times New Roman"/>
                <w:b/>
                <w:sz w:val="24"/>
                <w:szCs w:val="24"/>
              </w:rPr>
              <w:t>ЗАТВЕРДЖЕНО</w:t>
            </w:r>
          </w:p>
          <w:p w14:paraId="1778D03A" w14:textId="77777777" w:rsidR="00956DEF" w:rsidRPr="00143392" w:rsidRDefault="00956DEF" w:rsidP="00956DEF">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14:paraId="10D8F11A"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14:paraId="6DA6367A" w14:textId="77777777" w:rsidR="00956DEF" w:rsidRPr="00143392" w:rsidRDefault="00956DEF" w:rsidP="00956DEF">
            <w:pPr>
              <w:spacing w:after="0"/>
              <w:rPr>
                <w:rFonts w:ascii="Times New Roman" w:hAnsi="Times New Roman"/>
                <w:b/>
                <w:sz w:val="24"/>
                <w:szCs w:val="24"/>
              </w:rPr>
            </w:pPr>
            <w:r>
              <w:rPr>
                <w:rFonts w:ascii="Times New Roman" w:hAnsi="Times New Roman"/>
                <w:b/>
                <w:sz w:val="24"/>
                <w:szCs w:val="24"/>
              </w:rPr>
              <w:t>від  27.10.2023 року №892</w:t>
            </w:r>
          </w:p>
          <w:p w14:paraId="1C84E3D4"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14:paraId="3124F915"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14:paraId="703C35A6" w14:textId="727475E4" w:rsidR="00044ADD" w:rsidRPr="004D48D1" w:rsidRDefault="00956DEF" w:rsidP="00956DEF">
            <w:pPr>
              <w:tabs>
                <w:tab w:val="left" w:pos="5220"/>
              </w:tabs>
              <w:spacing w:after="0"/>
              <w:rPr>
                <w:rFonts w:ascii="Times New Roman" w:hAnsi="Times New Roman"/>
                <w:b/>
                <w:sz w:val="24"/>
                <w:szCs w:val="24"/>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681" w:type="dxa"/>
          </w:tcPr>
          <w:p w14:paraId="5935536F" w14:textId="3A7D33E2" w:rsidR="00044ADD" w:rsidRPr="004D48D1" w:rsidRDefault="00044ADD" w:rsidP="00AC47B8">
            <w:pPr>
              <w:tabs>
                <w:tab w:val="left" w:pos="5220"/>
              </w:tabs>
              <w:spacing w:after="0"/>
              <w:rPr>
                <w:rFonts w:ascii="Times New Roman" w:hAnsi="Times New Roman"/>
                <w:b/>
                <w:sz w:val="24"/>
                <w:szCs w:val="24"/>
              </w:rPr>
            </w:pPr>
          </w:p>
        </w:tc>
      </w:tr>
    </w:tbl>
    <w:p w14:paraId="2FA34266" w14:textId="77777777" w:rsidR="00AE7D0A" w:rsidRPr="00AE7D0A" w:rsidRDefault="00AE7D0A" w:rsidP="00AE7D0A">
      <w:pPr>
        <w:widowControl w:val="0"/>
        <w:spacing w:after="0" w:line="240" w:lineRule="atLeast"/>
        <w:ind w:left="360" w:firstLine="40"/>
        <w:contextualSpacing/>
        <w:jc w:val="center"/>
        <w:rPr>
          <w:rFonts w:ascii="Times New Roman" w:hAnsi="Times New Roman"/>
          <w:b/>
          <w:color w:val="000000" w:themeColor="text1"/>
          <w:sz w:val="24"/>
          <w:szCs w:val="24"/>
          <w:lang w:eastAsia="en-US"/>
        </w:rPr>
      </w:pPr>
    </w:p>
    <w:p w14:paraId="2537170D" w14:textId="77777777" w:rsidR="00AE7D0A" w:rsidRDefault="00AE7D0A" w:rsidP="00AE7D0A">
      <w:pPr>
        <w:widowControl w:val="0"/>
        <w:spacing w:after="0" w:line="240" w:lineRule="atLeast"/>
        <w:ind w:left="360" w:firstLine="40"/>
        <w:contextualSpacing/>
        <w:jc w:val="center"/>
        <w:rPr>
          <w:rFonts w:ascii="Times New Roman" w:hAnsi="Times New Roman"/>
          <w:b/>
          <w:color w:val="000000" w:themeColor="text1"/>
          <w:sz w:val="24"/>
          <w:szCs w:val="24"/>
          <w:lang w:val="ru-RU" w:eastAsia="en-US"/>
        </w:rPr>
      </w:pPr>
      <w:r w:rsidRPr="00991BB7">
        <w:rPr>
          <w:rFonts w:ascii="Times New Roman" w:hAnsi="Times New Roman"/>
          <w:b/>
          <w:color w:val="000000" w:themeColor="text1"/>
          <w:sz w:val="24"/>
          <w:szCs w:val="24"/>
          <w:lang w:val="ru-RU" w:eastAsia="en-US"/>
        </w:rPr>
        <w:t xml:space="preserve">ТЕХНОЛОГІЧНА КАРТКА </w:t>
      </w:r>
    </w:p>
    <w:p w14:paraId="4D7C18F3" w14:textId="77777777" w:rsidR="00AE7D0A" w:rsidRDefault="00AE7D0A" w:rsidP="00AE7D0A">
      <w:pPr>
        <w:widowControl w:val="0"/>
        <w:spacing w:after="0" w:line="240" w:lineRule="atLeast"/>
        <w:ind w:left="360" w:firstLine="40"/>
        <w:contextualSpacing/>
        <w:jc w:val="center"/>
        <w:rPr>
          <w:rFonts w:ascii="Times New Roman" w:hAnsi="Times New Roman"/>
          <w:b/>
          <w:color w:val="000000" w:themeColor="text1"/>
          <w:sz w:val="24"/>
          <w:szCs w:val="24"/>
          <w:lang w:val="ru-RU" w:eastAsia="en-US"/>
        </w:rPr>
      </w:pPr>
      <w:r w:rsidRPr="00991BB7">
        <w:rPr>
          <w:rFonts w:ascii="Times New Roman" w:hAnsi="Times New Roman"/>
          <w:b/>
          <w:color w:val="000000" w:themeColor="text1"/>
          <w:sz w:val="24"/>
          <w:szCs w:val="24"/>
          <w:lang w:val="ru-RU" w:eastAsia="en-US"/>
        </w:rPr>
        <w:t>АДМІНІСТРАТИВНОЇ ПОСЛУГИ</w:t>
      </w:r>
    </w:p>
    <w:p w14:paraId="2CD60A34" w14:textId="77777777" w:rsidR="00AE7D0A" w:rsidRPr="00991BB7" w:rsidRDefault="00AE7D0A" w:rsidP="00AE7D0A">
      <w:pPr>
        <w:widowControl w:val="0"/>
        <w:spacing w:after="0" w:line="240" w:lineRule="atLeast"/>
        <w:ind w:left="360" w:firstLine="40"/>
        <w:contextualSpacing/>
        <w:jc w:val="center"/>
        <w:rPr>
          <w:rFonts w:ascii="Times New Roman" w:hAnsi="Times New Roman"/>
          <w:b/>
          <w:color w:val="000000" w:themeColor="text1"/>
          <w:sz w:val="24"/>
          <w:szCs w:val="24"/>
          <w:lang w:val="ru-RU" w:eastAsia="en-US"/>
        </w:rPr>
      </w:pPr>
    </w:p>
    <w:p w14:paraId="2A524442" w14:textId="77777777" w:rsidR="00AE7D0A" w:rsidRPr="00AE7D0A" w:rsidRDefault="00AE7D0A" w:rsidP="00AE7D0A">
      <w:pPr>
        <w:widowControl w:val="0"/>
        <w:spacing w:after="0" w:line="240" w:lineRule="auto"/>
        <w:jc w:val="center"/>
        <w:rPr>
          <w:rFonts w:ascii="Times New Roman" w:eastAsia="Calibri" w:hAnsi="Times New Roman"/>
          <w:b/>
          <w:color w:val="000000" w:themeColor="text1"/>
          <w:spacing w:val="4"/>
          <w:sz w:val="24"/>
          <w:szCs w:val="24"/>
          <w:lang w:eastAsia="en-US"/>
        </w:rPr>
      </w:pPr>
      <w:r w:rsidRPr="00991BB7">
        <w:rPr>
          <w:rFonts w:ascii="Times New Roman" w:eastAsia="Calibri" w:hAnsi="Times New Roman"/>
          <w:b/>
          <w:color w:val="000000" w:themeColor="text1"/>
          <w:spacing w:val="4"/>
          <w:sz w:val="24"/>
          <w:szCs w:val="24"/>
          <w:lang w:val="ru-RU" w:eastAsia="en-US"/>
        </w:rPr>
        <w:t xml:space="preserve">03-04 </w:t>
      </w:r>
      <w:r w:rsidRPr="00991BB7">
        <w:rPr>
          <w:rFonts w:ascii="Times New Roman" w:eastAsia="Calibri" w:hAnsi="Times New Roman"/>
          <w:b/>
          <w:color w:val="000000" w:themeColor="text1"/>
          <w:sz w:val="24"/>
          <w:szCs w:val="24"/>
          <w:u w:val="single"/>
          <w:lang w:val="ru-RU" w:eastAsia="en-US"/>
        </w:rPr>
        <w:t xml:space="preserve"> </w:t>
      </w:r>
      <w:proofErr w:type="spellStart"/>
      <w:r w:rsidRPr="00991BB7">
        <w:rPr>
          <w:rFonts w:ascii="Times New Roman" w:eastAsia="Calibri" w:hAnsi="Times New Roman"/>
          <w:b/>
          <w:color w:val="000000" w:themeColor="text1"/>
          <w:sz w:val="24"/>
          <w:szCs w:val="24"/>
          <w:u w:val="single"/>
          <w:lang w:val="ru-RU" w:eastAsia="en-US"/>
        </w:rPr>
        <w:t>Взяття</w:t>
      </w:r>
      <w:proofErr w:type="spellEnd"/>
      <w:r w:rsidRPr="00991BB7">
        <w:rPr>
          <w:rFonts w:ascii="Times New Roman" w:eastAsia="Calibri" w:hAnsi="Times New Roman"/>
          <w:b/>
          <w:color w:val="000000" w:themeColor="text1"/>
          <w:sz w:val="24"/>
          <w:szCs w:val="24"/>
          <w:u w:val="single"/>
          <w:lang w:val="ru-RU" w:eastAsia="en-US"/>
        </w:rPr>
        <w:t xml:space="preserve"> на </w:t>
      </w:r>
      <w:proofErr w:type="spellStart"/>
      <w:proofErr w:type="gramStart"/>
      <w:r w:rsidRPr="00991BB7">
        <w:rPr>
          <w:rFonts w:ascii="Times New Roman" w:eastAsia="Calibri" w:hAnsi="Times New Roman"/>
          <w:b/>
          <w:color w:val="000000" w:themeColor="text1"/>
          <w:sz w:val="24"/>
          <w:szCs w:val="24"/>
          <w:u w:val="single"/>
          <w:lang w:val="ru-RU" w:eastAsia="en-US"/>
        </w:rPr>
        <w:t>обл</w:t>
      </w:r>
      <w:proofErr w:type="gramEnd"/>
      <w:r w:rsidRPr="00991BB7">
        <w:rPr>
          <w:rFonts w:ascii="Times New Roman" w:eastAsia="Calibri" w:hAnsi="Times New Roman"/>
          <w:b/>
          <w:color w:val="000000" w:themeColor="text1"/>
          <w:sz w:val="24"/>
          <w:szCs w:val="24"/>
          <w:u w:val="single"/>
          <w:lang w:val="ru-RU" w:eastAsia="en-US"/>
        </w:rPr>
        <w:t>ік</w:t>
      </w:r>
      <w:proofErr w:type="spellEnd"/>
      <w:r w:rsidRPr="00991BB7">
        <w:rPr>
          <w:rFonts w:ascii="Times New Roman" w:eastAsia="Calibri" w:hAnsi="Times New Roman"/>
          <w:b/>
          <w:color w:val="000000" w:themeColor="text1"/>
          <w:sz w:val="24"/>
          <w:szCs w:val="24"/>
          <w:u w:val="single"/>
          <w:lang w:val="ru-RU" w:eastAsia="en-US"/>
        </w:rPr>
        <w:t xml:space="preserve"> </w:t>
      </w:r>
      <w:proofErr w:type="spellStart"/>
      <w:r w:rsidRPr="00991BB7">
        <w:rPr>
          <w:rFonts w:ascii="Times New Roman" w:eastAsia="Calibri" w:hAnsi="Times New Roman"/>
          <w:b/>
          <w:color w:val="000000" w:themeColor="text1"/>
          <w:sz w:val="24"/>
          <w:szCs w:val="24"/>
          <w:u w:val="single"/>
          <w:lang w:val="ru-RU" w:eastAsia="en-US"/>
        </w:rPr>
        <w:t>безхазяйного</w:t>
      </w:r>
      <w:proofErr w:type="spellEnd"/>
      <w:r w:rsidRPr="00991BB7">
        <w:rPr>
          <w:rFonts w:ascii="Times New Roman" w:eastAsia="Calibri" w:hAnsi="Times New Roman"/>
          <w:b/>
          <w:color w:val="000000" w:themeColor="text1"/>
          <w:sz w:val="24"/>
          <w:szCs w:val="24"/>
          <w:u w:val="single"/>
          <w:lang w:val="ru-RU" w:eastAsia="en-US"/>
        </w:rPr>
        <w:t xml:space="preserve"> </w:t>
      </w:r>
      <w:proofErr w:type="spellStart"/>
      <w:r w:rsidRPr="00991BB7">
        <w:rPr>
          <w:rFonts w:ascii="Times New Roman" w:eastAsia="Calibri" w:hAnsi="Times New Roman"/>
          <w:b/>
          <w:color w:val="000000" w:themeColor="text1"/>
          <w:sz w:val="24"/>
          <w:szCs w:val="24"/>
          <w:u w:val="single"/>
          <w:lang w:val="ru-RU" w:eastAsia="en-US"/>
        </w:rPr>
        <w:t>нерухомого</w:t>
      </w:r>
      <w:proofErr w:type="spellEnd"/>
      <w:r w:rsidRPr="00991BB7">
        <w:rPr>
          <w:rFonts w:ascii="Times New Roman" w:eastAsia="Calibri" w:hAnsi="Times New Roman"/>
          <w:b/>
          <w:color w:val="000000" w:themeColor="text1"/>
          <w:sz w:val="24"/>
          <w:szCs w:val="24"/>
          <w:u w:val="single"/>
          <w:lang w:val="ru-RU" w:eastAsia="en-US"/>
        </w:rPr>
        <w:t xml:space="preserve"> майна</w:t>
      </w:r>
    </w:p>
    <w:p w14:paraId="311169E0" w14:textId="77777777" w:rsidR="00AE7D0A" w:rsidRDefault="00AE7D0A" w:rsidP="00AE7D0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(найменування адміністративної послуги)</w:t>
      </w:r>
    </w:p>
    <w:p w14:paraId="04177E4F" w14:textId="77777777" w:rsidR="00AE7D0A" w:rsidRDefault="00AE7D0A" w:rsidP="00AE7D0A">
      <w:pPr>
        <w:spacing w:after="0"/>
        <w:jc w:val="center"/>
        <w:rPr>
          <w:rFonts w:ascii="Times New Roman" w:hAnsi="Times New Roman"/>
          <w:color w:val="000000" w:themeColor="text1"/>
          <w:sz w:val="20"/>
          <w:szCs w:val="20"/>
        </w:rPr>
      </w:pPr>
    </w:p>
    <w:p w14:paraId="14555E90" w14:textId="77777777" w:rsidR="00AE7D0A" w:rsidRDefault="00AE7D0A" w:rsidP="00AE7D0A">
      <w:pPr>
        <w:spacing w:after="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Відділ «Центр надання адміністративних послуг» </w:t>
      </w:r>
      <w:proofErr w:type="spellStart"/>
      <w:r>
        <w:rPr>
          <w:rFonts w:ascii="Times New Roman" w:hAnsi="Times New Roman"/>
          <w:b/>
          <w:bCs/>
          <w:color w:val="000000" w:themeColor="text1"/>
          <w:sz w:val="24"/>
          <w:szCs w:val="24"/>
        </w:rPr>
        <w:t>Високопільської</w:t>
      </w:r>
      <w:proofErr w:type="spellEnd"/>
      <w:r>
        <w:rPr>
          <w:rFonts w:ascii="Times New Roman" w:hAnsi="Times New Roman"/>
          <w:b/>
          <w:bCs/>
          <w:color w:val="000000" w:themeColor="text1"/>
          <w:sz w:val="24"/>
          <w:szCs w:val="24"/>
        </w:rPr>
        <w:t xml:space="preserve"> селищної ради</w:t>
      </w:r>
    </w:p>
    <w:p w14:paraId="2A198731" w14:textId="77777777" w:rsidR="00AE7D0A" w:rsidRDefault="00AE7D0A" w:rsidP="00AE7D0A">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(найменування суб’єкта надання адміністративної послуги та/або центру надання адміністративних послуг) </w:t>
      </w:r>
    </w:p>
    <w:p w14:paraId="30642437" w14:textId="77777777" w:rsidR="00AE7D0A" w:rsidRPr="00620521" w:rsidRDefault="00AE7D0A" w:rsidP="00AE7D0A">
      <w:pPr>
        <w:widowControl w:val="0"/>
        <w:spacing w:after="0" w:line="240" w:lineRule="atLeast"/>
        <w:ind w:left="360" w:firstLine="40"/>
        <w:contextualSpacing/>
        <w:jc w:val="center"/>
        <w:rPr>
          <w:rFonts w:ascii="Times New Roman" w:hAnsi="Times New Roman"/>
          <w:b/>
          <w:color w:val="000000" w:themeColor="text1"/>
          <w:lang w:eastAsia="en-US"/>
        </w:rPr>
      </w:pPr>
    </w:p>
    <w:tbl>
      <w:tblPr>
        <w:tblW w:w="9701" w:type="dxa"/>
        <w:tblInd w:w="-67" w:type="dxa"/>
        <w:tblLayout w:type="fixed"/>
        <w:tblCellMar>
          <w:left w:w="113" w:type="dxa"/>
        </w:tblCellMar>
        <w:tblLook w:val="0000" w:firstRow="0" w:lastRow="0" w:firstColumn="0" w:lastColumn="0" w:noHBand="0" w:noVBand="0"/>
      </w:tblPr>
      <w:tblGrid>
        <w:gridCol w:w="709"/>
        <w:gridCol w:w="3969"/>
        <w:gridCol w:w="2693"/>
        <w:gridCol w:w="909"/>
        <w:gridCol w:w="1421"/>
      </w:tblGrid>
      <w:tr w:rsidR="00AE7D0A" w:rsidRPr="00991BB7" w14:paraId="40E98E01" w14:textId="77777777" w:rsidTr="00AC47B8">
        <w:tc>
          <w:tcPr>
            <w:tcW w:w="709" w:type="dxa"/>
            <w:tcBorders>
              <w:top w:val="single" w:sz="4" w:space="0" w:color="auto"/>
              <w:left w:val="single" w:sz="4" w:space="0" w:color="auto"/>
            </w:tcBorders>
            <w:shd w:val="clear" w:color="auto" w:fill="FFFFFF"/>
            <w:vAlign w:val="center"/>
          </w:tcPr>
          <w:p w14:paraId="0CCE1B6A" w14:textId="77777777" w:rsidR="00AE7D0A" w:rsidRPr="00991BB7" w:rsidRDefault="00AE7D0A" w:rsidP="00AC47B8">
            <w:pPr>
              <w:widowControl w:val="0"/>
              <w:spacing w:after="0" w:line="230" w:lineRule="auto"/>
              <w:ind w:left="-83"/>
              <w:jc w:val="center"/>
              <w:rPr>
                <w:rFonts w:ascii="Times New Roman" w:eastAsia="Calibri" w:hAnsi="Times New Roman"/>
                <w:b/>
                <w:color w:val="000000" w:themeColor="text1"/>
                <w:lang w:val="ru-RU" w:eastAsia="en-US"/>
              </w:rPr>
            </w:pPr>
            <w:r w:rsidRPr="00991BB7">
              <w:rPr>
                <w:rFonts w:ascii="Times New Roman" w:eastAsia="Calibri" w:hAnsi="Times New Roman"/>
                <w:b/>
                <w:color w:val="000000" w:themeColor="text1"/>
                <w:lang w:val="ru-RU" w:eastAsia="en-US"/>
              </w:rPr>
              <w:t>№ з/п</w:t>
            </w:r>
          </w:p>
        </w:tc>
        <w:tc>
          <w:tcPr>
            <w:tcW w:w="3969" w:type="dxa"/>
            <w:tcBorders>
              <w:top w:val="single" w:sz="4" w:space="0" w:color="auto"/>
              <w:left w:val="single" w:sz="4" w:space="0" w:color="auto"/>
            </w:tcBorders>
            <w:shd w:val="clear" w:color="auto" w:fill="FFFFFF"/>
            <w:vAlign w:val="center"/>
          </w:tcPr>
          <w:p w14:paraId="59FE6548" w14:textId="77777777" w:rsidR="00AE7D0A" w:rsidRPr="00991BB7" w:rsidRDefault="00AE7D0A" w:rsidP="00AC47B8">
            <w:pPr>
              <w:widowControl w:val="0"/>
              <w:spacing w:after="0" w:line="240" w:lineRule="auto"/>
              <w:ind w:left="127" w:right="16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Етапи</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послуги</w:t>
            </w:r>
            <w:proofErr w:type="spellEnd"/>
          </w:p>
        </w:tc>
        <w:tc>
          <w:tcPr>
            <w:tcW w:w="2693" w:type="dxa"/>
            <w:tcBorders>
              <w:top w:val="single" w:sz="4" w:space="0" w:color="auto"/>
              <w:left w:val="single" w:sz="4" w:space="0" w:color="auto"/>
            </w:tcBorders>
            <w:shd w:val="clear" w:color="auto" w:fill="FFFFFF"/>
            <w:vAlign w:val="center"/>
          </w:tcPr>
          <w:p w14:paraId="0F8068B4" w14:textId="77777777" w:rsidR="00AE7D0A" w:rsidRPr="00991BB7" w:rsidRDefault="00AE7D0A" w:rsidP="00AC47B8">
            <w:pPr>
              <w:widowControl w:val="0"/>
              <w:spacing w:after="0" w:line="240" w:lineRule="auto"/>
              <w:ind w:left="12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Відповідальна</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посадова</w:t>
            </w:r>
            <w:proofErr w:type="spellEnd"/>
            <w:r w:rsidRPr="00991BB7">
              <w:rPr>
                <w:rFonts w:ascii="Times New Roman" w:eastAsia="Calibri" w:hAnsi="Times New Roman"/>
                <w:b/>
                <w:color w:val="000000" w:themeColor="text1"/>
                <w:lang w:val="ru-RU" w:eastAsia="en-US"/>
              </w:rPr>
              <w:t xml:space="preserve"> особа і </w:t>
            </w:r>
            <w:proofErr w:type="spellStart"/>
            <w:r w:rsidRPr="00991BB7">
              <w:rPr>
                <w:rFonts w:ascii="Times New Roman" w:eastAsia="Calibri" w:hAnsi="Times New Roman"/>
                <w:b/>
                <w:color w:val="000000" w:themeColor="text1"/>
                <w:lang w:val="ru-RU" w:eastAsia="en-US"/>
              </w:rPr>
              <w:t>структурний</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підрозділ</w:t>
            </w:r>
            <w:proofErr w:type="spellEnd"/>
          </w:p>
        </w:tc>
        <w:tc>
          <w:tcPr>
            <w:tcW w:w="909" w:type="dxa"/>
            <w:tcBorders>
              <w:top w:val="single" w:sz="4" w:space="0" w:color="auto"/>
              <w:left w:val="single" w:sz="4" w:space="0" w:color="auto"/>
            </w:tcBorders>
            <w:shd w:val="clear" w:color="auto" w:fill="FFFFFF"/>
            <w:vAlign w:val="center"/>
          </w:tcPr>
          <w:p w14:paraId="4C3D8A4C" w14:textId="77777777" w:rsidR="00AE7D0A" w:rsidRPr="00991BB7" w:rsidRDefault="00AE7D0A" w:rsidP="00AC47B8">
            <w:pPr>
              <w:widowControl w:val="0"/>
              <w:spacing w:after="260" w:line="240" w:lineRule="atLeast"/>
              <w:ind w:left="-68"/>
              <w:contextualSpacing/>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Дія</w:t>
            </w:r>
            <w:proofErr w:type="spellEnd"/>
            <w:r w:rsidRPr="00991BB7">
              <w:rPr>
                <w:rFonts w:ascii="Times New Roman" w:eastAsia="Calibri" w:hAnsi="Times New Roman"/>
                <w:b/>
                <w:color w:val="000000" w:themeColor="text1"/>
                <w:lang w:val="ru-RU" w:eastAsia="en-US"/>
              </w:rPr>
              <w:t xml:space="preserve"> (В</w:t>
            </w:r>
            <w:proofErr w:type="gramStart"/>
            <w:r w:rsidRPr="00991BB7">
              <w:rPr>
                <w:rFonts w:ascii="Times New Roman" w:eastAsia="Calibri" w:hAnsi="Times New Roman"/>
                <w:b/>
                <w:color w:val="000000" w:themeColor="text1"/>
                <w:lang w:val="ru-RU" w:eastAsia="en-US"/>
              </w:rPr>
              <w:t>,У</w:t>
            </w:r>
            <w:proofErr w:type="gramEnd"/>
            <w:r w:rsidRPr="00991BB7">
              <w:rPr>
                <w:rFonts w:ascii="Times New Roman" w:eastAsia="Calibri" w:hAnsi="Times New Roman"/>
                <w:b/>
                <w:color w:val="000000" w:themeColor="text1"/>
                <w:lang w:val="ru-RU" w:eastAsia="en-US"/>
              </w:rPr>
              <w:t>,</w:t>
            </w:r>
          </w:p>
          <w:p w14:paraId="6FEF5555" w14:textId="77777777" w:rsidR="00AE7D0A" w:rsidRPr="00991BB7" w:rsidRDefault="00AE7D0A" w:rsidP="00AC47B8">
            <w:pPr>
              <w:widowControl w:val="0"/>
              <w:spacing w:after="0" w:line="240" w:lineRule="atLeast"/>
              <w:ind w:left="127"/>
              <w:contextualSpacing/>
              <w:jc w:val="center"/>
              <w:rPr>
                <w:rFonts w:ascii="Times New Roman" w:eastAsia="Calibri" w:hAnsi="Times New Roman"/>
                <w:b/>
                <w:color w:val="000000" w:themeColor="text1"/>
                <w:lang w:val="ru-RU" w:eastAsia="en-US"/>
              </w:rPr>
            </w:pPr>
            <w:r w:rsidRPr="00991BB7">
              <w:rPr>
                <w:rFonts w:ascii="Times New Roman" w:eastAsia="Calibri" w:hAnsi="Times New Roman"/>
                <w:b/>
                <w:color w:val="000000" w:themeColor="text1"/>
                <w:lang w:val="ru-RU" w:eastAsia="en-US"/>
              </w:rPr>
              <w:t>П, 3)</w:t>
            </w:r>
          </w:p>
        </w:tc>
        <w:tc>
          <w:tcPr>
            <w:tcW w:w="1421" w:type="dxa"/>
            <w:tcBorders>
              <w:top w:val="single" w:sz="4" w:space="0" w:color="auto"/>
              <w:left w:val="single" w:sz="4" w:space="0" w:color="auto"/>
              <w:right w:val="single" w:sz="4" w:space="0" w:color="auto"/>
            </w:tcBorders>
            <w:shd w:val="clear" w:color="auto" w:fill="FFFFFF"/>
            <w:vAlign w:val="center"/>
          </w:tcPr>
          <w:p w14:paraId="4BA981E8" w14:textId="77777777" w:rsidR="00AE7D0A" w:rsidRPr="00991BB7" w:rsidRDefault="00AE7D0A" w:rsidP="00AC47B8">
            <w:pPr>
              <w:widowControl w:val="0"/>
              <w:spacing w:after="0" w:line="240" w:lineRule="auto"/>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Термін</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виконання</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днів</w:t>
            </w:r>
            <w:proofErr w:type="spellEnd"/>
            <w:r w:rsidRPr="00991BB7">
              <w:rPr>
                <w:rFonts w:ascii="Times New Roman" w:eastAsia="Calibri" w:hAnsi="Times New Roman"/>
                <w:b/>
                <w:color w:val="000000" w:themeColor="text1"/>
                <w:lang w:val="ru-RU" w:eastAsia="en-US"/>
              </w:rPr>
              <w:t>)</w:t>
            </w:r>
          </w:p>
        </w:tc>
      </w:tr>
      <w:tr w:rsidR="00F0496E" w:rsidRPr="00991BB7" w14:paraId="0A316559"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98558"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17D57A9"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Формування  заяви про взяття на облік безхазяйного нерухомого майна, а також документів, необхідних для її проведення,</w:t>
            </w:r>
            <w:r w:rsidRPr="00991BB7">
              <w:rPr>
                <w:rFonts w:ascii="Times New Roman" w:hAnsi="Times New Roman"/>
                <w:color w:val="000000" w:themeColor="text1"/>
                <w:sz w:val="24"/>
                <w:szCs w:val="24"/>
                <w:shd w:val="clear" w:color="auto" w:fill="FFFFFF"/>
                <w:lang w:eastAsia="ru-RU"/>
              </w:rPr>
              <w:t xml:space="preserve"> перевірка відповідності вхідного пакета документів інформаційній картці адміністративної послуги.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098CE4E" w14:textId="096DE34E"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A3555D">
              <w:rPr>
                <w:rFonts w:ascii="Times New Roman" w:hAnsi="Times New Roman"/>
                <w:color w:val="000000" w:themeColor="text1"/>
                <w:sz w:val="24"/>
                <w:szCs w:val="24"/>
                <w:lang w:eastAsia="ru-RU"/>
              </w:rPr>
              <w:t xml:space="preserve">Державний реєстратор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712F4CFE"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3EA99121" w14:textId="77777777" w:rsidR="00F0496E" w:rsidRPr="00991BB7" w:rsidRDefault="00F0496E" w:rsidP="00F0496E">
            <w:pPr>
              <w:shd w:val="clear" w:color="auto" w:fill="FFFFFF"/>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 1 години</w:t>
            </w:r>
          </w:p>
        </w:tc>
      </w:tr>
      <w:tr w:rsidR="00F0496E" w:rsidRPr="00991BB7" w14:paraId="165CE2CB"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9D050" w14:textId="77777777" w:rsidR="00F0496E" w:rsidRPr="00991BB7" w:rsidRDefault="00F0496E" w:rsidP="00F0496E">
            <w:pPr>
              <w:spacing w:before="60" w:after="60" w:line="240" w:lineRule="auto"/>
              <w:jc w:val="center"/>
              <w:rPr>
                <w:rFonts w:ascii="Times New Roman" w:hAnsi="Times New Roman"/>
                <w:color w:val="000000" w:themeColor="text1"/>
                <w:sz w:val="24"/>
                <w:szCs w:val="24"/>
                <w:shd w:val="clear" w:color="auto" w:fill="FFFFFF"/>
                <w:lang w:eastAsia="ru-RU"/>
              </w:rPr>
            </w:pPr>
            <w:r w:rsidRPr="00991BB7">
              <w:rPr>
                <w:rFonts w:ascii="Times New Roman" w:hAnsi="Times New Roman"/>
                <w:color w:val="000000" w:themeColor="text1"/>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78963C2" w14:textId="77777777" w:rsidR="00F0496E" w:rsidRPr="00991BB7" w:rsidRDefault="00F0496E" w:rsidP="00F0496E">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Р</w:t>
            </w:r>
            <w:r w:rsidRPr="00991BB7">
              <w:rPr>
                <w:rFonts w:ascii="Times New Roman" w:hAnsi="Times New Roman"/>
                <w:color w:val="000000" w:themeColor="text1"/>
                <w:sz w:val="24"/>
                <w:szCs w:val="24"/>
                <w:lang w:eastAsia="ru-RU"/>
              </w:rPr>
              <w:t>еєстрація заяви про взяття на облік безхазяйного нерухомого майна, а також документів, необхідних для її проведення у базі даних про реєстрацію заяв і запитів Державного реєстру речових прав на нерухоме майно.</w:t>
            </w:r>
          </w:p>
          <w:p w14:paraId="5CC4C305" w14:textId="77777777" w:rsidR="00F0496E" w:rsidRPr="00991BB7" w:rsidRDefault="00F0496E" w:rsidP="00F0496E">
            <w:pPr>
              <w:spacing w:before="60" w:after="60" w:line="240" w:lineRule="auto"/>
              <w:ind w:left="34" w:hanging="34"/>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37A83D7" w14:textId="76BAADAE"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A3555D">
              <w:rPr>
                <w:rFonts w:ascii="Times New Roman" w:hAnsi="Times New Roman"/>
                <w:color w:val="000000" w:themeColor="text1"/>
                <w:sz w:val="24"/>
                <w:szCs w:val="24"/>
                <w:lang w:eastAsia="ru-RU"/>
              </w:rPr>
              <w:t xml:space="preserve">Державний реєстратор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0E208D99"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1E4ECCB"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 1 години</w:t>
            </w:r>
          </w:p>
        </w:tc>
      </w:tr>
      <w:tr w:rsidR="00F0496E" w:rsidRPr="00991BB7" w14:paraId="2CCF906A"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3E52" w14:textId="77777777" w:rsidR="00F0496E" w:rsidRPr="00991BB7" w:rsidRDefault="00F0496E" w:rsidP="00F0496E">
            <w:pPr>
              <w:spacing w:before="60" w:after="60" w:line="240" w:lineRule="auto"/>
              <w:jc w:val="center"/>
              <w:rPr>
                <w:rFonts w:ascii="Times New Roman" w:hAnsi="Times New Roman"/>
                <w:color w:val="000000" w:themeColor="text1"/>
                <w:sz w:val="24"/>
                <w:szCs w:val="24"/>
                <w:shd w:val="clear" w:color="auto" w:fill="FFFFFF"/>
                <w:lang w:eastAsia="ru-RU"/>
              </w:rPr>
            </w:pPr>
            <w:r w:rsidRPr="00991BB7">
              <w:rPr>
                <w:rFonts w:ascii="Times New Roman" w:hAnsi="Times New Roman"/>
                <w:color w:val="000000" w:themeColor="text1"/>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0E48896"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 xml:space="preserve">Передача заяви та електронних копій оригіналів документів, необхідних для реєстрації, виготовлених шляхом сканування та долучених до такої заяви за допомогою програмних засобів ведення Державного реєстру прав на розгляд суб’єкту державної реєстрації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A58B031" w14:textId="60B0C42B"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A3555D">
              <w:rPr>
                <w:rFonts w:ascii="Times New Roman" w:hAnsi="Times New Roman"/>
                <w:color w:val="000000" w:themeColor="text1"/>
                <w:sz w:val="24"/>
                <w:szCs w:val="24"/>
                <w:lang w:eastAsia="ru-RU"/>
              </w:rPr>
              <w:t xml:space="preserve">Державний реєстратор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376C2F81" w14:textId="77777777" w:rsidR="00F0496E" w:rsidRPr="00991BB7" w:rsidRDefault="00F0496E" w:rsidP="00F0496E">
            <w:pPr>
              <w:spacing w:after="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C672A53"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w:t>
            </w:r>
            <w:r w:rsidRPr="00991BB7">
              <w:rPr>
                <w:rFonts w:ascii="Times New Roman" w:hAnsi="Times New Roman"/>
                <w:color w:val="000000" w:themeColor="text1"/>
                <w:sz w:val="24"/>
                <w:szCs w:val="24"/>
                <w:lang w:eastAsia="ru-RU"/>
              </w:rPr>
              <w:br/>
              <w:t>1 години</w:t>
            </w:r>
          </w:p>
        </w:tc>
      </w:tr>
      <w:tr w:rsidR="00AE7D0A" w:rsidRPr="00991BB7" w14:paraId="49A178B4"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3F951" w14:textId="77777777" w:rsidR="00AE7D0A" w:rsidRPr="00991BB7" w:rsidRDefault="00AE7D0A" w:rsidP="00AC47B8">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1E064DB" w14:textId="77777777" w:rsidR="00AE7D0A" w:rsidRPr="00991BB7" w:rsidRDefault="00AE7D0A"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Опрацювання заяви про взяття на облік безхазяйного нерухомого </w:t>
            </w:r>
            <w:r w:rsidRPr="00991BB7">
              <w:rPr>
                <w:rFonts w:ascii="Times New Roman" w:hAnsi="Times New Roman"/>
                <w:color w:val="000000" w:themeColor="text1"/>
                <w:sz w:val="24"/>
                <w:szCs w:val="24"/>
                <w:lang w:eastAsia="ru-RU"/>
              </w:rPr>
              <w:lastRenderedPageBreak/>
              <w:t>майна, а також документів, необхідних для її проведення та оформлення результату надання адміністративної послуги, зокрема:</w:t>
            </w:r>
          </w:p>
          <w:p w14:paraId="6889E386" w14:textId="77777777" w:rsidR="00AE7D0A" w:rsidRPr="00991BB7" w:rsidRDefault="00AE7D0A"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1.  Розгляд заяви про взяття на облік безхазяйного нерухомого майна та документів, необхідних для її проведення, та у разі необхідності прийняття рішення про зупинення розгляду заяви про взяття на облік безхазяйного нерухомого майна, про відновлення розгляду заяви про взяття на облік безхазяйного нерухомого майна, про залишення заяви про взяття на облік безхазяйного нерухомого майна без розгляду у зв’язку з її відкликанням, про відмову в задоволенні заяви про відкликання заяви про взяття на облік безхазяйного нерухомого майна, про зупинення реєстрації взяття на облік безхазяйного нерухомого майна, про відмову у зупиненні взяття на облік безхазяйного нерухомого майна, про відновлення взяття на облік безхазяйного нерухомого майна;</w:t>
            </w:r>
          </w:p>
          <w:p w14:paraId="0CEA6DD7" w14:textId="77777777" w:rsidR="00AE7D0A" w:rsidRPr="00991BB7" w:rsidRDefault="00AE7D0A"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2. Прийняття рішення про взяття на облік безхазяйного нерухомого майна або про відмову у державній реєстрації прав та їх обтяжень.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88482A3" w14:textId="77777777" w:rsidR="00AE7D0A" w:rsidRPr="00991BB7" w:rsidRDefault="00AE7D0A" w:rsidP="00AC47B8">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lastRenderedPageBreak/>
              <w:t xml:space="preserve">Державний реєстратор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2E945D2A" w14:textId="77777777" w:rsidR="00AE7D0A" w:rsidRPr="00991BB7" w:rsidRDefault="00AE7D0A" w:rsidP="00AC47B8">
            <w:pPr>
              <w:spacing w:after="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CC6E5B5" w14:textId="77777777" w:rsidR="00AE7D0A" w:rsidRPr="00991BB7" w:rsidRDefault="00AE7D0A" w:rsidP="00AC47B8">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w:t>
            </w:r>
            <w:r w:rsidRPr="00991BB7">
              <w:rPr>
                <w:rFonts w:ascii="Times New Roman" w:hAnsi="Times New Roman"/>
                <w:color w:val="000000" w:themeColor="text1"/>
                <w:sz w:val="24"/>
                <w:szCs w:val="24"/>
                <w:lang w:eastAsia="ru-RU"/>
              </w:rPr>
              <w:br/>
              <w:t xml:space="preserve">робочого </w:t>
            </w:r>
            <w:r w:rsidRPr="00991BB7">
              <w:rPr>
                <w:rFonts w:ascii="Times New Roman" w:hAnsi="Times New Roman"/>
                <w:color w:val="000000" w:themeColor="text1"/>
                <w:sz w:val="24"/>
                <w:szCs w:val="24"/>
                <w:lang w:eastAsia="ru-RU"/>
              </w:rPr>
              <w:lastRenderedPageBreak/>
              <w:t>дня</w:t>
            </w:r>
          </w:p>
          <w:p w14:paraId="4567153D" w14:textId="77777777" w:rsidR="00AE7D0A" w:rsidRPr="00991BB7" w:rsidRDefault="00AE7D0A" w:rsidP="00AC47B8">
            <w:pPr>
              <w:spacing w:before="60" w:after="60" w:line="240" w:lineRule="auto"/>
              <w:jc w:val="both"/>
              <w:rPr>
                <w:rFonts w:ascii="Times New Roman" w:hAnsi="Times New Roman"/>
                <w:color w:val="000000" w:themeColor="text1"/>
                <w:sz w:val="24"/>
                <w:szCs w:val="24"/>
                <w:lang w:eastAsia="ru-RU"/>
              </w:rPr>
            </w:pPr>
          </w:p>
          <w:p w14:paraId="1EA69FC0" w14:textId="77777777" w:rsidR="00AE7D0A" w:rsidRPr="00991BB7" w:rsidRDefault="00AE7D0A" w:rsidP="00AC47B8">
            <w:pPr>
              <w:spacing w:before="60" w:after="60" w:line="240" w:lineRule="auto"/>
              <w:jc w:val="both"/>
              <w:rPr>
                <w:rFonts w:ascii="Times New Roman" w:hAnsi="Times New Roman"/>
                <w:color w:val="000000" w:themeColor="text1"/>
                <w:sz w:val="24"/>
                <w:szCs w:val="24"/>
                <w:lang w:eastAsia="ru-RU"/>
              </w:rPr>
            </w:pPr>
          </w:p>
          <w:p w14:paraId="794B5360" w14:textId="77777777" w:rsidR="00AE7D0A" w:rsidRPr="00991BB7" w:rsidRDefault="00AE7D0A" w:rsidP="00AC47B8">
            <w:pPr>
              <w:spacing w:before="60" w:after="60" w:line="240" w:lineRule="auto"/>
              <w:jc w:val="both"/>
              <w:rPr>
                <w:rFonts w:ascii="Times New Roman" w:hAnsi="Times New Roman"/>
                <w:color w:val="000000" w:themeColor="text1"/>
                <w:sz w:val="24"/>
                <w:szCs w:val="24"/>
                <w:lang w:eastAsia="ru-RU"/>
              </w:rPr>
            </w:pPr>
          </w:p>
          <w:p w14:paraId="59CA86C7" w14:textId="77777777" w:rsidR="00AE7D0A" w:rsidRPr="00991BB7" w:rsidRDefault="00AE7D0A" w:rsidP="00AC47B8">
            <w:pPr>
              <w:spacing w:before="60" w:after="60" w:line="240" w:lineRule="auto"/>
              <w:jc w:val="both"/>
              <w:rPr>
                <w:rFonts w:ascii="Times New Roman" w:hAnsi="Times New Roman"/>
                <w:color w:val="000000" w:themeColor="text1"/>
                <w:sz w:val="24"/>
                <w:szCs w:val="24"/>
                <w:lang w:eastAsia="ru-RU"/>
              </w:rPr>
            </w:pPr>
          </w:p>
        </w:tc>
      </w:tr>
      <w:tr w:rsidR="00AE7D0A" w:rsidRPr="00991BB7" w14:paraId="413F12B6"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06742" w14:textId="77777777" w:rsidR="00AE7D0A" w:rsidRPr="00991BB7" w:rsidRDefault="00AE7D0A" w:rsidP="00AC47B8">
            <w:pPr>
              <w:spacing w:before="60" w:after="60" w:line="240" w:lineRule="auto"/>
              <w:jc w:val="center"/>
              <w:rPr>
                <w:rFonts w:ascii="Times New Roman" w:hAnsi="Times New Roman"/>
                <w:color w:val="000000" w:themeColor="text1"/>
                <w:sz w:val="24"/>
                <w:szCs w:val="24"/>
                <w:shd w:val="clear" w:color="auto" w:fill="FFFFFF"/>
                <w:lang w:eastAsia="ru-RU"/>
              </w:rPr>
            </w:pPr>
            <w:r w:rsidRPr="00991BB7">
              <w:rPr>
                <w:rFonts w:ascii="Times New Roman" w:hAnsi="Times New Roman"/>
                <w:color w:val="000000" w:themeColor="text1"/>
                <w:sz w:val="24"/>
                <w:szCs w:val="24"/>
                <w:lang w:eastAsia="ru-RU"/>
              </w:rPr>
              <w:lastRenderedPageBreak/>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EA62EF5" w14:textId="77777777" w:rsidR="00AE7D0A" w:rsidRPr="00991BB7" w:rsidRDefault="00AE7D0A"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 xml:space="preserve">Формування </w:t>
            </w:r>
            <w:r w:rsidRPr="00991BB7">
              <w:rPr>
                <w:rFonts w:ascii="Times New Roman" w:hAnsi="Times New Roman"/>
                <w:color w:val="000000" w:themeColor="text1"/>
                <w:sz w:val="24"/>
                <w:szCs w:val="24"/>
                <w:lang w:eastAsia="ru-RU"/>
              </w:rPr>
              <w:t>рішення про взяття на облік безхазяйного нерухомого майна або про відмову у державній реєстрації прав та їх обтяжень</w:t>
            </w:r>
            <w:r w:rsidRPr="00991BB7">
              <w:rPr>
                <w:rFonts w:ascii="Times New Roman" w:hAnsi="Times New Roman"/>
                <w:color w:val="000000" w:themeColor="text1"/>
                <w:sz w:val="24"/>
                <w:szCs w:val="24"/>
                <w:shd w:val="clear" w:color="auto" w:fill="FFFFFF"/>
                <w:lang w:eastAsia="ru-RU"/>
              </w:rPr>
              <w:t xml:space="preserve"> та передача до </w:t>
            </w:r>
            <w:proofErr w:type="spellStart"/>
            <w:r w:rsidRPr="00991BB7">
              <w:rPr>
                <w:rFonts w:ascii="Times New Roman" w:hAnsi="Times New Roman"/>
                <w:color w:val="000000" w:themeColor="text1"/>
                <w:sz w:val="24"/>
                <w:szCs w:val="24"/>
                <w:shd w:val="clear" w:color="auto" w:fill="FFFFFF"/>
                <w:lang w:eastAsia="ru-RU"/>
              </w:rPr>
              <w:t>ЦНАПу</w:t>
            </w:r>
            <w:proofErr w:type="spellEnd"/>
            <w:r w:rsidRPr="00991BB7">
              <w:rPr>
                <w:rFonts w:ascii="Times New Roman" w:hAnsi="Times New Roman"/>
                <w:color w:val="000000" w:themeColor="text1"/>
                <w:sz w:val="24"/>
                <w:szCs w:val="24"/>
                <w:shd w:val="clear" w:color="auto" w:fill="FFFFFF"/>
                <w:lang w:eastAsia="ru-RU"/>
              </w:rPr>
              <w:t>.</w:t>
            </w:r>
            <w:r w:rsidRPr="00991BB7">
              <w:rPr>
                <w:rFonts w:ascii="Times New Roman" w:hAnsi="Times New Roman"/>
                <w:color w:val="000000" w:themeColor="text1"/>
                <w:sz w:val="24"/>
                <w:szCs w:val="24"/>
                <w:lang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86460FD" w14:textId="77777777" w:rsidR="00AE7D0A" w:rsidRPr="00991BB7" w:rsidRDefault="00AE7D0A" w:rsidP="00AC47B8">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t xml:space="preserve">Державний реєстратор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3DE9D102" w14:textId="77777777" w:rsidR="00AE7D0A" w:rsidRPr="00991BB7" w:rsidRDefault="00AE7D0A" w:rsidP="00AC47B8">
            <w:pPr>
              <w:spacing w:after="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E040062" w14:textId="77777777" w:rsidR="00AE7D0A" w:rsidRPr="00991BB7" w:rsidRDefault="00AE7D0A" w:rsidP="00AC47B8">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 робочого дня</w:t>
            </w:r>
          </w:p>
          <w:p w14:paraId="0A8F9475" w14:textId="77777777" w:rsidR="00AE7D0A" w:rsidRPr="00991BB7" w:rsidRDefault="00AE7D0A" w:rsidP="00AC47B8">
            <w:pPr>
              <w:spacing w:before="60" w:after="60" w:line="240" w:lineRule="auto"/>
              <w:jc w:val="both"/>
              <w:rPr>
                <w:rFonts w:ascii="Times New Roman" w:hAnsi="Times New Roman"/>
                <w:color w:val="000000" w:themeColor="text1"/>
                <w:sz w:val="24"/>
                <w:szCs w:val="24"/>
                <w:lang w:eastAsia="ru-RU"/>
              </w:rPr>
            </w:pPr>
          </w:p>
        </w:tc>
      </w:tr>
      <w:tr w:rsidR="00F0496E" w:rsidRPr="00991BB7" w14:paraId="6EA09E5E"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B187"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750409E"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w:t>
            </w:r>
            <w:r w:rsidRPr="00991BB7">
              <w:rPr>
                <w:rFonts w:ascii="Times New Roman" w:hAnsi="Times New Roman"/>
                <w:color w:val="000000" w:themeColor="text1"/>
                <w:sz w:val="24"/>
                <w:szCs w:val="24"/>
                <w:shd w:val="clear" w:color="auto" w:fill="FFFFFF"/>
                <w:lang w:eastAsia="ru-RU"/>
              </w:rPr>
              <w:t>овідомлення про результат надання адміністративної послуги суб’єктові звернення.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CBA632" w14:textId="04277633"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F97109">
              <w:rPr>
                <w:rFonts w:ascii="Times New Roman" w:hAnsi="Times New Roman"/>
                <w:color w:val="000000" w:themeColor="text1"/>
                <w:sz w:val="24"/>
                <w:szCs w:val="24"/>
                <w:lang w:eastAsia="ru-RU"/>
              </w:rPr>
              <w:t xml:space="preserve">Державний реєстратор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3BB399DE" w14:textId="77777777" w:rsidR="00F0496E" w:rsidRPr="00991BB7" w:rsidRDefault="00F0496E" w:rsidP="00F0496E">
            <w:pPr>
              <w:spacing w:after="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4229AFC"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 робочого дня</w:t>
            </w:r>
          </w:p>
        </w:tc>
      </w:tr>
      <w:tr w:rsidR="00F0496E" w:rsidRPr="00991BB7" w14:paraId="1F236E55"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880D9"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CA3D2AF"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Видача витягу  з Державного реєстру речових прав на нерухоме майно на підтвердження державної реєстрації прав або рішення про відмову у державній реєстрації прав та їх обтяжень, документів, що подавалися.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3D652D9" w14:textId="6635CF0D"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F97109">
              <w:rPr>
                <w:rFonts w:ascii="Times New Roman" w:hAnsi="Times New Roman"/>
                <w:color w:val="000000" w:themeColor="text1"/>
                <w:sz w:val="24"/>
                <w:szCs w:val="24"/>
                <w:lang w:eastAsia="ru-RU"/>
              </w:rPr>
              <w:t xml:space="preserve">Державний реєстратор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10352F6B" w14:textId="77777777" w:rsidR="00F0496E" w:rsidRPr="00991BB7" w:rsidRDefault="00F0496E" w:rsidP="00F0496E">
            <w:pPr>
              <w:spacing w:after="0" w:line="240" w:lineRule="auto"/>
              <w:jc w:val="center"/>
              <w:rPr>
                <w:rFonts w:ascii="Times New Roman" w:hAnsi="Times New Roman"/>
                <w:color w:val="000000" w:themeColor="text1"/>
                <w:sz w:val="24"/>
                <w:szCs w:val="24"/>
                <w:lang w:eastAsia="ru-RU"/>
              </w:rPr>
            </w:pPr>
            <w:r w:rsidRPr="00991BB7">
              <w:rPr>
                <w:rFonts w:ascii="Times New Roman" w:hAnsi="Times New Roman"/>
                <w:bCs/>
                <w:color w:val="000000" w:themeColor="text1"/>
                <w:sz w:val="24"/>
                <w:szCs w:val="24"/>
                <w:lang w:eastAsia="ru-RU"/>
              </w:rPr>
              <w:t>В</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6368D484"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Протягом робочого дня</w:t>
            </w:r>
          </w:p>
          <w:p w14:paraId="47ADB215"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p>
          <w:p w14:paraId="6D959935"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p>
        </w:tc>
      </w:tr>
      <w:tr w:rsidR="00AE7D0A" w:rsidRPr="00991BB7" w14:paraId="49A2CC7C" w14:textId="77777777" w:rsidTr="00AC47B8">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Pr>
          <w:p w14:paraId="2D4C71E5" w14:textId="77777777" w:rsidR="00AE7D0A" w:rsidRPr="00991BB7" w:rsidRDefault="00AE7D0A" w:rsidP="00AC47B8">
            <w:pPr>
              <w:spacing w:before="60" w:after="60" w:line="240" w:lineRule="auto"/>
              <w:ind w:firstLine="67"/>
              <w:jc w:val="both"/>
              <w:rPr>
                <w:rFonts w:ascii="Times New Roman" w:hAnsi="Times New Roman"/>
                <w:b/>
                <w:color w:val="000000" w:themeColor="text1"/>
                <w:sz w:val="24"/>
                <w:szCs w:val="24"/>
                <w:lang w:eastAsia="ru-RU"/>
              </w:rPr>
            </w:pPr>
            <w:r w:rsidRPr="00991BB7">
              <w:rPr>
                <w:rFonts w:ascii="Times New Roman" w:hAnsi="Times New Roman"/>
                <w:b/>
                <w:color w:val="000000" w:themeColor="text1"/>
                <w:sz w:val="24"/>
                <w:szCs w:val="24"/>
                <w:lang w:eastAsia="ru-RU"/>
              </w:rPr>
              <w:t xml:space="preserve">Загальна кількість днів надання послуги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68BA2ED0" w14:textId="77777777" w:rsidR="00AE7D0A" w:rsidRPr="00991BB7" w:rsidRDefault="00AE7D0A" w:rsidP="00AC47B8">
            <w:pPr>
              <w:spacing w:before="60" w:after="60" w:line="240" w:lineRule="auto"/>
              <w:jc w:val="center"/>
              <w:rPr>
                <w:rFonts w:ascii="Times New Roman" w:hAnsi="Times New Roman"/>
                <w:b/>
                <w:color w:val="000000" w:themeColor="text1"/>
                <w:sz w:val="24"/>
                <w:szCs w:val="24"/>
                <w:lang w:eastAsia="ru-RU"/>
              </w:rPr>
            </w:pPr>
            <w:r w:rsidRPr="00991BB7">
              <w:rPr>
                <w:rFonts w:ascii="Times New Roman" w:hAnsi="Times New Roman"/>
                <w:b/>
                <w:color w:val="000000" w:themeColor="text1"/>
                <w:sz w:val="24"/>
                <w:szCs w:val="24"/>
                <w:lang w:eastAsia="ru-RU"/>
              </w:rPr>
              <w:t xml:space="preserve">1 роб. </w:t>
            </w:r>
            <w:proofErr w:type="spellStart"/>
            <w:r w:rsidRPr="00991BB7">
              <w:rPr>
                <w:rFonts w:ascii="Times New Roman" w:hAnsi="Times New Roman"/>
                <w:b/>
                <w:color w:val="000000" w:themeColor="text1"/>
                <w:sz w:val="24"/>
                <w:szCs w:val="24"/>
                <w:lang w:eastAsia="ru-RU"/>
              </w:rPr>
              <w:t>дн</w:t>
            </w:r>
            <w:proofErr w:type="spellEnd"/>
            <w:r w:rsidRPr="00991BB7">
              <w:rPr>
                <w:rFonts w:ascii="Times New Roman" w:hAnsi="Times New Roman"/>
                <w:b/>
                <w:color w:val="000000" w:themeColor="text1"/>
                <w:sz w:val="24"/>
                <w:szCs w:val="24"/>
                <w:lang w:eastAsia="ru-RU"/>
              </w:rPr>
              <w:t>.</w:t>
            </w:r>
          </w:p>
        </w:tc>
      </w:tr>
      <w:tr w:rsidR="00AE7D0A" w:rsidRPr="00991BB7" w14:paraId="229FCAD8" w14:textId="77777777" w:rsidTr="00AC47B8">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Pr>
          <w:p w14:paraId="058B929B" w14:textId="77777777" w:rsidR="00AE7D0A" w:rsidRPr="00991BB7" w:rsidRDefault="00AE7D0A" w:rsidP="00AC47B8">
            <w:pPr>
              <w:spacing w:before="60" w:after="60" w:line="240" w:lineRule="auto"/>
              <w:ind w:firstLine="67"/>
              <w:jc w:val="both"/>
              <w:rPr>
                <w:rFonts w:ascii="Times New Roman" w:hAnsi="Times New Roman"/>
                <w:b/>
                <w:color w:val="000000" w:themeColor="text1"/>
                <w:sz w:val="24"/>
                <w:szCs w:val="24"/>
                <w:lang w:eastAsia="ru-RU"/>
              </w:rPr>
            </w:pPr>
            <w:r w:rsidRPr="00991BB7">
              <w:rPr>
                <w:rFonts w:ascii="Times New Roman" w:hAnsi="Times New Roman"/>
                <w:b/>
                <w:color w:val="000000" w:themeColor="text1"/>
                <w:sz w:val="24"/>
                <w:szCs w:val="24"/>
                <w:lang w:eastAsia="ru-RU"/>
              </w:rPr>
              <w:t xml:space="preserve">Загальна кількість днів (передбачена законодавством)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6840AD1" w14:textId="77777777" w:rsidR="00AE7D0A" w:rsidRPr="00991BB7" w:rsidRDefault="00AE7D0A" w:rsidP="00AC47B8">
            <w:pPr>
              <w:spacing w:before="60" w:after="60" w:line="240" w:lineRule="auto"/>
              <w:jc w:val="center"/>
              <w:rPr>
                <w:rFonts w:ascii="Times New Roman" w:hAnsi="Times New Roman"/>
                <w:b/>
                <w:color w:val="000000" w:themeColor="text1"/>
                <w:sz w:val="24"/>
                <w:szCs w:val="24"/>
                <w:lang w:eastAsia="ru-RU"/>
              </w:rPr>
            </w:pPr>
            <w:r w:rsidRPr="00991BB7">
              <w:rPr>
                <w:rFonts w:ascii="Times New Roman" w:hAnsi="Times New Roman"/>
                <w:b/>
                <w:color w:val="000000" w:themeColor="text1"/>
                <w:sz w:val="24"/>
                <w:szCs w:val="24"/>
                <w:lang w:eastAsia="ru-RU"/>
              </w:rPr>
              <w:t xml:space="preserve">1 роб. </w:t>
            </w:r>
            <w:proofErr w:type="spellStart"/>
            <w:r w:rsidRPr="00991BB7">
              <w:rPr>
                <w:rFonts w:ascii="Times New Roman" w:hAnsi="Times New Roman"/>
                <w:b/>
                <w:color w:val="000000" w:themeColor="text1"/>
                <w:sz w:val="24"/>
                <w:szCs w:val="24"/>
                <w:lang w:eastAsia="ru-RU"/>
              </w:rPr>
              <w:t>дн</w:t>
            </w:r>
            <w:proofErr w:type="spellEnd"/>
            <w:r w:rsidRPr="00991BB7">
              <w:rPr>
                <w:rFonts w:ascii="Times New Roman" w:hAnsi="Times New Roman"/>
                <w:b/>
                <w:color w:val="000000" w:themeColor="text1"/>
                <w:sz w:val="24"/>
                <w:szCs w:val="24"/>
                <w:lang w:eastAsia="ru-RU"/>
              </w:rPr>
              <w:t>.</w:t>
            </w:r>
          </w:p>
        </w:tc>
      </w:tr>
    </w:tbl>
    <w:p w14:paraId="67358EEB" w14:textId="77777777" w:rsidR="00AE7D0A" w:rsidRPr="00991BB7" w:rsidRDefault="00AE7D0A" w:rsidP="00AE7D0A">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*Умовні позначки: В – виконує; У – бере участь; П – погоджує; З – затверджує.</w:t>
      </w:r>
    </w:p>
    <w:p w14:paraId="0CB8AE08" w14:textId="77777777" w:rsidR="00AE7D0A" w:rsidRPr="00991BB7" w:rsidRDefault="00AE7D0A" w:rsidP="00AE7D0A">
      <w:pPr>
        <w:spacing w:after="0" w:line="240" w:lineRule="atLeast"/>
        <w:contextualSpacing/>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br w:type="page"/>
      </w:r>
    </w:p>
    <w:p w14:paraId="07660E2B" w14:textId="3F46D0DA" w:rsidR="00594FF9" w:rsidRPr="00AE7D0A" w:rsidRDefault="00594FF9" w:rsidP="00594FF9">
      <w:pPr>
        <w:widowControl w:val="0"/>
        <w:spacing w:after="0" w:line="240" w:lineRule="auto"/>
        <w:rPr>
          <w:rFonts w:ascii="Times New Roman" w:eastAsia="Calibri" w:hAnsi="Times New Roman"/>
          <w:color w:val="000000" w:themeColor="text1"/>
          <w:lang w:eastAsia="en-US"/>
        </w:rPr>
      </w:pPr>
    </w:p>
    <w:tbl>
      <w:tblPr>
        <w:tblStyle w:val="a3"/>
        <w:tblW w:w="14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81"/>
        <w:gridCol w:w="4681"/>
        <w:gridCol w:w="4681"/>
      </w:tblGrid>
      <w:tr w:rsidR="00044ADD" w:rsidRPr="004D48D1" w14:paraId="0DE58DA6" w14:textId="77777777" w:rsidTr="00044ADD">
        <w:tc>
          <w:tcPr>
            <w:tcW w:w="3897" w:type="dxa"/>
          </w:tcPr>
          <w:p w14:paraId="341B7A42" w14:textId="77777777" w:rsidR="00044ADD" w:rsidRPr="004D48D1" w:rsidRDefault="00044ADD" w:rsidP="00AC47B8">
            <w:pPr>
              <w:spacing w:after="0"/>
              <w:rPr>
                <w:rFonts w:ascii="Times New Roman" w:hAnsi="Times New Roman"/>
                <w:b/>
                <w:sz w:val="24"/>
                <w:szCs w:val="24"/>
              </w:rPr>
            </w:pPr>
          </w:p>
        </w:tc>
        <w:tc>
          <w:tcPr>
            <w:tcW w:w="781" w:type="dxa"/>
          </w:tcPr>
          <w:p w14:paraId="1D2E0999" w14:textId="77777777" w:rsidR="00044ADD" w:rsidRPr="004D48D1" w:rsidRDefault="00044ADD" w:rsidP="00AC47B8">
            <w:pPr>
              <w:tabs>
                <w:tab w:val="left" w:pos="5220"/>
              </w:tabs>
              <w:spacing w:after="0"/>
              <w:rPr>
                <w:rFonts w:ascii="Times New Roman" w:hAnsi="Times New Roman"/>
                <w:b/>
                <w:sz w:val="24"/>
                <w:szCs w:val="24"/>
              </w:rPr>
            </w:pPr>
          </w:p>
        </w:tc>
        <w:tc>
          <w:tcPr>
            <w:tcW w:w="4681" w:type="dxa"/>
          </w:tcPr>
          <w:p w14:paraId="1A027318" w14:textId="77777777" w:rsidR="00956DEF" w:rsidRPr="004D48D1" w:rsidRDefault="00956DEF" w:rsidP="00956DEF">
            <w:pPr>
              <w:spacing w:after="0"/>
              <w:rPr>
                <w:rFonts w:ascii="Times New Roman" w:hAnsi="Times New Roman"/>
                <w:b/>
                <w:sz w:val="24"/>
                <w:szCs w:val="24"/>
              </w:rPr>
            </w:pPr>
            <w:r w:rsidRPr="004D48D1">
              <w:rPr>
                <w:rFonts w:ascii="Times New Roman" w:hAnsi="Times New Roman"/>
                <w:b/>
                <w:sz w:val="24"/>
                <w:szCs w:val="24"/>
              </w:rPr>
              <w:t>ЗАТВЕРДЖЕНО</w:t>
            </w:r>
          </w:p>
          <w:p w14:paraId="6B0615BD" w14:textId="77777777" w:rsidR="00956DEF" w:rsidRPr="00143392" w:rsidRDefault="00956DEF" w:rsidP="00956DEF">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14:paraId="637CF270"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14:paraId="4B6D996A" w14:textId="77777777" w:rsidR="00956DEF" w:rsidRPr="00143392" w:rsidRDefault="00956DEF" w:rsidP="00956DEF">
            <w:pPr>
              <w:spacing w:after="0"/>
              <w:rPr>
                <w:rFonts w:ascii="Times New Roman" w:hAnsi="Times New Roman"/>
                <w:b/>
                <w:sz w:val="24"/>
                <w:szCs w:val="24"/>
              </w:rPr>
            </w:pPr>
            <w:r>
              <w:rPr>
                <w:rFonts w:ascii="Times New Roman" w:hAnsi="Times New Roman"/>
                <w:b/>
                <w:sz w:val="24"/>
                <w:szCs w:val="24"/>
              </w:rPr>
              <w:t>від  27.10.2023 року №892</w:t>
            </w:r>
          </w:p>
          <w:p w14:paraId="46A35278"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14:paraId="029FB311"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14:paraId="70ECB37B" w14:textId="43A5551D" w:rsidR="00044ADD" w:rsidRPr="004D48D1" w:rsidRDefault="00956DEF" w:rsidP="00956DEF">
            <w:pPr>
              <w:tabs>
                <w:tab w:val="left" w:pos="5220"/>
              </w:tabs>
              <w:spacing w:after="0"/>
              <w:rPr>
                <w:rFonts w:ascii="Times New Roman" w:hAnsi="Times New Roman"/>
                <w:b/>
                <w:sz w:val="24"/>
                <w:szCs w:val="24"/>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681" w:type="dxa"/>
          </w:tcPr>
          <w:p w14:paraId="0103E7F0" w14:textId="13F9CAFB" w:rsidR="00044ADD" w:rsidRPr="004D48D1" w:rsidRDefault="00044ADD" w:rsidP="00AC47B8">
            <w:pPr>
              <w:tabs>
                <w:tab w:val="left" w:pos="5220"/>
              </w:tabs>
              <w:spacing w:after="0"/>
              <w:rPr>
                <w:rFonts w:ascii="Times New Roman" w:hAnsi="Times New Roman"/>
                <w:b/>
                <w:sz w:val="24"/>
                <w:szCs w:val="24"/>
              </w:rPr>
            </w:pPr>
          </w:p>
        </w:tc>
      </w:tr>
    </w:tbl>
    <w:p w14:paraId="5CC95DAC" w14:textId="77777777" w:rsidR="000D3E87" w:rsidRPr="000D3E87" w:rsidRDefault="000D3E87" w:rsidP="00594FF9">
      <w:pPr>
        <w:widowControl w:val="0"/>
        <w:spacing w:after="0" w:line="240" w:lineRule="atLeast"/>
        <w:ind w:left="360" w:firstLine="40"/>
        <w:contextualSpacing/>
        <w:jc w:val="center"/>
        <w:rPr>
          <w:rFonts w:ascii="Times New Roman" w:hAnsi="Times New Roman"/>
          <w:b/>
          <w:color w:val="000000" w:themeColor="text1"/>
          <w:sz w:val="24"/>
          <w:szCs w:val="24"/>
          <w:lang w:eastAsia="en-US"/>
        </w:rPr>
      </w:pPr>
    </w:p>
    <w:p w14:paraId="3A77DA45" w14:textId="77777777" w:rsidR="000D3E87" w:rsidRDefault="00594FF9" w:rsidP="00594FF9">
      <w:pPr>
        <w:widowControl w:val="0"/>
        <w:spacing w:after="0" w:line="240" w:lineRule="atLeast"/>
        <w:ind w:left="360" w:firstLine="40"/>
        <w:contextualSpacing/>
        <w:jc w:val="center"/>
        <w:rPr>
          <w:rFonts w:ascii="Times New Roman" w:hAnsi="Times New Roman"/>
          <w:b/>
          <w:color w:val="000000" w:themeColor="text1"/>
          <w:sz w:val="24"/>
          <w:szCs w:val="24"/>
          <w:lang w:val="ru-RU" w:eastAsia="en-US"/>
        </w:rPr>
      </w:pPr>
      <w:r w:rsidRPr="00991BB7">
        <w:rPr>
          <w:rFonts w:ascii="Times New Roman" w:hAnsi="Times New Roman"/>
          <w:b/>
          <w:color w:val="000000" w:themeColor="text1"/>
          <w:sz w:val="24"/>
          <w:szCs w:val="24"/>
          <w:lang w:val="ru-RU" w:eastAsia="en-US"/>
        </w:rPr>
        <w:t xml:space="preserve">ТЕХНОЛОГІЧНА КАРТКА </w:t>
      </w:r>
    </w:p>
    <w:p w14:paraId="6B149871" w14:textId="22FD5A8E" w:rsidR="00594FF9" w:rsidRDefault="00594FF9" w:rsidP="00594FF9">
      <w:pPr>
        <w:widowControl w:val="0"/>
        <w:spacing w:after="0" w:line="240" w:lineRule="atLeast"/>
        <w:ind w:left="360" w:firstLine="40"/>
        <w:contextualSpacing/>
        <w:jc w:val="center"/>
        <w:rPr>
          <w:rFonts w:ascii="Times New Roman" w:hAnsi="Times New Roman"/>
          <w:b/>
          <w:color w:val="000000" w:themeColor="text1"/>
          <w:sz w:val="24"/>
          <w:szCs w:val="24"/>
          <w:lang w:val="ru-RU" w:eastAsia="en-US"/>
        </w:rPr>
      </w:pPr>
      <w:r w:rsidRPr="00991BB7">
        <w:rPr>
          <w:rFonts w:ascii="Times New Roman" w:hAnsi="Times New Roman"/>
          <w:b/>
          <w:color w:val="000000" w:themeColor="text1"/>
          <w:sz w:val="24"/>
          <w:szCs w:val="24"/>
          <w:lang w:val="ru-RU" w:eastAsia="en-US"/>
        </w:rPr>
        <w:t>АДМІНІСТРАТИВНОЇ ПОСЛУГИ</w:t>
      </w:r>
    </w:p>
    <w:p w14:paraId="2C37EE4A" w14:textId="77777777" w:rsidR="000D3E87" w:rsidRPr="00991BB7" w:rsidRDefault="000D3E87" w:rsidP="00594FF9">
      <w:pPr>
        <w:widowControl w:val="0"/>
        <w:spacing w:after="0" w:line="240" w:lineRule="atLeast"/>
        <w:ind w:left="360" w:firstLine="40"/>
        <w:contextualSpacing/>
        <w:jc w:val="center"/>
        <w:rPr>
          <w:rFonts w:ascii="Times New Roman" w:hAnsi="Times New Roman"/>
          <w:b/>
          <w:color w:val="000000" w:themeColor="text1"/>
          <w:sz w:val="24"/>
          <w:szCs w:val="24"/>
          <w:lang w:val="ru-RU" w:eastAsia="en-US"/>
        </w:rPr>
      </w:pPr>
    </w:p>
    <w:p w14:paraId="165234AC" w14:textId="56C35EE1" w:rsidR="00594FF9" w:rsidRPr="000D3E87" w:rsidRDefault="00AE7D0A" w:rsidP="000D3E87">
      <w:pPr>
        <w:spacing w:after="0" w:line="240" w:lineRule="auto"/>
        <w:jc w:val="center"/>
        <w:rPr>
          <w:rFonts w:ascii="Times New Roman" w:hAnsi="Times New Roman"/>
          <w:b/>
          <w:color w:val="000000" w:themeColor="text1"/>
          <w:sz w:val="24"/>
          <w:szCs w:val="24"/>
          <w:lang w:val="ru-RU" w:eastAsia="ru-RU"/>
        </w:rPr>
      </w:pPr>
      <w:r>
        <w:rPr>
          <w:rFonts w:ascii="Times New Roman" w:hAnsi="Times New Roman"/>
          <w:b/>
          <w:color w:val="000000" w:themeColor="text1"/>
          <w:sz w:val="24"/>
          <w:szCs w:val="24"/>
          <w:lang w:val="ru-RU" w:eastAsia="ru-RU"/>
        </w:rPr>
        <w:t>03-05</w:t>
      </w:r>
      <w:r w:rsidR="00594FF9" w:rsidRPr="00991BB7">
        <w:rPr>
          <w:rFonts w:ascii="Times New Roman" w:hAnsi="Times New Roman"/>
          <w:b/>
          <w:color w:val="000000" w:themeColor="text1"/>
          <w:sz w:val="24"/>
          <w:szCs w:val="24"/>
          <w:lang w:val="ru-RU" w:eastAsia="ru-RU"/>
        </w:rPr>
        <w:t xml:space="preserve"> </w:t>
      </w:r>
      <w:r w:rsidR="00594FF9" w:rsidRPr="00991BB7">
        <w:rPr>
          <w:rFonts w:ascii="Times New Roman" w:hAnsi="Times New Roman"/>
          <w:b/>
          <w:color w:val="000000" w:themeColor="text1"/>
          <w:sz w:val="24"/>
          <w:szCs w:val="24"/>
          <w:u w:val="single"/>
          <w:lang w:eastAsia="ru-RU"/>
        </w:rPr>
        <w:t xml:space="preserve">Внесення змін до записів Державного реєстру речових прав на нерухоме майно </w:t>
      </w:r>
    </w:p>
    <w:p w14:paraId="7598AC3E" w14:textId="77777777" w:rsidR="00620521" w:rsidRDefault="00620521" w:rsidP="0062052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(найменування адміністративної послуги)</w:t>
      </w:r>
    </w:p>
    <w:p w14:paraId="7D14B33E" w14:textId="77777777" w:rsidR="00620521" w:rsidRDefault="00620521" w:rsidP="00620521">
      <w:pPr>
        <w:spacing w:after="0"/>
        <w:jc w:val="center"/>
        <w:rPr>
          <w:rFonts w:ascii="Times New Roman" w:hAnsi="Times New Roman"/>
          <w:color w:val="000000" w:themeColor="text1"/>
          <w:sz w:val="20"/>
          <w:szCs w:val="20"/>
        </w:rPr>
      </w:pPr>
    </w:p>
    <w:p w14:paraId="1E2D40F2" w14:textId="77777777" w:rsidR="00620521" w:rsidRDefault="00620521" w:rsidP="00620521">
      <w:pPr>
        <w:spacing w:after="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Відділ «Центр надання адміністративних послуг» Високопільської селищної ради</w:t>
      </w:r>
    </w:p>
    <w:p w14:paraId="49213B49" w14:textId="77777777" w:rsidR="00620521" w:rsidRDefault="00620521" w:rsidP="0062052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(найменування суб’єкта надання адміністративної послуги та/або центру надання адміністративних послуг) </w:t>
      </w:r>
    </w:p>
    <w:p w14:paraId="6ABB6EF7" w14:textId="77777777" w:rsidR="00594FF9" w:rsidRPr="00991BB7" w:rsidRDefault="00594FF9" w:rsidP="00594FF9">
      <w:pPr>
        <w:spacing w:after="0" w:line="240" w:lineRule="auto"/>
        <w:jc w:val="center"/>
        <w:rPr>
          <w:rFonts w:ascii="Times New Roman" w:hAnsi="Times New Roman"/>
          <w:b/>
          <w:color w:val="000000" w:themeColor="text1"/>
          <w:sz w:val="24"/>
          <w:szCs w:val="24"/>
          <w:u w:val="single"/>
          <w:lang w:eastAsia="ru-RU"/>
        </w:rPr>
      </w:pPr>
    </w:p>
    <w:tbl>
      <w:tblPr>
        <w:tblW w:w="10245" w:type="dxa"/>
        <w:tblInd w:w="-596" w:type="dxa"/>
        <w:tblLayout w:type="fixed"/>
        <w:tblCellMar>
          <w:left w:w="113" w:type="dxa"/>
        </w:tblCellMar>
        <w:tblLook w:val="04A0" w:firstRow="1" w:lastRow="0" w:firstColumn="1" w:lastColumn="0" w:noHBand="0" w:noVBand="1"/>
      </w:tblPr>
      <w:tblGrid>
        <w:gridCol w:w="709"/>
        <w:gridCol w:w="3851"/>
        <w:gridCol w:w="2835"/>
        <w:gridCol w:w="783"/>
        <w:gridCol w:w="2067"/>
      </w:tblGrid>
      <w:tr w:rsidR="00991BB7" w:rsidRPr="00991BB7" w14:paraId="5D342221" w14:textId="77777777" w:rsidTr="00594FF9">
        <w:tc>
          <w:tcPr>
            <w:tcW w:w="709" w:type="dxa"/>
            <w:tcBorders>
              <w:top w:val="single" w:sz="4" w:space="0" w:color="auto"/>
              <w:left w:val="single" w:sz="4" w:space="0" w:color="auto"/>
            </w:tcBorders>
            <w:shd w:val="clear" w:color="auto" w:fill="FFFFFF"/>
            <w:vAlign w:val="center"/>
          </w:tcPr>
          <w:p w14:paraId="339CFAAF" w14:textId="77777777" w:rsidR="00594FF9" w:rsidRPr="00991BB7" w:rsidRDefault="00594FF9" w:rsidP="00AC47B8">
            <w:pPr>
              <w:widowControl w:val="0"/>
              <w:spacing w:after="0" w:line="230" w:lineRule="auto"/>
              <w:ind w:left="-83"/>
              <w:jc w:val="center"/>
              <w:rPr>
                <w:rFonts w:ascii="Times New Roman" w:eastAsia="Calibri" w:hAnsi="Times New Roman"/>
                <w:b/>
                <w:color w:val="000000" w:themeColor="text1"/>
                <w:lang w:val="ru-RU" w:eastAsia="en-US"/>
              </w:rPr>
            </w:pPr>
            <w:r w:rsidRPr="00991BB7">
              <w:rPr>
                <w:rFonts w:ascii="Times New Roman" w:eastAsia="Calibri" w:hAnsi="Times New Roman"/>
                <w:b/>
                <w:color w:val="000000" w:themeColor="text1"/>
                <w:lang w:val="ru-RU" w:eastAsia="en-US"/>
              </w:rPr>
              <w:t>№ з/п</w:t>
            </w:r>
          </w:p>
        </w:tc>
        <w:tc>
          <w:tcPr>
            <w:tcW w:w="3851" w:type="dxa"/>
            <w:tcBorders>
              <w:top w:val="single" w:sz="4" w:space="0" w:color="auto"/>
              <w:left w:val="single" w:sz="4" w:space="0" w:color="auto"/>
            </w:tcBorders>
            <w:shd w:val="clear" w:color="auto" w:fill="FFFFFF"/>
            <w:vAlign w:val="center"/>
          </w:tcPr>
          <w:p w14:paraId="2849D634" w14:textId="77777777" w:rsidR="00594FF9" w:rsidRPr="00991BB7" w:rsidRDefault="00594FF9" w:rsidP="00AC47B8">
            <w:pPr>
              <w:widowControl w:val="0"/>
              <w:spacing w:after="0" w:line="240" w:lineRule="auto"/>
              <w:ind w:left="127" w:right="16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Етапи</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послуги</w:t>
            </w:r>
            <w:proofErr w:type="spellEnd"/>
          </w:p>
        </w:tc>
        <w:tc>
          <w:tcPr>
            <w:tcW w:w="2835" w:type="dxa"/>
            <w:tcBorders>
              <w:top w:val="single" w:sz="4" w:space="0" w:color="auto"/>
              <w:left w:val="single" w:sz="4" w:space="0" w:color="auto"/>
            </w:tcBorders>
            <w:shd w:val="clear" w:color="auto" w:fill="FFFFFF"/>
            <w:vAlign w:val="center"/>
          </w:tcPr>
          <w:p w14:paraId="33AB5F6F" w14:textId="77777777" w:rsidR="00594FF9" w:rsidRPr="00991BB7" w:rsidRDefault="00594FF9" w:rsidP="00AC47B8">
            <w:pPr>
              <w:widowControl w:val="0"/>
              <w:spacing w:after="0" w:line="240" w:lineRule="auto"/>
              <w:ind w:left="12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Відповідальна</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посадова</w:t>
            </w:r>
            <w:proofErr w:type="spellEnd"/>
            <w:r w:rsidRPr="00991BB7">
              <w:rPr>
                <w:rFonts w:ascii="Times New Roman" w:eastAsia="Calibri" w:hAnsi="Times New Roman"/>
                <w:b/>
                <w:color w:val="000000" w:themeColor="text1"/>
                <w:lang w:val="ru-RU" w:eastAsia="en-US"/>
              </w:rPr>
              <w:t xml:space="preserve"> особа і </w:t>
            </w:r>
            <w:proofErr w:type="spellStart"/>
            <w:r w:rsidRPr="00991BB7">
              <w:rPr>
                <w:rFonts w:ascii="Times New Roman" w:eastAsia="Calibri" w:hAnsi="Times New Roman"/>
                <w:b/>
                <w:color w:val="000000" w:themeColor="text1"/>
                <w:lang w:val="ru-RU" w:eastAsia="en-US"/>
              </w:rPr>
              <w:t>структурний</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підрозділ</w:t>
            </w:r>
            <w:proofErr w:type="spellEnd"/>
          </w:p>
        </w:tc>
        <w:tc>
          <w:tcPr>
            <w:tcW w:w="783" w:type="dxa"/>
            <w:tcBorders>
              <w:top w:val="single" w:sz="4" w:space="0" w:color="auto"/>
              <w:left w:val="single" w:sz="4" w:space="0" w:color="auto"/>
            </w:tcBorders>
            <w:shd w:val="clear" w:color="auto" w:fill="FFFFFF"/>
            <w:vAlign w:val="center"/>
          </w:tcPr>
          <w:p w14:paraId="5078F74C" w14:textId="77777777" w:rsidR="00594FF9" w:rsidRPr="00991BB7" w:rsidRDefault="00594FF9" w:rsidP="00AC47B8">
            <w:pPr>
              <w:widowControl w:val="0"/>
              <w:spacing w:after="260" w:line="240" w:lineRule="atLeast"/>
              <w:ind w:left="-68"/>
              <w:contextualSpacing/>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Дія</w:t>
            </w:r>
            <w:proofErr w:type="spellEnd"/>
            <w:r w:rsidRPr="00991BB7">
              <w:rPr>
                <w:rFonts w:ascii="Times New Roman" w:eastAsia="Calibri" w:hAnsi="Times New Roman"/>
                <w:b/>
                <w:color w:val="000000" w:themeColor="text1"/>
                <w:lang w:val="ru-RU" w:eastAsia="en-US"/>
              </w:rPr>
              <w:t xml:space="preserve"> (В</w:t>
            </w:r>
            <w:proofErr w:type="gramStart"/>
            <w:r w:rsidRPr="00991BB7">
              <w:rPr>
                <w:rFonts w:ascii="Times New Roman" w:eastAsia="Calibri" w:hAnsi="Times New Roman"/>
                <w:b/>
                <w:color w:val="000000" w:themeColor="text1"/>
                <w:lang w:val="ru-RU" w:eastAsia="en-US"/>
              </w:rPr>
              <w:t>,У</w:t>
            </w:r>
            <w:proofErr w:type="gramEnd"/>
            <w:r w:rsidRPr="00991BB7">
              <w:rPr>
                <w:rFonts w:ascii="Times New Roman" w:eastAsia="Calibri" w:hAnsi="Times New Roman"/>
                <w:b/>
                <w:color w:val="000000" w:themeColor="text1"/>
                <w:lang w:val="ru-RU" w:eastAsia="en-US"/>
              </w:rPr>
              <w:t>,</w:t>
            </w:r>
          </w:p>
          <w:p w14:paraId="4BB3ED82" w14:textId="77777777" w:rsidR="00594FF9" w:rsidRPr="00991BB7" w:rsidRDefault="00594FF9" w:rsidP="00AC47B8">
            <w:pPr>
              <w:widowControl w:val="0"/>
              <w:spacing w:after="0" w:line="240" w:lineRule="atLeast"/>
              <w:ind w:left="127"/>
              <w:contextualSpacing/>
              <w:jc w:val="center"/>
              <w:rPr>
                <w:rFonts w:ascii="Times New Roman" w:eastAsia="Calibri" w:hAnsi="Times New Roman"/>
                <w:b/>
                <w:color w:val="000000" w:themeColor="text1"/>
                <w:lang w:val="ru-RU" w:eastAsia="en-US"/>
              </w:rPr>
            </w:pPr>
            <w:r w:rsidRPr="00991BB7">
              <w:rPr>
                <w:rFonts w:ascii="Times New Roman" w:eastAsia="Calibri" w:hAnsi="Times New Roman"/>
                <w:b/>
                <w:color w:val="000000" w:themeColor="text1"/>
                <w:lang w:val="ru-RU" w:eastAsia="en-US"/>
              </w:rPr>
              <w:t>П, 3)</w:t>
            </w:r>
          </w:p>
        </w:tc>
        <w:tc>
          <w:tcPr>
            <w:tcW w:w="2067" w:type="dxa"/>
            <w:tcBorders>
              <w:top w:val="single" w:sz="4" w:space="0" w:color="auto"/>
              <w:left w:val="single" w:sz="4" w:space="0" w:color="auto"/>
              <w:right w:val="single" w:sz="4" w:space="0" w:color="auto"/>
            </w:tcBorders>
            <w:shd w:val="clear" w:color="auto" w:fill="FFFFFF"/>
            <w:vAlign w:val="center"/>
          </w:tcPr>
          <w:p w14:paraId="50AB7854" w14:textId="77777777" w:rsidR="00594FF9" w:rsidRPr="00991BB7" w:rsidRDefault="00594FF9" w:rsidP="00AC47B8">
            <w:pPr>
              <w:widowControl w:val="0"/>
              <w:spacing w:after="0" w:line="240" w:lineRule="auto"/>
              <w:ind w:left="12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Термін</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виконання</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днів</w:t>
            </w:r>
            <w:proofErr w:type="spellEnd"/>
            <w:r w:rsidRPr="00991BB7">
              <w:rPr>
                <w:rFonts w:ascii="Times New Roman" w:eastAsia="Calibri" w:hAnsi="Times New Roman"/>
                <w:b/>
                <w:color w:val="000000" w:themeColor="text1"/>
                <w:lang w:val="ru-RU" w:eastAsia="en-US"/>
              </w:rPr>
              <w:t>)</w:t>
            </w:r>
          </w:p>
        </w:tc>
      </w:tr>
      <w:tr w:rsidR="00F0496E" w:rsidRPr="00991BB7" w14:paraId="2B594F7F" w14:textId="77777777" w:rsidTr="00594FF9">
        <w:tc>
          <w:tcPr>
            <w:tcW w:w="709" w:type="dxa"/>
            <w:tcBorders>
              <w:top w:val="single" w:sz="4" w:space="0" w:color="000000"/>
              <w:left w:val="single" w:sz="4" w:space="0" w:color="000000"/>
              <w:bottom w:val="single" w:sz="4" w:space="0" w:color="000000"/>
              <w:right w:val="single" w:sz="4" w:space="0" w:color="000000"/>
            </w:tcBorders>
            <w:vAlign w:val="center"/>
          </w:tcPr>
          <w:p w14:paraId="340E303E"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kern w:val="2"/>
                <w:sz w:val="24"/>
                <w:szCs w:val="24"/>
                <w:lang w:val="ru-RU" w:eastAsia="ru-RU"/>
              </w:rPr>
              <w:t>1.</w:t>
            </w:r>
          </w:p>
        </w:tc>
        <w:tc>
          <w:tcPr>
            <w:tcW w:w="3851" w:type="dxa"/>
            <w:tcBorders>
              <w:top w:val="single" w:sz="4" w:space="0" w:color="000000"/>
              <w:left w:val="single" w:sz="4" w:space="0" w:color="000000"/>
              <w:bottom w:val="single" w:sz="4" w:space="0" w:color="000000"/>
              <w:right w:val="single" w:sz="4" w:space="0" w:color="000000"/>
            </w:tcBorders>
          </w:tcPr>
          <w:p w14:paraId="1F5D95B7" w14:textId="77777777" w:rsidR="00F0496E" w:rsidRPr="00991BB7" w:rsidRDefault="00F0496E" w:rsidP="00F0496E">
            <w:pPr>
              <w:spacing w:before="60" w:after="60" w:line="240" w:lineRule="auto"/>
              <w:jc w:val="both"/>
              <w:rPr>
                <w:rFonts w:ascii="Times New Roman" w:hAnsi="Times New Roman"/>
                <w:color w:val="000000" w:themeColor="text1"/>
                <w:kern w:val="2"/>
                <w:sz w:val="24"/>
                <w:szCs w:val="24"/>
                <w:lang w:val="ru-RU" w:eastAsia="ru-RU"/>
              </w:rPr>
            </w:pPr>
            <w:proofErr w:type="spellStart"/>
            <w:r w:rsidRPr="00991BB7">
              <w:rPr>
                <w:rFonts w:ascii="Times New Roman" w:hAnsi="Times New Roman"/>
                <w:color w:val="000000" w:themeColor="text1"/>
                <w:kern w:val="2"/>
                <w:sz w:val="24"/>
                <w:szCs w:val="24"/>
                <w:lang w:val="ru-RU" w:eastAsia="ru-RU"/>
              </w:rPr>
              <w:t>Формування</w:t>
            </w:r>
            <w:proofErr w:type="spellEnd"/>
            <w:r w:rsidRPr="00991BB7">
              <w:rPr>
                <w:rFonts w:ascii="Times New Roman" w:hAnsi="Times New Roman"/>
                <w:color w:val="000000" w:themeColor="text1"/>
                <w:kern w:val="2"/>
                <w:sz w:val="24"/>
                <w:szCs w:val="24"/>
                <w:lang w:val="ru-RU" w:eastAsia="ru-RU"/>
              </w:rPr>
              <w:t xml:space="preserve"> заяви </w:t>
            </w:r>
            <w:r w:rsidRPr="00991BB7">
              <w:rPr>
                <w:rFonts w:ascii="Times New Roman" w:hAnsi="Times New Roman"/>
                <w:color w:val="000000" w:themeColor="text1"/>
                <w:sz w:val="24"/>
                <w:szCs w:val="24"/>
                <w:lang w:eastAsia="ru-RU"/>
              </w:rPr>
              <w:t>про внесення змін до Державного реєстру речових прав</w:t>
            </w:r>
            <w:r w:rsidRPr="00991BB7">
              <w:rPr>
                <w:rFonts w:ascii="Times New Roman" w:hAnsi="Times New Roman"/>
                <w:color w:val="000000" w:themeColor="text1"/>
                <w:kern w:val="2"/>
                <w:sz w:val="24"/>
                <w:szCs w:val="24"/>
                <w:lang w:val="ru-RU" w:eastAsia="ru-RU"/>
              </w:rPr>
              <w:t xml:space="preserve">, а </w:t>
            </w:r>
            <w:proofErr w:type="spellStart"/>
            <w:r w:rsidRPr="00991BB7">
              <w:rPr>
                <w:rFonts w:ascii="Times New Roman" w:hAnsi="Times New Roman"/>
                <w:color w:val="000000" w:themeColor="text1"/>
                <w:kern w:val="2"/>
                <w:sz w:val="24"/>
                <w:szCs w:val="24"/>
                <w:lang w:val="ru-RU" w:eastAsia="ru-RU"/>
              </w:rPr>
              <w:t>також</w:t>
            </w:r>
            <w:proofErr w:type="spellEnd"/>
            <w:r w:rsidRPr="00991BB7">
              <w:rPr>
                <w:rFonts w:ascii="Times New Roman" w:hAnsi="Times New Roman"/>
                <w:color w:val="000000" w:themeColor="text1"/>
                <w:kern w:val="2"/>
                <w:sz w:val="24"/>
                <w:szCs w:val="24"/>
                <w:lang w:val="ru-RU" w:eastAsia="ru-RU"/>
              </w:rPr>
              <w:t xml:space="preserve"> </w:t>
            </w:r>
            <w:proofErr w:type="spellStart"/>
            <w:r w:rsidRPr="00991BB7">
              <w:rPr>
                <w:rFonts w:ascii="Times New Roman" w:hAnsi="Times New Roman"/>
                <w:color w:val="000000" w:themeColor="text1"/>
                <w:kern w:val="2"/>
                <w:sz w:val="24"/>
                <w:szCs w:val="24"/>
                <w:lang w:val="ru-RU" w:eastAsia="ru-RU"/>
              </w:rPr>
              <w:t>документів</w:t>
            </w:r>
            <w:proofErr w:type="spellEnd"/>
            <w:r w:rsidRPr="00991BB7">
              <w:rPr>
                <w:rFonts w:ascii="Times New Roman" w:hAnsi="Times New Roman"/>
                <w:color w:val="000000" w:themeColor="text1"/>
                <w:kern w:val="2"/>
                <w:sz w:val="24"/>
                <w:szCs w:val="24"/>
                <w:lang w:val="ru-RU" w:eastAsia="ru-RU"/>
              </w:rPr>
              <w:t xml:space="preserve">, </w:t>
            </w:r>
            <w:proofErr w:type="spellStart"/>
            <w:r w:rsidRPr="00991BB7">
              <w:rPr>
                <w:rFonts w:ascii="Times New Roman" w:hAnsi="Times New Roman"/>
                <w:color w:val="000000" w:themeColor="text1"/>
                <w:kern w:val="2"/>
                <w:sz w:val="24"/>
                <w:szCs w:val="24"/>
                <w:lang w:val="ru-RU" w:eastAsia="ru-RU"/>
              </w:rPr>
              <w:t>необхідних</w:t>
            </w:r>
            <w:proofErr w:type="spellEnd"/>
            <w:r w:rsidRPr="00991BB7">
              <w:rPr>
                <w:rFonts w:ascii="Times New Roman" w:hAnsi="Times New Roman"/>
                <w:color w:val="000000" w:themeColor="text1"/>
                <w:kern w:val="2"/>
                <w:sz w:val="24"/>
                <w:szCs w:val="24"/>
                <w:lang w:val="ru-RU" w:eastAsia="ru-RU"/>
              </w:rPr>
              <w:t xml:space="preserve"> для </w:t>
            </w:r>
            <w:proofErr w:type="spellStart"/>
            <w:r w:rsidRPr="00991BB7">
              <w:rPr>
                <w:rFonts w:ascii="Times New Roman" w:hAnsi="Times New Roman"/>
                <w:color w:val="000000" w:themeColor="text1"/>
                <w:kern w:val="2"/>
                <w:sz w:val="24"/>
                <w:szCs w:val="24"/>
                <w:lang w:val="ru-RU" w:eastAsia="ru-RU"/>
              </w:rPr>
              <w:t>внесення</w:t>
            </w:r>
            <w:proofErr w:type="spellEnd"/>
            <w:r w:rsidRPr="00991BB7">
              <w:rPr>
                <w:rFonts w:ascii="Times New Roman" w:hAnsi="Times New Roman"/>
                <w:color w:val="000000" w:themeColor="text1"/>
                <w:kern w:val="2"/>
                <w:sz w:val="24"/>
                <w:szCs w:val="24"/>
                <w:lang w:val="ru-RU" w:eastAsia="ru-RU"/>
              </w:rPr>
              <w:t xml:space="preserve"> </w:t>
            </w:r>
            <w:proofErr w:type="spellStart"/>
            <w:r w:rsidRPr="00991BB7">
              <w:rPr>
                <w:rFonts w:ascii="Times New Roman" w:hAnsi="Times New Roman"/>
                <w:color w:val="000000" w:themeColor="text1"/>
                <w:kern w:val="2"/>
                <w:sz w:val="24"/>
                <w:szCs w:val="24"/>
                <w:lang w:val="ru-RU" w:eastAsia="ru-RU"/>
              </w:rPr>
              <w:t>змін</w:t>
            </w:r>
            <w:proofErr w:type="spellEnd"/>
            <w:r w:rsidRPr="00991BB7">
              <w:rPr>
                <w:rFonts w:ascii="Times New Roman" w:hAnsi="Times New Roman"/>
                <w:color w:val="000000" w:themeColor="text1"/>
                <w:kern w:val="2"/>
                <w:sz w:val="24"/>
                <w:szCs w:val="24"/>
                <w:lang w:val="ru-RU" w:eastAsia="ru-RU"/>
              </w:rPr>
              <w:t>,</w:t>
            </w:r>
            <w:r w:rsidRPr="00991BB7">
              <w:rPr>
                <w:rFonts w:ascii="Times New Roman" w:hAnsi="Times New Roman"/>
                <w:color w:val="000000" w:themeColor="text1"/>
                <w:kern w:val="2"/>
                <w:sz w:val="24"/>
                <w:szCs w:val="24"/>
                <w:shd w:val="clear" w:color="auto" w:fill="FFFFFF"/>
                <w:lang w:val="ru-RU" w:eastAsia="ru-RU"/>
              </w:rPr>
              <w:t xml:space="preserve"> </w:t>
            </w:r>
            <w:proofErr w:type="spellStart"/>
            <w:r w:rsidRPr="00991BB7">
              <w:rPr>
                <w:rFonts w:ascii="Times New Roman" w:hAnsi="Times New Roman"/>
                <w:color w:val="000000" w:themeColor="text1"/>
                <w:kern w:val="2"/>
                <w:sz w:val="24"/>
                <w:szCs w:val="24"/>
                <w:shd w:val="clear" w:color="auto" w:fill="FFFFFF"/>
                <w:lang w:val="ru-RU" w:eastAsia="ru-RU"/>
              </w:rPr>
              <w:t>перевірка</w:t>
            </w:r>
            <w:proofErr w:type="spellEnd"/>
            <w:r w:rsidRPr="00991BB7">
              <w:rPr>
                <w:rFonts w:ascii="Times New Roman" w:hAnsi="Times New Roman"/>
                <w:color w:val="000000" w:themeColor="text1"/>
                <w:kern w:val="2"/>
                <w:sz w:val="24"/>
                <w:szCs w:val="24"/>
                <w:shd w:val="clear" w:color="auto" w:fill="FFFFFF"/>
                <w:lang w:val="ru-RU" w:eastAsia="ru-RU"/>
              </w:rPr>
              <w:t xml:space="preserve"> </w:t>
            </w:r>
            <w:proofErr w:type="spellStart"/>
            <w:r w:rsidRPr="00991BB7">
              <w:rPr>
                <w:rFonts w:ascii="Times New Roman" w:hAnsi="Times New Roman"/>
                <w:color w:val="000000" w:themeColor="text1"/>
                <w:kern w:val="2"/>
                <w:sz w:val="24"/>
                <w:szCs w:val="24"/>
                <w:shd w:val="clear" w:color="auto" w:fill="FFFFFF"/>
                <w:lang w:val="ru-RU" w:eastAsia="ru-RU"/>
              </w:rPr>
              <w:t>відповідності</w:t>
            </w:r>
            <w:proofErr w:type="spellEnd"/>
            <w:r w:rsidRPr="00991BB7">
              <w:rPr>
                <w:rFonts w:ascii="Times New Roman" w:hAnsi="Times New Roman"/>
                <w:color w:val="000000" w:themeColor="text1"/>
                <w:kern w:val="2"/>
                <w:sz w:val="24"/>
                <w:szCs w:val="24"/>
                <w:shd w:val="clear" w:color="auto" w:fill="FFFFFF"/>
                <w:lang w:val="ru-RU" w:eastAsia="ru-RU"/>
              </w:rPr>
              <w:t xml:space="preserve"> </w:t>
            </w:r>
            <w:proofErr w:type="spellStart"/>
            <w:r w:rsidRPr="00991BB7">
              <w:rPr>
                <w:rFonts w:ascii="Times New Roman" w:hAnsi="Times New Roman"/>
                <w:color w:val="000000" w:themeColor="text1"/>
                <w:kern w:val="2"/>
                <w:sz w:val="24"/>
                <w:szCs w:val="24"/>
                <w:shd w:val="clear" w:color="auto" w:fill="FFFFFF"/>
                <w:lang w:val="ru-RU" w:eastAsia="ru-RU"/>
              </w:rPr>
              <w:t>вхідного</w:t>
            </w:r>
            <w:proofErr w:type="spellEnd"/>
            <w:r w:rsidRPr="00991BB7">
              <w:rPr>
                <w:rFonts w:ascii="Times New Roman" w:hAnsi="Times New Roman"/>
                <w:color w:val="000000" w:themeColor="text1"/>
                <w:kern w:val="2"/>
                <w:sz w:val="24"/>
                <w:szCs w:val="24"/>
                <w:shd w:val="clear" w:color="auto" w:fill="FFFFFF"/>
                <w:lang w:val="ru-RU" w:eastAsia="ru-RU"/>
              </w:rPr>
              <w:t xml:space="preserve"> пакета </w:t>
            </w:r>
            <w:proofErr w:type="spellStart"/>
            <w:r w:rsidRPr="00991BB7">
              <w:rPr>
                <w:rFonts w:ascii="Times New Roman" w:hAnsi="Times New Roman"/>
                <w:color w:val="000000" w:themeColor="text1"/>
                <w:kern w:val="2"/>
                <w:sz w:val="24"/>
                <w:szCs w:val="24"/>
                <w:shd w:val="clear" w:color="auto" w:fill="FFFFFF"/>
                <w:lang w:val="ru-RU" w:eastAsia="ru-RU"/>
              </w:rPr>
              <w:t>документів</w:t>
            </w:r>
            <w:proofErr w:type="spellEnd"/>
            <w:r w:rsidRPr="00991BB7">
              <w:rPr>
                <w:rFonts w:ascii="Times New Roman" w:hAnsi="Times New Roman"/>
                <w:color w:val="000000" w:themeColor="text1"/>
                <w:kern w:val="2"/>
                <w:sz w:val="24"/>
                <w:szCs w:val="24"/>
                <w:shd w:val="clear" w:color="auto" w:fill="FFFFFF"/>
                <w:lang w:val="ru-RU" w:eastAsia="ru-RU"/>
              </w:rPr>
              <w:t xml:space="preserve"> </w:t>
            </w:r>
            <w:proofErr w:type="spellStart"/>
            <w:r w:rsidRPr="00991BB7">
              <w:rPr>
                <w:rFonts w:ascii="Times New Roman" w:hAnsi="Times New Roman"/>
                <w:color w:val="000000" w:themeColor="text1"/>
                <w:kern w:val="2"/>
                <w:sz w:val="24"/>
                <w:szCs w:val="24"/>
                <w:shd w:val="clear" w:color="auto" w:fill="FFFFFF"/>
                <w:lang w:val="ru-RU" w:eastAsia="ru-RU"/>
              </w:rPr>
              <w:t>інформаційній</w:t>
            </w:r>
            <w:proofErr w:type="spellEnd"/>
            <w:r w:rsidRPr="00991BB7">
              <w:rPr>
                <w:rFonts w:ascii="Times New Roman" w:hAnsi="Times New Roman"/>
                <w:color w:val="000000" w:themeColor="text1"/>
                <w:kern w:val="2"/>
                <w:sz w:val="24"/>
                <w:szCs w:val="24"/>
                <w:shd w:val="clear" w:color="auto" w:fill="FFFFFF"/>
                <w:lang w:val="ru-RU" w:eastAsia="ru-RU"/>
              </w:rPr>
              <w:t xml:space="preserve"> </w:t>
            </w:r>
            <w:proofErr w:type="spellStart"/>
            <w:r w:rsidRPr="00991BB7">
              <w:rPr>
                <w:rFonts w:ascii="Times New Roman" w:hAnsi="Times New Roman"/>
                <w:color w:val="000000" w:themeColor="text1"/>
                <w:kern w:val="2"/>
                <w:sz w:val="24"/>
                <w:szCs w:val="24"/>
                <w:shd w:val="clear" w:color="auto" w:fill="FFFFFF"/>
                <w:lang w:val="ru-RU" w:eastAsia="ru-RU"/>
              </w:rPr>
              <w:t>картці</w:t>
            </w:r>
            <w:proofErr w:type="spellEnd"/>
            <w:r w:rsidRPr="00991BB7">
              <w:rPr>
                <w:rFonts w:ascii="Times New Roman" w:hAnsi="Times New Roman"/>
                <w:color w:val="000000" w:themeColor="text1"/>
                <w:kern w:val="2"/>
                <w:sz w:val="24"/>
                <w:szCs w:val="24"/>
                <w:shd w:val="clear" w:color="auto" w:fill="FFFFFF"/>
                <w:lang w:val="ru-RU" w:eastAsia="ru-RU"/>
              </w:rPr>
              <w:t xml:space="preserve"> </w:t>
            </w:r>
            <w:proofErr w:type="spellStart"/>
            <w:r w:rsidRPr="00991BB7">
              <w:rPr>
                <w:rFonts w:ascii="Times New Roman" w:hAnsi="Times New Roman"/>
                <w:color w:val="000000" w:themeColor="text1"/>
                <w:kern w:val="2"/>
                <w:sz w:val="24"/>
                <w:szCs w:val="24"/>
                <w:shd w:val="clear" w:color="auto" w:fill="FFFFFF"/>
                <w:lang w:val="ru-RU" w:eastAsia="ru-RU"/>
              </w:rPr>
              <w:t>адміністративної</w:t>
            </w:r>
            <w:proofErr w:type="spellEnd"/>
            <w:r w:rsidRPr="00991BB7">
              <w:rPr>
                <w:rFonts w:ascii="Times New Roman" w:hAnsi="Times New Roman"/>
                <w:color w:val="000000" w:themeColor="text1"/>
                <w:kern w:val="2"/>
                <w:sz w:val="24"/>
                <w:szCs w:val="24"/>
                <w:shd w:val="clear" w:color="auto" w:fill="FFFFFF"/>
                <w:lang w:val="ru-RU" w:eastAsia="ru-RU"/>
              </w:rPr>
              <w:t xml:space="preserve"> </w:t>
            </w:r>
            <w:proofErr w:type="spellStart"/>
            <w:r w:rsidRPr="00991BB7">
              <w:rPr>
                <w:rFonts w:ascii="Times New Roman" w:hAnsi="Times New Roman"/>
                <w:color w:val="000000" w:themeColor="text1"/>
                <w:kern w:val="2"/>
                <w:sz w:val="24"/>
                <w:szCs w:val="24"/>
                <w:shd w:val="clear" w:color="auto" w:fill="FFFFFF"/>
                <w:lang w:val="ru-RU" w:eastAsia="ru-RU"/>
              </w:rPr>
              <w:t>послуги</w:t>
            </w:r>
            <w:proofErr w:type="spellEnd"/>
            <w:r w:rsidRPr="00991BB7">
              <w:rPr>
                <w:rFonts w:ascii="Times New Roman" w:hAnsi="Times New Roman"/>
                <w:color w:val="000000" w:themeColor="text1"/>
                <w:kern w:val="2"/>
                <w:sz w:val="24"/>
                <w:szCs w:val="24"/>
                <w:shd w:val="clear" w:color="auto" w:fill="FFFFFF"/>
                <w:lang w:val="ru-RU"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502D24ED" w14:textId="4CD384F6" w:rsidR="00F0496E" w:rsidRPr="00991BB7" w:rsidRDefault="00F0496E" w:rsidP="00F0496E">
            <w:pPr>
              <w:spacing w:before="60" w:after="60" w:line="240" w:lineRule="auto"/>
              <w:jc w:val="both"/>
              <w:rPr>
                <w:rFonts w:ascii="Times New Roman" w:hAnsi="Times New Roman"/>
                <w:b/>
                <w:bCs/>
                <w:color w:val="000000" w:themeColor="text1"/>
                <w:kern w:val="2"/>
                <w:sz w:val="24"/>
                <w:szCs w:val="24"/>
                <w:lang w:val="ru-RU" w:eastAsia="ru-RU"/>
              </w:rPr>
            </w:pPr>
            <w:r w:rsidRPr="00157CCB">
              <w:rPr>
                <w:rFonts w:ascii="Times New Roman" w:hAnsi="Times New Roman"/>
                <w:color w:val="000000" w:themeColor="text1"/>
                <w:sz w:val="24"/>
                <w:szCs w:val="24"/>
                <w:lang w:eastAsia="ru-RU"/>
              </w:rPr>
              <w:t xml:space="preserve">Державний реєстратор </w:t>
            </w:r>
          </w:p>
        </w:tc>
        <w:tc>
          <w:tcPr>
            <w:tcW w:w="783" w:type="dxa"/>
            <w:tcBorders>
              <w:top w:val="single" w:sz="4" w:space="0" w:color="000000"/>
              <w:left w:val="single" w:sz="4" w:space="0" w:color="000000"/>
              <w:bottom w:val="single" w:sz="4" w:space="0" w:color="000000"/>
              <w:right w:val="single" w:sz="4" w:space="0" w:color="000000"/>
            </w:tcBorders>
          </w:tcPr>
          <w:p w14:paraId="6EEE6D10"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4BDAFE44" w14:textId="77777777" w:rsidR="00F0496E" w:rsidRPr="00991BB7" w:rsidRDefault="00F0496E" w:rsidP="00F0496E">
            <w:pPr>
              <w:shd w:val="clear" w:color="auto" w:fill="FFFFFF"/>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sz w:val="24"/>
                <w:szCs w:val="24"/>
                <w:lang w:eastAsia="ru-RU"/>
              </w:rPr>
              <w:t>Протягом 30 хвилин з моменту прийняття заяви</w:t>
            </w:r>
          </w:p>
        </w:tc>
      </w:tr>
      <w:tr w:rsidR="00F0496E" w:rsidRPr="00991BB7" w14:paraId="65C338E2" w14:textId="77777777" w:rsidTr="00594FF9">
        <w:tc>
          <w:tcPr>
            <w:tcW w:w="709" w:type="dxa"/>
            <w:tcBorders>
              <w:top w:val="single" w:sz="4" w:space="0" w:color="000000"/>
              <w:left w:val="single" w:sz="4" w:space="0" w:color="000000"/>
              <w:bottom w:val="single" w:sz="4" w:space="0" w:color="000000"/>
              <w:right w:val="single" w:sz="4" w:space="0" w:color="000000"/>
            </w:tcBorders>
            <w:vAlign w:val="center"/>
          </w:tcPr>
          <w:p w14:paraId="1C4B77FB"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shd w:val="clear" w:color="auto" w:fill="FFFFFF"/>
                <w:lang w:val="ru-RU" w:eastAsia="ru-RU"/>
              </w:rPr>
            </w:pPr>
            <w:r w:rsidRPr="00991BB7">
              <w:rPr>
                <w:rFonts w:ascii="Times New Roman" w:hAnsi="Times New Roman"/>
                <w:color w:val="000000" w:themeColor="text1"/>
                <w:kern w:val="2"/>
                <w:sz w:val="24"/>
                <w:szCs w:val="24"/>
                <w:shd w:val="clear" w:color="auto" w:fill="FFFFFF"/>
                <w:lang w:val="ru-RU" w:eastAsia="ru-RU"/>
              </w:rPr>
              <w:t>2.</w:t>
            </w:r>
          </w:p>
        </w:tc>
        <w:tc>
          <w:tcPr>
            <w:tcW w:w="3851" w:type="dxa"/>
            <w:tcBorders>
              <w:top w:val="single" w:sz="4" w:space="0" w:color="000000"/>
              <w:left w:val="single" w:sz="4" w:space="0" w:color="000000"/>
              <w:bottom w:val="single" w:sz="4" w:space="0" w:color="000000"/>
              <w:right w:val="single" w:sz="4" w:space="0" w:color="000000"/>
            </w:tcBorders>
            <w:shd w:val="clear" w:color="auto" w:fill="auto"/>
          </w:tcPr>
          <w:p w14:paraId="16469E8B" w14:textId="77777777" w:rsidR="00F0496E" w:rsidRPr="00991BB7" w:rsidRDefault="00F0496E" w:rsidP="00F0496E">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Р</w:t>
            </w:r>
            <w:r w:rsidRPr="00991BB7">
              <w:rPr>
                <w:rFonts w:ascii="Times New Roman" w:hAnsi="Times New Roman"/>
                <w:color w:val="000000" w:themeColor="text1"/>
                <w:sz w:val="24"/>
                <w:szCs w:val="24"/>
                <w:lang w:eastAsia="ru-RU"/>
              </w:rPr>
              <w:t xml:space="preserve">еєстрація </w:t>
            </w:r>
            <w:r w:rsidRPr="00991BB7">
              <w:rPr>
                <w:rFonts w:ascii="Times New Roman" w:hAnsi="Times New Roman"/>
                <w:color w:val="000000" w:themeColor="text1"/>
                <w:kern w:val="2"/>
                <w:sz w:val="24"/>
                <w:szCs w:val="24"/>
                <w:lang w:val="ru-RU" w:eastAsia="ru-RU"/>
              </w:rPr>
              <w:t xml:space="preserve">заяви </w:t>
            </w:r>
            <w:r w:rsidRPr="00991BB7">
              <w:rPr>
                <w:rFonts w:ascii="Times New Roman" w:hAnsi="Times New Roman"/>
                <w:color w:val="000000" w:themeColor="text1"/>
                <w:sz w:val="24"/>
                <w:szCs w:val="24"/>
                <w:lang w:eastAsia="ru-RU"/>
              </w:rPr>
              <w:t>про внесення змін до Державного реєстру речових прав, а також документів, необхідних для її проведення у  базі даних про реєстрацію  заяв і запитів Державного реєстру речових прав на нерухоме майно.</w:t>
            </w:r>
          </w:p>
          <w:p w14:paraId="2E3D037A" w14:textId="77777777" w:rsidR="00F0496E" w:rsidRPr="00991BB7" w:rsidRDefault="00F0496E" w:rsidP="00F0496E">
            <w:pPr>
              <w:spacing w:before="60" w:after="60" w:line="240" w:lineRule="auto"/>
              <w:ind w:left="34" w:hanging="34"/>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BB3602" w14:textId="5513F392"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157CCB">
              <w:rPr>
                <w:rFonts w:ascii="Times New Roman" w:hAnsi="Times New Roman"/>
                <w:color w:val="000000" w:themeColor="text1"/>
                <w:sz w:val="24"/>
                <w:szCs w:val="24"/>
                <w:lang w:eastAsia="ru-RU"/>
              </w:rPr>
              <w:t xml:space="preserve">Державний реєстратор </w:t>
            </w:r>
          </w:p>
        </w:tc>
        <w:tc>
          <w:tcPr>
            <w:tcW w:w="783" w:type="dxa"/>
            <w:tcBorders>
              <w:top w:val="single" w:sz="4" w:space="0" w:color="000000"/>
              <w:left w:val="single" w:sz="4" w:space="0" w:color="000000"/>
              <w:bottom w:val="single" w:sz="4" w:space="0" w:color="000000"/>
              <w:right w:val="single" w:sz="4" w:space="0" w:color="000000"/>
            </w:tcBorders>
          </w:tcPr>
          <w:p w14:paraId="2A13F100"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5A1153A8"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sz w:val="24"/>
                <w:szCs w:val="24"/>
                <w:lang w:eastAsia="ru-RU"/>
              </w:rPr>
              <w:t>Протягом 30 хвилин з моменту прийняття заяви</w:t>
            </w:r>
          </w:p>
        </w:tc>
      </w:tr>
      <w:tr w:rsidR="00F0496E" w:rsidRPr="00991BB7" w14:paraId="66F2C978" w14:textId="77777777" w:rsidTr="00594FF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A22AD" w14:textId="77777777" w:rsidR="00F0496E" w:rsidRPr="00991BB7" w:rsidRDefault="00F0496E" w:rsidP="00F0496E">
            <w:pPr>
              <w:spacing w:before="60" w:after="60" w:line="240" w:lineRule="auto"/>
              <w:jc w:val="center"/>
              <w:rPr>
                <w:rFonts w:ascii="Times New Roman" w:hAnsi="Times New Roman"/>
                <w:color w:val="000000" w:themeColor="text1"/>
                <w:sz w:val="24"/>
                <w:szCs w:val="24"/>
                <w:shd w:val="clear" w:color="auto" w:fill="FFFFFF"/>
                <w:lang w:eastAsia="ru-RU"/>
              </w:rPr>
            </w:pPr>
            <w:r w:rsidRPr="00991BB7">
              <w:rPr>
                <w:rFonts w:ascii="Times New Roman" w:hAnsi="Times New Roman"/>
                <w:color w:val="000000" w:themeColor="text1"/>
                <w:sz w:val="24"/>
                <w:szCs w:val="24"/>
                <w:lang w:eastAsia="ru-RU"/>
              </w:rPr>
              <w:t>3.</w:t>
            </w:r>
          </w:p>
        </w:tc>
        <w:tc>
          <w:tcPr>
            <w:tcW w:w="3851" w:type="dxa"/>
            <w:tcBorders>
              <w:top w:val="single" w:sz="4" w:space="0" w:color="000000"/>
              <w:left w:val="single" w:sz="4" w:space="0" w:color="000000"/>
              <w:bottom w:val="single" w:sz="4" w:space="0" w:color="000000"/>
              <w:right w:val="single" w:sz="4" w:space="0" w:color="000000"/>
            </w:tcBorders>
            <w:shd w:val="clear" w:color="auto" w:fill="auto"/>
          </w:tcPr>
          <w:p w14:paraId="3BC101E4"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 xml:space="preserve">Передача заяви та електронних копій оригіналів документів, необхідних для отримання інформації, виготовлених шляхом сканування та долучених до такої заяви за допомогою програмних засобів ведення Державного реєстру прав на розгляд суб’єкту державної реєстрації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7266C2" w14:textId="72D7C224"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157CCB">
              <w:rPr>
                <w:rFonts w:ascii="Times New Roman" w:hAnsi="Times New Roman"/>
                <w:color w:val="000000" w:themeColor="text1"/>
                <w:sz w:val="24"/>
                <w:szCs w:val="24"/>
                <w:lang w:eastAsia="ru-RU"/>
              </w:rPr>
              <w:t xml:space="preserve">Державний реєстратор </w:t>
            </w:r>
          </w:p>
        </w:tc>
        <w:tc>
          <w:tcPr>
            <w:tcW w:w="783" w:type="dxa"/>
            <w:tcBorders>
              <w:top w:val="single" w:sz="4" w:space="0" w:color="000000"/>
              <w:left w:val="single" w:sz="4" w:space="0" w:color="000000"/>
              <w:bottom w:val="single" w:sz="4" w:space="0" w:color="000000"/>
              <w:right w:val="single" w:sz="4" w:space="0" w:color="000000"/>
            </w:tcBorders>
          </w:tcPr>
          <w:p w14:paraId="1DDD2600" w14:textId="77777777" w:rsidR="00F0496E" w:rsidRPr="00991BB7" w:rsidRDefault="00F0496E" w:rsidP="00F0496E">
            <w:pPr>
              <w:spacing w:after="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48079BDA"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991BB7" w:rsidRPr="00991BB7" w14:paraId="7938C4FE" w14:textId="77777777" w:rsidTr="00594FF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7E12E" w14:textId="77777777" w:rsidR="00594FF9" w:rsidRPr="00991BB7" w:rsidRDefault="00594FF9" w:rsidP="00AC47B8">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lastRenderedPageBreak/>
              <w:t>4.</w:t>
            </w:r>
          </w:p>
        </w:tc>
        <w:tc>
          <w:tcPr>
            <w:tcW w:w="3851" w:type="dxa"/>
            <w:tcBorders>
              <w:top w:val="single" w:sz="4" w:space="0" w:color="000000"/>
              <w:left w:val="single" w:sz="4" w:space="0" w:color="000000"/>
              <w:bottom w:val="single" w:sz="4" w:space="0" w:color="000000"/>
              <w:right w:val="single" w:sz="4" w:space="0" w:color="000000"/>
            </w:tcBorders>
            <w:shd w:val="clear" w:color="auto" w:fill="auto"/>
          </w:tcPr>
          <w:p w14:paraId="13F65A5C" w14:textId="77777777" w:rsidR="00594FF9" w:rsidRPr="00991BB7" w:rsidRDefault="00594FF9"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Опрацювання </w:t>
            </w:r>
            <w:r w:rsidRPr="00991BB7">
              <w:rPr>
                <w:rFonts w:ascii="Times New Roman" w:hAnsi="Times New Roman"/>
                <w:color w:val="000000" w:themeColor="text1"/>
                <w:kern w:val="2"/>
                <w:sz w:val="24"/>
                <w:szCs w:val="24"/>
                <w:lang w:val="ru-RU" w:eastAsia="ru-RU"/>
              </w:rPr>
              <w:t xml:space="preserve">заяви </w:t>
            </w:r>
            <w:r w:rsidRPr="00991BB7">
              <w:rPr>
                <w:rFonts w:ascii="Times New Roman" w:hAnsi="Times New Roman"/>
                <w:color w:val="000000" w:themeColor="text1"/>
                <w:sz w:val="24"/>
                <w:szCs w:val="24"/>
                <w:lang w:eastAsia="ru-RU"/>
              </w:rPr>
              <w:t xml:space="preserve">про внесення змін до Державного реєстру речових прав,  а також документів, необхідних для  внесення змін та оформлення результату надання адміністративної послуги, зокрема: </w:t>
            </w:r>
          </w:p>
          <w:p w14:paraId="6CF53B2F" w14:textId="77777777" w:rsidR="00594FF9" w:rsidRPr="00991BB7" w:rsidRDefault="00594FF9"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1.  Розгляд </w:t>
            </w:r>
            <w:r w:rsidRPr="00991BB7">
              <w:rPr>
                <w:rFonts w:ascii="Times New Roman" w:hAnsi="Times New Roman"/>
                <w:color w:val="000000" w:themeColor="text1"/>
                <w:kern w:val="2"/>
                <w:sz w:val="24"/>
                <w:szCs w:val="24"/>
                <w:lang w:eastAsia="ru-RU"/>
              </w:rPr>
              <w:t xml:space="preserve">заяви </w:t>
            </w:r>
            <w:r w:rsidRPr="00991BB7">
              <w:rPr>
                <w:rFonts w:ascii="Times New Roman" w:hAnsi="Times New Roman"/>
                <w:color w:val="000000" w:themeColor="text1"/>
                <w:sz w:val="24"/>
                <w:szCs w:val="24"/>
                <w:lang w:eastAsia="ru-RU"/>
              </w:rPr>
              <w:t xml:space="preserve">про внесення змін до Державного реєстру речових прав, необхідних для її видачі, та у  разі необхідності прийняття рішення про зупинення розгляду </w:t>
            </w:r>
            <w:r w:rsidRPr="00991BB7">
              <w:rPr>
                <w:rFonts w:ascii="Times New Roman" w:hAnsi="Times New Roman"/>
                <w:color w:val="000000" w:themeColor="text1"/>
                <w:kern w:val="2"/>
                <w:sz w:val="24"/>
                <w:szCs w:val="24"/>
                <w:lang w:eastAsia="ru-RU"/>
              </w:rPr>
              <w:t xml:space="preserve">заяви </w:t>
            </w:r>
            <w:r w:rsidRPr="00991BB7">
              <w:rPr>
                <w:rFonts w:ascii="Times New Roman" w:hAnsi="Times New Roman"/>
                <w:color w:val="000000" w:themeColor="text1"/>
                <w:sz w:val="24"/>
                <w:szCs w:val="24"/>
                <w:lang w:eastAsia="ru-RU"/>
              </w:rPr>
              <w:t xml:space="preserve">про внесення змін до Державного реєстру речових прав, про відновлення розгляду </w:t>
            </w:r>
            <w:r w:rsidRPr="00991BB7">
              <w:rPr>
                <w:rFonts w:ascii="Times New Roman" w:hAnsi="Times New Roman"/>
                <w:color w:val="000000" w:themeColor="text1"/>
                <w:kern w:val="2"/>
                <w:sz w:val="24"/>
                <w:szCs w:val="24"/>
                <w:lang w:eastAsia="ru-RU"/>
              </w:rPr>
              <w:t xml:space="preserve">заяви </w:t>
            </w:r>
            <w:r w:rsidRPr="00991BB7">
              <w:rPr>
                <w:rFonts w:ascii="Times New Roman" w:hAnsi="Times New Roman"/>
                <w:color w:val="000000" w:themeColor="text1"/>
                <w:sz w:val="24"/>
                <w:szCs w:val="24"/>
                <w:lang w:eastAsia="ru-RU"/>
              </w:rPr>
              <w:t xml:space="preserve">про внесення змін до Державного реєстру речових прав,  про залишення </w:t>
            </w:r>
            <w:r w:rsidRPr="00991BB7">
              <w:rPr>
                <w:rFonts w:ascii="Times New Roman" w:hAnsi="Times New Roman"/>
                <w:color w:val="000000" w:themeColor="text1"/>
                <w:kern w:val="2"/>
                <w:sz w:val="24"/>
                <w:szCs w:val="24"/>
                <w:lang w:eastAsia="ru-RU"/>
              </w:rPr>
              <w:t xml:space="preserve">заяви </w:t>
            </w:r>
            <w:r w:rsidRPr="00991BB7">
              <w:rPr>
                <w:rFonts w:ascii="Times New Roman" w:hAnsi="Times New Roman"/>
                <w:color w:val="000000" w:themeColor="text1"/>
                <w:sz w:val="24"/>
                <w:szCs w:val="24"/>
                <w:lang w:eastAsia="ru-RU"/>
              </w:rPr>
              <w:t xml:space="preserve">про внесення змін до Державного реєстру речових прав без розгляду у зв’язку з її відкликанням,  про відмову в задоволенні </w:t>
            </w:r>
            <w:r w:rsidRPr="00991BB7">
              <w:rPr>
                <w:rFonts w:ascii="Times New Roman" w:hAnsi="Times New Roman"/>
                <w:color w:val="000000" w:themeColor="text1"/>
                <w:kern w:val="2"/>
                <w:sz w:val="24"/>
                <w:szCs w:val="24"/>
                <w:lang w:eastAsia="ru-RU"/>
              </w:rPr>
              <w:t xml:space="preserve">заяви </w:t>
            </w:r>
            <w:r w:rsidRPr="00991BB7">
              <w:rPr>
                <w:rFonts w:ascii="Times New Roman" w:hAnsi="Times New Roman"/>
                <w:color w:val="000000" w:themeColor="text1"/>
                <w:sz w:val="24"/>
                <w:szCs w:val="24"/>
                <w:lang w:eastAsia="ru-RU"/>
              </w:rPr>
              <w:t xml:space="preserve">про внесення змін до Державного реєстру речових прав; </w:t>
            </w:r>
          </w:p>
          <w:p w14:paraId="16EC6A05" w14:textId="77777777" w:rsidR="00594FF9" w:rsidRPr="00991BB7" w:rsidRDefault="00594FF9"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2. Прийняття рішення про внесення змін до Державного реєстру речових прав або про відмову у внесенні змін.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6AC03AF" w14:textId="77777777" w:rsidR="00594FF9" w:rsidRPr="00991BB7" w:rsidRDefault="00594FF9" w:rsidP="00AC47B8">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t xml:space="preserve">Державний реєстратор </w:t>
            </w:r>
          </w:p>
        </w:tc>
        <w:tc>
          <w:tcPr>
            <w:tcW w:w="783" w:type="dxa"/>
            <w:tcBorders>
              <w:top w:val="single" w:sz="4" w:space="0" w:color="000000"/>
              <w:left w:val="single" w:sz="4" w:space="0" w:color="000000"/>
              <w:bottom w:val="single" w:sz="4" w:space="0" w:color="000000"/>
              <w:right w:val="single" w:sz="4" w:space="0" w:color="000000"/>
            </w:tcBorders>
          </w:tcPr>
          <w:p w14:paraId="1015F717" w14:textId="77777777" w:rsidR="00594FF9" w:rsidRPr="00991BB7" w:rsidRDefault="00594FF9" w:rsidP="00AC47B8">
            <w:pPr>
              <w:spacing w:after="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35B4EEC5" w14:textId="77777777" w:rsidR="00594FF9" w:rsidRPr="00991BB7" w:rsidRDefault="00594FF9" w:rsidP="00AC47B8">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991BB7" w:rsidRPr="00991BB7" w14:paraId="2AACD4F2" w14:textId="77777777" w:rsidTr="00594FF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A44C7" w14:textId="77777777" w:rsidR="00594FF9" w:rsidRPr="00991BB7" w:rsidRDefault="00594FF9" w:rsidP="00AC47B8">
            <w:pPr>
              <w:spacing w:before="60" w:after="60" w:line="240" w:lineRule="auto"/>
              <w:jc w:val="center"/>
              <w:rPr>
                <w:rFonts w:ascii="Times New Roman" w:hAnsi="Times New Roman"/>
                <w:color w:val="000000" w:themeColor="text1"/>
                <w:sz w:val="24"/>
                <w:szCs w:val="24"/>
                <w:shd w:val="clear" w:color="auto" w:fill="FFFFFF"/>
                <w:lang w:eastAsia="ru-RU"/>
              </w:rPr>
            </w:pPr>
            <w:r w:rsidRPr="00991BB7">
              <w:rPr>
                <w:rFonts w:ascii="Times New Roman" w:hAnsi="Times New Roman"/>
                <w:color w:val="000000" w:themeColor="text1"/>
                <w:sz w:val="24"/>
                <w:szCs w:val="24"/>
                <w:lang w:eastAsia="ru-RU"/>
              </w:rPr>
              <w:t>5.</w:t>
            </w:r>
          </w:p>
        </w:tc>
        <w:tc>
          <w:tcPr>
            <w:tcW w:w="3851" w:type="dxa"/>
            <w:tcBorders>
              <w:top w:val="single" w:sz="4" w:space="0" w:color="000000"/>
              <w:left w:val="single" w:sz="4" w:space="0" w:color="000000"/>
              <w:bottom w:val="single" w:sz="4" w:space="0" w:color="000000"/>
              <w:right w:val="single" w:sz="4" w:space="0" w:color="000000"/>
            </w:tcBorders>
            <w:shd w:val="clear" w:color="auto" w:fill="auto"/>
          </w:tcPr>
          <w:p w14:paraId="635D4D8C" w14:textId="77777777" w:rsidR="00594FF9" w:rsidRPr="00991BB7" w:rsidRDefault="00594FF9"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 xml:space="preserve">Формування </w:t>
            </w:r>
            <w:r w:rsidRPr="00991BB7">
              <w:rPr>
                <w:rFonts w:ascii="Times New Roman" w:hAnsi="Times New Roman"/>
                <w:color w:val="000000" w:themeColor="text1"/>
                <w:sz w:val="24"/>
                <w:szCs w:val="24"/>
                <w:lang w:eastAsia="ru-RU"/>
              </w:rPr>
              <w:t xml:space="preserve">рішення про внесення змін до Державного реєстру речових прав або про відмову у внесенні змін </w:t>
            </w:r>
            <w:r w:rsidRPr="00991BB7">
              <w:rPr>
                <w:rFonts w:ascii="Times New Roman" w:hAnsi="Times New Roman"/>
                <w:color w:val="000000" w:themeColor="text1"/>
                <w:sz w:val="24"/>
                <w:szCs w:val="24"/>
                <w:shd w:val="clear" w:color="auto" w:fill="FFFFFF"/>
                <w:lang w:eastAsia="ru-RU"/>
              </w:rPr>
              <w:t xml:space="preserve">та передача до </w:t>
            </w:r>
            <w:proofErr w:type="spellStart"/>
            <w:r w:rsidRPr="00991BB7">
              <w:rPr>
                <w:rFonts w:ascii="Times New Roman" w:hAnsi="Times New Roman"/>
                <w:color w:val="000000" w:themeColor="text1"/>
                <w:sz w:val="24"/>
                <w:szCs w:val="24"/>
                <w:shd w:val="clear" w:color="auto" w:fill="FFFFFF"/>
                <w:lang w:eastAsia="ru-RU"/>
              </w:rPr>
              <w:t>ЦНАПу</w:t>
            </w:r>
            <w:proofErr w:type="spellEnd"/>
            <w:r w:rsidRPr="00991BB7">
              <w:rPr>
                <w:rFonts w:ascii="Times New Roman" w:hAnsi="Times New Roman"/>
                <w:color w:val="000000" w:themeColor="text1"/>
                <w:sz w:val="24"/>
                <w:szCs w:val="24"/>
                <w:shd w:val="clear" w:color="auto" w:fill="FFFFFF"/>
                <w:lang w:eastAsia="ru-RU"/>
              </w:rPr>
              <w:t>.</w:t>
            </w:r>
            <w:r w:rsidRPr="00991BB7">
              <w:rPr>
                <w:rFonts w:ascii="Times New Roman" w:hAnsi="Times New Roman"/>
                <w:color w:val="000000" w:themeColor="text1"/>
                <w:sz w:val="24"/>
                <w:szCs w:val="24"/>
                <w:lang w:eastAsia="ru-RU"/>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D74EA1A" w14:textId="77777777" w:rsidR="00594FF9" w:rsidRPr="00991BB7" w:rsidRDefault="00594FF9" w:rsidP="00AC47B8">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t xml:space="preserve">Державний реєстратор </w:t>
            </w:r>
          </w:p>
        </w:tc>
        <w:tc>
          <w:tcPr>
            <w:tcW w:w="783" w:type="dxa"/>
            <w:tcBorders>
              <w:top w:val="single" w:sz="4" w:space="0" w:color="000000"/>
              <w:left w:val="single" w:sz="4" w:space="0" w:color="000000"/>
              <w:bottom w:val="single" w:sz="4" w:space="0" w:color="000000"/>
              <w:right w:val="single" w:sz="4" w:space="0" w:color="000000"/>
            </w:tcBorders>
          </w:tcPr>
          <w:p w14:paraId="59458CAF" w14:textId="77777777" w:rsidR="00594FF9" w:rsidRPr="00991BB7" w:rsidRDefault="00594FF9" w:rsidP="00AC47B8">
            <w:pPr>
              <w:spacing w:after="0" w:line="240" w:lineRule="auto"/>
              <w:jc w:val="center"/>
              <w:rPr>
                <w:rFonts w:ascii="Times New Roman" w:hAnsi="Times New Roman"/>
                <w:bCs/>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5C32F9FA" w14:textId="77777777" w:rsidR="00594FF9" w:rsidRPr="00991BB7" w:rsidRDefault="00594FF9" w:rsidP="00AC47B8">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F0496E" w:rsidRPr="00991BB7" w14:paraId="28A1C543" w14:textId="77777777" w:rsidTr="00594FF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1BAF"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6.</w:t>
            </w:r>
          </w:p>
        </w:tc>
        <w:tc>
          <w:tcPr>
            <w:tcW w:w="3851" w:type="dxa"/>
            <w:tcBorders>
              <w:top w:val="single" w:sz="4" w:space="0" w:color="000000"/>
              <w:left w:val="single" w:sz="4" w:space="0" w:color="000000"/>
              <w:bottom w:val="single" w:sz="4" w:space="0" w:color="000000"/>
              <w:right w:val="single" w:sz="4" w:space="0" w:color="000000"/>
            </w:tcBorders>
            <w:shd w:val="clear" w:color="auto" w:fill="auto"/>
          </w:tcPr>
          <w:p w14:paraId="0B9CE544"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w:t>
            </w:r>
            <w:r w:rsidRPr="00991BB7">
              <w:rPr>
                <w:rFonts w:ascii="Times New Roman" w:hAnsi="Times New Roman"/>
                <w:color w:val="000000" w:themeColor="text1"/>
                <w:sz w:val="24"/>
                <w:szCs w:val="24"/>
                <w:shd w:val="clear" w:color="auto" w:fill="FFFFFF"/>
                <w:lang w:eastAsia="ru-RU"/>
              </w:rPr>
              <w:t>овідомлення про результат надання адміністративної послуги суб’єктові звернення.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140945" w14:textId="0865F528"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702DD1">
              <w:rPr>
                <w:rFonts w:ascii="Times New Roman" w:hAnsi="Times New Roman"/>
                <w:color w:val="000000" w:themeColor="text1"/>
                <w:sz w:val="24"/>
                <w:szCs w:val="24"/>
                <w:lang w:eastAsia="ru-RU"/>
              </w:rPr>
              <w:t xml:space="preserve">Державний реєстратор </w:t>
            </w:r>
          </w:p>
        </w:tc>
        <w:tc>
          <w:tcPr>
            <w:tcW w:w="783" w:type="dxa"/>
            <w:tcBorders>
              <w:top w:val="single" w:sz="4" w:space="0" w:color="000000"/>
              <w:left w:val="single" w:sz="4" w:space="0" w:color="000000"/>
              <w:bottom w:val="single" w:sz="4" w:space="0" w:color="000000"/>
              <w:right w:val="single" w:sz="4" w:space="0" w:color="000000"/>
            </w:tcBorders>
          </w:tcPr>
          <w:p w14:paraId="24B44BF3" w14:textId="77777777" w:rsidR="00F0496E" w:rsidRPr="00991BB7" w:rsidRDefault="00F0496E" w:rsidP="00F0496E">
            <w:pPr>
              <w:spacing w:after="0" w:line="240" w:lineRule="auto"/>
              <w:jc w:val="center"/>
              <w:rPr>
                <w:rFonts w:ascii="Times New Roman" w:hAnsi="Times New Roman"/>
                <w:bCs/>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33D25F60"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F0496E" w:rsidRPr="00991BB7" w14:paraId="1175FC8D" w14:textId="77777777" w:rsidTr="00594FF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95795"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7.</w:t>
            </w:r>
          </w:p>
        </w:tc>
        <w:tc>
          <w:tcPr>
            <w:tcW w:w="3851" w:type="dxa"/>
            <w:tcBorders>
              <w:top w:val="single" w:sz="4" w:space="0" w:color="000000"/>
              <w:left w:val="single" w:sz="4" w:space="0" w:color="000000"/>
              <w:bottom w:val="single" w:sz="4" w:space="0" w:color="000000"/>
              <w:right w:val="single" w:sz="4" w:space="0" w:color="000000"/>
            </w:tcBorders>
            <w:shd w:val="clear" w:color="auto" w:fill="auto"/>
          </w:tcPr>
          <w:p w14:paraId="2441CA78"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Видача витягу   з Державного реєстру речових прав на нерухоме майно або рішення про відмову у внесенні змін до Державного реєстру речових прав.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01212F" w14:textId="62099030"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702DD1">
              <w:rPr>
                <w:rFonts w:ascii="Times New Roman" w:hAnsi="Times New Roman"/>
                <w:color w:val="000000" w:themeColor="text1"/>
                <w:sz w:val="24"/>
                <w:szCs w:val="24"/>
                <w:lang w:eastAsia="ru-RU"/>
              </w:rPr>
              <w:t xml:space="preserve">Державний реєстратор </w:t>
            </w:r>
          </w:p>
        </w:tc>
        <w:tc>
          <w:tcPr>
            <w:tcW w:w="783" w:type="dxa"/>
            <w:tcBorders>
              <w:top w:val="single" w:sz="4" w:space="0" w:color="000000"/>
              <w:left w:val="single" w:sz="4" w:space="0" w:color="000000"/>
              <w:bottom w:val="single" w:sz="4" w:space="0" w:color="000000"/>
              <w:right w:val="single" w:sz="4" w:space="0" w:color="000000"/>
            </w:tcBorders>
          </w:tcPr>
          <w:p w14:paraId="4562B568" w14:textId="77777777" w:rsidR="00F0496E" w:rsidRPr="00991BB7" w:rsidRDefault="00F0496E" w:rsidP="00F0496E">
            <w:pPr>
              <w:spacing w:after="0" w:line="240" w:lineRule="auto"/>
              <w:jc w:val="center"/>
              <w:rPr>
                <w:rFonts w:ascii="Times New Roman" w:hAnsi="Times New Roman"/>
                <w:bCs/>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76D62C7F"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991BB7" w:rsidRPr="00991BB7" w14:paraId="1FDA1E41" w14:textId="77777777" w:rsidTr="00AC47B8">
        <w:tc>
          <w:tcPr>
            <w:tcW w:w="8178" w:type="dxa"/>
            <w:gridSpan w:val="4"/>
            <w:tcBorders>
              <w:top w:val="single" w:sz="4" w:space="0" w:color="000000"/>
              <w:left w:val="single" w:sz="4" w:space="0" w:color="000000"/>
              <w:bottom w:val="single" w:sz="4" w:space="0" w:color="000000"/>
              <w:right w:val="single" w:sz="4" w:space="0" w:color="000000"/>
            </w:tcBorders>
          </w:tcPr>
          <w:p w14:paraId="76665CCD" w14:textId="77777777" w:rsidR="00594FF9" w:rsidRPr="00991BB7" w:rsidRDefault="00594FF9" w:rsidP="00AC47B8">
            <w:pPr>
              <w:spacing w:before="60" w:after="60" w:line="240" w:lineRule="atLeast"/>
              <w:ind w:firstLine="57"/>
              <w:contextualSpacing/>
              <w:jc w:val="both"/>
              <w:rPr>
                <w:rFonts w:ascii="Times New Roman" w:hAnsi="Times New Roman"/>
                <w:b/>
                <w:color w:val="000000" w:themeColor="text1"/>
                <w:kern w:val="2"/>
                <w:sz w:val="24"/>
                <w:szCs w:val="24"/>
                <w:lang w:val="ru-RU" w:eastAsia="ru-RU"/>
              </w:rPr>
            </w:pPr>
            <w:proofErr w:type="spellStart"/>
            <w:r w:rsidRPr="00991BB7">
              <w:rPr>
                <w:rFonts w:ascii="Times New Roman" w:hAnsi="Times New Roman"/>
                <w:b/>
                <w:color w:val="000000" w:themeColor="text1"/>
                <w:kern w:val="2"/>
                <w:sz w:val="24"/>
                <w:szCs w:val="24"/>
                <w:lang w:val="ru-RU" w:eastAsia="ru-RU"/>
              </w:rPr>
              <w:lastRenderedPageBreak/>
              <w:t>Загальна</w:t>
            </w:r>
            <w:proofErr w:type="spellEnd"/>
            <w:r w:rsidRPr="00991BB7">
              <w:rPr>
                <w:rFonts w:ascii="Times New Roman" w:hAnsi="Times New Roman"/>
                <w:b/>
                <w:color w:val="000000" w:themeColor="text1"/>
                <w:kern w:val="2"/>
                <w:sz w:val="24"/>
                <w:szCs w:val="24"/>
                <w:lang w:val="ru-RU" w:eastAsia="ru-RU"/>
              </w:rPr>
              <w:t xml:space="preserve"> </w:t>
            </w:r>
            <w:proofErr w:type="spellStart"/>
            <w:r w:rsidRPr="00991BB7">
              <w:rPr>
                <w:rFonts w:ascii="Times New Roman" w:hAnsi="Times New Roman"/>
                <w:b/>
                <w:color w:val="000000" w:themeColor="text1"/>
                <w:kern w:val="2"/>
                <w:sz w:val="24"/>
                <w:szCs w:val="24"/>
                <w:lang w:val="ru-RU" w:eastAsia="ru-RU"/>
              </w:rPr>
              <w:t>кількість</w:t>
            </w:r>
            <w:proofErr w:type="spellEnd"/>
            <w:r w:rsidRPr="00991BB7">
              <w:rPr>
                <w:rFonts w:ascii="Times New Roman" w:hAnsi="Times New Roman"/>
                <w:b/>
                <w:color w:val="000000" w:themeColor="text1"/>
                <w:kern w:val="2"/>
                <w:sz w:val="24"/>
                <w:szCs w:val="24"/>
                <w:lang w:val="ru-RU" w:eastAsia="ru-RU"/>
              </w:rPr>
              <w:t xml:space="preserve"> </w:t>
            </w:r>
            <w:proofErr w:type="spellStart"/>
            <w:r w:rsidRPr="00991BB7">
              <w:rPr>
                <w:rFonts w:ascii="Times New Roman" w:hAnsi="Times New Roman"/>
                <w:b/>
                <w:color w:val="000000" w:themeColor="text1"/>
                <w:kern w:val="2"/>
                <w:sz w:val="24"/>
                <w:szCs w:val="24"/>
                <w:lang w:val="ru-RU" w:eastAsia="ru-RU"/>
              </w:rPr>
              <w:t>днів</w:t>
            </w:r>
            <w:proofErr w:type="spellEnd"/>
            <w:r w:rsidRPr="00991BB7">
              <w:rPr>
                <w:rFonts w:ascii="Times New Roman" w:hAnsi="Times New Roman"/>
                <w:b/>
                <w:color w:val="000000" w:themeColor="text1"/>
                <w:kern w:val="2"/>
                <w:sz w:val="24"/>
                <w:szCs w:val="24"/>
                <w:lang w:val="ru-RU" w:eastAsia="ru-RU"/>
              </w:rPr>
              <w:t xml:space="preserve"> </w:t>
            </w:r>
            <w:proofErr w:type="spellStart"/>
            <w:r w:rsidRPr="00991BB7">
              <w:rPr>
                <w:rFonts w:ascii="Times New Roman" w:hAnsi="Times New Roman"/>
                <w:b/>
                <w:color w:val="000000" w:themeColor="text1"/>
                <w:kern w:val="2"/>
                <w:sz w:val="24"/>
                <w:szCs w:val="24"/>
                <w:lang w:val="ru-RU" w:eastAsia="ru-RU"/>
              </w:rPr>
              <w:t>надання</w:t>
            </w:r>
            <w:proofErr w:type="spellEnd"/>
            <w:r w:rsidRPr="00991BB7">
              <w:rPr>
                <w:rFonts w:ascii="Times New Roman" w:hAnsi="Times New Roman"/>
                <w:b/>
                <w:color w:val="000000" w:themeColor="text1"/>
                <w:kern w:val="2"/>
                <w:sz w:val="24"/>
                <w:szCs w:val="24"/>
                <w:lang w:val="ru-RU" w:eastAsia="ru-RU"/>
              </w:rPr>
              <w:t xml:space="preserve"> </w:t>
            </w:r>
            <w:proofErr w:type="spellStart"/>
            <w:r w:rsidRPr="00991BB7">
              <w:rPr>
                <w:rFonts w:ascii="Times New Roman" w:hAnsi="Times New Roman"/>
                <w:b/>
                <w:color w:val="000000" w:themeColor="text1"/>
                <w:kern w:val="2"/>
                <w:sz w:val="24"/>
                <w:szCs w:val="24"/>
                <w:lang w:val="ru-RU" w:eastAsia="ru-RU"/>
              </w:rPr>
              <w:t>послуги</w:t>
            </w:r>
            <w:proofErr w:type="spellEnd"/>
            <w:r w:rsidRPr="00991BB7">
              <w:rPr>
                <w:rFonts w:ascii="Times New Roman" w:hAnsi="Times New Roman"/>
                <w:b/>
                <w:color w:val="000000" w:themeColor="text1"/>
                <w:kern w:val="2"/>
                <w:sz w:val="24"/>
                <w:szCs w:val="24"/>
                <w:lang w:val="ru-RU" w:eastAsia="ru-RU"/>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50030B6C" w14:textId="77777777" w:rsidR="00594FF9" w:rsidRPr="00991BB7" w:rsidRDefault="00594FF9" w:rsidP="00AC47B8">
            <w:pPr>
              <w:spacing w:before="60" w:after="60" w:line="240" w:lineRule="auto"/>
              <w:jc w:val="center"/>
              <w:rPr>
                <w:rFonts w:ascii="Times New Roman" w:hAnsi="Times New Roman"/>
                <w:b/>
                <w:color w:val="000000" w:themeColor="text1"/>
                <w:kern w:val="2"/>
                <w:sz w:val="24"/>
                <w:szCs w:val="24"/>
                <w:lang w:val="ru-RU" w:eastAsia="ru-RU"/>
              </w:rPr>
            </w:pPr>
            <w:r w:rsidRPr="00991BB7">
              <w:rPr>
                <w:rFonts w:ascii="Times New Roman" w:hAnsi="Times New Roman"/>
                <w:b/>
                <w:color w:val="000000" w:themeColor="text1"/>
                <w:kern w:val="2"/>
                <w:sz w:val="24"/>
                <w:szCs w:val="24"/>
                <w:lang w:val="ru-RU" w:eastAsia="ru-RU"/>
              </w:rPr>
              <w:t>1 день.</w:t>
            </w:r>
          </w:p>
        </w:tc>
      </w:tr>
      <w:tr w:rsidR="00991BB7" w:rsidRPr="00991BB7" w14:paraId="27A3F7FE" w14:textId="77777777" w:rsidTr="00AC47B8">
        <w:trPr>
          <w:trHeight w:val="163"/>
        </w:trPr>
        <w:tc>
          <w:tcPr>
            <w:tcW w:w="8178" w:type="dxa"/>
            <w:gridSpan w:val="4"/>
            <w:tcBorders>
              <w:top w:val="single" w:sz="4" w:space="0" w:color="000000"/>
              <w:left w:val="single" w:sz="4" w:space="0" w:color="000000"/>
              <w:bottom w:val="single" w:sz="4" w:space="0" w:color="000000"/>
              <w:right w:val="single" w:sz="4" w:space="0" w:color="000000"/>
            </w:tcBorders>
          </w:tcPr>
          <w:p w14:paraId="0DC76C4C" w14:textId="77777777" w:rsidR="00594FF9" w:rsidRPr="00991BB7" w:rsidRDefault="00594FF9" w:rsidP="00AC47B8">
            <w:pPr>
              <w:spacing w:before="60" w:after="60" w:line="240" w:lineRule="atLeast"/>
              <w:ind w:firstLine="57"/>
              <w:contextualSpacing/>
              <w:jc w:val="both"/>
              <w:rPr>
                <w:rFonts w:ascii="Times New Roman" w:hAnsi="Times New Roman"/>
                <w:b/>
                <w:color w:val="000000" w:themeColor="text1"/>
                <w:kern w:val="2"/>
                <w:sz w:val="24"/>
                <w:szCs w:val="24"/>
                <w:lang w:val="ru-RU" w:eastAsia="ru-RU"/>
              </w:rPr>
            </w:pPr>
            <w:proofErr w:type="spellStart"/>
            <w:r w:rsidRPr="00991BB7">
              <w:rPr>
                <w:rFonts w:ascii="Times New Roman" w:hAnsi="Times New Roman"/>
                <w:b/>
                <w:color w:val="000000" w:themeColor="text1"/>
                <w:kern w:val="2"/>
                <w:sz w:val="24"/>
                <w:szCs w:val="24"/>
                <w:lang w:val="ru-RU" w:eastAsia="ru-RU"/>
              </w:rPr>
              <w:t>Загальна</w:t>
            </w:r>
            <w:proofErr w:type="spellEnd"/>
            <w:r w:rsidRPr="00991BB7">
              <w:rPr>
                <w:rFonts w:ascii="Times New Roman" w:hAnsi="Times New Roman"/>
                <w:b/>
                <w:color w:val="000000" w:themeColor="text1"/>
                <w:kern w:val="2"/>
                <w:sz w:val="24"/>
                <w:szCs w:val="24"/>
                <w:lang w:val="ru-RU" w:eastAsia="ru-RU"/>
              </w:rPr>
              <w:t xml:space="preserve"> </w:t>
            </w:r>
            <w:proofErr w:type="spellStart"/>
            <w:r w:rsidRPr="00991BB7">
              <w:rPr>
                <w:rFonts w:ascii="Times New Roman" w:hAnsi="Times New Roman"/>
                <w:b/>
                <w:color w:val="000000" w:themeColor="text1"/>
                <w:kern w:val="2"/>
                <w:sz w:val="24"/>
                <w:szCs w:val="24"/>
                <w:lang w:val="ru-RU" w:eastAsia="ru-RU"/>
              </w:rPr>
              <w:t>кількість</w:t>
            </w:r>
            <w:proofErr w:type="spellEnd"/>
            <w:r w:rsidRPr="00991BB7">
              <w:rPr>
                <w:rFonts w:ascii="Times New Roman" w:hAnsi="Times New Roman"/>
                <w:b/>
                <w:color w:val="000000" w:themeColor="text1"/>
                <w:kern w:val="2"/>
                <w:sz w:val="24"/>
                <w:szCs w:val="24"/>
                <w:lang w:val="ru-RU" w:eastAsia="ru-RU"/>
              </w:rPr>
              <w:t xml:space="preserve"> </w:t>
            </w:r>
            <w:proofErr w:type="spellStart"/>
            <w:r w:rsidRPr="00991BB7">
              <w:rPr>
                <w:rFonts w:ascii="Times New Roman" w:hAnsi="Times New Roman"/>
                <w:b/>
                <w:color w:val="000000" w:themeColor="text1"/>
                <w:kern w:val="2"/>
                <w:sz w:val="24"/>
                <w:szCs w:val="24"/>
                <w:lang w:val="ru-RU" w:eastAsia="ru-RU"/>
              </w:rPr>
              <w:t>днів</w:t>
            </w:r>
            <w:proofErr w:type="spellEnd"/>
            <w:r w:rsidRPr="00991BB7">
              <w:rPr>
                <w:rFonts w:ascii="Times New Roman" w:hAnsi="Times New Roman"/>
                <w:b/>
                <w:color w:val="000000" w:themeColor="text1"/>
                <w:kern w:val="2"/>
                <w:sz w:val="24"/>
                <w:szCs w:val="24"/>
                <w:lang w:val="ru-RU" w:eastAsia="ru-RU"/>
              </w:rPr>
              <w:t xml:space="preserve"> (</w:t>
            </w:r>
            <w:proofErr w:type="spellStart"/>
            <w:r w:rsidRPr="00991BB7">
              <w:rPr>
                <w:rFonts w:ascii="Times New Roman" w:hAnsi="Times New Roman"/>
                <w:b/>
                <w:color w:val="000000" w:themeColor="text1"/>
                <w:kern w:val="2"/>
                <w:sz w:val="24"/>
                <w:szCs w:val="24"/>
                <w:lang w:val="ru-RU" w:eastAsia="ru-RU"/>
              </w:rPr>
              <w:t>передбачена</w:t>
            </w:r>
            <w:proofErr w:type="spellEnd"/>
            <w:r w:rsidRPr="00991BB7">
              <w:rPr>
                <w:rFonts w:ascii="Times New Roman" w:hAnsi="Times New Roman"/>
                <w:b/>
                <w:color w:val="000000" w:themeColor="text1"/>
                <w:kern w:val="2"/>
                <w:sz w:val="24"/>
                <w:szCs w:val="24"/>
                <w:lang w:val="ru-RU" w:eastAsia="ru-RU"/>
              </w:rPr>
              <w:t xml:space="preserve"> </w:t>
            </w:r>
            <w:proofErr w:type="spellStart"/>
            <w:r w:rsidRPr="00991BB7">
              <w:rPr>
                <w:rFonts w:ascii="Times New Roman" w:hAnsi="Times New Roman"/>
                <w:b/>
                <w:color w:val="000000" w:themeColor="text1"/>
                <w:kern w:val="2"/>
                <w:sz w:val="24"/>
                <w:szCs w:val="24"/>
                <w:lang w:val="ru-RU" w:eastAsia="ru-RU"/>
              </w:rPr>
              <w:t>законодавством</w:t>
            </w:r>
            <w:proofErr w:type="spellEnd"/>
            <w:r w:rsidRPr="00991BB7">
              <w:rPr>
                <w:rFonts w:ascii="Times New Roman" w:hAnsi="Times New Roman"/>
                <w:b/>
                <w:color w:val="000000" w:themeColor="text1"/>
                <w:kern w:val="2"/>
                <w:sz w:val="24"/>
                <w:szCs w:val="24"/>
                <w:lang w:val="ru-RU" w:eastAsia="ru-RU"/>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36925A6E" w14:textId="77777777" w:rsidR="00594FF9" w:rsidRPr="00991BB7" w:rsidRDefault="00594FF9" w:rsidP="00AC47B8">
            <w:pPr>
              <w:spacing w:before="60" w:after="60" w:line="240" w:lineRule="auto"/>
              <w:jc w:val="center"/>
              <w:rPr>
                <w:rFonts w:ascii="Times New Roman" w:hAnsi="Times New Roman"/>
                <w:b/>
                <w:color w:val="000000" w:themeColor="text1"/>
                <w:kern w:val="2"/>
                <w:sz w:val="24"/>
                <w:szCs w:val="24"/>
                <w:lang w:val="ru-RU" w:eastAsia="ru-RU"/>
              </w:rPr>
            </w:pPr>
            <w:r w:rsidRPr="00991BB7">
              <w:rPr>
                <w:rFonts w:ascii="Times New Roman" w:hAnsi="Times New Roman"/>
                <w:b/>
                <w:color w:val="000000" w:themeColor="text1"/>
                <w:kern w:val="2"/>
                <w:sz w:val="24"/>
                <w:szCs w:val="24"/>
                <w:lang w:val="ru-RU" w:eastAsia="ru-RU"/>
              </w:rPr>
              <w:t>1 день.</w:t>
            </w:r>
          </w:p>
        </w:tc>
      </w:tr>
    </w:tbl>
    <w:p w14:paraId="2B3396C4" w14:textId="77777777" w:rsidR="00AC47B8" w:rsidRDefault="00594FF9" w:rsidP="00594FF9">
      <w:pPr>
        <w:widowControl w:val="0"/>
        <w:spacing w:after="0" w:line="240" w:lineRule="auto"/>
        <w:rPr>
          <w:rFonts w:ascii="Times New Roman" w:eastAsia="Calibri" w:hAnsi="Times New Roman"/>
          <w:color w:val="000000" w:themeColor="text1"/>
          <w:lang w:val="ru-RU" w:eastAsia="en-US"/>
        </w:rPr>
      </w:pPr>
      <w:r w:rsidRPr="00991BB7">
        <w:rPr>
          <w:rFonts w:ascii="Times New Roman" w:eastAsia="Calibri" w:hAnsi="Times New Roman"/>
          <w:color w:val="000000" w:themeColor="text1"/>
          <w:lang w:val="ru-RU" w:eastAsia="en-US"/>
        </w:rPr>
        <w:t>*</w:t>
      </w:r>
      <w:proofErr w:type="spellStart"/>
      <w:r w:rsidRPr="00991BB7">
        <w:rPr>
          <w:rFonts w:ascii="Times New Roman" w:eastAsia="Calibri" w:hAnsi="Times New Roman"/>
          <w:color w:val="000000" w:themeColor="text1"/>
          <w:lang w:val="ru-RU" w:eastAsia="en-US"/>
        </w:rPr>
        <w:t>Умовні</w:t>
      </w:r>
      <w:proofErr w:type="spellEnd"/>
      <w:r w:rsidRPr="00991BB7">
        <w:rPr>
          <w:rFonts w:ascii="Times New Roman" w:eastAsia="Calibri" w:hAnsi="Times New Roman"/>
          <w:color w:val="000000" w:themeColor="text1"/>
          <w:lang w:val="ru-RU" w:eastAsia="en-US"/>
        </w:rPr>
        <w:t xml:space="preserve"> </w:t>
      </w:r>
      <w:proofErr w:type="spellStart"/>
      <w:r w:rsidRPr="00991BB7">
        <w:rPr>
          <w:rFonts w:ascii="Times New Roman" w:eastAsia="Calibri" w:hAnsi="Times New Roman"/>
          <w:color w:val="000000" w:themeColor="text1"/>
          <w:lang w:val="ru-RU" w:eastAsia="en-US"/>
        </w:rPr>
        <w:t>позначки</w:t>
      </w:r>
      <w:proofErr w:type="spellEnd"/>
      <w:r w:rsidRPr="00991BB7">
        <w:rPr>
          <w:rFonts w:ascii="Times New Roman" w:eastAsia="Calibri" w:hAnsi="Times New Roman"/>
          <w:color w:val="000000" w:themeColor="text1"/>
          <w:lang w:val="ru-RU" w:eastAsia="en-US"/>
        </w:rPr>
        <w:t xml:space="preserve">: В - </w:t>
      </w:r>
      <w:proofErr w:type="spellStart"/>
      <w:r w:rsidRPr="00991BB7">
        <w:rPr>
          <w:rFonts w:ascii="Times New Roman" w:eastAsia="Calibri" w:hAnsi="Times New Roman"/>
          <w:color w:val="000000" w:themeColor="text1"/>
          <w:lang w:val="ru-RU" w:eastAsia="en-US"/>
        </w:rPr>
        <w:t>виконує</w:t>
      </w:r>
      <w:proofErr w:type="spellEnd"/>
      <w:r w:rsidRPr="00991BB7">
        <w:rPr>
          <w:rFonts w:ascii="Times New Roman" w:eastAsia="Calibri" w:hAnsi="Times New Roman"/>
          <w:color w:val="000000" w:themeColor="text1"/>
          <w:lang w:val="ru-RU" w:eastAsia="en-US"/>
        </w:rPr>
        <w:t xml:space="preserve">; У - </w:t>
      </w:r>
      <w:proofErr w:type="spellStart"/>
      <w:r w:rsidRPr="00991BB7">
        <w:rPr>
          <w:rFonts w:ascii="Times New Roman" w:eastAsia="Calibri" w:hAnsi="Times New Roman"/>
          <w:color w:val="000000" w:themeColor="text1"/>
          <w:lang w:val="ru-RU" w:eastAsia="en-US"/>
        </w:rPr>
        <w:t>бере</w:t>
      </w:r>
      <w:proofErr w:type="spellEnd"/>
      <w:r w:rsidRPr="00991BB7">
        <w:rPr>
          <w:rFonts w:ascii="Times New Roman" w:eastAsia="Calibri" w:hAnsi="Times New Roman"/>
          <w:color w:val="000000" w:themeColor="text1"/>
          <w:lang w:val="ru-RU" w:eastAsia="en-US"/>
        </w:rPr>
        <w:t xml:space="preserve"> участь; П - </w:t>
      </w:r>
      <w:proofErr w:type="spellStart"/>
      <w:r w:rsidRPr="00991BB7">
        <w:rPr>
          <w:rFonts w:ascii="Times New Roman" w:eastAsia="Calibri" w:hAnsi="Times New Roman"/>
          <w:color w:val="000000" w:themeColor="text1"/>
          <w:lang w:val="ru-RU" w:eastAsia="en-US"/>
        </w:rPr>
        <w:t>погоджує</w:t>
      </w:r>
      <w:proofErr w:type="spellEnd"/>
      <w:r w:rsidRPr="00991BB7">
        <w:rPr>
          <w:rFonts w:ascii="Times New Roman" w:eastAsia="Calibri" w:hAnsi="Times New Roman"/>
          <w:color w:val="000000" w:themeColor="text1"/>
          <w:lang w:val="ru-RU" w:eastAsia="en-US"/>
        </w:rPr>
        <w:t xml:space="preserve">; 3 - </w:t>
      </w:r>
      <w:proofErr w:type="spellStart"/>
      <w:r w:rsidRPr="00991BB7">
        <w:rPr>
          <w:rFonts w:ascii="Times New Roman" w:eastAsia="Calibri" w:hAnsi="Times New Roman"/>
          <w:color w:val="000000" w:themeColor="text1"/>
          <w:lang w:val="ru-RU" w:eastAsia="en-US"/>
        </w:rPr>
        <w:t>затверджує</w:t>
      </w:r>
      <w:proofErr w:type="spellEnd"/>
      <w:r w:rsidRPr="00991BB7">
        <w:rPr>
          <w:rFonts w:ascii="Times New Roman" w:eastAsia="Calibri" w:hAnsi="Times New Roman"/>
          <w:color w:val="000000" w:themeColor="text1"/>
          <w:lang w:val="ru-RU" w:eastAsia="en-US"/>
        </w:rPr>
        <w:t>.</w:t>
      </w:r>
    </w:p>
    <w:p w14:paraId="246588DC"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66401365"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433501BA"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639015F5"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29A74C98"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12322EF9"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2A40D270"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13D5CD36"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0C2E3EC7"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652B0792"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3ECE5D7B"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0DE511AD"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27E3D318"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6A2610DD"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5161E39F"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336635D6"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732C1BDF"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7E361EA3"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7D425151"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7436853C"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6AA255E4"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70C5F8D9"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75E881AF"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73C4034B"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41BF43AA"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6193AE7E"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7999FA87"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232CF652"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0EF26336"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03D4C3AC"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146341AD"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3EDB596C"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00025A55"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7550170A"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1C90C243"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78794DB1"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60A678D5"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6D767531"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747AD5A1"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27627302"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06E2CE66"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4614DB26"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29280E35"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00B5D316"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5A6F9F93"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0749A72B"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2F9ED69E"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7B9C3580"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32BD61FE"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266515BB"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0EFF7337"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78F3B502"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3873F820"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p w14:paraId="5402BAC4" w14:textId="77777777" w:rsidR="00AC47B8" w:rsidRDefault="00AC47B8" w:rsidP="00594FF9">
      <w:pPr>
        <w:widowControl w:val="0"/>
        <w:spacing w:after="0" w:line="240" w:lineRule="auto"/>
        <w:rPr>
          <w:rFonts w:ascii="Times New Roman" w:eastAsia="Calibri" w:hAnsi="Times New Roman"/>
          <w:color w:val="000000" w:themeColor="text1"/>
          <w:lang w:val="ru-RU" w:eastAsia="en-US"/>
        </w:rPr>
      </w:pPr>
    </w:p>
    <w:tbl>
      <w:tblPr>
        <w:tblStyle w:val="a3"/>
        <w:tblW w:w="14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81"/>
        <w:gridCol w:w="4681"/>
        <w:gridCol w:w="4681"/>
      </w:tblGrid>
      <w:tr w:rsidR="00044ADD" w:rsidRPr="004D48D1" w14:paraId="0898705E" w14:textId="77777777" w:rsidTr="00044ADD">
        <w:tc>
          <w:tcPr>
            <w:tcW w:w="3897" w:type="dxa"/>
          </w:tcPr>
          <w:p w14:paraId="07C3D490" w14:textId="77777777" w:rsidR="00044ADD" w:rsidRPr="004D48D1" w:rsidRDefault="00044ADD" w:rsidP="00AC47B8">
            <w:pPr>
              <w:spacing w:after="0"/>
              <w:rPr>
                <w:rFonts w:ascii="Times New Roman" w:hAnsi="Times New Roman"/>
                <w:b/>
                <w:sz w:val="24"/>
                <w:szCs w:val="24"/>
              </w:rPr>
            </w:pPr>
          </w:p>
        </w:tc>
        <w:tc>
          <w:tcPr>
            <w:tcW w:w="781" w:type="dxa"/>
          </w:tcPr>
          <w:p w14:paraId="7EBE463D" w14:textId="77777777" w:rsidR="00044ADD" w:rsidRPr="004D48D1" w:rsidRDefault="00044ADD" w:rsidP="00AC47B8">
            <w:pPr>
              <w:tabs>
                <w:tab w:val="left" w:pos="5220"/>
              </w:tabs>
              <w:spacing w:after="0"/>
              <w:rPr>
                <w:rFonts w:ascii="Times New Roman" w:hAnsi="Times New Roman"/>
                <w:b/>
                <w:sz w:val="24"/>
                <w:szCs w:val="24"/>
              </w:rPr>
            </w:pPr>
          </w:p>
        </w:tc>
        <w:tc>
          <w:tcPr>
            <w:tcW w:w="4681" w:type="dxa"/>
          </w:tcPr>
          <w:p w14:paraId="14713CE6" w14:textId="77777777" w:rsidR="00956DEF" w:rsidRPr="004D48D1" w:rsidRDefault="00956DEF" w:rsidP="00956DEF">
            <w:pPr>
              <w:spacing w:after="0"/>
              <w:rPr>
                <w:rFonts w:ascii="Times New Roman" w:hAnsi="Times New Roman"/>
                <w:b/>
                <w:sz w:val="24"/>
                <w:szCs w:val="24"/>
              </w:rPr>
            </w:pPr>
            <w:r w:rsidRPr="004D48D1">
              <w:rPr>
                <w:rFonts w:ascii="Times New Roman" w:hAnsi="Times New Roman"/>
                <w:b/>
                <w:sz w:val="24"/>
                <w:szCs w:val="24"/>
              </w:rPr>
              <w:t>ЗАТВЕРДЖЕНО</w:t>
            </w:r>
          </w:p>
          <w:p w14:paraId="573A044B" w14:textId="77777777" w:rsidR="00956DEF" w:rsidRPr="00143392" w:rsidRDefault="00956DEF" w:rsidP="00956DEF">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14:paraId="67C388AF"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14:paraId="535FA0CD" w14:textId="77777777" w:rsidR="00956DEF" w:rsidRPr="00143392" w:rsidRDefault="00956DEF" w:rsidP="00956DEF">
            <w:pPr>
              <w:spacing w:after="0"/>
              <w:rPr>
                <w:rFonts w:ascii="Times New Roman" w:hAnsi="Times New Roman"/>
                <w:b/>
                <w:sz w:val="24"/>
                <w:szCs w:val="24"/>
              </w:rPr>
            </w:pPr>
            <w:r>
              <w:rPr>
                <w:rFonts w:ascii="Times New Roman" w:hAnsi="Times New Roman"/>
                <w:b/>
                <w:sz w:val="24"/>
                <w:szCs w:val="24"/>
              </w:rPr>
              <w:t>від  27.10.2023 року №892</w:t>
            </w:r>
          </w:p>
          <w:p w14:paraId="16A8C2A6"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14:paraId="63401C8A"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14:paraId="20962F87" w14:textId="2D93C9DA" w:rsidR="00044ADD" w:rsidRPr="004D48D1" w:rsidRDefault="00956DEF" w:rsidP="00956DEF">
            <w:pPr>
              <w:tabs>
                <w:tab w:val="left" w:pos="5220"/>
              </w:tabs>
              <w:spacing w:after="0"/>
              <w:rPr>
                <w:rFonts w:ascii="Times New Roman" w:hAnsi="Times New Roman"/>
                <w:b/>
                <w:sz w:val="24"/>
                <w:szCs w:val="24"/>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681" w:type="dxa"/>
          </w:tcPr>
          <w:p w14:paraId="7A46C8F6" w14:textId="7A8D7A35" w:rsidR="00044ADD" w:rsidRPr="004D48D1" w:rsidRDefault="00044ADD" w:rsidP="00AC47B8">
            <w:pPr>
              <w:tabs>
                <w:tab w:val="left" w:pos="5220"/>
              </w:tabs>
              <w:spacing w:after="0"/>
              <w:rPr>
                <w:rFonts w:ascii="Times New Roman" w:hAnsi="Times New Roman"/>
                <w:b/>
                <w:sz w:val="24"/>
                <w:szCs w:val="24"/>
              </w:rPr>
            </w:pPr>
          </w:p>
        </w:tc>
      </w:tr>
    </w:tbl>
    <w:p w14:paraId="5B1B884F" w14:textId="77777777" w:rsidR="00AC47B8" w:rsidRPr="000D3E87" w:rsidRDefault="00AC47B8" w:rsidP="00AC47B8">
      <w:pPr>
        <w:widowControl w:val="0"/>
        <w:spacing w:after="0" w:line="240" w:lineRule="atLeast"/>
        <w:ind w:left="360" w:firstLine="40"/>
        <w:contextualSpacing/>
        <w:jc w:val="center"/>
        <w:rPr>
          <w:rFonts w:ascii="Times New Roman" w:hAnsi="Times New Roman"/>
          <w:b/>
          <w:color w:val="000000" w:themeColor="text1"/>
          <w:sz w:val="24"/>
          <w:szCs w:val="24"/>
          <w:lang w:eastAsia="en-US"/>
        </w:rPr>
      </w:pPr>
    </w:p>
    <w:p w14:paraId="4A492773" w14:textId="77777777" w:rsidR="00AC47B8" w:rsidRDefault="00AC47B8" w:rsidP="00AC47B8">
      <w:pPr>
        <w:widowControl w:val="0"/>
        <w:spacing w:after="0" w:line="240" w:lineRule="atLeast"/>
        <w:ind w:left="360" w:firstLine="40"/>
        <w:contextualSpacing/>
        <w:jc w:val="center"/>
        <w:rPr>
          <w:rFonts w:ascii="Times New Roman" w:hAnsi="Times New Roman"/>
          <w:b/>
          <w:color w:val="000000" w:themeColor="text1"/>
          <w:sz w:val="24"/>
          <w:szCs w:val="24"/>
          <w:lang w:val="ru-RU" w:eastAsia="en-US"/>
        </w:rPr>
      </w:pPr>
      <w:r w:rsidRPr="00991BB7">
        <w:rPr>
          <w:rFonts w:ascii="Times New Roman" w:hAnsi="Times New Roman"/>
          <w:b/>
          <w:color w:val="000000" w:themeColor="text1"/>
          <w:sz w:val="24"/>
          <w:szCs w:val="24"/>
          <w:lang w:val="ru-RU" w:eastAsia="en-US"/>
        </w:rPr>
        <w:t xml:space="preserve">ТЕХНОЛОГІЧНА КАРТКА </w:t>
      </w:r>
    </w:p>
    <w:p w14:paraId="737B3E11" w14:textId="77777777" w:rsidR="00AC47B8" w:rsidRDefault="00AC47B8" w:rsidP="00AC47B8">
      <w:pPr>
        <w:widowControl w:val="0"/>
        <w:spacing w:after="0" w:line="240" w:lineRule="atLeast"/>
        <w:ind w:left="360" w:firstLine="40"/>
        <w:contextualSpacing/>
        <w:jc w:val="center"/>
        <w:rPr>
          <w:rFonts w:ascii="Times New Roman" w:hAnsi="Times New Roman"/>
          <w:b/>
          <w:color w:val="000000" w:themeColor="text1"/>
          <w:sz w:val="24"/>
          <w:szCs w:val="24"/>
          <w:lang w:val="ru-RU" w:eastAsia="en-US"/>
        </w:rPr>
      </w:pPr>
      <w:r w:rsidRPr="00991BB7">
        <w:rPr>
          <w:rFonts w:ascii="Times New Roman" w:hAnsi="Times New Roman"/>
          <w:b/>
          <w:color w:val="000000" w:themeColor="text1"/>
          <w:sz w:val="24"/>
          <w:szCs w:val="24"/>
          <w:lang w:val="ru-RU" w:eastAsia="en-US"/>
        </w:rPr>
        <w:t>АДМІНІСТРАТИВНОЇ ПОСЛУГИ</w:t>
      </w:r>
    </w:p>
    <w:p w14:paraId="5A090377" w14:textId="77777777" w:rsidR="00AC47B8" w:rsidRPr="00991BB7" w:rsidRDefault="00AC47B8" w:rsidP="00AC47B8">
      <w:pPr>
        <w:widowControl w:val="0"/>
        <w:spacing w:after="0" w:line="240" w:lineRule="atLeast"/>
        <w:ind w:left="360" w:firstLine="40"/>
        <w:contextualSpacing/>
        <w:jc w:val="center"/>
        <w:rPr>
          <w:rFonts w:ascii="Times New Roman" w:hAnsi="Times New Roman"/>
          <w:b/>
          <w:color w:val="000000" w:themeColor="text1"/>
          <w:sz w:val="24"/>
          <w:szCs w:val="24"/>
          <w:lang w:val="ru-RU" w:eastAsia="en-US"/>
        </w:rPr>
      </w:pPr>
    </w:p>
    <w:p w14:paraId="418960F6" w14:textId="77777777" w:rsidR="00AC47B8" w:rsidRPr="00AC47B8" w:rsidRDefault="00AC47B8" w:rsidP="00AC47B8">
      <w:pPr>
        <w:tabs>
          <w:tab w:val="left" w:pos="3969"/>
        </w:tabs>
        <w:spacing w:after="0" w:line="240" w:lineRule="auto"/>
        <w:jc w:val="center"/>
        <w:rPr>
          <w:rFonts w:ascii="Times New Roman" w:hAnsi="Times New Roman"/>
          <w:b/>
          <w:sz w:val="24"/>
          <w:szCs w:val="24"/>
        </w:rPr>
      </w:pPr>
      <w:r w:rsidRPr="00AC47B8">
        <w:rPr>
          <w:rFonts w:ascii="Times New Roman" w:hAnsi="Times New Roman"/>
          <w:b/>
          <w:sz w:val="24"/>
          <w:szCs w:val="24"/>
        </w:rPr>
        <w:t xml:space="preserve">03-06 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w:t>
      </w:r>
    </w:p>
    <w:p w14:paraId="4E59A66B" w14:textId="77777777" w:rsidR="00AC47B8" w:rsidRPr="00AC47B8" w:rsidRDefault="00AC47B8" w:rsidP="00AC47B8">
      <w:pPr>
        <w:tabs>
          <w:tab w:val="left" w:pos="3969"/>
        </w:tabs>
        <w:spacing w:after="0" w:line="240" w:lineRule="auto"/>
        <w:jc w:val="center"/>
        <w:rPr>
          <w:rFonts w:ascii="Times New Roman" w:hAnsi="Times New Roman"/>
          <w:sz w:val="24"/>
          <w:szCs w:val="24"/>
        </w:rPr>
      </w:pPr>
      <w:r w:rsidRPr="00AC47B8">
        <w:rPr>
          <w:rFonts w:ascii="Times New Roman" w:hAnsi="Times New Roman"/>
          <w:b/>
          <w:sz w:val="24"/>
          <w:szCs w:val="24"/>
        </w:rPr>
        <w:t>(за рішенням суду)</w:t>
      </w:r>
    </w:p>
    <w:p w14:paraId="6052320F" w14:textId="77777777" w:rsidR="00AC47B8" w:rsidRPr="00AC47B8" w:rsidRDefault="00AC47B8" w:rsidP="00AC47B8">
      <w:pPr>
        <w:spacing w:after="0" w:line="240" w:lineRule="auto"/>
        <w:jc w:val="center"/>
        <w:rPr>
          <w:rFonts w:ascii="Times New Roman" w:hAnsi="Times New Roman"/>
          <w:color w:val="000000" w:themeColor="text1"/>
          <w:sz w:val="24"/>
          <w:szCs w:val="24"/>
        </w:rPr>
      </w:pPr>
      <w:r w:rsidRPr="00AC47B8">
        <w:rPr>
          <w:rFonts w:ascii="Times New Roman" w:hAnsi="Times New Roman"/>
          <w:color w:val="000000" w:themeColor="text1"/>
          <w:sz w:val="24"/>
          <w:szCs w:val="24"/>
        </w:rPr>
        <w:t>(найменування адміністративної послуги)</w:t>
      </w:r>
    </w:p>
    <w:p w14:paraId="4C574576" w14:textId="77777777" w:rsidR="00AC47B8" w:rsidRPr="00AC47B8" w:rsidRDefault="00AC47B8" w:rsidP="00AC47B8">
      <w:pPr>
        <w:spacing w:after="0" w:line="240" w:lineRule="auto"/>
        <w:jc w:val="center"/>
        <w:rPr>
          <w:rFonts w:ascii="Times New Roman" w:hAnsi="Times New Roman"/>
          <w:color w:val="000000" w:themeColor="text1"/>
          <w:sz w:val="24"/>
          <w:szCs w:val="24"/>
        </w:rPr>
      </w:pPr>
    </w:p>
    <w:p w14:paraId="4B109BCE" w14:textId="77777777" w:rsidR="00AC47B8" w:rsidRPr="00AC47B8" w:rsidRDefault="00AC47B8" w:rsidP="00AC47B8">
      <w:pPr>
        <w:spacing w:after="0" w:line="240" w:lineRule="auto"/>
        <w:jc w:val="center"/>
        <w:rPr>
          <w:rFonts w:ascii="Times New Roman" w:hAnsi="Times New Roman"/>
          <w:b/>
          <w:bCs/>
          <w:color w:val="000000" w:themeColor="text1"/>
          <w:sz w:val="24"/>
          <w:szCs w:val="24"/>
        </w:rPr>
      </w:pPr>
      <w:r w:rsidRPr="00AC47B8">
        <w:rPr>
          <w:rFonts w:ascii="Times New Roman" w:hAnsi="Times New Roman"/>
          <w:b/>
          <w:bCs/>
          <w:color w:val="000000" w:themeColor="text1"/>
          <w:sz w:val="24"/>
          <w:szCs w:val="24"/>
        </w:rPr>
        <w:t xml:space="preserve">Відділ «Центр надання адміністративних послуг» </w:t>
      </w:r>
      <w:proofErr w:type="spellStart"/>
      <w:r w:rsidRPr="00AC47B8">
        <w:rPr>
          <w:rFonts w:ascii="Times New Roman" w:hAnsi="Times New Roman"/>
          <w:b/>
          <w:bCs/>
          <w:color w:val="000000" w:themeColor="text1"/>
          <w:sz w:val="24"/>
          <w:szCs w:val="24"/>
        </w:rPr>
        <w:t>Високопільської</w:t>
      </w:r>
      <w:proofErr w:type="spellEnd"/>
      <w:r w:rsidRPr="00AC47B8">
        <w:rPr>
          <w:rFonts w:ascii="Times New Roman" w:hAnsi="Times New Roman"/>
          <w:b/>
          <w:bCs/>
          <w:color w:val="000000" w:themeColor="text1"/>
          <w:sz w:val="24"/>
          <w:szCs w:val="24"/>
        </w:rPr>
        <w:t xml:space="preserve"> селищної ради</w:t>
      </w:r>
    </w:p>
    <w:p w14:paraId="573602CE" w14:textId="77777777" w:rsidR="00AC47B8" w:rsidRPr="00AC47B8" w:rsidRDefault="00AC47B8" w:rsidP="00AC47B8">
      <w:pPr>
        <w:spacing w:after="0" w:line="240" w:lineRule="auto"/>
        <w:jc w:val="center"/>
        <w:rPr>
          <w:rFonts w:ascii="Times New Roman" w:hAnsi="Times New Roman"/>
          <w:color w:val="000000" w:themeColor="text1"/>
          <w:sz w:val="24"/>
          <w:szCs w:val="24"/>
        </w:rPr>
      </w:pPr>
      <w:r w:rsidRPr="00AC47B8">
        <w:rPr>
          <w:rFonts w:ascii="Times New Roman" w:hAnsi="Times New Roman"/>
          <w:color w:val="000000" w:themeColor="text1"/>
          <w:sz w:val="24"/>
          <w:szCs w:val="24"/>
        </w:rPr>
        <w:t xml:space="preserve">(найменування суб’єкта надання адміністративної послуги та/або центру надання адміністративних послуг) </w:t>
      </w:r>
    </w:p>
    <w:p w14:paraId="00E844FC" w14:textId="77777777" w:rsidR="00AC47B8" w:rsidRPr="00991BB7" w:rsidRDefault="00AC47B8" w:rsidP="00AC47B8">
      <w:pPr>
        <w:spacing w:after="0" w:line="240" w:lineRule="auto"/>
        <w:jc w:val="center"/>
        <w:rPr>
          <w:rFonts w:ascii="Times New Roman" w:hAnsi="Times New Roman"/>
          <w:b/>
          <w:color w:val="000000" w:themeColor="text1"/>
          <w:sz w:val="24"/>
          <w:szCs w:val="24"/>
          <w:u w:val="single"/>
          <w:lang w:eastAsia="ru-RU"/>
        </w:rPr>
      </w:pPr>
    </w:p>
    <w:tbl>
      <w:tblPr>
        <w:tblW w:w="10245" w:type="dxa"/>
        <w:tblInd w:w="-596" w:type="dxa"/>
        <w:tblLayout w:type="fixed"/>
        <w:tblCellMar>
          <w:left w:w="113" w:type="dxa"/>
        </w:tblCellMar>
        <w:tblLook w:val="04A0" w:firstRow="1" w:lastRow="0" w:firstColumn="1" w:lastColumn="0" w:noHBand="0" w:noVBand="1"/>
      </w:tblPr>
      <w:tblGrid>
        <w:gridCol w:w="709"/>
        <w:gridCol w:w="3851"/>
        <w:gridCol w:w="2835"/>
        <w:gridCol w:w="783"/>
        <w:gridCol w:w="2067"/>
      </w:tblGrid>
      <w:tr w:rsidR="00AC47B8" w:rsidRPr="00991BB7" w14:paraId="3302630B" w14:textId="77777777" w:rsidTr="00AC47B8">
        <w:tc>
          <w:tcPr>
            <w:tcW w:w="709" w:type="dxa"/>
            <w:tcBorders>
              <w:top w:val="single" w:sz="4" w:space="0" w:color="auto"/>
              <w:left w:val="single" w:sz="4" w:space="0" w:color="auto"/>
            </w:tcBorders>
            <w:shd w:val="clear" w:color="auto" w:fill="FFFFFF"/>
            <w:vAlign w:val="center"/>
          </w:tcPr>
          <w:p w14:paraId="69AB32AA" w14:textId="77777777" w:rsidR="00AC47B8" w:rsidRPr="00991BB7" w:rsidRDefault="00AC47B8" w:rsidP="00AC47B8">
            <w:pPr>
              <w:widowControl w:val="0"/>
              <w:spacing w:after="0" w:line="230" w:lineRule="auto"/>
              <w:ind w:left="-83"/>
              <w:jc w:val="center"/>
              <w:rPr>
                <w:rFonts w:ascii="Times New Roman" w:eastAsia="Calibri" w:hAnsi="Times New Roman"/>
                <w:b/>
                <w:color w:val="000000" w:themeColor="text1"/>
                <w:lang w:val="ru-RU" w:eastAsia="en-US"/>
              </w:rPr>
            </w:pPr>
            <w:r w:rsidRPr="00991BB7">
              <w:rPr>
                <w:rFonts w:ascii="Times New Roman" w:eastAsia="Calibri" w:hAnsi="Times New Roman"/>
                <w:b/>
                <w:color w:val="000000" w:themeColor="text1"/>
                <w:lang w:val="ru-RU" w:eastAsia="en-US"/>
              </w:rPr>
              <w:t>№ з/п</w:t>
            </w:r>
          </w:p>
        </w:tc>
        <w:tc>
          <w:tcPr>
            <w:tcW w:w="3851" w:type="dxa"/>
            <w:tcBorders>
              <w:top w:val="single" w:sz="4" w:space="0" w:color="auto"/>
              <w:left w:val="single" w:sz="4" w:space="0" w:color="auto"/>
            </w:tcBorders>
            <w:shd w:val="clear" w:color="auto" w:fill="FFFFFF"/>
            <w:vAlign w:val="center"/>
          </w:tcPr>
          <w:p w14:paraId="67C389A9" w14:textId="77777777" w:rsidR="00AC47B8" w:rsidRPr="00991BB7" w:rsidRDefault="00AC47B8" w:rsidP="00AC47B8">
            <w:pPr>
              <w:widowControl w:val="0"/>
              <w:spacing w:after="0" w:line="240" w:lineRule="auto"/>
              <w:ind w:left="127" w:right="16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Етапи</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послуги</w:t>
            </w:r>
            <w:proofErr w:type="spellEnd"/>
          </w:p>
        </w:tc>
        <w:tc>
          <w:tcPr>
            <w:tcW w:w="2835" w:type="dxa"/>
            <w:tcBorders>
              <w:top w:val="single" w:sz="4" w:space="0" w:color="auto"/>
              <w:left w:val="single" w:sz="4" w:space="0" w:color="auto"/>
            </w:tcBorders>
            <w:shd w:val="clear" w:color="auto" w:fill="FFFFFF"/>
            <w:vAlign w:val="center"/>
          </w:tcPr>
          <w:p w14:paraId="5384FEE5" w14:textId="77777777" w:rsidR="00AC47B8" w:rsidRPr="00991BB7" w:rsidRDefault="00AC47B8" w:rsidP="00AC47B8">
            <w:pPr>
              <w:widowControl w:val="0"/>
              <w:spacing w:after="0" w:line="240" w:lineRule="auto"/>
              <w:ind w:left="12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Відповідальна</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посадова</w:t>
            </w:r>
            <w:proofErr w:type="spellEnd"/>
            <w:r w:rsidRPr="00991BB7">
              <w:rPr>
                <w:rFonts w:ascii="Times New Roman" w:eastAsia="Calibri" w:hAnsi="Times New Roman"/>
                <w:b/>
                <w:color w:val="000000" w:themeColor="text1"/>
                <w:lang w:val="ru-RU" w:eastAsia="en-US"/>
              </w:rPr>
              <w:t xml:space="preserve"> особа і </w:t>
            </w:r>
            <w:proofErr w:type="spellStart"/>
            <w:r w:rsidRPr="00991BB7">
              <w:rPr>
                <w:rFonts w:ascii="Times New Roman" w:eastAsia="Calibri" w:hAnsi="Times New Roman"/>
                <w:b/>
                <w:color w:val="000000" w:themeColor="text1"/>
                <w:lang w:val="ru-RU" w:eastAsia="en-US"/>
              </w:rPr>
              <w:t>структурний</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підрозділ</w:t>
            </w:r>
            <w:proofErr w:type="spellEnd"/>
          </w:p>
        </w:tc>
        <w:tc>
          <w:tcPr>
            <w:tcW w:w="783" w:type="dxa"/>
            <w:tcBorders>
              <w:top w:val="single" w:sz="4" w:space="0" w:color="auto"/>
              <w:left w:val="single" w:sz="4" w:space="0" w:color="auto"/>
            </w:tcBorders>
            <w:shd w:val="clear" w:color="auto" w:fill="FFFFFF"/>
            <w:vAlign w:val="center"/>
          </w:tcPr>
          <w:p w14:paraId="3033839D" w14:textId="77777777" w:rsidR="00AC47B8" w:rsidRPr="00991BB7" w:rsidRDefault="00AC47B8" w:rsidP="00AC47B8">
            <w:pPr>
              <w:widowControl w:val="0"/>
              <w:spacing w:after="260" w:line="240" w:lineRule="atLeast"/>
              <w:ind w:left="-68"/>
              <w:contextualSpacing/>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Дія</w:t>
            </w:r>
            <w:proofErr w:type="spellEnd"/>
            <w:r w:rsidRPr="00991BB7">
              <w:rPr>
                <w:rFonts w:ascii="Times New Roman" w:eastAsia="Calibri" w:hAnsi="Times New Roman"/>
                <w:b/>
                <w:color w:val="000000" w:themeColor="text1"/>
                <w:lang w:val="ru-RU" w:eastAsia="en-US"/>
              </w:rPr>
              <w:t xml:space="preserve"> (В</w:t>
            </w:r>
            <w:proofErr w:type="gramStart"/>
            <w:r w:rsidRPr="00991BB7">
              <w:rPr>
                <w:rFonts w:ascii="Times New Roman" w:eastAsia="Calibri" w:hAnsi="Times New Roman"/>
                <w:b/>
                <w:color w:val="000000" w:themeColor="text1"/>
                <w:lang w:val="ru-RU" w:eastAsia="en-US"/>
              </w:rPr>
              <w:t>,У</w:t>
            </w:r>
            <w:proofErr w:type="gramEnd"/>
            <w:r w:rsidRPr="00991BB7">
              <w:rPr>
                <w:rFonts w:ascii="Times New Roman" w:eastAsia="Calibri" w:hAnsi="Times New Roman"/>
                <w:b/>
                <w:color w:val="000000" w:themeColor="text1"/>
                <w:lang w:val="ru-RU" w:eastAsia="en-US"/>
              </w:rPr>
              <w:t>,</w:t>
            </w:r>
          </w:p>
          <w:p w14:paraId="434CF181" w14:textId="77777777" w:rsidR="00AC47B8" w:rsidRPr="00991BB7" w:rsidRDefault="00AC47B8" w:rsidP="00AC47B8">
            <w:pPr>
              <w:widowControl w:val="0"/>
              <w:spacing w:after="0" w:line="240" w:lineRule="atLeast"/>
              <w:ind w:left="127"/>
              <w:contextualSpacing/>
              <w:jc w:val="center"/>
              <w:rPr>
                <w:rFonts w:ascii="Times New Roman" w:eastAsia="Calibri" w:hAnsi="Times New Roman"/>
                <w:b/>
                <w:color w:val="000000" w:themeColor="text1"/>
                <w:lang w:val="ru-RU" w:eastAsia="en-US"/>
              </w:rPr>
            </w:pPr>
            <w:r w:rsidRPr="00991BB7">
              <w:rPr>
                <w:rFonts w:ascii="Times New Roman" w:eastAsia="Calibri" w:hAnsi="Times New Roman"/>
                <w:b/>
                <w:color w:val="000000" w:themeColor="text1"/>
                <w:lang w:val="ru-RU" w:eastAsia="en-US"/>
              </w:rPr>
              <w:t>П, 3)</w:t>
            </w:r>
          </w:p>
        </w:tc>
        <w:tc>
          <w:tcPr>
            <w:tcW w:w="2067" w:type="dxa"/>
            <w:tcBorders>
              <w:top w:val="single" w:sz="4" w:space="0" w:color="auto"/>
              <w:left w:val="single" w:sz="4" w:space="0" w:color="auto"/>
              <w:right w:val="single" w:sz="4" w:space="0" w:color="auto"/>
            </w:tcBorders>
            <w:shd w:val="clear" w:color="auto" w:fill="FFFFFF"/>
            <w:vAlign w:val="center"/>
          </w:tcPr>
          <w:p w14:paraId="79D9C909" w14:textId="77777777" w:rsidR="00AC47B8" w:rsidRPr="00991BB7" w:rsidRDefault="00AC47B8" w:rsidP="00AC47B8">
            <w:pPr>
              <w:widowControl w:val="0"/>
              <w:spacing w:after="0" w:line="240" w:lineRule="auto"/>
              <w:ind w:left="12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Термін</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виконання</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днів</w:t>
            </w:r>
            <w:proofErr w:type="spellEnd"/>
            <w:r w:rsidRPr="00991BB7">
              <w:rPr>
                <w:rFonts w:ascii="Times New Roman" w:eastAsia="Calibri" w:hAnsi="Times New Roman"/>
                <w:b/>
                <w:color w:val="000000" w:themeColor="text1"/>
                <w:lang w:val="ru-RU" w:eastAsia="en-US"/>
              </w:rPr>
              <w:t>)</w:t>
            </w:r>
          </w:p>
        </w:tc>
      </w:tr>
      <w:tr w:rsidR="00F0496E" w:rsidRPr="00991BB7" w14:paraId="55399FAD" w14:textId="77777777" w:rsidTr="00AC47B8">
        <w:tc>
          <w:tcPr>
            <w:tcW w:w="709" w:type="dxa"/>
            <w:tcBorders>
              <w:top w:val="single" w:sz="4" w:space="0" w:color="000000"/>
              <w:left w:val="single" w:sz="4" w:space="0" w:color="000000"/>
              <w:bottom w:val="single" w:sz="4" w:space="0" w:color="000000"/>
              <w:right w:val="single" w:sz="4" w:space="0" w:color="000000"/>
            </w:tcBorders>
            <w:vAlign w:val="center"/>
          </w:tcPr>
          <w:p w14:paraId="7D9E71BD"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kern w:val="2"/>
                <w:sz w:val="24"/>
                <w:szCs w:val="24"/>
                <w:lang w:val="ru-RU" w:eastAsia="ru-RU"/>
              </w:rPr>
              <w:t>1.</w:t>
            </w:r>
          </w:p>
        </w:tc>
        <w:tc>
          <w:tcPr>
            <w:tcW w:w="3851" w:type="dxa"/>
            <w:tcBorders>
              <w:top w:val="single" w:sz="4" w:space="0" w:color="000000"/>
              <w:left w:val="single" w:sz="4" w:space="0" w:color="000000"/>
              <w:bottom w:val="single" w:sz="4" w:space="0" w:color="000000"/>
              <w:right w:val="single" w:sz="4" w:space="0" w:color="000000"/>
            </w:tcBorders>
          </w:tcPr>
          <w:p w14:paraId="427E4A35" w14:textId="08547872" w:rsidR="00F0496E" w:rsidRPr="00991BB7" w:rsidRDefault="00F0496E" w:rsidP="00F0496E">
            <w:pPr>
              <w:spacing w:before="60" w:after="60" w:line="240" w:lineRule="auto"/>
              <w:jc w:val="both"/>
              <w:rPr>
                <w:rFonts w:ascii="Times New Roman" w:hAnsi="Times New Roman"/>
                <w:color w:val="000000" w:themeColor="text1"/>
                <w:kern w:val="2"/>
                <w:sz w:val="24"/>
                <w:szCs w:val="24"/>
                <w:lang w:val="ru-RU" w:eastAsia="ru-RU"/>
              </w:rPr>
            </w:pPr>
            <w:proofErr w:type="spellStart"/>
            <w:r w:rsidRPr="00AC47B8">
              <w:rPr>
                <w:rFonts w:ascii="Times New Roman" w:hAnsi="Times New Roman"/>
                <w:color w:val="000000" w:themeColor="text1"/>
                <w:kern w:val="2"/>
                <w:sz w:val="24"/>
                <w:szCs w:val="24"/>
                <w:lang w:val="ru-RU" w:eastAsia="ru-RU"/>
              </w:rPr>
              <w:t>Формування</w:t>
            </w:r>
            <w:proofErr w:type="spellEnd"/>
            <w:r w:rsidRPr="00AC47B8">
              <w:rPr>
                <w:rFonts w:ascii="Times New Roman" w:hAnsi="Times New Roman"/>
                <w:color w:val="000000" w:themeColor="text1"/>
                <w:kern w:val="2"/>
                <w:sz w:val="24"/>
                <w:szCs w:val="24"/>
                <w:lang w:val="ru-RU" w:eastAsia="ru-RU"/>
              </w:rPr>
              <w:t xml:space="preserve"> заяви у </w:t>
            </w:r>
            <w:proofErr w:type="spellStart"/>
            <w:r w:rsidRPr="00AC47B8">
              <w:rPr>
                <w:rFonts w:ascii="Times New Roman" w:hAnsi="Times New Roman"/>
                <w:color w:val="000000" w:themeColor="text1"/>
                <w:kern w:val="2"/>
                <w:sz w:val="24"/>
                <w:szCs w:val="24"/>
                <w:lang w:val="ru-RU" w:eastAsia="ru-RU"/>
              </w:rPr>
              <w:t>базі</w:t>
            </w:r>
            <w:proofErr w:type="spellEnd"/>
            <w:r w:rsidRPr="00AC47B8">
              <w:rPr>
                <w:rFonts w:ascii="Times New Roman" w:hAnsi="Times New Roman"/>
                <w:color w:val="000000" w:themeColor="text1"/>
                <w:kern w:val="2"/>
                <w:sz w:val="24"/>
                <w:szCs w:val="24"/>
                <w:lang w:val="ru-RU" w:eastAsia="ru-RU"/>
              </w:rPr>
              <w:t xml:space="preserve"> </w:t>
            </w:r>
            <w:proofErr w:type="spellStart"/>
            <w:r w:rsidRPr="00AC47B8">
              <w:rPr>
                <w:rFonts w:ascii="Times New Roman" w:hAnsi="Times New Roman"/>
                <w:color w:val="000000" w:themeColor="text1"/>
                <w:kern w:val="2"/>
                <w:sz w:val="24"/>
                <w:szCs w:val="24"/>
                <w:lang w:val="ru-RU" w:eastAsia="ru-RU"/>
              </w:rPr>
              <w:t>даних</w:t>
            </w:r>
            <w:proofErr w:type="spellEnd"/>
            <w:r w:rsidRPr="00AC47B8">
              <w:rPr>
                <w:rFonts w:ascii="Times New Roman" w:hAnsi="Times New Roman"/>
                <w:color w:val="000000" w:themeColor="text1"/>
                <w:kern w:val="2"/>
                <w:sz w:val="24"/>
                <w:szCs w:val="24"/>
                <w:lang w:val="ru-RU" w:eastAsia="ru-RU"/>
              </w:rPr>
              <w:t xml:space="preserve"> </w:t>
            </w:r>
            <w:proofErr w:type="spellStart"/>
            <w:r w:rsidRPr="00AC47B8">
              <w:rPr>
                <w:rFonts w:ascii="Times New Roman" w:hAnsi="Times New Roman"/>
                <w:color w:val="000000" w:themeColor="text1"/>
                <w:kern w:val="2"/>
                <w:sz w:val="24"/>
                <w:szCs w:val="24"/>
                <w:lang w:val="ru-RU" w:eastAsia="ru-RU"/>
              </w:rPr>
              <w:t>заяв</w:t>
            </w:r>
            <w:proofErr w:type="spellEnd"/>
            <w:r w:rsidRPr="00AC47B8">
              <w:rPr>
                <w:rFonts w:ascii="Times New Roman" w:hAnsi="Times New Roman"/>
                <w:color w:val="000000" w:themeColor="text1"/>
                <w:kern w:val="2"/>
                <w:sz w:val="24"/>
                <w:szCs w:val="24"/>
                <w:lang w:val="ru-RU" w:eastAsia="ru-RU"/>
              </w:rPr>
              <w:t xml:space="preserve"> Державного </w:t>
            </w:r>
            <w:proofErr w:type="spellStart"/>
            <w:r w:rsidRPr="00AC47B8">
              <w:rPr>
                <w:rFonts w:ascii="Times New Roman" w:hAnsi="Times New Roman"/>
                <w:color w:val="000000" w:themeColor="text1"/>
                <w:kern w:val="2"/>
                <w:sz w:val="24"/>
                <w:szCs w:val="24"/>
                <w:lang w:val="ru-RU" w:eastAsia="ru-RU"/>
              </w:rPr>
              <w:t>реєстру</w:t>
            </w:r>
            <w:proofErr w:type="spellEnd"/>
            <w:r w:rsidRPr="00AC47B8">
              <w:rPr>
                <w:rFonts w:ascii="Times New Roman" w:hAnsi="Times New Roman"/>
                <w:color w:val="000000" w:themeColor="text1"/>
                <w:kern w:val="2"/>
                <w:sz w:val="24"/>
                <w:szCs w:val="24"/>
                <w:lang w:val="ru-RU" w:eastAsia="ru-RU"/>
              </w:rPr>
              <w:t xml:space="preserve"> прав, а </w:t>
            </w:r>
            <w:proofErr w:type="spellStart"/>
            <w:r w:rsidRPr="00AC47B8">
              <w:rPr>
                <w:rFonts w:ascii="Times New Roman" w:hAnsi="Times New Roman"/>
                <w:color w:val="000000" w:themeColor="text1"/>
                <w:kern w:val="2"/>
                <w:sz w:val="24"/>
                <w:szCs w:val="24"/>
                <w:lang w:val="ru-RU" w:eastAsia="ru-RU"/>
              </w:rPr>
              <w:t>також</w:t>
            </w:r>
            <w:proofErr w:type="spellEnd"/>
            <w:r w:rsidRPr="00AC47B8">
              <w:rPr>
                <w:rFonts w:ascii="Times New Roman" w:hAnsi="Times New Roman"/>
                <w:color w:val="000000" w:themeColor="text1"/>
                <w:kern w:val="2"/>
                <w:sz w:val="24"/>
                <w:szCs w:val="24"/>
                <w:lang w:val="ru-RU" w:eastAsia="ru-RU"/>
              </w:rPr>
              <w:t xml:space="preserve"> </w:t>
            </w:r>
            <w:proofErr w:type="spellStart"/>
            <w:r w:rsidRPr="00AC47B8">
              <w:rPr>
                <w:rFonts w:ascii="Times New Roman" w:hAnsi="Times New Roman"/>
                <w:color w:val="000000" w:themeColor="text1"/>
                <w:kern w:val="2"/>
                <w:sz w:val="24"/>
                <w:szCs w:val="24"/>
                <w:lang w:val="ru-RU" w:eastAsia="ru-RU"/>
              </w:rPr>
              <w:t>прийняття</w:t>
            </w:r>
            <w:proofErr w:type="spellEnd"/>
            <w:r w:rsidRPr="00AC47B8">
              <w:rPr>
                <w:rFonts w:ascii="Times New Roman" w:hAnsi="Times New Roman"/>
                <w:color w:val="000000" w:themeColor="text1"/>
                <w:kern w:val="2"/>
                <w:sz w:val="24"/>
                <w:szCs w:val="24"/>
                <w:lang w:val="ru-RU" w:eastAsia="ru-RU"/>
              </w:rPr>
              <w:t xml:space="preserve"> </w:t>
            </w:r>
            <w:proofErr w:type="spellStart"/>
            <w:r w:rsidRPr="00AC47B8">
              <w:rPr>
                <w:rFonts w:ascii="Times New Roman" w:hAnsi="Times New Roman"/>
                <w:color w:val="000000" w:themeColor="text1"/>
                <w:kern w:val="2"/>
                <w:sz w:val="24"/>
                <w:szCs w:val="24"/>
                <w:lang w:val="ru-RU" w:eastAsia="ru-RU"/>
              </w:rPr>
              <w:t>документів</w:t>
            </w:r>
            <w:proofErr w:type="spellEnd"/>
            <w:r w:rsidRPr="00AC47B8">
              <w:rPr>
                <w:rFonts w:ascii="Times New Roman" w:hAnsi="Times New Roman"/>
                <w:color w:val="000000" w:themeColor="text1"/>
                <w:kern w:val="2"/>
                <w:sz w:val="24"/>
                <w:szCs w:val="24"/>
                <w:lang w:val="ru-RU" w:eastAsia="ru-RU"/>
              </w:rPr>
              <w:t xml:space="preserve">, </w:t>
            </w:r>
            <w:proofErr w:type="spellStart"/>
            <w:r w:rsidRPr="00AC47B8">
              <w:rPr>
                <w:rFonts w:ascii="Times New Roman" w:hAnsi="Times New Roman"/>
                <w:color w:val="000000" w:themeColor="text1"/>
                <w:kern w:val="2"/>
                <w:sz w:val="24"/>
                <w:szCs w:val="24"/>
                <w:lang w:val="ru-RU" w:eastAsia="ru-RU"/>
              </w:rPr>
              <w:t>що</w:t>
            </w:r>
            <w:proofErr w:type="spellEnd"/>
            <w:r w:rsidRPr="00AC47B8">
              <w:rPr>
                <w:rFonts w:ascii="Times New Roman" w:hAnsi="Times New Roman"/>
                <w:color w:val="000000" w:themeColor="text1"/>
                <w:kern w:val="2"/>
                <w:sz w:val="24"/>
                <w:szCs w:val="24"/>
                <w:lang w:val="ru-RU" w:eastAsia="ru-RU"/>
              </w:rPr>
              <w:t xml:space="preserve"> </w:t>
            </w:r>
            <w:proofErr w:type="spellStart"/>
            <w:r w:rsidRPr="00AC47B8">
              <w:rPr>
                <w:rFonts w:ascii="Times New Roman" w:hAnsi="Times New Roman"/>
                <w:color w:val="000000" w:themeColor="text1"/>
                <w:kern w:val="2"/>
                <w:sz w:val="24"/>
                <w:szCs w:val="24"/>
                <w:lang w:val="ru-RU" w:eastAsia="ru-RU"/>
              </w:rPr>
              <w:t>подаються</w:t>
            </w:r>
            <w:proofErr w:type="spellEnd"/>
            <w:r w:rsidRPr="00AC47B8">
              <w:rPr>
                <w:rFonts w:ascii="Times New Roman" w:hAnsi="Times New Roman"/>
                <w:color w:val="000000" w:themeColor="text1"/>
                <w:kern w:val="2"/>
                <w:sz w:val="24"/>
                <w:szCs w:val="24"/>
                <w:lang w:val="ru-RU" w:eastAsia="ru-RU"/>
              </w:rPr>
              <w:t xml:space="preserve"> разом </w:t>
            </w:r>
            <w:proofErr w:type="spellStart"/>
            <w:r w:rsidRPr="00AC47B8">
              <w:rPr>
                <w:rFonts w:ascii="Times New Roman" w:hAnsi="Times New Roman"/>
                <w:color w:val="000000" w:themeColor="text1"/>
                <w:kern w:val="2"/>
                <w:sz w:val="24"/>
                <w:szCs w:val="24"/>
                <w:lang w:val="ru-RU" w:eastAsia="ru-RU"/>
              </w:rPr>
              <w:t>із</w:t>
            </w:r>
            <w:proofErr w:type="spellEnd"/>
            <w:r w:rsidRPr="00AC47B8">
              <w:rPr>
                <w:rFonts w:ascii="Times New Roman" w:hAnsi="Times New Roman"/>
                <w:color w:val="000000" w:themeColor="text1"/>
                <w:kern w:val="2"/>
                <w:sz w:val="24"/>
                <w:szCs w:val="24"/>
                <w:lang w:val="ru-RU" w:eastAsia="ru-RU"/>
              </w:rPr>
              <w:t xml:space="preserve"> </w:t>
            </w:r>
            <w:proofErr w:type="spellStart"/>
            <w:r w:rsidRPr="00AC47B8">
              <w:rPr>
                <w:rFonts w:ascii="Times New Roman" w:hAnsi="Times New Roman"/>
                <w:color w:val="000000" w:themeColor="text1"/>
                <w:kern w:val="2"/>
                <w:sz w:val="24"/>
                <w:szCs w:val="24"/>
                <w:lang w:val="ru-RU" w:eastAsia="ru-RU"/>
              </w:rPr>
              <w:t>заявою</w:t>
            </w:r>
            <w:proofErr w:type="spellEnd"/>
            <w:r w:rsidRPr="00AC47B8">
              <w:rPr>
                <w:rFonts w:ascii="Times New Roman" w:hAnsi="Times New Roman"/>
                <w:color w:val="000000" w:themeColor="text1"/>
                <w:kern w:val="2"/>
                <w:sz w:val="24"/>
                <w:szCs w:val="24"/>
                <w:lang w:val="ru-RU" w:eastAsia="ru-RU"/>
              </w:rPr>
              <w:t xml:space="preserve"> про </w:t>
            </w:r>
            <w:proofErr w:type="spellStart"/>
            <w:r w:rsidRPr="00AC47B8">
              <w:rPr>
                <w:rFonts w:ascii="Times New Roman" w:hAnsi="Times New Roman"/>
                <w:color w:val="000000" w:themeColor="text1"/>
                <w:kern w:val="2"/>
                <w:sz w:val="24"/>
                <w:szCs w:val="24"/>
                <w:lang w:val="ru-RU" w:eastAsia="ru-RU"/>
              </w:rPr>
              <w:t>державну</w:t>
            </w:r>
            <w:proofErr w:type="spellEnd"/>
            <w:r w:rsidRPr="00AC47B8">
              <w:rPr>
                <w:rFonts w:ascii="Times New Roman" w:hAnsi="Times New Roman"/>
                <w:color w:val="000000" w:themeColor="text1"/>
                <w:kern w:val="2"/>
                <w:sz w:val="24"/>
                <w:szCs w:val="24"/>
                <w:lang w:val="ru-RU" w:eastAsia="ru-RU"/>
              </w:rPr>
              <w:t xml:space="preserve"> </w:t>
            </w:r>
            <w:proofErr w:type="spellStart"/>
            <w:r w:rsidRPr="00AC47B8">
              <w:rPr>
                <w:rFonts w:ascii="Times New Roman" w:hAnsi="Times New Roman"/>
                <w:color w:val="000000" w:themeColor="text1"/>
                <w:kern w:val="2"/>
                <w:sz w:val="24"/>
                <w:szCs w:val="24"/>
                <w:lang w:val="ru-RU" w:eastAsia="ru-RU"/>
              </w:rPr>
              <w:t>реєстрацію</w:t>
            </w:r>
            <w:proofErr w:type="spellEnd"/>
            <w:r w:rsidRPr="00AC47B8">
              <w:rPr>
                <w:rFonts w:ascii="Times New Roman" w:hAnsi="Times New Roman"/>
                <w:color w:val="000000" w:themeColor="text1"/>
                <w:kern w:val="2"/>
                <w:sz w:val="24"/>
                <w:szCs w:val="24"/>
                <w:lang w:val="ru-RU" w:eastAsia="ru-RU"/>
              </w:rPr>
              <w:t xml:space="preserve"> прав</w:t>
            </w:r>
            <w:r>
              <w:rPr>
                <w:rFonts w:ascii="Times New Roman" w:hAnsi="Times New Roman"/>
                <w:color w:val="000000" w:themeColor="text1"/>
                <w:kern w:val="2"/>
                <w:sz w:val="24"/>
                <w:szCs w:val="24"/>
                <w:lang w:val="ru-RU"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313F2FBC" w14:textId="17685FDA" w:rsidR="00F0496E" w:rsidRPr="00991BB7" w:rsidRDefault="00F0496E" w:rsidP="00F0496E">
            <w:pPr>
              <w:spacing w:before="60" w:after="60" w:line="240" w:lineRule="auto"/>
              <w:jc w:val="both"/>
              <w:rPr>
                <w:rFonts w:ascii="Times New Roman" w:hAnsi="Times New Roman"/>
                <w:b/>
                <w:bCs/>
                <w:color w:val="000000" w:themeColor="text1"/>
                <w:kern w:val="2"/>
                <w:sz w:val="24"/>
                <w:szCs w:val="24"/>
                <w:lang w:val="ru-RU" w:eastAsia="ru-RU"/>
              </w:rPr>
            </w:pPr>
            <w:r w:rsidRPr="00D07B47">
              <w:rPr>
                <w:rFonts w:ascii="Times New Roman" w:hAnsi="Times New Roman"/>
                <w:color w:val="000000" w:themeColor="text1"/>
                <w:sz w:val="24"/>
                <w:szCs w:val="24"/>
                <w:lang w:eastAsia="ru-RU"/>
              </w:rPr>
              <w:t xml:space="preserve">Державний реєстратор </w:t>
            </w:r>
          </w:p>
        </w:tc>
        <w:tc>
          <w:tcPr>
            <w:tcW w:w="783" w:type="dxa"/>
            <w:tcBorders>
              <w:top w:val="single" w:sz="4" w:space="0" w:color="000000"/>
              <w:left w:val="single" w:sz="4" w:space="0" w:color="000000"/>
              <w:bottom w:val="single" w:sz="4" w:space="0" w:color="000000"/>
              <w:right w:val="single" w:sz="4" w:space="0" w:color="000000"/>
            </w:tcBorders>
          </w:tcPr>
          <w:p w14:paraId="60170C19"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6F3812E4" w14:textId="77777777" w:rsidR="00F0496E" w:rsidRPr="00991BB7" w:rsidRDefault="00F0496E" w:rsidP="00F0496E">
            <w:pPr>
              <w:shd w:val="clear" w:color="auto" w:fill="FFFFFF"/>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sz w:val="24"/>
                <w:szCs w:val="24"/>
                <w:lang w:eastAsia="ru-RU"/>
              </w:rPr>
              <w:t>Протягом 30 хвилин з моменту прийняття заяви</w:t>
            </w:r>
          </w:p>
        </w:tc>
      </w:tr>
      <w:tr w:rsidR="00F0496E" w:rsidRPr="00991BB7" w14:paraId="58425C28" w14:textId="77777777" w:rsidTr="00AC47B8">
        <w:tc>
          <w:tcPr>
            <w:tcW w:w="709" w:type="dxa"/>
            <w:tcBorders>
              <w:top w:val="single" w:sz="4" w:space="0" w:color="000000"/>
              <w:left w:val="single" w:sz="4" w:space="0" w:color="000000"/>
              <w:bottom w:val="single" w:sz="4" w:space="0" w:color="000000"/>
              <w:right w:val="single" w:sz="4" w:space="0" w:color="000000"/>
            </w:tcBorders>
            <w:vAlign w:val="center"/>
          </w:tcPr>
          <w:p w14:paraId="1EAF8A97"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shd w:val="clear" w:color="auto" w:fill="FFFFFF"/>
                <w:lang w:val="ru-RU" w:eastAsia="ru-RU"/>
              </w:rPr>
            </w:pPr>
            <w:r w:rsidRPr="00991BB7">
              <w:rPr>
                <w:rFonts w:ascii="Times New Roman" w:hAnsi="Times New Roman"/>
                <w:color w:val="000000" w:themeColor="text1"/>
                <w:kern w:val="2"/>
                <w:sz w:val="24"/>
                <w:szCs w:val="24"/>
                <w:shd w:val="clear" w:color="auto" w:fill="FFFFFF"/>
                <w:lang w:val="ru-RU" w:eastAsia="ru-RU"/>
              </w:rPr>
              <w:t>2.</w:t>
            </w:r>
          </w:p>
        </w:tc>
        <w:tc>
          <w:tcPr>
            <w:tcW w:w="3851" w:type="dxa"/>
            <w:tcBorders>
              <w:top w:val="single" w:sz="4" w:space="0" w:color="000000"/>
              <w:left w:val="single" w:sz="4" w:space="0" w:color="000000"/>
              <w:bottom w:val="single" w:sz="4" w:space="0" w:color="000000"/>
              <w:right w:val="single" w:sz="4" w:space="0" w:color="000000"/>
            </w:tcBorders>
            <w:shd w:val="clear" w:color="auto" w:fill="auto"/>
          </w:tcPr>
          <w:p w14:paraId="4F64750F" w14:textId="5A7E211E" w:rsidR="00F0496E" w:rsidRPr="00991BB7" w:rsidRDefault="00F0496E" w:rsidP="00F0496E">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Р</w:t>
            </w:r>
            <w:r w:rsidRPr="00991BB7">
              <w:rPr>
                <w:rFonts w:ascii="Times New Roman" w:hAnsi="Times New Roman"/>
                <w:color w:val="000000" w:themeColor="text1"/>
                <w:sz w:val="24"/>
                <w:szCs w:val="24"/>
                <w:lang w:eastAsia="ru-RU"/>
              </w:rPr>
              <w:t xml:space="preserve">еєстрація </w:t>
            </w:r>
            <w:r>
              <w:rPr>
                <w:rFonts w:ascii="Times New Roman" w:hAnsi="Times New Roman"/>
                <w:color w:val="000000" w:themeColor="text1"/>
                <w:kern w:val="2"/>
                <w:sz w:val="24"/>
                <w:szCs w:val="24"/>
                <w:lang w:val="ru-RU" w:eastAsia="ru-RU"/>
              </w:rPr>
              <w:t xml:space="preserve">заяви, </w:t>
            </w:r>
            <w:r w:rsidRPr="00991BB7">
              <w:rPr>
                <w:rFonts w:ascii="Times New Roman" w:hAnsi="Times New Roman"/>
                <w:color w:val="000000" w:themeColor="text1"/>
                <w:sz w:val="24"/>
                <w:szCs w:val="24"/>
                <w:lang w:eastAsia="ru-RU"/>
              </w:rPr>
              <w:t>а також документів, необхідних для її проведення у  базі даних про реєстрацію  заяв і запитів Державного реєстру речових прав на нерухоме майно.</w:t>
            </w:r>
          </w:p>
          <w:p w14:paraId="5BEB8EBF" w14:textId="77777777" w:rsidR="00F0496E" w:rsidRPr="00991BB7" w:rsidRDefault="00F0496E" w:rsidP="00F0496E">
            <w:pPr>
              <w:spacing w:before="60" w:after="60" w:line="240" w:lineRule="auto"/>
              <w:ind w:left="34" w:hanging="34"/>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D02E78" w14:textId="0AE42489"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D07B47">
              <w:rPr>
                <w:rFonts w:ascii="Times New Roman" w:hAnsi="Times New Roman"/>
                <w:color w:val="000000" w:themeColor="text1"/>
                <w:sz w:val="24"/>
                <w:szCs w:val="24"/>
                <w:lang w:eastAsia="ru-RU"/>
              </w:rPr>
              <w:t xml:space="preserve">Державний реєстратор </w:t>
            </w:r>
          </w:p>
        </w:tc>
        <w:tc>
          <w:tcPr>
            <w:tcW w:w="783" w:type="dxa"/>
            <w:tcBorders>
              <w:top w:val="single" w:sz="4" w:space="0" w:color="000000"/>
              <w:left w:val="single" w:sz="4" w:space="0" w:color="000000"/>
              <w:bottom w:val="single" w:sz="4" w:space="0" w:color="000000"/>
              <w:right w:val="single" w:sz="4" w:space="0" w:color="000000"/>
            </w:tcBorders>
          </w:tcPr>
          <w:p w14:paraId="2B939FD1"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5966CFE5"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sz w:val="24"/>
                <w:szCs w:val="24"/>
                <w:lang w:eastAsia="ru-RU"/>
              </w:rPr>
              <w:t>Протягом 30 хвилин з моменту прийняття заяви</w:t>
            </w:r>
          </w:p>
        </w:tc>
      </w:tr>
      <w:tr w:rsidR="00F0496E" w:rsidRPr="00991BB7" w14:paraId="6BDBB2E8"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64DD1" w14:textId="77777777" w:rsidR="00F0496E" w:rsidRPr="00991BB7" w:rsidRDefault="00F0496E" w:rsidP="00F0496E">
            <w:pPr>
              <w:spacing w:before="60" w:after="60" w:line="240" w:lineRule="auto"/>
              <w:jc w:val="center"/>
              <w:rPr>
                <w:rFonts w:ascii="Times New Roman" w:hAnsi="Times New Roman"/>
                <w:color w:val="000000" w:themeColor="text1"/>
                <w:sz w:val="24"/>
                <w:szCs w:val="24"/>
                <w:shd w:val="clear" w:color="auto" w:fill="FFFFFF"/>
                <w:lang w:eastAsia="ru-RU"/>
              </w:rPr>
            </w:pPr>
            <w:r w:rsidRPr="00991BB7">
              <w:rPr>
                <w:rFonts w:ascii="Times New Roman" w:hAnsi="Times New Roman"/>
                <w:color w:val="000000" w:themeColor="text1"/>
                <w:sz w:val="24"/>
                <w:szCs w:val="24"/>
                <w:lang w:eastAsia="ru-RU"/>
              </w:rPr>
              <w:t>3.</w:t>
            </w:r>
          </w:p>
        </w:tc>
        <w:tc>
          <w:tcPr>
            <w:tcW w:w="3851" w:type="dxa"/>
            <w:tcBorders>
              <w:top w:val="single" w:sz="4" w:space="0" w:color="000000"/>
              <w:left w:val="single" w:sz="4" w:space="0" w:color="000000"/>
              <w:bottom w:val="single" w:sz="4" w:space="0" w:color="000000"/>
              <w:right w:val="single" w:sz="4" w:space="0" w:color="000000"/>
            </w:tcBorders>
            <w:shd w:val="clear" w:color="auto" w:fill="auto"/>
          </w:tcPr>
          <w:p w14:paraId="2C73F1E4"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 xml:space="preserve">Передача заяви та електронних копій оригіналів документів, необхідних для отримання інформації, виготовлених шляхом сканування та долучених до такої заяви за допомогою програмних засобів ведення Державного реєстру прав на розгляд суб’єкту державної реєстрації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7137CAF" w14:textId="3A4ED033"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D07B47">
              <w:rPr>
                <w:rFonts w:ascii="Times New Roman" w:hAnsi="Times New Roman"/>
                <w:color w:val="000000" w:themeColor="text1"/>
                <w:sz w:val="24"/>
                <w:szCs w:val="24"/>
                <w:lang w:eastAsia="ru-RU"/>
              </w:rPr>
              <w:t xml:space="preserve">Державний реєстратор </w:t>
            </w:r>
          </w:p>
        </w:tc>
        <w:tc>
          <w:tcPr>
            <w:tcW w:w="783" w:type="dxa"/>
            <w:tcBorders>
              <w:top w:val="single" w:sz="4" w:space="0" w:color="000000"/>
              <w:left w:val="single" w:sz="4" w:space="0" w:color="000000"/>
              <w:bottom w:val="single" w:sz="4" w:space="0" w:color="000000"/>
              <w:right w:val="single" w:sz="4" w:space="0" w:color="000000"/>
            </w:tcBorders>
          </w:tcPr>
          <w:p w14:paraId="41A34301" w14:textId="77777777" w:rsidR="00F0496E" w:rsidRPr="00991BB7" w:rsidRDefault="00F0496E" w:rsidP="00F0496E">
            <w:pPr>
              <w:spacing w:after="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2F4E59E7"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AC47B8" w:rsidRPr="00991BB7" w14:paraId="0B5F55E1"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B4CC4" w14:textId="77777777" w:rsidR="00AC47B8" w:rsidRPr="00991BB7" w:rsidRDefault="00AC47B8" w:rsidP="00AC47B8">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lastRenderedPageBreak/>
              <w:t>4.</w:t>
            </w:r>
          </w:p>
        </w:tc>
        <w:tc>
          <w:tcPr>
            <w:tcW w:w="3851" w:type="dxa"/>
            <w:tcBorders>
              <w:top w:val="single" w:sz="4" w:space="0" w:color="000000"/>
              <w:left w:val="single" w:sz="4" w:space="0" w:color="000000"/>
              <w:bottom w:val="single" w:sz="4" w:space="0" w:color="000000"/>
              <w:right w:val="single" w:sz="4" w:space="0" w:color="000000"/>
            </w:tcBorders>
            <w:shd w:val="clear" w:color="auto" w:fill="auto"/>
          </w:tcPr>
          <w:p w14:paraId="3D6CD6FE" w14:textId="20109531" w:rsidR="00AC47B8" w:rsidRPr="00991BB7" w:rsidRDefault="00AC47B8" w:rsidP="009D507D">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Опрацювання </w:t>
            </w:r>
            <w:r w:rsidRPr="00991BB7">
              <w:rPr>
                <w:rFonts w:ascii="Times New Roman" w:hAnsi="Times New Roman"/>
                <w:color w:val="000000" w:themeColor="text1"/>
                <w:kern w:val="2"/>
                <w:sz w:val="24"/>
                <w:szCs w:val="24"/>
                <w:lang w:val="ru-RU" w:eastAsia="ru-RU"/>
              </w:rPr>
              <w:t>заяви</w:t>
            </w:r>
            <w:r w:rsidR="009D507D">
              <w:rPr>
                <w:rFonts w:ascii="Times New Roman" w:hAnsi="Times New Roman"/>
                <w:color w:val="000000" w:themeColor="text1"/>
                <w:sz w:val="24"/>
                <w:szCs w:val="24"/>
                <w:lang w:eastAsia="ru-RU"/>
              </w:rPr>
              <w:t xml:space="preserve"> та</w:t>
            </w:r>
            <w:r w:rsidRPr="00991BB7">
              <w:rPr>
                <w:rFonts w:ascii="Times New Roman" w:hAnsi="Times New Roman"/>
                <w:color w:val="000000" w:themeColor="text1"/>
                <w:sz w:val="24"/>
                <w:szCs w:val="24"/>
                <w:lang w:eastAsia="ru-RU"/>
              </w:rPr>
              <w:t xml:space="preserve"> документів, необхідних для  </w:t>
            </w:r>
            <w:r w:rsidR="009D507D" w:rsidRPr="009D507D">
              <w:rPr>
                <w:rFonts w:ascii="Times New Roman" w:hAnsi="Times New Roman"/>
                <w:color w:val="000000" w:themeColor="text1"/>
                <w:sz w:val="24"/>
                <w:szCs w:val="24"/>
                <w:lang w:eastAsia="ru-RU"/>
              </w:rPr>
              <w:t xml:space="preserve">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w:t>
            </w:r>
            <w:r w:rsidR="009D507D">
              <w:rPr>
                <w:rFonts w:ascii="Times New Roman" w:hAnsi="Times New Roman"/>
                <w:color w:val="000000" w:themeColor="text1"/>
                <w:sz w:val="24"/>
                <w:szCs w:val="24"/>
                <w:lang w:eastAsia="ru-RU"/>
              </w:rPr>
              <w:t xml:space="preserve">рішення державного реєстратора </w:t>
            </w:r>
            <w:r w:rsidR="009D507D" w:rsidRPr="009D507D">
              <w:rPr>
                <w:rFonts w:ascii="Times New Roman" w:hAnsi="Times New Roman"/>
                <w:color w:val="000000" w:themeColor="text1"/>
                <w:sz w:val="24"/>
                <w:szCs w:val="24"/>
                <w:lang w:eastAsia="ru-RU"/>
              </w:rPr>
              <w:t>(за рішенням суду)</w:t>
            </w:r>
            <w:r w:rsidRPr="00991BB7">
              <w:rPr>
                <w:rFonts w:ascii="Times New Roman" w:hAnsi="Times New Roman"/>
                <w:color w:val="000000" w:themeColor="text1"/>
                <w:sz w:val="24"/>
                <w:szCs w:val="24"/>
                <w:lang w:eastAsia="ru-RU"/>
              </w:rPr>
              <w:t xml:space="preserve"> та оформлення результату надання адміністративної послуги, зокрема: </w:t>
            </w:r>
          </w:p>
          <w:p w14:paraId="1380954F" w14:textId="23488CEB" w:rsidR="00AC47B8" w:rsidRPr="00991BB7" w:rsidRDefault="00AC47B8"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1.  Розгляд </w:t>
            </w:r>
            <w:r w:rsidRPr="00991BB7">
              <w:rPr>
                <w:rFonts w:ascii="Times New Roman" w:hAnsi="Times New Roman"/>
                <w:color w:val="000000" w:themeColor="text1"/>
                <w:kern w:val="2"/>
                <w:sz w:val="24"/>
                <w:szCs w:val="24"/>
                <w:lang w:eastAsia="ru-RU"/>
              </w:rPr>
              <w:t xml:space="preserve">заяви </w:t>
            </w:r>
            <w:r w:rsidRPr="00991BB7">
              <w:rPr>
                <w:rFonts w:ascii="Times New Roman" w:hAnsi="Times New Roman"/>
                <w:color w:val="000000" w:themeColor="text1"/>
                <w:sz w:val="24"/>
                <w:szCs w:val="24"/>
                <w:lang w:eastAsia="ru-RU"/>
              </w:rPr>
              <w:t xml:space="preserve">та у  разі необхідності прийняття рішення про зупинення розгляду </w:t>
            </w:r>
            <w:r w:rsidR="009D507D">
              <w:rPr>
                <w:rFonts w:ascii="Times New Roman" w:hAnsi="Times New Roman"/>
                <w:color w:val="000000" w:themeColor="text1"/>
                <w:kern w:val="2"/>
                <w:sz w:val="24"/>
                <w:szCs w:val="24"/>
                <w:lang w:eastAsia="ru-RU"/>
              </w:rPr>
              <w:t xml:space="preserve">заяви, </w:t>
            </w:r>
            <w:r w:rsidRPr="00991BB7">
              <w:rPr>
                <w:rFonts w:ascii="Times New Roman" w:hAnsi="Times New Roman"/>
                <w:color w:val="000000" w:themeColor="text1"/>
                <w:sz w:val="24"/>
                <w:szCs w:val="24"/>
                <w:lang w:eastAsia="ru-RU"/>
              </w:rPr>
              <w:t xml:space="preserve">про відновлення розгляду </w:t>
            </w:r>
            <w:r w:rsidRPr="00991BB7">
              <w:rPr>
                <w:rFonts w:ascii="Times New Roman" w:hAnsi="Times New Roman"/>
                <w:color w:val="000000" w:themeColor="text1"/>
                <w:kern w:val="2"/>
                <w:sz w:val="24"/>
                <w:szCs w:val="24"/>
                <w:lang w:eastAsia="ru-RU"/>
              </w:rPr>
              <w:t>заяви</w:t>
            </w:r>
            <w:r w:rsidR="009D507D">
              <w:rPr>
                <w:rFonts w:ascii="Times New Roman" w:hAnsi="Times New Roman"/>
                <w:color w:val="000000" w:themeColor="text1"/>
                <w:sz w:val="24"/>
                <w:szCs w:val="24"/>
                <w:lang w:eastAsia="ru-RU"/>
              </w:rPr>
              <w:t>,</w:t>
            </w:r>
            <w:r w:rsidRPr="00991BB7">
              <w:rPr>
                <w:rFonts w:ascii="Times New Roman" w:hAnsi="Times New Roman"/>
                <w:color w:val="000000" w:themeColor="text1"/>
                <w:sz w:val="24"/>
                <w:szCs w:val="24"/>
                <w:lang w:eastAsia="ru-RU"/>
              </w:rPr>
              <w:t xml:space="preserve"> про залишення </w:t>
            </w:r>
            <w:r w:rsidRPr="00991BB7">
              <w:rPr>
                <w:rFonts w:ascii="Times New Roman" w:hAnsi="Times New Roman"/>
                <w:color w:val="000000" w:themeColor="text1"/>
                <w:kern w:val="2"/>
                <w:sz w:val="24"/>
                <w:szCs w:val="24"/>
                <w:lang w:eastAsia="ru-RU"/>
              </w:rPr>
              <w:t xml:space="preserve">заяви </w:t>
            </w:r>
            <w:r w:rsidRPr="00991BB7">
              <w:rPr>
                <w:rFonts w:ascii="Times New Roman" w:hAnsi="Times New Roman"/>
                <w:color w:val="000000" w:themeColor="text1"/>
                <w:sz w:val="24"/>
                <w:szCs w:val="24"/>
                <w:lang w:eastAsia="ru-RU"/>
              </w:rPr>
              <w:t xml:space="preserve">без розгляду у зв’язку з її відкликанням,  про відмову в задоволенні </w:t>
            </w:r>
            <w:r w:rsidRPr="00991BB7">
              <w:rPr>
                <w:rFonts w:ascii="Times New Roman" w:hAnsi="Times New Roman"/>
                <w:color w:val="000000" w:themeColor="text1"/>
                <w:kern w:val="2"/>
                <w:sz w:val="24"/>
                <w:szCs w:val="24"/>
                <w:lang w:eastAsia="ru-RU"/>
              </w:rPr>
              <w:t>заяви</w:t>
            </w:r>
            <w:r w:rsidRPr="00991BB7">
              <w:rPr>
                <w:rFonts w:ascii="Times New Roman" w:hAnsi="Times New Roman"/>
                <w:color w:val="000000" w:themeColor="text1"/>
                <w:sz w:val="24"/>
                <w:szCs w:val="24"/>
                <w:lang w:eastAsia="ru-RU"/>
              </w:rPr>
              <w:t xml:space="preserve">; </w:t>
            </w:r>
          </w:p>
          <w:p w14:paraId="46ECB2AB" w14:textId="69F2D640" w:rsidR="00AC47B8" w:rsidRPr="00991BB7" w:rsidRDefault="00AC47B8"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2. </w:t>
            </w:r>
            <w:r w:rsidR="009D507D" w:rsidRPr="009D507D">
              <w:rPr>
                <w:rFonts w:ascii="Times New Roman" w:hAnsi="Times New Roman"/>
                <w:color w:val="000000" w:themeColor="text1"/>
                <w:sz w:val="24"/>
                <w:szCs w:val="24"/>
                <w:lang w:eastAsia="ru-RU"/>
              </w:rPr>
              <w:t>Прийняття рішення про скасування запису Державного реєстру або про відмову у скасуванні запису Державного реєстру прав</w:t>
            </w:r>
            <w:r w:rsidR="009D507D">
              <w:rPr>
                <w:rFonts w:ascii="Times New Roman" w:hAnsi="Times New Roman"/>
                <w:color w:val="000000" w:themeColor="text1"/>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8F2217" w14:textId="77777777" w:rsidR="00AC47B8" w:rsidRPr="00991BB7" w:rsidRDefault="00AC47B8" w:rsidP="00AC47B8">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t xml:space="preserve">Державний реєстратор </w:t>
            </w:r>
          </w:p>
        </w:tc>
        <w:tc>
          <w:tcPr>
            <w:tcW w:w="783" w:type="dxa"/>
            <w:tcBorders>
              <w:top w:val="single" w:sz="4" w:space="0" w:color="000000"/>
              <w:left w:val="single" w:sz="4" w:space="0" w:color="000000"/>
              <w:bottom w:val="single" w:sz="4" w:space="0" w:color="000000"/>
              <w:right w:val="single" w:sz="4" w:space="0" w:color="000000"/>
            </w:tcBorders>
          </w:tcPr>
          <w:p w14:paraId="6B1B8945" w14:textId="77777777" w:rsidR="00AC47B8" w:rsidRPr="00991BB7" w:rsidRDefault="00AC47B8" w:rsidP="00AC47B8">
            <w:pPr>
              <w:spacing w:after="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1A6E0FC2" w14:textId="77777777" w:rsidR="00AC47B8" w:rsidRPr="00991BB7" w:rsidRDefault="00AC47B8" w:rsidP="00AC47B8">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AC47B8" w:rsidRPr="00991BB7" w14:paraId="427393B2"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E4864" w14:textId="77777777" w:rsidR="00AC47B8" w:rsidRPr="00991BB7" w:rsidRDefault="00AC47B8" w:rsidP="00AC47B8">
            <w:pPr>
              <w:spacing w:before="60" w:after="60" w:line="240" w:lineRule="auto"/>
              <w:jc w:val="center"/>
              <w:rPr>
                <w:rFonts w:ascii="Times New Roman" w:hAnsi="Times New Roman"/>
                <w:color w:val="000000" w:themeColor="text1"/>
                <w:sz w:val="24"/>
                <w:szCs w:val="24"/>
                <w:shd w:val="clear" w:color="auto" w:fill="FFFFFF"/>
                <w:lang w:eastAsia="ru-RU"/>
              </w:rPr>
            </w:pPr>
            <w:r w:rsidRPr="00991BB7">
              <w:rPr>
                <w:rFonts w:ascii="Times New Roman" w:hAnsi="Times New Roman"/>
                <w:color w:val="000000" w:themeColor="text1"/>
                <w:sz w:val="24"/>
                <w:szCs w:val="24"/>
                <w:lang w:eastAsia="ru-RU"/>
              </w:rPr>
              <w:t>5.</w:t>
            </w:r>
          </w:p>
        </w:tc>
        <w:tc>
          <w:tcPr>
            <w:tcW w:w="3851" w:type="dxa"/>
            <w:tcBorders>
              <w:top w:val="single" w:sz="4" w:space="0" w:color="000000"/>
              <w:left w:val="single" w:sz="4" w:space="0" w:color="000000"/>
              <w:bottom w:val="single" w:sz="4" w:space="0" w:color="000000"/>
              <w:right w:val="single" w:sz="4" w:space="0" w:color="000000"/>
            </w:tcBorders>
            <w:shd w:val="clear" w:color="auto" w:fill="auto"/>
          </w:tcPr>
          <w:p w14:paraId="18DC1240" w14:textId="7424B662" w:rsidR="00AC47B8" w:rsidRPr="00991BB7" w:rsidRDefault="00AC47B8" w:rsidP="009D507D">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 xml:space="preserve">Формування </w:t>
            </w:r>
            <w:r w:rsidRPr="00991BB7">
              <w:rPr>
                <w:rFonts w:ascii="Times New Roman" w:hAnsi="Times New Roman"/>
                <w:color w:val="000000" w:themeColor="text1"/>
                <w:sz w:val="24"/>
                <w:szCs w:val="24"/>
                <w:lang w:eastAsia="ru-RU"/>
              </w:rPr>
              <w:t xml:space="preserve">рішення </w:t>
            </w:r>
            <w:r w:rsidR="009D507D" w:rsidRPr="009D507D">
              <w:rPr>
                <w:rFonts w:ascii="Times New Roman" w:hAnsi="Times New Roman"/>
                <w:color w:val="000000" w:themeColor="text1"/>
                <w:sz w:val="24"/>
                <w:szCs w:val="24"/>
                <w:lang w:eastAsia="ru-RU"/>
              </w:rPr>
              <w:t>про скасування запису Державного реєстру або про відмову у скасуванні запису Державного реєстру прав</w:t>
            </w:r>
            <w:r w:rsidR="009D507D">
              <w:rPr>
                <w:rFonts w:ascii="Times New Roman" w:hAnsi="Times New Roman"/>
                <w:color w:val="000000" w:themeColor="text1"/>
                <w:sz w:val="24"/>
                <w:szCs w:val="24"/>
                <w:lang w:eastAsia="ru-RU"/>
              </w:rPr>
              <w:t xml:space="preserve"> </w:t>
            </w:r>
            <w:r w:rsidRPr="00991BB7">
              <w:rPr>
                <w:rFonts w:ascii="Times New Roman" w:hAnsi="Times New Roman"/>
                <w:color w:val="000000" w:themeColor="text1"/>
                <w:sz w:val="24"/>
                <w:szCs w:val="24"/>
                <w:shd w:val="clear" w:color="auto" w:fill="FFFFFF"/>
                <w:lang w:eastAsia="ru-RU"/>
              </w:rPr>
              <w:t xml:space="preserve">та передача до </w:t>
            </w:r>
            <w:proofErr w:type="spellStart"/>
            <w:r w:rsidRPr="00991BB7">
              <w:rPr>
                <w:rFonts w:ascii="Times New Roman" w:hAnsi="Times New Roman"/>
                <w:color w:val="000000" w:themeColor="text1"/>
                <w:sz w:val="24"/>
                <w:szCs w:val="24"/>
                <w:shd w:val="clear" w:color="auto" w:fill="FFFFFF"/>
                <w:lang w:eastAsia="ru-RU"/>
              </w:rPr>
              <w:t>ЦНАПу</w:t>
            </w:r>
            <w:proofErr w:type="spellEnd"/>
            <w:r w:rsidRPr="00991BB7">
              <w:rPr>
                <w:rFonts w:ascii="Times New Roman" w:hAnsi="Times New Roman"/>
                <w:color w:val="000000" w:themeColor="text1"/>
                <w:sz w:val="24"/>
                <w:szCs w:val="24"/>
                <w:shd w:val="clear" w:color="auto" w:fill="FFFFFF"/>
                <w:lang w:eastAsia="ru-RU"/>
              </w:rPr>
              <w:t>.</w:t>
            </w:r>
            <w:r w:rsidRPr="00991BB7">
              <w:rPr>
                <w:rFonts w:ascii="Times New Roman" w:hAnsi="Times New Roman"/>
                <w:color w:val="000000" w:themeColor="text1"/>
                <w:sz w:val="24"/>
                <w:szCs w:val="24"/>
                <w:lang w:eastAsia="ru-RU"/>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B4E6A2" w14:textId="77777777" w:rsidR="00AC47B8" w:rsidRPr="00991BB7" w:rsidRDefault="00AC47B8" w:rsidP="00AC47B8">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t xml:space="preserve">Державний реєстратор </w:t>
            </w:r>
          </w:p>
        </w:tc>
        <w:tc>
          <w:tcPr>
            <w:tcW w:w="783" w:type="dxa"/>
            <w:tcBorders>
              <w:top w:val="single" w:sz="4" w:space="0" w:color="000000"/>
              <w:left w:val="single" w:sz="4" w:space="0" w:color="000000"/>
              <w:bottom w:val="single" w:sz="4" w:space="0" w:color="000000"/>
              <w:right w:val="single" w:sz="4" w:space="0" w:color="000000"/>
            </w:tcBorders>
          </w:tcPr>
          <w:p w14:paraId="3000B656" w14:textId="77777777" w:rsidR="00AC47B8" w:rsidRPr="00991BB7" w:rsidRDefault="00AC47B8" w:rsidP="00AC47B8">
            <w:pPr>
              <w:spacing w:after="0" w:line="240" w:lineRule="auto"/>
              <w:jc w:val="center"/>
              <w:rPr>
                <w:rFonts w:ascii="Times New Roman" w:hAnsi="Times New Roman"/>
                <w:bCs/>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265FC0C9" w14:textId="77777777" w:rsidR="00AC47B8" w:rsidRPr="00991BB7" w:rsidRDefault="00AC47B8" w:rsidP="00AC47B8">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F0496E" w:rsidRPr="00991BB7" w14:paraId="14DD016B"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E1BD"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6.</w:t>
            </w:r>
          </w:p>
        </w:tc>
        <w:tc>
          <w:tcPr>
            <w:tcW w:w="3851" w:type="dxa"/>
            <w:tcBorders>
              <w:top w:val="single" w:sz="4" w:space="0" w:color="000000"/>
              <w:left w:val="single" w:sz="4" w:space="0" w:color="000000"/>
              <w:bottom w:val="single" w:sz="4" w:space="0" w:color="000000"/>
              <w:right w:val="single" w:sz="4" w:space="0" w:color="000000"/>
            </w:tcBorders>
            <w:shd w:val="clear" w:color="auto" w:fill="auto"/>
          </w:tcPr>
          <w:p w14:paraId="01E1F3D8"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w:t>
            </w:r>
            <w:r w:rsidRPr="00991BB7">
              <w:rPr>
                <w:rFonts w:ascii="Times New Roman" w:hAnsi="Times New Roman"/>
                <w:color w:val="000000" w:themeColor="text1"/>
                <w:sz w:val="24"/>
                <w:szCs w:val="24"/>
                <w:shd w:val="clear" w:color="auto" w:fill="FFFFFF"/>
                <w:lang w:eastAsia="ru-RU"/>
              </w:rPr>
              <w:t>овідомлення про результат надання адміністративної послуги суб’єктові звернення.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4545353" w14:textId="209A227B"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E305B7">
              <w:rPr>
                <w:rFonts w:ascii="Times New Roman" w:hAnsi="Times New Roman"/>
                <w:color w:val="000000" w:themeColor="text1"/>
                <w:sz w:val="24"/>
                <w:szCs w:val="24"/>
                <w:lang w:eastAsia="ru-RU"/>
              </w:rPr>
              <w:t xml:space="preserve">Державний реєстратор </w:t>
            </w:r>
          </w:p>
        </w:tc>
        <w:tc>
          <w:tcPr>
            <w:tcW w:w="783" w:type="dxa"/>
            <w:tcBorders>
              <w:top w:val="single" w:sz="4" w:space="0" w:color="000000"/>
              <w:left w:val="single" w:sz="4" w:space="0" w:color="000000"/>
              <w:bottom w:val="single" w:sz="4" w:space="0" w:color="000000"/>
              <w:right w:val="single" w:sz="4" w:space="0" w:color="000000"/>
            </w:tcBorders>
          </w:tcPr>
          <w:p w14:paraId="420D774A" w14:textId="77777777" w:rsidR="00F0496E" w:rsidRPr="00991BB7" w:rsidRDefault="00F0496E" w:rsidP="00F0496E">
            <w:pPr>
              <w:spacing w:after="0" w:line="240" w:lineRule="auto"/>
              <w:jc w:val="center"/>
              <w:rPr>
                <w:rFonts w:ascii="Times New Roman" w:hAnsi="Times New Roman"/>
                <w:bCs/>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19A61E16"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F0496E" w:rsidRPr="00991BB7" w14:paraId="63038AFB" w14:textId="77777777" w:rsidTr="00AC47B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C2E06"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7.</w:t>
            </w:r>
          </w:p>
        </w:tc>
        <w:tc>
          <w:tcPr>
            <w:tcW w:w="3851" w:type="dxa"/>
            <w:tcBorders>
              <w:top w:val="single" w:sz="4" w:space="0" w:color="000000"/>
              <w:left w:val="single" w:sz="4" w:space="0" w:color="000000"/>
              <w:bottom w:val="single" w:sz="4" w:space="0" w:color="000000"/>
              <w:right w:val="single" w:sz="4" w:space="0" w:color="000000"/>
            </w:tcBorders>
            <w:shd w:val="clear" w:color="auto" w:fill="auto"/>
          </w:tcPr>
          <w:p w14:paraId="05CE9950" w14:textId="65CC7A23"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Видача витягу   з Державного реєстру речових прав на нерухоме майно або рішення про відмову у </w:t>
            </w:r>
            <w:r>
              <w:rPr>
                <w:rFonts w:ascii="Times New Roman" w:hAnsi="Times New Roman"/>
                <w:color w:val="000000" w:themeColor="text1"/>
                <w:sz w:val="24"/>
                <w:szCs w:val="24"/>
                <w:lang w:eastAsia="ru-RU"/>
              </w:rPr>
              <w:t>про скасуванні</w:t>
            </w:r>
            <w:r w:rsidRPr="009D507D">
              <w:rPr>
                <w:rFonts w:ascii="Times New Roman" w:hAnsi="Times New Roman"/>
                <w:color w:val="000000" w:themeColor="text1"/>
                <w:sz w:val="24"/>
                <w:szCs w:val="24"/>
                <w:lang w:eastAsia="ru-RU"/>
              </w:rPr>
              <w:t xml:space="preserve"> запису Державного реєстру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1DC52B9" w14:textId="5650A548"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E305B7">
              <w:rPr>
                <w:rFonts w:ascii="Times New Roman" w:hAnsi="Times New Roman"/>
                <w:color w:val="000000" w:themeColor="text1"/>
                <w:sz w:val="24"/>
                <w:szCs w:val="24"/>
                <w:lang w:eastAsia="ru-RU"/>
              </w:rPr>
              <w:t xml:space="preserve">Державний реєстратор </w:t>
            </w:r>
          </w:p>
        </w:tc>
        <w:tc>
          <w:tcPr>
            <w:tcW w:w="783" w:type="dxa"/>
            <w:tcBorders>
              <w:top w:val="single" w:sz="4" w:space="0" w:color="000000"/>
              <w:left w:val="single" w:sz="4" w:space="0" w:color="000000"/>
              <w:bottom w:val="single" w:sz="4" w:space="0" w:color="000000"/>
              <w:right w:val="single" w:sz="4" w:space="0" w:color="000000"/>
            </w:tcBorders>
          </w:tcPr>
          <w:p w14:paraId="5C5E7A0B" w14:textId="77777777" w:rsidR="00F0496E" w:rsidRPr="00991BB7" w:rsidRDefault="00F0496E" w:rsidP="00F0496E">
            <w:pPr>
              <w:spacing w:after="0" w:line="240" w:lineRule="auto"/>
              <w:jc w:val="center"/>
              <w:rPr>
                <w:rFonts w:ascii="Times New Roman" w:hAnsi="Times New Roman"/>
                <w:bCs/>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2F7CD4FC"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AC47B8" w:rsidRPr="00991BB7" w14:paraId="69CC0DE8" w14:textId="77777777" w:rsidTr="00AC47B8">
        <w:tc>
          <w:tcPr>
            <w:tcW w:w="8178" w:type="dxa"/>
            <w:gridSpan w:val="4"/>
            <w:tcBorders>
              <w:top w:val="single" w:sz="4" w:space="0" w:color="000000"/>
              <w:left w:val="single" w:sz="4" w:space="0" w:color="000000"/>
              <w:bottom w:val="single" w:sz="4" w:space="0" w:color="000000"/>
              <w:right w:val="single" w:sz="4" w:space="0" w:color="000000"/>
            </w:tcBorders>
          </w:tcPr>
          <w:p w14:paraId="19F7AB4F" w14:textId="77777777" w:rsidR="00AC47B8" w:rsidRPr="00991BB7" w:rsidRDefault="00AC47B8" w:rsidP="00AC47B8">
            <w:pPr>
              <w:spacing w:before="60" w:after="60" w:line="240" w:lineRule="atLeast"/>
              <w:ind w:firstLine="57"/>
              <w:contextualSpacing/>
              <w:jc w:val="both"/>
              <w:rPr>
                <w:rFonts w:ascii="Times New Roman" w:hAnsi="Times New Roman"/>
                <w:b/>
                <w:color w:val="000000" w:themeColor="text1"/>
                <w:kern w:val="2"/>
                <w:sz w:val="24"/>
                <w:szCs w:val="24"/>
                <w:lang w:val="ru-RU" w:eastAsia="ru-RU"/>
              </w:rPr>
            </w:pPr>
            <w:proofErr w:type="spellStart"/>
            <w:r w:rsidRPr="00991BB7">
              <w:rPr>
                <w:rFonts w:ascii="Times New Roman" w:hAnsi="Times New Roman"/>
                <w:b/>
                <w:color w:val="000000" w:themeColor="text1"/>
                <w:kern w:val="2"/>
                <w:sz w:val="24"/>
                <w:szCs w:val="24"/>
                <w:lang w:val="ru-RU" w:eastAsia="ru-RU"/>
              </w:rPr>
              <w:t>Загальна</w:t>
            </w:r>
            <w:proofErr w:type="spellEnd"/>
            <w:r w:rsidRPr="00991BB7">
              <w:rPr>
                <w:rFonts w:ascii="Times New Roman" w:hAnsi="Times New Roman"/>
                <w:b/>
                <w:color w:val="000000" w:themeColor="text1"/>
                <w:kern w:val="2"/>
                <w:sz w:val="24"/>
                <w:szCs w:val="24"/>
                <w:lang w:val="ru-RU" w:eastAsia="ru-RU"/>
              </w:rPr>
              <w:t xml:space="preserve"> </w:t>
            </w:r>
            <w:proofErr w:type="spellStart"/>
            <w:r w:rsidRPr="00991BB7">
              <w:rPr>
                <w:rFonts w:ascii="Times New Roman" w:hAnsi="Times New Roman"/>
                <w:b/>
                <w:color w:val="000000" w:themeColor="text1"/>
                <w:kern w:val="2"/>
                <w:sz w:val="24"/>
                <w:szCs w:val="24"/>
                <w:lang w:val="ru-RU" w:eastAsia="ru-RU"/>
              </w:rPr>
              <w:t>кількість</w:t>
            </w:r>
            <w:proofErr w:type="spellEnd"/>
            <w:r w:rsidRPr="00991BB7">
              <w:rPr>
                <w:rFonts w:ascii="Times New Roman" w:hAnsi="Times New Roman"/>
                <w:b/>
                <w:color w:val="000000" w:themeColor="text1"/>
                <w:kern w:val="2"/>
                <w:sz w:val="24"/>
                <w:szCs w:val="24"/>
                <w:lang w:val="ru-RU" w:eastAsia="ru-RU"/>
              </w:rPr>
              <w:t xml:space="preserve"> </w:t>
            </w:r>
            <w:proofErr w:type="spellStart"/>
            <w:r w:rsidRPr="00991BB7">
              <w:rPr>
                <w:rFonts w:ascii="Times New Roman" w:hAnsi="Times New Roman"/>
                <w:b/>
                <w:color w:val="000000" w:themeColor="text1"/>
                <w:kern w:val="2"/>
                <w:sz w:val="24"/>
                <w:szCs w:val="24"/>
                <w:lang w:val="ru-RU" w:eastAsia="ru-RU"/>
              </w:rPr>
              <w:t>днів</w:t>
            </w:r>
            <w:proofErr w:type="spellEnd"/>
            <w:r w:rsidRPr="00991BB7">
              <w:rPr>
                <w:rFonts w:ascii="Times New Roman" w:hAnsi="Times New Roman"/>
                <w:b/>
                <w:color w:val="000000" w:themeColor="text1"/>
                <w:kern w:val="2"/>
                <w:sz w:val="24"/>
                <w:szCs w:val="24"/>
                <w:lang w:val="ru-RU" w:eastAsia="ru-RU"/>
              </w:rPr>
              <w:t xml:space="preserve"> </w:t>
            </w:r>
            <w:proofErr w:type="spellStart"/>
            <w:r w:rsidRPr="00991BB7">
              <w:rPr>
                <w:rFonts w:ascii="Times New Roman" w:hAnsi="Times New Roman"/>
                <w:b/>
                <w:color w:val="000000" w:themeColor="text1"/>
                <w:kern w:val="2"/>
                <w:sz w:val="24"/>
                <w:szCs w:val="24"/>
                <w:lang w:val="ru-RU" w:eastAsia="ru-RU"/>
              </w:rPr>
              <w:t>надання</w:t>
            </w:r>
            <w:proofErr w:type="spellEnd"/>
            <w:r w:rsidRPr="00991BB7">
              <w:rPr>
                <w:rFonts w:ascii="Times New Roman" w:hAnsi="Times New Roman"/>
                <w:b/>
                <w:color w:val="000000" w:themeColor="text1"/>
                <w:kern w:val="2"/>
                <w:sz w:val="24"/>
                <w:szCs w:val="24"/>
                <w:lang w:val="ru-RU" w:eastAsia="ru-RU"/>
              </w:rPr>
              <w:t xml:space="preserve"> </w:t>
            </w:r>
            <w:proofErr w:type="spellStart"/>
            <w:r w:rsidRPr="00991BB7">
              <w:rPr>
                <w:rFonts w:ascii="Times New Roman" w:hAnsi="Times New Roman"/>
                <w:b/>
                <w:color w:val="000000" w:themeColor="text1"/>
                <w:kern w:val="2"/>
                <w:sz w:val="24"/>
                <w:szCs w:val="24"/>
                <w:lang w:val="ru-RU" w:eastAsia="ru-RU"/>
              </w:rPr>
              <w:t>послуги</w:t>
            </w:r>
            <w:proofErr w:type="spellEnd"/>
            <w:r w:rsidRPr="00991BB7">
              <w:rPr>
                <w:rFonts w:ascii="Times New Roman" w:hAnsi="Times New Roman"/>
                <w:b/>
                <w:color w:val="000000" w:themeColor="text1"/>
                <w:kern w:val="2"/>
                <w:sz w:val="24"/>
                <w:szCs w:val="24"/>
                <w:lang w:val="ru-RU" w:eastAsia="ru-RU"/>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4D73AD4C" w14:textId="77777777" w:rsidR="00AC47B8" w:rsidRPr="00991BB7" w:rsidRDefault="00AC47B8" w:rsidP="00AC47B8">
            <w:pPr>
              <w:spacing w:before="60" w:after="60" w:line="240" w:lineRule="auto"/>
              <w:jc w:val="center"/>
              <w:rPr>
                <w:rFonts w:ascii="Times New Roman" w:hAnsi="Times New Roman"/>
                <w:b/>
                <w:color w:val="000000" w:themeColor="text1"/>
                <w:kern w:val="2"/>
                <w:sz w:val="24"/>
                <w:szCs w:val="24"/>
                <w:lang w:val="ru-RU" w:eastAsia="ru-RU"/>
              </w:rPr>
            </w:pPr>
            <w:r w:rsidRPr="00991BB7">
              <w:rPr>
                <w:rFonts w:ascii="Times New Roman" w:hAnsi="Times New Roman"/>
                <w:b/>
                <w:color w:val="000000" w:themeColor="text1"/>
                <w:kern w:val="2"/>
                <w:sz w:val="24"/>
                <w:szCs w:val="24"/>
                <w:lang w:val="ru-RU" w:eastAsia="ru-RU"/>
              </w:rPr>
              <w:t>1 день.</w:t>
            </w:r>
          </w:p>
        </w:tc>
      </w:tr>
      <w:tr w:rsidR="00AC47B8" w:rsidRPr="00991BB7" w14:paraId="4580CCBB" w14:textId="77777777" w:rsidTr="00AC47B8">
        <w:trPr>
          <w:trHeight w:val="163"/>
        </w:trPr>
        <w:tc>
          <w:tcPr>
            <w:tcW w:w="8178" w:type="dxa"/>
            <w:gridSpan w:val="4"/>
            <w:tcBorders>
              <w:top w:val="single" w:sz="4" w:space="0" w:color="000000"/>
              <w:left w:val="single" w:sz="4" w:space="0" w:color="000000"/>
              <w:bottom w:val="single" w:sz="4" w:space="0" w:color="000000"/>
              <w:right w:val="single" w:sz="4" w:space="0" w:color="000000"/>
            </w:tcBorders>
          </w:tcPr>
          <w:p w14:paraId="543E5A31" w14:textId="77777777" w:rsidR="00AC47B8" w:rsidRPr="00991BB7" w:rsidRDefault="00AC47B8" w:rsidP="00AC47B8">
            <w:pPr>
              <w:spacing w:before="60" w:after="60" w:line="240" w:lineRule="atLeast"/>
              <w:ind w:firstLine="57"/>
              <w:contextualSpacing/>
              <w:jc w:val="both"/>
              <w:rPr>
                <w:rFonts w:ascii="Times New Roman" w:hAnsi="Times New Roman"/>
                <w:b/>
                <w:color w:val="000000" w:themeColor="text1"/>
                <w:kern w:val="2"/>
                <w:sz w:val="24"/>
                <w:szCs w:val="24"/>
                <w:lang w:val="ru-RU" w:eastAsia="ru-RU"/>
              </w:rPr>
            </w:pPr>
            <w:proofErr w:type="spellStart"/>
            <w:r w:rsidRPr="00991BB7">
              <w:rPr>
                <w:rFonts w:ascii="Times New Roman" w:hAnsi="Times New Roman"/>
                <w:b/>
                <w:color w:val="000000" w:themeColor="text1"/>
                <w:kern w:val="2"/>
                <w:sz w:val="24"/>
                <w:szCs w:val="24"/>
                <w:lang w:val="ru-RU" w:eastAsia="ru-RU"/>
              </w:rPr>
              <w:t>Загальна</w:t>
            </w:r>
            <w:proofErr w:type="spellEnd"/>
            <w:r w:rsidRPr="00991BB7">
              <w:rPr>
                <w:rFonts w:ascii="Times New Roman" w:hAnsi="Times New Roman"/>
                <w:b/>
                <w:color w:val="000000" w:themeColor="text1"/>
                <w:kern w:val="2"/>
                <w:sz w:val="24"/>
                <w:szCs w:val="24"/>
                <w:lang w:val="ru-RU" w:eastAsia="ru-RU"/>
              </w:rPr>
              <w:t xml:space="preserve"> </w:t>
            </w:r>
            <w:proofErr w:type="spellStart"/>
            <w:r w:rsidRPr="00991BB7">
              <w:rPr>
                <w:rFonts w:ascii="Times New Roman" w:hAnsi="Times New Roman"/>
                <w:b/>
                <w:color w:val="000000" w:themeColor="text1"/>
                <w:kern w:val="2"/>
                <w:sz w:val="24"/>
                <w:szCs w:val="24"/>
                <w:lang w:val="ru-RU" w:eastAsia="ru-RU"/>
              </w:rPr>
              <w:t>кількість</w:t>
            </w:r>
            <w:proofErr w:type="spellEnd"/>
            <w:r w:rsidRPr="00991BB7">
              <w:rPr>
                <w:rFonts w:ascii="Times New Roman" w:hAnsi="Times New Roman"/>
                <w:b/>
                <w:color w:val="000000" w:themeColor="text1"/>
                <w:kern w:val="2"/>
                <w:sz w:val="24"/>
                <w:szCs w:val="24"/>
                <w:lang w:val="ru-RU" w:eastAsia="ru-RU"/>
              </w:rPr>
              <w:t xml:space="preserve"> </w:t>
            </w:r>
            <w:proofErr w:type="spellStart"/>
            <w:r w:rsidRPr="00991BB7">
              <w:rPr>
                <w:rFonts w:ascii="Times New Roman" w:hAnsi="Times New Roman"/>
                <w:b/>
                <w:color w:val="000000" w:themeColor="text1"/>
                <w:kern w:val="2"/>
                <w:sz w:val="24"/>
                <w:szCs w:val="24"/>
                <w:lang w:val="ru-RU" w:eastAsia="ru-RU"/>
              </w:rPr>
              <w:t>днів</w:t>
            </w:r>
            <w:proofErr w:type="spellEnd"/>
            <w:r w:rsidRPr="00991BB7">
              <w:rPr>
                <w:rFonts w:ascii="Times New Roman" w:hAnsi="Times New Roman"/>
                <w:b/>
                <w:color w:val="000000" w:themeColor="text1"/>
                <w:kern w:val="2"/>
                <w:sz w:val="24"/>
                <w:szCs w:val="24"/>
                <w:lang w:val="ru-RU" w:eastAsia="ru-RU"/>
              </w:rPr>
              <w:t xml:space="preserve"> (</w:t>
            </w:r>
            <w:proofErr w:type="spellStart"/>
            <w:r w:rsidRPr="00991BB7">
              <w:rPr>
                <w:rFonts w:ascii="Times New Roman" w:hAnsi="Times New Roman"/>
                <w:b/>
                <w:color w:val="000000" w:themeColor="text1"/>
                <w:kern w:val="2"/>
                <w:sz w:val="24"/>
                <w:szCs w:val="24"/>
                <w:lang w:val="ru-RU" w:eastAsia="ru-RU"/>
              </w:rPr>
              <w:t>передбачена</w:t>
            </w:r>
            <w:proofErr w:type="spellEnd"/>
            <w:r w:rsidRPr="00991BB7">
              <w:rPr>
                <w:rFonts w:ascii="Times New Roman" w:hAnsi="Times New Roman"/>
                <w:b/>
                <w:color w:val="000000" w:themeColor="text1"/>
                <w:kern w:val="2"/>
                <w:sz w:val="24"/>
                <w:szCs w:val="24"/>
                <w:lang w:val="ru-RU" w:eastAsia="ru-RU"/>
              </w:rPr>
              <w:t xml:space="preserve"> </w:t>
            </w:r>
            <w:proofErr w:type="spellStart"/>
            <w:r w:rsidRPr="00991BB7">
              <w:rPr>
                <w:rFonts w:ascii="Times New Roman" w:hAnsi="Times New Roman"/>
                <w:b/>
                <w:color w:val="000000" w:themeColor="text1"/>
                <w:kern w:val="2"/>
                <w:sz w:val="24"/>
                <w:szCs w:val="24"/>
                <w:lang w:val="ru-RU" w:eastAsia="ru-RU"/>
              </w:rPr>
              <w:t>законодавством</w:t>
            </w:r>
            <w:proofErr w:type="spellEnd"/>
            <w:r w:rsidRPr="00991BB7">
              <w:rPr>
                <w:rFonts w:ascii="Times New Roman" w:hAnsi="Times New Roman"/>
                <w:b/>
                <w:color w:val="000000" w:themeColor="text1"/>
                <w:kern w:val="2"/>
                <w:sz w:val="24"/>
                <w:szCs w:val="24"/>
                <w:lang w:val="ru-RU" w:eastAsia="ru-RU"/>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7716ECA1" w14:textId="77777777" w:rsidR="00AC47B8" w:rsidRPr="00991BB7" w:rsidRDefault="00AC47B8" w:rsidP="00AC47B8">
            <w:pPr>
              <w:spacing w:before="60" w:after="60" w:line="240" w:lineRule="auto"/>
              <w:jc w:val="center"/>
              <w:rPr>
                <w:rFonts w:ascii="Times New Roman" w:hAnsi="Times New Roman"/>
                <w:b/>
                <w:color w:val="000000" w:themeColor="text1"/>
                <w:kern w:val="2"/>
                <w:sz w:val="24"/>
                <w:szCs w:val="24"/>
                <w:lang w:val="ru-RU" w:eastAsia="ru-RU"/>
              </w:rPr>
            </w:pPr>
            <w:r w:rsidRPr="00991BB7">
              <w:rPr>
                <w:rFonts w:ascii="Times New Roman" w:hAnsi="Times New Roman"/>
                <w:b/>
                <w:color w:val="000000" w:themeColor="text1"/>
                <w:kern w:val="2"/>
                <w:sz w:val="24"/>
                <w:szCs w:val="24"/>
                <w:lang w:val="ru-RU" w:eastAsia="ru-RU"/>
              </w:rPr>
              <w:t>1 день.</w:t>
            </w:r>
          </w:p>
        </w:tc>
      </w:tr>
    </w:tbl>
    <w:p w14:paraId="586D906E" w14:textId="793AFFAA" w:rsidR="00594FF9" w:rsidRPr="00991BB7" w:rsidRDefault="00AC47B8" w:rsidP="00594FF9">
      <w:pPr>
        <w:widowControl w:val="0"/>
        <w:spacing w:after="0" w:line="240" w:lineRule="auto"/>
        <w:rPr>
          <w:rFonts w:ascii="Times New Roman" w:hAnsi="Times New Roman"/>
          <w:b/>
          <w:color w:val="000000" w:themeColor="text1"/>
          <w:sz w:val="24"/>
          <w:szCs w:val="24"/>
          <w:lang w:val="ru-RU" w:eastAsia="en-US"/>
        </w:rPr>
      </w:pPr>
      <w:r w:rsidRPr="00991BB7">
        <w:rPr>
          <w:rFonts w:ascii="Times New Roman" w:eastAsia="Calibri" w:hAnsi="Times New Roman"/>
          <w:color w:val="000000" w:themeColor="text1"/>
          <w:lang w:val="ru-RU" w:eastAsia="en-US"/>
        </w:rPr>
        <w:t>*</w:t>
      </w:r>
      <w:proofErr w:type="spellStart"/>
      <w:r w:rsidRPr="00991BB7">
        <w:rPr>
          <w:rFonts w:ascii="Times New Roman" w:eastAsia="Calibri" w:hAnsi="Times New Roman"/>
          <w:color w:val="000000" w:themeColor="text1"/>
          <w:lang w:val="ru-RU" w:eastAsia="en-US"/>
        </w:rPr>
        <w:t>Умовні</w:t>
      </w:r>
      <w:proofErr w:type="spellEnd"/>
      <w:r w:rsidRPr="00991BB7">
        <w:rPr>
          <w:rFonts w:ascii="Times New Roman" w:eastAsia="Calibri" w:hAnsi="Times New Roman"/>
          <w:color w:val="000000" w:themeColor="text1"/>
          <w:lang w:val="ru-RU" w:eastAsia="en-US"/>
        </w:rPr>
        <w:t xml:space="preserve"> </w:t>
      </w:r>
      <w:proofErr w:type="spellStart"/>
      <w:r w:rsidRPr="00991BB7">
        <w:rPr>
          <w:rFonts w:ascii="Times New Roman" w:eastAsia="Calibri" w:hAnsi="Times New Roman"/>
          <w:color w:val="000000" w:themeColor="text1"/>
          <w:lang w:val="ru-RU" w:eastAsia="en-US"/>
        </w:rPr>
        <w:t>позначки</w:t>
      </w:r>
      <w:proofErr w:type="spellEnd"/>
      <w:r w:rsidRPr="00991BB7">
        <w:rPr>
          <w:rFonts w:ascii="Times New Roman" w:eastAsia="Calibri" w:hAnsi="Times New Roman"/>
          <w:color w:val="000000" w:themeColor="text1"/>
          <w:lang w:val="ru-RU" w:eastAsia="en-US"/>
        </w:rPr>
        <w:t xml:space="preserve">: В - </w:t>
      </w:r>
      <w:proofErr w:type="spellStart"/>
      <w:r w:rsidRPr="00991BB7">
        <w:rPr>
          <w:rFonts w:ascii="Times New Roman" w:eastAsia="Calibri" w:hAnsi="Times New Roman"/>
          <w:color w:val="000000" w:themeColor="text1"/>
          <w:lang w:val="ru-RU" w:eastAsia="en-US"/>
        </w:rPr>
        <w:t>виконує</w:t>
      </w:r>
      <w:proofErr w:type="spellEnd"/>
      <w:r w:rsidRPr="00991BB7">
        <w:rPr>
          <w:rFonts w:ascii="Times New Roman" w:eastAsia="Calibri" w:hAnsi="Times New Roman"/>
          <w:color w:val="000000" w:themeColor="text1"/>
          <w:lang w:val="ru-RU" w:eastAsia="en-US"/>
        </w:rPr>
        <w:t xml:space="preserve">; У - </w:t>
      </w:r>
      <w:proofErr w:type="spellStart"/>
      <w:r w:rsidRPr="00991BB7">
        <w:rPr>
          <w:rFonts w:ascii="Times New Roman" w:eastAsia="Calibri" w:hAnsi="Times New Roman"/>
          <w:color w:val="000000" w:themeColor="text1"/>
          <w:lang w:val="ru-RU" w:eastAsia="en-US"/>
        </w:rPr>
        <w:t>бере</w:t>
      </w:r>
      <w:proofErr w:type="spellEnd"/>
      <w:r w:rsidRPr="00991BB7">
        <w:rPr>
          <w:rFonts w:ascii="Times New Roman" w:eastAsia="Calibri" w:hAnsi="Times New Roman"/>
          <w:color w:val="000000" w:themeColor="text1"/>
          <w:lang w:val="ru-RU" w:eastAsia="en-US"/>
        </w:rPr>
        <w:t xml:space="preserve"> участь; П - </w:t>
      </w:r>
      <w:proofErr w:type="spellStart"/>
      <w:r w:rsidRPr="00991BB7">
        <w:rPr>
          <w:rFonts w:ascii="Times New Roman" w:eastAsia="Calibri" w:hAnsi="Times New Roman"/>
          <w:color w:val="000000" w:themeColor="text1"/>
          <w:lang w:val="ru-RU" w:eastAsia="en-US"/>
        </w:rPr>
        <w:t>погоджує</w:t>
      </w:r>
      <w:proofErr w:type="spellEnd"/>
      <w:r w:rsidRPr="00991BB7">
        <w:rPr>
          <w:rFonts w:ascii="Times New Roman" w:eastAsia="Calibri" w:hAnsi="Times New Roman"/>
          <w:color w:val="000000" w:themeColor="text1"/>
          <w:lang w:val="ru-RU" w:eastAsia="en-US"/>
        </w:rPr>
        <w:t xml:space="preserve">; 3 - </w:t>
      </w:r>
      <w:proofErr w:type="spellStart"/>
      <w:r w:rsidRPr="00991BB7">
        <w:rPr>
          <w:rFonts w:ascii="Times New Roman" w:eastAsia="Calibri" w:hAnsi="Times New Roman"/>
          <w:color w:val="000000" w:themeColor="text1"/>
          <w:lang w:val="ru-RU" w:eastAsia="en-US"/>
        </w:rPr>
        <w:t>затверджує</w:t>
      </w:r>
      <w:proofErr w:type="spellEnd"/>
      <w:r w:rsidRPr="00991BB7">
        <w:rPr>
          <w:rFonts w:ascii="Times New Roman" w:eastAsia="Calibri" w:hAnsi="Times New Roman"/>
          <w:color w:val="000000" w:themeColor="text1"/>
          <w:lang w:val="ru-RU" w:eastAsia="en-US"/>
        </w:rPr>
        <w:t>.</w:t>
      </w:r>
      <w:r w:rsidR="00594FF9" w:rsidRPr="00991BB7">
        <w:rPr>
          <w:rFonts w:ascii="Times New Roman" w:hAnsi="Times New Roman"/>
          <w:color w:val="000000" w:themeColor="text1"/>
          <w:sz w:val="24"/>
          <w:szCs w:val="24"/>
          <w:lang w:eastAsia="ru-RU"/>
        </w:rPr>
        <w:br w:type="page"/>
      </w:r>
    </w:p>
    <w:tbl>
      <w:tblPr>
        <w:tblStyle w:val="a3"/>
        <w:tblW w:w="14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81"/>
        <w:gridCol w:w="4681"/>
        <w:gridCol w:w="4681"/>
      </w:tblGrid>
      <w:tr w:rsidR="00044ADD" w:rsidRPr="004D48D1" w14:paraId="4D893E5A" w14:textId="77777777" w:rsidTr="00044ADD">
        <w:tc>
          <w:tcPr>
            <w:tcW w:w="3897" w:type="dxa"/>
          </w:tcPr>
          <w:p w14:paraId="0282AECD" w14:textId="77777777" w:rsidR="00044ADD" w:rsidRPr="004D48D1" w:rsidRDefault="00044ADD" w:rsidP="00AC47B8">
            <w:pPr>
              <w:spacing w:after="0"/>
              <w:rPr>
                <w:rFonts w:ascii="Times New Roman" w:hAnsi="Times New Roman"/>
                <w:b/>
                <w:sz w:val="24"/>
                <w:szCs w:val="24"/>
              </w:rPr>
            </w:pPr>
          </w:p>
        </w:tc>
        <w:tc>
          <w:tcPr>
            <w:tcW w:w="781" w:type="dxa"/>
          </w:tcPr>
          <w:p w14:paraId="6A78ACD0" w14:textId="77777777" w:rsidR="00044ADD" w:rsidRPr="004D48D1" w:rsidRDefault="00044ADD" w:rsidP="00AC47B8">
            <w:pPr>
              <w:tabs>
                <w:tab w:val="left" w:pos="5220"/>
              </w:tabs>
              <w:spacing w:after="0"/>
              <w:rPr>
                <w:rFonts w:ascii="Times New Roman" w:hAnsi="Times New Roman"/>
                <w:b/>
                <w:sz w:val="24"/>
                <w:szCs w:val="24"/>
              </w:rPr>
            </w:pPr>
          </w:p>
        </w:tc>
        <w:tc>
          <w:tcPr>
            <w:tcW w:w="4681" w:type="dxa"/>
          </w:tcPr>
          <w:p w14:paraId="16C37874" w14:textId="77777777" w:rsidR="00956DEF" w:rsidRPr="004D48D1" w:rsidRDefault="00956DEF" w:rsidP="00956DEF">
            <w:pPr>
              <w:spacing w:after="0"/>
              <w:rPr>
                <w:rFonts w:ascii="Times New Roman" w:hAnsi="Times New Roman"/>
                <w:b/>
                <w:sz w:val="24"/>
                <w:szCs w:val="24"/>
              </w:rPr>
            </w:pPr>
            <w:r w:rsidRPr="004D48D1">
              <w:rPr>
                <w:rFonts w:ascii="Times New Roman" w:hAnsi="Times New Roman"/>
                <w:b/>
                <w:sz w:val="24"/>
                <w:szCs w:val="24"/>
              </w:rPr>
              <w:t>ЗАТВЕРДЖЕНО</w:t>
            </w:r>
          </w:p>
          <w:p w14:paraId="63F0C2AB" w14:textId="77777777" w:rsidR="00956DEF" w:rsidRPr="00143392" w:rsidRDefault="00956DEF" w:rsidP="00956DEF">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14:paraId="266913BB"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14:paraId="2826BF35" w14:textId="77777777" w:rsidR="00956DEF" w:rsidRPr="00143392" w:rsidRDefault="00956DEF" w:rsidP="00956DEF">
            <w:pPr>
              <w:spacing w:after="0"/>
              <w:rPr>
                <w:rFonts w:ascii="Times New Roman" w:hAnsi="Times New Roman"/>
                <w:b/>
                <w:sz w:val="24"/>
                <w:szCs w:val="24"/>
              </w:rPr>
            </w:pPr>
            <w:r>
              <w:rPr>
                <w:rFonts w:ascii="Times New Roman" w:hAnsi="Times New Roman"/>
                <w:b/>
                <w:sz w:val="24"/>
                <w:szCs w:val="24"/>
              </w:rPr>
              <w:t>від  27.10.2023 року №892</w:t>
            </w:r>
          </w:p>
          <w:p w14:paraId="718218A9"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14:paraId="26F90561"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14:paraId="41BC60CA" w14:textId="3A5028FD" w:rsidR="00044ADD" w:rsidRPr="004D48D1" w:rsidRDefault="00956DEF" w:rsidP="00956DEF">
            <w:pPr>
              <w:tabs>
                <w:tab w:val="left" w:pos="5220"/>
              </w:tabs>
              <w:spacing w:after="0"/>
              <w:rPr>
                <w:rFonts w:ascii="Times New Roman" w:hAnsi="Times New Roman"/>
                <w:b/>
                <w:sz w:val="24"/>
                <w:szCs w:val="24"/>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681" w:type="dxa"/>
          </w:tcPr>
          <w:p w14:paraId="0AD2A178" w14:textId="68633A31" w:rsidR="00044ADD" w:rsidRPr="004D48D1" w:rsidRDefault="00044ADD" w:rsidP="00AC47B8">
            <w:pPr>
              <w:tabs>
                <w:tab w:val="left" w:pos="5220"/>
              </w:tabs>
              <w:spacing w:after="0"/>
              <w:rPr>
                <w:rFonts w:ascii="Times New Roman" w:hAnsi="Times New Roman"/>
                <w:b/>
                <w:sz w:val="24"/>
                <w:szCs w:val="24"/>
              </w:rPr>
            </w:pPr>
          </w:p>
        </w:tc>
      </w:tr>
    </w:tbl>
    <w:p w14:paraId="3A8E5C96" w14:textId="77777777" w:rsidR="00AE7D0A" w:rsidRPr="00AE7D0A" w:rsidRDefault="00AE7D0A" w:rsidP="00594FF9">
      <w:pPr>
        <w:spacing w:after="0" w:line="240" w:lineRule="auto"/>
        <w:jc w:val="center"/>
        <w:rPr>
          <w:rFonts w:ascii="Times New Roman" w:hAnsi="Times New Roman"/>
          <w:b/>
          <w:color w:val="000000" w:themeColor="text1"/>
          <w:sz w:val="24"/>
          <w:szCs w:val="24"/>
          <w:lang w:eastAsia="en-US"/>
        </w:rPr>
      </w:pPr>
    </w:p>
    <w:p w14:paraId="2529E0A8" w14:textId="77777777" w:rsidR="00AE7D0A" w:rsidRDefault="00594FF9" w:rsidP="00594FF9">
      <w:pPr>
        <w:spacing w:after="0" w:line="240" w:lineRule="auto"/>
        <w:jc w:val="center"/>
        <w:rPr>
          <w:rFonts w:ascii="Times New Roman" w:hAnsi="Times New Roman"/>
          <w:b/>
          <w:color w:val="000000" w:themeColor="text1"/>
          <w:sz w:val="24"/>
          <w:szCs w:val="24"/>
          <w:lang w:val="ru-RU" w:eastAsia="en-US"/>
        </w:rPr>
      </w:pPr>
      <w:r w:rsidRPr="00991BB7">
        <w:rPr>
          <w:rFonts w:ascii="Times New Roman" w:hAnsi="Times New Roman"/>
          <w:b/>
          <w:color w:val="000000" w:themeColor="text1"/>
          <w:sz w:val="24"/>
          <w:szCs w:val="24"/>
          <w:lang w:val="ru-RU" w:eastAsia="en-US"/>
        </w:rPr>
        <w:t xml:space="preserve">ТЕХНОЛОГІЧНА КАРТКА </w:t>
      </w:r>
    </w:p>
    <w:p w14:paraId="0142420A" w14:textId="529C5E54" w:rsidR="00594FF9" w:rsidRDefault="00594FF9" w:rsidP="00594FF9">
      <w:pPr>
        <w:spacing w:after="0" w:line="240" w:lineRule="auto"/>
        <w:jc w:val="center"/>
        <w:rPr>
          <w:rFonts w:ascii="Times New Roman" w:hAnsi="Times New Roman"/>
          <w:b/>
          <w:color w:val="000000" w:themeColor="text1"/>
          <w:sz w:val="24"/>
          <w:szCs w:val="24"/>
          <w:lang w:val="ru-RU" w:eastAsia="en-US"/>
        </w:rPr>
      </w:pPr>
      <w:r w:rsidRPr="00991BB7">
        <w:rPr>
          <w:rFonts w:ascii="Times New Roman" w:hAnsi="Times New Roman"/>
          <w:b/>
          <w:color w:val="000000" w:themeColor="text1"/>
          <w:sz w:val="24"/>
          <w:szCs w:val="24"/>
          <w:lang w:val="ru-RU" w:eastAsia="en-US"/>
        </w:rPr>
        <w:t>АДМІНІСТРАТИВНОЇ ПОСЛУГИ</w:t>
      </w:r>
    </w:p>
    <w:p w14:paraId="696ABED7" w14:textId="77777777" w:rsidR="00AE7D0A" w:rsidRPr="00991BB7" w:rsidRDefault="00AE7D0A" w:rsidP="00594FF9">
      <w:pPr>
        <w:spacing w:after="0" w:line="240" w:lineRule="auto"/>
        <w:jc w:val="center"/>
        <w:rPr>
          <w:rFonts w:ascii="Times New Roman" w:hAnsi="Times New Roman"/>
          <w:b/>
          <w:color w:val="000000" w:themeColor="text1"/>
          <w:sz w:val="24"/>
          <w:szCs w:val="24"/>
          <w:lang w:val="ru-RU" w:eastAsia="en-US"/>
        </w:rPr>
      </w:pPr>
    </w:p>
    <w:p w14:paraId="2ED390A2" w14:textId="2A99CD6E" w:rsidR="00594FF9" w:rsidRPr="00AE7D0A" w:rsidRDefault="00991BB7" w:rsidP="00AE7D0A">
      <w:pPr>
        <w:widowControl w:val="0"/>
        <w:autoSpaceDE w:val="0"/>
        <w:autoSpaceDN w:val="0"/>
        <w:adjustRightInd w:val="0"/>
        <w:spacing w:after="0" w:line="240" w:lineRule="auto"/>
        <w:ind w:right="-81"/>
        <w:jc w:val="center"/>
        <w:rPr>
          <w:rFonts w:ascii="Times New Roman" w:hAnsi="Times New Roman"/>
          <w:b/>
          <w:bCs/>
          <w:color w:val="000000" w:themeColor="text1"/>
          <w:spacing w:val="4"/>
          <w:sz w:val="24"/>
          <w:szCs w:val="24"/>
          <w:lang w:eastAsia="ru-RU"/>
        </w:rPr>
      </w:pPr>
      <w:r w:rsidRPr="00991BB7">
        <w:rPr>
          <w:rFonts w:ascii="Times New Roman" w:hAnsi="Times New Roman"/>
          <w:b/>
          <w:bCs/>
          <w:color w:val="000000" w:themeColor="text1"/>
          <w:spacing w:val="4"/>
          <w:sz w:val="24"/>
          <w:szCs w:val="24"/>
          <w:lang w:eastAsia="ru-RU"/>
        </w:rPr>
        <w:t>03-07</w:t>
      </w:r>
      <w:r w:rsidR="00594FF9" w:rsidRPr="00991BB7">
        <w:rPr>
          <w:rFonts w:ascii="Times New Roman" w:hAnsi="Times New Roman"/>
          <w:b/>
          <w:bCs/>
          <w:color w:val="000000" w:themeColor="text1"/>
          <w:spacing w:val="4"/>
          <w:sz w:val="24"/>
          <w:szCs w:val="24"/>
          <w:lang w:eastAsia="ru-RU"/>
        </w:rPr>
        <w:t xml:space="preserve"> </w:t>
      </w:r>
      <w:r w:rsidR="00AE7D0A">
        <w:rPr>
          <w:rFonts w:ascii="Times New Roman" w:hAnsi="Times New Roman"/>
          <w:b/>
          <w:bCs/>
          <w:color w:val="000000" w:themeColor="text1"/>
          <w:spacing w:val="4"/>
          <w:sz w:val="24"/>
          <w:szCs w:val="24"/>
          <w:lang w:eastAsia="ru-RU"/>
        </w:rPr>
        <w:t xml:space="preserve"> </w:t>
      </w:r>
      <w:r w:rsidR="00594FF9" w:rsidRPr="00991BB7">
        <w:rPr>
          <w:rFonts w:ascii="Times New Roman" w:hAnsi="Times New Roman"/>
          <w:b/>
          <w:color w:val="000000" w:themeColor="text1"/>
          <w:sz w:val="24"/>
          <w:szCs w:val="24"/>
          <w:u w:val="single"/>
          <w:lang w:eastAsia="ru-RU"/>
        </w:rPr>
        <w:t>Надання інформації з Державного реєстру речових прав на нерухоме майно</w:t>
      </w:r>
      <w:r w:rsidR="00594FF9" w:rsidRPr="00991BB7">
        <w:rPr>
          <w:rFonts w:ascii="Times New Roman" w:hAnsi="Times New Roman"/>
          <w:b/>
          <w:bCs/>
          <w:color w:val="000000" w:themeColor="text1"/>
          <w:spacing w:val="2"/>
          <w:w w:val="99"/>
          <w:sz w:val="24"/>
          <w:szCs w:val="24"/>
          <w:u w:val="single"/>
          <w:lang w:eastAsia="ru-RU"/>
        </w:rPr>
        <w:t xml:space="preserve"> </w:t>
      </w:r>
    </w:p>
    <w:p w14:paraId="152B493A" w14:textId="77777777" w:rsidR="00620521" w:rsidRDefault="00620521" w:rsidP="0062052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(найменування адміністративної послуги)</w:t>
      </w:r>
    </w:p>
    <w:p w14:paraId="38A5032C" w14:textId="77777777" w:rsidR="00620521" w:rsidRDefault="00620521" w:rsidP="00620521">
      <w:pPr>
        <w:spacing w:after="0"/>
        <w:jc w:val="center"/>
        <w:rPr>
          <w:rFonts w:ascii="Times New Roman" w:hAnsi="Times New Roman"/>
          <w:color w:val="000000" w:themeColor="text1"/>
          <w:sz w:val="20"/>
          <w:szCs w:val="20"/>
        </w:rPr>
      </w:pPr>
    </w:p>
    <w:p w14:paraId="2D77854E" w14:textId="77777777" w:rsidR="00620521" w:rsidRDefault="00620521" w:rsidP="00620521">
      <w:pPr>
        <w:spacing w:after="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Відділ «Центр надання адміністративних послуг» Високопільської селищної ради</w:t>
      </w:r>
    </w:p>
    <w:p w14:paraId="5D41BE67" w14:textId="77777777" w:rsidR="00620521" w:rsidRDefault="00620521" w:rsidP="00620521">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(найменування суб’єкта надання адміністративної послуги та/або центру надання адміністративних послуг) </w:t>
      </w:r>
    </w:p>
    <w:p w14:paraId="0560660E" w14:textId="77777777" w:rsidR="00594FF9" w:rsidRPr="00991BB7" w:rsidRDefault="00594FF9" w:rsidP="00594FF9">
      <w:pPr>
        <w:widowControl w:val="0"/>
        <w:autoSpaceDE w:val="0"/>
        <w:autoSpaceDN w:val="0"/>
        <w:adjustRightInd w:val="0"/>
        <w:spacing w:after="0" w:line="240" w:lineRule="auto"/>
        <w:ind w:right="-81"/>
        <w:jc w:val="center"/>
        <w:rPr>
          <w:rFonts w:ascii="Times New Roman" w:hAnsi="Times New Roman"/>
          <w:b/>
          <w:bCs/>
          <w:color w:val="000000" w:themeColor="text1"/>
          <w:spacing w:val="2"/>
          <w:w w:val="99"/>
          <w:sz w:val="24"/>
          <w:szCs w:val="24"/>
          <w:u w:val="single"/>
          <w:lang w:eastAsia="ru-RU"/>
        </w:rPr>
      </w:pPr>
    </w:p>
    <w:tbl>
      <w:tblPr>
        <w:tblW w:w="10080" w:type="dxa"/>
        <w:tblInd w:w="-431" w:type="dxa"/>
        <w:tblLayout w:type="fixed"/>
        <w:tblCellMar>
          <w:left w:w="113" w:type="dxa"/>
        </w:tblCellMar>
        <w:tblLook w:val="04A0" w:firstRow="1" w:lastRow="0" w:firstColumn="1" w:lastColumn="0" w:noHBand="0" w:noVBand="1"/>
      </w:tblPr>
      <w:tblGrid>
        <w:gridCol w:w="544"/>
        <w:gridCol w:w="3778"/>
        <w:gridCol w:w="2767"/>
        <w:gridCol w:w="924"/>
        <w:gridCol w:w="2067"/>
      </w:tblGrid>
      <w:tr w:rsidR="00991BB7" w:rsidRPr="00991BB7" w14:paraId="1C6E1FD9" w14:textId="77777777" w:rsidTr="00AC47B8">
        <w:tc>
          <w:tcPr>
            <w:tcW w:w="544" w:type="dxa"/>
            <w:tcBorders>
              <w:top w:val="single" w:sz="4" w:space="0" w:color="auto"/>
              <w:left w:val="single" w:sz="4" w:space="0" w:color="auto"/>
            </w:tcBorders>
            <w:shd w:val="clear" w:color="auto" w:fill="FFFFFF"/>
            <w:vAlign w:val="center"/>
          </w:tcPr>
          <w:p w14:paraId="5E37DA56" w14:textId="77777777" w:rsidR="00594FF9" w:rsidRPr="00991BB7" w:rsidRDefault="00594FF9" w:rsidP="00AC47B8">
            <w:pPr>
              <w:widowControl w:val="0"/>
              <w:spacing w:after="0" w:line="230" w:lineRule="auto"/>
              <w:ind w:left="-83"/>
              <w:jc w:val="center"/>
              <w:rPr>
                <w:rFonts w:ascii="Times New Roman" w:eastAsia="Calibri" w:hAnsi="Times New Roman"/>
                <w:b/>
                <w:color w:val="000000" w:themeColor="text1"/>
                <w:lang w:val="ru-RU" w:eastAsia="en-US"/>
              </w:rPr>
            </w:pPr>
            <w:r w:rsidRPr="00991BB7">
              <w:rPr>
                <w:rFonts w:ascii="Times New Roman" w:eastAsia="Calibri" w:hAnsi="Times New Roman"/>
                <w:b/>
                <w:color w:val="000000" w:themeColor="text1"/>
                <w:lang w:val="ru-RU" w:eastAsia="en-US"/>
              </w:rPr>
              <w:t>№ з/п</w:t>
            </w:r>
          </w:p>
        </w:tc>
        <w:tc>
          <w:tcPr>
            <w:tcW w:w="3778" w:type="dxa"/>
            <w:tcBorders>
              <w:top w:val="single" w:sz="4" w:space="0" w:color="auto"/>
              <w:left w:val="single" w:sz="4" w:space="0" w:color="auto"/>
            </w:tcBorders>
            <w:shd w:val="clear" w:color="auto" w:fill="FFFFFF"/>
            <w:vAlign w:val="center"/>
          </w:tcPr>
          <w:p w14:paraId="1FBFF860" w14:textId="77777777" w:rsidR="00594FF9" w:rsidRPr="00991BB7" w:rsidRDefault="00594FF9" w:rsidP="00AC47B8">
            <w:pPr>
              <w:widowControl w:val="0"/>
              <w:spacing w:after="0" w:line="240" w:lineRule="auto"/>
              <w:ind w:left="127" w:right="16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Етапи</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послуги</w:t>
            </w:r>
            <w:proofErr w:type="spellEnd"/>
          </w:p>
        </w:tc>
        <w:tc>
          <w:tcPr>
            <w:tcW w:w="2767" w:type="dxa"/>
            <w:tcBorders>
              <w:top w:val="single" w:sz="4" w:space="0" w:color="auto"/>
              <w:left w:val="single" w:sz="4" w:space="0" w:color="auto"/>
            </w:tcBorders>
            <w:shd w:val="clear" w:color="auto" w:fill="FFFFFF"/>
            <w:vAlign w:val="center"/>
          </w:tcPr>
          <w:p w14:paraId="22A83A44" w14:textId="77777777" w:rsidR="00594FF9" w:rsidRPr="00991BB7" w:rsidRDefault="00594FF9" w:rsidP="00AC47B8">
            <w:pPr>
              <w:widowControl w:val="0"/>
              <w:spacing w:after="0" w:line="240" w:lineRule="auto"/>
              <w:ind w:left="12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Відповідальна</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посадова</w:t>
            </w:r>
            <w:proofErr w:type="spellEnd"/>
            <w:r w:rsidRPr="00991BB7">
              <w:rPr>
                <w:rFonts w:ascii="Times New Roman" w:eastAsia="Calibri" w:hAnsi="Times New Roman"/>
                <w:b/>
                <w:color w:val="000000" w:themeColor="text1"/>
                <w:lang w:val="ru-RU" w:eastAsia="en-US"/>
              </w:rPr>
              <w:t xml:space="preserve"> особа і </w:t>
            </w:r>
            <w:proofErr w:type="spellStart"/>
            <w:r w:rsidRPr="00991BB7">
              <w:rPr>
                <w:rFonts w:ascii="Times New Roman" w:eastAsia="Calibri" w:hAnsi="Times New Roman"/>
                <w:b/>
                <w:color w:val="000000" w:themeColor="text1"/>
                <w:lang w:val="ru-RU" w:eastAsia="en-US"/>
              </w:rPr>
              <w:t>структурний</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підрозділ</w:t>
            </w:r>
            <w:proofErr w:type="spellEnd"/>
          </w:p>
        </w:tc>
        <w:tc>
          <w:tcPr>
            <w:tcW w:w="924" w:type="dxa"/>
            <w:tcBorders>
              <w:top w:val="single" w:sz="4" w:space="0" w:color="auto"/>
              <w:left w:val="single" w:sz="4" w:space="0" w:color="auto"/>
            </w:tcBorders>
            <w:shd w:val="clear" w:color="auto" w:fill="FFFFFF"/>
            <w:vAlign w:val="center"/>
          </w:tcPr>
          <w:p w14:paraId="2AD00FCE" w14:textId="77777777" w:rsidR="00594FF9" w:rsidRPr="00991BB7" w:rsidRDefault="00594FF9" w:rsidP="00AC47B8">
            <w:pPr>
              <w:widowControl w:val="0"/>
              <w:spacing w:after="260" w:line="240" w:lineRule="atLeast"/>
              <w:ind w:left="-68"/>
              <w:contextualSpacing/>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Дія</w:t>
            </w:r>
            <w:proofErr w:type="spellEnd"/>
            <w:r w:rsidRPr="00991BB7">
              <w:rPr>
                <w:rFonts w:ascii="Times New Roman" w:eastAsia="Calibri" w:hAnsi="Times New Roman"/>
                <w:b/>
                <w:color w:val="000000" w:themeColor="text1"/>
                <w:lang w:val="ru-RU" w:eastAsia="en-US"/>
              </w:rPr>
              <w:t xml:space="preserve"> (В</w:t>
            </w:r>
            <w:proofErr w:type="gramStart"/>
            <w:r w:rsidRPr="00991BB7">
              <w:rPr>
                <w:rFonts w:ascii="Times New Roman" w:eastAsia="Calibri" w:hAnsi="Times New Roman"/>
                <w:b/>
                <w:color w:val="000000" w:themeColor="text1"/>
                <w:lang w:val="ru-RU" w:eastAsia="en-US"/>
              </w:rPr>
              <w:t>,У</w:t>
            </w:r>
            <w:proofErr w:type="gramEnd"/>
            <w:r w:rsidRPr="00991BB7">
              <w:rPr>
                <w:rFonts w:ascii="Times New Roman" w:eastAsia="Calibri" w:hAnsi="Times New Roman"/>
                <w:b/>
                <w:color w:val="000000" w:themeColor="text1"/>
                <w:lang w:val="ru-RU" w:eastAsia="en-US"/>
              </w:rPr>
              <w:t>,</w:t>
            </w:r>
          </w:p>
          <w:p w14:paraId="0AFB2828" w14:textId="77777777" w:rsidR="00594FF9" w:rsidRPr="00991BB7" w:rsidRDefault="00594FF9" w:rsidP="00AC47B8">
            <w:pPr>
              <w:widowControl w:val="0"/>
              <w:spacing w:after="0" w:line="240" w:lineRule="atLeast"/>
              <w:ind w:left="127"/>
              <w:contextualSpacing/>
              <w:jc w:val="center"/>
              <w:rPr>
                <w:rFonts w:ascii="Times New Roman" w:eastAsia="Calibri" w:hAnsi="Times New Roman"/>
                <w:b/>
                <w:color w:val="000000" w:themeColor="text1"/>
                <w:lang w:val="ru-RU" w:eastAsia="en-US"/>
              </w:rPr>
            </w:pPr>
            <w:r w:rsidRPr="00991BB7">
              <w:rPr>
                <w:rFonts w:ascii="Times New Roman" w:eastAsia="Calibri" w:hAnsi="Times New Roman"/>
                <w:b/>
                <w:color w:val="000000" w:themeColor="text1"/>
                <w:lang w:val="ru-RU" w:eastAsia="en-US"/>
              </w:rPr>
              <w:t>П, 3)</w:t>
            </w:r>
          </w:p>
        </w:tc>
        <w:tc>
          <w:tcPr>
            <w:tcW w:w="2067" w:type="dxa"/>
            <w:tcBorders>
              <w:top w:val="single" w:sz="4" w:space="0" w:color="auto"/>
              <w:left w:val="single" w:sz="4" w:space="0" w:color="auto"/>
              <w:right w:val="single" w:sz="4" w:space="0" w:color="auto"/>
            </w:tcBorders>
            <w:shd w:val="clear" w:color="auto" w:fill="FFFFFF"/>
            <w:vAlign w:val="center"/>
          </w:tcPr>
          <w:p w14:paraId="60404399" w14:textId="77777777" w:rsidR="00594FF9" w:rsidRPr="00991BB7" w:rsidRDefault="00594FF9" w:rsidP="00AC47B8">
            <w:pPr>
              <w:widowControl w:val="0"/>
              <w:spacing w:after="0" w:line="240" w:lineRule="auto"/>
              <w:ind w:left="12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Термін</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виконання</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днів</w:t>
            </w:r>
            <w:proofErr w:type="spellEnd"/>
            <w:r w:rsidRPr="00991BB7">
              <w:rPr>
                <w:rFonts w:ascii="Times New Roman" w:eastAsia="Calibri" w:hAnsi="Times New Roman"/>
                <w:b/>
                <w:color w:val="000000" w:themeColor="text1"/>
                <w:lang w:val="ru-RU" w:eastAsia="en-US"/>
              </w:rPr>
              <w:t>)</w:t>
            </w:r>
          </w:p>
        </w:tc>
      </w:tr>
      <w:tr w:rsidR="00F0496E" w:rsidRPr="00991BB7" w14:paraId="3608EBE0" w14:textId="77777777" w:rsidTr="00AC47B8">
        <w:tc>
          <w:tcPr>
            <w:tcW w:w="544" w:type="dxa"/>
            <w:tcBorders>
              <w:top w:val="single" w:sz="4" w:space="0" w:color="000000"/>
              <w:left w:val="single" w:sz="4" w:space="0" w:color="000000"/>
              <w:bottom w:val="single" w:sz="4" w:space="0" w:color="000000"/>
              <w:right w:val="single" w:sz="4" w:space="0" w:color="000000"/>
            </w:tcBorders>
            <w:vAlign w:val="center"/>
          </w:tcPr>
          <w:p w14:paraId="47C88473"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kern w:val="2"/>
                <w:sz w:val="24"/>
                <w:szCs w:val="24"/>
                <w:lang w:val="ru-RU" w:eastAsia="ru-RU"/>
              </w:rPr>
              <w:t>1.</w:t>
            </w:r>
          </w:p>
        </w:tc>
        <w:tc>
          <w:tcPr>
            <w:tcW w:w="3778" w:type="dxa"/>
            <w:tcBorders>
              <w:top w:val="single" w:sz="4" w:space="0" w:color="000000"/>
              <w:left w:val="single" w:sz="4" w:space="0" w:color="000000"/>
              <w:bottom w:val="single" w:sz="4" w:space="0" w:color="000000"/>
              <w:right w:val="single" w:sz="4" w:space="0" w:color="000000"/>
            </w:tcBorders>
          </w:tcPr>
          <w:p w14:paraId="728E0797" w14:textId="77777777" w:rsidR="00F0496E" w:rsidRPr="00991BB7" w:rsidRDefault="00F0496E" w:rsidP="00F0496E">
            <w:pPr>
              <w:spacing w:before="60" w:after="60" w:line="240" w:lineRule="auto"/>
              <w:jc w:val="both"/>
              <w:rPr>
                <w:rFonts w:ascii="Times New Roman" w:hAnsi="Times New Roman"/>
                <w:color w:val="000000" w:themeColor="text1"/>
                <w:kern w:val="2"/>
                <w:sz w:val="24"/>
                <w:szCs w:val="24"/>
                <w:lang w:val="ru-RU" w:eastAsia="ru-RU"/>
              </w:rPr>
            </w:pPr>
            <w:proofErr w:type="spellStart"/>
            <w:r w:rsidRPr="00991BB7">
              <w:rPr>
                <w:rFonts w:ascii="Times New Roman" w:hAnsi="Times New Roman"/>
                <w:color w:val="000000" w:themeColor="text1"/>
                <w:kern w:val="2"/>
                <w:sz w:val="24"/>
                <w:szCs w:val="24"/>
                <w:lang w:val="ru-RU" w:eastAsia="ru-RU"/>
              </w:rPr>
              <w:t>Формування</w:t>
            </w:r>
            <w:proofErr w:type="spellEnd"/>
            <w:r w:rsidRPr="00991BB7">
              <w:rPr>
                <w:rFonts w:ascii="Times New Roman" w:hAnsi="Times New Roman"/>
                <w:color w:val="000000" w:themeColor="text1"/>
                <w:kern w:val="2"/>
                <w:sz w:val="24"/>
                <w:szCs w:val="24"/>
                <w:lang w:val="ru-RU" w:eastAsia="ru-RU"/>
              </w:rPr>
              <w:t xml:space="preserve"> заяви </w:t>
            </w:r>
            <w:r w:rsidRPr="00991BB7">
              <w:rPr>
                <w:rFonts w:ascii="Times New Roman" w:hAnsi="Times New Roman"/>
                <w:color w:val="000000" w:themeColor="text1"/>
                <w:sz w:val="24"/>
                <w:szCs w:val="24"/>
                <w:lang w:eastAsia="ru-RU"/>
              </w:rPr>
              <w:t>про надання інформації з Державного реєстру речових прав</w:t>
            </w:r>
            <w:r w:rsidRPr="00991BB7">
              <w:rPr>
                <w:rFonts w:ascii="Times New Roman" w:hAnsi="Times New Roman"/>
                <w:color w:val="000000" w:themeColor="text1"/>
                <w:kern w:val="2"/>
                <w:sz w:val="24"/>
                <w:szCs w:val="24"/>
                <w:lang w:val="ru-RU" w:eastAsia="ru-RU"/>
              </w:rPr>
              <w:t xml:space="preserve">, а </w:t>
            </w:r>
            <w:proofErr w:type="spellStart"/>
            <w:r w:rsidRPr="00991BB7">
              <w:rPr>
                <w:rFonts w:ascii="Times New Roman" w:hAnsi="Times New Roman"/>
                <w:color w:val="000000" w:themeColor="text1"/>
                <w:kern w:val="2"/>
                <w:sz w:val="24"/>
                <w:szCs w:val="24"/>
                <w:lang w:val="ru-RU" w:eastAsia="ru-RU"/>
              </w:rPr>
              <w:t>також</w:t>
            </w:r>
            <w:proofErr w:type="spellEnd"/>
            <w:r w:rsidRPr="00991BB7">
              <w:rPr>
                <w:rFonts w:ascii="Times New Roman" w:hAnsi="Times New Roman"/>
                <w:color w:val="000000" w:themeColor="text1"/>
                <w:kern w:val="2"/>
                <w:sz w:val="24"/>
                <w:szCs w:val="24"/>
                <w:lang w:val="ru-RU" w:eastAsia="ru-RU"/>
              </w:rPr>
              <w:t xml:space="preserve"> </w:t>
            </w:r>
            <w:proofErr w:type="spellStart"/>
            <w:r w:rsidRPr="00991BB7">
              <w:rPr>
                <w:rFonts w:ascii="Times New Roman" w:hAnsi="Times New Roman"/>
                <w:color w:val="000000" w:themeColor="text1"/>
                <w:kern w:val="2"/>
                <w:sz w:val="24"/>
                <w:szCs w:val="24"/>
                <w:lang w:val="ru-RU" w:eastAsia="ru-RU"/>
              </w:rPr>
              <w:t>документів</w:t>
            </w:r>
            <w:proofErr w:type="spellEnd"/>
            <w:r w:rsidRPr="00991BB7">
              <w:rPr>
                <w:rFonts w:ascii="Times New Roman" w:hAnsi="Times New Roman"/>
                <w:color w:val="000000" w:themeColor="text1"/>
                <w:kern w:val="2"/>
                <w:sz w:val="24"/>
                <w:szCs w:val="24"/>
                <w:lang w:val="ru-RU" w:eastAsia="ru-RU"/>
              </w:rPr>
              <w:t xml:space="preserve">, </w:t>
            </w:r>
            <w:proofErr w:type="spellStart"/>
            <w:r w:rsidRPr="00991BB7">
              <w:rPr>
                <w:rFonts w:ascii="Times New Roman" w:hAnsi="Times New Roman"/>
                <w:color w:val="000000" w:themeColor="text1"/>
                <w:kern w:val="2"/>
                <w:sz w:val="24"/>
                <w:szCs w:val="24"/>
                <w:lang w:val="ru-RU" w:eastAsia="ru-RU"/>
              </w:rPr>
              <w:t>необхідних</w:t>
            </w:r>
            <w:proofErr w:type="spellEnd"/>
            <w:r w:rsidRPr="00991BB7">
              <w:rPr>
                <w:rFonts w:ascii="Times New Roman" w:hAnsi="Times New Roman"/>
                <w:color w:val="000000" w:themeColor="text1"/>
                <w:kern w:val="2"/>
                <w:sz w:val="24"/>
                <w:szCs w:val="24"/>
                <w:lang w:val="ru-RU" w:eastAsia="ru-RU"/>
              </w:rPr>
              <w:t xml:space="preserve"> для </w:t>
            </w:r>
            <w:proofErr w:type="spellStart"/>
            <w:r w:rsidRPr="00991BB7">
              <w:rPr>
                <w:rFonts w:ascii="Times New Roman" w:hAnsi="Times New Roman"/>
                <w:color w:val="000000" w:themeColor="text1"/>
                <w:kern w:val="2"/>
                <w:sz w:val="24"/>
                <w:szCs w:val="24"/>
                <w:lang w:val="ru-RU" w:eastAsia="ru-RU"/>
              </w:rPr>
              <w:t>надання</w:t>
            </w:r>
            <w:proofErr w:type="spellEnd"/>
            <w:r w:rsidRPr="00991BB7">
              <w:rPr>
                <w:rFonts w:ascii="Times New Roman" w:hAnsi="Times New Roman"/>
                <w:color w:val="000000" w:themeColor="text1"/>
                <w:kern w:val="2"/>
                <w:sz w:val="24"/>
                <w:szCs w:val="24"/>
                <w:lang w:val="ru-RU" w:eastAsia="ru-RU"/>
              </w:rPr>
              <w:t xml:space="preserve"> </w:t>
            </w:r>
            <w:proofErr w:type="spellStart"/>
            <w:r w:rsidRPr="00991BB7">
              <w:rPr>
                <w:rFonts w:ascii="Times New Roman" w:hAnsi="Times New Roman"/>
                <w:color w:val="000000" w:themeColor="text1"/>
                <w:kern w:val="2"/>
                <w:sz w:val="24"/>
                <w:szCs w:val="24"/>
                <w:lang w:val="ru-RU" w:eastAsia="ru-RU"/>
              </w:rPr>
              <w:t>інформації</w:t>
            </w:r>
            <w:proofErr w:type="spellEnd"/>
            <w:r w:rsidRPr="00991BB7">
              <w:rPr>
                <w:rFonts w:ascii="Times New Roman" w:hAnsi="Times New Roman"/>
                <w:color w:val="000000" w:themeColor="text1"/>
                <w:kern w:val="2"/>
                <w:sz w:val="24"/>
                <w:szCs w:val="24"/>
                <w:lang w:val="ru-RU" w:eastAsia="ru-RU"/>
              </w:rPr>
              <w:t xml:space="preserve"> з Державного </w:t>
            </w:r>
            <w:proofErr w:type="spellStart"/>
            <w:r w:rsidRPr="00991BB7">
              <w:rPr>
                <w:rFonts w:ascii="Times New Roman" w:hAnsi="Times New Roman"/>
                <w:color w:val="000000" w:themeColor="text1"/>
                <w:kern w:val="2"/>
                <w:sz w:val="24"/>
                <w:szCs w:val="24"/>
                <w:lang w:val="ru-RU" w:eastAsia="ru-RU"/>
              </w:rPr>
              <w:t>реєстру</w:t>
            </w:r>
            <w:proofErr w:type="spellEnd"/>
            <w:r w:rsidRPr="00991BB7">
              <w:rPr>
                <w:rFonts w:ascii="Times New Roman" w:hAnsi="Times New Roman"/>
                <w:color w:val="000000" w:themeColor="text1"/>
                <w:kern w:val="2"/>
                <w:sz w:val="24"/>
                <w:szCs w:val="24"/>
                <w:lang w:val="ru-RU" w:eastAsia="ru-RU"/>
              </w:rPr>
              <w:t xml:space="preserve"> прав,</w:t>
            </w:r>
            <w:r w:rsidRPr="00991BB7">
              <w:rPr>
                <w:rFonts w:ascii="Times New Roman" w:hAnsi="Times New Roman"/>
                <w:color w:val="000000" w:themeColor="text1"/>
                <w:kern w:val="2"/>
                <w:sz w:val="24"/>
                <w:szCs w:val="24"/>
                <w:shd w:val="clear" w:color="auto" w:fill="FFFFFF"/>
                <w:lang w:val="ru-RU" w:eastAsia="ru-RU"/>
              </w:rPr>
              <w:t xml:space="preserve"> </w:t>
            </w:r>
            <w:proofErr w:type="spellStart"/>
            <w:r w:rsidRPr="00991BB7">
              <w:rPr>
                <w:rFonts w:ascii="Times New Roman" w:hAnsi="Times New Roman"/>
                <w:color w:val="000000" w:themeColor="text1"/>
                <w:kern w:val="2"/>
                <w:sz w:val="24"/>
                <w:szCs w:val="24"/>
                <w:shd w:val="clear" w:color="auto" w:fill="FFFFFF"/>
                <w:lang w:val="ru-RU" w:eastAsia="ru-RU"/>
              </w:rPr>
              <w:t>перевірка</w:t>
            </w:r>
            <w:proofErr w:type="spellEnd"/>
            <w:r w:rsidRPr="00991BB7">
              <w:rPr>
                <w:rFonts w:ascii="Times New Roman" w:hAnsi="Times New Roman"/>
                <w:color w:val="000000" w:themeColor="text1"/>
                <w:kern w:val="2"/>
                <w:sz w:val="24"/>
                <w:szCs w:val="24"/>
                <w:shd w:val="clear" w:color="auto" w:fill="FFFFFF"/>
                <w:lang w:val="ru-RU" w:eastAsia="ru-RU"/>
              </w:rPr>
              <w:t xml:space="preserve"> </w:t>
            </w:r>
            <w:proofErr w:type="spellStart"/>
            <w:r w:rsidRPr="00991BB7">
              <w:rPr>
                <w:rFonts w:ascii="Times New Roman" w:hAnsi="Times New Roman"/>
                <w:color w:val="000000" w:themeColor="text1"/>
                <w:kern w:val="2"/>
                <w:sz w:val="24"/>
                <w:szCs w:val="24"/>
                <w:shd w:val="clear" w:color="auto" w:fill="FFFFFF"/>
                <w:lang w:val="ru-RU" w:eastAsia="ru-RU"/>
              </w:rPr>
              <w:t>відповідності</w:t>
            </w:r>
            <w:proofErr w:type="spellEnd"/>
            <w:r w:rsidRPr="00991BB7">
              <w:rPr>
                <w:rFonts w:ascii="Times New Roman" w:hAnsi="Times New Roman"/>
                <w:color w:val="000000" w:themeColor="text1"/>
                <w:kern w:val="2"/>
                <w:sz w:val="24"/>
                <w:szCs w:val="24"/>
                <w:shd w:val="clear" w:color="auto" w:fill="FFFFFF"/>
                <w:lang w:val="ru-RU" w:eastAsia="ru-RU"/>
              </w:rPr>
              <w:t xml:space="preserve"> </w:t>
            </w:r>
            <w:proofErr w:type="spellStart"/>
            <w:r w:rsidRPr="00991BB7">
              <w:rPr>
                <w:rFonts w:ascii="Times New Roman" w:hAnsi="Times New Roman"/>
                <w:color w:val="000000" w:themeColor="text1"/>
                <w:kern w:val="2"/>
                <w:sz w:val="24"/>
                <w:szCs w:val="24"/>
                <w:shd w:val="clear" w:color="auto" w:fill="FFFFFF"/>
                <w:lang w:val="ru-RU" w:eastAsia="ru-RU"/>
              </w:rPr>
              <w:t>вхідного</w:t>
            </w:r>
            <w:proofErr w:type="spellEnd"/>
            <w:r w:rsidRPr="00991BB7">
              <w:rPr>
                <w:rFonts w:ascii="Times New Roman" w:hAnsi="Times New Roman"/>
                <w:color w:val="000000" w:themeColor="text1"/>
                <w:kern w:val="2"/>
                <w:sz w:val="24"/>
                <w:szCs w:val="24"/>
                <w:shd w:val="clear" w:color="auto" w:fill="FFFFFF"/>
                <w:lang w:val="ru-RU" w:eastAsia="ru-RU"/>
              </w:rPr>
              <w:t xml:space="preserve"> пакета </w:t>
            </w:r>
            <w:proofErr w:type="spellStart"/>
            <w:r w:rsidRPr="00991BB7">
              <w:rPr>
                <w:rFonts w:ascii="Times New Roman" w:hAnsi="Times New Roman"/>
                <w:color w:val="000000" w:themeColor="text1"/>
                <w:kern w:val="2"/>
                <w:sz w:val="24"/>
                <w:szCs w:val="24"/>
                <w:shd w:val="clear" w:color="auto" w:fill="FFFFFF"/>
                <w:lang w:val="ru-RU" w:eastAsia="ru-RU"/>
              </w:rPr>
              <w:t>документів</w:t>
            </w:r>
            <w:proofErr w:type="spellEnd"/>
            <w:r w:rsidRPr="00991BB7">
              <w:rPr>
                <w:rFonts w:ascii="Times New Roman" w:hAnsi="Times New Roman"/>
                <w:color w:val="000000" w:themeColor="text1"/>
                <w:kern w:val="2"/>
                <w:sz w:val="24"/>
                <w:szCs w:val="24"/>
                <w:shd w:val="clear" w:color="auto" w:fill="FFFFFF"/>
                <w:lang w:val="ru-RU" w:eastAsia="ru-RU"/>
              </w:rPr>
              <w:t xml:space="preserve"> </w:t>
            </w:r>
            <w:proofErr w:type="spellStart"/>
            <w:r w:rsidRPr="00991BB7">
              <w:rPr>
                <w:rFonts w:ascii="Times New Roman" w:hAnsi="Times New Roman"/>
                <w:color w:val="000000" w:themeColor="text1"/>
                <w:kern w:val="2"/>
                <w:sz w:val="24"/>
                <w:szCs w:val="24"/>
                <w:shd w:val="clear" w:color="auto" w:fill="FFFFFF"/>
                <w:lang w:val="ru-RU" w:eastAsia="ru-RU"/>
              </w:rPr>
              <w:t>інформаційній</w:t>
            </w:r>
            <w:proofErr w:type="spellEnd"/>
            <w:r w:rsidRPr="00991BB7">
              <w:rPr>
                <w:rFonts w:ascii="Times New Roman" w:hAnsi="Times New Roman"/>
                <w:color w:val="000000" w:themeColor="text1"/>
                <w:kern w:val="2"/>
                <w:sz w:val="24"/>
                <w:szCs w:val="24"/>
                <w:shd w:val="clear" w:color="auto" w:fill="FFFFFF"/>
                <w:lang w:val="ru-RU" w:eastAsia="ru-RU"/>
              </w:rPr>
              <w:t xml:space="preserve"> </w:t>
            </w:r>
            <w:proofErr w:type="spellStart"/>
            <w:r w:rsidRPr="00991BB7">
              <w:rPr>
                <w:rFonts w:ascii="Times New Roman" w:hAnsi="Times New Roman"/>
                <w:color w:val="000000" w:themeColor="text1"/>
                <w:kern w:val="2"/>
                <w:sz w:val="24"/>
                <w:szCs w:val="24"/>
                <w:shd w:val="clear" w:color="auto" w:fill="FFFFFF"/>
                <w:lang w:val="ru-RU" w:eastAsia="ru-RU"/>
              </w:rPr>
              <w:t>картці</w:t>
            </w:r>
            <w:proofErr w:type="spellEnd"/>
            <w:r w:rsidRPr="00991BB7">
              <w:rPr>
                <w:rFonts w:ascii="Times New Roman" w:hAnsi="Times New Roman"/>
                <w:color w:val="000000" w:themeColor="text1"/>
                <w:kern w:val="2"/>
                <w:sz w:val="24"/>
                <w:szCs w:val="24"/>
                <w:shd w:val="clear" w:color="auto" w:fill="FFFFFF"/>
                <w:lang w:val="ru-RU" w:eastAsia="ru-RU"/>
              </w:rPr>
              <w:t xml:space="preserve"> </w:t>
            </w:r>
            <w:proofErr w:type="spellStart"/>
            <w:r w:rsidRPr="00991BB7">
              <w:rPr>
                <w:rFonts w:ascii="Times New Roman" w:hAnsi="Times New Roman"/>
                <w:color w:val="000000" w:themeColor="text1"/>
                <w:kern w:val="2"/>
                <w:sz w:val="24"/>
                <w:szCs w:val="24"/>
                <w:shd w:val="clear" w:color="auto" w:fill="FFFFFF"/>
                <w:lang w:val="ru-RU" w:eastAsia="ru-RU"/>
              </w:rPr>
              <w:t>адміністративної</w:t>
            </w:r>
            <w:proofErr w:type="spellEnd"/>
            <w:r w:rsidRPr="00991BB7">
              <w:rPr>
                <w:rFonts w:ascii="Times New Roman" w:hAnsi="Times New Roman"/>
                <w:color w:val="000000" w:themeColor="text1"/>
                <w:kern w:val="2"/>
                <w:sz w:val="24"/>
                <w:szCs w:val="24"/>
                <w:shd w:val="clear" w:color="auto" w:fill="FFFFFF"/>
                <w:lang w:val="ru-RU" w:eastAsia="ru-RU"/>
              </w:rPr>
              <w:t xml:space="preserve"> </w:t>
            </w:r>
            <w:proofErr w:type="spellStart"/>
            <w:r w:rsidRPr="00991BB7">
              <w:rPr>
                <w:rFonts w:ascii="Times New Roman" w:hAnsi="Times New Roman"/>
                <w:color w:val="000000" w:themeColor="text1"/>
                <w:kern w:val="2"/>
                <w:sz w:val="24"/>
                <w:szCs w:val="24"/>
                <w:shd w:val="clear" w:color="auto" w:fill="FFFFFF"/>
                <w:lang w:val="ru-RU" w:eastAsia="ru-RU"/>
              </w:rPr>
              <w:t>послуги</w:t>
            </w:r>
            <w:proofErr w:type="spellEnd"/>
            <w:r w:rsidRPr="00991BB7">
              <w:rPr>
                <w:rFonts w:ascii="Times New Roman" w:hAnsi="Times New Roman"/>
                <w:color w:val="000000" w:themeColor="text1"/>
                <w:kern w:val="2"/>
                <w:sz w:val="24"/>
                <w:szCs w:val="24"/>
                <w:shd w:val="clear" w:color="auto" w:fill="FFFFFF"/>
                <w:lang w:val="ru-RU" w:eastAsia="ru-RU"/>
              </w:rPr>
              <w:t>.</w:t>
            </w:r>
          </w:p>
        </w:tc>
        <w:tc>
          <w:tcPr>
            <w:tcW w:w="2767" w:type="dxa"/>
            <w:tcBorders>
              <w:top w:val="single" w:sz="4" w:space="0" w:color="000000"/>
              <w:left w:val="single" w:sz="4" w:space="0" w:color="000000"/>
              <w:bottom w:val="single" w:sz="4" w:space="0" w:color="000000"/>
              <w:right w:val="single" w:sz="4" w:space="0" w:color="000000"/>
            </w:tcBorders>
          </w:tcPr>
          <w:p w14:paraId="06A74616" w14:textId="374DFEC3" w:rsidR="00F0496E" w:rsidRPr="00991BB7" w:rsidRDefault="00F0496E" w:rsidP="00F0496E">
            <w:pPr>
              <w:spacing w:before="60" w:after="60" w:line="240" w:lineRule="auto"/>
              <w:jc w:val="both"/>
              <w:rPr>
                <w:rFonts w:ascii="Times New Roman" w:hAnsi="Times New Roman"/>
                <w:b/>
                <w:bCs/>
                <w:color w:val="000000" w:themeColor="text1"/>
                <w:kern w:val="2"/>
                <w:sz w:val="24"/>
                <w:szCs w:val="24"/>
                <w:lang w:val="ru-RU" w:eastAsia="ru-RU"/>
              </w:rPr>
            </w:pPr>
            <w:r w:rsidRPr="00941B6F">
              <w:rPr>
                <w:rFonts w:ascii="Times New Roman" w:hAnsi="Times New Roman"/>
                <w:color w:val="000000" w:themeColor="text1"/>
                <w:sz w:val="24"/>
                <w:szCs w:val="24"/>
                <w:lang w:eastAsia="ru-RU"/>
              </w:rPr>
              <w:t xml:space="preserve">Державний реєстратор </w:t>
            </w:r>
          </w:p>
        </w:tc>
        <w:tc>
          <w:tcPr>
            <w:tcW w:w="924" w:type="dxa"/>
            <w:tcBorders>
              <w:top w:val="single" w:sz="4" w:space="0" w:color="000000"/>
              <w:left w:val="single" w:sz="4" w:space="0" w:color="000000"/>
              <w:bottom w:val="single" w:sz="4" w:space="0" w:color="000000"/>
              <w:right w:val="single" w:sz="4" w:space="0" w:color="000000"/>
            </w:tcBorders>
          </w:tcPr>
          <w:p w14:paraId="5A386D9E"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41D22602" w14:textId="77777777" w:rsidR="00F0496E" w:rsidRPr="00991BB7" w:rsidRDefault="00F0496E" w:rsidP="00F0496E">
            <w:pPr>
              <w:shd w:val="clear" w:color="auto" w:fill="FFFFFF"/>
              <w:spacing w:before="60" w:after="60" w:line="240" w:lineRule="auto"/>
              <w:jc w:val="both"/>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sz w:val="24"/>
                <w:szCs w:val="24"/>
                <w:lang w:eastAsia="ru-RU"/>
              </w:rPr>
              <w:t>Протягом 30 хвилин з моменту прийняття заяви</w:t>
            </w:r>
          </w:p>
        </w:tc>
      </w:tr>
      <w:tr w:rsidR="00F0496E" w:rsidRPr="00991BB7" w14:paraId="0A8AA139" w14:textId="77777777" w:rsidTr="00AC47B8">
        <w:tc>
          <w:tcPr>
            <w:tcW w:w="544" w:type="dxa"/>
            <w:tcBorders>
              <w:top w:val="single" w:sz="4" w:space="0" w:color="000000"/>
              <w:left w:val="single" w:sz="4" w:space="0" w:color="000000"/>
              <w:bottom w:val="single" w:sz="4" w:space="0" w:color="000000"/>
              <w:right w:val="single" w:sz="4" w:space="0" w:color="000000"/>
            </w:tcBorders>
            <w:vAlign w:val="center"/>
          </w:tcPr>
          <w:p w14:paraId="0F4DBF5A"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shd w:val="clear" w:color="auto" w:fill="FFFFFF"/>
                <w:lang w:val="ru-RU" w:eastAsia="ru-RU"/>
              </w:rPr>
            </w:pPr>
            <w:r w:rsidRPr="00991BB7">
              <w:rPr>
                <w:rFonts w:ascii="Times New Roman" w:hAnsi="Times New Roman"/>
                <w:color w:val="000000" w:themeColor="text1"/>
                <w:kern w:val="2"/>
                <w:sz w:val="24"/>
                <w:szCs w:val="24"/>
                <w:shd w:val="clear" w:color="auto" w:fill="FFFFFF"/>
                <w:lang w:val="ru-RU" w:eastAsia="ru-RU"/>
              </w:rPr>
              <w:t>2.</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14:paraId="34B2A468" w14:textId="77777777" w:rsidR="00F0496E" w:rsidRPr="00991BB7" w:rsidRDefault="00F0496E" w:rsidP="00F0496E">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Р</w:t>
            </w:r>
            <w:r w:rsidRPr="00991BB7">
              <w:rPr>
                <w:rFonts w:ascii="Times New Roman" w:hAnsi="Times New Roman"/>
                <w:color w:val="000000" w:themeColor="text1"/>
                <w:sz w:val="24"/>
                <w:szCs w:val="24"/>
                <w:lang w:eastAsia="ru-RU"/>
              </w:rPr>
              <w:t xml:space="preserve">еєстрація </w:t>
            </w:r>
            <w:r w:rsidRPr="00991BB7">
              <w:rPr>
                <w:rFonts w:ascii="Times New Roman" w:hAnsi="Times New Roman"/>
                <w:color w:val="000000" w:themeColor="text1"/>
                <w:kern w:val="2"/>
                <w:sz w:val="24"/>
                <w:szCs w:val="24"/>
                <w:lang w:val="ru-RU" w:eastAsia="ru-RU"/>
              </w:rPr>
              <w:t xml:space="preserve">заяви </w:t>
            </w:r>
            <w:r w:rsidRPr="00991BB7">
              <w:rPr>
                <w:rFonts w:ascii="Times New Roman" w:hAnsi="Times New Roman"/>
                <w:color w:val="000000" w:themeColor="text1"/>
                <w:sz w:val="24"/>
                <w:szCs w:val="24"/>
                <w:lang w:eastAsia="ru-RU"/>
              </w:rPr>
              <w:t>про надання інформації з Державного реєстру речових прав, а також документів, необхідних для її проведення у базі даних про реєстрацію  заяв і запитів Державного реєстру речових прав на нерухоме майно.</w:t>
            </w:r>
          </w:p>
          <w:p w14:paraId="4459F2E9" w14:textId="77777777" w:rsidR="00F0496E" w:rsidRPr="00991BB7" w:rsidRDefault="00F0496E" w:rsidP="00F0496E">
            <w:pPr>
              <w:spacing w:before="60" w:after="60" w:line="240" w:lineRule="auto"/>
              <w:ind w:left="34" w:hanging="34"/>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49C8B946" w14:textId="39BB89F2"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941B6F">
              <w:rPr>
                <w:rFonts w:ascii="Times New Roman" w:hAnsi="Times New Roman"/>
                <w:color w:val="000000" w:themeColor="text1"/>
                <w:sz w:val="24"/>
                <w:szCs w:val="24"/>
                <w:lang w:eastAsia="ru-RU"/>
              </w:rPr>
              <w:t xml:space="preserve">Державний реєстратор </w:t>
            </w:r>
          </w:p>
        </w:tc>
        <w:tc>
          <w:tcPr>
            <w:tcW w:w="924" w:type="dxa"/>
            <w:tcBorders>
              <w:top w:val="single" w:sz="4" w:space="0" w:color="000000"/>
              <w:left w:val="single" w:sz="4" w:space="0" w:color="000000"/>
              <w:bottom w:val="single" w:sz="4" w:space="0" w:color="000000"/>
              <w:right w:val="single" w:sz="4" w:space="0" w:color="000000"/>
            </w:tcBorders>
          </w:tcPr>
          <w:p w14:paraId="34788A19"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0F56A87E" w14:textId="77777777" w:rsidR="00F0496E" w:rsidRPr="00991BB7" w:rsidRDefault="00F0496E" w:rsidP="00F0496E">
            <w:pPr>
              <w:spacing w:before="60" w:after="60" w:line="240" w:lineRule="auto"/>
              <w:jc w:val="both"/>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sz w:val="24"/>
                <w:szCs w:val="24"/>
                <w:lang w:eastAsia="ru-RU"/>
              </w:rPr>
              <w:t>Протягом 30 хвилин з моменту прийняття заяви</w:t>
            </w:r>
          </w:p>
        </w:tc>
      </w:tr>
      <w:tr w:rsidR="00991BB7" w:rsidRPr="00991BB7" w14:paraId="00AC2BB0" w14:textId="77777777" w:rsidTr="00AC47B8">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7CB12" w14:textId="77777777" w:rsidR="00594FF9" w:rsidRPr="00991BB7" w:rsidRDefault="00594FF9" w:rsidP="00AC47B8">
            <w:pPr>
              <w:spacing w:before="60" w:after="60" w:line="240" w:lineRule="auto"/>
              <w:jc w:val="center"/>
              <w:rPr>
                <w:rFonts w:ascii="Times New Roman" w:hAnsi="Times New Roman"/>
                <w:color w:val="000000" w:themeColor="text1"/>
                <w:sz w:val="24"/>
                <w:szCs w:val="24"/>
                <w:shd w:val="clear" w:color="auto" w:fill="FFFFFF"/>
                <w:lang w:eastAsia="ru-RU"/>
              </w:rPr>
            </w:pPr>
            <w:r w:rsidRPr="00991BB7">
              <w:rPr>
                <w:rFonts w:ascii="Times New Roman" w:hAnsi="Times New Roman"/>
                <w:color w:val="000000" w:themeColor="text1"/>
                <w:sz w:val="24"/>
                <w:szCs w:val="24"/>
                <w:lang w:eastAsia="ru-RU"/>
              </w:rPr>
              <w:t>3.</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14:paraId="5A163054" w14:textId="77777777" w:rsidR="00594FF9" w:rsidRPr="00991BB7" w:rsidRDefault="00594FF9" w:rsidP="00AC47B8">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 xml:space="preserve">Передача заяви та електронних копій оригіналів документів, необхідних для отримання інформації, виготовлених шляхом сканування та долучених до такої заяви за допомогою програмних засобів ведення Державного реєстру прав на розгляд суб’єкту державної реєстрації </w:t>
            </w: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2048E899" w14:textId="44C44285" w:rsidR="00594FF9" w:rsidRPr="00991BB7" w:rsidRDefault="00F0496E" w:rsidP="00AC47B8">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t>Державний реєстратор</w:t>
            </w:r>
          </w:p>
        </w:tc>
        <w:tc>
          <w:tcPr>
            <w:tcW w:w="924" w:type="dxa"/>
            <w:tcBorders>
              <w:top w:val="single" w:sz="4" w:space="0" w:color="000000"/>
              <w:left w:val="single" w:sz="4" w:space="0" w:color="000000"/>
              <w:bottom w:val="single" w:sz="4" w:space="0" w:color="000000"/>
              <w:right w:val="single" w:sz="4" w:space="0" w:color="000000"/>
            </w:tcBorders>
          </w:tcPr>
          <w:p w14:paraId="28100682" w14:textId="77777777" w:rsidR="00594FF9" w:rsidRPr="00991BB7" w:rsidRDefault="00594FF9" w:rsidP="00AC47B8">
            <w:pPr>
              <w:spacing w:after="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09D6634D" w14:textId="77777777" w:rsidR="00594FF9" w:rsidRPr="00991BB7" w:rsidRDefault="00594FF9" w:rsidP="00AC47B8">
            <w:pPr>
              <w:spacing w:before="60" w:after="60" w:line="240" w:lineRule="auto"/>
              <w:jc w:val="both"/>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991BB7" w:rsidRPr="00991BB7" w14:paraId="77B0F675" w14:textId="77777777" w:rsidTr="00AC47B8">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4A094" w14:textId="77777777" w:rsidR="00594FF9" w:rsidRPr="00991BB7" w:rsidRDefault="00594FF9" w:rsidP="00AC47B8">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lastRenderedPageBreak/>
              <w:t>4.</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14:paraId="7A613CF5" w14:textId="77777777" w:rsidR="00594FF9" w:rsidRPr="00991BB7" w:rsidRDefault="00594FF9"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Опрацювання </w:t>
            </w:r>
            <w:r w:rsidRPr="00991BB7">
              <w:rPr>
                <w:rFonts w:ascii="Times New Roman" w:hAnsi="Times New Roman"/>
                <w:color w:val="000000" w:themeColor="text1"/>
                <w:kern w:val="2"/>
                <w:sz w:val="24"/>
                <w:szCs w:val="24"/>
                <w:lang w:val="ru-RU" w:eastAsia="ru-RU"/>
              </w:rPr>
              <w:t xml:space="preserve">заяви </w:t>
            </w:r>
            <w:r w:rsidRPr="00991BB7">
              <w:rPr>
                <w:rFonts w:ascii="Times New Roman" w:hAnsi="Times New Roman"/>
                <w:color w:val="000000" w:themeColor="text1"/>
                <w:sz w:val="24"/>
                <w:szCs w:val="24"/>
                <w:lang w:eastAsia="ru-RU"/>
              </w:rPr>
              <w:t xml:space="preserve">про надання інформації з Державного реєстру речових прав, а також документів, необхідних для її  надання та оформлення результату надання адміністративної послуги, зокрема: </w:t>
            </w:r>
          </w:p>
          <w:p w14:paraId="7F6C7D95" w14:textId="77777777" w:rsidR="00594FF9" w:rsidRPr="00991BB7" w:rsidRDefault="00594FF9"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1.  Розгляд </w:t>
            </w:r>
            <w:r w:rsidRPr="00991BB7">
              <w:rPr>
                <w:rFonts w:ascii="Times New Roman" w:hAnsi="Times New Roman"/>
                <w:color w:val="000000" w:themeColor="text1"/>
                <w:kern w:val="2"/>
                <w:sz w:val="24"/>
                <w:szCs w:val="24"/>
                <w:lang w:eastAsia="ru-RU"/>
              </w:rPr>
              <w:t xml:space="preserve">заяви </w:t>
            </w:r>
            <w:r w:rsidRPr="00991BB7">
              <w:rPr>
                <w:rFonts w:ascii="Times New Roman" w:hAnsi="Times New Roman"/>
                <w:color w:val="000000" w:themeColor="text1"/>
                <w:sz w:val="24"/>
                <w:szCs w:val="24"/>
                <w:lang w:eastAsia="ru-RU"/>
              </w:rPr>
              <w:t xml:space="preserve">про надання інформації з Державного реєстру речових прав та документів, необхідних для її видачі, та у  разі необхідності прийняття рішення про зупинення розгляду </w:t>
            </w:r>
            <w:r w:rsidRPr="00991BB7">
              <w:rPr>
                <w:rFonts w:ascii="Times New Roman" w:hAnsi="Times New Roman"/>
                <w:color w:val="000000" w:themeColor="text1"/>
                <w:kern w:val="2"/>
                <w:sz w:val="24"/>
                <w:szCs w:val="24"/>
                <w:lang w:eastAsia="ru-RU"/>
              </w:rPr>
              <w:t xml:space="preserve">заяви </w:t>
            </w:r>
            <w:r w:rsidRPr="00991BB7">
              <w:rPr>
                <w:rFonts w:ascii="Times New Roman" w:hAnsi="Times New Roman"/>
                <w:color w:val="000000" w:themeColor="text1"/>
                <w:sz w:val="24"/>
                <w:szCs w:val="24"/>
                <w:lang w:eastAsia="ru-RU"/>
              </w:rPr>
              <w:t xml:space="preserve">про надання інформації з Державного  реєстру речових прав, про відновлення розгляду </w:t>
            </w:r>
            <w:r w:rsidRPr="00991BB7">
              <w:rPr>
                <w:rFonts w:ascii="Times New Roman" w:hAnsi="Times New Roman"/>
                <w:color w:val="000000" w:themeColor="text1"/>
                <w:kern w:val="2"/>
                <w:sz w:val="24"/>
                <w:szCs w:val="24"/>
                <w:lang w:eastAsia="ru-RU"/>
              </w:rPr>
              <w:t xml:space="preserve">заяви </w:t>
            </w:r>
            <w:r w:rsidRPr="00991BB7">
              <w:rPr>
                <w:rFonts w:ascii="Times New Roman" w:hAnsi="Times New Roman"/>
                <w:color w:val="000000" w:themeColor="text1"/>
                <w:sz w:val="24"/>
                <w:szCs w:val="24"/>
                <w:lang w:eastAsia="ru-RU"/>
              </w:rPr>
              <w:t xml:space="preserve">про надання інформації з Державного реєстру речових прав, про залишення </w:t>
            </w:r>
            <w:r w:rsidRPr="00991BB7">
              <w:rPr>
                <w:rFonts w:ascii="Times New Roman" w:hAnsi="Times New Roman"/>
                <w:color w:val="000000" w:themeColor="text1"/>
                <w:kern w:val="2"/>
                <w:sz w:val="24"/>
                <w:szCs w:val="24"/>
                <w:lang w:eastAsia="ru-RU"/>
              </w:rPr>
              <w:t xml:space="preserve">заяви </w:t>
            </w:r>
            <w:r w:rsidRPr="00991BB7">
              <w:rPr>
                <w:rFonts w:ascii="Times New Roman" w:hAnsi="Times New Roman"/>
                <w:color w:val="000000" w:themeColor="text1"/>
                <w:sz w:val="24"/>
                <w:szCs w:val="24"/>
                <w:lang w:eastAsia="ru-RU"/>
              </w:rPr>
              <w:t xml:space="preserve">про надання інформації з Державного реєстру речових прав без розгляду у зв’язку з її відкликанням,  про відмову в задоволенні </w:t>
            </w:r>
            <w:r w:rsidRPr="00991BB7">
              <w:rPr>
                <w:rFonts w:ascii="Times New Roman" w:hAnsi="Times New Roman"/>
                <w:color w:val="000000" w:themeColor="text1"/>
                <w:kern w:val="2"/>
                <w:sz w:val="24"/>
                <w:szCs w:val="24"/>
                <w:lang w:eastAsia="ru-RU"/>
              </w:rPr>
              <w:t xml:space="preserve">заяви </w:t>
            </w:r>
            <w:r w:rsidRPr="00991BB7">
              <w:rPr>
                <w:rFonts w:ascii="Times New Roman" w:hAnsi="Times New Roman"/>
                <w:color w:val="000000" w:themeColor="text1"/>
                <w:sz w:val="24"/>
                <w:szCs w:val="24"/>
                <w:lang w:eastAsia="ru-RU"/>
              </w:rPr>
              <w:t>про надання інформації з Державного реєстру речових прав;</w:t>
            </w:r>
          </w:p>
          <w:p w14:paraId="001AC3A1" w14:textId="77777777" w:rsidR="00594FF9" w:rsidRPr="00991BB7" w:rsidRDefault="00594FF9"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    2. Прийняття рішення про надання інформації з Державного реєстру речових прав або про відмову у наданні інформації.</w:t>
            </w: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1DCFACC4" w14:textId="77777777" w:rsidR="00594FF9" w:rsidRPr="00991BB7" w:rsidRDefault="00594FF9" w:rsidP="00AC47B8">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t xml:space="preserve">Державний реєстратор </w:t>
            </w:r>
          </w:p>
        </w:tc>
        <w:tc>
          <w:tcPr>
            <w:tcW w:w="924" w:type="dxa"/>
            <w:tcBorders>
              <w:top w:val="single" w:sz="4" w:space="0" w:color="000000"/>
              <w:left w:val="single" w:sz="4" w:space="0" w:color="000000"/>
              <w:bottom w:val="single" w:sz="4" w:space="0" w:color="000000"/>
              <w:right w:val="single" w:sz="4" w:space="0" w:color="000000"/>
            </w:tcBorders>
          </w:tcPr>
          <w:p w14:paraId="4323944D" w14:textId="77777777" w:rsidR="00594FF9" w:rsidRPr="00991BB7" w:rsidRDefault="00594FF9" w:rsidP="00AC47B8">
            <w:pPr>
              <w:spacing w:after="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46FD1F92" w14:textId="77777777" w:rsidR="00594FF9" w:rsidRPr="00991BB7" w:rsidRDefault="00594FF9" w:rsidP="00AC47B8">
            <w:pPr>
              <w:spacing w:before="60" w:after="60" w:line="240" w:lineRule="auto"/>
              <w:jc w:val="both"/>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991BB7" w:rsidRPr="00991BB7" w14:paraId="49E50B2B" w14:textId="77777777" w:rsidTr="00AC47B8">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BDF36" w14:textId="77777777" w:rsidR="00594FF9" w:rsidRPr="00991BB7" w:rsidRDefault="00594FF9" w:rsidP="00AC47B8">
            <w:pPr>
              <w:spacing w:before="60" w:after="60" w:line="240" w:lineRule="auto"/>
              <w:jc w:val="center"/>
              <w:rPr>
                <w:rFonts w:ascii="Times New Roman" w:hAnsi="Times New Roman"/>
                <w:color w:val="000000" w:themeColor="text1"/>
                <w:sz w:val="24"/>
                <w:szCs w:val="24"/>
                <w:shd w:val="clear" w:color="auto" w:fill="FFFFFF"/>
                <w:lang w:eastAsia="ru-RU"/>
              </w:rPr>
            </w:pPr>
            <w:r w:rsidRPr="00991BB7">
              <w:rPr>
                <w:rFonts w:ascii="Times New Roman" w:hAnsi="Times New Roman"/>
                <w:color w:val="000000" w:themeColor="text1"/>
                <w:sz w:val="24"/>
                <w:szCs w:val="24"/>
                <w:lang w:eastAsia="ru-RU"/>
              </w:rPr>
              <w:t>5.</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14:paraId="25DF0C6F" w14:textId="77777777" w:rsidR="00594FF9" w:rsidRPr="00991BB7" w:rsidRDefault="00594FF9" w:rsidP="00AC47B8">
            <w:pPr>
              <w:spacing w:after="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shd w:val="clear" w:color="auto" w:fill="FFFFFF"/>
                <w:lang w:eastAsia="ru-RU"/>
              </w:rPr>
              <w:t xml:space="preserve">Формування </w:t>
            </w:r>
            <w:r w:rsidRPr="00991BB7">
              <w:rPr>
                <w:rFonts w:ascii="Times New Roman" w:hAnsi="Times New Roman"/>
                <w:color w:val="000000" w:themeColor="text1"/>
                <w:sz w:val="24"/>
                <w:szCs w:val="24"/>
                <w:lang w:eastAsia="ru-RU"/>
              </w:rPr>
              <w:t xml:space="preserve">рішення про надання інформації з Державного реєстру речових прав або про відмову у наданні інформації </w:t>
            </w:r>
            <w:r w:rsidRPr="00991BB7">
              <w:rPr>
                <w:rFonts w:ascii="Times New Roman" w:hAnsi="Times New Roman"/>
                <w:color w:val="000000" w:themeColor="text1"/>
                <w:sz w:val="24"/>
                <w:szCs w:val="24"/>
                <w:shd w:val="clear" w:color="auto" w:fill="FFFFFF"/>
                <w:lang w:eastAsia="ru-RU"/>
              </w:rPr>
              <w:t xml:space="preserve">та передача до </w:t>
            </w:r>
            <w:proofErr w:type="spellStart"/>
            <w:r w:rsidRPr="00991BB7">
              <w:rPr>
                <w:rFonts w:ascii="Times New Roman" w:hAnsi="Times New Roman"/>
                <w:color w:val="000000" w:themeColor="text1"/>
                <w:sz w:val="24"/>
                <w:szCs w:val="24"/>
                <w:shd w:val="clear" w:color="auto" w:fill="FFFFFF"/>
                <w:lang w:eastAsia="ru-RU"/>
              </w:rPr>
              <w:t>ЦНАПу</w:t>
            </w:r>
            <w:proofErr w:type="spellEnd"/>
            <w:r w:rsidRPr="00991BB7">
              <w:rPr>
                <w:rFonts w:ascii="Times New Roman" w:hAnsi="Times New Roman"/>
                <w:color w:val="000000" w:themeColor="text1"/>
                <w:sz w:val="24"/>
                <w:szCs w:val="24"/>
                <w:shd w:val="clear" w:color="auto" w:fill="FFFFFF"/>
                <w:lang w:eastAsia="ru-RU"/>
              </w:rPr>
              <w:t>.</w:t>
            </w:r>
            <w:r w:rsidRPr="00991BB7">
              <w:rPr>
                <w:rFonts w:ascii="Times New Roman" w:hAnsi="Times New Roman"/>
                <w:color w:val="000000" w:themeColor="text1"/>
                <w:sz w:val="24"/>
                <w:szCs w:val="24"/>
                <w:lang w:eastAsia="ru-RU"/>
              </w:rPr>
              <w:t xml:space="preserve">   </w:t>
            </w: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78ECD4CA" w14:textId="77777777" w:rsidR="00594FF9" w:rsidRPr="00991BB7" w:rsidRDefault="00594FF9" w:rsidP="00AC47B8">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t xml:space="preserve">Державний реєстратор </w:t>
            </w:r>
          </w:p>
        </w:tc>
        <w:tc>
          <w:tcPr>
            <w:tcW w:w="924" w:type="dxa"/>
            <w:tcBorders>
              <w:top w:val="single" w:sz="4" w:space="0" w:color="000000"/>
              <w:left w:val="single" w:sz="4" w:space="0" w:color="000000"/>
              <w:bottom w:val="single" w:sz="4" w:space="0" w:color="000000"/>
              <w:right w:val="single" w:sz="4" w:space="0" w:color="000000"/>
            </w:tcBorders>
          </w:tcPr>
          <w:p w14:paraId="30AC3AC0" w14:textId="77777777" w:rsidR="00594FF9" w:rsidRPr="00991BB7" w:rsidRDefault="00594FF9" w:rsidP="00AC47B8">
            <w:pPr>
              <w:spacing w:after="0" w:line="240" w:lineRule="auto"/>
              <w:jc w:val="center"/>
              <w:rPr>
                <w:rFonts w:ascii="Times New Roman" w:hAnsi="Times New Roman"/>
                <w:bCs/>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5A56AAD8" w14:textId="77777777" w:rsidR="00594FF9" w:rsidRPr="00991BB7" w:rsidRDefault="00594FF9" w:rsidP="00AC47B8">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F0496E" w:rsidRPr="00991BB7" w14:paraId="21702D1F" w14:textId="77777777" w:rsidTr="00AC47B8">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A3D45"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6.</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14:paraId="1F3D794D"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П</w:t>
            </w:r>
            <w:r w:rsidRPr="00991BB7">
              <w:rPr>
                <w:rFonts w:ascii="Times New Roman" w:hAnsi="Times New Roman"/>
                <w:color w:val="000000" w:themeColor="text1"/>
                <w:sz w:val="24"/>
                <w:szCs w:val="24"/>
                <w:shd w:val="clear" w:color="auto" w:fill="FFFFFF"/>
                <w:lang w:eastAsia="ru-RU"/>
              </w:rPr>
              <w:t>овідомлення про результат надання адміністративної послуги суб’єктові звернення.</w:t>
            </w: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146354EB" w14:textId="1DD89D21"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190C54">
              <w:rPr>
                <w:rFonts w:ascii="Times New Roman" w:hAnsi="Times New Roman"/>
                <w:color w:val="000000" w:themeColor="text1"/>
                <w:sz w:val="24"/>
                <w:szCs w:val="24"/>
                <w:lang w:eastAsia="ru-RU"/>
              </w:rPr>
              <w:t xml:space="preserve">Державний реєстратор </w:t>
            </w:r>
          </w:p>
        </w:tc>
        <w:tc>
          <w:tcPr>
            <w:tcW w:w="924" w:type="dxa"/>
            <w:tcBorders>
              <w:top w:val="single" w:sz="4" w:space="0" w:color="000000"/>
              <w:left w:val="single" w:sz="4" w:space="0" w:color="000000"/>
              <w:bottom w:val="single" w:sz="4" w:space="0" w:color="000000"/>
              <w:right w:val="single" w:sz="4" w:space="0" w:color="000000"/>
            </w:tcBorders>
          </w:tcPr>
          <w:p w14:paraId="41BD7BF6" w14:textId="77777777" w:rsidR="00F0496E" w:rsidRPr="00991BB7" w:rsidRDefault="00F0496E" w:rsidP="00F0496E">
            <w:pPr>
              <w:spacing w:after="0" w:line="240" w:lineRule="auto"/>
              <w:jc w:val="center"/>
              <w:rPr>
                <w:rFonts w:ascii="Times New Roman" w:hAnsi="Times New Roman"/>
                <w:bCs/>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1D4955E0"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F0496E" w:rsidRPr="00991BB7" w14:paraId="13A6A985" w14:textId="77777777" w:rsidTr="00AC47B8">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C152" w14:textId="77777777" w:rsidR="00F0496E" w:rsidRPr="00991BB7" w:rsidRDefault="00F0496E" w:rsidP="00F0496E">
            <w:pPr>
              <w:spacing w:before="60" w:after="60" w:line="240" w:lineRule="auto"/>
              <w:jc w:val="center"/>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7.</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14:paraId="2B28566F"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Видача інформаційної довідки  з Державного реєстру речових прав на нерухоме майно або рішення про відмову у видачі інформаційної довідки.</w:t>
            </w: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4588AC87" w14:textId="0FAB1E41"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190C54">
              <w:rPr>
                <w:rFonts w:ascii="Times New Roman" w:hAnsi="Times New Roman"/>
                <w:color w:val="000000" w:themeColor="text1"/>
                <w:sz w:val="24"/>
                <w:szCs w:val="24"/>
                <w:lang w:eastAsia="ru-RU"/>
              </w:rPr>
              <w:t xml:space="preserve">Державний реєстратор </w:t>
            </w:r>
          </w:p>
        </w:tc>
        <w:tc>
          <w:tcPr>
            <w:tcW w:w="924" w:type="dxa"/>
            <w:tcBorders>
              <w:top w:val="single" w:sz="4" w:space="0" w:color="000000"/>
              <w:left w:val="single" w:sz="4" w:space="0" w:color="000000"/>
              <w:bottom w:val="single" w:sz="4" w:space="0" w:color="000000"/>
              <w:right w:val="single" w:sz="4" w:space="0" w:color="000000"/>
            </w:tcBorders>
          </w:tcPr>
          <w:p w14:paraId="274F8678" w14:textId="77777777" w:rsidR="00F0496E" w:rsidRPr="00991BB7" w:rsidRDefault="00F0496E" w:rsidP="00F0496E">
            <w:pPr>
              <w:spacing w:after="0" w:line="240" w:lineRule="auto"/>
              <w:jc w:val="center"/>
              <w:rPr>
                <w:rFonts w:ascii="Times New Roman" w:hAnsi="Times New Roman"/>
                <w:bCs/>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30E671C0" w14:textId="77777777" w:rsidR="00F0496E" w:rsidRPr="00991BB7" w:rsidRDefault="00F0496E" w:rsidP="00F0496E">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У строк, що не перевищує одного робочого дня з дня реєстрації відповідної заяви в Державному </w:t>
            </w:r>
            <w:r w:rsidRPr="00991BB7">
              <w:rPr>
                <w:rFonts w:ascii="Times New Roman" w:hAnsi="Times New Roman"/>
                <w:color w:val="000000" w:themeColor="text1"/>
                <w:sz w:val="24"/>
                <w:szCs w:val="24"/>
                <w:lang w:eastAsia="ru-RU"/>
              </w:rPr>
              <w:lastRenderedPageBreak/>
              <w:t>реєстрі прав.</w:t>
            </w:r>
          </w:p>
        </w:tc>
      </w:tr>
      <w:tr w:rsidR="00991BB7" w:rsidRPr="00991BB7" w14:paraId="3C80BA3D" w14:textId="77777777" w:rsidTr="00AC47B8">
        <w:tc>
          <w:tcPr>
            <w:tcW w:w="8013" w:type="dxa"/>
            <w:gridSpan w:val="4"/>
            <w:tcBorders>
              <w:top w:val="single" w:sz="4" w:space="0" w:color="000000"/>
              <w:left w:val="single" w:sz="4" w:space="0" w:color="000000"/>
              <w:bottom w:val="single" w:sz="4" w:space="0" w:color="000000"/>
              <w:right w:val="single" w:sz="4" w:space="0" w:color="000000"/>
            </w:tcBorders>
          </w:tcPr>
          <w:p w14:paraId="7BC213D4" w14:textId="77777777" w:rsidR="00594FF9" w:rsidRPr="00991BB7" w:rsidRDefault="00594FF9" w:rsidP="00AC47B8">
            <w:pPr>
              <w:spacing w:before="60" w:after="60" w:line="240" w:lineRule="auto"/>
              <w:jc w:val="both"/>
              <w:rPr>
                <w:rFonts w:ascii="Times New Roman" w:hAnsi="Times New Roman"/>
                <w:b/>
                <w:color w:val="000000" w:themeColor="text1"/>
                <w:kern w:val="2"/>
                <w:sz w:val="24"/>
                <w:szCs w:val="24"/>
                <w:lang w:eastAsia="ru-RU"/>
              </w:rPr>
            </w:pPr>
            <w:r w:rsidRPr="00991BB7">
              <w:rPr>
                <w:rFonts w:ascii="Times New Roman" w:hAnsi="Times New Roman"/>
                <w:b/>
                <w:color w:val="000000" w:themeColor="text1"/>
                <w:kern w:val="2"/>
                <w:sz w:val="24"/>
                <w:szCs w:val="24"/>
                <w:lang w:eastAsia="ru-RU"/>
              </w:rPr>
              <w:lastRenderedPageBreak/>
              <w:t>Загальна кількість днів надання послуги -</w:t>
            </w:r>
          </w:p>
        </w:tc>
        <w:tc>
          <w:tcPr>
            <w:tcW w:w="2067" w:type="dxa"/>
            <w:tcBorders>
              <w:top w:val="single" w:sz="4" w:space="0" w:color="000000"/>
              <w:left w:val="single" w:sz="4" w:space="0" w:color="000000"/>
              <w:bottom w:val="single" w:sz="4" w:space="0" w:color="000000"/>
              <w:right w:val="single" w:sz="4" w:space="0" w:color="000000"/>
            </w:tcBorders>
          </w:tcPr>
          <w:p w14:paraId="5F7F94EA" w14:textId="77777777" w:rsidR="00594FF9" w:rsidRPr="00991BB7" w:rsidRDefault="00594FF9" w:rsidP="00AC47B8">
            <w:pPr>
              <w:spacing w:before="60" w:after="60" w:line="240" w:lineRule="auto"/>
              <w:jc w:val="center"/>
              <w:rPr>
                <w:rFonts w:ascii="Times New Roman" w:hAnsi="Times New Roman"/>
                <w:b/>
                <w:color w:val="000000" w:themeColor="text1"/>
                <w:kern w:val="2"/>
                <w:sz w:val="24"/>
                <w:szCs w:val="24"/>
                <w:lang w:val="ru-RU" w:eastAsia="ru-RU"/>
              </w:rPr>
            </w:pPr>
            <w:r w:rsidRPr="00991BB7">
              <w:rPr>
                <w:rFonts w:ascii="Times New Roman" w:hAnsi="Times New Roman"/>
                <w:b/>
                <w:color w:val="000000" w:themeColor="text1"/>
                <w:kern w:val="2"/>
                <w:sz w:val="24"/>
                <w:szCs w:val="24"/>
                <w:lang w:val="ru-RU" w:eastAsia="ru-RU"/>
              </w:rPr>
              <w:t>1 день.</w:t>
            </w:r>
          </w:p>
        </w:tc>
      </w:tr>
      <w:tr w:rsidR="00991BB7" w:rsidRPr="00991BB7" w14:paraId="4B74CCA9" w14:textId="77777777" w:rsidTr="00AC47B8">
        <w:tc>
          <w:tcPr>
            <w:tcW w:w="8013" w:type="dxa"/>
            <w:gridSpan w:val="4"/>
            <w:tcBorders>
              <w:top w:val="single" w:sz="4" w:space="0" w:color="000000"/>
              <w:left w:val="single" w:sz="4" w:space="0" w:color="000000"/>
              <w:bottom w:val="single" w:sz="4" w:space="0" w:color="000000"/>
              <w:right w:val="single" w:sz="4" w:space="0" w:color="000000"/>
            </w:tcBorders>
          </w:tcPr>
          <w:p w14:paraId="317578D9" w14:textId="77777777" w:rsidR="00594FF9" w:rsidRPr="00991BB7" w:rsidRDefault="00594FF9" w:rsidP="00AC47B8">
            <w:pPr>
              <w:spacing w:before="60" w:after="60" w:line="240" w:lineRule="auto"/>
              <w:jc w:val="both"/>
              <w:rPr>
                <w:rFonts w:ascii="Times New Roman" w:hAnsi="Times New Roman"/>
                <w:b/>
                <w:color w:val="000000" w:themeColor="text1"/>
                <w:kern w:val="2"/>
                <w:sz w:val="24"/>
                <w:szCs w:val="24"/>
                <w:lang w:eastAsia="ru-RU"/>
              </w:rPr>
            </w:pPr>
            <w:r w:rsidRPr="00991BB7">
              <w:rPr>
                <w:rFonts w:ascii="Times New Roman" w:hAnsi="Times New Roman"/>
                <w:b/>
                <w:color w:val="000000" w:themeColor="text1"/>
                <w:kern w:val="2"/>
                <w:sz w:val="24"/>
                <w:szCs w:val="24"/>
                <w:lang w:eastAsia="ru-RU"/>
              </w:rPr>
              <w:t>Загальна кількість днів (передбачена законодавством) -</w:t>
            </w:r>
          </w:p>
        </w:tc>
        <w:tc>
          <w:tcPr>
            <w:tcW w:w="2067" w:type="dxa"/>
            <w:tcBorders>
              <w:top w:val="single" w:sz="4" w:space="0" w:color="000000"/>
              <w:left w:val="single" w:sz="4" w:space="0" w:color="000000"/>
              <w:bottom w:val="single" w:sz="4" w:space="0" w:color="000000"/>
              <w:right w:val="single" w:sz="4" w:space="0" w:color="000000"/>
            </w:tcBorders>
          </w:tcPr>
          <w:p w14:paraId="02A9E9A3" w14:textId="77777777" w:rsidR="00594FF9" w:rsidRPr="00991BB7" w:rsidRDefault="00594FF9" w:rsidP="00AC47B8">
            <w:pPr>
              <w:spacing w:before="60" w:after="60" w:line="240" w:lineRule="auto"/>
              <w:jc w:val="center"/>
              <w:rPr>
                <w:rFonts w:ascii="Times New Roman" w:hAnsi="Times New Roman"/>
                <w:b/>
                <w:color w:val="000000" w:themeColor="text1"/>
                <w:kern w:val="2"/>
                <w:sz w:val="24"/>
                <w:szCs w:val="24"/>
                <w:lang w:val="ru-RU" w:eastAsia="ru-RU"/>
              </w:rPr>
            </w:pPr>
            <w:r w:rsidRPr="00991BB7">
              <w:rPr>
                <w:rFonts w:ascii="Times New Roman" w:hAnsi="Times New Roman"/>
                <w:b/>
                <w:color w:val="000000" w:themeColor="text1"/>
                <w:kern w:val="2"/>
                <w:sz w:val="24"/>
                <w:szCs w:val="24"/>
                <w:lang w:val="ru-RU" w:eastAsia="ru-RU"/>
              </w:rPr>
              <w:t>1 день.</w:t>
            </w:r>
          </w:p>
        </w:tc>
      </w:tr>
    </w:tbl>
    <w:p w14:paraId="5ADC3CF2" w14:textId="77777777" w:rsidR="00594FF9" w:rsidRPr="00991BB7" w:rsidRDefault="00594FF9" w:rsidP="00594FF9">
      <w:pPr>
        <w:widowControl w:val="0"/>
        <w:spacing w:after="0" w:line="240" w:lineRule="auto"/>
        <w:rPr>
          <w:rFonts w:ascii="Times New Roman" w:eastAsia="Calibri" w:hAnsi="Times New Roman"/>
          <w:color w:val="000000" w:themeColor="text1"/>
          <w:lang w:val="ru-RU" w:eastAsia="en-US"/>
        </w:rPr>
      </w:pPr>
    </w:p>
    <w:p w14:paraId="4E1B00AE" w14:textId="77777777" w:rsidR="00594FF9" w:rsidRPr="00991BB7" w:rsidRDefault="00594FF9" w:rsidP="00594FF9">
      <w:pPr>
        <w:widowControl w:val="0"/>
        <w:spacing w:after="0" w:line="240" w:lineRule="auto"/>
        <w:rPr>
          <w:rFonts w:ascii="Times New Roman" w:eastAsia="Calibri" w:hAnsi="Times New Roman"/>
          <w:color w:val="000000" w:themeColor="text1"/>
          <w:lang w:val="ru-RU" w:eastAsia="en-US"/>
        </w:rPr>
      </w:pPr>
      <w:r w:rsidRPr="00991BB7">
        <w:rPr>
          <w:rFonts w:ascii="Times New Roman" w:eastAsia="Calibri" w:hAnsi="Times New Roman"/>
          <w:color w:val="000000" w:themeColor="text1"/>
          <w:lang w:val="ru-RU" w:eastAsia="en-US"/>
        </w:rPr>
        <w:t>*</w:t>
      </w:r>
      <w:proofErr w:type="spellStart"/>
      <w:r w:rsidRPr="00991BB7">
        <w:rPr>
          <w:rFonts w:ascii="Times New Roman" w:eastAsia="Calibri" w:hAnsi="Times New Roman"/>
          <w:color w:val="000000" w:themeColor="text1"/>
          <w:lang w:val="ru-RU" w:eastAsia="en-US"/>
        </w:rPr>
        <w:t>Умовні</w:t>
      </w:r>
      <w:proofErr w:type="spellEnd"/>
      <w:r w:rsidRPr="00991BB7">
        <w:rPr>
          <w:rFonts w:ascii="Times New Roman" w:eastAsia="Calibri" w:hAnsi="Times New Roman"/>
          <w:color w:val="000000" w:themeColor="text1"/>
          <w:lang w:val="ru-RU" w:eastAsia="en-US"/>
        </w:rPr>
        <w:t xml:space="preserve"> </w:t>
      </w:r>
      <w:proofErr w:type="spellStart"/>
      <w:r w:rsidRPr="00991BB7">
        <w:rPr>
          <w:rFonts w:ascii="Times New Roman" w:eastAsia="Calibri" w:hAnsi="Times New Roman"/>
          <w:color w:val="000000" w:themeColor="text1"/>
          <w:lang w:val="ru-RU" w:eastAsia="en-US"/>
        </w:rPr>
        <w:t>позначки</w:t>
      </w:r>
      <w:proofErr w:type="spellEnd"/>
      <w:r w:rsidRPr="00991BB7">
        <w:rPr>
          <w:rFonts w:ascii="Times New Roman" w:eastAsia="Calibri" w:hAnsi="Times New Roman"/>
          <w:color w:val="000000" w:themeColor="text1"/>
          <w:lang w:val="ru-RU" w:eastAsia="en-US"/>
        </w:rPr>
        <w:t xml:space="preserve">: В - </w:t>
      </w:r>
      <w:proofErr w:type="spellStart"/>
      <w:r w:rsidRPr="00991BB7">
        <w:rPr>
          <w:rFonts w:ascii="Times New Roman" w:eastAsia="Calibri" w:hAnsi="Times New Roman"/>
          <w:color w:val="000000" w:themeColor="text1"/>
          <w:lang w:val="ru-RU" w:eastAsia="en-US"/>
        </w:rPr>
        <w:t>виконує</w:t>
      </w:r>
      <w:proofErr w:type="spellEnd"/>
      <w:r w:rsidRPr="00991BB7">
        <w:rPr>
          <w:rFonts w:ascii="Times New Roman" w:eastAsia="Calibri" w:hAnsi="Times New Roman"/>
          <w:color w:val="000000" w:themeColor="text1"/>
          <w:lang w:val="ru-RU" w:eastAsia="en-US"/>
        </w:rPr>
        <w:t xml:space="preserve">; У - </w:t>
      </w:r>
      <w:proofErr w:type="spellStart"/>
      <w:r w:rsidRPr="00991BB7">
        <w:rPr>
          <w:rFonts w:ascii="Times New Roman" w:eastAsia="Calibri" w:hAnsi="Times New Roman"/>
          <w:color w:val="000000" w:themeColor="text1"/>
          <w:lang w:val="ru-RU" w:eastAsia="en-US"/>
        </w:rPr>
        <w:t>бере</w:t>
      </w:r>
      <w:proofErr w:type="spellEnd"/>
      <w:r w:rsidRPr="00991BB7">
        <w:rPr>
          <w:rFonts w:ascii="Times New Roman" w:eastAsia="Calibri" w:hAnsi="Times New Roman"/>
          <w:color w:val="000000" w:themeColor="text1"/>
          <w:lang w:val="ru-RU" w:eastAsia="en-US"/>
        </w:rPr>
        <w:t xml:space="preserve"> участь; П - </w:t>
      </w:r>
      <w:proofErr w:type="spellStart"/>
      <w:r w:rsidRPr="00991BB7">
        <w:rPr>
          <w:rFonts w:ascii="Times New Roman" w:eastAsia="Calibri" w:hAnsi="Times New Roman"/>
          <w:color w:val="000000" w:themeColor="text1"/>
          <w:lang w:val="ru-RU" w:eastAsia="en-US"/>
        </w:rPr>
        <w:t>погоджує</w:t>
      </w:r>
      <w:proofErr w:type="spellEnd"/>
      <w:r w:rsidRPr="00991BB7">
        <w:rPr>
          <w:rFonts w:ascii="Times New Roman" w:eastAsia="Calibri" w:hAnsi="Times New Roman"/>
          <w:color w:val="000000" w:themeColor="text1"/>
          <w:lang w:val="ru-RU" w:eastAsia="en-US"/>
        </w:rPr>
        <w:t xml:space="preserve">; 3 - </w:t>
      </w:r>
      <w:proofErr w:type="spellStart"/>
      <w:r w:rsidRPr="00991BB7">
        <w:rPr>
          <w:rFonts w:ascii="Times New Roman" w:eastAsia="Calibri" w:hAnsi="Times New Roman"/>
          <w:color w:val="000000" w:themeColor="text1"/>
          <w:lang w:val="ru-RU" w:eastAsia="en-US"/>
        </w:rPr>
        <w:t>затверджує</w:t>
      </w:r>
      <w:proofErr w:type="spellEnd"/>
      <w:r w:rsidRPr="00991BB7">
        <w:rPr>
          <w:rFonts w:ascii="Times New Roman" w:eastAsia="Calibri" w:hAnsi="Times New Roman"/>
          <w:color w:val="000000" w:themeColor="text1"/>
          <w:lang w:val="ru-RU" w:eastAsia="en-US"/>
        </w:rPr>
        <w:t>.</w:t>
      </w:r>
    </w:p>
    <w:p w14:paraId="697F0450" w14:textId="77777777" w:rsidR="00AE7D0A" w:rsidRPr="00991BB7" w:rsidRDefault="00594FF9" w:rsidP="00594FF9">
      <w:pPr>
        <w:spacing w:after="0" w:line="240" w:lineRule="atLeast"/>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br w:type="page"/>
      </w:r>
    </w:p>
    <w:tbl>
      <w:tblPr>
        <w:tblStyle w:val="a3"/>
        <w:tblW w:w="14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81"/>
        <w:gridCol w:w="4681"/>
        <w:gridCol w:w="4681"/>
      </w:tblGrid>
      <w:tr w:rsidR="00275990" w:rsidRPr="004D48D1" w14:paraId="75871D25" w14:textId="77777777" w:rsidTr="00275990">
        <w:tc>
          <w:tcPr>
            <w:tcW w:w="3897" w:type="dxa"/>
          </w:tcPr>
          <w:p w14:paraId="48D550E5" w14:textId="77777777" w:rsidR="00275990" w:rsidRPr="004D48D1" w:rsidRDefault="00275990" w:rsidP="00AC47B8">
            <w:pPr>
              <w:spacing w:after="0"/>
              <w:rPr>
                <w:rFonts w:ascii="Times New Roman" w:hAnsi="Times New Roman"/>
                <w:b/>
                <w:sz w:val="24"/>
                <w:szCs w:val="24"/>
              </w:rPr>
            </w:pPr>
          </w:p>
        </w:tc>
        <w:tc>
          <w:tcPr>
            <w:tcW w:w="781" w:type="dxa"/>
          </w:tcPr>
          <w:p w14:paraId="3A8D473F" w14:textId="77777777" w:rsidR="00275990" w:rsidRPr="004D48D1" w:rsidRDefault="00275990" w:rsidP="00AC47B8">
            <w:pPr>
              <w:tabs>
                <w:tab w:val="left" w:pos="5220"/>
              </w:tabs>
              <w:spacing w:after="0"/>
              <w:rPr>
                <w:rFonts w:ascii="Times New Roman" w:hAnsi="Times New Roman"/>
                <w:b/>
                <w:sz w:val="24"/>
                <w:szCs w:val="24"/>
              </w:rPr>
            </w:pPr>
          </w:p>
        </w:tc>
        <w:tc>
          <w:tcPr>
            <w:tcW w:w="4681" w:type="dxa"/>
          </w:tcPr>
          <w:p w14:paraId="5376FCC2" w14:textId="77777777" w:rsidR="00956DEF" w:rsidRPr="004D48D1" w:rsidRDefault="00956DEF" w:rsidP="00956DEF">
            <w:pPr>
              <w:spacing w:after="0"/>
              <w:rPr>
                <w:rFonts w:ascii="Times New Roman" w:hAnsi="Times New Roman"/>
                <w:b/>
                <w:sz w:val="24"/>
                <w:szCs w:val="24"/>
              </w:rPr>
            </w:pPr>
            <w:r w:rsidRPr="004D48D1">
              <w:rPr>
                <w:rFonts w:ascii="Times New Roman" w:hAnsi="Times New Roman"/>
                <w:b/>
                <w:sz w:val="24"/>
                <w:szCs w:val="24"/>
              </w:rPr>
              <w:t>ЗАТВЕРДЖЕНО</w:t>
            </w:r>
          </w:p>
          <w:p w14:paraId="16CB81FC" w14:textId="77777777" w:rsidR="00956DEF" w:rsidRPr="00143392" w:rsidRDefault="00956DEF" w:rsidP="00956DEF">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14:paraId="18465C6B"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14:paraId="5E542D5E" w14:textId="77777777" w:rsidR="00956DEF" w:rsidRPr="00143392" w:rsidRDefault="00956DEF" w:rsidP="00956DEF">
            <w:pPr>
              <w:spacing w:after="0"/>
              <w:rPr>
                <w:rFonts w:ascii="Times New Roman" w:hAnsi="Times New Roman"/>
                <w:b/>
                <w:sz w:val="24"/>
                <w:szCs w:val="24"/>
              </w:rPr>
            </w:pPr>
            <w:r>
              <w:rPr>
                <w:rFonts w:ascii="Times New Roman" w:hAnsi="Times New Roman"/>
                <w:b/>
                <w:sz w:val="24"/>
                <w:szCs w:val="24"/>
              </w:rPr>
              <w:t>від  27.10.2023 року №892</w:t>
            </w:r>
          </w:p>
          <w:p w14:paraId="5E5D4756"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14:paraId="3B86A66E" w14:textId="77777777" w:rsidR="00956DEF" w:rsidRPr="00143392" w:rsidRDefault="00956DEF" w:rsidP="00956DEF">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14:paraId="079C04F0" w14:textId="37AB8AED" w:rsidR="00275990" w:rsidRPr="004D48D1" w:rsidRDefault="00956DEF" w:rsidP="00956DEF">
            <w:pPr>
              <w:tabs>
                <w:tab w:val="left" w:pos="5220"/>
              </w:tabs>
              <w:spacing w:after="0"/>
              <w:rPr>
                <w:rFonts w:ascii="Times New Roman" w:hAnsi="Times New Roman"/>
                <w:b/>
                <w:sz w:val="24"/>
                <w:szCs w:val="24"/>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bookmarkStart w:id="0" w:name="_GoBack"/>
            <w:bookmarkEnd w:id="0"/>
          </w:p>
        </w:tc>
        <w:tc>
          <w:tcPr>
            <w:tcW w:w="4681" w:type="dxa"/>
          </w:tcPr>
          <w:p w14:paraId="454B519F" w14:textId="72B0E708" w:rsidR="00275990" w:rsidRPr="004D48D1" w:rsidRDefault="00275990" w:rsidP="00AC47B8">
            <w:pPr>
              <w:tabs>
                <w:tab w:val="left" w:pos="5220"/>
              </w:tabs>
              <w:spacing w:after="0"/>
              <w:rPr>
                <w:rFonts w:ascii="Times New Roman" w:hAnsi="Times New Roman"/>
                <w:b/>
                <w:sz w:val="24"/>
                <w:szCs w:val="24"/>
              </w:rPr>
            </w:pPr>
          </w:p>
        </w:tc>
      </w:tr>
    </w:tbl>
    <w:p w14:paraId="5B761338" w14:textId="77777777" w:rsidR="00AE7D0A" w:rsidRPr="00AE7D0A" w:rsidRDefault="00AE7D0A" w:rsidP="00AE7D0A">
      <w:pPr>
        <w:spacing w:after="0" w:line="240" w:lineRule="auto"/>
        <w:jc w:val="center"/>
        <w:rPr>
          <w:rFonts w:ascii="Times New Roman" w:hAnsi="Times New Roman"/>
          <w:b/>
          <w:color w:val="000000" w:themeColor="text1"/>
          <w:sz w:val="24"/>
          <w:szCs w:val="24"/>
          <w:lang w:eastAsia="en-US"/>
        </w:rPr>
      </w:pPr>
    </w:p>
    <w:p w14:paraId="5BCC3212" w14:textId="77777777" w:rsidR="00AE7D0A" w:rsidRDefault="00AE7D0A" w:rsidP="00AE7D0A">
      <w:pPr>
        <w:spacing w:after="0" w:line="240" w:lineRule="auto"/>
        <w:jc w:val="center"/>
        <w:rPr>
          <w:rFonts w:ascii="Times New Roman" w:hAnsi="Times New Roman"/>
          <w:b/>
          <w:color w:val="000000" w:themeColor="text1"/>
          <w:sz w:val="24"/>
          <w:szCs w:val="24"/>
          <w:lang w:val="ru-RU" w:eastAsia="en-US"/>
        </w:rPr>
      </w:pPr>
      <w:r w:rsidRPr="00991BB7">
        <w:rPr>
          <w:rFonts w:ascii="Times New Roman" w:hAnsi="Times New Roman"/>
          <w:b/>
          <w:color w:val="000000" w:themeColor="text1"/>
          <w:sz w:val="24"/>
          <w:szCs w:val="24"/>
          <w:lang w:val="ru-RU" w:eastAsia="en-US"/>
        </w:rPr>
        <w:t xml:space="preserve">ТЕХНОЛОГІЧНА КАРТКА </w:t>
      </w:r>
    </w:p>
    <w:p w14:paraId="43A9B781" w14:textId="77777777" w:rsidR="00AE7D0A" w:rsidRDefault="00AE7D0A" w:rsidP="00AE7D0A">
      <w:pPr>
        <w:spacing w:after="0" w:line="240" w:lineRule="auto"/>
        <w:jc w:val="center"/>
        <w:rPr>
          <w:rFonts w:ascii="Times New Roman" w:hAnsi="Times New Roman"/>
          <w:b/>
          <w:color w:val="000000" w:themeColor="text1"/>
          <w:sz w:val="24"/>
          <w:szCs w:val="24"/>
          <w:lang w:val="ru-RU" w:eastAsia="en-US"/>
        </w:rPr>
      </w:pPr>
      <w:r w:rsidRPr="00991BB7">
        <w:rPr>
          <w:rFonts w:ascii="Times New Roman" w:hAnsi="Times New Roman"/>
          <w:b/>
          <w:color w:val="000000" w:themeColor="text1"/>
          <w:sz w:val="24"/>
          <w:szCs w:val="24"/>
          <w:lang w:val="ru-RU" w:eastAsia="en-US"/>
        </w:rPr>
        <w:t>АДМІНІСТРАТИВНОЇ ПОСЛУГИ</w:t>
      </w:r>
    </w:p>
    <w:p w14:paraId="60F196F8" w14:textId="77777777" w:rsidR="00AE7D0A" w:rsidRPr="00991BB7" w:rsidRDefault="00AE7D0A" w:rsidP="00AE7D0A">
      <w:pPr>
        <w:spacing w:after="0" w:line="240" w:lineRule="auto"/>
        <w:jc w:val="center"/>
        <w:rPr>
          <w:rFonts w:ascii="Times New Roman" w:hAnsi="Times New Roman"/>
          <w:b/>
          <w:color w:val="000000" w:themeColor="text1"/>
          <w:sz w:val="24"/>
          <w:szCs w:val="24"/>
          <w:lang w:val="ru-RU" w:eastAsia="en-US"/>
        </w:rPr>
      </w:pPr>
    </w:p>
    <w:p w14:paraId="516A2EA6" w14:textId="77777777" w:rsidR="00AE7D0A" w:rsidRPr="00AE7D0A" w:rsidRDefault="00AE7D0A" w:rsidP="00AE7D0A">
      <w:pPr>
        <w:pStyle w:val="a8"/>
        <w:rPr>
          <w:color w:val="000000" w:themeColor="text1"/>
          <w:sz w:val="24"/>
          <w:szCs w:val="24"/>
        </w:rPr>
      </w:pPr>
      <w:r w:rsidRPr="00AE7D0A">
        <w:rPr>
          <w:color w:val="000000" w:themeColor="text1"/>
          <w:sz w:val="24"/>
          <w:szCs w:val="24"/>
          <w:lang w:eastAsia="uk-UA"/>
        </w:rPr>
        <w:t>03-08 Заборона вчинення реєстраційних дій</w:t>
      </w:r>
    </w:p>
    <w:p w14:paraId="718C6846" w14:textId="77777777" w:rsidR="00AE7D0A" w:rsidRPr="00AE7D0A" w:rsidRDefault="00AE7D0A" w:rsidP="00AE7D0A">
      <w:pPr>
        <w:spacing w:after="0" w:line="240" w:lineRule="auto"/>
        <w:jc w:val="center"/>
        <w:rPr>
          <w:rFonts w:ascii="Times New Roman" w:hAnsi="Times New Roman"/>
          <w:color w:val="000000" w:themeColor="text1"/>
          <w:sz w:val="24"/>
          <w:szCs w:val="24"/>
        </w:rPr>
      </w:pPr>
      <w:r w:rsidRPr="00AE7D0A">
        <w:rPr>
          <w:rFonts w:ascii="Times New Roman" w:hAnsi="Times New Roman"/>
          <w:color w:val="000000" w:themeColor="text1"/>
          <w:sz w:val="24"/>
          <w:szCs w:val="24"/>
        </w:rPr>
        <w:t>(найменування адміністративної послуги)</w:t>
      </w:r>
    </w:p>
    <w:p w14:paraId="32893AB2" w14:textId="77777777" w:rsidR="00AE7D0A" w:rsidRPr="00AE7D0A" w:rsidRDefault="00AE7D0A" w:rsidP="00AE7D0A">
      <w:pPr>
        <w:spacing w:after="0" w:line="240" w:lineRule="auto"/>
        <w:jc w:val="center"/>
        <w:rPr>
          <w:rFonts w:ascii="Times New Roman" w:hAnsi="Times New Roman"/>
          <w:color w:val="000000" w:themeColor="text1"/>
          <w:sz w:val="24"/>
          <w:szCs w:val="24"/>
        </w:rPr>
      </w:pPr>
    </w:p>
    <w:p w14:paraId="559D7C7B" w14:textId="77777777" w:rsidR="00AE7D0A" w:rsidRPr="00AE7D0A" w:rsidRDefault="00AE7D0A" w:rsidP="00AE7D0A">
      <w:pPr>
        <w:spacing w:after="0" w:line="240" w:lineRule="auto"/>
        <w:jc w:val="center"/>
        <w:rPr>
          <w:rFonts w:ascii="Times New Roman" w:hAnsi="Times New Roman"/>
          <w:b/>
          <w:bCs/>
          <w:color w:val="000000" w:themeColor="text1"/>
          <w:sz w:val="24"/>
          <w:szCs w:val="24"/>
        </w:rPr>
      </w:pPr>
      <w:r w:rsidRPr="00AE7D0A">
        <w:rPr>
          <w:rFonts w:ascii="Times New Roman" w:hAnsi="Times New Roman"/>
          <w:b/>
          <w:bCs/>
          <w:color w:val="000000" w:themeColor="text1"/>
          <w:sz w:val="24"/>
          <w:szCs w:val="24"/>
        </w:rPr>
        <w:t xml:space="preserve">Відділ «Центр надання адміністративних послуг» </w:t>
      </w:r>
      <w:proofErr w:type="spellStart"/>
      <w:r w:rsidRPr="00AE7D0A">
        <w:rPr>
          <w:rFonts w:ascii="Times New Roman" w:hAnsi="Times New Roman"/>
          <w:b/>
          <w:bCs/>
          <w:color w:val="000000" w:themeColor="text1"/>
          <w:sz w:val="24"/>
          <w:szCs w:val="24"/>
        </w:rPr>
        <w:t>Високопільської</w:t>
      </w:r>
      <w:proofErr w:type="spellEnd"/>
      <w:r w:rsidRPr="00AE7D0A">
        <w:rPr>
          <w:rFonts w:ascii="Times New Roman" w:hAnsi="Times New Roman"/>
          <w:b/>
          <w:bCs/>
          <w:color w:val="000000" w:themeColor="text1"/>
          <w:sz w:val="24"/>
          <w:szCs w:val="24"/>
        </w:rPr>
        <w:t xml:space="preserve"> селищної ради</w:t>
      </w:r>
    </w:p>
    <w:p w14:paraId="15BD4EE8" w14:textId="77777777" w:rsidR="00AE7D0A" w:rsidRPr="00AE7D0A" w:rsidRDefault="00AE7D0A" w:rsidP="00AE7D0A">
      <w:pPr>
        <w:spacing w:after="0" w:line="240" w:lineRule="auto"/>
        <w:jc w:val="center"/>
        <w:rPr>
          <w:rFonts w:ascii="Times New Roman" w:hAnsi="Times New Roman"/>
          <w:color w:val="000000" w:themeColor="text1"/>
          <w:sz w:val="24"/>
          <w:szCs w:val="24"/>
        </w:rPr>
      </w:pPr>
      <w:r w:rsidRPr="00AE7D0A">
        <w:rPr>
          <w:rFonts w:ascii="Times New Roman" w:hAnsi="Times New Roman"/>
          <w:color w:val="000000" w:themeColor="text1"/>
          <w:sz w:val="24"/>
          <w:szCs w:val="24"/>
        </w:rPr>
        <w:t xml:space="preserve">(найменування суб’єкта надання адміністративної послуги та/або центру надання адміністративних послуг) </w:t>
      </w:r>
    </w:p>
    <w:p w14:paraId="658F3435" w14:textId="77777777" w:rsidR="00AE7D0A" w:rsidRPr="00991BB7" w:rsidRDefault="00AE7D0A" w:rsidP="00AE7D0A">
      <w:pPr>
        <w:widowControl w:val="0"/>
        <w:autoSpaceDE w:val="0"/>
        <w:autoSpaceDN w:val="0"/>
        <w:adjustRightInd w:val="0"/>
        <w:spacing w:after="0" w:line="240" w:lineRule="auto"/>
        <w:ind w:right="-81"/>
        <w:jc w:val="center"/>
        <w:rPr>
          <w:rFonts w:ascii="Times New Roman" w:hAnsi="Times New Roman"/>
          <w:b/>
          <w:bCs/>
          <w:color w:val="000000" w:themeColor="text1"/>
          <w:spacing w:val="2"/>
          <w:w w:val="99"/>
          <w:sz w:val="24"/>
          <w:szCs w:val="24"/>
          <w:u w:val="single"/>
          <w:lang w:eastAsia="ru-RU"/>
        </w:rPr>
      </w:pPr>
    </w:p>
    <w:tbl>
      <w:tblPr>
        <w:tblW w:w="10080" w:type="dxa"/>
        <w:tblInd w:w="-431" w:type="dxa"/>
        <w:tblLayout w:type="fixed"/>
        <w:tblCellMar>
          <w:left w:w="113" w:type="dxa"/>
        </w:tblCellMar>
        <w:tblLook w:val="04A0" w:firstRow="1" w:lastRow="0" w:firstColumn="1" w:lastColumn="0" w:noHBand="0" w:noVBand="1"/>
      </w:tblPr>
      <w:tblGrid>
        <w:gridCol w:w="544"/>
        <w:gridCol w:w="3778"/>
        <w:gridCol w:w="2767"/>
        <w:gridCol w:w="924"/>
        <w:gridCol w:w="2067"/>
      </w:tblGrid>
      <w:tr w:rsidR="00AE7D0A" w:rsidRPr="00991BB7" w14:paraId="606BD1C7" w14:textId="77777777" w:rsidTr="00AC47B8">
        <w:tc>
          <w:tcPr>
            <w:tcW w:w="544" w:type="dxa"/>
            <w:tcBorders>
              <w:top w:val="single" w:sz="4" w:space="0" w:color="auto"/>
              <w:left w:val="single" w:sz="4" w:space="0" w:color="auto"/>
            </w:tcBorders>
            <w:shd w:val="clear" w:color="auto" w:fill="FFFFFF"/>
            <w:vAlign w:val="center"/>
          </w:tcPr>
          <w:p w14:paraId="41D2C679" w14:textId="77777777" w:rsidR="00AE7D0A" w:rsidRPr="00991BB7" w:rsidRDefault="00AE7D0A" w:rsidP="00AC47B8">
            <w:pPr>
              <w:widowControl w:val="0"/>
              <w:spacing w:after="0" w:line="230" w:lineRule="auto"/>
              <w:ind w:left="-83"/>
              <w:jc w:val="center"/>
              <w:rPr>
                <w:rFonts w:ascii="Times New Roman" w:eastAsia="Calibri" w:hAnsi="Times New Roman"/>
                <w:b/>
                <w:color w:val="000000" w:themeColor="text1"/>
                <w:lang w:val="ru-RU" w:eastAsia="en-US"/>
              </w:rPr>
            </w:pPr>
            <w:r w:rsidRPr="00991BB7">
              <w:rPr>
                <w:rFonts w:ascii="Times New Roman" w:eastAsia="Calibri" w:hAnsi="Times New Roman"/>
                <w:b/>
                <w:color w:val="000000" w:themeColor="text1"/>
                <w:lang w:val="ru-RU" w:eastAsia="en-US"/>
              </w:rPr>
              <w:t>№ з/п</w:t>
            </w:r>
          </w:p>
        </w:tc>
        <w:tc>
          <w:tcPr>
            <w:tcW w:w="3778" w:type="dxa"/>
            <w:tcBorders>
              <w:top w:val="single" w:sz="4" w:space="0" w:color="auto"/>
              <w:left w:val="single" w:sz="4" w:space="0" w:color="auto"/>
            </w:tcBorders>
            <w:shd w:val="clear" w:color="auto" w:fill="FFFFFF"/>
            <w:vAlign w:val="center"/>
          </w:tcPr>
          <w:p w14:paraId="4E14D50A" w14:textId="77777777" w:rsidR="00AE7D0A" w:rsidRPr="00991BB7" w:rsidRDefault="00AE7D0A" w:rsidP="00AC47B8">
            <w:pPr>
              <w:widowControl w:val="0"/>
              <w:spacing w:after="0" w:line="240" w:lineRule="auto"/>
              <w:ind w:left="127" w:right="16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Етапи</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послуги</w:t>
            </w:r>
            <w:proofErr w:type="spellEnd"/>
          </w:p>
        </w:tc>
        <w:tc>
          <w:tcPr>
            <w:tcW w:w="2767" w:type="dxa"/>
            <w:tcBorders>
              <w:top w:val="single" w:sz="4" w:space="0" w:color="auto"/>
              <w:left w:val="single" w:sz="4" w:space="0" w:color="auto"/>
            </w:tcBorders>
            <w:shd w:val="clear" w:color="auto" w:fill="FFFFFF"/>
            <w:vAlign w:val="center"/>
          </w:tcPr>
          <w:p w14:paraId="103DCC9C" w14:textId="77777777" w:rsidR="00AE7D0A" w:rsidRPr="00991BB7" w:rsidRDefault="00AE7D0A" w:rsidP="00AC47B8">
            <w:pPr>
              <w:widowControl w:val="0"/>
              <w:spacing w:after="0" w:line="240" w:lineRule="auto"/>
              <w:ind w:left="12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Відповідальна</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посадова</w:t>
            </w:r>
            <w:proofErr w:type="spellEnd"/>
            <w:r w:rsidRPr="00991BB7">
              <w:rPr>
                <w:rFonts w:ascii="Times New Roman" w:eastAsia="Calibri" w:hAnsi="Times New Roman"/>
                <w:b/>
                <w:color w:val="000000" w:themeColor="text1"/>
                <w:lang w:val="ru-RU" w:eastAsia="en-US"/>
              </w:rPr>
              <w:t xml:space="preserve"> особа і </w:t>
            </w:r>
            <w:proofErr w:type="spellStart"/>
            <w:r w:rsidRPr="00991BB7">
              <w:rPr>
                <w:rFonts w:ascii="Times New Roman" w:eastAsia="Calibri" w:hAnsi="Times New Roman"/>
                <w:b/>
                <w:color w:val="000000" w:themeColor="text1"/>
                <w:lang w:val="ru-RU" w:eastAsia="en-US"/>
              </w:rPr>
              <w:t>структурний</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підрозділ</w:t>
            </w:r>
            <w:proofErr w:type="spellEnd"/>
          </w:p>
        </w:tc>
        <w:tc>
          <w:tcPr>
            <w:tcW w:w="924" w:type="dxa"/>
            <w:tcBorders>
              <w:top w:val="single" w:sz="4" w:space="0" w:color="auto"/>
              <w:left w:val="single" w:sz="4" w:space="0" w:color="auto"/>
            </w:tcBorders>
            <w:shd w:val="clear" w:color="auto" w:fill="FFFFFF"/>
            <w:vAlign w:val="center"/>
          </w:tcPr>
          <w:p w14:paraId="2DDF2655" w14:textId="77777777" w:rsidR="00AE7D0A" w:rsidRPr="00991BB7" w:rsidRDefault="00AE7D0A" w:rsidP="00AC47B8">
            <w:pPr>
              <w:widowControl w:val="0"/>
              <w:spacing w:after="260" w:line="240" w:lineRule="atLeast"/>
              <w:ind w:left="-68"/>
              <w:contextualSpacing/>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Дія</w:t>
            </w:r>
            <w:proofErr w:type="spellEnd"/>
            <w:r w:rsidRPr="00991BB7">
              <w:rPr>
                <w:rFonts w:ascii="Times New Roman" w:eastAsia="Calibri" w:hAnsi="Times New Roman"/>
                <w:b/>
                <w:color w:val="000000" w:themeColor="text1"/>
                <w:lang w:val="ru-RU" w:eastAsia="en-US"/>
              </w:rPr>
              <w:t xml:space="preserve"> (В</w:t>
            </w:r>
            <w:proofErr w:type="gramStart"/>
            <w:r w:rsidRPr="00991BB7">
              <w:rPr>
                <w:rFonts w:ascii="Times New Roman" w:eastAsia="Calibri" w:hAnsi="Times New Roman"/>
                <w:b/>
                <w:color w:val="000000" w:themeColor="text1"/>
                <w:lang w:val="ru-RU" w:eastAsia="en-US"/>
              </w:rPr>
              <w:t>,У</w:t>
            </w:r>
            <w:proofErr w:type="gramEnd"/>
            <w:r w:rsidRPr="00991BB7">
              <w:rPr>
                <w:rFonts w:ascii="Times New Roman" w:eastAsia="Calibri" w:hAnsi="Times New Roman"/>
                <w:b/>
                <w:color w:val="000000" w:themeColor="text1"/>
                <w:lang w:val="ru-RU" w:eastAsia="en-US"/>
              </w:rPr>
              <w:t>,</w:t>
            </w:r>
          </w:p>
          <w:p w14:paraId="64CE646B" w14:textId="77777777" w:rsidR="00AE7D0A" w:rsidRPr="00991BB7" w:rsidRDefault="00AE7D0A" w:rsidP="00AC47B8">
            <w:pPr>
              <w:widowControl w:val="0"/>
              <w:spacing w:after="0" w:line="240" w:lineRule="atLeast"/>
              <w:ind w:left="127"/>
              <w:contextualSpacing/>
              <w:jc w:val="center"/>
              <w:rPr>
                <w:rFonts w:ascii="Times New Roman" w:eastAsia="Calibri" w:hAnsi="Times New Roman"/>
                <w:b/>
                <w:color w:val="000000" w:themeColor="text1"/>
                <w:lang w:val="ru-RU" w:eastAsia="en-US"/>
              </w:rPr>
            </w:pPr>
            <w:r w:rsidRPr="00991BB7">
              <w:rPr>
                <w:rFonts w:ascii="Times New Roman" w:eastAsia="Calibri" w:hAnsi="Times New Roman"/>
                <w:b/>
                <w:color w:val="000000" w:themeColor="text1"/>
                <w:lang w:val="ru-RU" w:eastAsia="en-US"/>
              </w:rPr>
              <w:t>П, 3)</w:t>
            </w:r>
          </w:p>
        </w:tc>
        <w:tc>
          <w:tcPr>
            <w:tcW w:w="2067" w:type="dxa"/>
            <w:tcBorders>
              <w:top w:val="single" w:sz="4" w:space="0" w:color="auto"/>
              <w:left w:val="single" w:sz="4" w:space="0" w:color="auto"/>
              <w:right w:val="single" w:sz="4" w:space="0" w:color="auto"/>
            </w:tcBorders>
            <w:shd w:val="clear" w:color="auto" w:fill="FFFFFF"/>
            <w:vAlign w:val="center"/>
          </w:tcPr>
          <w:p w14:paraId="5CEF3908" w14:textId="77777777" w:rsidR="00AE7D0A" w:rsidRPr="00991BB7" w:rsidRDefault="00AE7D0A" w:rsidP="00AC47B8">
            <w:pPr>
              <w:widowControl w:val="0"/>
              <w:spacing w:after="0" w:line="240" w:lineRule="auto"/>
              <w:ind w:left="127"/>
              <w:jc w:val="center"/>
              <w:rPr>
                <w:rFonts w:ascii="Times New Roman" w:eastAsia="Calibri" w:hAnsi="Times New Roman"/>
                <w:b/>
                <w:color w:val="000000" w:themeColor="text1"/>
                <w:lang w:val="ru-RU" w:eastAsia="en-US"/>
              </w:rPr>
            </w:pPr>
            <w:proofErr w:type="spellStart"/>
            <w:r w:rsidRPr="00991BB7">
              <w:rPr>
                <w:rFonts w:ascii="Times New Roman" w:eastAsia="Calibri" w:hAnsi="Times New Roman"/>
                <w:b/>
                <w:color w:val="000000" w:themeColor="text1"/>
                <w:lang w:val="ru-RU" w:eastAsia="en-US"/>
              </w:rPr>
              <w:t>Термін</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виконання</w:t>
            </w:r>
            <w:proofErr w:type="spellEnd"/>
            <w:r w:rsidRPr="00991BB7">
              <w:rPr>
                <w:rFonts w:ascii="Times New Roman" w:eastAsia="Calibri" w:hAnsi="Times New Roman"/>
                <w:b/>
                <w:color w:val="000000" w:themeColor="text1"/>
                <w:lang w:val="ru-RU" w:eastAsia="en-US"/>
              </w:rPr>
              <w:t xml:space="preserve"> (</w:t>
            </w:r>
            <w:proofErr w:type="spellStart"/>
            <w:r w:rsidRPr="00991BB7">
              <w:rPr>
                <w:rFonts w:ascii="Times New Roman" w:eastAsia="Calibri" w:hAnsi="Times New Roman"/>
                <w:b/>
                <w:color w:val="000000" w:themeColor="text1"/>
                <w:lang w:val="ru-RU" w:eastAsia="en-US"/>
              </w:rPr>
              <w:t>днів</w:t>
            </w:r>
            <w:proofErr w:type="spellEnd"/>
            <w:r w:rsidRPr="00991BB7">
              <w:rPr>
                <w:rFonts w:ascii="Times New Roman" w:eastAsia="Calibri" w:hAnsi="Times New Roman"/>
                <w:b/>
                <w:color w:val="000000" w:themeColor="text1"/>
                <w:lang w:val="ru-RU" w:eastAsia="en-US"/>
              </w:rPr>
              <w:t>)</w:t>
            </w:r>
          </w:p>
        </w:tc>
      </w:tr>
      <w:tr w:rsidR="00F0496E" w:rsidRPr="00991BB7" w14:paraId="575ABE26" w14:textId="77777777" w:rsidTr="00AC47B8">
        <w:tc>
          <w:tcPr>
            <w:tcW w:w="544" w:type="dxa"/>
            <w:tcBorders>
              <w:top w:val="single" w:sz="4" w:space="0" w:color="000000"/>
              <w:left w:val="single" w:sz="4" w:space="0" w:color="000000"/>
              <w:bottom w:val="single" w:sz="4" w:space="0" w:color="000000"/>
              <w:right w:val="single" w:sz="4" w:space="0" w:color="000000"/>
            </w:tcBorders>
          </w:tcPr>
          <w:p w14:paraId="235BB263" w14:textId="730F79D8" w:rsidR="00F0496E" w:rsidRPr="00991BB7" w:rsidRDefault="00F0496E" w:rsidP="00F0496E">
            <w:pPr>
              <w:spacing w:before="60" w:after="60" w:line="240" w:lineRule="auto"/>
              <w:jc w:val="center"/>
              <w:rPr>
                <w:rFonts w:ascii="Times New Roman" w:hAnsi="Times New Roman"/>
                <w:color w:val="000000" w:themeColor="text1"/>
                <w:kern w:val="2"/>
                <w:sz w:val="24"/>
                <w:szCs w:val="24"/>
                <w:lang w:val="ru-RU" w:eastAsia="ru-RU"/>
              </w:rPr>
            </w:pPr>
            <w:r>
              <w:rPr>
                <w:rFonts w:ascii="Times New Roman" w:hAnsi="Times New Roman"/>
                <w:sz w:val="24"/>
                <w:szCs w:val="24"/>
              </w:rPr>
              <w:t>1.</w:t>
            </w:r>
          </w:p>
        </w:tc>
        <w:tc>
          <w:tcPr>
            <w:tcW w:w="3778" w:type="dxa"/>
            <w:tcBorders>
              <w:top w:val="single" w:sz="4" w:space="0" w:color="000000"/>
              <w:left w:val="single" w:sz="4" w:space="0" w:color="000000"/>
              <w:bottom w:val="single" w:sz="4" w:space="0" w:color="000000"/>
              <w:right w:val="single" w:sz="4" w:space="0" w:color="000000"/>
            </w:tcBorders>
          </w:tcPr>
          <w:p w14:paraId="0FD73372" w14:textId="41195EEB" w:rsidR="00F0496E" w:rsidRPr="00AE7D0A" w:rsidRDefault="00F0496E" w:rsidP="00F0496E">
            <w:pPr>
              <w:spacing w:before="60" w:after="60" w:line="240" w:lineRule="auto"/>
              <w:jc w:val="both"/>
              <w:rPr>
                <w:rFonts w:ascii="Times New Roman" w:hAnsi="Times New Roman"/>
                <w:color w:val="000000" w:themeColor="text1"/>
                <w:kern w:val="2"/>
                <w:sz w:val="24"/>
                <w:szCs w:val="24"/>
                <w:lang w:val="ru-RU" w:eastAsia="ru-RU"/>
              </w:rPr>
            </w:pPr>
            <w:r>
              <w:rPr>
                <w:rFonts w:ascii="Times New Roman" w:hAnsi="Times New Roman"/>
                <w:sz w:val="24"/>
                <w:szCs w:val="24"/>
              </w:rPr>
              <w:t>Інформування про види послуг, перелік документів тощо.</w:t>
            </w:r>
          </w:p>
        </w:tc>
        <w:tc>
          <w:tcPr>
            <w:tcW w:w="2767" w:type="dxa"/>
            <w:tcBorders>
              <w:top w:val="single" w:sz="4" w:space="0" w:color="000000"/>
              <w:left w:val="single" w:sz="4" w:space="0" w:color="000000"/>
              <w:bottom w:val="single" w:sz="4" w:space="0" w:color="000000"/>
              <w:right w:val="single" w:sz="4" w:space="0" w:color="000000"/>
            </w:tcBorders>
          </w:tcPr>
          <w:p w14:paraId="77B484CE" w14:textId="06AEB612" w:rsidR="00F0496E" w:rsidRPr="00991BB7" w:rsidRDefault="00F0496E" w:rsidP="00F0496E">
            <w:pPr>
              <w:spacing w:before="60" w:after="60" w:line="240" w:lineRule="auto"/>
              <w:jc w:val="both"/>
              <w:rPr>
                <w:rFonts w:ascii="Times New Roman" w:hAnsi="Times New Roman"/>
                <w:b/>
                <w:bCs/>
                <w:color w:val="000000" w:themeColor="text1"/>
                <w:kern w:val="2"/>
                <w:sz w:val="24"/>
                <w:szCs w:val="24"/>
                <w:lang w:val="ru-RU" w:eastAsia="ru-RU"/>
              </w:rPr>
            </w:pPr>
            <w:r w:rsidRPr="006B117A">
              <w:rPr>
                <w:rFonts w:ascii="Times New Roman" w:hAnsi="Times New Roman"/>
                <w:color w:val="000000" w:themeColor="text1"/>
                <w:sz w:val="24"/>
                <w:szCs w:val="24"/>
                <w:lang w:eastAsia="ru-RU"/>
              </w:rPr>
              <w:t xml:space="preserve">Державний реєстратор </w:t>
            </w:r>
          </w:p>
        </w:tc>
        <w:tc>
          <w:tcPr>
            <w:tcW w:w="924" w:type="dxa"/>
            <w:tcBorders>
              <w:top w:val="single" w:sz="4" w:space="0" w:color="000000"/>
              <w:left w:val="single" w:sz="4" w:space="0" w:color="000000"/>
              <w:bottom w:val="single" w:sz="4" w:space="0" w:color="000000"/>
              <w:right w:val="single" w:sz="4" w:space="0" w:color="000000"/>
            </w:tcBorders>
          </w:tcPr>
          <w:p w14:paraId="6357C4F3"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392B90B2" w14:textId="7C53B053" w:rsidR="00F0496E" w:rsidRPr="001047A9" w:rsidRDefault="00F0496E" w:rsidP="00F0496E">
            <w:pPr>
              <w:shd w:val="clear" w:color="auto" w:fill="FFFFFF"/>
              <w:spacing w:before="60" w:after="60" w:line="240" w:lineRule="auto"/>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sz w:val="24"/>
                <w:szCs w:val="24"/>
                <w:lang w:eastAsia="ru-RU"/>
              </w:rPr>
              <w:t>Протягом 30 хвилин з моменту прийняття заяви</w:t>
            </w:r>
          </w:p>
        </w:tc>
      </w:tr>
      <w:tr w:rsidR="00F0496E" w:rsidRPr="00991BB7" w14:paraId="2B2F0CFB" w14:textId="77777777" w:rsidTr="00AC47B8">
        <w:tc>
          <w:tcPr>
            <w:tcW w:w="544" w:type="dxa"/>
            <w:tcBorders>
              <w:top w:val="single" w:sz="4" w:space="0" w:color="000000"/>
              <w:left w:val="single" w:sz="4" w:space="0" w:color="000000"/>
              <w:bottom w:val="single" w:sz="4" w:space="0" w:color="000000"/>
              <w:right w:val="single" w:sz="4" w:space="0" w:color="000000"/>
            </w:tcBorders>
          </w:tcPr>
          <w:p w14:paraId="4F3DAE91" w14:textId="178D025A" w:rsidR="00F0496E" w:rsidRPr="00991BB7" w:rsidRDefault="00F0496E" w:rsidP="00F0496E">
            <w:pPr>
              <w:spacing w:before="60" w:after="60" w:line="240" w:lineRule="auto"/>
              <w:jc w:val="center"/>
              <w:rPr>
                <w:rFonts w:ascii="Times New Roman" w:hAnsi="Times New Roman"/>
                <w:color w:val="000000" w:themeColor="text1"/>
                <w:kern w:val="2"/>
                <w:sz w:val="24"/>
                <w:szCs w:val="24"/>
                <w:shd w:val="clear" w:color="auto" w:fill="FFFFFF"/>
                <w:lang w:val="ru-RU" w:eastAsia="ru-RU"/>
              </w:rPr>
            </w:pPr>
            <w:r>
              <w:rPr>
                <w:rFonts w:ascii="Times New Roman" w:hAnsi="Times New Roman"/>
                <w:sz w:val="24"/>
                <w:szCs w:val="24"/>
              </w:rPr>
              <w:t>2.</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14:paraId="2AF96239" w14:textId="6F1232B2" w:rsidR="00F0496E" w:rsidRPr="00991BB7" w:rsidRDefault="00F0496E" w:rsidP="00F0496E">
            <w:pPr>
              <w:spacing w:before="60" w:after="60" w:line="240" w:lineRule="auto"/>
              <w:ind w:left="34" w:hanging="34"/>
              <w:jc w:val="both"/>
              <w:rPr>
                <w:rFonts w:ascii="Times New Roman" w:hAnsi="Times New Roman"/>
                <w:color w:val="000000" w:themeColor="text1"/>
                <w:sz w:val="24"/>
                <w:szCs w:val="24"/>
                <w:lang w:eastAsia="ru-RU"/>
              </w:rPr>
            </w:pPr>
            <w:r w:rsidRPr="00DC7E3F">
              <w:rPr>
                <w:rFonts w:ascii="Times New Roman" w:hAnsi="Times New Roman"/>
                <w:color w:val="000000"/>
                <w:sz w:val="24"/>
                <w:szCs w:val="24"/>
                <w:shd w:val="clear" w:color="auto" w:fill="FFFFFF"/>
              </w:rPr>
              <w:t>Формування та реєстрація заяви про заборону вчинення реєстраційних дій у базі даних заяв державного реєстру, а також прийняття документів, що подаються  разом із заявою про заборону вчинення реєстраційних дій, виготовлення їх електронних копій шляхом сканування.</w:t>
            </w: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3C39EA17" w14:textId="3F121697" w:rsidR="00F0496E" w:rsidRPr="00991BB7" w:rsidRDefault="00F0496E" w:rsidP="00F0496E">
            <w:pPr>
              <w:spacing w:before="60" w:after="60" w:line="240" w:lineRule="auto"/>
              <w:jc w:val="both"/>
              <w:rPr>
                <w:rFonts w:ascii="Times New Roman" w:hAnsi="Times New Roman"/>
                <w:b/>
                <w:bCs/>
                <w:color w:val="000000" w:themeColor="text1"/>
                <w:sz w:val="24"/>
                <w:szCs w:val="24"/>
                <w:lang w:eastAsia="ru-RU"/>
              </w:rPr>
            </w:pPr>
            <w:r w:rsidRPr="006B117A">
              <w:rPr>
                <w:rFonts w:ascii="Times New Roman" w:hAnsi="Times New Roman"/>
                <w:color w:val="000000" w:themeColor="text1"/>
                <w:sz w:val="24"/>
                <w:szCs w:val="24"/>
                <w:lang w:eastAsia="ru-RU"/>
              </w:rPr>
              <w:t xml:space="preserve">Державний реєстратор </w:t>
            </w:r>
          </w:p>
        </w:tc>
        <w:tc>
          <w:tcPr>
            <w:tcW w:w="924" w:type="dxa"/>
            <w:tcBorders>
              <w:top w:val="single" w:sz="4" w:space="0" w:color="000000"/>
              <w:left w:val="single" w:sz="4" w:space="0" w:color="000000"/>
              <w:bottom w:val="single" w:sz="4" w:space="0" w:color="000000"/>
              <w:right w:val="single" w:sz="4" w:space="0" w:color="000000"/>
            </w:tcBorders>
          </w:tcPr>
          <w:p w14:paraId="14D655D7" w14:textId="77777777" w:rsidR="00F0496E" w:rsidRPr="00991BB7" w:rsidRDefault="00F0496E" w:rsidP="00F0496E">
            <w:pPr>
              <w:spacing w:before="60" w:after="6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7DA7D8A4" w14:textId="724101EC" w:rsidR="00F0496E" w:rsidRPr="00991BB7" w:rsidRDefault="00F0496E" w:rsidP="00F0496E">
            <w:pPr>
              <w:spacing w:before="60" w:after="60" w:line="240" w:lineRule="auto"/>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sz w:val="24"/>
                <w:szCs w:val="24"/>
                <w:lang w:eastAsia="ru-RU"/>
              </w:rPr>
              <w:t>Протягом 30 хвилин з моменту прийняття заяви</w:t>
            </w:r>
          </w:p>
        </w:tc>
      </w:tr>
      <w:tr w:rsidR="001047A9" w:rsidRPr="00991BB7" w14:paraId="1597F428" w14:textId="77777777" w:rsidTr="00AC47B8">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4711C755" w14:textId="4A0BA5BE" w:rsidR="001047A9" w:rsidRPr="00991BB7" w:rsidRDefault="001047A9" w:rsidP="001047A9">
            <w:pPr>
              <w:spacing w:before="60" w:after="60" w:line="240" w:lineRule="auto"/>
              <w:jc w:val="center"/>
              <w:rPr>
                <w:rFonts w:ascii="Times New Roman" w:hAnsi="Times New Roman"/>
                <w:color w:val="000000" w:themeColor="text1"/>
                <w:sz w:val="24"/>
                <w:szCs w:val="24"/>
                <w:shd w:val="clear" w:color="auto" w:fill="FFFFFF"/>
                <w:lang w:eastAsia="ru-RU"/>
              </w:rPr>
            </w:pPr>
            <w:r>
              <w:rPr>
                <w:rFonts w:ascii="Times New Roman" w:hAnsi="Times New Roman"/>
                <w:sz w:val="24"/>
                <w:szCs w:val="24"/>
              </w:rPr>
              <w:t>3.</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14:paraId="1018F308" w14:textId="73ED5476" w:rsidR="001047A9" w:rsidRPr="00991BB7" w:rsidRDefault="001047A9" w:rsidP="001047A9">
            <w:pPr>
              <w:spacing w:before="60" w:after="60" w:line="240" w:lineRule="auto"/>
              <w:jc w:val="both"/>
              <w:rPr>
                <w:rFonts w:ascii="Times New Roman" w:hAnsi="Times New Roman"/>
                <w:color w:val="000000" w:themeColor="text1"/>
                <w:sz w:val="24"/>
                <w:szCs w:val="24"/>
                <w:lang w:eastAsia="ru-RU"/>
              </w:rPr>
            </w:pPr>
            <w:r>
              <w:rPr>
                <w:rFonts w:ascii="Times New Roman" w:hAnsi="Times New Roman"/>
                <w:sz w:val="24"/>
                <w:szCs w:val="24"/>
              </w:rPr>
              <w:t>Розгляд заяви про заборону вчинення реєстраційних дій, а також документів, поданих разом із заявою про заборону вчинення реєстраційних дій та оформлення результату надання адміністративної послуги, зокрема:</w:t>
            </w: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283023A5" w14:textId="2B637D76" w:rsidR="001047A9" w:rsidRPr="00991BB7" w:rsidRDefault="001047A9" w:rsidP="001047A9">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t xml:space="preserve">Державний реєстратор </w:t>
            </w:r>
          </w:p>
        </w:tc>
        <w:tc>
          <w:tcPr>
            <w:tcW w:w="924" w:type="dxa"/>
            <w:tcBorders>
              <w:top w:val="single" w:sz="4" w:space="0" w:color="000000"/>
              <w:left w:val="single" w:sz="4" w:space="0" w:color="000000"/>
              <w:bottom w:val="single" w:sz="4" w:space="0" w:color="000000"/>
              <w:right w:val="single" w:sz="4" w:space="0" w:color="000000"/>
            </w:tcBorders>
          </w:tcPr>
          <w:p w14:paraId="59D42B16" w14:textId="77777777" w:rsidR="001047A9" w:rsidRPr="00991BB7" w:rsidRDefault="001047A9" w:rsidP="001047A9">
            <w:pPr>
              <w:spacing w:after="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3B85C309" w14:textId="77777777" w:rsidR="001047A9" w:rsidRPr="00991BB7" w:rsidRDefault="001047A9" w:rsidP="001047A9">
            <w:pPr>
              <w:spacing w:before="60" w:after="60" w:line="240" w:lineRule="auto"/>
              <w:jc w:val="both"/>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1047A9" w:rsidRPr="00991BB7" w14:paraId="46BA74BA" w14:textId="77777777" w:rsidTr="00AC47B8">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017E6BBE" w14:textId="415D6E49" w:rsidR="001047A9" w:rsidRPr="00991BB7" w:rsidRDefault="001047A9" w:rsidP="001047A9">
            <w:pPr>
              <w:spacing w:before="60" w:after="60" w:line="240" w:lineRule="auto"/>
              <w:jc w:val="center"/>
              <w:rPr>
                <w:rFonts w:ascii="Times New Roman" w:hAnsi="Times New Roman"/>
                <w:color w:val="000000" w:themeColor="text1"/>
                <w:sz w:val="24"/>
                <w:szCs w:val="24"/>
                <w:lang w:eastAsia="ru-RU"/>
              </w:rPr>
            </w:pPr>
            <w:r>
              <w:rPr>
                <w:rFonts w:ascii="Times New Roman" w:hAnsi="Times New Roman"/>
                <w:sz w:val="24"/>
                <w:szCs w:val="24"/>
              </w:rPr>
              <w:t>4.</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14:paraId="48EF5FE8" w14:textId="26035419" w:rsidR="001047A9" w:rsidRPr="00991BB7" w:rsidRDefault="001047A9" w:rsidP="001047A9">
            <w:pPr>
              <w:spacing w:after="0" w:line="240" w:lineRule="auto"/>
              <w:jc w:val="both"/>
              <w:rPr>
                <w:rFonts w:ascii="Times New Roman" w:hAnsi="Times New Roman"/>
                <w:color w:val="000000" w:themeColor="text1"/>
                <w:sz w:val="24"/>
                <w:szCs w:val="24"/>
                <w:lang w:eastAsia="ru-RU"/>
              </w:rPr>
            </w:pPr>
            <w:r>
              <w:rPr>
                <w:rFonts w:ascii="Times New Roman" w:hAnsi="Times New Roman"/>
                <w:bCs/>
                <w:sz w:val="24"/>
                <w:szCs w:val="24"/>
              </w:rPr>
              <w:t>в</w:t>
            </w:r>
            <w:r w:rsidRPr="009E6319">
              <w:rPr>
                <w:rFonts w:ascii="Times New Roman" w:hAnsi="Times New Roman"/>
                <w:bCs/>
                <w:sz w:val="24"/>
                <w:szCs w:val="24"/>
              </w:rPr>
              <w:t>несення до Державного реєстру</w:t>
            </w:r>
            <w:r>
              <w:rPr>
                <w:rFonts w:ascii="Times New Roman" w:hAnsi="Times New Roman"/>
                <w:bCs/>
                <w:sz w:val="24"/>
                <w:szCs w:val="24"/>
              </w:rPr>
              <w:t xml:space="preserve"> прав запису про заборону вчинення реєстраційних дій</w:t>
            </w: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223F198E" w14:textId="77777777" w:rsidR="001047A9" w:rsidRPr="00991BB7" w:rsidRDefault="001047A9" w:rsidP="001047A9">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t xml:space="preserve">Державний реєстратор </w:t>
            </w:r>
          </w:p>
        </w:tc>
        <w:tc>
          <w:tcPr>
            <w:tcW w:w="924" w:type="dxa"/>
            <w:tcBorders>
              <w:top w:val="single" w:sz="4" w:space="0" w:color="000000"/>
              <w:left w:val="single" w:sz="4" w:space="0" w:color="000000"/>
              <w:bottom w:val="single" w:sz="4" w:space="0" w:color="000000"/>
              <w:right w:val="single" w:sz="4" w:space="0" w:color="000000"/>
            </w:tcBorders>
          </w:tcPr>
          <w:p w14:paraId="69C420FE" w14:textId="77777777" w:rsidR="001047A9" w:rsidRPr="00991BB7" w:rsidRDefault="001047A9" w:rsidP="001047A9">
            <w:pPr>
              <w:spacing w:after="0" w:line="240" w:lineRule="auto"/>
              <w:jc w:val="center"/>
              <w:rPr>
                <w:rFonts w:ascii="Times New Roman" w:hAnsi="Times New Roman"/>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2432AA42" w14:textId="77777777" w:rsidR="001047A9" w:rsidRPr="00991BB7" w:rsidRDefault="001047A9" w:rsidP="001047A9">
            <w:pPr>
              <w:spacing w:before="60" w:after="60" w:line="240" w:lineRule="auto"/>
              <w:jc w:val="both"/>
              <w:rPr>
                <w:rFonts w:ascii="Times New Roman" w:hAnsi="Times New Roman"/>
                <w:color w:val="000000" w:themeColor="text1"/>
                <w:kern w:val="2"/>
                <w:sz w:val="24"/>
                <w:szCs w:val="24"/>
                <w:lang w:val="ru-RU"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1047A9" w:rsidRPr="00991BB7" w14:paraId="6AC58CFF" w14:textId="77777777" w:rsidTr="00AC47B8">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7A1CD9BC" w14:textId="752E357E" w:rsidR="001047A9" w:rsidRPr="00991BB7" w:rsidRDefault="001047A9" w:rsidP="001047A9">
            <w:pPr>
              <w:spacing w:before="60" w:after="60" w:line="240" w:lineRule="auto"/>
              <w:jc w:val="center"/>
              <w:rPr>
                <w:rFonts w:ascii="Times New Roman" w:hAnsi="Times New Roman"/>
                <w:color w:val="000000" w:themeColor="text1"/>
                <w:sz w:val="24"/>
                <w:szCs w:val="24"/>
                <w:shd w:val="clear" w:color="auto" w:fill="FFFFFF"/>
                <w:lang w:eastAsia="ru-RU"/>
              </w:rPr>
            </w:pPr>
            <w:r>
              <w:rPr>
                <w:rFonts w:ascii="Times New Roman" w:hAnsi="Times New Roman"/>
                <w:sz w:val="24"/>
                <w:szCs w:val="24"/>
              </w:rPr>
              <w:t>5.</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14:paraId="3FD9FD27" w14:textId="19512A7B" w:rsidR="001047A9" w:rsidRPr="00991BB7" w:rsidRDefault="001047A9" w:rsidP="001047A9">
            <w:pPr>
              <w:spacing w:after="0" w:line="240" w:lineRule="auto"/>
              <w:jc w:val="both"/>
              <w:rPr>
                <w:rFonts w:ascii="Times New Roman" w:hAnsi="Times New Roman"/>
                <w:color w:val="000000" w:themeColor="text1"/>
                <w:sz w:val="24"/>
                <w:szCs w:val="24"/>
                <w:lang w:eastAsia="ru-RU"/>
              </w:rPr>
            </w:pPr>
            <w:r>
              <w:rPr>
                <w:rFonts w:ascii="Times New Roman" w:hAnsi="Times New Roman"/>
                <w:sz w:val="24"/>
                <w:szCs w:val="24"/>
              </w:rPr>
              <w:t xml:space="preserve">формування інформації з державного реєстру прав для </w:t>
            </w:r>
            <w:r>
              <w:rPr>
                <w:rFonts w:ascii="Times New Roman" w:hAnsi="Times New Roman"/>
                <w:sz w:val="24"/>
                <w:szCs w:val="24"/>
              </w:rPr>
              <w:lastRenderedPageBreak/>
              <w:t xml:space="preserve">подальшого використання </w:t>
            </w:r>
            <w:proofErr w:type="spellStart"/>
            <w:r>
              <w:rPr>
                <w:rFonts w:ascii="Times New Roman" w:hAnsi="Times New Roman"/>
                <w:sz w:val="24"/>
                <w:szCs w:val="24"/>
              </w:rPr>
              <w:t>завником</w:t>
            </w:r>
            <w:proofErr w:type="spellEnd"/>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28D1A4C0" w14:textId="77777777" w:rsidR="001047A9" w:rsidRPr="00991BB7" w:rsidRDefault="001047A9" w:rsidP="001047A9">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lastRenderedPageBreak/>
              <w:t xml:space="preserve">Державний реєстратор </w:t>
            </w:r>
          </w:p>
        </w:tc>
        <w:tc>
          <w:tcPr>
            <w:tcW w:w="924" w:type="dxa"/>
            <w:tcBorders>
              <w:top w:val="single" w:sz="4" w:space="0" w:color="000000"/>
              <w:left w:val="single" w:sz="4" w:space="0" w:color="000000"/>
              <w:bottom w:val="single" w:sz="4" w:space="0" w:color="000000"/>
              <w:right w:val="single" w:sz="4" w:space="0" w:color="000000"/>
            </w:tcBorders>
          </w:tcPr>
          <w:p w14:paraId="0DAA1C97" w14:textId="77777777" w:rsidR="001047A9" w:rsidRPr="00991BB7" w:rsidRDefault="001047A9" w:rsidP="001047A9">
            <w:pPr>
              <w:spacing w:after="0" w:line="240" w:lineRule="auto"/>
              <w:jc w:val="center"/>
              <w:rPr>
                <w:rFonts w:ascii="Times New Roman" w:hAnsi="Times New Roman"/>
                <w:bCs/>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5217813B" w14:textId="77777777" w:rsidR="001047A9" w:rsidRPr="00991BB7" w:rsidRDefault="001047A9" w:rsidP="001047A9">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 xml:space="preserve">У строк, що не </w:t>
            </w:r>
            <w:r w:rsidRPr="00991BB7">
              <w:rPr>
                <w:rFonts w:ascii="Times New Roman" w:hAnsi="Times New Roman"/>
                <w:color w:val="000000" w:themeColor="text1"/>
                <w:sz w:val="24"/>
                <w:szCs w:val="24"/>
                <w:lang w:eastAsia="ru-RU"/>
              </w:rPr>
              <w:lastRenderedPageBreak/>
              <w:t>перевищує одного робочого дня з дня реєстрації відповідної заяви в Державному реєстрі прав.</w:t>
            </w:r>
          </w:p>
        </w:tc>
      </w:tr>
      <w:tr w:rsidR="001047A9" w:rsidRPr="00991BB7" w14:paraId="2954E1D4" w14:textId="77777777" w:rsidTr="00AC47B8">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37BF074D" w14:textId="594271D4" w:rsidR="001047A9" w:rsidRPr="00991BB7" w:rsidRDefault="001047A9" w:rsidP="001047A9">
            <w:pPr>
              <w:spacing w:before="60" w:after="60" w:line="240" w:lineRule="auto"/>
              <w:jc w:val="center"/>
              <w:rPr>
                <w:rFonts w:ascii="Times New Roman" w:hAnsi="Times New Roman"/>
                <w:color w:val="000000" w:themeColor="text1"/>
                <w:sz w:val="24"/>
                <w:szCs w:val="24"/>
                <w:lang w:eastAsia="ru-RU"/>
              </w:rPr>
            </w:pPr>
            <w:r>
              <w:rPr>
                <w:rFonts w:ascii="Times New Roman" w:hAnsi="Times New Roman"/>
                <w:sz w:val="24"/>
                <w:szCs w:val="24"/>
              </w:rPr>
              <w:lastRenderedPageBreak/>
              <w:t>6.</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14:paraId="3687E7C5" w14:textId="118A6C3D" w:rsidR="001047A9" w:rsidRPr="00991BB7" w:rsidRDefault="001047A9" w:rsidP="001047A9">
            <w:pPr>
              <w:spacing w:before="60" w:after="60" w:line="240" w:lineRule="auto"/>
              <w:jc w:val="both"/>
              <w:rPr>
                <w:rFonts w:ascii="Times New Roman" w:hAnsi="Times New Roman"/>
                <w:color w:val="000000" w:themeColor="text1"/>
                <w:sz w:val="24"/>
                <w:szCs w:val="24"/>
                <w:lang w:eastAsia="ru-RU"/>
              </w:rPr>
            </w:pPr>
            <w:proofErr w:type="spellStart"/>
            <w:r>
              <w:rPr>
                <w:rFonts w:ascii="Times New Roman" w:hAnsi="Times New Roman"/>
                <w:sz w:val="24"/>
                <w:szCs w:val="24"/>
                <w:lang w:val="ru-RU"/>
              </w:rPr>
              <w:t>Видача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документів</w:t>
            </w:r>
            <w:proofErr w:type="spellEnd"/>
            <w:r>
              <w:rPr>
                <w:rFonts w:ascii="Times New Roman" w:hAnsi="Times New Roman"/>
                <w:sz w:val="24"/>
                <w:szCs w:val="24"/>
                <w:lang w:val="ru-RU"/>
              </w:rPr>
              <w:t xml:space="preserve"> за результатом </w:t>
            </w:r>
            <w:proofErr w:type="spellStart"/>
            <w:r>
              <w:rPr>
                <w:rFonts w:ascii="Times New Roman" w:hAnsi="Times New Roman"/>
                <w:sz w:val="24"/>
                <w:szCs w:val="24"/>
                <w:lang w:val="ru-RU"/>
              </w:rPr>
              <w:t>розгляду</w:t>
            </w:r>
            <w:proofErr w:type="spellEnd"/>
            <w:r>
              <w:rPr>
                <w:rFonts w:ascii="Times New Roman" w:hAnsi="Times New Roman"/>
                <w:sz w:val="24"/>
                <w:szCs w:val="24"/>
                <w:lang w:val="ru-RU"/>
              </w:rPr>
              <w:t xml:space="preserve"> заяви про </w:t>
            </w:r>
            <w:proofErr w:type="spellStart"/>
            <w:r>
              <w:rPr>
                <w:rFonts w:ascii="Times New Roman" w:hAnsi="Times New Roman"/>
                <w:sz w:val="24"/>
                <w:szCs w:val="24"/>
                <w:lang w:val="ru-RU"/>
              </w:rPr>
              <w:t>заборону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вчинення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реєстраційних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дій</w:t>
            </w:r>
            <w:proofErr w:type="spellEnd"/>
            <w:r>
              <w:rPr>
                <w:rFonts w:ascii="Times New Roman" w:hAnsi="Times New Roman"/>
                <w:sz w:val="24"/>
                <w:szCs w:val="24"/>
                <w:lang w:val="ru-RU"/>
              </w:rPr>
              <w:t>.</w:t>
            </w: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16D33F65" w14:textId="04029D11" w:rsidR="001047A9" w:rsidRPr="00991BB7" w:rsidRDefault="00F0496E" w:rsidP="001047A9">
            <w:pPr>
              <w:spacing w:before="60" w:after="60" w:line="240" w:lineRule="auto"/>
              <w:jc w:val="both"/>
              <w:rPr>
                <w:rFonts w:ascii="Times New Roman" w:hAnsi="Times New Roman"/>
                <w:b/>
                <w:bCs/>
                <w:color w:val="000000" w:themeColor="text1"/>
                <w:sz w:val="24"/>
                <w:szCs w:val="24"/>
                <w:lang w:eastAsia="ru-RU"/>
              </w:rPr>
            </w:pPr>
            <w:r w:rsidRPr="00991BB7">
              <w:rPr>
                <w:rFonts w:ascii="Times New Roman" w:hAnsi="Times New Roman"/>
                <w:color w:val="000000" w:themeColor="text1"/>
                <w:sz w:val="24"/>
                <w:szCs w:val="24"/>
                <w:lang w:eastAsia="ru-RU"/>
              </w:rPr>
              <w:t>Державний реєстратор</w:t>
            </w:r>
          </w:p>
        </w:tc>
        <w:tc>
          <w:tcPr>
            <w:tcW w:w="924" w:type="dxa"/>
            <w:tcBorders>
              <w:top w:val="single" w:sz="4" w:space="0" w:color="000000"/>
              <w:left w:val="single" w:sz="4" w:space="0" w:color="000000"/>
              <w:bottom w:val="single" w:sz="4" w:space="0" w:color="000000"/>
              <w:right w:val="single" w:sz="4" w:space="0" w:color="000000"/>
            </w:tcBorders>
          </w:tcPr>
          <w:p w14:paraId="4133BC77" w14:textId="77777777" w:rsidR="001047A9" w:rsidRPr="00991BB7" w:rsidRDefault="001047A9" w:rsidP="001047A9">
            <w:pPr>
              <w:spacing w:after="0" w:line="240" w:lineRule="auto"/>
              <w:jc w:val="center"/>
              <w:rPr>
                <w:rFonts w:ascii="Times New Roman" w:hAnsi="Times New Roman"/>
                <w:bCs/>
                <w:color w:val="000000" w:themeColor="text1"/>
                <w:kern w:val="2"/>
                <w:sz w:val="24"/>
                <w:szCs w:val="24"/>
                <w:lang w:val="ru-RU" w:eastAsia="ru-RU"/>
              </w:rPr>
            </w:pPr>
            <w:r w:rsidRPr="00991BB7">
              <w:rPr>
                <w:rFonts w:ascii="Times New Roman" w:hAnsi="Times New Roman"/>
                <w:bCs/>
                <w:color w:val="000000" w:themeColor="text1"/>
                <w:kern w:val="2"/>
                <w:sz w:val="24"/>
                <w:szCs w:val="24"/>
                <w:lang w:val="ru-RU" w:eastAsia="ru-RU"/>
              </w:rPr>
              <w:t>В</w:t>
            </w:r>
          </w:p>
        </w:tc>
        <w:tc>
          <w:tcPr>
            <w:tcW w:w="2067" w:type="dxa"/>
            <w:tcBorders>
              <w:top w:val="single" w:sz="4" w:space="0" w:color="000000"/>
              <w:left w:val="single" w:sz="4" w:space="0" w:color="000000"/>
              <w:bottom w:val="single" w:sz="4" w:space="0" w:color="000000"/>
              <w:right w:val="single" w:sz="4" w:space="0" w:color="000000"/>
            </w:tcBorders>
          </w:tcPr>
          <w:p w14:paraId="78D1F299" w14:textId="77777777" w:rsidR="001047A9" w:rsidRPr="00991BB7" w:rsidRDefault="001047A9" w:rsidP="001047A9">
            <w:pPr>
              <w:spacing w:before="60" w:after="60" w:line="240" w:lineRule="auto"/>
              <w:jc w:val="both"/>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t>У строк, що не перевищує одного робочого дня з дня реєстрації відповідної заяви в Державному реєстрі прав.</w:t>
            </w:r>
          </w:p>
        </w:tc>
      </w:tr>
      <w:tr w:rsidR="00AE7D0A" w:rsidRPr="00991BB7" w14:paraId="7777F752" w14:textId="77777777" w:rsidTr="00AC47B8">
        <w:tc>
          <w:tcPr>
            <w:tcW w:w="8013" w:type="dxa"/>
            <w:gridSpan w:val="4"/>
            <w:tcBorders>
              <w:top w:val="single" w:sz="4" w:space="0" w:color="000000"/>
              <w:left w:val="single" w:sz="4" w:space="0" w:color="000000"/>
              <w:bottom w:val="single" w:sz="4" w:space="0" w:color="000000"/>
              <w:right w:val="single" w:sz="4" w:space="0" w:color="000000"/>
            </w:tcBorders>
          </w:tcPr>
          <w:p w14:paraId="47462BBF" w14:textId="77777777" w:rsidR="00AE7D0A" w:rsidRPr="00991BB7" w:rsidRDefault="00AE7D0A" w:rsidP="00AC47B8">
            <w:pPr>
              <w:spacing w:before="60" w:after="60" w:line="240" w:lineRule="auto"/>
              <w:jc w:val="both"/>
              <w:rPr>
                <w:rFonts w:ascii="Times New Roman" w:hAnsi="Times New Roman"/>
                <w:b/>
                <w:color w:val="000000" w:themeColor="text1"/>
                <w:kern w:val="2"/>
                <w:sz w:val="24"/>
                <w:szCs w:val="24"/>
                <w:lang w:eastAsia="ru-RU"/>
              </w:rPr>
            </w:pPr>
            <w:r w:rsidRPr="00991BB7">
              <w:rPr>
                <w:rFonts w:ascii="Times New Roman" w:hAnsi="Times New Roman"/>
                <w:b/>
                <w:color w:val="000000" w:themeColor="text1"/>
                <w:kern w:val="2"/>
                <w:sz w:val="24"/>
                <w:szCs w:val="24"/>
                <w:lang w:eastAsia="ru-RU"/>
              </w:rPr>
              <w:t>Загальна кількість днів надання послуги -</w:t>
            </w:r>
          </w:p>
        </w:tc>
        <w:tc>
          <w:tcPr>
            <w:tcW w:w="2067" w:type="dxa"/>
            <w:tcBorders>
              <w:top w:val="single" w:sz="4" w:space="0" w:color="000000"/>
              <w:left w:val="single" w:sz="4" w:space="0" w:color="000000"/>
              <w:bottom w:val="single" w:sz="4" w:space="0" w:color="000000"/>
              <w:right w:val="single" w:sz="4" w:space="0" w:color="000000"/>
            </w:tcBorders>
          </w:tcPr>
          <w:p w14:paraId="6A0907AA" w14:textId="77777777" w:rsidR="00AE7D0A" w:rsidRPr="00991BB7" w:rsidRDefault="00AE7D0A" w:rsidP="00AC47B8">
            <w:pPr>
              <w:spacing w:before="60" w:after="60" w:line="240" w:lineRule="auto"/>
              <w:jc w:val="center"/>
              <w:rPr>
                <w:rFonts w:ascii="Times New Roman" w:hAnsi="Times New Roman"/>
                <w:b/>
                <w:color w:val="000000" w:themeColor="text1"/>
                <w:kern w:val="2"/>
                <w:sz w:val="24"/>
                <w:szCs w:val="24"/>
                <w:lang w:val="ru-RU" w:eastAsia="ru-RU"/>
              </w:rPr>
            </w:pPr>
            <w:r w:rsidRPr="00991BB7">
              <w:rPr>
                <w:rFonts w:ascii="Times New Roman" w:hAnsi="Times New Roman"/>
                <w:b/>
                <w:color w:val="000000" w:themeColor="text1"/>
                <w:kern w:val="2"/>
                <w:sz w:val="24"/>
                <w:szCs w:val="24"/>
                <w:lang w:val="ru-RU" w:eastAsia="ru-RU"/>
              </w:rPr>
              <w:t>1 день.</w:t>
            </w:r>
          </w:p>
        </w:tc>
      </w:tr>
      <w:tr w:rsidR="00AE7D0A" w:rsidRPr="00991BB7" w14:paraId="35E67F81" w14:textId="77777777" w:rsidTr="00AC47B8">
        <w:tc>
          <w:tcPr>
            <w:tcW w:w="8013" w:type="dxa"/>
            <w:gridSpan w:val="4"/>
            <w:tcBorders>
              <w:top w:val="single" w:sz="4" w:space="0" w:color="000000"/>
              <w:left w:val="single" w:sz="4" w:space="0" w:color="000000"/>
              <w:bottom w:val="single" w:sz="4" w:space="0" w:color="000000"/>
              <w:right w:val="single" w:sz="4" w:space="0" w:color="000000"/>
            </w:tcBorders>
          </w:tcPr>
          <w:p w14:paraId="5057FA93" w14:textId="77777777" w:rsidR="00AE7D0A" w:rsidRPr="00991BB7" w:rsidRDefault="00AE7D0A" w:rsidP="00AC47B8">
            <w:pPr>
              <w:spacing w:before="60" w:after="60" w:line="240" w:lineRule="auto"/>
              <w:jc w:val="both"/>
              <w:rPr>
                <w:rFonts w:ascii="Times New Roman" w:hAnsi="Times New Roman"/>
                <w:b/>
                <w:color w:val="000000" w:themeColor="text1"/>
                <w:kern w:val="2"/>
                <w:sz w:val="24"/>
                <w:szCs w:val="24"/>
                <w:lang w:eastAsia="ru-RU"/>
              </w:rPr>
            </w:pPr>
            <w:r w:rsidRPr="00991BB7">
              <w:rPr>
                <w:rFonts w:ascii="Times New Roman" w:hAnsi="Times New Roman"/>
                <w:b/>
                <w:color w:val="000000" w:themeColor="text1"/>
                <w:kern w:val="2"/>
                <w:sz w:val="24"/>
                <w:szCs w:val="24"/>
                <w:lang w:eastAsia="ru-RU"/>
              </w:rPr>
              <w:t>Загальна кількість днів (передбачена законодавством) -</w:t>
            </w:r>
          </w:p>
        </w:tc>
        <w:tc>
          <w:tcPr>
            <w:tcW w:w="2067" w:type="dxa"/>
            <w:tcBorders>
              <w:top w:val="single" w:sz="4" w:space="0" w:color="000000"/>
              <w:left w:val="single" w:sz="4" w:space="0" w:color="000000"/>
              <w:bottom w:val="single" w:sz="4" w:space="0" w:color="000000"/>
              <w:right w:val="single" w:sz="4" w:space="0" w:color="000000"/>
            </w:tcBorders>
          </w:tcPr>
          <w:p w14:paraId="5A34C7EC" w14:textId="77777777" w:rsidR="00AE7D0A" w:rsidRPr="00991BB7" w:rsidRDefault="00AE7D0A" w:rsidP="00AC47B8">
            <w:pPr>
              <w:spacing w:before="60" w:after="60" w:line="240" w:lineRule="auto"/>
              <w:jc w:val="center"/>
              <w:rPr>
                <w:rFonts w:ascii="Times New Roman" w:hAnsi="Times New Roman"/>
                <w:b/>
                <w:color w:val="000000" w:themeColor="text1"/>
                <w:kern w:val="2"/>
                <w:sz w:val="24"/>
                <w:szCs w:val="24"/>
                <w:lang w:val="ru-RU" w:eastAsia="ru-RU"/>
              </w:rPr>
            </w:pPr>
            <w:r w:rsidRPr="00991BB7">
              <w:rPr>
                <w:rFonts w:ascii="Times New Roman" w:hAnsi="Times New Roman"/>
                <w:b/>
                <w:color w:val="000000" w:themeColor="text1"/>
                <w:kern w:val="2"/>
                <w:sz w:val="24"/>
                <w:szCs w:val="24"/>
                <w:lang w:val="ru-RU" w:eastAsia="ru-RU"/>
              </w:rPr>
              <w:t>1 день.</w:t>
            </w:r>
          </w:p>
        </w:tc>
      </w:tr>
    </w:tbl>
    <w:p w14:paraId="66B63860" w14:textId="77777777" w:rsidR="00AE7D0A" w:rsidRPr="00991BB7" w:rsidRDefault="00AE7D0A" w:rsidP="00AE7D0A">
      <w:pPr>
        <w:widowControl w:val="0"/>
        <w:spacing w:after="0" w:line="240" w:lineRule="auto"/>
        <w:rPr>
          <w:rFonts w:ascii="Times New Roman" w:eastAsia="Calibri" w:hAnsi="Times New Roman"/>
          <w:color w:val="000000" w:themeColor="text1"/>
          <w:lang w:val="ru-RU" w:eastAsia="en-US"/>
        </w:rPr>
      </w:pPr>
    </w:p>
    <w:p w14:paraId="779DA3C6" w14:textId="77777777" w:rsidR="00AE7D0A" w:rsidRPr="00991BB7" w:rsidRDefault="00AE7D0A" w:rsidP="00AE7D0A">
      <w:pPr>
        <w:widowControl w:val="0"/>
        <w:spacing w:after="0" w:line="240" w:lineRule="auto"/>
        <w:rPr>
          <w:rFonts w:ascii="Times New Roman" w:eastAsia="Calibri" w:hAnsi="Times New Roman"/>
          <w:color w:val="000000" w:themeColor="text1"/>
          <w:lang w:val="ru-RU" w:eastAsia="en-US"/>
        </w:rPr>
      </w:pPr>
      <w:r w:rsidRPr="00991BB7">
        <w:rPr>
          <w:rFonts w:ascii="Times New Roman" w:eastAsia="Calibri" w:hAnsi="Times New Roman"/>
          <w:color w:val="000000" w:themeColor="text1"/>
          <w:lang w:val="ru-RU" w:eastAsia="en-US"/>
        </w:rPr>
        <w:t>*</w:t>
      </w:r>
      <w:proofErr w:type="spellStart"/>
      <w:r w:rsidRPr="00991BB7">
        <w:rPr>
          <w:rFonts w:ascii="Times New Roman" w:eastAsia="Calibri" w:hAnsi="Times New Roman"/>
          <w:color w:val="000000" w:themeColor="text1"/>
          <w:lang w:val="ru-RU" w:eastAsia="en-US"/>
        </w:rPr>
        <w:t>Умовні</w:t>
      </w:r>
      <w:proofErr w:type="spellEnd"/>
      <w:r w:rsidRPr="00991BB7">
        <w:rPr>
          <w:rFonts w:ascii="Times New Roman" w:eastAsia="Calibri" w:hAnsi="Times New Roman"/>
          <w:color w:val="000000" w:themeColor="text1"/>
          <w:lang w:val="ru-RU" w:eastAsia="en-US"/>
        </w:rPr>
        <w:t xml:space="preserve"> </w:t>
      </w:r>
      <w:proofErr w:type="spellStart"/>
      <w:r w:rsidRPr="00991BB7">
        <w:rPr>
          <w:rFonts w:ascii="Times New Roman" w:eastAsia="Calibri" w:hAnsi="Times New Roman"/>
          <w:color w:val="000000" w:themeColor="text1"/>
          <w:lang w:val="ru-RU" w:eastAsia="en-US"/>
        </w:rPr>
        <w:t>позначки</w:t>
      </w:r>
      <w:proofErr w:type="spellEnd"/>
      <w:r w:rsidRPr="00991BB7">
        <w:rPr>
          <w:rFonts w:ascii="Times New Roman" w:eastAsia="Calibri" w:hAnsi="Times New Roman"/>
          <w:color w:val="000000" w:themeColor="text1"/>
          <w:lang w:val="ru-RU" w:eastAsia="en-US"/>
        </w:rPr>
        <w:t xml:space="preserve">: В - </w:t>
      </w:r>
      <w:proofErr w:type="spellStart"/>
      <w:r w:rsidRPr="00991BB7">
        <w:rPr>
          <w:rFonts w:ascii="Times New Roman" w:eastAsia="Calibri" w:hAnsi="Times New Roman"/>
          <w:color w:val="000000" w:themeColor="text1"/>
          <w:lang w:val="ru-RU" w:eastAsia="en-US"/>
        </w:rPr>
        <w:t>виконує</w:t>
      </w:r>
      <w:proofErr w:type="spellEnd"/>
      <w:r w:rsidRPr="00991BB7">
        <w:rPr>
          <w:rFonts w:ascii="Times New Roman" w:eastAsia="Calibri" w:hAnsi="Times New Roman"/>
          <w:color w:val="000000" w:themeColor="text1"/>
          <w:lang w:val="ru-RU" w:eastAsia="en-US"/>
        </w:rPr>
        <w:t xml:space="preserve">; У - </w:t>
      </w:r>
      <w:proofErr w:type="spellStart"/>
      <w:r w:rsidRPr="00991BB7">
        <w:rPr>
          <w:rFonts w:ascii="Times New Roman" w:eastAsia="Calibri" w:hAnsi="Times New Roman"/>
          <w:color w:val="000000" w:themeColor="text1"/>
          <w:lang w:val="ru-RU" w:eastAsia="en-US"/>
        </w:rPr>
        <w:t>бере</w:t>
      </w:r>
      <w:proofErr w:type="spellEnd"/>
      <w:r w:rsidRPr="00991BB7">
        <w:rPr>
          <w:rFonts w:ascii="Times New Roman" w:eastAsia="Calibri" w:hAnsi="Times New Roman"/>
          <w:color w:val="000000" w:themeColor="text1"/>
          <w:lang w:val="ru-RU" w:eastAsia="en-US"/>
        </w:rPr>
        <w:t xml:space="preserve"> участь; П - </w:t>
      </w:r>
      <w:proofErr w:type="spellStart"/>
      <w:r w:rsidRPr="00991BB7">
        <w:rPr>
          <w:rFonts w:ascii="Times New Roman" w:eastAsia="Calibri" w:hAnsi="Times New Roman"/>
          <w:color w:val="000000" w:themeColor="text1"/>
          <w:lang w:val="ru-RU" w:eastAsia="en-US"/>
        </w:rPr>
        <w:t>погоджує</w:t>
      </w:r>
      <w:proofErr w:type="spellEnd"/>
      <w:r w:rsidRPr="00991BB7">
        <w:rPr>
          <w:rFonts w:ascii="Times New Roman" w:eastAsia="Calibri" w:hAnsi="Times New Roman"/>
          <w:color w:val="000000" w:themeColor="text1"/>
          <w:lang w:val="ru-RU" w:eastAsia="en-US"/>
        </w:rPr>
        <w:t xml:space="preserve">; 3 - </w:t>
      </w:r>
      <w:proofErr w:type="spellStart"/>
      <w:r w:rsidRPr="00991BB7">
        <w:rPr>
          <w:rFonts w:ascii="Times New Roman" w:eastAsia="Calibri" w:hAnsi="Times New Roman"/>
          <w:color w:val="000000" w:themeColor="text1"/>
          <w:lang w:val="ru-RU" w:eastAsia="en-US"/>
        </w:rPr>
        <w:t>затверджує</w:t>
      </w:r>
      <w:proofErr w:type="spellEnd"/>
      <w:r w:rsidRPr="00991BB7">
        <w:rPr>
          <w:rFonts w:ascii="Times New Roman" w:eastAsia="Calibri" w:hAnsi="Times New Roman"/>
          <w:color w:val="000000" w:themeColor="text1"/>
          <w:lang w:val="ru-RU" w:eastAsia="en-US"/>
        </w:rPr>
        <w:t>.</w:t>
      </w:r>
    </w:p>
    <w:p w14:paraId="7CF5FB35" w14:textId="75A0C828" w:rsidR="00594FF9" w:rsidRPr="00991BB7" w:rsidRDefault="00AE7D0A" w:rsidP="00AE7D0A">
      <w:pPr>
        <w:spacing w:after="0" w:line="240" w:lineRule="atLeast"/>
        <w:rPr>
          <w:rFonts w:ascii="Times New Roman" w:hAnsi="Times New Roman"/>
          <w:color w:val="000000" w:themeColor="text1"/>
          <w:sz w:val="24"/>
          <w:szCs w:val="24"/>
          <w:lang w:eastAsia="ru-RU"/>
        </w:rPr>
      </w:pPr>
      <w:r w:rsidRPr="00991BB7">
        <w:rPr>
          <w:rFonts w:ascii="Times New Roman" w:hAnsi="Times New Roman"/>
          <w:color w:val="000000" w:themeColor="text1"/>
          <w:sz w:val="24"/>
          <w:szCs w:val="24"/>
          <w:lang w:eastAsia="ru-RU"/>
        </w:rPr>
        <w:br w:type="page"/>
      </w:r>
    </w:p>
    <w:sectPr w:rsidR="00594FF9" w:rsidRPr="00991BB7" w:rsidSect="00594FF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F9"/>
    <w:rsid w:val="00023CE4"/>
    <w:rsid w:val="00044ADD"/>
    <w:rsid w:val="000D3E87"/>
    <w:rsid w:val="001047A9"/>
    <w:rsid w:val="00275990"/>
    <w:rsid w:val="00594FF9"/>
    <w:rsid w:val="00620521"/>
    <w:rsid w:val="0079023A"/>
    <w:rsid w:val="008E693B"/>
    <w:rsid w:val="00956DEF"/>
    <w:rsid w:val="00991BB7"/>
    <w:rsid w:val="009D507D"/>
    <w:rsid w:val="009E3406"/>
    <w:rsid w:val="00AC47B8"/>
    <w:rsid w:val="00AE7D0A"/>
    <w:rsid w:val="00BD599B"/>
    <w:rsid w:val="00C45989"/>
    <w:rsid w:val="00F0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F9"/>
    <w:pPr>
      <w:spacing w:after="200" w:line="276"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94FF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594FF9"/>
    <w:pPr>
      <w:spacing w:before="100" w:beforeAutospacing="1" w:after="100" w:afterAutospacing="1" w:line="240" w:lineRule="auto"/>
    </w:pPr>
    <w:rPr>
      <w:rFonts w:ascii="Times New Roman" w:hAnsi="Times New Roman"/>
      <w:sz w:val="24"/>
      <w:szCs w:val="24"/>
    </w:rPr>
  </w:style>
  <w:style w:type="character" w:customStyle="1" w:styleId="2">
    <w:name w:val="Основний текст (2)_"/>
    <w:link w:val="20"/>
    <w:rsid w:val="00594FF9"/>
    <w:rPr>
      <w:shd w:val="clear" w:color="auto" w:fill="FFFFFF"/>
    </w:rPr>
  </w:style>
  <w:style w:type="paragraph" w:customStyle="1" w:styleId="20">
    <w:name w:val="Основний текст (2)"/>
    <w:basedOn w:val="a"/>
    <w:link w:val="2"/>
    <w:rsid w:val="00594FF9"/>
    <w:pPr>
      <w:widowControl w:val="0"/>
      <w:shd w:val="clear" w:color="auto" w:fill="FFFFFF"/>
      <w:spacing w:after="0" w:line="240" w:lineRule="auto"/>
      <w:ind w:left="360" w:firstLine="40"/>
    </w:pPr>
    <w:rPr>
      <w:rFonts w:asciiTheme="minorHAnsi" w:eastAsiaTheme="minorHAnsi" w:hAnsiTheme="minorHAnsi" w:cstheme="minorBidi"/>
      <w:lang w:val="ru-RU" w:eastAsia="en-US"/>
    </w:rPr>
  </w:style>
  <w:style w:type="character" w:customStyle="1" w:styleId="a4">
    <w:name w:val="Підпис до таблиці_"/>
    <w:link w:val="a5"/>
    <w:rsid w:val="00594FF9"/>
    <w:rPr>
      <w:shd w:val="clear" w:color="auto" w:fill="FFFFFF"/>
    </w:rPr>
  </w:style>
  <w:style w:type="paragraph" w:customStyle="1" w:styleId="a5">
    <w:name w:val="Підпис до таблиці"/>
    <w:basedOn w:val="a"/>
    <w:link w:val="a4"/>
    <w:rsid w:val="00594FF9"/>
    <w:pPr>
      <w:widowControl w:val="0"/>
      <w:shd w:val="clear" w:color="auto" w:fill="FFFFFF"/>
      <w:spacing w:after="0" w:line="240" w:lineRule="auto"/>
    </w:pPr>
    <w:rPr>
      <w:rFonts w:asciiTheme="minorHAnsi" w:eastAsiaTheme="minorHAnsi" w:hAnsiTheme="minorHAnsi" w:cstheme="minorBidi"/>
      <w:lang w:val="ru-RU" w:eastAsia="en-US"/>
    </w:rPr>
  </w:style>
  <w:style w:type="character" w:customStyle="1" w:styleId="a6">
    <w:name w:val="Інше_"/>
    <w:link w:val="a7"/>
    <w:rsid w:val="00594FF9"/>
    <w:rPr>
      <w:shd w:val="clear" w:color="auto" w:fill="FFFFFF"/>
    </w:rPr>
  </w:style>
  <w:style w:type="paragraph" w:customStyle="1" w:styleId="a7">
    <w:name w:val="Інше"/>
    <w:basedOn w:val="a"/>
    <w:link w:val="a6"/>
    <w:rsid w:val="00594FF9"/>
    <w:pPr>
      <w:widowControl w:val="0"/>
      <w:shd w:val="clear" w:color="auto" w:fill="FFFFFF"/>
      <w:spacing w:after="0" w:line="240" w:lineRule="auto"/>
    </w:pPr>
    <w:rPr>
      <w:rFonts w:asciiTheme="minorHAnsi" w:eastAsiaTheme="minorHAnsi" w:hAnsiTheme="minorHAnsi" w:cstheme="minorBidi"/>
      <w:lang w:val="ru-RU" w:eastAsia="en-US"/>
    </w:rPr>
  </w:style>
  <w:style w:type="paragraph" w:styleId="a8">
    <w:name w:val="Body Text"/>
    <w:basedOn w:val="a"/>
    <w:link w:val="a9"/>
    <w:rsid w:val="00AE7D0A"/>
    <w:pPr>
      <w:suppressAutoHyphens/>
      <w:spacing w:after="0" w:line="240" w:lineRule="auto"/>
      <w:jc w:val="center"/>
    </w:pPr>
    <w:rPr>
      <w:rFonts w:ascii="Times New Roman" w:eastAsia="Calibri" w:hAnsi="Times New Roman"/>
      <w:b/>
      <w:sz w:val="20"/>
      <w:szCs w:val="20"/>
      <w:lang w:eastAsia="ar-SA"/>
    </w:rPr>
  </w:style>
  <w:style w:type="character" w:customStyle="1" w:styleId="a9">
    <w:name w:val="Основний текст Знак"/>
    <w:basedOn w:val="a0"/>
    <w:link w:val="a8"/>
    <w:rsid w:val="00AE7D0A"/>
    <w:rPr>
      <w:rFonts w:ascii="Times New Roman" w:eastAsia="Calibri" w:hAnsi="Times New Roman" w:cs="Times New Roman"/>
      <w:b/>
      <w:sz w:val="20"/>
      <w:szCs w:val="20"/>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F9"/>
    <w:pPr>
      <w:spacing w:after="200" w:line="276"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94FF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594FF9"/>
    <w:pPr>
      <w:spacing w:before="100" w:beforeAutospacing="1" w:after="100" w:afterAutospacing="1" w:line="240" w:lineRule="auto"/>
    </w:pPr>
    <w:rPr>
      <w:rFonts w:ascii="Times New Roman" w:hAnsi="Times New Roman"/>
      <w:sz w:val="24"/>
      <w:szCs w:val="24"/>
    </w:rPr>
  </w:style>
  <w:style w:type="character" w:customStyle="1" w:styleId="2">
    <w:name w:val="Основний текст (2)_"/>
    <w:link w:val="20"/>
    <w:rsid w:val="00594FF9"/>
    <w:rPr>
      <w:shd w:val="clear" w:color="auto" w:fill="FFFFFF"/>
    </w:rPr>
  </w:style>
  <w:style w:type="paragraph" w:customStyle="1" w:styleId="20">
    <w:name w:val="Основний текст (2)"/>
    <w:basedOn w:val="a"/>
    <w:link w:val="2"/>
    <w:rsid w:val="00594FF9"/>
    <w:pPr>
      <w:widowControl w:val="0"/>
      <w:shd w:val="clear" w:color="auto" w:fill="FFFFFF"/>
      <w:spacing w:after="0" w:line="240" w:lineRule="auto"/>
      <w:ind w:left="360" w:firstLine="40"/>
    </w:pPr>
    <w:rPr>
      <w:rFonts w:asciiTheme="minorHAnsi" w:eastAsiaTheme="minorHAnsi" w:hAnsiTheme="minorHAnsi" w:cstheme="minorBidi"/>
      <w:lang w:val="ru-RU" w:eastAsia="en-US"/>
    </w:rPr>
  </w:style>
  <w:style w:type="character" w:customStyle="1" w:styleId="a4">
    <w:name w:val="Підпис до таблиці_"/>
    <w:link w:val="a5"/>
    <w:rsid w:val="00594FF9"/>
    <w:rPr>
      <w:shd w:val="clear" w:color="auto" w:fill="FFFFFF"/>
    </w:rPr>
  </w:style>
  <w:style w:type="paragraph" w:customStyle="1" w:styleId="a5">
    <w:name w:val="Підпис до таблиці"/>
    <w:basedOn w:val="a"/>
    <w:link w:val="a4"/>
    <w:rsid w:val="00594FF9"/>
    <w:pPr>
      <w:widowControl w:val="0"/>
      <w:shd w:val="clear" w:color="auto" w:fill="FFFFFF"/>
      <w:spacing w:after="0" w:line="240" w:lineRule="auto"/>
    </w:pPr>
    <w:rPr>
      <w:rFonts w:asciiTheme="minorHAnsi" w:eastAsiaTheme="minorHAnsi" w:hAnsiTheme="minorHAnsi" w:cstheme="minorBidi"/>
      <w:lang w:val="ru-RU" w:eastAsia="en-US"/>
    </w:rPr>
  </w:style>
  <w:style w:type="character" w:customStyle="1" w:styleId="a6">
    <w:name w:val="Інше_"/>
    <w:link w:val="a7"/>
    <w:rsid w:val="00594FF9"/>
    <w:rPr>
      <w:shd w:val="clear" w:color="auto" w:fill="FFFFFF"/>
    </w:rPr>
  </w:style>
  <w:style w:type="paragraph" w:customStyle="1" w:styleId="a7">
    <w:name w:val="Інше"/>
    <w:basedOn w:val="a"/>
    <w:link w:val="a6"/>
    <w:rsid w:val="00594FF9"/>
    <w:pPr>
      <w:widowControl w:val="0"/>
      <w:shd w:val="clear" w:color="auto" w:fill="FFFFFF"/>
      <w:spacing w:after="0" w:line="240" w:lineRule="auto"/>
    </w:pPr>
    <w:rPr>
      <w:rFonts w:asciiTheme="minorHAnsi" w:eastAsiaTheme="minorHAnsi" w:hAnsiTheme="minorHAnsi" w:cstheme="minorBidi"/>
      <w:lang w:val="ru-RU" w:eastAsia="en-US"/>
    </w:rPr>
  </w:style>
  <w:style w:type="paragraph" w:styleId="a8">
    <w:name w:val="Body Text"/>
    <w:basedOn w:val="a"/>
    <w:link w:val="a9"/>
    <w:rsid w:val="00AE7D0A"/>
    <w:pPr>
      <w:suppressAutoHyphens/>
      <w:spacing w:after="0" w:line="240" w:lineRule="auto"/>
      <w:jc w:val="center"/>
    </w:pPr>
    <w:rPr>
      <w:rFonts w:ascii="Times New Roman" w:eastAsia="Calibri" w:hAnsi="Times New Roman"/>
      <w:b/>
      <w:sz w:val="20"/>
      <w:szCs w:val="20"/>
      <w:lang w:eastAsia="ar-SA"/>
    </w:rPr>
  </w:style>
  <w:style w:type="character" w:customStyle="1" w:styleId="a9">
    <w:name w:val="Основний текст Знак"/>
    <w:basedOn w:val="a0"/>
    <w:link w:val="a8"/>
    <w:rsid w:val="00AE7D0A"/>
    <w:rPr>
      <w:rFonts w:ascii="Times New Roman" w:eastAsia="Calibri" w:hAnsi="Times New Roman" w:cs="Times New Roman"/>
      <w:b/>
      <w:sz w:val="20"/>
      <w:szCs w:val="2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462681">
      <w:bodyDiv w:val="1"/>
      <w:marLeft w:val="0"/>
      <w:marRight w:val="0"/>
      <w:marTop w:val="0"/>
      <w:marBottom w:val="0"/>
      <w:divBdr>
        <w:top w:val="none" w:sz="0" w:space="0" w:color="auto"/>
        <w:left w:val="none" w:sz="0" w:space="0" w:color="auto"/>
        <w:bottom w:val="none" w:sz="0" w:space="0" w:color="auto"/>
        <w:right w:val="none" w:sz="0" w:space="0" w:color="auto"/>
      </w:divBdr>
    </w:div>
    <w:div w:id="945843927">
      <w:bodyDiv w:val="1"/>
      <w:marLeft w:val="0"/>
      <w:marRight w:val="0"/>
      <w:marTop w:val="0"/>
      <w:marBottom w:val="0"/>
      <w:divBdr>
        <w:top w:val="none" w:sz="0" w:space="0" w:color="auto"/>
        <w:left w:val="none" w:sz="0" w:space="0" w:color="auto"/>
        <w:bottom w:val="none" w:sz="0" w:space="0" w:color="auto"/>
        <w:right w:val="none" w:sz="0" w:space="0" w:color="auto"/>
      </w:divBdr>
    </w:div>
    <w:div w:id="973408488">
      <w:bodyDiv w:val="1"/>
      <w:marLeft w:val="0"/>
      <w:marRight w:val="0"/>
      <w:marTop w:val="0"/>
      <w:marBottom w:val="0"/>
      <w:divBdr>
        <w:top w:val="none" w:sz="0" w:space="0" w:color="auto"/>
        <w:left w:val="none" w:sz="0" w:space="0" w:color="auto"/>
        <w:bottom w:val="none" w:sz="0" w:space="0" w:color="auto"/>
        <w:right w:val="none" w:sz="0" w:space="0" w:color="auto"/>
      </w:divBdr>
    </w:div>
    <w:div w:id="1330058886">
      <w:bodyDiv w:val="1"/>
      <w:marLeft w:val="0"/>
      <w:marRight w:val="0"/>
      <w:marTop w:val="0"/>
      <w:marBottom w:val="0"/>
      <w:divBdr>
        <w:top w:val="none" w:sz="0" w:space="0" w:color="auto"/>
        <w:left w:val="none" w:sz="0" w:space="0" w:color="auto"/>
        <w:bottom w:val="none" w:sz="0" w:space="0" w:color="auto"/>
        <w:right w:val="none" w:sz="0" w:space="0" w:color="auto"/>
      </w:divBdr>
    </w:div>
    <w:div w:id="1360739042">
      <w:bodyDiv w:val="1"/>
      <w:marLeft w:val="0"/>
      <w:marRight w:val="0"/>
      <w:marTop w:val="0"/>
      <w:marBottom w:val="0"/>
      <w:divBdr>
        <w:top w:val="none" w:sz="0" w:space="0" w:color="auto"/>
        <w:left w:val="none" w:sz="0" w:space="0" w:color="auto"/>
        <w:bottom w:val="none" w:sz="0" w:space="0" w:color="auto"/>
        <w:right w:val="none" w:sz="0" w:space="0" w:color="auto"/>
      </w:divBdr>
    </w:div>
    <w:div w:id="180034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21</Pages>
  <Words>17527</Words>
  <Characters>9991</Characters>
  <Application>Microsoft Office Word</Application>
  <DocSecurity>0</DocSecurity>
  <Lines>83</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vysokop0058@outlook.com</cp:lastModifiedBy>
  <cp:revision>9</cp:revision>
  <dcterms:created xsi:type="dcterms:W3CDTF">2020-12-13T15:47:00Z</dcterms:created>
  <dcterms:modified xsi:type="dcterms:W3CDTF">2023-10-31T11:41:00Z</dcterms:modified>
</cp:coreProperties>
</file>