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3C62A2">
        <w:t>2</w:t>
      </w:r>
      <w:r w:rsidR="00AA5896">
        <w:t>6</w:t>
      </w:r>
    </w:p>
    <w:p w:rsidR="00182BEB" w:rsidRDefault="00182BEB" w:rsidP="00182BEB">
      <w:pPr>
        <w:jc w:val="center"/>
        <w:rPr>
          <w:sz w:val="28"/>
          <w:szCs w:val="28"/>
        </w:rPr>
      </w:pPr>
    </w:p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B17FD5" w:rsidRPr="003803FA" w:rsidRDefault="00B17FD5" w:rsidP="009063E9">
      <w:pPr>
        <w:jc w:val="center"/>
        <w:rPr>
          <w:sz w:val="18"/>
          <w:szCs w:val="18"/>
        </w:rPr>
      </w:pP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F342A9" w:rsidRDefault="003C62A2" w:rsidP="009063E9">
      <w:pPr>
        <w:jc w:val="center"/>
      </w:pPr>
      <w:r>
        <w:rPr>
          <w:bCs/>
          <w:u w:val="single"/>
        </w:rPr>
        <w:t xml:space="preserve">ПРИЙНЯТТЯ РІШЕННЯ ПРО </w:t>
      </w:r>
      <w:r w:rsidR="00AA5896">
        <w:rPr>
          <w:bCs/>
          <w:u w:val="single"/>
        </w:rPr>
        <w:t>ЗАТВЕРДЖЕННЯ</w:t>
      </w:r>
      <w:r w:rsidR="00CF29A8">
        <w:rPr>
          <w:bCs/>
          <w:u w:val="single"/>
        </w:rPr>
        <w:t xml:space="preserve"> ТЕХНІЧНОЇ ДОКУМЕНТАЦІЇ ІЗ ЗЕМЛЕУСТРОЮ ЩОДО </w:t>
      </w:r>
      <w:r>
        <w:rPr>
          <w:bCs/>
          <w:u w:val="single"/>
        </w:rPr>
        <w:t>ПОДІЛ</w:t>
      </w:r>
      <w:r w:rsidR="00CF29A8">
        <w:rPr>
          <w:bCs/>
          <w:u w:val="single"/>
        </w:rPr>
        <w:t>У</w:t>
      </w:r>
      <w:r>
        <w:rPr>
          <w:bCs/>
          <w:u w:val="single"/>
        </w:rPr>
        <w:t xml:space="preserve">/ОБ’ЄДНАННЯ ЗЕМЕЛЬНИХ ДІЛЯНОК КОМУНАЛЬНОЇ ВЛАСНОСТІ 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B17FD5" w:rsidRDefault="00B17FD5" w:rsidP="00B17FD5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B17FD5" w:rsidRDefault="00B17FD5" w:rsidP="00B17FD5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AE124A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24A" w:rsidRPr="006E787B" w:rsidRDefault="00AE124A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24A" w:rsidRPr="006E787B" w:rsidRDefault="00AE124A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4A" w:rsidRPr="00FE6A0E" w:rsidRDefault="00AE124A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AE124A" w:rsidRPr="003803FA" w:rsidTr="00AE124A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24A" w:rsidRPr="006E787B" w:rsidRDefault="00AE124A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24A" w:rsidRPr="006E787B" w:rsidRDefault="00AE124A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4A" w:rsidRPr="00FE6A0E" w:rsidRDefault="00AE124A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AE124A" w:rsidRPr="00FE6A0E" w:rsidRDefault="00AE124A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AE124A" w:rsidRPr="003803FA" w:rsidTr="00AE124A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24A" w:rsidRPr="006E787B" w:rsidRDefault="00AE124A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24A" w:rsidRPr="006E787B" w:rsidRDefault="00AE124A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4A" w:rsidRPr="00FE6A0E" w:rsidRDefault="00AE124A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AE124A" w:rsidRPr="00FE6A0E" w:rsidRDefault="00AE124A" w:rsidP="009338DB">
            <w:r w:rsidRPr="00FE6A0E">
              <w:t>(03633) 3-00-30</w:t>
            </w:r>
          </w:p>
        </w:tc>
      </w:tr>
      <w:tr w:rsidR="002A2CEE" w:rsidRPr="003803FA" w:rsidTr="00AE124A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CF29A8">
            <w:r w:rsidRPr="003C62A2">
              <w:rPr>
                <w:sz w:val="22"/>
                <w:szCs w:val="22"/>
              </w:rPr>
              <w:t>Закон «Про місцеве самоврядування в Україні», Земельний кодекс України ,Закон України «Про землеустрій», Закон України «Про дозвільну систему у сфері господарської діяльності</w:t>
            </w:r>
            <w:r w:rsidR="00CF29A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E124A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296F90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 xml:space="preserve">Необхідність </w:t>
            </w:r>
            <w:r w:rsidR="00CF29A8">
              <w:rPr>
                <w:sz w:val="22"/>
                <w:szCs w:val="22"/>
              </w:rPr>
              <w:t xml:space="preserve">виготовлення технічної документації із </w:t>
            </w:r>
            <w:r>
              <w:rPr>
                <w:sz w:val="22"/>
                <w:szCs w:val="22"/>
              </w:rPr>
              <w:t>поділу/об’єднання земельних ділянок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A2" w:rsidRPr="003C62A2" w:rsidRDefault="00AA5896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1.Заява.</w:t>
            </w:r>
          </w:p>
          <w:p w:rsidR="003C62A2" w:rsidRP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2.Копія паспорт</w:t>
            </w:r>
            <w:r w:rsidR="00F506BA">
              <w:rPr>
                <w:sz w:val="22"/>
                <w:szCs w:val="22"/>
              </w:rPr>
              <w:t>а</w:t>
            </w:r>
            <w:r w:rsidRPr="003C62A2">
              <w:rPr>
                <w:sz w:val="22"/>
                <w:szCs w:val="22"/>
              </w:rPr>
              <w:t xml:space="preserve"> громадянина (1, 2 сторінка та сторінка з відміткою місця </w:t>
            </w:r>
            <w:r w:rsidR="00F506BA" w:rsidRPr="003C62A2">
              <w:rPr>
                <w:sz w:val="22"/>
                <w:szCs w:val="22"/>
              </w:rPr>
              <w:t>реєстрації</w:t>
            </w:r>
            <w:r w:rsidR="00F506BA">
              <w:rPr>
                <w:sz w:val="22"/>
                <w:szCs w:val="22"/>
              </w:rPr>
              <w:t>.</w:t>
            </w:r>
          </w:p>
          <w:p w:rsidR="003C62A2" w:rsidRPr="003C62A2" w:rsidRDefault="00F506BA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C62A2" w:rsidRPr="003C62A2">
              <w:rPr>
                <w:sz w:val="22"/>
                <w:szCs w:val="22"/>
              </w:rPr>
              <w:t>Копія довідки про присвоєння ідентифікаційного номеру.</w:t>
            </w:r>
          </w:p>
          <w:p w:rsidR="00151F77" w:rsidRDefault="00F506BA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3C62A2" w:rsidRPr="003C62A2">
              <w:rPr>
                <w:sz w:val="22"/>
                <w:szCs w:val="22"/>
              </w:rPr>
      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      </w:r>
            <w:proofErr w:type="spellStart"/>
            <w:r w:rsidR="003C62A2" w:rsidRPr="003C62A2">
              <w:rPr>
                <w:sz w:val="22"/>
                <w:szCs w:val="22"/>
              </w:rPr>
              <w:t>особи-</w:t>
            </w:r>
            <w:proofErr w:type="spellEnd"/>
            <w:r w:rsidR="003C62A2" w:rsidRPr="003C62A2">
              <w:rPr>
                <w:sz w:val="22"/>
                <w:szCs w:val="22"/>
              </w:rPr>
              <w:t xml:space="preserve"> підприємця.</w:t>
            </w:r>
          </w:p>
          <w:p w:rsidR="00151F77" w:rsidRDefault="00151F77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AA5896">
              <w:rPr>
                <w:sz w:val="22"/>
                <w:szCs w:val="22"/>
              </w:rPr>
              <w:t>Копія в</w:t>
            </w:r>
            <w:r>
              <w:rPr>
                <w:sz w:val="22"/>
                <w:szCs w:val="22"/>
              </w:rPr>
              <w:t>итяг</w:t>
            </w:r>
            <w:r w:rsidR="00AA589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з Державного земельного кадастру про земельну ділянку</w:t>
            </w:r>
            <w:r w:rsidR="00CF29A8">
              <w:rPr>
                <w:sz w:val="22"/>
                <w:szCs w:val="22"/>
              </w:rPr>
              <w:t>, за наявності</w:t>
            </w:r>
            <w:r>
              <w:rPr>
                <w:sz w:val="22"/>
                <w:szCs w:val="22"/>
              </w:rPr>
              <w:t>.</w:t>
            </w:r>
          </w:p>
          <w:p w:rsidR="002A2CEE" w:rsidRPr="00151F77" w:rsidRDefault="00151F77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506BA">
              <w:rPr>
                <w:sz w:val="22"/>
                <w:szCs w:val="22"/>
              </w:rPr>
              <w:t>.</w:t>
            </w:r>
            <w:r w:rsidR="00AA5896">
              <w:rPr>
                <w:sz w:val="22"/>
                <w:szCs w:val="22"/>
              </w:rPr>
              <w:t xml:space="preserve">Копія технічної документації із землеустрою </w:t>
            </w:r>
            <w:r w:rsidR="00AA5896" w:rsidRPr="00AA5896">
              <w:rPr>
                <w:sz w:val="22"/>
                <w:szCs w:val="22"/>
              </w:rPr>
              <w:t>щодо поділу/об’єднання земельних ділянок комунальної власності</w:t>
            </w:r>
            <w:r w:rsidR="00AA5896">
              <w:rPr>
                <w:sz w:val="22"/>
                <w:szCs w:val="22"/>
              </w:rPr>
              <w:t>.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Порядок та спосіб подання документів, </w:t>
            </w:r>
            <w:r w:rsidRPr="003803FA">
              <w:rPr>
                <w:sz w:val="22"/>
                <w:szCs w:val="22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lastRenderedPageBreak/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</w:t>
            </w:r>
            <w:r w:rsidRPr="003803FA">
              <w:rPr>
                <w:sz w:val="22"/>
                <w:szCs w:val="22"/>
              </w:rPr>
              <w:lastRenderedPageBreak/>
              <w:t>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AE124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AA5896" w:rsidRDefault="00AA5896" w:rsidP="002A2CEE">
      <w:pPr>
        <w:jc w:val="center"/>
        <w:rPr>
          <w:sz w:val="28"/>
          <w:szCs w:val="28"/>
        </w:rPr>
      </w:pPr>
    </w:p>
    <w:p w:rsidR="00AA5896" w:rsidRDefault="00AA5896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24079" w:rsidRDefault="00C24079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27733B" w:rsidRDefault="0027733B" w:rsidP="002A2CEE">
      <w:pPr>
        <w:jc w:val="center"/>
        <w:rPr>
          <w:sz w:val="28"/>
          <w:szCs w:val="28"/>
        </w:rPr>
      </w:pPr>
    </w:p>
    <w:p w:rsidR="0027733B" w:rsidRDefault="0027733B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B8035E" w:rsidRDefault="00B8035E" w:rsidP="00B8035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</w:t>
      </w:r>
      <w:r w:rsidR="00AE7166">
        <w:t>5</w:t>
      </w:r>
    </w:p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0F5BCE" w:rsidRDefault="000F5BCE" w:rsidP="00CF29A8">
      <w:pPr>
        <w:jc w:val="center"/>
        <w:rPr>
          <w:sz w:val="18"/>
          <w:szCs w:val="18"/>
        </w:rPr>
      </w:pPr>
    </w:p>
    <w:p w:rsidR="00CF29A8" w:rsidRPr="00F342A9" w:rsidRDefault="00CF29A8" w:rsidP="00CF29A8">
      <w:pPr>
        <w:jc w:val="center"/>
      </w:pPr>
      <w:bookmarkStart w:id="0" w:name="_GoBack"/>
      <w:bookmarkEnd w:id="0"/>
      <w:r>
        <w:rPr>
          <w:bCs/>
          <w:u w:val="single"/>
        </w:rPr>
        <w:t xml:space="preserve">ПРИЙНЯТТЯ РІШЕННЯ ПРО </w:t>
      </w:r>
      <w:r w:rsidR="00AA5896">
        <w:rPr>
          <w:bCs/>
          <w:u w:val="single"/>
        </w:rPr>
        <w:t>ЗАТВЕРДЖЕННЯ</w:t>
      </w:r>
      <w:r>
        <w:rPr>
          <w:bCs/>
          <w:u w:val="single"/>
        </w:rPr>
        <w:t xml:space="preserve"> ТЕХНІЧНОЇ ДОКУМЕНТАЦІЇ ІЗ ЗЕМЛЕУСТРОЮ ЩОДО ПОДІЛУ/ОБ’ЄДНАННЯ ЗЕМЕЛЬНИХ ДІЛЯНОК КОМУНАЛЬНОЇ ВЛАСНОСТІ </w:t>
      </w:r>
    </w:p>
    <w:p w:rsidR="00DC21FD" w:rsidRPr="00D74183" w:rsidRDefault="00CF29A8" w:rsidP="00CF29A8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 xml:space="preserve"> </w:t>
      </w:r>
      <w:r w:rsidR="00DC21FD"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0F5BCE" w:rsidRDefault="000F5BCE" w:rsidP="000F5BCE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0F5BCE" w:rsidRDefault="000F5BCE" w:rsidP="000F5BCE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8C132C">
            <w:r>
              <w:rPr>
                <w:sz w:val="22"/>
                <w:szCs w:val="22"/>
              </w:rPr>
              <w:t xml:space="preserve">7.2.У разі позитивного результату-підготовка проекту рішення міської ради про </w:t>
            </w:r>
            <w:r w:rsidR="00AA5896">
              <w:rPr>
                <w:sz w:val="22"/>
                <w:szCs w:val="22"/>
              </w:rPr>
              <w:t>затвердження</w:t>
            </w:r>
            <w:r w:rsidR="00CF29A8">
              <w:rPr>
                <w:sz w:val="22"/>
                <w:szCs w:val="22"/>
              </w:rPr>
              <w:t xml:space="preserve"> технічної документації із землеустрою щодо </w:t>
            </w:r>
            <w:r w:rsidR="00F506BA">
              <w:rPr>
                <w:sz w:val="22"/>
                <w:szCs w:val="22"/>
              </w:rPr>
              <w:t>п</w:t>
            </w:r>
            <w:r w:rsidR="00F506BA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F506BA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A5896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  <w:r w:rsidR="00CF29A8">
              <w:rPr>
                <w:sz w:val="22"/>
                <w:szCs w:val="22"/>
              </w:rPr>
              <w:t xml:space="preserve"> про надання </w:t>
            </w:r>
            <w:r w:rsidR="00AA5896">
              <w:rPr>
                <w:sz w:val="22"/>
                <w:szCs w:val="22"/>
              </w:rPr>
              <w:t>пр. затвердження</w:t>
            </w:r>
            <w:r w:rsidR="00CF29A8">
              <w:rPr>
                <w:sz w:val="22"/>
                <w:szCs w:val="22"/>
              </w:rPr>
              <w:t xml:space="preserve"> технічної документації із землеустрою щодо 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Pr="00AA5896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 w:rsidRPr="00AA5896">
              <w:rPr>
                <w:sz w:val="22"/>
                <w:szCs w:val="22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 w:rsidRPr="00AA5896"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896" w:rsidRDefault="00D74183" w:rsidP="00AA5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Публікація проекту рішення </w:t>
            </w:r>
            <w:r w:rsidR="00CF29A8">
              <w:rPr>
                <w:sz w:val="22"/>
                <w:szCs w:val="22"/>
              </w:rPr>
              <w:t xml:space="preserve">про </w:t>
            </w:r>
            <w:r w:rsidR="00AA5896">
              <w:rPr>
                <w:sz w:val="22"/>
                <w:szCs w:val="22"/>
              </w:rPr>
              <w:t xml:space="preserve">затвердження </w:t>
            </w:r>
            <w:r w:rsidR="00CF29A8">
              <w:rPr>
                <w:sz w:val="22"/>
                <w:szCs w:val="22"/>
              </w:rPr>
              <w:t xml:space="preserve">технічної документації із землеустрою щодо </w:t>
            </w:r>
          </w:p>
          <w:p w:rsidR="00D74183" w:rsidRDefault="00AA5896" w:rsidP="00AA5896">
            <w:r>
              <w:rPr>
                <w:sz w:val="22"/>
                <w:szCs w:val="22"/>
              </w:rPr>
              <w:t>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A5896">
            <w:pPr>
              <w:jc w:val="both"/>
            </w:pPr>
            <w:r>
              <w:rPr>
                <w:sz w:val="22"/>
                <w:szCs w:val="22"/>
              </w:rPr>
              <w:t>Розгляд проекту</w:t>
            </w:r>
            <w:r w:rsidR="00F506BA">
              <w:rPr>
                <w:sz w:val="22"/>
                <w:szCs w:val="22"/>
              </w:rPr>
              <w:t xml:space="preserve"> рішення </w:t>
            </w:r>
            <w:r w:rsidR="00CF29A8">
              <w:rPr>
                <w:sz w:val="22"/>
                <w:szCs w:val="22"/>
              </w:rPr>
              <w:t xml:space="preserve">про </w:t>
            </w:r>
            <w:r w:rsidR="00AA5896">
              <w:rPr>
                <w:sz w:val="22"/>
                <w:szCs w:val="22"/>
              </w:rPr>
              <w:t xml:space="preserve">затвердження </w:t>
            </w:r>
            <w:r w:rsidR="00CF29A8">
              <w:rPr>
                <w:sz w:val="22"/>
                <w:szCs w:val="22"/>
              </w:rPr>
              <w:t xml:space="preserve">технічної документації із землеустрою щодо </w:t>
            </w:r>
            <w:r w:rsidR="00CF29A8">
              <w:rPr>
                <w:sz w:val="22"/>
                <w:szCs w:val="22"/>
              </w:rPr>
              <w:lastRenderedPageBreak/>
              <w:t>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  <w:r w:rsidR="00CF2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 xml:space="preserve">ільної </w:t>
            </w:r>
            <w:r>
              <w:rPr>
                <w:sz w:val="22"/>
                <w:szCs w:val="22"/>
              </w:rPr>
              <w:lastRenderedPageBreak/>
              <w:t>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A5896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</w:t>
            </w:r>
            <w:r w:rsidR="00CF29A8">
              <w:rPr>
                <w:sz w:val="22"/>
                <w:szCs w:val="22"/>
              </w:rPr>
              <w:t xml:space="preserve">про </w:t>
            </w:r>
            <w:r w:rsidR="00AA5896">
              <w:rPr>
                <w:sz w:val="22"/>
                <w:szCs w:val="22"/>
              </w:rPr>
              <w:t>затвердження т</w:t>
            </w:r>
            <w:r w:rsidR="00CF29A8">
              <w:rPr>
                <w:sz w:val="22"/>
                <w:szCs w:val="22"/>
              </w:rPr>
              <w:t>ехнічної документації із землеустрою щодо 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24079" w:rsidRDefault="00C2407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lastRenderedPageBreak/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255D9" w:rsidRDefault="00A255D9" w:rsidP="00A255D9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041B2F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</w:p>
    <w:p w:rsidR="00A255D9" w:rsidRDefault="00A255D9" w:rsidP="00A255D9">
      <w:pPr>
        <w:ind w:firstLine="708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Прошу </w:t>
      </w:r>
      <w:r w:rsidR="00AA5896">
        <w:rPr>
          <w:sz w:val="22"/>
          <w:szCs w:val="22"/>
        </w:rPr>
        <w:t>затвердити</w:t>
      </w:r>
      <w:r w:rsidR="00CF29A8">
        <w:rPr>
          <w:sz w:val="22"/>
          <w:szCs w:val="22"/>
        </w:rPr>
        <w:t xml:space="preserve"> технічної документації із землеустрою щодо </w:t>
      </w:r>
      <w:r w:rsidR="00F506BA">
        <w:rPr>
          <w:sz w:val="22"/>
          <w:szCs w:val="22"/>
        </w:rPr>
        <w:t>поділ</w:t>
      </w:r>
      <w:r w:rsidR="00CF29A8">
        <w:rPr>
          <w:sz w:val="22"/>
          <w:szCs w:val="22"/>
        </w:rPr>
        <w:t>у</w:t>
      </w:r>
      <w:r w:rsidR="00F506BA">
        <w:rPr>
          <w:sz w:val="22"/>
          <w:szCs w:val="22"/>
        </w:rPr>
        <w:t xml:space="preserve"> земельної ділянки комунальної власності</w:t>
      </w:r>
      <w:r>
        <w:rPr>
          <w:b/>
          <w:sz w:val="22"/>
          <w:szCs w:val="22"/>
        </w:rPr>
        <w:t xml:space="preserve"> </w:t>
      </w:r>
      <w:r w:rsidRPr="00921EBC">
        <w:rPr>
          <w:sz w:val="22"/>
          <w:szCs w:val="22"/>
        </w:rPr>
        <w:t>площею _____________</w:t>
      </w:r>
      <w:r w:rsidR="00AA5896">
        <w:rPr>
          <w:sz w:val="22"/>
          <w:szCs w:val="22"/>
        </w:rPr>
        <w:t xml:space="preserve"> га</w:t>
      </w:r>
      <w:r w:rsidRPr="00921EBC">
        <w:rPr>
          <w:sz w:val="22"/>
          <w:szCs w:val="22"/>
        </w:rPr>
        <w:t>, за адресою:</w:t>
      </w:r>
      <w:r>
        <w:rPr>
          <w:sz w:val="22"/>
          <w:szCs w:val="22"/>
        </w:rPr>
        <w:t>_________________________________</w:t>
      </w:r>
      <w:r w:rsidR="00F506BA">
        <w:rPr>
          <w:sz w:val="22"/>
          <w:szCs w:val="22"/>
        </w:rPr>
        <w:t>___________________________</w:t>
      </w:r>
      <w:r w:rsidR="00CF29A8">
        <w:rPr>
          <w:sz w:val="22"/>
          <w:szCs w:val="22"/>
        </w:rPr>
        <w:t>, кадастровий номер земельної ділянки ____________________________________</w:t>
      </w:r>
    </w:p>
    <w:p w:rsidR="00F506BA" w:rsidRDefault="00F506BA" w:rsidP="00F506BA">
      <w:pPr>
        <w:rPr>
          <w:sz w:val="22"/>
          <w:szCs w:val="22"/>
        </w:rPr>
      </w:pPr>
    </w:p>
    <w:p w:rsidR="00F506BA" w:rsidRP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на ______ окремі земельні ділянки площею __________________ га  </w:t>
      </w:r>
      <w:r w:rsidR="00AA5896">
        <w:rPr>
          <w:sz w:val="22"/>
          <w:szCs w:val="22"/>
        </w:rPr>
        <w:t>, кадастровий номер земельних ділянок_______________________________________________________</w:t>
      </w:r>
      <w:r>
        <w:rPr>
          <w:sz w:val="22"/>
          <w:szCs w:val="22"/>
        </w:rPr>
        <w:t>для ______________________________________________________________________________________________________________________________________________________________________________</w:t>
      </w:r>
    </w:p>
    <w:p w:rsidR="00F506BA" w:rsidRPr="00F506BA" w:rsidRDefault="00F506BA" w:rsidP="00F506BA">
      <w:pPr>
        <w:rPr>
          <w:sz w:val="22"/>
          <w:szCs w:val="22"/>
        </w:rPr>
      </w:pPr>
    </w:p>
    <w:p w:rsidR="00A255D9" w:rsidRDefault="00E92EB9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6BA" w:rsidRPr="00F506BA">
        <w:rPr>
          <w:sz w:val="22"/>
          <w:szCs w:val="22"/>
        </w:rPr>
        <w:t xml:space="preserve"> </w:t>
      </w:r>
    </w:p>
    <w:p w:rsidR="00F506BA" w:rsidRDefault="00A255D9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="00FD6CFE"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151F77" w:rsidRDefault="00E92EB9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</w:t>
      </w:r>
      <w:r w:rsidR="00151F77">
        <w:rPr>
          <w:sz w:val="22"/>
          <w:szCs w:val="22"/>
        </w:rPr>
        <w:t>Витяг з Державного земельного кадастру про земельну ділянку.</w:t>
      </w:r>
    </w:p>
    <w:p w:rsidR="00E92EB9" w:rsidRDefault="00E92EB9" w:rsidP="00151F77">
      <w:pPr>
        <w:tabs>
          <w:tab w:val="left" w:pos="279"/>
        </w:tabs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51F77">
        <w:rPr>
          <w:sz w:val="22"/>
          <w:szCs w:val="22"/>
        </w:rPr>
        <w:t>.</w:t>
      </w:r>
      <w:r w:rsidR="00151F77" w:rsidRPr="003C62A2">
        <w:rPr>
          <w:sz w:val="22"/>
          <w:szCs w:val="22"/>
        </w:rPr>
        <w:t>Копія</w:t>
      </w:r>
      <w:r>
        <w:rPr>
          <w:sz w:val="22"/>
          <w:szCs w:val="22"/>
        </w:rPr>
        <w:t xml:space="preserve"> технічної документації із землеустрою щодо </w:t>
      </w:r>
      <w:r w:rsidR="00151F77" w:rsidRPr="003C62A2">
        <w:rPr>
          <w:sz w:val="22"/>
          <w:szCs w:val="22"/>
        </w:rPr>
        <w:t xml:space="preserve"> </w:t>
      </w:r>
      <w:r>
        <w:rPr>
          <w:sz w:val="22"/>
          <w:szCs w:val="22"/>
        </w:rPr>
        <w:t>поділу земельної ділянки комунальної власності.</w:t>
      </w:r>
    </w:p>
    <w:p w:rsidR="00A255D9" w:rsidRPr="00815388" w:rsidRDefault="00A255D9" w:rsidP="00151F77">
      <w:pPr>
        <w:tabs>
          <w:tab w:val="left" w:pos="279"/>
        </w:tabs>
        <w:suppressAutoHyphens w:val="0"/>
        <w:ind w:firstLine="567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Default="00F506BA" w:rsidP="00F506BA">
      <w:pPr>
        <w:rPr>
          <w:lang w:eastAsia="ru-RU"/>
        </w:rPr>
      </w:pPr>
    </w:p>
    <w:p w:rsidR="00F506BA" w:rsidRDefault="00F506BA" w:rsidP="00F506BA">
      <w:pPr>
        <w:rPr>
          <w:lang w:eastAsia="ru-RU"/>
        </w:rPr>
      </w:pPr>
    </w:p>
    <w:p w:rsidR="00E92EB9" w:rsidRDefault="00E92EB9" w:rsidP="00F506BA">
      <w:pPr>
        <w:rPr>
          <w:lang w:eastAsia="ru-RU"/>
        </w:rPr>
      </w:pPr>
    </w:p>
    <w:p w:rsidR="00E92EB9" w:rsidRDefault="00E92EB9" w:rsidP="00F506BA">
      <w:pPr>
        <w:rPr>
          <w:lang w:eastAsia="ru-RU"/>
        </w:rPr>
      </w:pPr>
    </w:p>
    <w:p w:rsidR="00E92EB9" w:rsidRDefault="00E92EB9" w:rsidP="00F506BA">
      <w:pPr>
        <w:rPr>
          <w:lang w:eastAsia="ru-RU"/>
        </w:rPr>
      </w:pPr>
    </w:p>
    <w:p w:rsidR="00E92EB9" w:rsidRDefault="00E92EB9" w:rsidP="00F506BA">
      <w:pPr>
        <w:rPr>
          <w:lang w:eastAsia="ru-RU"/>
        </w:rPr>
      </w:pPr>
    </w:p>
    <w:p w:rsidR="00F506BA" w:rsidRDefault="00F506BA" w:rsidP="00F506BA">
      <w:pPr>
        <w:rPr>
          <w:lang w:eastAsia="ru-RU"/>
        </w:rPr>
      </w:pPr>
    </w:p>
    <w:p w:rsidR="008C30B1" w:rsidRDefault="008C30B1" w:rsidP="00F506BA">
      <w:pPr>
        <w:spacing w:line="288" w:lineRule="auto"/>
        <w:ind w:left="3969"/>
        <w:jc w:val="both"/>
        <w:rPr>
          <w:b/>
        </w:rPr>
      </w:pPr>
    </w:p>
    <w:p w:rsidR="00F506BA" w:rsidRDefault="00F506BA" w:rsidP="00F506BA">
      <w:pPr>
        <w:spacing w:line="288" w:lineRule="auto"/>
        <w:ind w:left="3969"/>
        <w:jc w:val="both"/>
        <w:rPr>
          <w:b/>
        </w:rPr>
      </w:pPr>
      <w:r>
        <w:rPr>
          <w:b/>
        </w:rPr>
        <w:lastRenderedPageBreak/>
        <w:t>Радивилівській міській раді</w:t>
      </w:r>
    </w:p>
    <w:p w:rsidR="00F506BA" w:rsidRDefault="00F506BA" w:rsidP="00F506BA">
      <w:pPr>
        <w:spacing w:line="288" w:lineRule="auto"/>
        <w:ind w:left="3969"/>
        <w:jc w:val="both"/>
      </w:pPr>
      <w:r>
        <w:t>Прізвище_______________________________________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Ім’я___________________________________________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по батькові_____________________________________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F506BA" w:rsidRDefault="00F506BA" w:rsidP="00F506BA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360" w:lineRule="auto"/>
        <w:ind w:left="3969"/>
        <w:jc w:val="both"/>
      </w:pPr>
      <w:r>
        <w:t>телефон________________________________________</w:t>
      </w:r>
    </w:p>
    <w:p w:rsidR="00F506BA" w:rsidRDefault="00F506BA" w:rsidP="00F506BA">
      <w:pPr>
        <w:ind w:left="4394" w:firstLine="4394"/>
        <w:jc w:val="both"/>
        <w:rPr>
          <w:sz w:val="22"/>
          <w:szCs w:val="22"/>
        </w:rPr>
      </w:pPr>
    </w:p>
    <w:p w:rsidR="00F506BA" w:rsidRPr="00921EBC" w:rsidRDefault="00F506BA" w:rsidP="00F506BA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F506BA" w:rsidRPr="00921EBC" w:rsidRDefault="00F506BA" w:rsidP="00F506BA">
      <w:pPr>
        <w:jc w:val="center"/>
        <w:rPr>
          <w:sz w:val="22"/>
          <w:szCs w:val="22"/>
        </w:rPr>
      </w:pPr>
    </w:p>
    <w:p w:rsidR="0047595D" w:rsidRDefault="00F506BA" w:rsidP="0047595D">
      <w:pPr>
        <w:rPr>
          <w:lang w:eastAsia="ru-RU"/>
        </w:rPr>
      </w:pPr>
      <w:r w:rsidRPr="00921EBC">
        <w:rPr>
          <w:sz w:val="22"/>
          <w:szCs w:val="22"/>
        </w:rPr>
        <w:t xml:space="preserve">Прошу </w:t>
      </w:r>
      <w:r w:rsidR="00E92EB9">
        <w:rPr>
          <w:sz w:val="22"/>
          <w:szCs w:val="22"/>
        </w:rPr>
        <w:t>затвердити</w:t>
      </w:r>
      <w:r w:rsidR="00CF29A8">
        <w:rPr>
          <w:sz w:val="22"/>
          <w:szCs w:val="22"/>
        </w:rPr>
        <w:t xml:space="preserve"> технічн</w:t>
      </w:r>
      <w:r w:rsidR="00E92EB9">
        <w:rPr>
          <w:sz w:val="22"/>
          <w:szCs w:val="22"/>
        </w:rPr>
        <w:t xml:space="preserve">у </w:t>
      </w:r>
      <w:r w:rsidR="00CF29A8">
        <w:rPr>
          <w:sz w:val="22"/>
          <w:szCs w:val="22"/>
        </w:rPr>
        <w:t>документаці</w:t>
      </w:r>
      <w:r w:rsidR="00E92EB9">
        <w:rPr>
          <w:sz w:val="22"/>
          <w:szCs w:val="22"/>
        </w:rPr>
        <w:t>ю</w:t>
      </w:r>
      <w:r w:rsidR="00CF29A8">
        <w:rPr>
          <w:sz w:val="22"/>
          <w:szCs w:val="22"/>
        </w:rPr>
        <w:t xml:space="preserve"> із землеустрою щодо</w:t>
      </w:r>
      <w:r>
        <w:rPr>
          <w:sz w:val="22"/>
          <w:szCs w:val="22"/>
        </w:rPr>
        <w:t xml:space="preserve"> об’єднання </w:t>
      </w:r>
      <w:r w:rsidR="00E92EB9">
        <w:rPr>
          <w:sz w:val="22"/>
          <w:szCs w:val="22"/>
        </w:rPr>
        <w:t xml:space="preserve">земельних ділянок </w:t>
      </w:r>
      <w:r w:rsidR="00E92EB9">
        <w:rPr>
          <w:lang w:eastAsia="ru-RU"/>
        </w:rPr>
        <w:t>в одну земельну ділянку пл</w:t>
      </w:r>
      <w:r w:rsidR="0047595D">
        <w:rPr>
          <w:lang w:eastAsia="ru-RU"/>
        </w:rPr>
        <w:t>ощею ______________ гектарів, цільове призначення: для _____________________</w:t>
      </w:r>
      <w:r w:rsidR="00E92EB9">
        <w:rPr>
          <w:lang w:eastAsia="ru-RU"/>
        </w:rPr>
        <w:t>________________________________________</w:t>
      </w:r>
      <w:r w:rsidR="0047595D">
        <w:rPr>
          <w:lang w:eastAsia="ru-RU"/>
        </w:rPr>
        <w:t xml:space="preserve">, кадастровий номер _______________________, яка розташована за адресою______________________ ______________________ </w:t>
      </w:r>
    </w:p>
    <w:p w:rsidR="0047595D" w:rsidRDefault="00E92EB9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p w:rsidR="0047595D" w:rsidRDefault="0047595D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p w:rsidR="00E92EB9" w:rsidRPr="003C62A2" w:rsidRDefault="00E92EB9" w:rsidP="00E92EB9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E92EB9" w:rsidRPr="003C62A2" w:rsidRDefault="00E92EB9" w:rsidP="00E92EB9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E92EB9" w:rsidRDefault="00E92EB9" w:rsidP="00E92EB9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E92EB9" w:rsidRDefault="00E92EB9" w:rsidP="00E92EB9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4.Витяг з Державного земельного кадастру про земельну ділянку.</w:t>
      </w:r>
    </w:p>
    <w:p w:rsidR="00E92EB9" w:rsidRDefault="00E92EB9" w:rsidP="00E92EB9">
      <w:pPr>
        <w:tabs>
          <w:tab w:val="left" w:pos="279"/>
        </w:tabs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C62A2">
        <w:rPr>
          <w:sz w:val="22"/>
          <w:szCs w:val="22"/>
        </w:rPr>
        <w:t>Копія</w:t>
      </w:r>
      <w:r>
        <w:rPr>
          <w:sz w:val="22"/>
          <w:szCs w:val="22"/>
        </w:rPr>
        <w:t xml:space="preserve"> технічної документації із землеустрою щодо об’єднання земельних ділянок комунальної власності.</w:t>
      </w:r>
    </w:p>
    <w:p w:rsidR="00F506BA" w:rsidRPr="00815388" w:rsidRDefault="00F506BA" w:rsidP="001C2C83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F506BA" w:rsidRPr="00815388" w:rsidRDefault="00F506BA" w:rsidP="001C2C83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F506BA" w:rsidRDefault="00F506BA" w:rsidP="001C2C83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F506BA" w:rsidRDefault="00F506BA" w:rsidP="00F506BA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Pr="00F506BA" w:rsidRDefault="00426DA9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sectPr w:rsidR="00F506BA" w:rsidRPr="00F5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70570"/>
    <w:rsid w:val="000979E5"/>
    <w:rsid w:val="000D7E04"/>
    <w:rsid w:val="000F5BCE"/>
    <w:rsid w:val="00151F77"/>
    <w:rsid w:val="00182BEB"/>
    <w:rsid w:val="001C2C83"/>
    <w:rsid w:val="0027733B"/>
    <w:rsid w:val="002A2CEE"/>
    <w:rsid w:val="002E252E"/>
    <w:rsid w:val="003C62A2"/>
    <w:rsid w:val="00426DA9"/>
    <w:rsid w:val="0047595D"/>
    <w:rsid w:val="00527FA0"/>
    <w:rsid w:val="00587C9F"/>
    <w:rsid w:val="005F12F6"/>
    <w:rsid w:val="006446F2"/>
    <w:rsid w:val="006A2BB2"/>
    <w:rsid w:val="006E36E1"/>
    <w:rsid w:val="006E787B"/>
    <w:rsid w:val="008C132C"/>
    <w:rsid w:val="008C30B1"/>
    <w:rsid w:val="009063E9"/>
    <w:rsid w:val="00A255D9"/>
    <w:rsid w:val="00AA5896"/>
    <w:rsid w:val="00AC5ADF"/>
    <w:rsid w:val="00AE124A"/>
    <w:rsid w:val="00AE7166"/>
    <w:rsid w:val="00B17FD5"/>
    <w:rsid w:val="00B8035E"/>
    <w:rsid w:val="00C24079"/>
    <w:rsid w:val="00CE79C3"/>
    <w:rsid w:val="00CF29A8"/>
    <w:rsid w:val="00D107B9"/>
    <w:rsid w:val="00D14794"/>
    <w:rsid w:val="00D53459"/>
    <w:rsid w:val="00D74183"/>
    <w:rsid w:val="00DC21FD"/>
    <w:rsid w:val="00E92EB9"/>
    <w:rsid w:val="00F506BA"/>
    <w:rsid w:val="00F61A91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7689</Words>
  <Characters>4383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Користувач№01</dc:creator>
  <cp:lastModifiedBy>Користувач №3</cp:lastModifiedBy>
  <cp:revision>11</cp:revision>
  <cp:lastPrinted>2019-05-24T12:58:00Z</cp:lastPrinted>
  <dcterms:created xsi:type="dcterms:W3CDTF">2021-04-12T09:16:00Z</dcterms:created>
  <dcterms:modified xsi:type="dcterms:W3CDTF">2025-02-14T07:42:00Z</dcterms:modified>
</cp:coreProperties>
</file>