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66" w:rsidRPr="00B8035E" w:rsidRDefault="00F45266" w:rsidP="00F45266">
      <w:pPr>
        <w:jc w:val="right"/>
      </w:pPr>
      <w:r w:rsidRPr="00B8035E">
        <w:t>КОД ПОСЛУГИ 02-0</w:t>
      </w:r>
      <w:r w:rsidR="00326C38">
        <w:t>7</w:t>
      </w:r>
    </w:p>
    <w:p w:rsidR="00F45266" w:rsidRDefault="00F45266" w:rsidP="00F45266">
      <w:pPr>
        <w:jc w:val="center"/>
        <w:rPr>
          <w:sz w:val="28"/>
          <w:szCs w:val="28"/>
        </w:rPr>
      </w:pPr>
    </w:p>
    <w:p w:rsidR="00C265DC" w:rsidRDefault="00C265DC" w:rsidP="00B81CA3">
      <w:pPr>
        <w:jc w:val="center"/>
        <w:rPr>
          <w:sz w:val="28"/>
          <w:szCs w:val="28"/>
        </w:rPr>
      </w:pPr>
    </w:p>
    <w:p w:rsidR="00B81CA3" w:rsidRPr="00F45266" w:rsidRDefault="00B81CA3" w:rsidP="00B81CA3">
      <w:pPr>
        <w:jc w:val="center"/>
      </w:pPr>
      <w:r w:rsidRPr="00F45266">
        <w:t>ІНФОРМАЦІЙНА КАРТКА</w:t>
      </w:r>
    </w:p>
    <w:p w:rsidR="00B81CA3" w:rsidRPr="00F45266" w:rsidRDefault="00B81CA3" w:rsidP="00B81CA3">
      <w:pPr>
        <w:jc w:val="center"/>
      </w:pPr>
      <w:r w:rsidRPr="00F45266">
        <w:t>АДМІНІСТРАТИВНОЇ ПОСЛУГИ</w:t>
      </w:r>
    </w:p>
    <w:p w:rsidR="00B81CA3" w:rsidRPr="00176771" w:rsidRDefault="00B81CA3" w:rsidP="00B81CA3">
      <w:pPr>
        <w:ind w:left="708" w:hanging="708"/>
        <w:jc w:val="center"/>
        <w:rPr>
          <w:sz w:val="18"/>
          <w:szCs w:val="18"/>
        </w:rPr>
      </w:pPr>
      <w:r w:rsidRPr="00176771">
        <w:rPr>
          <w:sz w:val="18"/>
          <w:szCs w:val="18"/>
        </w:rPr>
        <w:t>(у разі, якщо послуга надається безпосередньо суб’єктом надання адміністративної послуги)</w:t>
      </w:r>
    </w:p>
    <w:p w:rsidR="00B81CA3" w:rsidRPr="00176771" w:rsidRDefault="00B81CA3" w:rsidP="00B81CA3">
      <w:pPr>
        <w:ind w:left="708" w:hanging="708"/>
        <w:jc w:val="center"/>
        <w:rPr>
          <w:sz w:val="18"/>
          <w:szCs w:val="18"/>
        </w:rPr>
      </w:pPr>
    </w:p>
    <w:p w:rsidR="00B81CA3" w:rsidRPr="00527F2B" w:rsidRDefault="00B81CA3" w:rsidP="00B81CA3">
      <w:pPr>
        <w:jc w:val="center"/>
        <w:rPr>
          <w:color w:val="000000"/>
          <w:u w:val="single"/>
        </w:rPr>
      </w:pPr>
      <w:r>
        <w:rPr>
          <w:u w:val="single"/>
        </w:rPr>
        <w:t>ПОГОДЖЕННЯ ПРОЕКТУ</w:t>
      </w:r>
      <w:r w:rsidRPr="00527F2B">
        <w:rPr>
          <w:u w:val="single"/>
        </w:rPr>
        <w:t xml:space="preserve"> </w:t>
      </w:r>
      <w:r>
        <w:rPr>
          <w:u w:val="single"/>
        </w:rPr>
        <w:t>ЗЕМЛЕУСТРОЮ</w:t>
      </w:r>
      <w:r w:rsidRPr="00527F2B">
        <w:rPr>
          <w:u w:val="single"/>
        </w:rPr>
        <w:t xml:space="preserve"> </w:t>
      </w:r>
      <w:r>
        <w:rPr>
          <w:u w:val="single"/>
        </w:rPr>
        <w:t>ЩОДО</w:t>
      </w:r>
      <w:r w:rsidRPr="00527F2B">
        <w:rPr>
          <w:u w:val="single"/>
        </w:rPr>
        <w:t xml:space="preserve"> </w:t>
      </w:r>
      <w:r>
        <w:rPr>
          <w:u w:val="single"/>
        </w:rPr>
        <w:t>ВІДВЕДЕННЯ</w:t>
      </w:r>
      <w:r w:rsidRPr="00527F2B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ЗЕМЕЛЬНОЇ</w:t>
      </w:r>
      <w:r w:rsidRPr="00527F2B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ДІЛЯНКИ ІЗ ЗЕМЕЛЬ КОМУНАЛЬНОЇ</w:t>
      </w:r>
      <w:r w:rsidRPr="00527F2B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ВЛАСНОСТІ</w:t>
      </w:r>
    </w:p>
    <w:p w:rsidR="00B81CA3" w:rsidRPr="00176771" w:rsidRDefault="00B81CA3" w:rsidP="00B81CA3">
      <w:pPr>
        <w:ind w:left="2520" w:hanging="2520"/>
        <w:jc w:val="center"/>
        <w:rPr>
          <w:sz w:val="18"/>
          <w:szCs w:val="18"/>
        </w:rPr>
      </w:pPr>
      <w:r w:rsidRPr="00176771">
        <w:rPr>
          <w:sz w:val="18"/>
          <w:szCs w:val="18"/>
        </w:rPr>
        <w:t>(назва адміністративної послуги)</w:t>
      </w:r>
    </w:p>
    <w:p w:rsidR="00B81CA3" w:rsidRPr="00176771" w:rsidRDefault="00B81CA3" w:rsidP="00B81CA3">
      <w:pPr>
        <w:ind w:left="2520" w:hanging="2520"/>
        <w:jc w:val="center"/>
        <w:rPr>
          <w:sz w:val="18"/>
          <w:szCs w:val="18"/>
        </w:rPr>
      </w:pPr>
    </w:p>
    <w:p w:rsidR="00B81CA3" w:rsidRPr="00B81CA3" w:rsidRDefault="00B81CA3" w:rsidP="00B81CA3">
      <w:pPr>
        <w:ind w:right="-6"/>
        <w:jc w:val="center"/>
        <w:rPr>
          <w:b/>
          <w:u w:val="single"/>
        </w:rPr>
      </w:pPr>
      <w:r w:rsidRPr="00B81CA3">
        <w:rPr>
          <w:b/>
          <w:u w:val="single"/>
        </w:rPr>
        <w:t>Радивилівськ</w:t>
      </w:r>
      <w:r w:rsidR="00893771">
        <w:rPr>
          <w:b/>
          <w:u w:val="single"/>
        </w:rPr>
        <w:t>а</w:t>
      </w:r>
      <w:r w:rsidRPr="00B81CA3">
        <w:rPr>
          <w:b/>
          <w:u w:val="single"/>
        </w:rPr>
        <w:t xml:space="preserve"> міськ</w:t>
      </w:r>
      <w:r w:rsidR="00893771">
        <w:rPr>
          <w:b/>
          <w:u w:val="single"/>
        </w:rPr>
        <w:t>а рада Дубенського району Рівненської області</w:t>
      </w:r>
    </w:p>
    <w:p w:rsidR="00B81CA3" w:rsidRPr="00176771" w:rsidRDefault="00B81CA3" w:rsidP="00B81CA3">
      <w:pPr>
        <w:ind w:right="-6"/>
        <w:jc w:val="center"/>
        <w:rPr>
          <w:sz w:val="18"/>
          <w:szCs w:val="18"/>
        </w:rPr>
      </w:pPr>
      <w:r w:rsidRPr="00176771">
        <w:rPr>
          <w:sz w:val="18"/>
          <w:szCs w:val="18"/>
        </w:rPr>
        <w:t>(найменування суб’єкта надання адміністративної послуги)</w:t>
      </w:r>
    </w:p>
    <w:p w:rsidR="00B81CA3" w:rsidRPr="00176771" w:rsidRDefault="00B81CA3" w:rsidP="00B81CA3">
      <w:pPr>
        <w:ind w:right="-6"/>
        <w:rPr>
          <w:sz w:val="18"/>
          <w:szCs w:val="1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30"/>
        <w:gridCol w:w="4353"/>
        <w:gridCol w:w="4627"/>
      </w:tblGrid>
      <w:tr w:rsidR="00C75CEC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CEC" w:rsidRPr="00251C34" w:rsidRDefault="00C75CEC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CEC" w:rsidRPr="00251C34" w:rsidRDefault="00C75CEC" w:rsidP="008D2AE6">
            <w:pPr>
              <w:snapToGrid w:val="0"/>
              <w:ind w:right="-6"/>
            </w:pPr>
            <w:r>
              <w:rPr>
                <w:sz w:val="22"/>
                <w:szCs w:val="22"/>
              </w:rPr>
              <w:t xml:space="preserve">Найменування та місцезнаходження </w:t>
            </w:r>
            <w:r>
              <w:t>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EC" w:rsidRPr="00FE6A0E" w:rsidRDefault="00C75CEC" w:rsidP="009338DB">
            <w:r w:rsidRPr="00FE6A0E">
              <w:t xml:space="preserve">Центр надання адміністративних послуг Радивилівської міської ради,  35500, Рівненська область, Дубенський район, </w:t>
            </w:r>
            <w:proofErr w:type="spellStart"/>
            <w:r w:rsidRPr="00FE6A0E">
              <w:t>м.Радивилів</w:t>
            </w:r>
            <w:proofErr w:type="spellEnd"/>
            <w:r w:rsidRPr="00FE6A0E">
              <w:t>, вул. І. Франка, 13</w:t>
            </w:r>
          </w:p>
        </w:tc>
      </w:tr>
      <w:tr w:rsidR="00C75CEC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CEC" w:rsidRPr="00251C34" w:rsidRDefault="00C75CEC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2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CEC" w:rsidRPr="00251C34" w:rsidRDefault="00C75CEC" w:rsidP="008D2AE6">
            <w:pPr>
              <w:snapToGrid w:val="0"/>
              <w:ind w:right="-6"/>
            </w:pPr>
            <w:r>
              <w:rPr>
                <w:sz w:val="22"/>
                <w:szCs w:val="22"/>
              </w:rPr>
              <w:t xml:space="preserve">Інформація щодо режиму роботи </w:t>
            </w:r>
            <w:r>
              <w:t>центру надання адміністративної послуги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EC" w:rsidRPr="00FE6A0E" w:rsidRDefault="00C75CEC" w:rsidP="009338DB">
            <w:pPr>
              <w:snapToGrid w:val="0"/>
              <w:ind w:right="-6"/>
            </w:pPr>
            <w:r w:rsidRPr="00FE6A0E">
              <w:t>Понеділок, вівторок, середа, четвер з 9.00-18.15; п’ятниця 9.00-20.00; субота з 08.00-15.00, без перерви.</w:t>
            </w:r>
          </w:p>
          <w:p w:rsidR="00C75CEC" w:rsidRPr="00FE6A0E" w:rsidRDefault="00C75CEC" w:rsidP="009338DB">
            <w:pPr>
              <w:snapToGrid w:val="0"/>
              <w:ind w:right="-6"/>
              <w:rPr>
                <w:u w:val="single"/>
              </w:rPr>
            </w:pPr>
            <w:r w:rsidRPr="00FE6A0E">
              <w:t>Вихідні дні - неділя, святкові та неробочі дні.</w:t>
            </w:r>
          </w:p>
        </w:tc>
      </w:tr>
      <w:tr w:rsidR="00C75CEC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5CEC" w:rsidRPr="00251C34" w:rsidRDefault="00C75CEC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3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CEC" w:rsidRPr="00251C34" w:rsidRDefault="00C75CEC" w:rsidP="008D2AE6">
            <w:pPr>
              <w:snapToGrid w:val="0"/>
              <w:ind w:right="-6"/>
            </w:pPr>
            <w: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EC" w:rsidRPr="00FE6A0E" w:rsidRDefault="00C75CEC" w:rsidP="009338DB">
            <w:r w:rsidRPr="00FE6A0E">
              <w:t>E-</w:t>
            </w:r>
            <w:proofErr w:type="spellStart"/>
            <w:r w:rsidRPr="00FE6A0E">
              <w:t>mail</w:t>
            </w:r>
            <w:proofErr w:type="spellEnd"/>
            <w:r w:rsidRPr="00FE6A0E">
              <w:t>: miska_rada_cnap@ukr.net</w:t>
            </w:r>
            <w:hyperlink r:id="rId6" w:history="1"/>
            <w:r w:rsidRPr="00FE6A0E">
              <w:t xml:space="preserve"> </w:t>
            </w:r>
          </w:p>
          <w:p w:rsidR="00C75CEC" w:rsidRPr="00FE6A0E" w:rsidRDefault="00C75CEC" w:rsidP="009338DB">
            <w:r w:rsidRPr="00FE6A0E">
              <w:t>(03633) 3-00-30</w:t>
            </w:r>
          </w:p>
        </w:tc>
      </w:tr>
      <w:tr w:rsidR="00B81CA3" w:rsidRPr="00251C34" w:rsidTr="008D2AE6">
        <w:tc>
          <w:tcPr>
            <w:tcW w:w="9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  <w:rPr>
                <w:b/>
              </w:rPr>
            </w:pPr>
            <w:r w:rsidRPr="00251C34">
              <w:rPr>
                <w:b/>
                <w:sz w:val="22"/>
                <w:szCs w:val="22"/>
              </w:rPr>
              <w:t xml:space="preserve">        Нормативні акти, якими регламентується надання адміністративної послуги</w:t>
            </w:r>
          </w:p>
        </w:tc>
      </w:tr>
      <w:tr w:rsidR="00B81CA3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CA3" w:rsidRPr="00251C34" w:rsidRDefault="00B81CA3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4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Закони України (назва, частина, стаття)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color w:val="000000"/>
                <w:sz w:val="22"/>
                <w:szCs w:val="22"/>
                <w:shd w:val="clear" w:color="auto" w:fill="FFFFFF"/>
              </w:rPr>
              <w:t>ч.2, ч.4, ч.6  ст.186-1</w:t>
            </w:r>
            <w:r w:rsidRPr="00251C34">
              <w:rPr>
                <w:sz w:val="22"/>
                <w:szCs w:val="22"/>
              </w:rPr>
              <w:t xml:space="preserve">Земельного  кодексу України </w:t>
            </w:r>
          </w:p>
        </w:tc>
      </w:tr>
      <w:tr w:rsidR="00B81CA3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CA3" w:rsidRPr="00251C34" w:rsidRDefault="00B81CA3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Кабінету Міністрів України (назва, дата та номер, пункт)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B81CA3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CA3" w:rsidRPr="00251C34" w:rsidRDefault="00B81CA3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6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B81CA3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CA3" w:rsidRPr="00251C34" w:rsidRDefault="00B81CA3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7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місцевих органів виконавчої влади/ органів місцевого самоврядування (назва, дата та номер, пункт)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B81CA3" w:rsidRPr="00251C34" w:rsidTr="008D2AE6">
        <w:trPr>
          <w:trHeight w:val="292"/>
        </w:trPr>
        <w:tc>
          <w:tcPr>
            <w:tcW w:w="9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  <w:rPr>
                <w:b/>
              </w:rPr>
            </w:pPr>
            <w:r w:rsidRPr="00251C34">
              <w:rPr>
                <w:b/>
                <w:sz w:val="22"/>
                <w:szCs w:val="22"/>
              </w:rPr>
              <w:t xml:space="preserve">                                    Умови отримання адміністративної послуги</w:t>
            </w:r>
          </w:p>
        </w:tc>
      </w:tr>
      <w:tr w:rsidR="00B81CA3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CA3" w:rsidRPr="00251C34" w:rsidRDefault="00B81CA3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8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Підстави для одержання адміністративної послуги (фактичні підстави та умови)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A3" w:rsidRPr="00A43F40" w:rsidRDefault="00B81CA3" w:rsidP="008D2AE6">
            <w:pPr>
              <w:pStyle w:val="HTML"/>
              <w:shd w:val="clear" w:color="auto" w:fill="FFFFFF"/>
              <w:snapToGri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51C3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Подання проекту землеустрою щодо відведення земельної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ділянки із земель </w:t>
            </w:r>
            <w:r w:rsidRPr="00251C3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комунальної власності</w:t>
            </w:r>
          </w:p>
        </w:tc>
      </w:tr>
      <w:tr w:rsidR="00B81CA3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CA3" w:rsidRPr="00251C34" w:rsidRDefault="00B81CA3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9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A3" w:rsidRPr="00251C34" w:rsidRDefault="00B81CA3" w:rsidP="008D2AE6">
            <w:pPr>
              <w:pStyle w:val="HTML"/>
              <w:shd w:val="clear" w:color="auto" w:fill="FFFFFF"/>
              <w:snapToGri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51C3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1.Заява.</w:t>
            </w:r>
          </w:p>
          <w:p w:rsidR="00B81CA3" w:rsidRPr="00251C34" w:rsidRDefault="00B81CA3" w:rsidP="008D2AE6">
            <w:pPr>
              <w:pStyle w:val="HTML"/>
              <w:shd w:val="clear" w:color="auto" w:fill="FFFFFF"/>
              <w:snapToGri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2.  Проект</w:t>
            </w:r>
            <w:r w:rsidRPr="00251C3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земле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устрою щодо відведення земельної</w:t>
            </w:r>
            <w:r w:rsidRPr="00251C3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ділянки </w:t>
            </w:r>
          </w:p>
        </w:tc>
      </w:tr>
      <w:tr w:rsidR="00B81CA3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CA3" w:rsidRPr="00251C34" w:rsidRDefault="00B81CA3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10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  <w:rPr>
                <w:rStyle w:val="a5"/>
              </w:rPr>
            </w:pPr>
            <w:r w:rsidRPr="00251C34">
              <w:rPr>
                <w:color w:val="000000"/>
                <w:sz w:val="22"/>
                <w:szCs w:val="22"/>
              </w:rPr>
              <w:t xml:space="preserve">Розробник документації особисто </w:t>
            </w:r>
            <w:r w:rsidRPr="00251C34">
              <w:rPr>
                <w:rStyle w:val="a5"/>
                <w:sz w:val="22"/>
                <w:szCs w:val="22"/>
              </w:rPr>
              <w:t xml:space="preserve">через Центр надання адміністративних послуг </w:t>
            </w:r>
          </w:p>
        </w:tc>
      </w:tr>
      <w:tr w:rsidR="00B81CA3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CA3" w:rsidRPr="00251C34" w:rsidRDefault="00B81CA3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Безоплатно</w:t>
            </w:r>
          </w:p>
        </w:tc>
      </w:tr>
      <w:tr w:rsidR="00B81CA3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CA3" w:rsidRPr="00251C34" w:rsidRDefault="00B81CA3" w:rsidP="008D2AE6">
            <w:pPr>
              <w:snapToGrid w:val="0"/>
              <w:ind w:right="-6"/>
              <w:jc w:val="center"/>
            </w:pP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У разі платності: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B81CA3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CA3" w:rsidRPr="00251C34" w:rsidRDefault="00B81CA3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11.1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Нормативно-правові акти, на підставі яких стягується плата (назва та реквізити нормативно-правового акту)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B81CA3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CA3" w:rsidRPr="00251C34" w:rsidRDefault="00B81CA3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11.2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B81CA3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CA3" w:rsidRPr="00251C34" w:rsidRDefault="00B81CA3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11.3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B81CA3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CA3" w:rsidRPr="00251C34" w:rsidRDefault="00B81CA3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12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A3" w:rsidRPr="00251C34" w:rsidRDefault="00B81CA3" w:rsidP="008D2AE6">
            <w:pPr>
              <w:snapToGrid w:val="0"/>
            </w:pPr>
            <w:r w:rsidRPr="00251C34">
              <w:rPr>
                <w:sz w:val="22"/>
                <w:szCs w:val="22"/>
              </w:rPr>
              <w:t xml:space="preserve">10 робочих днів </w:t>
            </w:r>
          </w:p>
        </w:tc>
      </w:tr>
      <w:tr w:rsidR="00B81CA3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CA3" w:rsidRPr="00251C34" w:rsidRDefault="00B81CA3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A3" w:rsidRPr="00251C34" w:rsidRDefault="00B81CA3" w:rsidP="008D2AE6">
            <w:pPr>
              <w:pStyle w:val="a3"/>
              <w:tabs>
                <w:tab w:val="left" w:pos="-1276"/>
                <w:tab w:val="left" w:pos="142"/>
              </w:tabs>
              <w:snapToGrid w:val="0"/>
              <w:spacing w:after="0"/>
              <w:rPr>
                <w:color w:val="000000"/>
                <w:spacing w:val="-6"/>
              </w:rPr>
            </w:pPr>
            <w:r w:rsidRPr="00251C34">
              <w:rPr>
                <w:color w:val="000000"/>
                <w:spacing w:val="-6"/>
                <w:sz w:val="22"/>
                <w:szCs w:val="22"/>
              </w:rPr>
              <w:t>1. Подання  неповного пакета документів згідно із встановленим вичерпним переліком</w:t>
            </w:r>
          </w:p>
          <w:p w:rsidR="00B81CA3" w:rsidRPr="00251C34" w:rsidRDefault="00B81CA3" w:rsidP="008D2AE6">
            <w:pPr>
              <w:pStyle w:val="a3"/>
              <w:tabs>
                <w:tab w:val="left" w:pos="-1276"/>
                <w:tab w:val="left" w:pos="142"/>
              </w:tabs>
              <w:spacing w:after="0"/>
              <w:rPr>
                <w:color w:val="000000"/>
                <w:spacing w:val="-6"/>
              </w:rPr>
            </w:pPr>
            <w:r w:rsidRPr="00251C34">
              <w:rPr>
                <w:color w:val="000000"/>
                <w:spacing w:val="-6"/>
                <w:sz w:val="22"/>
                <w:szCs w:val="22"/>
              </w:rPr>
              <w:t>2. Виявлення в документах  недостовірних відомостей</w:t>
            </w:r>
          </w:p>
          <w:p w:rsidR="00B81CA3" w:rsidRPr="00251C34" w:rsidRDefault="00B81CA3" w:rsidP="008D2AE6">
            <w:pPr>
              <w:pStyle w:val="a3"/>
              <w:tabs>
                <w:tab w:val="left" w:pos="-1276"/>
                <w:tab w:val="left" w:pos="142"/>
              </w:tabs>
              <w:spacing w:after="0"/>
              <w:rPr>
                <w:color w:val="000000"/>
                <w:spacing w:val="-6"/>
              </w:rPr>
            </w:pPr>
            <w:r w:rsidRPr="00251C34">
              <w:rPr>
                <w:color w:val="000000"/>
                <w:spacing w:val="-6"/>
                <w:sz w:val="22"/>
                <w:szCs w:val="22"/>
              </w:rPr>
              <w:t>3. Оформлення поданих документів не відповідає встановленим вимогам</w:t>
            </w:r>
          </w:p>
          <w:p w:rsidR="00B81CA3" w:rsidRPr="00251C34" w:rsidRDefault="00B81CA3" w:rsidP="008D2AE6">
            <w:pPr>
              <w:pStyle w:val="a3"/>
              <w:tabs>
                <w:tab w:val="left" w:pos="-1276"/>
                <w:tab w:val="left" w:pos="142"/>
              </w:tabs>
              <w:spacing w:after="0"/>
            </w:pPr>
            <w:r w:rsidRPr="00251C34">
              <w:rPr>
                <w:spacing w:val="-6"/>
                <w:sz w:val="22"/>
                <w:szCs w:val="22"/>
              </w:rPr>
              <w:t>4. Н</w:t>
            </w:r>
            <w:r w:rsidRPr="00251C34">
              <w:rPr>
                <w:color w:val="000000"/>
                <w:sz w:val="22"/>
                <w:szCs w:val="22"/>
              </w:rPr>
              <w:t>евідповідність  положень проекту землеустрою вимогам законів та прийнятих відповідно до них нормативно-правових актів, документації із землеустрою або містобудівній документації</w:t>
            </w:r>
          </w:p>
          <w:p w:rsidR="00B81CA3" w:rsidRPr="00251C34" w:rsidRDefault="00B81CA3" w:rsidP="008D2AE6">
            <w:pPr>
              <w:pStyle w:val="a3"/>
              <w:tabs>
                <w:tab w:val="left" w:pos="-1276"/>
                <w:tab w:val="left" w:pos="142"/>
              </w:tabs>
              <w:snapToGrid w:val="0"/>
              <w:spacing w:after="0"/>
              <w:ind w:right="-6"/>
              <w:rPr>
                <w:color w:val="000000"/>
                <w:spacing w:val="-6"/>
              </w:rPr>
            </w:pPr>
            <w:r w:rsidRPr="00251C34">
              <w:rPr>
                <w:color w:val="000000"/>
                <w:spacing w:val="-6"/>
                <w:sz w:val="22"/>
                <w:szCs w:val="22"/>
              </w:rPr>
              <w:t>5. Інші підстави, визначені законодавством.</w:t>
            </w:r>
          </w:p>
        </w:tc>
      </w:tr>
      <w:tr w:rsidR="00B81CA3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CA3" w:rsidRPr="00251C34" w:rsidRDefault="00B81CA3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14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>
              <w:rPr>
                <w:sz w:val="22"/>
                <w:szCs w:val="22"/>
              </w:rPr>
              <w:t xml:space="preserve"> П</w:t>
            </w:r>
            <w:r w:rsidRPr="00251C34">
              <w:rPr>
                <w:sz w:val="22"/>
                <w:szCs w:val="22"/>
              </w:rPr>
              <w:t>огодження/відмову у погодженні проекту землеустрою.</w:t>
            </w:r>
          </w:p>
        </w:tc>
      </w:tr>
      <w:tr w:rsidR="00B81CA3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CA3" w:rsidRPr="00251C34" w:rsidRDefault="00B81CA3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15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  <w:rPr>
                <w:rStyle w:val="a5"/>
              </w:rPr>
            </w:pPr>
            <w:r w:rsidRPr="00251C34">
              <w:rPr>
                <w:sz w:val="22"/>
                <w:szCs w:val="22"/>
              </w:rPr>
              <w:t xml:space="preserve">Особисто розробник </w:t>
            </w:r>
            <w:r w:rsidRPr="00251C34">
              <w:rPr>
                <w:rStyle w:val="a5"/>
                <w:sz w:val="22"/>
                <w:szCs w:val="22"/>
              </w:rPr>
              <w:t xml:space="preserve">через Центр надання адміністративних послуг </w:t>
            </w:r>
          </w:p>
        </w:tc>
      </w:tr>
      <w:tr w:rsidR="00B81CA3" w:rsidRPr="00251C34" w:rsidTr="008D2AE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1CA3" w:rsidRPr="00251C34" w:rsidRDefault="00B81CA3" w:rsidP="008D2AE6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16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Примітка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A3" w:rsidRPr="00251C34" w:rsidRDefault="00B81CA3" w:rsidP="008D2AE6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За інформацію, яка наведена в цій картці, несе відповідальність начальник відділу, що надає адміністративну послугу</w:t>
            </w:r>
          </w:p>
        </w:tc>
      </w:tr>
    </w:tbl>
    <w:p w:rsidR="00B81CA3" w:rsidRDefault="00B81CA3" w:rsidP="00B81CA3"/>
    <w:p w:rsidR="00B81CA3" w:rsidRDefault="00B81CA3" w:rsidP="00B81CA3"/>
    <w:p w:rsidR="00B81CA3" w:rsidRDefault="00B81CA3" w:rsidP="00B81CA3"/>
    <w:p w:rsidR="00B81CA3" w:rsidRDefault="00B81CA3" w:rsidP="00B81CA3"/>
    <w:p w:rsidR="00B81CA3" w:rsidRDefault="00B81CA3" w:rsidP="00B81CA3"/>
    <w:p w:rsidR="00B81CA3" w:rsidRDefault="00B81CA3" w:rsidP="00B81CA3"/>
    <w:p w:rsidR="00B81CA3" w:rsidRDefault="00B81CA3" w:rsidP="00B81CA3"/>
    <w:p w:rsidR="00B81CA3" w:rsidRDefault="00B81CA3" w:rsidP="00B81CA3"/>
    <w:p w:rsidR="00B81CA3" w:rsidRDefault="00B81CA3" w:rsidP="00B81CA3"/>
    <w:p w:rsidR="00B81CA3" w:rsidRDefault="00B81CA3" w:rsidP="00B81CA3"/>
    <w:p w:rsidR="00B81CA3" w:rsidRDefault="00B81CA3" w:rsidP="00B81CA3"/>
    <w:p w:rsidR="00B81CA3" w:rsidRDefault="00B81CA3" w:rsidP="00B81CA3"/>
    <w:p w:rsidR="00B81CA3" w:rsidRDefault="00B81CA3" w:rsidP="00B81CA3"/>
    <w:p w:rsidR="00B81CA3" w:rsidRDefault="00B81CA3" w:rsidP="00B81CA3"/>
    <w:p w:rsidR="00B81CA3" w:rsidRDefault="00B81CA3" w:rsidP="00B81CA3"/>
    <w:p w:rsidR="00B81CA3" w:rsidRDefault="00B81CA3" w:rsidP="00B81CA3"/>
    <w:p w:rsidR="00B81CA3" w:rsidRDefault="00B81CA3" w:rsidP="00B81CA3"/>
    <w:p w:rsidR="00B81CA3" w:rsidRDefault="00B81CA3" w:rsidP="00B81CA3"/>
    <w:p w:rsidR="00B81CA3" w:rsidRDefault="00B81CA3" w:rsidP="00B81CA3"/>
    <w:p w:rsidR="00B81CA3" w:rsidRDefault="00B81CA3" w:rsidP="00B81CA3"/>
    <w:p w:rsidR="00B81CA3" w:rsidRDefault="00B81CA3" w:rsidP="00B81CA3"/>
    <w:p w:rsidR="00B81CA3" w:rsidRDefault="00B81CA3" w:rsidP="00B81CA3"/>
    <w:p w:rsidR="00B81CA3" w:rsidRDefault="00B81CA3" w:rsidP="00B81CA3"/>
    <w:p w:rsidR="00B81CA3" w:rsidRDefault="00B81CA3" w:rsidP="00B81CA3"/>
    <w:p w:rsidR="00B81CA3" w:rsidRDefault="00B81CA3" w:rsidP="00B81CA3"/>
    <w:p w:rsidR="00B81CA3" w:rsidRDefault="00B81CA3" w:rsidP="00B81CA3"/>
    <w:p w:rsidR="00B81CA3" w:rsidRDefault="00B81CA3" w:rsidP="00B81CA3"/>
    <w:p w:rsidR="00B81CA3" w:rsidRDefault="00B81CA3" w:rsidP="00B81CA3"/>
    <w:p w:rsidR="00893771" w:rsidRDefault="00893771" w:rsidP="00B81CA3"/>
    <w:p w:rsidR="00893771" w:rsidRDefault="00893771" w:rsidP="00B81CA3"/>
    <w:p w:rsidR="00893771" w:rsidRDefault="00893771" w:rsidP="00B81CA3"/>
    <w:p w:rsidR="00893771" w:rsidRDefault="00893771" w:rsidP="00B81CA3"/>
    <w:p w:rsidR="00893771" w:rsidRDefault="00893771" w:rsidP="00B81CA3"/>
    <w:p w:rsidR="00893771" w:rsidRDefault="00893771" w:rsidP="00B81CA3"/>
    <w:p w:rsidR="00893771" w:rsidRDefault="00893771" w:rsidP="00B81CA3"/>
    <w:p w:rsidR="00893771" w:rsidRDefault="00893771" w:rsidP="00B81CA3"/>
    <w:p w:rsidR="00B81CA3" w:rsidRDefault="00B81CA3" w:rsidP="00B81CA3"/>
    <w:p w:rsidR="00F45266" w:rsidRPr="00B8035E" w:rsidRDefault="00C265DC" w:rsidP="00F45266">
      <w:pPr>
        <w:tabs>
          <w:tab w:val="left" w:pos="593"/>
          <w:tab w:val="left" w:pos="5591"/>
        </w:tabs>
      </w:pPr>
      <w:r>
        <w:rPr>
          <w:sz w:val="28"/>
          <w:szCs w:val="28"/>
        </w:rPr>
        <w:lastRenderedPageBreak/>
        <w:tab/>
      </w:r>
      <w:r w:rsidR="00F45266">
        <w:rPr>
          <w:sz w:val="28"/>
          <w:szCs w:val="28"/>
        </w:rPr>
        <w:t xml:space="preserve">                                                                                         </w:t>
      </w:r>
      <w:r w:rsidR="00F45266" w:rsidRPr="00B8035E">
        <w:t>КОД ПОСЛУГИ 02-0</w:t>
      </w:r>
      <w:r w:rsidR="00326C38">
        <w:t>7</w:t>
      </w:r>
    </w:p>
    <w:p w:rsidR="00F45266" w:rsidRDefault="00F45266" w:rsidP="00F45266">
      <w:pPr>
        <w:jc w:val="center"/>
        <w:rPr>
          <w:sz w:val="28"/>
          <w:szCs w:val="28"/>
        </w:rPr>
      </w:pPr>
    </w:p>
    <w:p w:rsidR="00B81CA3" w:rsidRDefault="00B81CA3" w:rsidP="00B81CA3"/>
    <w:p w:rsidR="00B81CA3" w:rsidRPr="00F45266" w:rsidRDefault="00B81CA3" w:rsidP="00B81CA3">
      <w:pPr>
        <w:jc w:val="center"/>
      </w:pPr>
      <w:r w:rsidRPr="00F45266">
        <w:t>ТЕХНОЛОГІЧНА КАРТКА</w:t>
      </w:r>
    </w:p>
    <w:p w:rsidR="00B81CA3" w:rsidRPr="00F45266" w:rsidRDefault="00B81CA3" w:rsidP="00B81CA3">
      <w:pPr>
        <w:jc w:val="center"/>
      </w:pPr>
      <w:r w:rsidRPr="00F45266">
        <w:t>АДМІНІСТРАТИВНОЇ ПОСЛУГИ</w:t>
      </w:r>
    </w:p>
    <w:p w:rsidR="00B81CA3" w:rsidRDefault="00B81CA3" w:rsidP="00B81CA3">
      <w:pPr>
        <w:jc w:val="center"/>
        <w:rPr>
          <w:sz w:val="18"/>
          <w:szCs w:val="18"/>
        </w:rPr>
      </w:pPr>
      <w:r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B81CA3" w:rsidRDefault="00B81CA3" w:rsidP="00B81CA3">
      <w:pPr>
        <w:jc w:val="center"/>
        <w:rPr>
          <w:sz w:val="18"/>
          <w:szCs w:val="18"/>
        </w:rPr>
      </w:pPr>
    </w:p>
    <w:p w:rsidR="00B81CA3" w:rsidRDefault="00B81CA3" w:rsidP="00B81CA3">
      <w:pPr>
        <w:jc w:val="center"/>
        <w:rPr>
          <w:sz w:val="18"/>
          <w:szCs w:val="18"/>
        </w:rPr>
      </w:pPr>
      <w:r>
        <w:rPr>
          <w:u w:val="single"/>
        </w:rPr>
        <w:t>ПОГОДЖЕННЯ ПРОЕКТУ</w:t>
      </w:r>
      <w:r w:rsidRPr="00527F2B">
        <w:rPr>
          <w:u w:val="single"/>
        </w:rPr>
        <w:t xml:space="preserve"> </w:t>
      </w:r>
      <w:r>
        <w:rPr>
          <w:u w:val="single"/>
        </w:rPr>
        <w:t>ЗЕМЛЕУСТРОЮ</w:t>
      </w:r>
      <w:r w:rsidRPr="00527F2B">
        <w:rPr>
          <w:u w:val="single"/>
        </w:rPr>
        <w:t xml:space="preserve"> </w:t>
      </w:r>
      <w:r>
        <w:rPr>
          <w:u w:val="single"/>
        </w:rPr>
        <w:t>ЩОДО</w:t>
      </w:r>
      <w:r w:rsidRPr="00527F2B">
        <w:rPr>
          <w:u w:val="single"/>
        </w:rPr>
        <w:t xml:space="preserve"> </w:t>
      </w:r>
      <w:r>
        <w:rPr>
          <w:u w:val="single"/>
        </w:rPr>
        <w:t>ВІДВЕДЕННЯ</w:t>
      </w:r>
      <w:r w:rsidRPr="00527F2B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ЗЕМЕЛЬНОЇ</w:t>
      </w:r>
      <w:r w:rsidRPr="00527F2B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ДІЛЯНКИ ІЗ ЗЕМЕЛЬ КОМУНАЛЬНОЇ</w:t>
      </w:r>
      <w:r w:rsidRPr="00527F2B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ВЛАСНОСТІ</w:t>
      </w:r>
    </w:p>
    <w:p w:rsidR="00B81CA3" w:rsidRDefault="00B81CA3" w:rsidP="00B81CA3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(назва адміністративної послуги)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3240"/>
        <w:gridCol w:w="720"/>
        <w:gridCol w:w="1374"/>
      </w:tblGrid>
      <w:tr w:rsidR="00893771" w:rsidTr="003D37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t>№ п/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t>Етапи послуги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t>Дія</w:t>
            </w:r>
          </w:p>
          <w:p w:rsidR="00893771" w:rsidRDefault="00893771" w:rsidP="003D377A">
            <w:r>
              <w:rPr>
                <w:sz w:val="22"/>
                <w:szCs w:val="22"/>
              </w:rPr>
              <w:t>(В,УП, З)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t>Термін виконання</w:t>
            </w:r>
          </w:p>
          <w:p w:rsidR="00893771" w:rsidRDefault="00893771" w:rsidP="003D377A">
            <w:pPr>
              <w:jc w:val="center"/>
            </w:pPr>
            <w:r>
              <w:rPr>
                <w:sz w:val="22"/>
                <w:szCs w:val="22"/>
              </w:rPr>
              <w:t>(днів)</w:t>
            </w:r>
          </w:p>
        </w:tc>
      </w:tr>
      <w:tr w:rsidR="00893771" w:rsidTr="003D37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893771" w:rsidRDefault="00893771" w:rsidP="003D377A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893771" w:rsidTr="003D37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893771" w:rsidRDefault="00893771" w:rsidP="003D377A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893771" w:rsidTr="003D37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 xml:space="preserve">Передача пакету документів заявника </w:t>
            </w:r>
            <w:proofErr w:type="spellStart"/>
            <w:r>
              <w:rPr>
                <w:sz w:val="22"/>
                <w:szCs w:val="22"/>
              </w:rPr>
              <w:t>суб</w:t>
            </w:r>
            <w:proofErr w:type="spellEnd"/>
            <w:r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</w:rPr>
              <w:t>єкту</w:t>
            </w:r>
            <w:proofErr w:type="spellEnd"/>
            <w:r>
              <w:rPr>
                <w:sz w:val="22"/>
                <w:szCs w:val="22"/>
              </w:rPr>
              <w:t xml:space="preserve"> надання адміністративної послуги (відповідальна особа) для реєстрації в листку проходження справи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893771" w:rsidRDefault="00893771" w:rsidP="003D377A"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893771" w:rsidTr="003D37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 xml:space="preserve">  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>Реєстрація заяви відділом земельних відносин, екології та благоустрою Радивилівської міської ради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>Начальник</w:t>
            </w:r>
            <w:r>
              <w:rPr>
                <w:sz w:val="22"/>
                <w:szCs w:val="22"/>
              </w:rPr>
              <w:t xml:space="preserve">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893771" w:rsidTr="003D37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 xml:space="preserve">  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>Резолюція керівника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>Міський голова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893771" w:rsidTr="003D37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r>
              <w:rPr>
                <w:sz w:val="22"/>
                <w:szCs w:val="22"/>
              </w:rPr>
              <w:t xml:space="preserve">Перевірка інформації,що міститься в наданих документах на відповідність вимогам діючого законодавства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Радивилівської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71" w:rsidRDefault="00893771" w:rsidP="003D377A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893771" w:rsidRDefault="00893771" w:rsidP="003D377A">
            <w:r>
              <w:rPr>
                <w:sz w:val="22"/>
                <w:szCs w:val="22"/>
                <w:lang w:val="ru-RU"/>
              </w:rPr>
              <w:t xml:space="preserve"> 2-3  </w:t>
            </w:r>
            <w:r>
              <w:rPr>
                <w:sz w:val="22"/>
                <w:szCs w:val="22"/>
              </w:rPr>
              <w:t xml:space="preserve">дня </w:t>
            </w:r>
          </w:p>
        </w:tc>
      </w:tr>
      <w:tr w:rsidR="00893771" w:rsidTr="003D37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r>
              <w:rPr>
                <w:sz w:val="22"/>
                <w:szCs w:val="22"/>
              </w:rPr>
              <w:t>7.1.У разі негативного результату-підготовка листа заявнику з зазначенням причини відмови.</w:t>
            </w:r>
          </w:p>
          <w:p w:rsidR="00893771" w:rsidRDefault="00893771" w:rsidP="00893771">
            <w:r>
              <w:rPr>
                <w:sz w:val="22"/>
                <w:szCs w:val="22"/>
              </w:rPr>
              <w:t>7.2.У разі позитивного результату-підготовка проекту рішення міської ради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71" w:rsidRDefault="00893771" w:rsidP="003D377A">
            <w:pPr>
              <w:jc w:val="both"/>
            </w:pPr>
            <w:r>
              <w:rPr>
                <w:sz w:val="22"/>
                <w:szCs w:val="22"/>
              </w:rPr>
              <w:t xml:space="preserve">Провідний спеціаліст відділу земельних відносин, екології та благоустрою міської ради </w:t>
            </w:r>
          </w:p>
          <w:p w:rsidR="00893771" w:rsidRDefault="00893771" w:rsidP="003D377A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71" w:rsidRDefault="00893771" w:rsidP="003D377A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893771" w:rsidRDefault="00893771" w:rsidP="003D377A">
            <w:r>
              <w:rPr>
                <w:sz w:val="22"/>
                <w:szCs w:val="22"/>
                <w:lang w:val="ru-RU"/>
              </w:rPr>
              <w:t xml:space="preserve"> 3-5 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893771" w:rsidTr="003D37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jc w:val="both"/>
            </w:pPr>
            <w:r>
              <w:rPr>
                <w:sz w:val="22"/>
                <w:szCs w:val="22"/>
              </w:rPr>
              <w:t>Погодження проекту рішення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>Начальник</w:t>
            </w:r>
            <w:r>
              <w:rPr>
                <w:sz w:val="22"/>
                <w:szCs w:val="22"/>
              </w:rPr>
              <w:t xml:space="preserve"> юридичного відділу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71" w:rsidRDefault="00893771" w:rsidP="003D377A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893771" w:rsidRDefault="00893771" w:rsidP="003D377A">
            <w:r>
              <w:rPr>
                <w:sz w:val="22"/>
                <w:szCs w:val="22"/>
                <w:lang w:val="ru-RU"/>
              </w:rPr>
              <w:t>6  дня</w:t>
            </w:r>
          </w:p>
        </w:tc>
      </w:tr>
      <w:tr w:rsidR="00893771" w:rsidTr="003D37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893771">
            <w:r>
              <w:rPr>
                <w:sz w:val="22"/>
                <w:szCs w:val="22"/>
              </w:rPr>
              <w:t xml:space="preserve">Публікація проекту рішення </w:t>
            </w:r>
            <w:r>
              <w:rPr>
                <w:sz w:val="22"/>
                <w:szCs w:val="22"/>
              </w:rPr>
              <w:t>на офіційному сайті  Радивилівської міської ради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 xml:space="preserve">Секретар Радивилівської міської ради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71" w:rsidRDefault="00893771" w:rsidP="003D377A">
            <w:r>
              <w:rPr>
                <w:sz w:val="22"/>
                <w:szCs w:val="22"/>
              </w:rPr>
              <w:t>Протягом</w:t>
            </w:r>
          </w:p>
          <w:p w:rsidR="00893771" w:rsidRDefault="00893771" w:rsidP="003D377A">
            <w:r>
              <w:rPr>
                <w:sz w:val="22"/>
                <w:szCs w:val="22"/>
              </w:rPr>
              <w:t xml:space="preserve"> 20 днів</w:t>
            </w:r>
          </w:p>
        </w:tc>
      </w:tr>
      <w:tr w:rsidR="00893771" w:rsidTr="003D37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893771">
            <w:pPr>
              <w:jc w:val="both"/>
            </w:pPr>
            <w:r>
              <w:rPr>
                <w:sz w:val="22"/>
                <w:szCs w:val="22"/>
              </w:rPr>
              <w:t>Розгляд проекту рішення на засіданні профільної комісії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>Начальник</w:t>
            </w:r>
            <w:r>
              <w:rPr>
                <w:sz w:val="22"/>
                <w:szCs w:val="22"/>
              </w:rPr>
              <w:t xml:space="preserve">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71" w:rsidRDefault="00893771" w:rsidP="003D377A">
            <w:r>
              <w:rPr>
                <w:sz w:val="22"/>
                <w:szCs w:val="22"/>
                <w:lang w:val="ru-RU"/>
              </w:rPr>
              <w:t xml:space="preserve">В </w:t>
            </w:r>
            <w:r>
              <w:rPr>
                <w:sz w:val="22"/>
                <w:szCs w:val="22"/>
              </w:rPr>
              <w:t xml:space="preserve">день засідання </w:t>
            </w:r>
            <w:proofErr w:type="gramStart"/>
            <w:r>
              <w:rPr>
                <w:sz w:val="22"/>
                <w:szCs w:val="22"/>
              </w:rPr>
              <w:t>проф</w:t>
            </w:r>
            <w:proofErr w:type="gramEnd"/>
            <w:r>
              <w:rPr>
                <w:sz w:val="22"/>
                <w:szCs w:val="22"/>
              </w:rPr>
              <w:t>ільної комісії</w:t>
            </w:r>
          </w:p>
        </w:tc>
      </w:tr>
      <w:tr w:rsidR="00893771" w:rsidTr="003D37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jc w:val="both"/>
            </w:pPr>
            <w:r>
              <w:rPr>
                <w:sz w:val="22"/>
                <w:szCs w:val="22"/>
              </w:rPr>
              <w:t xml:space="preserve">Винесення </w:t>
            </w:r>
            <w:r>
              <w:rPr>
                <w:sz w:val="22"/>
                <w:szCs w:val="22"/>
              </w:rPr>
              <w:t xml:space="preserve">проекту рішення </w:t>
            </w:r>
            <w:r>
              <w:rPr>
                <w:sz w:val="22"/>
                <w:szCs w:val="22"/>
              </w:rPr>
              <w:t>на розгляд</w:t>
            </w:r>
            <w:r>
              <w:rPr>
                <w:sz w:val="22"/>
                <w:szCs w:val="22"/>
              </w:rPr>
              <w:t xml:space="preserve"> сесії</w:t>
            </w:r>
            <w:r>
              <w:rPr>
                <w:sz w:val="22"/>
                <w:szCs w:val="22"/>
              </w:rPr>
              <w:t xml:space="preserve"> Радивилівської міської ради </w:t>
            </w:r>
          </w:p>
          <w:p w:rsidR="00893771" w:rsidRDefault="00893771" w:rsidP="003D377A">
            <w:pPr>
              <w:jc w:val="both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t>Начальник відділу земельних відносин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71" w:rsidRDefault="00893771" w:rsidP="003D377A">
            <w:pPr>
              <w:snapToGrid w:val="0"/>
              <w:ind w:left="-108"/>
            </w:pP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 xml:space="preserve"> день проведення сесії Радивилівської міської </w:t>
            </w:r>
            <w:proofErr w:type="gramStart"/>
            <w:r>
              <w:rPr>
                <w:sz w:val="22"/>
                <w:szCs w:val="22"/>
              </w:rPr>
              <w:t>ради</w:t>
            </w:r>
            <w:proofErr w:type="gramEnd"/>
          </w:p>
        </w:tc>
      </w:tr>
      <w:tr w:rsidR="00893771" w:rsidTr="003D37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>Передача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рішення сесії</w:t>
            </w:r>
            <w:r>
              <w:rPr>
                <w:sz w:val="22"/>
                <w:szCs w:val="22"/>
              </w:rPr>
              <w:t xml:space="preserve"> (результат адміністративної послуги)</w:t>
            </w:r>
            <w:r>
              <w:rPr>
                <w:sz w:val="22"/>
                <w:szCs w:val="22"/>
              </w:rPr>
              <w:t xml:space="preserve">, опису/листка проходження </w:t>
            </w:r>
            <w:r>
              <w:rPr>
                <w:sz w:val="22"/>
                <w:szCs w:val="22"/>
              </w:rPr>
              <w:lastRenderedPageBreak/>
              <w:t>справи</w:t>
            </w:r>
            <w:r>
              <w:rPr>
                <w:sz w:val="22"/>
                <w:szCs w:val="22"/>
              </w:rPr>
              <w:t xml:space="preserve"> до Центру надання адміністративних послуг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lastRenderedPageBreak/>
              <w:t>Секретар міської ради</w:t>
            </w:r>
            <w:r>
              <w:rPr>
                <w:sz w:val="22"/>
                <w:szCs w:val="22"/>
              </w:rPr>
              <w:t>, н</w:t>
            </w:r>
            <w:r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 xml:space="preserve"> відділу земельних відносин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екології та </w:t>
            </w:r>
            <w:r>
              <w:rPr>
                <w:sz w:val="22"/>
                <w:szCs w:val="22"/>
              </w:rPr>
              <w:lastRenderedPageBreak/>
              <w:t>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893771" w:rsidRDefault="00893771" w:rsidP="003D377A">
            <w:r>
              <w:rPr>
                <w:sz w:val="22"/>
                <w:szCs w:val="22"/>
                <w:lang w:val="ru-RU"/>
              </w:rPr>
              <w:t>29-30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893771" w:rsidTr="003D37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>Запис у листку проходження справи документа(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послуг;</w:t>
            </w:r>
          </w:p>
          <w:p w:rsidR="00893771" w:rsidRDefault="00893771" w:rsidP="003D377A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893771" w:rsidRDefault="00893771" w:rsidP="003D377A">
            <w:r>
              <w:rPr>
                <w:sz w:val="22"/>
                <w:szCs w:val="22"/>
                <w:lang w:val="ru-RU"/>
              </w:rPr>
              <w:t>29-30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893771" w:rsidTr="003D377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>Видача заявнику підготовленого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3771" w:rsidRDefault="00893771" w:rsidP="003D377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71" w:rsidRDefault="00893771" w:rsidP="003D377A">
            <w:pPr>
              <w:snapToGrid w:val="0"/>
            </w:pPr>
            <w:r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893771" w:rsidTr="003D377A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71" w:rsidRDefault="00893771" w:rsidP="003D377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Загальна кількість днів надання послуги 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71" w:rsidRDefault="00893771" w:rsidP="003D377A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893771" w:rsidTr="003D377A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771" w:rsidRDefault="00893771" w:rsidP="003D377A">
            <w:pPr>
              <w:snapToGrid w:val="0"/>
            </w:pPr>
            <w:r>
              <w:rPr>
                <w:b/>
                <w:sz w:val="22"/>
                <w:szCs w:val="22"/>
              </w:rPr>
              <w:t>Загальна кількість днів (передбачена законом)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71" w:rsidRDefault="00893771" w:rsidP="003D377A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B81CA3" w:rsidRDefault="00B81CA3" w:rsidP="00B81CA3">
      <w:pPr>
        <w:jc w:val="center"/>
      </w:pPr>
    </w:p>
    <w:p w:rsidR="00B81CA3" w:rsidRDefault="00B81CA3" w:rsidP="00B81CA3">
      <w:pPr>
        <w:rPr>
          <w:sz w:val="18"/>
          <w:szCs w:val="18"/>
        </w:rPr>
      </w:pPr>
      <w:r>
        <w:rPr>
          <w:sz w:val="18"/>
          <w:szCs w:val="18"/>
        </w:rPr>
        <w:t xml:space="preserve">   *Умовні позначки: В – виконує; У – бере участь; П – погоджує; З – затверджує.</w:t>
      </w:r>
    </w:p>
    <w:p w:rsidR="00B81CA3" w:rsidRDefault="00B81CA3" w:rsidP="00B81CA3">
      <w:pPr>
        <w:ind w:right="-6" w:firstLine="708"/>
        <w:jc w:val="both"/>
        <w:rPr>
          <w:rStyle w:val="a6"/>
          <w:b w:val="0"/>
          <w:sz w:val="22"/>
          <w:szCs w:val="22"/>
        </w:rPr>
      </w:pPr>
      <w:r>
        <w:t>Порядок оскарження результату надання послуги</w:t>
      </w:r>
      <w:r>
        <w:rPr>
          <w:b/>
        </w:rPr>
        <w:t xml:space="preserve">: </w:t>
      </w:r>
      <w:r>
        <w:rPr>
          <w:rStyle w:val="a6"/>
          <w:sz w:val="22"/>
          <w:szCs w:val="22"/>
        </w:rPr>
        <w:t>вирішується у порядку встановленому чинним законодавством України</w:t>
      </w:r>
    </w:p>
    <w:p w:rsidR="00815388" w:rsidRDefault="00815388" w:rsidP="00815388"/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93771" w:rsidRDefault="00893771" w:rsidP="00815388">
      <w:pPr>
        <w:spacing w:line="288" w:lineRule="auto"/>
        <w:ind w:firstLine="3969"/>
        <w:jc w:val="both"/>
        <w:rPr>
          <w:b/>
        </w:rPr>
      </w:pPr>
    </w:p>
    <w:p w:rsidR="00815388" w:rsidRPr="001A7584" w:rsidRDefault="00815388" w:rsidP="00815388">
      <w:pPr>
        <w:spacing w:line="288" w:lineRule="auto"/>
        <w:ind w:firstLine="3969"/>
        <w:jc w:val="both"/>
        <w:rPr>
          <w:b/>
        </w:rPr>
      </w:pPr>
      <w:r>
        <w:rPr>
          <w:b/>
        </w:rPr>
        <w:t>Р</w:t>
      </w:r>
      <w:r w:rsidRPr="001A7584">
        <w:rPr>
          <w:b/>
        </w:rPr>
        <w:t>адивилівській міській раді</w:t>
      </w:r>
    </w:p>
    <w:p w:rsidR="00815388" w:rsidRPr="001A7584" w:rsidRDefault="00815388" w:rsidP="00815388">
      <w:pPr>
        <w:spacing w:line="288" w:lineRule="auto"/>
        <w:ind w:left="3969"/>
        <w:jc w:val="both"/>
      </w:pPr>
      <w:r w:rsidRPr="001A7584">
        <w:t>Прізвище_______________________________________</w:t>
      </w:r>
    </w:p>
    <w:p w:rsidR="00815388" w:rsidRPr="001A7584" w:rsidRDefault="00815388" w:rsidP="00815388">
      <w:pPr>
        <w:spacing w:line="288" w:lineRule="auto"/>
        <w:ind w:left="3969"/>
        <w:jc w:val="both"/>
      </w:pPr>
      <w:r w:rsidRPr="001A7584">
        <w:t>Ім’я___________________________________________</w:t>
      </w:r>
    </w:p>
    <w:p w:rsidR="00815388" w:rsidRPr="001A7584" w:rsidRDefault="00815388" w:rsidP="00815388">
      <w:pPr>
        <w:spacing w:line="288" w:lineRule="auto"/>
        <w:ind w:left="3969"/>
        <w:jc w:val="both"/>
      </w:pPr>
      <w:r w:rsidRPr="001A7584">
        <w:t>по батькові_____________________________________</w:t>
      </w:r>
    </w:p>
    <w:p w:rsidR="00815388" w:rsidRDefault="00815388" w:rsidP="00815388">
      <w:pPr>
        <w:spacing w:line="288" w:lineRule="auto"/>
        <w:ind w:left="3969"/>
        <w:jc w:val="both"/>
      </w:pPr>
      <w:r>
        <w:t>Соціальний стан________________________________</w:t>
      </w:r>
    </w:p>
    <w:p w:rsidR="00815388" w:rsidRDefault="00815388" w:rsidP="00815388">
      <w:pPr>
        <w:spacing w:line="288" w:lineRule="auto"/>
        <w:ind w:left="3969"/>
        <w:jc w:val="both"/>
      </w:pPr>
      <w:r>
        <w:t xml:space="preserve">           (наявність пільг, особа з інвалідністю тощо)</w:t>
      </w:r>
    </w:p>
    <w:p w:rsidR="00815388" w:rsidRPr="001A7584" w:rsidRDefault="00815388" w:rsidP="00815388">
      <w:pPr>
        <w:spacing w:line="288" w:lineRule="auto"/>
        <w:ind w:left="3969"/>
        <w:jc w:val="both"/>
      </w:pPr>
      <w:r>
        <w:t>Назва юридичної особи, код ЄД</w:t>
      </w:r>
      <w:r w:rsidRPr="001A7584">
        <w:t>РПОУ ( разі звернення юридичної особи)</w:t>
      </w:r>
    </w:p>
    <w:p w:rsidR="00815388" w:rsidRPr="001A7584" w:rsidRDefault="00815388" w:rsidP="00815388">
      <w:pPr>
        <w:spacing w:line="288" w:lineRule="auto"/>
        <w:ind w:left="3969"/>
        <w:jc w:val="both"/>
      </w:pPr>
      <w:r w:rsidRPr="001A7584">
        <w:t>_______________________________________________</w:t>
      </w:r>
    </w:p>
    <w:p w:rsidR="00815388" w:rsidRPr="001A7584" w:rsidRDefault="00815388" w:rsidP="00815388">
      <w:pPr>
        <w:spacing w:line="288" w:lineRule="auto"/>
        <w:ind w:left="3969"/>
        <w:jc w:val="both"/>
      </w:pPr>
      <w:r w:rsidRPr="001A7584">
        <w:t>_______________________________________________</w:t>
      </w:r>
    </w:p>
    <w:p w:rsidR="00815388" w:rsidRPr="001A7584" w:rsidRDefault="00815388" w:rsidP="00815388">
      <w:pPr>
        <w:spacing w:line="288" w:lineRule="auto"/>
        <w:ind w:left="3969"/>
        <w:jc w:val="both"/>
      </w:pPr>
      <w:r w:rsidRPr="001A7584">
        <w:t>адреса реєстрації (місцезнаходження юридичної особи)</w:t>
      </w:r>
    </w:p>
    <w:p w:rsidR="00815388" w:rsidRPr="001A7584" w:rsidRDefault="00815388" w:rsidP="00815388">
      <w:pPr>
        <w:spacing w:line="288" w:lineRule="auto"/>
        <w:ind w:left="3969"/>
        <w:jc w:val="both"/>
      </w:pPr>
      <w:r w:rsidRPr="001A7584">
        <w:t>_______________________________________________</w:t>
      </w:r>
    </w:p>
    <w:p w:rsidR="00815388" w:rsidRPr="001A7584" w:rsidRDefault="00815388" w:rsidP="00815388">
      <w:pPr>
        <w:spacing w:line="288" w:lineRule="auto"/>
        <w:ind w:left="3969"/>
        <w:jc w:val="both"/>
      </w:pPr>
      <w:r w:rsidRPr="001A7584">
        <w:t>_______________________________________________</w:t>
      </w:r>
    </w:p>
    <w:p w:rsidR="00815388" w:rsidRPr="001A7584" w:rsidRDefault="00815388" w:rsidP="00815388">
      <w:pPr>
        <w:spacing w:line="288" w:lineRule="auto"/>
        <w:ind w:left="3969"/>
        <w:jc w:val="both"/>
      </w:pPr>
      <w:r w:rsidRPr="001A7584">
        <w:t>_______________________________________________</w:t>
      </w:r>
    </w:p>
    <w:p w:rsidR="00815388" w:rsidRPr="001A7584" w:rsidRDefault="00815388" w:rsidP="00815388">
      <w:pPr>
        <w:spacing w:line="360" w:lineRule="auto"/>
        <w:ind w:left="3969"/>
        <w:jc w:val="both"/>
      </w:pPr>
      <w:r w:rsidRPr="001A7584">
        <w:t>телефон________________________________________</w:t>
      </w:r>
    </w:p>
    <w:p w:rsidR="000933A5" w:rsidRPr="00EF2CEA" w:rsidRDefault="00C265DC" w:rsidP="00815388">
      <w:pPr>
        <w:ind w:left="4394" w:firstLine="43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815388">
        <w:rPr>
          <w:b/>
        </w:rPr>
        <w:t xml:space="preserve"> </w:t>
      </w:r>
    </w:p>
    <w:p w:rsidR="00B81CA3" w:rsidRPr="00815388" w:rsidRDefault="00B81CA3" w:rsidP="000933A5"/>
    <w:p w:rsidR="00B81CA3" w:rsidRPr="00815388" w:rsidRDefault="00B81CA3" w:rsidP="00B81CA3">
      <w:pPr>
        <w:jc w:val="center"/>
        <w:rPr>
          <w:b/>
        </w:rPr>
      </w:pPr>
      <w:r w:rsidRPr="00815388">
        <w:rPr>
          <w:b/>
        </w:rPr>
        <w:t>Заява</w:t>
      </w:r>
    </w:p>
    <w:p w:rsidR="00B81CA3" w:rsidRPr="00815388" w:rsidRDefault="00B81CA3" w:rsidP="005709D7">
      <w:pPr>
        <w:ind w:firstLine="426"/>
        <w:rPr>
          <w:b/>
        </w:rPr>
      </w:pPr>
    </w:p>
    <w:p w:rsidR="00B81CA3" w:rsidRDefault="00B81CA3" w:rsidP="005709D7">
      <w:pPr>
        <w:ind w:firstLine="426"/>
      </w:pPr>
      <w:r w:rsidRPr="00815388">
        <w:t xml:space="preserve">Прошу погодити проект землеустрою щодо відведення земельної ділянки із земель комунальної власності , яка знаходиться за </w:t>
      </w:r>
      <w:r w:rsidR="005709D7" w:rsidRPr="00815388">
        <w:t>а</w:t>
      </w:r>
      <w:r w:rsidRPr="00815388">
        <w:t>дресою________</w:t>
      </w:r>
      <w:r w:rsidR="00815388">
        <w:t>________</w:t>
      </w:r>
      <w:r w:rsidRPr="00815388">
        <w:t>_______</w:t>
      </w:r>
      <w:r w:rsidR="005709D7" w:rsidRPr="00815388">
        <w:t>__________</w:t>
      </w:r>
      <w:r w:rsidRPr="00815388">
        <w:t>_</w:t>
      </w:r>
    </w:p>
    <w:p w:rsidR="00815388" w:rsidRPr="00815388" w:rsidRDefault="00815388" w:rsidP="00815388">
      <w:r>
        <w:t>_______________________________________________________________________________</w:t>
      </w:r>
    </w:p>
    <w:p w:rsidR="00B81CA3" w:rsidRPr="00815388" w:rsidRDefault="00815388" w:rsidP="005709D7">
      <w:r>
        <w:t>для</w:t>
      </w:r>
      <w:r w:rsidR="00B81CA3" w:rsidRPr="00815388">
        <w:t>_____________________________________________________________________</w:t>
      </w:r>
      <w:r w:rsidR="005709D7" w:rsidRPr="00815388">
        <w:t>______</w:t>
      </w:r>
      <w:r w:rsidR="00B81CA3" w:rsidRPr="00815388">
        <w:t>_</w:t>
      </w:r>
    </w:p>
    <w:p w:rsidR="00B81CA3" w:rsidRDefault="00B81CA3" w:rsidP="005709D7">
      <w:pPr>
        <w:ind w:firstLine="426"/>
        <w:jc w:val="center"/>
      </w:pPr>
      <w:r w:rsidRPr="00815388">
        <w:t>(згідно Класифікації видів цільового призначення)</w:t>
      </w:r>
    </w:p>
    <w:p w:rsidR="00815388" w:rsidRPr="00815388" w:rsidRDefault="00815388" w:rsidP="00815388">
      <w:r>
        <w:t>________________________________________________________________________________</w:t>
      </w:r>
    </w:p>
    <w:p w:rsidR="00B81CA3" w:rsidRPr="00815388" w:rsidRDefault="00B81CA3" w:rsidP="005709D7">
      <w:pPr>
        <w:tabs>
          <w:tab w:val="left" w:pos="900"/>
          <w:tab w:val="num" w:pos="960"/>
        </w:tabs>
        <w:ind w:firstLine="426"/>
        <w:jc w:val="both"/>
      </w:pPr>
    </w:p>
    <w:p w:rsidR="00B81CA3" w:rsidRPr="00815388" w:rsidRDefault="00B81CA3" w:rsidP="005709D7">
      <w:pPr>
        <w:tabs>
          <w:tab w:val="left" w:pos="900"/>
          <w:tab w:val="num" w:pos="960"/>
        </w:tabs>
        <w:ind w:firstLine="426"/>
        <w:jc w:val="both"/>
      </w:pPr>
    </w:p>
    <w:p w:rsidR="00B81CA3" w:rsidRPr="00815388" w:rsidRDefault="00B81CA3" w:rsidP="00815388">
      <w:pPr>
        <w:tabs>
          <w:tab w:val="num" w:pos="426"/>
        </w:tabs>
        <w:ind w:firstLine="426"/>
        <w:jc w:val="both"/>
      </w:pPr>
      <w:r w:rsidRPr="00815388">
        <w:t>До заяви додаються:</w:t>
      </w:r>
    </w:p>
    <w:p w:rsidR="00B81CA3" w:rsidRPr="00815388" w:rsidRDefault="00B81CA3" w:rsidP="00815388">
      <w:pPr>
        <w:tabs>
          <w:tab w:val="left" w:pos="284"/>
        </w:tabs>
        <w:suppressAutoHyphens w:val="0"/>
        <w:ind w:firstLine="426"/>
        <w:jc w:val="both"/>
      </w:pPr>
      <w:r w:rsidRPr="00815388">
        <w:t>Проект землеустрою щодо відведення земельної ділянки.</w:t>
      </w:r>
    </w:p>
    <w:p w:rsidR="00815388" w:rsidRPr="00815388" w:rsidRDefault="00815388" w:rsidP="00815388">
      <w:pPr>
        <w:tabs>
          <w:tab w:val="num" w:pos="426"/>
        </w:tabs>
        <w:ind w:firstLine="426"/>
        <w:jc w:val="both"/>
        <w:rPr>
          <w:lang w:eastAsia="ru-RU"/>
        </w:rPr>
      </w:pPr>
    </w:p>
    <w:p w:rsidR="00815388" w:rsidRPr="00815388" w:rsidRDefault="00815388" w:rsidP="00815388">
      <w:pPr>
        <w:tabs>
          <w:tab w:val="num" w:pos="426"/>
        </w:tabs>
        <w:ind w:firstLine="426"/>
        <w:jc w:val="both"/>
        <w:rPr>
          <w:lang w:eastAsia="ru-RU"/>
        </w:rPr>
      </w:pPr>
    </w:p>
    <w:p w:rsidR="00815388" w:rsidRPr="00815388" w:rsidRDefault="00815388" w:rsidP="00815388">
      <w:pPr>
        <w:tabs>
          <w:tab w:val="num" w:pos="426"/>
        </w:tabs>
        <w:ind w:firstLine="426"/>
        <w:jc w:val="both"/>
      </w:pPr>
      <w:r w:rsidRPr="00815388">
        <w:rPr>
          <w:lang w:eastAsia="ru-RU"/>
        </w:rPr>
        <w:t>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815388" w:rsidRPr="00815388" w:rsidRDefault="00815388" w:rsidP="00815388">
      <w:pPr>
        <w:tabs>
          <w:tab w:val="num" w:pos="426"/>
        </w:tabs>
        <w:ind w:firstLine="426"/>
        <w:jc w:val="both"/>
      </w:pPr>
      <w:r w:rsidRPr="00815388">
        <w:rPr>
          <w:lang w:eastAsia="ru-RU"/>
        </w:rPr>
        <w:t>Мені відомо про мої права, визначені Законом України «Про захист персональних даних».</w:t>
      </w:r>
    </w:p>
    <w:p w:rsidR="00B81CA3" w:rsidRDefault="00B81CA3" w:rsidP="00815388">
      <w:pPr>
        <w:tabs>
          <w:tab w:val="num" w:pos="426"/>
        </w:tabs>
        <w:ind w:firstLine="426"/>
        <w:rPr>
          <w:sz w:val="22"/>
          <w:szCs w:val="22"/>
        </w:rPr>
      </w:pPr>
    </w:p>
    <w:p w:rsidR="00B81CA3" w:rsidRDefault="00B81CA3" w:rsidP="00815388">
      <w:pPr>
        <w:tabs>
          <w:tab w:val="num" w:pos="426"/>
        </w:tabs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           ___________________                                                                      ____________________</w:t>
      </w:r>
    </w:p>
    <w:p w:rsidR="00B81CA3" w:rsidRDefault="00B81CA3" w:rsidP="00B81CA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(П.І.Б.)                                                                                                      (підпис)</w:t>
      </w:r>
    </w:p>
    <w:p w:rsidR="00B81CA3" w:rsidRDefault="00B81CA3" w:rsidP="00B81CA3">
      <w:pPr>
        <w:rPr>
          <w:sz w:val="22"/>
          <w:szCs w:val="22"/>
        </w:rPr>
      </w:pPr>
    </w:p>
    <w:p w:rsidR="00B81CA3" w:rsidRDefault="00B81CA3" w:rsidP="00B81CA3">
      <w:pPr>
        <w:rPr>
          <w:sz w:val="22"/>
          <w:szCs w:val="22"/>
        </w:rPr>
      </w:pPr>
    </w:p>
    <w:p w:rsidR="00B81CA3" w:rsidRDefault="00B81CA3" w:rsidP="00B81CA3">
      <w:pPr>
        <w:rPr>
          <w:sz w:val="22"/>
          <w:szCs w:val="22"/>
        </w:rPr>
      </w:pPr>
      <w:r>
        <w:rPr>
          <w:sz w:val="22"/>
          <w:szCs w:val="22"/>
        </w:rPr>
        <w:t xml:space="preserve">         «_____»_________20_____р.</w:t>
      </w:r>
      <w:bookmarkStart w:id="0" w:name="_GoBack"/>
      <w:bookmarkEnd w:id="0"/>
    </w:p>
    <w:sectPr w:rsidR="00B81C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20DD4"/>
    <w:multiLevelType w:val="hybridMultilevel"/>
    <w:tmpl w:val="A7CA780A"/>
    <w:lvl w:ilvl="0" w:tplc="E56C11A4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83"/>
    <w:rsid w:val="000933A5"/>
    <w:rsid w:val="00192171"/>
    <w:rsid w:val="00326C38"/>
    <w:rsid w:val="003C0B83"/>
    <w:rsid w:val="005709D7"/>
    <w:rsid w:val="005B3AF8"/>
    <w:rsid w:val="00815388"/>
    <w:rsid w:val="00893771"/>
    <w:rsid w:val="00B46694"/>
    <w:rsid w:val="00B81CA3"/>
    <w:rsid w:val="00C265DC"/>
    <w:rsid w:val="00C55D84"/>
    <w:rsid w:val="00C72AD6"/>
    <w:rsid w:val="00C75CEC"/>
    <w:rsid w:val="00D4636D"/>
    <w:rsid w:val="00DD316D"/>
    <w:rsid w:val="00F4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1CA3"/>
    <w:pPr>
      <w:spacing w:after="120"/>
    </w:pPr>
  </w:style>
  <w:style w:type="character" w:customStyle="1" w:styleId="a4">
    <w:name w:val="Основной текст Знак"/>
    <w:basedOn w:val="a0"/>
    <w:link w:val="a3"/>
    <w:rsid w:val="00B81C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Стиль Черный"/>
    <w:basedOn w:val="a0"/>
    <w:rsid w:val="00B81CA3"/>
  </w:style>
  <w:style w:type="character" w:styleId="a6">
    <w:name w:val="Strong"/>
    <w:basedOn w:val="a0"/>
    <w:qFormat/>
    <w:rsid w:val="00B81CA3"/>
    <w:rPr>
      <w:b/>
      <w:bCs/>
    </w:rPr>
  </w:style>
  <w:style w:type="paragraph" w:styleId="HTML">
    <w:name w:val="HTML Preformatted"/>
    <w:basedOn w:val="a"/>
    <w:link w:val="HTML0"/>
    <w:rsid w:val="00B81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B81CA3"/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character" w:styleId="a7">
    <w:name w:val="Hyperlink"/>
    <w:basedOn w:val="a0"/>
    <w:uiPriority w:val="99"/>
    <w:semiHidden/>
    <w:unhideWhenUsed/>
    <w:rsid w:val="00B81CA3"/>
    <w:rPr>
      <w:color w:val="0563C1" w:themeColor="hyperlink"/>
      <w:u w:val="single"/>
    </w:rPr>
  </w:style>
  <w:style w:type="character" w:customStyle="1" w:styleId="newlogin">
    <w:name w:val="new_login"/>
    <w:basedOn w:val="a0"/>
    <w:uiPriority w:val="99"/>
    <w:rsid w:val="00B81CA3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5B3A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AF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1CA3"/>
    <w:pPr>
      <w:spacing w:after="120"/>
    </w:pPr>
  </w:style>
  <w:style w:type="character" w:customStyle="1" w:styleId="a4">
    <w:name w:val="Основной текст Знак"/>
    <w:basedOn w:val="a0"/>
    <w:link w:val="a3"/>
    <w:rsid w:val="00B81C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Стиль Черный"/>
    <w:basedOn w:val="a0"/>
    <w:rsid w:val="00B81CA3"/>
  </w:style>
  <w:style w:type="character" w:styleId="a6">
    <w:name w:val="Strong"/>
    <w:basedOn w:val="a0"/>
    <w:qFormat/>
    <w:rsid w:val="00B81CA3"/>
    <w:rPr>
      <w:b/>
      <w:bCs/>
    </w:rPr>
  </w:style>
  <w:style w:type="paragraph" w:styleId="HTML">
    <w:name w:val="HTML Preformatted"/>
    <w:basedOn w:val="a"/>
    <w:link w:val="HTML0"/>
    <w:rsid w:val="00B81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B81CA3"/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character" w:styleId="a7">
    <w:name w:val="Hyperlink"/>
    <w:basedOn w:val="a0"/>
    <w:uiPriority w:val="99"/>
    <w:semiHidden/>
    <w:unhideWhenUsed/>
    <w:rsid w:val="00B81CA3"/>
    <w:rPr>
      <w:color w:val="0563C1" w:themeColor="hyperlink"/>
      <w:u w:val="single"/>
    </w:rPr>
  </w:style>
  <w:style w:type="character" w:customStyle="1" w:styleId="newlogin">
    <w:name w:val="new_login"/>
    <w:basedOn w:val="a0"/>
    <w:uiPriority w:val="99"/>
    <w:rsid w:val="00B81CA3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5B3A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A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4057847_tsn040578@mail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5578</Words>
  <Characters>3181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Користувач№01</dc:creator>
  <cp:keywords/>
  <dc:description/>
  <cp:lastModifiedBy>Користувач №3</cp:lastModifiedBy>
  <cp:revision>19</cp:revision>
  <cp:lastPrinted>2019-05-24T13:03:00Z</cp:lastPrinted>
  <dcterms:created xsi:type="dcterms:W3CDTF">2019-05-16T13:41:00Z</dcterms:created>
  <dcterms:modified xsi:type="dcterms:W3CDTF">2023-07-12T05:55:00Z</dcterms:modified>
</cp:coreProperties>
</file>