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8E" w:rsidRDefault="00D6448E" w:rsidP="00D644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07-22</w:t>
      </w:r>
    </w:p>
    <w:p w:rsidR="00D6448E" w:rsidRDefault="00D6448E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5F03" w:rsidRPr="007F5DF0" w:rsidRDefault="007F5DF0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ІНФОРМАЦІЙНА КАРТКА </w:t>
      </w:r>
    </w:p>
    <w:p w:rsidR="00155F03" w:rsidRDefault="007F5DF0" w:rsidP="00155F0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АДМІНІСТРАТИВНОЇ ПОСЛУГИ </w:t>
      </w:r>
    </w:p>
    <w:p w:rsidR="007F5DF0" w:rsidRPr="007F5DF0" w:rsidRDefault="007F5DF0" w:rsidP="00155F0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F03" w:rsidRPr="007F5DF0" w:rsidRDefault="00155F03" w:rsidP="00155F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ПРИЙОМ ЗАЯВ ТА ДОКУМЕНТІВ ДЛЯ </w:t>
      </w:r>
      <w:r w:rsidR="00387703"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НАДАННЯ </w:t>
      </w:r>
      <w:r w:rsidR="00387703" w:rsidRPr="00387703">
        <w:rPr>
          <w:rFonts w:ascii="Times New Roman" w:eastAsia="Times New Roman" w:hAnsi="Times New Roman" w:cs="Times New Roman"/>
          <w:b/>
          <w:sz w:val="24"/>
          <w:szCs w:val="24"/>
        </w:rPr>
        <w:t>ГРОШОВ</w:t>
      </w:r>
      <w:r w:rsidR="00387703">
        <w:rPr>
          <w:rFonts w:ascii="Times New Roman" w:eastAsia="Times New Roman" w:hAnsi="Times New Roman" w:cs="Times New Roman"/>
          <w:b/>
          <w:sz w:val="24"/>
          <w:szCs w:val="24"/>
        </w:rPr>
        <w:t>ОЇ</w:t>
      </w:r>
      <w:r w:rsidR="00387703" w:rsidRPr="00387703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ДОПОМОГ</w:t>
      </w:r>
      <w:r w:rsidR="0038770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87703" w:rsidRPr="00387703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ВИРІШЕННЯ СОЦІАЛЬНО-ПОБУТОВИХ ПИТАНЬ</w:t>
      </w:r>
    </w:p>
    <w:p w:rsidR="00155F03" w:rsidRPr="007F5DF0" w:rsidRDefault="00155F03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Радивилівська міська рада</w:t>
      </w:r>
      <w:r w:rsidR="007F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D61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Дубенського</w:t>
      </w:r>
      <w:r w:rsidR="007F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району Рівненської області</w:t>
      </w:r>
    </w:p>
    <w:p w:rsidR="00155F03" w:rsidRPr="007F5DF0" w:rsidRDefault="00155F03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sz w:val="24"/>
          <w:szCs w:val="24"/>
        </w:rPr>
        <w:t>(найменування суб’єкта надання адміністративної послуги )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3056"/>
        <w:gridCol w:w="6236"/>
      </w:tblGrid>
      <w:tr w:rsidR="00E52ADD" w:rsidRPr="00E52ADD" w:rsidTr="00AF15A8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подання документів та отримання результату послуги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D611D" w:rsidRPr="00DD611D" w:rsidRDefault="00DD611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надання адміністративних послуг Радивилівської міської ради, 35500, м. </w:t>
            </w:r>
            <w:proofErr w:type="spellStart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Радивилів</w:t>
            </w:r>
            <w:proofErr w:type="spellEnd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І. Франка, 13                </w:t>
            </w:r>
          </w:p>
          <w:p w:rsidR="00DD611D" w:rsidRPr="00DD611D" w:rsidRDefault="00DD611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Понеділок, вівторок, середа, четвер з 08.00-17.15; п’ятниця 08.00-16.00; перерва з 13-00 по 14-00 год. Вихідні дні-субота, неділя, святкові та неробочі дні/ Понеділок, вівторок, середа, четвер з 09.00-18.15; п’ятниця 09.00-20.00; субота з 08.00-15.00, без перерви. Вихідні дні - неділя, святкові та неробочі дні.</w:t>
            </w:r>
          </w:p>
          <w:p w:rsidR="00E52ADD" w:rsidRPr="00E52ADD" w:rsidRDefault="00DD611D" w:rsidP="00DD6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(03633) 3-00-30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miska_rad</w:t>
            </w:r>
            <w:proofErr w:type="spellEnd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a_cnap@ukr.net, https://radyvylivrada.gov.ua</w:t>
            </w:r>
          </w:p>
        </w:tc>
      </w:tr>
      <w:tr w:rsidR="00E52ADD" w:rsidRPr="00E52ADD" w:rsidTr="00AF15A8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D611D" w:rsidRPr="00DD611D" w:rsidRDefault="00E52AD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Радивилівська міська рада</w:t>
            </w:r>
            <w:r w:rsidRPr="00E52ADD">
              <w:rPr>
                <w:sz w:val="24"/>
                <w:szCs w:val="24"/>
              </w:rPr>
              <w:t xml:space="preserve"> </w:t>
            </w:r>
            <w:r w:rsid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Дубенського</w:t>
            </w: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Рівненської області</w:t>
            </w:r>
            <w:r w:rsid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D611D"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35500, м. </w:t>
            </w:r>
            <w:proofErr w:type="spellStart"/>
            <w:r w:rsidR="00DD611D"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Радивилів</w:t>
            </w:r>
            <w:proofErr w:type="spellEnd"/>
            <w:r w:rsidR="00DD611D"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І. Франка, 13                </w:t>
            </w:r>
          </w:p>
          <w:p w:rsidR="00E52ADD" w:rsidRPr="00E52ADD" w:rsidRDefault="00DD611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Понеділок, вівторок, середа, четвер з 08.00-17.15; п’ятниця 08.00-16.00; перерва з 13-00 по 14-00 год. Вихідні дні-субота, неділя, святкові та неробочі дні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F03" w:rsidRPr="007F5DF0" w:rsidTr="00EF437A">
        <w:tc>
          <w:tcPr>
            <w:tcW w:w="96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E5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України </w:t>
            </w:r>
            <w:proofErr w:type="spellStart"/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місцеве самоврядування в Україні”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 (назва, дата та номер, пункт)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(назва, дата та номер, пункт)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38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виконавчого коміте</w:t>
            </w:r>
            <w:r w:rsid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>ту Радивилівської міської ради від 28 березня 2024 року</w:t>
            </w:r>
            <w:r w:rsidR="00387703" w:rsidRP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80</w:t>
            </w:r>
            <w:r w:rsid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</w:t>
            </w:r>
            <w:r w:rsidR="00387703" w:rsidRP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>ро затвердження положення про надання грошової допомоги мешканцям Радивилівської міської територіальної громади</w:t>
            </w:r>
            <w:r w:rsid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03" w:rsidRPr="007F5DF0" w:rsidTr="00EF437A">
        <w:tc>
          <w:tcPr>
            <w:tcW w:w="96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E52ADD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Звернення мешканців Радивилівської ОТГ з усіма необхідними документами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E52ADD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C791B" w:rsidRPr="00EC791B" w:rsidRDefault="00EC791B" w:rsidP="00E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>- пред’являється оригінал та надається копія паспорта заявника;</w:t>
            </w:r>
          </w:p>
          <w:p w:rsidR="00EC791B" w:rsidRPr="00EC791B" w:rsidRDefault="00EC791B" w:rsidP="00E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ab/>
              <w:t>пред’являється оригінал та надається копія довідки про присвоєння ідентифікаційного номера або сторінки паспорта громадянина України, в якому проставлено відмітку про відмову від прийняття реєстраційного номера облікової картки платника податків;</w:t>
            </w:r>
          </w:p>
          <w:p w:rsidR="00EC791B" w:rsidRPr="00EC791B" w:rsidRDefault="00EC791B" w:rsidP="00E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>- довідка про склад зареєстрованих;</w:t>
            </w:r>
          </w:p>
          <w:p w:rsidR="00EC791B" w:rsidRPr="00EC791B" w:rsidRDefault="00EC791B" w:rsidP="00E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>- документи, які підтверджують складні життєві ситуації (довідки про доходи, акти про пожежу, паводок тощо);</w:t>
            </w:r>
          </w:p>
          <w:p w:rsidR="00EC791B" w:rsidRPr="00EC791B" w:rsidRDefault="00EC791B" w:rsidP="00E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>- акт обстеження матеріально-побутових умов проживання заявника;</w:t>
            </w:r>
          </w:p>
          <w:p w:rsidR="00155F03" w:rsidRPr="007F5DF0" w:rsidRDefault="00EC791B" w:rsidP="00E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номер поточного (не карткового) рахунку заявника, відкритого у відділені банку.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днів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документів до заяви не в повному обсязі;</w:t>
            </w:r>
          </w:p>
          <w:p w:rsidR="00155F03" w:rsidRPr="007F5DF0" w:rsidRDefault="00155F03" w:rsidP="00EF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 в поданих доку</w:t>
            </w:r>
            <w:r w:rsidR="00E52ADD"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ментах недостовірної інформації</w:t>
            </w:r>
          </w:p>
          <w:p w:rsidR="00155F03" w:rsidRPr="007F5DF0" w:rsidRDefault="00155F03" w:rsidP="00EF437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C791B">
            <w:pPr>
              <w:tabs>
                <w:tab w:val="left" w:pos="1565"/>
              </w:tabs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</w:t>
            </w:r>
            <w:r w:rsidR="00EC791B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допомоги/ відмова у наданні </w:t>
            </w:r>
            <w:r w:rsidR="00EC791B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допомоги.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Отримання </w:t>
            </w:r>
            <w:r w:rsidR="00EC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грошової </w:t>
            </w: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 через уповноважений банк, визначений в установленому порядку.</w:t>
            </w:r>
          </w:p>
          <w:p w:rsidR="00155F03" w:rsidRPr="007F5DF0" w:rsidRDefault="00155F03" w:rsidP="00EF437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F03" w:rsidRDefault="00155F03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91B" w:rsidRDefault="00EC791B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91B" w:rsidRDefault="00EC791B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91B" w:rsidRDefault="00EC791B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91B" w:rsidRDefault="00EC791B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Pr="007F5DF0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B14E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07-22</w:t>
      </w:r>
    </w:p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ТЕХНОЛОГІЧНА КАРТКА </w:t>
      </w:r>
    </w:p>
    <w:p w:rsidR="00B14EF9" w:rsidRDefault="00B14EF9" w:rsidP="00B14EF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АДМІНІСТРАТИВНОЇ ПОСЛУГИ </w:t>
      </w:r>
    </w:p>
    <w:p w:rsidR="00B14EF9" w:rsidRDefault="00B14EF9" w:rsidP="00B14EF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EF9" w:rsidRPr="007F5DF0" w:rsidRDefault="00B14EF9" w:rsidP="00B14E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ПРИЙОМ ЗАЯВ ТА ДОКУМЕНТІВ ДЛЯ НАДАННЯ </w:t>
      </w:r>
      <w:r w:rsidR="00EC791B">
        <w:rPr>
          <w:rFonts w:ascii="Times New Roman" w:eastAsia="Times New Roman" w:hAnsi="Times New Roman" w:cs="Times New Roman"/>
          <w:b/>
          <w:sz w:val="24"/>
          <w:szCs w:val="24"/>
        </w:rPr>
        <w:t xml:space="preserve">ГРОШОВОЇ </w:t>
      </w: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ДОПОМОГИ НА ВИРІШЕННЯ СОЦІАЛЬНО-ПОБУТОВИХ </w:t>
      </w:r>
      <w:r w:rsidR="00EC791B">
        <w:rPr>
          <w:rFonts w:ascii="Times New Roman" w:eastAsia="Times New Roman" w:hAnsi="Times New Roman" w:cs="Times New Roman"/>
          <w:b/>
          <w:sz w:val="24"/>
          <w:szCs w:val="24"/>
        </w:rPr>
        <w:t>ПИТАНЬ</w:t>
      </w:r>
    </w:p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Радивилівська міська рада </w:t>
      </w:r>
      <w:r w:rsidR="00EC7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Дубенського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району Рівненської області</w:t>
      </w:r>
    </w:p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суб’єкта надання адміністративної послуги )</w:t>
      </w:r>
    </w:p>
    <w:p w:rsidR="00B14EF9" w:rsidRDefault="00B14EF9" w:rsidP="00B14EF9">
      <w:pPr>
        <w:jc w:val="both"/>
        <w:rPr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734"/>
        <w:gridCol w:w="2632"/>
        <w:gridCol w:w="2297"/>
        <w:gridCol w:w="1520"/>
      </w:tblGrid>
      <w:tr w:rsidR="00B14EF9" w:rsidTr="00B14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опрацювання звернення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Відповідальна посадова особа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Структурні підрозділи, відповідальні за етап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 виконання етапу</w:t>
            </w:r>
          </w:p>
        </w:tc>
      </w:tr>
      <w:tr w:rsidR="00B14EF9" w:rsidTr="00B14EF9">
        <w:trPr>
          <w:trHeight w:val="1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заяви та документів у Центрі надання адміністративних  послуг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 послуг  (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міської ради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B14EF9" w:rsidTr="00B14EF9">
        <w:trPr>
          <w:trHeight w:val="1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заяви та документів до Радивилівської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 послуг  (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міської ради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B14EF9" w:rsidTr="00B14EF9">
        <w:trPr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4EF9" w:rsidRDefault="00B1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заяви та її розгляд міським головою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 загального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відділ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B14EF9" w:rsidTr="00B14EF9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проекту розпорядження міського голови ї з питань надання 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громадянам ТГ за рахунок коштів 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організаційно-кадрової роботи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Відділ </w:t>
            </w:r>
          </w:p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організаційно-кадрової роботи міської ради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30 календарних днів</w:t>
            </w:r>
          </w:p>
        </w:tc>
      </w:tr>
      <w:tr w:rsidR="00B14EF9" w:rsidTr="00B14EF9">
        <w:trPr>
          <w:trHeight w:val="1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Перерахування коштів на особовий рахунок заявника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(з фінансових питань)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9" w:rsidRDefault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бухгалтерського обліку 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30 календарних днів</w:t>
            </w:r>
          </w:p>
        </w:tc>
      </w:tr>
    </w:tbl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7798A" w:rsidRPr="007F5DF0" w:rsidRDefault="0047798A">
      <w:pPr>
        <w:rPr>
          <w:sz w:val="24"/>
          <w:szCs w:val="24"/>
        </w:rPr>
      </w:pPr>
    </w:p>
    <w:sectPr w:rsidR="0047798A" w:rsidRPr="007F5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03"/>
    <w:rsid w:val="000C5DB1"/>
    <w:rsid w:val="00155F03"/>
    <w:rsid w:val="00387703"/>
    <w:rsid w:val="0047798A"/>
    <w:rsid w:val="00576C0F"/>
    <w:rsid w:val="007F5DF0"/>
    <w:rsid w:val="00B14EF9"/>
    <w:rsid w:val="00BB251E"/>
    <w:rsid w:val="00D6448E"/>
    <w:rsid w:val="00DD611D"/>
    <w:rsid w:val="00E52ADD"/>
    <w:rsid w:val="00E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2880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5</cp:revision>
  <dcterms:created xsi:type="dcterms:W3CDTF">2025-03-12T07:07:00Z</dcterms:created>
  <dcterms:modified xsi:type="dcterms:W3CDTF">2025-03-12T07:13:00Z</dcterms:modified>
</cp:coreProperties>
</file>