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889"/>
      </w:tblGrid>
      <w:tr w:rsidR="0072775F" w:rsidRPr="00BE7DAB" w:rsidTr="002722F4">
        <w:trPr>
          <w:tblCellSpacing w:w="15" w:type="dxa"/>
        </w:trPr>
        <w:tc>
          <w:tcPr>
            <w:tcW w:w="2477" w:type="pct"/>
            <w:vMerge w:val="restart"/>
            <w:vAlign w:val="center"/>
            <w:hideMark/>
          </w:tcPr>
          <w:p w:rsidR="0072775F" w:rsidRDefault="007277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22F4" w:rsidRPr="00E669F6" w:rsidRDefault="002367EE" w:rsidP="002722F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669F6">
              <w:rPr>
                <w:sz w:val="28"/>
                <w:szCs w:val="28"/>
                <w:lang w:val="ru-RU"/>
              </w:rPr>
              <w:t xml:space="preserve">Додаток 4 </w:t>
            </w:r>
          </w:p>
          <w:p w:rsidR="002722F4" w:rsidRPr="00E669F6" w:rsidRDefault="002367EE" w:rsidP="002722F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669F6">
              <w:rPr>
                <w:sz w:val="28"/>
                <w:szCs w:val="28"/>
                <w:lang w:val="ru-RU"/>
              </w:rPr>
              <w:t xml:space="preserve">до рішення Сумської міської ради </w:t>
            </w:r>
          </w:p>
          <w:p w:rsidR="0072775F" w:rsidRPr="00E669F6" w:rsidRDefault="002722F4" w:rsidP="002722F4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E669F6">
              <w:rPr>
                <w:sz w:val="28"/>
                <w:szCs w:val="28"/>
                <w:lang w:val="ru-RU"/>
              </w:rPr>
              <w:t xml:space="preserve">Про затвердження переліку адміністративних послуг, які надаються через управління «Центр надання адміністративних послуг у </w:t>
            </w:r>
            <w:r w:rsidRPr="00E669F6">
              <w:rPr>
                <w:sz w:val="28"/>
                <w:szCs w:val="28"/>
                <w:lang w:val="ru-RU"/>
              </w:rPr>
              <w:br/>
              <w:t>м. Суми» Сумської міської ради, його територіальні підрозділи, віддалені робочі місця адміністраторів, та форм інформаційних і технологічних карток адміністративних послуг</w:t>
            </w:r>
          </w:p>
        </w:tc>
      </w:tr>
      <w:tr w:rsidR="0072775F" w:rsidTr="002722F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775F" w:rsidRPr="00E669F6" w:rsidRDefault="0072775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72775F" w:rsidRDefault="00030496" w:rsidP="0003049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від </w:t>
            </w:r>
            <w:r>
              <w:rPr>
                <w:rFonts w:eastAsia="Times New Roman"/>
                <w:sz w:val="28"/>
                <w:szCs w:val="28"/>
                <w:lang w:val="uk-UA"/>
              </w:rPr>
              <w:t>07 травня</w:t>
            </w:r>
            <w:r w:rsidR="002367EE">
              <w:rPr>
                <w:rFonts w:eastAsia="Times New Roman"/>
                <w:sz w:val="28"/>
                <w:szCs w:val="28"/>
              </w:rPr>
              <w:t> 2025</w:t>
            </w:r>
            <w:r w:rsidR="00BE7DAB">
              <w:rPr>
                <w:rFonts w:eastAsia="Times New Roman"/>
                <w:sz w:val="28"/>
                <w:szCs w:val="28"/>
                <w:lang w:val="uk-UA"/>
              </w:rPr>
              <w:t xml:space="preserve"> року</w:t>
            </w:r>
            <w:bookmarkStart w:id="0" w:name="_GoBack"/>
            <w:bookmarkEnd w:id="0"/>
            <w:r w:rsidR="002367EE">
              <w:rPr>
                <w:rFonts w:eastAsia="Times New Roman"/>
                <w:sz w:val="28"/>
                <w:szCs w:val="28"/>
              </w:rPr>
              <w:t> № </w:t>
            </w:r>
            <w:r>
              <w:rPr>
                <w:rFonts w:eastAsia="Times New Roman"/>
                <w:sz w:val="28"/>
                <w:szCs w:val="28"/>
                <w:lang w:val="uk-UA"/>
              </w:rPr>
              <w:t>5514-М</w:t>
            </w:r>
            <w:r w:rsidR="002367EE">
              <w:rPr>
                <w:rFonts w:eastAsia="Times New Roman"/>
                <w:sz w:val="28"/>
                <w:szCs w:val="28"/>
              </w:rPr>
              <w:t>Р</w:t>
            </w:r>
          </w:p>
        </w:tc>
      </w:tr>
    </w:tbl>
    <w:p w:rsidR="002722F4" w:rsidRDefault="002722F4" w:rsidP="002722F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722F4" w:rsidRPr="00030496" w:rsidRDefault="002722F4" w:rsidP="002722F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030496">
        <w:rPr>
          <w:rStyle w:val="a4"/>
          <w:sz w:val="28"/>
          <w:szCs w:val="28"/>
          <w:lang w:val="ru-RU"/>
        </w:rPr>
        <w:t>Перелік</w:t>
      </w:r>
    </w:p>
    <w:p w:rsidR="002722F4" w:rsidRDefault="002367EE" w:rsidP="002722F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2722F4">
        <w:rPr>
          <w:rStyle w:val="a4"/>
          <w:sz w:val="28"/>
          <w:szCs w:val="28"/>
          <w:lang w:val="ru-RU"/>
        </w:rPr>
        <w:t>адміністративних послуг, які надаються через територіальний підрозділ управління</w:t>
      </w:r>
      <w:r w:rsidR="002722F4" w:rsidRPr="002722F4">
        <w:rPr>
          <w:rStyle w:val="a4"/>
          <w:sz w:val="28"/>
          <w:szCs w:val="28"/>
          <w:lang w:val="ru-RU"/>
        </w:rPr>
        <w:t xml:space="preserve"> </w:t>
      </w:r>
      <w:r w:rsidR="002722F4">
        <w:rPr>
          <w:rStyle w:val="a4"/>
          <w:sz w:val="28"/>
          <w:szCs w:val="28"/>
          <w:lang w:val="ru-RU"/>
        </w:rPr>
        <w:t>«</w:t>
      </w:r>
      <w:r w:rsidRPr="002722F4">
        <w:rPr>
          <w:rStyle w:val="a4"/>
          <w:sz w:val="28"/>
          <w:szCs w:val="28"/>
          <w:lang w:val="ru-RU"/>
        </w:rPr>
        <w:t>Центр надання ад</w:t>
      </w:r>
      <w:r w:rsidR="002722F4">
        <w:rPr>
          <w:rStyle w:val="a4"/>
          <w:sz w:val="28"/>
          <w:szCs w:val="28"/>
          <w:lang w:val="ru-RU"/>
        </w:rPr>
        <w:t>міністративних послуг у м. Суми»</w:t>
      </w:r>
    </w:p>
    <w:p w:rsidR="0072775F" w:rsidRPr="002722F4" w:rsidRDefault="002367EE" w:rsidP="002722F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2722F4">
        <w:rPr>
          <w:rStyle w:val="a4"/>
          <w:sz w:val="28"/>
          <w:szCs w:val="28"/>
          <w:lang w:val="ru-RU"/>
        </w:rPr>
        <w:t xml:space="preserve"> Су</w:t>
      </w:r>
      <w:r w:rsidR="002722F4">
        <w:rPr>
          <w:rStyle w:val="a4"/>
          <w:sz w:val="28"/>
          <w:szCs w:val="28"/>
          <w:lang w:val="ru-RU"/>
        </w:rPr>
        <w:t>мської</w:t>
      </w:r>
      <w:r w:rsidR="002722F4" w:rsidRPr="002722F4">
        <w:rPr>
          <w:rStyle w:val="a4"/>
          <w:sz w:val="28"/>
          <w:szCs w:val="28"/>
          <w:lang w:val="ru-RU"/>
        </w:rPr>
        <w:t xml:space="preserve"> </w:t>
      </w:r>
      <w:r w:rsidR="002722F4">
        <w:rPr>
          <w:rStyle w:val="a4"/>
          <w:sz w:val="28"/>
          <w:szCs w:val="28"/>
          <w:lang w:val="ru-RU"/>
        </w:rPr>
        <w:t>міської</w:t>
      </w:r>
      <w:r w:rsidR="002722F4" w:rsidRPr="002722F4">
        <w:rPr>
          <w:rStyle w:val="a4"/>
          <w:sz w:val="28"/>
          <w:szCs w:val="28"/>
          <w:lang w:val="ru-RU"/>
        </w:rPr>
        <w:t xml:space="preserve"> </w:t>
      </w:r>
      <w:r w:rsidR="002722F4">
        <w:rPr>
          <w:rStyle w:val="a4"/>
          <w:sz w:val="28"/>
          <w:szCs w:val="28"/>
          <w:lang w:val="ru-RU"/>
        </w:rPr>
        <w:t>ради</w:t>
      </w:r>
      <w:r w:rsidR="002722F4" w:rsidRPr="002722F4">
        <w:rPr>
          <w:rStyle w:val="a4"/>
          <w:sz w:val="28"/>
          <w:szCs w:val="28"/>
          <w:lang w:val="ru-RU"/>
        </w:rPr>
        <w:t xml:space="preserve"> </w:t>
      </w:r>
      <w:r w:rsidR="002722F4">
        <w:rPr>
          <w:rStyle w:val="a4"/>
          <w:sz w:val="28"/>
          <w:szCs w:val="28"/>
          <w:lang w:val="ru-RU"/>
        </w:rPr>
        <w:t>у</w:t>
      </w:r>
      <w:r w:rsidR="002722F4" w:rsidRPr="002722F4">
        <w:rPr>
          <w:rStyle w:val="a4"/>
          <w:sz w:val="28"/>
          <w:szCs w:val="28"/>
          <w:lang w:val="ru-RU"/>
        </w:rPr>
        <w:t xml:space="preserve"> </w:t>
      </w:r>
      <w:r w:rsidR="002722F4">
        <w:rPr>
          <w:rStyle w:val="a4"/>
          <w:sz w:val="28"/>
          <w:szCs w:val="28"/>
          <w:lang w:val="ru-RU"/>
        </w:rPr>
        <w:t>с</w:t>
      </w:r>
      <w:r w:rsidR="002722F4" w:rsidRPr="002722F4">
        <w:rPr>
          <w:rStyle w:val="a4"/>
          <w:sz w:val="28"/>
          <w:szCs w:val="28"/>
          <w:lang w:val="ru-RU"/>
        </w:rPr>
        <w:t xml:space="preserve">. </w:t>
      </w:r>
      <w:r w:rsidR="002722F4">
        <w:rPr>
          <w:rStyle w:val="a4"/>
          <w:sz w:val="28"/>
          <w:szCs w:val="28"/>
          <w:lang w:val="ru-RU"/>
        </w:rPr>
        <w:t>Піщане</w:t>
      </w:r>
    </w:p>
    <w:p w:rsidR="002722F4" w:rsidRPr="002722F4" w:rsidRDefault="002722F4" w:rsidP="002722F4">
      <w:pPr>
        <w:pStyle w:val="a3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5200"/>
        <w:gridCol w:w="4068"/>
      </w:tblGrid>
      <w:tr w:rsidR="0072775F" w:rsidRPr="00BE7DA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 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2722F4">
              <w:rPr>
                <w:rFonts w:eastAsia="Times New Roman"/>
                <w:b/>
                <w:bCs/>
                <w:lang w:val="ru-RU"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Реєстрація місця проживання (перебування) особи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Реєстрація місця проживання малолітньої дитини (до 14 років)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Зняття із задекларованого/зареєстрованого місця проживання (перебування) особи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витягу з реєстру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інформації про склад зареєстрованих у житловому приміщенні осіб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свободу пересування та вільний вибір місця проживання в Україні»</w:t>
            </w: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інформації про зареєстроване/задеклароване місце проживання/перебування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Вклеювання до паспорта громадянина України фотокартки при досягненні громадянином 25- і 45-річного віку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Постанова Верховної Ради України від 26 червня 1992 р. № 2503-</w:t>
            </w:r>
            <w:r>
              <w:rPr>
                <w:rFonts w:eastAsia="Times New Roman"/>
              </w:rPr>
              <w:t>XII</w:t>
            </w:r>
            <w:r w:rsidRPr="002722F4">
              <w:rPr>
                <w:rFonts w:eastAsia="Times New Roman"/>
                <w:lang w:val="ru-RU"/>
              </w:rPr>
              <w:t xml:space="preserve"> «Про затвердження положень про паспорт громадянина України та про паспорт громадянина України для виїзду за кордон»</w:t>
            </w: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обтяжень речових прав на нерухоме майно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речового права, похідного від права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Взяття на облік безхазяйного нерухомого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змін до записів Державного реєстру речових прав на нерухоме майно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створення юридичної особи (крім громадського формування)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юридичну особу,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переходу юридичної особи на діяльність на підставі модельного статуту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рішення про виділ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рішення про припинення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рішення про відміну рішення про припинення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припинення юридичної особи в результаті її ліквідації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створення відокремленого підрозділу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відокремленого підрозділу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фізичної особи - підприємця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фізичну особу – підприємця,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підприємницької діяльності фізичної особи – підприємця у разі її смерті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- підприємця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Підтвердження відомостей про кінцевого бенефіціарного власника юридичної особи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 xml:space="preserve">Виправлення помилок, допущених у відомостях Єдиного державного реєстру юридичних осіб, </w:t>
            </w:r>
            <w:r w:rsidRPr="002722F4">
              <w:rPr>
                <w:rFonts w:eastAsia="Times New Roman"/>
                <w:lang w:val="ru-RU"/>
              </w:rPr>
              <w:lastRenderedPageBreak/>
              <w:t>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«Про громадські об’єднання», «Про державну реєстрацію юридичних осіб, фізичних осіб - підприємців та громадських формувань»</w:t>
            </w: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створення громадського об’єднання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громадське об'єднання,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рішення про виділ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рішення про припинення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рішення про відміну рішення про припинення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припинення громадського об'єднання в результаті його реорганізації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створення відокремленого підрозділу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внесення змін до відомостей про відокремлений підрозділ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припинення відокремленого підрозділу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створення творчої спілки, територіального осередку творчої спілки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припинення творчої спілки, територіального осередку творчої спілки в результаті ліквідації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припинення творчої спілки, територіального осередку творчої спілки в результаті реорганізації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рішення про припинення творчої спілки, територіального осередку творчої спілки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рішення про відміну рішення про припинення творчої спілки, територіального осередку творчої спілки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творчої спілки, територіального осередку творчої спілки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«Про професійних творчих працівників та творчі спілки», «Про державну реєстрацію юридичних осіб, фізичних осіб - підприємців та громадських формувань»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створення організації роботодавців, об’єднання організацій роботодавців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«Про організації роботодавців, їх об’єднання, права і гарантії їх діяльності», «Про державну реєстрацію юридичних осіб, фізичних осіб - підприємців та громадських формувань»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організацію роботодавців, об’єднання організацій роботодавців, зареєстровані до 1 липня 2004 року, відомості про які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організацію роботодавців, об’єднання організацій роботодавців,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організації роботодавців, об’єднання організацій роботодавців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організації роботодавців, об’єднання організацій роботодавців в результаті ліквідації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організації роботодавців, об’єднання організацій роботодавців в результаті реорганізації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рішення про припинення організації роботодавців, об’єднання організацій роботодавців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рішення про відміну рішення про припинення організації роботодавців, об’єднання організацій роботодавців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структурного утворення політичної партії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«Про політичні партії в Україні», «Про державну реєстрацію юридичних осіб, фізичних осіб - підприємців та громадських формувань»</w:t>
            </w: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створення структурного утворення політичної партії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рішення про припинення структурного утворення політичної партії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припинення структурного утворення політичної партії в результаті його ліквідації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припинення структурного утворення політичної партії в результаті його реорганізації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рішення про відміну рішення про припинення структурного утворення політичної партії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структурне утворення політичної партії, зареєстроване до 1 липня 2004 року, відомості про яке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структурне утворення політичної партії,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«Про професійні спілки, їх права та гарантії діяльності», «Про державну реєстрацію юридичних осіб, фізичних осіб - підприємців та громадських формувань»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Державна реєстрація змін до відомостей про професійну спілку, організацію професійних спілок, об’єднання професійних спілок, що </w:t>
            </w:r>
            <w:r>
              <w:rPr>
                <w:rFonts w:eastAsia="Times New Roman"/>
              </w:rPr>
              <w:lastRenderedPageBreak/>
              <w:t>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творчу спілку, територіальний осередок творчої спілки,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професійну спілку, об’єднання професійних спілок, організацію професійних спілок, зареєстровані до 1 липня 2004 року, відомості про які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творчу спілку, територіальний осередок творчої спілки, зареєстровані до 1 липня 2004 року, відомості про які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професійної спілки, організації професійних спілок, об’єднання професійних спілок у результаті ліквідації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професійної спілки, організації професійних спілок, об’єднання професійних спілок у результаті реорганізації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рішення про відміну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статуту територіальної громади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місцеве самоврядування в Україні»</w:t>
            </w: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змін до статуту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Скасування державної реєстрації статуту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архівних довідок, копій або витягів на запити фізичних і юридичних осіб, необхідних для соціального захисту громадян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Державний земельний кадастр»</w:t>
            </w: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довідки про наявність та розмір земельної частки (паю)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 xml:space="preserve">Внесення до Державного земельного кадастру відомостей про межі частини земельної ділянки, </w:t>
            </w:r>
            <w:r w:rsidRPr="002722F4">
              <w:rPr>
                <w:rFonts w:eastAsia="Times New Roman"/>
                <w:lang w:val="ru-RU"/>
              </w:rPr>
              <w:lastRenderedPageBreak/>
              <w:t xml:space="preserve">на яку поширюються права суборенди, сервітуту, з видачею витягу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до Державного земельного кадастру відомостей (змін до них) про земельну ділянку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Виправлення технічної помилки у відомостях з державного земельного кадастру не з вини органу, що здійснює його ведення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витягів з Державного земельного кадастру про землі в межах адміністративно-територіальних одиниць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 xml:space="preserve">Внесення до Державного земельного кадастру відомостей про обмеження у використанні </w:t>
            </w:r>
            <w:r w:rsidRPr="002722F4">
              <w:rPr>
                <w:rFonts w:eastAsia="Times New Roman"/>
                <w:lang w:val="ru-RU"/>
              </w:rPr>
              <w:lastRenderedPageBreak/>
              <w:t>земель, безпосередньо встановлені законами та прийнятими відповідно до них нормативно-правовими актами, містобудівною документацією,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 xml:space="preserve">Внесення до Державного земельного кадастру відомостей (змін до них) про землі в межах територій адміністративно-територіальних одиниць, про землі в межах територій територіальних громад з видачею витягу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E669F6" w:rsidP="00E669F6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Надання відомостей з Д</w:t>
            </w:r>
            <w:r w:rsidR="002367EE" w:rsidRPr="002722F4">
              <w:rPr>
                <w:rFonts w:eastAsia="Times New Roman"/>
                <w:lang w:val="ru-RU"/>
              </w:rPr>
              <w:t>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до Державного земельного кадастру відомостей про землі в межах територій територіальних громад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до Державного земельного кадастру змін до відомостей про землі в межах територій територіальних громад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меліоративної мережі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змін до відомостей про меліоративну мережу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складової частини меліоративної мережі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змін до відомостей про складову частину меліоративної мережі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меліоративну мережу, складову частину меліоративної мережі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Земельний кодекс України, Закон України «Про Державний земельний кадастр»</w:t>
            </w: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оцінку земель»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рішення про передачу у власність, надання у користування земельних ділянок, що перебувають у державній або комунальній власності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Земельний кодекс України</w:t>
            </w: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(витяг з рішення) про втрату чинності деяких пунктів рішень Сумської міської ради, Сумської міської Ради народних депутатів, виконавчого комітету Сумської міської Ради народних депутатів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Земельний кодекс України, Закон України «Про місцеве самоврядування в Україні»</w:t>
            </w: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затвердження технічної документації із землеустрою щодо поділу та об’єднання земельних ділянок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Земельний кодекс України, Закон України «Про землеустрій»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Рішення Сумської міської ради (витяг із рішення) про надання згоди на передачу в суборенду земельної ділянки (її частини)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Земельний кодекс України, Закон України «Про оренду землі»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внесення змін до діючих договорів оренди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припинення договору оренди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припинення права користування земельною ділянкою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Рішення Сумської міської ради (витяг із рішення) про укладення договору оренди землі на новий строк (поновлення договору оренди земельної ділянки), що перебуває в комунальній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Рішення Сумської міської ради (витяг із рішення) про продаж земельних ділянок комунальної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Рішення Сумської міської ради (витяг із рішення) про передачу в оренду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проекту землеустрою щодо відведення земельної ділянки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Земельний кодекс України, Закон України «Про державний земельний кадастр», Закон України «Про землеустрій»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проекту землеустрою у зв’язку зі зміною цільового призначення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проведення експертної грошової оцінки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Рішення Сумської міської ради (витяг із рішення) про передачу у власність земельної ділянки, що перебуває в комунальній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Рішення Сумської міської ради (витяг із рішення) про надання в постійне користування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зміну цільового призначення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(витяг із рішення) про внесення змін до рішення Сумської міської ради, Сумської міської ради народних депутатів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згоди на поділ або об’єднання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Рішення Сумської міської ради (витяг із рішення) про надання згоди на встановлення земельного сервітуту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проекту землеустрою щодо відведення земельної ділянки для послідуючого продажу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рішення про припинення права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BE7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повідомленні про початок виконання будівельних робіт на об’єктах з незначними наслідками (СС1)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регулювання містобудівної діяльності»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на об’єктах з незначними наслідками (СС1) (зміна відомостей про початок виконання будівельних робіт/виправлення технічної помилки)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щодо об’єктів, будівництво яких здійснюється на підставі будівельного паспорта (зміна відомостей про початок виконання будівельних робіт/виправлення технічної помилки)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на об’єктах з незначними наслідками (СС1)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початок виконання підготовчих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підготовчих робіт на об’єкті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Реєстрація декларації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Реєстрація декларації про готовність об’єкта до експлуатації, будівництво якого здійснено на підставі будівельного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декларації про готовність об’єкта до експлуатації щодо об’єктів, що за класом наслідків (відповідальності) належать до об’єктів з незначними наслідками (СС1)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 xml:space="preserve">Внесення до Реєстру будівельної діяльності інформації, зазначеної у повідомленні про зміну </w:t>
            </w:r>
            <w:r w:rsidRPr="002722F4">
              <w:rPr>
                <w:rFonts w:eastAsia="Times New Roman"/>
                <w:lang w:val="ru-RU"/>
              </w:rPr>
              <w:lastRenderedPageBreak/>
              <w:t>даних у зареєстрованій в установленому порядку декларації про початок виконання підготовчих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будівельних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зміну даних у поданому повідомленні щодо виконання підготовчих робіт на об’єкті (зміна відомостей про початок виконання підготовчих робіт/виправлення технічної помилки)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щодо </w:t>
            </w:r>
            <w:r>
              <w:rPr>
                <w:rFonts w:eastAsia="Times New Roman"/>
              </w:rPr>
              <w:lastRenderedPageBreak/>
              <w:t>об’єктів, будівництво яких здійснюється на підставі будівельного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об’єкта з незначними наслідками (СС1)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Прийняття рішення про зміну адреси об’єкта нерухомого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Присвоєння адреси об’єкту нерухомого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Присвоєння адреси самочинно збудованому об’єкту нерухомого майна, на яке визнано право власності за рішенням суду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Оформлення паспорта прив’язки тимчасової споруди для провадження підприємницької діяльності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Продовження строку дії паспорта прив’язки тимчасової споруди для провадження підприємницької діяльності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поданій декларації із виправленням технічної помилки у декларації про готовність до експлуатації об’єкта, будівництво якого здійснено на підставі будівельного паспорта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EC44A0" w:rsidRDefault="00EC44A0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регулювання містобудівної діяльності»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дозволу на розміщення зовнішньої реклами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Закони України «Про рекламу», «Про Перелік документів дозвільного характеру у сфері господарської діяльності»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Анулювання дозволу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Переоформлення дозволу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змін у дозвіл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Продовження строку дії дозволу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Прийняття рішення про переведення дачних і садових будинків, що відповідають державним будівельним нормам, у жилі будинки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Постанова Кабінету Міністрів України від 29.04.2015 №321 «Про затвердження Порядку переведення дачних і садових будинків, що відповідають державним будівельним нормам, у жилі будинки»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будівельного паспорта забудови земельної ділянки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регулювання містобудівної діяльності», Закон України «Про дозвільну систему у сфері господарської діяльності», Закон України «Про архітектурну діяльність»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містобудівних умов та обмежень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змін до містобудівних умов та обмежень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довідки про віднесення (не віднесення) об’єкта до категорії пам'яток архітектури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охорону культурної спадщини»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Погодження науково-проектної документації на виконання робіт із консервації, реставрації, реабілітації, музеєфікації, ремонту та пристосування пам'яток місцевого 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дозволу на консервацію, реставрацію, реабілітацію, музеєфікацію, ремонт, пристосування пам'яток місцевого 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витягу з протоколу засідання сесії органу місцевого самоврядування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 w:rsidP="001867B0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 xml:space="preserve">Закон України «Про місцеве самоврядування в Україні», Закон України «Про звернення громадян», Закон України «Про доступ до публічної інформації» 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витягу з протоколу засідання постійної комісії органу місцевого самоврядування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копій рішень (витягів з рішень) Сумської міської ради, виконавчого комітету міської ради, розпоряджень міського голови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Національний архівний фонд та архівні установи»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погодження/відмови на організацію і проведення ярмарку на території Сумської міської територіальної громади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Рішення виконавчого комітету Сумської міської ради від 17.03.2020 року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об’єднаної територіальної громади»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погодження/відмови на розміщення об’єкту сезонної торгівлі та/або об’єкту сфери розваг на території Сумської міської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згоди/відмови на здійснення святкової виїзної торгівлі на території Сумської міської об’єднаної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дозволів на порушення об’єктів благоустрою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0A296E" w:rsidP="000A296E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Закон України «</w:t>
            </w:r>
            <w:r w:rsidR="002367EE" w:rsidRPr="002722F4">
              <w:rPr>
                <w:rFonts w:eastAsia="Times New Roman"/>
                <w:lang w:val="ru-RU"/>
              </w:rPr>
              <w:t>Про благоустрій населених пунктів</w:t>
            </w:r>
            <w:r>
              <w:rPr>
                <w:rFonts w:eastAsia="Times New Roman"/>
                <w:lang w:val="ru-RU"/>
              </w:rPr>
              <w:t>»</w:t>
            </w:r>
            <w:r w:rsidR="002367EE" w:rsidRPr="002722F4">
              <w:rPr>
                <w:rFonts w:eastAsia="Times New Roman"/>
                <w:lang w:val="ru-RU"/>
              </w:rPr>
              <w:t xml:space="preserve"> стаття 26-1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Переоформлення дозволу на порушення об’єктів благоустрою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Анулювання дозволу на порушення об’єктів благоустрою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Направлення дітей, які потребують особливої соціальної уваги та підтримки, до дитячих закладів оздоровлення та відпочинку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оздоровлення та відпочинок дітей», Закон України «Про охорону дитинства»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Проведення обстежень зелених насаджень, оформлення і надання відповідних документів на їх видалення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благоустрій населених пунктів»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Рішення про надання неповнолітнім особам повної цивільної дієздатності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Сімейний кодекс України, Цивільний кодекс України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Підготовка проекту рішення виконкому про погодження зняття з реєстрації дитини-сироти, дитини, позбавленої батьківського піклування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Договір про умови запровадження та організацію функціонування послуги з патронату над дитиною, що надаватиметься сім’єю патронатного вихователя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Сімейний кодекс України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Включення громадян до членів житлово-будівельних кооперативів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 w:rsidRPr="002722F4">
              <w:rPr>
                <w:rFonts w:eastAsia="Times New Roman"/>
                <w:lang w:val="ru-RU"/>
              </w:rPr>
              <w:t xml:space="preserve">Житловий кодекс України, Правила обліку громадян, які бажають вступити до житлово-будівельного кооперативу, затверджені постановою </w:t>
            </w:r>
            <w:r>
              <w:rPr>
                <w:rFonts w:eastAsia="Times New Roman"/>
              </w:rPr>
              <w:t>Ради Міністрів УРСР і Укрпрофради від 05.06.1985 № 228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довідки про перебування на кооперативному обліку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Взяття на облік громадян, які бажають вступити до житлово-будівельного кооперативу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охоронного свідоцтва (броні) на жиле приміщення державного і громадського житлового фонду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 w:rsidRPr="002722F4">
              <w:rPr>
                <w:rFonts w:eastAsia="Times New Roman"/>
                <w:lang w:val="ru-RU"/>
              </w:rPr>
              <w:t xml:space="preserve">Правила бронювання жилих приміщень в УРСР, затверджені постановою </w:t>
            </w:r>
            <w:r>
              <w:rPr>
                <w:rFonts w:eastAsia="Times New Roman"/>
              </w:rPr>
              <w:t>Ради Міністрів УРСР від 09.09.1985 № 342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Визнання громадян наймачами жилих приміщень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Житловий кодекс України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ордера на жиле приміщення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ордера на службове жиле приміщення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Оформлення обміну житла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 w:rsidRPr="002722F4">
              <w:rPr>
                <w:rFonts w:eastAsia="Times New Roman"/>
                <w:lang w:val="ru-RU"/>
              </w:rPr>
              <w:t xml:space="preserve">Правила обміну жилих приміщень в УРСР, затверджені постановою </w:t>
            </w:r>
            <w:r>
              <w:rPr>
                <w:rFonts w:eastAsia="Times New Roman"/>
              </w:rPr>
              <w:t>Ради Міністрів УРСР від 31.01.1986 № 31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довідки про перебування на квартирному обліку у виконавчому комітеті Сумської міської ради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 w:rsidRPr="002722F4">
              <w:rPr>
                <w:rFonts w:eastAsia="Times New Roman"/>
                <w:lang w:val="ru-RU"/>
              </w:rPr>
              <w:t xml:space="preserve">Житловий кодекс України, Правила обліку громадян, які потребують поліпшення житлових умов, і надання їм жилих приміщень в УРСР, затверджені постановою </w:t>
            </w:r>
            <w:r>
              <w:rPr>
                <w:rFonts w:eastAsia="Times New Roman"/>
              </w:rPr>
              <w:t xml:space="preserve">Ради </w:t>
            </w:r>
            <w:r>
              <w:rPr>
                <w:rFonts w:eastAsia="Times New Roman"/>
              </w:rPr>
              <w:lastRenderedPageBreak/>
              <w:t>Міністрів УРСР та Укрпрофради від 11.12.1984 № 470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довідки про не перебування на квартирному обліку у виконавчому комітеті Сумської міської ради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Затвердження спільних рішень адміністрацій та профспілкових комітетів про взяття громадян на квартирний облік за місцем роботи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змін до облікових справ громадян, які потребують поліпшення житлових умов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 w:rsidRPr="002722F4">
              <w:rPr>
                <w:rFonts w:eastAsia="Times New Roman"/>
                <w:lang w:val="ru-RU"/>
              </w:rPr>
              <w:t xml:space="preserve">Житловий кодекс України, Правила обліку громадян, які потребують поліпшення житлових умов, і надання їм жилих приміщень в УРСР, затверджені постановою </w:t>
            </w:r>
            <w:r>
              <w:rPr>
                <w:rFonts w:eastAsia="Times New Roman"/>
              </w:rPr>
              <w:t>Ради Міністрів УРСР та Укрпрофради від 11.12.1984 № 470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Зняття з обліку потребуючих поліпшення житлових умов за заявою громадянина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Конституція України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свідоцтва про право власності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приватизацію державного житлового фонду», Закон України «Про забезпечення реалізації житлових прав мешканців гуртожитків»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охорону культурної спадщини», «Про Перелік документів дозвільного характеру у сфері господарської діяльності»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дозволу на проведення робіт на пам’ятках місцевого значення (крім пам’яток археології), їх територіях та в зонах охорони, реєстрація дозволів на проведення археологічних розвідок, розкопок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пам’яток місцевого значення, їх територій і зон охорони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охорону культурної спадщини», «Про охорону археологічної спадщини», «Про Перелік документів дозвільного характеру у сфері господарської діяльності»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суб’єкта кінематографії до Державного реєстру виробників, розповсюджувачів і демонстраторів фільмів (стосовно розповсюджувачів фільмів, які отримали право на розповсюдження фільмів у межах відповідних адміністративно-територіальних одиниць; демонстраторів фільмів які провадять свою діяльність у межах відповідних адміністративно-територіальних одиниць)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кінематографію»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пасіки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бджільництво»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статус і соціальний захист громадян, які постраждали внаслідок Чорнобильської катастрофи»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Взяття на облік для забезпечення санаторно-курортним лікуванням (путівками) ветеранів війни та осіб, на яких поширюється дія Законів України „Про статус ветеранів війни, гарантії їх соціального захисту» та „Про жертви нацистських переслідувань»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Закони України «Про статус ветеранів війни, гарантії їх соціального захисту», «Про жертви нацистських переслідувань»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Взяття на облік для забезпечення санаторно-курортним лікуванням (путівками) осіб з інвалідністю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реабілітацію осіб з інвалідністю в Україні»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Установлення статусу, видача посвідчень ветеранам праці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основні засади соціального захисту ветеранів праці та інших громадян похилого віку в Україні»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Призначення пільги на оплату житлово-комунальних послуг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Закони України «Про статус і соціальний захист громадян, які постраждали внаслідок Чорнобильської катастрофи», «Про соціальний і правовий захист військовослужбовців та членів їх сімей», «Про статус ветеранів війни, гарантії їх соціального захисту», «Про жертви нацистських переслідувань»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Призначення державної допомоги при народженні дитини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"Про державну допомогу сім’ям з дітьми"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Призначення державної допомоги на дітей, над якими встановлено опіку чи піклування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до Реєстру осіб, які мають право на пільги, відомостей про пільговика, про членів сім'ї чи опікуна пільговика, на яких поширюється пільга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Постанова КМУ від 29.01.2003 №117 «Про Єдиний державний автоматизований реєстр осіб, які мають право на пільги»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експлуатаційного дозволу для провадження діяльності: на потужностях (об'єктах) з переробки неїстівних продуктів тваринного походження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Закони України «Про ветеринарну медицину», «Про Перелік документів дозвільного характеру у сфері господарської діяльності»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Видача, відмова у видачі, анулювання, тимчасове припинення дії, переоформлення та поновлення дії експлуатаційного дозволу оператором ринку, що провадить діяльність, пов’язану з виробництвом та/або зберіганням харчових продуктів тваринного походження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основні принципи та вимоги до безпечності та якості харчових продуктів» статті 23, 24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потужностей операторів ринку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основні принципи та вимоги до безпечності та якості харчових продуктів»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змін до відомостей Державного реєстру потужностей операторів ринку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відомостей про припинення використання потужності до Державного реєстру потужностей операторів ринку використання потужності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експлуатаційного дозволу на потужність оператора ринку з виробництва та обігу кормів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безпечність та гігієну кормів»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осіб, які здійснюють господарську діяльність з виробництва та маркування дерев’яного пакувального матеріалу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карантин рослин»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сертифіката племінних (генетичних) ресурсів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племінну справу у тваринництві»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дозволу на спеціальне водокористування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Водний кодекс України, Закон України «Про Перелік документів дозвільного характеру у сфері господарської діяльності»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Анулювання дозволу на спеціальне водокористування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дозволу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Закони України «Про природно-заповідний фонд України», «Про Перелік документів дозвільного характеру у сфері господарської діяльності»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Анулювання дозволу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дозволу на викиди забруднюючих речовин в атмосферне повітря стаціонарними джерелами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Закони України «Про охорону атмосферного повітря», «Про Перелік документів дозвільного характеру у сфері господарської діяльності»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Переоформлення дозволу на викиди забруднюючих речовин в атмосферне повітря стаціонарними джерелами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Анулювання дозволу на викиди забруднюючих речовин в атмосферне повітря стаціонарними джерелами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дозволу на здійснення операцій у сфері поводження з відходами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Закони України «Про відходи», «Про Перелік документів дозвільного характеру у сфері господарської діяльності»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Погодження відстрочення на заготівлю та вивезення деревини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 xml:space="preserve">Кодекс «Лісовий кодекс України» ст. 67, 70-71 Постанова КМУ від 23.05.2007 №671 «Про врегулювання питань щодо спеціального </w:t>
            </w:r>
            <w:r w:rsidRPr="002722F4">
              <w:rPr>
                <w:rFonts w:eastAsia="Times New Roman"/>
                <w:lang w:val="ru-RU"/>
              </w:rPr>
              <w:lastRenderedPageBreak/>
              <w:t>використання лісових ресурсів» п. 50-53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Затвердження лімітів на спеціальне використання природних ресурсів у межах територій та об’єктів природно-заповідного фонду місцевого значення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природно-заповідний фонд України»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декларації відповідності матеріально-технічної бази суб’єкта господарювання вимогам законодавства у сфері пожежної безпеки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Кодекс цивільного захисту України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Віднесення об’єкта підвищеної небезпеки відповідного класу з реєстрацією в Реєстрі (Журналі обліку) об’єктів підвищеної небезпеки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Кодекс цивільного захисту України Закон України «Про об’єкти підвищеної небезпеки»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Виключення об’єкта підвищеної небезпеки з Реєстру (Журналу обліку) об’єктів підвищеної небезпеки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об’єкти підвищеної небезпеки» ст. 8 Постанова КМУ від 12.07.2002 №956 «Про ідентифікацію та декларування безпеки об'єктів підвищеної небезпеки»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Лісовий кодекс України, Закон України «Про Перелік документів дозвільного характеру у сфері господарської діяльності»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Переоформлення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Анулювання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Переоформлення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Анулювання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рішення про виділення у встановленому порядку лісових ділянок для довгострокового тимчасового користування лісами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посвідчення мисливця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адміністративні послуги» Частина третя, стаття 3 Закон України «Про мисливське господарство та полювання» Закон України «Про виконавче провадження» Розпорядження КМУ від 06.06.2011 №491-р «Про затвердження переліку платних адміністративних послуг, які надаються Державним агентством лісових ресурсів, його територіальними органами та республіканським комітетом Автономної Республіки Крим з лісового і мисливського господарства, та розміру плати за їх надання» Наказ ЦОВВ від 21.11.2022 №499 «Про затвердження Порядку видачі посвідчень мисливця і щорічних контрольних карток обліку добутої дичини і порушень правил полювання»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контрольної картки обліку добутої дичини і порушень правил полювання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мисливське господарство та полювання» Закон України «Про виконавче провадження» Закон України «Про адміністративні послуги» Розпорядження КМУ від 21.01.1993 №7-93 «Декрет КМУ Про державне мито» Розпорядження КМУ від 06.06.2011 №491-р «Про затвердження переліку платних адміністративних послуг, які надаються Державним агентством лісових ресурсів, його територіальними органами та республіканським комітетом Автономної Республіки Крим з лісового і мисливського господарства, та розміру плати за їх надання» Наказ ЦОВВ від 21.11.2022 №499 «Про затвердження Порядку видачі посвідчень мисливця і щорічних контрольних карток обліку добутої дичини і порушень правил полювання»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 w:rsidRPr="002722F4">
              <w:rPr>
                <w:rFonts w:eastAsia="Times New Roman"/>
                <w:lang w:val="ru-RU"/>
              </w:rPr>
              <w:t xml:space="preserve">Видача дозволу на виконання робіт підвищеної небезпеки та на експлуатацію </w:t>
            </w:r>
            <w:r>
              <w:rPr>
                <w:rFonts w:eastAsia="Times New Roman"/>
              </w:rPr>
              <w:t>(застосування) машин, механізмів, устаткування підвищеної небезпеки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Закони України «Про охорону праці», «Про Перелік документів дозвільного характеру у сфері господарської діяльності»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Продовження строку дії дозволу на виконання робіт підвищеної небезпеки та на експлуатацію машин, механізмів, устаткування підвищеної небезпеки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 w:rsidRPr="002722F4">
              <w:rPr>
                <w:rFonts w:eastAsia="Times New Roman"/>
                <w:lang w:val="ru-RU"/>
              </w:rPr>
              <w:t xml:space="preserve">Припинення дії дозволу на виконання робіт підвищеної небезпеки та на експлуатацію </w:t>
            </w:r>
            <w:r>
              <w:rPr>
                <w:rFonts w:eastAsia="Times New Roman"/>
              </w:rPr>
              <w:t>(застосування) машин, механізмів, устаткування підвищеної небезпеки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 w:rsidRPr="002722F4">
              <w:rPr>
                <w:rFonts w:eastAsia="Times New Roman"/>
                <w:lang w:val="ru-RU"/>
              </w:rPr>
              <w:t xml:space="preserve">Переоформлення дозволу на виконання робіт підвищеної небезпеки та на експлуатацію </w:t>
            </w:r>
            <w:r>
              <w:rPr>
                <w:rFonts w:eastAsia="Times New Roman"/>
              </w:rPr>
              <w:t>(застосування) машин, механізмів, устатковання підвищеної небезпеки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Реєстрація декларації відповідності матеріально-технічної бази вимогам законодавства з охорони праці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охорону праці»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Реєстрація зміни відомостей у декларації відповідності матеріально-технічної бази вимогам законодавства з охорони праці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Реєстрація великотоннажних та інших технологічних транспортних засобів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дорожній рух»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Тимчасова реєстрація великотоннажних та інших технологічних транспортних засобів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Зняття з обліку великотоннажних та інших технологічних транспортних засобів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Перереєстрація великотоннажних та інших технологічних транспортних засобів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дозволу на участь у дорожньому русі транспортних засобів, вагові або габаритні параметри яких перевищують нормативні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гірничого відводу для розробки родовищ корисних копалин підземним способом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Кодекс «Про надра» частина треття статті 17 Постанова КМУ від 27.01.1995 №59 «Про затвердження Положення про порядок надання гірничих відводів»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свідоцтва на придбання вибухових матеріалів промислового призначення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поводження з вибуховими матеріалами промислового призначення»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свідоцтва на зберігання вибухових матеріалів промислового призначення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Закони України «Про перевезення небезпечних вантажів», «Про дорожній рух», «Про Перелік документів дозвільного характеру у сфері господарської діяльності»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Анулювання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Закони України «Про перевезення небезпечних вантажів», «Про дорожній рух»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Переоформлення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C7324E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Закон У</w:t>
            </w:r>
            <w:r w:rsidR="002367EE" w:rsidRPr="002722F4">
              <w:rPr>
                <w:rFonts w:eastAsia="Times New Roman"/>
                <w:lang w:val="ru-RU"/>
              </w:rPr>
              <w:t>країни «Про режим іноземного інвестування»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дубліката картки реєстрації договору (контракту) про спільну інвестиційну діяльність за участю іноземного інвестора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Державна реєстрація змін і доповнень до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Встановлення статусу учасника бойових дій, видача посвідчення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статус ветеранів війни, гарантії їх соціального захисту»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Вклеювання бланка-вкладки до посвідчення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Позбавлення статусу учасника бойових дій за заявою такої особи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Встановлення факту одержання ушкоджень здоров’я від вибухових речовин, боєприпасів і </w:t>
            </w:r>
            <w:r>
              <w:rPr>
                <w:rFonts w:eastAsia="Times New Roman"/>
              </w:rPr>
              <w:lastRenderedPageBreak/>
              <w:t>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 w:rsidRPr="002722F4">
              <w:rPr>
                <w:rFonts w:eastAsia="Times New Roman"/>
                <w:lang w:val="ru-RU"/>
              </w:rPr>
              <w:t xml:space="preserve">Встановлення факту безпосередньої участі у заходах, необхідних для забезпечення оборони України, захисту безпеки населення та інтересів держави у зв'язку з військовою агресією </w:t>
            </w:r>
            <w:r>
              <w:rPr>
                <w:rFonts w:eastAsia="Times New Roman"/>
              </w:rPr>
              <w:t>Російської Федерації проти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волонтерську діяльність»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Призначення виплати щорічної разової грошової допомоги ветеранам війни і жертвам нацистських переслідувань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Закони України «Про статус ветеранів війни, гарантії їх соціального захисту» і «Про жертви нацистських переслідувань»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Прийняття рішення про проведення безоплатного капітального ремонту власних житлових будинків і квартир осіб, що мають право на таку пільгу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громадським об’єднанням ветеранів війни безплатно приміщень для здійснення їх статутних завдань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статус ветеранів війни, гарантії їх соціального захисту»Закон України «Про статус ветеранів війни, гарантії їх соціального захисту»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Закони України «Про поховання та похоронну справу», «Про статус ветеранів війни, гарантії їх соціального захисту» і «Про основні засади соціального захисту ветеранів праці та інших громадян похилого віку в Україні»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Безоплатне спорудження надгробку на могилі померлої (загиблої) особи, яка має особливі заслуги та особливі трудові заслуги перед Батьківщиною за встановленим зразком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Реєстрація декларації про провадження господарської діяльності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Постанова КМУ від 18.03.2022 «Деякі питання забезпечення провадження господарської діяльності в умовах воєнного стану»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суб’єкта господарювання до Державного реєстру видавців, виготовлювачів і розповсюджувачів видавничої продукції та видача свідоцтва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видавничу справу»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дубліката свідоцтва про внесення суб’єкта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Переоформлення свідоцтва про внесення суб’єкта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Закони України «Про видавничу справу», «Про Перелік документів дозвільного характеру у сфері господарської діяльності»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Переоформлення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Анулювання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 xml:space="preserve">Присвоєння спортивних розрядів спортсменам: «Кандидат у майстри спорту України» та </w:t>
            </w:r>
            <w:r>
              <w:rPr>
                <w:rFonts w:eastAsia="Times New Roman"/>
              </w:rPr>
              <w:t>I</w:t>
            </w:r>
            <w:r w:rsidRPr="002722F4">
              <w:rPr>
                <w:rFonts w:eastAsia="Times New Roman"/>
                <w:lang w:val="ru-RU"/>
              </w:rPr>
              <w:t xml:space="preserve"> спортивний розряд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фізичну культуру і спорт»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 xml:space="preserve">Присвоєння спортивних розрядів спортсменам: </w:t>
            </w:r>
            <w:r>
              <w:rPr>
                <w:rFonts w:eastAsia="Times New Roman"/>
              </w:rPr>
              <w:t>II</w:t>
            </w:r>
            <w:r w:rsidRPr="002722F4">
              <w:rPr>
                <w:rFonts w:eastAsia="Times New Roman"/>
                <w:lang w:val="ru-RU"/>
              </w:rPr>
              <w:t xml:space="preserve"> та </w:t>
            </w:r>
            <w:r>
              <w:rPr>
                <w:rFonts w:eastAsia="Times New Roman"/>
              </w:rPr>
              <w:t>III</w:t>
            </w:r>
            <w:r w:rsidRPr="002722F4">
              <w:rPr>
                <w:rFonts w:eastAsia="Times New Roman"/>
                <w:lang w:val="ru-RU"/>
              </w:rPr>
              <w:t xml:space="preserve"> спортивний розряд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довідки про те, що громадянин не працює (для непрацевлаштованих), на всіх повнолітніх членів сім’ї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Рішення виконавчого комітету Сумської міської ради від 18.12.2020 № 577 «Про покладання обов’язків із вчинення нотаріальних дій, видачі довідок на старост старостинських округів»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довідки про наявність/відсутність пічного опалення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довідки про наявність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довідки про те, що являється чи не являється членом особистого селянського господарства (ОСГ)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довідки на отримання приватизаційних паперів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довідки про те, що особа проживає за даною адресою без реєстрації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довідки про належність майна фізичній особі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довідки про те, що фізична особа користується водою з шахтового колодязя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довідки – виписки з погосподарської книги для оформлення спадщини після померлих до 1992 року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довідки про те, що особа вирощує велику рогату худобу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довідки про те, що особа має бджолосім’ї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довідки матері, що вона дійсно народила та виховала 5 і більше дітей до шестирічного віку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акту про фактичне проживання/непроживання особи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акту обстеження матеріально-побутових умов сім’ї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акту обстеження житлових умов заявника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довідки - характеристики на жителів населеного пункту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Надання довідки на відчудження житлового будинку та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довідки про останнє місце реєстрації спадкодавця (померлої особи) із зазначенням осіб, які зареєстровані з ним за однією адресою, та наявності чи зміни заповіту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Посвідчення заповіту (крім секретного)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нотаріат»</w:t>
            </w: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Скасування заповіту (крім секретного)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дубліката, посвідченого органом місцевого самоврядування, документа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Засвідчення вірності копії (фотокопії) документа і виписки з нього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72775F">
            <w:pPr>
              <w:rPr>
                <w:rFonts w:eastAsia="Times New Roman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Засвідчення справжності підпису на документі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Посвідчення довіреностей, прирівнюваних до нотаріально посвідчених, крім довіреностей на право розпорядження нерухомим майном, довіреностей на управління і розпорядження корпоративними правами та довіреностей на користування та розпорядження транспортними засобами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Рішення про надання статусу дитини, яка постраждала внаслідок воєнних дій та збройних конфліктів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 w:rsidP="00283CB2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 xml:space="preserve">Постанова КМУ від 05.04.2017 № 268, Наказ Міністерства з питань реінтеграції тимчасово окупованих територій України від 22.12 2022 </w:t>
            </w:r>
            <w:r w:rsidR="00283CB2">
              <w:rPr>
                <w:rFonts w:eastAsia="Times New Roman"/>
                <w:lang w:val="ru-RU"/>
              </w:rPr>
              <w:br/>
            </w:r>
            <w:r w:rsidRPr="002722F4">
              <w:rPr>
                <w:rFonts w:eastAsia="Times New Roman"/>
                <w:lang w:val="ru-RU"/>
              </w:rPr>
              <w:t>№ 309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Отримання роботодавцем дозволу на застосування праці іноземців та осіб без громадянства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зайнятість населення»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Продовження строку дії дозволу на застосування праці іноземців та осіб без громадянства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Внесення змін до дозволу на застосування праці іноземців та осіб без громадянства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Скасування дозволу на застосування праці іноземців та осіб без громадянства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дублікату дозволу на застосування праці іноземців та осіб без громадянства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72775F">
            <w:pPr>
              <w:rPr>
                <w:rFonts w:eastAsia="Times New Roman"/>
                <w:lang w:val="ru-RU"/>
              </w:rPr>
            </w:pPr>
          </w:p>
        </w:tc>
      </w:tr>
      <w:tr w:rsidR="007277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Надання в тимчасове користування елементу благоустрою комунальної власності з метою розміщення тимчасової споруди, майданчика для </w:t>
            </w:r>
            <w:r>
              <w:rPr>
                <w:rFonts w:eastAsia="Times New Roman"/>
              </w:rPr>
              <w:lastRenderedPageBreak/>
              <w:t>забезпечення будівництва, об'єкту некомерційного призначення на території Сумської міської територіальної громади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Правила розміщення тимчасових споруд для провадження підприємницької діяльності на </w:t>
            </w:r>
            <w:r>
              <w:rPr>
                <w:rFonts w:eastAsia="Times New Roman"/>
              </w:rPr>
              <w:lastRenderedPageBreak/>
              <w:t>території міста Суми, затверджені рішенням Сумської міської ради від 30.11.2016 № 1498-МР. Правила використання елементів благоустрою комунальної власності на території Сумської міської територіальної громади затверджені рішенням виконавчого комітету Сумської міської ради, від 22.02.2024 № 95.</w:t>
            </w:r>
          </w:p>
        </w:tc>
      </w:tr>
      <w:tr w:rsidR="0072775F" w:rsidRPr="0003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Default="002367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Видача кваліфікаційного свідоцтва сільськогосподарського дорадника, сільськогосподарського експерта-дорадника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75F" w:rsidRPr="002722F4" w:rsidRDefault="002367EE">
            <w:pPr>
              <w:rPr>
                <w:rFonts w:eastAsia="Times New Roman"/>
                <w:lang w:val="ru-RU"/>
              </w:rPr>
            </w:pPr>
            <w:r w:rsidRPr="002722F4">
              <w:rPr>
                <w:rFonts w:eastAsia="Times New Roman"/>
                <w:lang w:val="ru-RU"/>
              </w:rPr>
              <w:t>Закон України «Про адміністративні послуги»; Закон України «Про сільськогосподарську дорадчу діяльність»</w:t>
            </w:r>
          </w:p>
        </w:tc>
      </w:tr>
    </w:tbl>
    <w:p w:rsidR="0072775F" w:rsidRPr="00E669F6" w:rsidRDefault="002367EE">
      <w:pPr>
        <w:pStyle w:val="a3"/>
        <w:rPr>
          <w:lang w:val="ru-RU"/>
        </w:rPr>
      </w:pPr>
      <w:r>
        <w:t> </w:t>
      </w:r>
    </w:p>
    <w:p w:rsidR="006E37B7" w:rsidRPr="002722F4" w:rsidRDefault="006E37B7">
      <w:pPr>
        <w:pStyle w:val="a3"/>
        <w:rPr>
          <w:lang w:val="ru-RU"/>
        </w:rPr>
      </w:pPr>
    </w:p>
    <w:p w:rsidR="006E37B7" w:rsidRPr="006E37B7" w:rsidRDefault="006E37B7" w:rsidP="006E37B7">
      <w:pPr>
        <w:rPr>
          <w:sz w:val="28"/>
          <w:szCs w:val="28"/>
          <w:lang w:val="ru-RU"/>
        </w:rPr>
      </w:pPr>
      <w:r w:rsidRPr="006E37B7">
        <w:rPr>
          <w:sz w:val="28"/>
          <w:szCs w:val="28"/>
          <w:lang w:val="ru-RU"/>
        </w:rPr>
        <w:t>Секретар Сумської міської ради</w:t>
      </w:r>
      <w:r w:rsidRPr="006E37B7">
        <w:rPr>
          <w:sz w:val="28"/>
          <w:szCs w:val="28"/>
          <w:lang w:val="ru-RU"/>
        </w:rPr>
        <w:tab/>
      </w:r>
      <w:r w:rsidRPr="006E37B7">
        <w:rPr>
          <w:sz w:val="28"/>
          <w:szCs w:val="28"/>
          <w:lang w:val="ru-RU"/>
        </w:rPr>
        <w:tab/>
      </w:r>
      <w:r w:rsidRPr="006E37B7">
        <w:rPr>
          <w:sz w:val="28"/>
          <w:szCs w:val="28"/>
          <w:lang w:val="ru-RU"/>
        </w:rPr>
        <w:tab/>
      </w:r>
      <w:r w:rsidRPr="006E37B7">
        <w:rPr>
          <w:sz w:val="28"/>
          <w:szCs w:val="28"/>
          <w:lang w:val="ru-RU"/>
        </w:rPr>
        <w:tab/>
      </w:r>
      <w:r w:rsidRPr="006E37B7">
        <w:rPr>
          <w:sz w:val="28"/>
          <w:szCs w:val="28"/>
          <w:lang w:val="ru-RU"/>
        </w:rPr>
        <w:tab/>
        <w:t xml:space="preserve">       Артем КОБЗАР</w:t>
      </w:r>
    </w:p>
    <w:p w:rsidR="006E37B7" w:rsidRPr="006E37B7" w:rsidRDefault="006E37B7" w:rsidP="006E37B7">
      <w:pPr>
        <w:rPr>
          <w:lang w:val="ru-RU"/>
        </w:rPr>
      </w:pPr>
    </w:p>
    <w:p w:rsidR="006E37B7" w:rsidRDefault="006E37B7" w:rsidP="006E37B7">
      <w:r w:rsidRPr="00806572">
        <w:t xml:space="preserve">Виконавець: </w:t>
      </w:r>
      <w:r>
        <w:t>Алла СТРИЖОВА</w:t>
      </w:r>
    </w:p>
    <w:p w:rsidR="002367EE" w:rsidRDefault="002367EE">
      <w:pPr>
        <w:rPr>
          <w:rFonts w:eastAsia="Times New Roman"/>
        </w:rPr>
      </w:pPr>
    </w:p>
    <w:sectPr w:rsidR="002367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8D"/>
    <w:rsid w:val="00030496"/>
    <w:rsid w:val="000A296E"/>
    <w:rsid w:val="001867B0"/>
    <w:rsid w:val="002367EE"/>
    <w:rsid w:val="002722F4"/>
    <w:rsid w:val="00283CB2"/>
    <w:rsid w:val="00416F5D"/>
    <w:rsid w:val="00657D8D"/>
    <w:rsid w:val="006E37B7"/>
    <w:rsid w:val="0072775F"/>
    <w:rsid w:val="00BE7DAB"/>
    <w:rsid w:val="00C7324E"/>
    <w:rsid w:val="00E669F6"/>
    <w:rsid w:val="00E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D1597"/>
  <w15:chartTrackingRefBased/>
  <w15:docId w15:val="{0B1F6C2C-6603-44A9-8408-17D7D052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1">
    <w:name w:val="Знак Знак Знак Знак1"/>
    <w:basedOn w:val="a"/>
    <w:rsid w:val="002722F4"/>
    <w:rPr>
      <w:rFonts w:ascii="Verdana" w:eastAsia="Times New Roman" w:hAnsi="Verdana" w:cs="Verdana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669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9F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6878</Words>
  <Characters>48601</Characters>
  <Application>Microsoft Office Word</Application>
  <DocSecurity>0</DocSecurity>
  <Lines>405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Тетяна Олександрівна</dc:creator>
  <cp:keywords/>
  <dc:description/>
  <cp:lastModifiedBy>Рожкова Олена Сергіївна</cp:lastModifiedBy>
  <cp:revision>14</cp:revision>
  <cp:lastPrinted>2025-04-04T09:13:00Z</cp:lastPrinted>
  <dcterms:created xsi:type="dcterms:W3CDTF">2025-03-26T09:48:00Z</dcterms:created>
  <dcterms:modified xsi:type="dcterms:W3CDTF">2025-05-08T10:31:00Z</dcterms:modified>
</cp:coreProperties>
</file>