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Pr="00CC37A8" w:rsidRDefault="00305AB3" w:rsidP="001A7EC7">
            <w:pPr>
              <w:tabs>
                <w:tab w:val="left" w:pos="8447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CC37A8">
        <w:rPr>
          <w:sz w:val="28"/>
          <w:szCs w:val="28"/>
          <w:lang w:val="uk-UA"/>
        </w:rPr>
        <w:t xml:space="preserve"> </w:t>
      </w:r>
      <w:r w:rsidR="00CC37A8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CC37A8" w:rsidRDefault="00305AB3" w:rsidP="00305AB3">
      <w:pPr>
        <w:rPr>
          <w:sz w:val="22"/>
          <w:szCs w:val="22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CC37A8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CC37A8">
        <w:rPr>
          <w:sz w:val="28"/>
          <w:szCs w:val="28"/>
          <w:lang w:val="uk-UA"/>
        </w:rPr>
        <w:t>5626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CC37A8" w:rsidRDefault="00305AB3" w:rsidP="00305AB3">
      <w:pPr>
        <w:ind w:right="4579"/>
        <w:rPr>
          <w:sz w:val="24"/>
          <w:szCs w:val="24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4F4029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2E2242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4F4029">
              <w:rPr>
                <w:sz w:val="28"/>
                <w:szCs w:val="28"/>
                <w:lang w:val="uk-UA"/>
              </w:rPr>
              <w:t>Веланс</w:t>
            </w:r>
            <w:proofErr w:type="spellEnd"/>
            <w:r w:rsidR="002E2242"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адресою: м. Суми, </w:t>
            </w:r>
            <w:r w:rsidR="00DD7D10">
              <w:rPr>
                <w:sz w:val="28"/>
                <w:szCs w:val="28"/>
                <w:lang w:val="uk-UA"/>
              </w:rPr>
              <w:t xml:space="preserve">                            вул. </w:t>
            </w:r>
            <w:r w:rsidR="004F4029">
              <w:rPr>
                <w:sz w:val="28"/>
                <w:szCs w:val="28"/>
                <w:lang w:val="uk-UA"/>
              </w:rPr>
              <w:t>Білопільський шлях, 13-В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</w:t>
            </w:r>
            <w:r w:rsidR="004F4029">
              <w:rPr>
                <w:sz w:val="28"/>
                <w:szCs w:val="28"/>
                <w:lang w:val="uk-UA"/>
              </w:rPr>
              <w:t>0,0700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A76F50">
              <w:rPr>
                <w:sz w:val="28"/>
                <w:szCs w:val="28"/>
                <w:lang w:val="uk-UA"/>
              </w:rPr>
              <w:t>5910136</w:t>
            </w:r>
            <w:r w:rsidR="00DD7D10">
              <w:rPr>
                <w:sz w:val="28"/>
                <w:szCs w:val="28"/>
                <w:lang w:val="uk-UA"/>
              </w:rPr>
              <w:t>6</w:t>
            </w:r>
            <w:r w:rsidR="00DC1899">
              <w:rPr>
                <w:sz w:val="28"/>
                <w:szCs w:val="28"/>
                <w:lang w:val="uk-UA"/>
              </w:rPr>
              <w:t>00:</w:t>
            </w:r>
            <w:r w:rsidR="004F4029">
              <w:rPr>
                <w:sz w:val="28"/>
                <w:szCs w:val="28"/>
                <w:lang w:val="uk-UA"/>
              </w:rPr>
              <w:t>14:003:0062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A76F50" w:rsidRPr="002C4CDB" w:rsidRDefault="00A76F50" w:rsidP="00DD5184">
      <w:pPr>
        <w:ind w:firstLine="567"/>
        <w:jc w:val="both"/>
        <w:rPr>
          <w:sz w:val="12"/>
          <w:szCs w:val="12"/>
          <w:lang w:val="uk-UA"/>
        </w:rPr>
      </w:pPr>
    </w:p>
    <w:p w:rsidR="002C4CDB" w:rsidRDefault="002C4CDB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</w:t>
      </w:r>
      <w:r w:rsidR="004F4029">
        <w:rPr>
          <w:sz w:val="28"/>
          <w:szCs w:val="28"/>
          <w:lang w:val="uk-UA"/>
        </w:rPr>
        <w:t>11.03.2025 № 1548154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FD0BE9">
        <w:rPr>
          <w:sz w:val="28"/>
          <w:szCs w:val="28"/>
          <w:lang w:val="uk-UA"/>
        </w:rPr>
        <w:t>25 березня 2025 року № 98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C37A8" w:rsidRDefault="00305AB3" w:rsidP="00305AB3">
      <w:pPr>
        <w:ind w:firstLine="720"/>
        <w:jc w:val="both"/>
        <w:rPr>
          <w:sz w:val="22"/>
          <w:szCs w:val="22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Pr="00CC37A8" w:rsidRDefault="00DD5184" w:rsidP="00305AB3">
      <w:pPr>
        <w:spacing w:before="120"/>
        <w:jc w:val="center"/>
        <w:rPr>
          <w:b/>
          <w:sz w:val="22"/>
          <w:szCs w:val="22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A5CA3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4F4029">
        <w:rPr>
          <w:sz w:val="28"/>
          <w:szCs w:val="28"/>
          <w:lang w:val="uk-UA"/>
        </w:rPr>
        <w:t>Веланс</w:t>
      </w:r>
      <w:proofErr w:type="spellEnd"/>
      <w:r w:rsidR="00FA5CA3">
        <w:rPr>
          <w:sz w:val="28"/>
          <w:szCs w:val="28"/>
          <w:lang w:val="uk-UA"/>
        </w:rPr>
        <w:t>»</w:t>
      </w:r>
      <w:r w:rsidR="00E66D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D5184" w:rsidRDefault="004F4029" w:rsidP="00CC37A8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DD5184" w:rsidRPr="00CC37A8" w:rsidRDefault="00DD5184" w:rsidP="00DD5184">
      <w:pPr>
        <w:jc w:val="both"/>
        <w:rPr>
          <w:sz w:val="24"/>
          <w:szCs w:val="24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Pr="00CC37A8" w:rsidRDefault="00D26242" w:rsidP="00305AB3">
      <w:pPr>
        <w:jc w:val="both"/>
        <w:rPr>
          <w:lang w:val="uk-UA"/>
        </w:rPr>
      </w:pPr>
    </w:p>
    <w:p w:rsidR="004F4029" w:rsidRDefault="00305AB3" w:rsidP="00CC37A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CC37A8">
        <w:rPr>
          <w:sz w:val="24"/>
          <w:szCs w:val="24"/>
          <w:lang w:val="uk-UA"/>
        </w:rPr>
        <w:t>Олена СТАРИНСЬКА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CC37A8">
          <w:pgSz w:w="11906" w:h="16838"/>
          <w:pgMar w:top="426" w:right="567" w:bottom="0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4F4029" w:rsidRPr="008134BB">
        <w:rPr>
          <w:sz w:val="28"/>
          <w:szCs w:val="28"/>
          <w:lang w:val="uk-UA"/>
        </w:rPr>
        <w:t xml:space="preserve">Про </w:t>
      </w:r>
      <w:r w:rsidR="004F4029">
        <w:rPr>
          <w:sz w:val="28"/>
          <w:szCs w:val="28"/>
          <w:lang w:val="uk-UA"/>
        </w:rPr>
        <w:t>надання Товариству з обмеженою відповідальністю «</w:t>
      </w:r>
      <w:proofErr w:type="spellStart"/>
      <w:r w:rsidR="004F4029">
        <w:rPr>
          <w:sz w:val="28"/>
          <w:szCs w:val="28"/>
          <w:lang w:val="uk-UA"/>
        </w:rPr>
        <w:t>Веланс</w:t>
      </w:r>
      <w:proofErr w:type="spellEnd"/>
      <w:r w:rsidR="004F4029">
        <w:rPr>
          <w:sz w:val="28"/>
          <w:szCs w:val="28"/>
          <w:lang w:val="uk-UA"/>
        </w:rPr>
        <w:t xml:space="preserve">» в оренду </w:t>
      </w:r>
      <w:r w:rsidR="004F4029" w:rsidRPr="00250644">
        <w:rPr>
          <w:sz w:val="28"/>
          <w:szCs w:val="28"/>
          <w:lang w:val="uk-UA"/>
        </w:rPr>
        <w:t>земельн</w:t>
      </w:r>
      <w:r w:rsidR="004F4029">
        <w:rPr>
          <w:sz w:val="28"/>
          <w:szCs w:val="28"/>
          <w:lang w:val="uk-UA"/>
        </w:rPr>
        <w:t>ої</w:t>
      </w:r>
      <w:r w:rsidR="004F4029" w:rsidRPr="00250644">
        <w:rPr>
          <w:sz w:val="28"/>
          <w:szCs w:val="28"/>
          <w:lang w:val="uk-UA"/>
        </w:rPr>
        <w:t xml:space="preserve"> ділян</w:t>
      </w:r>
      <w:r w:rsidR="004F4029">
        <w:rPr>
          <w:sz w:val="28"/>
          <w:szCs w:val="28"/>
          <w:lang w:val="uk-UA"/>
        </w:rPr>
        <w:t>ки за адресою: м. Суми, вул. Білопільський шлях, 13-В, площею 0,0700 га, кадастровий номер 5910136600:14:003:0062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CC37A8">
        <w:rPr>
          <w:sz w:val="28"/>
          <w:szCs w:val="28"/>
          <w:lang w:val="uk-UA"/>
        </w:rPr>
        <w:t xml:space="preserve"> 05 червня 2025</w:t>
      </w:r>
      <w:r w:rsidRPr="008134BB">
        <w:rPr>
          <w:sz w:val="28"/>
          <w:szCs w:val="28"/>
          <w:lang w:val="uk-UA"/>
        </w:rPr>
        <w:t xml:space="preserve"> року №</w:t>
      </w:r>
      <w:r w:rsidR="00CC37A8">
        <w:rPr>
          <w:sz w:val="28"/>
          <w:szCs w:val="28"/>
          <w:lang w:val="uk-UA"/>
        </w:rPr>
        <w:t xml:space="preserve"> 5626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4F4029" w:rsidRDefault="005B06FE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 w:rsidR="004F4029">
              <w:rPr>
                <w:color w:val="000000" w:themeColor="text1"/>
                <w:sz w:val="28"/>
                <w:szCs w:val="28"/>
                <w:lang w:val="uk-UA"/>
              </w:rPr>
              <w:t>Веланс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</w:p>
          <w:p w:rsidR="000E1C29" w:rsidRPr="00034EE6" w:rsidRDefault="000E1C29" w:rsidP="00787B3C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4F4029">
              <w:rPr>
                <w:color w:val="000000" w:themeColor="text1"/>
                <w:sz w:val="28"/>
                <w:szCs w:val="28"/>
                <w:lang w:val="uk-UA"/>
              </w:rPr>
              <w:t>складським господарством</w:t>
            </w:r>
          </w:p>
          <w:p w:rsidR="000E1C29" w:rsidRPr="00962ED3" w:rsidRDefault="00EF1A24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4F4029">
              <w:rPr>
                <w:color w:val="000000" w:themeColor="text1"/>
                <w:sz w:val="28"/>
                <w:szCs w:val="28"/>
                <w:lang w:val="uk-UA"/>
              </w:rPr>
              <w:t>Білопільський шлях, 13-В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00:</w:t>
            </w:r>
            <w:r w:rsidR="004F4029">
              <w:rPr>
                <w:color w:val="000000" w:themeColor="text1"/>
                <w:sz w:val="28"/>
                <w:szCs w:val="28"/>
                <w:lang w:val="uk-UA"/>
              </w:rPr>
              <w:t>14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4F4029">
              <w:rPr>
                <w:color w:val="000000" w:themeColor="text1"/>
                <w:sz w:val="28"/>
                <w:szCs w:val="28"/>
                <w:lang w:val="uk-UA"/>
              </w:rPr>
              <w:t>03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4F4029">
              <w:rPr>
                <w:color w:val="000000" w:themeColor="text1"/>
                <w:sz w:val="28"/>
                <w:szCs w:val="28"/>
                <w:lang w:val="uk-UA"/>
              </w:rPr>
              <w:t>62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 xml:space="preserve">номер </w:t>
            </w:r>
            <w:r w:rsidR="004F4029">
              <w:rPr>
                <w:sz w:val="28"/>
                <w:szCs w:val="28"/>
                <w:lang w:val="uk-UA"/>
              </w:rPr>
              <w:t>відомостей</w:t>
            </w:r>
            <w:r w:rsidR="007B74E2">
              <w:rPr>
                <w:sz w:val="28"/>
                <w:szCs w:val="28"/>
                <w:lang w:val="uk-UA"/>
              </w:rPr>
              <w:t xml:space="preserve"> про </w:t>
            </w:r>
            <w:r w:rsidR="004F4029">
              <w:rPr>
                <w:sz w:val="28"/>
                <w:szCs w:val="28"/>
                <w:lang w:val="uk-UA"/>
              </w:rPr>
              <w:t xml:space="preserve">речове </w:t>
            </w:r>
            <w:r w:rsidR="007B74E2">
              <w:rPr>
                <w:sz w:val="28"/>
                <w:szCs w:val="28"/>
                <w:lang w:val="uk-UA"/>
              </w:rPr>
              <w:t xml:space="preserve">право в </w:t>
            </w:r>
            <w:r w:rsidR="00EF1A24">
              <w:rPr>
                <w:sz w:val="28"/>
                <w:szCs w:val="28"/>
                <w:lang w:val="uk-UA"/>
              </w:rPr>
              <w:t>Д</w:t>
            </w:r>
            <w:r w:rsidR="00BB41CF">
              <w:rPr>
                <w:sz w:val="28"/>
                <w:szCs w:val="28"/>
                <w:lang w:val="uk-UA"/>
              </w:rPr>
              <w:t>ержавному реєстрі речових прав на нерухоме майно</w:t>
            </w:r>
            <w:r w:rsidR="007B74E2">
              <w:rPr>
                <w:sz w:val="28"/>
                <w:szCs w:val="28"/>
                <w:lang w:val="uk-UA"/>
              </w:rPr>
              <w:t xml:space="preserve">: </w:t>
            </w:r>
            <w:r w:rsidR="004F4029">
              <w:rPr>
                <w:sz w:val="28"/>
                <w:szCs w:val="28"/>
                <w:lang w:val="uk-UA"/>
              </w:rPr>
              <w:t>58826123</w:t>
            </w:r>
            <w:r w:rsidR="00EF1A24">
              <w:rPr>
                <w:sz w:val="28"/>
                <w:szCs w:val="28"/>
                <w:lang w:val="uk-UA"/>
              </w:rPr>
              <w:t xml:space="preserve"> від </w:t>
            </w:r>
            <w:r w:rsidR="004F4029">
              <w:rPr>
                <w:sz w:val="28"/>
                <w:szCs w:val="28"/>
                <w:lang w:val="uk-UA"/>
              </w:rPr>
              <w:t>03.03.2025</w:t>
            </w:r>
            <w:r w:rsidR="00EF1A24">
              <w:rPr>
                <w:sz w:val="28"/>
                <w:szCs w:val="28"/>
                <w:lang w:val="uk-UA"/>
              </w:rPr>
              <w:t xml:space="preserve"> р</w:t>
            </w:r>
            <w:r w:rsidR="007B74E2">
              <w:rPr>
                <w:sz w:val="28"/>
                <w:szCs w:val="28"/>
                <w:lang w:val="uk-UA"/>
              </w:rPr>
              <w:t>., реєстраційн</w:t>
            </w:r>
            <w:r w:rsidR="004F4029">
              <w:rPr>
                <w:sz w:val="28"/>
                <w:szCs w:val="28"/>
                <w:lang w:val="uk-UA"/>
              </w:rPr>
              <w:t>і</w:t>
            </w:r>
            <w:r w:rsidR="007B74E2">
              <w:rPr>
                <w:sz w:val="28"/>
                <w:szCs w:val="28"/>
                <w:lang w:val="uk-UA"/>
              </w:rPr>
              <w:t xml:space="preserve"> номер</w:t>
            </w:r>
            <w:r w:rsidR="004F4029">
              <w:rPr>
                <w:sz w:val="28"/>
                <w:szCs w:val="28"/>
                <w:lang w:val="uk-UA"/>
              </w:rPr>
              <w:t>и</w:t>
            </w:r>
            <w:r w:rsidR="007B74E2">
              <w:rPr>
                <w:sz w:val="28"/>
                <w:szCs w:val="28"/>
                <w:lang w:val="uk-UA"/>
              </w:rPr>
              <w:t xml:space="preserve"> об</w:t>
            </w:r>
            <w:r w:rsidR="007B74E2" w:rsidRPr="00EF1A24">
              <w:rPr>
                <w:sz w:val="28"/>
                <w:szCs w:val="28"/>
                <w:lang w:val="uk-UA"/>
              </w:rPr>
              <w:t>’</w:t>
            </w:r>
            <w:r w:rsidR="007B74E2">
              <w:rPr>
                <w:sz w:val="28"/>
                <w:szCs w:val="28"/>
                <w:lang w:val="uk-UA"/>
              </w:rPr>
              <w:t>єкт</w:t>
            </w:r>
            <w:r w:rsidR="004F4029">
              <w:rPr>
                <w:sz w:val="28"/>
                <w:szCs w:val="28"/>
                <w:lang w:val="uk-UA"/>
              </w:rPr>
              <w:t>ів</w:t>
            </w:r>
            <w:r w:rsidR="007B74E2">
              <w:rPr>
                <w:sz w:val="28"/>
                <w:szCs w:val="28"/>
                <w:lang w:val="uk-UA"/>
              </w:rPr>
              <w:t xml:space="preserve"> нерухомого майна: </w:t>
            </w:r>
            <w:r w:rsidR="004F4029">
              <w:rPr>
                <w:sz w:val="28"/>
                <w:szCs w:val="28"/>
                <w:lang w:val="uk-UA"/>
              </w:rPr>
              <w:t>859099259101, 3087049959080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4F4029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0,0700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4F40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4F4029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4F4029">
              <w:rPr>
                <w:color w:val="000000" w:themeColor="text1"/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EF1A24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EF1A24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CC37A8">
        <w:rPr>
          <w:sz w:val="24"/>
          <w:szCs w:val="24"/>
          <w:lang w:val="uk-UA"/>
        </w:rPr>
        <w:t>Олена СТАРИНСЬКА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672CE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4CDB"/>
    <w:rsid w:val="002C5BC3"/>
    <w:rsid w:val="002C618C"/>
    <w:rsid w:val="002D3A5E"/>
    <w:rsid w:val="002D6C1A"/>
    <w:rsid w:val="002E2242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64AD2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029"/>
    <w:rsid w:val="004F4D77"/>
    <w:rsid w:val="00501CEE"/>
    <w:rsid w:val="005048B0"/>
    <w:rsid w:val="005055BA"/>
    <w:rsid w:val="005225E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87E92"/>
    <w:rsid w:val="00590C46"/>
    <w:rsid w:val="005A272E"/>
    <w:rsid w:val="005A3AF1"/>
    <w:rsid w:val="005B06E6"/>
    <w:rsid w:val="005B06FE"/>
    <w:rsid w:val="005C5DAB"/>
    <w:rsid w:val="005D1D80"/>
    <w:rsid w:val="005D50F8"/>
    <w:rsid w:val="005E01A9"/>
    <w:rsid w:val="005E432A"/>
    <w:rsid w:val="005F2442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56EEF"/>
    <w:rsid w:val="007740E2"/>
    <w:rsid w:val="0077658C"/>
    <w:rsid w:val="00787B3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9E5ADB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76F50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B41CF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37A8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472B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DD7D10"/>
    <w:rsid w:val="00E0326B"/>
    <w:rsid w:val="00E062EE"/>
    <w:rsid w:val="00E24076"/>
    <w:rsid w:val="00E245E7"/>
    <w:rsid w:val="00E42FE7"/>
    <w:rsid w:val="00E5090C"/>
    <w:rsid w:val="00E66DE2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1A24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A5CA3"/>
    <w:rsid w:val="00FB41BF"/>
    <w:rsid w:val="00FD0BE9"/>
    <w:rsid w:val="00FD6793"/>
    <w:rsid w:val="00FD6D62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4443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4C202-6262-4B3B-BD9B-0724E12E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2142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47</cp:revision>
  <cp:lastPrinted>2025-06-06T10:29:00Z</cp:lastPrinted>
  <dcterms:created xsi:type="dcterms:W3CDTF">2024-04-09T10:52:00Z</dcterms:created>
  <dcterms:modified xsi:type="dcterms:W3CDTF">2025-06-06T12:12:00Z</dcterms:modified>
</cp:coreProperties>
</file>