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C3726C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C27718">
        <w:rPr>
          <w:sz w:val="28"/>
          <w:szCs w:val="28"/>
          <w:lang w:val="uk-UA"/>
        </w:rPr>
        <w:t xml:space="preserve"> </w:t>
      </w:r>
      <w:r w:rsidR="00C27718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D3085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605B21">
        <w:rPr>
          <w:sz w:val="28"/>
          <w:szCs w:val="28"/>
          <w:lang w:val="uk-UA"/>
        </w:rPr>
        <w:t>202</w:t>
      </w:r>
      <w:r w:rsidR="00C3726C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C27718">
        <w:rPr>
          <w:sz w:val="28"/>
          <w:szCs w:val="28"/>
          <w:lang w:val="uk-UA"/>
        </w:rPr>
        <w:t>5671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8935C7" w:rsidTr="0059094A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8935C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EA0D7D">
              <w:rPr>
                <w:sz w:val="28"/>
                <w:szCs w:val="28"/>
                <w:lang w:val="uk-UA"/>
              </w:rPr>
              <w:t xml:space="preserve">внесення змін до рішення Сумської міської ради від </w:t>
            </w:r>
            <w:r w:rsidR="00C3726C">
              <w:rPr>
                <w:sz w:val="28"/>
                <w:szCs w:val="28"/>
                <w:lang w:val="uk-UA"/>
              </w:rPr>
              <w:t>24 грудня</w:t>
            </w:r>
            <w:r w:rsidR="00EA0D7D">
              <w:rPr>
                <w:sz w:val="28"/>
                <w:szCs w:val="28"/>
                <w:lang w:val="uk-UA"/>
              </w:rPr>
              <w:t xml:space="preserve"> 2024 року </w:t>
            </w:r>
            <w:r w:rsidR="00BE0570">
              <w:rPr>
                <w:sz w:val="28"/>
                <w:szCs w:val="28"/>
                <w:lang w:val="uk-UA"/>
              </w:rPr>
              <w:t xml:space="preserve">            </w:t>
            </w:r>
            <w:r w:rsidR="00EA0D7D">
              <w:rPr>
                <w:sz w:val="28"/>
                <w:szCs w:val="28"/>
                <w:lang w:val="uk-UA"/>
              </w:rPr>
              <w:t>№</w:t>
            </w:r>
            <w:r w:rsidR="00BE0570">
              <w:rPr>
                <w:sz w:val="28"/>
                <w:szCs w:val="28"/>
                <w:lang w:val="uk-UA"/>
              </w:rPr>
              <w:t xml:space="preserve"> </w:t>
            </w:r>
            <w:r w:rsidR="00C3726C">
              <w:rPr>
                <w:sz w:val="28"/>
                <w:szCs w:val="28"/>
                <w:lang w:val="uk-UA"/>
              </w:rPr>
              <w:t>52</w:t>
            </w:r>
            <w:r w:rsidR="008935C7">
              <w:rPr>
                <w:sz w:val="28"/>
                <w:szCs w:val="28"/>
                <w:lang w:val="uk-UA"/>
              </w:rPr>
              <w:t>66</w:t>
            </w:r>
            <w:r w:rsidR="00BE0570">
              <w:rPr>
                <w:sz w:val="28"/>
                <w:szCs w:val="28"/>
                <w:lang w:val="uk-UA"/>
              </w:rPr>
              <w:t>-МР</w:t>
            </w:r>
            <w:r w:rsidR="00EA0D7D">
              <w:rPr>
                <w:sz w:val="28"/>
                <w:szCs w:val="28"/>
                <w:lang w:val="uk-UA"/>
              </w:rPr>
              <w:t xml:space="preserve"> «Про </w:t>
            </w:r>
            <w:r w:rsidR="00C3726C">
              <w:rPr>
                <w:sz w:val="28"/>
                <w:szCs w:val="28"/>
                <w:lang w:val="uk-UA"/>
              </w:rPr>
              <w:t xml:space="preserve">затвердження </w:t>
            </w:r>
            <w:r w:rsidR="008935C7">
              <w:rPr>
                <w:sz w:val="28"/>
                <w:szCs w:val="28"/>
                <w:lang w:val="uk-UA"/>
              </w:rPr>
              <w:t>Марченко Тетяні Іванівні технічної документації із землеустрою щодо поділу земельної ділянки за адресою:             м. Суми, вул. 1-ша Залізнична, 10, площею 6,8203 га та про проведення експертної грошової оцінки земельної ділянки (утвореної в результаті поділу) за адресою: м. Суми, вул. 1-ша Залізнична, 10, площею 2,6160 га, кадастровий номер 5910136600:06:002:0150</w:t>
            </w:r>
            <w:bookmarkEnd w:id="0"/>
            <w:r w:rsidR="00C3726C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107DCD" w:rsidRDefault="00107DC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51116" w:rsidRDefault="00651116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A0D7D" w:rsidRPr="0059094A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6"/>
          <w:szCs w:val="16"/>
          <w:lang w:val="uk-UA"/>
        </w:rPr>
      </w:pPr>
    </w:p>
    <w:p w:rsidR="00EA0D7D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Pr="00037A25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2"/>
          <w:szCs w:val="12"/>
          <w:lang w:val="uk-UA"/>
        </w:rPr>
      </w:pPr>
    </w:p>
    <w:p w:rsidR="00037A25" w:rsidRDefault="00037A25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0A0A58" w:rsidRDefault="002953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A5E33">
        <w:rPr>
          <w:sz w:val="28"/>
          <w:szCs w:val="28"/>
          <w:lang w:val="uk-UA"/>
        </w:rPr>
        <w:t xml:space="preserve">ідповідно до </w:t>
      </w:r>
      <w:r w:rsidR="000A0A58" w:rsidRPr="0018346E">
        <w:rPr>
          <w:sz w:val="28"/>
          <w:szCs w:val="28"/>
          <w:lang w:val="uk-UA"/>
        </w:rPr>
        <w:t>стат</w:t>
      </w:r>
      <w:r w:rsidR="00770663">
        <w:rPr>
          <w:sz w:val="28"/>
          <w:szCs w:val="28"/>
          <w:lang w:val="uk-UA"/>
        </w:rPr>
        <w:t xml:space="preserve">ті </w:t>
      </w:r>
      <w:r w:rsidR="00770663" w:rsidRPr="00770663">
        <w:rPr>
          <w:sz w:val="28"/>
          <w:szCs w:val="28"/>
          <w:lang w:val="uk-UA"/>
        </w:rPr>
        <w:t>12</w:t>
      </w:r>
      <w:r w:rsidR="00770663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9D1939">
        <w:rPr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BE0570">
        <w:rPr>
          <w:sz w:val="28"/>
          <w:szCs w:val="28"/>
          <w:lang w:val="uk-UA"/>
        </w:rPr>
        <w:t xml:space="preserve"> </w:t>
      </w:r>
      <w:r w:rsidR="00037A25">
        <w:rPr>
          <w:sz w:val="28"/>
          <w:szCs w:val="28"/>
          <w:lang w:val="uk-UA"/>
        </w:rPr>
        <w:t>25 березня 2025 року № 98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29536C" w:rsidRDefault="00BE0570" w:rsidP="002C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рішення Сумської місь</w:t>
      </w:r>
      <w:r w:rsidR="00770663">
        <w:rPr>
          <w:sz w:val="28"/>
          <w:szCs w:val="28"/>
          <w:lang w:val="uk-UA"/>
        </w:rPr>
        <w:t xml:space="preserve">кої ради від </w:t>
      </w:r>
      <w:r w:rsidR="00B26421">
        <w:rPr>
          <w:sz w:val="28"/>
          <w:szCs w:val="28"/>
          <w:lang w:val="uk-UA"/>
        </w:rPr>
        <w:t>24 грудня</w:t>
      </w:r>
      <w:r w:rsidR="0077066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 xml:space="preserve"> </w:t>
      </w:r>
      <w:r w:rsidR="0029536C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№ </w:t>
      </w:r>
      <w:r w:rsidR="00B26421">
        <w:rPr>
          <w:sz w:val="28"/>
          <w:szCs w:val="28"/>
          <w:lang w:val="uk-UA"/>
        </w:rPr>
        <w:t>52</w:t>
      </w:r>
      <w:r w:rsidR="008C7716">
        <w:rPr>
          <w:sz w:val="28"/>
          <w:szCs w:val="28"/>
          <w:lang w:val="uk-UA"/>
        </w:rPr>
        <w:t>66</w:t>
      </w:r>
      <w:r>
        <w:rPr>
          <w:sz w:val="28"/>
          <w:szCs w:val="28"/>
          <w:lang w:val="uk-UA"/>
        </w:rPr>
        <w:t>-МР «</w:t>
      </w:r>
      <w:r w:rsidR="006C17CA">
        <w:rPr>
          <w:sz w:val="28"/>
          <w:szCs w:val="28"/>
          <w:lang w:val="uk-UA"/>
        </w:rPr>
        <w:t>Про затвердження Марченко Тетяні Іванівні технічної документації із землеустрою щодо поділу земельної ділянки за адресою: м. Суми,                         вул. 1-ша Залізнична, 10, площею 6,8203 га та про проведення експертної грошової оцінки земельної ділянки (утвореної в результаті поділу) за адресою: м. Суми, вул. 1-ша Залізнична, 10, площею 2,6160 га, кадастровий номер 5910136600:06:002:0150</w:t>
      </w:r>
      <w:r>
        <w:rPr>
          <w:sz w:val="28"/>
          <w:szCs w:val="28"/>
          <w:lang w:val="uk-UA"/>
        </w:rPr>
        <w:t>»,</w:t>
      </w:r>
      <w:r w:rsidR="004216AD">
        <w:rPr>
          <w:sz w:val="28"/>
          <w:szCs w:val="28"/>
          <w:lang w:val="uk-UA"/>
        </w:rPr>
        <w:t xml:space="preserve"> а саме</w:t>
      </w:r>
      <w:r w:rsidR="0029536C">
        <w:rPr>
          <w:sz w:val="28"/>
          <w:szCs w:val="28"/>
          <w:lang w:val="uk-UA"/>
        </w:rPr>
        <w:t>:</w:t>
      </w:r>
    </w:p>
    <w:p w:rsidR="0029536C" w:rsidRDefault="0029536C" w:rsidP="002953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 </w:t>
      </w:r>
      <w:r w:rsidR="006C17CA">
        <w:rPr>
          <w:sz w:val="28"/>
          <w:szCs w:val="28"/>
          <w:lang w:val="uk-UA"/>
        </w:rPr>
        <w:t xml:space="preserve">назви </w:t>
      </w:r>
      <w:r>
        <w:rPr>
          <w:sz w:val="28"/>
          <w:szCs w:val="28"/>
          <w:lang w:val="uk-UA"/>
        </w:rPr>
        <w:t>додатку</w:t>
      </w:r>
      <w:r w:rsidR="004216AD">
        <w:rPr>
          <w:sz w:val="28"/>
          <w:szCs w:val="28"/>
          <w:lang w:val="uk-UA"/>
        </w:rPr>
        <w:t xml:space="preserve"> замість слів</w:t>
      </w:r>
      <w:r>
        <w:rPr>
          <w:sz w:val="28"/>
          <w:szCs w:val="28"/>
          <w:lang w:val="uk-UA"/>
        </w:rPr>
        <w:t>, знаків та цифр</w:t>
      </w:r>
      <w:r w:rsidR="004216AD">
        <w:rPr>
          <w:sz w:val="28"/>
          <w:szCs w:val="28"/>
          <w:lang w:val="uk-UA"/>
        </w:rPr>
        <w:t xml:space="preserve"> «Про проведення експертної грошової оцінки земельної ділянки за адресою: м. Суми, </w:t>
      </w:r>
      <w:r w:rsidR="00887F1A">
        <w:rPr>
          <w:sz w:val="28"/>
          <w:szCs w:val="28"/>
          <w:lang w:val="uk-UA"/>
        </w:rPr>
        <w:t xml:space="preserve">                                                             </w:t>
      </w:r>
      <w:r w:rsidR="004216AD">
        <w:rPr>
          <w:sz w:val="28"/>
          <w:szCs w:val="28"/>
          <w:lang w:val="uk-UA"/>
        </w:rPr>
        <w:lastRenderedPageBreak/>
        <w:t>вул. 1-ша Залізнична, 10, площею 2,6160 га, кадастровий номер 5910136600:06:002: 0150» записати слова</w:t>
      </w:r>
      <w:r>
        <w:rPr>
          <w:sz w:val="28"/>
          <w:szCs w:val="28"/>
          <w:lang w:val="uk-UA"/>
        </w:rPr>
        <w:t>, знаки та цифри</w:t>
      </w:r>
      <w:r w:rsidR="004216AD">
        <w:rPr>
          <w:sz w:val="28"/>
          <w:szCs w:val="28"/>
          <w:lang w:val="uk-UA"/>
        </w:rPr>
        <w:t xml:space="preserve"> «Про затвердження Марченко Тетяні Іванівні технічної документації із землеустрою щодо поділу </w:t>
      </w:r>
      <w:r w:rsidR="00887F1A">
        <w:rPr>
          <w:sz w:val="28"/>
          <w:szCs w:val="28"/>
          <w:lang w:val="uk-UA"/>
        </w:rPr>
        <w:t>земельної ділянки за адресою:</w:t>
      </w:r>
      <w:r>
        <w:rPr>
          <w:sz w:val="28"/>
          <w:szCs w:val="28"/>
          <w:lang w:val="uk-UA"/>
        </w:rPr>
        <w:t xml:space="preserve"> </w:t>
      </w:r>
      <w:r w:rsidR="004216AD">
        <w:rPr>
          <w:sz w:val="28"/>
          <w:szCs w:val="28"/>
          <w:lang w:val="uk-UA"/>
        </w:rPr>
        <w:t xml:space="preserve">м. Суми, вул. 1-ша Залізнична, 10, площею </w:t>
      </w:r>
      <w:r w:rsidR="00887F1A">
        <w:rPr>
          <w:sz w:val="28"/>
          <w:szCs w:val="28"/>
          <w:lang w:val="uk-UA"/>
        </w:rPr>
        <w:t xml:space="preserve">              </w:t>
      </w:r>
      <w:r w:rsidR="004216AD">
        <w:rPr>
          <w:sz w:val="28"/>
          <w:szCs w:val="28"/>
          <w:lang w:val="uk-UA"/>
        </w:rPr>
        <w:t>6,8203 га та про проведення експертної грошової оцінки земельної ділянки (утвореної в результаті поділу) за адресою: м. Суми, вул. 1-ша Залізнична, 10, площею 2,6160 га, кадастрови</w:t>
      </w:r>
      <w:r>
        <w:rPr>
          <w:sz w:val="28"/>
          <w:szCs w:val="28"/>
          <w:lang w:val="uk-UA"/>
        </w:rPr>
        <w:t>й номер 5910136600:06:002:0150»;</w:t>
      </w:r>
      <w:r w:rsidR="004216AD">
        <w:rPr>
          <w:sz w:val="28"/>
          <w:szCs w:val="28"/>
          <w:lang w:val="uk-UA"/>
        </w:rPr>
        <w:t xml:space="preserve"> </w:t>
      </w:r>
    </w:p>
    <w:p w:rsidR="004216AD" w:rsidRDefault="0029536C" w:rsidP="002953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 </w:t>
      </w:r>
      <w:r w:rsidR="006C17CA">
        <w:rPr>
          <w:sz w:val="28"/>
          <w:szCs w:val="28"/>
          <w:lang w:val="uk-UA"/>
        </w:rPr>
        <w:t>графи 3 додатку</w:t>
      </w:r>
      <w:r w:rsidR="00A87917">
        <w:rPr>
          <w:sz w:val="28"/>
          <w:szCs w:val="28"/>
          <w:lang w:val="uk-UA"/>
        </w:rPr>
        <w:t xml:space="preserve"> до рішення</w:t>
      </w:r>
      <w:r w:rsidR="004216AD">
        <w:rPr>
          <w:sz w:val="28"/>
          <w:szCs w:val="28"/>
          <w:lang w:val="uk-UA"/>
        </w:rPr>
        <w:t>, а саме замість слів</w:t>
      </w:r>
      <w:r>
        <w:rPr>
          <w:sz w:val="28"/>
          <w:szCs w:val="28"/>
          <w:lang w:val="uk-UA"/>
        </w:rPr>
        <w:t>, знаків</w:t>
      </w:r>
      <w:r w:rsidR="004216AD">
        <w:rPr>
          <w:sz w:val="28"/>
          <w:szCs w:val="28"/>
          <w:lang w:val="uk-UA"/>
        </w:rPr>
        <w:t xml:space="preserve"> та цифр «кадастровий номер 5910136600:03:002:0123» записати слова</w:t>
      </w:r>
      <w:r>
        <w:rPr>
          <w:sz w:val="28"/>
          <w:szCs w:val="28"/>
          <w:lang w:val="uk-UA"/>
        </w:rPr>
        <w:t>, знаки</w:t>
      </w:r>
      <w:r w:rsidR="004216AD">
        <w:rPr>
          <w:sz w:val="28"/>
          <w:szCs w:val="28"/>
          <w:lang w:val="uk-UA"/>
        </w:rPr>
        <w:t xml:space="preserve"> та цифри «кадастровий номер 5910136600:06:002:0150» </w:t>
      </w:r>
      <w:r>
        <w:rPr>
          <w:sz w:val="28"/>
          <w:szCs w:val="28"/>
          <w:lang w:val="uk-UA"/>
        </w:rPr>
        <w:t>у</w:t>
      </w:r>
      <w:r w:rsidR="004216AD">
        <w:rPr>
          <w:sz w:val="28"/>
          <w:szCs w:val="28"/>
          <w:lang w:val="uk-UA"/>
        </w:rPr>
        <w:t xml:space="preserve"> зв</w:t>
      </w:r>
      <w:r w:rsidR="004216AD" w:rsidRPr="004216AD">
        <w:rPr>
          <w:sz w:val="28"/>
          <w:szCs w:val="28"/>
        </w:rPr>
        <w:t>’</w:t>
      </w:r>
      <w:proofErr w:type="spellStart"/>
      <w:r w:rsidR="004216AD">
        <w:rPr>
          <w:sz w:val="28"/>
          <w:szCs w:val="28"/>
          <w:lang w:val="uk-UA"/>
        </w:rPr>
        <w:t>язку</w:t>
      </w:r>
      <w:proofErr w:type="spellEnd"/>
      <w:r w:rsidR="004216AD">
        <w:rPr>
          <w:sz w:val="28"/>
          <w:szCs w:val="28"/>
          <w:lang w:val="uk-UA"/>
        </w:rPr>
        <w:t xml:space="preserve"> з технічною помилкою.</w:t>
      </w: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6A195B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D3085">
        <w:rPr>
          <w:sz w:val="24"/>
          <w:szCs w:val="24"/>
          <w:lang w:val="uk-UA"/>
        </w:rPr>
        <w:t>Олена СТАРИНСЬКА</w:t>
      </w: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95509A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</w:p>
    <w:p w:rsidR="00A54412" w:rsidRPr="00B527DC" w:rsidRDefault="00A54412" w:rsidP="00ED3085">
      <w:pPr>
        <w:tabs>
          <w:tab w:val="left" w:pos="-1683"/>
        </w:tabs>
        <w:ind w:right="-4"/>
        <w:rPr>
          <w:sz w:val="28"/>
          <w:szCs w:val="28"/>
          <w:lang w:val="uk-UA"/>
        </w:rPr>
      </w:pPr>
    </w:p>
    <w:sectPr w:rsidR="00A54412" w:rsidRPr="00B527DC" w:rsidSect="002B5651">
      <w:pgSz w:w="16838" w:h="11906" w:orient="landscape"/>
      <w:pgMar w:top="568" w:right="567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956"/>
    <w:multiLevelType w:val="hybridMultilevel"/>
    <w:tmpl w:val="E084D03A"/>
    <w:lvl w:ilvl="0" w:tplc="5812307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</w:lvl>
    <w:lvl w:ilvl="3" w:tplc="0422000F" w:tentative="1">
      <w:start w:val="1"/>
      <w:numFmt w:val="decimal"/>
      <w:lvlText w:val="%4."/>
      <w:lvlJc w:val="left"/>
      <w:pPr>
        <w:ind w:left="2572" w:hanging="360"/>
      </w:p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</w:lvl>
    <w:lvl w:ilvl="6" w:tplc="0422000F" w:tentative="1">
      <w:start w:val="1"/>
      <w:numFmt w:val="decimal"/>
      <w:lvlText w:val="%7."/>
      <w:lvlJc w:val="left"/>
      <w:pPr>
        <w:ind w:left="4732" w:hanging="360"/>
      </w:p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6F4449F9"/>
    <w:multiLevelType w:val="hybridMultilevel"/>
    <w:tmpl w:val="8500B6F2"/>
    <w:lvl w:ilvl="0" w:tplc="3370B4F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92" w:hanging="360"/>
      </w:pPr>
    </w:lvl>
    <w:lvl w:ilvl="2" w:tplc="0422001B" w:tentative="1">
      <w:start w:val="1"/>
      <w:numFmt w:val="lowerRoman"/>
      <w:lvlText w:val="%3."/>
      <w:lvlJc w:val="right"/>
      <w:pPr>
        <w:ind w:left="2212" w:hanging="180"/>
      </w:pPr>
    </w:lvl>
    <w:lvl w:ilvl="3" w:tplc="0422000F" w:tentative="1">
      <w:start w:val="1"/>
      <w:numFmt w:val="decimal"/>
      <w:lvlText w:val="%4."/>
      <w:lvlJc w:val="left"/>
      <w:pPr>
        <w:ind w:left="2932" w:hanging="360"/>
      </w:pPr>
    </w:lvl>
    <w:lvl w:ilvl="4" w:tplc="04220019" w:tentative="1">
      <w:start w:val="1"/>
      <w:numFmt w:val="lowerLetter"/>
      <w:lvlText w:val="%5."/>
      <w:lvlJc w:val="left"/>
      <w:pPr>
        <w:ind w:left="3652" w:hanging="360"/>
      </w:pPr>
    </w:lvl>
    <w:lvl w:ilvl="5" w:tplc="0422001B" w:tentative="1">
      <w:start w:val="1"/>
      <w:numFmt w:val="lowerRoman"/>
      <w:lvlText w:val="%6."/>
      <w:lvlJc w:val="right"/>
      <w:pPr>
        <w:ind w:left="4372" w:hanging="180"/>
      </w:pPr>
    </w:lvl>
    <w:lvl w:ilvl="6" w:tplc="0422000F" w:tentative="1">
      <w:start w:val="1"/>
      <w:numFmt w:val="decimal"/>
      <w:lvlText w:val="%7."/>
      <w:lvlJc w:val="left"/>
      <w:pPr>
        <w:ind w:left="5092" w:hanging="360"/>
      </w:pPr>
    </w:lvl>
    <w:lvl w:ilvl="7" w:tplc="04220019" w:tentative="1">
      <w:start w:val="1"/>
      <w:numFmt w:val="lowerLetter"/>
      <w:lvlText w:val="%8."/>
      <w:lvlJc w:val="left"/>
      <w:pPr>
        <w:ind w:left="5812" w:hanging="360"/>
      </w:pPr>
    </w:lvl>
    <w:lvl w:ilvl="8" w:tplc="0422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284B"/>
    <w:rsid w:val="00013CF0"/>
    <w:rsid w:val="00017815"/>
    <w:rsid w:val="00026575"/>
    <w:rsid w:val="00037A25"/>
    <w:rsid w:val="00037CD7"/>
    <w:rsid w:val="00042EE9"/>
    <w:rsid w:val="0004334D"/>
    <w:rsid w:val="000505A3"/>
    <w:rsid w:val="00057A53"/>
    <w:rsid w:val="000600C1"/>
    <w:rsid w:val="0006219A"/>
    <w:rsid w:val="00065E35"/>
    <w:rsid w:val="00083D91"/>
    <w:rsid w:val="000A0A58"/>
    <w:rsid w:val="000A5E33"/>
    <w:rsid w:val="000B0752"/>
    <w:rsid w:val="000B3848"/>
    <w:rsid w:val="000C5AD8"/>
    <w:rsid w:val="000D5030"/>
    <w:rsid w:val="000D6401"/>
    <w:rsid w:val="000D64A1"/>
    <w:rsid w:val="000E2E97"/>
    <w:rsid w:val="000E6AEC"/>
    <w:rsid w:val="000F3585"/>
    <w:rsid w:val="000F6345"/>
    <w:rsid w:val="00107DCD"/>
    <w:rsid w:val="001145BF"/>
    <w:rsid w:val="0011741C"/>
    <w:rsid w:val="00120D89"/>
    <w:rsid w:val="001241B1"/>
    <w:rsid w:val="00150B87"/>
    <w:rsid w:val="00160EFB"/>
    <w:rsid w:val="0016173D"/>
    <w:rsid w:val="00166B37"/>
    <w:rsid w:val="00171B53"/>
    <w:rsid w:val="001875E9"/>
    <w:rsid w:val="001915CD"/>
    <w:rsid w:val="001A06AB"/>
    <w:rsid w:val="001B7D15"/>
    <w:rsid w:val="001C35ED"/>
    <w:rsid w:val="001D72DE"/>
    <w:rsid w:val="001E0841"/>
    <w:rsid w:val="001E4C4B"/>
    <w:rsid w:val="001F766D"/>
    <w:rsid w:val="001F7D67"/>
    <w:rsid w:val="00230739"/>
    <w:rsid w:val="0023264A"/>
    <w:rsid w:val="0025269E"/>
    <w:rsid w:val="00264E74"/>
    <w:rsid w:val="00286A79"/>
    <w:rsid w:val="0029536C"/>
    <w:rsid w:val="00297872"/>
    <w:rsid w:val="002A62F6"/>
    <w:rsid w:val="002C52DF"/>
    <w:rsid w:val="002C5BC3"/>
    <w:rsid w:val="002D31F0"/>
    <w:rsid w:val="002D6C1A"/>
    <w:rsid w:val="002E1A0C"/>
    <w:rsid w:val="002E36C4"/>
    <w:rsid w:val="002F2655"/>
    <w:rsid w:val="00304189"/>
    <w:rsid w:val="00340947"/>
    <w:rsid w:val="00342D83"/>
    <w:rsid w:val="00346DCA"/>
    <w:rsid w:val="00372AF4"/>
    <w:rsid w:val="003A0688"/>
    <w:rsid w:val="003A28B9"/>
    <w:rsid w:val="003B06EF"/>
    <w:rsid w:val="003D4E84"/>
    <w:rsid w:val="003D6DD2"/>
    <w:rsid w:val="004001FE"/>
    <w:rsid w:val="004076E0"/>
    <w:rsid w:val="00417616"/>
    <w:rsid w:val="004216AD"/>
    <w:rsid w:val="004226CB"/>
    <w:rsid w:val="00423EF9"/>
    <w:rsid w:val="00424B23"/>
    <w:rsid w:val="004252ED"/>
    <w:rsid w:val="00436E20"/>
    <w:rsid w:val="00456ACB"/>
    <w:rsid w:val="00462177"/>
    <w:rsid w:val="00467D26"/>
    <w:rsid w:val="00476697"/>
    <w:rsid w:val="00481095"/>
    <w:rsid w:val="00496465"/>
    <w:rsid w:val="004A0C78"/>
    <w:rsid w:val="004A66F7"/>
    <w:rsid w:val="004B3BB5"/>
    <w:rsid w:val="004B6EA1"/>
    <w:rsid w:val="004C1856"/>
    <w:rsid w:val="004E0D83"/>
    <w:rsid w:val="004E1F0C"/>
    <w:rsid w:val="004E2827"/>
    <w:rsid w:val="004F4D77"/>
    <w:rsid w:val="00503188"/>
    <w:rsid w:val="005048B0"/>
    <w:rsid w:val="005327A0"/>
    <w:rsid w:val="00535001"/>
    <w:rsid w:val="00547DEA"/>
    <w:rsid w:val="00553EF2"/>
    <w:rsid w:val="0056091A"/>
    <w:rsid w:val="005609DE"/>
    <w:rsid w:val="005646A4"/>
    <w:rsid w:val="00571E1E"/>
    <w:rsid w:val="00574E12"/>
    <w:rsid w:val="00581AC3"/>
    <w:rsid w:val="0059094A"/>
    <w:rsid w:val="00590C46"/>
    <w:rsid w:val="005929AD"/>
    <w:rsid w:val="005B06E6"/>
    <w:rsid w:val="005D1D80"/>
    <w:rsid w:val="005D50F8"/>
    <w:rsid w:val="005E01A9"/>
    <w:rsid w:val="005E432A"/>
    <w:rsid w:val="005F79B3"/>
    <w:rsid w:val="006047E3"/>
    <w:rsid w:val="00605B21"/>
    <w:rsid w:val="006123D0"/>
    <w:rsid w:val="00620A55"/>
    <w:rsid w:val="006214BF"/>
    <w:rsid w:val="00624868"/>
    <w:rsid w:val="006322B0"/>
    <w:rsid w:val="006409F4"/>
    <w:rsid w:val="00645149"/>
    <w:rsid w:val="00651116"/>
    <w:rsid w:val="0065777B"/>
    <w:rsid w:val="00670890"/>
    <w:rsid w:val="00677669"/>
    <w:rsid w:val="00696F2D"/>
    <w:rsid w:val="006A195B"/>
    <w:rsid w:val="006B193C"/>
    <w:rsid w:val="006C17CA"/>
    <w:rsid w:val="006C4760"/>
    <w:rsid w:val="006E5D69"/>
    <w:rsid w:val="006F5CA0"/>
    <w:rsid w:val="00702301"/>
    <w:rsid w:val="00723C5A"/>
    <w:rsid w:val="00743D9F"/>
    <w:rsid w:val="00770663"/>
    <w:rsid w:val="0079580A"/>
    <w:rsid w:val="007A6C85"/>
    <w:rsid w:val="007B26D5"/>
    <w:rsid w:val="007B4D7C"/>
    <w:rsid w:val="007B7437"/>
    <w:rsid w:val="007D0131"/>
    <w:rsid w:val="007E6167"/>
    <w:rsid w:val="007F289D"/>
    <w:rsid w:val="00800D55"/>
    <w:rsid w:val="00813D00"/>
    <w:rsid w:val="00813E92"/>
    <w:rsid w:val="00827E82"/>
    <w:rsid w:val="00836C35"/>
    <w:rsid w:val="00860723"/>
    <w:rsid w:val="00871944"/>
    <w:rsid w:val="00887F1A"/>
    <w:rsid w:val="008935C7"/>
    <w:rsid w:val="008B5723"/>
    <w:rsid w:val="008C21A3"/>
    <w:rsid w:val="008C7716"/>
    <w:rsid w:val="008E57A5"/>
    <w:rsid w:val="00906B91"/>
    <w:rsid w:val="00912E6D"/>
    <w:rsid w:val="00916377"/>
    <w:rsid w:val="00922FC3"/>
    <w:rsid w:val="00925F55"/>
    <w:rsid w:val="00933C76"/>
    <w:rsid w:val="00942586"/>
    <w:rsid w:val="009458FD"/>
    <w:rsid w:val="0095159F"/>
    <w:rsid w:val="0095509A"/>
    <w:rsid w:val="0095517A"/>
    <w:rsid w:val="00962D76"/>
    <w:rsid w:val="00971D40"/>
    <w:rsid w:val="00981417"/>
    <w:rsid w:val="00997E05"/>
    <w:rsid w:val="009A74ED"/>
    <w:rsid w:val="009B55E3"/>
    <w:rsid w:val="009C1231"/>
    <w:rsid w:val="009C72FC"/>
    <w:rsid w:val="009D1939"/>
    <w:rsid w:val="009D2FB6"/>
    <w:rsid w:val="009D7476"/>
    <w:rsid w:val="009F5C55"/>
    <w:rsid w:val="00A00D0F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76E9B"/>
    <w:rsid w:val="00A82025"/>
    <w:rsid w:val="00A87917"/>
    <w:rsid w:val="00AB62F8"/>
    <w:rsid w:val="00AC383F"/>
    <w:rsid w:val="00AD7201"/>
    <w:rsid w:val="00B017BF"/>
    <w:rsid w:val="00B26421"/>
    <w:rsid w:val="00B271AD"/>
    <w:rsid w:val="00B423CD"/>
    <w:rsid w:val="00B44D66"/>
    <w:rsid w:val="00B527DC"/>
    <w:rsid w:val="00B611BC"/>
    <w:rsid w:val="00B72257"/>
    <w:rsid w:val="00B85B42"/>
    <w:rsid w:val="00B949E5"/>
    <w:rsid w:val="00BA2297"/>
    <w:rsid w:val="00BA7257"/>
    <w:rsid w:val="00BB2AE0"/>
    <w:rsid w:val="00BD1860"/>
    <w:rsid w:val="00BD2419"/>
    <w:rsid w:val="00BD4CB7"/>
    <w:rsid w:val="00BE0570"/>
    <w:rsid w:val="00BE248F"/>
    <w:rsid w:val="00BF310E"/>
    <w:rsid w:val="00BF4206"/>
    <w:rsid w:val="00C02D26"/>
    <w:rsid w:val="00C03581"/>
    <w:rsid w:val="00C12854"/>
    <w:rsid w:val="00C2181C"/>
    <w:rsid w:val="00C27718"/>
    <w:rsid w:val="00C3705E"/>
    <w:rsid w:val="00C3726C"/>
    <w:rsid w:val="00C42665"/>
    <w:rsid w:val="00C454B2"/>
    <w:rsid w:val="00C45FA8"/>
    <w:rsid w:val="00C578C7"/>
    <w:rsid w:val="00C65FD5"/>
    <w:rsid w:val="00C714D7"/>
    <w:rsid w:val="00C76C8D"/>
    <w:rsid w:val="00C86EA6"/>
    <w:rsid w:val="00CA75F9"/>
    <w:rsid w:val="00CB1976"/>
    <w:rsid w:val="00CB42ED"/>
    <w:rsid w:val="00CE25ED"/>
    <w:rsid w:val="00CF0215"/>
    <w:rsid w:val="00CF0241"/>
    <w:rsid w:val="00CF0574"/>
    <w:rsid w:val="00CF42C2"/>
    <w:rsid w:val="00CF5091"/>
    <w:rsid w:val="00D21B0B"/>
    <w:rsid w:val="00D24437"/>
    <w:rsid w:val="00D47083"/>
    <w:rsid w:val="00D53C22"/>
    <w:rsid w:val="00D62A7F"/>
    <w:rsid w:val="00D66F72"/>
    <w:rsid w:val="00D72800"/>
    <w:rsid w:val="00D82BCE"/>
    <w:rsid w:val="00D85AEC"/>
    <w:rsid w:val="00D938FE"/>
    <w:rsid w:val="00D96642"/>
    <w:rsid w:val="00DD123B"/>
    <w:rsid w:val="00E062EE"/>
    <w:rsid w:val="00E24076"/>
    <w:rsid w:val="00E60F4C"/>
    <w:rsid w:val="00E614A2"/>
    <w:rsid w:val="00E652BB"/>
    <w:rsid w:val="00E860AD"/>
    <w:rsid w:val="00E87030"/>
    <w:rsid w:val="00E90E96"/>
    <w:rsid w:val="00E95ECB"/>
    <w:rsid w:val="00EA0D7D"/>
    <w:rsid w:val="00EA3EB1"/>
    <w:rsid w:val="00EA4E95"/>
    <w:rsid w:val="00EC1E2D"/>
    <w:rsid w:val="00ED3085"/>
    <w:rsid w:val="00ED4D2A"/>
    <w:rsid w:val="00EE0453"/>
    <w:rsid w:val="00EE3C27"/>
    <w:rsid w:val="00EE4A58"/>
    <w:rsid w:val="00EF343C"/>
    <w:rsid w:val="00EF584D"/>
    <w:rsid w:val="00F15225"/>
    <w:rsid w:val="00F33AEB"/>
    <w:rsid w:val="00F50120"/>
    <w:rsid w:val="00F51A67"/>
    <w:rsid w:val="00F80FE0"/>
    <w:rsid w:val="00F87EEB"/>
    <w:rsid w:val="00F902D5"/>
    <w:rsid w:val="00FA4957"/>
    <w:rsid w:val="00FB41BF"/>
    <w:rsid w:val="00FC2D0B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7D49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723C5-E8F4-4AA3-9E33-21B58B98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Фролов Сергій Миколайович</cp:lastModifiedBy>
  <cp:revision>170</cp:revision>
  <cp:lastPrinted>2025-06-06T10:35:00Z</cp:lastPrinted>
  <dcterms:created xsi:type="dcterms:W3CDTF">2018-10-12T08:17:00Z</dcterms:created>
  <dcterms:modified xsi:type="dcterms:W3CDTF">2025-06-06T10:37:00Z</dcterms:modified>
</cp:coreProperties>
</file>