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A20CA0" w14:paraId="7A3CD2EA" w14:textId="77777777" w:rsidTr="00A20CA0">
        <w:tc>
          <w:tcPr>
            <w:tcW w:w="5070" w:type="dxa"/>
          </w:tcPr>
          <w:p w14:paraId="16136263" w14:textId="77777777" w:rsidR="00A20CA0" w:rsidRDefault="00A20CA0"/>
        </w:tc>
        <w:tc>
          <w:tcPr>
            <w:tcW w:w="4784" w:type="dxa"/>
          </w:tcPr>
          <w:p w14:paraId="00B21D13" w14:textId="77777777" w:rsidR="00A20CA0" w:rsidRDefault="00A20CA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4C1222B7" w14:textId="77777777" w:rsidR="00A20CA0" w:rsidRDefault="00A20CA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6ECAA4E4" w14:textId="77777777" w:rsidR="00A20CA0" w:rsidRDefault="00A20CA0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6F249F09" w14:textId="77777777" w:rsidR="00A20CA0" w:rsidRDefault="00A20CA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6AF5FECC" w14:textId="77777777" w:rsidR="00A20CA0" w:rsidRDefault="00A20CA0">
            <w:pPr>
              <w:rPr>
                <w:highlight w:val="yellow"/>
              </w:rPr>
            </w:pPr>
          </w:p>
        </w:tc>
      </w:tr>
    </w:tbl>
    <w:p w14:paraId="0A745020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2B328B81" w14:textId="77777777" w:rsidR="00613C15" w:rsidRPr="00613C15" w:rsidRDefault="00585689" w:rsidP="00613C15">
      <w:pPr>
        <w:jc w:val="center"/>
        <w:rPr>
          <w:b/>
          <w:caps/>
          <w:sz w:val="22"/>
          <w:szCs w:val="22"/>
        </w:rPr>
      </w:pPr>
      <w:r w:rsidRPr="00F94EC9">
        <w:rPr>
          <w:b/>
          <w:sz w:val="26"/>
          <w:szCs w:val="26"/>
        </w:rPr>
        <w:t xml:space="preserve">адміністративної послуги з </w:t>
      </w:r>
      <w:bookmarkStart w:id="0" w:name="n12"/>
      <w:bookmarkEnd w:id="0"/>
      <w:r w:rsidR="00D50721">
        <w:rPr>
          <w:b/>
          <w:sz w:val="26"/>
          <w:szCs w:val="26"/>
        </w:rPr>
        <w:t>д</w:t>
      </w:r>
      <w:r w:rsidR="00613C15" w:rsidRPr="00613C15">
        <w:rPr>
          <w:b/>
        </w:rPr>
        <w:t>ержавн</w:t>
      </w:r>
      <w:r w:rsidR="00613C15">
        <w:rPr>
          <w:b/>
        </w:rPr>
        <w:t>ої реєстрації</w:t>
      </w:r>
      <w:r w:rsidR="00613C15" w:rsidRPr="00613C15">
        <w:rPr>
          <w:b/>
        </w:rPr>
        <w:t xml:space="preserve"> включення відомостей про юридичну особу,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</w:r>
      <w:r w:rsidR="00613C15" w:rsidRPr="00613C15">
        <w:rPr>
          <w:b/>
          <w:caps/>
          <w:sz w:val="22"/>
          <w:szCs w:val="22"/>
        </w:rPr>
        <w:t xml:space="preserve"> </w:t>
      </w:r>
    </w:p>
    <w:p w14:paraId="4D1EB053" w14:textId="77777777" w:rsidR="00585689" w:rsidRPr="00BE4248" w:rsidRDefault="00585689" w:rsidP="00585689">
      <w:pPr>
        <w:tabs>
          <w:tab w:val="left" w:pos="3969"/>
        </w:tabs>
        <w:jc w:val="center"/>
        <w:rPr>
          <w:b/>
          <w:sz w:val="26"/>
          <w:szCs w:val="26"/>
        </w:rPr>
      </w:pPr>
    </w:p>
    <w:p w14:paraId="2D5F3F8A" w14:textId="77777777" w:rsidR="009C562A" w:rsidRDefault="00585689" w:rsidP="00585689">
      <w:pPr>
        <w:jc w:val="center"/>
      </w:pPr>
      <w:bookmarkStart w:id="1" w:name="n13"/>
      <w:bookmarkEnd w:id="1"/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3A154D60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52D0F4D3" w14:textId="77777777" w:rsidTr="00330FB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3736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0FC91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1A5E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234E843B" w14:textId="3364C748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942BFE" w:rsidRPr="00942BFE">
              <w:t>вул.ім.Беліменків</w:t>
            </w:r>
            <w:proofErr w:type="spellEnd"/>
            <w:r w:rsidR="00942BFE" w:rsidRPr="00942BFE">
              <w:t xml:space="preserve"> 2, смт Пісочин Харківського району Харківської області, 62416</w:t>
            </w:r>
          </w:p>
          <w:p w14:paraId="16339D7C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552D4D8D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4604FA35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47FF90E1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3265E879" w14:textId="77777777" w:rsidR="00F47E85" w:rsidRDefault="00F47E85" w:rsidP="00F47E85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A94308B" w14:textId="77777777" w:rsidR="00F47E85" w:rsidRDefault="00F47E85" w:rsidP="00F47E85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7216FC04" w14:textId="77777777" w:rsidR="00F47E85" w:rsidRDefault="00F47E85" w:rsidP="00F47E85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6CF1624" w14:textId="77777777" w:rsidR="00F47E85" w:rsidRDefault="00F47E85" w:rsidP="00F47E85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1916A7A" w14:textId="77777777" w:rsidR="00F47E85" w:rsidRDefault="00F47E85" w:rsidP="00F47E85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42AE867D" w14:textId="77777777" w:rsidR="00F47E85" w:rsidRDefault="00F47E85" w:rsidP="00F47E85">
            <w:r w:rsidRPr="0078452F">
              <w:t>субота</w:t>
            </w:r>
            <w:r>
              <w:t xml:space="preserve">           -  з 08.30  до 15.00;</w:t>
            </w:r>
          </w:p>
          <w:p w14:paraId="3C6A3DC8" w14:textId="77777777" w:rsidR="009C562A" w:rsidRPr="00FC5AB5" w:rsidRDefault="00F47E85" w:rsidP="00F47E85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36280AA9" w14:textId="77777777" w:rsidTr="00330FB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345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6DDCF651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27B09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DA9E" w14:textId="77777777" w:rsidR="00BE4248" w:rsidRPr="00BE4248" w:rsidRDefault="00BE4248" w:rsidP="00F47E85">
            <w:pPr>
              <w:jc w:val="both"/>
            </w:pPr>
            <w:bookmarkStart w:id="2" w:name="n226"/>
            <w:bookmarkEnd w:id="2"/>
            <w:r>
              <w:t xml:space="preserve">1. </w:t>
            </w:r>
            <w:r w:rsidRPr="00BE4248">
              <w:t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</w:t>
            </w:r>
          </w:p>
          <w:p w14:paraId="054DAAC8" w14:textId="77777777" w:rsidR="00BE4248" w:rsidRPr="00BE4248" w:rsidRDefault="00BE4248" w:rsidP="00F47E85">
            <w:pPr>
              <w:jc w:val="both"/>
            </w:pPr>
            <w:r>
              <w:t xml:space="preserve">2. </w:t>
            </w:r>
            <w:r w:rsidRPr="00BE4248">
              <w:t>Структура власності за формою та змістом, визначеними відповідно до законодавства</w:t>
            </w:r>
          </w:p>
          <w:p w14:paraId="0F9D63CC" w14:textId="77777777" w:rsidR="00BE4248" w:rsidRPr="00BE4248" w:rsidRDefault="00BE4248" w:rsidP="00F47E85">
            <w:pPr>
              <w:jc w:val="both"/>
            </w:pPr>
            <w:r>
              <w:t xml:space="preserve">3. </w:t>
            </w:r>
            <w:r w:rsidRPr="00BE4248"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</w:t>
            </w:r>
          </w:p>
          <w:p w14:paraId="240A31DF" w14:textId="77777777" w:rsidR="009C562A" w:rsidRPr="00BE4248" w:rsidRDefault="00BE4248" w:rsidP="00F47E85">
            <w:pPr>
              <w:jc w:val="both"/>
            </w:pPr>
            <w:r>
              <w:t xml:space="preserve">4. </w:t>
            </w:r>
            <w:r w:rsidRPr="00BE4248"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BE4248">
              <w:t>бенефіціарним</w:t>
            </w:r>
            <w:proofErr w:type="spellEnd"/>
            <w:r w:rsidRPr="00BE4248">
              <w:t xml:space="preserve"> власником юридичної особи</w:t>
            </w:r>
          </w:p>
        </w:tc>
      </w:tr>
      <w:tr w:rsidR="009C562A" w:rsidRPr="004C53E0" w14:paraId="1228D441" w14:textId="77777777" w:rsidTr="00330FB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DB648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6CD89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D164" w14:textId="77777777" w:rsidR="009C562A" w:rsidRPr="006915AC" w:rsidDel="00822F63" w:rsidRDefault="008648FD" w:rsidP="00F47E85">
            <w:pPr>
              <w:jc w:val="both"/>
              <w:rPr>
                <w:b/>
              </w:rPr>
            </w:pPr>
            <w:r>
              <w:rPr>
                <w:b/>
              </w:rPr>
              <w:t>Безоплатно</w:t>
            </w:r>
          </w:p>
        </w:tc>
      </w:tr>
      <w:tr w:rsidR="009C562A" w:rsidRPr="004C53E0" w14:paraId="58332AA9" w14:textId="77777777" w:rsidTr="00330FB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37CC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7D7B5" w14:textId="77777777" w:rsidR="009C562A" w:rsidRPr="004C53E0" w:rsidRDefault="009C562A" w:rsidP="00FA07F1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11AB" w14:textId="77777777" w:rsidR="00613C15" w:rsidRPr="00F66256" w:rsidRDefault="00613C15" w:rsidP="00F47E85">
            <w:pPr>
              <w:numPr>
                <w:ilvl w:val="0"/>
                <w:numId w:val="4"/>
              </w:numPr>
              <w:tabs>
                <w:tab w:val="left" w:pos="317"/>
                <w:tab w:val="left" w:pos="449"/>
              </w:tabs>
              <w:ind w:left="317" w:hanging="283"/>
              <w:jc w:val="both"/>
              <w:rPr>
                <w:sz w:val="26"/>
                <w:szCs w:val="26"/>
              </w:rPr>
            </w:pPr>
            <w:r w:rsidRPr="00F66256">
              <w:rPr>
                <w:sz w:val="26"/>
                <w:szCs w:val="26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4441C1EF" w14:textId="77777777" w:rsidR="00613C15" w:rsidRPr="00FF73F9" w:rsidRDefault="00613C15" w:rsidP="00F47E85">
            <w:pPr>
              <w:numPr>
                <w:ilvl w:val="0"/>
                <w:numId w:val="3"/>
              </w:numPr>
              <w:tabs>
                <w:tab w:val="left" w:pos="317"/>
                <w:tab w:val="left" w:pos="358"/>
              </w:tabs>
              <w:ind w:left="317" w:hanging="283"/>
              <w:jc w:val="both"/>
              <w:rPr>
                <w:sz w:val="26"/>
                <w:szCs w:val="26"/>
              </w:rPr>
            </w:pPr>
            <w:r w:rsidRPr="00F66256">
              <w:rPr>
                <w:sz w:val="26"/>
                <w:szCs w:val="26"/>
              </w:rPr>
              <w:t>виписка з Єдиного державного реєстру юридичних осіб, фізичних осіб – підприємців та громадськи</w:t>
            </w:r>
            <w:r>
              <w:rPr>
                <w:sz w:val="26"/>
                <w:szCs w:val="26"/>
              </w:rPr>
              <w:t>х формувань</w:t>
            </w:r>
            <w:r w:rsidRPr="00FF73F9">
              <w:rPr>
                <w:sz w:val="26"/>
                <w:szCs w:val="26"/>
              </w:rPr>
              <w:t>;</w:t>
            </w:r>
          </w:p>
          <w:p w14:paraId="29B9CE7C" w14:textId="77777777" w:rsidR="009C562A" w:rsidRPr="003267C9" w:rsidRDefault="00613C15" w:rsidP="00F47E85">
            <w:pPr>
              <w:numPr>
                <w:ilvl w:val="0"/>
                <w:numId w:val="3"/>
              </w:numPr>
              <w:tabs>
                <w:tab w:val="left" w:pos="317"/>
                <w:tab w:val="left" w:pos="358"/>
              </w:tabs>
              <w:ind w:left="317" w:hanging="283"/>
              <w:jc w:val="both"/>
              <w:rPr>
                <w:sz w:val="26"/>
                <w:szCs w:val="26"/>
              </w:rPr>
            </w:pPr>
            <w:r w:rsidRPr="00F66256">
              <w:rPr>
                <w:sz w:val="26"/>
                <w:szCs w:val="26"/>
              </w:rPr>
              <w:lastRenderedPageBreak/>
              <w:t>повідомлення про відмову у державній реєстрації із зазначенням виключного переліку підстав для відмов.</w:t>
            </w:r>
          </w:p>
        </w:tc>
      </w:tr>
      <w:tr w:rsidR="009C562A" w:rsidRPr="004C53E0" w14:paraId="5A695CC8" w14:textId="77777777" w:rsidTr="00330FB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87767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9746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4512" w14:textId="77777777" w:rsidR="002612A5" w:rsidRPr="00F66256" w:rsidRDefault="002612A5" w:rsidP="00F47E85">
            <w:pPr>
              <w:ind w:firstLine="217"/>
              <w:jc w:val="both"/>
              <w:rPr>
                <w:sz w:val="26"/>
                <w:szCs w:val="26"/>
              </w:rPr>
            </w:pPr>
            <w:r w:rsidRPr="00F66256">
              <w:rPr>
                <w:sz w:val="26"/>
                <w:szCs w:val="26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08E06DE1" w14:textId="77777777" w:rsidR="002612A5" w:rsidRPr="00F66256" w:rsidRDefault="002612A5" w:rsidP="00F47E85">
            <w:pPr>
              <w:ind w:firstLine="217"/>
              <w:jc w:val="both"/>
              <w:rPr>
                <w:sz w:val="26"/>
                <w:szCs w:val="26"/>
              </w:rPr>
            </w:pPr>
            <w:r w:rsidRPr="00F66256">
              <w:rPr>
                <w:sz w:val="26"/>
                <w:szCs w:val="26"/>
              </w:rPr>
              <w:t>Зупинення розгляду документів здійснюється у строк, встановлений для державної реєстрації.</w:t>
            </w:r>
          </w:p>
          <w:p w14:paraId="24E4038F" w14:textId="77777777" w:rsidR="009C562A" w:rsidRPr="003267C9" w:rsidRDefault="002612A5" w:rsidP="00F47E85">
            <w:pPr>
              <w:jc w:val="both"/>
            </w:pPr>
            <w:r w:rsidRPr="00F66256">
              <w:rPr>
                <w:sz w:val="26"/>
                <w:szCs w:val="26"/>
              </w:rPr>
              <w:t>Строк зупинення розгляду документів, поданих для державної реєстрації, становить 15 календарних днів з дати їх подання.</w:t>
            </w:r>
          </w:p>
        </w:tc>
      </w:tr>
      <w:tr w:rsidR="009C562A" w:rsidRPr="004C53E0" w14:paraId="258EC544" w14:textId="77777777" w:rsidTr="00DC475F">
        <w:trPr>
          <w:trHeight w:val="54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19588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64D2EF" w14:textId="77777777" w:rsidR="009C562A" w:rsidRPr="004C53E0" w:rsidRDefault="009C562A" w:rsidP="00FA07F1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CE9A6" w14:textId="77777777" w:rsidR="001C75A0" w:rsidRDefault="001C75A0" w:rsidP="00F47E85">
            <w:pPr>
              <w:pStyle w:val="ab"/>
              <w:tabs>
                <w:tab w:val="left" w:pos="358"/>
              </w:tabs>
              <w:ind w:left="0" w:firstLine="217"/>
              <w:jc w:val="both"/>
              <w:rPr>
                <w:sz w:val="26"/>
                <w:szCs w:val="26"/>
              </w:rPr>
            </w:pPr>
            <w:r w:rsidRPr="00F66256">
              <w:rPr>
                <w:sz w:val="26"/>
                <w:szCs w:val="26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</w:t>
            </w:r>
            <w:r>
              <w:rPr>
                <w:sz w:val="26"/>
                <w:szCs w:val="26"/>
              </w:rPr>
              <w:t xml:space="preserve">в електронній формі </w:t>
            </w:r>
            <w:r w:rsidRPr="00F66256">
              <w:rPr>
                <w:sz w:val="26"/>
                <w:szCs w:val="26"/>
              </w:rPr>
              <w:t>оприлюднюються на порталі електронних сервісів та доступні для їх пошуку за кодом доступу.</w:t>
            </w:r>
          </w:p>
          <w:p w14:paraId="719C6270" w14:textId="77777777" w:rsidR="001C75A0" w:rsidRDefault="001C75A0" w:rsidP="00F47E85">
            <w:pPr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17795A6D" w14:textId="77777777" w:rsidR="00DC475F" w:rsidRPr="00DC475F" w:rsidRDefault="001C75A0" w:rsidP="00F47E85">
            <w:pPr>
              <w:jc w:val="both"/>
              <w:rPr>
                <w:bCs/>
                <w:lang w:val="ru-RU" w:eastAsia="ar-SA"/>
              </w:rPr>
            </w:pPr>
            <w:r w:rsidRPr="00F66256">
              <w:rPr>
                <w:sz w:val="26"/>
                <w:szCs w:val="26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  <w:tr w:rsidR="00DC475F" w:rsidRPr="004C53E0" w14:paraId="6219A60A" w14:textId="77777777" w:rsidTr="00DC475F">
        <w:trPr>
          <w:trHeight w:val="218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3287FC" w14:textId="77777777" w:rsidR="00DC475F" w:rsidRDefault="00DC475F" w:rsidP="00AA03F3">
            <w:pPr>
              <w:snapToGrid w:val="0"/>
              <w:jc w:val="both"/>
              <w:rPr>
                <w:color w:val="000000"/>
                <w:spacing w:val="5"/>
                <w:lang w:val="ru-RU"/>
              </w:rPr>
            </w:pPr>
            <w:r>
              <w:rPr>
                <w:color w:val="000000"/>
                <w:spacing w:val="5"/>
                <w:lang w:val="ru-RU"/>
              </w:rPr>
              <w:t>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97B6EC" w14:textId="77777777" w:rsidR="00DC475F" w:rsidRPr="004C53E0" w:rsidRDefault="00DC475F" w:rsidP="00AA03F3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7EDB" w14:textId="77777777" w:rsidR="003379E6" w:rsidRDefault="003379E6" w:rsidP="00AA03F3">
            <w:pPr>
              <w:jc w:val="both"/>
            </w:pPr>
            <w:hyperlink r:id="rId6" w:anchor="Text" w:tgtFrame="_blank" w:history="1">
              <w:r w:rsidRPr="003379E6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- підприємців та громадських формувань" ст. 17</w:t>
              </w:r>
            </w:hyperlink>
          </w:p>
          <w:p w14:paraId="3607E558" w14:textId="77777777" w:rsidR="003379E6" w:rsidRDefault="003379E6" w:rsidP="00AA03F3">
            <w:pPr>
              <w:jc w:val="both"/>
            </w:pPr>
            <w:hyperlink r:id="rId7" w:anchor="Text" w:tgtFrame="_blank" w:history="1">
              <w:r w:rsidRPr="003379E6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3379E6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3379E6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69DF4407" w14:textId="77777777" w:rsidR="003379E6" w:rsidRDefault="003379E6" w:rsidP="00AA03F3">
            <w:pPr>
              <w:jc w:val="both"/>
            </w:pPr>
            <w:hyperlink r:id="rId8" w:anchor="Text" w:tgtFrame="_blank" w:history="1">
              <w:r w:rsidRPr="003379E6">
                <w:rPr>
                  <w:rStyle w:val="af8"/>
                  <w:color w:val="auto"/>
                  <w:u w:val="none"/>
                </w:rPr>
                <w:t xml:space="preserve">Наказ ЦОВВ від 18.11.2016 №3268/5 "Про затвердження форм заяв у сфері державної реєстрації юридичних осіб, фізичних осіб - підприємців та громадських формувань" за </w:t>
              </w:r>
              <w:proofErr w:type="spellStart"/>
              <w:r w:rsidRPr="003379E6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794834AC" w14:textId="67F62B12" w:rsidR="00DC475F" w:rsidRPr="003379E6" w:rsidRDefault="003379E6" w:rsidP="00AA03F3">
            <w:pPr>
              <w:jc w:val="both"/>
            </w:pPr>
            <w:hyperlink r:id="rId9" w:anchor="Text" w:tgtFrame="_blank" w:history="1">
              <w:r w:rsidRPr="003379E6">
                <w:rPr>
                  <w:rStyle w:val="af8"/>
                  <w:color w:val="auto"/>
                  <w:u w:val="none"/>
                </w:rPr>
                <w:t>Наказ ЦОВВ від 09.02.2016 №359/5 "Про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особи" п. 16</w:t>
              </w:r>
            </w:hyperlink>
          </w:p>
        </w:tc>
      </w:tr>
      <w:tr w:rsidR="00D171F0" w:rsidRPr="004C53E0" w14:paraId="478E136A" w14:textId="77777777" w:rsidTr="00330FB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3BBB5" w14:textId="77777777" w:rsidR="00D171F0" w:rsidRPr="00D171F0" w:rsidRDefault="00DC475F" w:rsidP="00FA07F1">
            <w:pPr>
              <w:snapToGrid w:val="0"/>
              <w:jc w:val="both"/>
              <w:rPr>
                <w:color w:val="000000"/>
                <w:spacing w:val="5"/>
                <w:lang w:val="ru-RU"/>
              </w:rPr>
            </w:pPr>
            <w:r>
              <w:rPr>
                <w:color w:val="000000"/>
                <w:spacing w:val="5"/>
                <w:lang w:val="ru-RU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4BBB6" w14:textId="77777777" w:rsidR="00D171F0" w:rsidRPr="004C53E0" w:rsidRDefault="00D171F0" w:rsidP="00FA07F1">
            <w:pPr>
              <w:snapToGrid w:val="0"/>
            </w:pPr>
            <w:r>
              <w:t xml:space="preserve">Перелік підстав для відмови у державній </w:t>
            </w:r>
            <w:r>
              <w:lastRenderedPageBreak/>
              <w:t>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0E5B" w14:textId="77777777" w:rsidR="00D171F0" w:rsidRDefault="00D171F0" w:rsidP="00F47E85">
            <w:pPr>
              <w:tabs>
                <w:tab w:val="left" w:pos="1565"/>
              </w:tabs>
              <w:ind w:firstLine="217"/>
              <w:jc w:val="both"/>
            </w:pPr>
            <w:r>
              <w:lastRenderedPageBreak/>
              <w:t>Документи подано особою, яка не має на це повноважень;</w:t>
            </w:r>
          </w:p>
          <w:p w14:paraId="214D9FB6" w14:textId="77777777" w:rsidR="00D171F0" w:rsidRDefault="00D171F0" w:rsidP="00F47E85">
            <w:pPr>
              <w:tabs>
                <w:tab w:val="left" w:pos="1565"/>
              </w:tabs>
              <w:ind w:firstLine="217"/>
              <w:jc w:val="both"/>
            </w:pPr>
            <w:r>
              <w:lastRenderedPageBreak/>
              <w:t xml:space="preserve">у Єдиному державному реєстрі юридичних осіб, фізичних </w:t>
            </w:r>
            <w: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9F4DD1D" w14:textId="77777777" w:rsidR="00D171F0" w:rsidRDefault="00D171F0" w:rsidP="00F47E85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подані до неналежного суб’єкта державної реєстрації;</w:t>
            </w:r>
          </w:p>
          <w:p w14:paraId="01D36CC4" w14:textId="77777777" w:rsidR="00D171F0" w:rsidRDefault="00D171F0" w:rsidP="00F47E85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</w:t>
            </w:r>
            <w:r>
              <w:rPr>
                <w:color w:val="000000" w:themeColor="text1"/>
              </w:rPr>
              <w:t>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7005CC4" w14:textId="77777777" w:rsidR="00D171F0" w:rsidRDefault="00D171F0" w:rsidP="00F47E85">
            <w:pPr>
              <w:tabs>
                <w:tab w:val="left" w:pos="1565"/>
              </w:tabs>
              <w:ind w:firstLine="217"/>
              <w:jc w:val="both"/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>
              <w:rPr>
                <w:color w:val="000000" w:themeColor="text1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3F3A292" w14:textId="77777777" w:rsidR="00D171F0" w:rsidRDefault="00D171F0" w:rsidP="00F47E85">
            <w:pPr>
              <w:tabs>
                <w:tab w:val="left" w:pos="1565"/>
              </w:tabs>
              <w:ind w:firstLine="217"/>
              <w:jc w:val="both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44B0A3F0" w14:textId="77777777" w:rsidR="00D171F0" w:rsidRPr="00F66256" w:rsidRDefault="00D171F0" w:rsidP="00F47E85">
            <w:pPr>
              <w:pStyle w:val="ab"/>
              <w:tabs>
                <w:tab w:val="left" w:pos="358"/>
              </w:tabs>
              <w:ind w:left="0" w:firstLine="217"/>
              <w:jc w:val="both"/>
              <w:rPr>
                <w:sz w:val="26"/>
                <w:szCs w:val="26"/>
              </w:rPr>
            </w:pPr>
            <w:r>
              <w:t>документи суперечать вимогам Конституції та законів України</w:t>
            </w:r>
          </w:p>
        </w:tc>
      </w:tr>
    </w:tbl>
    <w:p w14:paraId="308BB28F" w14:textId="77777777" w:rsidR="00546157" w:rsidRDefault="00546157"/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18F4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6BB5910"/>
    <w:multiLevelType w:val="hybridMultilevel"/>
    <w:tmpl w:val="E408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569187">
    <w:abstractNumId w:val="0"/>
  </w:num>
  <w:num w:numId="2" w16cid:durableId="24601722">
    <w:abstractNumId w:val="2"/>
  </w:num>
  <w:num w:numId="3" w16cid:durableId="1956937259">
    <w:abstractNumId w:val="1"/>
  </w:num>
  <w:num w:numId="4" w16cid:durableId="2064207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E5E22"/>
    <w:rsid w:val="001947DF"/>
    <w:rsid w:val="001C75A0"/>
    <w:rsid w:val="002129D9"/>
    <w:rsid w:val="00224EC2"/>
    <w:rsid w:val="002612A5"/>
    <w:rsid w:val="003267C9"/>
    <w:rsid w:val="00330FB3"/>
    <w:rsid w:val="003379E6"/>
    <w:rsid w:val="00477465"/>
    <w:rsid w:val="00546157"/>
    <w:rsid w:val="00585689"/>
    <w:rsid w:val="00613C15"/>
    <w:rsid w:val="006508DD"/>
    <w:rsid w:val="006915AC"/>
    <w:rsid w:val="008648FD"/>
    <w:rsid w:val="00942BFE"/>
    <w:rsid w:val="009C3550"/>
    <w:rsid w:val="009C562A"/>
    <w:rsid w:val="00A20CA0"/>
    <w:rsid w:val="00B05FFF"/>
    <w:rsid w:val="00BE4248"/>
    <w:rsid w:val="00C74953"/>
    <w:rsid w:val="00CA039A"/>
    <w:rsid w:val="00D171F0"/>
    <w:rsid w:val="00D50721"/>
    <w:rsid w:val="00DC475F"/>
    <w:rsid w:val="00ED7A2F"/>
    <w:rsid w:val="00F47E85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8D80"/>
  <w15:docId w15:val="{C61AEA51-3D51-44D2-BAC2-FBDC5AA0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styleId="af9">
    <w:name w:val="Unresolved Mention"/>
    <w:basedOn w:val="a0"/>
    <w:uiPriority w:val="99"/>
    <w:semiHidden/>
    <w:unhideWhenUsed/>
    <w:rsid w:val="00337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4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3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0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50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7-2019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nap.pisochin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20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3749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17</cp:revision>
  <cp:lastPrinted>2023-07-25T13:21:00Z</cp:lastPrinted>
  <dcterms:created xsi:type="dcterms:W3CDTF">2023-07-17T11:41:00Z</dcterms:created>
  <dcterms:modified xsi:type="dcterms:W3CDTF">2024-10-14T13:02:00Z</dcterms:modified>
</cp:coreProperties>
</file>