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087050" w14:paraId="13C214D7" w14:textId="77777777" w:rsidTr="00087050">
        <w:tc>
          <w:tcPr>
            <w:tcW w:w="5070" w:type="dxa"/>
          </w:tcPr>
          <w:p w14:paraId="6FC4C1B2" w14:textId="77777777" w:rsidR="00087050" w:rsidRDefault="00087050"/>
        </w:tc>
        <w:tc>
          <w:tcPr>
            <w:tcW w:w="4784" w:type="dxa"/>
          </w:tcPr>
          <w:p w14:paraId="6A47B1E3" w14:textId="77777777" w:rsidR="00087050" w:rsidRDefault="0008705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5B8044C7" w14:textId="77777777" w:rsidR="00087050" w:rsidRDefault="0008705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62DB7509" w14:textId="77777777" w:rsidR="00087050" w:rsidRDefault="00087050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1825C5F2" w14:textId="77777777" w:rsidR="00087050" w:rsidRDefault="0008705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7C278910" w14:textId="77777777" w:rsidR="00087050" w:rsidRDefault="00087050">
            <w:pPr>
              <w:rPr>
                <w:highlight w:val="yellow"/>
              </w:rPr>
            </w:pPr>
          </w:p>
        </w:tc>
      </w:tr>
    </w:tbl>
    <w:p w14:paraId="17A6307C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D9EB73F" w14:textId="77777777" w:rsidR="0068097D" w:rsidRPr="00F61FA0" w:rsidRDefault="00585689" w:rsidP="00E44D9A">
      <w:pPr>
        <w:jc w:val="center"/>
        <w:rPr>
          <w:b/>
        </w:rPr>
      </w:pPr>
      <w:r w:rsidRPr="00F61FA0">
        <w:rPr>
          <w:b/>
        </w:rPr>
        <w:t>адміністративної послуги з</w:t>
      </w:r>
      <w:bookmarkStart w:id="0" w:name="n12"/>
      <w:bookmarkEnd w:id="0"/>
      <w:r w:rsidR="00B35308" w:rsidRPr="00F61FA0">
        <w:rPr>
          <w:b/>
        </w:rPr>
        <w:t xml:space="preserve"> </w:t>
      </w:r>
      <w:r w:rsidR="00F61FA0">
        <w:rPr>
          <w:b/>
          <w:color w:val="000000" w:themeColor="text1"/>
        </w:rPr>
        <w:t>д</w:t>
      </w:r>
      <w:r w:rsidR="00A85D77" w:rsidRPr="00F61FA0">
        <w:rPr>
          <w:b/>
          <w:color w:val="000000" w:themeColor="text1"/>
        </w:rPr>
        <w:t>ержавної реєстрації змін до відомостей про відокремлений підрозділ юридичної особи (крім громадського формування та релігійної організації</w:t>
      </w:r>
    </w:p>
    <w:p w14:paraId="2CE8E08D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CFB53F1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128771F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32C5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90E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F85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2DC39499" w14:textId="14F77120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EC5D36" w:rsidRPr="00EC5D36">
              <w:t>вул.ім.Беліменків</w:t>
            </w:r>
            <w:proofErr w:type="spellEnd"/>
            <w:r w:rsidR="00EC5D36" w:rsidRPr="00EC5D36">
              <w:t xml:space="preserve"> 2, смт Пісочин Харківського району Харківської області, 62416</w:t>
            </w:r>
          </w:p>
          <w:p w14:paraId="43287EE8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03997582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313DACEE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262002D9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351A1740" w14:textId="77777777" w:rsidR="005A5EA9" w:rsidRDefault="005A5EA9" w:rsidP="005A5EA9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44FAB29D" w14:textId="77777777" w:rsidR="005A5EA9" w:rsidRDefault="005A5EA9" w:rsidP="005A5EA9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60A30BFF" w14:textId="77777777" w:rsidR="005A5EA9" w:rsidRDefault="005A5EA9" w:rsidP="005A5EA9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A10231B" w14:textId="77777777" w:rsidR="005A5EA9" w:rsidRDefault="005A5EA9" w:rsidP="005A5EA9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81FAB1D" w14:textId="77777777" w:rsidR="005A5EA9" w:rsidRDefault="005A5EA9" w:rsidP="005A5EA9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41F42504" w14:textId="77777777" w:rsidR="005A5EA9" w:rsidRDefault="005A5EA9" w:rsidP="005A5EA9">
            <w:r w:rsidRPr="0078452F">
              <w:t>субота</w:t>
            </w:r>
            <w:r>
              <w:t xml:space="preserve">           -  з 08.30  до 15.00;</w:t>
            </w:r>
          </w:p>
          <w:p w14:paraId="4E3CEE1B" w14:textId="77777777" w:rsidR="009C562A" w:rsidRPr="00FC5AB5" w:rsidRDefault="005A5EA9" w:rsidP="005A5EA9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3FB28B74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C5A6F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4D9653A0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31258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7F0D" w14:textId="77777777" w:rsidR="00A85D77" w:rsidRPr="005502DA" w:rsidRDefault="00A85D77" w:rsidP="005A5EA9">
            <w:pPr>
              <w:pStyle w:val="ab"/>
              <w:tabs>
                <w:tab w:val="left" w:pos="358"/>
              </w:tabs>
              <w:ind w:left="0" w:firstLine="223"/>
              <w:jc w:val="both"/>
            </w:pPr>
            <w:bookmarkStart w:id="1" w:name="n226"/>
            <w:bookmarkEnd w:id="1"/>
            <w:r w:rsidRPr="005502DA"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5502DA">
              <w:br/>
              <w:t>осіб – підприємців та громадських формувань;</w:t>
            </w:r>
          </w:p>
          <w:p w14:paraId="121E01B3" w14:textId="77777777" w:rsidR="00A85D77" w:rsidRPr="005502DA" w:rsidRDefault="00A85D77" w:rsidP="005A5EA9">
            <w:pPr>
              <w:ind w:firstLine="217"/>
              <w:jc w:val="both"/>
              <w:rPr>
                <w:color w:val="000000" w:themeColor="text1"/>
              </w:rPr>
            </w:pPr>
            <w:r w:rsidRPr="005502DA">
              <w:rPr>
                <w:color w:val="000000" w:themeColor="text1"/>
              </w:rPr>
              <w:t>структура власності за формою та змістом, визначеними відповідно до законодавства;</w:t>
            </w:r>
          </w:p>
          <w:p w14:paraId="2433D9B1" w14:textId="77777777" w:rsidR="00A85D77" w:rsidRPr="005502DA" w:rsidRDefault="00A85D77" w:rsidP="005A5EA9">
            <w:pPr>
              <w:ind w:firstLine="217"/>
              <w:jc w:val="both"/>
              <w:rPr>
                <w:color w:val="000000" w:themeColor="text1"/>
              </w:rPr>
            </w:pPr>
            <w:bookmarkStart w:id="2" w:name="n1322"/>
            <w:bookmarkStart w:id="3" w:name="n1319"/>
            <w:bookmarkEnd w:id="2"/>
            <w:bookmarkEnd w:id="3"/>
            <w:r w:rsidRPr="005502DA">
              <w:rPr>
                <w:color w:val="000000" w:themeColor="text1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14:paraId="74330E79" w14:textId="77777777" w:rsidR="00A85D77" w:rsidRPr="005502DA" w:rsidRDefault="00A85D77" w:rsidP="005A5EA9">
            <w:pPr>
              <w:ind w:firstLine="217"/>
              <w:jc w:val="both"/>
              <w:rPr>
                <w:color w:val="000000" w:themeColor="text1"/>
              </w:rPr>
            </w:pPr>
            <w:bookmarkStart w:id="4" w:name="n1321"/>
            <w:bookmarkStart w:id="5" w:name="n1320"/>
            <w:bookmarkEnd w:id="4"/>
            <w:bookmarkEnd w:id="5"/>
            <w:r w:rsidRPr="005502DA">
              <w:rPr>
                <w:color w:val="000000" w:themeColor="text1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5502DA">
              <w:rPr>
                <w:color w:val="000000" w:themeColor="text1"/>
              </w:rPr>
              <w:t>бенефіціарним</w:t>
            </w:r>
            <w:proofErr w:type="spellEnd"/>
            <w:r w:rsidRPr="005502DA">
              <w:rPr>
                <w:color w:val="000000" w:themeColor="text1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резидента.</w:t>
            </w:r>
          </w:p>
          <w:p w14:paraId="65BF3A7B" w14:textId="77777777" w:rsidR="00A85D77" w:rsidRPr="005502DA" w:rsidRDefault="00A85D77" w:rsidP="005A5EA9">
            <w:pPr>
              <w:ind w:firstLine="217"/>
              <w:jc w:val="both"/>
            </w:pPr>
            <w:r w:rsidRPr="005502DA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4336AB4" w14:textId="77777777" w:rsidR="00A85D77" w:rsidRPr="005502DA" w:rsidRDefault="00A85D77" w:rsidP="005A5EA9">
            <w:pPr>
              <w:ind w:firstLine="217"/>
              <w:jc w:val="both"/>
              <w:rPr>
                <w:color w:val="000000" w:themeColor="text1"/>
              </w:rPr>
            </w:pPr>
            <w:bookmarkStart w:id="6" w:name="n471"/>
            <w:bookmarkEnd w:id="6"/>
            <w:r w:rsidRPr="005502DA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5502DA">
              <w:lastRenderedPageBreak/>
              <w:t xml:space="preserve">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5502DA">
              <w:rPr>
                <w:color w:val="000000" w:themeColor="text1"/>
              </w:rPr>
              <w:t>та громадських формувань).</w:t>
            </w:r>
          </w:p>
          <w:p w14:paraId="73917C6A" w14:textId="77777777" w:rsidR="009C562A" w:rsidRDefault="00A85D77" w:rsidP="005A5EA9">
            <w:pPr>
              <w:tabs>
                <w:tab w:val="left" w:pos="333"/>
              </w:tabs>
              <w:ind w:left="69"/>
              <w:jc w:val="both"/>
              <w:rPr>
                <w:color w:val="000000" w:themeColor="text1"/>
              </w:rPr>
            </w:pPr>
            <w:r w:rsidRPr="005502DA">
              <w:rPr>
                <w:color w:val="000000" w:themeColor="text1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  <w:p w14:paraId="2F5EE69F" w14:textId="77777777" w:rsidR="00A85D77" w:rsidRPr="005502DA" w:rsidRDefault="00A85D77" w:rsidP="005A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5502DA">
              <w:t>1. У паперовій формі документи подаються заявником особисто або поштовим відправленням.</w:t>
            </w:r>
          </w:p>
          <w:p w14:paraId="66C21BD4" w14:textId="77777777" w:rsidR="00A85D77" w:rsidRPr="00585689" w:rsidRDefault="00A85D77" w:rsidP="005A5EA9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5502DA">
              <w:t xml:space="preserve">2. </w:t>
            </w:r>
            <w:r w:rsidRPr="00D93FDE">
              <w:t xml:space="preserve">В електронній формі документи подаються </w:t>
            </w:r>
            <w:r>
              <w:rPr>
                <w:color w:val="000000"/>
              </w:rPr>
              <w:t xml:space="preserve">з використанням Єдиного державного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color w:val="000000"/>
              </w:rPr>
              <w:t>вебпортал</w:t>
            </w:r>
            <w:proofErr w:type="spellEnd"/>
            <w:r>
              <w:rPr>
                <w:color w:val="000000"/>
              </w:rPr>
              <w:t xml:space="preserve"> не забезпечує, - через портал електронних сервісів*</w:t>
            </w:r>
          </w:p>
        </w:tc>
      </w:tr>
      <w:tr w:rsidR="009C562A" w:rsidRPr="004C53E0" w14:paraId="563F6A5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A926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1DFA2" w14:textId="77777777" w:rsidR="009C562A" w:rsidRPr="004C53E0" w:rsidRDefault="00045099" w:rsidP="00B43F89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8F8" w14:textId="77777777" w:rsidR="009C562A" w:rsidRPr="00F61FA0" w:rsidDel="00822F63" w:rsidRDefault="00A85D77" w:rsidP="005A5EA9">
            <w:pPr>
              <w:jc w:val="both"/>
              <w:rPr>
                <w:b/>
              </w:rPr>
            </w:pPr>
            <w:r w:rsidRPr="00F61FA0">
              <w:rPr>
                <w:b/>
              </w:rPr>
              <w:t>безоплатно</w:t>
            </w:r>
          </w:p>
        </w:tc>
      </w:tr>
      <w:tr w:rsidR="009C562A" w:rsidRPr="004C53E0" w14:paraId="1973301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98AA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9988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E632" w14:textId="77777777" w:rsidR="00A85D77" w:rsidRPr="005502DA" w:rsidRDefault="00A85D77" w:rsidP="005A5EA9">
            <w:pPr>
              <w:ind w:firstLine="223"/>
              <w:jc w:val="both"/>
            </w:pPr>
            <w:r w:rsidRPr="005502DA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E0D0CAA" w14:textId="77777777" w:rsidR="00A85D77" w:rsidRPr="005502DA" w:rsidRDefault="00A85D77" w:rsidP="005A5EA9">
            <w:pPr>
              <w:ind w:firstLine="223"/>
              <w:jc w:val="both"/>
            </w:pPr>
            <w:r w:rsidRPr="005502DA">
              <w:t>виписка з Єдиного державного реєстру юридичних осіб, фізичних осіб – підприємців та громадських формувань– у разі внесення змін до відомостей, що відображаються у виписці;</w:t>
            </w:r>
          </w:p>
          <w:p w14:paraId="35ABC361" w14:textId="77777777" w:rsidR="009C562A" w:rsidRPr="003002CE" w:rsidRDefault="00A85D77" w:rsidP="005A5EA9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5502DA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1E5DF7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99423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4E71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305" w14:textId="77777777" w:rsidR="00A85D77" w:rsidRPr="005502DA" w:rsidRDefault="00A85D77" w:rsidP="005A5EA9">
            <w:pPr>
              <w:ind w:firstLine="217"/>
              <w:jc w:val="both"/>
            </w:pPr>
            <w:r w:rsidRPr="005502DA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7EB4E0F2" w14:textId="77777777" w:rsidR="00A85D77" w:rsidRPr="005502DA" w:rsidRDefault="00A85D77" w:rsidP="005A5EA9">
            <w:pPr>
              <w:ind w:firstLine="217"/>
              <w:jc w:val="both"/>
            </w:pPr>
            <w:r w:rsidRPr="005502DA">
              <w:t>Зупинення розгляду документів здійснюється у строк, встановлений для державної реєстрації.</w:t>
            </w:r>
          </w:p>
          <w:p w14:paraId="7C26A71C" w14:textId="77777777" w:rsidR="009C562A" w:rsidRPr="003267C9" w:rsidRDefault="00A85D77" w:rsidP="005A5EA9">
            <w:pPr>
              <w:jc w:val="both"/>
            </w:pPr>
            <w:r w:rsidRPr="005502DA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574FC53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FA01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B223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DE9" w14:textId="77777777" w:rsidR="00A85D77" w:rsidRPr="005502DA" w:rsidRDefault="00A85D77" w:rsidP="005A5EA9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5502DA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2039F280" w14:textId="77777777" w:rsidR="00A85D77" w:rsidRPr="003E127D" w:rsidRDefault="00A85D77" w:rsidP="005A5EA9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5502DA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</w:t>
            </w:r>
            <w:r w:rsidRPr="005502DA">
              <w:lastRenderedPageBreak/>
              <w:t xml:space="preserve">нотаріат» (у випадку, якщо державним реєстратором є нотаріус) – у разі подання заяви про державну реєстрацію у паперовій </w:t>
            </w:r>
            <w:r w:rsidRPr="003E127D">
              <w:t>формі**.</w:t>
            </w:r>
          </w:p>
          <w:p w14:paraId="6A18DFD4" w14:textId="77777777" w:rsidR="009C562A" w:rsidRPr="004C53E0" w:rsidRDefault="00A85D77" w:rsidP="005A5EA9">
            <w:pPr>
              <w:jc w:val="both"/>
              <w:rPr>
                <w:bCs/>
                <w:lang w:eastAsia="ar-SA"/>
              </w:rPr>
            </w:pPr>
            <w:r w:rsidRPr="005502DA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49A333F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E331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18D38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65E1" w14:textId="77777777" w:rsidR="00B86429" w:rsidRDefault="00B86429" w:rsidP="00A85D77">
            <w:pPr>
              <w:jc w:val="both"/>
              <w:rPr>
                <w:lang w:val="ru-RU"/>
              </w:rPr>
            </w:pPr>
            <w:hyperlink r:id="rId6" w:tgtFrame="_blank" w:history="1">
              <w:r w:rsidRPr="00B86429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4F14260A" w14:textId="77777777" w:rsidR="00B86429" w:rsidRDefault="00B86429" w:rsidP="00A85D77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B86429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B86429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B86429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60B326E7" w14:textId="77777777" w:rsidR="00B86429" w:rsidRDefault="00B86429" w:rsidP="00A85D77">
            <w:pPr>
              <w:jc w:val="both"/>
              <w:rPr>
                <w:lang w:val="ru-RU"/>
              </w:rPr>
            </w:pPr>
            <w:hyperlink r:id="rId8" w:anchor="Text" w:tgtFrame="_blank" w:history="1">
              <w:r w:rsidRPr="00B86429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</w:t>
              </w:r>
              <w:proofErr w:type="spellStart"/>
              <w:r w:rsidRPr="00B86429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15BF7BFD" w14:textId="77777777" w:rsidR="00B86429" w:rsidRDefault="00B86429" w:rsidP="00A85D77">
            <w:pPr>
              <w:jc w:val="both"/>
              <w:rPr>
                <w:lang w:val="ru-RU"/>
              </w:rPr>
            </w:pPr>
            <w:hyperlink r:id="rId9" w:anchor="Text" w:tgtFrame="_blank" w:history="1">
              <w:r w:rsidRPr="00B86429">
                <w:rPr>
                  <w:rStyle w:val="af8"/>
                  <w:color w:val="auto"/>
                  <w:u w:val="none"/>
                </w:rPr>
                <w:t xml:space="preserve">Наказ ЦОВВ від 18.11.2016 №3268/5 "Про затвердження форм заяв у сфері державної реєстрації юридичних осіб, фізичних осіб - підприємців та громадських формувань" за </w:t>
              </w:r>
              <w:proofErr w:type="spellStart"/>
              <w:r w:rsidRPr="00B86429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38DEA203" w14:textId="77777777" w:rsidR="00B86429" w:rsidRDefault="00B86429" w:rsidP="00A85D77">
            <w:pPr>
              <w:jc w:val="both"/>
              <w:rPr>
                <w:lang w:val="ru-RU"/>
              </w:rPr>
            </w:pPr>
            <w:hyperlink r:id="rId10" w:anchor="Text" w:tgtFrame="_blank" w:history="1">
              <w:r w:rsidRPr="00B86429">
                <w:rPr>
                  <w:rStyle w:val="af8"/>
                  <w:color w:val="auto"/>
                  <w:u w:val="none"/>
                </w:rPr>
                <w:t xml:space="preserve">Наказ ЦОВВ від 23.03.2016 №784/5 "Про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особи" за </w:t>
              </w:r>
              <w:proofErr w:type="spellStart"/>
              <w:r w:rsidRPr="00B86429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25305114" w14:textId="6E045FDD" w:rsidR="009046E8" w:rsidRPr="00B86429" w:rsidRDefault="00B86429" w:rsidP="00A85D77">
            <w:pPr>
              <w:jc w:val="both"/>
            </w:pPr>
            <w:hyperlink r:id="rId11" w:anchor="Text" w:tgtFrame="_blank" w:history="1">
              <w:r w:rsidRPr="00B86429">
                <w:rPr>
                  <w:rStyle w:val="af8"/>
                  <w:color w:val="auto"/>
                  <w:u w:val="none"/>
                </w:rPr>
                <w:t>Наказ ЦОВВ від 05.03.2012 №368/5 "Про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профспілки" за текстом</w:t>
              </w:r>
            </w:hyperlink>
          </w:p>
        </w:tc>
      </w:tr>
      <w:tr w:rsidR="001D4BD1" w:rsidRPr="004C53E0" w14:paraId="39BD15B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AAC8" w14:textId="77777777" w:rsidR="001D4BD1" w:rsidRPr="004C53E0" w:rsidRDefault="001D4BD1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6D88" w14:textId="77777777" w:rsidR="001D4BD1" w:rsidRPr="004C53E0" w:rsidRDefault="001D4BD1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E10F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подано особою, яка не має на це повноважень;</w:t>
            </w:r>
          </w:p>
          <w:p w14:paraId="04A9D073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 Єдиному державному реєстрі юридичних осіб, фізичних </w:t>
            </w:r>
            <w:r>
              <w:rPr>
                <w:color w:val="000000" w:themeColor="text1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1AE70A5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1C242B82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усунуто підстави для зупинення розгляду документів протягом встановленого строку;</w:t>
            </w:r>
          </w:p>
          <w:p w14:paraId="32A5CB3C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суперечать вимогам Конституції та законів України;</w:t>
            </w:r>
          </w:p>
          <w:p w14:paraId="1D727F56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найменування вимогам закону;</w:t>
            </w:r>
          </w:p>
          <w:p w14:paraId="4C8BC51B" w14:textId="77777777" w:rsidR="001D4BD1" w:rsidRDefault="001D4BD1" w:rsidP="001D4BD1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</w:t>
            </w:r>
            <w:r>
              <w:rPr>
                <w:color w:val="000000" w:themeColor="text1"/>
              </w:rPr>
              <w:lastRenderedPageBreak/>
              <w:t>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91585DC" w14:textId="77777777" w:rsidR="001D4BD1" w:rsidRPr="00C5376E" w:rsidRDefault="001D4BD1" w:rsidP="001D4BD1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25F73B04" w14:textId="77777777" w:rsidR="00546157" w:rsidRDefault="00546157" w:rsidP="00B43F89">
      <w:pPr>
        <w:jc w:val="both"/>
      </w:pPr>
    </w:p>
    <w:p w14:paraId="189FD602" w14:textId="77777777" w:rsidR="00B43F89" w:rsidRDefault="00B43F89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43100">
    <w:abstractNumId w:val="0"/>
  </w:num>
  <w:num w:numId="2" w16cid:durableId="1881748611">
    <w:abstractNumId w:val="3"/>
  </w:num>
  <w:num w:numId="3" w16cid:durableId="2101439941">
    <w:abstractNumId w:val="1"/>
  </w:num>
  <w:num w:numId="4" w16cid:durableId="30571776">
    <w:abstractNumId w:val="4"/>
  </w:num>
  <w:num w:numId="5" w16cid:durableId="123512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419310">
    <w:abstractNumId w:val="2"/>
  </w:num>
  <w:num w:numId="7" w16cid:durableId="2100058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87050"/>
    <w:rsid w:val="000D69D8"/>
    <w:rsid w:val="000E5E22"/>
    <w:rsid w:val="00144305"/>
    <w:rsid w:val="00176E00"/>
    <w:rsid w:val="001D4BD1"/>
    <w:rsid w:val="002129D9"/>
    <w:rsid w:val="00224EC2"/>
    <w:rsid w:val="003002CE"/>
    <w:rsid w:val="003267C9"/>
    <w:rsid w:val="003D2332"/>
    <w:rsid w:val="00546157"/>
    <w:rsid w:val="00585689"/>
    <w:rsid w:val="005A5EA9"/>
    <w:rsid w:val="005F359B"/>
    <w:rsid w:val="006508DD"/>
    <w:rsid w:val="0068097D"/>
    <w:rsid w:val="006915AC"/>
    <w:rsid w:val="006B34CD"/>
    <w:rsid w:val="006F47C9"/>
    <w:rsid w:val="008131AA"/>
    <w:rsid w:val="008326CA"/>
    <w:rsid w:val="008648FD"/>
    <w:rsid w:val="009046E8"/>
    <w:rsid w:val="00916021"/>
    <w:rsid w:val="009C3550"/>
    <w:rsid w:val="009C3FFC"/>
    <w:rsid w:val="009C562A"/>
    <w:rsid w:val="00A85D77"/>
    <w:rsid w:val="00B05FFF"/>
    <w:rsid w:val="00B35308"/>
    <w:rsid w:val="00B43F89"/>
    <w:rsid w:val="00B86429"/>
    <w:rsid w:val="00CA039A"/>
    <w:rsid w:val="00CB7D5C"/>
    <w:rsid w:val="00D25F54"/>
    <w:rsid w:val="00E44D9A"/>
    <w:rsid w:val="00EC5D36"/>
    <w:rsid w:val="00ED7A2F"/>
    <w:rsid w:val="00F61FA0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DDD0"/>
  <w15:docId w15:val="{8F88380C-A83C-4CB3-9D28-BE4B992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087050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087050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B8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00-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hyperlink" Target="https://zakon.rada.gov.ua/laws/show/z0367-12" TargetMode="Externa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z0427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5023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30</cp:revision>
  <cp:lastPrinted>2023-07-25T12:12:00Z</cp:lastPrinted>
  <dcterms:created xsi:type="dcterms:W3CDTF">2023-07-17T11:41:00Z</dcterms:created>
  <dcterms:modified xsi:type="dcterms:W3CDTF">2024-10-15T06:23:00Z</dcterms:modified>
</cp:coreProperties>
</file>