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FB45D">
      <w:pPr>
        <w:autoSpaceDE w:val="0"/>
        <w:autoSpaceDN w:val="0"/>
        <w:jc w:val="center"/>
        <w:rPr>
          <w:rFonts w:ascii="Peterburg" w:hAnsi="Peterburg"/>
          <w:b/>
        </w:rPr>
      </w:pPr>
    </w:p>
    <w:p w14:paraId="09C71F77">
      <w:pPr>
        <w:autoSpaceDE w:val="0"/>
        <w:autoSpaceDN w:val="0"/>
        <w:jc w:val="center"/>
        <w:rPr>
          <w:rFonts w:ascii="Peterburg" w:hAnsi="Peterburg"/>
          <w:b/>
        </w:rPr>
      </w:pPr>
    </w:p>
    <w:p w14:paraId="370EDD3E">
      <w:pPr>
        <w:autoSpaceDE w:val="0"/>
        <w:autoSpaceDN w:val="0"/>
        <w:jc w:val="center"/>
        <w:rPr>
          <w:rFonts w:ascii="Peterburg" w:hAnsi="Peterburg"/>
          <w:b/>
        </w:rPr>
      </w:pPr>
    </w:p>
    <w:p w14:paraId="504A522A">
      <w:pPr>
        <w:jc w:val="center"/>
        <w:rPr>
          <w:b/>
          <w:sz w:val="28"/>
          <w:szCs w:val="28"/>
          <w:lang w:val="ru-RU"/>
        </w:rPr>
      </w:pPr>
      <w:r>
        <w:rPr>
          <w:lang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-529590</wp:posOffset>
            </wp:positionV>
            <wp:extent cx="590550" cy="733425"/>
            <wp:effectExtent l="0" t="0" r="0" b="9525"/>
            <wp:wrapNone/>
            <wp:docPr id="2" name="Рисунок 2" descr="C:\MSOffice\Clipart\GER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MSOffice\Clipart\GERB.BMP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Peterburg" w:hAnsi="Peterburg"/>
          <w:b/>
        </w:rPr>
        <w:t xml:space="preserve">  </w:t>
      </w:r>
      <w:r>
        <w:rPr>
          <w:b/>
          <w:sz w:val="28"/>
          <w:szCs w:val="28"/>
          <w:lang w:val="ru-RU"/>
        </w:rPr>
        <w:t xml:space="preserve">                                 </w:t>
      </w:r>
    </w:p>
    <w:p w14:paraId="4E3EE967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5E8CED95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5F834CD0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4B269FA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23C8A111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РІШЕННЯ №34</w:t>
      </w:r>
    </w:p>
    <w:p w14:paraId="62D7CE42">
      <w:pPr>
        <w:shd w:val="clear" w:color="auto" w:fill="FFFFFF"/>
        <w:jc w:val="center"/>
        <w:rPr>
          <w:sz w:val="28"/>
          <w:szCs w:val="28"/>
        </w:rPr>
      </w:pPr>
    </w:p>
    <w:p w14:paraId="0C10A5F4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0</w:t>
      </w:r>
      <w:r>
        <w:rPr>
          <w:b/>
          <w:sz w:val="28"/>
          <w:szCs w:val="28"/>
        </w:rPr>
        <w:t>1.202</w:t>
      </w:r>
      <w:r>
        <w:rPr>
          <w:b/>
          <w:sz w:val="28"/>
          <w:szCs w:val="28"/>
          <w:lang w:val="ru-RU"/>
        </w:rPr>
        <w:t>6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>с.Попівка</w:t>
      </w:r>
    </w:p>
    <w:p w14:paraId="75BB2B4C">
      <w:pPr>
        <w:jc w:val="both"/>
        <w:textAlignment w:val="baseline"/>
        <w:rPr>
          <w:sz w:val="28"/>
          <w:szCs w:val="28"/>
        </w:rPr>
      </w:pPr>
    </w:p>
    <w:p w14:paraId="28790284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</w:rPr>
        <w:t>Про</w:t>
      </w:r>
      <w:r>
        <w:rPr>
          <w:b/>
          <w:sz w:val="28"/>
          <w:szCs w:val="28"/>
          <w:lang w:eastAsia="uk-UA"/>
        </w:rPr>
        <w:t xml:space="preserve"> надання дозволу на видалення</w:t>
      </w:r>
    </w:p>
    <w:p w14:paraId="456237D4">
      <w:pPr>
        <w:jc w:val="both"/>
        <w:textAlignment w:val="baseline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 xml:space="preserve">зелених насаджень на території </w:t>
      </w:r>
    </w:p>
    <w:p w14:paraId="64048A7E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Попівської сільської ради Конотопського </w:t>
      </w:r>
    </w:p>
    <w:p w14:paraId="1D41F2BF">
      <w:pPr>
        <w:jc w:val="both"/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>
        <w:rPr>
          <w:b/>
          <w:sz w:val="28"/>
          <w:szCs w:val="28"/>
        </w:rPr>
        <w:t>району Сумської області</w:t>
      </w:r>
    </w:p>
    <w:p w14:paraId="060A3D3E">
      <w:pPr>
        <w:pStyle w:val="6"/>
        <w:jc w:val="both"/>
        <w:rPr>
          <w:b/>
          <w:bCs/>
          <w:szCs w:val="28"/>
          <w:lang w:eastAsia="uk-UA"/>
        </w:rPr>
      </w:pPr>
    </w:p>
    <w:p w14:paraId="51DC1B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Розглянувши Акти обстеження зелених насаджень, що підлягають видаленню, керуючись статтею 28 Закону України «Про благоустрій населених пунктів»,  Порядком видалення дерев, кущів, газонів і квітників у населених пунктах, затвердженим Постановою Кабінету Міністрів України  від 01.08.2006  №1045, Правилами утримання зелених насаджень у населених пунктах України, затвердженими наказом Міністерства будівництва, архітектури та житлово-комунального господарства України від 10.04.2006 №105, частиною 1 статті 34 Закону України «Про регулювання містобудівної діяльності», Меморандумом про співпрацю з “Інфраструктура Сумщини”, Положенням «Про порядок видалення зелених насаджень на території Попівської сільської ради Конотопського району Сумської області в новій редакції», затвердженим рішенням вісімдесятої сесії Попівської сільської ради Конотопського району Сумської області восьмого скликання від 26.09.2025, відповідно до статей 30, 33, 52 Закону України «Про місцеве самоврядування в Україні» виконавчий комітет вирішив:</w:t>
      </w:r>
    </w:p>
    <w:p w14:paraId="041090DA">
      <w:pPr>
        <w:pStyle w:val="9"/>
        <w:numPr>
          <w:ilvl w:val="0"/>
          <w:numId w:val="2"/>
        </w:numPr>
        <w:tabs>
          <w:tab w:val="left" w:pos="567"/>
        </w:tabs>
        <w:ind w:left="0" w:firstLine="570"/>
        <w:jc w:val="both"/>
        <w:rPr>
          <w:sz w:val="28"/>
          <w:szCs w:val="28"/>
        </w:rPr>
      </w:pPr>
      <w:r>
        <w:rPr>
          <w:sz w:val="28"/>
          <w:szCs w:val="28"/>
        </w:rPr>
        <w:t>Надати дозвіл  на видалення  аварійних дерев на території Попівської сільської ради Конотопського району Сумської області, а саме:</w:t>
      </w:r>
    </w:p>
    <w:p w14:paraId="0A91A4EF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надати дозвіл на видалення  аварійних дерев, які знаходяться 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вздовж</w:t>
      </w:r>
      <w:r>
        <w:rPr>
          <w:rFonts w:eastAsia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 дороги в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напрямку О190502 Соснівка-Заводи-Попівка-Р61</w:t>
      </w:r>
      <w:r>
        <w:rPr>
          <w:rFonts w:eastAsia="Times New Roman"/>
          <w:color w:val="000000"/>
          <w:sz w:val="28"/>
          <w:szCs w:val="28"/>
        </w:rPr>
        <w:t xml:space="preserve"> Конотопського району Сумської області. Видалення пов’язане з захаращенням території, дерева являються самосійними, заважають руху транспортних засобів,  несуть загрозу майну.</w:t>
      </w:r>
      <w:r>
        <w:rPr>
          <w:rFonts w:eastAsia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</w:t>
      </w:r>
    </w:p>
    <w:p w14:paraId="10711EF9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надати дозвіл на видалення  аварійних дерев, що знаходяться вздовж дороги О190527 під’їзд від /Р-60/до с. Нехаївка Конотопського району Сумської області, дерева нахилені над проїжджою частиною дороги, несуть загрозу  майну, являються самосійними, захаращують територію .</w:t>
      </w:r>
    </w:p>
    <w:p w14:paraId="5EBDE822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надати дозвіл на видалення аварійних зелених насаджень за адресою: с.Шевченкове, вул </w:t>
      </w:r>
      <w:r>
        <w:rPr>
          <w:rFonts w:hint="default" w:eastAsia="Times New Roman"/>
          <w:color w:val="000000"/>
          <w:sz w:val="28"/>
          <w:szCs w:val="28"/>
          <w:lang w:val="uk-UA"/>
        </w:rPr>
        <w:t>---------</w:t>
      </w:r>
      <w:r>
        <w:rPr>
          <w:rFonts w:eastAsia="Times New Roman"/>
          <w:color w:val="000000"/>
          <w:sz w:val="28"/>
          <w:szCs w:val="28"/>
        </w:rPr>
        <w:t>, біля будинків №</w:t>
      </w:r>
      <w:r>
        <w:rPr>
          <w:rFonts w:hint="default" w:eastAsia="Times New Roman"/>
          <w:color w:val="000000"/>
          <w:sz w:val="28"/>
          <w:szCs w:val="28"/>
          <w:lang w:val="uk-UA"/>
        </w:rPr>
        <w:t>-</w:t>
      </w:r>
      <w:r>
        <w:rPr>
          <w:rFonts w:eastAsia="Times New Roman"/>
          <w:color w:val="000000"/>
          <w:sz w:val="28"/>
          <w:szCs w:val="28"/>
        </w:rPr>
        <w:t>/</w:t>
      </w:r>
      <w:r>
        <w:rPr>
          <w:rFonts w:hint="default" w:eastAsia="Times New Roman"/>
          <w:color w:val="000000"/>
          <w:sz w:val="28"/>
          <w:szCs w:val="28"/>
          <w:lang w:val="uk-UA"/>
        </w:rPr>
        <w:t>-</w:t>
      </w:r>
      <w:r>
        <w:rPr>
          <w:rFonts w:eastAsia="Times New Roman"/>
          <w:color w:val="000000"/>
          <w:sz w:val="28"/>
          <w:szCs w:val="28"/>
        </w:rPr>
        <w:t>, №</w:t>
      </w:r>
      <w:r>
        <w:rPr>
          <w:rFonts w:hint="default" w:eastAsia="Times New Roman"/>
          <w:color w:val="000000"/>
          <w:sz w:val="28"/>
          <w:szCs w:val="28"/>
          <w:lang w:val="uk-UA"/>
        </w:rPr>
        <w:t>--</w:t>
      </w:r>
      <w:r>
        <w:rPr>
          <w:rFonts w:eastAsia="Times New Roman"/>
          <w:color w:val="000000"/>
          <w:sz w:val="28"/>
          <w:szCs w:val="28"/>
        </w:rPr>
        <w:t>, дерева загрожують життю та веденню домашнього господарства, захаращують проїзд.</w:t>
      </w:r>
    </w:p>
    <w:p w14:paraId="367F4A9A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надати дозвіл на видалення аварійних дерев, які знаходяться за адресою: с.Шевченкове, вул.</w:t>
      </w:r>
      <w:r>
        <w:rPr>
          <w:rFonts w:hint="default" w:eastAsia="Times New Roman"/>
          <w:color w:val="000000"/>
          <w:sz w:val="28"/>
          <w:szCs w:val="28"/>
          <w:lang w:val="uk-UA"/>
        </w:rPr>
        <w:t>-------- ---</w:t>
      </w:r>
      <w:r>
        <w:rPr>
          <w:rFonts w:eastAsia="Times New Roman"/>
          <w:color w:val="000000"/>
          <w:sz w:val="28"/>
          <w:szCs w:val="28"/>
        </w:rPr>
        <w:t>, дерева являються аварійними, дуплястими, частково досягли вікової межі</w:t>
      </w:r>
    </w:p>
    <w:p w14:paraId="4C5DBF26">
      <w:pPr>
        <w:numPr>
          <w:ilvl w:val="1"/>
          <w:numId w:val="3"/>
        </w:numPr>
        <w:ind w:right="-45"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>надати дозвіл на видалення аварійних дерев, які знаходяться за адресою: с. Тулушка, вул.</w:t>
      </w:r>
      <w:r>
        <w:rPr>
          <w:rFonts w:hint="default" w:eastAsia="Times New Roman"/>
          <w:color w:val="000000"/>
          <w:sz w:val="28"/>
          <w:szCs w:val="28"/>
          <w:lang w:val="uk-UA"/>
        </w:rPr>
        <w:t>------------</w:t>
      </w:r>
      <w:bookmarkStart w:id="0" w:name="_GoBack"/>
      <w:bookmarkEnd w:id="0"/>
      <w:r>
        <w:rPr>
          <w:rFonts w:eastAsia="Times New Roman"/>
          <w:color w:val="000000"/>
          <w:sz w:val="28"/>
          <w:szCs w:val="28"/>
        </w:rPr>
        <w:t>з метою забезпечення безпеки дорожнього руху</w:t>
      </w:r>
    </w:p>
    <w:p w14:paraId="437B0067">
      <w:pPr>
        <w:pStyle w:val="7"/>
        <w:numPr>
          <w:ilvl w:val="0"/>
          <w:numId w:val="0"/>
        </w:numPr>
        <w:ind w:firstLine="708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2.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 підготувати ордери на видалення зелених насаджень.</w:t>
      </w:r>
    </w:p>
    <w:p w14:paraId="60CB42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Виконавцям робіт по видаленню зелених насаджень:</w:t>
      </w:r>
    </w:p>
    <w:p w14:paraId="70D4C5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 Роботи виконувати з дотриманням вимог охорони праці та техніки безпеки.</w:t>
      </w:r>
    </w:p>
    <w:p w14:paraId="2DAA0C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 </w:t>
      </w:r>
      <w:r>
        <w:t xml:space="preserve"> </w:t>
      </w:r>
      <w:r>
        <w:rPr>
          <w:sz w:val="28"/>
          <w:szCs w:val="28"/>
        </w:rPr>
        <w:t>До початку проведення робіт відповідальні за проведення робіт юридичні особи, фізичні особи – підприємці, фізичні особи зобов’язані сповістити (шляхом передання телефонограми) представників організацій, підприємств, установ, комунікації яких знаходяться на місці проведення робіт та викликати їх на місце проведення робіт. У разі несвоєчасного сповіщення (до початку проведення робіт у терміни згідно дозволу) або пошкодження інженерних мереж - відповідальність покладається на сторону, яка проводила роботи.</w:t>
      </w:r>
    </w:p>
    <w:p w14:paraId="6FBCE8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 Після проведення робіт забезпечити наведення санітарного порядку в 14-ти денний термін.</w:t>
      </w:r>
    </w:p>
    <w:p w14:paraId="3D40E0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7CEFB4DA">
      <w:pPr>
        <w:tabs>
          <w:tab w:val="left" w:pos="426"/>
        </w:tabs>
        <w:ind w:firstLine="709"/>
        <w:jc w:val="both"/>
        <w:rPr>
          <w:sz w:val="26"/>
          <w:szCs w:val="26"/>
        </w:rPr>
      </w:pPr>
    </w:p>
    <w:p w14:paraId="12FA12EC">
      <w:pPr>
        <w:pStyle w:val="7"/>
        <w:numPr>
          <w:ilvl w:val="0"/>
          <w:numId w:val="0"/>
        </w:numPr>
        <w:ind w:left="360"/>
        <w:jc w:val="both"/>
        <w:rPr>
          <w:sz w:val="28"/>
          <w:szCs w:val="28"/>
          <w:lang w:eastAsia="uk-UA"/>
        </w:rPr>
      </w:pPr>
    </w:p>
    <w:p w14:paraId="1EB4A7C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1396229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1B8C5E8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88D15B9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478715C7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45B4D49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5DB0A2C3"/>
    <w:p w14:paraId="5C610A59"/>
    <w:p w14:paraId="11D6EDAC"/>
    <w:p w14:paraId="7D68A431"/>
    <w:p w14:paraId="326FDB4C"/>
    <w:p w14:paraId="083CB0E1"/>
    <w:p w14:paraId="1B5A590B">
      <w:pPr>
        <w:suppressAutoHyphens/>
        <w:jc w:val="both"/>
      </w:pPr>
      <w:r>
        <w:t>Тетяна МІЩЕНКО</w:t>
      </w:r>
    </w:p>
    <w:p w14:paraId="7416C266">
      <w:pPr>
        <w:suppressAutoHyphens/>
        <w:jc w:val="both"/>
        <w:rPr>
          <w:color w:val="000000"/>
        </w:rPr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10"/>
        </w:rPr>
        <w:t xml:space="preserve">відділу </w:t>
      </w:r>
      <w:r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-2.</w:t>
      </w:r>
    </w:p>
    <w:sectPr>
      <w:pgSz w:w="11906" w:h="16838"/>
      <w:pgMar w:top="1167" w:right="850" w:bottom="1471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eterburg">
    <w:altName w:val="Courier New"/>
    <w:panose1 w:val="00000000000000000000"/>
    <w:charset w:val="00"/>
    <w:family w:val="swiss"/>
    <w:pitch w:val="default"/>
    <w:sig w:usb0="00000000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0724B7"/>
    <w:multiLevelType w:val="multilevel"/>
    <w:tmpl w:val="E80724B7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7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138D453B"/>
    <w:multiLevelType w:val="multilevel"/>
    <w:tmpl w:val="138D453B"/>
    <w:lvl w:ilvl="0" w:tentative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50" w:hanging="360"/>
      </w:pPr>
    </w:lvl>
    <w:lvl w:ilvl="2" w:tentative="0">
      <w:start w:val="1"/>
      <w:numFmt w:val="lowerRoman"/>
      <w:lvlText w:val="%3."/>
      <w:lvlJc w:val="right"/>
      <w:pPr>
        <w:ind w:left="2370" w:hanging="180"/>
      </w:pPr>
    </w:lvl>
    <w:lvl w:ilvl="3" w:tentative="0">
      <w:start w:val="1"/>
      <w:numFmt w:val="decimal"/>
      <w:lvlText w:val="%4."/>
      <w:lvlJc w:val="left"/>
      <w:pPr>
        <w:ind w:left="3090" w:hanging="360"/>
      </w:pPr>
    </w:lvl>
    <w:lvl w:ilvl="4" w:tentative="0">
      <w:start w:val="1"/>
      <w:numFmt w:val="lowerLetter"/>
      <w:lvlText w:val="%5."/>
      <w:lvlJc w:val="left"/>
      <w:pPr>
        <w:ind w:left="3810" w:hanging="360"/>
      </w:pPr>
    </w:lvl>
    <w:lvl w:ilvl="5" w:tentative="0">
      <w:start w:val="1"/>
      <w:numFmt w:val="lowerRoman"/>
      <w:lvlText w:val="%6."/>
      <w:lvlJc w:val="right"/>
      <w:pPr>
        <w:ind w:left="4530" w:hanging="180"/>
      </w:pPr>
    </w:lvl>
    <w:lvl w:ilvl="6" w:tentative="0">
      <w:start w:val="1"/>
      <w:numFmt w:val="decimal"/>
      <w:lvlText w:val="%7."/>
      <w:lvlJc w:val="left"/>
      <w:pPr>
        <w:ind w:left="5250" w:hanging="360"/>
      </w:pPr>
    </w:lvl>
    <w:lvl w:ilvl="7" w:tentative="0">
      <w:start w:val="1"/>
      <w:numFmt w:val="lowerLetter"/>
      <w:lvlText w:val="%8."/>
      <w:lvlJc w:val="left"/>
      <w:pPr>
        <w:ind w:left="5970" w:hanging="360"/>
      </w:pPr>
    </w:lvl>
    <w:lvl w:ilvl="8" w:tentative="0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0839"/>
    <w:rsid w:val="00082C16"/>
    <w:rsid w:val="00161C8C"/>
    <w:rsid w:val="00172A27"/>
    <w:rsid w:val="001962D1"/>
    <w:rsid w:val="001C7F8B"/>
    <w:rsid w:val="0020225B"/>
    <w:rsid w:val="00323396"/>
    <w:rsid w:val="003557F5"/>
    <w:rsid w:val="003730C1"/>
    <w:rsid w:val="003F4C85"/>
    <w:rsid w:val="00403799"/>
    <w:rsid w:val="004420CA"/>
    <w:rsid w:val="0045119F"/>
    <w:rsid w:val="004715ED"/>
    <w:rsid w:val="005436A7"/>
    <w:rsid w:val="00576872"/>
    <w:rsid w:val="005C0C52"/>
    <w:rsid w:val="005C4924"/>
    <w:rsid w:val="00680F8E"/>
    <w:rsid w:val="007B4FDB"/>
    <w:rsid w:val="008A4791"/>
    <w:rsid w:val="008B29B4"/>
    <w:rsid w:val="008F03CC"/>
    <w:rsid w:val="00940C43"/>
    <w:rsid w:val="00A519E5"/>
    <w:rsid w:val="00B900CF"/>
    <w:rsid w:val="00C43D06"/>
    <w:rsid w:val="00C623B0"/>
    <w:rsid w:val="00C8508F"/>
    <w:rsid w:val="00CA3ADC"/>
    <w:rsid w:val="00D3166B"/>
    <w:rsid w:val="00E43D55"/>
    <w:rsid w:val="00ED5E0E"/>
    <w:rsid w:val="00EF7B56"/>
    <w:rsid w:val="00F06DCB"/>
    <w:rsid w:val="00F43F74"/>
    <w:rsid w:val="04BE28F6"/>
    <w:rsid w:val="05FA11BF"/>
    <w:rsid w:val="08685691"/>
    <w:rsid w:val="19D61AB4"/>
    <w:rsid w:val="1A011CF8"/>
    <w:rsid w:val="1AE3505D"/>
    <w:rsid w:val="266D47FA"/>
    <w:rsid w:val="28456201"/>
    <w:rsid w:val="28A8682F"/>
    <w:rsid w:val="29A146BA"/>
    <w:rsid w:val="2E9118F2"/>
    <w:rsid w:val="30D00FF3"/>
    <w:rsid w:val="334756F0"/>
    <w:rsid w:val="3F802AE5"/>
    <w:rsid w:val="40E81354"/>
    <w:rsid w:val="41A72896"/>
    <w:rsid w:val="466615C7"/>
    <w:rsid w:val="4A9655DE"/>
    <w:rsid w:val="4BCF1AAF"/>
    <w:rsid w:val="4F8975F0"/>
    <w:rsid w:val="5483125D"/>
    <w:rsid w:val="5A256F68"/>
    <w:rsid w:val="5A3B2999"/>
    <w:rsid w:val="5A4D2F9F"/>
    <w:rsid w:val="5CD80F92"/>
    <w:rsid w:val="602F3C2C"/>
    <w:rsid w:val="6287486A"/>
    <w:rsid w:val="64604ABF"/>
    <w:rsid w:val="65E45AFC"/>
    <w:rsid w:val="661E4CFD"/>
    <w:rsid w:val="67033F01"/>
    <w:rsid w:val="6A364F93"/>
    <w:rsid w:val="6C2E2DE2"/>
    <w:rsid w:val="6C9A5B53"/>
    <w:rsid w:val="6E630C15"/>
    <w:rsid w:val="75794176"/>
    <w:rsid w:val="7EC3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autoRedefine/>
    <w:qFormat/>
    <w:uiPriority w:val="0"/>
    <w:rPr>
      <w:rFonts w:ascii="Times New Roman" w:hAnsi="Times New Roman" w:eastAsia="Calibri" w:cs="Times New Roman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2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1"/>
    <w:autoRedefine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paragraph" w:styleId="7">
    <w:name w:val="List Bullet"/>
    <w:basedOn w:val="1"/>
    <w:autoRedefine/>
    <w:unhideWhenUsed/>
    <w:qFormat/>
    <w:uiPriority w:val="99"/>
    <w:pPr>
      <w:numPr>
        <w:ilvl w:val="0"/>
        <w:numId w:val="1"/>
      </w:numPr>
      <w:contextualSpacing/>
    </w:pPr>
  </w:style>
  <w:style w:type="table" w:styleId="8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10">
    <w:name w:val="fontstyle13"/>
    <w:autoRedefine/>
    <w:qFormat/>
    <w:uiPriority w:val="0"/>
  </w:style>
  <w:style w:type="character" w:customStyle="1" w:styleId="11">
    <w:name w:val="Основной текст Знак"/>
    <w:basedOn w:val="2"/>
    <w:link w:val="6"/>
    <w:qFormat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  <w:style w:type="character" w:customStyle="1" w:styleId="12">
    <w:name w:val="Текст выноски Знак"/>
    <w:basedOn w:val="2"/>
    <w:link w:val="5"/>
    <w:autoRedefine/>
    <w:semiHidden/>
    <w:qFormat/>
    <w:uiPriority w:val="99"/>
    <w:rPr>
      <w:rFonts w:ascii="Segoe UI" w:hAnsi="Segoe UI" w:eastAsia="Calibri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file:///C:\MSOffice\Clipart\GERB.BMP" TargetMode="Externa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2524</Words>
  <Characters>1439</Characters>
  <Lines>11</Lines>
  <Paragraphs>7</Paragraphs>
  <TotalTime>2</TotalTime>
  <ScaleCrop>false</ScaleCrop>
  <LinksUpToDate>false</LinksUpToDate>
  <CharactersWithSpaces>3956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2026-02-05T07:32:00Z</dcterms:created>
  <dc:creator>Admin</dc:creator>
  <cp:lastModifiedBy>Галина Шкареда</cp:lastModifiedBy>
  <cp:lastPrinted>2026-01-14T12:55:00Z</cp:lastPrinted>
  <dcterms:modified xsi:type="dcterms:W3CDTF">2026-02-10T12:46:49Z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947AD8C7C8304ADD8E1E8771876604FE_12</vt:lpwstr>
  </property>
</Properties>
</file>