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54" w:rsidRPr="001C3154" w:rsidRDefault="001C3154" w:rsidP="001C3154">
      <w:pPr>
        <w:spacing w:after="0" w:line="240" w:lineRule="auto"/>
        <w:jc w:val="center"/>
        <w:rPr>
          <w:rFonts w:ascii="Times New Roman" w:hAnsi="Times New Roman"/>
          <w:color w:val="333333"/>
          <w:sz w:val="28"/>
          <w:szCs w:val="28"/>
          <w:lang w:val="en-US" w:eastAsia="en-US"/>
        </w:rPr>
      </w:pPr>
      <w:r w:rsidRPr="001C3154">
        <w:rPr>
          <w:rFonts w:ascii="Times New Roman" w:hAnsi="Times New Roman"/>
          <w:noProof/>
          <w:color w:val="333333"/>
          <w:sz w:val="28"/>
          <w:szCs w:val="28"/>
          <w:lang w:val="uk-UA" w:eastAsia="uk-UA"/>
        </w:rPr>
        <w:drawing>
          <wp:anchor distT="0" distB="0" distL="114300" distR="114300" simplePos="0" relativeHeight="251659264" behindDoc="0" locked="1" layoutInCell="1" allowOverlap="1">
            <wp:simplePos x="0" y="0"/>
            <wp:positionH relativeFrom="column">
              <wp:posOffset>2743200</wp:posOffset>
            </wp:positionH>
            <wp:positionV relativeFrom="page">
              <wp:posOffset>585470</wp:posOffset>
            </wp:positionV>
            <wp:extent cx="518160" cy="666115"/>
            <wp:effectExtent l="0" t="0" r="0" b="635"/>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154" w:rsidRPr="001C3154" w:rsidRDefault="001C3154" w:rsidP="001C3154">
      <w:pPr>
        <w:shd w:val="clear" w:color="auto" w:fill="FFFFFF"/>
        <w:spacing w:after="0" w:line="240" w:lineRule="auto"/>
        <w:jc w:val="center"/>
        <w:rPr>
          <w:rFonts w:ascii="Times New Roman" w:hAnsi="Times New Roman"/>
          <w:b/>
          <w:bCs/>
          <w:color w:val="333333"/>
          <w:sz w:val="24"/>
          <w:szCs w:val="28"/>
          <w:lang w:val="en-US" w:eastAsia="en-US"/>
        </w:rPr>
      </w:pPr>
    </w:p>
    <w:p w:rsidR="001C3154" w:rsidRPr="001C3154" w:rsidRDefault="001C3154" w:rsidP="001C3154">
      <w:pPr>
        <w:shd w:val="clear" w:color="auto" w:fill="FFFFFF"/>
        <w:spacing w:after="0" w:line="240" w:lineRule="auto"/>
        <w:jc w:val="center"/>
        <w:rPr>
          <w:rFonts w:ascii="Times New Roman" w:hAnsi="Times New Roman"/>
          <w:b/>
          <w:bCs/>
          <w:color w:val="333333"/>
          <w:sz w:val="24"/>
          <w:szCs w:val="28"/>
          <w:lang w:val="en-US" w:eastAsia="en-US"/>
        </w:rPr>
      </w:pPr>
    </w:p>
    <w:p w:rsidR="001C3154" w:rsidRPr="001C3154" w:rsidRDefault="001C3154" w:rsidP="001C3154">
      <w:pPr>
        <w:shd w:val="clear" w:color="auto" w:fill="FFFFFF"/>
        <w:spacing w:after="0" w:line="240" w:lineRule="auto"/>
        <w:jc w:val="center"/>
        <w:rPr>
          <w:rFonts w:ascii="Times New Roman" w:hAnsi="Times New Roman"/>
          <w:b/>
          <w:bCs/>
          <w:sz w:val="28"/>
          <w:szCs w:val="28"/>
          <w:lang w:eastAsia="en-US"/>
        </w:rPr>
      </w:pPr>
      <w:r w:rsidRPr="001C3154">
        <w:rPr>
          <w:rFonts w:ascii="Times New Roman" w:hAnsi="Times New Roman"/>
          <w:b/>
          <w:bCs/>
          <w:sz w:val="28"/>
          <w:szCs w:val="28"/>
          <w:lang w:eastAsia="en-US"/>
        </w:rPr>
        <w:t>ПОПІВСЬКА СІЛЬСЬКА РАДА</w:t>
      </w:r>
    </w:p>
    <w:p w:rsidR="001C3154" w:rsidRPr="001C3154" w:rsidRDefault="001C3154" w:rsidP="001C3154">
      <w:pPr>
        <w:shd w:val="clear" w:color="auto" w:fill="FFFFFF"/>
        <w:spacing w:after="0" w:line="240" w:lineRule="auto"/>
        <w:jc w:val="center"/>
        <w:rPr>
          <w:rFonts w:ascii="Times New Roman" w:hAnsi="Times New Roman"/>
          <w:sz w:val="28"/>
          <w:szCs w:val="28"/>
          <w:lang w:val="uk-UA" w:eastAsia="en-US"/>
        </w:rPr>
      </w:pPr>
      <w:r w:rsidRPr="001C3154">
        <w:rPr>
          <w:rFonts w:ascii="Times New Roman" w:hAnsi="Times New Roman"/>
          <w:b/>
          <w:bCs/>
          <w:sz w:val="28"/>
          <w:szCs w:val="28"/>
          <w:lang w:eastAsia="en-US"/>
        </w:rPr>
        <w:t>КОНОТОПСЬКОГО РАЙОНУ СУМСЬКОЇ ОБЛАСТІ</w:t>
      </w:r>
    </w:p>
    <w:p w:rsidR="001C3154" w:rsidRPr="001C3154" w:rsidRDefault="001C3154" w:rsidP="001C3154">
      <w:pPr>
        <w:shd w:val="clear" w:color="auto" w:fill="FFFFFF"/>
        <w:spacing w:after="0" w:line="240" w:lineRule="auto"/>
        <w:jc w:val="center"/>
        <w:rPr>
          <w:rFonts w:ascii="Times New Roman" w:hAnsi="Times New Roman"/>
          <w:sz w:val="28"/>
          <w:szCs w:val="28"/>
          <w:lang w:eastAsia="en-US"/>
        </w:rPr>
      </w:pPr>
      <w:r w:rsidRPr="001C3154">
        <w:rPr>
          <w:rFonts w:ascii="Times New Roman" w:hAnsi="Times New Roman"/>
          <w:b/>
          <w:bCs/>
          <w:sz w:val="28"/>
          <w:szCs w:val="28"/>
          <w:lang w:eastAsia="en-US"/>
        </w:rPr>
        <w:t>ВОСЬМЕ</w:t>
      </w:r>
      <w:r w:rsidRPr="001C3154">
        <w:rPr>
          <w:rFonts w:ascii="Times New Roman" w:hAnsi="Times New Roman"/>
          <w:b/>
          <w:bCs/>
          <w:sz w:val="28"/>
          <w:szCs w:val="28"/>
          <w:lang w:val="en-US" w:eastAsia="en-US"/>
        </w:rPr>
        <w:t> </w:t>
      </w:r>
      <w:r w:rsidRPr="001C3154">
        <w:rPr>
          <w:rFonts w:ascii="Times New Roman" w:hAnsi="Times New Roman"/>
          <w:b/>
          <w:bCs/>
          <w:sz w:val="28"/>
          <w:szCs w:val="28"/>
          <w:lang w:eastAsia="en-US"/>
        </w:rPr>
        <w:t>СКЛИКАННЯ</w:t>
      </w:r>
    </w:p>
    <w:p w:rsidR="001C3154" w:rsidRPr="001C3154" w:rsidRDefault="001C3154" w:rsidP="001C3154">
      <w:pPr>
        <w:shd w:val="clear" w:color="auto" w:fill="FFFFFF"/>
        <w:spacing w:after="0" w:line="240" w:lineRule="auto"/>
        <w:jc w:val="center"/>
        <w:rPr>
          <w:rFonts w:ascii="Times New Roman" w:hAnsi="Times New Roman"/>
          <w:sz w:val="28"/>
          <w:szCs w:val="28"/>
          <w:lang w:eastAsia="en-US"/>
        </w:rPr>
      </w:pPr>
      <w:r w:rsidRPr="001C3154">
        <w:rPr>
          <w:rFonts w:ascii="Times New Roman" w:hAnsi="Times New Roman"/>
          <w:sz w:val="28"/>
          <w:szCs w:val="28"/>
          <w:lang w:val="en-US" w:eastAsia="en-US"/>
        </w:rPr>
        <w:t> </w:t>
      </w:r>
      <w:r w:rsidRPr="001C3154">
        <w:rPr>
          <w:rFonts w:ascii="Times New Roman" w:hAnsi="Times New Roman"/>
          <w:b/>
          <w:bCs/>
          <w:sz w:val="28"/>
          <w:szCs w:val="28"/>
          <w:lang w:eastAsia="en-US"/>
        </w:rPr>
        <w:t>ВІСІМДЕСЯТ ШОСТА СЕСІЯ</w:t>
      </w:r>
    </w:p>
    <w:p w:rsidR="001C3154" w:rsidRPr="001C3154" w:rsidRDefault="001C3154" w:rsidP="001C3154">
      <w:pPr>
        <w:shd w:val="clear" w:color="auto" w:fill="FFFFFF"/>
        <w:spacing w:after="0" w:line="240" w:lineRule="auto"/>
        <w:jc w:val="center"/>
        <w:rPr>
          <w:rFonts w:ascii="Times New Roman" w:hAnsi="Times New Roman"/>
          <w:sz w:val="28"/>
          <w:szCs w:val="28"/>
          <w:lang w:eastAsia="en-US"/>
        </w:rPr>
      </w:pPr>
      <w:r w:rsidRPr="001C3154">
        <w:rPr>
          <w:rFonts w:ascii="Times New Roman" w:hAnsi="Times New Roman"/>
          <w:b/>
          <w:bCs/>
          <w:sz w:val="28"/>
          <w:szCs w:val="28"/>
          <w:lang w:eastAsia="en-US"/>
        </w:rPr>
        <w:t>РІШЕННЯ</w:t>
      </w:r>
    </w:p>
    <w:p w:rsidR="001C3154" w:rsidRPr="001C3154" w:rsidRDefault="001C3154" w:rsidP="001C3154">
      <w:pPr>
        <w:shd w:val="clear" w:color="auto" w:fill="FFFFFF"/>
        <w:spacing w:after="0" w:line="240" w:lineRule="auto"/>
        <w:jc w:val="center"/>
        <w:rPr>
          <w:rFonts w:ascii="Times New Roman" w:hAnsi="Times New Roman"/>
          <w:b/>
          <w:sz w:val="28"/>
          <w:szCs w:val="28"/>
          <w:lang w:val="uk-UA" w:eastAsia="en-US"/>
        </w:rPr>
      </w:pPr>
      <w:r w:rsidRPr="001C3154">
        <w:rPr>
          <w:rFonts w:ascii="Times New Roman" w:hAnsi="Times New Roman"/>
          <w:sz w:val="24"/>
          <w:szCs w:val="24"/>
          <w:lang w:val="en-US" w:eastAsia="en-US"/>
        </w:rPr>
        <w:t> </w:t>
      </w:r>
      <w:r w:rsidRPr="001C3154">
        <w:rPr>
          <w:rFonts w:ascii="Times New Roman" w:hAnsi="Times New Roman"/>
          <w:b/>
          <w:sz w:val="28"/>
          <w:szCs w:val="28"/>
          <w:lang w:val="uk-UA" w:eastAsia="en-US"/>
        </w:rPr>
        <w:t>Попівка</w:t>
      </w:r>
    </w:p>
    <w:p w:rsidR="001C3154" w:rsidRPr="001C3154" w:rsidRDefault="001C3154" w:rsidP="001C3154">
      <w:pPr>
        <w:tabs>
          <w:tab w:val="left" w:pos="7440"/>
        </w:tabs>
        <w:spacing w:after="0" w:line="240" w:lineRule="auto"/>
        <w:rPr>
          <w:rFonts w:ascii="Times New Roman" w:hAnsi="Times New Roman"/>
          <w:b/>
          <w:sz w:val="28"/>
          <w:szCs w:val="24"/>
          <w:lang w:val="uk-UA" w:eastAsia="en-US"/>
        </w:rPr>
      </w:pPr>
      <w:r w:rsidRPr="001C3154">
        <w:rPr>
          <w:rFonts w:ascii="Times New Roman" w:hAnsi="Times New Roman"/>
          <w:b/>
          <w:sz w:val="28"/>
          <w:szCs w:val="24"/>
          <w:lang w:val="uk-UA" w:eastAsia="en-US"/>
        </w:rPr>
        <w:t>11.03.2026</w:t>
      </w:r>
    </w:p>
    <w:p w:rsidR="001C3154" w:rsidRPr="001C3154" w:rsidRDefault="001C3154" w:rsidP="001C3154">
      <w:pPr>
        <w:shd w:val="clear" w:color="auto" w:fill="FFFFFF"/>
        <w:spacing w:before="89" w:after="240" w:line="240" w:lineRule="atLeast"/>
        <w:ind w:right="-1" w:firstLine="567"/>
        <w:jc w:val="both"/>
        <w:rPr>
          <w:rFonts w:ascii="Times New Roman" w:hAnsi="Times New Roman"/>
          <w:b/>
          <w:sz w:val="28"/>
          <w:szCs w:val="28"/>
          <w:lang w:val="uk-UA"/>
        </w:rPr>
      </w:pPr>
      <w:r w:rsidRPr="001C3154">
        <w:rPr>
          <w:rFonts w:ascii="Times New Roman" w:hAnsi="Times New Roman"/>
          <w:b/>
          <w:sz w:val="28"/>
          <w:szCs w:val="28"/>
          <w:lang w:val="uk-UA"/>
        </w:rPr>
        <w:t>Про затвердження Положення «Про квартирний облік при виконавчому комітеті Попівської сільської ради Конотопського району Сумської області» у новій редакції</w:t>
      </w:r>
    </w:p>
    <w:p w:rsidR="001C3154" w:rsidRPr="001C3154" w:rsidRDefault="001C3154" w:rsidP="001C3154">
      <w:pPr>
        <w:shd w:val="clear" w:color="auto" w:fill="FFFFFF"/>
        <w:spacing w:after="0" w:line="240" w:lineRule="auto"/>
        <w:ind w:firstLine="567"/>
        <w:contextualSpacing/>
        <w:jc w:val="both"/>
        <w:rPr>
          <w:rFonts w:ascii="Times New Roman" w:hAnsi="Times New Roman"/>
          <w:sz w:val="28"/>
          <w:szCs w:val="28"/>
          <w:lang w:val="uk-UA" w:eastAsia="en-US"/>
        </w:rPr>
      </w:pPr>
      <w:r w:rsidRPr="001C3154">
        <w:rPr>
          <w:rFonts w:ascii="Times New Roman" w:hAnsi="Times New Roman"/>
          <w:sz w:val="28"/>
          <w:szCs w:val="28"/>
          <w:lang w:val="uk-UA" w:eastAsia="en-US"/>
        </w:rPr>
        <w:t xml:space="preserve">Керуючись </w:t>
      </w:r>
      <w:r w:rsidR="003655E0" w:rsidRPr="001C3154">
        <w:rPr>
          <w:rFonts w:ascii="Times New Roman" w:hAnsi="Times New Roman"/>
          <w:sz w:val="28"/>
          <w:szCs w:val="28"/>
          <w:lang w:val="uk-UA" w:eastAsia="en-US"/>
        </w:rPr>
        <w:t>статтею</w:t>
      </w:r>
      <w:r w:rsidRPr="001C3154">
        <w:rPr>
          <w:rFonts w:ascii="Times New Roman" w:hAnsi="Times New Roman"/>
          <w:sz w:val="28"/>
          <w:szCs w:val="28"/>
          <w:lang w:val="uk-UA" w:eastAsia="en-US"/>
        </w:rPr>
        <w:t xml:space="preserve"> 144 Конституції України, </w:t>
      </w:r>
      <w:r w:rsidR="0068766C" w:rsidRPr="001C3154">
        <w:rPr>
          <w:rFonts w:ascii="Times New Roman" w:hAnsi="Times New Roman"/>
          <w:color w:val="1D1D1B"/>
          <w:sz w:val="28"/>
          <w:szCs w:val="28"/>
          <w:bdr w:val="none" w:sz="0" w:space="0" w:color="auto" w:frame="1"/>
          <w:lang w:val="uk-UA" w:eastAsia="uk-UA"/>
        </w:rPr>
        <w:t>Житлового кодексу України, Правил</w:t>
      </w:r>
      <w:r w:rsidR="0068766C">
        <w:rPr>
          <w:rFonts w:ascii="Times New Roman" w:hAnsi="Times New Roman"/>
          <w:color w:val="1D1D1B"/>
          <w:sz w:val="28"/>
          <w:szCs w:val="28"/>
          <w:bdr w:val="none" w:sz="0" w:space="0" w:color="auto" w:frame="1"/>
          <w:lang w:val="uk-UA" w:eastAsia="uk-UA"/>
        </w:rPr>
        <w:t>ами</w:t>
      </w:r>
      <w:r w:rsidR="0068766C" w:rsidRPr="001C3154">
        <w:rPr>
          <w:rFonts w:ascii="Times New Roman" w:hAnsi="Times New Roman"/>
          <w:color w:val="1D1D1B"/>
          <w:sz w:val="28"/>
          <w:szCs w:val="28"/>
          <w:bdr w:val="none" w:sz="0" w:space="0" w:color="auto" w:frame="1"/>
          <w:lang w:val="uk-UA" w:eastAsia="uk-UA"/>
        </w:rPr>
        <w:t xml:space="preserve"> обліку громадян, які потребують поліпшення житлових умов, і надання їм жилих приміщень</w:t>
      </w:r>
      <w:r w:rsidR="0068766C">
        <w:rPr>
          <w:rFonts w:ascii="Times New Roman" w:hAnsi="Times New Roman"/>
          <w:color w:val="1D1D1B"/>
          <w:sz w:val="28"/>
          <w:szCs w:val="28"/>
          <w:bdr w:val="none" w:sz="0" w:space="0" w:color="auto" w:frame="1"/>
          <w:lang w:val="uk-UA" w:eastAsia="uk-UA"/>
        </w:rPr>
        <w:t xml:space="preserve"> в Українській РСР, затвердженими</w:t>
      </w:r>
      <w:r w:rsidR="0068766C" w:rsidRPr="001C3154">
        <w:rPr>
          <w:rFonts w:ascii="Times New Roman" w:hAnsi="Times New Roman"/>
          <w:color w:val="1D1D1B"/>
          <w:sz w:val="28"/>
          <w:szCs w:val="28"/>
          <w:bdr w:val="none" w:sz="0" w:space="0" w:color="auto" w:frame="1"/>
          <w:lang w:val="uk-UA" w:eastAsia="uk-UA"/>
        </w:rPr>
        <w:t xml:space="preserve"> постановою Ради Міністрів УРСР і Української республіканської ради професійн</w:t>
      </w:r>
      <w:r w:rsidR="0068766C">
        <w:rPr>
          <w:rFonts w:ascii="Times New Roman" w:hAnsi="Times New Roman"/>
          <w:color w:val="1D1D1B"/>
          <w:sz w:val="28"/>
          <w:szCs w:val="28"/>
          <w:bdr w:val="none" w:sz="0" w:space="0" w:color="auto" w:frame="1"/>
          <w:lang w:val="uk-UA" w:eastAsia="uk-UA"/>
        </w:rPr>
        <w:t>их спілок від 11.12.1984 року №470, </w:t>
      </w:r>
      <w:r w:rsidR="0068766C" w:rsidRPr="007374A6">
        <w:rPr>
          <w:rFonts w:ascii="Times New Roman" w:eastAsia="SimSun" w:hAnsi="Times New Roman"/>
          <w:sz w:val="28"/>
          <w:szCs w:val="28"/>
          <w:lang w:val="uk-UA"/>
        </w:rPr>
        <w:t>Постано</w:t>
      </w:r>
      <w:r w:rsidR="0068766C">
        <w:rPr>
          <w:rFonts w:ascii="Times New Roman" w:eastAsia="SimSun" w:hAnsi="Times New Roman"/>
          <w:sz w:val="28"/>
          <w:szCs w:val="28"/>
          <w:lang w:val="uk-UA"/>
        </w:rPr>
        <w:t xml:space="preserve">вою </w:t>
      </w:r>
      <w:r w:rsidR="0068766C" w:rsidRPr="007374A6">
        <w:rPr>
          <w:rFonts w:ascii="Times New Roman" w:eastAsia="SimSun" w:hAnsi="Times New Roman"/>
          <w:sz w:val="28"/>
          <w:szCs w:val="28"/>
          <w:lang w:val="uk-UA"/>
        </w:rPr>
        <w:t xml:space="preserve"> К</w:t>
      </w:r>
      <w:r w:rsidR="0068766C">
        <w:rPr>
          <w:rFonts w:ascii="Times New Roman" w:eastAsia="SimSun" w:hAnsi="Times New Roman"/>
          <w:sz w:val="28"/>
          <w:szCs w:val="28"/>
          <w:lang w:val="uk-UA"/>
        </w:rPr>
        <w:t xml:space="preserve">абінету </w:t>
      </w:r>
      <w:r w:rsidR="0068766C" w:rsidRPr="007374A6">
        <w:rPr>
          <w:rFonts w:ascii="Times New Roman" w:eastAsia="SimSun" w:hAnsi="Times New Roman"/>
          <w:sz w:val="28"/>
          <w:szCs w:val="28"/>
          <w:lang w:val="uk-UA"/>
        </w:rPr>
        <w:t>М</w:t>
      </w:r>
      <w:r w:rsidR="0068766C">
        <w:rPr>
          <w:rFonts w:ascii="Times New Roman" w:eastAsia="SimSun" w:hAnsi="Times New Roman"/>
          <w:sz w:val="28"/>
          <w:szCs w:val="28"/>
          <w:lang w:val="uk-UA"/>
        </w:rPr>
        <w:t xml:space="preserve">іністрів </w:t>
      </w:r>
      <w:r w:rsidR="0068766C" w:rsidRPr="007374A6">
        <w:rPr>
          <w:rFonts w:ascii="Times New Roman" w:eastAsia="SimSun" w:hAnsi="Times New Roman"/>
          <w:sz w:val="28"/>
          <w:szCs w:val="28"/>
          <w:lang w:val="uk-UA"/>
        </w:rPr>
        <w:t>У</w:t>
      </w:r>
      <w:r w:rsidR="0068766C">
        <w:rPr>
          <w:rFonts w:ascii="Times New Roman" w:eastAsia="SimSun" w:hAnsi="Times New Roman"/>
          <w:sz w:val="28"/>
          <w:szCs w:val="28"/>
          <w:lang w:val="uk-UA"/>
        </w:rPr>
        <w:t>країни</w:t>
      </w:r>
      <w:r w:rsidR="0068766C" w:rsidRPr="007374A6">
        <w:rPr>
          <w:rFonts w:ascii="Times New Roman" w:eastAsia="SimSun" w:hAnsi="Times New Roman"/>
          <w:sz w:val="28"/>
          <w:szCs w:val="28"/>
          <w:lang w:val="uk-UA"/>
        </w:rPr>
        <w:t xml:space="preserve"> № 719 </w:t>
      </w:r>
      <w:r w:rsidR="0068766C">
        <w:rPr>
          <w:rFonts w:ascii="Times New Roman" w:eastAsia="SimSun" w:hAnsi="Times New Roman"/>
          <w:sz w:val="28"/>
          <w:szCs w:val="28"/>
          <w:lang w:val="uk-UA"/>
        </w:rPr>
        <w:t>«</w:t>
      </w:r>
      <w:r w:rsidR="0068766C" w:rsidRPr="00E47BA7">
        <w:rPr>
          <w:rFonts w:ascii="Times New Roman" w:hAnsi="Times New Roman"/>
          <w:bCs/>
          <w:color w:val="333333"/>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68766C">
        <w:rPr>
          <w:rFonts w:ascii="Times New Roman" w:hAnsi="Times New Roman"/>
          <w:bCs/>
          <w:color w:val="333333"/>
          <w:sz w:val="28"/>
          <w:szCs w:val="28"/>
          <w:shd w:val="clear" w:color="auto" w:fill="FFFFFF"/>
          <w:lang w:val="uk-UA"/>
        </w:rPr>
        <w:t>»</w:t>
      </w:r>
      <w:r w:rsidR="0068766C" w:rsidRPr="00E47BA7">
        <w:rPr>
          <w:rFonts w:ascii="Times New Roman" w:eastAsia="SimSun" w:hAnsi="Times New Roman"/>
          <w:sz w:val="28"/>
          <w:szCs w:val="28"/>
          <w:lang w:val="uk-UA"/>
        </w:rPr>
        <w:t xml:space="preserve"> </w:t>
      </w:r>
      <w:r w:rsidR="0068766C" w:rsidRPr="007374A6">
        <w:rPr>
          <w:rFonts w:ascii="Times New Roman" w:eastAsia="SimSun" w:hAnsi="Times New Roman"/>
          <w:sz w:val="28"/>
          <w:szCs w:val="28"/>
          <w:lang w:val="uk-UA"/>
        </w:rPr>
        <w:t>від 19.10.2016 (зі змінами)</w:t>
      </w:r>
      <w:r w:rsidR="0068766C">
        <w:rPr>
          <w:rFonts w:ascii="Times New Roman" w:hAnsi="Times New Roman"/>
          <w:bCs/>
          <w:color w:val="333333"/>
          <w:sz w:val="28"/>
          <w:szCs w:val="28"/>
          <w:shd w:val="clear" w:color="auto" w:fill="FFFFFF"/>
          <w:lang w:val="uk-UA"/>
        </w:rPr>
        <w:t xml:space="preserve">, </w:t>
      </w:r>
      <w:r w:rsidR="00893C4D">
        <w:rPr>
          <w:rFonts w:ascii="Times New Roman" w:hAnsi="Times New Roman"/>
          <w:color w:val="1D1D1B"/>
          <w:sz w:val="28"/>
          <w:szCs w:val="28"/>
          <w:bdr w:val="none" w:sz="0" w:space="0" w:color="auto" w:frame="1"/>
          <w:lang w:val="uk-UA" w:eastAsia="uk-UA"/>
        </w:rPr>
        <w:t xml:space="preserve">Постанови виконавчого комітету Сумської обласної ради народних депутатів </w:t>
      </w:r>
      <w:proofErr w:type="spellStart"/>
      <w:r w:rsidR="00893C4D">
        <w:rPr>
          <w:rFonts w:ascii="Times New Roman" w:hAnsi="Times New Roman"/>
          <w:color w:val="1D1D1B"/>
          <w:sz w:val="28"/>
          <w:szCs w:val="28"/>
          <w:bdr w:val="none" w:sz="0" w:space="0" w:color="auto" w:frame="1"/>
          <w:lang w:val="uk-UA" w:eastAsia="uk-UA"/>
        </w:rPr>
        <w:t>призидіума</w:t>
      </w:r>
      <w:proofErr w:type="spellEnd"/>
      <w:r w:rsidR="00893C4D">
        <w:rPr>
          <w:rFonts w:ascii="Times New Roman" w:hAnsi="Times New Roman"/>
          <w:color w:val="1D1D1B"/>
          <w:sz w:val="28"/>
          <w:szCs w:val="28"/>
          <w:bdr w:val="none" w:sz="0" w:space="0" w:color="auto" w:frame="1"/>
          <w:lang w:val="uk-UA" w:eastAsia="uk-UA"/>
        </w:rPr>
        <w:t xml:space="preserve"> обласної ради професійних спілок №383 від 26.12.1984року</w:t>
      </w:r>
      <w:r w:rsidR="0068766C">
        <w:rPr>
          <w:rFonts w:ascii="Times New Roman" w:hAnsi="Times New Roman"/>
          <w:color w:val="1D1D1B"/>
          <w:sz w:val="28"/>
          <w:szCs w:val="28"/>
          <w:bdr w:val="none" w:sz="0" w:space="0" w:color="auto" w:frame="1"/>
          <w:lang w:val="uk-UA" w:eastAsia="uk-UA"/>
        </w:rPr>
        <w:t>, Законами України:</w:t>
      </w:r>
      <w:r w:rsidR="0068766C" w:rsidRPr="001C3154">
        <w:rPr>
          <w:rFonts w:ascii="Times New Roman" w:hAnsi="Times New Roman"/>
          <w:color w:val="1D1D1B"/>
          <w:sz w:val="28"/>
          <w:szCs w:val="28"/>
          <w:bdr w:val="none" w:sz="0" w:space="0" w:color="auto" w:frame="1"/>
          <w:lang w:val="uk-UA" w:eastAsia="uk-UA"/>
        </w:rPr>
        <w:t xml:space="preserve"> «Про основні засади житлової політики», «Про забезпечення організаційно – правових умов соціального захисту дітей-сиріт та дітей, позбавлених батьківського піклування», «Про Національну поліцію», «Про прокуратуру», «Про службу безпеки України», «Про соціальний і правовий захист військовослужбовців та членів їх сімей», «Про статус ветеранів війни, гарантії їх соціального захисту», «Про статус і соціальний захист громадян, які постраждали внасл</w:t>
      </w:r>
      <w:r w:rsidR="0068766C">
        <w:rPr>
          <w:rFonts w:ascii="Times New Roman" w:hAnsi="Times New Roman"/>
          <w:color w:val="1D1D1B"/>
          <w:sz w:val="28"/>
          <w:szCs w:val="28"/>
          <w:bdr w:val="none" w:sz="0" w:space="0" w:color="auto" w:frame="1"/>
          <w:lang w:val="uk-UA" w:eastAsia="uk-UA"/>
        </w:rPr>
        <w:t>ідок Чорнобильської катастрофи»</w:t>
      </w:r>
      <w:r w:rsidRPr="001C3154">
        <w:rPr>
          <w:rFonts w:ascii="Times New Roman" w:hAnsi="Times New Roman"/>
          <w:sz w:val="28"/>
          <w:szCs w:val="28"/>
          <w:lang w:val="uk-UA" w:eastAsia="en-US"/>
        </w:rPr>
        <w:t xml:space="preserve">, з метою упорядкування процедури постановки на квартирний облік при виконавчому комітеті Попівської сільської ради Конотопського району Сумської області громадян, що потребують поліпшення умов проживання, </w:t>
      </w:r>
      <w:r w:rsidR="003655E0" w:rsidRPr="001C3154">
        <w:rPr>
          <w:rFonts w:ascii="Times New Roman" w:hAnsi="Times New Roman"/>
          <w:sz w:val="28"/>
          <w:szCs w:val="28"/>
          <w:lang w:val="uk-UA" w:eastAsia="en-US"/>
        </w:rPr>
        <w:t>статтею</w:t>
      </w:r>
      <w:r w:rsidRPr="001C3154">
        <w:rPr>
          <w:rFonts w:ascii="Times New Roman" w:hAnsi="Times New Roman"/>
          <w:sz w:val="28"/>
          <w:szCs w:val="28"/>
          <w:lang w:val="uk-UA" w:eastAsia="en-US"/>
        </w:rPr>
        <w:t xml:space="preserve"> 26 Закону України «Про місцеве самоврядування в Україні»</w:t>
      </w:r>
    </w:p>
    <w:p w:rsidR="001C3154" w:rsidRPr="001C3154" w:rsidRDefault="001C3154" w:rsidP="001C3154">
      <w:pPr>
        <w:shd w:val="clear" w:color="auto" w:fill="FFFFFF"/>
        <w:spacing w:after="0" w:line="240" w:lineRule="auto"/>
        <w:ind w:firstLine="567"/>
        <w:contextualSpacing/>
        <w:jc w:val="both"/>
        <w:rPr>
          <w:rFonts w:ascii="Times New Roman" w:hAnsi="Times New Roman"/>
          <w:sz w:val="28"/>
          <w:szCs w:val="28"/>
          <w:lang w:val="uk-UA"/>
        </w:rPr>
      </w:pPr>
      <w:r w:rsidRPr="001C3154">
        <w:rPr>
          <w:rFonts w:ascii="Times New Roman" w:hAnsi="Times New Roman"/>
          <w:sz w:val="28"/>
          <w:szCs w:val="28"/>
          <w:lang w:val="uk-UA"/>
        </w:rPr>
        <w:t>сільська рада вирішила:</w:t>
      </w:r>
    </w:p>
    <w:p w:rsidR="001C3154" w:rsidRDefault="001C3154" w:rsidP="001C3154">
      <w:pPr>
        <w:shd w:val="clear" w:color="auto" w:fill="FFFFFF"/>
        <w:tabs>
          <w:tab w:val="num" w:pos="540"/>
        </w:tabs>
        <w:spacing w:after="0" w:line="240" w:lineRule="auto"/>
        <w:ind w:firstLine="567"/>
        <w:jc w:val="both"/>
        <w:rPr>
          <w:rFonts w:ascii="Times New Roman" w:hAnsi="Times New Roman"/>
          <w:sz w:val="28"/>
          <w:szCs w:val="28"/>
          <w:lang w:val="uk-UA"/>
        </w:rPr>
      </w:pPr>
      <w:r w:rsidRPr="001C3154">
        <w:rPr>
          <w:rFonts w:ascii="Times New Roman" w:hAnsi="Times New Roman"/>
          <w:sz w:val="28"/>
          <w:szCs w:val="28"/>
          <w:lang w:val="uk-UA" w:eastAsia="en-US"/>
        </w:rPr>
        <w:t>1.</w:t>
      </w:r>
      <w:r w:rsidRPr="001C3154">
        <w:rPr>
          <w:rFonts w:ascii="Times New Roman" w:hAnsi="Times New Roman"/>
          <w:spacing w:val="-1"/>
          <w:sz w:val="28"/>
          <w:szCs w:val="28"/>
          <w:lang w:val="uk-UA"/>
        </w:rPr>
        <w:t>Затвердити Положення «Про квартирний облік при виконавчому комітеті Попівської сільської ради Конотопського району Сумської області» у новій редакції</w:t>
      </w:r>
      <w:r w:rsidRPr="001C3154">
        <w:rPr>
          <w:rFonts w:ascii="Times New Roman" w:hAnsi="Times New Roman"/>
          <w:sz w:val="28"/>
          <w:szCs w:val="28"/>
          <w:lang w:val="uk-UA"/>
        </w:rPr>
        <w:t>, що додається.</w:t>
      </w:r>
    </w:p>
    <w:p w:rsidR="00AB32AC" w:rsidRDefault="00AB32AC" w:rsidP="002D65D8">
      <w:pPr>
        <w:shd w:val="clear" w:color="auto" w:fill="FFFFFF"/>
        <w:tabs>
          <w:tab w:val="num" w:pos="54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2. Вважати таким, що втратило чинність рішення </w:t>
      </w:r>
      <w:r w:rsidR="002D65D8">
        <w:rPr>
          <w:rFonts w:ascii="Times New Roman" w:hAnsi="Times New Roman"/>
          <w:sz w:val="28"/>
          <w:szCs w:val="28"/>
          <w:lang w:val="uk-UA"/>
        </w:rPr>
        <w:t>сьомої сесії Попівської сільської ради від 11.03.2021 року «</w:t>
      </w:r>
      <w:r w:rsidR="002D65D8" w:rsidRPr="002D65D8">
        <w:rPr>
          <w:rFonts w:ascii="Times New Roman" w:hAnsi="Times New Roman"/>
          <w:sz w:val="28"/>
          <w:szCs w:val="28"/>
          <w:lang w:val="uk-UA"/>
        </w:rPr>
        <w:t>Про затвердження Положення «Про квартирний облік при виконавчому комітеті Попівської сільської ради Конотопського району Сумської області»</w:t>
      </w:r>
      <w:r w:rsidR="002D65D8">
        <w:rPr>
          <w:rFonts w:ascii="Times New Roman" w:hAnsi="Times New Roman"/>
          <w:sz w:val="28"/>
          <w:szCs w:val="28"/>
          <w:lang w:val="uk-UA"/>
        </w:rPr>
        <w:t>.</w:t>
      </w:r>
    </w:p>
    <w:p w:rsidR="00DA5EF1" w:rsidRPr="002D65D8" w:rsidRDefault="00DA5EF1" w:rsidP="00DA5EF1">
      <w:pPr>
        <w:shd w:val="clear" w:color="auto" w:fill="FFFFFF"/>
        <w:tabs>
          <w:tab w:val="num" w:pos="54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3. Вважати таким, що втратило чинність рішення виконавчого комітету Попівської сільської ради від 31.03.2021 року «</w:t>
      </w:r>
      <w:r w:rsidRPr="002D65D8">
        <w:rPr>
          <w:rFonts w:ascii="Times New Roman" w:hAnsi="Times New Roman"/>
          <w:sz w:val="28"/>
          <w:szCs w:val="28"/>
          <w:lang w:val="uk-UA"/>
        </w:rPr>
        <w:t xml:space="preserve">Про </w:t>
      </w:r>
      <w:r>
        <w:rPr>
          <w:rFonts w:ascii="Times New Roman" w:hAnsi="Times New Roman"/>
          <w:sz w:val="28"/>
          <w:szCs w:val="28"/>
          <w:lang w:val="uk-UA"/>
        </w:rPr>
        <w:t>створення громадської комісії з житлових питань</w:t>
      </w:r>
      <w:r w:rsidRPr="002D65D8">
        <w:rPr>
          <w:rFonts w:ascii="Times New Roman" w:hAnsi="Times New Roman"/>
          <w:sz w:val="28"/>
          <w:szCs w:val="28"/>
          <w:lang w:val="uk-UA"/>
        </w:rPr>
        <w:t>»</w:t>
      </w:r>
      <w:r>
        <w:rPr>
          <w:rFonts w:ascii="Times New Roman" w:hAnsi="Times New Roman"/>
          <w:sz w:val="28"/>
          <w:szCs w:val="28"/>
          <w:lang w:val="uk-UA"/>
        </w:rPr>
        <w:t>.</w:t>
      </w:r>
    </w:p>
    <w:p w:rsidR="001C3154" w:rsidRPr="001C3154" w:rsidRDefault="00DA5EF1" w:rsidP="001C3154">
      <w:pPr>
        <w:shd w:val="clear" w:color="auto" w:fill="FFFFFF"/>
        <w:spacing w:after="0" w:line="240" w:lineRule="auto"/>
        <w:ind w:firstLine="567"/>
        <w:jc w:val="both"/>
        <w:rPr>
          <w:rFonts w:ascii="Times New Roman" w:hAnsi="Times New Roman"/>
          <w:bCs/>
          <w:color w:val="000000"/>
          <w:sz w:val="28"/>
          <w:szCs w:val="28"/>
          <w:lang w:val="uk-UA"/>
        </w:rPr>
      </w:pPr>
      <w:r>
        <w:rPr>
          <w:rFonts w:ascii="Times New Roman" w:hAnsi="Times New Roman"/>
          <w:sz w:val="28"/>
          <w:szCs w:val="28"/>
          <w:lang w:val="uk-UA" w:eastAsia="en-US"/>
        </w:rPr>
        <w:t>4</w:t>
      </w:r>
      <w:r w:rsidR="001C3154" w:rsidRPr="001C3154">
        <w:rPr>
          <w:rFonts w:ascii="Times New Roman" w:hAnsi="Times New Roman"/>
          <w:sz w:val="28"/>
          <w:szCs w:val="28"/>
          <w:lang w:val="uk-UA" w:eastAsia="en-US"/>
        </w:rPr>
        <w:t>.</w:t>
      </w:r>
      <w:r>
        <w:rPr>
          <w:rFonts w:ascii="Times New Roman" w:hAnsi="Times New Roman"/>
          <w:sz w:val="28"/>
          <w:szCs w:val="28"/>
          <w:lang w:val="uk-UA" w:eastAsia="en-US"/>
        </w:rPr>
        <w:t xml:space="preserve"> </w:t>
      </w:r>
      <w:r w:rsidR="001C3154" w:rsidRPr="001C3154">
        <w:rPr>
          <w:rFonts w:ascii="Times New Roman" w:hAnsi="Times New Roman"/>
          <w:sz w:val="28"/>
          <w:szCs w:val="28"/>
          <w:lang w:val="uk-UA"/>
        </w:rPr>
        <w:t>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rsidR="001C3154" w:rsidRDefault="001C3154" w:rsidP="001C3154">
      <w:pPr>
        <w:shd w:val="clear" w:color="auto" w:fill="FFFFFF"/>
        <w:spacing w:after="0" w:line="240" w:lineRule="auto"/>
        <w:jc w:val="both"/>
        <w:rPr>
          <w:rFonts w:ascii="Times New Roman" w:hAnsi="Times New Roman"/>
          <w:bCs/>
          <w:color w:val="000000"/>
          <w:sz w:val="28"/>
          <w:szCs w:val="28"/>
          <w:lang w:val="uk-UA"/>
        </w:rPr>
      </w:pPr>
    </w:p>
    <w:p w:rsidR="0068766C" w:rsidRPr="001C3154" w:rsidRDefault="0068766C" w:rsidP="001C3154">
      <w:pPr>
        <w:shd w:val="clear" w:color="auto" w:fill="FFFFFF"/>
        <w:spacing w:after="0" w:line="240" w:lineRule="auto"/>
        <w:jc w:val="both"/>
        <w:rPr>
          <w:rFonts w:ascii="Times New Roman" w:hAnsi="Times New Roman"/>
          <w:bCs/>
          <w:color w:val="000000"/>
          <w:sz w:val="28"/>
          <w:szCs w:val="28"/>
          <w:lang w:val="uk-UA"/>
        </w:rPr>
      </w:pPr>
    </w:p>
    <w:p w:rsidR="001C3154" w:rsidRPr="001C3154" w:rsidRDefault="001C3154" w:rsidP="001C3154">
      <w:pPr>
        <w:shd w:val="clear" w:color="auto" w:fill="FFFFFF"/>
        <w:spacing w:after="0" w:line="240" w:lineRule="auto"/>
        <w:rPr>
          <w:rFonts w:ascii="Times New Roman" w:hAnsi="Times New Roman"/>
          <w:b/>
          <w:sz w:val="28"/>
          <w:szCs w:val="28"/>
          <w:lang w:val="uk-UA" w:eastAsia="en-US"/>
        </w:rPr>
      </w:pPr>
      <w:r w:rsidRPr="001C3154">
        <w:rPr>
          <w:rFonts w:ascii="Times New Roman" w:hAnsi="Times New Roman"/>
          <w:b/>
          <w:sz w:val="28"/>
          <w:szCs w:val="28"/>
          <w:lang w:val="uk-UA" w:eastAsia="en-US"/>
        </w:rPr>
        <w:t>Сільський голова</w:t>
      </w:r>
      <w:r w:rsidRPr="001C3154">
        <w:rPr>
          <w:rFonts w:ascii="Times New Roman" w:hAnsi="Times New Roman"/>
          <w:b/>
          <w:sz w:val="28"/>
          <w:szCs w:val="28"/>
          <w:lang w:val="uk-UA" w:eastAsia="en-US"/>
        </w:rPr>
        <w:tab/>
      </w:r>
      <w:r w:rsidRPr="001C3154">
        <w:rPr>
          <w:rFonts w:ascii="Times New Roman" w:hAnsi="Times New Roman"/>
          <w:b/>
          <w:sz w:val="28"/>
          <w:szCs w:val="28"/>
          <w:lang w:val="uk-UA" w:eastAsia="en-US"/>
        </w:rPr>
        <w:tab/>
      </w:r>
      <w:r w:rsidRPr="001C3154">
        <w:rPr>
          <w:rFonts w:ascii="Times New Roman" w:hAnsi="Times New Roman"/>
          <w:b/>
          <w:sz w:val="28"/>
          <w:szCs w:val="28"/>
          <w:lang w:val="uk-UA" w:eastAsia="en-US"/>
        </w:rPr>
        <w:tab/>
        <w:t xml:space="preserve">                              Анатолій БОЯРЧУК</w:t>
      </w:r>
    </w:p>
    <w:p w:rsidR="00DA5EF1" w:rsidRDefault="00DA5EF1"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3655E0" w:rsidRDefault="003655E0" w:rsidP="001C3154">
      <w:pPr>
        <w:spacing w:after="0" w:line="240" w:lineRule="auto"/>
        <w:jc w:val="both"/>
        <w:rPr>
          <w:rFonts w:ascii="Times New Roman" w:hAnsi="Times New Roman"/>
          <w:sz w:val="20"/>
          <w:szCs w:val="20"/>
          <w:lang w:val="uk-UA" w:eastAsia="en-US"/>
        </w:rPr>
      </w:pPr>
    </w:p>
    <w:p w:rsidR="003655E0" w:rsidRDefault="003655E0"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AC7ACC" w:rsidRDefault="00AC7ACC" w:rsidP="001C3154">
      <w:pPr>
        <w:spacing w:after="0" w:line="240" w:lineRule="auto"/>
        <w:jc w:val="both"/>
        <w:rPr>
          <w:rFonts w:ascii="Times New Roman" w:hAnsi="Times New Roman"/>
          <w:sz w:val="20"/>
          <w:szCs w:val="20"/>
          <w:lang w:val="uk-UA" w:eastAsia="en-US"/>
        </w:rPr>
      </w:pPr>
    </w:p>
    <w:p w:rsidR="00AC7ACC" w:rsidRDefault="00AC7AC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68766C" w:rsidRDefault="0068766C" w:rsidP="001C3154">
      <w:pPr>
        <w:spacing w:after="0" w:line="240" w:lineRule="auto"/>
        <w:jc w:val="both"/>
        <w:rPr>
          <w:rFonts w:ascii="Times New Roman" w:hAnsi="Times New Roman"/>
          <w:sz w:val="20"/>
          <w:szCs w:val="20"/>
          <w:lang w:val="uk-UA" w:eastAsia="en-US"/>
        </w:rPr>
      </w:pPr>
    </w:p>
    <w:p w:rsidR="001C3154" w:rsidRPr="001C3154" w:rsidRDefault="001C3154" w:rsidP="001C3154">
      <w:pPr>
        <w:spacing w:after="0" w:line="240" w:lineRule="auto"/>
        <w:jc w:val="both"/>
        <w:rPr>
          <w:rFonts w:ascii="Times New Roman" w:hAnsi="Times New Roman"/>
          <w:sz w:val="20"/>
          <w:szCs w:val="20"/>
          <w:lang w:val="uk-UA" w:eastAsia="en-US"/>
        </w:rPr>
      </w:pPr>
      <w:r w:rsidRPr="001C3154">
        <w:rPr>
          <w:rFonts w:ascii="Times New Roman" w:hAnsi="Times New Roman"/>
          <w:sz w:val="20"/>
          <w:szCs w:val="20"/>
          <w:lang w:val="uk-UA" w:eastAsia="en-US"/>
        </w:rPr>
        <w:t>Тетяна МІЩЕНКО</w:t>
      </w:r>
    </w:p>
    <w:p w:rsidR="001C3154" w:rsidRPr="001C3154" w:rsidRDefault="001C3154" w:rsidP="001C3154">
      <w:pPr>
        <w:spacing w:after="0" w:line="240" w:lineRule="auto"/>
        <w:jc w:val="both"/>
        <w:rPr>
          <w:rFonts w:ascii="Times New Roman" w:hAnsi="Times New Roman"/>
          <w:color w:val="000000"/>
          <w:sz w:val="20"/>
          <w:szCs w:val="20"/>
          <w:lang w:val="uk-UA"/>
        </w:rPr>
      </w:pPr>
      <w:r w:rsidRPr="001C3154">
        <w:rPr>
          <w:rFonts w:ascii="Times New Roman" w:hAnsi="Times New Roman"/>
          <w:sz w:val="20"/>
          <w:szCs w:val="20"/>
          <w:shd w:val="clear" w:color="auto" w:fill="FFFFFF"/>
          <w:lang w:val="uk-UA"/>
        </w:rPr>
        <w:t>Надіслано: до протоколу – 1, постійній комісії</w:t>
      </w:r>
      <w:r w:rsidRPr="001C3154">
        <w:rPr>
          <w:rFonts w:ascii="Times New Roman" w:hAnsi="Times New Roman"/>
          <w:sz w:val="28"/>
          <w:szCs w:val="28"/>
          <w:lang w:eastAsia="en-US"/>
        </w:rPr>
        <w:t xml:space="preserve"> </w:t>
      </w:r>
      <w:r w:rsidRPr="001C3154">
        <w:rPr>
          <w:rFonts w:ascii="Times New Roman" w:hAnsi="Times New Roman"/>
          <w:sz w:val="20"/>
          <w:szCs w:val="20"/>
          <w:lang w:eastAsia="en-US"/>
        </w:rPr>
        <w:t>з</w:t>
      </w:r>
      <w:r w:rsidRPr="001C3154">
        <w:rPr>
          <w:rFonts w:ascii="Times New Roman" w:hAnsi="Times New Roman"/>
          <w:sz w:val="20"/>
          <w:szCs w:val="20"/>
          <w:lang w:val="uk-UA" w:eastAsia="en-US"/>
        </w:rPr>
        <w:t xml:space="preserve">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sidRPr="001C3154">
        <w:rPr>
          <w:rFonts w:ascii="Times New Roman" w:hAnsi="Times New Roman"/>
          <w:color w:val="000000"/>
          <w:sz w:val="20"/>
          <w:szCs w:val="20"/>
          <w:lang w:val="uk-UA"/>
        </w:rPr>
        <w:t>– 1, відділу житлово – комунального господарства, архітектури, будівництва, транспорту та комунальної власності– 1.</w:t>
      </w:r>
    </w:p>
    <w:p w:rsidR="00FB07DA" w:rsidRDefault="00FB07DA" w:rsidP="00DA5EF1">
      <w:pPr>
        <w:spacing w:after="0"/>
        <w:ind w:left="6663"/>
        <w:rPr>
          <w:rFonts w:ascii="Times New Roman" w:hAnsi="Times New Roman"/>
          <w:sz w:val="24"/>
          <w:szCs w:val="24"/>
          <w:shd w:val="clear" w:color="auto" w:fill="FFFFFF"/>
          <w:lang w:val="uk-UA"/>
        </w:rPr>
      </w:pPr>
    </w:p>
    <w:p w:rsidR="00FB07DA" w:rsidRDefault="00FB07DA" w:rsidP="00DA5EF1">
      <w:pPr>
        <w:spacing w:after="0"/>
        <w:ind w:left="6663"/>
        <w:rPr>
          <w:rFonts w:ascii="Times New Roman" w:hAnsi="Times New Roman"/>
          <w:sz w:val="24"/>
          <w:szCs w:val="24"/>
          <w:shd w:val="clear" w:color="auto" w:fill="FFFFFF"/>
          <w:lang w:val="uk-UA"/>
        </w:rPr>
      </w:pPr>
    </w:p>
    <w:p w:rsidR="00FB07DA" w:rsidRDefault="00FB07DA" w:rsidP="00DA5EF1">
      <w:pPr>
        <w:spacing w:after="0"/>
        <w:ind w:left="6663"/>
        <w:rPr>
          <w:rFonts w:ascii="Times New Roman" w:hAnsi="Times New Roman"/>
          <w:sz w:val="24"/>
          <w:szCs w:val="24"/>
          <w:shd w:val="clear" w:color="auto" w:fill="FFFFFF"/>
          <w:lang w:val="uk-UA"/>
        </w:rPr>
      </w:pPr>
    </w:p>
    <w:p w:rsidR="0068766C" w:rsidRDefault="00CB4E05" w:rsidP="00DA5EF1">
      <w:pPr>
        <w:spacing w:after="0"/>
        <w:ind w:left="6663"/>
        <w:rPr>
          <w:rFonts w:ascii="Times New Roman" w:hAnsi="Times New Roman"/>
          <w:sz w:val="24"/>
          <w:szCs w:val="24"/>
          <w:shd w:val="clear" w:color="auto" w:fill="FFFFFF"/>
          <w:lang w:val="uk-UA"/>
        </w:rPr>
      </w:pPr>
      <w:r w:rsidRPr="0068766C">
        <w:rPr>
          <w:rFonts w:ascii="Times New Roman" w:hAnsi="Times New Roman"/>
          <w:sz w:val="24"/>
          <w:szCs w:val="24"/>
          <w:shd w:val="clear" w:color="auto" w:fill="FFFFFF"/>
          <w:lang w:val="uk-UA"/>
        </w:rPr>
        <w:t xml:space="preserve">Додаток </w:t>
      </w:r>
    </w:p>
    <w:p w:rsidR="00CB4E05" w:rsidRPr="0068766C" w:rsidRDefault="00CB4E05" w:rsidP="00DA5EF1">
      <w:pPr>
        <w:spacing w:after="0"/>
        <w:ind w:left="6663"/>
        <w:rPr>
          <w:rFonts w:ascii="Times New Roman" w:hAnsi="Times New Roman"/>
          <w:sz w:val="24"/>
          <w:szCs w:val="24"/>
          <w:shd w:val="clear" w:color="auto" w:fill="FFFFFF"/>
          <w:lang w:val="uk-UA"/>
        </w:rPr>
      </w:pPr>
      <w:r w:rsidRPr="0068766C">
        <w:rPr>
          <w:rFonts w:ascii="Times New Roman" w:hAnsi="Times New Roman"/>
          <w:sz w:val="24"/>
          <w:szCs w:val="24"/>
          <w:shd w:val="clear" w:color="auto" w:fill="FFFFFF"/>
          <w:lang w:val="uk-UA"/>
        </w:rPr>
        <w:t>до рішення  сільської ради восьмого скликання від 11.03.2026</w:t>
      </w:r>
    </w:p>
    <w:p w:rsidR="00CB4E05" w:rsidRPr="00CB4E05" w:rsidRDefault="00CB4E05" w:rsidP="00CB4E05">
      <w:pPr>
        <w:spacing w:after="0"/>
        <w:jc w:val="both"/>
        <w:rPr>
          <w:rFonts w:ascii="Times New Roman" w:hAnsi="Times New Roman"/>
          <w:sz w:val="28"/>
          <w:szCs w:val="28"/>
          <w:shd w:val="clear" w:color="auto" w:fill="FFFFFF"/>
          <w:lang w:val="uk-UA"/>
        </w:rPr>
      </w:pPr>
    </w:p>
    <w:p w:rsidR="00CB4E05" w:rsidRPr="00DA5EF1" w:rsidRDefault="00CB4E05" w:rsidP="00CB4E05">
      <w:pPr>
        <w:spacing w:after="0"/>
        <w:jc w:val="center"/>
        <w:rPr>
          <w:rFonts w:ascii="Times New Roman" w:hAnsi="Times New Roman"/>
          <w:b/>
          <w:sz w:val="28"/>
          <w:szCs w:val="28"/>
          <w:shd w:val="clear" w:color="auto" w:fill="FFFFFF"/>
          <w:lang w:val="uk-UA"/>
        </w:rPr>
      </w:pPr>
      <w:r w:rsidRPr="00DA5EF1">
        <w:rPr>
          <w:rFonts w:ascii="Times New Roman" w:hAnsi="Times New Roman"/>
          <w:b/>
          <w:sz w:val="28"/>
          <w:szCs w:val="28"/>
          <w:shd w:val="clear" w:color="auto" w:fill="FFFFFF"/>
          <w:lang w:val="uk-UA"/>
        </w:rPr>
        <w:t>ПОЛОЖЕННЯ</w:t>
      </w:r>
    </w:p>
    <w:p w:rsidR="00CB4E05" w:rsidRPr="00DA5EF1" w:rsidRDefault="00CB4E05" w:rsidP="00CB4E05">
      <w:pPr>
        <w:spacing w:after="0"/>
        <w:jc w:val="center"/>
        <w:rPr>
          <w:rFonts w:ascii="Times New Roman" w:hAnsi="Times New Roman"/>
          <w:b/>
          <w:sz w:val="28"/>
          <w:szCs w:val="28"/>
          <w:shd w:val="clear" w:color="auto" w:fill="FFFFFF"/>
          <w:lang w:val="uk-UA"/>
        </w:rPr>
      </w:pPr>
      <w:r w:rsidRPr="00DA5EF1">
        <w:rPr>
          <w:rFonts w:ascii="Times New Roman" w:hAnsi="Times New Roman"/>
          <w:b/>
          <w:sz w:val="28"/>
          <w:szCs w:val="28"/>
          <w:shd w:val="clear" w:color="auto" w:fill="FFFFFF"/>
          <w:lang w:val="uk-UA"/>
        </w:rPr>
        <w:t>«Про квартирний облік при виконавчому комітеті Попівської сільської ради Конотопського району Сумської області»</w:t>
      </w:r>
    </w:p>
    <w:p w:rsidR="00496402" w:rsidRPr="001C3154" w:rsidRDefault="00CB4E05" w:rsidP="00CB4E05">
      <w:pPr>
        <w:spacing w:after="0"/>
        <w:jc w:val="center"/>
        <w:rPr>
          <w:rFonts w:ascii="Times New Roman" w:hAnsi="Times New Roman"/>
          <w:sz w:val="28"/>
          <w:szCs w:val="28"/>
          <w:shd w:val="clear" w:color="auto" w:fill="FFFFFF"/>
          <w:lang w:val="uk-UA"/>
        </w:rPr>
      </w:pPr>
      <w:r w:rsidRPr="00CB4E05">
        <w:rPr>
          <w:rFonts w:ascii="Times New Roman" w:hAnsi="Times New Roman"/>
          <w:sz w:val="28"/>
          <w:szCs w:val="28"/>
          <w:shd w:val="clear" w:color="auto" w:fill="FFFFFF"/>
          <w:lang w:val="uk-UA"/>
        </w:rPr>
        <w:t>(далі-Положення)</w:t>
      </w:r>
    </w:p>
    <w:p w:rsidR="00496402" w:rsidRPr="001C3154" w:rsidRDefault="00496402" w:rsidP="00CB4E05">
      <w:pPr>
        <w:shd w:val="clear" w:color="auto" w:fill="FFFFFF"/>
        <w:spacing w:after="0"/>
        <w:jc w:val="center"/>
        <w:rPr>
          <w:rFonts w:ascii="Times New Roman" w:hAnsi="Times New Roman"/>
          <w:color w:val="1D1D1B"/>
          <w:sz w:val="28"/>
          <w:szCs w:val="28"/>
          <w:lang w:val="uk-UA" w:eastAsia="uk-UA"/>
        </w:rPr>
      </w:pPr>
      <w:r w:rsidRPr="001C3154">
        <w:rPr>
          <w:rFonts w:ascii="Times New Roman" w:hAnsi="Times New Roman"/>
          <w:b/>
          <w:bCs/>
          <w:color w:val="1D1D1B"/>
          <w:sz w:val="28"/>
          <w:szCs w:val="28"/>
          <w:u w:val="single"/>
          <w:bdr w:val="none" w:sz="0" w:space="0" w:color="auto" w:frame="1"/>
          <w:lang w:val="uk-UA" w:eastAsia="uk-UA"/>
        </w:rPr>
        <w:t>І. Загальні</w:t>
      </w:r>
      <w:r w:rsidRPr="001C3154">
        <w:rPr>
          <w:rFonts w:ascii="Times New Roman" w:hAnsi="Times New Roman"/>
          <w:b/>
          <w:bCs/>
          <w:color w:val="1D1D1B"/>
          <w:spacing w:val="-2"/>
          <w:sz w:val="28"/>
          <w:szCs w:val="28"/>
          <w:u w:val="single"/>
          <w:bdr w:val="none" w:sz="0" w:space="0" w:color="auto" w:frame="1"/>
          <w:lang w:val="uk-UA" w:eastAsia="uk-UA"/>
        </w:rPr>
        <w:t> положення</w:t>
      </w:r>
    </w:p>
    <w:p w:rsidR="00CB4E05" w:rsidRPr="00CB4E05" w:rsidRDefault="00CB4E05" w:rsidP="00CB4E05">
      <w:pPr>
        <w:shd w:val="clear" w:color="auto" w:fill="FFFFFF"/>
        <w:spacing w:after="0"/>
        <w:jc w:val="both"/>
        <w:rPr>
          <w:rFonts w:ascii="Times New Roman" w:hAnsi="Times New Roman"/>
          <w:color w:val="1D1D1B"/>
          <w:sz w:val="28"/>
          <w:szCs w:val="28"/>
          <w:lang w:val="uk-UA" w:eastAsia="uk-UA"/>
        </w:rPr>
      </w:pPr>
    </w:p>
    <w:p w:rsidR="00496402" w:rsidRPr="001C3154" w:rsidRDefault="00496402" w:rsidP="00CB4E05">
      <w:pPr>
        <w:numPr>
          <w:ilvl w:val="0"/>
          <w:numId w:val="1"/>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Положення про квартирний облік при виконавчому комітеті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 xml:space="preserve">ської сільської ради </w:t>
      </w:r>
      <w:r w:rsidR="00A50EEE" w:rsidRPr="001C3154">
        <w:rPr>
          <w:rFonts w:ascii="Times New Roman" w:hAnsi="Times New Roman"/>
          <w:color w:val="1D1D1B"/>
          <w:sz w:val="28"/>
          <w:szCs w:val="28"/>
          <w:bdr w:val="none" w:sz="0" w:space="0" w:color="auto" w:frame="1"/>
          <w:lang w:val="uk-UA" w:eastAsia="uk-UA"/>
        </w:rPr>
        <w:t>Конотопського ра</w:t>
      </w:r>
      <w:r w:rsidR="004B6690" w:rsidRPr="001C3154">
        <w:rPr>
          <w:rFonts w:ascii="Times New Roman" w:hAnsi="Times New Roman"/>
          <w:color w:val="1D1D1B"/>
          <w:sz w:val="28"/>
          <w:szCs w:val="28"/>
          <w:bdr w:val="none" w:sz="0" w:space="0" w:color="auto" w:frame="1"/>
          <w:lang w:val="uk-UA" w:eastAsia="uk-UA"/>
        </w:rPr>
        <w:t>й</w:t>
      </w:r>
      <w:r w:rsidR="00A50EEE" w:rsidRPr="001C3154">
        <w:rPr>
          <w:rFonts w:ascii="Times New Roman" w:hAnsi="Times New Roman"/>
          <w:color w:val="1D1D1B"/>
          <w:sz w:val="28"/>
          <w:szCs w:val="28"/>
          <w:bdr w:val="none" w:sz="0" w:space="0" w:color="auto" w:frame="1"/>
          <w:lang w:val="uk-UA" w:eastAsia="uk-UA"/>
        </w:rPr>
        <w:t xml:space="preserve">ону Сумської області </w:t>
      </w:r>
      <w:r w:rsidRPr="001C3154">
        <w:rPr>
          <w:rFonts w:ascii="Times New Roman" w:hAnsi="Times New Roman"/>
          <w:color w:val="1D1D1B"/>
          <w:sz w:val="28"/>
          <w:szCs w:val="28"/>
          <w:bdr w:val="none" w:sz="0" w:space="0" w:color="auto" w:frame="1"/>
          <w:lang w:val="uk-UA" w:eastAsia="uk-UA"/>
        </w:rPr>
        <w:t>(надалі - Положення) розроблено на підставі: Житлового кодексу України,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Української республіканської ради професійн</w:t>
      </w:r>
      <w:r w:rsidR="00F11FCF">
        <w:rPr>
          <w:rFonts w:ascii="Times New Roman" w:hAnsi="Times New Roman"/>
          <w:color w:val="1D1D1B"/>
          <w:sz w:val="28"/>
          <w:szCs w:val="28"/>
          <w:bdr w:val="none" w:sz="0" w:space="0" w:color="auto" w:frame="1"/>
          <w:lang w:val="uk-UA" w:eastAsia="uk-UA"/>
        </w:rPr>
        <w:t>их спілок від 11.12.1984 року №</w:t>
      </w:r>
      <w:r w:rsidRPr="001C3154">
        <w:rPr>
          <w:rFonts w:ascii="Times New Roman" w:hAnsi="Times New Roman"/>
          <w:color w:val="1D1D1B"/>
          <w:sz w:val="28"/>
          <w:szCs w:val="28"/>
          <w:bdr w:val="none" w:sz="0" w:space="0" w:color="auto" w:frame="1"/>
          <w:lang w:val="uk-UA" w:eastAsia="uk-UA"/>
        </w:rPr>
        <w:t>470, </w:t>
      </w:r>
      <w:r w:rsidR="007374A6" w:rsidRPr="007374A6">
        <w:rPr>
          <w:rFonts w:ascii="Times New Roman" w:eastAsia="SimSun" w:hAnsi="Times New Roman"/>
          <w:sz w:val="28"/>
          <w:szCs w:val="28"/>
          <w:lang w:val="uk-UA"/>
        </w:rPr>
        <w:t>Постано</w:t>
      </w:r>
      <w:r w:rsidR="007374A6">
        <w:rPr>
          <w:rFonts w:ascii="Times New Roman" w:eastAsia="SimSun" w:hAnsi="Times New Roman"/>
          <w:sz w:val="28"/>
          <w:szCs w:val="28"/>
          <w:lang w:val="uk-UA"/>
        </w:rPr>
        <w:t xml:space="preserve">ви </w:t>
      </w:r>
      <w:r w:rsidR="007374A6" w:rsidRPr="007374A6">
        <w:rPr>
          <w:rFonts w:ascii="Times New Roman" w:eastAsia="SimSun" w:hAnsi="Times New Roman"/>
          <w:sz w:val="28"/>
          <w:szCs w:val="28"/>
          <w:lang w:val="uk-UA"/>
        </w:rPr>
        <w:t xml:space="preserve"> К</w:t>
      </w:r>
      <w:r w:rsidR="007374A6">
        <w:rPr>
          <w:rFonts w:ascii="Times New Roman" w:eastAsia="SimSun" w:hAnsi="Times New Roman"/>
          <w:sz w:val="28"/>
          <w:szCs w:val="28"/>
          <w:lang w:val="uk-UA"/>
        </w:rPr>
        <w:t xml:space="preserve">абінету </w:t>
      </w:r>
      <w:r w:rsidR="007374A6" w:rsidRPr="007374A6">
        <w:rPr>
          <w:rFonts w:ascii="Times New Roman" w:eastAsia="SimSun" w:hAnsi="Times New Roman"/>
          <w:sz w:val="28"/>
          <w:szCs w:val="28"/>
          <w:lang w:val="uk-UA"/>
        </w:rPr>
        <w:t>М</w:t>
      </w:r>
      <w:r w:rsidR="007374A6">
        <w:rPr>
          <w:rFonts w:ascii="Times New Roman" w:eastAsia="SimSun" w:hAnsi="Times New Roman"/>
          <w:sz w:val="28"/>
          <w:szCs w:val="28"/>
          <w:lang w:val="uk-UA"/>
        </w:rPr>
        <w:t xml:space="preserve">іністрів </w:t>
      </w:r>
      <w:r w:rsidR="007374A6" w:rsidRPr="007374A6">
        <w:rPr>
          <w:rFonts w:ascii="Times New Roman" w:eastAsia="SimSun" w:hAnsi="Times New Roman"/>
          <w:sz w:val="28"/>
          <w:szCs w:val="28"/>
          <w:lang w:val="uk-UA"/>
        </w:rPr>
        <w:t>У</w:t>
      </w:r>
      <w:r w:rsidR="007374A6">
        <w:rPr>
          <w:rFonts w:ascii="Times New Roman" w:eastAsia="SimSun" w:hAnsi="Times New Roman"/>
          <w:sz w:val="28"/>
          <w:szCs w:val="28"/>
          <w:lang w:val="uk-UA"/>
        </w:rPr>
        <w:t>країни</w:t>
      </w:r>
      <w:r w:rsidR="007374A6" w:rsidRPr="007374A6">
        <w:rPr>
          <w:rFonts w:ascii="Times New Roman" w:eastAsia="SimSun" w:hAnsi="Times New Roman"/>
          <w:sz w:val="28"/>
          <w:szCs w:val="28"/>
          <w:lang w:val="uk-UA"/>
        </w:rPr>
        <w:t xml:space="preserve"> № 719 </w:t>
      </w:r>
      <w:r w:rsidR="00E47BA7">
        <w:rPr>
          <w:rFonts w:ascii="Times New Roman" w:eastAsia="SimSun" w:hAnsi="Times New Roman"/>
          <w:sz w:val="28"/>
          <w:szCs w:val="28"/>
          <w:lang w:val="uk-UA"/>
        </w:rPr>
        <w:t>«</w:t>
      </w:r>
      <w:r w:rsidR="00E47BA7" w:rsidRPr="00E47BA7">
        <w:rPr>
          <w:rFonts w:ascii="Times New Roman" w:hAnsi="Times New Roman"/>
          <w:bCs/>
          <w:color w:val="333333"/>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E47BA7">
        <w:rPr>
          <w:rFonts w:ascii="Times New Roman" w:hAnsi="Times New Roman"/>
          <w:bCs/>
          <w:color w:val="333333"/>
          <w:sz w:val="28"/>
          <w:szCs w:val="28"/>
          <w:shd w:val="clear" w:color="auto" w:fill="FFFFFF"/>
          <w:lang w:val="uk-UA"/>
        </w:rPr>
        <w:t>»</w:t>
      </w:r>
      <w:r w:rsidR="00E47BA7" w:rsidRPr="00E47BA7">
        <w:rPr>
          <w:rFonts w:ascii="Times New Roman" w:eastAsia="SimSun" w:hAnsi="Times New Roman"/>
          <w:sz w:val="28"/>
          <w:szCs w:val="28"/>
          <w:lang w:val="uk-UA"/>
        </w:rPr>
        <w:t xml:space="preserve"> </w:t>
      </w:r>
      <w:r w:rsidR="00E47BA7" w:rsidRPr="007374A6">
        <w:rPr>
          <w:rFonts w:ascii="Times New Roman" w:eastAsia="SimSun" w:hAnsi="Times New Roman"/>
          <w:sz w:val="28"/>
          <w:szCs w:val="28"/>
          <w:lang w:val="uk-UA"/>
        </w:rPr>
        <w:t>від 19.10.2016 (зі змінами)</w:t>
      </w:r>
      <w:r w:rsidR="00E47BA7">
        <w:rPr>
          <w:rFonts w:ascii="Times New Roman" w:hAnsi="Times New Roman"/>
          <w:bCs/>
          <w:color w:val="333333"/>
          <w:sz w:val="28"/>
          <w:szCs w:val="28"/>
          <w:shd w:val="clear" w:color="auto" w:fill="FFFFFF"/>
          <w:lang w:val="uk-UA"/>
        </w:rPr>
        <w:t xml:space="preserve">, </w:t>
      </w:r>
      <w:r w:rsidR="00F11FCF">
        <w:rPr>
          <w:rFonts w:ascii="Times New Roman" w:hAnsi="Times New Roman"/>
          <w:color w:val="1D1D1B"/>
          <w:sz w:val="28"/>
          <w:szCs w:val="28"/>
          <w:bdr w:val="none" w:sz="0" w:space="0" w:color="auto" w:frame="1"/>
          <w:lang w:val="uk-UA" w:eastAsia="uk-UA"/>
        </w:rPr>
        <w:t xml:space="preserve">Постанови виконавчого комітету Сумської обласної ради народних депутатів </w:t>
      </w:r>
      <w:proofErr w:type="spellStart"/>
      <w:r w:rsidR="00893C4D">
        <w:rPr>
          <w:rFonts w:ascii="Times New Roman" w:hAnsi="Times New Roman"/>
          <w:color w:val="1D1D1B"/>
          <w:sz w:val="28"/>
          <w:szCs w:val="28"/>
          <w:bdr w:val="none" w:sz="0" w:space="0" w:color="auto" w:frame="1"/>
          <w:lang w:val="uk-UA" w:eastAsia="uk-UA"/>
        </w:rPr>
        <w:t>призидіума</w:t>
      </w:r>
      <w:proofErr w:type="spellEnd"/>
      <w:r w:rsidR="00893C4D">
        <w:rPr>
          <w:rFonts w:ascii="Times New Roman" w:hAnsi="Times New Roman"/>
          <w:color w:val="1D1D1B"/>
          <w:sz w:val="28"/>
          <w:szCs w:val="28"/>
          <w:bdr w:val="none" w:sz="0" w:space="0" w:color="auto" w:frame="1"/>
          <w:lang w:val="uk-UA" w:eastAsia="uk-UA"/>
        </w:rPr>
        <w:t xml:space="preserve"> обласної ради професійних спілок </w:t>
      </w:r>
      <w:r w:rsidR="00F11FCF">
        <w:rPr>
          <w:rFonts w:ascii="Times New Roman" w:hAnsi="Times New Roman"/>
          <w:color w:val="1D1D1B"/>
          <w:sz w:val="28"/>
          <w:szCs w:val="28"/>
          <w:bdr w:val="none" w:sz="0" w:space="0" w:color="auto" w:frame="1"/>
          <w:lang w:val="uk-UA" w:eastAsia="uk-UA"/>
        </w:rPr>
        <w:t>№383 від 26.12.1984року,</w:t>
      </w:r>
      <w:r w:rsidR="0068766C">
        <w:rPr>
          <w:rFonts w:ascii="Times New Roman" w:hAnsi="Times New Roman"/>
          <w:color w:val="1D1D1B"/>
          <w:sz w:val="28"/>
          <w:szCs w:val="28"/>
          <w:bdr w:val="none" w:sz="0" w:space="0" w:color="auto" w:frame="1"/>
          <w:lang w:val="uk-UA" w:eastAsia="uk-UA"/>
        </w:rPr>
        <w:t xml:space="preserve"> Законів України:</w:t>
      </w:r>
      <w:r w:rsidRPr="001C3154">
        <w:rPr>
          <w:rFonts w:ascii="Times New Roman" w:hAnsi="Times New Roman"/>
          <w:color w:val="1D1D1B"/>
          <w:sz w:val="28"/>
          <w:szCs w:val="28"/>
          <w:bdr w:val="none" w:sz="0" w:space="0" w:color="auto" w:frame="1"/>
          <w:lang w:val="uk-UA" w:eastAsia="uk-UA"/>
        </w:rPr>
        <w:t xml:space="preserve"> </w:t>
      </w:r>
      <w:r w:rsidR="00A50EEE" w:rsidRPr="001C3154">
        <w:rPr>
          <w:rFonts w:ascii="Times New Roman" w:hAnsi="Times New Roman"/>
          <w:color w:val="1D1D1B"/>
          <w:sz w:val="28"/>
          <w:szCs w:val="28"/>
          <w:bdr w:val="none" w:sz="0" w:space="0" w:color="auto" w:frame="1"/>
          <w:lang w:val="uk-UA" w:eastAsia="uk-UA"/>
        </w:rPr>
        <w:t xml:space="preserve">«Про основні засади житлової політики», «Про забезпечення організаційно – правових умов соціального захисту дітей-сиріт та дітей, позбавлених батьківського піклування», </w:t>
      </w:r>
      <w:r w:rsidRPr="001C3154">
        <w:rPr>
          <w:rFonts w:ascii="Times New Roman" w:hAnsi="Times New Roman"/>
          <w:color w:val="1D1D1B"/>
          <w:sz w:val="28"/>
          <w:szCs w:val="28"/>
          <w:bdr w:val="none" w:sz="0" w:space="0" w:color="auto" w:frame="1"/>
          <w:lang w:val="uk-UA" w:eastAsia="uk-UA"/>
        </w:rPr>
        <w:t>«Про Національну поліцію», «Про прокуратуру», «Про службу безпеки України», «Про соціальний і правовий захист військовослужбовців та членів їх сімей», «Про статус ветеранів війни, гарантії їх соціального захисту», «Про статус і соціальний захист громадян, які постраждали внасл</w:t>
      </w:r>
      <w:r w:rsidR="00F11FCF">
        <w:rPr>
          <w:rFonts w:ascii="Times New Roman" w:hAnsi="Times New Roman"/>
          <w:color w:val="1D1D1B"/>
          <w:sz w:val="28"/>
          <w:szCs w:val="28"/>
          <w:bdr w:val="none" w:sz="0" w:space="0" w:color="auto" w:frame="1"/>
          <w:lang w:val="uk-UA" w:eastAsia="uk-UA"/>
        </w:rPr>
        <w:t xml:space="preserve">ідок Чорнобильської катастрофи», </w:t>
      </w:r>
      <w:r w:rsidR="00F11FCF" w:rsidRPr="001C3154">
        <w:rPr>
          <w:rFonts w:ascii="Times New Roman" w:hAnsi="Times New Roman"/>
          <w:color w:val="1D1D1B"/>
          <w:sz w:val="28"/>
          <w:szCs w:val="28"/>
          <w:bdr w:val="none" w:sz="0" w:space="0" w:color="auto" w:frame="1"/>
          <w:lang w:val="uk-UA" w:eastAsia="uk-UA"/>
        </w:rPr>
        <w:t>«Про місцеве самоврядування в Україні»</w:t>
      </w:r>
      <w:r w:rsidR="00F11FCF">
        <w:rPr>
          <w:rFonts w:ascii="Times New Roman" w:hAnsi="Times New Roman"/>
          <w:color w:val="1D1D1B"/>
          <w:sz w:val="28"/>
          <w:szCs w:val="28"/>
          <w:bdr w:val="none" w:sz="0" w:space="0" w:color="auto" w:frame="1"/>
          <w:lang w:val="uk-UA" w:eastAsia="uk-UA"/>
        </w:rPr>
        <w:t xml:space="preserve"> </w:t>
      </w:r>
      <w:r w:rsidRPr="001C3154">
        <w:rPr>
          <w:rFonts w:ascii="Times New Roman" w:hAnsi="Times New Roman"/>
          <w:color w:val="1D1D1B"/>
          <w:sz w:val="28"/>
          <w:szCs w:val="28"/>
          <w:bdr w:val="none" w:sz="0" w:space="0" w:color="auto" w:frame="1"/>
          <w:lang w:val="uk-UA" w:eastAsia="uk-UA"/>
        </w:rPr>
        <w:t>та ін.</w:t>
      </w:r>
    </w:p>
    <w:p w:rsidR="00496402" w:rsidRPr="001C3154" w:rsidRDefault="00496402" w:rsidP="006277B2">
      <w:pPr>
        <w:numPr>
          <w:ilvl w:val="0"/>
          <w:numId w:val="1"/>
        </w:numPr>
        <w:shd w:val="clear" w:color="auto" w:fill="FFFFFF"/>
        <w:tabs>
          <w:tab w:val="clear" w:pos="1440"/>
          <w:tab w:val="num" w:pos="1134"/>
        </w:tabs>
        <w:spacing w:after="0"/>
        <w:ind w:left="22" w:firstLine="687"/>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Дане Положення встановлює єдиний порядок зарахування на облік та ведення обліку громадян, які потребують поліпшення житлових умов на території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ської сільської ради</w:t>
      </w:r>
      <w:r w:rsidR="00A45640">
        <w:rPr>
          <w:rFonts w:ascii="Times New Roman" w:hAnsi="Times New Roman"/>
          <w:color w:val="1D1D1B"/>
          <w:sz w:val="28"/>
          <w:szCs w:val="28"/>
          <w:bdr w:val="none" w:sz="0" w:space="0" w:color="auto" w:frame="1"/>
          <w:lang w:val="uk-UA" w:eastAsia="uk-UA"/>
        </w:rPr>
        <w:t xml:space="preserve"> та має статус тимчасового</w:t>
      </w:r>
      <w:r w:rsidR="0068766C">
        <w:rPr>
          <w:rFonts w:ascii="Times New Roman" w:hAnsi="Times New Roman"/>
          <w:color w:val="1D1D1B"/>
          <w:sz w:val="28"/>
          <w:szCs w:val="28"/>
          <w:bdr w:val="none" w:sz="0" w:space="0" w:color="auto" w:frame="1"/>
          <w:lang w:val="uk-UA" w:eastAsia="uk-UA"/>
        </w:rPr>
        <w:t xml:space="preserve"> до моменту реалізації розділу Ⅳ «Прикі</w:t>
      </w:r>
      <w:r w:rsidR="006277B2">
        <w:rPr>
          <w:rFonts w:ascii="Times New Roman" w:hAnsi="Times New Roman"/>
          <w:color w:val="1D1D1B"/>
          <w:sz w:val="28"/>
          <w:szCs w:val="28"/>
          <w:bdr w:val="none" w:sz="0" w:space="0" w:color="auto" w:frame="1"/>
          <w:lang w:val="uk-UA" w:eastAsia="uk-UA"/>
        </w:rPr>
        <w:t>нцеві та перехідні положення»</w:t>
      </w:r>
      <w:r w:rsidR="006277B2" w:rsidRPr="006277B2">
        <w:rPr>
          <w:lang w:val="uk-UA"/>
        </w:rPr>
        <w:t xml:space="preserve"> </w:t>
      </w:r>
      <w:r w:rsidR="006277B2">
        <w:rPr>
          <w:rFonts w:ascii="Times New Roman" w:hAnsi="Times New Roman"/>
          <w:color w:val="1D1D1B"/>
          <w:sz w:val="28"/>
          <w:szCs w:val="28"/>
          <w:bdr w:val="none" w:sz="0" w:space="0" w:color="auto" w:frame="1"/>
          <w:lang w:val="uk-UA" w:eastAsia="uk-UA"/>
        </w:rPr>
        <w:t xml:space="preserve">Закону України </w:t>
      </w:r>
      <w:r w:rsidR="006277B2" w:rsidRPr="006277B2">
        <w:rPr>
          <w:rFonts w:ascii="Times New Roman" w:hAnsi="Times New Roman"/>
          <w:color w:val="1D1D1B"/>
          <w:sz w:val="28"/>
          <w:szCs w:val="28"/>
          <w:bdr w:val="none" w:sz="0" w:space="0" w:color="auto" w:frame="1"/>
          <w:lang w:val="uk-UA" w:eastAsia="uk-UA"/>
        </w:rPr>
        <w:t>«Про основні засади житлової політики»</w:t>
      </w:r>
      <w:r w:rsidRPr="001C3154">
        <w:rPr>
          <w:rFonts w:ascii="Times New Roman" w:hAnsi="Times New Roman"/>
          <w:color w:val="1D1D1B"/>
          <w:sz w:val="28"/>
          <w:szCs w:val="28"/>
          <w:bdr w:val="none" w:sz="0" w:space="0" w:color="auto" w:frame="1"/>
          <w:lang w:val="uk-UA" w:eastAsia="uk-UA"/>
        </w:rPr>
        <w:t>.</w:t>
      </w:r>
    </w:p>
    <w:p w:rsidR="00496402" w:rsidRPr="001C3154" w:rsidRDefault="00A50EEE" w:rsidP="006277B2">
      <w:pPr>
        <w:numPr>
          <w:ilvl w:val="0"/>
          <w:numId w:val="1"/>
        </w:numPr>
        <w:shd w:val="clear" w:color="auto" w:fill="FFFFFF"/>
        <w:tabs>
          <w:tab w:val="clear" w:pos="1440"/>
          <w:tab w:val="num" w:pos="1134"/>
        </w:tabs>
        <w:spacing w:after="0"/>
        <w:ind w:left="22" w:firstLine="687"/>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Н</w:t>
      </w:r>
      <w:r w:rsidR="00496402" w:rsidRPr="001C3154">
        <w:rPr>
          <w:rFonts w:ascii="Times New Roman" w:hAnsi="Times New Roman"/>
          <w:color w:val="1D1D1B"/>
          <w:sz w:val="28"/>
          <w:szCs w:val="28"/>
          <w:bdr w:val="none" w:sz="0" w:space="0" w:color="auto" w:frame="1"/>
          <w:lang w:val="uk-UA" w:eastAsia="uk-UA"/>
        </w:rPr>
        <w:t xml:space="preserve">а квартирний облік при виконавчому комітеті </w:t>
      </w:r>
      <w:r w:rsidRPr="001C3154">
        <w:rPr>
          <w:rFonts w:ascii="Times New Roman" w:hAnsi="Times New Roman"/>
          <w:color w:val="1D1D1B"/>
          <w:sz w:val="28"/>
          <w:szCs w:val="28"/>
          <w:bdr w:val="none" w:sz="0" w:space="0" w:color="auto" w:frame="1"/>
          <w:lang w:val="uk-UA" w:eastAsia="uk-UA"/>
        </w:rPr>
        <w:t>Попівської сільської ради</w:t>
      </w:r>
      <w:r w:rsidRPr="001C3154">
        <w:rPr>
          <w:rFonts w:ascii="Times New Roman" w:hAnsi="Times New Roman"/>
          <w:sz w:val="28"/>
          <w:szCs w:val="28"/>
        </w:rPr>
        <w:t xml:space="preserve"> </w:t>
      </w:r>
      <w:r w:rsidRPr="001C3154">
        <w:rPr>
          <w:rFonts w:ascii="Times New Roman" w:hAnsi="Times New Roman"/>
          <w:color w:val="1D1D1B"/>
          <w:sz w:val="28"/>
          <w:szCs w:val="28"/>
          <w:bdr w:val="none" w:sz="0" w:space="0" w:color="auto" w:frame="1"/>
          <w:lang w:val="uk-UA" w:eastAsia="uk-UA"/>
        </w:rPr>
        <w:t>беруться громадяни України</w:t>
      </w:r>
      <w:r w:rsidR="00496402" w:rsidRPr="001C3154">
        <w:rPr>
          <w:rFonts w:ascii="Times New Roman" w:hAnsi="Times New Roman"/>
          <w:color w:val="1D1D1B"/>
          <w:sz w:val="28"/>
          <w:szCs w:val="28"/>
          <w:bdr w:val="none" w:sz="0" w:space="0" w:color="auto" w:frame="1"/>
          <w:lang w:val="uk-UA" w:eastAsia="uk-UA"/>
        </w:rPr>
        <w:t>:</w:t>
      </w:r>
    </w:p>
    <w:p w:rsidR="003655E0" w:rsidRPr="003655E0" w:rsidRDefault="003655E0"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lastRenderedPageBreak/>
        <w:t xml:space="preserve"> </w:t>
      </w:r>
      <w:r w:rsidR="00A50EEE" w:rsidRPr="003655E0">
        <w:rPr>
          <w:rFonts w:ascii="Times New Roman" w:hAnsi="Times New Roman"/>
          <w:color w:val="1D1D1B"/>
          <w:sz w:val="28"/>
          <w:szCs w:val="28"/>
          <w:bdr w:val="none" w:sz="0" w:space="0" w:color="auto" w:frame="1"/>
          <w:lang w:val="uk-UA" w:eastAsia="uk-UA"/>
        </w:rPr>
        <w:t xml:space="preserve">якщо </w:t>
      </w:r>
      <w:r w:rsidR="00E47BA7" w:rsidRPr="003655E0">
        <w:rPr>
          <w:rFonts w:ascii="Times New Roman" w:hAnsi="Times New Roman"/>
          <w:color w:val="1D1D1B"/>
          <w:sz w:val="28"/>
          <w:szCs w:val="28"/>
          <w:bdr w:val="none" w:sz="0" w:space="0" w:color="auto" w:frame="1"/>
          <w:lang w:val="uk-UA" w:eastAsia="uk-UA"/>
        </w:rPr>
        <w:t xml:space="preserve">на одну особу припадає 6 </w:t>
      </w:r>
      <w:proofErr w:type="spellStart"/>
      <w:r w:rsidR="00E47BA7" w:rsidRPr="003655E0">
        <w:rPr>
          <w:rFonts w:ascii="Times New Roman" w:hAnsi="Times New Roman"/>
          <w:color w:val="1D1D1B"/>
          <w:sz w:val="28"/>
          <w:szCs w:val="28"/>
          <w:bdr w:val="none" w:sz="0" w:space="0" w:color="auto" w:frame="1"/>
          <w:lang w:val="uk-UA" w:eastAsia="uk-UA"/>
        </w:rPr>
        <w:t>кв</w:t>
      </w:r>
      <w:proofErr w:type="spellEnd"/>
      <w:r w:rsidR="00E47BA7" w:rsidRPr="003655E0">
        <w:rPr>
          <w:rFonts w:ascii="Times New Roman" w:hAnsi="Times New Roman"/>
          <w:color w:val="1D1D1B"/>
          <w:sz w:val="28"/>
          <w:szCs w:val="28"/>
          <w:bdr w:val="none" w:sz="0" w:space="0" w:color="auto" w:frame="1"/>
          <w:lang w:val="uk-UA" w:eastAsia="uk-UA"/>
        </w:rPr>
        <w:t>. м. або менше 6</w:t>
      </w:r>
      <w:r w:rsidR="00496402" w:rsidRPr="003655E0">
        <w:rPr>
          <w:rFonts w:ascii="Times New Roman" w:hAnsi="Times New Roman"/>
          <w:color w:val="1D1D1B"/>
          <w:sz w:val="28"/>
          <w:szCs w:val="28"/>
          <w:bdr w:val="none" w:sz="0" w:space="0" w:color="auto" w:frame="1"/>
          <w:lang w:val="uk-UA" w:eastAsia="uk-UA"/>
        </w:rPr>
        <w:t xml:space="preserve"> </w:t>
      </w:r>
      <w:proofErr w:type="spellStart"/>
      <w:r w:rsidR="00496402" w:rsidRPr="003655E0">
        <w:rPr>
          <w:rFonts w:ascii="Times New Roman" w:hAnsi="Times New Roman"/>
          <w:color w:val="1D1D1B"/>
          <w:sz w:val="28"/>
          <w:szCs w:val="28"/>
          <w:bdr w:val="none" w:sz="0" w:space="0" w:color="auto" w:frame="1"/>
          <w:lang w:val="uk-UA" w:eastAsia="uk-UA"/>
        </w:rPr>
        <w:t>кв</w:t>
      </w:r>
      <w:proofErr w:type="spellEnd"/>
      <w:r w:rsidR="00496402" w:rsidRPr="003655E0">
        <w:rPr>
          <w:rFonts w:ascii="Times New Roman" w:hAnsi="Times New Roman"/>
          <w:color w:val="1D1D1B"/>
          <w:sz w:val="28"/>
          <w:szCs w:val="28"/>
          <w:bdr w:val="none" w:sz="0" w:space="0" w:color="auto" w:frame="1"/>
          <w:lang w:val="uk-UA" w:eastAsia="uk-UA"/>
        </w:rPr>
        <w:t xml:space="preserve">. м. житлової площі в квартирі/будинку (загальна площа квартири/будинку до </w:t>
      </w:r>
      <w:r w:rsidR="00A50EEE" w:rsidRPr="003655E0">
        <w:rPr>
          <w:rFonts w:ascii="Times New Roman" w:hAnsi="Times New Roman"/>
          <w:color w:val="1D1D1B"/>
          <w:sz w:val="28"/>
          <w:szCs w:val="28"/>
          <w:bdr w:val="none" w:sz="0" w:space="0" w:color="auto" w:frame="1"/>
          <w:lang w:val="uk-UA" w:eastAsia="uk-UA"/>
        </w:rPr>
        <w:t xml:space="preserve">уваги не береться) та </w:t>
      </w:r>
      <w:r w:rsidR="00844A1F">
        <w:rPr>
          <w:rFonts w:ascii="Times New Roman" w:hAnsi="Times New Roman"/>
          <w:color w:val="1D1D1B"/>
          <w:sz w:val="28"/>
          <w:szCs w:val="28"/>
          <w:bdr w:val="none" w:sz="0" w:space="0" w:color="auto" w:frame="1"/>
          <w:lang w:val="uk-UA" w:eastAsia="uk-UA"/>
        </w:rPr>
        <w:t xml:space="preserve">мають </w:t>
      </w:r>
      <w:r w:rsidR="00A50EEE" w:rsidRPr="003655E0">
        <w:rPr>
          <w:rFonts w:ascii="Times New Roman" w:hAnsi="Times New Roman"/>
          <w:color w:val="1D1D1B"/>
          <w:sz w:val="28"/>
          <w:szCs w:val="28"/>
          <w:bdr w:val="none" w:sz="0" w:space="0" w:color="auto" w:frame="1"/>
          <w:lang w:val="uk-UA" w:eastAsia="uk-UA"/>
        </w:rPr>
        <w:t>не менше 5</w:t>
      </w:r>
      <w:r w:rsidR="00496402" w:rsidRPr="003655E0">
        <w:rPr>
          <w:rFonts w:ascii="Times New Roman" w:hAnsi="Times New Roman"/>
          <w:color w:val="1D1D1B"/>
          <w:sz w:val="28"/>
          <w:szCs w:val="28"/>
          <w:bdr w:val="none" w:sz="0" w:space="0" w:color="auto" w:frame="1"/>
          <w:lang w:val="uk-UA" w:eastAsia="uk-UA"/>
        </w:rPr>
        <w:t xml:space="preserve"> років </w:t>
      </w:r>
      <w:r w:rsidR="00844A1F">
        <w:rPr>
          <w:rFonts w:ascii="Times New Roman" w:hAnsi="Times New Roman"/>
          <w:color w:val="1D1D1B"/>
          <w:sz w:val="28"/>
          <w:szCs w:val="28"/>
          <w:bdr w:val="none" w:sz="0" w:space="0" w:color="auto" w:frame="1"/>
          <w:lang w:val="uk-UA" w:eastAsia="uk-UA"/>
        </w:rPr>
        <w:t>реєстрації місця проживання</w:t>
      </w:r>
      <w:r w:rsidR="00496402" w:rsidRPr="003655E0">
        <w:rPr>
          <w:rFonts w:ascii="Times New Roman" w:hAnsi="Times New Roman"/>
          <w:color w:val="1D1D1B"/>
          <w:sz w:val="28"/>
          <w:szCs w:val="28"/>
          <w:bdr w:val="none" w:sz="0" w:space="0" w:color="auto" w:frame="1"/>
          <w:lang w:val="uk-UA" w:eastAsia="uk-UA"/>
        </w:rPr>
        <w:t xml:space="preserve"> на території </w:t>
      </w:r>
      <w:r w:rsidR="00A50EEE" w:rsidRPr="003655E0">
        <w:rPr>
          <w:rFonts w:ascii="Times New Roman" w:hAnsi="Times New Roman"/>
          <w:color w:val="1D1D1B"/>
          <w:sz w:val="28"/>
          <w:szCs w:val="28"/>
          <w:bdr w:val="none" w:sz="0" w:space="0" w:color="auto" w:frame="1"/>
          <w:lang w:val="uk-UA" w:eastAsia="uk-UA"/>
        </w:rPr>
        <w:t>Попів</w:t>
      </w:r>
      <w:r w:rsidR="00496402" w:rsidRPr="003655E0">
        <w:rPr>
          <w:rFonts w:ascii="Times New Roman" w:hAnsi="Times New Roman"/>
          <w:color w:val="1D1D1B"/>
          <w:sz w:val="28"/>
          <w:szCs w:val="28"/>
          <w:bdr w:val="none" w:sz="0" w:space="0" w:color="auto" w:frame="1"/>
          <w:lang w:val="uk-UA" w:eastAsia="uk-UA"/>
        </w:rPr>
        <w:t>ської сільської ради.</w:t>
      </w:r>
    </w:p>
    <w:p w:rsidR="003655E0" w:rsidRPr="003655E0" w:rsidRDefault="00A50EEE"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bdr w:val="none" w:sz="0" w:space="0" w:color="auto" w:frame="1"/>
          <w:lang w:val="uk-UA" w:eastAsia="uk-UA"/>
        </w:rPr>
        <w:t>якщо</w:t>
      </w:r>
      <w:r w:rsidR="00496402" w:rsidRPr="003655E0">
        <w:rPr>
          <w:rFonts w:ascii="Times New Roman" w:hAnsi="Times New Roman"/>
          <w:color w:val="1D1D1B"/>
          <w:sz w:val="28"/>
          <w:szCs w:val="28"/>
          <w:bdr w:val="none" w:sz="0" w:space="0" w:color="auto" w:frame="1"/>
          <w:lang w:val="uk-UA" w:eastAsia="uk-UA"/>
        </w:rPr>
        <w:t xml:space="preserve"> проживають у приміщенні, що не відповідає встановленим санітарним і технічним вимогам;</w:t>
      </w:r>
    </w:p>
    <w:p w:rsidR="003655E0" w:rsidRPr="003655E0" w:rsidRDefault="00A50EEE"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bdr w:val="none" w:sz="0" w:space="0" w:color="auto" w:frame="1"/>
          <w:lang w:val="uk-UA" w:eastAsia="uk-UA"/>
        </w:rPr>
        <w:t>якщо</w:t>
      </w:r>
      <w:r w:rsidR="00496402" w:rsidRPr="003655E0">
        <w:rPr>
          <w:rFonts w:ascii="Times New Roman" w:hAnsi="Times New Roman"/>
          <w:color w:val="1D1D1B"/>
          <w:sz w:val="28"/>
          <w:szCs w:val="28"/>
          <w:bdr w:val="none" w:sz="0" w:space="0" w:color="auto" w:frame="1"/>
          <w:lang w:val="uk-UA" w:eastAsia="uk-UA"/>
        </w:rPr>
        <w:t xml:space="preserve"> хворіють на тяжкі форми деяких хронічних захворювань, у зв’язку з чим не можуть проживати в комунальній квартирі або в одній кімнаті з членами своєї сім’ї. Перелік зазначених захворювань затверджується центральним органом виконавчої влади, що забезпечує формування та реалізує державну політику у сфері охорони здоров’я;</w:t>
      </w:r>
    </w:p>
    <w:p w:rsidR="003655E0" w:rsidRPr="003655E0" w:rsidRDefault="00A50EEE"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bdr w:val="none" w:sz="0" w:space="0" w:color="auto" w:frame="1"/>
          <w:lang w:val="uk-UA" w:eastAsia="uk-UA"/>
        </w:rPr>
        <w:t>якщо</w:t>
      </w:r>
      <w:r w:rsidR="00496402" w:rsidRPr="003655E0">
        <w:rPr>
          <w:rFonts w:ascii="Times New Roman" w:hAnsi="Times New Roman"/>
          <w:color w:val="1D1D1B"/>
          <w:sz w:val="28"/>
          <w:szCs w:val="28"/>
          <w:bdr w:val="none" w:sz="0" w:space="0" w:color="auto" w:frame="1"/>
          <w:lang w:val="uk-UA" w:eastAsia="uk-UA"/>
        </w:rPr>
        <w:t xml:space="preserve">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rsidR="003655E0" w:rsidRPr="003655E0" w:rsidRDefault="00A50EEE"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bdr w:val="none" w:sz="0" w:space="0" w:color="auto" w:frame="1"/>
          <w:lang w:val="uk-UA" w:eastAsia="uk-UA"/>
        </w:rPr>
        <w:t xml:space="preserve">якщо </w:t>
      </w:r>
      <w:r w:rsidR="00496402" w:rsidRPr="003655E0">
        <w:rPr>
          <w:rFonts w:ascii="Times New Roman" w:hAnsi="Times New Roman"/>
          <w:color w:val="1D1D1B"/>
          <w:sz w:val="28"/>
          <w:szCs w:val="28"/>
          <w:bdr w:val="none" w:sz="0" w:space="0" w:color="auto" w:frame="1"/>
          <w:lang w:val="uk-UA" w:eastAsia="uk-UA"/>
        </w:rPr>
        <w:t xml:space="preserve">проживають </w:t>
      </w:r>
      <w:r w:rsidR="001A6922" w:rsidRPr="003655E0">
        <w:rPr>
          <w:rFonts w:ascii="Times New Roman" w:hAnsi="Times New Roman"/>
          <w:color w:val="1D1D1B"/>
          <w:sz w:val="28"/>
          <w:szCs w:val="28"/>
          <w:bdr w:val="none" w:sz="0" w:space="0" w:color="auto" w:frame="1"/>
          <w:lang w:val="uk-UA" w:eastAsia="uk-UA"/>
        </w:rPr>
        <w:t xml:space="preserve">не  менше  5  років </w:t>
      </w:r>
      <w:r w:rsidR="00496402" w:rsidRPr="003655E0">
        <w:rPr>
          <w:rFonts w:ascii="Times New Roman" w:hAnsi="Times New Roman"/>
          <w:color w:val="1D1D1B"/>
          <w:sz w:val="28"/>
          <w:szCs w:val="28"/>
          <w:bdr w:val="none" w:sz="0" w:space="0" w:color="auto" w:frame="1"/>
          <w:lang w:val="uk-UA" w:eastAsia="uk-UA"/>
        </w:rPr>
        <w:t>за договором найму (оренди) в будинках (квартирах), що належать громадянам на праві приватної власності;</w:t>
      </w:r>
    </w:p>
    <w:p w:rsidR="003655E0" w:rsidRPr="003655E0" w:rsidRDefault="00A50EEE"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bdr w:val="none" w:sz="0" w:space="0" w:color="auto" w:frame="1"/>
          <w:lang w:val="uk-UA" w:eastAsia="uk-UA"/>
        </w:rPr>
        <w:t>якщо</w:t>
      </w:r>
      <w:r w:rsidR="00496402" w:rsidRPr="003655E0">
        <w:rPr>
          <w:rFonts w:ascii="Times New Roman" w:hAnsi="Times New Roman"/>
          <w:color w:val="1D1D1B"/>
          <w:sz w:val="28"/>
          <w:szCs w:val="28"/>
          <w:bdr w:val="none" w:sz="0" w:space="0" w:color="auto" w:frame="1"/>
          <w:lang w:val="uk-UA" w:eastAsia="uk-UA"/>
        </w:rPr>
        <w:t xml:space="preserve"> проживають у </w:t>
      </w:r>
      <w:r w:rsidR="00496402" w:rsidRPr="003655E0">
        <w:rPr>
          <w:rFonts w:ascii="Times New Roman" w:hAnsi="Times New Roman"/>
          <w:color w:val="1D1D1B"/>
          <w:spacing w:val="-2"/>
          <w:sz w:val="28"/>
          <w:szCs w:val="28"/>
          <w:bdr w:val="none" w:sz="0" w:space="0" w:color="auto" w:frame="1"/>
          <w:lang w:val="uk-UA" w:eastAsia="uk-UA"/>
        </w:rPr>
        <w:t>гуртожитках.</w:t>
      </w:r>
    </w:p>
    <w:p w:rsidR="003655E0" w:rsidRDefault="001A6922"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lang w:val="uk-UA" w:eastAsia="uk-UA"/>
        </w:rPr>
        <w:t>якщо  проживають  в  одній  кімнаті  по дві і більше сім'ї, незалежно від родинних відносин, або особи різної статі  старші за 9 років,  крім подружжя (в  тому  числі  якщо  займане  ними  жиле приміщення складається більш як з однієї кімнати);</w:t>
      </w:r>
    </w:p>
    <w:p w:rsidR="001A6922" w:rsidRDefault="001A6922"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sidRPr="003655E0">
        <w:rPr>
          <w:rFonts w:ascii="Times New Roman" w:hAnsi="Times New Roman"/>
          <w:color w:val="1D1D1B"/>
          <w:sz w:val="28"/>
          <w:szCs w:val="28"/>
          <w:lang w:val="uk-UA" w:eastAsia="uk-UA"/>
        </w:rPr>
        <w:t>внутрішньо переміщені особи з числа учасників бойових дій відповідно  до  пунктів 19 і 20 частини першої статті 6 та особи з інвалідністю  внаслідок  війни,  визначені в пунктах 10-14 частини другої  статті 7, та члени їх сімей, а також члени сімей загиблих, визначені    абзацами    четвертим   -   восьмим,   чотирнадцятим, шістнадцятим  -  двадцять другим пункту 1 статті 10 Закону України "Про  статус  ветеранів  війни,  гарантії  їх соціального захисту"</w:t>
      </w:r>
    </w:p>
    <w:p w:rsidR="00FC7270" w:rsidRPr="00FC7270" w:rsidRDefault="00FC7270" w:rsidP="00FC7270">
      <w:pPr>
        <w:pStyle w:val="ab"/>
        <w:numPr>
          <w:ilvl w:val="1"/>
          <w:numId w:val="39"/>
        </w:numPr>
        <w:tabs>
          <w:tab w:val="num" w:pos="709"/>
        </w:tabs>
        <w:ind w:left="757" w:hanging="757"/>
        <w:rPr>
          <w:rFonts w:ascii="Times New Roman" w:hAnsi="Times New Roman"/>
          <w:color w:val="1D1D1B"/>
          <w:sz w:val="28"/>
          <w:szCs w:val="28"/>
          <w:lang w:val="uk-UA" w:eastAsia="uk-UA"/>
        </w:rPr>
      </w:pPr>
      <w:r>
        <w:rPr>
          <w:rFonts w:ascii="Times New Roman" w:hAnsi="Times New Roman"/>
          <w:color w:val="1D1D1B"/>
          <w:sz w:val="28"/>
          <w:szCs w:val="28"/>
          <w:lang w:val="uk-UA" w:eastAsia="uk-UA"/>
        </w:rPr>
        <w:t>військовослужбовці відповідно до Законів України «</w:t>
      </w:r>
      <w:r w:rsidRPr="00FC7270">
        <w:rPr>
          <w:rFonts w:ascii="Times New Roman" w:hAnsi="Times New Roman"/>
          <w:color w:val="1D1D1B"/>
          <w:sz w:val="28"/>
          <w:szCs w:val="28"/>
          <w:lang w:val="uk-UA" w:eastAsia="uk-UA"/>
        </w:rPr>
        <w:t>Про  статус  ветеранів  війни,  г</w:t>
      </w:r>
      <w:r>
        <w:rPr>
          <w:rFonts w:ascii="Times New Roman" w:hAnsi="Times New Roman"/>
          <w:color w:val="1D1D1B"/>
          <w:sz w:val="28"/>
          <w:szCs w:val="28"/>
          <w:lang w:val="uk-UA" w:eastAsia="uk-UA"/>
        </w:rPr>
        <w:t xml:space="preserve">арантії  їх соціального захисту», </w:t>
      </w:r>
      <w:r w:rsidRPr="00FC7270">
        <w:rPr>
          <w:rFonts w:ascii="Times New Roman" w:hAnsi="Times New Roman"/>
          <w:color w:val="1D1D1B"/>
          <w:sz w:val="28"/>
          <w:szCs w:val="28"/>
          <w:lang w:val="uk-UA" w:eastAsia="uk-UA"/>
        </w:rPr>
        <w:t>«Про соціальний і правовий захист військовослужбовців та членів їх сімей»</w:t>
      </w:r>
    </w:p>
    <w:p w:rsidR="003655E0" w:rsidRPr="003655E0" w:rsidRDefault="00FC7270" w:rsidP="00FC7270">
      <w:pPr>
        <w:pStyle w:val="ab"/>
        <w:numPr>
          <w:ilvl w:val="1"/>
          <w:numId w:val="39"/>
        </w:numPr>
        <w:shd w:val="clear" w:color="auto" w:fill="FFFFFF"/>
        <w:tabs>
          <w:tab w:val="num" w:pos="709"/>
        </w:tabs>
        <w:spacing w:after="0"/>
        <w:ind w:left="757" w:hanging="757"/>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потребуючі відповідно до Закону України </w:t>
      </w:r>
      <w:r w:rsidRPr="00FC7270">
        <w:rPr>
          <w:rFonts w:ascii="Times New Roman" w:hAnsi="Times New Roman"/>
          <w:color w:val="1D1D1B"/>
          <w:sz w:val="28"/>
          <w:szCs w:val="28"/>
          <w:lang w:val="uk-UA" w:eastAsia="uk-UA"/>
        </w:rPr>
        <w:t>«Про забезпечення організаційно – правових умов соціального захисту дітей-сиріт та дітей, позбавлених батьківського піклування»</w:t>
      </w:r>
    </w:p>
    <w:p w:rsidR="00496402" w:rsidRPr="001C3154" w:rsidRDefault="00AC7ACC" w:rsidP="00AC7ACC">
      <w:pPr>
        <w:shd w:val="clear" w:color="auto" w:fill="FFFFFF"/>
        <w:spacing w:after="0"/>
        <w:ind w:left="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 xml:space="preserve">4. </w:t>
      </w:r>
      <w:r w:rsidR="00496402" w:rsidRPr="001C3154">
        <w:rPr>
          <w:rFonts w:ascii="Times New Roman" w:hAnsi="Times New Roman"/>
          <w:color w:val="1D1D1B"/>
          <w:sz w:val="28"/>
          <w:szCs w:val="28"/>
          <w:bdr w:val="none" w:sz="0" w:space="0" w:color="auto" w:frame="1"/>
          <w:lang w:val="uk-UA" w:eastAsia="uk-UA"/>
        </w:rPr>
        <w:t>Облік громадян ведеться за напрямками </w:t>
      </w:r>
      <w:r w:rsidR="00496402" w:rsidRPr="001C3154">
        <w:rPr>
          <w:rFonts w:ascii="Times New Roman" w:hAnsi="Times New Roman"/>
          <w:color w:val="1D1D1B"/>
          <w:spacing w:val="-2"/>
          <w:sz w:val="28"/>
          <w:szCs w:val="28"/>
          <w:bdr w:val="none" w:sz="0" w:space="0" w:color="auto" w:frame="1"/>
          <w:lang w:val="uk-UA" w:eastAsia="uk-UA"/>
        </w:rPr>
        <w:t>черговості:</w:t>
      </w:r>
    </w:p>
    <w:p w:rsidR="001A6922" w:rsidRPr="001C3154" w:rsidRDefault="00496402"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r w:rsidRPr="001C3154">
        <w:rPr>
          <w:rFonts w:ascii="Times New Roman" w:hAnsi="Times New Roman"/>
          <w:color w:val="1D1D1B"/>
          <w:sz w:val="28"/>
          <w:szCs w:val="28"/>
          <w:bdr w:val="none" w:sz="0" w:space="0" w:color="auto" w:frame="1"/>
          <w:lang w:val="uk-UA" w:eastAsia="uk-UA"/>
        </w:rPr>
        <w:t xml:space="preserve">а) громадяни, які мають позачергове право на отримання житла; </w:t>
      </w: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б) громадяни, які мають першочергове право на отримання житла;</w:t>
      </w: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в) загальна черга громадян, що потребують поліпшення житлових </w:t>
      </w:r>
      <w:r w:rsidRPr="001C3154">
        <w:rPr>
          <w:rFonts w:ascii="Times New Roman" w:hAnsi="Times New Roman"/>
          <w:color w:val="1D1D1B"/>
          <w:spacing w:val="-2"/>
          <w:sz w:val="28"/>
          <w:szCs w:val="28"/>
          <w:bdr w:val="none" w:sz="0" w:space="0" w:color="auto" w:frame="1"/>
          <w:lang w:val="uk-UA" w:eastAsia="uk-UA"/>
        </w:rPr>
        <w:t>умов.</w:t>
      </w:r>
    </w:p>
    <w:p w:rsidR="00496402" w:rsidRPr="001C3154" w:rsidRDefault="00496402" w:rsidP="00CB4E05">
      <w:pPr>
        <w:numPr>
          <w:ilvl w:val="0"/>
          <w:numId w:val="3"/>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lastRenderedPageBreak/>
        <w:t>Черговість надання жилих приміщень визначається за часом взяття на </w:t>
      </w:r>
      <w:r w:rsidRPr="001C3154">
        <w:rPr>
          <w:rFonts w:ascii="Times New Roman" w:hAnsi="Times New Roman"/>
          <w:color w:val="1D1D1B"/>
          <w:spacing w:val="-2"/>
          <w:sz w:val="28"/>
          <w:szCs w:val="28"/>
          <w:bdr w:val="none" w:sz="0" w:space="0" w:color="auto" w:frame="1"/>
          <w:lang w:val="uk-UA" w:eastAsia="uk-UA"/>
        </w:rPr>
        <w:t>облік.</w:t>
      </w:r>
    </w:p>
    <w:p w:rsidR="00496402" w:rsidRPr="001C3154" w:rsidRDefault="00496402" w:rsidP="00CB4E05">
      <w:pPr>
        <w:numPr>
          <w:ilvl w:val="0"/>
          <w:numId w:val="3"/>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pacing w:val="-2"/>
          <w:sz w:val="28"/>
          <w:szCs w:val="28"/>
          <w:bdr w:val="none" w:sz="0" w:space="0" w:color="auto" w:frame="1"/>
          <w:lang w:val="uk-UA" w:eastAsia="uk-UA"/>
        </w:rPr>
        <w:t>Органи,</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6"/>
          <w:sz w:val="28"/>
          <w:szCs w:val="28"/>
          <w:bdr w:val="none" w:sz="0" w:space="0" w:color="auto" w:frame="1"/>
          <w:lang w:val="uk-UA" w:eastAsia="uk-UA"/>
        </w:rPr>
        <w:t>що</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розглядають</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питання</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6"/>
          <w:sz w:val="28"/>
          <w:szCs w:val="28"/>
          <w:bdr w:val="none" w:sz="0" w:space="0" w:color="auto" w:frame="1"/>
          <w:lang w:val="uk-UA" w:eastAsia="uk-UA"/>
        </w:rPr>
        <w:t>та</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приймають</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рішення</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4"/>
          <w:sz w:val="28"/>
          <w:szCs w:val="28"/>
          <w:bdr w:val="none" w:sz="0" w:space="0" w:color="auto" w:frame="1"/>
          <w:lang w:val="uk-UA" w:eastAsia="uk-UA"/>
        </w:rPr>
        <w:t>про </w:t>
      </w:r>
      <w:r w:rsidR="001A6922" w:rsidRPr="001C3154">
        <w:rPr>
          <w:rFonts w:ascii="Times New Roman" w:hAnsi="Times New Roman"/>
          <w:color w:val="1D1D1B"/>
          <w:sz w:val="28"/>
          <w:szCs w:val="28"/>
          <w:bdr w:val="none" w:sz="0" w:space="0" w:color="auto" w:frame="1"/>
          <w:lang w:val="uk-UA" w:eastAsia="uk-UA"/>
        </w:rPr>
        <w:t>зарахува</w:t>
      </w:r>
      <w:r w:rsidRPr="001C3154">
        <w:rPr>
          <w:rFonts w:ascii="Times New Roman" w:hAnsi="Times New Roman"/>
          <w:color w:val="1D1D1B"/>
          <w:sz w:val="28"/>
          <w:szCs w:val="28"/>
          <w:bdr w:val="none" w:sz="0" w:space="0" w:color="auto" w:frame="1"/>
          <w:lang w:val="uk-UA" w:eastAsia="uk-UA"/>
        </w:rPr>
        <w:t>ння на квартирний облік:</w:t>
      </w:r>
    </w:p>
    <w:p w:rsidR="00496402" w:rsidRPr="001C3154" w:rsidRDefault="00496402" w:rsidP="006277B2">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а) громадська комісія з житлових питань при виконавчому комітеті </w:t>
      </w:r>
      <w:r w:rsidR="001A6922" w:rsidRPr="001C3154">
        <w:rPr>
          <w:rFonts w:ascii="Times New Roman" w:hAnsi="Times New Roman"/>
          <w:color w:val="1D1D1B"/>
          <w:sz w:val="28"/>
          <w:szCs w:val="28"/>
          <w:bdr w:val="none" w:sz="0" w:space="0" w:color="auto" w:frame="1"/>
          <w:lang w:val="uk-UA" w:eastAsia="uk-UA"/>
        </w:rPr>
        <w:t xml:space="preserve">Попівської сільської </w:t>
      </w:r>
      <w:r w:rsidRPr="001C3154">
        <w:rPr>
          <w:rFonts w:ascii="Times New Roman" w:hAnsi="Times New Roman"/>
          <w:color w:val="1D1D1B"/>
          <w:sz w:val="28"/>
          <w:szCs w:val="28"/>
          <w:bdr w:val="none" w:sz="0" w:space="0" w:color="auto" w:frame="1"/>
          <w:lang w:val="uk-UA" w:eastAsia="uk-UA"/>
        </w:rPr>
        <w:t>ради</w:t>
      </w:r>
      <w:r w:rsidR="006277B2">
        <w:rPr>
          <w:rFonts w:ascii="Times New Roman" w:hAnsi="Times New Roman"/>
          <w:color w:val="1D1D1B"/>
          <w:sz w:val="28"/>
          <w:szCs w:val="28"/>
          <w:bdr w:val="none" w:sz="0" w:space="0" w:color="auto" w:frame="1"/>
          <w:lang w:val="uk-UA" w:eastAsia="uk-UA"/>
        </w:rPr>
        <w:t xml:space="preserve"> (Додаток 2), яка працює згідно Положення </w:t>
      </w:r>
      <w:r w:rsidR="006277B2" w:rsidRPr="006277B2">
        <w:rPr>
          <w:rFonts w:ascii="Times New Roman" w:hAnsi="Times New Roman"/>
          <w:color w:val="1D1D1B"/>
          <w:sz w:val="28"/>
          <w:szCs w:val="28"/>
          <w:bdr w:val="none" w:sz="0" w:space="0" w:color="auto" w:frame="1"/>
          <w:lang w:val="uk-UA" w:eastAsia="uk-UA"/>
        </w:rPr>
        <w:t>про Громадську комісію з житлових питань при виконавчому комітеті</w:t>
      </w:r>
      <w:r w:rsidR="006277B2">
        <w:rPr>
          <w:rFonts w:ascii="Times New Roman" w:hAnsi="Times New Roman"/>
          <w:color w:val="1D1D1B"/>
          <w:sz w:val="28"/>
          <w:szCs w:val="28"/>
          <w:bdr w:val="none" w:sz="0" w:space="0" w:color="auto" w:frame="1"/>
          <w:lang w:val="uk-UA" w:eastAsia="uk-UA"/>
        </w:rPr>
        <w:t xml:space="preserve"> </w:t>
      </w:r>
      <w:r w:rsidR="006277B2" w:rsidRPr="006277B2">
        <w:rPr>
          <w:rFonts w:ascii="Times New Roman" w:hAnsi="Times New Roman"/>
          <w:color w:val="1D1D1B"/>
          <w:sz w:val="28"/>
          <w:szCs w:val="28"/>
          <w:bdr w:val="none" w:sz="0" w:space="0" w:color="auto" w:frame="1"/>
          <w:lang w:val="uk-UA" w:eastAsia="uk-UA"/>
        </w:rPr>
        <w:t>Попівської сільської ради Конотопського району Сумської області</w:t>
      </w:r>
      <w:r w:rsidR="006277B2">
        <w:rPr>
          <w:rFonts w:ascii="Times New Roman" w:hAnsi="Times New Roman"/>
          <w:color w:val="1D1D1B"/>
          <w:sz w:val="28"/>
          <w:szCs w:val="28"/>
          <w:bdr w:val="none" w:sz="0" w:space="0" w:color="auto" w:frame="1"/>
          <w:lang w:val="uk-UA" w:eastAsia="uk-UA"/>
        </w:rPr>
        <w:t xml:space="preserve"> (Додаток 3)</w:t>
      </w:r>
      <w:r w:rsidRPr="001C3154">
        <w:rPr>
          <w:rFonts w:ascii="Times New Roman" w:hAnsi="Times New Roman"/>
          <w:color w:val="1D1D1B"/>
          <w:sz w:val="28"/>
          <w:szCs w:val="28"/>
          <w:bdr w:val="none" w:sz="0" w:space="0" w:color="auto" w:frame="1"/>
          <w:lang w:val="uk-UA" w:eastAsia="uk-UA"/>
        </w:rPr>
        <w:t>, надає рекомендації виконавчому комітету</w:t>
      </w:r>
      <w:r w:rsidR="001A6922" w:rsidRPr="001C3154">
        <w:rPr>
          <w:rFonts w:ascii="Times New Roman" w:hAnsi="Times New Roman"/>
          <w:color w:val="1D1D1B"/>
          <w:sz w:val="28"/>
          <w:szCs w:val="28"/>
          <w:bdr w:val="none" w:sz="0" w:space="0" w:color="auto" w:frame="1"/>
          <w:lang w:val="uk-UA" w:eastAsia="uk-UA"/>
        </w:rPr>
        <w:t xml:space="preserve"> Попівської сільської ради</w:t>
      </w:r>
      <w:r w:rsidRPr="001C3154">
        <w:rPr>
          <w:rFonts w:ascii="Times New Roman" w:hAnsi="Times New Roman"/>
          <w:color w:val="1D1D1B"/>
          <w:sz w:val="28"/>
          <w:szCs w:val="28"/>
          <w:bdr w:val="none" w:sz="0" w:space="0" w:color="auto" w:frame="1"/>
          <w:lang w:val="uk-UA" w:eastAsia="uk-UA"/>
        </w:rPr>
        <w:t>;</w:t>
      </w:r>
    </w:p>
    <w:p w:rsidR="00496402" w:rsidRPr="001C3154" w:rsidRDefault="00496402" w:rsidP="002A2F1E">
      <w:pPr>
        <w:shd w:val="clear" w:color="auto" w:fill="FFFFFF"/>
        <w:spacing w:after="0"/>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б) виконавчий комітет своїм рішенням зараховує чи не зараховує заявника до квартирної черги.</w:t>
      </w:r>
    </w:p>
    <w:p w:rsidR="00496402" w:rsidRPr="001C3154" w:rsidRDefault="00496402" w:rsidP="00CB4E05">
      <w:pPr>
        <w:numPr>
          <w:ilvl w:val="0"/>
          <w:numId w:val="4"/>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Термін розгляду та прийняття рішень: один місяць з дня отримання необхідних документів.</w:t>
      </w:r>
    </w:p>
    <w:p w:rsidR="00496402" w:rsidRPr="001C3154" w:rsidRDefault="00496402" w:rsidP="00CB4E05">
      <w:pPr>
        <w:shd w:val="clear" w:color="auto" w:fill="FFFFFF"/>
        <w:spacing w:before="225" w:after="225"/>
        <w:ind w:firstLine="709"/>
        <w:jc w:val="both"/>
        <w:rPr>
          <w:rFonts w:ascii="Times New Roman" w:hAnsi="Times New Roman"/>
          <w:color w:val="333333"/>
          <w:sz w:val="28"/>
          <w:szCs w:val="28"/>
          <w:lang w:val="uk-UA" w:eastAsia="uk-UA"/>
        </w:rPr>
      </w:pPr>
      <w:r w:rsidRPr="001C3154">
        <w:rPr>
          <w:rFonts w:ascii="Times New Roman" w:hAnsi="Times New Roman"/>
          <w:color w:val="1D1D1B"/>
          <w:sz w:val="28"/>
          <w:szCs w:val="28"/>
          <w:lang w:val="uk-UA" w:eastAsia="uk-UA"/>
        </w:rPr>
        <w:t> </w:t>
      </w:r>
      <w:r w:rsidRPr="001C3154">
        <w:rPr>
          <w:rFonts w:ascii="Times New Roman" w:hAnsi="Times New Roman"/>
          <w:b/>
          <w:bCs/>
          <w:color w:val="333333"/>
          <w:sz w:val="28"/>
          <w:szCs w:val="28"/>
          <w:u w:val="single"/>
          <w:bdr w:val="none" w:sz="0" w:space="0" w:color="auto" w:frame="1"/>
          <w:lang w:val="uk-UA" w:eastAsia="uk-UA"/>
        </w:rPr>
        <w:t>ІІ. Особи, які можуть бути зараховані на квартирний </w:t>
      </w:r>
      <w:r w:rsidRPr="001C3154">
        <w:rPr>
          <w:rFonts w:ascii="Times New Roman" w:hAnsi="Times New Roman"/>
          <w:b/>
          <w:bCs/>
          <w:color w:val="333333"/>
          <w:spacing w:val="-2"/>
          <w:sz w:val="28"/>
          <w:szCs w:val="28"/>
          <w:u w:val="single"/>
          <w:bdr w:val="none" w:sz="0" w:space="0" w:color="auto" w:frame="1"/>
          <w:lang w:val="uk-UA" w:eastAsia="uk-UA"/>
        </w:rPr>
        <w:t>облік</w:t>
      </w:r>
    </w:p>
    <w:p w:rsidR="00496402" w:rsidRPr="001C3154" w:rsidRDefault="006277B2" w:rsidP="006277B2">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Згідно положень</w:t>
      </w:r>
      <w:r w:rsidRPr="006277B2">
        <w:rPr>
          <w:lang w:val="uk-UA"/>
        </w:rPr>
        <w:t xml:space="preserve"> </w:t>
      </w:r>
      <w:r w:rsidRPr="006277B2">
        <w:rPr>
          <w:rFonts w:ascii="Times New Roman" w:hAnsi="Times New Roman"/>
          <w:color w:val="1D1D1B"/>
          <w:sz w:val="28"/>
          <w:szCs w:val="28"/>
          <w:bdr w:val="none" w:sz="0" w:space="0" w:color="auto" w:frame="1"/>
          <w:lang w:val="uk-UA" w:eastAsia="uk-UA"/>
        </w:rPr>
        <w:t>Закону України «Про основні засади житлової політики»</w:t>
      </w:r>
      <w:r>
        <w:rPr>
          <w:rFonts w:ascii="Times New Roman" w:hAnsi="Times New Roman"/>
          <w:color w:val="1D1D1B"/>
          <w:sz w:val="28"/>
          <w:szCs w:val="28"/>
          <w:bdr w:val="none" w:sz="0" w:space="0" w:color="auto" w:frame="1"/>
          <w:lang w:val="uk-UA" w:eastAsia="uk-UA"/>
        </w:rPr>
        <w:t xml:space="preserve"> (статті 31-42) і до моменту вступу в дію </w:t>
      </w:r>
      <w:r w:rsidRPr="006277B2">
        <w:rPr>
          <w:rFonts w:ascii="Times New Roman" w:hAnsi="Times New Roman"/>
          <w:color w:val="1D1D1B"/>
          <w:sz w:val="28"/>
          <w:szCs w:val="28"/>
          <w:bdr w:val="none" w:sz="0" w:space="0" w:color="auto" w:frame="1"/>
          <w:lang w:val="uk-UA" w:eastAsia="uk-UA"/>
        </w:rPr>
        <w:t>розділу Ⅳ «Прикінцеві та перехідні положення» Закону України «Про основні засади житлової політики»</w:t>
      </w:r>
      <w:r>
        <w:rPr>
          <w:rFonts w:ascii="Times New Roman" w:hAnsi="Times New Roman"/>
          <w:color w:val="1D1D1B"/>
          <w:sz w:val="28"/>
          <w:szCs w:val="28"/>
          <w:bdr w:val="none" w:sz="0" w:space="0" w:color="auto" w:frame="1"/>
          <w:lang w:val="uk-UA" w:eastAsia="uk-UA"/>
        </w:rPr>
        <w:t xml:space="preserve"> - н</w:t>
      </w:r>
      <w:r w:rsidR="00496402" w:rsidRPr="001C3154">
        <w:rPr>
          <w:rFonts w:ascii="Times New Roman" w:hAnsi="Times New Roman"/>
          <w:color w:val="1D1D1B"/>
          <w:sz w:val="28"/>
          <w:szCs w:val="28"/>
          <w:bdr w:val="none" w:sz="0" w:space="0" w:color="auto" w:frame="1"/>
          <w:lang w:val="uk-UA" w:eastAsia="uk-UA"/>
        </w:rPr>
        <w:t xml:space="preserve">а квартирний облік можуть бути зараховані особи, яким виповнилось 18 років, постійно проживають або зареєстровані на території </w:t>
      </w:r>
      <w:r w:rsidR="00A50EEE" w:rsidRPr="001C3154">
        <w:rPr>
          <w:rFonts w:ascii="Times New Roman" w:hAnsi="Times New Roman"/>
          <w:color w:val="1D1D1B"/>
          <w:sz w:val="28"/>
          <w:szCs w:val="28"/>
          <w:bdr w:val="none" w:sz="0" w:space="0" w:color="auto" w:frame="1"/>
          <w:lang w:val="uk-UA" w:eastAsia="uk-UA"/>
        </w:rPr>
        <w:t>Попів</w:t>
      </w:r>
      <w:r w:rsidR="00496402" w:rsidRPr="001C3154">
        <w:rPr>
          <w:rFonts w:ascii="Times New Roman" w:hAnsi="Times New Roman"/>
          <w:color w:val="1D1D1B"/>
          <w:sz w:val="28"/>
          <w:szCs w:val="28"/>
          <w:bdr w:val="none" w:sz="0" w:space="0" w:color="auto" w:frame="1"/>
          <w:lang w:val="uk-UA" w:eastAsia="uk-UA"/>
        </w:rPr>
        <w:t>ської  </w:t>
      </w:r>
      <w:r w:rsidR="00AA6218" w:rsidRPr="001C3154">
        <w:rPr>
          <w:rFonts w:ascii="Times New Roman" w:hAnsi="Times New Roman"/>
          <w:color w:val="1D1D1B"/>
          <w:sz w:val="28"/>
          <w:szCs w:val="28"/>
          <w:bdr w:val="none" w:sz="0" w:space="0" w:color="auto" w:frame="1"/>
          <w:lang w:val="uk-UA" w:eastAsia="uk-UA"/>
        </w:rPr>
        <w:t>сільської ради</w:t>
      </w:r>
      <w:r w:rsidR="00496402" w:rsidRPr="001C3154">
        <w:rPr>
          <w:rFonts w:ascii="Times New Roman" w:hAnsi="Times New Roman"/>
          <w:color w:val="1D1D1B"/>
          <w:sz w:val="28"/>
          <w:szCs w:val="28"/>
          <w:bdr w:val="none" w:sz="0" w:space="0" w:color="auto" w:frame="1"/>
          <w:lang w:val="uk-UA" w:eastAsia="uk-UA"/>
        </w:rPr>
        <w:t xml:space="preserve"> (відповідно до пункту 3 Розділу І Положення) при наявності однієї з наступних підстав:</w:t>
      </w:r>
    </w:p>
    <w:p w:rsidR="00496402" w:rsidRPr="001C3154" w:rsidRDefault="00496402" w:rsidP="00CB4E05">
      <w:pPr>
        <w:numPr>
          <w:ilvl w:val="1"/>
          <w:numId w:val="5"/>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забезпеченість житловою площею встановленого рівн</w:t>
      </w:r>
      <w:r w:rsidR="00CB4E05">
        <w:rPr>
          <w:rFonts w:ascii="Times New Roman" w:hAnsi="Times New Roman"/>
          <w:color w:val="1D1D1B"/>
          <w:sz w:val="28"/>
          <w:szCs w:val="28"/>
          <w:bdr w:val="none" w:sz="0" w:space="0" w:color="auto" w:frame="1"/>
          <w:lang w:val="uk-UA" w:eastAsia="uk-UA"/>
        </w:rPr>
        <w:t xml:space="preserve">я тобто на одну особу припадає 6 </w:t>
      </w:r>
      <w:proofErr w:type="spellStart"/>
      <w:r w:rsidR="00CB4E05">
        <w:rPr>
          <w:rFonts w:ascii="Times New Roman" w:hAnsi="Times New Roman"/>
          <w:color w:val="1D1D1B"/>
          <w:sz w:val="28"/>
          <w:szCs w:val="28"/>
          <w:bdr w:val="none" w:sz="0" w:space="0" w:color="auto" w:frame="1"/>
          <w:lang w:val="uk-UA" w:eastAsia="uk-UA"/>
        </w:rPr>
        <w:t>кв</w:t>
      </w:r>
      <w:proofErr w:type="spellEnd"/>
      <w:r w:rsidR="00CB4E05">
        <w:rPr>
          <w:rFonts w:ascii="Times New Roman" w:hAnsi="Times New Roman"/>
          <w:color w:val="1D1D1B"/>
          <w:sz w:val="28"/>
          <w:szCs w:val="28"/>
          <w:bdr w:val="none" w:sz="0" w:space="0" w:color="auto" w:frame="1"/>
          <w:lang w:val="uk-UA" w:eastAsia="uk-UA"/>
        </w:rPr>
        <w:t>. м. або менше ніж 6</w:t>
      </w:r>
      <w:r w:rsidRPr="001C3154">
        <w:rPr>
          <w:rFonts w:ascii="Times New Roman" w:hAnsi="Times New Roman"/>
          <w:color w:val="1D1D1B"/>
          <w:sz w:val="28"/>
          <w:szCs w:val="28"/>
          <w:bdr w:val="none" w:sz="0" w:space="0" w:color="auto" w:frame="1"/>
          <w:lang w:val="uk-UA" w:eastAsia="uk-UA"/>
        </w:rPr>
        <w:t xml:space="preserve"> </w:t>
      </w:r>
      <w:proofErr w:type="spellStart"/>
      <w:r w:rsidRPr="001C3154">
        <w:rPr>
          <w:rFonts w:ascii="Times New Roman" w:hAnsi="Times New Roman"/>
          <w:color w:val="1D1D1B"/>
          <w:sz w:val="28"/>
          <w:szCs w:val="28"/>
          <w:bdr w:val="none" w:sz="0" w:space="0" w:color="auto" w:frame="1"/>
          <w:lang w:val="uk-UA" w:eastAsia="uk-UA"/>
        </w:rPr>
        <w:t>кв</w:t>
      </w:r>
      <w:proofErr w:type="spellEnd"/>
      <w:r w:rsidRPr="001C3154">
        <w:rPr>
          <w:rFonts w:ascii="Times New Roman" w:hAnsi="Times New Roman"/>
          <w:color w:val="1D1D1B"/>
          <w:sz w:val="28"/>
          <w:szCs w:val="28"/>
          <w:bdr w:val="none" w:sz="0" w:space="0" w:color="auto" w:frame="1"/>
          <w:lang w:val="uk-UA" w:eastAsia="uk-UA"/>
        </w:rPr>
        <w:t xml:space="preserve">. м. житлової площі в квартирі/будинку (загальна площа квартири/будинку до уваги не береться) та постійно проживають на території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ської сільської територіальної громади (зазначена вимога не поширюється на внутрішньо переміщених осіб – ВПО з числа УБД та осіб з інвалідністю внаслідок війни АТО/ООС/заходів оборони, дітей-сиріт та дітей, позбавлених батьківського піклування);</w:t>
      </w:r>
    </w:p>
    <w:p w:rsidR="00496402" w:rsidRPr="002A2F1E" w:rsidRDefault="00496402" w:rsidP="002A2F1E">
      <w:pPr>
        <w:numPr>
          <w:ilvl w:val="1"/>
          <w:numId w:val="5"/>
        </w:numPr>
        <w:shd w:val="clear" w:color="auto" w:fill="FFFFFF"/>
        <w:tabs>
          <w:tab w:val="clear" w:pos="1440"/>
        </w:tabs>
        <w:spacing w:after="0"/>
        <w:ind w:left="0" w:firstLine="709"/>
        <w:jc w:val="both"/>
        <w:rPr>
          <w:rFonts w:ascii="Times New Roman" w:hAnsi="Times New Roman"/>
          <w:color w:val="1D1D1B"/>
          <w:sz w:val="28"/>
          <w:szCs w:val="28"/>
          <w:lang w:val="uk-UA" w:eastAsia="uk-UA"/>
        </w:rPr>
      </w:pPr>
      <w:r w:rsidRPr="002A2F1E">
        <w:rPr>
          <w:rFonts w:ascii="Times New Roman" w:hAnsi="Times New Roman"/>
          <w:color w:val="1D1D1B"/>
          <w:sz w:val="28"/>
          <w:szCs w:val="28"/>
          <w:bdr w:val="none" w:sz="0" w:space="0" w:color="auto" w:frame="1"/>
          <w:lang w:val="uk-UA" w:eastAsia="uk-UA"/>
        </w:rPr>
        <w:t xml:space="preserve">невідповідність будинку/квартири, де мешкає особа, санітарно- технічним вимогам, що підтверджується </w:t>
      </w:r>
      <w:r w:rsidR="002A2F1E">
        <w:rPr>
          <w:rFonts w:ascii="Times New Roman" w:hAnsi="Times New Roman"/>
          <w:color w:val="1D1D1B"/>
          <w:sz w:val="28"/>
          <w:szCs w:val="28"/>
          <w:bdr w:val="none" w:sz="0" w:space="0" w:color="auto" w:frame="1"/>
          <w:lang w:val="uk-UA" w:eastAsia="uk-UA"/>
        </w:rPr>
        <w:t xml:space="preserve">звітом </w:t>
      </w:r>
      <w:r w:rsidR="006B63E1">
        <w:rPr>
          <w:rFonts w:ascii="Times New Roman" w:hAnsi="Times New Roman"/>
          <w:color w:val="1D1D1B"/>
          <w:sz w:val="28"/>
          <w:szCs w:val="28"/>
          <w:bdr w:val="none" w:sz="0" w:space="0" w:color="auto" w:frame="1"/>
          <w:lang w:val="uk-UA" w:eastAsia="uk-UA"/>
        </w:rPr>
        <w:t xml:space="preserve">про </w:t>
      </w:r>
      <w:r w:rsidR="002A2F1E">
        <w:rPr>
          <w:rFonts w:ascii="Times New Roman" w:hAnsi="Times New Roman"/>
          <w:color w:val="1D1D1B"/>
          <w:sz w:val="28"/>
          <w:szCs w:val="28"/>
          <w:bdr w:val="none" w:sz="0" w:space="0" w:color="auto" w:frame="1"/>
          <w:lang w:val="uk-UA" w:eastAsia="uk-UA"/>
        </w:rPr>
        <w:t xml:space="preserve">обстеження стану </w:t>
      </w:r>
      <w:r w:rsidR="002A2F1E" w:rsidRPr="002A2F1E">
        <w:rPr>
          <w:rFonts w:ascii="Times New Roman" w:hAnsi="Times New Roman"/>
          <w:color w:val="1D1D1B"/>
          <w:sz w:val="28"/>
          <w:szCs w:val="28"/>
          <w:bdr w:val="none" w:sz="0" w:space="0" w:color="auto" w:frame="1"/>
          <w:lang w:val="uk-UA" w:eastAsia="uk-UA"/>
        </w:rPr>
        <w:t xml:space="preserve">жилих будинків </w:t>
      </w:r>
      <w:r w:rsidR="006B63E1">
        <w:rPr>
          <w:rFonts w:ascii="Times New Roman" w:hAnsi="Times New Roman"/>
          <w:color w:val="1D1D1B"/>
          <w:sz w:val="28"/>
          <w:szCs w:val="28"/>
          <w:bdr w:val="none" w:sz="0" w:space="0" w:color="auto" w:frame="1"/>
          <w:lang w:val="uk-UA" w:eastAsia="uk-UA"/>
        </w:rPr>
        <w:t>і</w:t>
      </w:r>
      <w:r w:rsidR="002A2F1E" w:rsidRPr="002A2F1E">
        <w:rPr>
          <w:rFonts w:ascii="Times New Roman" w:hAnsi="Times New Roman"/>
          <w:color w:val="1D1D1B"/>
          <w:sz w:val="28"/>
          <w:szCs w:val="28"/>
          <w:bdr w:val="none" w:sz="0" w:space="0" w:color="auto" w:frame="1"/>
          <w:lang w:val="uk-UA" w:eastAsia="uk-UA"/>
        </w:rPr>
        <w:t xml:space="preserve"> провадиться </w:t>
      </w:r>
      <w:r w:rsidR="002A2F1E">
        <w:rPr>
          <w:rFonts w:ascii="Times New Roman" w:hAnsi="Times New Roman"/>
          <w:color w:val="1D1D1B"/>
          <w:sz w:val="28"/>
          <w:szCs w:val="28"/>
          <w:bdr w:val="none" w:sz="0" w:space="0" w:color="auto" w:frame="1"/>
          <w:lang w:val="uk-UA" w:eastAsia="uk-UA"/>
        </w:rPr>
        <w:t xml:space="preserve">інженерно-технічними працівниками спеціалізованої </w:t>
      </w:r>
      <w:r w:rsidR="006B63E1">
        <w:rPr>
          <w:rFonts w:ascii="Times New Roman" w:hAnsi="Times New Roman"/>
          <w:color w:val="1D1D1B"/>
          <w:sz w:val="28"/>
          <w:szCs w:val="28"/>
          <w:bdr w:val="none" w:sz="0" w:space="0" w:color="auto" w:frame="1"/>
          <w:lang w:val="uk-UA" w:eastAsia="uk-UA"/>
        </w:rPr>
        <w:t>установи, які мають</w:t>
      </w:r>
      <w:r w:rsidR="002A2F1E">
        <w:rPr>
          <w:rFonts w:ascii="Times New Roman" w:hAnsi="Times New Roman"/>
          <w:color w:val="1D1D1B"/>
          <w:sz w:val="28"/>
          <w:szCs w:val="28"/>
          <w:bdr w:val="none" w:sz="0" w:space="0" w:color="auto" w:frame="1"/>
          <w:lang w:val="uk-UA" w:eastAsia="uk-UA"/>
        </w:rPr>
        <w:t xml:space="preserve"> відповідні </w:t>
      </w:r>
      <w:r w:rsidR="006B63E1">
        <w:rPr>
          <w:rFonts w:ascii="Times New Roman" w:hAnsi="Times New Roman"/>
          <w:color w:val="1D1D1B"/>
          <w:sz w:val="28"/>
          <w:szCs w:val="28"/>
          <w:bdr w:val="none" w:sz="0" w:space="0" w:color="auto" w:frame="1"/>
          <w:lang w:val="uk-UA" w:eastAsia="uk-UA"/>
        </w:rPr>
        <w:t>сертифікати</w:t>
      </w:r>
      <w:r w:rsidR="002A2F1E">
        <w:rPr>
          <w:rFonts w:ascii="Times New Roman" w:hAnsi="Times New Roman"/>
          <w:color w:val="1D1D1B"/>
          <w:sz w:val="28"/>
          <w:szCs w:val="28"/>
          <w:bdr w:val="none" w:sz="0" w:space="0" w:color="auto" w:frame="1"/>
          <w:lang w:val="uk-UA" w:eastAsia="uk-UA"/>
        </w:rPr>
        <w:t xml:space="preserve"> для формування кваліфікованого висновку</w:t>
      </w:r>
      <w:r w:rsidR="006B63E1">
        <w:rPr>
          <w:rFonts w:ascii="Times New Roman" w:hAnsi="Times New Roman"/>
          <w:color w:val="1D1D1B"/>
          <w:sz w:val="28"/>
          <w:szCs w:val="28"/>
          <w:bdr w:val="none" w:sz="0" w:space="0" w:color="auto" w:frame="1"/>
          <w:lang w:val="uk-UA" w:eastAsia="uk-UA"/>
        </w:rPr>
        <w:t>.</w:t>
      </w:r>
      <w:r w:rsidR="002A2F1E" w:rsidRPr="002A2F1E">
        <w:rPr>
          <w:rFonts w:ascii="Times New Roman" w:hAnsi="Times New Roman"/>
          <w:color w:val="1D1D1B"/>
          <w:sz w:val="28"/>
          <w:szCs w:val="28"/>
          <w:bdr w:val="none" w:sz="0" w:space="0" w:color="auto" w:frame="1"/>
          <w:lang w:val="uk-UA" w:eastAsia="uk-UA"/>
        </w:rPr>
        <w:t xml:space="preserve"> У разі необхідності  до  обстеження  жилих  будинків </w:t>
      </w:r>
      <w:r w:rsidR="002A2F1E">
        <w:rPr>
          <w:rFonts w:ascii="Times New Roman" w:hAnsi="Times New Roman"/>
          <w:color w:val="1D1D1B"/>
          <w:sz w:val="28"/>
          <w:szCs w:val="28"/>
          <w:bdr w:val="none" w:sz="0" w:space="0" w:color="auto" w:frame="1"/>
          <w:lang w:val="uk-UA" w:eastAsia="uk-UA"/>
        </w:rPr>
        <w:t>додатково</w:t>
      </w:r>
      <w:r w:rsidR="002A2F1E" w:rsidRPr="002A2F1E">
        <w:rPr>
          <w:rFonts w:ascii="Times New Roman" w:hAnsi="Times New Roman"/>
          <w:color w:val="1D1D1B"/>
          <w:sz w:val="28"/>
          <w:szCs w:val="28"/>
          <w:bdr w:val="none" w:sz="0" w:space="0" w:color="auto" w:frame="1"/>
          <w:lang w:val="uk-UA" w:eastAsia="uk-UA"/>
        </w:rPr>
        <w:t xml:space="preserve"> залучаються фахівці проектних і н</w:t>
      </w:r>
      <w:r w:rsidR="002A2F1E">
        <w:rPr>
          <w:rFonts w:ascii="Times New Roman" w:hAnsi="Times New Roman"/>
          <w:color w:val="1D1D1B"/>
          <w:sz w:val="28"/>
          <w:szCs w:val="28"/>
          <w:bdr w:val="none" w:sz="0" w:space="0" w:color="auto" w:frame="1"/>
          <w:lang w:val="uk-UA" w:eastAsia="uk-UA"/>
        </w:rPr>
        <w:t>ауково-дослідних організацій та</w:t>
      </w:r>
      <w:r w:rsidR="002A2F1E" w:rsidRPr="002A2F1E">
        <w:rPr>
          <w:rFonts w:ascii="Times New Roman" w:hAnsi="Times New Roman"/>
          <w:color w:val="1D1D1B"/>
          <w:sz w:val="28"/>
          <w:szCs w:val="28"/>
          <w:bdr w:val="none" w:sz="0" w:space="0" w:color="auto" w:frame="1"/>
          <w:lang w:val="uk-UA" w:eastAsia="uk-UA"/>
        </w:rPr>
        <w:t xml:space="preserve"> органів  і  закладів са</w:t>
      </w:r>
      <w:r w:rsidR="002A2F1E">
        <w:rPr>
          <w:rFonts w:ascii="Times New Roman" w:hAnsi="Times New Roman"/>
          <w:color w:val="1D1D1B"/>
          <w:sz w:val="28"/>
          <w:szCs w:val="28"/>
          <w:bdr w:val="none" w:sz="0" w:space="0" w:color="auto" w:frame="1"/>
          <w:lang w:val="uk-UA" w:eastAsia="uk-UA"/>
        </w:rPr>
        <w:t>нітарно-епідеміологічної служби</w:t>
      </w:r>
      <w:r w:rsidRPr="002A2F1E">
        <w:rPr>
          <w:rFonts w:ascii="Times New Roman" w:hAnsi="Times New Roman"/>
          <w:color w:val="1D1D1B"/>
          <w:sz w:val="28"/>
          <w:szCs w:val="28"/>
          <w:bdr w:val="none" w:sz="0" w:space="0" w:color="auto" w:frame="1"/>
          <w:lang w:val="uk-UA" w:eastAsia="uk-UA"/>
        </w:rPr>
        <w:t>;</w:t>
      </w:r>
    </w:p>
    <w:p w:rsidR="00496402" w:rsidRPr="001C3154" w:rsidRDefault="00496402" w:rsidP="00CB4E05">
      <w:pPr>
        <w:numPr>
          <w:ilvl w:val="1"/>
          <w:numId w:val="5"/>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наявність тяжкої форми хронічного захворювання (згідно переліку хронічних захворювань затверджених наказом МОЗ УРСР від 08 лютого 1985 </w:t>
      </w:r>
      <w:r w:rsidRPr="001C3154">
        <w:rPr>
          <w:rFonts w:ascii="Times New Roman" w:hAnsi="Times New Roman"/>
          <w:color w:val="1D1D1B"/>
          <w:sz w:val="28"/>
          <w:szCs w:val="28"/>
          <w:bdr w:val="none" w:sz="0" w:space="0" w:color="auto" w:frame="1"/>
          <w:lang w:val="uk-UA" w:eastAsia="uk-UA"/>
        </w:rPr>
        <w:lastRenderedPageBreak/>
        <w:t>року № 52), у зв'язку з чим особа не може проживати в комунальній квартирі або в одній кімнаті з членами своєї сім'ї (Додаток 1 до Положення);</w:t>
      </w:r>
    </w:p>
    <w:p w:rsidR="00496402" w:rsidRPr="001C3154" w:rsidRDefault="00496402" w:rsidP="00CB4E05">
      <w:pPr>
        <w:numPr>
          <w:ilvl w:val="1"/>
          <w:numId w:val="5"/>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проживання за договором піднайму жилого приміщення в будинках державного або громадського житлового фонду; (підпункт 2 пункту 3 Розділу І Положення);</w:t>
      </w:r>
    </w:p>
    <w:p w:rsidR="00496402" w:rsidRPr="001C3154" w:rsidRDefault="00496402" w:rsidP="00CB4E05">
      <w:pPr>
        <w:numPr>
          <w:ilvl w:val="1"/>
          <w:numId w:val="6"/>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проживання не менше п’яти років за договором найму (оренди) в будинках (квартирах), що належать громадянам на праві приватної власності;</w:t>
      </w:r>
    </w:p>
    <w:p w:rsidR="00496402" w:rsidRPr="001C3154" w:rsidRDefault="00496402" w:rsidP="00CB4E05">
      <w:pPr>
        <w:numPr>
          <w:ilvl w:val="1"/>
          <w:numId w:val="6"/>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проживання у </w:t>
      </w:r>
      <w:r w:rsidRPr="001C3154">
        <w:rPr>
          <w:rFonts w:ascii="Times New Roman" w:hAnsi="Times New Roman"/>
          <w:color w:val="1D1D1B"/>
          <w:spacing w:val="-2"/>
          <w:sz w:val="28"/>
          <w:szCs w:val="28"/>
          <w:bdr w:val="none" w:sz="0" w:space="0" w:color="auto" w:frame="1"/>
          <w:lang w:val="uk-UA" w:eastAsia="uk-UA"/>
        </w:rPr>
        <w:t>гуртожитках;</w:t>
      </w:r>
    </w:p>
    <w:p w:rsidR="00496402" w:rsidRPr="001C3154" w:rsidRDefault="00496402" w:rsidP="00CB4E05">
      <w:pPr>
        <w:numPr>
          <w:ilvl w:val="1"/>
          <w:numId w:val="6"/>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проживання в одній кімнаті по дві і більше сім'ї, незалежно від родинних відносин;</w:t>
      </w:r>
    </w:p>
    <w:p w:rsidR="00496402" w:rsidRPr="001C3154" w:rsidRDefault="00496402" w:rsidP="00CB4E05">
      <w:pPr>
        <w:numPr>
          <w:ilvl w:val="1"/>
          <w:numId w:val="6"/>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проживання в одній кімнаті осіб різної статі старше за 9 років, крім подружжя, (розглядаються випадки, коли жиле приміщення складається більш як з однієї кімнати).</w:t>
      </w:r>
    </w:p>
    <w:p w:rsidR="00496402" w:rsidRPr="001C3154" w:rsidRDefault="00496402" w:rsidP="00CB4E05">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На пільговий квартирний облік зараховуються особи, що користуються </w:t>
      </w:r>
      <w:r w:rsidRPr="001C3154">
        <w:rPr>
          <w:rFonts w:ascii="Times New Roman" w:hAnsi="Times New Roman"/>
          <w:color w:val="1D1D1B"/>
          <w:spacing w:val="-2"/>
          <w:sz w:val="28"/>
          <w:szCs w:val="28"/>
          <w:bdr w:val="none" w:sz="0" w:space="0" w:color="auto" w:frame="1"/>
          <w:lang w:val="uk-UA" w:eastAsia="uk-UA"/>
        </w:rPr>
        <w:t>пільгами:</w:t>
      </w:r>
    </w:p>
    <w:p w:rsidR="00496402" w:rsidRPr="001C3154" w:rsidRDefault="00496402" w:rsidP="00CB4E05">
      <w:pPr>
        <w:shd w:val="clear" w:color="auto" w:fill="FFFFFF"/>
        <w:spacing w:after="0"/>
        <w:jc w:val="both"/>
        <w:rPr>
          <w:rFonts w:ascii="Times New Roman" w:hAnsi="Times New Roman"/>
          <w:color w:val="1D1D1B"/>
          <w:sz w:val="28"/>
          <w:szCs w:val="28"/>
          <w:lang w:val="uk-UA" w:eastAsia="uk-UA"/>
        </w:rPr>
      </w:pPr>
      <w:r w:rsidRPr="001C3154">
        <w:rPr>
          <w:rFonts w:ascii="Times New Roman" w:hAnsi="Times New Roman"/>
          <w:b/>
          <w:bCs/>
          <w:color w:val="1D1D1B"/>
          <w:sz w:val="28"/>
          <w:szCs w:val="28"/>
          <w:bdr w:val="none" w:sz="0" w:space="0" w:color="auto" w:frame="1"/>
          <w:lang w:val="uk-UA" w:eastAsia="uk-UA"/>
        </w:rPr>
        <w:t>На позачергове отримання житла мають </w:t>
      </w:r>
      <w:r w:rsidRPr="001C3154">
        <w:rPr>
          <w:rFonts w:ascii="Times New Roman" w:hAnsi="Times New Roman"/>
          <w:b/>
          <w:bCs/>
          <w:color w:val="1D1D1B"/>
          <w:spacing w:val="-2"/>
          <w:sz w:val="28"/>
          <w:szCs w:val="28"/>
          <w:bdr w:val="none" w:sz="0" w:space="0" w:color="auto" w:frame="1"/>
          <w:lang w:val="uk-UA" w:eastAsia="uk-UA"/>
        </w:rPr>
        <w:t>право:</w:t>
      </w: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а) громадяни, житло яких внаслідок стихійного лиха стало непридатним для проживання;</w:t>
      </w:r>
    </w:p>
    <w:p w:rsidR="00496402" w:rsidRPr="001C3154" w:rsidRDefault="00AA6218"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б</w:t>
      </w:r>
      <w:r w:rsidR="00496402" w:rsidRPr="001C3154">
        <w:rPr>
          <w:rFonts w:ascii="Times New Roman" w:hAnsi="Times New Roman"/>
          <w:color w:val="1D1D1B"/>
          <w:sz w:val="28"/>
          <w:szCs w:val="28"/>
          <w:bdr w:val="none" w:sz="0" w:space="0" w:color="auto" w:frame="1"/>
          <w:lang w:val="uk-UA" w:eastAsia="uk-UA"/>
        </w:rPr>
        <w:t>) громадяни, незаконно засуджені і згодом реабілітовані, у разі неможливості повернення займаного раніше жилого приміщення;</w:t>
      </w:r>
    </w:p>
    <w:p w:rsidR="00496402" w:rsidRPr="001C3154" w:rsidRDefault="00AA6218"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в</w:t>
      </w:r>
      <w:r w:rsidR="00496402" w:rsidRPr="001C3154">
        <w:rPr>
          <w:rFonts w:ascii="Times New Roman" w:hAnsi="Times New Roman"/>
          <w:color w:val="1D1D1B"/>
          <w:sz w:val="28"/>
          <w:szCs w:val="28"/>
          <w:bdr w:val="none" w:sz="0" w:space="0" w:color="auto" w:frame="1"/>
          <w:lang w:val="uk-UA" w:eastAsia="uk-UA"/>
        </w:rPr>
        <w:t xml:space="preserve">) особи, на яких поширюється чинність Закону України «Про статус ветеранів війни, гарантії </w:t>
      </w:r>
      <w:r w:rsidRPr="001C3154">
        <w:rPr>
          <w:rFonts w:ascii="Times New Roman" w:hAnsi="Times New Roman"/>
          <w:color w:val="1D1D1B"/>
          <w:sz w:val="28"/>
          <w:szCs w:val="28"/>
          <w:bdr w:val="none" w:sz="0" w:space="0" w:color="auto" w:frame="1"/>
          <w:lang w:val="uk-UA" w:eastAsia="uk-UA"/>
        </w:rPr>
        <w:t xml:space="preserve">їх соціального захисту» (статті </w:t>
      </w:r>
      <w:r w:rsidR="00DA0D44">
        <w:rPr>
          <w:rFonts w:ascii="Times New Roman" w:hAnsi="Times New Roman"/>
          <w:color w:val="1D1D1B"/>
          <w:sz w:val="28"/>
          <w:szCs w:val="28"/>
          <w:bdr w:val="none" w:sz="0" w:space="0" w:color="auto" w:frame="1"/>
          <w:lang w:val="uk-UA" w:eastAsia="uk-UA"/>
        </w:rPr>
        <w:t>6,</w:t>
      </w:r>
      <w:r w:rsidRPr="001C3154">
        <w:rPr>
          <w:rFonts w:ascii="Times New Roman" w:hAnsi="Times New Roman"/>
          <w:color w:val="1D1D1B"/>
          <w:sz w:val="28"/>
          <w:szCs w:val="28"/>
          <w:bdr w:val="none" w:sz="0" w:space="0" w:color="auto" w:frame="1"/>
          <w:lang w:val="uk-UA" w:eastAsia="uk-UA"/>
        </w:rPr>
        <w:t>7 та</w:t>
      </w:r>
      <w:r w:rsidR="00496402" w:rsidRPr="001C3154">
        <w:rPr>
          <w:rFonts w:ascii="Times New Roman" w:hAnsi="Times New Roman"/>
          <w:color w:val="1D1D1B"/>
          <w:sz w:val="28"/>
          <w:szCs w:val="28"/>
          <w:bdr w:val="none" w:sz="0" w:space="0" w:color="auto" w:frame="1"/>
          <w:lang w:val="uk-UA" w:eastAsia="uk-UA"/>
        </w:rPr>
        <w:t>10);</w:t>
      </w:r>
    </w:p>
    <w:p w:rsidR="00496402" w:rsidRPr="001C3154" w:rsidRDefault="00AA6218"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w:t>
      </w:r>
      <w:r w:rsidR="00496402" w:rsidRPr="001C3154">
        <w:rPr>
          <w:rFonts w:ascii="Times New Roman" w:hAnsi="Times New Roman"/>
          <w:color w:val="1D1D1B"/>
          <w:sz w:val="28"/>
          <w:szCs w:val="28"/>
          <w:bdr w:val="none" w:sz="0" w:space="0" w:color="auto" w:frame="1"/>
          <w:lang w:val="uk-UA" w:eastAsia="uk-UA"/>
        </w:rPr>
        <w:t>) особи, обрані на виборну посаду, коли це пов’язано з переїздом в іншу </w:t>
      </w:r>
      <w:r w:rsidR="00496402" w:rsidRPr="001C3154">
        <w:rPr>
          <w:rFonts w:ascii="Times New Roman" w:hAnsi="Times New Roman"/>
          <w:color w:val="1D1D1B"/>
          <w:spacing w:val="-2"/>
          <w:sz w:val="28"/>
          <w:szCs w:val="28"/>
          <w:bdr w:val="none" w:sz="0" w:space="0" w:color="auto" w:frame="1"/>
          <w:lang w:val="uk-UA" w:eastAsia="uk-UA"/>
        </w:rPr>
        <w:t>місцевість;</w:t>
      </w:r>
    </w:p>
    <w:p w:rsidR="00496402" w:rsidRPr="001C3154" w:rsidRDefault="00AA6218"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д</w:t>
      </w:r>
      <w:r w:rsidR="00496402" w:rsidRPr="001C3154">
        <w:rPr>
          <w:rFonts w:ascii="Times New Roman" w:hAnsi="Times New Roman"/>
          <w:color w:val="1D1D1B"/>
          <w:sz w:val="28"/>
          <w:szCs w:val="28"/>
          <w:bdr w:val="none" w:sz="0" w:space="0" w:color="auto" w:frame="1"/>
          <w:lang w:val="uk-UA" w:eastAsia="uk-UA"/>
        </w:rPr>
        <w:t>) особи, які постраждали внаслідок Чорнобильської катастрофи (категорія І, категорія ІІ та діти, які стали інвалідами внаслідок Чорнобильської катастрофи та потребують особливого догляду (абзац 1 пункту 10 частини 1 статті 20, пункт 3 частини 1 статті 21, пункт 7 частини 3 статті 30 Закону України «Про статус і соціальний захист громадян, які постраждали внаслідок Чорнобильської катастрофи»));</w:t>
      </w:r>
    </w:p>
    <w:p w:rsidR="00496402" w:rsidRPr="001C3154" w:rsidRDefault="003F0EA5"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е</w:t>
      </w:r>
      <w:r w:rsidR="00496402" w:rsidRPr="001C3154">
        <w:rPr>
          <w:rFonts w:ascii="Times New Roman" w:hAnsi="Times New Roman"/>
          <w:color w:val="1D1D1B"/>
          <w:sz w:val="28"/>
          <w:szCs w:val="28"/>
          <w:bdr w:val="none" w:sz="0" w:space="0" w:color="auto" w:frame="1"/>
          <w:lang w:val="uk-UA" w:eastAsia="uk-UA"/>
        </w:rPr>
        <w:t>) сім'ї, які мають п'ятьох і більше дітей, та у разі народження у однієї жінки одночасно трьох і більше дітей (стаття 46 Житлового кодексу України);</w:t>
      </w:r>
    </w:p>
    <w:p w:rsidR="003F0EA5" w:rsidRPr="001C3154" w:rsidRDefault="003F0EA5" w:rsidP="00CB4E05">
      <w:pPr>
        <w:shd w:val="clear" w:color="auto" w:fill="FFFFFF"/>
        <w:spacing w:after="0"/>
        <w:ind w:firstLine="709"/>
        <w:jc w:val="both"/>
        <w:rPr>
          <w:rFonts w:ascii="Times New Roman" w:hAnsi="Times New Roman"/>
          <w:color w:val="1D1D1B"/>
          <w:spacing w:val="-2"/>
          <w:sz w:val="28"/>
          <w:szCs w:val="28"/>
          <w:bdr w:val="none" w:sz="0" w:space="0" w:color="auto" w:frame="1"/>
          <w:lang w:val="uk-UA" w:eastAsia="uk-UA"/>
        </w:rPr>
      </w:pPr>
      <w:r w:rsidRPr="001C3154">
        <w:rPr>
          <w:rFonts w:ascii="Times New Roman" w:hAnsi="Times New Roman"/>
          <w:color w:val="1D1D1B"/>
          <w:sz w:val="28"/>
          <w:szCs w:val="28"/>
          <w:bdr w:val="none" w:sz="0" w:space="0" w:color="auto" w:frame="1"/>
          <w:lang w:val="uk-UA" w:eastAsia="uk-UA"/>
        </w:rPr>
        <w:t>є</w:t>
      </w:r>
      <w:r w:rsidR="00496402" w:rsidRPr="001C3154">
        <w:rPr>
          <w:rFonts w:ascii="Times New Roman" w:hAnsi="Times New Roman"/>
          <w:color w:val="1D1D1B"/>
          <w:sz w:val="28"/>
          <w:szCs w:val="28"/>
          <w:bdr w:val="none" w:sz="0" w:space="0" w:color="auto" w:frame="1"/>
          <w:lang w:val="uk-UA" w:eastAsia="uk-UA"/>
        </w:rPr>
        <w:t>) інші категорії осіб, пільги, яким встановлені чинним </w:t>
      </w:r>
      <w:r w:rsidR="00496402" w:rsidRPr="001C3154">
        <w:rPr>
          <w:rFonts w:ascii="Times New Roman" w:hAnsi="Times New Roman"/>
          <w:color w:val="1D1D1B"/>
          <w:spacing w:val="-2"/>
          <w:sz w:val="28"/>
          <w:szCs w:val="28"/>
          <w:bdr w:val="none" w:sz="0" w:space="0" w:color="auto" w:frame="1"/>
          <w:lang w:val="uk-UA" w:eastAsia="uk-UA"/>
        </w:rPr>
        <w:t>законодавством.</w:t>
      </w:r>
    </w:p>
    <w:p w:rsidR="00AA6218" w:rsidRPr="001C3154" w:rsidRDefault="003F0EA5"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ж</w:t>
      </w:r>
      <w:r w:rsidR="00AA6218" w:rsidRPr="001C3154">
        <w:rPr>
          <w:rFonts w:ascii="Times New Roman" w:hAnsi="Times New Roman"/>
          <w:color w:val="1D1D1B"/>
          <w:sz w:val="28"/>
          <w:szCs w:val="28"/>
          <w:bdr w:val="none" w:sz="0" w:space="0" w:color="auto" w:frame="1"/>
          <w:lang w:val="uk-UA" w:eastAsia="uk-UA"/>
        </w:rPr>
        <w:t>) діти-сироти та діти, позбавлені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особи з їх числа у разі відсутності житла або неможливості повернення займаного раніше жилого приміщення в порядку, встановленому Кабінетом Міністрів України;</w:t>
      </w:r>
    </w:p>
    <w:p w:rsidR="00AA6218" w:rsidRPr="001C3154" w:rsidRDefault="003F0EA5" w:rsidP="00CB4E05">
      <w:pPr>
        <w:shd w:val="clear" w:color="auto" w:fill="FFFFFF"/>
        <w:spacing w:after="0"/>
        <w:ind w:firstLine="709"/>
        <w:jc w:val="both"/>
        <w:rPr>
          <w:rFonts w:ascii="Times New Roman" w:hAnsi="Times New Roman"/>
          <w:color w:val="1D1D1B"/>
          <w:spacing w:val="-2"/>
          <w:sz w:val="28"/>
          <w:szCs w:val="28"/>
          <w:bdr w:val="none" w:sz="0" w:space="0" w:color="auto" w:frame="1"/>
          <w:lang w:val="uk-UA" w:eastAsia="uk-UA"/>
        </w:rPr>
      </w:pPr>
      <w:r w:rsidRPr="001C3154">
        <w:rPr>
          <w:rFonts w:ascii="Times New Roman" w:hAnsi="Times New Roman"/>
          <w:color w:val="1D1D1B"/>
          <w:sz w:val="28"/>
          <w:szCs w:val="28"/>
          <w:bdr w:val="none" w:sz="0" w:space="0" w:color="auto" w:frame="1"/>
          <w:lang w:val="uk-UA" w:eastAsia="uk-UA"/>
        </w:rPr>
        <w:lastRenderedPageBreak/>
        <w:t>з</w:t>
      </w:r>
      <w:r w:rsidR="00AA6218" w:rsidRPr="001C3154">
        <w:rPr>
          <w:rFonts w:ascii="Times New Roman" w:hAnsi="Times New Roman"/>
          <w:color w:val="1D1D1B"/>
          <w:sz w:val="28"/>
          <w:szCs w:val="28"/>
          <w:bdr w:val="none" w:sz="0" w:space="0" w:color="auto" w:frame="1"/>
          <w:lang w:val="uk-UA" w:eastAsia="uk-UA"/>
        </w:rPr>
        <w:t>) діти-інваліди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у разі якщо за висновком медико-соціальної експертизи вони можуть здійснювати самообслуговування і вести самостійний спосіб </w:t>
      </w:r>
      <w:r w:rsidR="00AA6218" w:rsidRPr="001C3154">
        <w:rPr>
          <w:rFonts w:ascii="Times New Roman" w:hAnsi="Times New Roman"/>
          <w:color w:val="1D1D1B"/>
          <w:spacing w:val="-2"/>
          <w:sz w:val="28"/>
          <w:szCs w:val="28"/>
          <w:bdr w:val="none" w:sz="0" w:space="0" w:color="auto" w:frame="1"/>
          <w:lang w:val="uk-UA" w:eastAsia="uk-UA"/>
        </w:rPr>
        <w:t>життя;</w:t>
      </w:r>
    </w:p>
    <w:p w:rsidR="0095526F" w:rsidRPr="001C3154" w:rsidRDefault="0095526F" w:rsidP="00CB4E05">
      <w:pPr>
        <w:shd w:val="clear" w:color="auto" w:fill="FFFFFF"/>
        <w:spacing w:after="0"/>
        <w:ind w:firstLine="709"/>
        <w:jc w:val="both"/>
        <w:rPr>
          <w:rFonts w:ascii="Times New Roman" w:hAnsi="Times New Roman"/>
          <w:color w:val="1D1D1B"/>
          <w:spacing w:val="-2"/>
          <w:sz w:val="28"/>
          <w:szCs w:val="28"/>
          <w:bdr w:val="none" w:sz="0" w:space="0" w:color="auto" w:frame="1"/>
          <w:lang w:val="uk-UA" w:eastAsia="uk-UA"/>
        </w:rPr>
      </w:pPr>
    </w:p>
    <w:p w:rsidR="00CB4E05" w:rsidRPr="001C3154" w:rsidRDefault="00CB4E05" w:rsidP="00CB4E05">
      <w:pPr>
        <w:shd w:val="clear" w:color="auto" w:fill="FFFFFF"/>
        <w:spacing w:after="0"/>
        <w:jc w:val="both"/>
        <w:rPr>
          <w:rFonts w:ascii="Times New Roman" w:hAnsi="Times New Roman"/>
          <w:color w:val="1D1D1B"/>
          <w:sz w:val="28"/>
          <w:szCs w:val="28"/>
          <w:lang w:val="uk-UA" w:eastAsia="uk-UA"/>
        </w:rPr>
      </w:pPr>
      <w:r w:rsidRPr="001C3154">
        <w:rPr>
          <w:rFonts w:ascii="Times New Roman" w:hAnsi="Times New Roman"/>
          <w:b/>
          <w:bCs/>
          <w:color w:val="1D1D1B"/>
          <w:sz w:val="28"/>
          <w:szCs w:val="28"/>
          <w:bdr w:val="none" w:sz="0" w:space="0" w:color="auto" w:frame="1"/>
          <w:lang w:val="uk-UA" w:eastAsia="uk-UA"/>
        </w:rPr>
        <w:t xml:space="preserve">На </w:t>
      </w:r>
      <w:r>
        <w:rPr>
          <w:rFonts w:ascii="Times New Roman" w:hAnsi="Times New Roman"/>
          <w:b/>
          <w:bCs/>
          <w:color w:val="1D1D1B"/>
          <w:sz w:val="28"/>
          <w:szCs w:val="28"/>
          <w:bdr w:val="none" w:sz="0" w:space="0" w:color="auto" w:frame="1"/>
          <w:lang w:val="uk-UA" w:eastAsia="uk-UA"/>
        </w:rPr>
        <w:t>першо</w:t>
      </w:r>
      <w:r w:rsidRPr="001C3154">
        <w:rPr>
          <w:rFonts w:ascii="Times New Roman" w:hAnsi="Times New Roman"/>
          <w:b/>
          <w:bCs/>
          <w:color w:val="1D1D1B"/>
          <w:sz w:val="28"/>
          <w:szCs w:val="28"/>
          <w:bdr w:val="none" w:sz="0" w:space="0" w:color="auto" w:frame="1"/>
          <w:lang w:val="uk-UA" w:eastAsia="uk-UA"/>
        </w:rPr>
        <w:t>чергове отримання житла мають </w:t>
      </w:r>
      <w:r w:rsidRPr="001C3154">
        <w:rPr>
          <w:rFonts w:ascii="Times New Roman" w:hAnsi="Times New Roman"/>
          <w:b/>
          <w:bCs/>
          <w:color w:val="1D1D1B"/>
          <w:spacing w:val="-2"/>
          <w:sz w:val="28"/>
          <w:szCs w:val="28"/>
          <w:bdr w:val="none" w:sz="0" w:space="0" w:color="auto" w:frame="1"/>
          <w:lang w:val="uk-UA" w:eastAsia="uk-UA"/>
        </w:rPr>
        <w:t>право:</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а) сім'ї</w:t>
      </w:r>
      <w:r w:rsidR="00496402" w:rsidRPr="001C3154">
        <w:rPr>
          <w:rFonts w:ascii="Times New Roman" w:hAnsi="Times New Roman"/>
          <w:color w:val="1D1D1B"/>
          <w:sz w:val="28"/>
          <w:szCs w:val="28"/>
          <w:bdr w:val="none" w:sz="0" w:space="0" w:color="auto" w:frame="1"/>
          <w:lang w:val="uk-UA" w:eastAsia="uk-UA"/>
        </w:rPr>
        <w:t xml:space="preserve"> воїнів (партизанів), які загинули чи пропали безвісти, і прирівняним до них у встановленому порядку особам;</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б) Герої Радянського Союзу, Герої</w:t>
      </w:r>
      <w:r w:rsidR="00496402" w:rsidRPr="001C3154">
        <w:rPr>
          <w:rFonts w:ascii="Times New Roman" w:hAnsi="Times New Roman"/>
          <w:color w:val="1D1D1B"/>
          <w:sz w:val="28"/>
          <w:szCs w:val="28"/>
          <w:bdr w:val="none" w:sz="0" w:space="0" w:color="auto" w:frame="1"/>
          <w:lang w:val="uk-UA" w:eastAsia="uk-UA"/>
        </w:rPr>
        <w:t xml:space="preserve"> Соці</w:t>
      </w:r>
      <w:r>
        <w:rPr>
          <w:rFonts w:ascii="Times New Roman" w:hAnsi="Times New Roman"/>
          <w:color w:val="1D1D1B"/>
          <w:sz w:val="28"/>
          <w:szCs w:val="28"/>
          <w:bdr w:val="none" w:sz="0" w:space="0" w:color="auto" w:frame="1"/>
          <w:lang w:val="uk-UA" w:eastAsia="uk-UA"/>
        </w:rPr>
        <w:t>алістичної Праці, а також особи, нагороджені</w:t>
      </w:r>
      <w:r w:rsidR="00496402" w:rsidRPr="001C3154">
        <w:rPr>
          <w:rFonts w:ascii="Times New Roman" w:hAnsi="Times New Roman"/>
          <w:color w:val="1D1D1B"/>
          <w:sz w:val="28"/>
          <w:szCs w:val="28"/>
          <w:bdr w:val="none" w:sz="0" w:space="0" w:color="auto" w:frame="1"/>
          <w:lang w:val="uk-UA" w:eastAsia="uk-UA"/>
        </w:rPr>
        <w:t xml:space="preserve"> орденами Слави, Трудової Слави, «За службу Батьківщині у Збройних Силах СРСР» усіх трьох ступенів;</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в) особи, реабілітовані</w:t>
      </w:r>
      <w:r w:rsidR="00496402" w:rsidRPr="001C3154">
        <w:rPr>
          <w:rFonts w:ascii="Times New Roman" w:hAnsi="Times New Roman"/>
          <w:color w:val="1D1D1B"/>
          <w:sz w:val="28"/>
          <w:szCs w:val="28"/>
          <w:bdr w:val="none" w:sz="0" w:space="0" w:color="auto" w:frame="1"/>
          <w:lang w:val="uk-UA" w:eastAsia="uk-UA"/>
        </w:rPr>
        <w:t xml:space="preserve"> відповідно до </w:t>
      </w:r>
      <w:hyperlink r:id="rId8" w:history="1">
        <w:r w:rsidR="00496402" w:rsidRPr="001C3154">
          <w:rPr>
            <w:rFonts w:ascii="Times New Roman" w:hAnsi="Times New Roman"/>
            <w:color w:val="0462C1"/>
            <w:sz w:val="28"/>
            <w:szCs w:val="28"/>
            <w:u w:val="single"/>
            <w:bdr w:val="none" w:sz="0" w:space="0" w:color="auto" w:frame="1"/>
            <w:lang w:val="uk-UA" w:eastAsia="uk-UA"/>
          </w:rPr>
          <w:t>Закону України</w:t>
        </w:r>
      </w:hyperlink>
      <w:r w:rsidR="00496402" w:rsidRPr="001C3154">
        <w:rPr>
          <w:rFonts w:ascii="Times New Roman" w:hAnsi="Times New Roman"/>
          <w:color w:val="1D1D1B"/>
          <w:sz w:val="28"/>
          <w:szCs w:val="28"/>
          <w:bdr w:val="none" w:sz="0" w:space="0" w:color="auto" w:frame="1"/>
          <w:lang w:val="uk-UA" w:eastAsia="uk-UA"/>
        </w:rPr>
        <w:t>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г) особи</w:t>
      </w:r>
      <w:r w:rsidR="00496402" w:rsidRPr="001C3154">
        <w:rPr>
          <w:rFonts w:ascii="Times New Roman" w:hAnsi="Times New Roman"/>
          <w:color w:val="1D1D1B"/>
          <w:sz w:val="28"/>
          <w:szCs w:val="28"/>
          <w:bdr w:val="none" w:sz="0" w:space="0" w:color="auto" w:frame="1"/>
          <w:lang w:val="uk-UA" w:eastAsia="uk-UA"/>
        </w:rPr>
        <w:t>, яким надано статус постраждалого учасника Революції Гідності відповідно до </w:t>
      </w:r>
      <w:hyperlink r:id="rId9" w:history="1">
        <w:r w:rsidR="00496402" w:rsidRPr="001C3154">
          <w:rPr>
            <w:rFonts w:ascii="Times New Roman" w:hAnsi="Times New Roman"/>
            <w:color w:val="0462C1"/>
            <w:sz w:val="28"/>
            <w:szCs w:val="28"/>
            <w:u w:val="single"/>
            <w:bdr w:val="none" w:sz="0" w:space="0" w:color="auto" w:frame="1"/>
            <w:lang w:val="uk-UA" w:eastAsia="uk-UA"/>
          </w:rPr>
          <w:t>Закону України</w:t>
        </w:r>
      </w:hyperlink>
      <w:r w:rsidR="00496402" w:rsidRPr="001C3154">
        <w:rPr>
          <w:rFonts w:ascii="Times New Roman" w:hAnsi="Times New Roman"/>
          <w:color w:val="1D1D1B"/>
          <w:sz w:val="28"/>
          <w:szCs w:val="28"/>
          <w:bdr w:val="none" w:sz="0" w:space="0" w:color="auto" w:frame="1"/>
          <w:lang w:val="uk-UA" w:eastAsia="uk-UA"/>
        </w:rPr>
        <w:t> «Про статус ветеранів війни, гарантії їх соціального захисту»;</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д) особи</w:t>
      </w:r>
      <w:r w:rsidR="00496402" w:rsidRPr="001C3154">
        <w:rPr>
          <w:rFonts w:ascii="Times New Roman" w:hAnsi="Times New Roman"/>
          <w:color w:val="1D1D1B"/>
          <w:sz w:val="28"/>
          <w:szCs w:val="28"/>
          <w:bdr w:val="none" w:sz="0" w:space="0" w:color="auto" w:frame="1"/>
          <w:lang w:val="uk-UA" w:eastAsia="uk-UA"/>
        </w:rPr>
        <w:t>, які хворіють на тяжкі форми деяких хронічних захворювань, перелічених у списку захворювань, затверджуваному в установленому законодавством України порядку;</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е) особи, заражені</w:t>
      </w:r>
      <w:r w:rsidR="00496402" w:rsidRPr="001C3154">
        <w:rPr>
          <w:rFonts w:ascii="Times New Roman" w:hAnsi="Times New Roman"/>
          <w:color w:val="1D1D1B"/>
          <w:sz w:val="28"/>
          <w:szCs w:val="28"/>
          <w:bdr w:val="none" w:sz="0" w:space="0" w:color="auto" w:frame="1"/>
          <w:lang w:val="uk-UA" w:eastAsia="uk-UA"/>
        </w:rPr>
        <w:t xml:space="preserve"> вірусом імунодефіциту людини внаслідок виконання медичних маніпуляцій;</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є) медичні</w:t>
      </w:r>
      <w:r w:rsidR="00496402" w:rsidRPr="001C3154">
        <w:rPr>
          <w:rFonts w:ascii="Times New Roman" w:hAnsi="Times New Roman"/>
          <w:color w:val="1D1D1B"/>
          <w:sz w:val="28"/>
          <w:szCs w:val="28"/>
          <w:bdr w:val="none" w:sz="0" w:space="0" w:color="auto" w:frame="1"/>
          <w:lang w:val="uk-UA" w:eastAsia="uk-UA"/>
        </w:rPr>
        <w:t xml:space="preserve"> працівник</w:t>
      </w:r>
      <w:r>
        <w:rPr>
          <w:rFonts w:ascii="Times New Roman" w:hAnsi="Times New Roman"/>
          <w:color w:val="1D1D1B"/>
          <w:sz w:val="28"/>
          <w:szCs w:val="28"/>
          <w:bdr w:val="none" w:sz="0" w:space="0" w:color="auto" w:frame="1"/>
          <w:lang w:val="uk-UA" w:eastAsia="uk-UA"/>
        </w:rPr>
        <w:t>и, заражені</w:t>
      </w:r>
      <w:r w:rsidR="00496402" w:rsidRPr="001C3154">
        <w:rPr>
          <w:rFonts w:ascii="Times New Roman" w:hAnsi="Times New Roman"/>
          <w:color w:val="1D1D1B"/>
          <w:sz w:val="28"/>
          <w:szCs w:val="28"/>
          <w:bdr w:val="none" w:sz="0" w:space="0" w:color="auto" w:frame="1"/>
          <w:lang w:val="uk-UA" w:eastAsia="uk-UA"/>
        </w:rPr>
        <w:t xml:space="preserve"> вірусом імунодефіциту людини внаслідок виконання службових обов'язків;</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ж) особи</w:t>
      </w:r>
      <w:r w:rsidR="00496402" w:rsidRPr="001C3154">
        <w:rPr>
          <w:rFonts w:ascii="Times New Roman" w:hAnsi="Times New Roman"/>
          <w:color w:val="1D1D1B"/>
          <w:sz w:val="28"/>
          <w:szCs w:val="28"/>
          <w:bdr w:val="none" w:sz="0" w:space="0" w:color="auto" w:frame="1"/>
          <w:lang w:val="uk-UA" w:eastAsia="uk-UA"/>
        </w:rPr>
        <w:t xml:space="preserve">, які перебували в складі діючої армії в період громадянської і Великої Вітчизняної воєн та під час інших бойових операцій по захисту, партизанам громадянської і Другої світової воєн, а </w:t>
      </w:r>
      <w:r>
        <w:rPr>
          <w:rFonts w:ascii="Times New Roman" w:hAnsi="Times New Roman"/>
          <w:color w:val="1D1D1B"/>
          <w:sz w:val="28"/>
          <w:szCs w:val="28"/>
          <w:bdr w:val="none" w:sz="0" w:space="0" w:color="auto" w:frame="1"/>
          <w:lang w:val="uk-UA" w:eastAsia="uk-UA"/>
        </w:rPr>
        <w:t>також інші</w:t>
      </w:r>
      <w:r w:rsidR="00496402" w:rsidRPr="001C3154">
        <w:rPr>
          <w:rFonts w:ascii="Times New Roman" w:hAnsi="Times New Roman"/>
          <w:color w:val="1D1D1B"/>
          <w:sz w:val="28"/>
          <w:szCs w:val="28"/>
          <w:bdr w:val="none" w:sz="0" w:space="0" w:color="auto" w:frame="1"/>
          <w:lang w:val="uk-UA" w:eastAsia="uk-UA"/>
        </w:rPr>
        <w:t xml:space="preserve"> особ</w:t>
      </w:r>
      <w:r>
        <w:rPr>
          <w:rFonts w:ascii="Times New Roman" w:hAnsi="Times New Roman"/>
          <w:color w:val="1D1D1B"/>
          <w:sz w:val="28"/>
          <w:szCs w:val="28"/>
          <w:bdr w:val="none" w:sz="0" w:space="0" w:color="auto" w:frame="1"/>
          <w:lang w:val="uk-UA" w:eastAsia="uk-UA"/>
        </w:rPr>
        <w:t>и</w:t>
      </w:r>
      <w:r w:rsidR="00496402" w:rsidRPr="001C3154">
        <w:rPr>
          <w:rFonts w:ascii="Times New Roman" w:hAnsi="Times New Roman"/>
          <w:color w:val="1D1D1B"/>
          <w:sz w:val="28"/>
          <w:szCs w:val="28"/>
          <w:bdr w:val="none" w:sz="0" w:space="0" w:color="auto" w:frame="1"/>
          <w:lang w:val="uk-UA" w:eastAsia="uk-UA"/>
        </w:rPr>
        <w:t>, які брали участь у бойових операціях по захисту;</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з) особи</w:t>
      </w:r>
      <w:r w:rsidR="00496402" w:rsidRPr="001C3154">
        <w:rPr>
          <w:rFonts w:ascii="Times New Roman" w:hAnsi="Times New Roman"/>
          <w:color w:val="1D1D1B"/>
          <w:sz w:val="28"/>
          <w:szCs w:val="28"/>
          <w:bdr w:val="none" w:sz="0" w:space="0" w:color="auto" w:frame="1"/>
          <w:lang w:val="uk-UA" w:eastAsia="uk-UA"/>
        </w:rPr>
        <w:t xml:space="preserve"> з інвалідністю внаслідок нещасного випадку на виробництві або професійного за</w:t>
      </w:r>
      <w:r>
        <w:rPr>
          <w:rFonts w:ascii="Times New Roman" w:hAnsi="Times New Roman"/>
          <w:color w:val="1D1D1B"/>
          <w:sz w:val="28"/>
          <w:szCs w:val="28"/>
          <w:bdr w:val="none" w:sz="0" w:space="0" w:color="auto" w:frame="1"/>
          <w:lang w:val="uk-UA" w:eastAsia="uk-UA"/>
        </w:rPr>
        <w:t>хворювання I і II груп та особи</w:t>
      </w:r>
      <w:r w:rsidR="00496402" w:rsidRPr="001C3154">
        <w:rPr>
          <w:rFonts w:ascii="Times New Roman" w:hAnsi="Times New Roman"/>
          <w:color w:val="1D1D1B"/>
          <w:sz w:val="28"/>
          <w:szCs w:val="28"/>
          <w:bdr w:val="none" w:sz="0" w:space="0" w:color="auto" w:frame="1"/>
          <w:lang w:val="uk-UA" w:eastAsia="uk-UA"/>
        </w:rPr>
        <w:t xml:space="preserve"> з інвалідністю I і II груп з числа військовослужбовців та осіб рядового і начальницького складу Державної служби спеціального зв'язку та захисту інформації України;</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и) сім'ї</w:t>
      </w:r>
      <w:r w:rsidR="00496402" w:rsidRPr="001C3154">
        <w:rPr>
          <w:rFonts w:ascii="Times New Roman" w:hAnsi="Times New Roman"/>
          <w:color w:val="1D1D1B"/>
          <w:sz w:val="28"/>
          <w:szCs w:val="28"/>
          <w:bdr w:val="none" w:sz="0" w:space="0" w:color="auto" w:frame="1"/>
          <w:lang w:val="uk-UA" w:eastAsia="uk-UA"/>
        </w:rPr>
        <w:t xml:space="preserve"> осіб, які загинули при виконанні державних або громадських обов'язків, виконанні обов'язку громадянина по ряту</w:t>
      </w:r>
      <w:r>
        <w:rPr>
          <w:rFonts w:ascii="Times New Roman" w:hAnsi="Times New Roman"/>
          <w:color w:val="1D1D1B"/>
          <w:sz w:val="28"/>
          <w:szCs w:val="28"/>
          <w:bdr w:val="none" w:sz="0" w:space="0" w:color="auto" w:frame="1"/>
          <w:lang w:val="uk-UA" w:eastAsia="uk-UA"/>
        </w:rPr>
        <w:t xml:space="preserve">ванню життя людини, по </w:t>
      </w:r>
      <w:r>
        <w:rPr>
          <w:rFonts w:ascii="Times New Roman" w:hAnsi="Times New Roman"/>
          <w:color w:val="1D1D1B"/>
          <w:sz w:val="28"/>
          <w:szCs w:val="28"/>
          <w:bdr w:val="none" w:sz="0" w:space="0" w:color="auto" w:frame="1"/>
          <w:lang w:val="uk-UA" w:eastAsia="uk-UA"/>
        </w:rPr>
        <w:lastRenderedPageBreak/>
        <w:t>охороні</w:t>
      </w:r>
      <w:r w:rsidR="00496402" w:rsidRPr="001C3154">
        <w:rPr>
          <w:rFonts w:ascii="Times New Roman" w:hAnsi="Times New Roman"/>
          <w:color w:val="1D1D1B"/>
          <w:sz w:val="28"/>
          <w:szCs w:val="28"/>
          <w:bdr w:val="none" w:sz="0" w:space="0" w:color="auto" w:frame="1"/>
          <w:lang w:val="uk-UA" w:eastAsia="uk-UA"/>
        </w:rPr>
        <w:t xml:space="preserve"> власності і правопорядку або загинули на виробництві внаслідок нещасного випадку;</w:t>
      </w:r>
    </w:p>
    <w:p w:rsidR="00496402"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і) робітники і службовці</w:t>
      </w:r>
      <w:r w:rsidR="00496402" w:rsidRPr="001C3154">
        <w:rPr>
          <w:rFonts w:ascii="Times New Roman" w:hAnsi="Times New Roman"/>
          <w:color w:val="1D1D1B"/>
          <w:sz w:val="28"/>
          <w:szCs w:val="28"/>
          <w:bdr w:val="none" w:sz="0" w:space="0" w:color="auto" w:frame="1"/>
          <w:lang w:val="uk-UA" w:eastAsia="uk-UA"/>
        </w:rPr>
        <w:t>, які тривалий час сумлінно пропрацювали у сфері виробництва;</w:t>
      </w:r>
    </w:p>
    <w:p w:rsidR="003F0EA5" w:rsidRPr="001C3154" w:rsidRDefault="00CB4E05" w:rsidP="00CB4E05">
      <w:pPr>
        <w:shd w:val="clear" w:color="auto" w:fill="FFFFFF"/>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ї) матері</w:t>
      </w:r>
      <w:r w:rsidR="00496402" w:rsidRPr="001C3154">
        <w:rPr>
          <w:rFonts w:ascii="Times New Roman" w:hAnsi="Times New Roman"/>
          <w:color w:val="1D1D1B"/>
          <w:sz w:val="28"/>
          <w:szCs w:val="28"/>
          <w:bdr w:val="none" w:sz="0" w:space="0" w:color="auto" w:frame="1"/>
          <w:lang w:val="uk-UA" w:eastAsia="uk-UA"/>
        </w:rPr>
        <w:t>, яким присвоєно звання «Мати-героїня», багатодітн</w:t>
      </w:r>
      <w:r>
        <w:rPr>
          <w:rFonts w:ascii="Times New Roman" w:hAnsi="Times New Roman"/>
          <w:color w:val="1D1D1B"/>
          <w:sz w:val="28"/>
          <w:szCs w:val="28"/>
          <w:bdr w:val="none" w:sz="0" w:space="0" w:color="auto" w:frame="1"/>
          <w:lang w:val="uk-UA" w:eastAsia="uk-UA"/>
        </w:rPr>
        <w:t>і сім'ям, сім'ї</w:t>
      </w:r>
      <w:r w:rsidR="00496402" w:rsidRPr="001C3154">
        <w:rPr>
          <w:rFonts w:ascii="Times New Roman" w:hAnsi="Times New Roman"/>
          <w:color w:val="1D1D1B"/>
          <w:sz w:val="28"/>
          <w:szCs w:val="28"/>
          <w:bdr w:val="none" w:sz="0" w:space="0" w:color="auto" w:frame="1"/>
          <w:lang w:val="uk-UA" w:eastAsia="uk-UA"/>
        </w:rPr>
        <w:t xml:space="preserve">, що виховують </w:t>
      </w:r>
      <w:r>
        <w:rPr>
          <w:rFonts w:ascii="Times New Roman" w:hAnsi="Times New Roman"/>
          <w:color w:val="1D1D1B"/>
          <w:sz w:val="28"/>
          <w:szCs w:val="28"/>
          <w:bdr w:val="none" w:sz="0" w:space="0" w:color="auto" w:frame="1"/>
          <w:lang w:val="uk-UA" w:eastAsia="uk-UA"/>
        </w:rPr>
        <w:t>дітей з інвалідністю, і одинокі матері (батьки</w:t>
      </w:r>
      <w:r w:rsidR="00496402" w:rsidRPr="001C3154">
        <w:rPr>
          <w:rFonts w:ascii="Times New Roman" w:hAnsi="Times New Roman"/>
          <w:color w:val="1D1D1B"/>
          <w:sz w:val="28"/>
          <w:szCs w:val="28"/>
          <w:bdr w:val="none" w:sz="0" w:space="0" w:color="auto" w:frame="1"/>
          <w:lang w:val="uk-UA" w:eastAsia="uk-UA"/>
        </w:rPr>
        <w:t>).</w:t>
      </w:r>
    </w:p>
    <w:p w:rsidR="00496402" w:rsidRDefault="00496402"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r w:rsidRPr="001C3154">
        <w:rPr>
          <w:rFonts w:ascii="Times New Roman" w:hAnsi="Times New Roman"/>
          <w:color w:val="1D1D1B"/>
          <w:spacing w:val="-2"/>
          <w:sz w:val="28"/>
          <w:szCs w:val="28"/>
          <w:bdr w:val="none" w:sz="0" w:space="0" w:color="auto" w:frame="1"/>
          <w:lang w:val="uk-UA" w:eastAsia="uk-UA"/>
        </w:rPr>
        <w:t>Законодавством</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України</w:t>
      </w:r>
      <w:r w:rsidRPr="001C3154">
        <w:rPr>
          <w:rFonts w:ascii="Times New Roman" w:hAnsi="Times New Roman"/>
          <w:color w:val="1D1D1B"/>
          <w:sz w:val="28"/>
          <w:szCs w:val="28"/>
          <w:bdr w:val="none" w:sz="0" w:space="0" w:color="auto" w:frame="1"/>
          <w:lang w:val="uk-UA" w:eastAsia="uk-UA"/>
        </w:rPr>
        <w:t> </w:t>
      </w:r>
      <w:r w:rsidR="00DA6DC8" w:rsidRPr="001C3154">
        <w:rPr>
          <w:rFonts w:ascii="Times New Roman" w:hAnsi="Times New Roman"/>
          <w:color w:val="1D1D1B"/>
          <w:sz w:val="28"/>
          <w:szCs w:val="28"/>
          <w:bdr w:val="none" w:sz="0" w:space="0" w:color="auto" w:frame="1"/>
          <w:lang w:val="uk-UA" w:eastAsia="uk-UA"/>
        </w:rPr>
        <w:t xml:space="preserve">може бути надано </w:t>
      </w:r>
      <w:r w:rsidR="00DA6DC8" w:rsidRPr="001C3154">
        <w:rPr>
          <w:rFonts w:ascii="Times New Roman" w:hAnsi="Times New Roman"/>
          <w:color w:val="1D1D1B"/>
          <w:spacing w:val="-4"/>
          <w:sz w:val="28"/>
          <w:szCs w:val="28"/>
          <w:bdr w:val="none" w:sz="0" w:space="0" w:color="auto" w:frame="1"/>
          <w:lang w:val="uk-UA" w:eastAsia="uk-UA"/>
        </w:rPr>
        <w:t>право</w:t>
      </w:r>
      <w:r w:rsidR="00DA6DC8" w:rsidRPr="001C3154">
        <w:rPr>
          <w:rFonts w:ascii="Times New Roman" w:hAnsi="Times New Roman"/>
          <w:color w:val="1D1D1B"/>
          <w:sz w:val="28"/>
          <w:szCs w:val="28"/>
          <w:bdr w:val="none" w:sz="0" w:space="0" w:color="auto" w:frame="1"/>
          <w:lang w:val="uk-UA" w:eastAsia="uk-UA"/>
        </w:rPr>
        <w:t xml:space="preserve"> й іншим категоріям громадян</w:t>
      </w:r>
      <w:r w:rsidRPr="001C3154">
        <w:rPr>
          <w:rFonts w:ascii="Times New Roman" w:hAnsi="Times New Roman"/>
          <w:color w:val="1D1D1B"/>
          <w:sz w:val="28"/>
          <w:szCs w:val="28"/>
          <w:bdr w:val="none" w:sz="0" w:space="0" w:color="auto" w:frame="1"/>
          <w:lang w:val="uk-UA" w:eastAsia="uk-UA"/>
        </w:rPr>
        <w:t> </w:t>
      </w:r>
      <w:r w:rsidR="00DA6DC8">
        <w:rPr>
          <w:rFonts w:ascii="Times New Roman" w:hAnsi="Times New Roman"/>
          <w:color w:val="1D1D1B"/>
          <w:sz w:val="28"/>
          <w:szCs w:val="28"/>
          <w:bdr w:val="none" w:sz="0" w:space="0" w:color="auto" w:frame="1"/>
          <w:lang w:val="uk-UA" w:eastAsia="uk-UA"/>
        </w:rPr>
        <w:t xml:space="preserve">для </w:t>
      </w:r>
      <w:r w:rsidRPr="001C3154">
        <w:rPr>
          <w:rFonts w:ascii="Times New Roman" w:hAnsi="Times New Roman"/>
          <w:color w:val="1D1D1B"/>
          <w:spacing w:val="-2"/>
          <w:sz w:val="28"/>
          <w:szCs w:val="28"/>
          <w:bdr w:val="none" w:sz="0" w:space="0" w:color="auto" w:frame="1"/>
          <w:lang w:val="uk-UA" w:eastAsia="uk-UA"/>
        </w:rPr>
        <w:t>першочергового</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одержання</w:t>
      </w:r>
      <w:r w:rsidRPr="001C3154">
        <w:rPr>
          <w:rFonts w:ascii="Times New Roman" w:hAnsi="Times New Roman"/>
          <w:color w:val="1D1D1B"/>
          <w:sz w:val="28"/>
          <w:szCs w:val="28"/>
          <w:bdr w:val="none" w:sz="0" w:space="0" w:color="auto" w:frame="1"/>
          <w:lang w:val="uk-UA" w:eastAsia="uk-UA"/>
        </w:rPr>
        <w:t> </w:t>
      </w:r>
      <w:r w:rsidRPr="001C3154">
        <w:rPr>
          <w:rFonts w:ascii="Times New Roman" w:hAnsi="Times New Roman"/>
          <w:color w:val="1D1D1B"/>
          <w:spacing w:val="-2"/>
          <w:sz w:val="28"/>
          <w:szCs w:val="28"/>
          <w:bdr w:val="none" w:sz="0" w:space="0" w:color="auto" w:frame="1"/>
          <w:lang w:val="uk-UA" w:eastAsia="uk-UA"/>
        </w:rPr>
        <w:t>жилого </w:t>
      </w:r>
      <w:r w:rsidR="00CB4E05">
        <w:rPr>
          <w:rFonts w:ascii="Times New Roman" w:hAnsi="Times New Roman"/>
          <w:color w:val="1D1D1B"/>
          <w:sz w:val="28"/>
          <w:szCs w:val="28"/>
          <w:bdr w:val="none" w:sz="0" w:space="0" w:color="auto" w:frame="1"/>
          <w:lang w:val="uk-UA" w:eastAsia="uk-UA"/>
        </w:rPr>
        <w:t>приміщення</w:t>
      </w:r>
      <w:r w:rsidRPr="001C3154">
        <w:rPr>
          <w:rFonts w:ascii="Times New Roman" w:hAnsi="Times New Roman"/>
          <w:color w:val="1D1D1B"/>
          <w:sz w:val="28"/>
          <w:szCs w:val="28"/>
          <w:bdr w:val="none" w:sz="0" w:space="0" w:color="auto" w:frame="1"/>
          <w:lang w:val="uk-UA" w:eastAsia="uk-UA"/>
        </w:rPr>
        <w:t>.</w:t>
      </w:r>
    </w:p>
    <w:p w:rsidR="00FB07DA" w:rsidRPr="001C3154" w:rsidRDefault="00FB07DA" w:rsidP="00CB4E05">
      <w:pPr>
        <w:shd w:val="clear" w:color="auto" w:fill="FFFFFF"/>
        <w:spacing w:after="0"/>
        <w:ind w:firstLine="709"/>
        <w:jc w:val="both"/>
        <w:rPr>
          <w:rFonts w:ascii="Times New Roman" w:hAnsi="Times New Roman"/>
          <w:color w:val="1D1D1B"/>
          <w:sz w:val="28"/>
          <w:szCs w:val="28"/>
          <w:lang w:val="uk-UA" w:eastAsia="uk-UA"/>
        </w:rPr>
      </w:pPr>
    </w:p>
    <w:p w:rsidR="00496402" w:rsidRPr="001C3154" w:rsidRDefault="00496402" w:rsidP="00DA6DC8">
      <w:pPr>
        <w:shd w:val="clear" w:color="auto" w:fill="FFFFFF"/>
        <w:spacing w:before="225" w:after="225"/>
        <w:ind w:firstLine="709"/>
        <w:jc w:val="center"/>
        <w:rPr>
          <w:rFonts w:ascii="Times New Roman" w:hAnsi="Times New Roman"/>
          <w:color w:val="333333"/>
          <w:sz w:val="28"/>
          <w:szCs w:val="28"/>
          <w:lang w:val="uk-UA" w:eastAsia="uk-UA"/>
        </w:rPr>
      </w:pPr>
      <w:r w:rsidRPr="001C3154">
        <w:rPr>
          <w:rFonts w:ascii="Times New Roman" w:hAnsi="Times New Roman"/>
          <w:b/>
          <w:bCs/>
          <w:color w:val="333333"/>
          <w:sz w:val="28"/>
          <w:szCs w:val="28"/>
          <w:u w:val="single"/>
          <w:bdr w:val="none" w:sz="0" w:space="0" w:color="auto" w:frame="1"/>
          <w:lang w:val="uk-UA" w:eastAsia="uk-UA"/>
        </w:rPr>
        <w:t>ІІІ. Перелік документів необхідних для зарахування на </w:t>
      </w:r>
      <w:r w:rsidRPr="001C3154">
        <w:rPr>
          <w:rFonts w:ascii="Times New Roman" w:hAnsi="Times New Roman"/>
          <w:b/>
          <w:bCs/>
          <w:color w:val="333333"/>
          <w:spacing w:val="-2"/>
          <w:sz w:val="28"/>
          <w:szCs w:val="28"/>
          <w:u w:val="single"/>
          <w:bdr w:val="none" w:sz="0" w:space="0" w:color="auto" w:frame="1"/>
          <w:lang w:val="uk-UA" w:eastAsia="uk-UA"/>
        </w:rPr>
        <w:t>квартирний</w:t>
      </w:r>
    </w:p>
    <w:p w:rsidR="00496402" w:rsidRPr="001C3154" w:rsidRDefault="00496402" w:rsidP="00DA6DC8">
      <w:pPr>
        <w:shd w:val="clear" w:color="auto" w:fill="FFFFFF"/>
        <w:spacing w:after="0"/>
        <w:ind w:firstLine="709"/>
        <w:jc w:val="center"/>
        <w:rPr>
          <w:rFonts w:ascii="Times New Roman" w:hAnsi="Times New Roman"/>
          <w:color w:val="1D1D1B"/>
          <w:sz w:val="28"/>
          <w:szCs w:val="28"/>
          <w:lang w:val="uk-UA" w:eastAsia="uk-UA"/>
        </w:rPr>
      </w:pPr>
      <w:r w:rsidRPr="001C3154">
        <w:rPr>
          <w:rFonts w:ascii="Times New Roman" w:hAnsi="Times New Roman"/>
          <w:b/>
          <w:bCs/>
          <w:color w:val="1D1D1B"/>
          <w:spacing w:val="-2"/>
          <w:sz w:val="28"/>
          <w:szCs w:val="28"/>
          <w:u w:val="single"/>
          <w:bdr w:val="none" w:sz="0" w:space="0" w:color="auto" w:frame="1"/>
          <w:lang w:val="uk-UA" w:eastAsia="uk-UA"/>
        </w:rPr>
        <w:t>облік</w:t>
      </w:r>
    </w:p>
    <w:p w:rsidR="00496402" w:rsidRPr="001C3154" w:rsidRDefault="00496402" w:rsidP="0060526A">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Для зарахування на квартирний облік громадянам необхідно подати до виконавчого комітету </w:t>
      </w:r>
      <w:r w:rsidR="003F0EA5" w:rsidRPr="001C3154">
        <w:rPr>
          <w:rFonts w:ascii="Times New Roman" w:hAnsi="Times New Roman"/>
          <w:color w:val="1D1D1B"/>
          <w:sz w:val="28"/>
          <w:szCs w:val="28"/>
          <w:bdr w:val="none" w:sz="0" w:space="0" w:color="auto" w:frame="1"/>
          <w:lang w:val="uk-UA" w:eastAsia="uk-UA"/>
        </w:rPr>
        <w:t>сільської</w:t>
      </w:r>
      <w:r w:rsidRPr="001C3154">
        <w:rPr>
          <w:rFonts w:ascii="Times New Roman" w:hAnsi="Times New Roman"/>
          <w:color w:val="1D1D1B"/>
          <w:sz w:val="28"/>
          <w:szCs w:val="28"/>
          <w:bdr w:val="none" w:sz="0" w:space="0" w:color="auto" w:frame="1"/>
          <w:lang w:val="uk-UA" w:eastAsia="uk-UA"/>
        </w:rPr>
        <w:t xml:space="preserve"> ради наступні документи:</w:t>
      </w:r>
    </w:p>
    <w:p w:rsidR="00496402" w:rsidRPr="001C3154" w:rsidRDefault="00496402" w:rsidP="00CB4E05">
      <w:pPr>
        <w:numPr>
          <w:ilvl w:val="1"/>
          <w:numId w:val="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заяву</w:t>
      </w:r>
      <w:r w:rsidR="00DA0D44">
        <w:rPr>
          <w:rFonts w:ascii="Times New Roman" w:hAnsi="Times New Roman"/>
          <w:color w:val="1D1D1B"/>
          <w:sz w:val="28"/>
          <w:szCs w:val="28"/>
          <w:bdr w:val="none" w:sz="0" w:space="0" w:color="auto" w:frame="1"/>
          <w:lang w:val="uk-UA" w:eastAsia="uk-UA"/>
        </w:rPr>
        <w:t xml:space="preserve"> встановленого зразка (Додаток 1</w:t>
      </w:r>
      <w:r w:rsidRPr="001C3154">
        <w:rPr>
          <w:rFonts w:ascii="Times New Roman" w:hAnsi="Times New Roman"/>
          <w:color w:val="1D1D1B"/>
          <w:sz w:val="28"/>
          <w:szCs w:val="28"/>
          <w:bdr w:val="none" w:sz="0" w:space="0" w:color="auto" w:frame="1"/>
          <w:lang w:val="uk-UA" w:eastAsia="uk-UA"/>
        </w:rPr>
        <w:t xml:space="preserve"> до Положення), підписану всіма повнолітніми членами сім'ї, які зараховуються на облік;</w:t>
      </w:r>
    </w:p>
    <w:p w:rsidR="00496402" w:rsidRPr="001C3154" w:rsidRDefault="00496402" w:rsidP="00CB4E05">
      <w:pPr>
        <w:numPr>
          <w:ilvl w:val="1"/>
          <w:numId w:val="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витяг/довідка про реєстрацію місця проживання особи на кожного члена </w:t>
      </w:r>
      <w:r w:rsidRPr="001C3154">
        <w:rPr>
          <w:rFonts w:ascii="Times New Roman" w:hAnsi="Times New Roman"/>
          <w:color w:val="1D1D1B"/>
          <w:spacing w:val="-2"/>
          <w:sz w:val="28"/>
          <w:szCs w:val="28"/>
          <w:bdr w:val="none" w:sz="0" w:space="0" w:color="auto" w:frame="1"/>
          <w:lang w:val="uk-UA" w:eastAsia="uk-UA"/>
        </w:rPr>
        <w:t>сім’ї;</w:t>
      </w:r>
    </w:p>
    <w:p w:rsidR="00496402" w:rsidRPr="001C3154" w:rsidRDefault="00496402" w:rsidP="00CB4E05">
      <w:pPr>
        <w:numPr>
          <w:ilvl w:val="1"/>
          <w:numId w:val="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довідка про склад </w:t>
      </w:r>
      <w:r w:rsidRPr="001C3154">
        <w:rPr>
          <w:rFonts w:ascii="Times New Roman" w:hAnsi="Times New Roman"/>
          <w:color w:val="1D1D1B"/>
          <w:spacing w:val="-2"/>
          <w:sz w:val="28"/>
          <w:szCs w:val="28"/>
          <w:bdr w:val="none" w:sz="0" w:space="0" w:color="auto" w:frame="1"/>
          <w:lang w:val="uk-UA" w:eastAsia="uk-UA"/>
        </w:rPr>
        <w:t>сім’ї;</w:t>
      </w:r>
    </w:p>
    <w:p w:rsidR="00496402" w:rsidRPr="001C3154" w:rsidRDefault="00496402" w:rsidP="00CB4E05">
      <w:pPr>
        <w:numPr>
          <w:ilvl w:val="1"/>
          <w:numId w:val="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довідки про те, чи перебувають члени сім’ї на кварти</w:t>
      </w:r>
      <w:r w:rsidR="003F0EA5" w:rsidRPr="001C3154">
        <w:rPr>
          <w:rFonts w:ascii="Times New Roman" w:hAnsi="Times New Roman"/>
          <w:color w:val="1D1D1B"/>
          <w:sz w:val="28"/>
          <w:szCs w:val="28"/>
          <w:bdr w:val="none" w:sz="0" w:space="0" w:color="auto" w:frame="1"/>
          <w:lang w:val="uk-UA" w:eastAsia="uk-UA"/>
        </w:rPr>
        <w:t>рному обліку за місцем роботи (при</w:t>
      </w:r>
      <w:r w:rsidRPr="001C3154">
        <w:rPr>
          <w:rFonts w:ascii="Times New Roman" w:hAnsi="Times New Roman"/>
          <w:color w:val="1D1D1B"/>
          <w:sz w:val="28"/>
          <w:szCs w:val="28"/>
          <w:bdr w:val="none" w:sz="0" w:space="0" w:color="auto" w:frame="1"/>
          <w:lang w:val="uk-UA" w:eastAsia="uk-UA"/>
        </w:rPr>
        <w:t xml:space="preserve"> виконавчому комітеті </w:t>
      </w:r>
      <w:r w:rsidR="003F0EA5" w:rsidRPr="001C3154">
        <w:rPr>
          <w:rFonts w:ascii="Times New Roman" w:hAnsi="Times New Roman"/>
          <w:color w:val="1D1D1B"/>
          <w:sz w:val="28"/>
          <w:szCs w:val="28"/>
          <w:bdr w:val="none" w:sz="0" w:space="0" w:color="auto" w:frame="1"/>
          <w:lang w:val="uk-UA" w:eastAsia="uk-UA"/>
        </w:rPr>
        <w:t>місцевої</w:t>
      </w:r>
      <w:r w:rsidRPr="001C3154">
        <w:rPr>
          <w:rFonts w:ascii="Times New Roman" w:hAnsi="Times New Roman"/>
          <w:color w:val="1D1D1B"/>
          <w:sz w:val="28"/>
          <w:szCs w:val="28"/>
          <w:bdr w:val="none" w:sz="0" w:space="0" w:color="auto" w:frame="1"/>
          <w:lang w:val="uk-UA" w:eastAsia="uk-UA"/>
        </w:rPr>
        <w:t xml:space="preserve"> ради).</w:t>
      </w: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які беруться на облік на пільгових підставах або користуються правом першочергового чи позачергового одержання жилих приміщень, зазначають про це у заяві і подають відповідні документи.</w:t>
      </w:r>
    </w:p>
    <w:p w:rsidR="00496402" w:rsidRPr="001C3154" w:rsidRDefault="00496402" w:rsidP="00CB4E05">
      <w:pPr>
        <w:numPr>
          <w:ilvl w:val="1"/>
          <w:numId w:val="1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копії паспортів повнолітніх осіб, (сторінки 1, 2, 10, 11) заявника та членів сім’ї. При поданні документів особа повинна мати з собою для звірки оригінали паспортів, з яких зроблено копії;</w:t>
      </w:r>
    </w:p>
    <w:p w:rsidR="00496402" w:rsidRPr="001C3154" w:rsidRDefault="00496402" w:rsidP="00CB4E05">
      <w:pPr>
        <w:numPr>
          <w:ilvl w:val="1"/>
          <w:numId w:val="1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копія договору найму житла між власником і наймачем, якщо особа проживає за договором найму жилого приміщення в будинках (квартирах), що належать громадянам на праві приватної власності або в будинках комунальної власності; якщо проживає за договором піднайму жилого приміщення – копію договору піднайму;</w:t>
      </w:r>
    </w:p>
    <w:p w:rsidR="00496402" w:rsidRPr="001C3154" w:rsidRDefault="00496402" w:rsidP="00CB4E05">
      <w:pPr>
        <w:numPr>
          <w:ilvl w:val="1"/>
          <w:numId w:val="1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копії картки платника податку із зазначенням у ній РНОКПП (реєстраційного номера облікової картки платника податків) заявника та всіх членів сім’ї;</w:t>
      </w:r>
    </w:p>
    <w:p w:rsidR="00496402" w:rsidRPr="001C3154" w:rsidRDefault="00496402" w:rsidP="00CB4E05">
      <w:pPr>
        <w:numPr>
          <w:ilvl w:val="1"/>
          <w:numId w:val="1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Витяг з Державного реєстру речових прав на нерухоме майно та Реєстру прав власності на нерухоме майно, Державного реєстру Іпотек, </w:t>
      </w:r>
      <w:r w:rsidRPr="001C3154">
        <w:rPr>
          <w:rFonts w:ascii="Times New Roman" w:hAnsi="Times New Roman"/>
          <w:color w:val="1D1D1B"/>
          <w:sz w:val="28"/>
          <w:szCs w:val="28"/>
          <w:bdr w:val="none" w:sz="0" w:space="0" w:color="auto" w:frame="1"/>
          <w:lang w:val="uk-UA" w:eastAsia="uk-UA"/>
        </w:rPr>
        <w:lastRenderedPageBreak/>
        <w:t>Єдиного реєстру заборон відчуження об’єктів нерухомого майна (деталізована) з 01.01.2013 року.</w:t>
      </w:r>
    </w:p>
    <w:p w:rsidR="00496402" w:rsidRPr="00FB07DA" w:rsidRDefault="00496402" w:rsidP="00CB4E05">
      <w:pPr>
        <w:numPr>
          <w:ilvl w:val="1"/>
          <w:numId w:val="1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Копія технічного паспорту та копія документу, що підтверджує право власності на житло (свідоцтво про право власності), - якщо будинок (квартира) приватизована.</w:t>
      </w:r>
    </w:p>
    <w:p w:rsidR="00FB07DA" w:rsidRPr="001C3154" w:rsidRDefault="00FB07DA" w:rsidP="00FB07DA">
      <w:pPr>
        <w:shd w:val="clear" w:color="auto" w:fill="FFFFFF"/>
        <w:spacing w:after="0"/>
        <w:jc w:val="both"/>
        <w:rPr>
          <w:rFonts w:ascii="Times New Roman" w:hAnsi="Times New Roman"/>
          <w:color w:val="1D1D1B"/>
          <w:sz w:val="28"/>
          <w:szCs w:val="28"/>
          <w:lang w:val="uk-UA" w:eastAsia="uk-UA"/>
        </w:rPr>
      </w:pPr>
    </w:p>
    <w:p w:rsidR="00496402" w:rsidRDefault="00496402"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r w:rsidRPr="001C3154">
        <w:rPr>
          <w:rFonts w:ascii="Times New Roman" w:hAnsi="Times New Roman"/>
          <w:b/>
          <w:bCs/>
          <w:color w:val="1D1D1B"/>
          <w:sz w:val="28"/>
          <w:szCs w:val="28"/>
          <w:bdr w:val="none" w:sz="0" w:space="0" w:color="auto" w:frame="1"/>
          <w:lang w:val="uk-UA" w:eastAsia="uk-UA"/>
        </w:rPr>
        <w:t>Внутрішньо переміщені </w:t>
      </w:r>
      <w:r w:rsidRPr="001C3154">
        <w:rPr>
          <w:rFonts w:ascii="Times New Roman" w:hAnsi="Times New Roman"/>
          <w:color w:val="1D1D1B"/>
          <w:sz w:val="28"/>
          <w:szCs w:val="28"/>
          <w:bdr w:val="none" w:sz="0" w:space="0" w:color="auto" w:frame="1"/>
          <w:lang w:val="uk-UA" w:eastAsia="uk-UA"/>
        </w:rPr>
        <w:t xml:space="preserve">особи, крім заяви </w:t>
      </w:r>
      <w:r w:rsidR="008118C1">
        <w:rPr>
          <w:rFonts w:ascii="Times New Roman" w:hAnsi="Times New Roman"/>
          <w:color w:val="1D1D1B"/>
          <w:sz w:val="28"/>
          <w:szCs w:val="28"/>
          <w:bdr w:val="none" w:sz="0" w:space="0" w:color="auto" w:frame="1"/>
          <w:lang w:val="uk-UA" w:eastAsia="uk-UA"/>
        </w:rPr>
        <w:t>та обов’язкового переліку документів для</w:t>
      </w:r>
      <w:r w:rsidRPr="001C3154">
        <w:rPr>
          <w:rFonts w:ascii="Times New Roman" w:hAnsi="Times New Roman"/>
          <w:color w:val="1D1D1B"/>
          <w:sz w:val="28"/>
          <w:szCs w:val="28"/>
          <w:bdr w:val="none" w:sz="0" w:space="0" w:color="auto" w:frame="1"/>
          <w:lang w:val="uk-UA" w:eastAsia="uk-UA"/>
        </w:rPr>
        <w:t xml:space="preserve"> взяття на квартирний облік, подають </w:t>
      </w:r>
      <w:r w:rsidR="008118C1">
        <w:rPr>
          <w:rFonts w:ascii="Times New Roman" w:hAnsi="Times New Roman"/>
          <w:color w:val="1D1D1B"/>
          <w:sz w:val="28"/>
          <w:szCs w:val="28"/>
          <w:bdr w:val="none" w:sz="0" w:space="0" w:color="auto" w:frame="1"/>
          <w:lang w:val="uk-UA" w:eastAsia="uk-UA"/>
        </w:rPr>
        <w:t xml:space="preserve">додатково </w:t>
      </w:r>
      <w:r w:rsidRPr="001C3154">
        <w:rPr>
          <w:rFonts w:ascii="Times New Roman" w:hAnsi="Times New Roman"/>
          <w:color w:val="1D1D1B"/>
          <w:sz w:val="28"/>
          <w:szCs w:val="28"/>
          <w:bdr w:val="none" w:sz="0" w:space="0" w:color="auto" w:frame="1"/>
          <w:lang w:val="uk-UA" w:eastAsia="uk-UA"/>
        </w:rPr>
        <w:t>такі документи:</w:t>
      </w:r>
    </w:p>
    <w:p w:rsidR="008118C1" w:rsidRPr="001C3154" w:rsidRDefault="008118C1" w:rsidP="008118C1">
      <w:pPr>
        <w:numPr>
          <w:ilvl w:val="0"/>
          <w:numId w:val="11"/>
        </w:numPr>
        <w:shd w:val="clear" w:color="auto" w:fill="FFFFFF"/>
        <w:tabs>
          <w:tab w:val="clear" w:pos="720"/>
          <w:tab w:val="num" w:pos="0"/>
        </w:tabs>
        <w:spacing w:after="0"/>
        <w:ind w:left="0" w:firstLine="0"/>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01.10.2014 р. № 509).</w:t>
      </w:r>
    </w:p>
    <w:p w:rsidR="008118C1" w:rsidRDefault="008118C1" w:rsidP="008118C1">
      <w:pPr>
        <w:shd w:val="clear" w:color="auto" w:fill="FFFFFF"/>
        <w:tabs>
          <w:tab w:val="num" w:pos="0"/>
        </w:tabs>
        <w:spacing w:after="0"/>
        <w:jc w:val="both"/>
        <w:rPr>
          <w:rFonts w:ascii="Times New Roman" w:hAnsi="Times New Roman"/>
          <w:color w:val="1D1D1B"/>
          <w:sz w:val="28"/>
          <w:szCs w:val="28"/>
          <w:bdr w:val="none" w:sz="0" w:space="0" w:color="auto" w:frame="1"/>
          <w:lang w:val="uk-UA" w:eastAsia="uk-UA"/>
        </w:rPr>
      </w:pPr>
      <w:r>
        <w:rPr>
          <w:rFonts w:ascii="Times New Roman" w:hAnsi="Times New Roman"/>
          <w:color w:val="1D1D1B"/>
          <w:sz w:val="28"/>
          <w:szCs w:val="28"/>
          <w:bdr w:val="none" w:sz="0" w:space="0" w:color="auto" w:frame="1"/>
          <w:lang w:val="uk-UA" w:eastAsia="uk-UA"/>
        </w:rPr>
        <w:t>Для військовослужбовців додатково:</w:t>
      </w:r>
    </w:p>
    <w:p w:rsidR="00496402" w:rsidRPr="001C3154" w:rsidRDefault="00496402" w:rsidP="008118C1">
      <w:pPr>
        <w:shd w:val="clear" w:color="auto" w:fill="FFFFFF"/>
        <w:tabs>
          <w:tab w:val="num" w:pos="0"/>
        </w:tabs>
        <w:spacing w:after="0"/>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копію посвідчення встановленого зразка згідно з додатком 2 до постанови Кабінету Міністрів України від 12 травня 1994 року № 302 «Про порядок видачі посвідчень і нагрудних знаків ветеранів війни», що підтверджує статус учасника бойових дій, особи з інвалідністю внаслідок війни та члена сім’ї загиблого (померлого) ветерана війни, члена сім’ї загиблого (померлого) Захисника чи Захисниці України; копії документів, які підтверджують родинний зв’язок членів сім’ї особи з інвалідністю внаслідок війни або учасника бойових дій;</w:t>
      </w:r>
    </w:p>
    <w:p w:rsidR="00496402" w:rsidRPr="008118C1" w:rsidRDefault="00496402" w:rsidP="008118C1">
      <w:pPr>
        <w:numPr>
          <w:ilvl w:val="0"/>
          <w:numId w:val="11"/>
        </w:numPr>
        <w:shd w:val="clear" w:color="auto" w:fill="FFFFFF"/>
        <w:tabs>
          <w:tab w:val="clear" w:pos="720"/>
          <w:tab w:val="num" w:pos="0"/>
        </w:tabs>
        <w:spacing w:after="0"/>
        <w:ind w:left="0" w:firstLine="0"/>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8118C1" w:rsidRPr="008118C1" w:rsidRDefault="008118C1" w:rsidP="008118C1">
      <w:pPr>
        <w:pStyle w:val="ab"/>
        <w:numPr>
          <w:ilvl w:val="0"/>
          <w:numId w:val="11"/>
        </w:numPr>
        <w:shd w:val="clear" w:color="auto" w:fill="FFFFFF"/>
        <w:tabs>
          <w:tab w:val="clear" w:pos="720"/>
          <w:tab w:val="num" w:pos="0"/>
        </w:tabs>
        <w:spacing w:after="0"/>
        <w:ind w:left="0" w:firstLine="0"/>
        <w:jc w:val="both"/>
        <w:rPr>
          <w:rFonts w:ascii="Times New Roman" w:hAnsi="Times New Roman"/>
          <w:color w:val="1D1D1B"/>
          <w:sz w:val="28"/>
          <w:szCs w:val="28"/>
          <w:lang w:val="uk-UA" w:eastAsia="uk-UA"/>
        </w:rPr>
      </w:pPr>
      <w:r w:rsidRPr="008118C1">
        <w:rPr>
          <w:rFonts w:ascii="Times New Roman" w:hAnsi="Times New Roman"/>
          <w:color w:val="1D1D1B"/>
          <w:sz w:val="28"/>
          <w:szCs w:val="28"/>
          <w:bdr w:val="none" w:sz="0" w:space="0" w:color="auto" w:frame="1"/>
          <w:lang w:val="uk-UA" w:eastAsia="uk-UA"/>
        </w:rPr>
        <w:t xml:space="preserve">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 413, - у разі відсутності у посвідченні учасника бойових дій посилання на пункти 19 і 20 частини першої статті 6 Закону України «Про статус ветеранів війни, гарантії їх соціального захисту», відповідно до яких </w:t>
      </w:r>
      <w:r w:rsidRPr="008118C1">
        <w:rPr>
          <w:rFonts w:ascii="Times New Roman" w:hAnsi="Times New Roman"/>
          <w:color w:val="1D1D1B"/>
          <w:sz w:val="28"/>
          <w:szCs w:val="28"/>
          <w:bdr w:val="none" w:sz="0" w:space="0" w:color="auto" w:frame="1"/>
          <w:lang w:val="uk-UA" w:eastAsia="uk-UA"/>
        </w:rPr>
        <w:lastRenderedPageBreak/>
        <w:t>установлено статус, та крім осіб, статус учасника бойових дій яким встановлено відповідно до пункту 21 частини першої статті 6 Закону України «Про статус ветеранів війни, гарантії їх соціального захисту»;</w:t>
      </w:r>
    </w:p>
    <w:p w:rsidR="008118C1" w:rsidRPr="001C3154" w:rsidRDefault="008118C1" w:rsidP="008118C1">
      <w:pPr>
        <w:shd w:val="clear" w:color="auto" w:fill="FFFFFF"/>
        <w:spacing w:after="0"/>
        <w:ind w:left="709"/>
        <w:jc w:val="both"/>
        <w:rPr>
          <w:rFonts w:ascii="Times New Roman" w:hAnsi="Times New Roman"/>
          <w:color w:val="1D1D1B"/>
          <w:sz w:val="28"/>
          <w:szCs w:val="28"/>
          <w:lang w:val="uk-UA" w:eastAsia="uk-UA"/>
        </w:rPr>
      </w:pP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b/>
          <w:bCs/>
          <w:color w:val="1D1D1B"/>
          <w:sz w:val="28"/>
          <w:szCs w:val="28"/>
          <w:bdr w:val="none" w:sz="0" w:space="0" w:color="auto" w:frame="1"/>
          <w:lang w:val="uk-UA" w:eastAsia="uk-UA"/>
        </w:rPr>
        <w:t>Членами сімей осіб</w:t>
      </w:r>
      <w:r w:rsidRPr="001C3154">
        <w:rPr>
          <w:rFonts w:ascii="Times New Roman" w:hAnsi="Times New Roman"/>
          <w:color w:val="1D1D1B"/>
          <w:sz w:val="28"/>
          <w:szCs w:val="28"/>
          <w:bdr w:val="none" w:sz="0" w:space="0" w:color="auto" w:frame="1"/>
          <w:lang w:val="uk-UA" w:eastAsia="uk-UA"/>
        </w:rPr>
        <w:t>, визначених в абзаці четвертому пункту 1 статті 10 Закону України «Про статус ветеранів війни, гарантії їх соціального захисту» та особами з інвалідністю I-II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пунктом 10 частини другої статті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сім’ї у:</w:t>
      </w:r>
    </w:p>
    <w:p w:rsidR="008118C1" w:rsidRPr="008118C1" w:rsidRDefault="00496402" w:rsidP="00BC79DB">
      <w:pPr>
        <w:numPr>
          <w:ilvl w:val="0"/>
          <w:numId w:val="12"/>
        </w:numPr>
        <w:shd w:val="clear" w:color="auto" w:fill="FFFFFF"/>
        <w:spacing w:after="0"/>
        <w:ind w:left="0" w:firstLine="709"/>
        <w:jc w:val="both"/>
        <w:rPr>
          <w:rFonts w:ascii="Times New Roman" w:hAnsi="Times New Roman"/>
          <w:color w:val="1D1D1B"/>
          <w:sz w:val="28"/>
          <w:szCs w:val="28"/>
          <w:lang w:val="uk-UA" w:eastAsia="uk-UA"/>
        </w:rPr>
      </w:pPr>
      <w:r w:rsidRPr="008118C1">
        <w:rPr>
          <w:rFonts w:ascii="Times New Roman" w:hAnsi="Times New Roman"/>
          <w:color w:val="1D1D1B"/>
          <w:sz w:val="28"/>
          <w:szCs w:val="28"/>
          <w:bdr w:val="none" w:sz="0" w:space="0" w:color="auto" w:frame="1"/>
          <w:lang w:val="uk-UA" w:eastAsia="uk-UA"/>
        </w:rPr>
        <w:t>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МОЗ;</w:t>
      </w:r>
    </w:p>
    <w:p w:rsidR="008118C1" w:rsidRPr="008118C1" w:rsidRDefault="00496402" w:rsidP="00B7453D">
      <w:pPr>
        <w:numPr>
          <w:ilvl w:val="0"/>
          <w:numId w:val="13"/>
        </w:numPr>
        <w:shd w:val="clear" w:color="auto" w:fill="FFFFFF"/>
        <w:spacing w:after="0"/>
        <w:ind w:left="0" w:firstLine="709"/>
        <w:jc w:val="both"/>
        <w:rPr>
          <w:rFonts w:ascii="Times New Roman" w:hAnsi="Times New Roman"/>
          <w:color w:val="1D1D1B"/>
          <w:sz w:val="28"/>
          <w:szCs w:val="28"/>
          <w:lang w:val="uk-UA" w:eastAsia="uk-UA"/>
        </w:rPr>
      </w:pPr>
      <w:r w:rsidRPr="008118C1">
        <w:rPr>
          <w:rFonts w:ascii="Times New Roman" w:hAnsi="Times New Roman"/>
          <w:color w:val="1D1D1B"/>
          <w:sz w:val="28"/>
          <w:szCs w:val="28"/>
          <w:bdr w:val="none" w:sz="0" w:space="0" w:color="auto" w:frame="1"/>
          <w:lang w:val="uk-UA" w:eastAsia="uk-UA"/>
        </w:rPr>
        <w:t>списку осіб, смерть яких пов’язана з участю в масових акціях громадського протесту, що відбулися у період з 21 листопада 2013 року по 21 лютого 2014 року, затвердженому Міністерством соціальної політики України.</w:t>
      </w:r>
    </w:p>
    <w:p w:rsidR="008118C1" w:rsidRPr="008118C1" w:rsidRDefault="00496402" w:rsidP="00B7453D">
      <w:pPr>
        <w:numPr>
          <w:ilvl w:val="0"/>
          <w:numId w:val="13"/>
        </w:numPr>
        <w:shd w:val="clear" w:color="auto" w:fill="FFFFFF"/>
        <w:spacing w:after="0"/>
        <w:ind w:left="0" w:firstLine="709"/>
        <w:jc w:val="both"/>
        <w:rPr>
          <w:rFonts w:ascii="Times New Roman" w:hAnsi="Times New Roman"/>
          <w:color w:val="1D1D1B"/>
          <w:sz w:val="28"/>
          <w:szCs w:val="28"/>
          <w:lang w:val="uk-UA" w:eastAsia="uk-UA"/>
        </w:rPr>
      </w:pPr>
      <w:r w:rsidRPr="008118C1">
        <w:rPr>
          <w:rFonts w:ascii="Times New Roman" w:hAnsi="Times New Roman"/>
          <w:color w:val="1D1D1B"/>
          <w:sz w:val="28"/>
          <w:szCs w:val="28"/>
          <w:bdr w:val="none" w:sz="0" w:space="0" w:color="auto" w:frame="1"/>
          <w:lang w:val="uk-UA" w:eastAsia="uk-UA"/>
        </w:rPr>
        <w:t xml:space="preserve">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областях, </w:t>
      </w:r>
      <w:r w:rsidR="00DA0D44" w:rsidRPr="008118C1">
        <w:rPr>
          <w:rFonts w:ascii="Times New Roman" w:hAnsi="Times New Roman"/>
          <w:color w:val="1D1D1B"/>
          <w:sz w:val="28"/>
          <w:szCs w:val="28"/>
          <w:bdr w:val="none" w:sz="0" w:space="0" w:color="auto" w:frame="1"/>
          <w:lang w:val="uk-UA" w:eastAsia="uk-UA"/>
        </w:rPr>
        <w:t xml:space="preserve">Автономній Республіці Крим і </w:t>
      </w:r>
      <w:proofErr w:type="spellStart"/>
      <w:r w:rsidR="00DA0D44" w:rsidRPr="008118C1">
        <w:rPr>
          <w:rFonts w:ascii="Times New Roman" w:hAnsi="Times New Roman"/>
          <w:color w:val="1D1D1B"/>
          <w:sz w:val="28"/>
          <w:szCs w:val="28"/>
          <w:bdr w:val="none" w:sz="0" w:space="0" w:color="auto" w:frame="1"/>
          <w:lang w:val="uk-UA" w:eastAsia="uk-UA"/>
        </w:rPr>
        <w:t>м.</w:t>
      </w:r>
      <w:r w:rsidRPr="008118C1">
        <w:rPr>
          <w:rFonts w:ascii="Times New Roman" w:hAnsi="Times New Roman"/>
          <w:color w:val="1D1D1B"/>
          <w:sz w:val="28"/>
          <w:szCs w:val="28"/>
          <w:bdr w:val="none" w:sz="0" w:space="0" w:color="auto" w:frame="1"/>
          <w:lang w:val="uk-UA" w:eastAsia="uk-UA"/>
        </w:rPr>
        <w:t>Севастополі</w:t>
      </w:r>
      <w:proofErr w:type="spellEnd"/>
      <w:r w:rsidRPr="008118C1">
        <w:rPr>
          <w:rFonts w:ascii="Times New Roman" w:hAnsi="Times New Roman"/>
          <w:color w:val="1D1D1B"/>
          <w:sz w:val="28"/>
          <w:szCs w:val="28"/>
          <w:bdr w:val="none" w:sz="0" w:space="0" w:color="auto" w:frame="1"/>
          <w:lang w:val="uk-UA" w:eastAsia="uk-UA"/>
        </w:rPr>
        <w:t>, на території адміністративно-територіальної одиниці, на якій проводяться бойові дії, згідно з переліком, затвердженим розпорядженням Кабінету Міністрів України від 6 березня 2022 р. № 204, додається копія відповідного акта обстеження технічного стану житлового приміщення (будинку, квартири), складеного в порядку, визначеному Кабінетом Міністрів </w:t>
      </w:r>
      <w:r w:rsidRPr="008118C1">
        <w:rPr>
          <w:rFonts w:ascii="Times New Roman" w:hAnsi="Times New Roman"/>
          <w:color w:val="1D1D1B"/>
          <w:spacing w:val="-2"/>
          <w:sz w:val="28"/>
          <w:szCs w:val="28"/>
          <w:bdr w:val="none" w:sz="0" w:space="0" w:color="auto" w:frame="1"/>
          <w:lang w:val="uk-UA" w:eastAsia="uk-UA"/>
        </w:rPr>
        <w:t>України.</w:t>
      </w:r>
    </w:p>
    <w:p w:rsidR="00496402" w:rsidRPr="008118C1" w:rsidRDefault="00496402" w:rsidP="004E4AD7">
      <w:pPr>
        <w:numPr>
          <w:ilvl w:val="0"/>
          <w:numId w:val="13"/>
        </w:numPr>
        <w:shd w:val="clear" w:color="auto" w:fill="FFFFFF"/>
        <w:spacing w:after="0"/>
        <w:ind w:left="0" w:firstLine="709"/>
        <w:jc w:val="both"/>
        <w:rPr>
          <w:rFonts w:ascii="Times New Roman" w:hAnsi="Times New Roman"/>
          <w:color w:val="1D1D1B"/>
          <w:sz w:val="28"/>
          <w:szCs w:val="28"/>
          <w:lang w:val="uk-UA" w:eastAsia="uk-UA"/>
        </w:rPr>
      </w:pPr>
      <w:r w:rsidRPr="008118C1">
        <w:rPr>
          <w:rFonts w:ascii="Times New Roman" w:hAnsi="Times New Roman"/>
          <w:color w:val="1D1D1B"/>
          <w:sz w:val="28"/>
          <w:szCs w:val="28"/>
          <w:bdr w:val="none" w:sz="0" w:space="0" w:color="auto" w:frame="1"/>
          <w:lang w:val="uk-UA" w:eastAsia="uk-UA"/>
        </w:rPr>
        <w:t xml:space="preserve">До документів, що підтверджують право на пільги, належать такі, що засвідчують особливий статус особи (ветеран війни; герой Радянського Союзу, герой Соціалістичної праці; особа, нагороджена орденами Слави трьох ступенів; особа, яка має статус ліквідатора аварії на ЧАЕС; особа, яка має статус учасника бойових дій, військовослужбовця; особа, заражена вірусом імунодефіциту людини внаслідок виконання медичних маніпуляцій; інвалід праці І </w:t>
      </w:r>
      <w:proofErr w:type="spellStart"/>
      <w:r w:rsidRPr="008118C1">
        <w:rPr>
          <w:rFonts w:ascii="Times New Roman" w:hAnsi="Times New Roman"/>
          <w:color w:val="1D1D1B"/>
          <w:sz w:val="28"/>
          <w:szCs w:val="28"/>
          <w:bdr w:val="none" w:sz="0" w:space="0" w:color="auto" w:frame="1"/>
          <w:lang w:val="uk-UA" w:eastAsia="uk-UA"/>
        </w:rPr>
        <w:t>і</w:t>
      </w:r>
      <w:proofErr w:type="spellEnd"/>
      <w:r w:rsidRPr="008118C1">
        <w:rPr>
          <w:rFonts w:ascii="Times New Roman" w:hAnsi="Times New Roman"/>
          <w:color w:val="1D1D1B"/>
          <w:sz w:val="28"/>
          <w:szCs w:val="28"/>
          <w:bdr w:val="none" w:sz="0" w:space="0" w:color="auto" w:frame="1"/>
          <w:lang w:val="uk-UA" w:eastAsia="uk-UA"/>
        </w:rPr>
        <w:t xml:space="preserve"> ІІ груп; тощо).</w:t>
      </w:r>
    </w:p>
    <w:p w:rsidR="0060526A" w:rsidRPr="0060526A" w:rsidRDefault="0060526A" w:rsidP="0060526A">
      <w:pPr>
        <w:shd w:val="clear" w:color="auto" w:fill="FFFFFF"/>
        <w:spacing w:after="0"/>
        <w:ind w:firstLine="708"/>
        <w:jc w:val="both"/>
        <w:rPr>
          <w:rFonts w:ascii="Times New Roman" w:hAnsi="Times New Roman"/>
          <w:b/>
          <w:color w:val="1D1D1B"/>
          <w:sz w:val="28"/>
          <w:szCs w:val="28"/>
          <w:lang w:val="uk-UA" w:eastAsia="uk-UA"/>
        </w:rPr>
      </w:pPr>
      <w:r w:rsidRPr="0060526A">
        <w:rPr>
          <w:rFonts w:ascii="Times New Roman" w:hAnsi="Times New Roman"/>
          <w:b/>
          <w:color w:val="1D1D1B"/>
          <w:sz w:val="28"/>
          <w:szCs w:val="28"/>
          <w:lang w:val="uk-UA" w:eastAsia="uk-UA"/>
        </w:rPr>
        <w:lastRenderedPageBreak/>
        <w:t>Для постановки на квартирний облік особи з інвалідністю внаслідок війни прийом документів здійснюється за наступним переліком:</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w:t>
      </w:r>
      <w:r w:rsidRPr="0060526A">
        <w:rPr>
          <w:rFonts w:ascii="Times New Roman" w:hAnsi="Times New Roman"/>
          <w:color w:val="1D1D1B"/>
          <w:sz w:val="28"/>
          <w:szCs w:val="28"/>
          <w:lang w:val="uk-UA" w:eastAsia="uk-UA"/>
        </w:rPr>
        <w:tab/>
        <w:t>Заява на постановку про квартирну чергу;</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2.</w:t>
      </w:r>
      <w:r w:rsidRPr="0060526A">
        <w:rPr>
          <w:rFonts w:ascii="Times New Roman" w:hAnsi="Times New Roman"/>
          <w:color w:val="1D1D1B"/>
          <w:sz w:val="28"/>
          <w:szCs w:val="28"/>
          <w:lang w:val="uk-UA" w:eastAsia="uk-UA"/>
        </w:rPr>
        <w:tab/>
        <w:t>Копії паспорта або ІД-картки власного та кожного члена сім’ї (ст. 5 Закону України “Про громадянство України”, п. 13 Правил обліку громадян, які потребують поліпшення житлових умов (постанова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3.</w:t>
      </w:r>
      <w:r w:rsidRPr="0060526A">
        <w:rPr>
          <w:rFonts w:ascii="Times New Roman" w:hAnsi="Times New Roman"/>
          <w:color w:val="1D1D1B"/>
          <w:sz w:val="28"/>
          <w:szCs w:val="28"/>
          <w:lang w:val="uk-UA" w:eastAsia="uk-UA"/>
        </w:rPr>
        <w:tab/>
        <w:t>Витяг з реєстру територіальної громади власний та кожного члена сім’ї (ст. 37 Житлового кодексу України, Закон України “Про свободу пересування та вільний вибір місця проживання в Україні”, п.18 Постанови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4.</w:t>
      </w:r>
      <w:r w:rsidRPr="0060526A">
        <w:rPr>
          <w:rFonts w:ascii="Times New Roman" w:hAnsi="Times New Roman"/>
          <w:color w:val="1D1D1B"/>
          <w:sz w:val="28"/>
          <w:szCs w:val="28"/>
          <w:lang w:val="uk-UA" w:eastAsia="uk-UA"/>
        </w:rPr>
        <w:tab/>
        <w:t>Копія картки платника податків власний та кожного члена сім’ї (ст. 70 Податкового кодексу України);</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5.</w:t>
      </w:r>
      <w:r w:rsidRPr="0060526A">
        <w:rPr>
          <w:rFonts w:ascii="Times New Roman" w:hAnsi="Times New Roman"/>
          <w:color w:val="1D1D1B"/>
          <w:sz w:val="28"/>
          <w:szCs w:val="28"/>
          <w:lang w:val="uk-UA" w:eastAsia="uk-UA"/>
        </w:rPr>
        <w:tab/>
        <w:t>Копія посвідчення особи з інвалідністю внаслідок війни (ст. 12, 13 Закону України “Про статус ветеранів війни, гарантії їх соціального захисту”, п.18 Постанови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6.</w:t>
      </w:r>
      <w:r w:rsidRPr="0060526A">
        <w:rPr>
          <w:rFonts w:ascii="Times New Roman" w:hAnsi="Times New Roman"/>
          <w:color w:val="1D1D1B"/>
          <w:sz w:val="28"/>
          <w:szCs w:val="28"/>
          <w:lang w:val="uk-UA" w:eastAsia="uk-UA"/>
        </w:rPr>
        <w:tab/>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(Додаток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довідка за Формою 12 додатку 28 до Інструкції з діловодства у Збройних Силах України (Постанова КМУ №413 від 20.08.2014, п.18 Постанови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7.</w:t>
      </w:r>
      <w:r w:rsidRPr="0060526A">
        <w:rPr>
          <w:rFonts w:ascii="Times New Roman" w:hAnsi="Times New Roman"/>
          <w:color w:val="1D1D1B"/>
          <w:sz w:val="28"/>
          <w:szCs w:val="28"/>
          <w:lang w:val="uk-UA" w:eastAsia="uk-UA"/>
        </w:rPr>
        <w:tab/>
        <w:t>Копія довідки про обставини травми (поранення, контузії, каліцтва) (Постанова КМУ №685 від 08.09.2015);</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8.</w:t>
      </w:r>
      <w:r w:rsidRPr="0060526A">
        <w:rPr>
          <w:rFonts w:ascii="Times New Roman" w:hAnsi="Times New Roman"/>
          <w:color w:val="1D1D1B"/>
          <w:sz w:val="28"/>
          <w:szCs w:val="28"/>
          <w:lang w:val="uk-UA" w:eastAsia="uk-UA"/>
        </w:rPr>
        <w:tab/>
        <w:t>Копія свідоцтва про хворобу або довідки військово-лікарської комісії про причинний зв’язок травми чи захворювання (Наказ МОУ №402 Положення про військово-лікарську експертизу);</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9.</w:t>
      </w:r>
      <w:r w:rsidRPr="0060526A">
        <w:rPr>
          <w:rFonts w:ascii="Times New Roman" w:hAnsi="Times New Roman"/>
          <w:color w:val="1D1D1B"/>
          <w:sz w:val="28"/>
          <w:szCs w:val="28"/>
          <w:lang w:val="uk-UA" w:eastAsia="uk-UA"/>
        </w:rPr>
        <w:tab/>
        <w:t>Копія довідки до акту огляду медико-соціальною експертною комісією або витягу з рішення експертної команди з оцінювання повсякденного функціонування особи (Закон України “Про реабілітацію осіб з інвалідністю в Україні”, Положення про медико-соціальну експертну комісію);</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10.</w:t>
      </w:r>
      <w:r w:rsidRPr="0060526A">
        <w:rPr>
          <w:rFonts w:ascii="Times New Roman" w:hAnsi="Times New Roman"/>
          <w:color w:val="1D1D1B"/>
          <w:sz w:val="28"/>
          <w:szCs w:val="28"/>
          <w:lang w:val="uk-UA" w:eastAsia="uk-UA"/>
        </w:rPr>
        <w:tab/>
        <w:t>Довідка про зареєстрованих у житловому приміщенні (будинку) осіб (ст. 47 Житлового кодексу України, п. 13 Правил квартирного обліку (постанова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lastRenderedPageBreak/>
        <w:t>11.</w:t>
      </w:r>
      <w:r w:rsidRPr="0060526A">
        <w:rPr>
          <w:rFonts w:ascii="Times New Roman" w:hAnsi="Times New Roman"/>
          <w:color w:val="1D1D1B"/>
          <w:sz w:val="28"/>
          <w:szCs w:val="28"/>
          <w:lang w:val="uk-UA" w:eastAsia="uk-UA"/>
        </w:rPr>
        <w:tab/>
        <w:t>Довідка про склад сім’ї (ст. 64 Житлового кодексу України, Правила квартирного обліку (постанова №470);</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12.</w:t>
      </w:r>
      <w:r w:rsidRPr="0060526A">
        <w:rPr>
          <w:rFonts w:ascii="Times New Roman" w:hAnsi="Times New Roman"/>
          <w:color w:val="1D1D1B"/>
          <w:sz w:val="28"/>
          <w:szCs w:val="28"/>
          <w:lang w:val="uk-UA" w:eastAsia="uk-UA"/>
        </w:rPr>
        <w:tab/>
        <w:t>Витяг з інформаційно-аналітичної системи «Облік відомостей про притягнення особи до кримінальної відповідальності та наявності судимості» (Закон України “Про захист персональних даних”);</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w:t>
      </w:r>
      <w:r>
        <w:rPr>
          <w:rFonts w:ascii="Times New Roman" w:hAnsi="Times New Roman"/>
          <w:color w:val="1D1D1B"/>
          <w:sz w:val="28"/>
          <w:szCs w:val="28"/>
          <w:lang w:val="uk-UA" w:eastAsia="uk-UA"/>
        </w:rPr>
        <w:t>3</w:t>
      </w:r>
      <w:r w:rsidRPr="0060526A">
        <w:rPr>
          <w:rFonts w:ascii="Times New Roman" w:hAnsi="Times New Roman"/>
          <w:color w:val="1D1D1B"/>
          <w:sz w:val="28"/>
          <w:szCs w:val="28"/>
          <w:lang w:val="uk-UA" w:eastAsia="uk-UA"/>
        </w:rPr>
        <w:t xml:space="preserve">.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60526A">
        <w:rPr>
          <w:rFonts w:ascii="Times New Roman" w:hAnsi="Times New Roman"/>
          <w:color w:val="1D1D1B"/>
          <w:sz w:val="28"/>
          <w:szCs w:val="28"/>
          <w:lang w:val="uk-UA" w:eastAsia="uk-UA"/>
        </w:rPr>
        <w:t>іпотек</w:t>
      </w:r>
      <w:proofErr w:type="spellEnd"/>
      <w:r w:rsidRPr="0060526A">
        <w:rPr>
          <w:rFonts w:ascii="Times New Roman" w:hAnsi="Times New Roman"/>
          <w:color w:val="1D1D1B"/>
          <w:sz w:val="28"/>
          <w:szCs w:val="28"/>
          <w:lang w:val="uk-UA" w:eastAsia="uk-UA"/>
        </w:rPr>
        <w:t>, Єдиного реєстру заборони відчуження об’єктів нерухомого майна щодо суб’єкта на себе та членів сім’ї (Закон України “Про державну реєстрацію речових прав на нерухоме майно”, ст. 34 Житлового кодексу України);</w:t>
      </w:r>
    </w:p>
    <w:p w:rsidR="0060526A" w:rsidRPr="0060526A" w:rsidRDefault="0060526A" w:rsidP="0060526A">
      <w:p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14</w:t>
      </w:r>
      <w:r w:rsidRPr="0060526A">
        <w:rPr>
          <w:rFonts w:ascii="Times New Roman" w:hAnsi="Times New Roman"/>
          <w:color w:val="1D1D1B"/>
          <w:sz w:val="28"/>
          <w:szCs w:val="28"/>
          <w:lang w:val="uk-UA" w:eastAsia="uk-UA"/>
        </w:rPr>
        <w:t>. Копії документів, що підтверджують родинний зв’язок заявника і членів його родини (свідоцтво про шлюб (розірвання шлюбу), свідоцтва про народження дітей) (ст. 64 Житлового кодексу України, Сімейний кодекс України.)</w:t>
      </w:r>
    </w:p>
    <w:p w:rsidR="0060526A" w:rsidRDefault="0060526A" w:rsidP="0060526A">
      <w:p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15</w:t>
      </w:r>
      <w:r w:rsidRPr="0060526A">
        <w:rPr>
          <w:rFonts w:ascii="Times New Roman" w:hAnsi="Times New Roman"/>
          <w:color w:val="1D1D1B"/>
          <w:sz w:val="28"/>
          <w:szCs w:val="28"/>
          <w:lang w:val="uk-UA" w:eastAsia="uk-UA"/>
        </w:rPr>
        <w:t>. Довідка з БТІ про відсутність зареєстрованого права власності на житло 31.12.2012р.</w:t>
      </w:r>
    </w:p>
    <w:p w:rsidR="008118C1" w:rsidRPr="0060526A" w:rsidRDefault="008118C1" w:rsidP="0060526A">
      <w:p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16. </w:t>
      </w:r>
      <w:r w:rsidRPr="001C3154">
        <w:rPr>
          <w:rFonts w:ascii="Times New Roman" w:hAnsi="Times New Roman"/>
          <w:color w:val="1D1D1B"/>
          <w:sz w:val="28"/>
          <w:szCs w:val="28"/>
          <w:bdr w:val="none" w:sz="0" w:space="0" w:color="auto" w:frame="1"/>
          <w:lang w:val="uk-UA" w:eastAsia="uk-UA"/>
        </w:rPr>
        <w:t xml:space="preserve">Акт обстеження житлових умов. При постановці на квартирний облік по місцю проживання згідно поданої заяви громадська комісія з житлових питань виходить на місце і складає відповідний акт обстеження житлових умов. Акт оформляється безкоштовно, скріплюється підписом керівника та печаткою. </w:t>
      </w:r>
    </w:p>
    <w:p w:rsidR="0060526A" w:rsidRPr="0060526A" w:rsidRDefault="0060526A" w:rsidP="0060526A">
      <w:pPr>
        <w:shd w:val="clear" w:color="auto" w:fill="FFFFFF"/>
        <w:spacing w:after="0"/>
        <w:ind w:left="709"/>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 xml:space="preserve"> </w:t>
      </w:r>
    </w:p>
    <w:p w:rsidR="0060526A" w:rsidRPr="0060526A" w:rsidRDefault="0060526A" w:rsidP="0060526A">
      <w:pPr>
        <w:shd w:val="clear" w:color="auto" w:fill="FFFFFF"/>
        <w:spacing w:after="0"/>
        <w:ind w:firstLine="708"/>
        <w:jc w:val="both"/>
        <w:rPr>
          <w:rFonts w:ascii="Times New Roman" w:hAnsi="Times New Roman"/>
          <w:b/>
          <w:color w:val="1D1D1B"/>
          <w:sz w:val="28"/>
          <w:szCs w:val="28"/>
          <w:lang w:val="uk-UA" w:eastAsia="uk-UA"/>
        </w:rPr>
      </w:pPr>
      <w:r w:rsidRPr="0060526A">
        <w:rPr>
          <w:rFonts w:ascii="Times New Roman" w:hAnsi="Times New Roman"/>
          <w:b/>
          <w:color w:val="1D1D1B"/>
          <w:sz w:val="28"/>
          <w:szCs w:val="28"/>
          <w:lang w:val="uk-UA" w:eastAsia="uk-UA"/>
        </w:rPr>
        <w:t xml:space="preserve">Для постановки на квартирний облік </w:t>
      </w:r>
      <w:r>
        <w:rPr>
          <w:rFonts w:ascii="Times New Roman" w:hAnsi="Times New Roman"/>
          <w:b/>
          <w:color w:val="1D1D1B"/>
          <w:sz w:val="28"/>
          <w:szCs w:val="28"/>
          <w:lang w:val="uk-UA" w:eastAsia="uk-UA"/>
        </w:rPr>
        <w:t xml:space="preserve">учасника бойових </w:t>
      </w:r>
      <w:r w:rsidR="00B3245B">
        <w:rPr>
          <w:rFonts w:ascii="Times New Roman" w:hAnsi="Times New Roman"/>
          <w:b/>
          <w:color w:val="1D1D1B"/>
          <w:sz w:val="28"/>
          <w:szCs w:val="28"/>
          <w:lang w:val="uk-UA" w:eastAsia="uk-UA"/>
        </w:rPr>
        <w:t xml:space="preserve">дій </w:t>
      </w:r>
      <w:r w:rsidRPr="0060526A">
        <w:rPr>
          <w:rFonts w:ascii="Times New Roman" w:hAnsi="Times New Roman"/>
          <w:b/>
          <w:color w:val="1D1D1B"/>
          <w:sz w:val="28"/>
          <w:szCs w:val="28"/>
          <w:lang w:val="uk-UA" w:eastAsia="uk-UA"/>
        </w:rPr>
        <w:t>прийом документів здійснюється за наступним переліком:</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w:t>
      </w:r>
      <w:r w:rsidRPr="0060526A">
        <w:rPr>
          <w:rFonts w:ascii="Times New Roman" w:hAnsi="Times New Roman"/>
          <w:color w:val="1D1D1B"/>
          <w:sz w:val="28"/>
          <w:szCs w:val="28"/>
          <w:lang w:val="uk-UA" w:eastAsia="uk-UA"/>
        </w:rPr>
        <w:tab/>
        <w:t>Заява на постановку про квартирну чергу;</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2.</w:t>
      </w:r>
      <w:r w:rsidRPr="0060526A">
        <w:rPr>
          <w:rFonts w:ascii="Times New Roman" w:hAnsi="Times New Roman"/>
          <w:color w:val="1D1D1B"/>
          <w:sz w:val="28"/>
          <w:szCs w:val="28"/>
          <w:lang w:val="uk-UA" w:eastAsia="uk-UA"/>
        </w:rPr>
        <w:tab/>
        <w:t>Копії паспорта або ІД-картки власного та кожного члена сім’ї (ст. 5 Закону України “Про громадянство України”, п. 13 Правил обліку громадян, які потребують поліпшення житлових умов (постанова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3.</w:t>
      </w:r>
      <w:r w:rsidRPr="0060526A">
        <w:rPr>
          <w:rFonts w:ascii="Times New Roman" w:hAnsi="Times New Roman"/>
          <w:color w:val="1D1D1B"/>
          <w:sz w:val="28"/>
          <w:szCs w:val="28"/>
          <w:lang w:val="uk-UA" w:eastAsia="uk-UA"/>
        </w:rPr>
        <w:tab/>
        <w:t>Витяг з реєстру територіальної громади власний та кожного члена сім’ї (ст. 37 Житлового кодексу України, Закон України “Про свободу пересування та вільний вибір місця проживання в Україні”, п.18 Постанови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4.</w:t>
      </w:r>
      <w:r w:rsidRPr="0060526A">
        <w:rPr>
          <w:rFonts w:ascii="Times New Roman" w:hAnsi="Times New Roman"/>
          <w:color w:val="1D1D1B"/>
          <w:sz w:val="28"/>
          <w:szCs w:val="28"/>
          <w:lang w:val="uk-UA" w:eastAsia="uk-UA"/>
        </w:rPr>
        <w:tab/>
        <w:t>Копія картки платника податків власний та кожного члена сім’ї; (ст. 70 Податкового кодексу України);</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5.</w:t>
      </w:r>
      <w:r w:rsidRPr="0060526A">
        <w:rPr>
          <w:rFonts w:ascii="Times New Roman" w:hAnsi="Times New Roman"/>
          <w:color w:val="1D1D1B"/>
          <w:sz w:val="28"/>
          <w:szCs w:val="28"/>
          <w:lang w:val="uk-UA" w:eastAsia="uk-UA"/>
        </w:rPr>
        <w:tab/>
        <w:t>Копія посвідчення учасника бойових дій (ст. 12, 13 Закону України “Про статус ветеранів війни, гарантії їх соціального захисту”, п.18 Постанови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6.</w:t>
      </w:r>
      <w:r w:rsidRPr="0060526A">
        <w:rPr>
          <w:rFonts w:ascii="Times New Roman" w:hAnsi="Times New Roman"/>
          <w:color w:val="1D1D1B"/>
          <w:sz w:val="28"/>
          <w:szCs w:val="28"/>
          <w:lang w:val="uk-UA" w:eastAsia="uk-UA"/>
        </w:rPr>
        <w:tab/>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(Додаток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w:t>
      </w:r>
      <w:r w:rsidRPr="0060526A">
        <w:rPr>
          <w:rFonts w:ascii="Times New Roman" w:hAnsi="Times New Roman"/>
          <w:color w:val="1D1D1B"/>
          <w:sz w:val="28"/>
          <w:szCs w:val="28"/>
          <w:lang w:val="uk-UA" w:eastAsia="uk-UA"/>
        </w:rPr>
        <w:lastRenderedPageBreak/>
        <w:t>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довідка за Формою 12 додатку 28 до Інструкції з діловодства у Збройних Силах України (Постанова КМУ №413 від 20.08.2014, п.18 Постанови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7.</w:t>
      </w:r>
      <w:r w:rsidRPr="0060526A">
        <w:rPr>
          <w:rFonts w:ascii="Times New Roman" w:hAnsi="Times New Roman"/>
          <w:color w:val="1D1D1B"/>
          <w:sz w:val="28"/>
          <w:szCs w:val="28"/>
          <w:lang w:val="uk-UA" w:eastAsia="uk-UA"/>
        </w:rPr>
        <w:tab/>
        <w:t>Довідка про зареєстрованих у житловому приміщенні (будинку) осіб (ст. 47 Житлового кодексу України, п. 13 Правил квартирного обліку (постанова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8.</w:t>
      </w:r>
      <w:r w:rsidRPr="0060526A">
        <w:rPr>
          <w:rFonts w:ascii="Times New Roman" w:hAnsi="Times New Roman"/>
          <w:color w:val="1D1D1B"/>
          <w:sz w:val="28"/>
          <w:szCs w:val="28"/>
          <w:lang w:val="uk-UA" w:eastAsia="uk-UA"/>
        </w:rPr>
        <w:tab/>
        <w:t>Довідка про склад сім’ї (ст. 64 Житлового кодексу України, Правила квартирного обліку (постанова №470);</w:t>
      </w:r>
    </w:p>
    <w:p w:rsidR="0060526A" w:rsidRPr="0060526A"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9.</w:t>
      </w:r>
      <w:r w:rsidRPr="0060526A">
        <w:rPr>
          <w:rFonts w:ascii="Times New Roman" w:hAnsi="Times New Roman"/>
          <w:color w:val="1D1D1B"/>
          <w:sz w:val="28"/>
          <w:szCs w:val="28"/>
          <w:lang w:val="uk-UA" w:eastAsia="uk-UA"/>
        </w:rPr>
        <w:tab/>
        <w:t>Витяг з інформаційно-аналітичної системи «Облік відомостей про притягнення особи до кримінальної відповідальності та наявності судимості» (Закон України “Про захист персональних даних”);</w:t>
      </w:r>
    </w:p>
    <w:p w:rsidR="0060526A" w:rsidRPr="001C3154" w:rsidRDefault="0060526A"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10.</w:t>
      </w:r>
      <w:r w:rsidRPr="0060526A">
        <w:rPr>
          <w:rFonts w:ascii="Times New Roman" w:hAnsi="Times New Roman"/>
          <w:color w:val="1D1D1B"/>
          <w:sz w:val="28"/>
          <w:szCs w:val="28"/>
          <w:lang w:val="uk-UA" w:eastAsia="uk-UA"/>
        </w:rPr>
        <w:tab/>
        <w:t xml:space="preserve">Інформація з Державного реєстру речових прав на нерухоме майно та Реєстру прав власності на нерухоме майно, Державного реєстру </w:t>
      </w:r>
      <w:proofErr w:type="spellStart"/>
      <w:r w:rsidRPr="0060526A">
        <w:rPr>
          <w:rFonts w:ascii="Times New Roman" w:hAnsi="Times New Roman"/>
          <w:color w:val="1D1D1B"/>
          <w:sz w:val="28"/>
          <w:szCs w:val="28"/>
          <w:lang w:val="uk-UA" w:eastAsia="uk-UA"/>
        </w:rPr>
        <w:t>іпотек</w:t>
      </w:r>
      <w:proofErr w:type="spellEnd"/>
      <w:r w:rsidRPr="0060526A">
        <w:rPr>
          <w:rFonts w:ascii="Times New Roman" w:hAnsi="Times New Roman"/>
          <w:color w:val="1D1D1B"/>
          <w:sz w:val="28"/>
          <w:szCs w:val="28"/>
          <w:lang w:val="uk-UA" w:eastAsia="uk-UA"/>
        </w:rPr>
        <w:t xml:space="preserve">, </w:t>
      </w:r>
    </w:p>
    <w:p w:rsidR="00B3245B" w:rsidRPr="0060526A" w:rsidRDefault="00496402" w:rsidP="00B3245B">
      <w:pPr>
        <w:shd w:val="clear" w:color="auto" w:fill="FFFFFF"/>
        <w:spacing w:after="0"/>
        <w:jc w:val="both"/>
        <w:rPr>
          <w:rFonts w:ascii="Times New Roman" w:hAnsi="Times New Roman"/>
          <w:color w:val="1D1D1B"/>
          <w:sz w:val="28"/>
          <w:szCs w:val="28"/>
          <w:lang w:val="uk-UA" w:eastAsia="uk-UA"/>
        </w:rPr>
      </w:pPr>
      <w:r w:rsidRPr="001C3154">
        <w:rPr>
          <w:rFonts w:ascii="Times New Roman" w:hAnsi="Times New Roman"/>
          <w:color w:val="1D1D1B"/>
          <w:sz w:val="28"/>
          <w:szCs w:val="28"/>
          <w:lang w:val="uk-UA" w:eastAsia="uk-UA"/>
        </w:rPr>
        <w:t> </w:t>
      </w:r>
      <w:r w:rsidR="00B3245B" w:rsidRPr="0060526A">
        <w:rPr>
          <w:rFonts w:ascii="Times New Roman" w:hAnsi="Times New Roman"/>
          <w:color w:val="1D1D1B"/>
          <w:sz w:val="28"/>
          <w:szCs w:val="28"/>
          <w:lang w:val="uk-UA" w:eastAsia="uk-UA"/>
        </w:rPr>
        <w:t>Єдиного реєстру заборони відчуження об’єктів нерухомого майна щодо суб’єкта на себе та членів сім’ї (Закон України “Про державну реєстрацію речових прав на нерухоме майно”, ст. 34 Житлового кодексу України);</w:t>
      </w:r>
    </w:p>
    <w:p w:rsidR="00B3245B" w:rsidRPr="0060526A" w:rsidRDefault="00B3245B" w:rsidP="00B3245B">
      <w:pPr>
        <w:shd w:val="clear" w:color="auto" w:fill="FFFFFF"/>
        <w:spacing w:after="0"/>
        <w:jc w:val="both"/>
        <w:rPr>
          <w:rFonts w:ascii="Times New Roman" w:hAnsi="Times New Roman"/>
          <w:color w:val="1D1D1B"/>
          <w:sz w:val="28"/>
          <w:szCs w:val="28"/>
          <w:lang w:val="uk-UA" w:eastAsia="uk-UA"/>
        </w:rPr>
      </w:pPr>
      <w:r w:rsidRPr="0060526A">
        <w:rPr>
          <w:rFonts w:ascii="Times New Roman" w:hAnsi="Times New Roman"/>
          <w:color w:val="1D1D1B"/>
          <w:sz w:val="28"/>
          <w:szCs w:val="28"/>
          <w:lang w:val="uk-UA" w:eastAsia="uk-UA"/>
        </w:rPr>
        <w:t>11.</w:t>
      </w:r>
      <w:r w:rsidRPr="0060526A">
        <w:rPr>
          <w:rFonts w:ascii="Times New Roman" w:hAnsi="Times New Roman"/>
          <w:color w:val="1D1D1B"/>
          <w:sz w:val="28"/>
          <w:szCs w:val="28"/>
          <w:lang w:val="uk-UA" w:eastAsia="uk-UA"/>
        </w:rPr>
        <w:tab/>
        <w:t>Копії документів, що підтверджують родинний зв’язок заявника і членів його родини (свідоцтво про шлюб (розірвання шлюбу), свідоцтва про народження дітей) (ст. 64 Житлового кодексу України, Сімейний кодекс України).</w:t>
      </w:r>
    </w:p>
    <w:p w:rsidR="00B3245B" w:rsidRDefault="008118C1" w:rsidP="00B3245B">
      <w:p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12. </w:t>
      </w:r>
      <w:r w:rsidR="00B3245B" w:rsidRPr="0060526A">
        <w:rPr>
          <w:rFonts w:ascii="Times New Roman" w:hAnsi="Times New Roman"/>
          <w:color w:val="1D1D1B"/>
          <w:sz w:val="28"/>
          <w:szCs w:val="28"/>
          <w:lang w:val="uk-UA" w:eastAsia="uk-UA"/>
        </w:rPr>
        <w:t>Довідка з БТІ про відсутність зареєстрованого права власнос</w:t>
      </w:r>
      <w:r>
        <w:rPr>
          <w:rFonts w:ascii="Times New Roman" w:hAnsi="Times New Roman"/>
          <w:color w:val="1D1D1B"/>
          <w:sz w:val="28"/>
          <w:szCs w:val="28"/>
          <w:lang w:val="uk-UA" w:eastAsia="uk-UA"/>
        </w:rPr>
        <w:t>ті</w:t>
      </w:r>
    </w:p>
    <w:p w:rsidR="008118C1" w:rsidRDefault="008118C1" w:rsidP="008118C1">
      <w:p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13. </w:t>
      </w:r>
      <w:r w:rsidRPr="008118C1">
        <w:rPr>
          <w:rFonts w:ascii="Times New Roman" w:hAnsi="Times New Roman"/>
          <w:color w:val="1D1D1B"/>
          <w:sz w:val="28"/>
          <w:szCs w:val="28"/>
          <w:lang w:val="uk-UA" w:eastAsia="uk-UA"/>
        </w:rPr>
        <w:t>Акт обстеження житлових умов. При постановці на квартирний облік по місцю проживання згідно поданої заяви громадська комісія з житлових питань виходить на місце і складає відповідний акт обстеження житлових умов. Акт оформляється безкоштовно, скріплюється підписом керівника та печаткою.</w:t>
      </w:r>
    </w:p>
    <w:p w:rsidR="00F9549D" w:rsidRDefault="00F9549D" w:rsidP="00F9549D">
      <w:pPr>
        <w:shd w:val="clear" w:color="auto" w:fill="FFFFFF"/>
        <w:spacing w:after="0"/>
        <w:ind w:firstLine="708"/>
        <w:jc w:val="both"/>
        <w:rPr>
          <w:rFonts w:ascii="Times New Roman" w:hAnsi="Times New Roman"/>
          <w:b/>
          <w:color w:val="1D1D1B"/>
          <w:sz w:val="28"/>
          <w:szCs w:val="28"/>
          <w:lang w:val="uk-UA" w:eastAsia="uk-UA"/>
        </w:rPr>
      </w:pPr>
      <w:r w:rsidRPr="0060526A">
        <w:rPr>
          <w:rFonts w:ascii="Times New Roman" w:hAnsi="Times New Roman"/>
          <w:b/>
          <w:color w:val="1D1D1B"/>
          <w:sz w:val="28"/>
          <w:szCs w:val="28"/>
          <w:lang w:val="uk-UA" w:eastAsia="uk-UA"/>
        </w:rPr>
        <w:t xml:space="preserve">Для постановки на квартирний облік </w:t>
      </w:r>
      <w:r w:rsidR="00694A8B">
        <w:rPr>
          <w:rFonts w:ascii="Times New Roman" w:hAnsi="Times New Roman"/>
          <w:b/>
          <w:color w:val="1D1D1B"/>
          <w:sz w:val="28"/>
          <w:szCs w:val="28"/>
          <w:lang w:val="uk-UA" w:eastAsia="uk-UA"/>
        </w:rPr>
        <w:t>дітей-сирі</w:t>
      </w:r>
      <w:r w:rsidR="00694A8B" w:rsidRPr="00694A8B">
        <w:rPr>
          <w:rFonts w:ascii="Times New Roman" w:hAnsi="Times New Roman"/>
          <w:b/>
          <w:color w:val="1D1D1B"/>
          <w:sz w:val="28"/>
          <w:szCs w:val="28"/>
          <w:lang w:val="uk-UA" w:eastAsia="uk-UA"/>
        </w:rPr>
        <w:t>т</w:t>
      </w:r>
      <w:r w:rsidR="00694A8B">
        <w:rPr>
          <w:rFonts w:ascii="Times New Roman" w:hAnsi="Times New Roman"/>
          <w:b/>
          <w:color w:val="1D1D1B"/>
          <w:sz w:val="28"/>
          <w:szCs w:val="28"/>
          <w:lang w:val="uk-UA" w:eastAsia="uk-UA"/>
        </w:rPr>
        <w:t xml:space="preserve"> та дітей, позбавлених</w:t>
      </w:r>
      <w:r w:rsidR="00694A8B" w:rsidRPr="00694A8B">
        <w:rPr>
          <w:rFonts w:ascii="Times New Roman" w:hAnsi="Times New Roman"/>
          <w:b/>
          <w:color w:val="1D1D1B"/>
          <w:sz w:val="28"/>
          <w:szCs w:val="28"/>
          <w:lang w:val="uk-UA" w:eastAsia="uk-UA"/>
        </w:rPr>
        <w:t xml:space="preserve"> батьківського піклува</w:t>
      </w:r>
      <w:r w:rsidR="00694A8B">
        <w:rPr>
          <w:rFonts w:ascii="Times New Roman" w:hAnsi="Times New Roman"/>
          <w:b/>
          <w:color w:val="1D1D1B"/>
          <w:sz w:val="28"/>
          <w:szCs w:val="28"/>
          <w:lang w:val="uk-UA" w:eastAsia="uk-UA"/>
        </w:rPr>
        <w:t xml:space="preserve">ння, які досягли 16 років, </w:t>
      </w:r>
      <w:r w:rsidRPr="0060526A">
        <w:rPr>
          <w:rFonts w:ascii="Times New Roman" w:hAnsi="Times New Roman"/>
          <w:b/>
          <w:color w:val="1D1D1B"/>
          <w:sz w:val="28"/>
          <w:szCs w:val="28"/>
          <w:lang w:val="uk-UA" w:eastAsia="uk-UA"/>
        </w:rPr>
        <w:t>прийом документів здійснюється за наступним переліком:</w:t>
      </w:r>
    </w:p>
    <w:p w:rsidR="00F9549D" w:rsidRPr="008D3B98"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proofErr w:type="spellStart"/>
      <w:r w:rsidRPr="008D3B98">
        <w:rPr>
          <w:rFonts w:ascii="Times New Roman" w:hAnsi="Times New Roman"/>
          <w:color w:val="212529"/>
          <w:sz w:val="28"/>
          <w:szCs w:val="28"/>
          <w:lang w:eastAsia="uk-UA"/>
        </w:rPr>
        <w:t>Заява</w:t>
      </w:r>
      <w:proofErr w:type="spellEnd"/>
      <w:r w:rsidRPr="008D3B98">
        <w:rPr>
          <w:rFonts w:ascii="Times New Roman" w:hAnsi="Times New Roman"/>
          <w:color w:val="212529"/>
          <w:sz w:val="28"/>
          <w:szCs w:val="28"/>
          <w:lang w:eastAsia="uk-UA"/>
        </w:rPr>
        <w:t xml:space="preserve"> про </w:t>
      </w:r>
      <w:proofErr w:type="spellStart"/>
      <w:r w:rsidRPr="008D3B98">
        <w:rPr>
          <w:rFonts w:ascii="Times New Roman" w:hAnsi="Times New Roman"/>
          <w:color w:val="212529"/>
          <w:sz w:val="28"/>
          <w:szCs w:val="28"/>
          <w:lang w:eastAsia="uk-UA"/>
        </w:rPr>
        <w:t>взяття</w:t>
      </w:r>
      <w:proofErr w:type="spellEnd"/>
      <w:r w:rsidRPr="008D3B98">
        <w:rPr>
          <w:rFonts w:ascii="Times New Roman" w:hAnsi="Times New Roman"/>
          <w:color w:val="212529"/>
          <w:sz w:val="28"/>
          <w:szCs w:val="28"/>
          <w:lang w:eastAsia="uk-UA"/>
        </w:rPr>
        <w:t xml:space="preserve"> на </w:t>
      </w:r>
      <w:proofErr w:type="spellStart"/>
      <w:r w:rsidRPr="008D3B98">
        <w:rPr>
          <w:rFonts w:ascii="Times New Roman" w:hAnsi="Times New Roman"/>
          <w:color w:val="212529"/>
          <w:sz w:val="28"/>
          <w:szCs w:val="28"/>
          <w:lang w:eastAsia="uk-UA"/>
        </w:rPr>
        <w:t>облік</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-сироти,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позбавленої</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батьківського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піклування</w:t>
      </w:r>
      <w:proofErr w:type="spellEnd"/>
    </w:p>
    <w:p w:rsidR="00F9549D" w:rsidRPr="008D3B98"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proofErr w:type="spellStart"/>
      <w:r w:rsidRPr="008D3B98">
        <w:rPr>
          <w:rFonts w:ascii="Times New Roman" w:hAnsi="Times New Roman"/>
          <w:color w:val="212529"/>
          <w:sz w:val="28"/>
          <w:szCs w:val="28"/>
          <w:lang w:eastAsia="uk-UA"/>
        </w:rPr>
        <w:t>Копії</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документів</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що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підтверджують</w:t>
      </w:r>
      <w:proofErr w:type="spellEnd"/>
      <w:r w:rsidRPr="008D3B98">
        <w:rPr>
          <w:rFonts w:ascii="Times New Roman" w:hAnsi="Times New Roman"/>
          <w:color w:val="212529"/>
          <w:sz w:val="28"/>
          <w:szCs w:val="28"/>
          <w:lang w:eastAsia="uk-UA"/>
        </w:rPr>
        <w:t xml:space="preserve"> статус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-сироти,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позбавленої</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батьківського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піклування</w:t>
      </w:r>
      <w:proofErr w:type="spellEnd"/>
      <w:r w:rsidRPr="008D3B98">
        <w:rPr>
          <w:rFonts w:ascii="Times New Roman" w:hAnsi="Times New Roman"/>
          <w:color w:val="212529"/>
          <w:sz w:val="28"/>
          <w:szCs w:val="28"/>
          <w:lang w:eastAsia="uk-UA"/>
        </w:rPr>
        <w:t xml:space="preserve">, особи з </w:t>
      </w:r>
      <w:proofErr w:type="spellStart"/>
      <w:r w:rsidRPr="008D3B98">
        <w:rPr>
          <w:rFonts w:ascii="Times New Roman" w:hAnsi="Times New Roman"/>
          <w:color w:val="212529"/>
          <w:sz w:val="28"/>
          <w:szCs w:val="28"/>
          <w:lang w:eastAsia="uk-UA"/>
        </w:rPr>
        <w:t>їх</w:t>
      </w:r>
      <w:proofErr w:type="spellEnd"/>
      <w:r w:rsidRPr="008D3B98">
        <w:rPr>
          <w:rFonts w:ascii="Times New Roman" w:hAnsi="Times New Roman"/>
          <w:color w:val="212529"/>
          <w:sz w:val="28"/>
          <w:szCs w:val="28"/>
          <w:lang w:eastAsia="uk-UA"/>
        </w:rPr>
        <w:t xml:space="preserve"> числа</w:t>
      </w:r>
    </w:p>
    <w:p w:rsidR="00F9549D" w:rsidRPr="008D3B98"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proofErr w:type="spellStart"/>
      <w:r w:rsidRPr="008D3B98">
        <w:rPr>
          <w:rFonts w:ascii="Times New Roman" w:hAnsi="Times New Roman"/>
          <w:color w:val="212529"/>
          <w:sz w:val="28"/>
          <w:szCs w:val="28"/>
          <w:lang w:eastAsia="uk-UA"/>
        </w:rPr>
        <w:t>Копія</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довідки</w:t>
      </w:r>
      <w:proofErr w:type="spellEnd"/>
      <w:r w:rsidRPr="008D3B98">
        <w:rPr>
          <w:rFonts w:ascii="Times New Roman" w:hAnsi="Times New Roman"/>
          <w:color w:val="212529"/>
          <w:sz w:val="28"/>
          <w:szCs w:val="28"/>
          <w:lang w:eastAsia="uk-UA"/>
        </w:rPr>
        <w:t xml:space="preserve"> про </w:t>
      </w:r>
      <w:proofErr w:type="spellStart"/>
      <w:r w:rsidRPr="008D3B98">
        <w:rPr>
          <w:rFonts w:ascii="Times New Roman" w:hAnsi="Times New Roman"/>
          <w:color w:val="212529"/>
          <w:sz w:val="28"/>
          <w:szCs w:val="28"/>
          <w:lang w:eastAsia="uk-UA"/>
        </w:rPr>
        <w:t>присвоєння</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ідентифікаційного</w:t>
      </w:r>
      <w:proofErr w:type="spellEnd"/>
      <w:r w:rsidRPr="008D3B98">
        <w:rPr>
          <w:rFonts w:ascii="Times New Roman" w:hAnsi="Times New Roman"/>
          <w:color w:val="212529"/>
          <w:sz w:val="28"/>
          <w:szCs w:val="28"/>
          <w:lang w:eastAsia="uk-UA"/>
        </w:rPr>
        <w:t xml:space="preserve"> номера </w:t>
      </w:r>
      <w:proofErr w:type="spellStart"/>
      <w:r w:rsidRPr="008D3B98">
        <w:rPr>
          <w:rFonts w:ascii="Times New Roman" w:hAnsi="Times New Roman"/>
          <w:color w:val="212529"/>
          <w:sz w:val="28"/>
          <w:szCs w:val="28"/>
          <w:lang w:eastAsia="uk-UA"/>
        </w:rPr>
        <w:t>дитині-сироті</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дитині</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позбавленій</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батьківського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піклування</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особі</w:t>
      </w:r>
      <w:proofErr w:type="spellEnd"/>
      <w:r w:rsidRPr="008D3B98">
        <w:rPr>
          <w:rFonts w:ascii="Times New Roman" w:hAnsi="Times New Roman"/>
          <w:color w:val="212529"/>
          <w:sz w:val="28"/>
          <w:szCs w:val="28"/>
          <w:lang w:eastAsia="uk-UA"/>
        </w:rPr>
        <w:t xml:space="preserve"> з </w:t>
      </w:r>
      <w:proofErr w:type="spellStart"/>
      <w:r w:rsidRPr="008D3B98">
        <w:rPr>
          <w:rFonts w:ascii="Times New Roman" w:hAnsi="Times New Roman"/>
          <w:color w:val="212529"/>
          <w:sz w:val="28"/>
          <w:szCs w:val="28"/>
          <w:lang w:eastAsia="uk-UA"/>
        </w:rPr>
        <w:t>їх</w:t>
      </w:r>
      <w:proofErr w:type="spellEnd"/>
      <w:r w:rsidRPr="008D3B98">
        <w:rPr>
          <w:rFonts w:ascii="Times New Roman" w:hAnsi="Times New Roman"/>
          <w:color w:val="212529"/>
          <w:sz w:val="28"/>
          <w:szCs w:val="28"/>
          <w:lang w:eastAsia="uk-UA"/>
        </w:rPr>
        <w:t xml:space="preserve"> числа</w:t>
      </w:r>
    </w:p>
    <w:p w:rsidR="00F9549D" w:rsidRPr="008D3B98"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proofErr w:type="spellStart"/>
      <w:r w:rsidRPr="008D3B98">
        <w:rPr>
          <w:rFonts w:ascii="Times New Roman" w:hAnsi="Times New Roman"/>
          <w:color w:val="212529"/>
          <w:sz w:val="28"/>
          <w:szCs w:val="28"/>
          <w:lang w:eastAsia="uk-UA"/>
        </w:rPr>
        <w:lastRenderedPageBreak/>
        <w:t>Копія</w:t>
      </w:r>
      <w:proofErr w:type="spellEnd"/>
      <w:r w:rsidRPr="008D3B98">
        <w:rPr>
          <w:rFonts w:ascii="Times New Roman" w:hAnsi="Times New Roman"/>
          <w:color w:val="212529"/>
          <w:sz w:val="28"/>
          <w:szCs w:val="28"/>
          <w:lang w:eastAsia="uk-UA"/>
        </w:rPr>
        <w:t xml:space="preserve"> документа, </w:t>
      </w:r>
      <w:proofErr w:type="spellStart"/>
      <w:r w:rsidRPr="008D3B98">
        <w:rPr>
          <w:rFonts w:ascii="Times New Roman" w:hAnsi="Times New Roman"/>
          <w:color w:val="212529"/>
          <w:sz w:val="28"/>
          <w:szCs w:val="28"/>
          <w:lang w:eastAsia="uk-UA"/>
        </w:rPr>
        <w:t>що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посвідчує</w:t>
      </w:r>
      <w:proofErr w:type="spellEnd"/>
      <w:r w:rsidRPr="008D3B98">
        <w:rPr>
          <w:rFonts w:ascii="Times New Roman" w:hAnsi="Times New Roman"/>
          <w:color w:val="212529"/>
          <w:sz w:val="28"/>
          <w:szCs w:val="28"/>
          <w:lang w:eastAsia="uk-UA"/>
        </w:rPr>
        <w:t xml:space="preserve"> особу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-сироти, </w:t>
      </w:r>
      <w:proofErr w:type="spellStart"/>
      <w:r w:rsidRPr="008D3B98">
        <w:rPr>
          <w:rFonts w:ascii="Times New Roman" w:hAnsi="Times New Roman"/>
          <w:color w:val="212529"/>
          <w:sz w:val="28"/>
          <w:szCs w:val="28"/>
          <w:lang w:eastAsia="uk-UA"/>
        </w:rPr>
        <w:t>дитини</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позбавленої</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батьківського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піклування</w:t>
      </w:r>
      <w:proofErr w:type="spellEnd"/>
      <w:r w:rsidRPr="008D3B98">
        <w:rPr>
          <w:rFonts w:ascii="Times New Roman" w:hAnsi="Times New Roman"/>
          <w:color w:val="212529"/>
          <w:sz w:val="28"/>
          <w:szCs w:val="28"/>
          <w:lang w:eastAsia="uk-UA"/>
        </w:rPr>
        <w:t xml:space="preserve">, особи з </w:t>
      </w:r>
      <w:proofErr w:type="spellStart"/>
      <w:r w:rsidRPr="008D3B98">
        <w:rPr>
          <w:rFonts w:ascii="Times New Roman" w:hAnsi="Times New Roman"/>
          <w:color w:val="212529"/>
          <w:sz w:val="28"/>
          <w:szCs w:val="28"/>
          <w:lang w:eastAsia="uk-UA"/>
        </w:rPr>
        <w:t>їх</w:t>
      </w:r>
      <w:proofErr w:type="spellEnd"/>
      <w:r w:rsidRPr="008D3B98">
        <w:rPr>
          <w:rFonts w:ascii="Times New Roman" w:hAnsi="Times New Roman"/>
          <w:color w:val="212529"/>
          <w:sz w:val="28"/>
          <w:szCs w:val="28"/>
          <w:lang w:eastAsia="uk-UA"/>
        </w:rPr>
        <w:t xml:space="preserve"> числа</w:t>
      </w:r>
    </w:p>
    <w:p w:rsidR="00F9549D"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proofErr w:type="spellStart"/>
      <w:r w:rsidRPr="008D3B98">
        <w:rPr>
          <w:rFonts w:ascii="Times New Roman" w:hAnsi="Times New Roman"/>
          <w:color w:val="212529"/>
          <w:sz w:val="28"/>
          <w:szCs w:val="28"/>
          <w:lang w:eastAsia="uk-UA"/>
        </w:rPr>
        <w:t>Довідка</w:t>
      </w:r>
      <w:proofErr w:type="spellEnd"/>
      <w:r w:rsidRPr="008D3B98">
        <w:rPr>
          <w:rFonts w:ascii="Times New Roman" w:hAnsi="Times New Roman"/>
          <w:color w:val="212529"/>
          <w:sz w:val="28"/>
          <w:szCs w:val="28"/>
          <w:lang w:eastAsia="uk-UA"/>
        </w:rPr>
        <w:t xml:space="preserve"> про те, </w:t>
      </w:r>
      <w:proofErr w:type="spellStart"/>
      <w:r w:rsidRPr="008D3B98">
        <w:rPr>
          <w:rFonts w:ascii="Times New Roman" w:hAnsi="Times New Roman"/>
          <w:color w:val="212529"/>
          <w:sz w:val="28"/>
          <w:szCs w:val="28"/>
          <w:lang w:eastAsia="uk-UA"/>
        </w:rPr>
        <w:t>що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дитина</w:t>
      </w:r>
      <w:proofErr w:type="spellEnd"/>
      <w:r w:rsidRPr="008D3B98">
        <w:rPr>
          <w:rFonts w:ascii="Times New Roman" w:hAnsi="Times New Roman"/>
          <w:color w:val="212529"/>
          <w:sz w:val="28"/>
          <w:szCs w:val="28"/>
          <w:lang w:eastAsia="uk-UA"/>
        </w:rPr>
        <w:t xml:space="preserve">-сирота, </w:t>
      </w:r>
      <w:proofErr w:type="spellStart"/>
      <w:r w:rsidRPr="008D3B98">
        <w:rPr>
          <w:rFonts w:ascii="Times New Roman" w:hAnsi="Times New Roman"/>
          <w:color w:val="212529"/>
          <w:sz w:val="28"/>
          <w:szCs w:val="28"/>
          <w:lang w:eastAsia="uk-UA"/>
        </w:rPr>
        <w:t>дитина</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позбавлена</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батьківського</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піклування</w:t>
      </w:r>
      <w:proofErr w:type="spellEnd"/>
      <w:r w:rsidRPr="008D3B98">
        <w:rPr>
          <w:rFonts w:ascii="Times New Roman" w:hAnsi="Times New Roman"/>
          <w:color w:val="212529"/>
          <w:sz w:val="28"/>
          <w:szCs w:val="28"/>
          <w:lang w:eastAsia="uk-UA"/>
        </w:rPr>
        <w:t xml:space="preserve">, особа з </w:t>
      </w:r>
      <w:proofErr w:type="spellStart"/>
      <w:r w:rsidRPr="008D3B98">
        <w:rPr>
          <w:rFonts w:ascii="Times New Roman" w:hAnsi="Times New Roman"/>
          <w:color w:val="212529"/>
          <w:sz w:val="28"/>
          <w:szCs w:val="28"/>
          <w:lang w:eastAsia="uk-UA"/>
        </w:rPr>
        <w:t>їх</w:t>
      </w:r>
      <w:proofErr w:type="spellEnd"/>
      <w:r w:rsidRPr="008D3B98">
        <w:rPr>
          <w:rFonts w:ascii="Times New Roman" w:hAnsi="Times New Roman"/>
          <w:color w:val="212529"/>
          <w:sz w:val="28"/>
          <w:szCs w:val="28"/>
          <w:lang w:eastAsia="uk-UA"/>
        </w:rPr>
        <w:t xml:space="preserve"> числа не </w:t>
      </w:r>
      <w:proofErr w:type="spellStart"/>
      <w:r w:rsidRPr="008D3B98">
        <w:rPr>
          <w:rFonts w:ascii="Times New Roman" w:hAnsi="Times New Roman"/>
          <w:color w:val="212529"/>
          <w:sz w:val="28"/>
          <w:szCs w:val="28"/>
          <w:lang w:eastAsia="uk-UA"/>
        </w:rPr>
        <w:t>перебуває</w:t>
      </w:r>
      <w:proofErr w:type="spellEnd"/>
      <w:r w:rsidRPr="008D3B98">
        <w:rPr>
          <w:rFonts w:ascii="Times New Roman" w:hAnsi="Times New Roman"/>
          <w:color w:val="212529"/>
          <w:sz w:val="28"/>
          <w:szCs w:val="28"/>
          <w:lang w:eastAsia="uk-UA"/>
        </w:rPr>
        <w:t xml:space="preserve"> на </w:t>
      </w:r>
      <w:proofErr w:type="spellStart"/>
      <w:r w:rsidRPr="008D3B98">
        <w:rPr>
          <w:rFonts w:ascii="Times New Roman" w:hAnsi="Times New Roman"/>
          <w:color w:val="212529"/>
          <w:sz w:val="28"/>
          <w:szCs w:val="28"/>
          <w:lang w:eastAsia="uk-UA"/>
        </w:rPr>
        <w:t>обліку</w:t>
      </w:r>
      <w:proofErr w:type="spellEnd"/>
      <w:r w:rsidRPr="008D3B98">
        <w:rPr>
          <w:rFonts w:ascii="Times New Roman" w:hAnsi="Times New Roman"/>
          <w:color w:val="212529"/>
          <w:sz w:val="28"/>
          <w:szCs w:val="28"/>
          <w:lang w:eastAsia="uk-UA"/>
        </w:rPr>
        <w:t xml:space="preserve"> за </w:t>
      </w:r>
      <w:proofErr w:type="spellStart"/>
      <w:r w:rsidRPr="008D3B98">
        <w:rPr>
          <w:rFonts w:ascii="Times New Roman" w:hAnsi="Times New Roman"/>
          <w:color w:val="212529"/>
          <w:sz w:val="28"/>
          <w:szCs w:val="28"/>
          <w:lang w:eastAsia="uk-UA"/>
        </w:rPr>
        <w:t>місцем</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її</w:t>
      </w:r>
      <w:proofErr w:type="spellEnd"/>
      <w:r w:rsidRPr="008D3B98">
        <w:rPr>
          <w:rFonts w:ascii="Times New Roman" w:hAnsi="Times New Roman"/>
          <w:color w:val="212529"/>
          <w:sz w:val="28"/>
          <w:szCs w:val="28"/>
          <w:lang w:eastAsia="uk-UA"/>
        </w:rPr>
        <w:t xml:space="preserve"> </w:t>
      </w:r>
      <w:proofErr w:type="spellStart"/>
      <w:r w:rsidRPr="008D3B98">
        <w:rPr>
          <w:rFonts w:ascii="Times New Roman" w:hAnsi="Times New Roman"/>
          <w:color w:val="212529"/>
          <w:sz w:val="28"/>
          <w:szCs w:val="28"/>
          <w:lang w:eastAsia="uk-UA"/>
        </w:rPr>
        <w:t>проживання</w:t>
      </w:r>
      <w:proofErr w:type="spellEnd"/>
    </w:p>
    <w:p w:rsidR="00F9549D" w:rsidRPr="008D3B98" w:rsidRDefault="00F9549D" w:rsidP="00F9549D">
      <w:pPr>
        <w:pStyle w:val="ab"/>
        <w:numPr>
          <w:ilvl w:val="0"/>
          <w:numId w:val="41"/>
        </w:numPr>
        <w:shd w:val="clear" w:color="auto" w:fill="FFFFFF"/>
        <w:spacing w:after="0" w:line="240" w:lineRule="auto"/>
        <w:jc w:val="both"/>
        <w:rPr>
          <w:rFonts w:ascii="Times New Roman" w:hAnsi="Times New Roman"/>
          <w:color w:val="212529"/>
          <w:sz w:val="28"/>
          <w:szCs w:val="28"/>
          <w:lang w:eastAsia="uk-UA"/>
        </w:rPr>
      </w:pPr>
      <w:r>
        <w:rPr>
          <w:rFonts w:ascii="Times New Roman" w:hAnsi="Times New Roman"/>
          <w:color w:val="212529"/>
          <w:sz w:val="28"/>
          <w:szCs w:val="28"/>
          <w:lang w:val="uk-UA" w:eastAsia="uk-UA"/>
        </w:rPr>
        <w:t>Довідка про первинний облік.</w:t>
      </w:r>
    </w:p>
    <w:p w:rsidR="008118C1" w:rsidRPr="008118C1" w:rsidRDefault="008118C1" w:rsidP="008118C1">
      <w:pPr>
        <w:shd w:val="clear" w:color="auto" w:fill="FFFFFF"/>
        <w:spacing w:after="0"/>
        <w:jc w:val="both"/>
        <w:rPr>
          <w:rFonts w:ascii="Times New Roman" w:hAnsi="Times New Roman"/>
          <w:color w:val="1D1D1B"/>
          <w:sz w:val="28"/>
          <w:szCs w:val="28"/>
          <w:lang w:val="uk-UA" w:eastAsia="uk-UA"/>
        </w:rPr>
      </w:pPr>
    </w:p>
    <w:p w:rsidR="00496402" w:rsidRPr="00DA6DC8" w:rsidRDefault="00496402" w:rsidP="00CB4E05">
      <w:pPr>
        <w:numPr>
          <w:ilvl w:val="0"/>
          <w:numId w:val="14"/>
        </w:numPr>
        <w:shd w:val="clear" w:color="auto" w:fill="FFFFFF"/>
        <w:spacing w:after="0"/>
        <w:ind w:left="0" w:firstLine="709"/>
        <w:jc w:val="both"/>
        <w:rPr>
          <w:rFonts w:ascii="Times New Roman" w:hAnsi="Times New Roman"/>
          <w:color w:val="1D1D1B"/>
          <w:sz w:val="28"/>
          <w:szCs w:val="28"/>
          <w:u w:val="single"/>
          <w:lang w:val="uk-UA" w:eastAsia="uk-UA"/>
        </w:rPr>
      </w:pPr>
      <w:r w:rsidRPr="00DA6DC8">
        <w:rPr>
          <w:rFonts w:ascii="Times New Roman" w:hAnsi="Times New Roman"/>
          <w:b/>
          <w:bCs/>
          <w:color w:val="1D1D1B"/>
          <w:sz w:val="28"/>
          <w:szCs w:val="28"/>
          <w:u w:val="single"/>
          <w:bdr w:val="none" w:sz="0" w:space="0" w:color="auto" w:frame="1"/>
          <w:lang w:val="uk-UA" w:eastAsia="uk-UA"/>
        </w:rPr>
        <w:t> Подання </w:t>
      </w:r>
      <w:r w:rsidRPr="00DA6DC8">
        <w:rPr>
          <w:rFonts w:ascii="Times New Roman" w:hAnsi="Times New Roman"/>
          <w:b/>
          <w:bCs/>
          <w:color w:val="1D1D1B"/>
          <w:spacing w:val="-2"/>
          <w:sz w:val="28"/>
          <w:szCs w:val="28"/>
          <w:u w:val="single"/>
          <w:bdr w:val="none" w:sz="0" w:space="0" w:color="auto" w:frame="1"/>
          <w:lang w:val="uk-UA" w:eastAsia="uk-UA"/>
        </w:rPr>
        <w:t>документів</w:t>
      </w:r>
    </w:p>
    <w:p w:rsidR="00496402" w:rsidRPr="001C3154" w:rsidRDefault="00496402" w:rsidP="00CB4E05">
      <w:pPr>
        <w:numPr>
          <w:ilvl w:val="0"/>
          <w:numId w:val="15"/>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Особа, яка бажає стати на квартирний облік, особисто або через уповноваженого належним чином представника, подає до виконавчого комітету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ської сільської ради заяву та визначений у пункті 1 розділу ІІІ Положення перелік необхідних документів</w:t>
      </w:r>
      <w:r w:rsidR="003F0EA5" w:rsidRPr="001C3154">
        <w:rPr>
          <w:rFonts w:ascii="Times New Roman" w:hAnsi="Times New Roman"/>
          <w:color w:val="1D1D1B"/>
          <w:sz w:val="28"/>
          <w:szCs w:val="28"/>
          <w:bdr w:val="none" w:sz="0" w:space="0" w:color="auto" w:frame="1"/>
          <w:lang w:val="uk-UA" w:eastAsia="uk-UA"/>
        </w:rPr>
        <w:t>, а також додаткові документи для повного розгляду для надання висновку громадською комісією з житлових питань при виконавчому комітеті Попівської сільської ради та прийняття рішення виконавчим комітетом Попівської сільської ради</w:t>
      </w:r>
      <w:r w:rsidRPr="001C3154">
        <w:rPr>
          <w:rFonts w:ascii="Times New Roman" w:hAnsi="Times New Roman"/>
          <w:color w:val="1D1D1B"/>
          <w:sz w:val="28"/>
          <w:szCs w:val="28"/>
          <w:bdr w:val="none" w:sz="0" w:space="0" w:color="auto" w:frame="1"/>
          <w:lang w:val="uk-UA" w:eastAsia="uk-UA"/>
        </w:rPr>
        <w:t>.</w:t>
      </w:r>
    </w:p>
    <w:p w:rsidR="00DA5EF1" w:rsidRDefault="00496402" w:rsidP="00DA5EF1">
      <w:pPr>
        <w:numPr>
          <w:ilvl w:val="0"/>
          <w:numId w:val="15"/>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Відповідальність за повноту та достовірність поданих документів несе </w:t>
      </w:r>
      <w:r w:rsidRPr="001C3154">
        <w:rPr>
          <w:rFonts w:ascii="Times New Roman" w:hAnsi="Times New Roman"/>
          <w:color w:val="1D1D1B"/>
          <w:spacing w:val="-2"/>
          <w:sz w:val="28"/>
          <w:szCs w:val="28"/>
          <w:bdr w:val="none" w:sz="0" w:space="0" w:color="auto" w:frame="1"/>
          <w:lang w:val="uk-UA" w:eastAsia="uk-UA"/>
        </w:rPr>
        <w:t>заявник.</w:t>
      </w:r>
    </w:p>
    <w:p w:rsidR="00DA5EF1" w:rsidRDefault="00DA5EF1" w:rsidP="00DA5EF1">
      <w:pPr>
        <w:shd w:val="clear" w:color="auto" w:fill="FFFFFF"/>
        <w:spacing w:after="0"/>
        <w:ind w:left="709"/>
        <w:jc w:val="both"/>
        <w:rPr>
          <w:rFonts w:ascii="Times New Roman" w:hAnsi="Times New Roman"/>
          <w:color w:val="1D1D1B"/>
          <w:sz w:val="28"/>
          <w:szCs w:val="28"/>
          <w:lang w:val="uk-UA" w:eastAsia="uk-UA"/>
        </w:rPr>
      </w:pPr>
    </w:p>
    <w:p w:rsidR="00496402" w:rsidRPr="00DA5EF1" w:rsidRDefault="00CD2F1E" w:rsidP="00CD2F1E">
      <w:pPr>
        <w:shd w:val="clear" w:color="auto" w:fill="FFFFFF"/>
        <w:spacing w:after="0"/>
        <w:jc w:val="both"/>
        <w:rPr>
          <w:rFonts w:ascii="Times New Roman" w:hAnsi="Times New Roman"/>
          <w:color w:val="1D1D1B"/>
          <w:sz w:val="28"/>
          <w:szCs w:val="28"/>
          <w:lang w:val="uk-UA" w:eastAsia="uk-UA"/>
        </w:rPr>
      </w:pPr>
      <w:r>
        <w:rPr>
          <w:rFonts w:ascii="Times New Roman" w:hAnsi="Times New Roman"/>
          <w:b/>
          <w:bCs/>
          <w:color w:val="333333"/>
          <w:sz w:val="28"/>
          <w:szCs w:val="28"/>
          <w:u w:val="single"/>
          <w:bdr w:val="none" w:sz="0" w:space="0" w:color="auto" w:frame="1"/>
          <w:lang w:val="uk-UA" w:eastAsia="uk-UA"/>
        </w:rPr>
        <w:t>V</w:t>
      </w:r>
      <w:r w:rsidR="00DA5EF1" w:rsidRPr="001C3154">
        <w:rPr>
          <w:rFonts w:ascii="Times New Roman" w:hAnsi="Times New Roman"/>
          <w:b/>
          <w:bCs/>
          <w:color w:val="333333"/>
          <w:sz w:val="28"/>
          <w:szCs w:val="28"/>
          <w:u w:val="single"/>
          <w:bdr w:val="none" w:sz="0" w:space="0" w:color="auto" w:frame="1"/>
          <w:lang w:val="uk-UA" w:eastAsia="uk-UA"/>
        </w:rPr>
        <w:t>.</w:t>
      </w:r>
      <w:r w:rsidR="00DA6DC8" w:rsidRPr="00DA5EF1">
        <w:rPr>
          <w:rFonts w:ascii="Times New Roman" w:hAnsi="Times New Roman"/>
          <w:b/>
          <w:bCs/>
          <w:color w:val="1D1D1B"/>
          <w:sz w:val="28"/>
          <w:szCs w:val="28"/>
          <w:u w:val="single"/>
          <w:bdr w:val="none" w:sz="0" w:space="0" w:color="auto" w:frame="1"/>
          <w:lang w:val="uk-UA" w:eastAsia="uk-UA"/>
        </w:rPr>
        <w:t>_</w:t>
      </w:r>
      <w:r w:rsidR="00496402" w:rsidRPr="00DA5EF1">
        <w:rPr>
          <w:rFonts w:ascii="Times New Roman" w:hAnsi="Times New Roman"/>
          <w:b/>
          <w:bCs/>
          <w:color w:val="1D1D1B"/>
          <w:sz w:val="28"/>
          <w:szCs w:val="28"/>
          <w:u w:val="single"/>
          <w:bdr w:val="none" w:sz="0" w:space="0" w:color="auto" w:frame="1"/>
          <w:lang w:val="uk-UA" w:eastAsia="uk-UA"/>
        </w:rPr>
        <w:t> Прийняття </w:t>
      </w:r>
      <w:r w:rsidR="00496402" w:rsidRPr="00DA5EF1">
        <w:rPr>
          <w:rFonts w:ascii="Times New Roman" w:hAnsi="Times New Roman"/>
          <w:b/>
          <w:bCs/>
          <w:color w:val="1D1D1B"/>
          <w:spacing w:val="-2"/>
          <w:sz w:val="28"/>
          <w:szCs w:val="28"/>
          <w:u w:val="single"/>
          <w:bdr w:val="none" w:sz="0" w:space="0" w:color="auto" w:frame="1"/>
          <w:lang w:val="uk-UA" w:eastAsia="uk-UA"/>
        </w:rPr>
        <w:t>рішення</w:t>
      </w:r>
    </w:p>
    <w:p w:rsidR="00496402" w:rsidRPr="001C3154" w:rsidRDefault="00496402" w:rsidP="00DA6DC8">
      <w:pPr>
        <w:shd w:val="clear" w:color="auto" w:fill="FFFFFF"/>
        <w:spacing w:after="0"/>
        <w:ind w:left="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Подана громадянином заява та документи проходить наступні </w:t>
      </w:r>
      <w:r w:rsidRPr="001C3154">
        <w:rPr>
          <w:rFonts w:ascii="Times New Roman" w:hAnsi="Times New Roman"/>
          <w:color w:val="1D1D1B"/>
          <w:spacing w:val="-2"/>
          <w:sz w:val="28"/>
          <w:szCs w:val="28"/>
          <w:bdr w:val="none" w:sz="0" w:space="0" w:color="auto" w:frame="1"/>
          <w:lang w:val="uk-UA" w:eastAsia="uk-UA"/>
        </w:rPr>
        <w:t>етапи:</w:t>
      </w:r>
    </w:p>
    <w:p w:rsidR="00496402" w:rsidRPr="001C3154" w:rsidRDefault="00496402" w:rsidP="00CB4E05">
      <w:pPr>
        <w:numPr>
          <w:ilvl w:val="1"/>
          <w:numId w:val="17"/>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реєстрація заяви та доданих до неї документів в </w:t>
      </w:r>
      <w:r w:rsidR="003F0EA5" w:rsidRPr="001C3154">
        <w:rPr>
          <w:rFonts w:ascii="Times New Roman" w:hAnsi="Times New Roman"/>
          <w:color w:val="1D1D1B"/>
          <w:sz w:val="28"/>
          <w:szCs w:val="28"/>
          <w:bdr w:val="none" w:sz="0" w:space="0" w:color="auto" w:frame="1"/>
          <w:lang w:val="uk-UA" w:eastAsia="uk-UA"/>
        </w:rPr>
        <w:t>Центрі надання адміністративних послуг Попівської сільської ради</w:t>
      </w:r>
      <w:r w:rsidRPr="001C3154">
        <w:rPr>
          <w:rFonts w:ascii="Times New Roman" w:hAnsi="Times New Roman"/>
          <w:color w:val="1D1D1B"/>
          <w:spacing w:val="-2"/>
          <w:sz w:val="28"/>
          <w:szCs w:val="28"/>
          <w:bdr w:val="none" w:sz="0" w:space="0" w:color="auto" w:frame="1"/>
          <w:lang w:val="uk-UA" w:eastAsia="uk-UA"/>
        </w:rPr>
        <w:t>;</w:t>
      </w:r>
    </w:p>
    <w:p w:rsidR="00496402" w:rsidRPr="001C3154" w:rsidRDefault="00496402" w:rsidP="00CB4E05">
      <w:pPr>
        <w:numPr>
          <w:ilvl w:val="1"/>
          <w:numId w:val="17"/>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розгляд і накладення резолюції</w:t>
      </w:r>
      <w:r w:rsidRPr="001C3154">
        <w:rPr>
          <w:rFonts w:ascii="Times New Roman" w:hAnsi="Times New Roman"/>
          <w:color w:val="1D1D1B"/>
          <w:spacing w:val="-6"/>
          <w:sz w:val="28"/>
          <w:szCs w:val="28"/>
          <w:bdr w:val="none" w:sz="0" w:space="0" w:color="auto" w:frame="1"/>
          <w:lang w:val="uk-UA" w:eastAsia="uk-UA"/>
        </w:rPr>
        <w:t> </w:t>
      </w:r>
      <w:r w:rsidR="003F0EA5" w:rsidRPr="001C3154">
        <w:rPr>
          <w:rFonts w:ascii="Times New Roman" w:hAnsi="Times New Roman"/>
          <w:color w:val="1D1D1B"/>
          <w:spacing w:val="-6"/>
          <w:sz w:val="28"/>
          <w:szCs w:val="28"/>
          <w:bdr w:val="none" w:sz="0" w:space="0" w:color="auto" w:frame="1"/>
          <w:lang w:val="uk-UA" w:eastAsia="uk-UA"/>
        </w:rPr>
        <w:t xml:space="preserve"> </w:t>
      </w:r>
      <w:r w:rsidR="00A50EEE" w:rsidRPr="001C3154">
        <w:rPr>
          <w:rFonts w:ascii="Times New Roman" w:hAnsi="Times New Roman"/>
          <w:color w:val="1D1D1B"/>
          <w:spacing w:val="-6"/>
          <w:sz w:val="28"/>
          <w:szCs w:val="28"/>
          <w:bdr w:val="none" w:sz="0" w:space="0" w:color="auto" w:frame="1"/>
          <w:lang w:val="uk-UA" w:eastAsia="uk-UA"/>
        </w:rPr>
        <w:t>Попів</w:t>
      </w:r>
      <w:r w:rsidRPr="001C3154">
        <w:rPr>
          <w:rFonts w:ascii="Times New Roman" w:hAnsi="Times New Roman"/>
          <w:color w:val="1D1D1B"/>
          <w:spacing w:val="-6"/>
          <w:sz w:val="28"/>
          <w:szCs w:val="28"/>
          <w:bdr w:val="none" w:sz="0" w:space="0" w:color="auto" w:frame="1"/>
          <w:lang w:val="uk-UA" w:eastAsia="uk-UA"/>
        </w:rPr>
        <w:t>ським сільським </w:t>
      </w:r>
      <w:r w:rsidRPr="001C3154">
        <w:rPr>
          <w:rFonts w:ascii="Times New Roman" w:hAnsi="Times New Roman"/>
          <w:color w:val="1D1D1B"/>
          <w:spacing w:val="-2"/>
          <w:sz w:val="28"/>
          <w:szCs w:val="28"/>
          <w:bdr w:val="none" w:sz="0" w:space="0" w:color="auto" w:frame="1"/>
          <w:lang w:val="uk-UA" w:eastAsia="uk-UA"/>
        </w:rPr>
        <w:t>головою</w:t>
      </w:r>
      <w:r w:rsidR="003F0EA5" w:rsidRPr="001C3154">
        <w:rPr>
          <w:rFonts w:ascii="Times New Roman" w:hAnsi="Times New Roman"/>
          <w:color w:val="1D1D1B"/>
          <w:spacing w:val="-2"/>
          <w:sz w:val="28"/>
          <w:szCs w:val="28"/>
          <w:bdr w:val="none" w:sz="0" w:space="0" w:color="auto" w:frame="1"/>
          <w:lang w:val="uk-UA" w:eastAsia="uk-UA"/>
        </w:rPr>
        <w:t>, або уповноваженою особою за розподілом обов’язків</w:t>
      </w:r>
      <w:r w:rsidRPr="001C3154">
        <w:rPr>
          <w:rFonts w:ascii="Times New Roman" w:hAnsi="Times New Roman"/>
          <w:color w:val="1D1D1B"/>
          <w:spacing w:val="-2"/>
          <w:sz w:val="28"/>
          <w:szCs w:val="28"/>
          <w:bdr w:val="none" w:sz="0" w:space="0" w:color="auto" w:frame="1"/>
          <w:lang w:val="uk-UA" w:eastAsia="uk-UA"/>
        </w:rPr>
        <w:t>;</w:t>
      </w:r>
    </w:p>
    <w:p w:rsidR="00496402" w:rsidRPr="001C3154" w:rsidRDefault="00496402" w:rsidP="00CB4E05">
      <w:pPr>
        <w:numPr>
          <w:ilvl w:val="1"/>
          <w:numId w:val="17"/>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розгляд документів громадською комісією з житлових питань при виконавчому комітеті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 xml:space="preserve">ської сільської ради </w:t>
      </w:r>
      <w:r w:rsidR="00CD2F1E">
        <w:rPr>
          <w:rFonts w:ascii="Times New Roman" w:hAnsi="Times New Roman"/>
          <w:color w:val="1D1D1B"/>
          <w:sz w:val="28"/>
          <w:szCs w:val="28"/>
          <w:bdr w:val="none" w:sz="0" w:space="0" w:color="auto" w:frame="1"/>
          <w:lang w:val="uk-UA" w:eastAsia="uk-UA"/>
        </w:rPr>
        <w:t>(склад в Додатку 1 до цього положення)</w:t>
      </w:r>
      <w:r w:rsidRPr="001C3154">
        <w:rPr>
          <w:rFonts w:ascii="Times New Roman" w:hAnsi="Times New Roman"/>
          <w:color w:val="1D1D1B"/>
          <w:sz w:val="28"/>
          <w:szCs w:val="28"/>
          <w:bdr w:val="none" w:sz="0" w:space="0" w:color="auto" w:frame="1"/>
          <w:lang w:val="uk-UA" w:eastAsia="uk-UA"/>
        </w:rPr>
        <w:t>та надання висновків виконавчому комітету для прийняття рішення;</w:t>
      </w:r>
    </w:p>
    <w:p w:rsidR="00496402" w:rsidRPr="001C3154" w:rsidRDefault="00496402" w:rsidP="00CB4E05">
      <w:pPr>
        <w:numPr>
          <w:ilvl w:val="1"/>
          <w:numId w:val="17"/>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прийняття відповідного рішення на черговому засіданні викон</w:t>
      </w:r>
      <w:r w:rsidR="003F0EA5" w:rsidRPr="001C3154">
        <w:rPr>
          <w:rFonts w:ascii="Times New Roman" w:hAnsi="Times New Roman"/>
          <w:color w:val="1D1D1B"/>
          <w:sz w:val="28"/>
          <w:szCs w:val="28"/>
          <w:bdr w:val="none" w:sz="0" w:space="0" w:color="auto" w:frame="1"/>
          <w:lang w:val="uk-UA" w:eastAsia="uk-UA"/>
        </w:rPr>
        <w:t>авчого комітету Попівської</w:t>
      </w:r>
      <w:r w:rsidRPr="001C3154">
        <w:rPr>
          <w:rFonts w:ascii="Times New Roman" w:hAnsi="Times New Roman"/>
          <w:color w:val="1D1D1B"/>
          <w:sz w:val="28"/>
          <w:szCs w:val="28"/>
          <w:bdr w:val="none" w:sz="0" w:space="0" w:color="auto" w:frame="1"/>
          <w:lang w:val="uk-UA" w:eastAsia="uk-UA"/>
        </w:rPr>
        <w:t xml:space="preserve"> сільської ради;</w:t>
      </w:r>
    </w:p>
    <w:p w:rsidR="00496402" w:rsidRPr="001C3154" w:rsidRDefault="00496402" w:rsidP="00DA6DC8">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У 15-денний термін з моменту прийняття рішення </w:t>
      </w:r>
      <w:r w:rsidR="003F0EA5" w:rsidRPr="001C3154">
        <w:rPr>
          <w:rFonts w:ascii="Times New Roman" w:hAnsi="Times New Roman"/>
          <w:color w:val="1D1D1B"/>
          <w:sz w:val="28"/>
          <w:szCs w:val="28"/>
          <w:bdr w:val="none" w:sz="0" w:space="0" w:color="auto" w:frame="1"/>
          <w:lang w:val="uk-UA" w:eastAsia="uk-UA"/>
        </w:rPr>
        <w:t>Центр надання адміністративних</w:t>
      </w:r>
      <w:r w:rsidR="00ED298E" w:rsidRPr="001C3154">
        <w:rPr>
          <w:rFonts w:ascii="Times New Roman" w:hAnsi="Times New Roman"/>
          <w:color w:val="1D1D1B"/>
          <w:sz w:val="28"/>
          <w:szCs w:val="28"/>
          <w:bdr w:val="none" w:sz="0" w:space="0" w:color="auto" w:frame="1"/>
          <w:lang w:val="uk-UA" w:eastAsia="uk-UA"/>
        </w:rPr>
        <w:t xml:space="preserve"> </w:t>
      </w:r>
      <w:r w:rsidR="003F0EA5" w:rsidRPr="001C3154">
        <w:rPr>
          <w:rFonts w:ascii="Times New Roman" w:hAnsi="Times New Roman"/>
          <w:color w:val="1D1D1B"/>
          <w:sz w:val="28"/>
          <w:szCs w:val="28"/>
          <w:bdr w:val="none" w:sz="0" w:space="0" w:color="auto" w:frame="1"/>
          <w:lang w:val="uk-UA" w:eastAsia="uk-UA"/>
        </w:rPr>
        <w:t xml:space="preserve">послуг </w:t>
      </w:r>
      <w:r w:rsidRPr="001C3154">
        <w:rPr>
          <w:rFonts w:ascii="Times New Roman" w:hAnsi="Times New Roman"/>
          <w:color w:val="1D1D1B"/>
          <w:sz w:val="28"/>
          <w:szCs w:val="28"/>
          <w:bdr w:val="none" w:sz="0" w:space="0" w:color="auto" w:frame="1"/>
          <w:lang w:val="uk-UA" w:eastAsia="uk-UA"/>
        </w:rPr>
        <w:t xml:space="preserve">особисто вручає громадянину </w:t>
      </w:r>
      <w:r w:rsidR="00ED298E" w:rsidRPr="001C3154">
        <w:rPr>
          <w:rFonts w:ascii="Times New Roman" w:hAnsi="Times New Roman"/>
          <w:color w:val="1D1D1B"/>
          <w:sz w:val="28"/>
          <w:szCs w:val="28"/>
          <w:bdr w:val="none" w:sz="0" w:space="0" w:color="auto" w:frame="1"/>
          <w:lang w:val="uk-UA" w:eastAsia="uk-UA"/>
        </w:rPr>
        <w:t>відповідним чином завірену копію</w:t>
      </w:r>
      <w:r w:rsidRPr="001C3154">
        <w:rPr>
          <w:rFonts w:ascii="Times New Roman" w:hAnsi="Times New Roman"/>
          <w:color w:val="1D1D1B"/>
          <w:sz w:val="28"/>
          <w:szCs w:val="28"/>
          <w:bdr w:val="none" w:sz="0" w:space="0" w:color="auto" w:frame="1"/>
          <w:lang w:val="uk-UA" w:eastAsia="uk-UA"/>
        </w:rPr>
        <w:t xml:space="preserve"> про зарахування (чи відмову у зарахуванні) його на квартирний </w:t>
      </w:r>
      <w:r w:rsidRPr="001C3154">
        <w:rPr>
          <w:rFonts w:ascii="Times New Roman" w:hAnsi="Times New Roman"/>
          <w:color w:val="1D1D1B"/>
          <w:spacing w:val="-2"/>
          <w:sz w:val="28"/>
          <w:szCs w:val="28"/>
          <w:bdr w:val="none" w:sz="0" w:space="0" w:color="auto" w:frame="1"/>
          <w:lang w:val="uk-UA" w:eastAsia="uk-UA"/>
        </w:rPr>
        <w:t>облік.</w:t>
      </w:r>
    </w:p>
    <w:p w:rsidR="00496402" w:rsidRPr="001C3154" w:rsidRDefault="00496402" w:rsidP="00DA6DC8">
      <w:pPr>
        <w:shd w:val="clear" w:color="auto" w:fill="FFFFFF"/>
        <w:spacing w:before="225" w:after="225"/>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lang w:val="uk-UA" w:eastAsia="uk-UA"/>
        </w:rPr>
        <w:t> </w:t>
      </w:r>
    </w:p>
    <w:p w:rsidR="00496402" w:rsidRPr="001C3154" w:rsidRDefault="00496402" w:rsidP="00DA6DC8">
      <w:pPr>
        <w:numPr>
          <w:ilvl w:val="0"/>
          <w:numId w:val="18"/>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b/>
          <w:bCs/>
          <w:color w:val="1D1D1B"/>
          <w:sz w:val="28"/>
          <w:szCs w:val="28"/>
          <w:u w:val="single"/>
          <w:bdr w:val="none" w:sz="0" w:space="0" w:color="auto" w:frame="1"/>
          <w:lang w:val="uk-UA" w:eastAsia="uk-UA"/>
        </w:rPr>
        <w:t> Зняття з квартирного </w:t>
      </w:r>
      <w:r w:rsidRPr="001C3154">
        <w:rPr>
          <w:rFonts w:ascii="Times New Roman" w:hAnsi="Times New Roman"/>
          <w:b/>
          <w:bCs/>
          <w:color w:val="1D1D1B"/>
          <w:spacing w:val="-2"/>
          <w:sz w:val="28"/>
          <w:szCs w:val="28"/>
          <w:u w:val="single"/>
          <w:bdr w:val="none" w:sz="0" w:space="0" w:color="auto" w:frame="1"/>
          <w:lang w:val="uk-UA" w:eastAsia="uk-UA"/>
        </w:rPr>
        <w:t>обліку</w:t>
      </w:r>
    </w:p>
    <w:p w:rsidR="00496402" w:rsidRPr="001C3154" w:rsidRDefault="00496402" w:rsidP="00DA6DC8">
      <w:pPr>
        <w:shd w:val="clear" w:color="auto" w:fill="FFFFFF"/>
        <w:spacing w:after="0"/>
        <w:ind w:left="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знімаються з квартирного обліку у </w:t>
      </w:r>
      <w:r w:rsidRPr="001C3154">
        <w:rPr>
          <w:rFonts w:ascii="Times New Roman" w:hAnsi="Times New Roman"/>
          <w:color w:val="1D1D1B"/>
          <w:spacing w:val="-2"/>
          <w:sz w:val="28"/>
          <w:szCs w:val="28"/>
          <w:bdr w:val="none" w:sz="0" w:space="0" w:color="auto" w:frame="1"/>
          <w:lang w:val="uk-UA" w:eastAsia="uk-UA"/>
        </w:rPr>
        <w:t>випадках:</w:t>
      </w:r>
    </w:p>
    <w:p w:rsidR="00496402" w:rsidRPr="001C3154" w:rsidRDefault="00496402" w:rsidP="00DA6DC8">
      <w:pPr>
        <w:numPr>
          <w:ilvl w:val="1"/>
          <w:numId w:val="1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поліпшення житлових умов, внаслідок якого відпали підстави для надання іншого жилого приміщення;</w:t>
      </w:r>
    </w:p>
    <w:p w:rsidR="00496402" w:rsidRPr="001C3154" w:rsidRDefault="00496402" w:rsidP="00CB4E05">
      <w:pPr>
        <w:numPr>
          <w:ilvl w:val="1"/>
          <w:numId w:val="1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lastRenderedPageBreak/>
        <w:t>виїзду на постійне місце проживання до іншого населеного </w:t>
      </w:r>
      <w:r w:rsidRPr="001C3154">
        <w:rPr>
          <w:rFonts w:ascii="Times New Roman" w:hAnsi="Times New Roman"/>
          <w:color w:val="1D1D1B"/>
          <w:spacing w:val="-2"/>
          <w:sz w:val="28"/>
          <w:szCs w:val="28"/>
          <w:bdr w:val="none" w:sz="0" w:space="0" w:color="auto" w:frame="1"/>
          <w:lang w:val="uk-UA" w:eastAsia="uk-UA"/>
        </w:rPr>
        <w:t>пункту;</w:t>
      </w:r>
    </w:p>
    <w:p w:rsidR="00496402" w:rsidRPr="001C3154" w:rsidRDefault="00496402" w:rsidP="00CB4E05">
      <w:pPr>
        <w:numPr>
          <w:ilvl w:val="1"/>
          <w:numId w:val="1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одноразового одержання за їх бажанням від органів державної влади або органів місцевого самоврядування грошової компенсації за належне їм для отримання жиле приміщення у встановленому порядку;</w:t>
      </w:r>
    </w:p>
    <w:p w:rsidR="00496402" w:rsidRPr="001C3154" w:rsidRDefault="00496402" w:rsidP="00CB4E05">
      <w:pPr>
        <w:numPr>
          <w:ilvl w:val="1"/>
          <w:numId w:val="1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засудження до позбавлення волі на строк понад шість </w:t>
      </w:r>
      <w:r w:rsidRPr="001C3154">
        <w:rPr>
          <w:rFonts w:ascii="Times New Roman" w:hAnsi="Times New Roman"/>
          <w:color w:val="1D1D1B"/>
          <w:spacing w:val="-2"/>
          <w:sz w:val="28"/>
          <w:szCs w:val="28"/>
          <w:bdr w:val="none" w:sz="0" w:space="0" w:color="auto" w:frame="1"/>
          <w:lang w:val="uk-UA" w:eastAsia="uk-UA"/>
        </w:rPr>
        <w:t>місяців;</w:t>
      </w:r>
    </w:p>
    <w:p w:rsidR="00496402" w:rsidRPr="001C3154" w:rsidRDefault="00496402" w:rsidP="00CB4E05">
      <w:pPr>
        <w:numPr>
          <w:ilvl w:val="1"/>
          <w:numId w:val="19"/>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496402" w:rsidRPr="001C3154" w:rsidRDefault="00496402" w:rsidP="00DA6DC8">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виключаються із списків осіб, які користуються правом першочергового або позачергового одержання жилих приміщень, якщо вони були необґрунтовано включені до цих списків або втратили вказане право.</w:t>
      </w:r>
    </w:p>
    <w:p w:rsidR="00496402" w:rsidRPr="001C3154" w:rsidRDefault="00496402" w:rsidP="0030536C">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знімаються з пільгової черги у разі смерті протягом місяця після отримання інформації про смерть особи, яка перебувала на пільговій квартирній черзі.</w:t>
      </w:r>
    </w:p>
    <w:p w:rsidR="00496402" w:rsidRPr="001C3154" w:rsidRDefault="00496402" w:rsidP="0030536C">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знімаються з загальної квартирної черги у разі смерті, якщо протягом року спадкоємці не подали заяву про переведення квартирної черги на них (ст. 1270 Цивільного кодексу України – шість місяців на прийняття спадщини, ст. 99 Кодексу адміністративного судочинства України – шість місяців на звернення до адміністративного суду за захистом прав від дня, коли особа дізналась про порушення своїх прав), у випадку якщо спадкоємці стояли разом з померлим на квартирній черзі.</w:t>
      </w:r>
    </w:p>
    <w:p w:rsidR="00496402" w:rsidRPr="001C3154" w:rsidRDefault="00496402" w:rsidP="0030536C">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Громадяни знімаються з пільгової квартирної черги, якщо вони </w:t>
      </w:r>
      <w:r w:rsidR="00ED298E" w:rsidRPr="001C3154">
        <w:rPr>
          <w:rFonts w:ascii="Times New Roman" w:hAnsi="Times New Roman"/>
          <w:color w:val="1D1D1B"/>
          <w:sz w:val="28"/>
          <w:szCs w:val="28"/>
          <w:bdr w:val="none" w:sz="0" w:space="0" w:color="auto" w:frame="1"/>
          <w:lang w:val="uk-UA" w:eastAsia="uk-UA"/>
        </w:rPr>
        <w:t>двічі</w:t>
      </w:r>
      <w:r w:rsidRPr="001C3154">
        <w:rPr>
          <w:rFonts w:ascii="Times New Roman" w:hAnsi="Times New Roman"/>
          <w:color w:val="1D1D1B"/>
          <w:sz w:val="28"/>
          <w:szCs w:val="28"/>
          <w:bdr w:val="none" w:sz="0" w:space="0" w:color="auto" w:frame="1"/>
          <w:lang w:val="uk-UA" w:eastAsia="uk-UA"/>
        </w:rPr>
        <w:t xml:space="preserve"> не здійснили перереєстрацію передбачену п. 7.1. Положення</w:t>
      </w:r>
    </w:p>
    <w:p w:rsidR="00496402" w:rsidRPr="001C3154" w:rsidRDefault="00496402" w:rsidP="0030536C">
      <w:pPr>
        <w:shd w:val="clear" w:color="auto" w:fill="FFFFFF"/>
        <w:spacing w:after="0"/>
        <w:ind w:firstLine="708"/>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 знімаються з загальної квартирної черги, якщо вони на протязі п’яти років не здійснили перереєстрацію передбачену п. 7.1. Положення</w:t>
      </w:r>
    </w:p>
    <w:p w:rsidR="00496402" w:rsidRPr="00FC14ED" w:rsidRDefault="0030536C" w:rsidP="0030536C">
      <w:pPr>
        <w:shd w:val="clear" w:color="auto" w:fill="FFFFFF"/>
        <w:spacing w:after="0"/>
        <w:ind w:firstLine="708"/>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П</w:t>
      </w:r>
      <w:r w:rsidR="00496402" w:rsidRPr="001C3154">
        <w:rPr>
          <w:rFonts w:ascii="Times New Roman" w:hAnsi="Times New Roman"/>
          <w:color w:val="1D1D1B"/>
          <w:sz w:val="28"/>
          <w:szCs w:val="28"/>
          <w:bdr w:val="none" w:sz="0" w:space="0" w:color="auto" w:frame="1"/>
          <w:lang w:val="uk-UA" w:eastAsia="uk-UA"/>
        </w:rPr>
        <w:t>ро зняття з обліку, виключення із списку громадяни у 15-денний строк повідомляються у письмовій формі з повідомленням підстави зняття з обліку.</w:t>
      </w:r>
    </w:p>
    <w:p w:rsidR="00FC14ED" w:rsidRPr="00FC14ED" w:rsidRDefault="00FC14ED" w:rsidP="0030536C">
      <w:pPr>
        <w:shd w:val="clear" w:color="auto" w:fill="FFFFFF"/>
        <w:spacing w:after="0"/>
        <w:ind w:firstLine="708"/>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Багатодітна с</w:t>
      </w:r>
      <w:r w:rsidRPr="00FC14ED">
        <w:rPr>
          <w:rFonts w:ascii="Times New Roman" w:hAnsi="Times New Roman"/>
          <w:color w:val="1D1D1B"/>
          <w:sz w:val="28"/>
          <w:szCs w:val="28"/>
          <w:lang w:val="uk-UA" w:eastAsia="uk-UA"/>
        </w:rPr>
        <w:t>ім'я втрачає право на пільгове отримання житла (переводиться в загальну чергу або знімається з обліку, якщо зникли підстави для поліпшення житлових умов), коли:</w:t>
      </w:r>
    </w:p>
    <w:p w:rsidR="00FC14ED" w:rsidRPr="00FC14ED" w:rsidRDefault="00FC14ED"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а) </w:t>
      </w:r>
      <w:r w:rsidRPr="00FC14ED">
        <w:rPr>
          <w:rFonts w:ascii="Times New Roman" w:hAnsi="Times New Roman"/>
          <w:color w:val="1D1D1B"/>
          <w:sz w:val="28"/>
          <w:szCs w:val="28"/>
          <w:lang w:val="uk-UA" w:eastAsia="uk-UA"/>
        </w:rPr>
        <w:t>Старшій дитині виповнюється 18 років (і вона не продовжує навчання на денній формі).</w:t>
      </w:r>
    </w:p>
    <w:p w:rsidR="00FC14ED" w:rsidRPr="00FC14ED" w:rsidRDefault="00FC14ED"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б) </w:t>
      </w:r>
      <w:r w:rsidRPr="00FC14ED">
        <w:rPr>
          <w:rFonts w:ascii="Times New Roman" w:hAnsi="Times New Roman"/>
          <w:color w:val="1D1D1B"/>
          <w:sz w:val="28"/>
          <w:szCs w:val="28"/>
          <w:lang w:val="uk-UA" w:eastAsia="uk-UA"/>
        </w:rPr>
        <w:t>Дитина закінчує навчання або її відраховують до досягнення 23 років.</w:t>
      </w:r>
    </w:p>
    <w:p w:rsidR="00FC14ED" w:rsidRPr="00FC14ED" w:rsidRDefault="00FC14ED"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в) </w:t>
      </w:r>
      <w:r w:rsidRPr="00FC14ED">
        <w:rPr>
          <w:rFonts w:ascii="Times New Roman" w:hAnsi="Times New Roman"/>
          <w:color w:val="1D1D1B"/>
          <w:sz w:val="28"/>
          <w:szCs w:val="28"/>
          <w:lang w:val="uk-UA" w:eastAsia="uk-UA"/>
        </w:rPr>
        <w:t>Дитині виповнюється 23 роки, навіть якщо вона ще продовжує вчитися.</w:t>
      </w:r>
    </w:p>
    <w:p w:rsidR="00FC14ED" w:rsidRDefault="00FC14ED"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r>
        <w:rPr>
          <w:rFonts w:ascii="Times New Roman" w:hAnsi="Times New Roman"/>
          <w:color w:val="1D1D1B"/>
          <w:sz w:val="28"/>
          <w:szCs w:val="28"/>
          <w:lang w:val="uk-UA" w:eastAsia="uk-UA"/>
        </w:rPr>
        <w:t xml:space="preserve">г) </w:t>
      </w:r>
      <w:r w:rsidRPr="00FC14ED">
        <w:rPr>
          <w:rFonts w:ascii="Times New Roman" w:hAnsi="Times New Roman"/>
          <w:color w:val="1D1D1B"/>
          <w:sz w:val="28"/>
          <w:szCs w:val="28"/>
          <w:lang w:val="uk-UA" w:eastAsia="uk-UA"/>
        </w:rPr>
        <w:t>Кількість дітей до 18 (або 23) років стає меншою за трьох (наприклад, двоє старших дітей стали повнолітніми та не навчаються).</w:t>
      </w:r>
    </w:p>
    <w:p w:rsidR="00AC7ACC" w:rsidRDefault="00AC7ACC"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p>
    <w:p w:rsidR="00AC7ACC" w:rsidRDefault="00AC7ACC" w:rsidP="00CD2F1E">
      <w:pPr>
        <w:shd w:val="clear" w:color="auto" w:fill="FFFFFF"/>
        <w:tabs>
          <w:tab w:val="num" w:pos="360"/>
        </w:tabs>
        <w:spacing w:after="0"/>
        <w:ind w:firstLine="709"/>
        <w:jc w:val="both"/>
        <w:rPr>
          <w:rFonts w:ascii="Times New Roman" w:hAnsi="Times New Roman"/>
          <w:color w:val="1D1D1B"/>
          <w:sz w:val="28"/>
          <w:szCs w:val="28"/>
          <w:lang w:val="uk-UA" w:eastAsia="uk-UA"/>
        </w:rPr>
      </w:pPr>
    </w:p>
    <w:p w:rsidR="00AC7ACC" w:rsidRDefault="00496402" w:rsidP="00AC7ACC">
      <w:pPr>
        <w:shd w:val="clear" w:color="auto" w:fill="FFFFFF"/>
        <w:spacing w:before="225" w:after="225"/>
        <w:ind w:firstLine="709"/>
        <w:jc w:val="both"/>
        <w:rPr>
          <w:rFonts w:ascii="Times New Roman" w:hAnsi="Times New Roman"/>
          <w:b/>
          <w:bCs/>
          <w:color w:val="333333"/>
          <w:spacing w:val="-2"/>
          <w:sz w:val="28"/>
          <w:szCs w:val="28"/>
          <w:u w:val="single"/>
          <w:bdr w:val="none" w:sz="0" w:space="0" w:color="auto" w:frame="1"/>
          <w:lang w:val="uk-UA" w:eastAsia="uk-UA"/>
        </w:rPr>
      </w:pPr>
      <w:r w:rsidRPr="001C3154">
        <w:rPr>
          <w:rFonts w:ascii="Times New Roman" w:hAnsi="Times New Roman"/>
          <w:color w:val="1D1D1B"/>
          <w:sz w:val="28"/>
          <w:szCs w:val="28"/>
          <w:lang w:val="uk-UA" w:eastAsia="uk-UA"/>
        </w:rPr>
        <w:lastRenderedPageBreak/>
        <w:t> </w:t>
      </w:r>
      <w:r w:rsidRPr="001C3154">
        <w:rPr>
          <w:rFonts w:ascii="Times New Roman" w:hAnsi="Times New Roman"/>
          <w:b/>
          <w:bCs/>
          <w:color w:val="333333"/>
          <w:sz w:val="28"/>
          <w:szCs w:val="28"/>
          <w:u w:val="single"/>
          <w:bdr w:val="none" w:sz="0" w:space="0" w:color="auto" w:frame="1"/>
          <w:lang w:val="uk-UA" w:eastAsia="uk-UA"/>
        </w:rPr>
        <w:t>VIІ.</w:t>
      </w:r>
      <w:r w:rsidRPr="001C3154">
        <w:rPr>
          <w:rFonts w:ascii="Times New Roman" w:hAnsi="Times New Roman"/>
          <w:b/>
          <w:bCs/>
          <w:color w:val="333333"/>
          <w:spacing w:val="-2"/>
          <w:sz w:val="28"/>
          <w:szCs w:val="28"/>
          <w:u w:val="single"/>
          <w:bdr w:val="none" w:sz="0" w:space="0" w:color="auto" w:frame="1"/>
          <w:lang w:val="uk-UA" w:eastAsia="uk-UA"/>
        </w:rPr>
        <w:t> Перереєстрація</w:t>
      </w:r>
    </w:p>
    <w:p w:rsidR="00496402" w:rsidRPr="00DA6DC8" w:rsidRDefault="00496402" w:rsidP="00AC7ACC">
      <w:pPr>
        <w:shd w:val="clear" w:color="auto" w:fill="FFFFFF"/>
        <w:spacing w:before="225" w:after="225"/>
        <w:ind w:firstLine="709"/>
        <w:jc w:val="both"/>
        <w:rPr>
          <w:rFonts w:ascii="Times New Roman" w:hAnsi="Times New Roman"/>
          <w:color w:val="1D1D1B"/>
          <w:sz w:val="28"/>
          <w:szCs w:val="28"/>
          <w:lang w:val="uk-UA" w:eastAsia="uk-UA"/>
        </w:rPr>
      </w:pPr>
      <w:r w:rsidRPr="00DA6DC8">
        <w:rPr>
          <w:rFonts w:ascii="Times New Roman" w:hAnsi="Times New Roman"/>
          <w:color w:val="1D1D1B"/>
          <w:sz w:val="28"/>
          <w:szCs w:val="28"/>
          <w:bdr w:val="none" w:sz="0" w:space="0" w:color="auto" w:frame="1"/>
          <w:lang w:val="uk-UA" w:eastAsia="uk-UA"/>
        </w:rPr>
        <w:t xml:space="preserve">Виконавчий комітет </w:t>
      </w:r>
      <w:r w:rsidR="00A50EEE" w:rsidRPr="00DA6DC8">
        <w:rPr>
          <w:rFonts w:ascii="Times New Roman" w:hAnsi="Times New Roman"/>
          <w:color w:val="1D1D1B"/>
          <w:sz w:val="28"/>
          <w:szCs w:val="28"/>
          <w:bdr w:val="none" w:sz="0" w:space="0" w:color="auto" w:frame="1"/>
          <w:lang w:val="uk-UA" w:eastAsia="uk-UA"/>
        </w:rPr>
        <w:t>Попів</w:t>
      </w:r>
      <w:r w:rsidRPr="00DA6DC8">
        <w:rPr>
          <w:rFonts w:ascii="Times New Roman" w:hAnsi="Times New Roman"/>
          <w:color w:val="1D1D1B"/>
          <w:sz w:val="28"/>
          <w:szCs w:val="28"/>
          <w:bdr w:val="none" w:sz="0" w:space="0" w:color="auto" w:frame="1"/>
          <w:lang w:val="uk-UA" w:eastAsia="uk-UA"/>
        </w:rPr>
        <w:t>ської сільської ради щороку в період з 1 жовтня по 31 грудня проводить перереєстрацію громадян, які перебувають на квартирному обліку, в ході якої перевіряються їх облікові дані.</w:t>
      </w:r>
    </w:p>
    <w:p w:rsidR="00496402" w:rsidRPr="001C3154" w:rsidRDefault="00496402" w:rsidP="00CB4E05">
      <w:pPr>
        <w:numPr>
          <w:ilvl w:val="0"/>
          <w:numId w:val="2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Виявлені зміни вносяться в облікові справи громадян, книгу обліку осіб, які перебувають у черзі на одержання жилих приміщень.</w:t>
      </w:r>
    </w:p>
    <w:p w:rsidR="00496402" w:rsidRPr="001C3154" w:rsidRDefault="00496402" w:rsidP="00CB4E05">
      <w:pPr>
        <w:numPr>
          <w:ilvl w:val="0"/>
          <w:numId w:val="20"/>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Перереєстрація здійснюється на підставі заяв громадян (Додаток 4 до Положення), що перебувають на квартирному обліку при виконавчому комітеті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ської сільської ради.</w:t>
      </w:r>
    </w:p>
    <w:p w:rsidR="00ED298E" w:rsidRPr="001C3154" w:rsidRDefault="00ED298E" w:rsidP="00CB4E05">
      <w:pPr>
        <w:shd w:val="clear" w:color="auto" w:fill="FFFFFF"/>
        <w:spacing w:after="0"/>
        <w:ind w:firstLine="709"/>
        <w:jc w:val="both"/>
        <w:outlineLvl w:val="1"/>
        <w:rPr>
          <w:rFonts w:ascii="Times New Roman" w:hAnsi="Times New Roman"/>
          <w:b/>
          <w:bCs/>
          <w:color w:val="333333"/>
          <w:sz w:val="28"/>
          <w:szCs w:val="28"/>
          <w:u w:val="single"/>
          <w:bdr w:val="none" w:sz="0" w:space="0" w:color="auto" w:frame="1"/>
          <w:lang w:val="uk-UA" w:eastAsia="uk-UA"/>
        </w:rPr>
      </w:pPr>
    </w:p>
    <w:p w:rsidR="00496402" w:rsidRPr="001C3154" w:rsidRDefault="00496402" w:rsidP="00CB4E05">
      <w:pPr>
        <w:shd w:val="clear" w:color="auto" w:fill="FFFFFF"/>
        <w:spacing w:after="0"/>
        <w:ind w:firstLine="709"/>
        <w:jc w:val="both"/>
        <w:outlineLvl w:val="1"/>
        <w:rPr>
          <w:rFonts w:ascii="Times New Roman" w:hAnsi="Times New Roman"/>
          <w:color w:val="333333"/>
          <w:sz w:val="28"/>
          <w:szCs w:val="28"/>
          <w:lang w:val="uk-UA" w:eastAsia="uk-UA"/>
        </w:rPr>
      </w:pPr>
      <w:r w:rsidRPr="001C3154">
        <w:rPr>
          <w:rFonts w:ascii="Times New Roman" w:hAnsi="Times New Roman"/>
          <w:b/>
          <w:bCs/>
          <w:color w:val="333333"/>
          <w:sz w:val="28"/>
          <w:szCs w:val="28"/>
          <w:u w:val="single"/>
          <w:bdr w:val="none" w:sz="0" w:space="0" w:color="auto" w:frame="1"/>
          <w:lang w:val="uk-UA" w:eastAsia="uk-UA"/>
        </w:rPr>
        <w:t>VIІІ. Затвердження </w:t>
      </w:r>
      <w:r w:rsidRPr="001C3154">
        <w:rPr>
          <w:rFonts w:ascii="Times New Roman" w:hAnsi="Times New Roman"/>
          <w:b/>
          <w:bCs/>
          <w:color w:val="333333"/>
          <w:spacing w:val="-2"/>
          <w:sz w:val="28"/>
          <w:szCs w:val="28"/>
          <w:u w:val="single"/>
          <w:bdr w:val="none" w:sz="0" w:space="0" w:color="auto" w:frame="1"/>
          <w:lang w:val="uk-UA" w:eastAsia="uk-UA"/>
        </w:rPr>
        <w:t>списків</w:t>
      </w:r>
    </w:p>
    <w:p w:rsidR="00496402" w:rsidRPr="001C3154" w:rsidRDefault="00496402" w:rsidP="00CB4E05">
      <w:pPr>
        <w:numPr>
          <w:ilvl w:val="0"/>
          <w:numId w:val="21"/>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Після проведення перереєстрації виконавчий комітет</w:t>
      </w:r>
      <w:r w:rsidR="00ED298E" w:rsidRPr="001C3154">
        <w:rPr>
          <w:rFonts w:ascii="Times New Roman" w:hAnsi="Times New Roman"/>
          <w:color w:val="1D1D1B"/>
          <w:sz w:val="28"/>
          <w:szCs w:val="28"/>
          <w:bdr w:val="none" w:sz="0" w:space="0" w:color="auto" w:frame="1"/>
          <w:lang w:val="uk-UA" w:eastAsia="uk-UA"/>
        </w:rPr>
        <w:t xml:space="preserve"> Попівської</w:t>
      </w:r>
      <w:r w:rsidRPr="001C3154">
        <w:rPr>
          <w:rFonts w:ascii="Times New Roman" w:hAnsi="Times New Roman"/>
          <w:color w:val="1D1D1B"/>
          <w:sz w:val="28"/>
          <w:szCs w:val="28"/>
          <w:bdr w:val="none" w:sz="0" w:space="0" w:color="auto" w:frame="1"/>
          <w:lang w:val="uk-UA" w:eastAsia="uk-UA"/>
        </w:rPr>
        <w:t xml:space="preserve"> сільської ради здійснює моніторинг змін в облікових справах громадян та по квартирній черзі.</w:t>
      </w:r>
    </w:p>
    <w:p w:rsidR="00496402" w:rsidRPr="001C3154" w:rsidRDefault="00496402" w:rsidP="00CB4E05">
      <w:pPr>
        <w:numPr>
          <w:ilvl w:val="0"/>
          <w:numId w:val="21"/>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У випадку, коли після моніторингу виявляються зміни, які призводять до руху квартирної черги, то  громадська комісія з житлових питань готує списки осіб, що потребують поліпшення житлових умов на затвердження виконавчим комітетом.</w:t>
      </w:r>
    </w:p>
    <w:p w:rsidR="00496402" w:rsidRPr="001C3154" w:rsidRDefault="00496402" w:rsidP="00CB4E05">
      <w:pPr>
        <w:numPr>
          <w:ilvl w:val="0"/>
          <w:numId w:val="21"/>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Формуються та затверджуються три основні списки осіб, що потребують поліпшення житлових умов:</w:t>
      </w:r>
    </w:p>
    <w:p w:rsidR="00496402" w:rsidRPr="001C3154" w:rsidRDefault="00496402" w:rsidP="00CB4E05">
      <w:pPr>
        <w:shd w:val="clear" w:color="auto" w:fill="FFFFFF"/>
        <w:spacing w:after="0"/>
        <w:ind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а) загальний список (в даному списку перебувають всі громадяни, що знаходяться в квартирній черзі);</w:t>
      </w:r>
    </w:p>
    <w:p w:rsidR="00ED298E" w:rsidRPr="001C3154" w:rsidRDefault="00496402"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r w:rsidRPr="001C3154">
        <w:rPr>
          <w:rFonts w:ascii="Times New Roman" w:hAnsi="Times New Roman"/>
          <w:color w:val="1D1D1B"/>
          <w:sz w:val="28"/>
          <w:szCs w:val="28"/>
          <w:bdr w:val="none" w:sz="0" w:space="0" w:color="auto" w:frame="1"/>
          <w:lang w:val="uk-UA" w:eastAsia="uk-UA"/>
        </w:rPr>
        <w:t xml:space="preserve">б) список громадян, які мають першочергове право на отримання житла; </w:t>
      </w:r>
    </w:p>
    <w:p w:rsidR="00496402" w:rsidRDefault="00496402"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r w:rsidRPr="001C3154">
        <w:rPr>
          <w:rFonts w:ascii="Times New Roman" w:hAnsi="Times New Roman"/>
          <w:color w:val="1D1D1B"/>
          <w:sz w:val="28"/>
          <w:szCs w:val="28"/>
          <w:bdr w:val="none" w:sz="0" w:space="0" w:color="auto" w:frame="1"/>
          <w:lang w:val="uk-UA" w:eastAsia="uk-UA"/>
        </w:rPr>
        <w:t>в) список громадян, які мають позачергове право на отримання житла.</w:t>
      </w:r>
    </w:p>
    <w:p w:rsidR="00DA6DC8" w:rsidRPr="001C3154" w:rsidRDefault="00DA6DC8" w:rsidP="00CB4E05">
      <w:pPr>
        <w:shd w:val="clear" w:color="auto" w:fill="FFFFFF"/>
        <w:spacing w:after="0"/>
        <w:ind w:firstLine="709"/>
        <w:jc w:val="both"/>
        <w:rPr>
          <w:rFonts w:ascii="Times New Roman" w:hAnsi="Times New Roman"/>
          <w:color w:val="1D1D1B"/>
          <w:sz w:val="28"/>
          <w:szCs w:val="28"/>
          <w:lang w:val="uk-UA" w:eastAsia="uk-UA"/>
        </w:rPr>
      </w:pPr>
    </w:p>
    <w:p w:rsidR="00496402" w:rsidRPr="001C3154" w:rsidRDefault="00496402" w:rsidP="00CB4E05">
      <w:pPr>
        <w:shd w:val="clear" w:color="auto" w:fill="FFFFFF"/>
        <w:spacing w:after="0"/>
        <w:ind w:firstLine="709"/>
        <w:jc w:val="both"/>
        <w:outlineLvl w:val="1"/>
        <w:rPr>
          <w:rFonts w:ascii="Times New Roman" w:hAnsi="Times New Roman"/>
          <w:color w:val="333333"/>
          <w:sz w:val="28"/>
          <w:szCs w:val="28"/>
          <w:lang w:val="uk-UA" w:eastAsia="uk-UA"/>
        </w:rPr>
      </w:pPr>
      <w:r w:rsidRPr="001C3154">
        <w:rPr>
          <w:rFonts w:ascii="Times New Roman" w:hAnsi="Times New Roman"/>
          <w:b/>
          <w:bCs/>
          <w:color w:val="333333"/>
          <w:sz w:val="28"/>
          <w:szCs w:val="28"/>
          <w:u w:val="single"/>
          <w:bdr w:val="none" w:sz="0" w:space="0" w:color="auto" w:frame="1"/>
          <w:lang w:val="uk-UA" w:eastAsia="uk-UA"/>
        </w:rPr>
        <w:t>ІХ. Ордер на жиле </w:t>
      </w:r>
      <w:r w:rsidRPr="001C3154">
        <w:rPr>
          <w:rFonts w:ascii="Times New Roman" w:hAnsi="Times New Roman"/>
          <w:b/>
          <w:bCs/>
          <w:color w:val="333333"/>
          <w:spacing w:val="-2"/>
          <w:sz w:val="28"/>
          <w:szCs w:val="28"/>
          <w:u w:val="single"/>
          <w:bdr w:val="none" w:sz="0" w:space="0" w:color="auto" w:frame="1"/>
          <w:lang w:val="uk-UA" w:eastAsia="uk-UA"/>
        </w:rPr>
        <w:t>приміщення</w:t>
      </w:r>
    </w:p>
    <w:p w:rsidR="00496402" w:rsidRPr="001C3154"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На підставі рішення про надання жилого приміщення в будинку державного або громадського житлового фонду виконавчий комітет </w:t>
      </w:r>
      <w:r w:rsidR="00A50EEE" w:rsidRPr="001C3154">
        <w:rPr>
          <w:rFonts w:ascii="Times New Roman" w:hAnsi="Times New Roman"/>
          <w:color w:val="1D1D1B"/>
          <w:sz w:val="28"/>
          <w:szCs w:val="28"/>
          <w:bdr w:val="none" w:sz="0" w:space="0" w:color="auto" w:frame="1"/>
          <w:lang w:val="uk-UA" w:eastAsia="uk-UA"/>
        </w:rPr>
        <w:t>Попів</w:t>
      </w:r>
      <w:r w:rsidRPr="001C3154">
        <w:rPr>
          <w:rFonts w:ascii="Times New Roman" w:hAnsi="Times New Roman"/>
          <w:color w:val="1D1D1B"/>
          <w:sz w:val="28"/>
          <w:szCs w:val="28"/>
          <w:bdr w:val="none" w:sz="0" w:space="0" w:color="auto" w:frame="1"/>
          <w:lang w:val="uk-UA" w:eastAsia="uk-UA"/>
        </w:rPr>
        <w:t>ської сільської ради видає громадянинові ордер, який є єдиною підставою для вселення в надане жиле приміщення.</w:t>
      </w:r>
    </w:p>
    <w:p w:rsidR="00496402" w:rsidRPr="001C3154"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Ордер може бути видано лише на вільне жиле приміщення. Ордер дійсний протягом 30 днів. Бланки ордерів зберігаються, як документи суворої звітності. Ордер вручається громадянинові, на ім'я якого він виданий, або за його дорученням іншій особі. При одержанні ордера пред'являються паспорти (або документи, що їх замінюють) членів сім'ї, включених до ордера.</w:t>
      </w:r>
    </w:p>
    <w:p w:rsidR="00496402" w:rsidRPr="001C3154"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 xml:space="preserve">Ордер на жиле приміщення може бути визнано недійсним у судовому порядку у випадках подання громадянами відомостей, що не </w:t>
      </w:r>
      <w:r w:rsidRPr="001C3154">
        <w:rPr>
          <w:rFonts w:ascii="Times New Roman" w:hAnsi="Times New Roman"/>
          <w:color w:val="1D1D1B"/>
          <w:sz w:val="28"/>
          <w:szCs w:val="28"/>
          <w:bdr w:val="none" w:sz="0" w:space="0" w:color="auto" w:frame="1"/>
          <w:lang w:val="uk-UA" w:eastAsia="uk-UA"/>
        </w:rPr>
        <w:lastRenderedPageBreak/>
        <w:t>відповідають дійсності про потребу в поліпшенні житлових умов, порушення прав інших громадян або організацій на зазначене в ордері жиле приміщення, неправомірних дій службових осіб при вирішенні питання про надання жилого приміщення, а також в інших випадках порушення порядку і умов надання жилих приміщень. Вимогу про визнання ордера недійсним може бути заявлено протягом трьох років з дня його видачі.</w:t>
      </w:r>
    </w:p>
    <w:p w:rsidR="00496402" w:rsidRPr="001C3154"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Громадянину, який безпідставно відмовився від наданого жилого приміщення, що відповідає встановленим вимогам і розміру здійснюється перенесення черговості на одержання жилого приміщення в кінець відповідної </w:t>
      </w:r>
      <w:r w:rsidRPr="001C3154">
        <w:rPr>
          <w:rFonts w:ascii="Times New Roman" w:hAnsi="Times New Roman"/>
          <w:color w:val="1D1D1B"/>
          <w:spacing w:val="-2"/>
          <w:sz w:val="28"/>
          <w:szCs w:val="28"/>
          <w:bdr w:val="none" w:sz="0" w:space="0" w:color="auto" w:frame="1"/>
          <w:lang w:val="uk-UA" w:eastAsia="uk-UA"/>
        </w:rPr>
        <w:t>черги.</w:t>
      </w:r>
    </w:p>
    <w:p w:rsidR="00496402" w:rsidRPr="001C3154"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Рішення про перенесення черговості приймається органами, які винесли рішення про взяття громадянина на квартирний облік.</w:t>
      </w:r>
    </w:p>
    <w:p w:rsidR="00496402" w:rsidRPr="00F9549D" w:rsidRDefault="00496402" w:rsidP="00CB4E05">
      <w:pPr>
        <w:numPr>
          <w:ilvl w:val="0"/>
          <w:numId w:val="22"/>
        </w:numPr>
        <w:shd w:val="clear" w:color="auto" w:fill="FFFFFF"/>
        <w:spacing w:after="0"/>
        <w:ind w:left="0" w:firstLine="709"/>
        <w:jc w:val="both"/>
        <w:rPr>
          <w:rFonts w:ascii="Times New Roman" w:hAnsi="Times New Roman"/>
          <w:color w:val="1D1D1B"/>
          <w:sz w:val="28"/>
          <w:szCs w:val="28"/>
          <w:lang w:val="uk-UA" w:eastAsia="uk-UA"/>
        </w:rPr>
      </w:pPr>
      <w:r w:rsidRPr="001C3154">
        <w:rPr>
          <w:rFonts w:ascii="Times New Roman" w:hAnsi="Times New Roman"/>
          <w:color w:val="1D1D1B"/>
          <w:sz w:val="28"/>
          <w:szCs w:val="28"/>
          <w:bdr w:val="none" w:sz="0" w:space="0" w:color="auto" w:frame="1"/>
          <w:lang w:val="uk-UA" w:eastAsia="uk-UA"/>
        </w:rPr>
        <w:t>Про перенесення черговості громадяни повідомляються в письмовій формі у 15-денний строк із зазначенням підстав прийнятого рішення.</w:t>
      </w:r>
    </w:p>
    <w:p w:rsidR="00F9549D" w:rsidRPr="00DA6DC8" w:rsidRDefault="00F9549D" w:rsidP="00F9549D">
      <w:pPr>
        <w:numPr>
          <w:ilvl w:val="0"/>
          <w:numId w:val="22"/>
        </w:numPr>
        <w:shd w:val="clear" w:color="auto" w:fill="FFFFFF"/>
        <w:spacing w:after="0"/>
        <w:jc w:val="both"/>
        <w:rPr>
          <w:rFonts w:ascii="Times New Roman" w:hAnsi="Times New Roman"/>
          <w:color w:val="1D1D1B"/>
          <w:sz w:val="28"/>
          <w:szCs w:val="28"/>
          <w:lang w:val="uk-UA" w:eastAsia="uk-UA"/>
        </w:rPr>
      </w:pPr>
      <w:r>
        <w:rPr>
          <w:rFonts w:ascii="Times New Roman" w:hAnsi="Times New Roman"/>
          <w:color w:val="1D1D1B"/>
          <w:sz w:val="28"/>
          <w:szCs w:val="28"/>
          <w:bdr w:val="none" w:sz="0" w:space="0" w:color="auto" w:frame="1"/>
          <w:lang w:val="uk-UA" w:eastAsia="uk-UA"/>
        </w:rPr>
        <w:t xml:space="preserve">Відповідно до положень </w:t>
      </w:r>
      <w:r w:rsidRPr="00F9549D">
        <w:rPr>
          <w:rFonts w:ascii="Times New Roman" w:hAnsi="Times New Roman"/>
          <w:color w:val="1D1D1B"/>
          <w:sz w:val="28"/>
          <w:szCs w:val="28"/>
          <w:bdr w:val="none" w:sz="0" w:space="0" w:color="auto" w:frame="1"/>
          <w:lang w:val="uk-UA" w:eastAsia="uk-UA"/>
        </w:rPr>
        <w:t>Закон</w:t>
      </w:r>
      <w:r>
        <w:rPr>
          <w:rFonts w:ascii="Times New Roman" w:hAnsi="Times New Roman"/>
          <w:color w:val="1D1D1B"/>
          <w:sz w:val="28"/>
          <w:szCs w:val="28"/>
          <w:bdr w:val="none" w:sz="0" w:space="0" w:color="auto" w:frame="1"/>
          <w:lang w:val="uk-UA" w:eastAsia="uk-UA"/>
        </w:rPr>
        <w:t>у</w:t>
      </w:r>
      <w:r w:rsidRPr="00F9549D">
        <w:rPr>
          <w:rFonts w:ascii="Times New Roman" w:hAnsi="Times New Roman"/>
          <w:color w:val="1D1D1B"/>
          <w:sz w:val="28"/>
          <w:szCs w:val="28"/>
          <w:bdr w:val="none" w:sz="0" w:space="0" w:color="auto" w:frame="1"/>
          <w:lang w:val="uk-UA" w:eastAsia="uk-UA"/>
        </w:rPr>
        <w:t xml:space="preserve"> України: «Про основні засади житлової політики»</w:t>
      </w:r>
      <w:r>
        <w:rPr>
          <w:rFonts w:ascii="Times New Roman" w:hAnsi="Times New Roman"/>
          <w:color w:val="1D1D1B"/>
          <w:sz w:val="28"/>
          <w:szCs w:val="28"/>
          <w:bdr w:val="none" w:sz="0" w:space="0" w:color="auto" w:frame="1"/>
          <w:lang w:val="uk-UA" w:eastAsia="uk-UA"/>
        </w:rPr>
        <w:t xml:space="preserve"> -</w:t>
      </w:r>
      <w:r w:rsidRPr="00F9549D">
        <w:rPr>
          <w:lang w:val="uk-UA"/>
        </w:rPr>
        <w:t xml:space="preserve"> </w:t>
      </w:r>
      <w:r w:rsidRPr="00F9549D">
        <w:rPr>
          <w:rFonts w:ascii="Times New Roman" w:hAnsi="Times New Roman"/>
          <w:color w:val="1D1D1B"/>
          <w:sz w:val="28"/>
          <w:szCs w:val="28"/>
          <w:bdr w:val="none" w:sz="0" w:space="0" w:color="auto" w:frame="1"/>
          <w:lang w:val="uk-UA" w:eastAsia="uk-UA"/>
        </w:rPr>
        <w:t>забезпечення житлом внутрішньо переміщених осіб, військовослужбовців, поліцейських, осіб рядового і начальницького складу служби цивільного захисту та членів їхніх сімей, дітей-сиріт, дітей, позбавлених батьківського піклування, та осіб з їх числа</w:t>
      </w:r>
      <w:r>
        <w:rPr>
          <w:rFonts w:ascii="Times New Roman" w:hAnsi="Times New Roman"/>
          <w:color w:val="1D1D1B"/>
          <w:sz w:val="28"/>
          <w:szCs w:val="28"/>
          <w:bdr w:val="none" w:sz="0" w:space="0" w:color="auto" w:frame="1"/>
          <w:lang w:val="uk-UA" w:eastAsia="uk-UA"/>
        </w:rPr>
        <w:t xml:space="preserve">, а також інших категорій осіб </w:t>
      </w:r>
      <w:r w:rsidR="006C1A78">
        <w:rPr>
          <w:rFonts w:ascii="Times New Roman" w:hAnsi="Times New Roman"/>
          <w:color w:val="1D1D1B"/>
          <w:sz w:val="28"/>
          <w:szCs w:val="28"/>
          <w:bdr w:val="none" w:sz="0" w:space="0" w:color="auto" w:frame="1"/>
          <w:lang w:val="uk-UA" w:eastAsia="uk-UA"/>
        </w:rPr>
        <w:t>передбачено державним коштом.</w:t>
      </w:r>
    </w:p>
    <w:p w:rsidR="00DA6DC8" w:rsidRPr="001C3154" w:rsidRDefault="00DA6DC8" w:rsidP="00DA6DC8">
      <w:pPr>
        <w:shd w:val="clear" w:color="auto" w:fill="FFFFFF"/>
        <w:spacing w:after="0"/>
        <w:ind w:left="709"/>
        <w:jc w:val="both"/>
        <w:rPr>
          <w:rFonts w:ascii="Times New Roman" w:hAnsi="Times New Roman"/>
          <w:color w:val="1D1D1B"/>
          <w:sz w:val="28"/>
          <w:szCs w:val="28"/>
          <w:lang w:val="uk-UA" w:eastAsia="uk-UA"/>
        </w:rPr>
      </w:pPr>
    </w:p>
    <w:p w:rsidR="004B6690" w:rsidRPr="001C3154" w:rsidRDefault="004B6690" w:rsidP="00CB4E05">
      <w:pPr>
        <w:pStyle w:val="HTML"/>
        <w:shd w:val="clear" w:color="auto" w:fill="FFFFFF"/>
        <w:spacing w:line="276" w:lineRule="auto"/>
        <w:ind w:firstLine="709"/>
        <w:jc w:val="both"/>
        <w:rPr>
          <w:rFonts w:ascii="Times New Roman" w:hAnsi="Times New Roman" w:cs="Times New Roman"/>
          <w:b/>
          <w:color w:val="212529"/>
          <w:sz w:val="28"/>
          <w:szCs w:val="28"/>
          <w:u w:val="single"/>
        </w:rPr>
      </w:pPr>
      <w:r w:rsidRPr="001C3154">
        <w:rPr>
          <w:rFonts w:ascii="Times New Roman" w:hAnsi="Times New Roman" w:cs="Times New Roman"/>
          <w:b/>
          <w:color w:val="212529"/>
          <w:sz w:val="28"/>
          <w:szCs w:val="28"/>
          <w:u w:val="single"/>
        </w:rPr>
        <w:t xml:space="preserve">Х. </w:t>
      </w:r>
      <w:r w:rsidRPr="001C3154">
        <w:rPr>
          <w:rFonts w:ascii="Times New Roman" w:hAnsi="Times New Roman" w:cs="Times New Roman"/>
          <w:b/>
          <w:bCs/>
          <w:color w:val="333333"/>
          <w:sz w:val="28"/>
          <w:szCs w:val="28"/>
          <w:u w:val="single"/>
          <w:bdr w:val="none" w:sz="0" w:space="0" w:color="auto" w:frame="1"/>
        </w:rPr>
        <w:t>Особи, які не зараховуються на квартирний </w:t>
      </w:r>
      <w:r w:rsidRPr="001C3154">
        <w:rPr>
          <w:rFonts w:ascii="Times New Roman" w:hAnsi="Times New Roman" w:cs="Times New Roman"/>
          <w:b/>
          <w:bCs/>
          <w:color w:val="333333"/>
          <w:spacing w:val="-2"/>
          <w:sz w:val="28"/>
          <w:szCs w:val="28"/>
          <w:u w:val="single"/>
          <w:bdr w:val="none" w:sz="0" w:space="0" w:color="auto" w:frame="1"/>
        </w:rPr>
        <w:t>облік</w:t>
      </w:r>
    </w:p>
    <w:p w:rsidR="004B6690" w:rsidRPr="001C3154" w:rsidRDefault="004B6690" w:rsidP="00DA0D44">
      <w:pPr>
        <w:pStyle w:val="HTML"/>
        <w:shd w:val="clear" w:color="auto" w:fill="FFFFFF"/>
        <w:tabs>
          <w:tab w:val="clear" w:pos="916"/>
          <w:tab w:val="left" w:pos="567"/>
        </w:tabs>
        <w:spacing w:line="276" w:lineRule="auto"/>
        <w:ind w:firstLine="709"/>
        <w:jc w:val="both"/>
        <w:rPr>
          <w:rFonts w:ascii="Times New Roman" w:hAnsi="Times New Roman" w:cs="Times New Roman"/>
          <w:color w:val="212529"/>
          <w:sz w:val="28"/>
          <w:szCs w:val="28"/>
        </w:rPr>
      </w:pPr>
      <w:r w:rsidRPr="001C3154">
        <w:rPr>
          <w:rFonts w:ascii="Times New Roman" w:hAnsi="Times New Roman" w:cs="Times New Roman"/>
          <w:color w:val="212529"/>
          <w:sz w:val="28"/>
          <w:szCs w:val="28"/>
        </w:rPr>
        <w:t xml:space="preserve">1. Не беруться на квартирний облік  працездатні  особи,  які  не </w:t>
      </w:r>
      <w:r w:rsidRPr="001C3154">
        <w:rPr>
          <w:rFonts w:ascii="Times New Roman" w:hAnsi="Times New Roman" w:cs="Times New Roman"/>
          <w:color w:val="212529"/>
          <w:sz w:val="28"/>
          <w:szCs w:val="28"/>
        </w:rPr>
        <w:br/>
        <w:t xml:space="preserve">займаються суспільно корисною  працею. </w:t>
      </w:r>
    </w:p>
    <w:p w:rsidR="004B6690" w:rsidRPr="001C3154" w:rsidRDefault="004B6690" w:rsidP="00DA0D44">
      <w:pPr>
        <w:pStyle w:val="HTML"/>
        <w:shd w:val="clear" w:color="auto" w:fill="FFFFFF"/>
        <w:tabs>
          <w:tab w:val="clear" w:pos="916"/>
          <w:tab w:val="left" w:pos="567"/>
        </w:tabs>
        <w:spacing w:line="276" w:lineRule="auto"/>
        <w:ind w:firstLine="709"/>
        <w:jc w:val="both"/>
        <w:rPr>
          <w:rFonts w:ascii="Times New Roman" w:hAnsi="Times New Roman" w:cs="Times New Roman"/>
          <w:color w:val="212529"/>
          <w:sz w:val="28"/>
          <w:szCs w:val="28"/>
        </w:rPr>
      </w:pPr>
      <w:bookmarkStart w:id="0" w:name="o81"/>
      <w:bookmarkEnd w:id="0"/>
      <w:r w:rsidRPr="001C3154">
        <w:rPr>
          <w:rFonts w:ascii="Times New Roman" w:hAnsi="Times New Roman" w:cs="Times New Roman"/>
          <w:color w:val="212529"/>
          <w:sz w:val="28"/>
          <w:szCs w:val="28"/>
        </w:rPr>
        <w:t xml:space="preserve">2. Громадяни,  які  забезпечені  житлом  шляхом виплати грошової </w:t>
      </w:r>
      <w:r w:rsidRPr="001C3154">
        <w:rPr>
          <w:rFonts w:ascii="Times New Roman" w:hAnsi="Times New Roman" w:cs="Times New Roman"/>
          <w:color w:val="212529"/>
          <w:sz w:val="28"/>
          <w:szCs w:val="28"/>
        </w:rPr>
        <w:br/>
        <w:t xml:space="preserve">компенсації  (у  тому  числі  всі  особи,  включені  у  розрахунок </w:t>
      </w:r>
      <w:r w:rsidRPr="001C3154">
        <w:rPr>
          <w:rFonts w:ascii="Times New Roman" w:hAnsi="Times New Roman" w:cs="Times New Roman"/>
          <w:color w:val="212529"/>
          <w:sz w:val="28"/>
          <w:szCs w:val="28"/>
        </w:rPr>
        <w:br/>
        <w:t xml:space="preserve">грошової  компенсації)  відповідно  до постанов Кабінету Міністрів </w:t>
      </w:r>
      <w:r w:rsidRPr="001C3154">
        <w:rPr>
          <w:rFonts w:ascii="Times New Roman" w:hAnsi="Times New Roman" w:cs="Times New Roman"/>
          <w:color w:val="212529"/>
          <w:sz w:val="28"/>
          <w:szCs w:val="28"/>
        </w:rPr>
        <w:br/>
        <w:t xml:space="preserve">України  від  19  жовтня  2016  р. N 719 ( </w:t>
      </w:r>
      <w:hyperlink r:id="rId10" w:tgtFrame="_blank" w:history="1">
        <w:r w:rsidRPr="001C3154">
          <w:rPr>
            <w:rStyle w:val="a9"/>
            <w:rFonts w:ascii="Times New Roman" w:hAnsi="Times New Roman" w:cs="Times New Roman"/>
            <w:color w:val="004BC1"/>
            <w:sz w:val="28"/>
            <w:szCs w:val="28"/>
          </w:rPr>
          <w:t>719-2016-п</w:t>
        </w:r>
      </w:hyperlink>
      <w:r w:rsidRPr="001C3154">
        <w:rPr>
          <w:rFonts w:ascii="Times New Roman" w:hAnsi="Times New Roman" w:cs="Times New Roman"/>
          <w:color w:val="212529"/>
          <w:sz w:val="28"/>
          <w:szCs w:val="28"/>
        </w:rPr>
        <w:t xml:space="preserve"> ) (Офіційний </w:t>
      </w:r>
      <w:r w:rsidRPr="001C3154">
        <w:rPr>
          <w:rFonts w:ascii="Times New Roman" w:hAnsi="Times New Roman" w:cs="Times New Roman"/>
          <w:color w:val="212529"/>
          <w:sz w:val="28"/>
          <w:szCs w:val="28"/>
        </w:rPr>
        <w:br/>
        <w:t xml:space="preserve">вісник України, 2016 р., N 83, ст. 2742); від 28  березня  2018 р. </w:t>
      </w:r>
      <w:r w:rsidRPr="001C3154">
        <w:rPr>
          <w:rFonts w:ascii="Times New Roman" w:hAnsi="Times New Roman" w:cs="Times New Roman"/>
          <w:color w:val="212529"/>
          <w:sz w:val="28"/>
          <w:szCs w:val="28"/>
        </w:rPr>
        <w:br/>
        <w:t xml:space="preserve">N  214  (  </w:t>
      </w:r>
      <w:hyperlink r:id="rId11" w:tgtFrame="_blank" w:history="1">
        <w:r w:rsidRPr="001C3154">
          <w:rPr>
            <w:rStyle w:val="a9"/>
            <w:rFonts w:ascii="Times New Roman" w:hAnsi="Times New Roman" w:cs="Times New Roman"/>
            <w:color w:val="004BC1"/>
            <w:sz w:val="28"/>
            <w:szCs w:val="28"/>
          </w:rPr>
          <w:t>214-2018-п</w:t>
        </w:r>
      </w:hyperlink>
      <w:r w:rsidRPr="001C3154">
        <w:rPr>
          <w:rFonts w:ascii="Times New Roman" w:hAnsi="Times New Roman" w:cs="Times New Roman"/>
          <w:color w:val="212529"/>
          <w:sz w:val="28"/>
          <w:szCs w:val="28"/>
        </w:rPr>
        <w:t xml:space="preserve">  ) (Офіційний вісник України, 2018 р., N 29, </w:t>
      </w:r>
      <w:r w:rsidRPr="001C3154">
        <w:rPr>
          <w:rFonts w:ascii="Times New Roman" w:hAnsi="Times New Roman" w:cs="Times New Roman"/>
          <w:color w:val="212529"/>
          <w:sz w:val="28"/>
          <w:szCs w:val="28"/>
        </w:rPr>
        <w:br/>
        <w:t xml:space="preserve">ст.  1029);  від 18 квітня 2018 р. N 280 ( </w:t>
      </w:r>
      <w:hyperlink r:id="rId12" w:tgtFrame="_blank" w:history="1">
        <w:r w:rsidRPr="001C3154">
          <w:rPr>
            <w:rStyle w:val="a9"/>
            <w:rFonts w:ascii="Times New Roman" w:hAnsi="Times New Roman" w:cs="Times New Roman"/>
            <w:color w:val="004BC1"/>
            <w:sz w:val="28"/>
            <w:szCs w:val="28"/>
          </w:rPr>
          <w:t>280-2018-п</w:t>
        </w:r>
      </w:hyperlink>
      <w:r w:rsidRPr="001C3154">
        <w:rPr>
          <w:rFonts w:ascii="Times New Roman" w:hAnsi="Times New Roman" w:cs="Times New Roman"/>
          <w:color w:val="212529"/>
          <w:sz w:val="28"/>
          <w:szCs w:val="28"/>
        </w:rPr>
        <w:t xml:space="preserve"> ) (Офіційний </w:t>
      </w:r>
      <w:r w:rsidRPr="001C3154">
        <w:rPr>
          <w:rFonts w:ascii="Times New Roman" w:hAnsi="Times New Roman" w:cs="Times New Roman"/>
          <w:color w:val="212529"/>
          <w:sz w:val="28"/>
          <w:szCs w:val="28"/>
        </w:rPr>
        <w:br/>
        <w:t xml:space="preserve">вісник  України, 2018 р.,  N  35, ст. 1231); від 20 лютого 2019 р. </w:t>
      </w:r>
      <w:r w:rsidRPr="001C3154">
        <w:rPr>
          <w:rFonts w:ascii="Times New Roman" w:hAnsi="Times New Roman" w:cs="Times New Roman"/>
          <w:color w:val="212529"/>
          <w:sz w:val="28"/>
          <w:szCs w:val="28"/>
        </w:rPr>
        <w:br/>
        <w:t>N  206  (Офіційний  вісник  України,  2019  р., N 24, ст. 845),</w:t>
      </w:r>
    </w:p>
    <w:p w:rsidR="004B6690" w:rsidRDefault="004B6690" w:rsidP="00CB4E05">
      <w:pPr>
        <w:pStyle w:val="HTML"/>
        <w:shd w:val="clear" w:color="auto" w:fill="FFFFFF"/>
        <w:spacing w:line="276" w:lineRule="auto"/>
        <w:ind w:firstLine="709"/>
        <w:jc w:val="both"/>
        <w:rPr>
          <w:rStyle w:val="aa"/>
          <w:rFonts w:ascii="Times New Roman" w:hAnsi="Times New Roman" w:cs="Times New Roman"/>
          <w:i w:val="0"/>
          <w:iCs w:val="0"/>
          <w:color w:val="212529"/>
          <w:sz w:val="28"/>
          <w:szCs w:val="28"/>
        </w:rPr>
      </w:pPr>
      <w:r w:rsidRPr="001C3154">
        <w:rPr>
          <w:rFonts w:ascii="Times New Roman" w:hAnsi="Times New Roman" w:cs="Times New Roman"/>
          <w:color w:val="212529"/>
          <w:sz w:val="28"/>
          <w:szCs w:val="28"/>
        </w:rPr>
        <w:t xml:space="preserve">не беруться  на  квартирний  облік  протягом  п’яти  років  з моменту </w:t>
      </w:r>
      <w:r w:rsidRPr="001C3154">
        <w:rPr>
          <w:rFonts w:ascii="Times New Roman" w:hAnsi="Times New Roman" w:cs="Times New Roman"/>
          <w:color w:val="212529"/>
          <w:sz w:val="28"/>
          <w:szCs w:val="28"/>
        </w:rPr>
        <w:br/>
        <w:t xml:space="preserve">забезпечення  таким  житлом. </w:t>
      </w:r>
      <w:r w:rsidRPr="001C3154">
        <w:rPr>
          <w:rStyle w:val="aa"/>
          <w:rFonts w:ascii="Times New Roman" w:hAnsi="Times New Roman" w:cs="Times New Roman"/>
          <w:i w:val="0"/>
          <w:iCs w:val="0"/>
          <w:color w:val="212529"/>
          <w:sz w:val="28"/>
          <w:szCs w:val="28"/>
        </w:rPr>
        <w:t>{ Пункт 17 доповнено абзацом згідно з</w:t>
      </w:r>
      <w:r w:rsidRPr="001C3154">
        <w:rPr>
          <w:rFonts w:ascii="Times New Roman" w:hAnsi="Times New Roman" w:cs="Times New Roman"/>
          <w:color w:val="212529"/>
          <w:sz w:val="28"/>
          <w:szCs w:val="28"/>
        </w:rPr>
        <w:br/>
      </w:r>
      <w:r w:rsidRPr="001C3154">
        <w:rPr>
          <w:rStyle w:val="aa"/>
          <w:rFonts w:ascii="Times New Roman" w:hAnsi="Times New Roman" w:cs="Times New Roman"/>
          <w:i w:val="0"/>
          <w:iCs w:val="0"/>
          <w:color w:val="212529"/>
          <w:sz w:val="28"/>
          <w:szCs w:val="28"/>
        </w:rPr>
        <w:t xml:space="preserve">Постановою  КМ  N  119  (  </w:t>
      </w:r>
      <w:hyperlink r:id="rId13" w:tgtFrame="_blank" w:history="1">
        <w:r w:rsidRPr="001C3154">
          <w:rPr>
            <w:rStyle w:val="a9"/>
            <w:rFonts w:ascii="Times New Roman" w:hAnsi="Times New Roman" w:cs="Times New Roman"/>
            <w:color w:val="004BC1"/>
            <w:sz w:val="28"/>
            <w:szCs w:val="28"/>
          </w:rPr>
          <w:t>119-2017-п</w:t>
        </w:r>
      </w:hyperlink>
      <w:r w:rsidRPr="001C3154">
        <w:rPr>
          <w:rStyle w:val="aa"/>
          <w:rFonts w:ascii="Times New Roman" w:hAnsi="Times New Roman" w:cs="Times New Roman"/>
          <w:i w:val="0"/>
          <w:iCs w:val="0"/>
          <w:color w:val="212529"/>
          <w:sz w:val="28"/>
          <w:szCs w:val="28"/>
        </w:rPr>
        <w:t xml:space="preserve"> ) від 21.02.2017; в редакції</w:t>
      </w:r>
      <w:r w:rsidRPr="001C3154">
        <w:rPr>
          <w:rFonts w:ascii="Times New Roman" w:hAnsi="Times New Roman" w:cs="Times New Roman"/>
          <w:color w:val="212529"/>
          <w:sz w:val="28"/>
          <w:szCs w:val="28"/>
        </w:rPr>
        <w:br/>
      </w:r>
      <w:r w:rsidRPr="001C3154">
        <w:rPr>
          <w:rStyle w:val="aa"/>
          <w:rFonts w:ascii="Times New Roman" w:hAnsi="Times New Roman" w:cs="Times New Roman"/>
          <w:i w:val="0"/>
          <w:iCs w:val="0"/>
          <w:color w:val="212529"/>
          <w:sz w:val="28"/>
          <w:szCs w:val="28"/>
        </w:rPr>
        <w:t xml:space="preserve">Постанови КМ N 492 ( </w:t>
      </w:r>
      <w:hyperlink r:id="rId14" w:tgtFrame="_blank" w:history="1">
        <w:r w:rsidRPr="001C3154">
          <w:rPr>
            <w:rStyle w:val="a9"/>
            <w:rFonts w:ascii="Times New Roman" w:hAnsi="Times New Roman" w:cs="Times New Roman"/>
            <w:color w:val="004BC1"/>
            <w:sz w:val="28"/>
            <w:szCs w:val="28"/>
          </w:rPr>
          <w:t>492-2021-п</w:t>
        </w:r>
      </w:hyperlink>
      <w:r w:rsidRPr="001C3154">
        <w:rPr>
          <w:rStyle w:val="aa"/>
          <w:rFonts w:ascii="Times New Roman" w:hAnsi="Times New Roman" w:cs="Times New Roman"/>
          <w:i w:val="0"/>
          <w:iCs w:val="0"/>
          <w:color w:val="212529"/>
          <w:sz w:val="28"/>
          <w:szCs w:val="28"/>
        </w:rPr>
        <w:t xml:space="preserve"> ) від 19.05.2021 }</w:t>
      </w:r>
    </w:p>
    <w:p w:rsidR="00AC7ACC" w:rsidRPr="001C3154" w:rsidRDefault="00AC7ACC" w:rsidP="00CB4E05">
      <w:pPr>
        <w:pStyle w:val="HTML"/>
        <w:shd w:val="clear" w:color="auto" w:fill="FFFFFF"/>
        <w:spacing w:line="276" w:lineRule="auto"/>
        <w:ind w:firstLine="709"/>
        <w:jc w:val="both"/>
        <w:rPr>
          <w:rStyle w:val="aa"/>
          <w:rFonts w:ascii="Times New Roman" w:hAnsi="Times New Roman" w:cs="Times New Roman"/>
          <w:i w:val="0"/>
          <w:iCs w:val="0"/>
          <w:color w:val="212529"/>
          <w:sz w:val="28"/>
          <w:szCs w:val="28"/>
        </w:rPr>
      </w:pPr>
    </w:p>
    <w:p w:rsidR="002E156F" w:rsidRDefault="002E156F" w:rsidP="00CB4E05">
      <w:pPr>
        <w:pStyle w:val="HTML"/>
        <w:shd w:val="clear" w:color="auto" w:fill="FFFFFF"/>
        <w:spacing w:line="276" w:lineRule="auto"/>
        <w:ind w:firstLine="709"/>
        <w:jc w:val="both"/>
        <w:rPr>
          <w:rStyle w:val="aa"/>
          <w:rFonts w:ascii="Times New Roman" w:hAnsi="Times New Roman" w:cs="Times New Roman"/>
          <w:i w:val="0"/>
          <w:iCs w:val="0"/>
          <w:color w:val="212529"/>
          <w:sz w:val="28"/>
          <w:szCs w:val="28"/>
        </w:rPr>
      </w:pPr>
    </w:p>
    <w:p w:rsidR="00EE3AC7" w:rsidRDefault="001C3154" w:rsidP="00EE3AC7">
      <w:pPr>
        <w:pStyle w:val="HTML"/>
        <w:shd w:val="clear" w:color="auto" w:fill="FFFFFF"/>
        <w:spacing w:line="276" w:lineRule="auto"/>
        <w:ind w:firstLine="709"/>
        <w:jc w:val="both"/>
        <w:rPr>
          <w:rStyle w:val="aa"/>
          <w:rFonts w:ascii="Times New Roman" w:hAnsi="Times New Roman" w:cs="Times New Roman"/>
          <w:b/>
          <w:i w:val="0"/>
          <w:iCs w:val="0"/>
          <w:color w:val="212529"/>
          <w:sz w:val="28"/>
          <w:szCs w:val="28"/>
          <w:u w:val="single"/>
        </w:rPr>
      </w:pPr>
      <w:r w:rsidRPr="00DA6DC8">
        <w:rPr>
          <w:rStyle w:val="aa"/>
          <w:rFonts w:ascii="Times New Roman" w:hAnsi="Times New Roman" w:cs="Times New Roman"/>
          <w:b/>
          <w:i w:val="0"/>
          <w:iCs w:val="0"/>
          <w:color w:val="212529"/>
          <w:sz w:val="28"/>
          <w:szCs w:val="28"/>
          <w:u w:val="single"/>
        </w:rPr>
        <w:lastRenderedPageBreak/>
        <w:t xml:space="preserve">Х І. </w:t>
      </w:r>
      <w:r w:rsidR="002E156F" w:rsidRPr="00DA6DC8">
        <w:rPr>
          <w:rStyle w:val="aa"/>
          <w:rFonts w:ascii="Times New Roman" w:hAnsi="Times New Roman" w:cs="Times New Roman"/>
          <w:b/>
          <w:i w:val="0"/>
          <w:iCs w:val="0"/>
          <w:color w:val="212529"/>
          <w:sz w:val="28"/>
          <w:szCs w:val="28"/>
          <w:u w:val="single"/>
        </w:rPr>
        <w:t>Прикінцеві положення</w:t>
      </w:r>
    </w:p>
    <w:p w:rsidR="0030536C" w:rsidRDefault="00AC7ACC" w:rsidP="00DA0D44">
      <w:pPr>
        <w:pStyle w:val="HTML"/>
        <w:shd w:val="clear" w:color="auto" w:fill="FFFFFF"/>
        <w:spacing w:line="276" w:lineRule="auto"/>
        <w:ind w:firstLine="709"/>
        <w:jc w:val="both"/>
        <w:rPr>
          <w:rStyle w:val="aa"/>
          <w:rFonts w:ascii="Times New Roman" w:hAnsi="Times New Roman" w:cs="Times New Roman"/>
          <w:i w:val="0"/>
          <w:iCs w:val="0"/>
          <w:color w:val="212529"/>
          <w:sz w:val="28"/>
          <w:szCs w:val="28"/>
        </w:rPr>
      </w:pPr>
      <w:r w:rsidRPr="00AC7ACC">
        <w:rPr>
          <w:rStyle w:val="aa"/>
          <w:rFonts w:ascii="Times New Roman" w:hAnsi="Times New Roman" w:cs="Times New Roman"/>
          <w:i w:val="0"/>
          <w:iCs w:val="0"/>
          <w:color w:val="212529"/>
          <w:sz w:val="28"/>
          <w:szCs w:val="28"/>
        </w:rPr>
        <w:t>Прикінцеві положення цього положення діють відповідно до Розділу IV</w:t>
      </w:r>
      <w:r w:rsidRPr="00AC7ACC">
        <w:t xml:space="preserve"> </w:t>
      </w:r>
      <w:r>
        <w:rPr>
          <w:rStyle w:val="aa"/>
          <w:rFonts w:ascii="Times New Roman" w:hAnsi="Times New Roman" w:cs="Times New Roman"/>
          <w:i w:val="0"/>
          <w:iCs w:val="0"/>
          <w:color w:val="212529"/>
          <w:sz w:val="28"/>
          <w:szCs w:val="28"/>
        </w:rPr>
        <w:t>Закону</w:t>
      </w:r>
      <w:r w:rsidRPr="00AC7ACC">
        <w:rPr>
          <w:rStyle w:val="aa"/>
          <w:rFonts w:ascii="Times New Roman" w:hAnsi="Times New Roman" w:cs="Times New Roman"/>
          <w:i w:val="0"/>
          <w:iCs w:val="0"/>
          <w:color w:val="212529"/>
          <w:sz w:val="28"/>
          <w:szCs w:val="28"/>
        </w:rPr>
        <w:t xml:space="preserve"> України «Про основні засади житлової політики»</w:t>
      </w:r>
      <w:r>
        <w:rPr>
          <w:rStyle w:val="aa"/>
          <w:rFonts w:ascii="Times New Roman" w:hAnsi="Times New Roman" w:cs="Times New Roman"/>
          <w:i w:val="0"/>
          <w:iCs w:val="0"/>
          <w:color w:val="212529"/>
          <w:sz w:val="28"/>
          <w:szCs w:val="28"/>
        </w:rPr>
        <w:t xml:space="preserve"> (</w:t>
      </w:r>
      <w:r w:rsidRPr="00AC7ACC">
        <w:rPr>
          <w:rStyle w:val="aa"/>
          <w:rFonts w:ascii="Times New Roman" w:hAnsi="Times New Roman" w:cs="Times New Roman"/>
          <w:i w:val="0"/>
          <w:iCs w:val="0"/>
          <w:color w:val="212529"/>
          <w:sz w:val="28"/>
          <w:szCs w:val="28"/>
        </w:rPr>
        <w:t>ПРИКІНЦЕВІ ТА ПЕРЕХІДНІ ПОЛОЖЕННЯ</w:t>
      </w:r>
      <w:r>
        <w:rPr>
          <w:rStyle w:val="aa"/>
          <w:rFonts w:ascii="Times New Roman" w:hAnsi="Times New Roman" w:cs="Times New Roman"/>
          <w:i w:val="0"/>
          <w:iCs w:val="0"/>
          <w:color w:val="212529"/>
          <w:sz w:val="28"/>
          <w:szCs w:val="28"/>
        </w:rPr>
        <w:t>)</w:t>
      </w:r>
      <w:r w:rsidR="0030536C">
        <w:rPr>
          <w:rStyle w:val="aa"/>
          <w:rFonts w:ascii="Times New Roman" w:hAnsi="Times New Roman" w:cs="Times New Roman"/>
          <w:i w:val="0"/>
          <w:iCs w:val="0"/>
          <w:color w:val="212529"/>
          <w:sz w:val="28"/>
          <w:szCs w:val="28"/>
        </w:rPr>
        <w:t xml:space="preserve">. </w:t>
      </w:r>
    </w:p>
    <w:p w:rsidR="00DA6DC8" w:rsidRPr="00EE3AC7" w:rsidRDefault="0030536C" w:rsidP="00DA0D44">
      <w:pPr>
        <w:pStyle w:val="HTML"/>
        <w:shd w:val="clear" w:color="auto" w:fill="FFFFFF"/>
        <w:spacing w:line="276" w:lineRule="auto"/>
        <w:ind w:firstLine="709"/>
        <w:jc w:val="both"/>
        <w:rPr>
          <w:rFonts w:ascii="Times New Roman" w:hAnsi="Times New Roman" w:cs="Times New Roman"/>
          <w:color w:val="333333"/>
          <w:sz w:val="28"/>
          <w:szCs w:val="28"/>
        </w:rPr>
      </w:pPr>
      <w:r>
        <w:rPr>
          <w:rStyle w:val="aa"/>
          <w:rFonts w:ascii="Times New Roman" w:hAnsi="Times New Roman" w:cs="Times New Roman"/>
          <w:i w:val="0"/>
          <w:iCs w:val="0"/>
          <w:color w:val="212529"/>
          <w:sz w:val="28"/>
          <w:szCs w:val="28"/>
        </w:rPr>
        <w:t>З</w:t>
      </w:r>
      <w:r w:rsidR="002E156F" w:rsidRPr="00EE3AC7">
        <w:rPr>
          <w:rFonts w:ascii="Times New Roman" w:hAnsi="Times New Roman" w:cs="Times New Roman"/>
          <w:color w:val="333333"/>
          <w:sz w:val="28"/>
          <w:szCs w:val="28"/>
        </w:rPr>
        <w:t xml:space="preserve"> дня початку функціонування Єдиної інформаційно-аналіт</w:t>
      </w:r>
      <w:r w:rsidR="00DA6DC8" w:rsidRPr="00EE3AC7">
        <w:rPr>
          <w:rFonts w:ascii="Times New Roman" w:hAnsi="Times New Roman" w:cs="Times New Roman"/>
          <w:color w:val="333333"/>
          <w:sz w:val="28"/>
          <w:szCs w:val="28"/>
        </w:rPr>
        <w:t>ичної житлової системи</w:t>
      </w:r>
      <w:r w:rsidR="002E156F" w:rsidRPr="00EE3AC7">
        <w:rPr>
          <w:rFonts w:ascii="Times New Roman" w:hAnsi="Times New Roman" w:cs="Times New Roman"/>
          <w:color w:val="333333"/>
          <w:sz w:val="28"/>
          <w:szCs w:val="28"/>
        </w:rPr>
        <w:t xml:space="preserve"> </w:t>
      </w:r>
      <w:r w:rsidR="00DA6DC8" w:rsidRPr="00EE3AC7">
        <w:rPr>
          <w:rFonts w:ascii="Times New Roman" w:hAnsi="Times New Roman" w:cs="Times New Roman"/>
          <w:color w:val="333333"/>
          <w:sz w:val="28"/>
          <w:szCs w:val="28"/>
        </w:rPr>
        <w:t>:</w:t>
      </w:r>
    </w:p>
    <w:p w:rsidR="002E156F" w:rsidRPr="001C3154" w:rsidRDefault="00DA6DC8" w:rsidP="00DA0D44">
      <w:pPr>
        <w:pStyle w:val="rvps2"/>
        <w:shd w:val="clear" w:color="auto" w:fill="FFFFFF"/>
        <w:spacing w:before="0" w:beforeAutospacing="0" w:after="0" w:afterAutospacing="0" w:line="276" w:lineRule="auto"/>
        <w:ind w:firstLine="709"/>
        <w:jc w:val="both"/>
        <w:rPr>
          <w:color w:val="333333"/>
          <w:sz w:val="28"/>
          <w:szCs w:val="28"/>
        </w:rPr>
      </w:pPr>
      <w:r>
        <w:rPr>
          <w:color w:val="333333"/>
          <w:sz w:val="28"/>
          <w:szCs w:val="28"/>
        </w:rPr>
        <w:t xml:space="preserve">припиняється внесення </w:t>
      </w:r>
      <w:r w:rsidR="00F5357B">
        <w:rPr>
          <w:color w:val="333333"/>
          <w:sz w:val="28"/>
          <w:szCs w:val="28"/>
        </w:rPr>
        <w:t xml:space="preserve">та передача </w:t>
      </w:r>
      <w:r>
        <w:rPr>
          <w:color w:val="333333"/>
          <w:sz w:val="28"/>
          <w:szCs w:val="28"/>
        </w:rPr>
        <w:t>даних до</w:t>
      </w:r>
      <w:r w:rsidR="002E156F" w:rsidRPr="001C3154">
        <w:rPr>
          <w:color w:val="333333"/>
          <w:sz w:val="28"/>
          <w:szCs w:val="28"/>
        </w:rPr>
        <w:t xml:space="preserve"> Єдиного державного реєстру громадян, які потребують поліпшення житлових умов;</w:t>
      </w:r>
    </w:p>
    <w:p w:rsidR="002E156F" w:rsidRPr="001C3154" w:rsidRDefault="00DA6DC8" w:rsidP="00DA0D44">
      <w:pPr>
        <w:pStyle w:val="rvps2"/>
        <w:shd w:val="clear" w:color="auto" w:fill="FFFFFF"/>
        <w:spacing w:before="0" w:beforeAutospacing="0" w:after="0" w:afterAutospacing="0" w:line="276" w:lineRule="auto"/>
        <w:ind w:firstLine="709"/>
        <w:jc w:val="both"/>
        <w:rPr>
          <w:color w:val="333333"/>
          <w:sz w:val="28"/>
          <w:szCs w:val="28"/>
        </w:rPr>
      </w:pPr>
      <w:bookmarkStart w:id="1" w:name="n560"/>
      <w:bookmarkStart w:id="2" w:name="n561"/>
      <w:bookmarkEnd w:id="1"/>
      <w:bookmarkEnd w:id="2"/>
      <w:r>
        <w:rPr>
          <w:color w:val="333333"/>
          <w:sz w:val="28"/>
          <w:szCs w:val="28"/>
        </w:rPr>
        <w:t>вно</w:t>
      </w:r>
      <w:r w:rsidR="002E156F" w:rsidRPr="001C3154">
        <w:rPr>
          <w:color w:val="333333"/>
          <w:sz w:val="28"/>
          <w:szCs w:val="28"/>
        </w:rPr>
        <w:t>с</w:t>
      </w:r>
      <w:r>
        <w:rPr>
          <w:color w:val="333333"/>
          <w:sz w:val="28"/>
          <w:szCs w:val="28"/>
        </w:rPr>
        <w:t>я</w:t>
      </w:r>
      <w:r w:rsidR="002E156F" w:rsidRPr="001C3154">
        <w:rPr>
          <w:color w:val="333333"/>
          <w:sz w:val="28"/>
          <w:szCs w:val="28"/>
        </w:rPr>
        <w:t>т</w:t>
      </w:r>
      <w:r>
        <w:rPr>
          <w:color w:val="333333"/>
          <w:sz w:val="28"/>
          <w:szCs w:val="28"/>
        </w:rPr>
        <w:t>ься</w:t>
      </w:r>
      <w:r w:rsidR="00EE3AC7">
        <w:rPr>
          <w:color w:val="333333"/>
          <w:sz w:val="28"/>
          <w:szCs w:val="28"/>
        </w:rPr>
        <w:t xml:space="preserve"> зміни до</w:t>
      </w:r>
      <w:r w:rsidR="002E156F" w:rsidRPr="001C3154">
        <w:rPr>
          <w:color w:val="333333"/>
          <w:sz w:val="28"/>
          <w:szCs w:val="28"/>
        </w:rPr>
        <w:t xml:space="preserve"> нормативно-правових актів у зв’язку з припиненням ведення Єдиного державного реєстру громадян, які потребують поліпшення житлових умов, </w:t>
      </w:r>
      <w:r w:rsidR="00EE3AC7" w:rsidRPr="001C3154">
        <w:rPr>
          <w:color w:val="333333"/>
          <w:sz w:val="28"/>
          <w:szCs w:val="28"/>
        </w:rPr>
        <w:t>про відповідні рішення</w:t>
      </w:r>
      <w:r w:rsidR="00EE3AC7">
        <w:rPr>
          <w:color w:val="333333"/>
          <w:sz w:val="28"/>
          <w:szCs w:val="28"/>
        </w:rPr>
        <w:t xml:space="preserve"> </w:t>
      </w:r>
      <w:r w:rsidR="002E156F" w:rsidRPr="001C3154">
        <w:rPr>
          <w:color w:val="333333"/>
          <w:sz w:val="28"/>
          <w:szCs w:val="28"/>
        </w:rPr>
        <w:t xml:space="preserve">інформувати громадськість </w:t>
      </w:r>
      <w:r>
        <w:rPr>
          <w:color w:val="333333"/>
          <w:sz w:val="28"/>
          <w:szCs w:val="28"/>
        </w:rPr>
        <w:t>через сайт громади або інші засоби зв’язку</w:t>
      </w:r>
      <w:r w:rsidR="002E156F" w:rsidRPr="001C3154">
        <w:rPr>
          <w:color w:val="333333"/>
          <w:sz w:val="28"/>
          <w:szCs w:val="28"/>
        </w:rPr>
        <w:t>;</w:t>
      </w:r>
    </w:p>
    <w:p w:rsidR="002E156F" w:rsidRPr="001C3154" w:rsidRDefault="00DA0D44" w:rsidP="00DA0D44">
      <w:pPr>
        <w:pStyle w:val="rvps2"/>
        <w:shd w:val="clear" w:color="auto" w:fill="FFFFFF"/>
        <w:spacing w:before="0" w:beforeAutospacing="0" w:after="0" w:afterAutospacing="0" w:line="276" w:lineRule="auto"/>
        <w:ind w:firstLine="709"/>
        <w:jc w:val="both"/>
        <w:rPr>
          <w:color w:val="333333"/>
          <w:sz w:val="28"/>
          <w:szCs w:val="28"/>
        </w:rPr>
      </w:pPr>
      <w:bookmarkStart w:id="3" w:name="n562"/>
      <w:bookmarkEnd w:id="3"/>
      <w:r>
        <w:rPr>
          <w:color w:val="333333"/>
          <w:sz w:val="28"/>
          <w:szCs w:val="28"/>
        </w:rPr>
        <w:t>проводиться</w:t>
      </w:r>
      <w:r w:rsidR="002E156F" w:rsidRPr="001C3154">
        <w:rPr>
          <w:color w:val="333333"/>
          <w:sz w:val="28"/>
          <w:szCs w:val="28"/>
        </w:rPr>
        <w:t xml:space="preserve"> інформування осіб, які на день набрання чинності Законом</w:t>
      </w:r>
      <w:r w:rsidR="00EE3AC7">
        <w:rPr>
          <w:color w:val="333333"/>
          <w:sz w:val="28"/>
          <w:szCs w:val="28"/>
        </w:rPr>
        <w:t xml:space="preserve"> України </w:t>
      </w:r>
      <w:r w:rsidR="00EE3AC7" w:rsidRPr="00EE3AC7">
        <w:rPr>
          <w:color w:val="333333"/>
          <w:sz w:val="28"/>
          <w:szCs w:val="28"/>
        </w:rPr>
        <w:t>«Про основні засади житлової політики»</w:t>
      </w:r>
      <w:r w:rsidR="002E156F" w:rsidRPr="001C3154">
        <w:rPr>
          <w:color w:val="333333"/>
          <w:sz w:val="28"/>
          <w:szCs w:val="28"/>
        </w:rPr>
        <w:t xml:space="preserve"> перебували на обліку громадян, які потребують поліпшення житлових умов про можливість та порядок внесення інформації про них до Єдиної інформаційно-аналітичної житлової системи для отримання підтримки за фінансово-кредитними та іншими механізмами реалізації житлових прав громадян відповідно до законодавства шляхом розміщення від</w:t>
      </w:r>
      <w:r w:rsidR="00EE3AC7">
        <w:rPr>
          <w:color w:val="333333"/>
          <w:sz w:val="28"/>
          <w:szCs w:val="28"/>
        </w:rPr>
        <w:t>повідної інформації на офіційному веб-сайті</w:t>
      </w:r>
      <w:r w:rsidR="002E156F" w:rsidRPr="001C3154">
        <w:rPr>
          <w:color w:val="333333"/>
          <w:sz w:val="28"/>
          <w:szCs w:val="28"/>
        </w:rPr>
        <w:t xml:space="preserve"> </w:t>
      </w:r>
      <w:r w:rsidR="00EE3AC7">
        <w:rPr>
          <w:color w:val="333333"/>
          <w:sz w:val="28"/>
          <w:szCs w:val="28"/>
        </w:rPr>
        <w:t>Попівської сільської ради.</w:t>
      </w:r>
    </w:p>
    <w:p w:rsidR="00DA0D44" w:rsidRDefault="00DA0D44" w:rsidP="00EE3AC7">
      <w:pPr>
        <w:shd w:val="clear" w:color="auto" w:fill="FFFFFF"/>
        <w:spacing w:after="0"/>
        <w:jc w:val="both"/>
        <w:rPr>
          <w:rFonts w:ascii="Times New Roman" w:hAnsi="Times New Roman"/>
          <w:b/>
          <w:color w:val="000000"/>
          <w:sz w:val="28"/>
          <w:szCs w:val="28"/>
          <w:bdr w:val="none" w:sz="0" w:space="0" w:color="auto" w:frame="1"/>
          <w:shd w:val="clear" w:color="auto" w:fill="FFFFFF"/>
          <w:lang w:val="uk-UA" w:eastAsia="uk-UA"/>
        </w:rPr>
      </w:pPr>
      <w:bookmarkStart w:id="4" w:name="o82"/>
      <w:bookmarkEnd w:id="4"/>
    </w:p>
    <w:p w:rsidR="00FB07DA" w:rsidRDefault="00FB07DA" w:rsidP="00EE3AC7">
      <w:pPr>
        <w:shd w:val="clear" w:color="auto" w:fill="FFFFFF"/>
        <w:spacing w:after="0"/>
        <w:jc w:val="both"/>
        <w:rPr>
          <w:rFonts w:ascii="Times New Roman" w:hAnsi="Times New Roman"/>
          <w:b/>
          <w:color w:val="000000"/>
          <w:sz w:val="28"/>
          <w:szCs w:val="28"/>
          <w:bdr w:val="none" w:sz="0" w:space="0" w:color="auto" w:frame="1"/>
          <w:shd w:val="clear" w:color="auto" w:fill="FFFFFF"/>
          <w:lang w:val="uk-UA" w:eastAsia="uk-UA"/>
        </w:rPr>
      </w:pPr>
    </w:p>
    <w:p w:rsidR="00496402" w:rsidRPr="00EE3AC7" w:rsidRDefault="00496402" w:rsidP="00EE3AC7">
      <w:pPr>
        <w:shd w:val="clear" w:color="auto" w:fill="FFFFFF"/>
        <w:spacing w:after="0"/>
        <w:jc w:val="both"/>
        <w:rPr>
          <w:rFonts w:ascii="Times New Roman" w:hAnsi="Times New Roman"/>
          <w:b/>
          <w:color w:val="1D1D1B"/>
          <w:sz w:val="28"/>
          <w:szCs w:val="28"/>
          <w:lang w:val="uk-UA" w:eastAsia="uk-UA"/>
        </w:rPr>
      </w:pPr>
      <w:r w:rsidRPr="00EE3AC7">
        <w:rPr>
          <w:rFonts w:ascii="Times New Roman" w:hAnsi="Times New Roman"/>
          <w:b/>
          <w:color w:val="000000"/>
          <w:sz w:val="28"/>
          <w:szCs w:val="28"/>
          <w:bdr w:val="none" w:sz="0" w:space="0" w:color="auto" w:frame="1"/>
          <w:shd w:val="clear" w:color="auto" w:fill="FFFFFF"/>
          <w:lang w:val="uk-UA" w:eastAsia="uk-UA"/>
        </w:rPr>
        <w:t xml:space="preserve">Секретар </w:t>
      </w:r>
      <w:r w:rsidR="00ED298E" w:rsidRPr="00EE3AC7">
        <w:rPr>
          <w:rFonts w:ascii="Times New Roman" w:hAnsi="Times New Roman"/>
          <w:b/>
          <w:color w:val="000000"/>
          <w:sz w:val="28"/>
          <w:szCs w:val="28"/>
          <w:bdr w:val="none" w:sz="0" w:space="0" w:color="auto" w:frame="1"/>
          <w:shd w:val="clear" w:color="auto" w:fill="FFFFFF"/>
          <w:lang w:val="uk-UA" w:eastAsia="uk-UA"/>
        </w:rPr>
        <w:t>ради</w:t>
      </w:r>
      <w:r w:rsidRPr="00EE3AC7">
        <w:rPr>
          <w:rFonts w:ascii="Times New Roman" w:hAnsi="Times New Roman"/>
          <w:b/>
          <w:color w:val="000000"/>
          <w:sz w:val="28"/>
          <w:szCs w:val="28"/>
          <w:bdr w:val="none" w:sz="0" w:space="0" w:color="auto" w:frame="1"/>
          <w:shd w:val="clear" w:color="auto" w:fill="FFFFFF"/>
          <w:lang w:val="uk-UA" w:eastAsia="uk-UA"/>
        </w:rPr>
        <w:t>                       </w:t>
      </w:r>
      <w:r w:rsidR="00EE3AC7">
        <w:rPr>
          <w:rFonts w:ascii="Times New Roman" w:hAnsi="Times New Roman"/>
          <w:b/>
          <w:color w:val="000000"/>
          <w:sz w:val="28"/>
          <w:szCs w:val="28"/>
          <w:bdr w:val="none" w:sz="0" w:space="0" w:color="auto" w:frame="1"/>
          <w:shd w:val="clear" w:color="auto" w:fill="FFFFFF"/>
          <w:lang w:val="uk-UA" w:eastAsia="uk-UA"/>
        </w:rPr>
        <w:tab/>
      </w:r>
      <w:r w:rsidR="00EE3AC7">
        <w:rPr>
          <w:rFonts w:ascii="Times New Roman" w:hAnsi="Times New Roman"/>
          <w:b/>
          <w:color w:val="000000"/>
          <w:sz w:val="28"/>
          <w:szCs w:val="28"/>
          <w:bdr w:val="none" w:sz="0" w:space="0" w:color="auto" w:frame="1"/>
          <w:shd w:val="clear" w:color="auto" w:fill="FFFFFF"/>
          <w:lang w:val="uk-UA" w:eastAsia="uk-UA"/>
        </w:rPr>
        <w:tab/>
      </w:r>
      <w:r w:rsidR="00EE3AC7">
        <w:rPr>
          <w:rFonts w:ascii="Times New Roman" w:hAnsi="Times New Roman"/>
          <w:b/>
          <w:color w:val="000000"/>
          <w:sz w:val="28"/>
          <w:szCs w:val="28"/>
          <w:bdr w:val="none" w:sz="0" w:space="0" w:color="auto" w:frame="1"/>
          <w:shd w:val="clear" w:color="auto" w:fill="FFFFFF"/>
          <w:lang w:val="uk-UA" w:eastAsia="uk-UA"/>
        </w:rPr>
        <w:tab/>
      </w:r>
      <w:r w:rsidRPr="00EE3AC7">
        <w:rPr>
          <w:rFonts w:ascii="Times New Roman" w:hAnsi="Times New Roman"/>
          <w:b/>
          <w:color w:val="000000"/>
          <w:sz w:val="28"/>
          <w:szCs w:val="28"/>
          <w:bdr w:val="none" w:sz="0" w:space="0" w:color="auto" w:frame="1"/>
          <w:shd w:val="clear" w:color="auto" w:fill="FFFFFF"/>
          <w:lang w:val="uk-UA" w:eastAsia="uk-UA"/>
        </w:rPr>
        <w:t>     </w:t>
      </w:r>
      <w:r w:rsidR="00EE3AC7">
        <w:rPr>
          <w:rFonts w:ascii="Times New Roman" w:hAnsi="Times New Roman"/>
          <w:b/>
          <w:color w:val="000000"/>
          <w:sz w:val="28"/>
          <w:szCs w:val="28"/>
          <w:bdr w:val="none" w:sz="0" w:space="0" w:color="auto" w:frame="1"/>
          <w:shd w:val="clear" w:color="auto" w:fill="FFFFFF"/>
          <w:lang w:val="uk-UA" w:eastAsia="uk-UA"/>
        </w:rPr>
        <w:t xml:space="preserve">               </w:t>
      </w:r>
      <w:r w:rsidRPr="00EE3AC7">
        <w:rPr>
          <w:rFonts w:ascii="Times New Roman" w:hAnsi="Times New Roman"/>
          <w:b/>
          <w:color w:val="000000"/>
          <w:sz w:val="28"/>
          <w:szCs w:val="28"/>
          <w:bdr w:val="none" w:sz="0" w:space="0" w:color="auto" w:frame="1"/>
          <w:shd w:val="clear" w:color="auto" w:fill="FFFFFF"/>
          <w:lang w:val="uk-UA" w:eastAsia="uk-UA"/>
        </w:rPr>
        <w:t xml:space="preserve">      </w:t>
      </w:r>
      <w:r w:rsidR="00ED298E" w:rsidRPr="00EE3AC7">
        <w:rPr>
          <w:rFonts w:ascii="Times New Roman" w:hAnsi="Times New Roman"/>
          <w:b/>
          <w:color w:val="000000"/>
          <w:sz w:val="28"/>
          <w:szCs w:val="28"/>
          <w:bdr w:val="none" w:sz="0" w:space="0" w:color="auto" w:frame="1"/>
          <w:shd w:val="clear" w:color="auto" w:fill="FFFFFF"/>
          <w:lang w:val="uk-UA" w:eastAsia="uk-UA"/>
        </w:rPr>
        <w:t>Валентина МАЛІГОН</w:t>
      </w:r>
    </w:p>
    <w:p w:rsidR="00ED298E" w:rsidRPr="001C3154" w:rsidRDefault="00ED298E" w:rsidP="00CB4E05">
      <w:pPr>
        <w:shd w:val="clear" w:color="auto" w:fill="FFFFFF"/>
        <w:spacing w:after="0"/>
        <w:ind w:firstLine="709"/>
        <w:jc w:val="both"/>
        <w:rPr>
          <w:rFonts w:ascii="Times New Roman" w:hAnsi="Times New Roman"/>
          <w:color w:val="1D1D1B"/>
          <w:sz w:val="28"/>
          <w:szCs w:val="28"/>
          <w:bdr w:val="none" w:sz="0" w:space="0" w:color="auto" w:frame="1"/>
          <w:lang w:val="uk-UA" w:eastAsia="uk-UA"/>
        </w:rPr>
      </w:pPr>
    </w:p>
    <w:p w:rsidR="00ED298E" w:rsidRDefault="00ED298E"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EE3AC7" w:rsidRDefault="00EE3AC7"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EE3AC7" w:rsidRDefault="00EE3AC7"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30536C" w:rsidRDefault="0030536C"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bookmarkStart w:id="5" w:name="_GoBack"/>
      <w:bookmarkEnd w:id="5"/>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FB07DA" w:rsidRDefault="00FB07DA" w:rsidP="00496402">
      <w:pPr>
        <w:shd w:val="clear" w:color="auto" w:fill="FFFFFF"/>
        <w:spacing w:after="0" w:line="240" w:lineRule="auto"/>
        <w:ind w:left="5475"/>
        <w:rPr>
          <w:rFonts w:ascii="Times New Roman" w:hAnsi="Times New Roman"/>
          <w:color w:val="1D1D1B"/>
          <w:sz w:val="28"/>
          <w:szCs w:val="28"/>
          <w:bdr w:val="none" w:sz="0" w:space="0" w:color="auto" w:frame="1"/>
          <w:lang w:val="uk-UA" w:eastAsia="uk-UA"/>
        </w:rPr>
      </w:pPr>
    </w:p>
    <w:p w:rsidR="00DA0D44" w:rsidRPr="00F11FCF" w:rsidRDefault="00DA0D44" w:rsidP="00DA0D44">
      <w:pPr>
        <w:shd w:val="clear" w:color="auto" w:fill="FFFFFF"/>
        <w:spacing w:after="0" w:line="240" w:lineRule="auto"/>
        <w:ind w:left="5475" w:right="300"/>
        <w:jc w:val="both"/>
        <w:rPr>
          <w:rFonts w:ascii="Times New Roman" w:hAnsi="Times New Roman"/>
          <w:color w:val="1D1D1B"/>
          <w:sz w:val="24"/>
          <w:szCs w:val="24"/>
          <w:lang w:val="uk-UA" w:eastAsia="uk-UA"/>
        </w:rPr>
      </w:pPr>
      <w:r>
        <w:rPr>
          <w:rFonts w:ascii="Times New Roman" w:hAnsi="Times New Roman"/>
          <w:color w:val="1D1D1B"/>
          <w:sz w:val="24"/>
          <w:szCs w:val="24"/>
          <w:bdr w:val="none" w:sz="0" w:space="0" w:color="auto" w:frame="1"/>
          <w:lang w:val="uk-UA" w:eastAsia="uk-UA"/>
        </w:rPr>
        <w:lastRenderedPageBreak/>
        <w:t>Додаток 1</w:t>
      </w:r>
    </w:p>
    <w:p w:rsidR="00DA0D44" w:rsidRPr="00F11FCF" w:rsidRDefault="00DA0D44" w:rsidP="00DA0D44">
      <w:pPr>
        <w:shd w:val="clear" w:color="auto" w:fill="FFFFFF"/>
        <w:spacing w:after="0" w:line="240" w:lineRule="auto"/>
        <w:ind w:left="5475" w:right="300"/>
        <w:jc w:val="both"/>
        <w:rPr>
          <w:rFonts w:ascii="Times New Roman" w:hAnsi="Times New Roman"/>
          <w:color w:val="1D1D1B"/>
          <w:sz w:val="24"/>
          <w:szCs w:val="24"/>
          <w:lang w:val="uk-UA" w:eastAsia="uk-UA"/>
        </w:rPr>
      </w:pPr>
      <w:r w:rsidRPr="00F11FCF">
        <w:rPr>
          <w:rFonts w:ascii="Times New Roman" w:hAnsi="Times New Roman"/>
          <w:color w:val="1D1D1B"/>
          <w:sz w:val="24"/>
          <w:szCs w:val="24"/>
          <w:bdr w:val="none" w:sz="0" w:space="0" w:color="auto" w:frame="1"/>
          <w:lang w:val="uk-UA" w:eastAsia="uk-UA"/>
        </w:rPr>
        <w:t>до Положення про квартирний облік при виконавчому комітеті Попівської сільської ради, затвердженого рішенням</w:t>
      </w:r>
    </w:p>
    <w:p w:rsidR="00DA0D44" w:rsidRPr="00F11FCF" w:rsidRDefault="00DA0D44" w:rsidP="00DA0D44">
      <w:pPr>
        <w:shd w:val="clear" w:color="auto" w:fill="FFFFFF"/>
        <w:spacing w:after="0" w:line="240" w:lineRule="auto"/>
        <w:ind w:left="5475" w:right="1035"/>
        <w:jc w:val="both"/>
        <w:rPr>
          <w:rFonts w:ascii="Times New Roman" w:hAnsi="Times New Roman"/>
          <w:color w:val="1D1D1B"/>
          <w:sz w:val="24"/>
          <w:szCs w:val="24"/>
          <w:lang w:val="uk-UA" w:eastAsia="uk-UA"/>
        </w:rPr>
      </w:pPr>
      <w:r w:rsidRPr="00F11FCF">
        <w:rPr>
          <w:rFonts w:ascii="Times New Roman" w:hAnsi="Times New Roman"/>
          <w:color w:val="1D1D1B"/>
          <w:sz w:val="24"/>
          <w:szCs w:val="24"/>
          <w:bdr w:val="none" w:sz="0" w:space="0" w:color="auto" w:frame="1"/>
          <w:lang w:val="uk-UA" w:eastAsia="uk-UA"/>
        </w:rPr>
        <w:t>Попівської сільської ради від 11.03.2026</w:t>
      </w:r>
    </w:p>
    <w:p w:rsidR="00DA0D44" w:rsidRPr="00FB07DA" w:rsidRDefault="00DA0D44" w:rsidP="00DA0D44">
      <w:pPr>
        <w:shd w:val="clear" w:color="auto" w:fill="FFFFFF"/>
        <w:spacing w:before="225" w:after="225" w:line="240" w:lineRule="auto"/>
        <w:ind w:left="5387"/>
        <w:jc w:val="both"/>
        <w:rPr>
          <w:rFonts w:ascii="Times New Roman" w:hAnsi="Times New Roman"/>
          <w:color w:val="1D1D1B"/>
          <w:sz w:val="28"/>
          <w:szCs w:val="28"/>
          <w:lang w:val="uk-UA" w:eastAsia="uk-UA"/>
        </w:rPr>
      </w:pPr>
      <w:r w:rsidRPr="00FB07DA">
        <w:rPr>
          <w:rFonts w:ascii="Times New Roman" w:hAnsi="Times New Roman"/>
          <w:color w:val="1D1D1B"/>
          <w:sz w:val="28"/>
          <w:szCs w:val="28"/>
          <w:bdr w:val="none" w:sz="0" w:space="0" w:color="auto" w:frame="1"/>
          <w:lang w:val="uk-UA" w:eastAsia="uk-UA"/>
        </w:rPr>
        <w:t>Сільському голові</w:t>
      </w:r>
    </w:p>
    <w:p w:rsidR="00DA0D44" w:rsidRPr="00FB07DA" w:rsidRDefault="00DA0D44" w:rsidP="00DA0D44">
      <w:pPr>
        <w:shd w:val="clear" w:color="auto" w:fill="FFFFFF"/>
        <w:spacing w:before="225" w:after="225" w:line="240" w:lineRule="auto"/>
        <w:ind w:left="5387"/>
        <w:jc w:val="both"/>
        <w:rPr>
          <w:rFonts w:ascii="Times New Roman" w:hAnsi="Times New Roman"/>
          <w:color w:val="1D1D1B"/>
          <w:sz w:val="28"/>
          <w:szCs w:val="28"/>
          <w:lang w:val="uk-UA" w:eastAsia="uk-UA"/>
        </w:rPr>
      </w:pPr>
      <w:r w:rsidRPr="00FB07DA">
        <w:rPr>
          <w:rFonts w:ascii="Times New Roman" w:hAnsi="Times New Roman"/>
          <w:color w:val="1D1D1B"/>
          <w:sz w:val="28"/>
          <w:szCs w:val="28"/>
          <w:bdr w:val="none" w:sz="0" w:space="0" w:color="auto" w:frame="1"/>
          <w:lang w:val="uk-UA" w:eastAsia="uk-UA"/>
        </w:rPr>
        <w:t>Попівської сільської ради</w:t>
      </w:r>
    </w:p>
    <w:p w:rsidR="00DA0D44" w:rsidRPr="00FB07DA" w:rsidRDefault="00DA0D44" w:rsidP="00DA0D44">
      <w:pPr>
        <w:shd w:val="clear" w:color="auto" w:fill="FFFFFF"/>
        <w:spacing w:after="0" w:line="240" w:lineRule="auto"/>
        <w:ind w:left="5387"/>
        <w:jc w:val="both"/>
        <w:rPr>
          <w:rFonts w:ascii="Times New Roman" w:hAnsi="Times New Roman"/>
          <w:color w:val="1D1D1B"/>
          <w:sz w:val="28"/>
          <w:szCs w:val="28"/>
          <w:lang w:val="uk-UA" w:eastAsia="uk-UA"/>
        </w:rPr>
      </w:pPr>
      <w:r w:rsidRPr="00FB07DA">
        <w:rPr>
          <w:rFonts w:ascii="Times New Roman" w:hAnsi="Times New Roman"/>
          <w:color w:val="1D1D1B"/>
          <w:sz w:val="28"/>
          <w:szCs w:val="28"/>
          <w:lang w:val="uk-UA" w:eastAsia="uk-UA"/>
        </w:rPr>
        <w:t>Анатолію БОЯРЧУКУ</w:t>
      </w:r>
    </w:p>
    <w:p w:rsidR="00DA0D44" w:rsidRDefault="00DA0D44" w:rsidP="00DA0D44">
      <w:pPr>
        <w:shd w:val="clear" w:color="auto" w:fill="FFFFFF"/>
        <w:spacing w:after="0" w:line="240" w:lineRule="auto"/>
        <w:ind w:left="5387"/>
        <w:jc w:val="both"/>
        <w:rPr>
          <w:rFonts w:ascii="Times New Roman" w:hAnsi="Times New Roman"/>
          <w:color w:val="1D1D1B"/>
          <w:sz w:val="24"/>
          <w:szCs w:val="24"/>
          <w:lang w:val="uk-UA" w:eastAsia="uk-UA"/>
        </w:rPr>
      </w:pPr>
    </w:p>
    <w:p w:rsidR="00DA0D44" w:rsidRDefault="00DA0D44" w:rsidP="00DA0D44">
      <w:pPr>
        <w:shd w:val="clear" w:color="auto" w:fill="FFFFFF"/>
        <w:spacing w:after="0" w:line="240" w:lineRule="auto"/>
        <w:ind w:left="5387"/>
        <w:jc w:val="both"/>
        <w:rPr>
          <w:rFonts w:ascii="Times New Roman" w:hAnsi="Times New Roman"/>
          <w:color w:val="1D1D1B"/>
          <w:sz w:val="24"/>
          <w:szCs w:val="24"/>
          <w:lang w:val="uk-UA" w:eastAsia="uk-UA"/>
        </w:rPr>
      </w:pPr>
      <w:r w:rsidRPr="00F11FCF">
        <w:rPr>
          <w:rFonts w:ascii="Times New Roman" w:hAnsi="Times New Roman"/>
          <w:color w:val="1D1D1B"/>
          <w:sz w:val="24"/>
          <w:szCs w:val="24"/>
          <w:bdr w:val="none" w:sz="0" w:space="0" w:color="auto" w:frame="1"/>
          <w:lang w:val="uk-UA" w:eastAsia="uk-UA"/>
        </w:rPr>
        <w:t>(П.І.Б. та адреса проживання </w:t>
      </w:r>
      <w:r w:rsidRPr="00F11FCF">
        <w:rPr>
          <w:rFonts w:ascii="Times New Roman" w:hAnsi="Times New Roman"/>
          <w:color w:val="1D1D1B"/>
          <w:spacing w:val="-2"/>
          <w:sz w:val="24"/>
          <w:szCs w:val="24"/>
          <w:bdr w:val="none" w:sz="0" w:space="0" w:color="auto" w:frame="1"/>
          <w:lang w:val="uk-UA" w:eastAsia="uk-UA"/>
        </w:rPr>
        <w:t>заявника)</w:t>
      </w:r>
    </w:p>
    <w:p w:rsidR="00DA0D44" w:rsidRPr="00F11FCF" w:rsidRDefault="00DA0D44" w:rsidP="00DA0D44">
      <w:pPr>
        <w:shd w:val="clear" w:color="auto" w:fill="FFFFFF"/>
        <w:spacing w:after="0" w:line="240" w:lineRule="auto"/>
        <w:ind w:left="5387"/>
        <w:jc w:val="both"/>
        <w:rPr>
          <w:rFonts w:ascii="Times New Roman" w:hAnsi="Times New Roman"/>
          <w:color w:val="1D1D1B"/>
          <w:sz w:val="24"/>
          <w:szCs w:val="24"/>
          <w:lang w:val="uk-UA" w:eastAsia="uk-UA"/>
        </w:rPr>
      </w:pPr>
      <w:proofErr w:type="spellStart"/>
      <w:r w:rsidRPr="00F11FCF">
        <w:rPr>
          <w:rFonts w:ascii="Times New Roman" w:hAnsi="Times New Roman"/>
          <w:color w:val="1D1D1B"/>
          <w:spacing w:val="-2"/>
          <w:sz w:val="24"/>
          <w:szCs w:val="24"/>
          <w:bdr w:val="none" w:sz="0" w:space="0" w:color="auto" w:frame="1"/>
          <w:lang w:val="uk-UA" w:eastAsia="uk-UA"/>
        </w:rPr>
        <w:t>моб.тел</w:t>
      </w:r>
      <w:proofErr w:type="spellEnd"/>
      <w:r w:rsidRPr="00F11FCF">
        <w:rPr>
          <w:rFonts w:ascii="Times New Roman" w:hAnsi="Times New Roman"/>
          <w:color w:val="1D1D1B"/>
          <w:spacing w:val="-2"/>
          <w:sz w:val="24"/>
          <w:szCs w:val="24"/>
          <w:bdr w:val="none" w:sz="0" w:space="0" w:color="auto" w:frame="1"/>
          <w:lang w:val="uk-UA" w:eastAsia="uk-UA"/>
        </w:rPr>
        <w:t>.</w:t>
      </w:r>
    </w:p>
    <w:p w:rsidR="00DA0D44" w:rsidRPr="00F11FCF" w:rsidRDefault="00DA0D44" w:rsidP="00DA0D44">
      <w:pPr>
        <w:shd w:val="clear" w:color="auto" w:fill="FFFFFF"/>
        <w:spacing w:before="225" w:after="225" w:line="240" w:lineRule="auto"/>
        <w:jc w:val="center"/>
        <w:rPr>
          <w:rFonts w:ascii="Times New Roman" w:hAnsi="Times New Roman"/>
          <w:b/>
          <w:bCs/>
          <w:color w:val="000000"/>
          <w:kern w:val="36"/>
          <w:sz w:val="24"/>
          <w:szCs w:val="24"/>
          <w:lang w:val="uk-UA" w:eastAsia="uk-UA"/>
        </w:rPr>
      </w:pPr>
      <w:r w:rsidRPr="00F11FCF">
        <w:rPr>
          <w:rFonts w:ascii="Times New Roman" w:hAnsi="Times New Roman"/>
          <w:b/>
          <w:bCs/>
          <w:color w:val="000000"/>
          <w:spacing w:val="-2"/>
          <w:kern w:val="36"/>
          <w:sz w:val="24"/>
          <w:szCs w:val="24"/>
          <w:bdr w:val="none" w:sz="0" w:space="0" w:color="auto" w:frame="1"/>
          <w:lang w:val="uk-UA" w:eastAsia="uk-UA"/>
        </w:rPr>
        <w:t>ЗАЯВА</w:t>
      </w:r>
    </w:p>
    <w:p w:rsidR="00DA0D44" w:rsidRPr="00F11FCF" w:rsidRDefault="00DA0D44" w:rsidP="00DA0D44">
      <w:pPr>
        <w:shd w:val="clear" w:color="auto" w:fill="FFFFFF"/>
        <w:spacing w:after="0" w:line="240" w:lineRule="auto"/>
        <w:ind w:left="150" w:right="285" w:firstLine="566"/>
        <w:jc w:val="both"/>
        <w:rPr>
          <w:rFonts w:ascii="Times New Roman" w:hAnsi="Times New Roman"/>
          <w:color w:val="1D1D1B"/>
          <w:sz w:val="24"/>
          <w:szCs w:val="24"/>
          <w:lang w:val="uk-UA" w:eastAsia="uk-UA"/>
        </w:rPr>
      </w:pPr>
      <w:r w:rsidRPr="004535C3">
        <w:rPr>
          <w:rFonts w:ascii="Times New Roman" w:hAnsi="Times New Roman"/>
          <w:color w:val="1D1D1B"/>
          <w:sz w:val="28"/>
          <w:szCs w:val="28"/>
          <w:bdr w:val="none" w:sz="0" w:space="0" w:color="auto" w:frame="1"/>
          <w:lang w:val="uk-UA" w:eastAsia="uk-UA"/>
        </w:rPr>
        <w:t>Прошу взяти на квартирний облік при виконавчому комітеті Попівської сільської ради Конотопського району Сумської області для поліпшення житлових умов мене</w:t>
      </w:r>
      <w:r w:rsidRPr="00F11FCF">
        <w:rPr>
          <w:rFonts w:ascii="Times New Roman" w:hAnsi="Times New Roman"/>
          <w:color w:val="1D1D1B"/>
          <w:sz w:val="24"/>
          <w:szCs w:val="24"/>
          <w:bdr w:val="none" w:sz="0" w:space="0" w:color="auto" w:frame="1"/>
          <w:lang w:val="uk-UA" w:eastAsia="uk-UA"/>
        </w:rPr>
        <w:t xml:space="preserve"> – </w:t>
      </w:r>
      <w:r w:rsidR="004535C3">
        <w:rPr>
          <w:rFonts w:ascii="Times New Roman" w:hAnsi="Times New Roman"/>
          <w:color w:val="1D1D1B"/>
          <w:sz w:val="24"/>
          <w:szCs w:val="24"/>
          <w:bdr w:val="none" w:sz="0" w:space="0" w:color="auto" w:frame="1"/>
          <w:lang w:val="uk-UA" w:eastAsia="uk-UA"/>
        </w:rPr>
        <w:t xml:space="preserve"> </w:t>
      </w:r>
      <w:r w:rsidRPr="00F11FCF">
        <w:rPr>
          <w:rFonts w:ascii="Times New Roman" w:hAnsi="Times New Roman"/>
          <w:color w:val="1D1D1B"/>
          <w:sz w:val="24"/>
          <w:szCs w:val="24"/>
          <w:bdr w:val="none" w:sz="0" w:space="0" w:color="auto" w:frame="1"/>
          <w:lang w:val="uk-UA" w:eastAsia="uk-UA"/>
        </w:rPr>
        <w:t>____________________________________________________</w:t>
      </w:r>
      <w:r w:rsidR="004535C3">
        <w:rPr>
          <w:rFonts w:ascii="Times New Roman" w:hAnsi="Times New Roman"/>
          <w:color w:val="1D1D1B"/>
          <w:sz w:val="24"/>
          <w:szCs w:val="24"/>
          <w:bdr w:val="none" w:sz="0" w:space="0" w:color="auto" w:frame="1"/>
          <w:lang w:val="uk-UA" w:eastAsia="uk-UA"/>
        </w:rPr>
        <w:t xml:space="preserve"> </w:t>
      </w:r>
      <w:r w:rsidRPr="00F11FCF">
        <w:rPr>
          <w:rFonts w:ascii="Times New Roman" w:hAnsi="Times New Roman"/>
          <w:color w:val="1D1D1B"/>
          <w:sz w:val="24"/>
          <w:szCs w:val="24"/>
          <w:bdr w:val="none" w:sz="0" w:space="0" w:color="auto" w:frame="1"/>
          <w:lang w:val="uk-UA" w:eastAsia="uk-UA"/>
        </w:rPr>
        <w:t>______</w:t>
      </w:r>
      <w:r w:rsidR="004535C3">
        <w:rPr>
          <w:rFonts w:ascii="Times New Roman" w:hAnsi="Times New Roman"/>
          <w:color w:val="1D1D1B"/>
          <w:sz w:val="24"/>
          <w:szCs w:val="24"/>
          <w:bdr w:val="none" w:sz="0" w:space="0" w:color="auto" w:frame="1"/>
          <w:lang w:val="uk-UA" w:eastAsia="uk-UA"/>
        </w:rPr>
        <w:t>_____________________________________________________________________</w:t>
      </w:r>
    </w:p>
    <w:p w:rsidR="00DA0D44" w:rsidRPr="00F11FCF" w:rsidRDefault="00DA0D44" w:rsidP="00DA0D44">
      <w:pPr>
        <w:shd w:val="clear" w:color="auto" w:fill="FFFFFF"/>
        <w:spacing w:after="0" w:line="240" w:lineRule="auto"/>
        <w:ind w:left="150" w:right="285" w:firstLine="566"/>
        <w:jc w:val="both"/>
        <w:rPr>
          <w:rFonts w:ascii="Times New Roman" w:hAnsi="Times New Roman"/>
          <w:color w:val="1D1D1B"/>
          <w:sz w:val="24"/>
          <w:szCs w:val="24"/>
          <w:lang w:val="uk-UA" w:eastAsia="uk-UA"/>
        </w:rPr>
      </w:pPr>
      <w:r w:rsidRPr="00F11FCF">
        <w:rPr>
          <w:rFonts w:ascii="Times New Roman" w:hAnsi="Times New Roman"/>
          <w:color w:val="1D1D1B"/>
          <w:sz w:val="24"/>
          <w:szCs w:val="24"/>
          <w:bdr w:val="none" w:sz="0" w:space="0" w:color="auto" w:frame="1"/>
          <w:lang w:val="uk-UA" w:eastAsia="uk-UA"/>
        </w:rPr>
        <w:t>(прізвище, ім’я, по батькові) з сім’єю:</w:t>
      </w:r>
    </w:p>
    <w:p w:rsidR="00DA0D44" w:rsidRPr="00F11FCF" w:rsidRDefault="00DA0D44" w:rsidP="00DA0D44">
      <w:pPr>
        <w:shd w:val="clear" w:color="auto" w:fill="FFFFFF"/>
        <w:spacing w:before="90"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p>
    <w:tbl>
      <w:tblPr>
        <w:tblW w:w="9161" w:type="dxa"/>
        <w:tblInd w:w="45" w:type="dxa"/>
        <w:tblCellMar>
          <w:left w:w="0" w:type="dxa"/>
          <w:right w:w="0" w:type="dxa"/>
        </w:tblCellMar>
        <w:tblLook w:val="04A0" w:firstRow="1" w:lastRow="0" w:firstColumn="1" w:lastColumn="0" w:noHBand="0" w:noVBand="1"/>
      </w:tblPr>
      <w:tblGrid>
        <w:gridCol w:w="1017"/>
        <w:gridCol w:w="1409"/>
        <w:gridCol w:w="2242"/>
        <w:gridCol w:w="2142"/>
        <w:gridCol w:w="2351"/>
      </w:tblGrid>
      <w:tr w:rsidR="00DA0D44" w:rsidRPr="00F11FCF" w:rsidTr="00FC7270">
        <w:trPr>
          <w:trHeight w:val="960"/>
        </w:trPr>
        <w:tc>
          <w:tcPr>
            <w:tcW w:w="1017" w:type="dxa"/>
            <w:tcBorders>
              <w:top w:val="single" w:sz="6" w:space="0" w:color="000000"/>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105" w:right="90" w:firstLine="5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 </w:t>
            </w:r>
            <w:r w:rsidRPr="00F11FCF">
              <w:rPr>
                <w:rFonts w:ascii="Times New Roman" w:hAnsi="Times New Roman"/>
                <w:spacing w:val="-4"/>
                <w:sz w:val="24"/>
                <w:szCs w:val="24"/>
                <w:bdr w:val="none" w:sz="0" w:space="0" w:color="auto" w:frame="1"/>
                <w:lang w:val="uk-UA" w:eastAsia="uk-UA"/>
              </w:rPr>
              <w:t>п/п</w:t>
            </w:r>
          </w:p>
        </w:tc>
        <w:tc>
          <w:tcPr>
            <w:tcW w:w="1409"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105" w:right="90" w:firstLine="124"/>
              <w:jc w:val="both"/>
              <w:rPr>
                <w:rFonts w:ascii="Times New Roman" w:hAnsi="Times New Roman"/>
                <w:sz w:val="24"/>
                <w:szCs w:val="24"/>
                <w:lang w:val="uk-UA" w:eastAsia="uk-UA"/>
              </w:rPr>
            </w:pPr>
            <w:r w:rsidRPr="00F11FCF">
              <w:rPr>
                <w:rFonts w:ascii="Times New Roman" w:hAnsi="Times New Roman"/>
                <w:spacing w:val="-2"/>
                <w:sz w:val="24"/>
                <w:szCs w:val="24"/>
                <w:bdr w:val="none" w:sz="0" w:space="0" w:color="auto" w:frame="1"/>
                <w:lang w:val="uk-UA" w:eastAsia="uk-UA"/>
              </w:rPr>
              <w:t>Родинні відносини</w:t>
            </w:r>
          </w:p>
        </w:tc>
        <w:tc>
          <w:tcPr>
            <w:tcW w:w="2242"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345"/>
              <w:jc w:val="both"/>
              <w:rPr>
                <w:rFonts w:ascii="Times New Roman" w:hAnsi="Times New Roman"/>
                <w:sz w:val="24"/>
                <w:szCs w:val="24"/>
                <w:lang w:val="uk-UA" w:eastAsia="uk-UA"/>
              </w:rPr>
            </w:pPr>
            <w:r w:rsidRPr="00F11FCF">
              <w:rPr>
                <w:rFonts w:ascii="Times New Roman" w:hAnsi="Times New Roman"/>
                <w:sz w:val="24"/>
                <w:szCs w:val="24"/>
                <w:bdr w:val="none" w:sz="0" w:space="0" w:color="auto" w:frame="1"/>
                <w:lang w:val="uk-UA" w:eastAsia="uk-UA"/>
              </w:rPr>
              <w:t>Прізвище, ім’я, по </w:t>
            </w:r>
            <w:r w:rsidRPr="00F11FCF">
              <w:rPr>
                <w:rFonts w:ascii="Times New Roman" w:hAnsi="Times New Roman"/>
                <w:spacing w:val="-2"/>
                <w:sz w:val="24"/>
                <w:szCs w:val="24"/>
                <w:bdr w:val="none" w:sz="0" w:space="0" w:color="auto" w:frame="1"/>
                <w:lang w:val="uk-UA" w:eastAsia="uk-UA"/>
              </w:rPr>
              <w:t>батькові</w:t>
            </w:r>
          </w:p>
        </w:tc>
        <w:tc>
          <w:tcPr>
            <w:tcW w:w="2142"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2"/>
                <w:sz w:val="24"/>
                <w:szCs w:val="24"/>
                <w:bdr w:val="none" w:sz="0" w:space="0" w:color="auto" w:frame="1"/>
                <w:lang w:val="uk-UA" w:eastAsia="uk-UA"/>
              </w:rPr>
              <w:t>Число, </w:t>
            </w:r>
            <w:r w:rsidRPr="00F11FCF">
              <w:rPr>
                <w:rFonts w:ascii="Times New Roman" w:hAnsi="Times New Roman"/>
                <w:sz w:val="24"/>
                <w:szCs w:val="24"/>
                <w:bdr w:val="none" w:sz="0" w:space="0" w:color="auto" w:frame="1"/>
                <w:lang w:val="uk-UA" w:eastAsia="uk-UA"/>
              </w:rPr>
              <w:t>місяць, </w:t>
            </w:r>
            <w:r w:rsidRPr="00F11FCF">
              <w:rPr>
                <w:rFonts w:ascii="Times New Roman" w:hAnsi="Times New Roman"/>
                <w:spacing w:val="-5"/>
                <w:sz w:val="24"/>
                <w:szCs w:val="24"/>
                <w:bdr w:val="none" w:sz="0" w:space="0" w:color="auto" w:frame="1"/>
                <w:lang w:val="uk-UA" w:eastAsia="uk-UA"/>
              </w:rPr>
              <w:t>рік</w:t>
            </w:r>
          </w:p>
          <w:p w:rsidR="00DA0D44" w:rsidRPr="00F11FCF" w:rsidRDefault="00DA0D44" w:rsidP="00FC7270">
            <w:pPr>
              <w:spacing w:beforeAutospacing="1" w:after="0" w:afterAutospacing="1" w:line="240" w:lineRule="auto"/>
              <w:ind w:left="105"/>
              <w:jc w:val="both"/>
              <w:rPr>
                <w:rFonts w:ascii="Times New Roman" w:hAnsi="Times New Roman"/>
                <w:sz w:val="24"/>
                <w:szCs w:val="24"/>
                <w:lang w:val="uk-UA" w:eastAsia="uk-UA"/>
              </w:rPr>
            </w:pPr>
            <w:r w:rsidRPr="00F11FCF">
              <w:rPr>
                <w:rFonts w:ascii="Times New Roman" w:hAnsi="Times New Roman"/>
                <w:spacing w:val="-2"/>
                <w:sz w:val="24"/>
                <w:szCs w:val="24"/>
                <w:bdr w:val="none" w:sz="0" w:space="0" w:color="auto" w:frame="1"/>
                <w:lang w:val="uk-UA" w:eastAsia="uk-UA"/>
              </w:rPr>
              <w:t>народження</w:t>
            </w:r>
          </w:p>
        </w:tc>
        <w:tc>
          <w:tcPr>
            <w:tcW w:w="2351"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285"/>
              <w:jc w:val="both"/>
              <w:rPr>
                <w:rFonts w:ascii="Times New Roman" w:hAnsi="Times New Roman"/>
                <w:sz w:val="24"/>
                <w:szCs w:val="24"/>
                <w:lang w:val="uk-UA" w:eastAsia="uk-UA"/>
              </w:rPr>
            </w:pPr>
            <w:r w:rsidRPr="00F11FCF">
              <w:rPr>
                <w:rFonts w:ascii="Times New Roman" w:hAnsi="Times New Roman"/>
                <w:sz w:val="24"/>
                <w:szCs w:val="24"/>
                <w:bdr w:val="none" w:sz="0" w:space="0" w:color="auto" w:frame="1"/>
                <w:lang w:val="uk-UA" w:eastAsia="uk-UA"/>
              </w:rPr>
              <w:t>Місце </w:t>
            </w:r>
            <w:r w:rsidRPr="00F11FCF">
              <w:rPr>
                <w:rFonts w:ascii="Times New Roman" w:hAnsi="Times New Roman"/>
                <w:spacing w:val="-2"/>
                <w:sz w:val="24"/>
                <w:szCs w:val="24"/>
                <w:bdr w:val="none" w:sz="0" w:space="0" w:color="auto" w:frame="1"/>
                <w:lang w:val="uk-UA" w:eastAsia="uk-UA"/>
              </w:rPr>
              <w:t>роботи</w:t>
            </w:r>
          </w:p>
        </w:tc>
      </w:tr>
      <w:tr w:rsidR="00DA0D44" w:rsidRPr="00F11FCF" w:rsidTr="00FC7270">
        <w:trPr>
          <w:trHeight w:val="315"/>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1</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2</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ind w:left="-516"/>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30"/>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3</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4</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5</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30"/>
        </w:trPr>
        <w:tc>
          <w:tcPr>
            <w:tcW w:w="101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6</w:t>
            </w:r>
          </w:p>
        </w:tc>
        <w:tc>
          <w:tcPr>
            <w:tcW w:w="1409"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2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142"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351"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bl>
    <w:p w:rsidR="00DA0D44" w:rsidRPr="00F11FCF" w:rsidRDefault="00DA0D44" w:rsidP="00DA0D44">
      <w:pPr>
        <w:shd w:val="clear" w:color="auto" w:fill="FFFFFF"/>
        <w:spacing w:after="0" w:line="240" w:lineRule="auto"/>
        <w:jc w:val="both"/>
        <w:rPr>
          <w:rFonts w:ascii="Times New Roman" w:hAnsi="Times New Roman"/>
          <w:color w:val="1D1D1B"/>
          <w:sz w:val="24"/>
          <w:szCs w:val="24"/>
          <w:bdr w:val="none" w:sz="0" w:space="0" w:color="auto" w:frame="1"/>
          <w:lang w:val="uk-UA" w:eastAsia="uk-UA"/>
        </w:rPr>
      </w:pPr>
    </w:p>
    <w:p w:rsidR="00DA0D44" w:rsidRPr="004535C3" w:rsidRDefault="00DA0D44" w:rsidP="00DA0D44">
      <w:pPr>
        <w:shd w:val="clear" w:color="auto" w:fill="FFFFFF"/>
        <w:spacing w:after="0" w:line="240" w:lineRule="auto"/>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Проживаю з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pacing w:val="-4"/>
          <w:sz w:val="28"/>
          <w:szCs w:val="28"/>
          <w:bdr w:val="none" w:sz="0" w:space="0" w:color="auto" w:frame="1"/>
          <w:lang w:val="uk-UA" w:eastAsia="uk-UA"/>
        </w:rPr>
        <w:t>року</w:t>
      </w:r>
    </w:p>
    <w:p w:rsidR="00DA0D44" w:rsidRPr="004535C3" w:rsidRDefault="00DA0D44" w:rsidP="00DA0D44">
      <w:pPr>
        <w:shd w:val="clear" w:color="auto" w:fill="FFFFFF"/>
        <w:spacing w:after="0" w:line="240" w:lineRule="auto"/>
        <w:jc w:val="both"/>
        <w:rPr>
          <w:rFonts w:ascii="Times New Roman" w:hAnsi="Times New Roman"/>
          <w:color w:val="1D1D1B"/>
          <w:sz w:val="28"/>
          <w:szCs w:val="28"/>
          <w:lang w:val="uk-UA" w:eastAsia="uk-UA"/>
        </w:rPr>
      </w:pPr>
      <w:r w:rsidRPr="004535C3">
        <w:rPr>
          <w:rFonts w:ascii="Times New Roman" w:hAnsi="Times New Roman"/>
          <w:color w:val="1D1D1B"/>
          <w:spacing w:val="-2"/>
          <w:sz w:val="28"/>
          <w:szCs w:val="28"/>
          <w:bdr w:val="none" w:sz="0" w:space="0" w:color="auto" w:frame="1"/>
          <w:lang w:val="uk-UA" w:eastAsia="uk-UA"/>
        </w:rPr>
        <w:t>за</w:t>
      </w:r>
      <w:r w:rsidRPr="004535C3">
        <w:rPr>
          <w:rFonts w:ascii="Times New Roman" w:hAnsi="Times New Roman"/>
          <w:color w:val="1D1D1B"/>
          <w:sz w:val="28"/>
          <w:szCs w:val="28"/>
          <w:bdr w:val="none" w:sz="0" w:space="0" w:color="auto" w:frame="1"/>
          <w:lang w:val="uk-UA" w:eastAsia="uk-UA"/>
        </w:rPr>
        <w:t> адресою: </w:t>
      </w:r>
      <w:r w:rsidRPr="004535C3">
        <w:rPr>
          <w:rFonts w:ascii="Times New Roman" w:hAnsi="Times New Roman"/>
          <w:color w:val="1D1D1B"/>
          <w:sz w:val="28"/>
          <w:szCs w:val="28"/>
          <w:u w:val="single"/>
          <w:bdr w:val="none" w:sz="0" w:space="0" w:color="auto" w:frame="1"/>
          <w:lang w:val="uk-UA" w:eastAsia="uk-UA"/>
        </w:rPr>
        <w:t>                                                                                                                   ________</w:t>
      </w:r>
    </w:p>
    <w:p w:rsidR="004535C3" w:rsidRDefault="00DA0D44" w:rsidP="00DA0D44">
      <w:pPr>
        <w:shd w:val="clear" w:color="auto" w:fill="FFFFFF"/>
        <w:spacing w:after="0" w:line="240" w:lineRule="auto"/>
        <w:jc w:val="both"/>
        <w:rPr>
          <w:rFonts w:ascii="Times New Roman" w:hAnsi="Times New Roman"/>
          <w:color w:val="1D1D1B"/>
          <w:spacing w:val="-4"/>
          <w:sz w:val="28"/>
          <w:szCs w:val="28"/>
          <w:bdr w:val="none" w:sz="0" w:space="0" w:color="auto" w:frame="1"/>
          <w:lang w:val="uk-UA" w:eastAsia="uk-UA"/>
        </w:rPr>
      </w:pPr>
      <w:r w:rsidRPr="004535C3">
        <w:rPr>
          <w:rFonts w:ascii="Times New Roman" w:hAnsi="Times New Roman"/>
          <w:color w:val="1D1D1B"/>
          <w:sz w:val="28"/>
          <w:szCs w:val="28"/>
          <w:bdr w:val="none" w:sz="0" w:space="0" w:color="auto" w:frame="1"/>
          <w:lang w:val="uk-UA" w:eastAsia="uk-UA"/>
        </w:rPr>
        <w:t>Зареєстрований (- на) з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pacing w:val="-4"/>
          <w:sz w:val="28"/>
          <w:szCs w:val="28"/>
          <w:bdr w:val="none" w:sz="0" w:space="0" w:color="auto" w:frame="1"/>
          <w:lang w:val="uk-UA" w:eastAsia="uk-UA"/>
        </w:rPr>
        <w:t xml:space="preserve">року </w:t>
      </w:r>
    </w:p>
    <w:p w:rsidR="00DA0D44" w:rsidRPr="004535C3" w:rsidRDefault="00DA0D44" w:rsidP="00DA0D44">
      <w:pPr>
        <w:shd w:val="clear" w:color="auto" w:fill="FFFFFF"/>
        <w:spacing w:after="0" w:line="240" w:lineRule="auto"/>
        <w:jc w:val="both"/>
        <w:rPr>
          <w:rFonts w:ascii="Times New Roman" w:hAnsi="Times New Roman"/>
          <w:color w:val="1D1D1B"/>
          <w:sz w:val="28"/>
          <w:szCs w:val="28"/>
          <w:lang w:val="uk-UA" w:eastAsia="uk-UA"/>
        </w:rPr>
      </w:pPr>
      <w:r w:rsidRPr="004535C3">
        <w:rPr>
          <w:rFonts w:ascii="Times New Roman" w:hAnsi="Times New Roman"/>
          <w:color w:val="1D1D1B"/>
          <w:spacing w:val="-5"/>
          <w:sz w:val="28"/>
          <w:szCs w:val="28"/>
          <w:bdr w:val="none" w:sz="0" w:space="0" w:color="auto" w:frame="1"/>
          <w:lang w:val="uk-UA" w:eastAsia="uk-UA"/>
        </w:rPr>
        <w:t>за</w:t>
      </w:r>
      <w:r w:rsidRPr="004535C3">
        <w:rPr>
          <w:rFonts w:ascii="Times New Roman" w:hAnsi="Times New Roman"/>
          <w:color w:val="1D1D1B"/>
          <w:sz w:val="28"/>
          <w:szCs w:val="28"/>
          <w:bdr w:val="none" w:sz="0" w:space="0" w:color="auto" w:frame="1"/>
          <w:lang w:val="uk-UA" w:eastAsia="uk-UA"/>
        </w:rPr>
        <w:t> </w:t>
      </w:r>
      <w:r w:rsidRPr="004535C3">
        <w:rPr>
          <w:rFonts w:ascii="Times New Roman" w:hAnsi="Times New Roman"/>
          <w:color w:val="1D1D1B"/>
          <w:spacing w:val="-2"/>
          <w:sz w:val="28"/>
          <w:szCs w:val="28"/>
          <w:bdr w:val="none" w:sz="0" w:space="0" w:color="auto" w:frame="1"/>
          <w:lang w:val="uk-UA" w:eastAsia="uk-UA"/>
        </w:rPr>
        <w:t>адресою:</w:t>
      </w:r>
      <w:r w:rsidR="004535C3" w:rsidRPr="004535C3">
        <w:rPr>
          <w:rFonts w:ascii="Times New Roman" w:hAnsi="Times New Roman"/>
          <w:color w:val="1D1D1B"/>
          <w:spacing w:val="-2"/>
          <w:sz w:val="28"/>
          <w:szCs w:val="28"/>
          <w:bdr w:val="none" w:sz="0" w:space="0" w:color="auto" w:frame="1"/>
          <w:lang w:val="uk-UA" w:eastAsia="uk-UA"/>
        </w:rPr>
        <w:t xml:space="preserve"> </w:t>
      </w:r>
      <w:r w:rsidR="004535C3" w:rsidRPr="004535C3">
        <w:rPr>
          <w:rFonts w:ascii="Times New Roman" w:hAnsi="Times New Roman"/>
          <w:color w:val="1D1D1B"/>
          <w:sz w:val="28"/>
          <w:szCs w:val="28"/>
          <w:bdr w:val="none" w:sz="0" w:space="0" w:color="auto" w:frame="1"/>
          <w:lang w:val="uk-UA" w:eastAsia="uk-UA"/>
        </w:rPr>
        <w:t>  ________________________________________________________</w:t>
      </w:r>
    </w:p>
    <w:p w:rsidR="00DA0D44" w:rsidRPr="004535C3" w:rsidRDefault="00DA0D44" w:rsidP="004535C3">
      <w:pPr>
        <w:shd w:val="clear" w:color="auto" w:fill="FFFFFF"/>
        <w:spacing w:before="225" w:after="225" w:line="240" w:lineRule="auto"/>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Квартира/будинок складається з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 кімнат, житлова площа</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 загальна площа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 xml:space="preserve">, з комунальними вигодами/без </w:t>
      </w:r>
      <w:proofErr w:type="spellStart"/>
      <w:r w:rsidRPr="004535C3">
        <w:rPr>
          <w:rFonts w:ascii="Times New Roman" w:hAnsi="Times New Roman"/>
          <w:color w:val="1D1D1B"/>
          <w:sz w:val="28"/>
          <w:szCs w:val="28"/>
          <w:bdr w:val="none" w:sz="0" w:space="0" w:color="auto" w:frame="1"/>
          <w:lang w:val="uk-UA" w:eastAsia="uk-UA"/>
        </w:rPr>
        <w:t>вигод</w:t>
      </w:r>
      <w:proofErr w:type="spellEnd"/>
      <w:r w:rsidRPr="004535C3">
        <w:rPr>
          <w:rFonts w:ascii="Times New Roman" w:hAnsi="Times New Roman"/>
          <w:color w:val="1D1D1B"/>
          <w:sz w:val="28"/>
          <w:szCs w:val="28"/>
          <w:bdr w:val="none" w:sz="0" w:space="0" w:color="auto" w:frame="1"/>
          <w:lang w:val="uk-UA" w:eastAsia="uk-UA"/>
        </w:rPr>
        <w:t>.</w:t>
      </w:r>
    </w:p>
    <w:p w:rsidR="00DA0D44" w:rsidRPr="004535C3" w:rsidRDefault="00DA0D44" w:rsidP="00DA0D44">
      <w:pPr>
        <w:shd w:val="clear" w:color="auto" w:fill="FFFFFF"/>
        <w:spacing w:before="225" w:after="225" w:line="240" w:lineRule="auto"/>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Працюю </w:t>
      </w:r>
      <w:r w:rsidRPr="004535C3">
        <w:rPr>
          <w:rFonts w:ascii="Times New Roman" w:hAnsi="Times New Roman"/>
          <w:color w:val="1D1D1B"/>
          <w:spacing w:val="-10"/>
          <w:sz w:val="28"/>
          <w:szCs w:val="28"/>
          <w:bdr w:val="none" w:sz="0" w:space="0" w:color="auto" w:frame="1"/>
          <w:lang w:val="uk-UA" w:eastAsia="uk-UA"/>
        </w:rPr>
        <w:t>з</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року </w:t>
      </w:r>
      <w:r w:rsidR="004535C3">
        <w:rPr>
          <w:rFonts w:ascii="Times New Roman" w:hAnsi="Times New Roman"/>
          <w:color w:val="1D1D1B"/>
          <w:sz w:val="28"/>
          <w:szCs w:val="28"/>
          <w:bdr w:val="none" w:sz="0" w:space="0" w:color="auto" w:frame="1"/>
          <w:lang w:val="uk-UA" w:eastAsia="uk-UA"/>
        </w:rPr>
        <w:t>________</w:t>
      </w:r>
      <w:r w:rsidRPr="004535C3">
        <w:rPr>
          <w:rFonts w:ascii="Times New Roman" w:hAnsi="Times New Roman"/>
          <w:color w:val="1D1D1B"/>
          <w:sz w:val="28"/>
          <w:szCs w:val="28"/>
          <w:bdr w:val="none" w:sz="0" w:space="0" w:color="auto" w:frame="1"/>
          <w:lang w:val="uk-UA" w:eastAsia="uk-UA"/>
        </w:rPr>
        <w:t>___________________________________</w:t>
      </w:r>
    </w:p>
    <w:p w:rsidR="00DA0D44" w:rsidRDefault="00DA0D44" w:rsidP="00DA0D44">
      <w:pPr>
        <w:shd w:val="clear" w:color="auto" w:fill="FFFFFF"/>
        <w:spacing w:after="0" w:line="240" w:lineRule="auto"/>
        <w:ind w:left="5760"/>
        <w:jc w:val="both"/>
        <w:rPr>
          <w:rFonts w:ascii="Times New Roman" w:hAnsi="Times New Roman"/>
          <w:color w:val="1D1D1B"/>
          <w:spacing w:val="-4"/>
          <w:sz w:val="24"/>
          <w:szCs w:val="24"/>
          <w:bdr w:val="none" w:sz="0" w:space="0" w:color="auto" w:frame="1"/>
          <w:lang w:val="uk-UA" w:eastAsia="uk-UA"/>
        </w:rPr>
      </w:pPr>
      <w:r w:rsidRPr="00F11FCF">
        <w:rPr>
          <w:rFonts w:ascii="Times New Roman" w:hAnsi="Times New Roman"/>
          <w:color w:val="1D1D1B"/>
          <w:sz w:val="24"/>
          <w:szCs w:val="24"/>
          <w:bdr w:val="none" w:sz="0" w:space="0" w:color="auto" w:frame="1"/>
          <w:lang w:val="uk-UA" w:eastAsia="uk-UA"/>
        </w:rPr>
        <w:t>(де і </w:t>
      </w:r>
      <w:r w:rsidRPr="00F11FCF">
        <w:rPr>
          <w:rFonts w:ascii="Times New Roman" w:hAnsi="Times New Roman"/>
          <w:color w:val="1D1D1B"/>
          <w:spacing w:val="-4"/>
          <w:sz w:val="24"/>
          <w:szCs w:val="24"/>
          <w:bdr w:val="none" w:sz="0" w:space="0" w:color="auto" w:frame="1"/>
          <w:lang w:val="uk-UA" w:eastAsia="uk-UA"/>
        </w:rPr>
        <w:t>ким)</w:t>
      </w:r>
    </w:p>
    <w:p w:rsidR="004535C3" w:rsidRDefault="004535C3" w:rsidP="00DA0D44">
      <w:pPr>
        <w:shd w:val="clear" w:color="auto" w:fill="FFFFFF"/>
        <w:spacing w:after="0" w:line="240" w:lineRule="auto"/>
        <w:ind w:left="5760"/>
        <w:jc w:val="both"/>
        <w:rPr>
          <w:rFonts w:ascii="Times New Roman" w:hAnsi="Times New Roman"/>
          <w:color w:val="1D1D1B"/>
          <w:sz w:val="24"/>
          <w:szCs w:val="24"/>
          <w:lang w:val="uk-UA" w:eastAsia="uk-UA"/>
        </w:rPr>
      </w:pPr>
    </w:p>
    <w:p w:rsidR="00FB07DA" w:rsidRDefault="00FB07DA" w:rsidP="00DA0D44">
      <w:pPr>
        <w:shd w:val="clear" w:color="auto" w:fill="FFFFFF"/>
        <w:spacing w:after="0" w:line="240" w:lineRule="auto"/>
        <w:ind w:left="5760"/>
        <w:jc w:val="both"/>
        <w:rPr>
          <w:rFonts w:ascii="Times New Roman" w:hAnsi="Times New Roman"/>
          <w:color w:val="1D1D1B"/>
          <w:sz w:val="24"/>
          <w:szCs w:val="24"/>
          <w:lang w:val="uk-UA" w:eastAsia="uk-UA"/>
        </w:rPr>
      </w:pPr>
    </w:p>
    <w:p w:rsidR="00FB07DA" w:rsidRPr="00F11FCF" w:rsidRDefault="00FB07DA" w:rsidP="00DA0D44">
      <w:pPr>
        <w:shd w:val="clear" w:color="auto" w:fill="FFFFFF"/>
        <w:spacing w:after="0" w:line="240" w:lineRule="auto"/>
        <w:ind w:left="5760"/>
        <w:jc w:val="both"/>
        <w:rPr>
          <w:rFonts w:ascii="Times New Roman" w:hAnsi="Times New Roman"/>
          <w:color w:val="1D1D1B"/>
          <w:sz w:val="24"/>
          <w:szCs w:val="24"/>
          <w:lang w:val="uk-UA" w:eastAsia="uk-UA"/>
        </w:rPr>
      </w:pPr>
    </w:p>
    <w:p w:rsidR="00DA0D44" w:rsidRPr="004535C3" w:rsidRDefault="00DA0D44" w:rsidP="00DA0D44">
      <w:pPr>
        <w:shd w:val="clear" w:color="auto" w:fill="FFFFFF"/>
        <w:spacing w:after="0" w:line="240" w:lineRule="auto"/>
        <w:jc w:val="both"/>
        <w:rPr>
          <w:rFonts w:ascii="Times New Roman" w:hAnsi="Times New Roman"/>
          <w:color w:val="1D1D1B"/>
          <w:sz w:val="24"/>
          <w:szCs w:val="24"/>
          <w:bdr w:val="none" w:sz="0" w:space="0" w:color="auto" w:frame="1"/>
          <w:lang w:val="uk-UA" w:eastAsia="uk-UA"/>
        </w:rPr>
      </w:pPr>
      <w:r w:rsidRPr="004535C3">
        <w:rPr>
          <w:rFonts w:ascii="Times New Roman" w:hAnsi="Times New Roman"/>
          <w:color w:val="1D1D1B"/>
          <w:spacing w:val="-2"/>
          <w:sz w:val="28"/>
          <w:szCs w:val="28"/>
          <w:bdr w:val="none" w:sz="0" w:space="0" w:color="auto" w:frame="1"/>
          <w:lang w:val="uk-UA" w:eastAsia="uk-UA"/>
        </w:rPr>
        <w:t>Користуюсь</w:t>
      </w:r>
      <w:r w:rsidRPr="004535C3">
        <w:rPr>
          <w:rFonts w:ascii="Times New Roman" w:hAnsi="Times New Roman"/>
          <w:color w:val="1D1D1B"/>
          <w:sz w:val="28"/>
          <w:szCs w:val="28"/>
          <w:bdr w:val="none" w:sz="0" w:space="0" w:color="auto" w:frame="1"/>
          <w:lang w:val="uk-UA" w:eastAsia="uk-UA"/>
        </w:rPr>
        <w:t>   </w:t>
      </w:r>
      <w:r w:rsidRPr="004535C3">
        <w:rPr>
          <w:rFonts w:ascii="Times New Roman" w:hAnsi="Times New Roman"/>
          <w:color w:val="1D1D1B"/>
          <w:spacing w:val="-2"/>
          <w:sz w:val="28"/>
          <w:szCs w:val="28"/>
          <w:bdr w:val="none" w:sz="0" w:space="0" w:color="auto" w:frame="1"/>
          <w:lang w:val="uk-UA" w:eastAsia="uk-UA"/>
        </w:rPr>
        <w:t>пільгою я</w:t>
      </w:r>
      <w:r w:rsidRPr="004535C3">
        <w:rPr>
          <w:rFonts w:ascii="Times New Roman" w:hAnsi="Times New Roman"/>
          <w:color w:val="1D1D1B"/>
          <w:sz w:val="28"/>
          <w:szCs w:val="28"/>
          <w:bdr w:val="none" w:sz="0" w:space="0" w:color="auto" w:frame="1"/>
          <w:lang w:val="uk-UA" w:eastAsia="uk-UA"/>
        </w:rPr>
        <w:t>к</w:t>
      </w:r>
      <w:r w:rsidR="004535C3">
        <w:rPr>
          <w:rFonts w:ascii="Times New Roman" w:hAnsi="Times New Roman"/>
          <w:color w:val="1D1D1B"/>
          <w:sz w:val="28"/>
          <w:szCs w:val="28"/>
          <w:bdr w:val="none" w:sz="0" w:space="0" w:color="auto" w:frame="1"/>
          <w:lang w:val="uk-UA" w:eastAsia="uk-UA"/>
        </w:rPr>
        <w:t xml:space="preserve"> </w:t>
      </w:r>
      <w:r w:rsidRPr="004535C3">
        <w:rPr>
          <w:rFonts w:ascii="Times New Roman" w:hAnsi="Times New Roman"/>
          <w:color w:val="1D1D1B"/>
          <w:sz w:val="28"/>
          <w:szCs w:val="28"/>
          <w:u w:val="single"/>
          <w:bdr w:val="none" w:sz="0" w:space="0" w:color="auto" w:frame="1"/>
          <w:lang w:val="uk-UA" w:eastAsia="uk-UA"/>
        </w:rPr>
        <w:t>     </w:t>
      </w:r>
      <w:r w:rsidR="004535C3">
        <w:rPr>
          <w:rFonts w:ascii="Times New Roman" w:hAnsi="Times New Roman"/>
          <w:color w:val="1D1D1B"/>
          <w:sz w:val="24"/>
          <w:szCs w:val="24"/>
          <w:bdr w:val="none" w:sz="0" w:space="0" w:color="auto" w:frame="1"/>
          <w:lang w:val="uk-UA" w:eastAsia="uk-UA"/>
        </w:rPr>
        <w:t>_________________________________________________</w:t>
      </w:r>
    </w:p>
    <w:p w:rsidR="00DA0D44" w:rsidRPr="00F11FCF" w:rsidRDefault="00DA0D44" w:rsidP="00DA0D44">
      <w:pPr>
        <w:shd w:val="clear" w:color="auto" w:fill="FFFFFF"/>
        <w:spacing w:after="0" w:line="240" w:lineRule="auto"/>
        <w:ind w:left="2685"/>
        <w:jc w:val="both"/>
        <w:rPr>
          <w:rFonts w:ascii="Times New Roman" w:hAnsi="Times New Roman"/>
          <w:color w:val="1D1D1B"/>
          <w:sz w:val="24"/>
          <w:szCs w:val="24"/>
          <w:lang w:val="uk-UA" w:eastAsia="uk-UA"/>
        </w:rPr>
      </w:pPr>
      <w:r w:rsidRPr="00F11FCF">
        <w:rPr>
          <w:rFonts w:ascii="Times New Roman" w:hAnsi="Times New Roman"/>
          <w:color w:val="1D1D1B"/>
          <w:sz w:val="24"/>
          <w:szCs w:val="24"/>
          <w:bdr w:val="none" w:sz="0" w:space="0" w:color="auto" w:frame="1"/>
          <w:lang w:val="uk-UA" w:eastAsia="uk-UA"/>
        </w:rPr>
        <w:t>(документ, який підтверджує </w:t>
      </w:r>
      <w:r w:rsidRPr="00F11FCF">
        <w:rPr>
          <w:rFonts w:ascii="Times New Roman" w:hAnsi="Times New Roman"/>
          <w:color w:val="1D1D1B"/>
          <w:spacing w:val="-2"/>
          <w:sz w:val="24"/>
          <w:szCs w:val="24"/>
          <w:bdr w:val="none" w:sz="0" w:space="0" w:color="auto" w:frame="1"/>
          <w:lang w:val="uk-UA" w:eastAsia="uk-UA"/>
        </w:rPr>
        <w:t>пільгу)</w:t>
      </w:r>
    </w:p>
    <w:p w:rsidR="00DA0D44" w:rsidRDefault="00DA0D44" w:rsidP="00DA0D44">
      <w:pPr>
        <w:shd w:val="clear" w:color="auto" w:fill="FFFFFF"/>
        <w:spacing w:after="0" w:line="240" w:lineRule="auto"/>
        <w:ind w:right="285"/>
        <w:jc w:val="both"/>
        <w:rPr>
          <w:rFonts w:ascii="Times New Roman" w:hAnsi="Times New Roman"/>
          <w:color w:val="1D1D1B"/>
          <w:sz w:val="24"/>
          <w:szCs w:val="24"/>
          <w:bdr w:val="none" w:sz="0" w:space="0" w:color="auto" w:frame="1"/>
          <w:lang w:val="uk-UA" w:eastAsia="uk-UA"/>
        </w:rPr>
      </w:pPr>
    </w:p>
    <w:p w:rsidR="00DA0D44" w:rsidRPr="004535C3" w:rsidRDefault="00DA0D44" w:rsidP="00DA0D44">
      <w:pPr>
        <w:shd w:val="clear" w:color="auto" w:fill="FFFFFF"/>
        <w:spacing w:after="0" w:line="240" w:lineRule="auto"/>
        <w:ind w:right="28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Зобов’язуюсь щорічно, у період з 01 жовтня по 31 грудня, здійснювати перереєстрацію в квартирній черзі, а також повідомляти виконавчий комітет Попівської сільської ради про зміни житлових умов і склад моєї сім’ї.</w:t>
      </w:r>
    </w:p>
    <w:p w:rsidR="00DA0D44" w:rsidRPr="004535C3" w:rsidRDefault="00DA0D44" w:rsidP="00DA0D44">
      <w:pPr>
        <w:shd w:val="clear" w:color="auto" w:fill="FFFFFF"/>
        <w:spacing w:before="225" w:after="225" w:line="240" w:lineRule="auto"/>
        <w:jc w:val="both"/>
        <w:rPr>
          <w:rFonts w:ascii="Times New Roman" w:hAnsi="Times New Roman"/>
          <w:color w:val="1D1D1B"/>
          <w:sz w:val="28"/>
          <w:szCs w:val="28"/>
          <w:lang w:val="uk-UA" w:eastAsia="uk-UA"/>
        </w:rPr>
      </w:pPr>
      <w:r w:rsidRPr="004535C3">
        <w:rPr>
          <w:rFonts w:ascii="Times New Roman" w:hAnsi="Times New Roman"/>
          <w:color w:val="1D1D1B"/>
          <w:sz w:val="28"/>
          <w:szCs w:val="28"/>
          <w:lang w:val="uk-UA" w:eastAsia="uk-UA"/>
        </w:rPr>
        <w:t> </w:t>
      </w:r>
      <w:r w:rsidRPr="004535C3">
        <w:rPr>
          <w:rFonts w:ascii="Times New Roman" w:hAnsi="Times New Roman"/>
          <w:color w:val="1D1D1B"/>
          <w:sz w:val="28"/>
          <w:szCs w:val="28"/>
          <w:bdr w:val="none" w:sz="0" w:space="0" w:color="auto" w:frame="1"/>
          <w:lang w:val="uk-UA" w:eastAsia="uk-UA"/>
        </w:rPr>
        <w:t>«</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20</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pacing w:val="-4"/>
          <w:sz w:val="28"/>
          <w:szCs w:val="28"/>
          <w:bdr w:val="none" w:sz="0" w:space="0" w:color="auto" w:frame="1"/>
          <w:lang w:val="uk-UA" w:eastAsia="uk-UA"/>
        </w:rPr>
        <w:t>року</w:t>
      </w:r>
    </w:p>
    <w:p w:rsidR="00DA0D44" w:rsidRDefault="00DA0D44" w:rsidP="00DA0D44">
      <w:pPr>
        <w:shd w:val="clear" w:color="auto" w:fill="FFFFFF"/>
        <w:spacing w:before="22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p>
    <w:p w:rsidR="00DA0D44" w:rsidRPr="00F11FCF" w:rsidRDefault="00DA0D44" w:rsidP="00DA0D44">
      <w:pPr>
        <w:shd w:val="clear" w:color="auto" w:fill="FFFFFF"/>
        <w:spacing w:before="22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pacing w:val="-2"/>
          <w:sz w:val="24"/>
          <w:szCs w:val="24"/>
          <w:bdr w:val="none" w:sz="0" w:space="0" w:color="auto" w:frame="1"/>
          <w:lang w:val="uk-UA" w:eastAsia="uk-UA"/>
        </w:rPr>
        <w:t>(підпис)</w:t>
      </w:r>
      <w:r w:rsidRPr="00F11FCF">
        <w:rPr>
          <w:rFonts w:ascii="Times New Roman" w:hAnsi="Times New Roman"/>
          <w:color w:val="1D1D1B"/>
          <w:sz w:val="24"/>
          <w:szCs w:val="24"/>
          <w:bdr w:val="none" w:sz="0" w:space="0" w:color="auto" w:frame="1"/>
          <w:lang w:val="uk-UA" w:eastAsia="uk-UA"/>
        </w:rPr>
        <w:t>          (ініціали та прізвище </w:t>
      </w:r>
      <w:r w:rsidRPr="00F11FCF">
        <w:rPr>
          <w:rFonts w:ascii="Times New Roman" w:hAnsi="Times New Roman"/>
          <w:color w:val="1D1D1B"/>
          <w:spacing w:val="-2"/>
          <w:sz w:val="24"/>
          <w:szCs w:val="24"/>
          <w:bdr w:val="none" w:sz="0" w:space="0" w:color="auto" w:frame="1"/>
          <w:lang w:val="uk-UA" w:eastAsia="uk-UA"/>
        </w:rPr>
        <w:t>заявника)</w:t>
      </w:r>
    </w:p>
    <w:p w:rsidR="00DA0D44" w:rsidRPr="00F11FCF" w:rsidRDefault="00DA0D44" w:rsidP="00DA0D44">
      <w:pPr>
        <w:shd w:val="clear" w:color="auto" w:fill="FFFFFF"/>
        <w:spacing w:before="22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p>
    <w:p w:rsidR="00DA0D44" w:rsidRPr="00F11FCF" w:rsidRDefault="00DA0D44" w:rsidP="00DA0D44">
      <w:pPr>
        <w:shd w:val="clear" w:color="auto" w:fill="FFFFFF"/>
        <w:spacing w:before="22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r w:rsidRPr="00F11FCF">
        <w:rPr>
          <w:rFonts w:ascii="Times New Roman" w:hAnsi="Times New Roman"/>
          <w:color w:val="1D1D1B"/>
          <w:sz w:val="24"/>
          <w:szCs w:val="24"/>
          <w:bdr w:val="none" w:sz="0" w:space="0" w:color="auto" w:frame="1"/>
          <w:lang w:val="uk-UA" w:eastAsia="uk-UA"/>
        </w:rPr>
        <w:t>Підписи повнолітніх членів моєї сім’ї, які беруться на квартирний </w:t>
      </w:r>
      <w:r w:rsidRPr="00F11FCF">
        <w:rPr>
          <w:rFonts w:ascii="Times New Roman" w:hAnsi="Times New Roman"/>
          <w:color w:val="1D1D1B"/>
          <w:spacing w:val="-2"/>
          <w:sz w:val="24"/>
          <w:szCs w:val="24"/>
          <w:bdr w:val="none" w:sz="0" w:space="0" w:color="auto" w:frame="1"/>
          <w:lang w:val="uk-UA" w:eastAsia="uk-UA"/>
        </w:rPr>
        <w:t>облік:</w:t>
      </w:r>
    </w:p>
    <w:p w:rsidR="00DA0D44" w:rsidRPr="00F11FCF" w:rsidRDefault="00DA0D44" w:rsidP="00DA0D44">
      <w:pPr>
        <w:shd w:val="clear" w:color="auto" w:fill="FFFFFF"/>
        <w:spacing w:before="10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p>
    <w:tbl>
      <w:tblPr>
        <w:tblW w:w="9621" w:type="dxa"/>
        <w:tblInd w:w="45" w:type="dxa"/>
        <w:tblCellMar>
          <w:left w:w="0" w:type="dxa"/>
          <w:right w:w="0" w:type="dxa"/>
        </w:tblCellMar>
        <w:tblLook w:val="04A0" w:firstRow="1" w:lastRow="0" w:firstColumn="1" w:lastColumn="0" w:noHBand="0" w:noVBand="1"/>
      </w:tblPr>
      <w:tblGrid>
        <w:gridCol w:w="1057"/>
        <w:gridCol w:w="5978"/>
        <w:gridCol w:w="2586"/>
      </w:tblGrid>
      <w:tr w:rsidR="00DA0D44" w:rsidRPr="00F11FCF" w:rsidTr="00FC7270">
        <w:trPr>
          <w:trHeight w:val="645"/>
        </w:trPr>
        <w:tc>
          <w:tcPr>
            <w:tcW w:w="1057" w:type="dxa"/>
            <w:tcBorders>
              <w:top w:val="single" w:sz="6" w:space="0" w:color="000000"/>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240"/>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w:t>
            </w:r>
          </w:p>
          <w:p w:rsidR="00DA0D44" w:rsidRPr="00F11FCF" w:rsidRDefault="00DA0D44" w:rsidP="00FC7270">
            <w:pPr>
              <w:spacing w:beforeAutospacing="1" w:after="0" w:afterAutospacing="1" w:line="240" w:lineRule="auto"/>
              <w:ind w:left="240"/>
              <w:jc w:val="both"/>
              <w:rPr>
                <w:rFonts w:ascii="Times New Roman" w:hAnsi="Times New Roman"/>
                <w:sz w:val="24"/>
                <w:szCs w:val="24"/>
                <w:lang w:val="uk-UA" w:eastAsia="uk-UA"/>
              </w:rPr>
            </w:pPr>
            <w:r w:rsidRPr="00F11FCF">
              <w:rPr>
                <w:rFonts w:ascii="Times New Roman" w:hAnsi="Times New Roman"/>
                <w:spacing w:val="-5"/>
                <w:sz w:val="24"/>
                <w:szCs w:val="24"/>
                <w:bdr w:val="none" w:sz="0" w:space="0" w:color="auto" w:frame="1"/>
                <w:lang w:val="uk-UA" w:eastAsia="uk-UA"/>
              </w:rPr>
              <w:t>з/п</w:t>
            </w:r>
          </w:p>
        </w:tc>
        <w:tc>
          <w:tcPr>
            <w:tcW w:w="5978"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1770"/>
              <w:jc w:val="both"/>
              <w:rPr>
                <w:rFonts w:ascii="Times New Roman" w:hAnsi="Times New Roman"/>
                <w:sz w:val="24"/>
                <w:szCs w:val="24"/>
                <w:lang w:val="uk-UA" w:eastAsia="uk-UA"/>
              </w:rPr>
            </w:pPr>
            <w:r w:rsidRPr="00F11FCF">
              <w:rPr>
                <w:rFonts w:ascii="Times New Roman" w:hAnsi="Times New Roman"/>
                <w:sz w:val="24"/>
                <w:szCs w:val="24"/>
                <w:bdr w:val="none" w:sz="0" w:space="0" w:color="auto" w:frame="1"/>
                <w:lang w:val="uk-UA" w:eastAsia="uk-UA"/>
              </w:rPr>
              <w:t>Прізвище, ім’я, по </w:t>
            </w:r>
            <w:r w:rsidRPr="00F11FCF">
              <w:rPr>
                <w:rFonts w:ascii="Times New Roman" w:hAnsi="Times New Roman"/>
                <w:spacing w:val="-2"/>
                <w:sz w:val="24"/>
                <w:szCs w:val="24"/>
                <w:bdr w:val="none" w:sz="0" w:space="0" w:color="auto" w:frame="1"/>
                <w:lang w:val="uk-UA" w:eastAsia="uk-UA"/>
              </w:rPr>
              <w:t>батькові</w:t>
            </w:r>
          </w:p>
        </w:tc>
        <w:tc>
          <w:tcPr>
            <w:tcW w:w="2586" w:type="dxa"/>
            <w:tcBorders>
              <w:top w:val="single" w:sz="6" w:space="0" w:color="000000"/>
              <w:left w:val="nil"/>
              <w:bottom w:val="single" w:sz="6" w:space="0" w:color="000000"/>
              <w:right w:val="single" w:sz="6" w:space="0" w:color="000000"/>
            </w:tcBorders>
            <w:shd w:val="clear" w:color="auto" w:fill="auto"/>
            <w:hideMark/>
          </w:tcPr>
          <w:p w:rsidR="00DA0D44" w:rsidRPr="00F11FCF" w:rsidRDefault="00DA0D44" w:rsidP="00FC7270">
            <w:pPr>
              <w:spacing w:after="0" w:afterAutospacing="1" w:line="240" w:lineRule="auto"/>
              <w:ind w:left="495"/>
              <w:jc w:val="both"/>
              <w:rPr>
                <w:rFonts w:ascii="Times New Roman" w:hAnsi="Times New Roman"/>
                <w:sz w:val="24"/>
                <w:szCs w:val="24"/>
                <w:lang w:val="uk-UA" w:eastAsia="uk-UA"/>
              </w:rPr>
            </w:pPr>
            <w:r w:rsidRPr="00F11FCF">
              <w:rPr>
                <w:rFonts w:ascii="Times New Roman" w:hAnsi="Times New Roman"/>
                <w:spacing w:val="-2"/>
                <w:sz w:val="24"/>
                <w:szCs w:val="24"/>
                <w:bdr w:val="none" w:sz="0" w:space="0" w:color="auto" w:frame="1"/>
                <w:lang w:val="uk-UA" w:eastAsia="uk-UA"/>
              </w:rPr>
              <w:t>Підпис</w:t>
            </w:r>
          </w:p>
        </w:tc>
      </w:tr>
      <w:tr w:rsidR="00DA0D44" w:rsidRPr="00F11FCF" w:rsidTr="00FC7270">
        <w:trPr>
          <w:trHeight w:val="315"/>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1</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2</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30"/>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3</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4</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15"/>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5</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r w:rsidR="00DA0D44" w:rsidRPr="00F11FCF" w:rsidTr="00FC7270">
        <w:trPr>
          <w:trHeight w:val="330"/>
        </w:trPr>
        <w:tc>
          <w:tcPr>
            <w:tcW w:w="1057" w:type="dxa"/>
            <w:tcBorders>
              <w:top w:val="nil"/>
              <w:left w:val="single" w:sz="6" w:space="0" w:color="000000"/>
              <w:bottom w:val="single" w:sz="6" w:space="0" w:color="000000"/>
              <w:right w:val="single" w:sz="6" w:space="0" w:color="000000"/>
            </w:tcBorders>
            <w:shd w:val="clear" w:color="auto" w:fill="auto"/>
            <w:hideMark/>
          </w:tcPr>
          <w:p w:rsidR="00DA0D44" w:rsidRPr="00F11FCF" w:rsidRDefault="00DA0D44" w:rsidP="00FC7270">
            <w:pPr>
              <w:spacing w:beforeAutospacing="1" w:after="0" w:afterAutospacing="1" w:line="240" w:lineRule="auto"/>
              <w:ind w:left="15"/>
              <w:jc w:val="both"/>
              <w:rPr>
                <w:rFonts w:ascii="Times New Roman" w:hAnsi="Times New Roman"/>
                <w:sz w:val="24"/>
                <w:szCs w:val="24"/>
                <w:lang w:val="uk-UA" w:eastAsia="uk-UA"/>
              </w:rPr>
            </w:pPr>
            <w:r w:rsidRPr="00F11FCF">
              <w:rPr>
                <w:rFonts w:ascii="Times New Roman" w:hAnsi="Times New Roman"/>
                <w:spacing w:val="-10"/>
                <w:sz w:val="24"/>
                <w:szCs w:val="24"/>
                <w:bdr w:val="none" w:sz="0" w:space="0" w:color="auto" w:frame="1"/>
                <w:lang w:val="uk-UA" w:eastAsia="uk-UA"/>
              </w:rPr>
              <w:t>6</w:t>
            </w:r>
          </w:p>
        </w:tc>
        <w:tc>
          <w:tcPr>
            <w:tcW w:w="5978"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c>
          <w:tcPr>
            <w:tcW w:w="2586" w:type="dxa"/>
            <w:tcBorders>
              <w:top w:val="nil"/>
              <w:left w:val="nil"/>
              <w:bottom w:val="single" w:sz="6" w:space="0" w:color="000000"/>
              <w:right w:val="single" w:sz="6" w:space="0" w:color="000000"/>
            </w:tcBorders>
            <w:shd w:val="clear" w:color="auto" w:fill="auto"/>
            <w:hideMark/>
          </w:tcPr>
          <w:p w:rsidR="00DA0D44" w:rsidRPr="00F11FCF" w:rsidRDefault="00DA0D44" w:rsidP="00FC7270">
            <w:pPr>
              <w:spacing w:before="100" w:beforeAutospacing="1" w:after="100" w:afterAutospacing="1" w:line="240" w:lineRule="auto"/>
              <w:jc w:val="both"/>
              <w:rPr>
                <w:rFonts w:ascii="Times New Roman" w:hAnsi="Times New Roman"/>
                <w:sz w:val="24"/>
                <w:szCs w:val="24"/>
                <w:lang w:val="uk-UA" w:eastAsia="uk-UA"/>
              </w:rPr>
            </w:pPr>
            <w:r w:rsidRPr="00F11FCF">
              <w:rPr>
                <w:rFonts w:ascii="Times New Roman" w:hAnsi="Times New Roman"/>
                <w:sz w:val="24"/>
                <w:szCs w:val="24"/>
                <w:lang w:val="uk-UA" w:eastAsia="uk-UA"/>
              </w:rPr>
              <w:t> </w:t>
            </w:r>
          </w:p>
        </w:tc>
      </w:tr>
    </w:tbl>
    <w:p w:rsidR="00DA0D44" w:rsidRPr="004535C3" w:rsidRDefault="00DA0D44" w:rsidP="00DA0D44">
      <w:pPr>
        <w:shd w:val="clear" w:color="auto" w:fill="FFFFFF"/>
        <w:spacing w:before="315" w:after="225" w:line="240" w:lineRule="auto"/>
        <w:ind w:left="435"/>
        <w:jc w:val="both"/>
        <w:rPr>
          <w:rFonts w:ascii="Times New Roman" w:hAnsi="Times New Roman"/>
          <w:color w:val="1D1D1B"/>
          <w:sz w:val="28"/>
          <w:szCs w:val="28"/>
          <w:lang w:val="uk-UA" w:eastAsia="uk-UA"/>
        </w:rPr>
      </w:pPr>
      <w:r w:rsidRPr="004535C3">
        <w:rPr>
          <w:rFonts w:ascii="Times New Roman" w:hAnsi="Times New Roman"/>
          <w:color w:val="1D1D1B"/>
          <w:sz w:val="28"/>
          <w:szCs w:val="28"/>
          <w:lang w:val="uk-UA" w:eastAsia="uk-UA"/>
        </w:rPr>
        <w:t> </w:t>
      </w:r>
      <w:r w:rsidRPr="004535C3">
        <w:rPr>
          <w:rFonts w:ascii="Times New Roman" w:hAnsi="Times New Roman"/>
          <w:color w:val="1D1D1B"/>
          <w:sz w:val="28"/>
          <w:szCs w:val="28"/>
          <w:bdr w:val="none" w:sz="0" w:space="0" w:color="auto" w:frame="1"/>
          <w:lang w:val="uk-UA" w:eastAsia="uk-UA"/>
        </w:rPr>
        <w:t>ДО ЗАЯВИ </w:t>
      </w:r>
      <w:r w:rsidRPr="004535C3">
        <w:rPr>
          <w:rFonts w:ascii="Times New Roman" w:hAnsi="Times New Roman"/>
          <w:color w:val="1D1D1B"/>
          <w:spacing w:val="-2"/>
          <w:sz w:val="28"/>
          <w:szCs w:val="28"/>
          <w:bdr w:val="none" w:sz="0" w:space="0" w:color="auto" w:frame="1"/>
          <w:lang w:val="uk-UA" w:eastAsia="uk-UA"/>
        </w:rPr>
        <w:t>ДОДАЄТЬСЯ:</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Витяг/довідка про реєстрацію місця проживання особи на кожного члена </w:t>
      </w:r>
      <w:r w:rsidRPr="004535C3">
        <w:rPr>
          <w:rFonts w:ascii="Times New Roman" w:hAnsi="Times New Roman"/>
          <w:color w:val="1D1D1B"/>
          <w:spacing w:val="-2"/>
          <w:sz w:val="28"/>
          <w:szCs w:val="28"/>
          <w:bdr w:val="none" w:sz="0" w:space="0" w:color="auto" w:frame="1"/>
          <w:lang w:val="uk-UA" w:eastAsia="uk-UA"/>
        </w:rPr>
        <w:t>сім’ї.</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Довідки з місця роботи осіб, які підписали заяву про взяття на квартирний облік.</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Довідка про склад сім</w:t>
      </w:r>
      <w:r w:rsidRPr="004535C3">
        <w:rPr>
          <w:rFonts w:ascii="Times New Roman" w:hAnsi="Times New Roman"/>
          <w:color w:val="1D1D1B"/>
          <w:sz w:val="28"/>
          <w:szCs w:val="28"/>
          <w:bdr w:val="none" w:sz="0" w:space="0" w:color="auto" w:frame="1"/>
          <w:lang w:eastAsia="uk-UA"/>
        </w:rPr>
        <w:t>`</w:t>
      </w:r>
      <w:r w:rsidRPr="004535C3">
        <w:rPr>
          <w:rFonts w:ascii="Times New Roman" w:hAnsi="Times New Roman"/>
          <w:color w:val="1D1D1B"/>
          <w:sz w:val="28"/>
          <w:szCs w:val="28"/>
          <w:bdr w:val="none" w:sz="0" w:space="0" w:color="auto" w:frame="1"/>
          <w:lang w:val="uk-UA" w:eastAsia="uk-UA"/>
        </w:rPr>
        <w:t>ї.</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Копії паспортів повнолітніх осіб, які зазначені в представленій довідці форми № 2.</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Засвідчені копії свідоцтв про одруження/розлучення та про народження </w:t>
      </w:r>
      <w:r w:rsidRPr="004535C3">
        <w:rPr>
          <w:rFonts w:ascii="Times New Roman" w:hAnsi="Times New Roman"/>
          <w:color w:val="1D1D1B"/>
          <w:spacing w:val="-2"/>
          <w:sz w:val="28"/>
          <w:szCs w:val="28"/>
          <w:bdr w:val="none" w:sz="0" w:space="0" w:color="auto" w:frame="1"/>
          <w:lang w:val="uk-UA" w:eastAsia="uk-UA"/>
        </w:rPr>
        <w:t>дітей.</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Якщо квартира приватизована - копія технічного паспорту та копія документу, що підтверджує право власності на житло.</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Якщо проживає за договором піднайму жилого приміщення - копію договору піднайму.</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 xml:space="preserve">Якщо проживає за договором найму жилого приміщення в будинках/квартирах, що належать громадянам на праві приватної </w:t>
      </w:r>
      <w:r w:rsidRPr="004535C3">
        <w:rPr>
          <w:rFonts w:ascii="Times New Roman" w:hAnsi="Times New Roman"/>
          <w:color w:val="1D1D1B"/>
          <w:sz w:val="28"/>
          <w:szCs w:val="28"/>
          <w:bdr w:val="none" w:sz="0" w:space="0" w:color="auto" w:frame="1"/>
          <w:lang w:val="uk-UA" w:eastAsia="uk-UA"/>
        </w:rPr>
        <w:lastRenderedPageBreak/>
        <w:t>власності або в будинках житлово-будівельних кооперативів - копію договору найму.</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Якщо в особи наявна тяжка форма хронічного захворювання (згідно затвердженого переліку - оригінал медичного висновку лікарсько- консультативної комісії).</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Якщо особа, яка стає на квартирний облік, має право на пільги - засвідчені копії документів, які підтверджують право на пільги.</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Архівна довідка з бюро технічної інвентаризації станом до 01.01.2013 </w:t>
      </w:r>
      <w:r w:rsidRPr="004535C3">
        <w:rPr>
          <w:rFonts w:ascii="Times New Roman" w:hAnsi="Times New Roman"/>
          <w:color w:val="1D1D1B"/>
          <w:spacing w:val="-2"/>
          <w:sz w:val="28"/>
          <w:szCs w:val="28"/>
          <w:bdr w:val="none" w:sz="0" w:space="0" w:color="auto" w:frame="1"/>
          <w:lang w:val="uk-UA" w:eastAsia="uk-UA"/>
        </w:rPr>
        <w:t>року.</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(деталізована) з 01.01.2013 року.</w:t>
      </w:r>
    </w:p>
    <w:p w:rsidR="00DA0D44" w:rsidRPr="004535C3" w:rsidRDefault="00DA0D44" w:rsidP="004535C3">
      <w:pPr>
        <w:numPr>
          <w:ilvl w:val="0"/>
          <w:numId w:val="38"/>
        </w:numPr>
        <w:shd w:val="clear" w:color="auto" w:fill="FFFFFF"/>
        <w:tabs>
          <w:tab w:val="clear" w:pos="720"/>
          <w:tab w:val="num" w:pos="426"/>
        </w:tabs>
        <w:spacing w:after="0" w:line="240" w:lineRule="auto"/>
        <w:ind w:left="705" w:right="-1" w:hanging="705"/>
        <w:jc w:val="both"/>
        <w:rPr>
          <w:rFonts w:ascii="Times New Roman" w:hAnsi="Times New Roman"/>
          <w:color w:val="1D1D1B"/>
          <w:sz w:val="28"/>
          <w:szCs w:val="28"/>
          <w:lang w:val="uk-UA" w:eastAsia="uk-UA"/>
        </w:rPr>
      </w:pPr>
      <w:r w:rsidRPr="004535C3">
        <w:rPr>
          <w:rFonts w:ascii="Times New Roman" w:hAnsi="Times New Roman"/>
          <w:color w:val="1D1D1B"/>
          <w:sz w:val="28"/>
          <w:szCs w:val="28"/>
          <w:bdr w:val="none" w:sz="0" w:space="0" w:color="auto" w:frame="1"/>
          <w:lang w:val="uk-UA" w:eastAsia="uk-UA"/>
        </w:rPr>
        <w:t>Згода на обробку персональних </w:t>
      </w:r>
      <w:r w:rsidRPr="004535C3">
        <w:rPr>
          <w:rFonts w:ascii="Times New Roman" w:hAnsi="Times New Roman"/>
          <w:color w:val="1D1D1B"/>
          <w:spacing w:val="-2"/>
          <w:sz w:val="28"/>
          <w:szCs w:val="28"/>
          <w:bdr w:val="none" w:sz="0" w:space="0" w:color="auto" w:frame="1"/>
          <w:lang w:val="uk-UA" w:eastAsia="uk-UA"/>
        </w:rPr>
        <w:t>даних.</w:t>
      </w:r>
    </w:p>
    <w:p w:rsidR="00DA0D44" w:rsidRPr="004535C3" w:rsidRDefault="00DA0D44" w:rsidP="004535C3">
      <w:pPr>
        <w:shd w:val="clear" w:color="auto" w:fill="FFFFFF"/>
        <w:tabs>
          <w:tab w:val="num" w:pos="426"/>
        </w:tabs>
        <w:spacing w:after="0" w:line="240" w:lineRule="auto"/>
        <w:ind w:left="150" w:right="-1" w:hanging="705"/>
        <w:jc w:val="both"/>
        <w:rPr>
          <w:rFonts w:ascii="Times New Roman" w:hAnsi="Times New Roman"/>
          <w:color w:val="1D1D1B"/>
          <w:spacing w:val="-10"/>
          <w:sz w:val="28"/>
          <w:szCs w:val="28"/>
          <w:bdr w:val="none" w:sz="0" w:space="0" w:color="auto" w:frame="1"/>
          <w:lang w:val="uk-UA" w:eastAsia="uk-UA"/>
        </w:rPr>
      </w:pPr>
    </w:p>
    <w:p w:rsidR="00DA0D44" w:rsidRPr="004535C3" w:rsidRDefault="00DA0D44" w:rsidP="00DA0D44">
      <w:pPr>
        <w:shd w:val="clear" w:color="auto" w:fill="FFFFFF"/>
        <w:spacing w:after="0" w:line="240" w:lineRule="auto"/>
        <w:ind w:left="150"/>
        <w:jc w:val="both"/>
        <w:rPr>
          <w:rFonts w:ascii="Times New Roman" w:hAnsi="Times New Roman"/>
          <w:color w:val="1D1D1B"/>
          <w:sz w:val="28"/>
          <w:szCs w:val="28"/>
          <w:lang w:val="uk-UA" w:eastAsia="uk-UA"/>
        </w:rPr>
      </w:pPr>
      <w:r w:rsidRPr="004535C3">
        <w:rPr>
          <w:rFonts w:ascii="Times New Roman" w:hAnsi="Times New Roman"/>
          <w:color w:val="1D1D1B"/>
          <w:spacing w:val="-10"/>
          <w:sz w:val="28"/>
          <w:szCs w:val="28"/>
          <w:bdr w:val="none" w:sz="0" w:space="0" w:color="auto" w:frame="1"/>
          <w:lang w:val="uk-UA" w:eastAsia="uk-UA"/>
        </w:rPr>
        <w:t>«</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z w:val="28"/>
          <w:szCs w:val="28"/>
          <w:bdr w:val="none" w:sz="0" w:space="0" w:color="auto" w:frame="1"/>
          <w:lang w:val="uk-UA" w:eastAsia="uk-UA"/>
        </w:rPr>
        <w:t>» </w:t>
      </w:r>
      <w:r w:rsidRPr="004535C3">
        <w:rPr>
          <w:rFonts w:ascii="Times New Roman" w:hAnsi="Times New Roman"/>
          <w:color w:val="1D1D1B"/>
          <w:sz w:val="28"/>
          <w:szCs w:val="28"/>
          <w:u w:val="single"/>
          <w:bdr w:val="none" w:sz="0" w:space="0" w:color="auto" w:frame="1"/>
          <w:lang w:val="uk-UA" w:eastAsia="uk-UA"/>
        </w:rPr>
        <w:t>                      </w:t>
      </w:r>
      <w:r w:rsidRPr="004535C3">
        <w:rPr>
          <w:rFonts w:ascii="Times New Roman" w:hAnsi="Times New Roman"/>
          <w:color w:val="1D1D1B"/>
          <w:spacing w:val="-5"/>
          <w:sz w:val="28"/>
          <w:szCs w:val="28"/>
          <w:bdr w:val="none" w:sz="0" w:space="0" w:color="auto" w:frame="1"/>
          <w:lang w:val="uk-UA" w:eastAsia="uk-UA"/>
        </w:rPr>
        <w:t>20</w:t>
      </w:r>
      <w:r w:rsidRPr="004535C3">
        <w:rPr>
          <w:rFonts w:ascii="Times New Roman" w:hAnsi="Times New Roman"/>
          <w:color w:val="1D1D1B"/>
          <w:sz w:val="28"/>
          <w:szCs w:val="28"/>
          <w:bdr w:val="none" w:sz="0" w:space="0" w:color="auto" w:frame="1"/>
          <w:lang w:val="uk-UA" w:eastAsia="uk-UA"/>
        </w:rPr>
        <w:t>       </w:t>
      </w:r>
      <w:r w:rsidRPr="004535C3">
        <w:rPr>
          <w:rFonts w:ascii="Times New Roman" w:hAnsi="Times New Roman"/>
          <w:color w:val="1D1D1B"/>
          <w:spacing w:val="-5"/>
          <w:sz w:val="28"/>
          <w:szCs w:val="28"/>
          <w:bdr w:val="none" w:sz="0" w:space="0" w:color="auto" w:frame="1"/>
          <w:lang w:val="uk-UA" w:eastAsia="uk-UA"/>
        </w:rPr>
        <w:t>р.</w:t>
      </w:r>
    </w:p>
    <w:p w:rsidR="00DA0D44" w:rsidRPr="004535C3" w:rsidRDefault="00DA0D44" w:rsidP="00DA0D44">
      <w:pPr>
        <w:shd w:val="clear" w:color="auto" w:fill="FFFFFF"/>
        <w:spacing w:after="0" w:line="240" w:lineRule="auto"/>
        <w:ind w:left="2940"/>
        <w:jc w:val="both"/>
        <w:rPr>
          <w:rFonts w:ascii="Times New Roman" w:hAnsi="Times New Roman"/>
          <w:color w:val="1D1D1B"/>
          <w:sz w:val="28"/>
          <w:szCs w:val="28"/>
          <w:lang w:val="uk-UA" w:eastAsia="uk-UA"/>
        </w:rPr>
      </w:pPr>
      <w:r w:rsidRPr="004535C3">
        <w:rPr>
          <w:rFonts w:ascii="Times New Roman" w:hAnsi="Times New Roman"/>
          <w:noProof/>
          <w:color w:val="1D1D1B"/>
          <w:sz w:val="28"/>
          <w:szCs w:val="28"/>
          <w:bdr w:val="none" w:sz="0" w:space="0" w:color="auto" w:frame="1"/>
          <w:lang w:val="uk-UA" w:eastAsia="uk-UA"/>
        </w:rPr>
        <mc:AlternateContent>
          <mc:Choice Requires="wps">
            <w:drawing>
              <wp:inline distT="0" distB="0" distL="0" distR="0" wp14:anchorId="08FAFF16" wp14:editId="2018B2BB">
                <wp:extent cx="304800" cy="304800"/>
                <wp:effectExtent l="0" t="0" r="0" b="0"/>
                <wp:docPr id="3" name="AutoShape 1" descr="Фото без опис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F7D45" id="AutoShape 1" o:spid="_x0000_s1026" alt="Фото без опис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C9aUi+ACAADa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DA0D44" w:rsidRPr="00F11FCF" w:rsidRDefault="00DA0D44" w:rsidP="00AC7ACC">
      <w:pPr>
        <w:shd w:val="clear" w:color="auto" w:fill="FFFFFF"/>
        <w:spacing w:before="225" w:after="225" w:line="240" w:lineRule="auto"/>
        <w:jc w:val="both"/>
        <w:rPr>
          <w:rFonts w:ascii="Times New Roman" w:hAnsi="Times New Roman"/>
          <w:color w:val="1D1D1B"/>
          <w:sz w:val="24"/>
          <w:szCs w:val="24"/>
          <w:lang w:val="uk-UA" w:eastAsia="uk-UA"/>
        </w:rPr>
      </w:pPr>
      <w:r w:rsidRPr="00F11FCF">
        <w:rPr>
          <w:rFonts w:ascii="Times New Roman" w:hAnsi="Times New Roman"/>
          <w:color w:val="1D1D1B"/>
          <w:sz w:val="24"/>
          <w:szCs w:val="24"/>
          <w:lang w:val="uk-UA" w:eastAsia="uk-UA"/>
        </w:rPr>
        <w:t> </w:t>
      </w:r>
      <w:r w:rsidRPr="00F11FCF">
        <w:rPr>
          <w:rFonts w:ascii="Times New Roman" w:hAnsi="Times New Roman"/>
          <w:color w:val="1D1D1B"/>
          <w:sz w:val="24"/>
          <w:szCs w:val="24"/>
          <w:bdr w:val="none" w:sz="0" w:space="0" w:color="auto" w:frame="1"/>
          <w:lang w:val="uk-UA" w:eastAsia="uk-UA"/>
        </w:rPr>
        <w:t>(підпис </w:t>
      </w:r>
      <w:r w:rsidRPr="00F11FCF">
        <w:rPr>
          <w:rFonts w:ascii="Times New Roman" w:hAnsi="Times New Roman"/>
          <w:color w:val="1D1D1B"/>
          <w:spacing w:val="-2"/>
          <w:sz w:val="24"/>
          <w:szCs w:val="24"/>
          <w:bdr w:val="none" w:sz="0" w:space="0" w:color="auto" w:frame="1"/>
          <w:lang w:val="uk-UA" w:eastAsia="uk-UA"/>
        </w:rPr>
        <w:t>заявника)</w:t>
      </w:r>
      <w:r w:rsidRPr="00F11FCF">
        <w:rPr>
          <w:rFonts w:ascii="Times New Roman" w:hAnsi="Times New Roman"/>
          <w:color w:val="1D1D1B"/>
          <w:sz w:val="24"/>
          <w:szCs w:val="24"/>
          <w:bdr w:val="none" w:sz="0" w:space="0" w:color="auto" w:frame="1"/>
          <w:lang w:val="uk-UA" w:eastAsia="uk-UA"/>
        </w:rPr>
        <w:t>                 (ініціали та </w:t>
      </w:r>
      <w:r w:rsidRPr="00F11FCF">
        <w:rPr>
          <w:rFonts w:ascii="Times New Roman" w:hAnsi="Times New Roman"/>
          <w:color w:val="1D1D1B"/>
          <w:spacing w:val="-2"/>
          <w:sz w:val="24"/>
          <w:szCs w:val="24"/>
          <w:bdr w:val="none" w:sz="0" w:space="0" w:color="auto" w:frame="1"/>
          <w:lang w:val="uk-UA" w:eastAsia="uk-UA"/>
        </w:rPr>
        <w:t>прізвище)</w:t>
      </w:r>
    </w:p>
    <w:p w:rsidR="00AC7ACC" w:rsidRPr="00AC7ACC" w:rsidRDefault="00AC7ACC" w:rsidP="00AC7ACC">
      <w:pPr>
        <w:shd w:val="clear" w:color="auto" w:fill="FFFFFF"/>
        <w:spacing w:before="225" w:after="225" w:line="240" w:lineRule="auto"/>
        <w:jc w:val="center"/>
        <w:rPr>
          <w:rFonts w:ascii="Times New Roman" w:hAnsi="Times New Roman"/>
          <w:color w:val="1D1D1B"/>
          <w:sz w:val="28"/>
          <w:szCs w:val="28"/>
          <w:lang w:val="uk-UA" w:eastAsia="uk-UA"/>
        </w:rPr>
      </w:pPr>
      <w:r w:rsidRPr="00AC7ACC">
        <w:rPr>
          <w:rFonts w:ascii="Times New Roman" w:hAnsi="Times New Roman"/>
          <w:color w:val="1D1D1B"/>
          <w:sz w:val="28"/>
          <w:szCs w:val="28"/>
          <w:lang w:val="uk-UA" w:eastAsia="uk-UA"/>
        </w:rPr>
        <w:t>ЗГОДА</w:t>
      </w:r>
    </w:p>
    <w:p w:rsidR="00AC7ACC" w:rsidRPr="00AC7ACC" w:rsidRDefault="00AC7ACC" w:rsidP="00AC7ACC">
      <w:pPr>
        <w:shd w:val="clear" w:color="auto" w:fill="FFFFFF"/>
        <w:spacing w:before="225" w:after="225" w:line="240" w:lineRule="auto"/>
        <w:jc w:val="center"/>
        <w:rPr>
          <w:rFonts w:ascii="Times New Roman" w:hAnsi="Times New Roman"/>
          <w:color w:val="1D1D1B"/>
          <w:sz w:val="28"/>
          <w:szCs w:val="28"/>
          <w:lang w:val="uk-UA" w:eastAsia="uk-UA"/>
        </w:rPr>
      </w:pPr>
      <w:r w:rsidRPr="00AC7ACC">
        <w:rPr>
          <w:rFonts w:ascii="Times New Roman" w:hAnsi="Times New Roman"/>
          <w:color w:val="1D1D1B"/>
          <w:sz w:val="28"/>
          <w:szCs w:val="28"/>
          <w:lang w:val="uk-UA" w:eastAsia="uk-UA"/>
        </w:rPr>
        <w:t>на обробку персональних даних</w:t>
      </w:r>
    </w:p>
    <w:p w:rsidR="00AC7ACC" w:rsidRPr="00AC7ACC" w:rsidRDefault="00AC7ACC" w:rsidP="00AC7ACC">
      <w:pPr>
        <w:shd w:val="clear" w:color="auto" w:fill="FFFFFF"/>
        <w:spacing w:before="225" w:after="225" w:line="240" w:lineRule="auto"/>
        <w:jc w:val="both"/>
        <w:rPr>
          <w:rFonts w:ascii="Times New Roman" w:hAnsi="Times New Roman"/>
          <w:color w:val="1D1D1B"/>
          <w:sz w:val="24"/>
          <w:szCs w:val="24"/>
          <w:lang w:val="uk-UA" w:eastAsia="uk-UA"/>
        </w:rPr>
      </w:pPr>
      <w:r>
        <w:rPr>
          <w:rFonts w:ascii="Times New Roman" w:hAnsi="Times New Roman"/>
          <w:color w:val="1D1D1B"/>
          <w:sz w:val="24"/>
          <w:szCs w:val="24"/>
          <w:lang w:val="uk-UA" w:eastAsia="uk-UA"/>
        </w:rPr>
        <w:t xml:space="preserve">Я, </w:t>
      </w:r>
      <w:r w:rsidRPr="00AC7ACC">
        <w:rPr>
          <w:rFonts w:ascii="Times New Roman" w:hAnsi="Times New Roman"/>
          <w:color w:val="1D1D1B"/>
          <w:sz w:val="24"/>
          <w:szCs w:val="24"/>
          <w:lang w:val="uk-UA" w:eastAsia="uk-UA"/>
        </w:rPr>
        <w:t xml:space="preserve">(прізвище, ім’я, по батькові) народився </w:t>
      </w:r>
      <w:r>
        <w:rPr>
          <w:rFonts w:ascii="Times New Roman" w:hAnsi="Times New Roman"/>
          <w:color w:val="1D1D1B"/>
          <w:sz w:val="24"/>
          <w:szCs w:val="24"/>
          <w:lang w:val="uk-UA" w:eastAsia="uk-UA"/>
        </w:rPr>
        <w:t>___________</w:t>
      </w:r>
      <w:r w:rsidRPr="00AC7ACC">
        <w:rPr>
          <w:rFonts w:ascii="Times New Roman" w:hAnsi="Times New Roman"/>
          <w:color w:val="1D1D1B"/>
          <w:sz w:val="24"/>
          <w:szCs w:val="24"/>
          <w:lang w:val="uk-UA" w:eastAsia="uk-UA"/>
        </w:rPr>
        <w:t>року,</w:t>
      </w:r>
      <w:r w:rsidR="009A083B">
        <w:rPr>
          <w:rFonts w:ascii="Times New Roman" w:hAnsi="Times New Roman"/>
          <w:color w:val="1D1D1B"/>
          <w:sz w:val="24"/>
          <w:szCs w:val="24"/>
          <w:lang w:val="uk-UA" w:eastAsia="uk-UA"/>
        </w:rPr>
        <w:t xml:space="preserve"> документ, що посвідчує </w:t>
      </w:r>
      <w:r w:rsidRPr="00AC7ACC">
        <w:rPr>
          <w:rFonts w:ascii="Times New Roman" w:hAnsi="Times New Roman"/>
          <w:color w:val="1D1D1B"/>
          <w:sz w:val="24"/>
          <w:szCs w:val="24"/>
          <w:lang w:val="uk-UA" w:eastAsia="uk-UA"/>
        </w:rPr>
        <w:t xml:space="preserve">особу  </w:t>
      </w:r>
      <w:r w:rsidR="009A083B">
        <w:rPr>
          <w:rFonts w:ascii="Times New Roman" w:hAnsi="Times New Roman"/>
          <w:color w:val="1D1D1B"/>
          <w:sz w:val="24"/>
          <w:szCs w:val="24"/>
          <w:lang w:val="uk-UA" w:eastAsia="uk-UA"/>
        </w:rPr>
        <w:t>с</w:t>
      </w:r>
      <w:r w:rsidRPr="00AC7ACC">
        <w:rPr>
          <w:rFonts w:ascii="Times New Roman" w:hAnsi="Times New Roman"/>
          <w:color w:val="1D1D1B"/>
          <w:sz w:val="24"/>
          <w:szCs w:val="24"/>
          <w:lang w:val="uk-UA" w:eastAsia="uk-UA"/>
        </w:rPr>
        <w:t>ерія                 №    ), виданий</w:t>
      </w:r>
      <w:r w:rsidR="009A083B">
        <w:rPr>
          <w:rFonts w:ascii="Times New Roman" w:hAnsi="Times New Roman"/>
          <w:color w:val="1D1D1B"/>
          <w:sz w:val="24"/>
          <w:szCs w:val="24"/>
          <w:lang w:val="uk-UA" w:eastAsia="uk-UA"/>
        </w:rPr>
        <w:t xml:space="preserve"> ___________________________________________________ </w:t>
      </w:r>
      <w:r w:rsidRPr="00AC7ACC">
        <w:rPr>
          <w:rFonts w:ascii="Times New Roman" w:hAnsi="Times New Roman"/>
          <w:color w:val="1D1D1B"/>
          <w:sz w:val="24"/>
          <w:szCs w:val="24"/>
          <w:lang w:val="uk-UA" w:eastAsia="uk-UA"/>
        </w:rPr>
        <w:t xml:space="preserve">відповідно до Закону України «Про захист персональних даних» даю згоду на: обробку моїх персональних даних з первинних джерел у такому обсязі: відомості   про   освіту,   професію,   спеціальність    та                   кваліфікацію,                 трудову діяльність,  </w:t>
      </w:r>
      <w:r w:rsidR="009A083B">
        <w:rPr>
          <w:rFonts w:ascii="Times New Roman" w:hAnsi="Times New Roman"/>
          <w:color w:val="1D1D1B"/>
          <w:sz w:val="24"/>
          <w:szCs w:val="24"/>
          <w:lang w:val="uk-UA" w:eastAsia="uk-UA"/>
        </w:rPr>
        <w:t xml:space="preserve">                      науковий </w:t>
      </w:r>
      <w:r w:rsidRPr="00AC7ACC">
        <w:rPr>
          <w:rFonts w:ascii="Times New Roman" w:hAnsi="Times New Roman"/>
          <w:color w:val="1D1D1B"/>
          <w:sz w:val="24"/>
          <w:szCs w:val="24"/>
          <w:lang w:val="uk-UA" w:eastAsia="uk-UA"/>
        </w:rPr>
        <w:t>ступінь,    вчене    звання,    паспортні                   дані,  дані      про зареєстроване або фактичне місце проживання, біографічні довідки, номери телефонів, дані про мою участь у міжнародних та європейських проектах;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обробки персональних</w:t>
      </w:r>
      <w:r w:rsidR="009A083B">
        <w:rPr>
          <w:rFonts w:ascii="Times New Roman" w:hAnsi="Times New Roman"/>
          <w:color w:val="1D1D1B"/>
          <w:sz w:val="24"/>
          <w:szCs w:val="24"/>
          <w:lang w:val="uk-UA" w:eastAsia="uk-UA"/>
        </w:rPr>
        <w:t xml:space="preserve"> </w:t>
      </w:r>
      <w:r w:rsidRPr="00AC7ACC">
        <w:rPr>
          <w:rFonts w:ascii="Times New Roman" w:hAnsi="Times New Roman"/>
          <w:color w:val="1D1D1B"/>
          <w:sz w:val="24"/>
          <w:szCs w:val="24"/>
          <w:lang w:val="uk-UA" w:eastAsia="uk-UA"/>
        </w:rPr>
        <w:t xml:space="preserve">даних іншим суб’єктам відносин, пов’язаних із персональними даними (стаття 10 зазначеного Закону); 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(стаття 14 зазначеного Закону); доступ до персональних даних третіх осіб, що визначає дії володільця бази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зазначеного Закону). 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 </w:t>
      </w:r>
    </w:p>
    <w:p w:rsidR="00AC7ACC" w:rsidRPr="00AC7ACC" w:rsidRDefault="00AC7ACC" w:rsidP="00AC7ACC">
      <w:pPr>
        <w:shd w:val="clear" w:color="auto" w:fill="FFFFFF"/>
        <w:spacing w:before="225" w:after="225" w:line="240" w:lineRule="auto"/>
        <w:jc w:val="both"/>
        <w:rPr>
          <w:rFonts w:ascii="Times New Roman" w:hAnsi="Times New Roman"/>
          <w:color w:val="1D1D1B"/>
          <w:sz w:val="24"/>
          <w:szCs w:val="24"/>
          <w:lang w:val="uk-UA" w:eastAsia="uk-UA"/>
        </w:rPr>
      </w:pPr>
      <w:r w:rsidRPr="00AC7ACC">
        <w:rPr>
          <w:rFonts w:ascii="Times New Roman" w:hAnsi="Times New Roman"/>
          <w:color w:val="1D1D1B"/>
          <w:sz w:val="24"/>
          <w:szCs w:val="24"/>
          <w:lang w:val="uk-UA" w:eastAsia="uk-UA"/>
        </w:rPr>
        <w:t xml:space="preserve"> </w:t>
      </w:r>
      <w:r w:rsidR="009A083B">
        <w:rPr>
          <w:rFonts w:ascii="Times New Roman" w:hAnsi="Times New Roman"/>
          <w:color w:val="1D1D1B"/>
          <w:sz w:val="24"/>
          <w:szCs w:val="24"/>
          <w:lang w:val="uk-UA" w:eastAsia="uk-UA"/>
        </w:rPr>
        <w:t>______________________</w:t>
      </w:r>
      <w:r w:rsidRPr="00AC7ACC">
        <w:rPr>
          <w:rFonts w:ascii="Times New Roman" w:hAnsi="Times New Roman"/>
          <w:color w:val="1D1D1B"/>
          <w:sz w:val="24"/>
          <w:szCs w:val="24"/>
          <w:lang w:val="uk-UA" w:eastAsia="uk-UA"/>
        </w:rPr>
        <w:t>20       р.</w:t>
      </w:r>
      <w:r w:rsidR="009A083B">
        <w:rPr>
          <w:rFonts w:ascii="Times New Roman" w:hAnsi="Times New Roman"/>
          <w:color w:val="1D1D1B"/>
          <w:sz w:val="24"/>
          <w:szCs w:val="24"/>
          <w:lang w:val="uk-UA" w:eastAsia="uk-UA"/>
        </w:rPr>
        <w:t xml:space="preserve">                                                              </w:t>
      </w:r>
      <w:r w:rsidRPr="00AC7ACC">
        <w:rPr>
          <w:rFonts w:ascii="Times New Roman" w:hAnsi="Times New Roman"/>
          <w:color w:val="1D1D1B"/>
          <w:sz w:val="24"/>
          <w:szCs w:val="24"/>
          <w:lang w:val="uk-UA" w:eastAsia="uk-UA"/>
        </w:rPr>
        <w:t xml:space="preserve"> </w:t>
      </w:r>
      <w:r w:rsidR="009A083B">
        <w:rPr>
          <w:rFonts w:ascii="Times New Roman" w:hAnsi="Times New Roman"/>
          <w:color w:val="1D1D1B"/>
          <w:sz w:val="24"/>
          <w:szCs w:val="24"/>
          <w:lang w:val="uk-UA" w:eastAsia="uk-UA"/>
        </w:rPr>
        <w:t>(</w:t>
      </w:r>
      <w:r w:rsidRPr="00AC7ACC">
        <w:rPr>
          <w:rFonts w:ascii="Times New Roman" w:hAnsi="Times New Roman"/>
          <w:color w:val="1D1D1B"/>
          <w:sz w:val="24"/>
          <w:szCs w:val="24"/>
          <w:lang w:val="uk-UA" w:eastAsia="uk-UA"/>
        </w:rPr>
        <w:t>підпис)</w:t>
      </w:r>
    </w:p>
    <w:p w:rsidR="00DA0D44" w:rsidRPr="004535C3" w:rsidRDefault="00DA0D44" w:rsidP="004535C3">
      <w:pPr>
        <w:shd w:val="clear" w:color="auto" w:fill="FFFFFF"/>
        <w:spacing w:after="0" w:line="240" w:lineRule="auto"/>
        <w:jc w:val="both"/>
        <w:rPr>
          <w:rFonts w:ascii="Times New Roman" w:hAnsi="Times New Roman"/>
          <w:b/>
          <w:color w:val="1D1D1B"/>
          <w:sz w:val="28"/>
          <w:szCs w:val="28"/>
          <w:lang w:val="uk-UA" w:eastAsia="uk-UA"/>
        </w:rPr>
      </w:pPr>
      <w:r w:rsidRPr="004535C3">
        <w:rPr>
          <w:rFonts w:ascii="Times New Roman" w:hAnsi="Times New Roman"/>
          <w:b/>
          <w:color w:val="000000"/>
          <w:sz w:val="28"/>
          <w:szCs w:val="28"/>
          <w:bdr w:val="none" w:sz="0" w:space="0" w:color="auto" w:frame="1"/>
          <w:shd w:val="clear" w:color="auto" w:fill="FFFFFF"/>
          <w:lang w:val="uk-UA" w:eastAsia="uk-UA"/>
        </w:rPr>
        <w:t>Секретар ради         </w:t>
      </w:r>
      <w:r w:rsidR="004535C3">
        <w:rPr>
          <w:rFonts w:ascii="Times New Roman" w:hAnsi="Times New Roman"/>
          <w:b/>
          <w:color w:val="000000"/>
          <w:sz w:val="28"/>
          <w:szCs w:val="28"/>
          <w:bdr w:val="none" w:sz="0" w:space="0" w:color="auto" w:frame="1"/>
          <w:shd w:val="clear" w:color="auto" w:fill="FFFFFF"/>
          <w:lang w:val="uk-UA" w:eastAsia="uk-UA"/>
        </w:rPr>
        <w:tab/>
      </w:r>
      <w:r w:rsidR="004535C3">
        <w:rPr>
          <w:rFonts w:ascii="Times New Roman" w:hAnsi="Times New Roman"/>
          <w:b/>
          <w:color w:val="000000"/>
          <w:sz w:val="28"/>
          <w:szCs w:val="28"/>
          <w:bdr w:val="none" w:sz="0" w:space="0" w:color="auto" w:frame="1"/>
          <w:shd w:val="clear" w:color="auto" w:fill="FFFFFF"/>
          <w:lang w:val="uk-UA" w:eastAsia="uk-UA"/>
        </w:rPr>
        <w:tab/>
      </w:r>
      <w:r w:rsidR="004535C3">
        <w:rPr>
          <w:rFonts w:ascii="Times New Roman" w:hAnsi="Times New Roman"/>
          <w:b/>
          <w:color w:val="000000"/>
          <w:sz w:val="28"/>
          <w:szCs w:val="28"/>
          <w:bdr w:val="none" w:sz="0" w:space="0" w:color="auto" w:frame="1"/>
          <w:shd w:val="clear" w:color="auto" w:fill="FFFFFF"/>
          <w:lang w:val="uk-UA" w:eastAsia="uk-UA"/>
        </w:rPr>
        <w:tab/>
        <w:t xml:space="preserve">   </w:t>
      </w:r>
      <w:r w:rsidRPr="004535C3">
        <w:rPr>
          <w:rFonts w:ascii="Times New Roman" w:hAnsi="Times New Roman"/>
          <w:b/>
          <w:color w:val="000000"/>
          <w:sz w:val="28"/>
          <w:szCs w:val="28"/>
          <w:bdr w:val="none" w:sz="0" w:space="0" w:color="auto" w:frame="1"/>
          <w:shd w:val="clear" w:color="auto" w:fill="FFFFFF"/>
          <w:lang w:val="uk-UA" w:eastAsia="uk-UA"/>
        </w:rPr>
        <w:t>                          Валентина МАЛІГОН</w:t>
      </w:r>
    </w:p>
    <w:p w:rsidR="00DA0D44" w:rsidRPr="004535C3" w:rsidRDefault="00DA0D44" w:rsidP="004535C3">
      <w:pPr>
        <w:shd w:val="clear" w:color="auto" w:fill="FFFFFF"/>
        <w:spacing w:after="0" w:line="240" w:lineRule="auto"/>
        <w:jc w:val="both"/>
        <w:rPr>
          <w:rFonts w:ascii="Times New Roman" w:hAnsi="Times New Roman"/>
          <w:b/>
          <w:color w:val="1D1D1B"/>
          <w:sz w:val="28"/>
          <w:szCs w:val="28"/>
          <w:bdr w:val="none" w:sz="0" w:space="0" w:color="auto" w:frame="1"/>
          <w:lang w:val="uk-UA" w:eastAsia="uk-UA"/>
        </w:rPr>
      </w:pPr>
    </w:p>
    <w:p w:rsidR="00DA0D44" w:rsidRPr="00F11FCF" w:rsidRDefault="00DA0D44" w:rsidP="00DA0D44">
      <w:pPr>
        <w:shd w:val="clear" w:color="auto" w:fill="FFFFFF"/>
        <w:spacing w:after="0" w:line="240" w:lineRule="auto"/>
        <w:ind w:left="5475"/>
        <w:jc w:val="both"/>
        <w:rPr>
          <w:rFonts w:ascii="Times New Roman" w:hAnsi="Times New Roman"/>
          <w:color w:val="1D1D1B"/>
          <w:sz w:val="24"/>
          <w:szCs w:val="24"/>
          <w:bdr w:val="none" w:sz="0" w:space="0" w:color="auto" w:frame="1"/>
          <w:lang w:val="uk-UA" w:eastAsia="uk-UA"/>
        </w:rPr>
      </w:pPr>
    </w:p>
    <w:p w:rsidR="00496402" w:rsidRPr="00B62338" w:rsidRDefault="009A083B" w:rsidP="00496402">
      <w:pPr>
        <w:shd w:val="clear" w:color="auto" w:fill="FFFFFF"/>
        <w:spacing w:after="0" w:line="240" w:lineRule="auto"/>
        <w:ind w:left="5475"/>
        <w:rPr>
          <w:rFonts w:ascii="ProbaProRegular" w:hAnsi="ProbaProRegular"/>
          <w:color w:val="1D1D1B"/>
          <w:sz w:val="24"/>
          <w:szCs w:val="24"/>
          <w:lang w:val="uk-UA" w:eastAsia="uk-UA"/>
        </w:rPr>
      </w:pPr>
      <w:r>
        <w:rPr>
          <w:rFonts w:ascii="Times New Roman" w:hAnsi="Times New Roman"/>
          <w:color w:val="1D1D1B"/>
          <w:sz w:val="24"/>
          <w:szCs w:val="24"/>
          <w:bdr w:val="none" w:sz="0" w:space="0" w:color="auto" w:frame="1"/>
          <w:lang w:val="uk-UA" w:eastAsia="uk-UA"/>
        </w:rPr>
        <w:lastRenderedPageBreak/>
        <w:t>Д</w:t>
      </w:r>
      <w:r w:rsidR="00496402" w:rsidRPr="00B62338">
        <w:rPr>
          <w:rFonts w:ascii="Times New Roman" w:hAnsi="Times New Roman"/>
          <w:color w:val="1D1D1B"/>
          <w:sz w:val="24"/>
          <w:szCs w:val="24"/>
          <w:bdr w:val="none" w:sz="0" w:space="0" w:color="auto" w:frame="1"/>
          <w:lang w:val="uk-UA" w:eastAsia="uk-UA"/>
        </w:rPr>
        <w:t>одаток </w:t>
      </w:r>
      <w:r w:rsidR="004535C3">
        <w:rPr>
          <w:rFonts w:ascii="Times New Roman" w:hAnsi="Times New Roman"/>
          <w:color w:val="1D1D1B"/>
          <w:spacing w:val="-10"/>
          <w:sz w:val="24"/>
          <w:szCs w:val="24"/>
          <w:bdr w:val="none" w:sz="0" w:space="0" w:color="auto" w:frame="1"/>
          <w:lang w:val="uk-UA" w:eastAsia="uk-UA"/>
        </w:rPr>
        <w:t>2</w:t>
      </w:r>
    </w:p>
    <w:p w:rsidR="00496402" w:rsidRPr="00B62338" w:rsidRDefault="00496402" w:rsidP="00496402">
      <w:pPr>
        <w:shd w:val="clear" w:color="auto" w:fill="FFFFFF"/>
        <w:spacing w:after="0" w:line="240" w:lineRule="auto"/>
        <w:ind w:left="5475" w:right="300"/>
        <w:rPr>
          <w:rFonts w:ascii="ProbaProRegular" w:hAnsi="ProbaProRegular"/>
          <w:color w:val="1D1D1B"/>
          <w:sz w:val="24"/>
          <w:szCs w:val="24"/>
          <w:lang w:val="uk-UA" w:eastAsia="uk-UA"/>
        </w:rPr>
      </w:pPr>
      <w:r w:rsidRPr="00B62338">
        <w:rPr>
          <w:rFonts w:ascii="Times New Roman" w:hAnsi="Times New Roman"/>
          <w:color w:val="1D1D1B"/>
          <w:sz w:val="24"/>
          <w:szCs w:val="24"/>
          <w:bdr w:val="none" w:sz="0" w:space="0" w:color="auto" w:frame="1"/>
          <w:lang w:val="uk-UA" w:eastAsia="uk-UA"/>
        </w:rPr>
        <w:t xml:space="preserve">до Положення про квартирний облік при виконавчому комітеті </w:t>
      </w:r>
      <w:r w:rsidR="00A50EEE" w:rsidRPr="00B62338">
        <w:rPr>
          <w:rFonts w:ascii="Times New Roman" w:hAnsi="Times New Roman"/>
          <w:color w:val="1D1D1B"/>
          <w:sz w:val="24"/>
          <w:szCs w:val="24"/>
          <w:bdr w:val="none" w:sz="0" w:space="0" w:color="auto" w:frame="1"/>
          <w:lang w:val="uk-UA" w:eastAsia="uk-UA"/>
        </w:rPr>
        <w:t>Попів</w:t>
      </w:r>
      <w:r w:rsidRPr="00B62338">
        <w:rPr>
          <w:rFonts w:ascii="Times New Roman" w:hAnsi="Times New Roman"/>
          <w:color w:val="1D1D1B"/>
          <w:sz w:val="24"/>
          <w:szCs w:val="24"/>
          <w:bdr w:val="none" w:sz="0" w:space="0" w:color="auto" w:frame="1"/>
          <w:lang w:val="uk-UA" w:eastAsia="uk-UA"/>
        </w:rPr>
        <w:t>ської сільської ради, затвердженого рішенням</w:t>
      </w:r>
    </w:p>
    <w:p w:rsidR="00496402" w:rsidRPr="00B62338" w:rsidRDefault="00A50EEE" w:rsidP="00496402">
      <w:pPr>
        <w:shd w:val="clear" w:color="auto" w:fill="FFFFFF"/>
        <w:spacing w:after="0" w:line="240" w:lineRule="auto"/>
        <w:ind w:left="5475" w:right="1035"/>
        <w:rPr>
          <w:rFonts w:ascii="ProbaProRegular" w:hAnsi="ProbaProRegular"/>
          <w:color w:val="1D1D1B"/>
          <w:sz w:val="24"/>
          <w:szCs w:val="24"/>
          <w:lang w:val="uk-UA" w:eastAsia="uk-UA"/>
        </w:rPr>
      </w:pPr>
      <w:r w:rsidRPr="00B62338">
        <w:rPr>
          <w:rFonts w:ascii="Times New Roman" w:hAnsi="Times New Roman"/>
          <w:color w:val="1D1D1B"/>
          <w:sz w:val="24"/>
          <w:szCs w:val="24"/>
          <w:bdr w:val="none" w:sz="0" w:space="0" w:color="auto" w:frame="1"/>
          <w:lang w:val="uk-UA" w:eastAsia="uk-UA"/>
        </w:rPr>
        <w:t>Попів</w:t>
      </w:r>
      <w:r w:rsidR="00496402" w:rsidRPr="00B62338">
        <w:rPr>
          <w:rFonts w:ascii="Times New Roman" w:hAnsi="Times New Roman"/>
          <w:color w:val="1D1D1B"/>
          <w:sz w:val="24"/>
          <w:szCs w:val="24"/>
          <w:bdr w:val="none" w:sz="0" w:space="0" w:color="auto" w:frame="1"/>
          <w:lang w:val="uk-UA" w:eastAsia="uk-UA"/>
        </w:rPr>
        <w:t xml:space="preserve">ської сільської ради від </w:t>
      </w:r>
      <w:r w:rsidR="00ED298E" w:rsidRPr="00B62338">
        <w:rPr>
          <w:rFonts w:ascii="Times New Roman" w:hAnsi="Times New Roman"/>
          <w:color w:val="1D1D1B"/>
          <w:sz w:val="24"/>
          <w:szCs w:val="24"/>
          <w:bdr w:val="none" w:sz="0" w:space="0" w:color="auto" w:frame="1"/>
          <w:lang w:val="uk-UA" w:eastAsia="uk-UA"/>
        </w:rPr>
        <w:t>11.03.2026</w:t>
      </w:r>
    </w:p>
    <w:p w:rsidR="00CD2F1E" w:rsidRPr="00B62338" w:rsidRDefault="00CD2F1E" w:rsidP="00B62338">
      <w:pPr>
        <w:shd w:val="clear" w:color="auto" w:fill="FFFFFF"/>
        <w:spacing w:before="225" w:after="225" w:line="240" w:lineRule="auto"/>
        <w:jc w:val="center"/>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Склад</w:t>
      </w:r>
    </w:p>
    <w:p w:rsidR="00CD2F1E" w:rsidRPr="00B62338" w:rsidRDefault="00CD2F1E" w:rsidP="00B62338">
      <w:pPr>
        <w:shd w:val="clear" w:color="auto" w:fill="FFFFFF"/>
        <w:spacing w:before="225" w:after="225" w:line="240" w:lineRule="auto"/>
        <w:jc w:val="center"/>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громадської комісії  з житлових питань при виконавчому комітеті Попівської сільської ради Конотопського району Сумської області :</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Голова комісії : </w:t>
      </w:r>
      <w:proofErr w:type="spellStart"/>
      <w:r w:rsidRPr="00B62338">
        <w:rPr>
          <w:rFonts w:ascii="Times New Roman" w:hAnsi="Times New Roman"/>
          <w:color w:val="1D1D1B"/>
          <w:sz w:val="28"/>
          <w:szCs w:val="28"/>
          <w:lang w:val="uk-UA" w:eastAsia="uk-UA"/>
        </w:rPr>
        <w:t>Клігунова</w:t>
      </w:r>
      <w:proofErr w:type="spellEnd"/>
      <w:r w:rsidRPr="00B62338">
        <w:rPr>
          <w:rFonts w:ascii="Times New Roman" w:hAnsi="Times New Roman"/>
          <w:color w:val="1D1D1B"/>
          <w:sz w:val="28"/>
          <w:szCs w:val="28"/>
          <w:lang w:val="uk-UA" w:eastAsia="uk-UA"/>
        </w:rPr>
        <w:t xml:space="preserve"> Ірина Володимирівна - заступник сільського голови з питань діяльності виконавчих органів ради.</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Заступник голови комісії: </w:t>
      </w:r>
      <w:proofErr w:type="spellStart"/>
      <w:r w:rsidRPr="00B62338">
        <w:rPr>
          <w:rFonts w:ascii="Times New Roman" w:hAnsi="Times New Roman"/>
          <w:color w:val="1D1D1B"/>
          <w:sz w:val="28"/>
          <w:szCs w:val="28"/>
          <w:lang w:val="uk-UA" w:eastAsia="uk-UA"/>
        </w:rPr>
        <w:t>Малігон</w:t>
      </w:r>
      <w:proofErr w:type="spellEnd"/>
      <w:r w:rsidRPr="00B62338">
        <w:rPr>
          <w:rFonts w:ascii="Times New Roman" w:hAnsi="Times New Roman"/>
          <w:color w:val="1D1D1B"/>
          <w:sz w:val="28"/>
          <w:szCs w:val="28"/>
          <w:lang w:val="uk-UA" w:eastAsia="uk-UA"/>
        </w:rPr>
        <w:t xml:space="preserve"> Валентина Михайлівна - секретар ради.</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Секретар комісії : </w:t>
      </w:r>
      <w:r w:rsidR="00C23C8F" w:rsidRPr="00B62338">
        <w:rPr>
          <w:rFonts w:ascii="Times New Roman" w:hAnsi="Times New Roman"/>
          <w:color w:val="1D1D1B"/>
          <w:sz w:val="28"/>
          <w:szCs w:val="28"/>
          <w:lang w:val="uk-UA" w:eastAsia="uk-UA"/>
        </w:rPr>
        <w:t>Геращенко Яна Сергіївна  - діловод відділу житлово – 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rsidR="00C23C8F" w:rsidRDefault="00CD2F1E" w:rsidP="00C23C8F">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Члени комісії:</w:t>
      </w:r>
      <w:r w:rsidR="00C23C8F" w:rsidRPr="00C23C8F">
        <w:rPr>
          <w:rFonts w:ascii="Times New Roman" w:hAnsi="Times New Roman"/>
          <w:color w:val="1D1D1B"/>
          <w:sz w:val="28"/>
          <w:szCs w:val="28"/>
          <w:lang w:val="uk-UA" w:eastAsia="uk-UA"/>
        </w:rPr>
        <w:t xml:space="preserve"> </w:t>
      </w:r>
    </w:p>
    <w:p w:rsidR="00C23C8F" w:rsidRPr="00B62338" w:rsidRDefault="00C23C8F" w:rsidP="00C23C8F">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t xml:space="preserve">Гладун Тетяна Олександрівна – фахівець з супроводу ветеранів та демобілізованих осіб </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r>
      <w:proofErr w:type="spellStart"/>
      <w:r w:rsidRPr="00B62338">
        <w:rPr>
          <w:rFonts w:ascii="Times New Roman" w:hAnsi="Times New Roman"/>
          <w:color w:val="1D1D1B"/>
          <w:sz w:val="28"/>
          <w:szCs w:val="28"/>
          <w:lang w:val="uk-UA" w:eastAsia="uk-UA"/>
        </w:rPr>
        <w:t>Горкуша</w:t>
      </w:r>
      <w:proofErr w:type="spellEnd"/>
      <w:r w:rsidRPr="00B62338">
        <w:rPr>
          <w:rFonts w:ascii="Times New Roman" w:hAnsi="Times New Roman"/>
          <w:color w:val="1D1D1B"/>
          <w:sz w:val="28"/>
          <w:szCs w:val="28"/>
          <w:lang w:val="uk-UA" w:eastAsia="uk-UA"/>
        </w:rPr>
        <w:t xml:space="preserve"> Ярина </w:t>
      </w:r>
      <w:proofErr w:type="spellStart"/>
      <w:r w:rsidRPr="00B62338">
        <w:rPr>
          <w:rFonts w:ascii="Times New Roman" w:hAnsi="Times New Roman"/>
          <w:color w:val="1D1D1B"/>
          <w:sz w:val="28"/>
          <w:szCs w:val="28"/>
          <w:lang w:val="uk-UA" w:eastAsia="uk-UA"/>
        </w:rPr>
        <w:t>Олександівна</w:t>
      </w:r>
      <w:proofErr w:type="spellEnd"/>
      <w:r w:rsidRPr="00B62338">
        <w:rPr>
          <w:rFonts w:ascii="Times New Roman" w:hAnsi="Times New Roman"/>
          <w:color w:val="1D1D1B"/>
          <w:sz w:val="28"/>
          <w:szCs w:val="28"/>
          <w:lang w:val="uk-UA" w:eastAsia="uk-UA"/>
        </w:rPr>
        <w:t xml:space="preserve"> - начальник відділу загальної та архівної роботи апарату Попівської сільської ради Конотопського району Сумської області; </w:t>
      </w:r>
    </w:p>
    <w:p w:rsidR="00C23C8F" w:rsidRDefault="00CD2F1E" w:rsidP="00C23C8F">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r>
      <w:proofErr w:type="spellStart"/>
      <w:r w:rsidRPr="00B62338">
        <w:rPr>
          <w:rFonts w:ascii="Times New Roman" w:hAnsi="Times New Roman"/>
          <w:color w:val="1D1D1B"/>
          <w:sz w:val="28"/>
          <w:szCs w:val="28"/>
          <w:lang w:val="uk-UA" w:eastAsia="uk-UA"/>
        </w:rPr>
        <w:t>Коломійченко</w:t>
      </w:r>
      <w:proofErr w:type="spellEnd"/>
      <w:r w:rsidRPr="00B62338">
        <w:rPr>
          <w:rFonts w:ascii="Times New Roman" w:hAnsi="Times New Roman"/>
          <w:color w:val="1D1D1B"/>
          <w:sz w:val="28"/>
          <w:szCs w:val="28"/>
          <w:lang w:val="uk-UA" w:eastAsia="uk-UA"/>
        </w:rPr>
        <w:t xml:space="preserve"> Тетяна Євгенівна - начальник відділу служба у справах дітей Попівської сільської ради Конотопського району Сумської області;</w:t>
      </w:r>
    </w:p>
    <w:p w:rsidR="00C23C8F" w:rsidRPr="00B62338" w:rsidRDefault="00C23C8F" w:rsidP="00C23C8F">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t>Міщенко Леся Олександрівна – начальник  відділу соціального захисту населення.</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t>Міщенко Тетяна Олексіївна – начальник відділу житлово – 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t>Олефіренко Олеся Миколаївна -  Начальник відділу правового забезпечення сільської ради Попівської сільської ради Конотопського району Сумської області;</w:t>
      </w:r>
    </w:p>
    <w:p w:rsidR="00CD2F1E" w:rsidRPr="00B62338" w:rsidRDefault="00CD2F1E" w:rsidP="00CD2F1E">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w:t>
      </w:r>
      <w:r w:rsidRPr="00B62338">
        <w:rPr>
          <w:rFonts w:ascii="Times New Roman" w:hAnsi="Times New Roman"/>
          <w:color w:val="1D1D1B"/>
          <w:sz w:val="28"/>
          <w:szCs w:val="28"/>
          <w:lang w:val="uk-UA" w:eastAsia="uk-UA"/>
        </w:rPr>
        <w:tab/>
        <w:t xml:space="preserve">Оселедець Дмитро Миколайович – </w:t>
      </w:r>
      <w:r w:rsidR="00B62338" w:rsidRPr="00B62338">
        <w:rPr>
          <w:rFonts w:ascii="Times New Roman" w:hAnsi="Times New Roman"/>
          <w:color w:val="1D1D1B"/>
          <w:sz w:val="28"/>
          <w:szCs w:val="28"/>
          <w:lang w:val="uk-UA" w:eastAsia="uk-UA"/>
        </w:rPr>
        <w:t>фахівець з супроводу ветеранів та демобілізованих осіб</w:t>
      </w:r>
    </w:p>
    <w:p w:rsidR="00CD2F1E" w:rsidRPr="00B62338" w:rsidRDefault="00CD2F1E" w:rsidP="00CD2F1E">
      <w:pPr>
        <w:shd w:val="clear" w:color="auto" w:fill="FFFFFF"/>
        <w:spacing w:before="225" w:after="225" w:line="240" w:lineRule="auto"/>
        <w:jc w:val="both"/>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Секретар ради                                                               Валентина МАЛІГОН</w:t>
      </w:r>
    </w:p>
    <w:p w:rsidR="00AC7ACC" w:rsidRDefault="004535C3" w:rsidP="00AC7ACC">
      <w:pPr>
        <w:shd w:val="clear" w:color="auto" w:fill="FFFFFF"/>
        <w:spacing w:after="0" w:line="240" w:lineRule="auto"/>
        <w:ind w:left="5529"/>
        <w:jc w:val="both"/>
        <w:rPr>
          <w:rFonts w:ascii="Times New Roman" w:hAnsi="Times New Roman"/>
          <w:color w:val="1D1D1B"/>
          <w:spacing w:val="-10"/>
          <w:sz w:val="24"/>
          <w:szCs w:val="24"/>
          <w:bdr w:val="none" w:sz="0" w:space="0" w:color="auto" w:frame="1"/>
          <w:lang w:val="uk-UA" w:eastAsia="uk-UA"/>
        </w:rPr>
      </w:pPr>
      <w:r>
        <w:rPr>
          <w:rFonts w:ascii="Times New Roman" w:hAnsi="Times New Roman"/>
          <w:color w:val="1D1D1B"/>
          <w:sz w:val="24"/>
          <w:szCs w:val="24"/>
          <w:bdr w:val="none" w:sz="0" w:space="0" w:color="auto" w:frame="1"/>
          <w:lang w:val="uk-UA" w:eastAsia="uk-UA"/>
        </w:rPr>
        <w:lastRenderedPageBreak/>
        <w:t>Д</w:t>
      </w:r>
      <w:r w:rsidRPr="00B62338">
        <w:rPr>
          <w:rFonts w:ascii="Times New Roman" w:hAnsi="Times New Roman"/>
          <w:color w:val="1D1D1B"/>
          <w:sz w:val="24"/>
          <w:szCs w:val="24"/>
          <w:bdr w:val="none" w:sz="0" w:space="0" w:color="auto" w:frame="1"/>
          <w:lang w:val="uk-UA" w:eastAsia="uk-UA"/>
        </w:rPr>
        <w:t>одаток </w:t>
      </w:r>
      <w:r>
        <w:rPr>
          <w:rFonts w:ascii="Times New Roman" w:hAnsi="Times New Roman"/>
          <w:color w:val="1D1D1B"/>
          <w:spacing w:val="-10"/>
          <w:sz w:val="24"/>
          <w:szCs w:val="24"/>
          <w:bdr w:val="none" w:sz="0" w:space="0" w:color="auto" w:frame="1"/>
          <w:lang w:val="uk-UA" w:eastAsia="uk-UA"/>
        </w:rPr>
        <w:t>3</w:t>
      </w:r>
    </w:p>
    <w:p w:rsidR="004535C3" w:rsidRPr="00B62338" w:rsidRDefault="004535C3" w:rsidP="00AC7ACC">
      <w:pPr>
        <w:shd w:val="clear" w:color="auto" w:fill="FFFFFF"/>
        <w:spacing w:after="0" w:line="240" w:lineRule="auto"/>
        <w:ind w:left="5529"/>
        <w:jc w:val="both"/>
        <w:rPr>
          <w:rFonts w:ascii="ProbaProRegular" w:hAnsi="ProbaProRegular"/>
          <w:color w:val="1D1D1B"/>
          <w:sz w:val="24"/>
          <w:szCs w:val="24"/>
          <w:lang w:val="uk-UA" w:eastAsia="uk-UA"/>
        </w:rPr>
      </w:pPr>
      <w:r w:rsidRPr="00B62338">
        <w:rPr>
          <w:rFonts w:ascii="Times New Roman" w:hAnsi="Times New Roman"/>
          <w:color w:val="1D1D1B"/>
          <w:sz w:val="24"/>
          <w:szCs w:val="24"/>
          <w:bdr w:val="none" w:sz="0" w:space="0" w:color="auto" w:frame="1"/>
          <w:lang w:val="uk-UA" w:eastAsia="uk-UA"/>
        </w:rPr>
        <w:t>до Положення про квартирний облік при виконавчому комітеті Попівської сільської ради, затвердженого рішенням</w:t>
      </w:r>
    </w:p>
    <w:p w:rsidR="004535C3" w:rsidRPr="00B62338" w:rsidRDefault="004535C3" w:rsidP="00AC7ACC">
      <w:pPr>
        <w:shd w:val="clear" w:color="auto" w:fill="FFFFFF"/>
        <w:spacing w:after="0" w:line="240" w:lineRule="auto"/>
        <w:ind w:left="5529" w:right="1035"/>
        <w:rPr>
          <w:rFonts w:ascii="ProbaProRegular" w:hAnsi="ProbaProRegular"/>
          <w:color w:val="1D1D1B"/>
          <w:sz w:val="24"/>
          <w:szCs w:val="24"/>
          <w:lang w:val="uk-UA" w:eastAsia="uk-UA"/>
        </w:rPr>
      </w:pPr>
      <w:r w:rsidRPr="00B62338">
        <w:rPr>
          <w:rFonts w:ascii="Times New Roman" w:hAnsi="Times New Roman"/>
          <w:color w:val="1D1D1B"/>
          <w:sz w:val="24"/>
          <w:szCs w:val="24"/>
          <w:bdr w:val="none" w:sz="0" w:space="0" w:color="auto" w:frame="1"/>
          <w:lang w:val="uk-UA" w:eastAsia="uk-UA"/>
        </w:rPr>
        <w:t>Попівської сільської ради від 11.03.2026</w:t>
      </w:r>
    </w:p>
    <w:p w:rsidR="00B62338" w:rsidRPr="00B62338" w:rsidRDefault="00B62338" w:rsidP="00B62338">
      <w:pPr>
        <w:shd w:val="clear" w:color="auto" w:fill="FFFFFF"/>
        <w:spacing w:before="225" w:after="225" w:line="240" w:lineRule="auto"/>
        <w:jc w:val="center"/>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ПОЛОЖЕННЯ</w:t>
      </w:r>
    </w:p>
    <w:p w:rsidR="00B62338" w:rsidRPr="00B62338" w:rsidRDefault="00B62338" w:rsidP="00B62338">
      <w:pPr>
        <w:shd w:val="clear" w:color="auto" w:fill="FFFFFF"/>
        <w:spacing w:before="225" w:after="225" w:line="240" w:lineRule="auto"/>
        <w:jc w:val="center"/>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про Громадську комісію з житлових питань при виконавчому комітеті</w:t>
      </w:r>
    </w:p>
    <w:p w:rsidR="00B62338" w:rsidRPr="00B62338" w:rsidRDefault="00B62338" w:rsidP="00B62338">
      <w:pPr>
        <w:shd w:val="clear" w:color="auto" w:fill="FFFFFF"/>
        <w:spacing w:before="225" w:after="225" w:line="240" w:lineRule="auto"/>
        <w:jc w:val="center"/>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Попівської сільської ради Конотопського району Сумської області</w:t>
      </w:r>
    </w:p>
    <w:p w:rsidR="00B62338" w:rsidRPr="00B62338" w:rsidRDefault="00B62338" w:rsidP="00B62338">
      <w:pPr>
        <w:shd w:val="clear" w:color="auto" w:fill="FFFFFF"/>
        <w:spacing w:before="225" w:after="225" w:line="240" w:lineRule="auto"/>
        <w:jc w:val="center"/>
        <w:rPr>
          <w:rFonts w:ascii="Times New Roman" w:hAnsi="Times New Roman"/>
          <w:b/>
          <w:color w:val="1D1D1B"/>
          <w:sz w:val="28"/>
          <w:szCs w:val="28"/>
          <w:lang w:val="uk-UA" w:eastAsia="uk-UA"/>
        </w:rPr>
      </w:pPr>
    </w:p>
    <w:p w:rsidR="00B62338" w:rsidRPr="00B62338" w:rsidRDefault="00B62338" w:rsidP="00B62338">
      <w:pPr>
        <w:shd w:val="clear" w:color="auto" w:fill="FFFFFF"/>
        <w:spacing w:before="225" w:after="225" w:line="240" w:lineRule="auto"/>
        <w:ind w:firstLine="567"/>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І. ЗАГАЛЬНІ ПОЛОЖЕННЯ</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Громадська комісія з житлових питань при виконавчому комітеті Попівської сільської ради Конотопського району Сумської області (далі - Комісія) утворюється при виконавчому комітеті Попівської сільської ради Конотопського району Сумської області з метою здійснення громадського контролю та гласності при прийнятті виконавчим комітетом рішень з питань квартирного обліку, надання жилих приміщень, реалізації прав громадян на житло, захисту цих прав від можливих порушень.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Це Положення визначає порядок створення, загальні організаційні та процедурні засади комісії, а також права, обов'язки та відповідальність її членів.</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Комісія є постійно діючим органом при виконавчому комітеті Попівської сільської ради Конотопського району Сумської області. Комісія у своїй діяльності керується Конституцією України, Житловим кодексом Української РСР, Правилами обліку громадян, які потребують поліпшення житлових умов, і надання їм жилих приміщень в УРСР, іншими законодавчими актами, що стосуються житлових питань та цим Положенням.</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Основними завданнями комісії є забезпечення громадського контролю за дотриманням законодавства з питань взяття громадян на квартирний облік та зняття з такого обліку, розподілу, обміну жилих приміщень тощо.</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ІІ. ПРЕДМЕТ ДІЯЛЬНОСТІ КОМІСІЇ </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Комісія утворюється у складі голови комісії, заступника голови, секретаря та членів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Персональний склад Комісії затверджується рішенням виконавчого комітету Попівської сільської ради Конотопського району Сумської області.</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lastRenderedPageBreak/>
        <w:t>До складу Комісії можуть входити працівники виконавчих органів сільської ради, депутати сільської ради, (за їх згодою)  представники підприємств, установ, трудових колективів, профспілкових органів, громадських організацій.</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Формою роботи Комісії є її засідання, які скликаються за пропозицією голови Комісії, який веде засідання комісії. У разі відсутності голови Комісії  його  обов'язки  виконує  заступник голови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Засідання Комісії вважається правомочним, якщо на ньому присутні не менше ніж 50% її складу.</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Рішення приймаються простою більшістю голосів присутніх на засіданні членів Комісії і викладаються у протоколі, який підписується головою та секретарем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У разі рівного розподілу голосів голос голови комісії є вирішальним.</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Усі питання, які вирішує Комісія, розглядаються в порядку черговості і в порядку надходження документів до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При необхідності до участі в роботі Комісії з правом дорадчого голосу запрошуються старости, працівники правоохоронних органів,  інших установ та організацій.</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Основними завданнями Комісії є розгляд документів та матеріалів з наступних питань: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облік громадян, які відповідно до законодавства потребують поліпшення  житлових  умов;</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розподіл  та  надання  відповідно  до законодавства  житла,  що  належить  до комунальної   власності;</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видача   ордерів  на  заселення  жилої  площі  в  будинках  комунальної та відомчої  власності у територіальній громаді;</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розподіл  та  надання  відповідно  до законодавства  службового житла;</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надання дозволу про виведення квартир з числа службових;</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приєднання суміжних приміщень, кімнат; </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розгляд спірних питань, вирішення яких не передбачено чинним житловим законодавством України.</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ІІІ. ПРАВА ТА ОБОВ'ЯЗКИ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Комісія зобов’язана:</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lastRenderedPageBreak/>
        <w:t>- розглядати звернення громадян, підприємств, установ, організацій з питань що належать до її компетенції;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інформувати  про результати своєї діяльності виконавчий комітет Попівської сільської ради Конотопського району Сумської області;</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рекомендувати виконавчому комітету Попівської сільської ради Конотопського району Сумської області приймати рішення щодо питань, розглянутих на засіданні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дотримуватися вимог чинного законодавства при вирішені питань надання житла громадянам;</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дотримуватися принципів соціальної справедливості, гласності та прозорості при розподілі житлової площі;</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дотримуватися єдиного підходу виконавчого комітету Попівської сільської ради Конотопського району Сумської області в питаннях квартирного обліку та надання житла громадянам.</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Комісія має право: </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обстежувати житлові умови заявника;</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запрошувати на засідання Комісії заявників і членів їх сімей;</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витребувати, у разі потреби, додаткові документи від заявників, підприємств і установ  та організацій;</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відповідно до діючого законодавства співпрацювати з підприємствами, установами, організаціями незалежно від форм власності та громадянами;</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отримувати від органів державної влади і місцевого самоврядування, підприємств, установ, організацій інформацію, необхідну для виконання покладених на неї зобов’язань;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надавати роз'яснення в межах своєї компетенції щодо застосування чинного законодавства України з питань  обліку, розподілу та закріплення житла, вирішення інших питань, пов'язаних із забезпеченням громадян житлом.</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ІV РОЗПОДІЛ ОБОВ’ЯЗКІВ У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Голова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організовує роботу і проводить засідання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визначає  функції кожного члена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приймає рішення про скликання засідань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lastRenderedPageBreak/>
        <w:t>- представляє Комісію у відносинах з органами державної влади та місцевого самоврядування;</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за рішенням голови Комісії можуть створюватись окремі робочі групи для вирішення конкретних питань,  що виникають у  процесі розгляду питань.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Секретар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інформує членів Комісії про місце і час проведення засідань;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готує матеріали до засідання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оформляє протоколи засідань;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якщо секретар Комісії відсутній на засіданні, то голова доручає іншому члену Комісії тимчасово  виконувати  функції секретаря.</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Члени  Комісії  мають право: </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брати участь в усіх  засіданнях  Комісії та  прийнятті рішень;</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ознайомлюватися з усіма  матеріалами, що підлягають розгляду на засіданнях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на  занесення  своєї  окремої  думки до протоколів засідань Комісії.</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Комісія готує пропозиції з житлових питань та вносить їх на розгляд виконавчого комітету Попівської сільської ради Конотопського району Сумської області .</w:t>
      </w:r>
    </w:p>
    <w:p w:rsidR="00B62338" w:rsidRPr="00B62338" w:rsidRDefault="00B62338" w:rsidP="00B62338">
      <w:pPr>
        <w:shd w:val="clear" w:color="auto" w:fill="FFFFFF"/>
        <w:spacing w:before="225" w:after="225" w:line="240" w:lineRule="auto"/>
        <w:ind w:firstLine="567"/>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На підставі рішення виконавчого комітету Попівської сільської ради Конотопського району Сумської області громадяни беруться на квартирний облік, знімаються з квартирного обліку, громадянам видаються ордери на жилі приміщення.</w:t>
      </w:r>
    </w:p>
    <w:p w:rsidR="00B62338" w:rsidRDefault="00B62338" w:rsidP="00B62338">
      <w:pPr>
        <w:shd w:val="clear" w:color="auto" w:fill="FFFFFF"/>
        <w:spacing w:before="225" w:after="225" w:line="240" w:lineRule="auto"/>
        <w:jc w:val="both"/>
        <w:rPr>
          <w:rFonts w:ascii="Times New Roman" w:hAnsi="Times New Roman"/>
          <w:b/>
          <w:color w:val="1D1D1B"/>
          <w:sz w:val="28"/>
          <w:szCs w:val="28"/>
          <w:lang w:val="uk-UA" w:eastAsia="uk-UA"/>
        </w:rPr>
      </w:pPr>
    </w:p>
    <w:p w:rsidR="00B62338" w:rsidRPr="00B62338" w:rsidRDefault="00B62338" w:rsidP="00B62338">
      <w:pPr>
        <w:shd w:val="clear" w:color="auto" w:fill="FFFFFF"/>
        <w:spacing w:before="225" w:after="225" w:line="240" w:lineRule="auto"/>
        <w:jc w:val="both"/>
        <w:rPr>
          <w:rFonts w:ascii="Times New Roman" w:hAnsi="Times New Roman"/>
          <w:b/>
          <w:color w:val="1D1D1B"/>
          <w:sz w:val="28"/>
          <w:szCs w:val="28"/>
          <w:lang w:val="uk-UA" w:eastAsia="uk-UA"/>
        </w:rPr>
      </w:pPr>
      <w:r w:rsidRPr="00B62338">
        <w:rPr>
          <w:rFonts w:ascii="Times New Roman" w:hAnsi="Times New Roman"/>
          <w:b/>
          <w:color w:val="1D1D1B"/>
          <w:sz w:val="28"/>
          <w:szCs w:val="28"/>
          <w:lang w:val="uk-UA" w:eastAsia="uk-UA"/>
        </w:rPr>
        <w:t xml:space="preserve"> Секретар ради                                                                Валентина МАЛІГОН</w:t>
      </w:r>
    </w:p>
    <w:p w:rsidR="00CD2F1E" w:rsidRPr="00B62338" w:rsidRDefault="00B62338" w:rsidP="00B62338">
      <w:pPr>
        <w:shd w:val="clear" w:color="auto" w:fill="FFFFFF"/>
        <w:spacing w:before="225" w:after="225" w:line="240" w:lineRule="auto"/>
        <w:jc w:val="both"/>
        <w:rPr>
          <w:rFonts w:ascii="Times New Roman" w:hAnsi="Times New Roman"/>
          <w:color w:val="1D1D1B"/>
          <w:sz w:val="28"/>
          <w:szCs w:val="28"/>
          <w:lang w:val="uk-UA" w:eastAsia="uk-UA"/>
        </w:rPr>
      </w:pPr>
      <w:r w:rsidRPr="00B62338">
        <w:rPr>
          <w:rFonts w:ascii="Times New Roman" w:hAnsi="Times New Roman"/>
          <w:color w:val="1D1D1B"/>
          <w:sz w:val="28"/>
          <w:szCs w:val="28"/>
          <w:lang w:val="uk-UA" w:eastAsia="uk-UA"/>
        </w:rPr>
        <w:t xml:space="preserve">                                                                                     </w:t>
      </w:r>
    </w:p>
    <w:sectPr w:rsidR="00CD2F1E" w:rsidRPr="00B62338" w:rsidSect="00AC7ACC">
      <w:footerReference w:type="default" r:id="rId15"/>
      <w:pgSz w:w="11906" w:h="16838"/>
      <w:pgMar w:top="1135" w:right="991"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47" w:rsidRDefault="00167C47">
      <w:pPr>
        <w:spacing w:after="0" w:line="240" w:lineRule="auto"/>
      </w:pPr>
      <w:r>
        <w:separator/>
      </w:r>
    </w:p>
  </w:endnote>
  <w:endnote w:type="continuationSeparator" w:id="0">
    <w:p w:rsidR="00167C47" w:rsidRDefault="0016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70" w:rsidRDefault="00FC7270" w:rsidP="00496402">
    <w:pPr>
      <w:pStyle w:val="a5"/>
    </w:pPr>
  </w:p>
  <w:p w:rsidR="00FC7270" w:rsidRPr="00C2033A" w:rsidRDefault="00FC7270" w:rsidP="00496402">
    <w:pPr>
      <w:pStyle w:val="a5"/>
      <w:jc w:val="center"/>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47" w:rsidRDefault="00167C47">
      <w:pPr>
        <w:spacing w:after="0" w:line="240" w:lineRule="auto"/>
      </w:pPr>
      <w:r>
        <w:separator/>
      </w:r>
    </w:p>
  </w:footnote>
  <w:footnote w:type="continuationSeparator" w:id="0">
    <w:p w:rsidR="00167C47" w:rsidRDefault="00167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03D"/>
    <w:multiLevelType w:val="multilevel"/>
    <w:tmpl w:val="3D9AA3C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CDB661E"/>
    <w:multiLevelType w:val="multilevel"/>
    <w:tmpl w:val="A0A419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362A9"/>
    <w:multiLevelType w:val="multilevel"/>
    <w:tmpl w:val="69543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31A28"/>
    <w:multiLevelType w:val="multilevel"/>
    <w:tmpl w:val="6480F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F2072"/>
    <w:multiLevelType w:val="multilevel"/>
    <w:tmpl w:val="DEF6FE0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4250CBE"/>
    <w:multiLevelType w:val="multilevel"/>
    <w:tmpl w:val="151E7440"/>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7B64BFF"/>
    <w:multiLevelType w:val="multilevel"/>
    <w:tmpl w:val="5A5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81D62"/>
    <w:multiLevelType w:val="multilevel"/>
    <w:tmpl w:val="F2B49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51581"/>
    <w:multiLevelType w:val="multilevel"/>
    <w:tmpl w:val="588202C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CC0DAD"/>
    <w:multiLevelType w:val="multilevel"/>
    <w:tmpl w:val="C450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E75EDF"/>
    <w:multiLevelType w:val="multilevel"/>
    <w:tmpl w:val="C5445884"/>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639DF"/>
    <w:multiLevelType w:val="multilevel"/>
    <w:tmpl w:val="AB6CE2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B685DD8"/>
    <w:multiLevelType w:val="multilevel"/>
    <w:tmpl w:val="E60C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F482B"/>
    <w:multiLevelType w:val="multilevel"/>
    <w:tmpl w:val="D72894C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00A3C"/>
    <w:multiLevelType w:val="multilevel"/>
    <w:tmpl w:val="C08E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208BC"/>
    <w:multiLevelType w:val="multilevel"/>
    <w:tmpl w:val="07CEE9A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D35A6"/>
    <w:multiLevelType w:val="multilevel"/>
    <w:tmpl w:val="D14C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C7964"/>
    <w:multiLevelType w:val="multilevel"/>
    <w:tmpl w:val="8EFC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61D26"/>
    <w:multiLevelType w:val="multilevel"/>
    <w:tmpl w:val="07CEE9A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4573C"/>
    <w:multiLevelType w:val="multilevel"/>
    <w:tmpl w:val="188867AE"/>
    <w:lvl w:ilvl="0">
      <w:start w:val="5"/>
      <w:numFmt w:val="upperRoman"/>
      <w:lvlText w:val="%1."/>
      <w:lvlJc w:val="right"/>
      <w:pPr>
        <w:tabs>
          <w:tab w:val="num" w:pos="928"/>
        </w:tabs>
        <w:ind w:left="928" w:hanging="360"/>
      </w:pPr>
      <w:rPr>
        <w:b/>
        <w:u w:val="single"/>
      </w:rPr>
    </w:lvl>
    <w:lvl w:ilvl="1" w:tentative="1">
      <w:start w:val="1"/>
      <w:numFmt w:val="upperRoman"/>
      <w:lvlText w:val="%2."/>
      <w:lvlJc w:val="right"/>
      <w:pPr>
        <w:tabs>
          <w:tab w:val="num" w:pos="1648"/>
        </w:tabs>
        <w:ind w:left="1648" w:hanging="360"/>
      </w:pPr>
    </w:lvl>
    <w:lvl w:ilvl="2" w:tentative="1">
      <w:start w:val="1"/>
      <w:numFmt w:val="upperRoman"/>
      <w:lvlText w:val="%3."/>
      <w:lvlJc w:val="right"/>
      <w:pPr>
        <w:tabs>
          <w:tab w:val="num" w:pos="2368"/>
        </w:tabs>
        <w:ind w:left="2368" w:hanging="360"/>
      </w:p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20" w15:restartNumberingAfterBreak="0">
    <w:nsid w:val="3F9F7419"/>
    <w:multiLevelType w:val="multilevel"/>
    <w:tmpl w:val="77602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5376C8"/>
    <w:multiLevelType w:val="multilevel"/>
    <w:tmpl w:val="41AE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D439E7"/>
    <w:multiLevelType w:val="multilevel"/>
    <w:tmpl w:val="48E2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C7A88"/>
    <w:multiLevelType w:val="multilevel"/>
    <w:tmpl w:val="F192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852F7"/>
    <w:multiLevelType w:val="multilevel"/>
    <w:tmpl w:val="0CFE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782C4D"/>
    <w:multiLevelType w:val="multilevel"/>
    <w:tmpl w:val="7CE263B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5D98685B"/>
    <w:multiLevelType w:val="multilevel"/>
    <w:tmpl w:val="716A5CF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761735"/>
    <w:multiLevelType w:val="multilevel"/>
    <w:tmpl w:val="273EE1D4"/>
    <w:lvl w:ilvl="0">
      <w:start w:val="6"/>
      <w:numFmt w:val="upperRoman"/>
      <w:lvlText w:val="%1."/>
      <w:lvlJc w:val="right"/>
      <w:pPr>
        <w:tabs>
          <w:tab w:val="num" w:pos="720"/>
        </w:tabs>
        <w:ind w:left="720" w:hanging="360"/>
      </w:pPr>
      <w:rPr>
        <w:b/>
        <w:u w:val="single"/>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F021EAB"/>
    <w:multiLevelType w:val="multilevel"/>
    <w:tmpl w:val="83A26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114D80"/>
    <w:multiLevelType w:val="multilevel"/>
    <w:tmpl w:val="EBDE34E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91B72D8"/>
    <w:multiLevelType w:val="multilevel"/>
    <w:tmpl w:val="327E8F8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1DB3F27"/>
    <w:multiLevelType w:val="multilevel"/>
    <w:tmpl w:val="E08014F2"/>
    <w:lvl w:ilvl="0">
      <w:start w:val="3"/>
      <w:numFmt w:val="decimal"/>
      <w:lvlText w:val="%1"/>
      <w:lvlJc w:val="left"/>
      <w:pPr>
        <w:ind w:left="37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32" w15:restartNumberingAfterBreak="0">
    <w:nsid w:val="73F67BA8"/>
    <w:multiLevelType w:val="multilevel"/>
    <w:tmpl w:val="6A000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227E8"/>
    <w:multiLevelType w:val="multilevel"/>
    <w:tmpl w:val="716A5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19585C"/>
    <w:multiLevelType w:val="multilevel"/>
    <w:tmpl w:val="0486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567CE"/>
    <w:multiLevelType w:val="hybridMultilevel"/>
    <w:tmpl w:val="D14CE72C"/>
    <w:lvl w:ilvl="0" w:tplc="39C46574">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1B43B2"/>
    <w:multiLevelType w:val="multilevel"/>
    <w:tmpl w:val="ED1E52E2"/>
    <w:lvl w:ilvl="0">
      <w:start w:val="4"/>
      <w:numFmt w:val="upperRoman"/>
      <w:lvlText w:val="%1."/>
      <w:lvlJc w:val="right"/>
      <w:pPr>
        <w:tabs>
          <w:tab w:val="num" w:pos="720"/>
        </w:tabs>
        <w:ind w:left="720" w:hanging="360"/>
      </w:pPr>
      <w:rPr>
        <w:b/>
        <w:u w:val="single"/>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B000F25"/>
    <w:multiLevelType w:val="multilevel"/>
    <w:tmpl w:val="3F3C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94826"/>
    <w:multiLevelType w:val="multilevel"/>
    <w:tmpl w:val="6B8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B8514D"/>
    <w:multiLevelType w:val="multilevel"/>
    <w:tmpl w:val="88CA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0"/>
  </w:num>
  <w:num w:numId="3">
    <w:abstractNumId w:val="7"/>
  </w:num>
  <w:num w:numId="4">
    <w:abstractNumId w:val="20"/>
  </w:num>
  <w:num w:numId="5">
    <w:abstractNumId w:val="3"/>
  </w:num>
  <w:num w:numId="6">
    <w:abstractNumId w:val="26"/>
  </w:num>
  <w:num w:numId="7">
    <w:abstractNumId w:val="26"/>
    <w:lvlOverride w:ilvl="1">
      <w:lvl w:ilvl="1">
        <w:numFmt w:val="decimal"/>
        <w:lvlText w:val="%2."/>
        <w:lvlJc w:val="left"/>
      </w:lvl>
    </w:lvlOverride>
  </w:num>
  <w:num w:numId="8">
    <w:abstractNumId w:val="1"/>
  </w:num>
  <w:num w:numId="9">
    <w:abstractNumId w:val="2"/>
  </w:num>
  <w:num w:numId="10">
    <w:abstractNumId w:val="18"/>
  </w:num>
  <w:num w:numId="11">
    <w:abstractNumId w:val="39"/>
  </w:num>
  <w:num w:numId="12">
    <w:abstractNumId w:val="23"/>
  </w:num>
  <w:num w:numId="13">
    <w:abstractNumId w:val="33"/>
  </w:num>
  <w:num w:numId="14">
    <w:abstractNumId w:val="36"/>
  </w:num>
  <w:num w:numId="15">
    <w:abstractNumId w:val="17"/>
  </w:num>
  <w:num w:numId="16">
    <w:abstractNumId w:val="19"/>
  </w:num>
  <w:num w:numId="17">
    <w:abstractNumId w:val="32"/>
  </w:num>
  <w:num w:numId="18">
    <w:abstractNumId w:val="27"/>
  </w:num>
  <w:num w:numId="19">
    <w:abstractNumId w:val="28"/>
  </w:num>
  <w:num w:numId="20">
    <w:abstractNumId w:val="24"/>
  </w:num>
  <w:num w:numId="21">
    <w:abstractNumId w:val="9"/>
  </w:num>
  <w:num w:numId="22">
    <w:abstractNumId w:val="22"/>
  </w:num>
  <w:num w:numId="23">
    <w:abstractNumId w:val="13"/>
  </w:num>
  <w:num w:numId="24">
    <w:abstractNumId w:val="38"/>
  </w:num>
  <w:num w:numId="25">
    <w:abstractNumId w:val="11"/>
  </w:num>
  <w:num w:numId="26">
    <w:abstractNumId w:val="21"/>
  </w:num>
  <w:num w:numId="27">
    <w:abstractNumId w:val="30"/>
  </w:num>
  <w:num w:numId="28">
    <w:abstractNumId w:val="37"/>
  </w:num>
  <w:num w:numId="29">
    <w:abstractNumId w:val="4"/>
  </w:num>
  <w:num w:numId="30">
    <w:abstractNumId w:val="16"/>
  </w:num>
  <w:num w:numId="31">
    <w:abstractNumId w:val="8"/>
  </w:num>
  <w:num w:numId="32">
    <w:abstractNumId w:val="14"/>
  </w:num>
  <w:num w:numId="33">
    <w:abstractNumId w:val="0"/>
  </w:num>
  <w:num w:numId="34">
    <w:abstractNumId w:val="29"/>
  </w:num>
  <w:num w:numId="35">
    <w:abstractNumId w:val="12"/>
  </w:num>
  <w:num w:numId="36">
    <w:abstractNumId w:val="5"/>
  </w:num>
  <w:num w:numId="37">
    <w:abstractNumId w:val="6"/>
  </w:num>
  <w:num w:numId="38">
    <w:abstractNumId w:val="34"/>
  </w:num>
  <w:num w:numId="39">
    <w:abstractNumId w:val="31"/>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A3"/>
    <w:rsid w:val="00105FC2"/>
    <w:rsid w:val="0011681F"/>
    <w:rsid w:val="00125D90"/>
    <w:rsid w:val="00132A96"/>
    <w:rsid w:val="00134AFD"/>
    <w:rsid w:val="00167C47"/>
    <w:rsid w:val="00176F42"/>
    <w:rsid w:val="001965E5"/>
    <w:rsid w:val="001A6922"/>
    <w:rsid w:val="001C3154"/>
    <w:rsid w:val="001F6121"/>
    <w:rsid w:val="0020039C"/>
    <w:rsid w:val="00291C73"/>
    <w:rsid w:val="002A2F1E"/>
    <w:rsid w:val="002B2F25"/>
    <w:rsid w:val="002D65D8"/>
    <w:rsid w:val="002E156F"/>
    <w:rsid w:val="002E24A8"/>
    <w:rsid w:val="002E3663"/>
    <w:rsid w:val="002F02A1"/>
    <w:rsid w:val="0030536C"/>
    <w:rsid w:val="003471A2"/>
    <w:rsid w:val="003655E0"/>
    <w:rsid w:val="003F0EA5"/>
    <w:rsid w:val="003F7C41"/>
    <w:rsid w:val="004535C3"/>
    <w:rsid w:val="00496402"/>
    <w:rsid w:val="004B6690"/>
    <w:rsid w:val="004B6CAB"/>
    <w:rsid w:val="004E3D1D"/>
    <w:rsid w:val="004F69AA"/>
    <w:rsid w:val="00523477"/>
    <w:rsid w:val="005724A4"/>
    <w:rsid w:val="005D05E3"/>
    <w:rsid w:val="0060526A"/>
    <w:rsid w:val="006277B2"/>
    <w:rsid w:val="006773E4"/>
    <w:rsid w:val="0068766C"/>
    <w:rsid w:val="00694A8B"/>
    <w:rsid w:val="006B63E1"/>
    <w:rsid w:val="006C1A78"/>
    <w:rsid w:val="0072589B"/>
    <w:rsid w:val="00732969"/>
    <w:rsid w:val="007374A6"/>
    <w:rsid w:val="00780280"/>
    <w:rsid w:val="007A3571"/>
    <w:rsid w:val="007D6548"/>
    <w:rsid w:val="008118C1"/>
    <w:rsid w:val="00821D22"/>
    <w:rsid w:val="008417D9"/>
    <w:rsid w:val="00844A1F"/>
    <w:rsid w:val="0089252B"/>
    <w:rsid w:val="00893C4D"/>
    <w:rsid w:val="008A647C"/>
    <w:rsid w:val="0093788B"/>
    <w:rsid w:val="0095526F"/>
    <w:rsid w:val="00996645"/>
    <w:rsid w:val="009A083B"/>
    <w:rsid w:val="009E5263"/>
    <w:rsid w:val="009F4AC2"/>
    <w:rsid w:val="00A0647A"/>
    <w:rsid w:val="00A308A3"/>
    <w:rsid w:val="00A45640"/>
    <w:rsid w:val="00A50EEE"/>
    <w:rsid w:val="00AA6029"/>
    <w:rsid w:val="00AA6218"/>
    <w:rsid w:val="00AB32AC"/>
    <w:rsid w:val="00AC7ACC"/>
    <w:rsid w:val="00AE6AC7"/>
    <w:rsid w:val="00AF3E64"/>
    <w:rsid w:val="00AF5DDD"/>
    <w:rsid w:val="00AF67D1"/>
    <w:rsid w:val="00B3245B"/>
    <w:rsid w:val="00B443FF"/>
    <w:rsid w:val="00B62338"/>
    <w:rsid w:val="00B72DD0"/>
    <w:rsid w:val="00B76DC5"/>
    <w:rsid w:val="00BA593B"/>
    <w:rsid w:val="00BB43D3"/>
    <w:rsid w:val="00C23C8F"/>
    <w:rsid w:val="00C423BB"/>
    <w:rsid w:val="00C4374A"/>
    <w:rsid w:val="00C47F15"/>
    <w:rsid w:val="00CB4E05"/>
    <w:rsid w:val="00CC32F0"/>
    <w:rsid w:val="00CD2F1E"/>
    <w:rsid w:val="00D20D69"/>
    <w:rsid w:val="00D329B9"/>
    <w:rsid w:val="00D71CD3"/>
    <w:rsid w:val="00DA0D44"/>
    <w:rsid w:val="00DA5EF1"/>
    <w:rsid w:val="00DA6DC8"/>
    <w:rsid w:val="00DD676E"/>
    <w:rsid w:val="00E47BA7"/>
    <w:rsid w:val="00E543D4"/>
    <w:rsid w:val="00EC69CB"/>
    <w:rsid w:val="00ED298E"/>
    <w:rsid w:val="00EE3AC7"/>
    <w:rsid w:val="00F11FCF"/>
    <w:rsid w:val="00F350FA"/>
    <w:rsid w:val="00F5357B"/>
    <w:rsid w:val="00F9549D"/>
    <w:rsid w:val="00FA770F"/>
    <w:rsid w:val="00FB07DA"/>
    <w:rsid w:val="00FC14ED"/>
    <w:rsid w:val="00FC72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9101"/>
  <w15:chartTrackingRefBased/>
  <w15:docId w15:val="{5ACA4ED7-E5B6-4C83-9664-DC20216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26A"/>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A308A3"/>
    <w:pPr>
      <w:tabs>
        <w:tab w:val="center" w:pos="4153"/>
        <w:tab w:val="right" w:pos="8306"/>
      </w:tabs>
      <w:spacing w:after="0" w:line="240" w:lineRule="auto"/>
    </w:pPr>
    <w:rPr>
      <w:sz w:val="20"/>
      <w:szCs w:val="20"/>
      <w:lang w:val="uk-UA" w:eastAsia="uk-UA"/>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A308A3"/>
    <w:rPr>
      <w:rFonts w:ascii="Calibri" w:eastAsia="Times New Roman" w:hAnsi="Calibri" w:cs="Times New Roman"/>
      <w:sz w:val="20"/>
      <w:szCs w:val="20"/>
      <w:lang w:eastAsia="uk-UA"/>
    </w:rPr>
  </w:style>
  <w:style w:type="paragraph" w:styleId="a5">
    <w:name w:val="footer"/>
    <w:basedOn w:val="a"/>
    <w:link w:val="a6"/>
    <w:uiPriority w:val="99"/>
    <w:rsid w:val="00A308A3"/>
    <w:pPr>
      <w:tabs>
        <w:tab w:val="center" w:pos="4844"/>
        <w:tab w:val="right" w:pos="9689"/>
      </w:tabs>
      <w:spacing w:after="0" w:line="240" w:lineRule="auto"/>
    </w:pPr>
  </w:style>
  <w:style w:type="character" w:customStyle="1" w:styleId="a6">
    <w:name w:val="Нижний колонтитул Знак"/>
    <w:basedOn w:val="a0"/>
    <w:link w:val="a5"/>
    <w:uiPriority w:val="99"/>
    <w:rsid w:val="00A308A3"/>
    <w:rPr>
      <w:rFonts w:ascii="Calibri" w:eastAsia="Times New Roman" w:hAnsi="Calibri" w:cs="Times New Roman"/>
      <w:lang w:val="ru-RU" w:eastAsia="ru-RU"/>
    </w:rPr>
  </w:style>
  <w:style w:type="paragraph" w:styleId="a7">
    <w:name w:val="Balloon Text"/>
    <w:basedOn w:val="a"/>
    <w:link w:val="a8"/>
    <w:uiPriority w:val="99"/>
    <w:semiHidden/>
    <w:unhideWhenUsed/>
    <w:rsid w:val="00C47F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47F15"/>
    <w:rPr>
      <w:rFonts w:ascii="Segoe UI" w:eastAsia="Times New Roman" w:hAnsi="Segoe UI" w:cs="Segoe UI"/>
      <w:sz w:val="18"/>
      <w:szCs w:val="18"/>
      <w:lang w:val="ru-RU" w:eastAsia="ru-RU"/>
    </w:rPr>
  </w:style>
  <w:style w:type="paragraph" w:styleId="HTML">
    <w:name w:val="HTML Preformatted"/>
    <w:basedOn w:val="a"/>
    <w:link w:val="HTML0"/>
    <w:uiPriority w:val="99"/>
    <w:unhideWhenUsed/>
    <w:rsid w:val="004B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B6690"/>
    <w:rPr>
      <w:rFonts w:ascii="Courier New" w:eastAsia="Times New Roman" w:hAnsi="Courier New" w:cs="Courier New"/>
      <w:sz w:val="20"/>
      <w:szCs w:val="20"/>
      <w:lang w:eastAsia="uk-UA"/>
    </w:rPr>
  </w:style>
  <w:style w:type="character" w:styleId="a9">
    <w:name w:val="Hyperlink"/>
    <w:basedOn w:val="a0"/>
    <w:uiPriority w:val="99"/>
    <w:semiHidden/>
    <w:unhideWhenUsed/>
    <w:rsid w:val="004B6690"/>
    <w:rPr>
      <w:color w:val="0000FF"/>
      <w:u w:val="single"/>
    </w:rPr>
  </w:style>
  <w:style w:type="character" w:styleId="aa">
    <w:name w:val="Emphasis"/>
    <w:basedOn w:val="a0"/>
    <w:uiPriority w:val="20"/>
    <w:qFormat/>
    <w:rsid w:val="004B6690"/>
    <w:rPr>
      <w:i/>
      <w:iCs/>
    </w:rPr>
  </w:style>
  <w:style w:type="paragraph" w:styleId="ab">
    <w:name w:val="List Paragraph"/>
    <w:basedOn w:val="a"/>
    <w:uiPriority w:val="34"/>
    <w:qFormat/>
    <w:rsid w:val="004B6690"/>
    <w:pPr>
      <w:ind w:left="720"/>
      <w:contextualSpacing/>
    </w:pPr>
  </w:style>
  <w:style w:type="paragraph" w:customStyle="1" w:styleId="rvps2">
    <w:name w:val="rvps2"/>
    <w:basedOn w:val="a"/>
    <w:rsid w:val="002E156F"/>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8301">
      <w:bodyDiv w:val="1"/>
      <w:marLeft w:val="0"/>
      <w:marRight w:val="0"/>
      <w:marTop w:val="0"/>
      <w:marBottom w:val="0"/>
      <w:divBdr>
        <w:top w:val="none" w:sz="0" w:space="0" w:color="auto"/>
        <w:left w:val="none" w:sz="0" w:space="0" w:color="auto"/>
        <w:bottom w:val="none" w:sz="0" w:space="0" w:color="auto"/>
        <w:right w:val="none" w:sz="0" w:space="0" w:color="auto"/>
      </w:divBdr>
      <w:divsChild>
        <w:div w:id="1537279683">
          <w:marLeft w:val="0"/>
          <w:marRight w:val="0"/>
          <w:marTop w:val="0"/>
          <w:marBottom w:val="0"/>
          <w:divBdr>
            <w:top w:val="none" w:sz="0" w:space="0" w:color="auto"/>
            <w:left w:val="none" w:sz="0" w:space="0" w:color="auto"/>
            <w:bottom w:val="none" w:sz="0" w:space="0" w:color="auto"/>
            <w:right w:val="none" w:sz="0" w:space="0" w:color="auto"/>
          </w:divBdr>
        </w:div>
        <w:div w:id="2003388533">
          <w:marLeft w:val="0"/>
          <w:marRight w:val="0"/>
          <w:marTop w:val="0"/>
          <w:marBottom w:val="0"/>
          <w:divBdr>
            <w:top w:val="none" w:sz="0" w:space="0" w:color="auto"/>
            <w:left w:val="none" w:sz="0" w:space="0" w:color="auto"/>
            <w:bottom w:val="none" w:sz="0" w:space="0" w:color="auto"/>
            <w:right w:val="none" w:sz="0" w:space="0" w:color="auto"/>
          </w:divBdr>
        </w:div>
        <w:div w:id="1037199771">
          <w:marLeft w:val="0"/>
          <w:marRight w:val="0"/>
          <w:marTop w:val="0"/>
          <w:marBottom w:val="0"/>
          <w:divBdr>
            <w:top w:val="none" w:sz="0" w:space="0" w:color="auto"/>
            <w:left w:val="none" w:sz="0" w:space="0" w:color="auto"/>
            <w:bottom w:val="none" w:sz="0" w:space="0" w:color="auto"/>
            <w:right w:val="none" w:sz="0" w:space="0" w:color="auto"/>
          </w:divBdr>
        </w:div>
      </w:divsChild>
    </w:div>
    <w:div w:id="402334800">
      <w:bodyDiv w:val="1"/>
      <w:marLeft w:val="0"/>
      <w:marRight w:val="0"/>
      <w:marTop w:val="0"/>
      <w:marBottom w:val="0"/>
      <w:divBdr>
        <w:top w:val="none" w:sz="0" w:space="0" w:color="auto"/>
        <w:left w:val="none" w:sz="0" w:space="0" w:color="auto"/>
        <w:bottom w:val="none" w:sz="0" w:space="0" w:color="auto"/>
        <w:right w:val="none" w:sz="0" w:space="0" w:color="auto"/>
      </w:divBdr>
    </w:div>
    <w:div w:id="837773209">
      <w:bodyDiv w:val="1"/>
      <w:marLeft w:val="0"/>
      <w:marRight w:val="0"/>
      <w:marTop w:val="0"/>
      <w:marBottom w:val="0"/>
      <w:divBdr>
        <w:top w:val="none" w:sz="0" w:space="0" w:color="auto"/>
        <w:left w:val="none" w:sz="0" w:space="0" w:color="auto"/>
        <w:bottom w:val="none" w:sz="0" w:space="0" w:color="auto"/>
        <w:right w:val="none" w:sz="0" w:space="0" w:color="auto"/>
      </w:divBdr>
    </w:div>
    <w:div w:id="953289483">
      <w:bodyDiv w:val="1"/>
      <w:marLeft w:val="0"/>
      <w:marRight w:val="0"/>
      <w:marTop w:val="0"/>
      <w:marBottom w:val="0"/>
      <w:divBdr>
        <w:top w:val="none" w:sz="0" w:space="0" w:color="auto"/>
        <w:left w:val="none" w:sz="0" w:space="0" w:color="auto"/>
        <w:bottom w:val="none" w:sz="0" w:space="0" w:color="auto"/>
        <w:right w:val="none" w:sz="0" w:space="0" w:color="auto"/>
      </w:divBdr>
      <w:divsChild>
        <w:div w:id="1609042729">
          <w:marLeft w:val="0"/>
          <w:marRight w:val="0"/>
          <w:marTop w:val="0"/>
          <w:marBottom w:val="0"/>
          <w:divBdr>
            <w:top w:val="none" w:sz="0" w:space="0" w:color="auto"/>
            <w:left w:val="none" w:sz="0" w:space="0" w:color="auto"/>
            <w:bottom w:val="none" w:sz="0" w:space="0" w:color="auto"/>
            <w:right w:val="none" w:sz="0" w:space="0" w:color="auto"/>
          </w:divBdr>
        </w:div>
        <w:div w:id="437676856">
          <w:marLeft w:val="0"/>
          <w:marRight w:val="0"/>
          <w:marTop w:val="0"/>
          <w:marBottom w:val="0"/>
          <w:divBdr>
            <w:top w:val="none" w:sz="0" w:space="0" w:color="auto"/>
            <w:left w:val="none" w:sz="0" w:space="0" w:color="auto"/>
            <w:bottom w:val="none" w:sz="0" w:space="0" w:color="auto"/>
            <w:right w:val="none" w:sz="0" w:space="0" w:color="auto"/>
          </w:divBdr>
        </w:div>
        <w:div w:id="2147385343">
          <w:marLeft w:val="0"/>
          <w:marRight w:val="0"/>
          <w:marTop w:val="0"/>
          <w:marBottom w:val="0"/>
          <w:divBdr>
            <w:top w:val="none" w:sz="0" w:space="0" w:color="auto"/>
            <w:left w:val="none" w:sz="0" w:space="0" w:color="auto"/>
            <w:bottom w:val="none" w:sz="0" w:space="0" w:color="auto"/>
            <w:right w:val="none" w:sz="0" w:space="0" w:color="auto"/>
          </w:divBdr>
        </w:div>
        <w:div w:id="2061249900">
          <w:marLeft w:val="0"/>
          <w:marRight w:val="0"/>
          <w:marTop w:val="0"/>
          <w:marBottom w:val="0"/>
          <w:divBdr>
            <w:top w:val="none" w:sz="0" w:space="0" w:color="auto"/>
            <w:left w:val="none" w:sz="0" w:space="0" w:color="auto"/>
            <w:bottom w:val="none" w:sz="0" w:space="0" w:color="auto"/>
            <w:right w:val="none" w:sz="0" w:space="0" w:color="auto"/>
          </w:divBdr>
        </w:div>
        <w:div w:id="1805153896">
          <w:marLeft w:val="0"/>
          <w:marRight w:val="0"/>
          <w:marTop w:val="0"/>
          <w:marBottom w:val="0"/>
          <w:divBdr>
            <w:top w:val="none" w:sz="0" w:space="0" w:color="auto"/>
            <w:left w:val="none" w:sz="0" w:space="0" w:color="auto"/>
            <w:bottom w:val="none" w:sz="0" w:space="0" w:color="auto"/>
            <w:right w:val="none" w:sz="0" w:space="0" w:color="auto"/>
          </w:divBdr>
        </w:div>
        <w:div w:id="735979589">
          <w:marLeft w:val="0"/>
          <w:marRight w:val="0"/>
          <w:marTop w:val="0"/>
          <w:marBottom w:val="0"/>
          <w:divBdr>
            <w:top w:val="none" w:sz="0" w:space="0" w:color="auto"/>
            <w:left w:val="none" w:sz="0" w:space="0" w:color="auto"/>
            <w:bottom w:val="none" w:sz="0" w:space="0" w:color="auto"/>
            <w:right w:val="none" w:sz="0" w:space="0" w:color="auto"/>
          </w:divBdr>
          <w:divsChild>
            <w:div w:id="2048672764">
              <w:marLeft w:val="0"/>
              <w:marRight w:val="0"/>
              <w:marTop w:val="0"/>
              <w:marBottom w:val="0"/>
              <w:divBdr>
                <w:top w:val="none" w:sz="0" w:space="0" w:color="auto"/>
                <w:left w:val="none" w:sz="0" w:space="0" w:color="auto"/>
                <w:bottom w:val="none" w:sz="0" w:space="0" w:color="auto"/>
                <w:right w:val="none" w:sz="0" w:space="0" w:color="auto"/>
              </w:divBdr>
            </w:div>
          </w:divsChild>
        </w:div>
        <w:div w:id="878587997">
          <w:marLeft w:val="0"/>
          <w:marRight w:val="0"/>
          <w:marTop w:val="0"/>
          <w:marBottom w:val="0"/>
          <w:divBdr>
            <w:top w:val="none" w:sz="0" w:space="0" w:color="auto"/>
            <w:left w:val="none" w:sz="0" w:space="0" w:color="auto"/>
            <w:bottom w:val="none" w:sz="0" w:space="0" w:color="auto"/>
            <w:right w:val="none" w:sz="0" w:space="0" w:color="auto"/>
          </w:divBdr>
          <w:divsChild>
            <w:div w:id="1984046322">
              <w:marLeft w:val="0"/>
              <w:marRight w:val="0"/>
              <w:marTop w:val="0"/>
              <w:marBottom w:val="0"/>
              <w:divBdr>
                <w:top w:val="none" w:sz="0" w:space="0" w:color="auto"/>
                <w:left w:val="none" w:sz="0" w:space="0" w:color="auto"/>
                <w:bottom w:val="none" w:sz="0" w:space="0" w:color="auto"/>
                <w:right w:val="none" w:sz="0" w:space="0" w:color="auto"/>
              </w:divBdr>
            </w:div>
          </w:divsChild>
        </w:div>
        <w:div w:id="1693797735">
          <w:marLeft w:val="0"/>
          <w:marRight w:val="0"/>
          <w:marTop w:val="0"/>
          <w:marBottom w:val="0"/>
          <w:divBdr>
            <w:top w:val="none" w:sz="0" w:space="0" w:color="auto"/>
            <w:left w:val="none" w:sz="0" w:space="0" w:color="auto"/>
            <w:bottom w:val="none" w:sz="0" w:space="0" w:color="auto"/>
            <w:right w:val="none" w:sz="0" w:space="0" w:color="auto"/>
          </w:divBdr>
        </w:div>
        <w:div w:id="2055889089">
          <w:marLeft w:val="0"/>
          <w:marRight w:val="0"/>
          <w:marTop w:val="0"/>
          <w:marBottom w:val="0"/>
          <w:divBdr>
            <w:top w:val="none" w:sz="0" w:space="0" w:color="auto"/>
            <w:left w:val="none" w:sz="0" w:space="0" w:color="auto"/>
            <w:bottom w:val="none" w:sz="0" w:space="0" w:color="auto"/>
            <w:right w:val="none" w:sz="0" w:space="0" w:color="auto"/>
          </w:divBdr>
        </w:div>
        <w:div w:id="2041661525">
          <w:marLeft w:val="0"/>
          <w:marRight w:val="0"/>
          <w:marTop w:val="0"/>
          <w:marBottom w:val="0"/>
          <w:divBdr>
            <w:top w:val="none" w:sz="0" w:space="0" w:color="auto"/>
            <w:left w:val="none" w:sz="0" w:space="0" w:color="auto"/>
            <w:bottom w:val="none" w:sz="0" w:space="0" w:color="auto"/>
            <w:right w:val="none" w:sz="0" w:space="0" w:color="auto"/>
          </w:divBdr>
        </w:div>
        <w:div w:id="1224289291">
          <w:marLeft w:val="0"/>
          <w:marRight w:val="0"/>
          <w:marTop w:val="0"/>
          <w:marBottom w:val="0"/>
          <w:divBdr>
            <w:top w:val="none" w:sz="0" w:space="0" w:color="auto"/>
            <w:left w:val="none" w:sz="0" w:space="0" w:color="auto"/>
            <w:bottom w:val="none" w:sz="0" w:space="0" w:color="auto"/>
            <w:right w:val="none" w:sz="0" w:space="0" w:color="auto"/>
          </w:divBdr>
          <w:divsChild>
            <w:div w:id="6825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62-12" TargetMode="External"/><Relationship Id="rId13" Type="http://schemas.openxmlformats.org/officeDocument/2006/relationships/hyperlink" Target="https://zakon.rada.gov.ua/laws/show/119-2017-%D0%B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280-2018-%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2018-%D0%B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719-2016-%D0%BF"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492-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26</Pages>
  <Words>33553</Words>
  <Characters>19126</Characters>
  <Application>Microsoft Office Word</Application>
  <DocSecurity>0</DocSecurity>
  <Lines>159</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TM</cp:lastModifiedBy>
  <cp:revision>53</cp:revision>
  <cp:lastPrinted>2026-03-17T09:45:00Z</cp:lastPrinted>
  <dcterms:created xsi:type="dcterms:W3CDTF">2021-10-06T12:53:00Z</dcterms:created>
  <dcterms:modified xsi:type="dcterms:W3CDTF">2026-03-17T14:16:00Z</dcterms:modified>
</cp:coreProperties>
</file>