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513" w:type="dxa"/>
        <w:tblLayout w:type="fixed"/>
        <w:tblLook w:val="01E0" w:firstRow="1" w:lastRow="1" w:firstColumn="1" w:lastColumn="1" w:noHBand="0" w:noVBand="0"/>
      </w:tblPr>
      <w:tblGrid>
        <w:gridCol w:w="4479"/>
        <w:gridCol w:w="3897"/>
      </w:tblGrid>
      <w:tr w:rsidR="0002293C" w14:paraId="1F691A8F" w14:textId="77777777">
        <w:trPr>
          <w:trHeight w:val="1233"/>
        </w:trPr>
        <w:tc>
          <w:tcPr>
            <w:tcW w:w="4479" w:type="dxa"/>
          </w:tcPr>
          <w:p w14:paraId="2E561113" w14:textId="77777777" w:rsidR="0002293C" w:rsidRDefault="00DD3E9D">
            <w:pPr>
              <w:pStyle w:val="TableParagraph"/>
              <w:spacing w:line="268" w:lineRule="exact"/>
              <w:ind w:left="50"/>
              <w:rPr>
                <w:sz w:val="24"/>
              </w:rPr>
            </w:pPr>
            <w:bookmarkStart w:id="0" w:name="_Hlk235785860"/>
            <w:r>
              <w:rPr>
                <w:spacing w:val="-2"/>
                <w:sz w:val="24"/>
              </w:rPr>
              <w:t>ПОГОДЖЕНО</w:t>
            </w:r>
          </w:p>
          <w:p w14:paraId="36D9D268" w14:textId="77777777" w:rsidR="0002293C" w:rsidRDefault="00DD3E9D">
            <w:pPr>
              <w:pStyle w:val="TableParagraph"/>
              <w:spacing w:before="137"/>
              <w:ind w:left="50"/>
              <w:rPr>
                <w:sz w:val="24"/>
              </w:rPr>
            </w:pPr>
            <w:r>
              <w:rPr>
                <w:sz w:val="24"/>
              </w:rPr>
              <w:t>Міністерством</w:t>
            </w:r>
            <w:r>
              <w:rPr>
                <w:spacing w:val="-15"/>
                <w:sz w:val="24"/>
              </w:rPr>
              <w:t xml:space="preserve"> </w:t>
            </w:r>
            <w:r>
              <w:rPr>
                <w:sz w:val="24"/>
              </w:rPr>
              <w:t>цифрової</w:t>
            </w:r>
            <w:r>
              <w:rPr>
                <w:spacing w:val="-15"/>
                <w:sz w:val="24"/>
              </w:rPr>
              <w:t xml:space="preserve"> </w:t>
            </w:r>
            <w:r>
              <w:rPr>
                <w:sz w:val="24"/>
              </w:rPr>
              <w:t xml:space="preserve">трансформації </w:t>
            </w:r>
            <w:r>
              <w:rPr>
                <w:spacing w:val="-2"/>
                <w:sz w:val="24"/>
              </w:rPr>
              <w:t>України</w:t>
            </w:r>
          </w:p>
          <w:p w14:paraId="5D69A4B7" w14:textId="77777777" w:rsidR="0002293C" w:rsidRDefault="00DD3E9D">
            <w:pPr>
              <w:pStyle w:val="TableParagraph"/>
              <w:tabs>
                <w:tab w:val="left" w:pos="1852"/>
                <w:tab w:val="left" w:pos="3580"/>
              </w:tabs>
              <w:spacing w:line="256" w:lineRule="exact"/>
              <w:ind w:left="50"/>
              <w:rPr>
                <w:sz w:val="24"/>
              </w:rPr>
            </w:pPr>
            <w:r>
              <w:rPr>
                <w:sz w:val="24"/>
              </w:rPr>
              <w:t xml:space="preserve">(лист від </w:t>
            </w:r>
            <w:r>
              <w:rPr>
                <w:sz w:val="24"/>
                <w:u w:val="single"/>
              </w:rPr>
              <w:tab/>
            </w:r>
            <w:r>
              <w:rPr>
                <w:sz w:val="24"/>
              </w:rPr>
              <w:t xml:space="preserve">2026 р. </w:t>
            </w:r>
            <w:r>
              <w:rPr>
                <w:spacing w:val="-10"/>
                <w:sz w:val="24"/>
              </w:rPr>
              <w:t>№</w:t>
            </w:r>
            <w:r>
              <w:rPr>
                <w:sz w:val="24"/>
                <w:u w:val="single"/>
              </w:rPr>
              <w:tab/>
            </w:r>
            <w:r>
              <w:rPr>
                <w:spacing w:val="-10"/>
                <w:sz w:val="24"/>
              </w:rPr>
              <w:t>)</w:t>
            </w:r>
          </w:p>
        </w:tc>
        <w:tc>
          <w:tcPr>
            <w:tcW w:w="3897" w:type="dxa"/>
          </w:tcPr>
          <w:p w14:paraId="38E0DE84" w14:textId="77777777" w:rsidR="0002293C" w:rsidRDefault="00DD3E9D">
            <w:pPr>
              <w:pStyle w:val="TableParagraph"/>
              <w:spacing w:line="266" w:lineRule="exact"/>
              <w:ind w:left="364"/>
              <w:rPr>
                <w:sz w:val="24"/>
              </w:rPr>
            </w:pPr>
            <w:r>
              <w:rPr>
                <w:spacing w:val="-2"/>
                <w:sz w:val="24"/>
              </w:rPr>
              <w:t>ЗАТВЕРДЖЕНО</w:t>
            </w:r>
          </w:p>
          <w:p w14:paraId="25C54638" w14:textId="77777777" w:rsidR="0002293C" w:rsidRDefault="0002293C">
            <w:pPr>
              <w:pStyle w:val="TableParagraph"/>
              <w:rPr>
                <w:sz w:val="24"/>
              </w:rPr>
            </w:pPr>
          </w:p>
          <w:p w14:paraId="1C23AB23" w14:textId="29D5CA0E" w:rsidR="0002293C" w:rsidRDefault="00810E62">
            <w:pPr>
              <w:pStyle w:val="TableParagraph"/>
              <w:ind w:left="364"/>
              <w:rPr>
                <w:sz w:val="24"/>
              </w:rPr>
            </w:pPr>
            <w:r>
              <w:rPr>
                <w:sz w:val="24"/>
              </w:rPr>
              <w:t>Рішення сільської ради</w:t>
            </w:r>
          </w:p>
        </w:tc>
      </w:tr>
    </w:tbl>
    <w:p w14:paraId="1E2CA64F" w14:textId="77777777" w:rsidR="0002293C" w:rsidRDefault="0002293C">
      <w:pPr>
        <w:pStyle w:val="a3"/>
        <w:ind w:left="0"/>
        <w:jc w:val="left"/>
      </w:pPr>
    </w:p>
    <w:p w14:paraId="31F4EDAE" w14:textId="77777777" w:rsidR="0002293C" w:rsidRDefault="0002293C">
      <w:pPr>
        <w:pStyle w:val="a3"/>
        <w:ind w:left="0"/>
        <w:jc w:val="left"/>
      </w:pPr>
    </w:p>
    <w:p w14:paraId="1C4F02E8" w14:textId="77777777" w:rsidR="0002293C" w:rsidRDefault="0002293C">
      <w:pPr>
        <w:pStyle w:val="a3"/>
        <w:ind w:left="0"/>
        <w:jc w:val="left"/>
      </w:pPr>
    </w:p>
    <w:p w14:paraId="1E2F37D4" w14:textId="77777777" w:rsidR="0002293C" w:rsidRDefault="0002293C">
      <w:pPr>
        <w:pStyle w:val="a3"/>
        <w:ind w:left="0"/>
        <w:jc w:val="left"/>
      </w:pPr>
    </w:p>
    <w:p w14:paraId="147D86AD" w14:textId="77777777" w:rsidR="0002293C" w:rsidRDefault="0002293C">
      <w:pPr>
        <w:pStyle w:val="a3"/>
        <w:ind w:left="0"/>
        <w:jc w:val="left"/>
      </w:pPr>
    </w:p>
    <w:p w14:paraId="2EA45957" w14:textId="77777777" w:rsidR="0002293C" w:rsidRDefault="0002293C">
      <w:pPr>
        <w:pStyle w:val="a3"/>
        <w:ind w:left="0"/>
        <w:jc w:val="left"/>
      </w:pPr>
    </w:p>
    <w:p w14:paraId="720424D0" w14:textId="77777777" w:rsidR="0002293C" w:rsidRDefault="0002293C">
      <w:pPr>
        <w:pStyle w:val="a3"/>
        <w:ind w:left="0"/>
        <w:jc w:val="left"/>
      </w:pPr>
    </w:p>
    <w:p w14:paraId="240520F9" w14:textId="77777777" w:rsidR="0002293C" w:rsidRDefault="0002293C">
      <w:pPr>
        <w:pStyle w:val="a3"/>
        <w:ind w:left="0"/>
        <w:jc w:val="left"/>
      </w:pPr>
    </w:p>
    <w:p w14:paraId="73CEA906" w14:textId="77777777" w:rsidR="0002293C" w:rsidRDefault="0002293C">
      <w:pPr>
        <w:pStyle w:val="a3"/>
        <w:ind w:left="0"/>
        <w:jc w:val="left"/>
      </w:pPr>
    </w:p>
    <w:p w14:paraId="5A3750B3" w14:textId="77777777" w:rsidR="0002293C" w:rsidRDefault="0002293C">
      <w:pPr>
        <w:pStyle w:val="a3"/>
        <w:ind w:left="0"/>
        <w:jc w:val="left"/>
      </w:pPr>
    </w:p>
    <w:p w14:paraId="171FD73E" w14:textId="77777777" w:rsidR="0002293C" w:rsidRDefault="0002293C">
      <w:pPr>
        <w:pStyle w:val="a3"/>
        <w:ind w:left="0"/>
        <w:jc w:val="left"/>
      </w:pPr>
    </w:p>
    <w:p w14:paraId="3B9134CC" w14:textId="77777777" w:rsidR="0002293C" w:rsidRDefault="0002293C">
      <w:pPr>
        <w:pStyle w:val="a3"/>
        <w:ind w:left="0"/>
        <w:jc w:val="left"/>
      </w:pPr>
    </w:p>
    <w:p w14:paraId="4CA356B1" w14:textId="77777777" w:rsidR="0002293C" w:rsidRDefault="0002293C">
      <w:pPr>
        <w:pStyle w:val="a3"/>
        <w:ind w:left="0"/>
        <w:jc w:val="left"/>
      </w:pPr>
    </w:p>
    <w:p w14:paraId="3141A350" w14:textId="77777777" w:rsidR="0002293C" w:rsidRDefault="0002293C">
      <w:pPr>
        <w:pStyle w:val="a3"/>
        <w:ind w:left="0"/>
        <w:jc w:val="left"/>
      </w:pPr>
    </w:p>
    <w:p w14:paraId="3E22F3D4" w14:textId="77777777" w:rsidR="0002293C" w:rsidRDefault="0002293C">
      <w:pPr>
        <w:pStyle w:val="a3"/>
        <w:spacing w:before="257"/>
        <w:ind w:left="0"/>
        <w:jc w:val="left"/>
      </w:pPr>
    </w:p>
    <w:p w14:paraId="5DF0D598" w14:textId="51F772DB" w:rsidR="0002293C" w:rsidRDefault="004D6C58" w:rsidP="00114E83">
      <w:pPr>
        <w:jc w:val="center"/>
        <w:rPr>
          <w:b/>
          <w:sz w:val="28"/>
        </w:rPr>
      </w:pPr>
      <w:r>
        <w:rPr>
          <w:b/>
          <w:spacing w:val="-2"/>
          <w:sz w:val="28"/>
        </w:rPr>
        <w:t xml:space="preserve">ПРОЄКТ </w:t>
      </w:r>
      <w:r w:rsidR="00DD3E9D">
        <w:rPr>
          <w:b/>
          <w:spacing w:val="-2"/>
          <w:sz w:val="28"/>
        </w:rPr>
        <w:t>ПРОГРАМ</w:t>
      </w:r>
      <w:r w:rsidR="00114E83">
        <w:rPr>
          <w:b/>
          <w:spacing w:val="-2"/>
          <w:sz w:val="28"/>
        </w:rPr>
        <w:t>И</w:t>
      </w:r>
    </w:p>
    <w:p w14:paraId="457CA01C" w14:textId="77777777" w:rsidR="00114E83" w:rsidRDefault="00DD3E9D" w:rsidP="00114E83">
      <w:pPr>
        <w:jc w:val="center"/>
        <w:rPr>
          <w:b/>
          <w:sz w:val="28"/>
        </w:rPr>
      </w:pPr>
      <w:r>
        <w:rPr>
          <w:b/>
          <w:sz w:val="28"/>
        </w:rPr>
        <w:t>інформатизації</w:t>
      </w:r>
      <w:r>
        <w:rPr>
          <w:b/>
          <w:spacing w:val="-18"/>
          <w:sz w:val="28"/>
        </w:rPr>
        <w:t xml:space="preserve"> </w:t>
      </w:r>
      <w:r w:rsidR="00230857">
        <w:rPr>
          <w:b/>
          <w:spacing w:val="-18"/>
          <w:sz w:val="28"/>
        </w:rPr>
        <w:t>Попівської</w:t>
      </w:r>
      <w:r>
        <w:rPr>
          <w:b/>
          <w:spacing w:val="-17"/>
          <w:sz w:val="28"/>
        </w:rPr>
        <w:t xml:space="preserve"> </w:t>
      </w:r>
      <w:r>
        <w:rPr>
          <w:b/>
          <w:sz w:val="28"/>
        </w:rPr>
        <w:t>сільської територіальної громади</w:t>
      </w:r>
      <w:r w:rsidR="00810E62">
        <w:rPr>
          <w:b/>
          <w:sz w:val="28"/>
        </w:rPr>
        <w:t xml:space="preserve"> </w:t>
      </w:r>
    </w:p>
    <w:p w14:paraId="7B3F104A" w14:textId="317A8CE9" w:rsidR="0002293C" w:rsidRDefault="00810E62" w:rsidP="00114E83">
      <w:pPr>
        <w:jc w:val="center"/>
        <w:rPr>
          <w:b/>
          <w:sz w:val="28"/>
        </w:rPr>
      </w:pPr>
      <w:r>
        <w:rPr>
          <w:b/>
          <w:sz w:val="28"/>
        </w:rPr>
        <w:t>Конотопського району Сумської області</w:t>
      </w:r>
    </w:p>
    <w:p w14:paraId="3D60F28D" w14:textId="00027E62" w:rsidR="0002293C" w:rsidRDefault="00DD3E9D" w:rsidP="00114E83">
      <w:pPr>
        <w:jc w:val="center"/>
        <w:rPr>
          <w:b/>
          <w:sz w:val="28"/>
        </w:rPr>
      </w:pPr>
      <w:r>
        <w:rPr>
          <w:b/>
          <w:sz w:val="28"/>
        </w:rPr>
        <w:t>на</w:t>
      </w:r>
      <w:r>
        <w:rPr>
          <w:b/>
          <w:spacing w:val="-5"/>
          <w:sz w:val="28"/>
        </w:rPr>
        <w:t xml:space="preserve"> </w:t>
      </w:r>
      <w:r>
        <w:rPr>
          <w:b/>
          <w:sz w:val="28"/>
        </w:rPr>
        <w:t>2026-20</w:t>
      </w:r>
      <w:r w:rsidR="008A2C71">
        <w:rPr>
          <w:b/>
          <w:sz w:val="28"/>
        </w:rPr>
        <w:t>28</w:t>
      </w:r>
      <w:r>
        <w:rPr>
          <w:b/>
          <w:spacing w:val="-4"/>
          <w:sz w:val="28"/>
        </w:rPr>
        <w:t xml:space="preserve"> роки</w:t>
      </w:r>
    </w:p>
    <w:p w14:paraId="4B45D4E0" w14:textId="77777777" w:rsidR="0002293C" w:rsidRDefault="0002293C" w:rsidP="00114E83">
      <w:pPr>
        <w:pStyle w:val="a3"/>
        <w:ind w:left="0"/>
        <w:jc w:val="left"/>
        <w:rPr>
          <w:b/>
        </w:rPr>
      </w:pPr>
    </w:p>
    <w:p w14:paraId="5104846B" w14:textId="77777777" w:rsidR="0002293C" w:rsidRDefault="0002293C" w:rsidP="00114E83">
      <w:pPr>
        <w:pStyle w:val="a3"/>
        <w:ind w:left="0"/>
        <w:jc w:val="left"/>
        <w:rPr>
          <w:b/>
        </w:rPr>
      </w:pPr>
    </w:p>
    <w:p w14:paraId="3558DE0E" w14:textId="77777777" w:rsidR="0002293C" w:rsidRDefault="0002293C">
      <w:pPr>
        <w:pStyle w:val="a3"/>
        <w:ind w:left="0"/>
        <w:jc w:val="left"/>
        <w:rPr>
          <w:b/>
        </w:rPr>
      </w:pPr>
    </w:p>
    <w:p w14:paraId="2D4B891E" w14:textId="77777777" w:rsidR="0002293C" w:rsidRDefault="0002293C">
      <w:pPr>
        <w:pStyle w:val="a3"/>
        <w:ind w:left="0"/>
        <w:jc w:val="left"/>
        <w:rPr>
          <w:b/>
        </w:rPr>
      </w:pPr>
    </w:p>
    <w:p w14:paraId="45D8090F" w14:textId="77777777" w:rsidR="0002293C" w:rsidRDefault="0002293C">
      <w:pPr>
        <w:pStyle w:val="a3"/>
        <w:ind w:left="0"/>
        <w:jc w:val="left"/>
        <w:rPr>
          <w:b/>
        </w:rPr>
      </w:pPr>
    </w:p>
    <w:p w14:paraId="0BE05108" w14:textId="77777777" w:rsidR="0002293C" w:rsidRDefault="0002293C">
      <w:pPr>
        <w:pStyle w:val="a3"/>
        <w:ind w:left="0"/>
        <w:jc w:val="left"/>
        <w:rPr>
          <w:b/>
        </w:rPr>
      </w:pPr>
    </w:p>
    <w:p w14:paraId="37914572" w14:textId="77777777" w:rsidR="0002293C" w:rsidRDefault="0002293C">
      <w:pPr>
        <w:pStyle w:val="a3"/>
        <w:ind w:left="0"/>
        <w:jc w:val="left"/>
        <w:rPr>
          <w:b/>
        </w:rPr>
      </w:pPr>
    </w:p>
    <w:p w14:paraId="5B220054" w14:textId="77777777" w:rsidR="0002293C" w:rsidRDefault="0002293C">
      <w:pPr>
        <w:pStyle w:val="a3"/>
        <w:ind w:left="0"/>
        <w:jc w:val="left"/>
        <w:rPr>
          <w:b/>
        </w:rPr>
      </w:pPr>
    </w:p>
    <w:p w14:paraId="42736F28" w14:textId="77777777" w:rsidR="0002293C" w:rsidRDefault="0002293C">
      <w:pPr>
        <w:pStyle w:val="a3"/>
        <w:ind w:left="0"/>
        <w:jc w:val="left"/>
        <w:rPr>
          <w:b/>
        </w:rPr>
      </w:pPr>
    </w:p>
    <w:p w14:paraId="617C26CC" w14:textId="77777777" w:rsidR="0002293C" w:rsidRDefault="0002293C">
      <w:pPr>
        <w:pStyle w:val="a3"/>
        <w:ind w:left="0"/>
        <w:jc w:val="left"/>
        <w:rPr>
          <w:b/>
        </w:rPr>
      </w:pPr>
    </w:p>
    <w:p w14:paraId="72E95512" w14:textId="77777777" w:rsidR="0002293C" w:rsidRDefault="0002293C">
      <w:pPr>
        <w:pStyle w:val="a3"/>
        <w:ind w:left="0"/>
        <w:jc w:val="left"/>
        <w:rPr>
          <w:b/>
        </w:rPr>
      </w:pPr>
    </w:p>
    <w:p w14:paraId="7C718221" w14:textId="77777777" w:rsidR="0002293C" w:rsidRDefault="0002293C">
      <w:pPr>
        <w:pStyle w:val="a3"/>
        <w:ind w:left="0"/>
        <w:jc w:val="left"/>
        <w:rPr>
          <w:b/>
        </w:rPr>
      </w:pPr>
    </w:p>
    <w:p w14:paraId="299A3017" w14:textId="77777777" w:rsidR="0002293C" w:rsidRDefault="0002293C">
      <w:pPr>
        <w:pStyle w:val="a3"/>
        <w:ind w:left="0"/>
        <w:jc w:val="left"/>
        <w:rPr>
          <w:b/>
        </w:rPr>
      </w:pPr>
    </w:p>
    <w:p w14:paraId="1B339ED3" w14:textId="77777777" w:rsidR="0002293C" w:rsidRDefault="0002293C">
      <w:pPr>
        <w:pStyle w:val="a3"/>
        <w:ind w:left="0"/>
        <w:jc w:val="left"/>
        <w:rPr>
          <w:b/>
        </w:rPr>
      </w:pPr>
    </w:p>
    <w:p w14:paraId="2660CE89" w14:textId="77777777" w:rsidR="0002293C" w:rsidRDefault="0002293C">
      <w:pPr>
        <w:pStyle w:val="a3"/>
        <w:ind w:left="0"/>
        <w:jc w:val="left"/>
        <w:rPr>
          <w:b/>
        </w:rPr>
      </w:pPr>
    </w:p>
    <w:p w14:paraId="6AE014FD" w14:textId="77777777" w:rsidR="0002293C" w:rsidRDefault="0002293C">
      <w:pPr>
        <w:pStyle w:val="a3"/>
        <w:ind w:left="0"/>
        <w:jc w:val="left"/>
        <w:rPr>
          <w:b/>
        </w:rPr>
      </w:pPr>
    </w:p>
    <w:p w14:paraId="31922918" w14:textId="77777777" w:rsidR="0002293C" w:rsidRDefault="0002293C">
      <w:pPr>
        <w:pStyle w:val="a3"/>
        <w:spacing w:before="318"/>
        <w:ind w:left="0"/>
        <w:jc w:val="left"/>
        <w:rPr>
          <w:b/>
        </w:rPr>
      </w:pPr>
    </w:p>
    <w:p w14:paraId="4F3F48DF" w14:textId="323A131D" w:rsidR="0002293C" w:rsidRDefault="00230857">
      <w:pPr>
        <w:pStyle w:val="a3"/>
        <w:ind w:left="1743" w:right="1458"/>
        <w:jc w:val="center"/>
      </w:pPr>
      <w:r>
        <w:t>Попівка</w:t>
      </w:r>
      <w:r w:rsidR="00DD3E9D">
        <w:t>,</w:t>
      </w:r>
      <w:r w:rsidR="00DD3E9D">
        <w:rPr>
          <w:spacing w:val="-8"/>
        </w:rPr>
        <w:t xml:space="preserve"> </w:t>
      </w:r>
      <w:r w:rsidR="00DD3E9D">
        <w:t>2026</w:t>
      </w:r>
      <w:r w:rsidR="00DD3E9D">
        <w:rPr>
          <w:spacing w:val="-1"/>
        </w:rPr>
        <w:t xml:space="preserve"> </w:t>
      </w:r>
      <w:r w:rsidR="00DD3E9D">
        <w:rPr>
          <w:spacing w:val="-5"/>
        </w:rPr>
        <w:t>рік</w:t>
      </w:r>
    </w:p>
    <w:bookmarkEnd w:id="0"/>
    <w:p w14:paraId="49DB73F8" w14:textId="77777777" w:rsidR="0002293C" w:rsidRDefault="0002293C">
      <w:pPr>
        <w:pStyle w:val="a3"/>
        <w:jc w:val="center"/>
        <w:sectPr w:rsidR="0002293C">
          <w:type w:val="continuous"/>
          <w:pgSz w:w="11900" w:h="16850"/>
          <w:pgMar w:top="660" w:right="708" w:bottom="280" w:left="992" w:header="720" w:footer="720" w:gutter="0"/>
          <w:cols w:space="720"/>
        </w:sectPr>
      </w:pPr>
    </w:p>
    <w:p w14:paraId="02FCCC96" w14:textId="77777777" w:rsidR="0002293C" w:rsidRDefault="0002293C">
      <w:pPr>
        <w:pStyle w:val="a3"/>
        <w:spacing w:before="3"/>
        <w:ind w:left="0"/>
        <w:jc w:val="left"/>
      </w:pPr>
    </w:p>
    <w:p w14:paraId="374141A7" w14:textId="77777777" w:rsidR="0002293C" w:rsidRDefault="00DD3E9D">
      <w:pPr>
        <w:pStyle w:val="a3"/>
        <w:ind w:left="1744" w:right="1457"/>
        <w:jc w:val="center"/>
      </w:pPr>
      <w:r>
        <w:rPr>
          <w:spacing w:val="-2"/>
        </w:rPr>
        <w:t>ЗМІСТ</w:t>
      </w:r>
    </w:p>
    <w:p w14:paraId="5D806F1F" w14:textId="77777777" w:rsidR="0002293C" w:rsidRDefault="0002293C">
      <w:pPr>
        <w:pStyle w:val="a3"/>
        <w:spacing w:before="103"/>
        <w:ind w:left="0"/>
        <w:jc w:val="left"/>
        <w:rPr>
          <w:sz w:val="20"/>
        </w:rPr>
      </w:pPr>
    </w:p>
    <w:tbl>
      <w:tblPr>
        <w:tblStyle w:val="TableNormal"/>
        <w:tblW w:w="0" w:type="auto"/>
        <w:tblInd w:w="384" w:type="dxa"/>
        <w:tblLayout w:type="fixed"/>
        <w:tblLook w:val="01E0" w:firstRow="1" w:lastRow="1" w:firstColumn="1" w:lastColumn="1" w:noHBand="0" w:noVBand="0"/>
      </w:tblPr>
      <w:tblGrid>
        <w:gridCol w:w="617"/>
        <w:gridCol w:w="8679"/>
        <w:gridCol w:w="441"/>
      </w:tblGrid>
      <w:tr w:rsidR="0002293C" w14:paraId="5B1814A4" w14:textId="77777777">
        <w:trPr>
          <w:trHeight w:val="798"/>
        </w:trPr>
        <w:tc>
          <w:tcPr>
            <w:tcW w:w="9296" w:type="dxa"/>
            <w:gridSpan w:val="2"/>
          </w:tcPr>
          <w:p w14:paraId="2333E5BC" w14:textId="6221252D" w:rsidR="0002293C" w:rsidRDefault="00DD3E9D">
            <w:pPr>
              <w:pStyle w:val="TableParagraph"/>
              <w:tabs>
                <w:tab w:val="left" w:pos="637"/>
                <w:tab w:val="left" w:pos="2065"/>
                <w:tab w:val="left" w:pos="3678"/>
                <w:tab w:val="left" w:pos="5906"/>
                <w:tab w:val="left" w:pos="8111"/>
              </w:tabs>
              <w:ind w:left="50" w:right="109"/>
              <w:rPr>
                <w:sz w:val="28"/>
              </w:rPr>
            </w:pPr>
            <w:r>
              <w:rPr>
                <w:spacing w:val="-6"/>
                <w:sz w:val="28"/>
              </w:rPr>
              <w:t>І.</w:t>
            </w:r>
            <w:r>
              <w:rPr>
                <w:sz w:val="28"/>
              </w:rPr>
              <w:tab/>
            </w:r>
            <w:r>
              <w:rPr>
                <w:spacing w:val="-2"/>
                <w:sz w:val="28"/>
              </w:rPr>
              <w:t>Паспорт</w:t>
            </w:r>
            <w:r>
              <w:rPr>
                <w:sz w:val="28"/>
              </w:rPr>
              <w:tab/>
            </w:r>
            <w:r>
              <w:rPr>
                <w:spacing w:val="-2"/>
                <w:sz w:val="28"/>
              </w:rPr>
              <w:t>Програми</w:t>
            </w:r>
            <w:r>
              <w:rPr>
                <w:sz w:val="28"/>
              </w:rPr>
              <w:tab/>
            </w:r>
            <w:r>
              <w:rPr>
                <w:spacing w:val="-2"/>
                <w:sz w:val="28"/>
              </w:rPr>
              <w:t>інформатизації</w:t>
            </w:r>
            <w:r>
              <w:rPr>
                <w:sz w:val="28"/>
              </w:rPr>
              <w:tab/>
            </w:r>
            <w:r w:rsidR="00230857">
              <w:rPr>
                <w:spacing w:val="-2"/>
                <w:sz w:val="28"/>
              </w:rPr>
              <w:t>Попівської</w:t>
            </w:r>
            <w:r w:rsidR="00230857">
              <w:rPr>
                <w:sz w:val="28"/>
              </w:rPr>
              <w:t xml:space="preserve"> </w:t>
            </w:r>
            <w:r>
              <w:rPr>
                <w:spacing w:val="-2"/>
                <w:sz w:val="28"/>
              </w:rPr>
              <w:t xml:space="preserve">сільської </w:t>
            </w:r>
            <w:r>
              <w:rPr>
                <w:sz w:val="28"/>
              </w:rPr>
              <w:t>територіальної громади на 2026-20</w:t>
            </w:r>
            <w:r w:rsidR="008A2C71">
              <w:rPr>
                <w:sz w:val="28"/>
              </w:rPr>
              <w:t>28</w:t>
            </w:r>
            <w:r>
              <w:rPr>
                <w:sz w:val="28"/>
              </w:rPr>
              <w:t xml:space="preserve"> роки</w:t>
            </w:r>
          </w:p>
        </w:tc>
        <w:tc>
          <w:tcPr>
            <w:tcW w:w="441" w:type="dxa"/>
          </w:tcPr>
          <w:p w14:paraId="19011F3D" w14:textId="77777777" w:rsidR="0002293C" w:rsidRDefault="00DD3E9D">
            <w:pPr>
              <w:pStyle w:val="TableParagraph"/>
              <w:spacing w:line="311" w:lineRule="exact"/>
              <w:ind w:right="51"/>
              <w:jc w:val="right"/>
              <w:rPr>
                <w:sz w:val="28"/>
              </w:rPr>
            </w:pPr>
            <w:r>
              <w:rPr>
                <w:spacing w:val="-10"/>
                <w:sz w:val="28"/>
              </w:rPr>
              <w:t>3</w:t>
            </w:r>
          </w:p>
        </w:tc>
      </w:tr>
      <w:tr w:rsidR="0002293C" w14:paraId="02F50891" w14:textId="77777777">
        <w:trPr>
          <w:trHeight w:val="644"/>
        </w:trPr>
        <w:tc>
          <w:tcPr>
            <w:tcW w:w="9296" w:type="dxa"/>
            <w:gridSpan w:val="2"/>
          </w:tcPr>
          <w:p w14:paraId="45DCBB3C" w14:textId="77777777" w:rsidR="0002293C" w:rsidRDefault="00DD3E9D">
            <w:pPr>
              <w:pStyle w:val="TableParagraph"/>
              <w:spacing w:before="155"/>
              <w:ind w:left="50"/>
              <w:rPr>
                <w:sz w:val="28"/>
              </w:rPr>
            </w:pPr>
            <w:r>
              <w:rPr>
                <w:sz w:val="28"/>
              </w:rPr>
              <w:t>ІІ.</w:t>
            </w:r>
            <w:r>
              <w:rPr>
                <w:spacing w:val="-5"/>
                <w:sz w:val="28"/>
              </w:rPr>
              <w:t xml:space="preserve"> </w:t>
            </w:r>
            <w:r>
              <w:rPr>
                <w:sz w:val="28"/>
              </w:rPr>
              <w:t>Загальні</w:t>
            </w:r>
            <w:r>
              <w:rPr>
                <w:spacing w:val="-3"/>
                <w:sz w:val="28"/>
              </w:rPr>
              <w:t xml:space="preserve"> </w:t>
            </w:r>
            <w:r>
              <w:rPr>
                <w:spacing w:val="-2"/>
                <w:sz w:val="28"/>
              </w:rPr>
              <w:t>положення</w:t>
            </w:r>
          </w:p>
        </w:tc>
        <w:tc>
          <w:tcPr>
            <w:tcW w:w="441" w:type="dxa"/>
          </w:tcPr>
          <w:p w14:paraId="4007B69A" w14:textId="77777777" w:rsidR="0002293C" w:rsidRDefault="00DD3E9D">
            <w:pPr>
              <w:pStyle w:val="TableParagraph"/>
              <w:spacing w:before="155"/>
              <w:ind w:right="51"/>
              <w:jc w:val="right"/>
              <w:rPr>
                <w:sz w:val="28"/>
              </w:rPr>
            </w:pPr>
            <w:r>
              <w:rPr>
                <w:spacing w:val="-10"/>
                <w:sz w:val="28"/>
              </w:rPr>
              <w:t>4</w:t>
            </w:r>
          </w:p>
        </w:tc>
      </w:tr>
      <w:tr w:rsidR="0002293C" w14:paraId="3E2EBC37" w14:textId="77777777">
        <w:trPr>
          <w:trHeight w:val="965"/>
        </w:trPr>
        <w:tc>
          <w:tcPr>
            <w:tcW w:w="617" w:type="dxa"/>
          </w:tcPr>
          <w:p w14:paraId="0D565541" w14:textId="77777777" w:rsidR="0002293C" w:rsidRDefault="00DD3E9D">
            <w:pPr>
              <w:pStyle w:val="TableParagraph"/>
              <w:spacing w:before="156"/>
              <w:ind w:left="50"/>
              <w:rPr>
                <w:sz w:val="28"/>
              </w:rPr>
            </w:pPr>
            <w:r>
              <w:rPr>
                <w:spacing w:val="-4"/>
                <w:sz w:val="28"/>
              </w:rPr>
              <w:t>III.</w:t>
            </w:r>
          </w:p>
        </w:tc>
        <w:tc>
          <w:tcPr>
            <w:tcW w:w="8679" w:type="dxa"/>
          </w:tcPr>
          <w:p w14:paraId="44116965" w14:textId="77777777" w:rsidR="0002293C" w:rsidRDefault="00DD3E9D">
            <w:pPr>
              <w:pStyle w:val="TableParagraph"/>
              <w:tabs>
                <w:tab w:val="left" w:pos="1164"/>
                <w:tab w:val="left" w:pos="2075"/>
                <w:tab w:val="left" w:pos="4132"/>
                <w:tab w:val="left" w:pos="4631"/>
                <w:tab w:val="left" w:pos="6009"/>
                <w:tab w:val="left" w:pos="7460"/>
              </w:tabs>
              <w:spacing w:before="156"/>
              <w:ind w:left="107" w:right="107"/>
              <w:rPr>
                <w:sz w:val="28"/>
              </w:rPr>
            </w:pPr>
            <w:r>
              <w:rPr>
                <w:spacing w:val="-2"/>
                <w:sz w:val="28"/>
              </w:rPr>
              <w:t>Аналіз</w:t>
            </w:r>
            <w:r>
              <w:rPr>
                <w:sz w:val="28"/>
              </w:rPr>
              <w:tab/>
            </w:r>
            <w:r>
              <w:rPr>
                <w:spacing w:val="-4"/>
                <w:sz w:val="28"/>
              </w:rPr>
              <w:t>стану</w:t>
            </w:r>
            <w:r>
              <w:rPr>
                <w:sz w:val="28"/>
              </w:rPr>
              <w:tab/>
            </w:r>
            <w:r>
              <w:rPr>
                <w:spacing w:val="-2"/>
                <w:sz w:val="28"/>
              </w:rPr>
              <w:t>інформатизації</w:t>
            </w:r>
            <w:r>
              <w:rPr>
                <w:sz w:val="28"/>
              </w:rPr>
              <w:tab/>
            </w:r>
            <w:r>
              <w:rPr>
                <w:spacing w:val="-6"/>
                <w:sz w:val="28"/>
              </w:rPr>
              <w:t>та</w:t>
            </w:r>
            <w:r>
              <w:rPr>
                <w:sz w:val="28"/>
              </w:rPr>
              <w:tab/>
            </w:r>
            <w:r>
              <w:rPr>
                <w:spacing w:val="-2"/>
                <w:sz w:val="28"/>
              </w:rPr>
              <w:t>основних</w:t>
            </w:r>
            <w:r>
              <w:rPr>
                <w:sz w:val="28"/>
              </w:rPr>
              <w:tab/>
            </w:r>
            <w:r>
              <w:rPr>
                <w:spacing w:val="-2"/>
                <w:sz w:val="28"/>
              </w:rPr>
              <w:t>тенденцій</w:t>
            </w:r>
            <w:r>
              <w:rPr>
                <w:sz w:val="28"/>
              </w:rPr>
              <w:tab/>
            </w:r>
            <w:r>
              <w:rPr>
                <w:spacing w:val="-2"/>
                <w:sz w:val="28"/>
              </w:rPr>
              <w:t>цифрової трансформації</w:t>
            </w:r>
          </w:p>
        </w:tc>
        <w:tc>
          <w:tcPr>
            <w:tcW w:w="441" w:type="dxa"/>
          </w:tcPr>
          <w:p w14:paraId="6B051CCC" w14:textId="60BCFFE1" w:rsidR="0002293C" w:rsidRDefault="00CC654D">
            <w:pPr>
              <w:pStyle w:val="TableParagraph"/>
              <w:spacing w:before="156"/>
              <w:ind w:right="51"/>
              <w:jc w:val="right"/>
              <w:rPr>
                <w:sz w:val="28"/>
              </w:rPr>
            </w:pPr>
            <w:r>
              <w:rPr>
                <w:sz w:val="28"/>
              </w:rPr>
              <w:t>5</w:t>
            </w:r>
          </w:p>
        </w:tc>
      </w:tr>
      <w:tr w:rsidR="0002293C" w14:paraId="6EC49FE1" w14:textId="77777777">
        <w:trPr>
          <w:trHeight w:val="966"/>
        </w:trPr>
        <w:tc>
          <w:tcPr>
            <w:tcW w:w="617" w:type="dxa"/>
          </w:tcPr>
          <w:p w14:paraId="21F7586F" w14:textId="77777777" w:rsidR="0002293C" w:rsidRDefault="00DD3E9D">
            <w:pPr>
              <w:pStyle w:val="TableParagraph"/>
              <w:spacing w:before="155"/>
              <w:ind w:left="50"/>
              <w:rPr>
                <w:sz w:val="28"/>
              </w:rPr>
            </w:pPr>
            <w:r>
              <w:rPr>
                <w:spacing w:val="-5"/>
                <w:sz w:val="28"/>
              </w:rPr>
              <w:t>IV.</w:t>
            </w:r>
          </w:p>
        </w:tc>
        <w:tc>
          <w:tcPr>
            <w:tcW w:w="8679" w:type="dxa"/>
          </w:tcPr>
          <w:p w14:paraId="2908549F" w14:textId="77777777" w:rsidR="0002293C" w:rsidRDefault="00DD3E9D">
            <w:pPr>
              <w:pStyle w:val="TableParagraph"/>
              <w:spacing w:before="155"/>
              <w:ind w:left="107"/>
              <w:rPr>
                <w:sz w:val="28"/>
              </w:rPr>
            </w:pPr>
            <w:r>
              <w:rPr>
                <w:sz w:val="28"/>
              </w:rPr>
              <w:t>Мета,</w:t>
            </w:r>
            <w:r>
              <w:rPr>
                <w:spacing w:val="80"/>
                <w:sz w:val="28"/>
              </w:rPr>
              <w:t xml:space="preserve"> </w:t>
            </w:r>
            <w:r>
              <w:rPr>
                <w:sz w:val="28"/>
              </w:rPr>
              <w:t>пріоритетні</w:t>
            </w:r>
            <w:r>
              <w:rPr>
                <w:spacing w:val="80"/>
                <w:sz w:val="28"/>
              </w:rPr>
              <w:t xml:space="preserve"> </w:t>
            </w:r>
            <w:r>
              <w:rPr>
                <w:sz w:val="28"/>
              </w:rPr>
              <w:t>напрями</w:t>
            </w:r>
            <w:r>
              <w:rPr>
                <w:spacing w:val="80"/>
                <w:sz w:val="28"/>
              </w:rPr>
              <w:t xml:space="preserve"> </w:t>
            </w:r>
            <w:r>
              <w:rPr>
                <w:sz w:val="28"/>
              </w:rPr>
              <w:t>та</w:t>
            </w:r>
            <w:r>
              <w:rPr>
                <w:spacing w:val="80"/>
                <w:sz w:val="28"/>
              </w:rPr>
              <w:t xml:space="preserve"> </w:t>
            </w:r>
            <w:r>
              <w:rPr>
                <w:sz w:val="28"/>
              </w:rPr>
              <w:t>завдання</w:t>
            </w:r>
            <w:r>
              <w:rPr>
                <w:spacing w:val="80"/>
                <w:sz w:val="28"/>
              </w:rPr>
              <w:t xml:space="preserve"> </w:t>
            </w:r>
            <w:r>
              <w:rPr>
                <w:sz w:val="28"/>
              </w:rPr>
              <w:t>інформатизації</w:t>
            </w:r>
            <w:r>
              <w:rPr>
                <w:spacing w:val="80"/>
                <w:sz w:val="28"/>
              </w:rPr>
              <w:t xml:space="preserve"> </w:t>
            </w:r>
            <w:r>
              <w:rPr>
                <w:sz w:val="28"/>
              </w:rPr>
              <w:t>території територіальної громади</w:t>
            </w:r>
          </w:p>
        </w:tc>
        <w:tc>
          <w:tcPr>
            <w:tcW w:w="441" w:type="dxa"/>
          </w:tcPr>
          <w:p w14:paraId="3FA31760" w14:textId="25C73A93" w:rsidR="0002293C" w:rsidRDefault="00DD3E9D">
            <w:pPr>
              <w:pStyle w:val="TableParagraph"/>
              <w:spacing w:before="155"/>
              <w:ind w:right="49"/>
              <w:jc w:val="right"/>
              <w:rPr>
                <w:sz w:val="28"/>
              </w:rPr>
            </w:pPr>
            <w:r>
              <w:rPr>
                <w:spacing w:val="-5"/>
                <w:sz w:val="28"/>
              </w:rPr>
              <w:t>1</w:t>
            </w:r>
            <w:r w:rsidR="00CC654D">
              <w:rPr>
                <w:spacing w:val="-5"/>
                <w:sz w:val="28"/>
              </w:rPr>
              <w:t>4</w:t>
            </w:r>
          </w:p>
        </w:tc>
      </w:tr>
      <w:tr w:rsidR="0002293C" w14:paraId="6300E936" w14:textId="77777777">
        <w:trPr>
          <w:trHeight w:val="644"/>
        </w:trPr>
        <w:tc>
          <w:tcPr>
            <w:tcW w:w="617" w:type="dxa"/>
          </w:tcPr>
          <w:p w14:paraId="08366B0F" w14:textId="77777777" w:rsidR="0002293C" w:rsidRDefault="00DD3E9D">
            <w:pPr>
              <w:pStyle w:val="TableParagraph"/>
              <w:spacing w:before="156"/>
              <w:ind w:left="50"/>
              <w:rPr>
                <w:sz w:val="28"/>
              </w:rPr>
            </w:pPr>
            <w:r>
              <w:rPr>
                <w:spacing w:val="-5"/>
                <w:sz w:val="28"/>
              </w:rPr>
              <w:t>V.</w:t>
            </w:r>
          </w:p>
        </w:tc>
        <w:tc>
          <w:tcPr>
            <w:tcW w:w="8679" w:type="dxa"/>
          </w:tcPr>
          <w:p w14:paraId="2AB5DCB7" w14:textId="77777777" w:rsidR="0002293C" w:rsidRDefault="00DD3E9D">
            <w:pPr>
              <w:pStyle w:val="TableParagraph"/>
              <w:spacing w:before="156"/>
              <w:ind w:left="107"/>
              <w:rPr>
                <w:sz w:val="28"/>
              </w:rPr>
            </w:pPr>
            <w:r>
              <w:rPr>
                <w:sz w:val="28"/>
              </w:rPr>
              <w:t>Очікувані</w:t>
            </w:r>
            <w:r>
              <w:rPr>
                <w:spacing w:val="-7"/>
                <w:sz w:val="28"/>
              </w:rPr>
              <w:t xml:space="preserve"> </w:t>
            </w:r>
            <w:r>
              <w:rPr>
                <w:sz w:val="28"/>
              </w:rPr>
              <w:t>результати</w:t>
            </w:r>
            <w:r>
              <w:rPr>
                <w:spacing w:val="-7"/>
                <w:sz w:val="28"/>
              </w:rPr>
              <w:t xml:space="preserve"> </w:t>
            </w:r>
            <w:r>
              <w:rPr>
                <w:sz w:val="28"/>
              </w:rPr>
              <w:t>виконання</w:t>
            </w:r>
            <w:r>
              <w:rPr>
                <w:spacing w:val="-6"/>
                <w:sz w:val="28"/>
              </w:rPr>
              <w:t xml:space="preserve"> </w:t>
            </w:r>
            <w:r>
              <w:rPr>
                <w:spacing w:val="-2"/>
                <w:sz w:val="28"/>
              </w:rPr>
              <w:t>Програми</w:t>
            </w:r>
          </w:p>
        </w:tc>
        <w:tc>
          <w:tcPr>
            <w:tcW w:w="441" w:type="dxa"/>
          </w:tcPr>
          <w:p w14:paraId="1DE13026" w14:textId="23E5E291" w:rsidR="0002293C" w:rsidRDefault="00DD3E9D">
            <w:pPr>
              <w:pStyle w:val="TableParagraph"/>
              <w:spacing w:before="156"/>
              <w:ind w:right="49"/>
              <w:jc w:val="right"/>
              <w:rPr>
                <w:sz w:val="28"/>
              </w:rPr>
            </w:pPr>
            <w:r>
              <w:rPr>
                <w:spacing w:val="-5"/>
                <w:sz w:val="28"/>
              </w:rPr>
              <w:t>1</w:t>
            </w:r>
            <w:r w:rsidR="00CC654D">
              <w:rPr>
                <w:spacing w:val="-5"/>
                <w:sz w:val="28"/>
              </w:rPr>
              <w:t>6</w:t>
            </w:r>
          </w:p>
        </w:tc>
      </w:tr>
      <w:tr w:rsidR="0002293C" w14:paraId="39F22EA2" w14:textId="77777777">
        <w:trPr>
          <w:trHeight w:val="964"/>
        </w:trPr>
        <w:tc>
          <w:tcPr>
            <w:tcW w:w="617" w:type="dxa"/>
          </w:tcPr>
          <w:p w14:paraId="34FF9A6E" w14:textId="77777777" w:rsidR="0002293C" w:rsidRDefault="00DD3E9D">
            <w:pPr>
              <w:pStyle w:val="TableParagraph"/>
              <w:spacing w:before="155"/>
              <w:ind w:left="50"/>
              <w:rPr>
                <w:sz w:val="28"/>
              </w:rPr>
            </w:pPr>
            <w:r>
              <w:rPr>
                <w:spacing w:val="-5"/>
                <w:sz w:val="28"/>
              </w:rPr>
              <w:t>VI.</w:t>
            </w:r>
          </w:p>
        </w:tc>
        <w:tc>
          <w:tcPr>
            <w:tcW w:w="8679" w:type="dxa"/>
          </w:tcPr>
          <w:p w14:paraId="4CD43152" w14:textId="46268C02" w:rsidR="0002293C" w:rsidRDefault="00DD3E9D">
            <w:pPr>
              <w:pStyle w:val="TableParagraph"/>
              <w:tabs>
                <w:tab w:val="left" w:pos="1797"/>
                <w:tab w:val="left" w:pos="2301"/>
                <w:tab w:val="left" w:pos="3939"/>
                <w:tab w:val="left" w:pos="4996"/>
                <w:tab w:val="left" w:pos="7299"/>
              </w:tabs>
              <w:spacing w:before="155"/>
              <w:ind w:left="107" w:right="113"/>
              <w:rPr>
                <w:sz w:val="28"/>
              </w:rPr>
            </w:pPr>
            <w:r>
              <w:rPr>
                <w:spacing w:val="-2"/>
                <w:sz w:val="28"/>
              </w:rPr>
              <w:t>Моніторинг</w:t>
            </w:r>
            <w:r>
              <w:rPr>
                <w:sz w:val="28"/>
              </w:rPr>
              <w:tab/>
            </w:r>
            <w:r>
              <w:rPr>
                <w:spacing w:val="-6"/>
                <w:sz w:val="28"/>
              </w:rPr>
              <w:t>та</w:t>
            </w:r>
            <w:r>
              <w:rPr>
                <w:sz w:val="28"/>
              </w:rPr>
              <w:tab/>
            </w:r>
            <w:r>
              <w:rPr>
                <w:spacing w:val="-2"/>
                <w:sz w:val="28"/>
              </w:rPr>
              <w:t>оцінк</w:t>
            </w:r>
            <w:r w:rsidR="00CC654D">
              <w:rPr>
                <w:spacing w:val="-2"/>
                <w:sz w:val="28"/>
              </w:rPr>
              <w:t xml:space="preserve">а </w:t>
            </w:r>
            <w:r>
              <w:rPr>
                <w:spacing w:val="-2"/>
                <w:sz w:val="28"/>
              </w:rPr>
              <w:t>результативності</w:t>
            </w:r>
            <w:r w:rsidR="00CC654D">
              <w:rPr>
                <w:sz w:val="28"/>
              </w:rPr>
              <w:t xml:space="preserve"> </w:t>
            </w:r>
            <w:r>
              <w:rPr>
                <w:spacing w:val="-2"/>
                <w:sz w:val="28"/>
              </w:rPr>
              <w:t>виконання Програми</w:t>
            </w:r>
          </w:p>
        </w:tc>
        <w:tc>
          <w:tcPr>
            <w:tcW w:w="441" w:type="dxa"/>
          </w:tcPr>
          <w:p w14:paraId="0374FBF2" w14:textId="0E0C9D40" w:rsidR="0002293C" w:rsidRDefault="00CC654D">
            <w:pPr>
              <w:pStyle w:val="TableParagraph"/>
              <w:spacing w:before="155"/>
              <w:ind w:right="49"/>
              <w:jc w:val="right"/>
              <w:rPr>
                <w:sz w:val="28"/>
              </w:rPr>
            </w:pPr>
            <w:r>
              <w:rPr>
                <w:sz w:val="28"/>
              </w:rPr>
              <w:t>18</w:t>
            </w:r>
          </w:p>
        </w:tc>
      </w:tr>
      <w:tr w:rsidR="0002293C" w14:paraId="14146CEE" w14:textId="77777777">
        <w:trPr>
          <w:trHeight w:val="952"/>
        </w:trPr>
        <w:tc>
          <w:tcPr>
            <w:tcW w:w="617" w:type="dxa"/>
          </w:tcPr>
          <w:p w14:paraId="1AF3CDC7" w14:textId="77777777" w:rsidR="0002293C" w:rsidRDefault="00DD3E9D">
            <w:pPr>
              <w:pStyle w:val="TableParagraph"/>
              <w:spacing w:before="155"/>
              <w:ind w:left="50"/>
              <w:rPr>
                <w:sz w:val="28"/>
              </w:rPr>
            </w:pPr>
            <w:r>
              <w:rPr>
                <w:spacing w:val="-4"/>
                <w:sz w:val="28"/>
              </w:rPr>
              <w:t>VII.</w:t>
            </w:r>
          </w:p>
        </w:tc>
        <w:tc>
          <w:tcPr>
            <w:tcW w:w="8679" w:type="dxa"/>
          </w:tcPr>
          <w:p w14:paraId="162A055E" w14:textId="6A63694B" w:rsidR="0002293C" w:rsidRPr="00CC654D" w:rsidRDefault="00CC654D">
            <w:pPr>
              <w:pStyle w:val="TableParagraph"/>
              <w:tabs>
                <w:tab w:val="left" w:pos="1436"/>
                <w:tab w:val="left" w:pos="3266"/>
                <w:tab w:val="left" w:pos="3825"/>
                <w:tab w:val="left" w:pos="4946"/>
                <w:tab w:val="left" w:pos="7308"/>
              </w:tabs>
              <w:spacing w:before="155" w:line="242" w:lineRule="auto"/>
              <w:ind w:left="107" w:right="106"/>
              <w:rPr>
                <w:sz w:val="28"/>
              </w:rPr>
            </w:pPr>
            <w:r w:rsidRPr="00CC654D">
              <w:rPr>
                <w:sz w:val="28"/>
                <w:szCs w:val="28"/>
              </w:rPr>
              <w:t>Координація та контроль за ходом виконання Програми</w:t>
            </w:r>
          </w:p>
        </w:tc>
        <w:tc>
          <w:tcPr>
            <w:tcW w:w="441" w:type="dxa"/>
          </w:tcPr>
          <w:p w14:paraId="651C91DB" w14:textId="761C88FF" w:rsidR="0002293C" w:rsidRDefault="00CC654D">
            <w:pPr>
              <w:pStyle w:val="TableParagraph"/>
              <w:spacing w:before="155"/>
              <w:ind w:right="49"/>
              <w:jc w:val="right"/>
              <w:rPr>
                <w:sz w:val="28"/>
              </w:rPr>
            </w:pPr>
            <w:r>
              <w:rPr>
                <w:sz w:val="28"/>
              </w:rPr>
              <w:t>18</w:t>
            </w:r>
          </w:p>
        </w:tc>
      </w:tr>
      <w:tr w:rsidR="0002293C" w14:paraId="18889901" w14:textId="77777777">
        <w:trPr>
          <w:trHeight w:val="628"/>
        </w:trPr>
        <w:tc>
          <w:tcPr>
            <w:tcW w:w="9737" w:type="dxa"/>
            <w:gridSpan w:val="3"/>
          </w:tcPr>
          <w:p w14:paraId="6EA3AF4A" w14:textId="77777777" w:rsidR="0002293C" w:rsidRDefault="00DD3E9D">
            <w:pPr>
              <w:pStyle w:val="TableParagraph"/>
              <w:spacing w:before="140"/>
              <w:ind w:left="50"/>
              <w:rPr>
                <w:sz w:val="28"/>
              </w:rPr>
            </w:pPr>
            <w:r>
              <w:rPr>
                <w:spacing w:val="-2"/>
                <w:sz w:val="28"/>
              </w:rPr>
              <w:t>Додатки:</w:t>
            </w:r>
          </w:p>
        </w:tc>
      </w:tr>
      <w:tr w:rsidR="0002293C" w14:paraId="4C2AB9B0" w14:textId="77777777">
        <w:trPr>
          <w:trHeight w:val="966"/>
        </w:trPr>
        <w:tc>
          <w:tcPr>
            <w:tcW w:w="9296" w:type="dxa"/>
            <w:gridSpan w:val="2"/>
          </w:tcPr>
          <w:p w14:paraId="4B627D3A" w14:textId="38AAFD75" w:rsidR="0002293C" w:rsidRDefault="00DD3E9D">
            <w:pPr>
              <w:pStyle w:val="TableParagraph"/>
              <w:spacing w:before="155"/>
              <w:ind w:left="50" w:right="109"/>
              <w:rPr>
                <w:sz w:val="28"/>
              </w:rPr>
            </w:pPr>
            <w:r>
              <w:rPr>
                <w:sz w:val="28"/>
              </w:rPr>
              <w:t>Додаток 1. Перелік завдань, проектів, робіт з інформатизації на 2026-2</w:t>
            </w:r>
            <w:r w:rsidR="008A2C71">
              <w:rPr>
                <w:sz w:val="28"/>
              </w:rPr>
              <w:t>028</w:t>
            </w:r>
            <w:r>
              <w:rPr>
                <w:sz w:val="28"/>
              </w:rPr>
              <w:t xml:space="preserve"> </w:t>
            </w:r>
            <w:r>
              <w:rPr>
                <w:spacing w:val="-4"/>
                <w:sz w:val="28"/>
              </w:rPr>
              <w:t>роки</w:t>
            </w:r>
          </w:p>
        </w:tc>
        <w:tc>
          <w:tcPr>
            <w:tcW w:w="441" w:type="dxa"/>
          </w:tcPr>
          <w:p w14:paraId="1C6AE6F3" w14:textId="71CADABC" w:rsidR="0002293C" w:rsidRDefault="00CC654D">
            <w:pPr>
              <w:pStyle w:val="TableParagraph"/>
              <w:spacing w:before="155"/>
              <w:ind w:right="49"/>
              <w:jc w:val="right"/>
              <w:rPr>
                <w:sz w:val="28"/>
              </w:rPr>
            </w:pPr>
            <w:r>
              <w:rPr>
                <w:sz w:val="28"/>
              </w:rPr>
              <w:t>19</w:t>
            </w:r>
          </w:p>
        </w:tc>
      </w:tr>
      <w:tr w:rsidR="0002293C" w14:paraId="2AB6A416" w14:textId="77777777">
        <w:trPr>
          <w:trHeight w:val="799"/>
        </w:trPr>
        <w:tc>
          <w:tcPr>
            <w:tcW w:w="9296" w:type="dxa"/>
            <w:gridSpan w:val="2"/>
          </w:tcPr>
          <w:p w14:paraId="1E2284BC" w14:textId="77777777" w:rsidR="0002293C" w:rsidRDefault="00DD3E9D">
            <w:pPr>
              <w:pStyle w:val="TableParagraph"/>
              <w:spacing w:before="136" w:line="322" w:lineRule="exact"/>
              <w:ind w:left="50" w:right="109"/>
              <w:rPr>
                <w:sz w:val="28"/>
              </w:rPr>
            </w:pPr>
            <w:r>
              <w:rPr>
                <w:sz w:val="28"/>
              </w:rPr>
              <w:t>Додаток</w:t>
            </w:r>
            <w:r>
              <w:rPr>
                <w:spacing w:val="80"/>
                <w:sz w:val="28"/>
              </w:rPr>
              <w:t xml:space="preserve"> </w:t>
            </w:r>
            <w:r>
              <w:rPr>
                <w:sz w:val="28"/>
              </w:rPr>
              <w:t>2.</w:t>
            </w:r>
            <w:r>
              <w:rPr>
                <w:spacing w:val="80"/>
                <w:sz w:val="28"/>
              </w:rPr>
              <w:t xml:space="preserve"> </w:t>
            </w:r>
            <w:r>
              <w:rPr>
                <w:sz w:val="28"/>
              </w:rPr>
              <w:t>Перелік</w:t>
            </w:r>
            <w:r>
              <w:rPr>
                <w:spacing w:val="-2"/>
                <w:sz w:val="28"/>
              </w:rPr>
              <w:t xml:space="preserve"> </w:t>
            </w:r>
            <w:r>
              <w:rPr>
                <w:sz w:val="28"/>
              </w:rPr>
              <w:t>індикаторів</w:t>
            </w:r>
            <w:r>
              <w:rPr>
                <w:spacing w:val="80"/>
                <w:sz w:val="28"/>
              </w:rPr>
              <w:t xml:space="preserve"> </w:t>
            </w:r>
            <w:r>
              <w:rPr>
                <w:sz w:val="28"/>
              </w:rPr>
              <w:t>виконання</w:t>
            </w:r>
            <w:r>
              <w:rPr>
                <w:spacing w:val="80"/>
                <w:sz w:val="28"/>
              </w:rPr>
              <w:t xml:space="preserve"> </w:t>
            </w:r>
            <w:r>
              <w:rPr>
                <w:sz w:val="28"/>
              </w:rPr>
              <w:t>програми,</w:t>
            </w:r>
            <w:r>
              <w:rPr>
                <w:spacing w:val="80"/>
                <w:sz w:val="28"/>
              </w:rPr>
              <w:t xml:space="preserve"> </w:t>
            </w:r>
            <w:r>
              <w:rPr>
                <w:sz w:val="28"/>
              </w:rPr>
              <w:t>проекту,</w:t>
            </w:r>
            <w:r>
              <w:rPr>
                <w:spacing w:val="80"/>
                <w:sz w:val="28"/>
              </w:rPr>
              <w:t xml:space="preserve"> </w:t>
            </w:r>
            <w:r>
              <w:rPr>
                <w:sz w:val="28"/>
              </w:rPr>
              <w:t>робіт</w:t>
            </w:r>
            <w:r>
              <w:rPr>
                <w:spacing w:val="80"/>
                <w:sz w:val="28"/>
              </w:rPr>
              <w:t xml:space="preserve"> </w:t>
            </w:r>
            <w:r>
              <w:rPr>
                <w:sz w:val="28"/>
              </w:rPr>
              <w:t>з інформатизації органу місцевого самоврядування</w:t>
            </w:r>
          </w:p>
        </w:tc>
        <w:tc>
          <w:tcPr>
            <w:tcW w:w="441" w:type="dxa"/>
          </w:tcPr>
          <w:p w14:paraId="141B5D7E" w14:textId="77777777" w:rsidR="0002293C" w:rsidRDefault="00DD3E9D">
            <w:pPr>
              <w:pStyle w:val="TableParagraph"/>
              <w:spacing w:before="156"/>
              <w:ind w:right="49"/>
              <w:jc w:val="right"/>
              <w:rPr>
                <w:spacing w:val="-5"/>
                <w:sz w:val="28"/>
              </w:rPr>
            </w:pPr>
            <w:r>
              <w:rPr>
                <w:spacing w:val="-5"/>
                <w:sz w:val="28"/>
              </w:rPr>
              <w:t>2</w:t>
            </w:r>
            <w:r w:rsidR="00CC654D">
              <w:rPr>
                <w:spacing w:val="-5"/>
                <w:sz w:val="28"/>
              </w:rPr>
              <w:t>3</w:t>
            </w:r>
          </w:p>
          <w:p w14:paraId="2D4AD413" w14:textId="338F1B69" w:rsidR="00DE3A36" w:rsidRDefault="00DE3A36">
            <w:pPr>
              <w:pStyle w:val="TableParagraph"/>
              <w:spacing w:before="156"/>
              <w:ind w:right="49"/>
              <w:jc w:val="right"/>
              <w:rPr>
                <w:sz w:val="28"/>
              </w:rPr>
            </w:pPr>
          </w:p>
        </w:tc>
      </w:tr>
    </w:tbl>
    <w:p w14:paraId="3BC1A8E6" w14:textId="77777777" w:rsidR="0002293C" w:rsidRDefault="0002293C">
      <w:pPr>
        <w:pStyle w:val="TableParagraph"/>
        <w:jc w:val="right"/>
        <w:rPr>
          <w:sz w:val="28"/>
        </w:rPr>
        <w:sectPr w:rsidR="0002293C">
          <w:headerReference w:type="default" r:id="rId8"/>
          <w:pgSz w:w="11900" w:h="16850"/>
          <w:pgMar w:top="960" w:right="708" w:bottom="280" w:left="992" w:header="710" w:footer="0" w:gutter="0"/>
          <w:pgNumType w:start="2"/>
          <w:cols w:space="720"/>
        </w:sectPr>
      </w:pPr>
    </w:p>
    <w:p w14:paraId="0F794F48" w14:textId="77777777" w:rsidR="0002293C" w:rsidRDefault="0002293C">
      <w:pPr>
        <w:pStyle w:val="a3"/>
        <w:spacing w:before="7"/>
        <w:ind w:left="0"/>
        <w:jc w:val="left"/>
      </w:pPr>
    </w:p>
    <w:p w14:paraId="3BE33AD3" w14:textId="77777777" w:rsidR="0002293C" w:rsidRDefault="00DD3E9D">
      <w:pPr>
        <w:pStyle w:val="1"/>
        <w:spacing w:before="1"/>
        <w:ind w:right="1459"/>
        <w:jc w:val="center"/>
      </w:pPr>
      <w:r>
        <w:t>І.</w:t>
      </w:r>
      <w:r>
        <w:rPr>
          <w:spacing w:val="-1"/>
        </w:rPr>
        <w:t xml:space="preserve"> </w:t>
      </w:r>
      <w:r>
        <w:rPr>
          <w:spacing w:val="-2"/>
        </w:rPr>
        <w:t>Паспорт</w:t>
      </w:r>
    </w:p>
    <w:p w14:paraId="175476F0" w14:textId="77777777" w:rsidR="0002293C" w:rsidRDefault="0002293C">
      <w:pPr>
        <w:pStyle w:val="a3"/>
        <w:spacing w:before="151"/>
        <w:ind w:left="0"/>
        <w:jc w:val="left"/>
        <w:rPr>
          <w:b/>
          <w:sz w:val="20"/>
        </w:rPr>
      </w:pPr>
    </w:p>
    <w:tbl>
      <w:tblPr>
        <w:tblStyle w:val="TableNormal"/>
        <w:tblW w:w="0" w:type="auto"/>
        <w:tblInd w:w="93" w:type="dxa"/>
        <w:tblLayout w:type="fixed"/>
        <w:tblLook w:val="01E0" w:firstRow="1" w:lastRow="1" w:firstColumn="1" w:lastColumn="1" w:noHBand="0" w:noVBand="0"/>
      </w:tblPr>
      <w:tblGrid>
        <w:gridCol w:w="457"/>
        <w:gridCol w:w="4708"/>
        <w:gridCol w:w="701"/>
        <w:gridCol w:w="849"/>
        <w:gridCol w:w="830"/>
        <w:gridCol w:w="885"/>
        <w:gridCol w:w="694"/>
        <w:gridCol w:w="849"/>
      </w:tblGrid>
      <w:tr w:rsidR="0002293C" w14:paraId="08129B25" w14:textId="77777777">
        <w:trPr>
          <w:trHeight w:val="543"/>
        </w:trPr>
        <w:tc>
          <w:tcPr>
            <w:tcW w:w="9973" w:type="dxa"/>
            <w:gridSpan w:val="8"/>
          </w:tcPr>
          <w:p w14:paraId="1E639734" w14:textId="5173A21D" w:rsidR="0002293C" w:rsidRDefault="00DD3E9D">
            <w:pPr>
              <w:pStyle w:val="TableParagraph"/>
              <w:spacing w:line="265" w:lineRule="exact"/>
              <w:ind w:left="3" w:right="244"/>
              <w:jc w:val="center"/>
              <w:rPr>
                <w:b/>
                <w:sz w:val="24"/>
              </w:rPr>
            </w:pPr>
            <w:r>
              <w:rPr>
                <w:b/>
                <w:color w:val="232323"/>
                <w:sz w:val="24"/>
              </w:rPr>
              <w:t>Програма</w:t>
            </w:r>
            <w:r>
              <w:rPr>
                <w:b/>
                <w:color w:val="232323"/>
                <w:spacing w:val="34"/>
                <w:sz w:val="24"/>
              </w:rPr>
              <w:t xml:space="preserve"> </w:t>
            </w:r>
            <w:r>
              <w:rPr>
                <w:b/>
                <w:color w:val="232323"/>
                <w:sz w:val="24"/>
              </w:rPr>
              <w:t>інформатизації</w:t>
            </w:r>
            <w:r>
              <w:rPr>
                <w:b/>
                <w:color w:val="232323"/>
                <w:spacing w:val="-1"/>
                <w:sz w:val="24"/>
              </w:rPr>
              <w:t xml:space="preserve"> </w:t>
            </w:r>
            <w:r w:rsidR="00BC4899">
              <w:rPr>
                <w:b/>
                <w:color w:val="0E0E0E"/>
                <w:sz w:val="24"/>
              </w:rPr>
              <w:t>Попівської</w:t>
            </w:r>
            <w:r>
              <w:rPr>
                <w:b/>
                <w:color w:val="0E0E0E"/>
                <w:spacing w:val="2"/>
                <w:sz w:val="24"/>
              </w:rPr>
              <w:t xml:space="preserve"> </w:t>
            </w:r>
            <w:r>
              <w:rPr>
                <w:b/>
                <w:color w:val="0E0E0E"/>
                <w:sz w:val="24"/>
              </w:rPr>
              <w:t>сільської</w:t>
            </w:r>
            <w:r>
              <w:rPr>
                <w:b/>
                <w:color w:val="0E0E0E"/>
                <w:spacing w:val="23"/>
                <w:sz w:val="24"/>
              </w:rPr>
              <w:t xml:space="preserve"> </w:t>
            </w:r>
            <w:r>
              <w:rPr>
                <w:b/>
                <w:color w:val="111111"/>
                <w:sz w:val="24"/>
              </w:rPr>
              <w:t>територіальної</w:t>
            </w:r>
            <w:r>
              <w:rPr>
                <w:b/>
                <w:color w:val="111111"/>
                <w:spacing w:val="2"/>
                <w:sz w:val="24"/>
              </w:rPr>
              <w:t xml:space="preserve"> </w:t>
            </w:r>
            <w:r>
              <w:rPr>
                <w:b/>
                <w:color w:val="161616"/>
                <w:sz w:val="24"/>
              </w:rPr>
              <w:t>громади</w:t>
            </w:r>
            <w:r>
              <w:rPr>
                <w:b/>
                <w:color w:val="161616"/>
                <w:spacing w:val="41"/>
                <w:sz w:val="24"/>
              </w:rPr>
              <w:t xml:space="preserve"> </w:t>
            </w:r>
            <w:r>
              <w:rPr>
                <w:b/>
                <w:color w:val="161616"/>
                <w:spacing w:val="-5"/>
                <w:sz w:val="24"/>
              </w:rPr>
              <w:t>на</w:t>
            </w:r>
          </w:p>
          <w:p w14:paraId="6DAC5A57" w14:textId="179ADE2F" w:rsidR="0002293C" w:rsidRDefault="00DD3E9D">
            <w:pPr>
              <w:pStyle w:val="TableParagraph"/>
              <w:spacing w:line="259" w:lineRule="exact"/>
              <w:ind w:right="244"/>
              <w:jc w:val="center"/>
              <w:rPr>
                <w:b/>
                <w:sz w:val="24"/>
              </w:rPr>
            </w:pPr>
            <w:r>
              <w:rPr>
                <w:b/>
                <w:color w:val="151515"/>
                <w:sz w:val="24"/>
              </w:rPr>
              <w:t>2026-20</w:t>
            </w:r>
            <w:r w:rsidR="006E4578">
              <w:rPr>
                <w:b/>
                <w:color w:val="151515"/>
                <w:sz w:val="24"/>
              </w:rPr>
              <w:t>28</w:t>
            </w:r>
            <w:r>
              <w:rPr>
                <w:b/>
                <w:color w:val="151515"/>
                <w:spacing w:val="6"/>
                <w:sz w:val="24"/>
              </w:rPr>
              <w:t xml:space="preserve"> </w:t>
            </w:r>
            <w:r>
              <w:rPr>
                <w:b/>
                <w:color w:val="1D1D1D"/>
                <w:sz w:val="24"/>
              </w:rPr>
              <w:t>роки</w:t>
            </w:r>
            <w:r>
              <w:rPr>
                <w:b/>
                <w:color w:val="1D1D1D"/>
                <w:spacing w:val="-5"/>
                <w:sz w:val="24"/>
              </w:rPr>
              <w:t xml:space="preserve"> </w:t>
            </w:r>
            <w:r>
              <w:rPr>
                <w:b/>
                <w:color w:val="0C0C0C"/>
                <w:sz w:val="24"/>
              </w:rPr>
              <w:t>(далі</w:t>
            </w:r>
            <w:r>
              <w:rPr>
                <w:b/>
                <w:color w:val="0C0C0C"/>
                <w:spacing w:val="-3"/>
                <w:sz w:val="24"/>
              </w:rPr>
              <w:t xml:space="preserve"> </w:t>
            </w:r>
            <w:r>
              <w:rPr>
                <w:b/>
                <w:color w:val="1D1D1D"/>
                <w:sz w:val="24"/>
              </w:rPr>
              <w:t>-</w:t>
            </w:r>
            <w:r>
              <w:rPr>
                <w:b/>
                <w:color w:val="1D1D1D"/>
                <w:spacing w:val="-10"/>
                <w:sz w:val="24"/>
              </w:rPr>
              <w:t xml:space="preserve"> </w:t>
            </w:r>
            <w:r>
              <w:rPr>
                <w:b/>
                <w:color w:val="161616"/>
                <w:spacing w:val="-2"/>
                <w:sz w:val="24"/>
              </w:rPr>
              <w:t>Програма)</w:t>
            </w:r>
          </w:p>
        </w:tc>
      </w:tr>
      <w:tr w:rsidR="0002293C" w14:paraId="5BB95CF1" w14:textId="77777777">
        <w:trPr>
          <w:trHeight w:val="289"/>
        </w:trPr>
        <w:tc>
          <w:tcPr>
            <w:tcW w:w="9973" w:type="dxa"/>
            <w:gridSpan w:val="8"/>
          </w:tcPr>
          <w:p w14:paraId="4CD67E55" w14:textId="77777777" w:rsidR="0002293C" w:rsidRDefault="00DD3E9D">
            <w:pPr>
              <w:pStyle w:val="TableParagraph"/>
              <w:spacing w:line="225" w:lineRule="exact"/>
              <w:ind w:left="201"/>
              <w:rPr>
                <w:sz w:val="20"/>
              </w:rPr>
            </w:pPr>
            <w:r>
              <w:rPr>
                <w:sz w:val="20"/>
              </w:rPr>
              <w:t>(найменування</w:t>
            </w:r>
            <w:r>
              <w:rPr>
                <w:spacing w:val="-9"/>
                <w:sz w:val="20"/>
              </w:rPr>
              <w:t xml:space="preserve"> </w:t>
            </w:r>
            <w:r>
              <w:rPr>
                <w:sz w:val="20"/>
              </w:rPr>
              <w:t>програми,</w:t>
            </w:r>
            <w:r>
              <w:rPr>
                <w:spacing w:val="-7"/>
                <w:sz w:val="20"/>
              </w:rPr>
              <w:t xml:space="preserve"> </w:t>
            </w:r>
            <w:r>
              <w:rPr>
                <w:sz w:val="20"/>
              </w:rPr>
              <w:t>проекту,</w:t>
            </w:r>
            <w:r>
              <w:rPr>
                <w:spacing w:val="-8"/>
                <w:sz w:val="20"/>
              </w:rPr>
              <w:t xml:space="preserve"> </w:t>
            </w:r>
            <w:r>
              <w:rPr>
                <w:sz w:val="20"/>
              </w:rPr>
              <w:t>робіт</w:t>
            </w:r>
            <w:r>
              <w:rPr>
                <w:spacing w:val="-9"/>
                <w:sz w:val="20"/>
              </w:rPr>
              <w:t xml:space="preserve"> </w:t>
            </w:r>
            <w:r>
              <w:rPr>
                <w:sz w:val="20"/>
              </w:rPr>
              <w:t>з</w:t>
            </w:r>
            <w:r>
              <w:rPr>
                <w:spacing w:val="-7"/>
                <w:sz w:val="20"/>
              </w:rPr>
              <w:t xml:space="preserve"> </w:t>
            </w:r>
            <w:r>
              <w:rPr>
                <w:sz w:val="20"/>
              </w:rPr>
              <w:t>інформатизації</w:t>
            </w:r>
            <w:r>
              <w:rPr>
                <w:spacing w:val="-9"/>
                <w:sz w:val="20"/>
              </w:rPr>
              <w:t xml:space="preserve"> </w:t>
            </w:r>
            <w:r>
              <w:rPr>
                <w:sz w:val="20"/>
              </w:rPr>
              <w:t>органу</w:t>
            </w:r>
            <w:r>
              <w:rPr>
                <w:spacing w:val="-10"/>
                <w:sz w:val="20"/>
              </w:rPr>
              <w:t xml:space="preserve"> </w:t>
            </w:r>
            <w:r>
              <w:rPr>
                <w:sz w:val="20"/>
              </w:rPr>
              <w:t>місцевого</w:t>
            </w:r>
            <w:r>
              <w:rPr>
                <w:spacing w:val="-7"/>
                <w:sz w:val="20"/>
              </w:rPr>
              <w:t xml:space="preserve"> </w:t>
            </w:r>
            <w:r>
              <w:rPr>
                <w:sz w:val="20"/>
              </w:rPr>
              <w:t>самоврядування</w:t>
            </w:r>
            <w:r>
              <w:rPr>
                <w:spacing w:val="-9"/>
                <w:sz w:val="20"/>
              </w:rPr>
              <w:t xml:space="preserve"> </w:t>
            </w:r>
            <w:r>
              <w:rPr>
                <w:sz w:val="20"/>
              </w:rPr>
              <w:t>(далі</w:t>
            </w:r>
            <w:r>
              <w:rPr>
                <w:spacing w:val="1"/>
                <w:sz w:val="20"/>
              </w:rPr>
              <w:t xml:space="preserve"> </w:t>
            </w:r>
            <w:r>
              <w:rPr>
                <w:sz w:val="20"/>
              </w:rPr>
              <w:t>–</w:t>
            </w:r>
            <w:r>
              <w:rPr>
                <w:spacing w:val="-6"/>
                <w:sz w:val="20"/>
              </w:rPr>
              <w:t xml:space="preserve"> </w:t>
            </w:r>
            <w:r>
              <w:rPr>
                <w:spacing w:val="-2"/>
                <w:sz w:val="20"/>
              </w:rPr>
              <w:t>Програма))</w:t>
            </w:r>
          </w:p>
        </w:tc>
      </w:tr>
      <w:tr w:rsidR="0002293C" w14:paraId="5DD98F06" w14:textId="77777777">
        <w:trPr>
          <w:trHeight w:val="890"/>
        </w:trPr>
        <w:tc>
          <w:tcPr>
            <w:tcW w:w="457" w:type="dxa"/>
          </w:tcPr>
          <w:p w14:paraId="712F7020" w14:textId="77777777" w:rsidR="0002293C" w:rsidRDefault="00DD3E9D">
            <w:pPr>
              <w:pStyle w:val="TableParagraph"/>
              <w:spacing w:before="56"/>
              <w:ind w:left="54"/>
              <w:rPr>
                <w:sz w:val="20"/>
              </w:rPr>
            </w:pPr>
            <w:r>
              <w:rPr>
                <w:spacing w:val="-5"/>
                <w:sz w:val="20"/>
              </w:rPr>
              <w:t>1.</w:t>
            </w:r>
          </w:p>
        </w:tc>
        <w:tc>
          <w:tcPr>
            <w:tcW w:w="4708" w:type="dxa"/>
          </w:tcPr>
          <w:p w14:paraId="43ED6F04" w14:textId="77777777" w:rsidR="0002293C" w:rsidRDefault="00DD3E9D">
            <w:pPr>
              <w:pStyle w:val="TableParagraph"/>
              <w:spacing w:before="56"/>
              <w:ind w:left="159"/>
              <w:rPr>
                <w:sz w:val="20"/>
              </w:rPr>
            </w:pPr>
            <w:r>
              <w:rPr>
                <w:spacing w:val="-2"/>
                <w:sz w:val="20"/>
              </w:rPr>
              <w:t>Найменування</w:t>
            </w:r>
            <w:r>
              <w:rPr>
                <w:spacing w:val="12"/>
                <w:sz w:val="20"/>
              </w:rPr>
              <w:t xml:space="preserve"> </w:t>
            </w:r>
            <w:r>
              <w:rPr>
                <w:spacing w:val="-2"/>
                <w:sz w:val="20"/>
              </w:rPr>
              <w:t>територіальної</w:t>
            </w:r>
            <w:r>
              <w:rPr>
                <w:spacing w:val="13"/>
                <w:sz w:val="20"/>
              </w:rPr>
              <w:t xml:space="preserve"> </w:t>
            </w:r>
            <w:r>
              <w:rPr>
                <w:spacing w:val="-2"/>
                <w:sz w:val="20"/>
              </w:rPr>
              <w:t>громади</w:t>
            </w:r>
          </w:p>
        </w:tc>
        <w:tc>
          <w:tcPr>
            <w:tcW w:w="4808" w:type="dxa"/>
            <w:gridSpan w:val="6"/>
            <w:tcBorders>
              <w:bottom w:val="single" w:sz="4" w:space="0" w:color="000000"/>
            </w:tcBorders>
          </w:tcPr>
          <w:p w14:paraId="06C8BBCE" w14:textId="18D6DCE3" w:rsidR="0002293C" w:rsidRDefault="00BC4899">
            <w:pPr>
              <w:pStyle w:val="TableParagraph"/>
              <w:spacing w:before="42" w:line="270" w:lineRule="atLeast"/>
              <w:ind w:left="411" w:right="397" w:hanging="1"/>
              <w:jc w:val="center"/>
              <w:rPr>
                <w:sz w:val="24"/>
              </w:rPr>
            </w:pPr>
            <w:r>
              <w:rPr>
                <w:color w:val="1A1A1A"/>
                <w:sz w:val="24"/>
              </w:rPr>
              <w:t>Попівська</w:t>
            </w:r>
            <w:r w:rsidR="00DD3E9D">
              <w:rPr>
                <w:color w:val="1A1A1A"/>
                <w:sz w:val="24"/>
              </w:rPr>
              <w:t xml:space="preserve"> </w:t>
            </w:r>
            <w:r w:rsidR="00DD3E9D">
              <w:rPr>
                <w:color w:val="0E0E0E"/>
                <w:sz w:val="24"/>
              </w:rPr>
              <w:t xml:space="preserve">сільська територіальна </w:t>
            </w:r>
            <w:r w:rsidR="00DD3E9D">
              <w:rPr>
                <w:sz w:val="24"/>
              </w:rPr>
              <w:t>громада</w:t>
            </w:r>
            <w:r w:rsidR="00DD3E9D">
              <w:rPr>
                <w:spacing w:val="-14"/>
                <w:sz w:val="24"/>
              </w:rPr>
              <w:t xml:space="preserve"> </w:t>
            </w:r>
            <w:r>
              <w:rPr>
                <w:color w:val="1D1D1D"/>
                <w:sz w:val="24"/>
              </w:rPr>
              <w:t>Конотоп</w:t>
            </w:r>
            <w:r w:rsidR="00DD3E9D">
              <w:rPr>
                <w:color w:val="1D1D1D"/>
                <w:sz w:val="24"/>
              </w:rPr>
              <w:t>ського</w:t>
            </w:r>
            <w:r w:rsidR="00DD3E9D">
              <w:rPr>
                <w:color w:val="1D1D1D"/>
                <w:spacing w:val="-10"/>
                <w:sz w:val="24"/>
              </w:rPr>
              <w:t xml:space="preserve"> </w:t>
            </w:r>
            <w:r w:rsidR="00DD3E9D">
              <w:rPr>
                <w:color w:val="161616"/>
                <w:sz w:val="24"/>
              </w:rPr>
              <w:t>району</w:t>
            </w:r>
            <w:r w:rsidR="00DD3E9D">
              <w:rPr>
                <w:color w:val="161616"/>
                <w:spacing w:val="-15"/>
                <w:sz w:val="24"/>
              </w:rPr>
              <w:t xml:space="preserve"> </w:t>
            </w:r>
            <w:r w:rsidR="00DD3E9D">
              <w:rPr>
                <w:sz w:val="24"/>
              </w:rPr>
              <w:t xml:space="preserve">Сумської </w:t>
            </w:r>
            <w:r w:rsidR="00DD3E9D">
              <w:rPr>
                <w:color w:val="1D1D1D"/>
                <w:spacing w:val="-2"/>
                <w:sz w:val="24"/>
              </w:rPr>
              <w:t>області</w:t>
            </w:r>
          </w:p>
        </w:tc>
      </w:tr>
      <w:tr w:rsidR="0002293C" w14:paraId="67CD6F36" w14:textId="77777777">
        <w:trPr>
          <w:trHeight w:val="808"/>
        </w:trPr>
        <w:tc>
          <w:tcPr>
            <w:tcW w:w="457" w:type="dxa"/>
          </w:tcPr>
          <w:p w14:paraId="7E50B410" w14:textId="77777777" w:rsidR="0002293C" w:rsidRDefault="00DD3E9D">
            <w:pPr>
              <w:pStyle w:val="TableParagraph"/>
              <w:spacing w:line="223" w:lineRule="exact"/>
              <w:ind w:left="54"/>
              <w:rPr>
                <w:sz w:val="20"/>
              </w:rPr>
            </w:pPr>
            <w:r>
              <w:rPr>
                <w:spacing w:val="-5"/>
                <w:sz w:val="20"/>
              </w:rPr>
              <w:t>2.</w:t>
            </w:r>
          </w:p>
        </w:tc>
        <w:tc>
          <w:tcPr>
            <w:tcW w:w="4708" w:type="dxa"/>
          </w:tcPr>
          <w:p w14:paraId="7918D6AD" w14:textId="77777777" w:rsidR="0002293C" w:rsidRDefault="00DD3E9D">
            <w:pPr>
              <w:pStyle w:val="TableParagraph"/>
              <w:ind w:left="159" w:right="1104"/>
              <w:rPr>
                <w:sz w:val="20"/>
              </w:rPr>
            </w:pPr>
            <w:r>
              <w:rPr>
                <w:sz w:val="20"/>
              </w:rPr>
              <w:t>Код</w:t>
            </w:r>
            <w:r>
              <w:rPr>
                <w:spacing w:val="-13"/>
                <w:sz w:val="20"/>
              </w:rPr>
              <w:t xml:space="preserve"> </w:t>
            </w:r>
            <w:r>
              <w:rPr>
                <w:sz w:val="20"/>
              </w:rPr>
              <w:t>за</w:t>
            </w:r>
            <w:r>
              <w:rPr>
                <w:spacing w:val="-12"/>
                <w:sz w:val="20"/>
              </w:rPr>
              <w:t xml:space="preserve"> </w:t>
            </w:r>
            <w:r>
              <w:rPr>
                <w:sz w:val="20"/>
              </w:rPr>
              <w:t>Кодифікатором</w:t>
            </w:r>
            <w:r>
              <w:rPr>
                <w:spacing w:val="-13"/>
                <w:sz w:val="20"/>
              </w:rPr>
              <w:t xml:space="preserve"> </w:t>
            </w:r>
            <w:r>
              <w:rPr>
                <w:sz w:val="20"/>
              </w:rPr>
              <w:t>адміністративно-територіальних одиниць та територій територіальних громад</w:t>
            </w:r>
          </w:p>
        </w:tc>
        <w:tc>
          <w:tcPr>
            <w:tcW w:w="701" w:type="dxa"/>
            <w:tcBorders>
              <w:top w:val="single" w:sz="4" w:space="0" w:color="000000"/>
              <w:bottom w:val="single" w:sz="4" w:space="0" w:color="000000"/>
            </w:tcBorders>
          </w:tcPr>
          <w:p w14:paraId="48F09745" w14:textId="77777777" w:rsidR="0002293C" w:rsidRDefault="0002293C">
            <w:pPr>
              <w:pStyle w:val="TableParagraph"/>
              <w:rPr>
                <w:sz w:val="20"/>
              </w:rPr>
            </w:pPr>
          </w:p>
        </w:tc>
        <w:tc>
          <w:tcPr>
            <w:tcW w:w="3258" w:type="dxa"/>
            <w:gridSpan w:val="4"/>
            <w:tcBorders>
              <w:top w:val="single" w:sz="4" w:space="0" w:color="000000"/>
              <w:bottom w:val="single" w:sz="4" w:space="0" w:color="000000"/>
            </w:tcBorders>
          </w:tcPr>
          <w:p w14:paraId="50E8059C" w14:textId="53102852" w:rsidR="0002293C" w:rsidRDefault="00230857">
            <w:pPr>
              <w:pStyle w:val="TableParagraph"/>
              <w:spacing w:before="258"/>
              <w:ind w:left="514"/>
              <w:rPr>
                <w:sz w:val="24"/>
              </w:rPr>
            </w:pPr>
            <w:r>
              <w:t>UA59020130000060377</w:t>
            </w:r>
          </w:p>
        </w:tc>
        <w:tc>
          <w:tcPr>
            <w:tcW w:w="849" w:type="dxa"/>
            <w:tcBorders>
              <w:top w:val="single" w:sz="4" w:space="0" w:color="000000"/>
              <w:bottom w:val="single" w:sz="4" w:space="0" w:color="000000"/>
            </w:tcBorders>
          </w:tcPr>
          <w:p w14:paraId="702C1FD0" w14:textId="77777777" w:rsidR="0002293C" w:rsidRDefault="0002293C">
            <w:pPr>
              <w:pStyle w:val="TableParagraph"/>
              <w:rPr>
                <w:sz w:val="20"/>
              </w:rPr>
            </w:pPr>
          </w:p>
        </w:tc>
      </w:tr>
      <w:tr w:rsidR="0002293C" w14:paraId="40217B08" w14:textId="77777777">
        <w:trPr>
          <w:trHeight w:val="518"/>
        </w:trPr>
        <w:tc>
          <w:tcPr>
            <w:tcW w:w="457" w:type="dxa"/>
          </w:tcPr>
          <w:p w14:paraId="4F30662C" w14:textId="77777777" w:rsidR="0002293C" w:rsidRDefault="00DD3E9D">
            <w:pPr>
              <w:pStyle w:val="TableParagraph"/>
              <w:spacing w:line="225" w:lineRule="exact"/>
              <w:ind w:left="54"/>
              <w:rPr>
                <w:sz w:val="20"/>
              </w:rPr>
            </w:pPr>
            <w:r>
              <w:rPr>
                <w:spacing w:val="-5"/>
                <w:sz w:val="20"/>
              </w:rPr>
              <w:t>3.</w:t>
            </w:r>
          </w:p>
        </w:tc>
        <w:tc>
          <w:tcPr>
            <w:tcW w:w="4708" w:type="dxa"/>
          </w:tcPr>
          <w:p w14:paraId="0ECC93FC" w14:textId="77777777" w:rsidR="0002293C" w:rsidRDefault="00DD3E9D">
            <w:pPr>
              <w:pStyle w:val="TableParagraph"/>
              <w:spacing w:line="237" w:lineRule="auto"/>
              <w:ind w:left="159" w:right="194"/>
              <w:rPr>
                <w:sz w:val="20"/>
              </w:rPr>
            </w:pPr>
            <w:r>
              <w:rPr>
                <w:sz w:val="20"/>
              </w:rPr>
              <w:t>Заголовок,</w:t>
            </w:r>
            <w:r>
              <w:rPr>
                <w:spacing w:val="-12"/>
                <w:sz w:val="20"/>
              </w:rPr>
              <w:t xml:space="preserve"> </w:t>
            </w:r>
            <w:r>
              <w:rPr>
                <w:sz w:val="20"/>
              </w:rPr>
              <w:t>дата,</w:t>
            </w:r>
            <w:r>
              <w:rPr>
                <w:spacing w:val="-10"/>
                <w:sz w:val="20"/>
              </w:rPr>
              <w:t xml:space="preserve"> </w:t>
            </w:r>
            <w:r>
              <w:rPr>
                <w:sz w:val="20"/>
              </w:rPr>
              <w:t>номер</w:t>
            </w:r>
            <w:r>
              <w:rPr>
                <w:spacing w:val="-11"/>
                <w:sz w:val="20"/>
              </w:rPr>
              <w:t xml:space="preserve"> </w:t>
            </w:r>
            <w:r>
              <w:rPr>
                <w:sz w:val="20"/>
              </w:rPr>
              <w:t>розпорядчого</w:t>
            </w:r>
            <w:r>
              <w:rPr>
                <w:spacing w:val="-11"/>
                <w:sz w:val="20"/>
              </w:rPr>
              <w:t xml:space="preserve"> </w:t>
            </w:r>
            <w:r>
              <w:rPr>
                <w:sz w:val="20"/>
              </w:rPr>
              <w:t>документа про розроблення проекту Програми</w:t>
            </w:r>
          </w:p>
        </w:tc>
        <w:tc>
          <w:tcPr>
            <w:tcW w:w="701" w:type="dxa"/>
            <w:tcBorders>
              <w:top w:val="single" w:sz="4" w:space="0" w:color="000000"/>
            </w:tcBorders>
          </w:tcPr>
          <w:p w14:paraId="5955D089" w14:textId="77777777" w:rsidR="0002293C" w:rsidRDefault="0002293C">
            <w:pPr>
              <w:pStyle w:val="TableParagraph"/>
              <w:rPr>
                <w:sz w:val="20"/>
              </w:rPr>
            </w:pPr>
          </w:p>
        </w:tc>
        <w:tc>
          <w:tcPr>
            <w:tcW w:w="849" w:type="dxa"/>
            <w:tcBorders>
              <w:top w:val="single" w:sz="4" w:space="0" w:color="000000"/>
            </w:tcBorders>
          </w:tcPr>
          <w:p w14:paraId="4C2DF521" w14:textId="77777777" w:rsidR="0002293C" w:rsidRDefault="0002293C">
            <w:pPr>
              <w:pStyle w:val="TableParagraph"/>
              <w:rPr>
                <w:sz w:val="20"/>
              </w:rPr>
            </w:pPr>
          </w:p>
        </w:tc>
        <w:tc>
          <w:tcPr>
            <w:tcW w:w="830" w:type="dxa"/>
            <w:tcBorders>
              <w:top w:val="single" w:sz="4" w:space="0" w:color="000000"/>
            </w:tcBorders>
          </w:tcPr>
          <w:p w14:paraId="1A21D945" w14:textId="77777777" w:rsidR="0002293C" w:rsidRDefault="0002293C">
            <w:pPr>
              <w:pStyle w:val="TableParagraph"/>
              <w:rPr>
                <w:sz w:val="20"/>
              </w:rPr>
            </w:pPr>
          </w:p>
        </w:tc>
        <w:tc>
          <w:tcPr>
            <w:tcW w:w="885" w:type="dxa"/>
            <w:tcBorders>
              <w:top w:val="single" w:sz="4" w:space="0" w:color="000000"/>
            </w:tcBorders>
          </w:tcPr>
          <w:p w14:paraId="1F98DD39" w14:textId="77777777" w:rsidR="0002293C" w:rsidRDefault="0002293C">
            <w:pPr>
              <w:pStyle w:val="TableParagraph"/>
              <w:rPr>
                <w:sz w:val="20"/>
              </w:rPr>
            </w:pPr>
          </w:p>
        </w:tc>
        <w:tc>
          <w:tcPr>
            <w:tcW w:w="694" w:type="dxa"/>
            <w:tcBorders>
              <w:top w:val="single" w:sz="4" w:space="0" w:color="000000"/>
            </w:tcBorders>
          </w:tcPr>
          <w:p w14:paraId="466B8D2D" w14:textId="77777777" w:rsidR="0002293C" w:rsidRDefault="0002293C">
            <w:pPr>
              <w:pStyle w:val="TableParagraph"/>
              <w:rPr>
                <w:sz w:val="20"/>
              </w:rPr>
            </w:pPr>
          </w:p>
        </w:tc>
        <w:tc>
          <w:tcPr>
            <w:tcW w:w="849" w:type="dxa"/>
            <w:tcBorders>
              <w:top w:val="single" w:sz="4" w:space="0" w:color="000000"/>
            </w:tcBorders>
          </w:tcPr>
          <w:p w14:paraId="2713DD67" w14:textId="77777777" w:rsidR="0002293C" w:rsidRDefault="0002293C">
            <w:pPr>
              <w:pStyle w:val="TableParagraph"/>
              <w:rPr>
                <w:sz w:val="20"/>
              </w:rPr>
            </w:pPr>
          </w:p>
        </w:tc>
      </w:tr>
      <w:tr w:rsidR="0002293C" w14:paraId="5DA568FC" w14:textId="77777777">
        <w:trPr>
          <w:trHeight w:val="871"/>
        </w:trPr>
        <w:tc>
          <w:tcPr>
            <w:tcW w:w="457" w:type="dxa"/>
          </w:tcPr>
          <w:p w14:paraId="5F79A7BD" w14:textId="77777777" w:rsidR="0002293C" w:rsidRDefault="00DD3E9D">
            <w:pPr>
              <w:pStyle w:val="TableParagraph"/>
              <w:spacing w:before="56"/>
              <w:ind w:left="54"/>
              <w:rPr>
                <w:sz w:val="20"/>
              </w:rPr>
            </w:pPr>
            <w:r>
              <w:rPr>
                <w:spacing w:val="-5"/>
                <w:sz w:val="20"/>
              </w:rPr>
              <w:t>4.</w:t>
            </w:r>
          </w:p>
        </w:tc>
        <w:tc>
          <w:tcPr>
            <w:tcW w:w="4708" w:type="dxa"/>
          </w:tcPr>
          <w:p w14:paraId="5924E296" w14:textId="77777777" w:rsidR="0002293C" w:rsidRDefault="00DD3E9D">
            <w:pPr>
              <w:pStyle w:val="TableParagraph"/>
              <w:spacing w:before="56"/>
              <w:ind w:left="159"/>
              <w:rPr>
                <w:sz w:val="20"/>
              </w:rPr>
            </w:pPr>
            <w:r>
              <w:rPr>
                <w:sz w:val="20"/>
              </w:rPr>
              <w:t>Дата</w:t>
            </w:r>
            <w:r>
              <w:rPr>
                <w:spacing w:val="-10"/>
                <w:sz w:val="20"/>
              </w:rPr>
              <w:t xml:space="preserve"> </w:t>
            </w:r>
            <w:r>
              <w:rPr>
                <w:sz w:val="20"/>
              </w:rPr>
              <w:t>погодження</w:t>
            </w:r>
            <w:r>
              <w:rPr>
                <w:spacing w:val="-11"/>
                <w:sz w:val="20"/>
              </w:rPr>
              <w:t xml:space="preserve"> </w:t>
            </w:r>
            <w:r>
              <w:rPr>
                <w:sz w:val="20"/>
              </w:rPr>
              <w:t>проекту</w:t>
            </w:r>
            <w:r>
              <w:rPr>
                <w:spacing w:val="-11"/>
                <w:sz w:val="20"/>
              </w:rPr>
              <w:t xml:space="preserve"> </w:t>
            </w:r>
            <w:r>
              <w:rPr>
                <w:sz w:val="20"/>
              </w:rPr>
              <w:t>Програми</w:t>
            </w:r>
            <w:r>
              <w:rPr>
                <w:spacing w:val="-11"/>
                <w:sz w:val="20"/>
              </w:rPr>
              <w:t xml:space="preserve"> </w:t>
            </w:r>
            <w:r>
              <w:rPr>
                <w:sz w:val="20"/>
              </w:rPr>
              <w:t>Генеральним державним замовником</w:t>
            </w:r>
          </w:p>
          <w:p w14:paraId="77158807" w14:textId="77777777" w:rsidR="0002293C" w:rsidRDefault="00DD3E9D">
            <w:pPr>
              <w:pStyle w:val="TableParagraph"/>
              <w:spacing w:before="1"/>
              <w:ind w:left="159"/>
              <w:rPr>
                <w:sz w:val="20"/>
              </w:rPr>
            </w:pPr>
            <w:r>
              <w:rPr>
                <w:sz w:val="20"/>
              </w:rPr>
              <w:t>Національної</w:t>
            </w:r>
            <w:r>
              <w:rPr>
                <w:spacing w:val="-9"/>
                <w:sz w:val="20"/>
              </w:rPr>
              <w:t xml:space="preserve"> </w:t>
            </w:r>
            <w:r>
              <w:rPr>
                <w:sz w:val="20"/>
              </w:rPr>
              <w:t>програми</w:t>
            </w:r>
            <w:r>
              <w:rPr>
                <w:spacing w:val="-10"/>
                <w:sz w:val="20"/>
              </w:rPr>
              <w:t xml:space="preserve"> </w:t>
            </w:r>
            <w:r>
              <w:rPr>
                <w:spacing w:val="-2"/>
                <w:sz w:val="20"/>
              </w:rPr>
              <w:t>інформатизації</w:t>
            </w:r>
          </w:p>
        </w:tc>
        <w:tc>
          <w:tcPr>
            <w:tcW w:w="701" w:type="dxa"/>
          </w:tcPr>
          <w:p w14:paraId="10107832" w14:textId="77777777" w:rsidR="0002293C" w:rsidRDefault="0002293C">
            <w:pPr>
              <w:pStyle w:val="TableParagraph"/>
              <w:rPr>
                <w:sz w:val="20"/>
              </w:rPr>
            </w:pPr>
          </w:p>
        </w:tc>
        <w:tc>
          <w:tcPr>
            <w:tcW w:w="849" w:type="dxa"/>
          </w:tcPr>
          <w:p w14:paraId="62DFCF2F" w14:textId="77777777" w:rsidR="0002293C" w:rsidRDefault="0002293C">
            <w:pPr>
              <w:pStyle w:val="TableParagraph"/>
              <w:rPr>
                <w:sz w:val="20"/>
              </w:rPr>
            </w:pPr>
          </w:p>
        </w:tc>
        <w:tc>
          <w:tcPr>
            <w:tcW w:w="830" w:type="dxa"/>
          </w:tcPr>
          <w:p w14:paraId="3F1C20AE" w14:textId="77777777" w:rsidR="0002293C" w:rsidRDefault="0002293C">
            <w:pPr>
              <w:pStyle w:val="TableParagraph"/>
              <w:rPr>
                <w:sz w:val="20"/>
              </w:rPr>
            </w:pPr>
          </w:p>
        </w:tc>
        <w:tc>
          <w:tcPr>
            <w:tcW w:w="885" w:type="dxa"/>
          </w:tcPr>
          <w:p w14:paraId="351E8E8D" w14:textId="77777777" w:rsidR="0002293C" w:rsidRDefault="0002293C">
            <w:pPr>
              <w:pStyle w:val="TableParagraph"/>
              <w:rPr>
                <w:sz w:val="20"/>
              </w:rPr>
            </w:pPr>
          </w:p>
        </w:tc>
        <w:tc>
          <w:tcPr>
            <w:tcW w:w="694" w:type="dxa"/>
          </w:tcPr>
          <w:p w14:paraId="704F7ACE" w14:textId="77777777" w:rsidR="0002293C" w:rsidRDefault="0002293C">
            <w:pPr>
              <w:pStyle w:val="TableParagraph"/>
              <w:rPr>
                <w:sz w:val="20"/>
              </w:rPr>
            </w:pPr>
          </w:p>
        </w:tc>
        <w:tc>
          <w:tcPr>
            <w:tcW w:w="849" w:type="dxa"/>
          </w:tcPr>
          <w:p w14:paraId="34272AE5" w14:textId="77777777" w:rsidR="0002293C" w:rsidRDefault="0002293C">
            <w:pPr>
              <w:pStyle w:val="TableParagraph"/>
              <w:rPr>
                <w:sz w:val="20"/>
              </w:rPr>
            </w:pPr>
          </w:p>
        </w:tc>
      </w:tr>
      <w:tr w:rsidR="0002293C" w14:paraId="6971A889" w14:textId="77777777">
        <w:trPr>
          <w:trHeight w:val="1502"/>
        </w:trPr>
        <w:tc>
          <w:tcPr>
            <w:tcW w:w="457" w:type="dxa"/>
          </w:tcPr>
          <w:p w14:paraId="2DB96490" w14:textId="77777777" w:rsidR="0002293C" w:rsidRDefault="00DD3E9D">
            <w:pPr>
              <w:pStyle w:val="TableParagraph"/>
              <w:spacing w:before="116"/>
              <w:ind w:left="54"/>
              <w:rPr>
                <w:sz w:val="20"/>
              </w:rPr>
            </w:pPr>
            <w:r>
              <w:rPr>
                <w:spacing w:val="-5"/>
                <w:sz w:val="20"/>
              </w:rPr>
              <w:t>5.</w:t>
            </w:r>
          </w:p>
        </w:tc>
        <w:tc>
          <w:tcPr>
            <w:tcW w:w="4708" w:type="dxa"/>
          </w:tcPr>
          <w:p w14:paraId="3C53BA0F" w14:textId="77777777" w:rsidR="0002293C" w:rsidRDefault="00DD3E9D">
            <w:pPr>
              <w:pStyle w:val="TableParagraph"/>
              <w:spacing w:before="116"/>
              <w:ind w:left="159"/>
              <w:rPr>
                <w:sz w:val="20"/>
              </w:rPr>
            </w:pPr>
            <w:r>
              <w:rPr>
                <w:sz w:val="20"/>
              </w:rPr>
              <w:t>Мета</w:t>
            </w:r>
            <w:r>
              <w:rPr>
                <w:spacing w:val="-6"/>
                <w:sz w:val="20"/>
              </w:rPr>
              <w:t xml:space="preserve"> </w:t>
            </w:r>
            <w:r>
              <w:rPr>
                <w:spacing w:val="-2"/>
                <w:sz w:val="20"/>
              </w:rPr>
              <w:t>Програми</w:t>
            </w:r>
          </w:p>
        </w:tc>
        <w:tc>
          <w:tcPr>
            <w:tcW w:w="4808" w:type="dxa"/>
            <w:gridSpan w:val="6"/>
            <w:tcBorders>
              <w:bottom w:val="single" w:sz="4" w:space="0" w:color="000000"/>
            </w:tcBorders>
          </w:tcPr>
          <w:p w14:paraId="7315B1CE" w14:textId="77777777" w:rsidR="0002293C" w:rsidRDefault="00DD3E9D">
            <w:pPr>
              <w:pStyle w:val="TableParagraph"/>
              <w:spacing w:before="114"/>
              <w:ind w:left="305" w:right="293" w:hanging="1"/>
              <w:jc w:val="center"/>
              <w:rPr>
                <w:sz w:val="24"/>
              </w:rPr>
            </w:pPr>
            <w:r>
              <w:rPr>
                <w:sz w:val="24"/>
              </w:rPr>
              <w:t>Формування та реалізація комплексної місцевої</w:t>
            </w:r>
            <w:r>
              <w:rPr>
                <w:spacing w:val="-9"/>
                <w:sz w:val="24"/>
              </w:rPr>
              <w:t xml:space="preserve"> </w:t>
            </w:r>
            <w:r>
              <w:rPr>
                <w:sz w:val="24"/>
              </w:rPr>
              <w:t>політики</w:t>
            </w:r>
            <w:r>
              <w:rPr>
                <w:spacing w:val="-6"/>
                <w:sz w:val="24"/>
              </w:rPr>
              <w:t xml:space="preserve"> </w:t>
            </w:r>
            <w:r>
              <w:rPr>
                <w:sz w:val="24"/>
              </w:rPr>
              <w:t>у</w:t>
            </w:r>
            <w:r>
              <w:rPr>
                <w:spacing w:val="-15"/>
                <w:sz w:val="24"/>
              </w:rPr>
              <w:t xml:space="preserve"> </w:t>
            </w:r>
            <w:r>
              <w:rPr>
                <w:sz w:val="24"/>
              </w:rPr>
              <w:t>сферах</w:t>
            </w:r>
            <w:r>
              <w:rPr>
                <w:spacing w:val="-5"/>
                <w:sz w:val="24"/>
              </w:rPr>
              <w:t xml:space="preserve"> </w:t>
            </w:r>
            <w:proofErr w:type="spellStart"/>
            <w:r>
              <w:rPr>
                <w:sz w:val="24"/>
              </w:rPr>
              <w:t>цифровізації</w:t>
            </w:r>
            <w:proofErr w:type="spellEnd"/>
            <w:r>
              <w:rPr>
                <w:sz w:val="24"/>
              </w:rPr>
              <w:t>, цифрових інновацій, електронного</w:t>
            </w:r>
          </w:p>
          <w:p w14:paraId="22531C4E" w14:textId="77777777" w:rsidR="0002293C" w:rsidRDefault="00DD3E9D">
            <w:pPr>
              <w:pStyle w:val="TableParagraph"/>
              <w:spacing w:line="270" w:lineRule="atLeast"/>
              <w:ind w:left="115" w:right="105"/>
              <w:jc w:val="center"/>
              <w:rPr>
                <w:sz w:val="24"/>
              </w:rPr>
            </w:pPr>
            <w:r>
              <w:rPr>
                <w:sz w:val="24"/>
              </w:rPr>
              <w:t>урядування</w:t>
            </w:r>
            <w:r>
              <w:rPr>
                <w:spacing w:val="-12"/>
                <w:sz w:val="24"/>
              </w:rPr>
              <w:t xml:space="preserve"> </w:t>
            </w:r>
            <w:r>
              <w:rPr>
                <w:sz w:val="24"/>
              </w:rPr>
              <w:t>та</w:t>
            </w:r>
            <w:r>
              <w:rPr>
                <w:spacing w:val="-13"/>
                <w:sz w:val="24"/>
              </w:rPr>
              <w:t xml:space="preserve"> </w:t>
            </w:r>
            <w:r>
              <w:rPr>
                <w:sz w:val="24"/>
              </w:rPr>
              <w:t>розвитку</w:t>
            </w:r>
            <w:r>
              <w:rPr>
                <w:spacing w:val="-15"/>
                <w:sz w:val="24"/>
              </w:rPr>
              <w:t xml:space="preserve"> </w:t>
            </w:r>
            <w:r>
              <w:rPr>
                <w:sz w:val="24"/>
              </w:rPr>
              <w:t xml:space="preserve">інформаційного </w:t>
            </w:r>
            <w:r>
              <w:rPr>
                <w:spacing w:val="-2"/>
                <w:sz w:val="24"/>
              </w:rPr>
              <w:t>суспільства.</w:t>
            </w:r>
          </w:p>
        </w:tc>
      </w:tr>
      <w:tr w:rsidR="0002293C" w14:paraId="391F9A50" w14:textId="77777777">
        <w:trPr>
          <w:trHeight w:val="311"/>
        </w:trPr>
        <w:tc>
          <w:tcPr>
            <w:tcW w:w="457" w:type="dxa"/>
          </w:tcPr>
          <w:p w14:paraId="485B858E" w14:textId="77777777" w:rsidR="0002293C" w:rsidRDefault="00DD3E9D">
            <w:pPr>
              <w:pStyle w:val="TableParagraph"/>
              <w:spacing w:line="223" w:lineRule="exact"/>
              <w:ind w:left="54"/>
              <w:rPr>
                <w:sz w:val="20"/>
              </w:rPr>
            </w:pPr>
            <w:r>
              <w:rPr>
                <w:spacing w:val="-5"/>
                <w:sz w:val="20"/>
              </w:rPr>
              <w:t>6.</w:t>
            </w:r>
          </w:p>
        </w:tc>
        <w:tc>
          <w:tcPr>
            <w:tcW w:w="4708" w:type="dxa"/>
          </w:tcPr>
          <w:p w14:paraId="7A1F871A" w14:textId="77777777" w:rsidR="0002293C" w:rsidRDefault="00DD3E9D">
            <w:pPr>
              <w:pStyle w:val="TableParagraph"/>
              <w:spacing w:line="223" w:lineRule="exact"/>
              <w:ind w:left="159"/>
              <w:rPr>
                <w:sz w:val="20"/>
              </w:rPr>
            </w:pPr>
            <w:r>
              <w:rPr>
                <w:spacing w:val="-2"/>
                <w:sz w:val="20"/>
              </w:rPr>
              <w:t>Розробник</w:t>
            </w:r>
            <w:r>
              <w:rPr>
                <w:spacing w:val="4"/>
                <w:sz w:val="20"/>
              </w:rPr>
              <w:t xml:space="preserve"> </w:t>
            </w:r>
            <w:r>
              <w:rPr>
                <w:spacing w:val="-2"/>
                <w:sz w:val="20"/>
              </w:rPr>
              <w:t>Програми</w:t>
            </w:r>
          </w:p>
        </w:tc>
        <w:tc>
          <w:tcPr>
            <w:tcW w:w="701" w:type="dxa"/>
            <w:tcBorders>
              <w:top w:val="single" w:sz="4" w:space="0" w:color="000000"/>
              <w:bottom w:val="single" w:sz="4" w:space="0" w:color="000000"/>
            </w:tcBorders>
          </w:tcPr>
          <w:p w14:paraId="268EED94" w14:textId="77777777" w:rsidR="0002293C" w:rsidRDefault="0002293C">
            <w:pPr>
              <w:pStyle w:val="TableParagraph"/>
              <w:rPr>
                <w:sz w:val="20"/>
              </w:rPr>
            </w:pPr>
          </w:p>
        </w:tc>
        <w:tc>
          <w:tcPr>
            <w:tcW w:w="3258" w:type="dxa"/>
            <w:gridSpan w:val="4"/>
            <w:tcBorders>
              <w:top w:val="single" w:sz="4" w:space="0" w:color="000000"/>
              <w:bottom w:val="single" w:sz="4" w:space="0" w:color="000000"/>
            </w:tcBorders>
          </w:tcPr>
          <w:p w14:paraId="543D076E" w14:textId="439B83D0" w:rsidR="0002293C" w:rsidRDefault="00BC4899">
            <w:pPr>
              <w:pStyle w:val="TableParagraph"/>
              <w:spacing w:line="268" w:lineRule="exact"/>
              <w:ind w:left="303"/>
              <w:rPr>
                <w:sz w:val="24"/>
              </w:rPr>
            </w:pPr>
            <w:r>
              <w:rPr>
                <w:color w:val="0E0E0E"/>
                <w:spacing w:val="-2"/>
                <w:sz w:val="24"/>
              </w:rPr>
              <w:t>Попівська</w:t>
            </w:r>
            <w:r w:rsidR="00DD3E9D">
              <w:rPr>
                <w:color w:val="0E0E0E"/>
                <w:spacing w:val="-9"/>
                <w:sz w:val="24"/>
              </w:rPr>
              <w:t xml:space="preserve"> </w:t>
            </w:r>
            <w:r w:rsidR="00DD3E9D">
              <w:rPr>
                <w:color w:val="0E0E0E"/>
                <w:spacing w:val="-2"/>
                <w:sz w:val="24"/>
              </w:rPr>
              <w:t>сільська</w:t>
            </w:r>
            <w:r w:rsidR="00DD3E9D">
              <w:rPr>
                <w:color w:val="0E0E0E"/>
                <w:spacing w:val="-8"/>
                <w:sz w:val="24"/>
              </w:rPr>
              <w:t xml:space="preserve"> </w:t>
            </w:r>
            <w:r w:rsidR="00DD3E9D">
              <w:rPr>
                <w:color w:val="0E0E0E"/>
                <w:spacing w:val="-4"/>
                <w:sz w:val="24"/>
              </w:rPr>
              <w:t>рада</w:t>
            </w:r>
          </w:p>
        </w:tc>
        <w:tc>
          <w:tcPr>
            <w:tcW w:w="849" w:type="dxa"/>
            <w:tcBorders>
              <w:top w:val="single" w:sz="4" w:space="0" w:color="000000"/>
              <w:bottom w:val="single" w:sz="4" w:space="0" w:color="000000"/>
            </w:tcBorders>
          </w:tcPr>
          <w:p w14:paraId="4452D76F" w14:textId="77777777" w:rsidR="0002293C" w:rsidRDefault="0002293C">
            <w:pPr>
              <w:pStyle w:val="TableParagraph"/>
              <w:rPr>
                <w:sz w:val="20"/>
              </w:rPr>
            </w:pPr>
          </w:p>
        </w:tc>
      </w:tr>
      <w:tr w:rsidR="0002293C" w14:paraId="3C0727F0" w14:textId="77777777">
        <w:trPr>
          <w:trHeight w:val="411"/>
        </w:trPr>
        <w:tc>
          <w:tcPr>
            <w:tcW w:w="9973" w:type="dxa"/>
            <w:gridSpan w:val="8"/>
          </w:tcPr>
          <w:p w14:paraId="0C6FB280" w14:textId="77777777" w:rsidR="0002293C" w:rsidRDefault="00DD3E9D">
            <w:pPr>
              <w:pStyle w:val="TableParagraph"/>
              <w:spacing w:line="202" w:lineRule="exact"/>
              <w:ind w:left="5173"/>
              <w:jc w:val="center"/>
              <w:rPr>
                <w:sz w:val="18"/>
              </w:rPr>
            </w:pPr>
            <w:r>
              <w:rPr>
                <w:sz w:val="18"/>
              </w:rPr>
              <w:t>(назва</w:t>
            </w:r>
            <w:r>
              <w:rPr>
                <w:spacing w:val="-4"/>
                <w:sz w:val="18"/>
              </w:rPr>
              <w:t xml:space="preserve"> </w:t>
            </w:r>
            <w:r>
              <w:rPr>
                <w:sz w:val="18"/>
              </w:rPr>
              <w:t>структурного</w:t>
            </w:r>
            <w:r>
              <w:rPr>
                <w:spacing w:val="-2"/>
                <w:sz w:val="18"/>
              </w:rPr>
              <w:t xml:space="preserve"> </w:t>
            </w:r>
            <w:r>
              <w:rPr>
                <w:sz w:val="18"/>
              </w:rPr>
              <w:t>підрозділу</w:t>
            </w:r>
            <w:r>
              <w:rPr>
                <w:spacing w:val="-3"/>
                <w:sz w:val="18"/>
              </w:rPr>
              <w:t xml:space="preserve"> </w:t>
            </w:r>
            <w:r>
              <w:rPr>
                <w:sz w:val="18"/>
              </w:rPr>
              <w:t>органу</w:t>
            </w:r>
            <w:r>
              <w:rPr>
                <w:spacing w:val="-6"/>
                <w:sz w:val="18"/>
              </w:rPr>
              <w:t xml:space="preserve"> </w:t>
            </w:r>
            <w:r>
              <w:rPr>
                <w:spacing w:val="-2"/>
                <w:sz w:val="18"/>
              </w:rPr>
              <w:t>місцевого</w:t>
            </w:r>
          </w:p>
          <w:p w14:paraId="341F9E42" w14:textId="77777777" w:rsidR="0002293C" w:rsidRDefault="00DD3E9D">
            <w:pPr>
              <w:pStyle w:val="TableParagraph"/>
              <w:spacing w:line="190" w:lineRule="exact"/>
              <w:ind w:left="5174"/>
              <w:jc w:val="center"/>
              <w:rPr>
                <w:sz w:val="18"/>
              </w:rPr>
            </w:pPr>
            <w:r>
              <w:rPr>
                <w:spacing w:val="-2"/>
                <w:sz w:val="18"/>
              </w:rPr>
              <w:t>самоврядування)</w:t>
            </w:r>
          </w:p>
        </w:tc>
      </w:tr>
      <w:tr w:rsidR="0002293C" w14:paraId="254BF959" w14:textId="77777777">
        <w:trPr>
          <w:trHeight w:val="1105"/>
        </w:trPr>
        <w:tc>
          <w:tcPr>
            <w:tcW w:w="457" w:type="dxa"/>
          </w:tcPr>
          <w:p w14:paraId="7993F37B" w14:textId="77777777" w:rsidR="0002293C" w:rsidRDefault="00DD3E9D">
            <w:pPr>
              <w:pStyle w:val="TableParagraph"/>
              <w:spacing w:line="224" w:lineRule="exact"/>
              <w:ind w:left="54"/>
              <w:rPr>
                <w:sz w:val="20"/>
              </w:rPr>
            </w:pPr>
            <w:r>
              <w:rPr>
                <w:spacing w:val="-5"/>
                <w:sz w:val="20"/>
              </w:rPr>
              <w:t>7.</w:t>
            </w:r>
          </w:p>
        </w:tc>
        <w:tc>
          <w:tcPr>
            <w:tcW w:w="4708" w:type="dxa"/>
          </w:tcPr>
          <w:p w14:paraId="3BF0B8F5" w14:textId="77777777" w:rsidR="0002293C" w:rsidRDefault="00DD3E9D">
            <w:pPr>
              <w:pStyle w:val="TableParagraph"/>
              <w:spacing w:line="224" w:lineRule="exact"/>
              <w:ind w:left="159"/>
              <w:rPr>
                <w:sz w:val="20"/>
              </w:rPr>
            </w:pPr>
            <w:r>
              <w:rPr>
                <w:sz w:val="20"/>
              </w:rPr>
              <w:t>Керівник</w:t>
            </w:r>
            <w:r>
              <w:rPr>
                <w:spacing w:val="-12"/>
                <w:sz w:val="20"/>
              </w:rPr>
              <w:t xml:space="preserve"> </w:t>
            </w:r>
            <w:r>
              <w:rPr>
                <w:spacing w:val="-2"/>
                <w:sz w:val="20"/>
              </w:rPr>
              <w:t>Програми</w:t>
            </w:r>
          </w:p>
        </w:tc>
        <w:tc>
          <w:tcPr>
            <w:tcW w:w="4808" w:type="dxa"/>
            <w:gridSpan w:val="6"/>
            <w:tcBorders>
              <w:bottom w:val="single" w:sz="4" w:space="0" w:color="000000"/>
            </w:tcBorders>
          </w:tcPr>
          <w:p w14:paraId="68BFE89F" w14:textId="05E56D76" w:rsidR="0002293C" w:rsidRDefault="00BC4899" w:rsidP="00BC4899">
            <w:pPr>
              <w:pStyle w:val="TableParagraph"/>
              <w:ind w:left="399" w:right="389" w:firstLine="1"/>
              <w:jc w:val="center"/>
              <w:rPr>
                <w:sz w:val="24"/>
              </w:rPr>
            </w:pPr>
            <w:r>
              <w:rPr>
                <w:sz w:val="24"/>
              </w:rPr>
              <w:t xml:space="preserve">Заступник сільського голови з питань діяльності виконавчих органів ради </w:t>
            </w:r>
            <w:proofErr w:type="spellStart"/>
            <w:r>
              <w:rPr>
                <w:sz w:val="24"/>
              </w:rPr>
              <w:t>Клігунова</w:t>
            </w:r>
            <w:proofErr w:type="spellEnd"/>
            <w:r>
              <w:rPr>
                <w:sz w:val="24"/>
              </w:rPr>
              <w:t xml:space="preserve"> Ірина Володимирівна</w:t>
            </w:r>
          </w:p>
        </w:tc>
      </w:tr>
      <w:tr w:rsidR="0002293C" w14:paraId="7C71C351" w14:textId="77777777">
        <w:trPr>
          <w:trHeight w:val="267"/>
        </w:trPr>
        <w:tc>
          <w:tcPr>
            <w:tcW w:w="9973" w:type="dxa"/>
            <w:gridSpan w:val="8"/>
          </w:tcPr>
          <w:p w14:paraId="6EA9A026" w14:textId="77777777" w:rsidR="0002293C" w:rsidRDefault="00DD3E9D">
            <w:pPr>
              <w:pStyle w:val="TableParagraph"/>
              <w:spacing w:line="204" w:lineRule="exact"/>
              <w:ind w:left="6301"/>
              <w:rPr>
                <w:sz w:val="18"/>
              </w:rPr>
            </w:pPr>
            <w:r>
              <w:rPr>
                <w:sz w:val="18"/>
              </w:rPr>
              <w:t>(посада,</w:t>
            </w:r>
            <w:r>
              <w:rPr>
                <w:spacing w:val="-2"/>
                <w:sz w:val="18"/>
              </w:rPr>
              <w:t xml:space="preserve"> </w:t>
            </w:r>
            <w:r>
              <w:rPr>
                <w:sz w:val="18"/>
              </w:rPr>
              <w:t>власне</w:t>
            </w:r>
            <w:r>
              <w:rPr>
                <w:spacing w:val="-3"/>
                <w:sz w:val="18"/>
              </w:rPr>
              <w:t xml:space="preserve"> </w:t>
            </w:r>
            <w:proofErr w:type="spellStart"/>
            <w:r>
              <w:rPr>
                <w:sz w:val="18"/>
              </w:rPr>
              <w:t>імʼя</w:t>
            </w:r>
            <w:proofErr w:type="spellEnd"/>
            <w:r>
              <w:rPr>
                <w:spacing w:val="-1"/>
                <w:sz w:val="18"/>
              </w:rPr>
              <w:t xml:space="preserve"> </w:t>
            </w:r>
            <w:r>
              <w:rPr>
                <w:sz w:val="18"/>
              </w:rPr>
              <w:t>та</w:t>
            </w:r>
            <w:r>
              <w:rPr>
                <w:spacing w:val="-2"/>
                <w:sz w:val="18"/>
              </w:rPr>
              <w:t xml:space="preserve"> прізвище)</w:t>
            </w:r>
          </w:p>
        </w:tc>
      </w:tr>
      <w:tr w:rsidR="0002293C" w14:paraId="546D661A" w14:textId="77777777">
        <w:trPr>
          <w:trHeight w:val="1440"/>
        </w:trPr>
        <w:tc>
          <w:tcPr>
            <w:tcW w:w="457" w:type="dxa"/>
          </w:tcPr>
          <w:p w14:paraId="335F01D3" w14:textId="77777777" w:rsidR="0002293C" w:rsidRDefault="00DD3E9D">
            <w:pPr>
              <w:pStyle w:val="TableParagraph"/>
              <w:spacing w:before="54"/>
              <w:ind w:left="54"/>
              <w:rPr>
                <w:sz w:val="20"/>
              </w:rPr>
            </w:pPr>
            <w:r>
              <w:rPr>
                <w:spacing w:val="-5"/>
                <w:sz w:val="20"/>
              </w:rPr>
              <w:t>8.</w:t>
            </w:r>
          </w:p>
        </w:tc>
        <w:tc>
          <w:tcPr>
            <w:tcW w:w="4708" w:type="dxa"/>
          </w:tcPr>
          <w:p w14:paraId="5ED5B7D1" w14:textId="77777777" w:rsidR="0002293C" w:rsidRDefault="00DD3E9D">
            <w:pPr>
              <w:pStyle w:val="TableParagraph"/>
              <w:spacing w:before="54"/>
              <w:ind w:left="159"/>
              <w:rPr>
                <w:sz w:val="20"/>
              </w:rPr>
            </w:pPr>
            <w:r>
              <w:rPr>
                <w:sz w:val="20"/>
              </w:rPr>
              <w:t>Відповідальні</w:t>
            </w:r>
            <w:r>
              <w:rPr>
                <w:spacing w:val="-11"/>
                <w:sz w:val="20"/>
              </w:rPr>
              <w:t xml:space="preserve"> </w:t>
            </w:r>
            <w:r>
              <w:rPr>
                <w:sz w:val="20"/>
              </w:rPr>
              <w:t>за</w:t>
            </w:r>
            <w:r>
              <w:rPr>
                <w:spacing w:val="-9"/>
                <w:sz w:val="20"/>
              </w:rPr>
              <w:t xml:space="preserve"> </w:t>
            </w:r>
            <w:r>
              <w:rPr>
                <w:sz w:val="20"/>
              </w:rPr>
              <w:t>виконання</w:t>
            </w:r>
            <w:r>
              <w:rPr>
                <w:spacing w:val="-7"/>
                <w:sz w:val="20"/>
              </w:rPr>
              <w:t xml:space="preserve"> </w:t>
            </w:r>
            <w:r>
              <w:rPr>
                <w:sz w:val="20"/>
              </w:rPr>
              <w:t>заходів</w:t>
            </w:r>
            <w:r>
              <w:rPr>
                <w:spacing w:val="-10"/>
                <w:sz w:val="20"/>
              </w:rPr>
              <w:t xml:space="preserve"> </w:t>
            </w:r>
            <w:r>
              <w:rPr>
                <w:spacing w:val="-2"/>
                <w:sz w:val="20"/>
              </w:rPr>
              <w:t>Програми</w:t>
            </w:r>
          </w:p>
        </w:tc>
        <w:tc>
          <w:tcPr>
            <w:tcW w:w="4808" w:type="dxa"/>
            <w:gridSpan w:val="6"/>
            <w:tcBorders>
              <w:bottom w:val="single" w:sz="4" w:space="0" w:color="000000"/>
            </w:tcBorders>
          </w:tcPr>
          <w:p w14:paraId="47F9C7A8" w14:textId="274671E5" w:rsidR="0002293C" w:rsidRDefault="00230857">
            <w:pPr>
              <w:pStyle w:val="TableParagraph"/>
              <w:spacing w:before="41" w:line="270" w:lineRule="atLeast"/>
              <w:ind w:left="115" w:right="100"/>
              <w:jc w:val="center"/>
              <w:rPr>
                <w:sz w:val="24"/>
              </w:rPr>
            </w:pPr>
            <w:r>
              <w:rPr>
                <w:color w:val="1D1D1D"/>
                <w:sz w:val="24"/>
              </w:rPr>
              <w:t>Попівська</w:t>
            </w:r>
            <w:r w:rsidR="00DD3E9D">
              <w:rPr>
                <w:color w:val="1D1D1D"/>
                <w:spacing w:val="-12"/>
                <w:sz w:val="24"/>
              </w:rPr>
              <w:t xml:space="preserve"> </w:t>
            </w:r>
            <w:r w:rsidR="00DD3E9D">
              <w:rPr>
                <w:color w:val="1D1D1D"/>
                <w:sz w:val="24"/>
              </w:rPr>
              <w:t>сільська</w:t>
            </w:r>
            <w:r w:rsidR="00DD3E9D">
              <w:rPr>
                <w:color w:val="1D1D1D"/>
                <w:spacing w:val="13"/>
                <w:sz w:val="24"/>
              </w:rPr>
              <w:t xml:space="preserve"> </w:t>
            </w:r>
            <w:r w:rsidR="00DD3E9D">
              <w:rPr>
                <w:color w:val="171717"/>
                <w:sz w:val="24"/>
              </w:rPr>
              <w:t xml:space="preserve">рада, </w:t>
            </w:r>
            <w:r w:rsidR="00DD3E9D">
              <w:rPr>
                <w:color w:val="0E0E0E"/>
                <w:sz w:val="24"/>
              </w:rPr>
              <w:t xml:space="preserve">виконавчі </w:t>
            </w:r>
            <w:r w:rsidR="00DD3E9D">
              <w:rPr>
                <w:color w:val="121212"/>
                <w:sz w:val="24"/>
              </w:rPr>
              <w:t xml:space="preserve">органи </w:t>
            </w:r>
            <w:r>
              <w:rPr>
                <w:color w:val="1A1A1A"/>
                <w:sz w:val="24"/>
              </w:rPr>
              <w:t>Попівської</w:t>
            </w:r>
            <w:r w:rsidR="00DD3E9D">
              <w:rPr>
                <w:color w:val="1A1A1A"/>
                <w:sz w:val="24"/>
              </w:rPr>
              <w:t xml:space="preserve"> сільської </w:t>
            </w:r>
            <w:r w:rsidR="00DD3E9D">
              <w:rPr>
                <w:color w:val="161616"/>
                <w:sz w:val="24"/>
              </w:rPr>
              <w:t xml:space="preserve">ради </w:t>
            </w:r>
            <w:r>
              <w:rPr>
                <w:color w:val="161616"/>
                <w:sz w:val="24"/>
              </w:rPr>
              <w:t>Конотопського</w:t>
            </w:r>
            <w:r w:rsidR="00DD3E9D">
              <w:rPr>
                <w:color w:val="161616"/>
                <w:spacing w:val="-15"/>
                <w:sz w:val="24"/>
              </w:rPr>
              <w:t xml:space="preserve"> </w:t>
            </w:r>
            <w:r w:rsidR="00DD3E9D">
              <w:rPr>
                <w:color w:val="0E0E0E"/>
                <w:sz w:val="24"/>
              </w:rPr>
              <w:t>району</w:t>
            </w:r>
            <w:r w:rsidR="00DD3E9D">
              <w:rPr>
                <w:color w:val="0E0E0E"/>
                <w:spacing w:val="-17"/>
                <w:sz w:val="24"/>
              </w:rPr>
              <w:t xml:space="preserve"> </w:t>
            </w:r>
            <w:r w:rsidR="00DD3E9D">
              <w:rPr>
                <w:color w:val="1D1D1D"/>
                <w:sz w:val="24"/>
              </w:rPr>
              <w:t>Сумської</w:t>
            </w:r>
            <w:r w:rsidR="00DD3E9D">
              <w:rPr>
                <w:color w:val="1D1D1D"/>
                <w:spacing w:val="62"/>
                <w:sz w:val="24"/>
              </w:rPr>
              <w:t xml:space="preserve"> </w:t>
            </w:r>
            <w:r w:rsidR="00DD3E9D">
              <w:rPr>
                <w:color w:val="161616"/>
                <w:sz w:val="24"/>
              </w:rPr>
              <w:t>області, заклади</w:t>
            </w:r>
            <w:r w:rsidR="00DD3E9D">
              <w:rPr>
                <w:color w:val="161616"/>
                <w:spacing w:val="80"/>
                <w:sz w:val="24"/>
              </w:rPr>
              <w:t xml:space="preserve"> </w:t>
            </w:r>
            <w:r w:rsidR="00DD3E9D">
              <w:rPr>
                <w:color w:val="0E0E0E"/>
                <w:sz w:val="24"/>
              </w:rPr>
              <w:t>освіти,</w:t>
            </w:r>
            <w:r w:rsidR="00DD3E9D">
              <w:rPr>
                <w:color w:val="0E0E0E"/>
                <w:spacing w:val="80"/>
                <w:sz w:val="24"/>
              </w:rPr>
              <w:t xml:space="preserve"> </w:t>
            </w:r>
            <w:r w:rsidR="00DD3E9D">
              <w:rPr>
                <w:sz w:val="24"/>
              </w:rPr>
              <w:t xml:space="preserve">охорони </w:t>
            </w:r>
            <w:r w:rsidR="00DD3E9D">
              <w:rPr>
                <w:color w:val="1A1A1A"/>
                <w:sz w:val="24"/>
              </w:rPr>
              <w:t xml:space="preserve">здоров’я, </w:t>
            </w:r>
            <w:r w:rsidR="00DD3E9D">
              <w:rPr>
                <w:color w:val="1C1C1C"/>
                <w:sz w:val="24"/>
              </w:rPr>
              <w:t>культури, молоді та спорту</w:t>
            </w:r>
          </w:p>
        </w:tc>
      </w:tr>
      <w:tr w:rsidR="0002293C" w14:paraId="4D8FA3B4" w14:textId="77777777">
        <w:trPr>
          <w:trHeight w:val="411"/>
        </w:trPr>
        <w:tc>
          <w:tcPr>
            <w:tcW w:w="9973" w:type="dxa"/>
            <w:gridSpan w:val="8"/>
          </w:tcPr>
          <w:p w14:paraId="03F2C6C5" w14:textId="77777777" w:rsidR="0002293C" w:rsidRDefault="00DD3E9D">
            <w:pPr>
              <w:pStyle w:val="TableParagraph"/>
              <w:spacing w:line="202" w:lineRule="exact"/>
              <w:ind w:left="5174" w:right="4"/>
              <w:jc w:val="center"/>
              <w:rPr>
                <w:sz w:val="18"/>
              </w:rPr>
            </w:pPr>
            <w:r>
              <w:rPr>
                <w:sz w:val="18"/>
              </w:rPr>
              <w:t>(структурні</w:t>
            </w:r>
            <w:r>
              <w:rPr>
                <w:spacing w:val="-4"/>
                <w:sz w:val="18"/>
              </w:rPr>
              <w:t xml:space="preserve"> </w:t>
            </w:r>
            <w:r>
              <w:rPr>
                <w:sz w:val="18"/>
              </w:rPr>
              <w:t>підрозділи</w:t>
            </w:r>
            <w:r>
              <w:rPr>
                <w:spacing w:val="-4"/>
                <w:sz w:val="18"/>
              </w:rPr>
              <w:t xml:space="preserve"> </w:t>
            </w:r>
            <w:r>
              <w:rPr>
                <w:sz w:val="18"/>
              </w:rPr>
              <w:t>органу</w:t>
            </w:r>
            <w:r>
              <w:rPr>
                <w:spacing w:val="-5"/>
                <w:sz w:val="18"/>
              </w:rPr>
              <w:t xml:space="preserve"> </w:t>
            </w:r>
            <w:r>
              <w:rPr>
                <w:sz w:val="18"/>
              </w:rPr>
              <w:t>місцевого</w:t>
            </w:r>
            <w:r>
              <w:rPr>
                <w:spacing w:val="-2"/>
                <w:sz w:val="18"/>
              </w:rPr>
              <w:t xml:space="preserve"> самоврядування,</w:t>
            </w:r>
          </w:p>
          <w:p w14:paraId="13C02672" w14:textId="77777777" w:rsidR="0002293C" w:rsidRDefault="00DD3E9D">
            <w:pPr>
              <w:pStyle w:val="TableParagraph"/>
              <w:spacing w:line="190" w:lineRule="exact"/>
              <w:ind w:left="5173"/>
              <w:jc w:val="center"/>
              <w:rPr>
                <w:sz w:val="18"/>
              </w:rPr>
            </w:pPr>
            <w:r>
              <w:rPr>
                <w:sz w:val="18"/>
              </w:rPr>
              <w:t>підприємства,</w:t>
            </w:r>
            <w:r>
              <w:rPr>
                <w:spacing w:val="-2"/>
                <w:sz w:val="18"/>
              </w:rPr>
              <w:t xml:space="preserve"> </w:t>
            </w:r>
            <w:r>
              <w:rPr>
                <w:sz w:val="18"/>
              </w:rPr>
              <w:t>установи</w:t>
            </w:r>
            <w:r>
              <w:rPr>
                <w:spacing w:val="-6"/>
                <w:sz w:val="18"/>
              </w:rPr>
              <w:t xml:space="preserve"> </w:t>
            </w:r>
            <w:r>
              <w:rPr>
                <w:sz w:val="18"/>
              </w:rPr>
              <w:t>та</w:t>
            </w:r>
            <w:r>
              <w:rPr>
                <w:spacing w:val="-5"/>
                <w:sz w:val="18"/>
              </w:rPr>
              <w:t xml:space="preserve"> </w:t>
            </w:r>
            <w:r>
              <w:rPr>
                <w:spacing w:val="-2"/>
                <w:sz w:val="18"/>
              </w:rPr>
              <w:t>організації)</w:t>
            </w:r>
          </w:p>
        </w:tc>
      </w:tr>
      <w:tr w:rsidR="0002293C" w14:paraId="3A9E407C" w14:textId="77777777">
        <w:trPr>
          <w:trHeight w:val="351"/>
        </w:trPr>
        <w:tc>
          <w:tcPr>
            <w:tcW w:w="457" w:type="dxa"/>
          </w:tcPr>
          <w:p w14:paraId="1A880463" w14:textId="77777777" w:rsidR="0002293C" w:rsidRDefault="00DD3E9D">
            <w:pPr>
              <w:pStyle w:val="TableParagraph"/>
              <w:spacing w:line="224" w:lineRule="exact"/>
              <w:ind w:left="54"/>
              <w:rPr>
                <w:sz w:val="20"/>
              </w:rPr>
            </w:pPr>
            <w:r>
              <w:rPr>
                <w:spacing w:val="-5"/>
                <w:sz w:val="20"/>
              </w:rPr>
              <w:t>9.</w:t>
            </w:r>
          </w:p>
        </w:tc>
        <w:tc>
          <w:tcPr>
            <w:tcW w:w="4708" w:type="dxa"/>
          </w:tcPr>
          <w:p w14:paraId="6F1D1531" w14:textId="77777777" w:rsidR="0002293C" w:rsidRDefault="00DD3E9D">
            <w:pPr>
              <w:pStyle w:val="TableParagraph"/>
              <w:spacing w:line="224" w:lineRule="exact"/>
              <w:ind w:left="159"/>
              <w:rPr>
                <w:sz w:val="20"/>
              </w:rPr>
            </w:pPr>
            <w:r>
              <w:rPr>
                <w:sz w:val="20"/>
              </w:rPr>
              <w:t>Строк</w:t>
            </w:r>
            <w:r>
              <w:rPr>
                <w:spacing w:val="-10"/>
                <w:sz w:val="20"/>
              </w:rPr>
              <w:t xml:space="preserve"> </w:t>
            </w:r>
            <w:r>
              <w:rPr>
                <w:sz w:val="20"/>
              </w:rPr>
              <w:t>виконання</w:t>
            </w:r>
            <w:r>
              <w:rPr>
                <w:spacing w:val="-9"/>
                <w:sz w:val="20"/>
              </w:rPr>
              <w:t xml:space="preserve"> </w:t>
            </w:r>
            <w:r>
              <w:rPr>
                <w:spacing w:val="-2"/>
                <w:sz w:val="20"/>
              </w:rPr>
              <w:t>Програми</w:t>
            </w:r>
          </w:p>
        </w:tc>
        <w:tc>
          <w:tcPr>
            <w:tcW w:w="701" w:type="dxa"/>
            <w:tcBorders>
              <w:bottom w:val="single" w:sz="4" w:space="0" w:color="000000"/>
            </w:tcBorders>
          </w:tcPr>
          <w:p w14:paraId="49C2E0BA" w14:textId="77777777" w:rsidR="0002293C" w:rsidRDefault="0002293C">
            <w:pPr>
              <w:pStyle w:val="TableParagraph"/>
              <w:rPr>
                <w:sz w:val="20"/>
              </w:rPr>
            </w:pPr>
          </w:p>
        </w:tc>
        <w:tc>
          <w:tcPr>
            <w:tcW w:w="849" w:type="dxa"/>
            <w:tcBorders>
              <w:bottom w:val="single" w:sz="4" w:space="0" w:color="000000"/>
            </w:tcBorders>
          </w:tcPr>
          <w:p w14:paraId="54341703" w14:textId="77777777" w:rsidR="0002293C" w:rsidRDefault="0002293C">
            <w:pPr>
              <w:pStyle w:val="TableParagraph"/>
              <w:rPr>
                <w:sz w:val="20"/>
              </w:rPr>
            </w:pPr>
          </w:p>
        </w:tc>
        <w:tc>
          <w:tcPr>
            <w:tcW w:w="1715" w:type="dxa"/>
            <w:gridSpan w:val="2"/>
            <w:tcBorders>
              <w:bottom w:val="single" w:sz="4" w:space="0" w:color="000000"/>
            </w:tcBorders>
          </w:tcPr>
          <w:p w14:paraId="6D63A6F4" w14:textId="77777777" w:rsidR="0002293C" w:rsidRDefault="00DD3E9D">
            <w:pPr>
              <w:pStyle w:val="TableParagraph"/>
              <w:spacing w:line="269" w:lineRule="exact"/>
              <w:ind w:left="68"/>
              <w:rPr>
                <w:sz w:val="24"/>
              </w:rPr>
            </w:pPr>
            <w:r>
              <w:rPr>
                <w:sz w:val="24"/>
              </w:rPr>
              <w:t>2026-2030</w:t>
            </w:r>
            <w:r>
              <w:rPr>
                <w:spacing w:val="-1"/>
                <w:sz w:val="24"/>
              </w:rPr>
              <w:t xml:space="preserve"> </w:t>
            </w:r>
            <w:r>
              <w:rPr>
                <w:spacing w:val="-4"/>
                <w:sz w:val="24"/>
              </w:rPr>
              <w:t>роки</w:t>
            </w:r>
          </w:p>
        </w:tc>
        <w:tc>
          <w:tcPr>
            <w:tcW w:w="694" w:type="dxa"/>
            <w:tcBorders>
              <w:bottom w:val="single" w:sz="4" w:space="0" w:color="000000"/>
            </w:tcBorders>
          </w:tcPr>
          <w:p w14:paraId="2308C8D1" w14:textId="77777777" w:rsidR="0002293C" w:rsidRDefault="0002293C">
            <w:pPr>
              <w:pStyle w:val="TableParagraph"/>
              <w:rPr>
                <w:sz w:val="20"/>
              </w:rPr>
            </w:pPr>
          </w:p>
        </w:tc>
        <w:tc>
          <w:tcPr>
            <w:tcW w:w="849" w:type="dxa"/>
            <w:tcBorders>
              <w:bottom w:val="single" w:sz="4" w:space="0" w:color="000000"/>
            </w:tcBorders>
          </w:tcPr>
          <w:p w14:paraId="230CBC3D" w14:textId="77777777" w:rsidR="0002293C" w:rsidRDefault="0002293C">
            <w:pPr>
              <w:pStyle w:val="TableParagraph"/>
              <w:rPr>
                <w:sz w:val="20"/>
              </w:rPr>
            </w:pPr>
          </w:p>
        </w:tc>
      </w:tr>
      <w:tr w:rsidR="00631D0F" w14:paraId="1DF603E8" w14:textId="77777777" w:rsidTr="00631D0F">
        <w:trPr>
          <w:gridAfter w:val="2"/>
          <w:wAfter w:w="1543" w:type="dxa"/>
          <w:trHeight w:val="460"/>
        </w:trPr>
        <w:tc>
          <w:tcPr>
            <w:tcW w:w="457" w:type="dxa"/>
          </w:tcPr>
          <w:p w14:paraId="641CA418" w14:textId="77777777" w:rsidR="00631D0F" w:rsidRDefault="00631D0F">
            <w:pPr>
              <w:pStyle w:val="TableParagraph"/>
              <w:spacing w:line="223" w:lineRule="exact"/>
              <w:ind w:left="54"/>
              <w:rPr>
                <w:sz w:val="20"/>
              </w:rPr>
            </w:pPr>
            <w:r>
              <w:rPr>
                <w:spacing w:val="-5"/>
                <w:sz w:val="20"/>
              </w:rPr>
              <w:t>10.</w:t>
            </w:r>
          </w:p>
        </w:tc>
        <w:tc>
          <w:tcPr>
            <w:tcW w:w="4708" w:type="dxa"/>
            <w:tcBorders>
              <w:right w:val="single" w:sz="4" w:space="0" w:color="000000"/>
            </w:tcBorders>
          </w:tcPr>
          <w:p w14:paraId="39D01EC3" w14:textId="77777777" w:rsidR="00631D0F" w:rsidRDefault="00631D0F">
            <w:pPr>
              <w:pStyle w:val="TableParagraph"/>
              <w:spacing w:before="108"/>
              <w:ind w:left="159"/>
              <w:rPr>
                <w:sz w:val="20"/>
              </w:rPr>
            </w:pPr>
            <w:r>
              <w:rPr>
                <w:sz w:val="20"/>
              </w:rPr>
              <w:t>Джерела</w:t>
            </w:r>
            <w:r>
              <w:rPr>
                <w:spacing w:val="-5"/>
                <w:sz w:val="20"/>
              </w:rPr>
              <w:t xml:space="preserve"> </w:t>
            </w:r>
            <w:r>
              <w:rPr>
                <w:sz w:val="20"/>
              </w:rPr>
              <w:t>та</w:t>
            </w:r>
            <w:r>
              <w:rPr>
                <w:spacing w:val="-5"/>
                <w:sz w:val="20"/>
              </w:rPr>
              <w:t xml:space="preserve"> </w:t>
            </w:r>
            <w:r>
              <w:rPr>
                <w:sz w:val="20"/>
              </w:rPr>
              <w:t>обсяги</w:t>
            </w:r>
            <w:r>
              <w:rPr>
                <w:spacing w:val="-6"/>
                <w:sz w:val="20"/>
              </w:rPr>
              <w:t xml:space="preserve"> </w:t>
            </w:r>
            <w:r>
              <w:rPr>
                <w:spacing w:val="-2"/>
                <w:sz w:val="20"/>
              </w:rPr>
              <w:t>фінансування</w:t>
            </w:r>
          </w:p>
        </w:tc>
        <w:tc>
          <w:tcPr>
            <w:tcW w:w="701" w:type="dxa"/>
            <w:tcBorders>
              <w:top w:val="single" w:sz="4" w:space="0" w:color="000000"/>
              <w:left w:val="single" w:sz="4" w:space="0" w:color="000000"/>
              <w:bottom w:val="single" w:sz="4" w:space="0" w:color="000000"/>
              <w:right w:val="single" w:sz="4" w:space="0" w:color="000000"/>
            </w:tcBorders>
          </w:tcPr>
          <w:p w14:paraId="0038E3DA" w14:textId="77777777" w:rsidR="00631D0F" w:rsidRDefault="00631D0F">
            <w:pPr>
              <w:pStyle w:val="TableParagraph"/>
              <w:spacing w:line="223" w:lineRule="exact"/>
              <w:ind w:left="54" w:right="43"/>
              <w:jc w:val="center"/>
              <w:rPr>
                <w:sz w:val="20"/>
              </w:rPr>
            </w:pPr>
            <w:proofErr w:type="spellStart"/>
            <w:r>
              <w:rPr>
                <w:spacing w:val="-4"/>
                <w:sz w:val="20"/>
              </w:rPr>
              <w:t>Всьо</w:t>
            </w:r>
            <w:proofErr w:type="spellEnd"/>
          </w:p>
          <w:p w14:paraId="2189E0D6" w14:textId="77777777" w:rsidR="00631D0F" w:rsidRDefault="00631D0F">
            <w:pPr>
              <w:pStyle w:val="TableParagraph"/>
              <w:spacing w:line="217" w:lineRule="exact"/>
              <w:ind w:left="52" w:right="43"/>
              <w:jc w:val="center"/>
              <w:rPr>
                <w:sz w:val="20"/>
              </w:rPr>
            </w:pPr>
            <w:r>
              <w:rPr>
                <w:spacing w:val="-5"/>
                <w:sz w:val="20"/>
              </w:rPr>
              <w:t>го</w:t>
            </w:r>
          </w:p>
        </w:tc>
        <w:tc>
          <w:tcPr>
            <w:tcW w:w="849" w:type="dxa"/>
            <w:tcBorders>
              <w:top w:val="single" w:sz="4" w:space="0" w:color="000000"/>
              <w:left w:val="single" w:sz="4" w:space="0" w:color="000000"/>
              <w:bottom w:val="single" w:sz="4" w:space="0" w:color="000000"/>
              <w:right w:val="single" w:sz="4" w:space="0" w:color="000000"/>
            </w:tcBorders>
          </w:tcPr>
          <w:p w14:paraId="418345E3" w14:textId="77777777" w:rsidR="00631D0F" w:rsidRDefault="00631D0F">
            <w:pPr>
              <w:pStyle w:val="TableParagraph"/>
              <w:spacing w:before="108"/>
              <w:ind w:left="64" w:right="58"/>
              <w:jc w:val="center"/>
              <w:rPr>
                <w:sz w:val="20"/>
              </w:rPr>
            </w:pPr>
            <w:r>
              <w:rPr>
                <w:spacing w:val="-4"/>
                <w:sz w:val="20"/>
              </w:rPr>
              <w:t>2026</w:t>
            </w:r>
          </w:p>
        </w:tc>
        <w:tc>
          <w:tcPr>
            <w:tcW w:w="830" w:type="dxa"/>
            <w:tcBorders>
              <w:top w:val="single" w:sz="4" w:space="0" w:color="000000"/>
              <w:left w:val="single" w:sz="4" w:space="0" w:color="000000"/>
              <w:bottom w:val="single" w:sz="4" w:space="0" w:color="000000"/>
              <w:right w:val="single" w:sz="4" w:space="0" w:color="auto"/>
            </w:tcBorders>
          </w:tcPr>
          <w:p w14:paraId="641CFD04" w14:textId="77777777" w:rsidR="00631D0F" w:rsidRDefault="00631D0F">
            <w:pPr>
              <w:pStyle w:val="TableParagraph"/>
              <w:spacing w:before="108"/>
              <w:ind w:left="70" w:right="58"/>
              <w:jc w:val="center"/>
              <w:rPr>
                <w:sz w:val="20"/>
              </w:rPr>
            </w:pPr>
            <w:r>
              <w:rPr>
                <w:spacing w:val="-4"/>
                <w:sz w:val="20"/>
              </w:rPr>
              <w:t>2027</w:t>
            </w:r>
          </w:p>
        </w:tc>
        <w:tc>
          <w:tcPr>
            <w:tcW w:w="885" w:type="dxa"/>
            <w:tcBorders>
              <w:top w:val="single" w:sz="4" w:space="0" w:color="auto"/>
              <w:left w:val="single" w:sz="4" w:space="0" w:color="auto"/>
              <w:bottom w:val="single" w:sz="4" w:space="0" w:color="auto"/>
              <w:right w:val="single" w:sz="4" w:space="0" w:color="auto"/>
            </w:tcBorders>
          </w:tcPr>
          <w:p w14:paraId="47235D57" w14:textId="77777777" w:rsidR="00631D0F" w:rsidRDefault="00631D0F">
            <w:pPr>
              <w:pStyle w:val="TableParagraph"/>
              <w:spacing w:before="108"/>
              <w:ind w:left="162"/>
              <w:rPr>
                <w:sz w:val="20"/>
              </w:rPr>
            </w:pPr>
            <w:r>
              <w:rPr>
                <w:spacing w:val="-4"/>
                <w:sz w:val="20"/>
              </w:rPr>
              <w:t>2028</w:t>
            </w:r>
          </w:p>
        </w:tc>
      </w:tr>
      <w:tr w:rsidR="00631D0F" w14:paraId="0B844F1D" w14:textId="77777777" w:rsidTr="00631D0F">
        <w:trPr>
          <w:gridAfter w:val="2"/>
          <w:wAfter w:w="1543" w:type="dxa"/>
          <w:trHeight w:val="316"/>
        </w:trPr>
        <w:tc>
          <w:tcPr>
            <w:tcW w:w="457" w:type="dxa"/>
          </w:tcPr>
          <w:p w14:paraId="02009C19" w14:textId="77777777" w:rsidR="00631D0F" w:rsidRDefault="00631D0F">
            <w:pPr>
              <w:pStyle w:val="TableParagraph"/>
              <w:rPr>
                <w:sz w:val="20"/>
              </w:rPr>
            </w:pPr>
          </w:p>
        </w:tc>
        <w:tc>
          <w:tcPr>
            <w:tcW w:w="4708" w:type="dxa"/>
            <w:tcBorders>
              <w:right w:val="single" w:sz="4" w:space="0" w:color="000000"/>
            </w:tcBorders>
          </w:tcPr>
          <w:p w14:paraId="6C712320" w14:textId="77777777" w:rsidR="00631D0F" w:rsidRDefault="00631D0F">
            <w:pPr>
              <w:pStyle w:val="TableParagraph"/>
              <w:spacing w:before="17"/>
              <w:ind w:left="159"/>
              <w:rPr>
                <w:sz w:val="20"/>
              </w:rPr>
            </w:pPr>
            <w:r>
              <w:rPr>
                <w:sz w:val="20"/>
              </w:rPr>
              <w:t>Загальний</w:t>
            </w:r>
            <w:r>
              <w:rPr>
                <w:spacing w:val="-8"/>
                <w:sz w:val="20"/>
              </w:rPr>
              <w:t xml:space="preserve"> </w:t>
            </w:r>
            <w:r>
              <w:rPr>
                <w:sz w:val="20"/>
              </w:rPr>
              <w:t>обсяг,</w:t>
            </w:r>
            <w:r>
              <w:rPr>
                <w:spacing w:val="-7"/>
                <w:sz w:val="20"/>
              </w:rPr>
              <w:t xml:space="preserve"> </w:t>
            </w:r>
            <w:r>
              <w:rPr>
                <w:sz w:val="20"/>
              </w:rPr>
              <w:t>тис.</w:t>
            </w:r>
            <w:r>
              <w:rPr>
                <w:spacing w:val="-6"/>
                <w:sz w:val="20"/>
              </w:rPr>
              <w:t xml:space="preserve"> </w:t>
            </w:r>
            <w:r>
              <w:rPr>
                <w:spacing w:val="-4"/>
                <w:sz w:val="20"/>
              </w:rPr>
              <w:t>грн,</w:t>
            </w:r>
          </w:p>
        </w:tc>
        <w:tc>
          <w:tcPr>
            <w:tcW w:w="701" w:type="dxa"/>
            <w:tcBorders>
              <w:top w:val="single" w:sz="4" w:space="0" w:color="000000"/>
              <w:left w:val="single" w:sz="4" w:space="0" w:color="000000"/>
              <w:bottom w:val="single" w:sz="4" w:space="0" w:color="000000"/>
              <w:right w:val="single" w:sz="4" w:space="0" w:color="000000"/>
            </w:tcBorders>
          </w:tcPr>
          <w:p w14:paraId="4B5D7DBC" w14:textId="711B3E94" w:rsidR="00631D0F" w:rsidRPr="008A2C71" w:rsidRDefault="00631D0F">
            <w:pPr>
              <w:pStyle w:val="TableParagraph"/>
              <w:spacing w:line="252" w:lineRule="exact"/>
              <w:ind w:left="53" w:right="43"/>
              <w:jc w:val="center"/>
              <w:rPr>
                <w:b/>
                <w:i/>
                <w:iCs/>
              </w:rPr>
            </w:pPr>
          </w:p>
        </w:tc>
        <w:tc>
          <w:tcPr>
            <w:tcW w:w="849" w:type="dxa"/>
            <w:tcBorders>
              <w:top w:val="single" w:sz="4" w:space="0" w:color="000000"/>
              <w:left w:val="single" w:sz="4" w:space="0" w:color="000000"/>
              <w:bottom w:val="single" w:sz="4" w:space="0" w:color="000000"/>
              <w:right w:val="single" w:sz="4" w:space="0" w:color="000000"/>
            </w:tcBorders>
          </w:tcPr>
          <w:p w14:paraId="5CAD707C" w14:textId="0044F943" w:rsidR="00631D0F" w:rsidRPr="008A2C71" w:rsidRDefault="00631D0F">
            <w:pPr>
              <w:pStyle w:val="TableParagraph"/>
              <w:spacing w:line="273" w:lineRule="exact"/>
              <w:ind w:left="64"/>
              <w:jc w:val="center"/>
              <w:rPr>
                <w:b/>
                <w:i/>
                <w:iCs/>
                <w:sz w:val="24"/>
              </w:rPr>
            </w:pPr>
          </w:p>
        </w:tc>
        <w:tc>
          <w:tcPr>
            <w:tcW w:w="830" w:type="dxa"/>
            <w:tcBorders>
              <w:top w:val="single" w:sz="4" w:space="0" w:color="000000"/>
              <w:left w:val="single" w:sz="4" w:space="0" w:color="000000"/>
              <w:bottom w:val="single" w:sz="4" w:space="0" w:color="000000"/>
              <w:right w:val="single" w:sz="4" w:space="0" w:color="auto"/>
            </w:tcBorders>
          </w:tcPr>
          <w:p w14:paraId="04C12110" w14:textId="2974C8B8" w:rsidR="00631D0F" w:rsidRPr="008A2C71" w:rsidRDefault="00631D0F">
            <w:pPr>
              <w:pStyle w:val="TableParagraph"/>
              <w:spacing w:line="273" w:lineRule="exact"/>
              <w:ind w:left="70"/>
              <w:jc w:val="center"/>
              <w:rPr>
                <w:b/>
                <w:i/>
                <w:iCs/>
                <w:sz w:val="24"/>
              </w:rPr>
            </w:pPr>
          </w:p>
        </w:tc>
        <w:tc>
          <w:tcPr>
            <w:tcW w:w="885" w:type="dxa"/>
            <w:tcBorders>
              <w:top w:val="single" w:sz="4" w:space="0" w:color="auto"/>
              <w:left w:val="single" w:sz="4" w:space="0" w:color="auto"/>
              <w:bottom w:val="single" w:sz="4" w:space="0" w:color="auto"/>
              <w:right w:val="single" w:sz="4" w:space="0" w:color="auto"/>
            </w:tcBorders>
          </w:tcPr>
          <w:p w14:paraId="001E1864" w14:textId="1C55FA6C" w:rsidR="00631D0F" w:rsidRPr="008A2C71" w:rsidRDefault="00631D0F">
            <w:pPr>
              <w:pStyle w:val="TableParagraph"/>
              <w:spacing w:line="273" w:lineRule="exact"/>
              <w:ind w:left="181"/>
              <w:rPr>
                <w:b/>
                <w:i/>
                <w:iCs/>
                <w:sz w:val="24"/>
              </w:rPr>
            </w:pPr>
          </w:p>
        </w:tc>
      </w:tr>
      <w:tr w:rsidR="00631D0F" w14:paraId="1E004B18" w14:textId="77777777" w:rsidTr="00631D0F">
        <w:trPr>
          <w:gridAfter w:val="2"/>
          <w:wAfter w:w="1543" w:type="dxa"/>
          <w:trHeight w:val="316"/>
        </w:trPr>
        <w:tc>
          <w:tcPr>
            <w:tcW w:w="457" w:type="dxa"/>
          </w:tcPr>
          <w:p w14:paraId="6DDBBC9C" w14:textId="77777777" w:rsidR="00631D0F" w:rsidRDefault="00631D0F">
            <w:pPr>
              <w:pStyle w:val="TableParagraph"/>
              <w:rPr>
                <w:sz w:val="20"/>
              </w:rPr>
            </w:pPr>
          </w:p>
        </w:tc>
        <w:tc>
          <w:tcPr>
            <w:tcW w:w="4708" w:type="dxa"/>
            <w:tcBorders>
              <w:right w:val="single" w:sz="4" w:space="0" w:color="000000"/>
            </w:tcBorders>
          </w:tcPr>
          <w:p w14:paraId="21DFABE7" w14:textId="77777777" w:rsidR="00631D0F" w:rsidRDefault="00631D0F">
            <w:pPr>
              <w:pStyle w:val="TableParagraph"/>
              <w:spacing w:before="17"/>
              <w:ind w:left="159"/>
              <w:rPr>
                <w:sz w:val="20"/>
              </w:rPr>
            </w:pPr>
            <w:r>
              <w:rPr>
                <w:sz w:val="20"/>
              </w:rPr>
              <w:t>у</w:t>
            </w:r>
            <w:r>
              <w:rPr>
                <w:spacing w:val="-3"/>
                <w:sz w:val="20"/>
              </w:rPr>
              <w:t xml:space="preserve"> </w:t>
            </w:r>
            <w:r>
              <w:rPr>
                <w:sz w:val="20"/>
              </w:rPr>
              <w:t>тому</w:t>
            </w:r>
            <w:r>
              <w:rPr>
                <w:spacing w:val="-5"/>
                <w:sz w:val="20"/>
              </w:rPr>
              <w:t xml:space="preserve"> </w:t>
            </w:r>
            <w:r>
              <w:rPr>
                <w:spacing w:val="-2"/>
                <w:sz w:val="20"/>
              </w:rPr>
              <w:t>числі:</w:t>
            </w:r>
          </w:p>
        </w:tc>
        <w:tc>
          <w:tcPr>
            <w:tcW w:w="701" w:type="dxa"/>
            <w:tcBorders>
              <w:top w:val="single" w:sz="4" w:space="0" w:color="000000"/>
              <w:left w:val="single" w:sz="4" w:space="0" w:color="000000"/>
              <w:bottom w:val="single" w:sz="4" w:space="0" w:color="000000"/>
              <w:right w:val="single" w:sz="4" w:space="0" w:color="000000"/>
            </w:tcBorders>
          </w:tcPr>
          <w:p w14:paraId="1CD280E1" w14:textId="77777777" w:rsidR="00631D0F" w:rsidRPr="008A2C71" w:rsidRDefault="00631D0F">
            <w:pPr>
              <w:pStyle w:val="TableParagraph"/>
              <w:rPr>
                <w:i/>
                <w:iCs/>
                <w:sz w:val="20"/>
              </w:rPr>
            </w:pPr>
          </w:p>
        </w:tc>
        <w:tc>
          <w:tcPr>
            <w:tcW w:w="849" w:type="dxa"/>
            <w:tcBorders>
              <w:top w:val="single" w:sz="4" w:space="0" w:color="000000"/>
              <w:left w:val="single" w:sz="4" w:space="0" w:color="000000"/>
              <w:bottom w:val="single" w:sz="4" w:space="0" w:color="000000"/>
              <w:right w:val="single" w:sz="4" w:space="0" w:color="000000"/>
            </w:tcBorders>
          </w:tcPr>
          <w:p w14:paraId="52A707E9" w14:textId="77777777" w:rsidR="00631D0F" w:rsidRPr="008A2C71" w:rsidRDefault="00631D0F">
            <w:pPr>
              <w:pStyle w:val="TableParagraph"/>
              <w:rPr>
                <w:i/>
                <w:iCs/>
                <w:sz w:val="20"/>
              </w:rPr>
            </w:pPr>
          </w:p>
        </w:tc>
        <w:tc>
          <w:tcPr>
            <w:tcW w:w="830" w:type="dxa"/>
            <w:tcBorders>
              <w:top w:val="single" w:sz="4" w:space="0" w:color="000000"/>
              <w:left w:val="single" w:sz="4" w:space="0" w:color="000000"/>
              <w:bottom w:val="single" w:sz="4" w:space="0" w:color="000000"/>
              <w:right w:val="single" w:sz="4" w:space="0" w:color="auto"/>
            </w:tcBorders>
          </w:tcPr>
          <w:p w14:paraId="6CE75D1E" w14:textId="77777777" w:rsidR="00631D0F" w:rsidRPr="008A2C71" w:rsidRDefault="00631D0F">
            <w:pPr>
              <w:pStyle w:val="TableParagraph"/>
              <w:rPr>
                <w:i/>
                <w:iCs/>
                <w:sz w:val="20"/>
              </w:rPr>
            </w:pPr>
          </w:p>
        </w:tc>
        <w:tc>
          <w:tcPr>
            <w:tcW w:w="885" w:type="dxa"/>
            <w:tcBorders>
              <w:top w:val="single" w:sz="4" w:space="0" w:color="auto"/>
              <w:left w:val="single" w:sz="4" w:space="0" w:color="auto"/>
              <w:bottom w:val="single" w:sz="4" w:space="0" w:color="auto"/>
              <w:right w:val="single" w:sz="4" w:space="0" w:color="auto"/>
            </w:tcBorders>
          </w:tcPr>
          <w:p w14:paraId="02EC422F" w14:textId="77777777" w:rsidR="00631D0F" w:rsidRPr="008A2C71" w:rsidRDefault="00631D0F">
            <w:pPr>
              <w:pStyle w:val="TableParagraph"/>
              <w:rPr>
                <w:i/>
                <w:iCs/>
                <w:sz w:val="20"/>
              </w:rPr>
            </w:pPr>
          </w:p>
        </w:tc>
      </w:tr>
      <w:tr w:rsidR="00631D0F" w14:paraId="425771E7" w14:textId="77777777" w:rsidTr="00631D0F">
        <w:trPr>
          <w:gridAfter w:val="2"/>
          <w:wAfter w:w="1543" w:type="dxa"/>
          <w:trHeight w:val="316"/>
        </w:trPr>
        <w:tc>
          <w:tcPr>
            <w:tcW w:w="457" w:type="dxa"/>
          </w:tcPr>
          <w:p w14:paraId="0C4DA413" w14:textId="77777777" w:rsidR="00631D0F" w:rsidRDefault="00631D0F">
            <w:pPr>
              <w:pStyle w:val="TableParagraph"/>
              <w:rPr>
                <w:sz w:val="20"/>
              </w:rPr>
            </w:pPr>
          </w:p>
        </w:tc>
        <w:tc>
          <w:tcPr>
            <w:tcW w:w="4708" w:type="dxa"/>
            <w:tcBorders>
              <w:right w:val="single" w:sz="4" w:space="0" w:color="000000"/>
            </w:tcBorders>
          </w:tcPr>
          <w:p w14:paraId="199C23E7" w14:textId="77777777" w:rsidR="00631D0F" w:rsidRDefault="00631D0F">
            <w:pPr>
              <w:pStyle w:val="TableParagraph"/>
              <w:spacing w:before="14"/>
              <w:ind w:left="337"/>
              <w:rPr>
                <w:sz w:val="20"/>
              </w:rPr>
            </w:pPr>
            <w:r>
              <w:rPr>
                <w:sz w:val="20"/>
              </w:rPr>
              <w:t>місцевий</w:t>
            </w:r>
            <w:r>
              <w:rPr>
                <w:spacing w:val="-12"/>
                <w:sz w:val="20"/>
              </w:rPr>
              <w:t xml:space="preserve"> </w:t>
            </w:r>
            <w:r>
              <w:rPr>
                <w:spacing w:val="-2"/>
                <w:sz w:val="20"/>
              </w:rPr>
              <w:t>бюджет</w:t>
            </w:r>
          </w:p>
        </w:tc>
        <w:tc>
          <w:tcPr>
            <w:tcW w:w="701" w:type="dxa"/>
            <w:tcBorders>
              <w:top w:val="single" w:sz="4" w:space="0" w:color="000000"/>
              <w:left w:val="single" w:sz="4" w:space="0" w:color="000000"/>
              <w:bottom w:val="single" w:sz="4" w:space="0" w:color="000000"/>
              <w:right w:val="single" w:sz="4" w:space="0" w:color="000000"/>
            </w:tcBorders>
          </w:tcPr>
          <w:p w14:paraId="161A14D6" w14:textId="7754CC27" w:rsidR="00631D0F" w:rsidRPr="008A2C71" w:rsidRDefault="00631D0F">
            <w:pPr>
              <w:pStyle w:val="TableParagraph"/>
              <w:spacing w:line="247" w:lineRule="exact"/>
              <w:ind w:left="53" w:right="43"/>
              <w:jc w:val="center"/>
              <w:rPr>
                <w:i/>
                <w:iCs/>
              </w:rPr>
            </w:pPr>
          </w:p>
        </w:tc>
        <w:tc>
          <w:tcPr>
            <w:tcW w:w="849" w:type="dxa"/>
            <w:tcBorders>
              <w:top w:val="single" w:sz="4" w:space="0" w:color="000000"/>
              <w:left w:val="single" w:sz="4" w:space="0" w:color="000000"/>
              <w:bottom w:val="single" w:sz="4" w:space="0" w:color="000000"/>
              <w:right w:val="single" w:sz="4" w:space="0" w:color="000000"/>
            </w:tcBorders>
          </w:tcPr>
          <w:p w14:paraId="019E06E6" w14:textId="01A37890" w:rsidR="00631D0F" w:rsidRPr="008A2C71" w:rsidRDefault="00631D0F">
            <w:pPr>
              <w:pStyle w:val="TableParagraph"/>
              <w:spacing w:line="268" w:lineRule="exact"/>
              <w:ind w:left="64" w:right="58"/>
              <w:jc w:val="center"/>
              <w:rPr>
                <w:i/>
                <w:iCs/>
                <w:sz w:val="24"/>
              </w:rPr>
            </w:pPr>
          </w:p>
        </w:tc>
        <w:tc>
          <w:tcPr>
            <w:tcW w:w="830" w:type="dxa"/>
            <w:tcBorders>
              <w:top w:val="single" w:sz="4" w:space="0" w:color="000000"/>
              <w:left w:val="single" w:sz="4" w:space="0" w:color="000000"/>
              <w:bottom w:val="single" w:sz="4" w:space="0" w:color="000000"/>
              <w:right w:val="single" w:sz="4" w:space="0" w:color="auto"/>
            </w:tcBorders>
          </w:tcPr>
          <w:p w14:paraId="267B5F07" w14:textId="58D1BF44" w:rsidR="00631D0F" w:rsidRPr="008A2C71" w:rsidRDefault="00631D0F">
            <w:pPr>
              <w:pStyle w:val="TableParagraph"/>
              <w:spacing w:line="268" w:lineRule="exact"/>
              <w:ind w:left="70" w:right="58"/>
              <w:jc w:val="center"/>
              <w:rPr>
                <w:i/>
                <w:iCs/>
                <w:sz w:val="24"/>
              </w:rPr>
            </w:pPr>
          </w:p>
        </w:tc>
        <w:tc>
          <w:tcPr>
            <w:tcW w:w="885" w:type="dxa"/>
            <w:tcBorders>
              <w:top w:val="single" w:sz="4" w:space="0" w:color="auto"/>
              <w:left w:val="single" w:sz="4" w:space="0" w:color="auto"/>
              <w:bottom w:val="single" w:sz="4" w:space="0" w:color="auto"/>
              <w:right w:val="single" w:sz="4" w:space="0" w:color="auto"/>
            </w:tcBorders>
          </w:tcPr>
          <w:p w14:paraId="65F94F3B" w14:textId="3D3C994C" w:rsidR="00631D0F" w:rsidRPr="008A2C71" w:rsidRDefault="00631D0F">
            <w:pPr>
              <w:pStyle w:val="TableParagraph"/>
              <w:spacing w:line="268" w:lineRule="exact"/>
              <w:ind w:left="181"/>
              <w:rPr>
                <w:i/>
                <w:iCs/>
                <w:sz w:val="24"/>
              </w:rPr>
            </w:pPr>
          </w:p>
        </w:tc>
      </w:tr>
      <w:tr w:rsidR="00631D0F" w14:paraId="5FB01C42" w14:textId="77777777" w:rsidTr="00631D0F">
        <w:trPr>
          <w:gridAfter w:val="2"/>
          <w:wAfter w:w="1543" w:type="dxa"/>
          <w:trHeight w:val="316"/>
        </w:trPr>
        <w:tc>
          <w:tcPr>
            <w:tcW w:w="457" w:type="dxa"/>
          </w:tcPr>
          <w:p w14:paraId="2FB975FF" w14:textId="77777777" w:rsidR="00631D0F" w:rsidRDefault="00631D0F">
            <w:pPr>
              <w:pStyle w:val="TableParagraph"/>
              <w:rPr>
                <w:sz w:val="20"/>
              </w:rPr>
            </w:pPr>
          </w:p>
        </w:tc>
        <w:tc>
          <w:tcPr>
            <w:tcW w:w="4708" w:type="dxa"/>
            <w:tcBorders>
              <w:right w:val="single" w:sz="4" w:space="0" w:color="000000"/>
            </w:tcBorders>
          </w:tcPr>
          <w:p w14:paraId="78F0919F" w14:textId="77777777" w:rsidR="00631D0F" w:rsidRDefault="00631D0F">
            <w:pPr>
              <w:pStyle w:val="TableParagraph"/>
              <w:spacing w:before="14"/>
              <w:ind w:left="337"/>
              <w:rPr>
                <w:sz w:val="20"/>
              </w:rPr>
            </w:pPr>
            <w:r>
              <w:rPr>
                <w:sz w:val="20"/>
              </w:rPr>
              <w:t>інші</w:t>
            </w:r>
            <w:r>
              <w:rPr>
                <w:spacing w:val="-7"/>
                <w:sz w:val="20"/>
              </w:rPr>
              <w:t xml:space="preserve"> </w:t>
            </w:r>
            <w:r>
              <w:rPr>
                <w:spacing w:val="-2"/>
                <w:sz w:val="20"/>
              </w:rPr>
              <w:t>джерела</w:t>
            </w:r>
          </w:p>
        </w:tc>
        <w:tc>
          <w:tcPr>
            <w:tcW w:w="701" w:type="dxa"/>
            <w:tcBorders>
              <w:top w:val="single" w:sz="4" w:space="0" w:color="000000"/>
              <w:left w:val="single" w:sz="4" w:space="0" w:color="000000"/>
              <w:bottom w:val="single" w:sz="4" w:space="0" w:color="000000"/>
              <w:right w:val="single" w:sz="4" w:space="0" w:color="000000"/>
            </w:tcBorders>
          </w:tcPr>
          <w:p w14:paraId="400F86BC" w14:textId="0EA8911A" w:rsidR="00631D0F" w:rsidRPr="008A2C71" w:rsidRDefault="00631D0F">
            <w:pPr>
              <w:pStyle w:val="TableParagraph"/>
              <w:spacing w:line="268" w:lineRule="exact"/>
              <w:ind w:left="53" w:right="43"/>
              <w:jc w:val="center"/>
              <w:rPr>
                <w:i/>
                <w:iCs/>
                <w:sz w:val="24"/>
              </w:rPr>
            </w:pPr>
          </w:p>
        </w:tc>
        <w:tc>
          <w:tcPr>
            <w:tcW w:w="849" w:type="dxa"/>
            <w:tcBorders>
              <w:top w:val="single" w:sz="4" w:space="0" w:color="000000"/>
              <w:left w:val="single" w:sz="4" w:space="0" w:color="000000"/>
              <w:bottom w:val="single" w:sz="4" w:space="0" w:color="000000"/>
              <w:right w:val="single" w:sz="4" w:space="0" w:color="000000"/>
            </w:tcBorders>
          </w:tcPr>
          <w:p w14:paraId="2EB0AB72" w14:textId="06CA0182" w:rsidR="00631D0F" w:rsidRPr="008A2C71" w:rsidRDefault="00631D0F">
            <w:pPr>
              <w:pStyle w:val="TableParagraph"/>
              <w:spacing w:line="268" w:lineRule="exact"/>
              <w:ind w:left="64" w:right="58"/>
              <w:jc w:val="center"/>
              <w:rPr>
                <w:i/>
                <w:iCs/>
                <w:sz w:val="24"/>
              </w:rPr>
            </w:pPr>
          </w:p>
        </w:tc>
        <w:tc>
          <w:tcPr>
            <w:tcW w:w="830" w:type="dxa"/>
            <w:tcBorders>
              <w:top w:val="single" w:sz="4" w:space="0" w:color="000000"/>
              <w:left w:val="single" w:sz="4" w:space="0" w:color="000000"/>
              <w:bottom w:val="single" w:sz="4" w:space="0" w:color="000000"/>
              <w:right w:val="single" w:sz="4" w:space="0" w:color="auto"/>
            </w:tcBorders>
          </w:tcPr>
          <w:p w14:paraId="4AAE0363" w14:textId="3E5610A9" w:rsidR="00631D0F" w:rsidRPr="008A2C71" w:rsidRDefault="00631D0F">
            <w:pPr>
              <w:pStyle w:val="TableParagraph"/>
              <w:spacing w:line="268" w:lineRule="exact"/>
              <w:ind w:left="70" w:right="58"/>
              <w:jc w:val="center"/>
              <w:rPr>
                <w:i/>
                <w:iCs/>
                <w:sz w:val="24"/>
              </w:rPr>
            </w:pPr>
          </w:p>
        </w:tc>
        <w:tc>
          <w:tcPr>
            <w:tcW w:w="885" w:type="dxa"/>
            <w:tcBorders>
              <w:top w:val="single" w:sz="4" w:space="0" w:color="auto"/>
              <w:left w:val="single" w:sz="4" w:space="0" w:color="auto"/>
              <w:bottom w:val="single" w:sz="4" w:space="0" w:color="auto"/>
              <w:right w:val="single" w:sz="4" w:space="0" w:color="auto"/>
            </w:tcBorders>
          </w:tcPr>
          <w:p w14:paraId="10C4D80A" w14:textId="0B28FBF1" w:rsidR="00631D0F" w:rsidRPr="008A2C71" w:rsidRDefault="00631D0F">
            <w:pPr>
              <w:pStyle w:val="TableParagraph"/>
              <w:spacing w:line="268" w:lineRule="exact"/>
              <w:ind w:left="241"/>
              <w:rPr>
                <w:i/>
                <w:iCs/>
                <w:sz w:val="24"/>
              </w:rPr>
            </w:pPr>
          </w:p>
        </w:tc>
      </w:tr>
    </w:tbl>
    <w:p w14:paraId="0238FDC0" w14:textId="77777777" w:rsidR="0002293C" w:rsidRDefault="0002293C">
      <w:pPr>
        <w:pStyle w:val="TableParagraph"/>
        <w:rPr>
          <w:sz w:val="20"/>
        </w:rPr>
        <w:sectPr w:rsidR="0002293C">
          <w:pgSz w:w="11900" w:h="16850"/>
          <w:pgMar w:top="960" w:right="708" w:bottom="280" w:left="992" w:header="710" w:footer="0" w:gutter="0"/>
          <w:cols w:space="720"/>
        </w:sectPr>
      </w:pPr>
    </w:p>
    <w:p w14:paraId="363C75E4" w14:textId="77777777" w:rsidR="0002293C" w:rsidRPr="008A2C71" w:rsidRDefault="00DD3E9D" w:rsidP="008A2C71">
      <w:pPr>
        <w:pStyle w:val="1"/>
        <w:ind w:left="0"/>
        <w:jc w:val="center"/>
      </w:pPr>
      <w:r w:rsidRPr="008A2C71">
        <w:lastRenderedPageBreak/>
        <w:t>ІІ.</w:t>
      </w:r>
      <w:r w:rsidRPr="008A2C71">
        <w:rPr>
          <w:spacing w:val="-5"/>
        </w:rPr>
        <w:t xml:space="preserve"> </w:t>
      </w:r>
      <w:r w:rsidRPr="008A2C71">
        <w:t>Загальні</w:t>
      </w:r>
      <w:r w:rsidRPr="008A2C71">
        <w:rPr>
          <w:spacing w:val="-3"/>
        </w:rPr>
        <w:t xml:space="preserve"> </w:t>
      </w:r>
      <w:r w:rsidRPr="008A2C71">
        <w:rPr>
          <w:spacing w:val="-2"/>
        </w:rPr>
        <w:t>положення</w:t>
      </w:r>
    </w:p>
    <w:p w14:paraId="74CE9D03" w14:textId="75E33B16"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Програму інформатизації Попівської сільської територіальної громади на 2026–20</w:t>
      </w:r>
      <w:r w:rsidR="00631D0F">
        <w:rPr>
          <w:sz w:val="28"/>
          <w:szCs w:val="28"/>
        </w:rPr>
        <w:t>28</w:t>
      </w:r>
      <w:r w:rsidRPr="008A2C71">
        <w:rPr>
          <w:sz w:val="28"/>
          <w:szCs w:val="28"/>
        </w:rPr>
        <w:t xml:space="preserve"> роки (далі – Програма) розроблено відповідно до Закону України «Про Національну програму інформатизації», Закону України «Про місцеве самоврядування в Україні», Закону України «Про публічні електронні реєстри», Закону України «Про електронні комунікації», Закону України «Про захист інформації в інформаційно-комунікаційних системах», постанови Кабінету Міністрів України від 02 лютого 2024 року №119 «Деякі питання формування та виконання Національної програми інформатизації», інших нормативно-правових актів у сфері цифрової трансформації.</w:t>
      </w:r>
    </w:p>
    <w:p w14:paraId="356A7D44"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Програма визначає основні напрями розвитку цифрової інфраструктури Попівської сільської територіальної громади, забезпечення сучасного рівня цифрових сервісів, впровадження інформаційно-комунікаційних технологій у діяльність органів місцевого самоврядування, комунальних установ та підприємств, створення умов для надання якісних адміністративних послуг, розвитку електронної демократії, підвищення цифрової грамотності населення та забезпечення інформаційної безпеки.</w:t>
      </w:r>
    </w:p>
    <w:p w14:paraId="5154793C" w14:textId="08236B13" w:rsidR="00BC4899" w:rsidRDefault="00BC4899" w:rsidP="000713C0">
      <w:pPr>
        <w:pStyle w:val="a5"/>
        <w:spacing w:before="0" w:beforeAutospacing="0" w:after="0" w:afterAutospacing="0"/>
        <w:ind w:firstLine="720"/>
        <w:jc w:val="both"/>
        <w:rPr>
          <w:sz w:val="28"/>
          <w:szCs w:val="28"/>
        </w:rPr>
      </w:pPr>
      <w:r w:rsidRPr="008A2C71">
        <w:rPr>
          <w:sz w:val="28"/>
          <w:szCs w:val="28"/>
        </w:rPr>
        <w:t>Реалізація Програми спрямована на формування сучасної цифрової громади, підвищення ефективності діяльності органів місцевого самоврядування, відкритості влади, забезпечення доступності електронних послуг для жителів громади та створення умов для сталого соціально-економічного розвитку.</w:t>
      </w:r>
      <w:r w:rsidR="008A2C71">
        <w:rPr>
          <w:sz w:val="28"/>
          <w:szCs w:val="28"/>
        </w:rPr>
        <w:tab/>
      </w:r>
    </w:p>
    <w:p w14:paraId="51CF7D36" w14:textId="77777777" w:rsidR="008A2C71" w:rsidRPr="008A2C71" w:rsidRDefault="008A2C71" w:rsidP="008A2C71">
      <w:pPr>
        <w:pStyle w:val="a5"/>
        <w:spacing w:before="0" w:beforeAutospacing="0" w:after="0" w:afterAutospacing="0"/>
        <w:jc w:val="both"/>
        <w:rPr>
          <w:sz w:val="28"/>
          <w:szCs w:val="28"/>
        </w:rPr>
      </w:pPr>
    </w:p>
    <w:p w14:paraId="330D53B4" w14:textId="61958DA6" w:rsidR="00BC4899" w:rsidRPr="008A2C71" w:rsidRDefault="00BC4899" w:rsidP="008A2C71">
      <w:pPr>
        <w:pStyle w:val="1"/>
        <w:ind w:left="0"/>
        <w:jc w:val="center"/>
      </w:pPr>
      <w:r w:rsidRPr="008A2C71">
        <w:t>Загальна характеристика Попівської сільської територіальної громади</w:t>
      </w:r>
    </w:p>
    <w:p w14:paraId="2150E4BA"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Попівська сільська територіальна громада розташована у Конотопському районі Сумської області та є прикордонною громадою, що функціонує в умовах воєнного стану та постійних безпекових викликів. Органом місцевого самоврядування є Попівська сільська рада, яка забезпечує здійснення власних і делегованих повноважень відповідно до Конституції та законів України.</w:t>
      </w:r>
    </w:p>
    <w:p w14:paraId="37638039" w14:textId="6BA1E551"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До складу громади входять</w:t>
      </w:r>
      <w:r w:rsidR="000713C0">
        <w:rPr>
          <w:sz w:val="28"/>
          <w:szCs w:val="28"/>
        </w:rPr>
        <w:t xml:space="preserve"> 44</w:t>
      </w:r>
      <w:r w:rsidRPr="008A2C71">
        <w:rPr>
          <w:sz w:val="28"/>
          <w:szCs w:val="28"/>
        </w:rPr>
        <w:t xml:space="preserve"> населені пункти, об'єднані спільною системою управління та надання публічних послуг. На території громади функціонують заклади освіти, культури, охорони здоров'я, соціального захисту, адміністративних послуг, фізичної культури і спорту, комунальні підприємства та інші установи, діяльність яких потребує сучасного рівня цифрового забезпечення.</w:t>
      </w:r>
    </w:p>
    <w:p w14:paraId="7F3ADD93"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В умовах воєнного стану значно зросла роль цифрових технологій для забезпечення безперервності роботи органів місцевого самоврядування, оперативного інформування населення, організації дистанційної взаємодії, функціонування електронного документообігу, захисту інформаційних ресурсів та підтримки життєдіяльності громади.</w:t>
      </w:r>
    </w:p>
    <w:p w14:paraId="10534C90" w14:textId="77777777" w:rsidR="00BC4899" w:rsidRPr="008A2C71" w:rsidRDefault="00BC4899" w:rsidP="000713C0">
      <w:pPr>
        <w:pStyle w:val="a5"/>
        <w:spacing w:before="0" w:beforeAutospacing="0" w:after="0" w:afterAutospacing="0"/>
        <w:ind w:firstLine="720"/>
        <w:jc w:val="both"/>
        <w:rPr>
          <w:sz w:val="28"/>
          <w:szCs w:val="28"/>
        </w:rPr>
      </w:pPr>
      <w:r w:rsidRPr="008A2C71">
        <w:rPr>
          <w:sz w:val="28"/>
          <w:szCs w:val="28"/>
        </w:rPr>
        <w:t>Подальший розвиток цифрової інфраструктури є одним із пріоритетних напрямів розвитку Попівської сільської територіальної громади та сприятиме підвищенню ефективності управління, доступності адміністративних послуг, прозорості діяльності органів влади, розвитку електронної демократії та покращенню якості життя мешканців громади.</w:t>
      </w:r>
    </w:p>
    <w:p w14:paraId="118ECF5A" w14:textId="77777777" w:rsidR="00BC4899" w:rsidRPr="008A2C71" w:rsidRDefault="00BC4899" w:rsidP="008A2C71">
      <w:pPr>
        <w:pStyle w:val="1"/>
        <w:ind w:left="0"/>
      </w:pPr>
      <w:r w:rsidRPr="008A2C71">
        <w:lastRenderedPageBreak/>
        <w:t>III. Аналіз стану інформатизації Попівської сільської територіальної громади</w:t>
      </w:r>
    </w:p>
    <w:p w14:paraId="1631A718" w14:textId="728753DE" w:rsidR="00BC4899" w:rsidRPr="008A2C71" w:rsidRDefault="00BC4899" w:rsidP="008A2C71">
      <w:pPr>
        <w:pStyle w:val="2"/>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розвитку електронного урядування та електронної демократії</w:t>
      </w:r>
    </w:p>
    <w:p w14:paraId="09E40031"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Одним із пріоритетних напрямів діяльності Попівської сільської ради є розвиток електронного урядування та забезпечення відкритості діяльності органу місцевого самоврядування.</w:t>
      </w:r>
    </w:p>
    <w:p w14:paraId="0AE7FB52" w14:textId="77777777" w:rsidR="00BC4899" w:rsidRPr="008A2C71" w:rsidRDefault="00BC4899" w:rsidP="00535C02">
      <w:pPr>
        <w:pStyle w:val="a5"/>
        <w:spacing w:before="0" w:beforeAutospacing="0" w:after="0" w:afterAutospacing="0"/>
        <w:ind w:firstLine="720"/>
        <w:jc w:val="both"/>
        <w:rPr>
          <w:sz w:val="28"/>
          <w:szCs w:val="28"/>
        </w:rPr>
      </w:pPr>
      <w:r w:rsidRPr="008A2C71">
        <w:rPr>
          <w:sz w:val="28"/>
          <w:szCs w:val="28"/>
        </w:rPr>
        <w:t xml:space="preserve">Жителям громади забезпечується доступ до публічної інформації через офіційний </w:t>
      </w:r>
      <w:proofErr w:type="spellStart"/>
      <w:r w:rsidRPr="008A2C71">
        <w:rPr>
          <w:sz w:val="28"/>
          <w:szCs w:val="28"/>
        </w:rPr>
        <w:t>вебсайт</w:t>
      </w:r>
      <w:proofErr w:type="spellEnd"/>
      <w:r w:rsidRPr="008A2C71">
        <w:rPr>
          <w:sz w:val="28"/>
          <w:szCs w:val="28"/>
        </w:rPr>
        <w:t xml:space="preserve"> сільської ради, офіційну сторінку у соціальних мережах та інші інформаційні ресурси. На </w:t>
      </w:r>
      <w:proofErr w:type="spellStart"/>
      <w:r w:rsidRPr="008A2C71">
        <w:rPr>
          <w:sz w:val="28"/>
          <w:szCs w:val="28"/>
        </w:rPr>
        <w:t>вебсайті</w:t>
      </w:r>
      <w:proofErr w:type="spellEnd"/>
      <w:r w:rsidRPr="008A2C71">
        <w:rPr>
          <w:sz w:val="28"/>
          <w:szCs w:val="28"/>
        </w:rPr>
        <w:t xml:space="preserve"> оприлюднюються нормативно-правові акти, рішення сільської ради та виконавчого комітету, </w:t>
      </w:r>
      <w:proofErr w:type="spellStart"/>
      <w:r w:rsidRPr="008A2C71">
        <w:rPr>
          <w:sz w:val="28"/>
          <w:szCs w:val="28"/>
        </w:rPr>
        <w:t>проєкти</w:t>
      </w:r>
      <w:proofErr w:type="spellEnd"/>
      <w:r w:rsidRPr="008A2C71">
        <w:rPr>
          <w:sz w:val="28"/>
          <w:szCs w:val="28"/>
        </w:rPr>
        <w:t xml:space="preserve"> рішень, оголошення, новини, бюджетна інформація та інші відомості відповідно до вимог законодавства.</w:t>
      </w:r>
    </w:p>
    <w:p w14:paraId="00A13004"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Виконавчі органи сільської ради використовують електронні сервіси органів державної влади, державні реєстри, системи електронної взаємодії органів виконавчої влади, електронні кабінети та цифрові платформи.</w:t>
      </w:r>
    </w:p>
    <w:p w14:paraId="42BBB7E9" w14:textId="77777777" w:rsidR="00BC4899" w:rsidRPr="008A2C71" w:rsidRDefault="00BC4899" w:rsidP="008A2C71">
      <w:pPr>
        <w:pStyle w:val="a5"/>
        <w:spacing w:before="0" w:beforeAutospacing="0" w:after="0" w:afterAutospacing="0"/>
        <w:ind w:firstLine="720"/>
        <w:jc w:val="both"/>
        <w:rPr>
          <w:sz w:val="28"/>
          <w:szCs w:val="28"/>
        </w:rPr>
      </w:pPr>
      <w:r w:rsidRPr="008A2C71">
        <w:rPr>
          <w:sz w:val="28"/>
          <w:szCs w:val="28"/>
        </w:rPr>
        <w:t xml:space="preserve">Подальший розвиток електронного урядування передбачає розширення використання цифрових сервісів, удосконалення електронного документообігу, розвиток електронної демократії, забезпечення доступності офіційного </w:t>
      </w:r>
      <w:proofErr w:type="spellStart"/>
      <w:r w:rsidRPr="008A2C71">
        <w:rPr>
          <w:sz w:val="28"/>
          <w:szCs w:val="28"/>
        </w:rPr>
        <w:t>вебсайту</w:t>
      </w:r>
      <w:proofErr w:type="spellEnd"/>
      <w:r w:rsidRPr="008A2C71">
        <w:rPr>
          <w:sz w:val="28"/>
          <w:szCs w:val="28"/>
        </w:rPr>
        <w:t xml:space="preserve"> для маломобільних груп населення та впровадження нових цифрових сервісів для мешканців громади.</w:t>
      </w:r>
    </w:p>
    <w:p w14:paraId="089F0F67" w14:textId="77777777" w:rsidR="004B03C0" w:rsidRPr="008A2C71" w:rsidRDefault="004B03C0" w:rsidP="008A2C71">
      <w:pPr>
        <w:jc w:val="both"/>
        <w:rPr>
          <w:sz w:val="28"/>
          <w:szCs w:val="28"/>
        </w:rPr>
      </w:pPr>
    </w:p>
    <w:p w14:paraId="591E9033" w14:textId="77777777" w:rsidR="004B03C0" w:rsidRPr="008A2C71" w:rsidRDefault="004B03C0" w:rsidP="008A2C71">
      <w:pPr>
        <w:jc w:val="both"/>
        <w:rPr>
          <w:sz w:val="28"/>
          <w:szCs w:val="28"/>
        </w:rPr>
      </w:pPr>
      <w:r w:rsidRPr="008A2C71">
        <w:rPr>
          <w:sz w:val="28"/>
          <w:szCs w:val="28"/>
        </w:rPr>
        <w:t xml:space="preserve"> </w:t>
      </w:r>
      <w:r w:rsidRPr="008A2C71">
        <w:rPr>
          <w:b/>
          <w:bCs/>
          <w:color w:val="232323"/>
          <w:sz w:val="28"/>
          <w:szCs w:val="28"/>
        </w:rPr>
        <w:t>Аналіз</w:t>
      </w:r>
      <w:r w:rsidRPr="008A2C71">
        <w:rPr>
          <w:b/>
          <w:bCs/>
          <w:color w:val="232323"/>
          <w:spacing w:val="80"/>
          <w:sz w:val="28"/>
          <w:szCs w:val="28"/>
        </w:rPr>
        <w:t xml:space="preserve"> </w:t>
      </w:r>
      <w:r w:rsidRPr="008A2C71">
        <w:rPr>
          <w:b/>
          <w:bCs/>
          <w:color w:val="232323"/>
          <w:sz w:val="28"/>
          <w:szCs w:val="28"/>
        </w:rPr>
        <w:t>системи</w:t>
      </w:r>
      <w:r w:rsidRPr="008A2C71">
        <w:rPr>
          <w:b/>
          <w:bCs/>
          <w:color w:val="232323"/>
          <w:spacing w:val="80"/>
          <w:sz w:val="28"/>
          <w:szCs w:val="28"/>
        </w:rPr>
        <w:t xml:space="preserve"> </w:t>
      </w:r>
      <w:r w:rsidRPr="008A2C71">
        <w:rPr>
          <w:b/>
          <w:bCs/>
          <w:color w:val="1A1A1A"/>
          <w:sz w:val="28"/>
          <w:szCs w:val="28"/>
        </w:rPr>
        <w:t>електронної</w:t>
      </w:r>
      <w:r w:rsidRPr="008A2C71">
        <w:rPr>
          <w:b/>
          <w:bCs/>
          <w:color w:val="1A1A1A"/>
          <w:spacing w:val="80"/>
          <w:sz w:val="28"/>
          <w:szCs w:val="28"/>
        </w:rPr>
        <w:t xml:space="preserve"> </w:t>
      </w:r>
      <w:r w:rsidRPr="008A2C71">
        <w:rPr>
          <w:b/>
          <w:bCs/>
          <w:color w:val="171717"/>
          <w:sz w:val="28"/>
          <w:szCs w:val="28"/>
        </w:rPr>
        <w:t>взаємодії</w:t>
      </w:r>
      <w:r w:rsidRPr="008A2C71">
        <w:rPr>
          <w:b/>
          <w:bCs/>
          <w:color w:val="171717"/>
          <w:spacing w:val="80"/>
          <w:sz w:val="28"/>
          <w:szCs w:val="28"/>
        </w:rPr>
        <w:t xml:space="preserve"> </w:t>
      </w:r>
      <w:r w:rsidRPr="008A2C71">
        <w:rPr>
          <w:b/>
          <w:bCs/>
          <w:color w:val="1D1D1D"/>
          <w:sz w:val="28"/>
          <w:szCs w:val="28"/>
        </w:rPr>
        <w:t>органів</w:t>
      </w:r>
      <w:r w:rsidRPr="008A2C71">
        <w:rPr>
          <w:b/>
          <w:bCs/>
          <w:color w:val="1D1D1D"/>
          <w:spacing w:val="80"/>
          <w:sz w:val="28"/>
          <w:szCs w:val="28"/>
        </w:rPr>
        <w:t xml:space="preserve"> </w:t>
      </w:r>
      <w:r w:rsidRPr="008A2C71">
        <w:rPr>
          <w:b/>
          <w:bCs/>
          <w:color w:val="161616"/>
          <w:sz w:val="28"/>
          <w:szCs w:val="28"/>
        </w:rPr>
        <w:t>виконавчої</w:t>
      </w:r>
      <w:r w:rsidRPr="008A2C71">
        <w:rPr>
          <w:b/>
          <w:bCs/>
          <w:color w:val="161616"/>
          <w:spacing w:val="80"/>
          <w:sz w:val="28"/>
          <w:szCs w:val="28"/>
        </w:rPr>
        <w:t xml:space="preserve"> </w:t>
      </w:r>
      <w:r w:rsidRPr="008A2C71">
        <w:rPr>
          <w:b/>
          <w:bCs/>
          <w:sz w:val="28"/>
          <w:szCs w:val="28"/>
        </w:rPr>
        <w:t xml:space="preserve">влади </w:t>
      </w:r>
      <w:r w:rsidRPr="008A2C71">
        <w:rPr>
          <w:b/>
          <w:bCs/>
          <w:color w:val="161616"/>
          <w:sz w:val="28"/>
          <w:szCs w:val="28"/>
        </w:rPr>
        <w:t>(CEB</w:t>
      </w:r>
      <w:r w:rsidRPr="008A2C71">
        <w:rPr>
          <w:b/>
          <w:bCs/>
          <w:color w:val="161616"/>
          <w:spacing w:val="40"/>
          <w:sz w:val="28"/>
          <w:szCs w:val="28"/>
        </w:rPr>
        <w:t xml:space="preserve"> </w:t>
      </w:r>
      <w:r w:rsidRPr="008A2C71">
        <w:rPr>
          <w:b/>
          <w:bCs/>
          <w:color w:val="0E0E0E"/>
          <w:sz w:val="28"/>
          <w:szCs w:val="28"/>
        </w:rPr>
        <w:t>OBB)</w:t>
      </w:r>
      <w:r w:rsidRPr="008A2C71">
        <w:rPr>
          <w:b/>
          <w:bCs/>
          <w:color w:val="0E0E0E"/>
          <w:spacing w:val="40"/>
          <w:sz w:val="28"/>
          <w:szCs w:val="28"/>
        </w:rPr>
        <w:t xml:space="preserve"> </w:t>
      </w:r>
      <w:r w:rsidRPr="008A2C71">
        <w:rPr>
          <w:b/>
          <w:bCs/>
          <w:color w:val="0E0E0E"/>
          <w:sz w:val="28"/>
          <w:szCs w:val="28"/>
        </w:rPr>
        <w:t xml:space="preserve">та </w:t>
      </w:r>
      <w:r w:rsidRPr="008A2C71">
        <w:rPr>
          <w:b/>
          <w:bCs/>
          <w:color w:val="1D1D1D"/>
          <w:sz w:val="28"/>
          <w:szCs w:val="28"/>
        </w:rPr>
        <w:t xml:space="preserve">систем </w:t>
      </w:r>
      <w:r w:rsidRPr="008A2C71">
        <w:rPr>
          <w:b/>
          <w:bCs/>
          <w:color w:val="202020"/>
          <w:sz w:val="28"/>
          <w:szCs w:val="28"/>
        </w:rPr>
        <w:t>електронного</w:t>
      </w:r>
      <w:r w:rsidRPr="008A2C71">
        <w:rPr>
          <w:b/>
          <w:bCs/>
          <w:color w:val="202020"/>
          <w:spacing w:val="40"/>
          <w:sz w:val="28"/>
          <w:szCs w:val="28"/>
        </w:rPr>
        <w:t xml:space="preserve"> </w:t>
      </w:r>
      <w:r w:rsidRPr="008A2C71">
        <w:rPr>
          <w:b/>
          <w:bCs/>
          <w:color w:val="1D1D1D"/>
          <w:sz w:val="28"/>
          <w:szCs w:val="28"/>
        </w:rPr>
        <w:t xml:space="preserve">документообігу в сільській </w:t>
      </w:r>
      <w:r w:rsidRPr="008A2C71">
        <w:rPr>
          <w:b/>
          <w:bCs/>
          <w:color w:val="171717"/>
          <w:sz w:val="28"/>
          <w:szCs w:val="28"/>
        </w:rPr>
        <w:t>раді</w:t>
      </w:r>
    </w:p>
    <w:p w14:paraId="048ECDB2" w14:textId="77777777" w:rsidR="004B03C0" w:rsidRPr="008A2C71" w:rsidRDefault="004B03C0" w:rsidP="008A2C71">
      <w:pPr>
        <w:ind w:firstLine="707"/>
        <w:jc w:val="both"/>
        <w:rPr>
          <w:sz w:val="28"/>
          <w:szCs w:val="28"/>
        </w:rPr>
      </w:pPr>
      <w:r w:rsidRPr="008A2C71">
        <w:rPr>
          <w:color w:val="121212"/>
          <w:sz w:val="28"/>
          <w:szCs w:val="28"/>
        </w:rPr>
        <w:t xml:space="preserve">Зростання </w:t>
      </w:r>
      <w:r w:rsidRPr="008A2C71">
        <w:rPr>
          <w:color w:val="232323"/>
          <w:sz w:val="28"/>
          <w:szCs w:val="28"/>
        </w:rPr>
        <w:t xml:space="preserve">ролі </w:t>
      </w:r>
      <w:r w:rsidRPr="008A2C71">
        <w:rPr>
          <w:color w:val="171717"/>
          <w:sz w:val="28"/>
          <w:szCs w:val="28"/>
        </w:rPr>
        <w:t xml:space="preserve">електронного </w:t>
      </w:r>
      <w:r w:rsidRPr="008A2C71">
        <w:rPr>
          <w:color w:val="161616"/>
          <w:sz w:val="28"/>
          <w:szCs w:val="28"/>
        </w:rPr>
        <w:t xml:space="preserve">документообігу </w:t>
      </w:r>
      <w:r w:rsidRPr="008A2C71">
        <w:rPr>
          <w:color w:val="1D1D1D"/>
          <w:sz w:val="28"/>
          <w:szCs w:val="28"/>
        </w:rPr>
        <w:t xml:space="preserve">зумовлене </w:t>
      </w:r>
      <w:r w:rsidRPr="008A2C71">
        <w:rPr>
          <w:color w:val="0C0C0C"/>
          <w:sz w:val="28"/>
          <w:szCs w:val="28"/>
        </w:rPr>
        <w:t xml:space="preserve">тим, </w:t>
      </w:r>
      <w:r w:rsidRPr="008A2C71">
        <w:rPr>
          <w:color w:val="161616"/>
          <w:sz w:val="28"/>
          <w:szCs w:val="28"/>
        </w:rPr>
        <w:t xml:space="preserve">що </w:t>
      </w:r>
      <w:r w:rsidRPr="008A2C71">
        <w:rPr>
          <w:color w:val="0E0E0E"/>
          <w:sz w:val="28"/>
          <w:szCs w:val="28"/>
        </w:rPr>
        <w:t>інформаційні</w:t>
      </w:r>
      <w:r w:rsidRPr="008A2C71">
        <w:rPr>
          <w:color w:val="0E0E0E"/>
          <w:spacing w:val="-3"/>
          <w:sz w:val="28"/>
          <w:szCs w:val="28"/>
        </w:rPr>
        <w:t xml:space="preserve"> </w:t>
      </w:r>
      <w:r w:rsidRPr="008A2C71">
        <w:rPr>
          <w:sz w:val="28"/>
          <w:szCs w:val="28"/>
        </w:rPr>
        <w:t xml:space="preserve">системи </w:t>
      </w:r>
      <w:r w:rsidRPr="008A2C71">
        <w:rPr>
          <w:color w:val="1C1C1C"/>
          <w:sz w:val="28"/>
          <w:szCs w:val="28"/>
        </w:rPr>
        <w:t>виступають</w:t>
      </w:r>
      <w:r w:rsidRPr="008A2C71">
        <w:rPr>
          <w:color w:val="1C1C1C"/>
          <w:spacing w:val="-2"/>
          <w:sz w:val="28"/>
          <w:szCs w:val="28"/>
        </w:rPr>
        <w:t xml:space="preserve"> </w:t>
      </w:r>
      <w:r w:rsidRPr="008A2C71">
        <w:rPr>
          <w:color w:val="151515"/>
          <w:sz w:val="28"/>
          <w:szCs w:val="28"/>
        </w:rPr>
        <w:t>головним</w:t>
      </w:r>
      <w:r w:rsidRPr="008A2C71">
        <w:rPr>
          <w:color w:val="151515"/>
          <w:spacing w:val="-4"/>
          <w:sz w:val="28"/>
          <w:szCs w:val="28"/>
        </w:rPr>
        <w:t xml:space="preserve"> </w:t>
      </w:r>
      <w:r w:rsidRPr="008A2C71">
        <w:rPr>
          <w:color w:val="1D1D1D"/>
          <w:sz w:val="28"/>
          <w:szCs w:val="28"/>
        </w:rPr>
        <w:t>інструментом</w:t>
      </w:r>
      <w:r w:rsidRPr="008A2C71">
        <w:rPr>
          <w:color w:val="1D1D1D"/>
          <w:spacing w:val="-3"/>
          <w:sz w:val="28"/>
          <w:szCs w:val="28"/>
        </w:rPr>
        <w:t xml:space="preserve"> </w:t>
      </w:r>
      <w:r w:rsidRPr="008A2C71">
        <w:rPr>
          <w:color w:val="0C0C0C"/>
          <w:sz w:val="28"/>
          <w:szCs w:val="28"/>
        </w:rPr>
        <w:t>реалізації</w:t>
      </w:r>
      <w:r w:rsidRPr="008A2C71">
        <w:rPr>
          <w:color w:val="0C0C0C"/>
          <w:spacing w:val="-2"/>
          <w:sz w:val="28"/>
          <w:szCs w:val="28"/>
        </w:rPr>
        <w:t xml:space="preserve"> </w:t>
      </w:r>
      <w:r w:rsidRPr="008A2C71">
        <w:rPr>
          <w:color w:val="1D1D1D"/>
          <w:sz w:val="28"/>
          <w:szCs w:val="28"/>
        </w:rPr>
        <w:t xml:space="preserve">механізмів </w:t>
      </w:r>
      <w:r w:rsidRPr="008A2C71">
        <w:rPr>
          <w:color w:val="121212"/>
          <w:sz w:val="28"/>
          <w:szCs w:val="28"/>
        </w:rPr>
        <w:t xml:space="preserve">державного </w:t>
      </w:r>
      <w:r w:rsidRPr="008A2C71">
        <w:rPr>
          <w:color w:val="0E0E0E"/>
          <w:sz w:val="28"/>
          <w:szCs w:val="28"/>
        </w:rPr>
        <w:t xml:space="preserve">управління, </w:t>
      </w:r>
      <w:r w:rsidRPr="008A2C71">
        <w:rPr>
          <w:color w:val="161616"/>
          <w:sz w:val="28"/>
          <w:szCs w:val="28"/>
        </w:rPr>
        <w:t>а є</w:t>
      </w:r>
      <w:r w:rsidRPr="008A2C71">
        <w:rPr>
          <w:sz w:val="28"/>
          <w:szCs w:val="28"/>
        </w:rPr>
        <w:t xml:space="preserve">дині </w:t>
      </w:r>
      <w:r w:rsidRPr="008A2C71">
        <w:rPr>
          <w:color w:val="2B2B2B"/>
          <w:sz w:val="28"/>
          <w:szCs w:val="28"/>
        </w:rPr>
        <w:t xml:space="preserve">системи </w:t>
      </w:r>
      <w:r w:rsidRPr="008A2C71">
        <w:rPr>
          <w:color w:val="1D1D1D"/>
          <w:sz w:val="28"/>
          <w:szCs w:val="28"/>
        </w:rPr>
        <w:t xml:space="preserve">електронного </w:t>
      </w:r>
      <w:r w:rsidRPr="008A2C71">
        <w:rPr>
          <w:color w:val="1A1A1A"/>
          <w:sz w:val="28"/>
          <w:szCs w:val="28"/>
        </w:rPr>
        <w:t xml:space="preserve">документообігу </w:t>
      </w:r>
      <w:r w:rsidRPr="008A2C71">
        <w:rPr>
          <w:color w:val="171717"/>
          <w:sz w:val="28"/>
          <w:szCs w:val="28"/>
        </w:rPr>
        <w:t xml:space="preserve">(далі </w:t>
      </w:r>
      <w:r w:rsidRPr="008A2C71">
        <w:rPr>
          <w:color w:val="161616"/>
          <w:sz w:val="28"/>
          <w:szCs w:val="28"/>
        </w:rPr>
        <w:t xml:space="preserve">- </w:t>
      </w:r>
      <w:r w:rsidRPr="008A2C71">
        <w:rPr>
          <w:color w:val="1D1D1D"/>
          <w:sz w:val="28"/>
          <w:szCs w:val="28"/>
        </w:rPr>
        <w:t xml:space="preserve">СЕДО) є </w:t>
      </w:r>
      <w:r w:rsidRPr="008A2C71">
        <w:rPr>
          <w:color w:val="111111"/>
          <w:sz w:val="28"/>
          <w:szCs w:val="28"/>
        </w:rPr>
        <w:t xml:space="preserve">складовою </w:t>
      </w:r>
      <w:r w:rsidRPr="008A2C71">
        <w:rPr>
          <w:color w:val="161616"/>
          <w:sz w:val="28"/>
          <w:szCs w:val="28"/>
        </w:rPr>
        <w:t xml:space="preserve">частиною цих </w:t>
      </w:r>
      <w:r w:rsidRPr="008A2C71">
        <w:rPr>
          <w:color w:val="0E0E0E"/>
          <w:sz w:val="28"/>
          <w:szCs w:val="28"/>
        </w:rPr>
        <w:t xml:space="preserve">систем. </w:t>
      </w:r>
      <w:r w:rsidRPr="008A2C71">
        <w:rPr>
          <w:sz w:val="28"/>
          <w:szCs w:val="28"/>
        </w:rPr>
        <w:t xml:space="preserve">Для </w:t>
      </w:r>
      <w:r w:rsidRPr="008A2C71">
        <w:rPr>
          <w:color w:val="1D1D1D"/>
          <w:sz w:val="28"/>
          <w:szCs w:val="28"/>
        </w:rPr>
        <w:t xml:space="preserve">впровадження єдиної </w:t>
      </w:r>
      <w:r w:rsidRPr="008A2C71">
        <w:rPr>
          <w:color w:val="1F1F1F"/>
          <w:sz w:val="28"/>
          <w:szCs w:val="28"/>
        </w:rPr>
        <w:t xml:space="preserve">системи СЕДО в </w:t>
      </w:r>
      <w:r w:rsidRPr="008A2C71">
        <w:rPr>
          <w:color w:val="171717"/>
          <w:sz w:val="28"/>
          <w:szCs w:val="28"/>
        </w:rPr>
        <w:t xml:space="preserve">сільській </w:t>
      </w:r>
      <w:r w:rsidRPr="008A2C71">
        <w:rPr>
          <w:color w:val="151515"/>
          <w:sz w:val="28"/>
          <w:szCs w:val="28"/>
        </w:rPr>
        <w:t xml:space="preserve">раді </w:t>
      </w:r>
      <w:r w:rsidRPr="008A2C71">
        <w:rPr>
          <w:color w:val="2B2B2B"/>
          <w:sz w:val="28"/>
          <w:szCs w:val="28"/>
        </w:rPr>
        <w:t xml:space="preserve">i </w:t>
      </w:r>
      <w:r w:rsidRPr="008A2C71">
        <w:rPr>
          <w:color w:val="1D1D1D"/>
          <w:sz w:val="28"/>
          <w:szCs w:val="28"/>
        </w:rPr>
        <w:t xml:space="preserve">подальшого </w:t>
      </w:r>
      <w:r w:rsidRPr="008A2C71">
        <w:rPr>
          <w:color w:val="0E0E0E"/>
          <w:sz w:val="28"/>
          <w:szCs w:val="28"/>
        </w:rPr>
        <w:t xml:space="preserve">поширення </w:t>
      </w:r>
      <w:proofErr w:type="spellStart"/>
      <w:r w:rsidRPr="008A2C71">
        <w:rPr>
          <w:color w:val="0E0E0E"/>
          <w:sz w:val="28"/>
          <w:szCs w:val="28"/>
        </w:rPr>
        <w:t>безпаперових</w:t>
      </w:r>
      <w:proofErr w:type="spellEnd"/>
      <w:r w:rsidRPr="008A2C71">
        <w:rPr>
          <w:color w:val="0E0E0E"/>
          <w:sz w:val="28"/>
          <w:szCs w:val="28"/>
        </w:rPr>
        <w:t xml:space="preserve"> </w:t>
      </w:r>
      <w:r w:rsidRPr="008A2C71">
        <w:rPr>
          <w:color w:val="202020"/>
          <w:sz w:val="28"/>
          <w:szCs w:val="28"/>
        </w:rPr>
        <w:t xml:space="preserve">технологій </w:t>
      </w:r>
      <w:r w:rsidRPr="008A2C71">
        <w:rPr>
          <w:color w:val="151515"/>
          <w:sz w:val="28"/>
          <w:szCs w:val="28"/>
        </w:rPr>
        <w:t>документообігу</w:t>
      </w:r>
      <w:r w:rsidRPr="008A2C71">
        <w:rPr>
          <w:color w:val="151515"/>
          <w:spacing w:val="-8"/>
          <w:sz w:val="28"/>
          <w:szCs w:val="28"/>
        </w:rPr>
        <w:t xml:space="preserve"> </w:t>
      </w:r>
      <w:r w:rsidRPr="008A2C71">
        <w:rPr>
          <w:color w:val="1A1A1A"/>
          <w:sz w:val="28"/>
          <w:szCs w:val="28"/>
        </w:rPr>
        <w:t>необхідне</w:t>
      </w:r>
      <w:r w:rsidRPr="008A2C71">
        <w:rPr>
          <w:color w:val="1A1A1A"/>
          <w:spacing w:val="-6"/>
          <w:sz w:val="28"/>
          <w:szCs w:val="28"/>
        </w:rPr>
        <w:t xml:space="preserve"> </w:t>
      </w:r>
      <w:r w:rsidRPr="008A2C71">
        <w:rPr>
          <w:sz w:val="28"/>
          <w:szCs w:val="28"/>
        </w:rPr>
        <w:t>під'єднання</w:t>
      </w:r>
      <w:r w:rsidRPr="008A2C71">
        <w:rPr>
          <w:spacing w:val="-4"/>
          <w:sz w:val="28"/>
          <w:szCs w:val="28"/>
        </w:rPr>
        <w:t xml:space="preserve"> </w:t>
      </w:r>
      <w:r w:rsidRPr="008A2C71">
        <w:rPr>
          <w:color w:val="161616"/>
          <w:sz w:val="28"/>
          <w:szCs w:val="28"/>
        </w:rPr>
        <w:t>до</w:t>
      </w:r>
      <w:r w:rsidRPr="008A2C71">
        <w:rPr>
          <w:color w:val="161616"/>
          <w:spacing w:val="-5"/>
          <w:sz w:val="28"/>
          <w:szCs w:val="28"/>
        </w:rPr>
        <w:t xml:space="preserve"> </w:t>
      </w:r>
      <w:r w:rsidRPr="008A2C71">
        <w:rPr>
          <w:color w:val="171717"/>
          <w:sz w:val="28"/>
          <w:szCs w:val="28"/>
        </w:rPr>
        <w:t>системи</w:t>
      </w:r>
      <w:r w:rsidRPr="008A2C71">
        <w:rPr>
          <w:color w:val="171717"/>
          <w:spacing w:val="-4"/>
          <w:sz w:val="28"/>
          <w:szCs w:val="28"/>
        </w:rPr>
        <w:t xml:space="preserve"> </w:t>
      </w:r>
      <w:r w:rsidRPr="008A2C71">
        <w:rPr>
          <w:sz w:val="28"/>
          <w:szCs w:val="28"/>
        </w:rPr>
        <w:t>електронної</w:t>
      </w:r>
      <w:r w:rsidRPr="008A2C71">
        <w:rPr>
          <w:spacing w:val="-4"/>
          <w:sz w:val="28"/>
          <w:szCs w:val="28"/>
        </w:rPr>
        <w:t xml:space="preserve"> </w:t>
      </w:r>
      <w:r w:rsidRPr="008A2C71">
        <w:rPr>
          <w:color w:val="0C0C0C"/>
          <w:sz w:val="28"/>
          <w:szCs w:val="28"/>
        </w:rPr>
        <w:t>взаємодії</w:t>
      </w:r>
      <w:r w:rsidRPr="008A2C71">
        <w:rPr>
          <w:color w:val="0C0C0C"/>
          <w:spacing w:val="-4"/>
          <w:sz w:val="28"/>
          <w:szCs w:val="28"/>
        </w:rPr>
        <w:t xml:space="preserve"> </w:t>
      </w:r>
      <w:r w:rsidRPr="008A2C71">
        <w:rPr>
          <w:sz w:val="28"/>
          <w:szCs w:val="28"/>
        </w:rPr>
        <w:t xml:space="preserve">органів </w:t>
      </w:r>
      <w:r w:rsidRPr="008A2C71">
        <w:rPr>
          <w:color w:val="171717"/>
          <w:sz w:val="28"/>
          <w:szCs w:val="28"/>
        </w:rPr>
        <w:t xml:space="preserve">виконавчої </w:t>
      </w:r>
      <w:r w:rsidRPr="008A2C71">
        <w:rPr>
          <w:color w:val="1D1D1D"/>
          <w:sz w:val="28"/>
          <w:szCs w:val="28"/>
        </w:rPr>
        <w:t xml:space="preserve">влади </w:t>
      </w:r>
      <w:r w:rsidRPr="008A2C71">
        <w:rPr>
          <w:color w:val="1F1F1F"/>
          <w:sz w:val="28"/>
          <w:szCs w:val="28"/>
        </w:rPr>
        <w:t xml:space="preserve">(далі </w:t>
      </w:r>
      <w:r w:rsidRPr="008A2C71">
        <w:rPr>
          <w:color w:val="232323"/>
          <w:sz w:val="28"/>
          <w:szCs w:val="28"/>
        </w:rPr>
        <w:t xml:space="preserve">- CEB </w:t>
      </w:r>
      <w:r w:rsidRPr="008A2C71">
        <w:rPr>
          <w:color w:val="1D1D1D"/>
          <w:sz w:val="28"/>
          <w:szCs w:val="28"/>
        </w:rPr>
        <w:t xml:space="preserve">OBB), </w:t>
      </w:r>
      <w:r w:rsidRPr="008A2C71">
        <w:rPr>
          <w:color w:val="171717"/>
          <w:sz w:val="28"/>
          <w:szCs w:val="28"/>
        </w:rPr>
        <w:t xml:space="preserve">що </w:t>
      </w:r>
      <w:r w:rsidRPr="008A2C71">
        <w:rPr>
          <w:color w:val="161616"/>
          <w:sz w:val="28"/>
          <w:szCs w:val="28"/>
        </w:rPr>
        <w:t xml:space="preserve">забезпечить зовнішній </w:t>
      </w:r>
      <w:r w:rsidRPr="008A2C71">
        <w:rPr>
          <w:color w:val="0C0C0C"/>
          <w:sz w:val="28"/>
          <w:szCs w:val="28"/>
        </w:rPr>
        <w:t xml:space="preserve">обмін </w:t>
      </w:r>
      <w:r w:rsidRPr="008A2C71">
        <w:rPr>
          <w:sz w:val="28"/>
          <w:szCs w:val="28"/>
        </w:rPr>
        <w:t xml:space="preserve">електронними </w:t>
      </w:r>
      <w:r w:rsidRPr="008A2C71">
        <w:rPr>
          <w:color w:val="1A1A1A"/>
          <w:sz w:val="28"/>
          <w:szCs w:val="28"/>
        </w:rPr>
        <w:t xml:space="preserve">документами. </w:t>
      </w:r>
      <w:r w:rsidRPr="008A2C71">
        <w:rPr>
          <w:color w:val="121212"/>
          <w:sz w:val="28"/>
          <w:szCs w:val="28"/>
        </w:rPr>
        <w:t xml:space="preserve">Впровадження </w:t>
      </w:r>
      <w:r w:rsidRPr="008A2C71">
        <w:rPr>
          <w:color w:val="0C0C0C"/>
          <w:sz w:val="28"/>
          <w:szCs w:val="28"/>
        </w:rPr>
        <w:t xml:space="preserve">повноцінної </w:t>
      </w:r>
      <w:r w:rsidRPr="008A2C71">
        <w:rPr>
          <w:color w:val="151515"/>
          <w:sz w:val="28"/>
          <w:szCs w:val="28"/>
        </w:rPr>
        <w:t xml:space="preserve">дієвої </w:t>
      </w:r>
      <w:r w:rsidRPr="008A2C71">
        <w:rPr>
          <w:color w:val="111111"/>
          <w:sz w:val="28"/>
          <w:szCs w:val="28"/>
        </w:rPr>
        <w:t xml:space="preserve">СЕДО </w:t>
      </w:r>
      <w:r w:rsidRPr="008A2C71">
        <w:rPr>
          <w:color w:val="1D1D1D"/>
          <w:sz w:val="28"/>
          <w:szCs w:val="28"/>
        </w:rPr>
        <w:t xml:space="preserve">на </w:t>
      </w:r>
      <w:r w:rsidRPr="008A2C71">
        <w:rPr>
          <w:color w:val="161616"/>
          <w:sz w:val="28"/>
          <w:szCs w:val="28"/>
        </w:rPr>
        <w:t xml:space="preserve">місцевому </w:t>
      </w:r>
      <w:r w:rsidRPr="008A2C71">
        <w:rPr>
          <w:color w:val="1D1D1D"/>
          <w:sz w:val="28"/>
          <w:szCs w:val="28"/>
        </w:rPr>
        <w:t xml:space="preserve">рівні є </w:t>
      </w:r>
      <w:r w:rsidRPr="008A2C71">
        <w:rPr>
          <w:color w:val="0E0E0E"/>
          <w:sz w:val="28"/>
          <w:szCs w:val="28"/>
        </w:rPr>
        <w:t xml:space="preserve">актуальним </w:t>
      </w:r>
      <w:r w:rsidRPr="008A2C71">
        <w:rPr>
          <w:color w:val="171717"/>
          <w:sz w:val="28"/>
          <w:szCs w:val="28"/>
        </w:rPr>
        <w:t xml:space="preserve">завданням </w:t>
      </w:r>
      <w:r w:rsidRPr="008A2C71">
        <w:rPr>
          <w:color w:val="232323"/>
          <w:sz w:val="28"/>
          <w:szCs w:val="28"/>
        </w:rPr>
        <w:t xml:space="preserve">у </w:t>
      </w:r>
      <w:r w:rsidRPr="008A2C71">
        <w:rPr>
          <w:color w:val="1D1D1D"/>
          <w:sz w:val="28"/>
          <w:szCs w:val="28"/>
        </w:rPr>
        <w:t xml:space="preserve">сфері використання </w:t>
      </w:r>
      <w:r w:rsidRPr="008A2C71">
        <w:rPr>
          <w:color w:val="1A1A1A"/>
          <w:sz w:val="28"/>
          <w:szCs w:val="28"/>
        </w:rPr>
        <w:t xml:space="preserve">сучасних </w:t>
      </w:r>
      <w:r w:rsidRPr="008A2C71">
        <w:rPr>
          <w:color w:val="1D1D1D"/>
          <w:sz w:val="28"/>
          <w:szCs w:val="28"/>
        </w:rPr>
        <w:t xml:space="preserve">інформаційних </w:t>
      </w:r>
      <w:r w:rsidRPr="008A2C71">
        <w:rPr>
          <w:color w:val="0E0E0E"/>
          <w:sz w:val="28"/>
          <w:szCs w:val="28"/>
        </w:rPr>
        <w:t xml:space="preserve">технологій. Варіант одночасного </w:t>
      </w:r>
      <w:r w:rsidRPr="008A2C71">
        <w:rPr>
          <w:color w:val="161616"/>
          <w:sz w:val="28"/>
          <w:szCs w:val="28"/>
        </w:rPr>
        <w:t xml:space="preserve">повного впровадження </w:t>
      </w:r>
      <w:r w:rsidRPr="008A2C71">
        <w:rPr>
          <w:color w:val="1D1D1D"/>
          <w:sz w:val="28"/>
          <w:szCs w:val="28"/>
        </w:rPr>
        <w:t xml:space="preserve">СЕДО </w:t>
      </w:r>
      <w:r w:rsidRPr="008A2C71">
        <w:rPr>
          <w:color w:val="2A2A2A"/>
          <w:sz w:val="28"/>
          <w:szCs w:val="28"/>
        </w:rPr>
        <w:t xml:space="preserve">та </w:t>
      </w:r>
      <w:r w:rsidRPr="008A2C71">
        <w:rPr>
          <w:color w:val="1D1D1D"/>
          <w:sz w:val="28"/>
          <w:szCs w:val="28"/>
        </w:rPr>
        <w:t xml:space="preserve">CEB OBB </w:t>
      </w:r>
      <w:r w:rsidRPr="008A2C71">
        <w:rPr>
          <w:sz w:val="28"/>
          <w:szCs w:val="28"/>
        </w:rPr>
        <w:t xml:space="preserve">можна </w:t>
      </w:r>
      <w:r w:rsidRPr="008A2C71">
        <w:rPr>
          <w:color w:val="0E0E0E"/>
          <w:sz w:val="28"/>
          <w:szCs w:val="28"/>
        </w:rPr>
        <w:t xml:space="preserve">вважати </w:t>
      </w:r>
      <w:r w:rsidRPr="008A2C71">
        <w:rPr>
          <w:color w:val="111111"/>
          <w:sz w:val="28"/>
          <w:szCs w:val="28"/>
        </w:rPr>
        <w:t>оптимальним.</w:t>
      </w:r>
    </w:p>
    <w:p w14:paraId="7575DEFB" w14:textId="7BA60E73" w:rsidR="004B03C0" w:rsidRPr="008A2C71" w:rsidRDefault="004B03C0" w:rsidP="008A2C71">
      <w:pPr>
        <w:ind w:firstLine="707"/>
        <w:jc w:val="both"/>
        <w:rPr>
          <w:color w:val="000000"/>
          <w:sz w:val="28"/>
          <w:szCs w:val="28"/>
        </w:rPr>
      </w:pPr>
      <w:r w:rsidRPr="008A2C71">
        <w:rPr>
          <w:sz w:val="28"/>
          <w:szCs w:val="28"/>
        </w:rPr>
        <w:t xml:space="preserve">Власна СЕДО в </w:t>
      </w:r>
      <w:proofErr w:type="spellStart"/>
      <w:r w:rsidRPr="008A2C71">
        <w:rPr>
          <w:sz w:val="28"/>
          <w:szCs w:val="28"/>
        </w:rPr>
        <w:t>апараті</w:t>
      </w:r>
      <w:proofErr w:type="spellEnd"/>
      <w:r w:rsidRPr="008A2C71">
        <w:rPr>
          <w:sz w:val="28"/>
          <w:szCs w:val="28"/>
        </w:rPr>
        <w:t xml:space="preserve"> ОМС відсутня. Підключення до СЕВ ОВВ здійснено без інтеграції СЕДО</w:t>
      </w:r>
      <w:r w:rsidRPr="008A2C71">
        <w:rPr>
          <w:sz w:val="28"/>
          <w:szCs w:val="28"/>
          <w:lang w:val="ru-RU"/>
        </w:rPr>
        <w:t xml:space="preserve"> -</w:t>
      </w:r>
      <w:r w:rsidRPr="008A2C71">
        <w:rPr>
          <w:sz w:val="28"/>
          <w:szCs w:val="28"/>
        </w:rPr>
        <w:t xml:space="preserve"> посадових осіб використовують цифровий </w:t>
      </w:r>
      <w:r w:rsidRPr="008A2C71">
        <w:rPr>
          <w:spacing w:val="-2"/>
          <w:sz w:val="28"/>
          <w:szCs w:val="28"/>
        </w:rPr>
        <w:t>підпис.</w:t>
      </w:r>
      <w:r w:rsidRPr="008A2C71">
        <w:rPr>
          <w:color w:val="000000"/>
          <w:sz w:val="28"/>
          <w:szCs w:val="28"/>
        </w:rPr>
        <w:t xml:space="preserve"> </w:t>
      </w:r>
    </w:p>
    <w:p w14:paraId="45F841AA" w14:textId="77777777" w:rsidR="004B03C0" w:rsidRPr="008A2C71" w:rsidRDefault="004B03C0" w:rsidP="008A2C71">
      <w:pPr>
        <w:ind w:firstLine="707"/>
        <w:jc w:val="both"/>
        <w:rPr>
          <w:color w:val="000000"/>
          <w:sz w:val="28"/>
          <w:szCs w:val="28"/>
        </w:rPr>
      </w:pPr>
    </w:p>
    <w:p w14:paraId="5FFBE19C" w14:textId="77777777" w:rsidR="004B03C0" w:rsidRPr="008A2C71" w:rsidRDefault="004B03C0" w:rsidP="008A2C71">
      <w:pPr>
        <w:tabs>
          <w:tab w:val="left" w:pos="1041"/>
          <w:tab w:val="left" w:pos="3278"/>
        </w:tabs>
        <w:jc w:val="both"/>
        <w:outlineLvl w:val="0"/>
        <w:rPr>
          <w:b/>
          <w:bCs/>
          <w:color w:val="232323"/>
          <w:sz w:val="28"/>
          <w:szCs w:val="28"/>
        </w:rPr>
      </w:pPr>
      <w:r w:rsidRPr="008A2C71">
        <w:rPr>
          <w:b/>
          <w:bCs/>
          <w:color w:val="232323"/>
          <w:sz w:val="28"/>
          <w:szCs w:val="28"/>
        </w:rPr>
        <w:t xml:space="preserve">          Аналіз стану розвитку </w:t>
      </w:r>
      <w:r w:rsidRPr="008A2C71">
        <w:rPr>
          <w:b/>
          <w:bCs/>
          <w:color w:val="161616"/>
          <w:sz w:val="28"/>
          <w:szCs w:val="28"/>
        </w:rPr>
        <w:t xml:space="preserve">адміністративних </w:t>
      </w:r>
      <w:r w:rsidRPr="008A2C71">
        <w:rPr>
          <w:b/>
          <w:bCs/>
          <w:color w:val="1D1D1D"/>
          <w:sz w:val="28"/>
          <w:szCs w:val="28"/>
        </w:rPr>
        <w:t>послуг</w:t>
      </w:r>
      <w:r w:rsidRPr="008A2C71">
        <w:rPr>
          <w:b/>
          <w:bCs/>
          <w:color w:val="1D1D1D"/>
          <w:spacing w:val="-8"/>
          <w:sz w:val="28"/>
          <w:szCs w:val="28"/>
        </w:rPr>
        <w:t xml:space="preserve"> </w:t>
      </w:r>
      <w:r w:rsidRPr="008A2C71">
        <w:rPr>
          <w:b/>
          <w:bCs/>
          <w:color w:val="1D1D1D"/>
          <w:sz w:val="28"/>
          <w:szCs w:val="28"/>
        </w:rPr>
        <w:t>у</w:t>
      </w:r>
      <w:r w:rsidRPr="008A2C71">
        <w:rPr>
          <w:b/>
          <w:bCs/>
          <w:color w:val="1D1D1D"/>
          <w:spacing w:val="-3"/>
          <w:sz w:val="28"/>
          <w:szCs w:val="28"/>
        </w:rPr>
        <w:t xml:space="preserve"> </w:t>
      </w:r>
      <w:r w:rsidRPr="008A2C71">
        <w:rPr>
          <w:b/>
          <w:bCs/>
          <w:color w:val="1D1D1D"/>
          <w:sz w:val="28"/>
          <w:szCs w:val="28"/>
        </w:rPr>
        <w:t>Попівській сі</w:t>
      </w:r>
      <w:r w:rsidRPr="008A2C71">
        <w:rPr>
          <w:b/>
          <w:bCs/>
          <w:color w:val="0E0E0E"/>
          <w:sz w:val="28"/>
          <w:szCs w:val="28"/>
        </w:rPr>
        <w:t xml:space="preserve">льській </w:t>
      </w:r>
      <w:proofErr w:type="spellStart"/>
      <w:r w:rsidRPr="008A2C71">
        <w:rPr>
          <w:b/>
          <w:bCs/>
          <w:color w:val="0E0E0E"/>
          <w:sz w:val="28"/>
          <w:szCs w:val="28"/>
        </w:rPr>
        <w:t>сільській</w:t>
      </w:r>
      <w:proofErr w:type="spellEnd"/>
      <w:r w:rsidRPr="008A2C71">
        <w:rPr>
          <w:b/>
          <w:bCs/>
          <w:color w:val="0E0E0E"/>
          <w:sz w:val="28"/>
          <w:szCs w:val="28"/>
        </w:rPr>
        <w:t xml:space="preserve"> раді</w:t>
      </w:r>
    </w:p>
    <w:p w14:paraId="5D0B091E" w14:textId="100D53EA" w:rsidR="004B03C0" w:rsidRPr="008A2C71" w:rsidRDefault="004B03C0" w:rsidP="008A2C71">
      <w:pPr>
        <w:ind w:firstLine="707"/>
        <w:jc w:val="both"/>
        <w:rPr>
          <w:color w:val="000000"/>
          <w:sz w:val="28"/>
          <w:szCs w:val="28"/>
        </w:rPr>
      </w:pPr>
      <w:r w:rsidRPr="008A2C71">
        <w:rPr>
          <w:color w:val="000000"/>
          <w:sz w:val="28"/>
          <w:szCs w:val="28"/>
        </w:rPr>
        <w:t xml:space="preserve">Станом на 2026 рік через відділ - ЦНАП  надається 177 адміністративних послуг. З метою створення територіальної доступності для отримання адміністративних послуг фізичними та юридичними особами громади, створено 16 віддалених робочих місць, які підключені до Програмного комплексу «Інтегрована інформаційна система «Соціальна громада» та реєстру </w:t>
      </w:r>
      <w:r w:rsidRPr="008A2C71">
        <w:rPr>
          <w:color w:val="000000"/>
          <w:sz w:val="28"/>
          <w:szCs w:val="28"/>
        </w:rPr>
        <w:lastRenderedPageBreak/>
        <w:t xml:space="preserve">територіальної громади. У відділі - ЦНАП Попівської сільської ради </w:t>
      </w:r>
      <w:r w:rsidRPr="008A2C71">
        <w:rPr>
          <w:color w:val="121212"/>
          <w:sz w:val="28"/>
          <w:szCs w:val="28"/>
        </w:rPr>
        <w:t>доступи</w:t>
      </w:r>
      <w:r w:rsidRPr="008A2C71">
        <w:rPr>
          <w:color w:val="121212"/>
          <w:spacing w:val="29"/>
          <w:sz w:val="28"/>
          <w:szCs w:val="28"/>
        </w:rPr>
        <w:t xml:space="preserve"> </w:t>
      </w:r>
      <w:r w:rsidRPr="008A2C71">
        <w:rPr>
          <w:color w:val="1D1D1D"/>
          <w:sz w:val="28"/>
          <w:szCs w:val="28"/>
        </w:rPr>
        <w:t>до</w:t>
      </w:r>
      <w:r w:rsidRPr="008A2C71">
        <w:rPr>
          <w:color w:val="1D1D1D"/>
          <w:spacing w:val="27"/>
          <w:sz w:val="28"/>
          <w:szCs w:val="28"/>
        </w:rPr>
        <w:t xml:space="preserve"> </w:t>
      </w:r>
      <w:r w:rsidRPr="008A2C71">
        <w:rPr>
          <w:color w:val="161616"/>
          <w:sz w:val="28"/>
          <w:szCs w:val="28"/>
        </w:rPr>
        <w:t>Порталу</w:t>
      </w:r>
      <w:r w:rsidRPr="008A2C71">
        <w:rPr>
          <w:color w:val="161616"/>
          <w:spacing w:val="25"/>
          <w:sz w:val="28"/>
          <w:szCs w:val="28"/>
        </w:rPr>
        <w:t xml:space="preserve"> </w:t>
      </w:r>
      <w:r w:rsidRPr="008A2C71">
        <w:rPr>
          <w:color w:val="1D1D1D"/>
          <w:sz w:val="28"/>
          <w:szCs w:val="28"/>
        </w:rPr>
        <w:t>Єдиної</w:t>
      </w:r>
      <w:r w:rsidRPr="008A2C71">
        <w:rPr>
          <w:color w:val="1D1D1D"/>
          <w:spacing w:val="28"/>
          <w:sz w:val="28"/>
          <w:szCs w:val="28"/>
        </w:rPr>
        <w:t xml:space="preserve"> </w:t>
      </w:r>
      <w:r w:rsidRPr="008A2C71">
        <w:rPr>
          <w:color w:val="0E0E0E"/>
          <w:spacing w:val="-2"/>
          <w:sz w:val="28"/>
          <w:szCs w:val="28"/>
        </w:rPr>
        <w:t xml:space="preserve">державної </w:t>
      </w:r>
      <w:r w:rsidRPr="008A2C71">
        <w:rPr>
          <w:color w:val="0E0E0E"/>
          <w:sz w:val="28"/>
          <w:szCs w:val="28"/>
        </w:rPr>
        <w:t xml:space="preserve">електронної </w:t>
      </w:r>
      <w:r w:rsidRPr="008A2C71">
        <w:rPr>
          <w:color w:val="1F1F1F"/>
          <w:sz w:val="28"/>
          <w:szCs w:val="28"/>
        </w:rPr>
        <w:t xml:space="preserve">системи </w:t>
      </w:r>
      <w:r w:rsidRPr="008A2C71">
        <w:rPr>
          <w:color w:val="2E2E2E"/>
          <w:sz w:val="28"/>
          <w:szCs w:val="28"/>
        </w:rPr>
        <w:t xml:space="preserve">у </w:t>
      </w:r>
      <w:r w:rsidRPr="008A2C71">
        <w:rPr>
          <w:color w:val="232323"/>
          <w:sz w:val="28"/>
          <w:szCs w:val="28"/>
        </w:rPr>
        <w:t xml:space="preserve">сфері будівництва та </w:t>
      </w:r>
      <w:r w:rsidRPr="008A2C71">
        <w:rPr>
          <w:color w:val="1F1F1F"/>
          <w:sz w:val="28"/>
          <w:szCs w:val="28"/>
        </w:rPr>
        <w:t xml:space="preserve">електронного </w:t>
      </w:r>
      <w:r w:rsidRPr="008A2C71">
        <w:rPr>
          <w:color w:val="111111"/>
          <w:sz w:val="28"/>
          <w:szCs w:val="28"/>
        </w:rPr>
        <w:t xml:space="preserve">кабінету </w:t>
      </w:r>
      <w:r w:rsidRPr="008A2C71">
        <w:rPr>
          <w:color w:val="121212"/>
          <w:sz w:val="28"/>
          <w:szCs w:val="28"/>
        </w:rPr>
        <w:t xml:space="preserve">користувача, </w:t>
      </w:r>
      <w:r w:rsidRPr="008A2C71">
        <w:rPr>
          <w:color w:val="0E0E0E"/>
          <w:sz w:val="28"/>
          <w:szCs w:val="28"/>
        </w:rPr>
        <w:t xml:space="preserve">Порталу </w:t>
      </w:r>
      <w:r w:rsidRPr="008A2C71">
        <w:rPr>
          <w:color w:val="171717"/>
          <w:sz w:val="28"/>
          <w:szCs w:val="28"/>
        </w:rPr>
        <w:t xml:space="preserve">Дія </w:t>
      </w:r>
      <w:r w:rsidRPr="008A2C71">
        <w:rPr>
          <w:color w:val="232323"/>
          <w:sz w:val="28"/>
          <w:szCs w:val="28"/>
        </w:rPr>
        <w:t xml:space="preserve">для </w:t>
      </w:r>
      <w:r w:rsidRPr="008A2C71">
        <w:rPr>
          <w:color w:val="0E0E0E"/>
          <w:sz w:val="28"/>
          <w:szCs w:val="28"/>
        </w:rPr>
        <w:t>надання державних послуг</w:t>
      </w:r>
      <w:r w:rsidRPr="008A2C71">
        <w:rPr>
          <w:color w:val="202020"/>
          <w:sz w:val="28"/>
          <w:szCs w:val="28"/>
        </w:rPr>
        <w:t xml:space="preserve">, </w:t>
      </w:r>
      <w:r w:rsidRPr="008A2C71">
        <w:rPr>
          <w:color w:val="1D1D1D"/>
          <w:sz w:val="28"/>
          <w:szCs w:val="28"/>
        </w:rPr>
        <w:t xml:space="preserve">Реєстру </w:t>
      </w:r>
      <w:r w:rsidRPr="008A2C71">
        <w:rPr>
          <w:color w:val="171717"/>
          <w:sz w:val="28"/>
          <w:szCs w:val="28"/>
        </w:rPr>
        <w:t xml:space="preserve">пошкодженого </w:t>
      </w:r>
      <w:r w:rsidRPr="008A2C71">
        <w:rPr>
          <w:color w:val="222222"/>
          <w:sz w:val="28"/>
          <w:szCs w:val="28"/>
        </w:rPr>
        <w:t xml:space="preserve">та </w:t>
      </w:r>
      <w:r w:rsidRPr="008A2C71">
        <w:rPr>
          <w:color w:val="0E0E0E"/>
          <w:sz w:val="28"/>
          <w:szCs w:val="28"/>
        </w:rPr>
        <w:t xml:space="preserve">зруйнованого </w:t>
      </w:r>
      <w:r w:rsidRPr="008A2C71">
        <w:rPr>
          <w:color w:val="161616"/>
          <w:sz w:val="28"/>
          <w:szCs w:val="28"/>
        </w:rPr>
        <w:t>май</w:t>
      </w:r>
      <w:r w:rsidRPr="008A2C71">
        <w:rPr>
          <w:color w:val="1D1D1D"/>
          <w:sz w:val="28"/>
          <w:szCs w:val="28"/>
        </w:rPr>
        <w:t xml:space="preserve">на, </w:t>
      </w:r>
      <w:r w:rsidRPr="008A2C71">
        <w:rPr>
          <w:color w:val="161616"/>
          <w:sz w:val="28"/>
          <w:szCs w:val="28"/>
        </w:rPr>
        <w:t xml:space="preserve">Державного </w:t>
      </w:r>
      <w:r w:rsidRPr="008A2C71">
        <w:rPr>
          <w:color w:val="232323"/>
          <w:sz w:val="28"/>
          <w:szCs w:val="28"/>
        </w:rPr>
        <w:t>земельного</w:t>
      </w:r>
      <w:r w:rsidRPr="008A2C71">
        <w:rPr>
          <w:color w:val="232323"/>
          <w:spacing w:val="80"/>
          <w:sz w:val="28"/>
          <w:szCs w:val="28"/>
        </w:rPr>
        <w:t xml:space="preserve"> </w:t>
      </w:r>
      <w:r w:rsidRPr="008A2C71">
        <w:rPr>
          <w:color w:val="1D1D1D"/>
          <w:sz w:val="28"/>
          <w:szCs w:val="28"/>
        </w:rPr>
        <w:t xml:space="preserve">кадастру, </w:t>
      </w:r>
      <w:r w:rsidRPr="008A2C71">
        <w:rPr>
          <w:color w:val="232323"/>
          <w:sz w:val="28"/>
          <w:szCs w:val="28"/>
        </w:rPr>
        <w:t>програмного</w:t>
      </w:r>
      <w:r w:rsidRPr="008A2C71">
        <w:rPr>
          <w:color w:val="232323"/>
          <w:spacing w:val="56"/>
          <w:w w:val="150"/>
          <w:sz w:val="28"/>
          <w:szCs w:val="28"/>
        </w:rPr>
        <w:t xml:space="preserve"> </w:t>
      </w:r>
      <w:r w:rsidRPr="008A2C71">
        <w:rPr>
          <w:color w:val="151515"/>
          <w:sz w:val="28"/>
          <w:szCs w:val="28"/>
        </w:rPr>
        <w:t>забезпечення</w:t>
      </w:r>
      <w:r w:rsidRPr="008A2C71">
        <w:rPr>
          <w:color w:val="151515"/>
          <w:spacing w:val="56"/>
          <w:w w:val="150"/>
          <w:sz w:val="28"/>
          <w:szCs w:val="28"/>
        </w:rPr>
        <w:t xml:space="preserve"> </w:t>
      </w:r>
      <w:r w:rsidRPr="008A2C71">
        <w:rPr>
          <w:color w:val="151515"/>
          <w:sz w:val="28"/>
          <w:szCs w:val="28"/>
        </w:rPr>
        <w:t>«</w:t>
      </w:r>
      <w:r w:rsidRPr="008A2C71">
        <w:rPr>
          <w:color w:val="1D1D1D"/>
          <w:sz w:val="28"/>
          <w:szCs w:val="28"/>
        </w:rPr>
        <w:t>Соціальна</w:t>
      </w:r>
      <w:r w:rsidRPr="008A2C71">
        <w:rPr>
          <w:color w:val="1D1D1D"/>
          <w:spacing w:val="52"/>
          <w:w w:val="150"/>
          <w:sz w:val="28"/>
          <w:szCs w:val="28"/>
        </w:rPr>
        <w:t xml:space="preserve"> </w:t>
      </w:r>
      <w:r w:rsidRPr="008A2C71">
        <w:rPr>
          <w:sz w:val="28"/>
          <w:szCs w:val="28"/>
        </w:rPr>
        <w:t>громада»,</w:t>
      </w:r>
      <w:r w:rsidRPr="008A2C71">
        <w:rPr>
          <w:spacing w:val="51"/>
          <w:w w:val="150"/>
          <w:sz w:val="28"/>
          <w:szCs w:val="28"/>
        </w:rPr>
        <w:t xml:space="preserve"> </w:t>
      </w:r>
      <w:r w:rsidRPr="008A2C71">
        <w:rPr>
          <w:color w:val="121212"/>
          <w:sz w:val="28"/>
          <w:szCs w:val="28"/>
        </w:rPr>
        <w:t xml:space="preserve">Порталу Дія </w:t>
      </w:r>
      <w:r w:rsidRPr="008A2C71">
        <w:rPr>
          <w:color w:val="1A1A1A"/>
          <w:sz w:val="28"/>
          <w:szCs w:val="28"/>
        </w:rPr>
        <w:t xml:space="preserve">«Актуалізація </w:t>
      </w:r>
      <w:r w:rsidRPr="008A2C71">
        <w:rPr>
          <w:color w:val="232323"/>
          <w:sz w:val="28"/>
          <w:szCs w:val="28"/>
        </w:rPr>
        <w:t xml:space="preserve">даних </w:t>
      </w:r>
      <w:r w:rsidRPr="008A2C71">
        <w:rPr>
          <w:color w:val="1A1A1A"/>
          <w:sz w:val="28"/>
          <w:szCs w:val="28"/>
        </w:rPr>
        <w:t xml:space="preserve">військовозобов’язаних, </w:t>
      </w:r>
      <w:r w:rsidRPr="008A2C71">
        <w:rPr>
          <w:color w:val="151515"/>
          <w:sz w:val="28"/>
          <w:szCs w:val="28"/>
        </w:rPr>
        <w:t xml:space="preserve">Порталу </w:t>
      </w:r>
      <w:r w:rsidRPr="008A2C71">
        <w:rPr>
          <w:color w:val="161616"/>
          <w:sz w:val="28"/>
          <w:szCs w:val="28"/>
        </w:rPr>
        <w:t xml:space="preserve">Дія </w:t>
      </w:r>
      <w:r w:rsidRPr="008A2C71">
        <w:rPr>
          <w:color w:val="0E0E0E"/>
          <w:sz w:val="28"/>
          <w:szCs w:val="28"/>
        </w:rPr>
        <w:t xml:space="preserve">«Отримання </w:t>
      </w:r>
      <w:r w:rsidRPr="008A2C71">
        <w:rPr>
          <w:color w:val="161616"/>
          <w:sz w:val="28"/>
          <w:szCs w:val="28"/>
        </w:rPr>
        <w:t>витягу</w:t>
      </w:r>
      <w:r w:rsidRPr="008A2C71">
        <w:rPr>
          <w:color w:val="161616"/>
          <w:spacing w:val="40"/>
          <w:sz w:val="28"/>
          <w:szCs w:val="28"/>
        </w:rPr>
        <w:t xml:space="preserve"> </w:t>
      </w:r>
      <w:r w:rsidRPr="008A2C71">
        <w:rPr>
          <w:color w:val="161616"/>
          <w:sz w:val="28"/>
          <w:szCs w:val="28"/>
        </w:rPr>
        <w:t xml:space="preserve">із </w:t>
      </w:r>
      <w:r w:rsidRPr="008A2C71">
        <w:rPr>
          <w:color w:val="0C0C0C"/>
          <w:sz w:val="28"/>
          <w:szCs w:val="28"/>
        </w:rPr>
        <w:t xml:space="preserve">Єдиного </w:t>
      </w:r>
      <w:r w:rsidRPr="008A2C71">
        <w:rPr>
          <w:color w:val="1F1F1F"/>
          <w:sz w:val="28"/>
          <w:szCs w:val="28"/>
        </w:rPr>
        <w:t xml:space="preserve">державного </w:t>
      </w:r>
      <w:r w:rsidRPr="008A2C71">
        <w:rPr>
          <w:color w:val="232323"/>
          <w:sz w:val="28"/>
          <w:szCs w:val="28"/>
        </w:rPr>
        <w:t xml:space="preserve">реєстру </w:t>
      </w:r>
      <w:r w:rsidRPr="008A2C71">
        <w:rPr>
          <w:color w:val="1F1F1F"/>
          <w:sz w:val="28"/>
          <w:szCs w:val="28"/>
        </w:rPr>
        <w:t xml:space="preserve">ветеранів </w:t>
      </w:r>
      <w:r w:rsidRPr="008A2C71">
        <w:rPr>
          <w:color w:val="232323"/>
          <w:sz w:val="28"/>
          <w:szCs w:val="28"/>
        </w:rPr>
        <w:t xml:space="preserve">війни </w:t>
      </w:r>
      <w:r w:rsidRPr="008A2C71">
        <w:rPr>
          <w:color w:val="111111"/>
          <w:sz w:val="28"/>
          <w:szCs w:val="28"/>
        </w:rPr>
        <w:t xml:space="preserve">(ЄДРВВ)», </w:t>
      </w:r>
      <w:r w:rsidRPr="008A2C71">
        <w:rPr>
          <w:color w:val="151515"/>
          <w:sz w:val="28"/>
          <w:szCs w:val="28"/>
        </w:rPr>
        <w:t xml:space="preserve">Відкрито </w:t>
      </w:r>
      <w:r w:rsidRPr="008A2C71">
        <w:rPr>
          <w:color w:val="1D1D1D"/>
          <w:sz w:val="28"/>
          <w:szCs w:val="28"/>
        </w:rPr>
        <w:t xml:space="preserve">Єдине </w:t>
      </w:r>
      <w:r w:rsidRPr="008A2C71">
        <w:rPr>
          <w:color w:val="161616"/>
          <w:sz w:val="28"/>
          <w:szCs w:val="28"/>
        </w:rPr>
        <w:t xml:space="preserve">вікно </w:t>
      </w:r>
      <w:r w:rsidRPr="008A2C71">
        <w:rPr>
          <w:color w:val="0E0E0E"/>
          <w:sz w:val="28"/>
          <w:szCs w:val="28"/>
        </w:rPr>
        <w:t xml:space="preserve">ветерана </w:t>
      </w:r>
      <w:r w:rsidRPr="008A2C71">
        <w:rPr>
          <w:color w:val="1D1D1D"/>
          <w:sz w:val="28"/>
          <w:szCs w:val="28"/>
        </w:rPr>
        <w:t xml:space="preserve">тощо. Крім того, у відділі – ЦНАП </w:t>
      </w:r>
      <w:r w:rsidRPr="008A2C71">
        <w:rPr>
          <w:color w:val="000000"/>
          <w:sz w:val="28"/>
          <w:szCs w:val="28"/>
        </w:rPr>
        <w:t xml:space="preserve">запроваджено </w:t>
      </w:r>
      <w:proofErr w:type="spellStart"/>
      <w:r w:rsidRPr="008A2C71">
        <w:rPr>
          <w:color w:val="000000"/>
          <w:sz w:val="28"/>
          <w:szCs w:val="28"/>
        </w:rPr>
        <w:t>шеринг</w:t>
      </w:r>
      <w:proofErr w:type="spellEnd"/>
      <w:r w:rsidRPr="008A2C71">
        <w:rPr>
          <w:color w:val="000000"/>
          <w:sz w:val="28"/>
          <w:szCs w:val="28"/>
        </w:rPr>
        <w:t xml:space="preserve"> документів, організовано куточок самообслуговування, забезпечено обслуговування відвідувачів з порушенням слуху та мовлення за допомогою системи </w:t>
      </w:r>
      <w:proofErr w:type="spellStart"/>
      <w:r w:rsidRPr="008A2C71">
        <w:rPr>
          <w:color w:val="000000"/>
          <w:sz w:val="28"/>
          <w:szCs w:val="28"/>
        </w:rPr>
        <w:t>відеозв’язку</w:t>
      </w:r>
      <w:proofErr w:type="spellEnd"/>
      <w:r w:rsidRPr="008A2C71">
        <w:rPr>
          <w:color w:val="000000"/>
          <w:sz w:val="28"/>
          <w:szCs w:val="28"/>
        </w:rPr>
        <w:t xml:space="preserve"> з перекладачем жестової мови (через QR-код адміністратор підключається до перекладача за допомогою мобільного застосунку).</w:t>
      </w:r>
    </w:p>
    <w:p w14:paraId="0B69AFE0" w14:textId="77777777" w:rsidR="004B03C0" w:rsidRPr="008A2C71" w:rsidRDefault="004B03C0" w:rsidP="008A2C71">
      <w:pPr>
        <w:ind w:firstLine="559"/>
        <w:jc w:val="both"/>
        <w:rPr>
          <w:sz w:val="28"/>
          <w:szCs w:val="28"/>
        </w:rPr>
      </w:pPr>
      <w:r w:rsidRPr="008A2C71">
        <w:rPr>
          <w:sz w:val="28"/>
          <w:szCs w:val="28"/>
        </w:rPr>
        <w:t xml:space="preserve">Відділ- ЦНАП забезпечено безперебійним засобом живлення TESLA, який дозволяє продовжувати працювати навіть під час вимкнень світла. У приміщеннях додатково облаштовані зони очікування з доступом до </w:t>
      </w:r>
      <w:proofErr w:type="spellStart"/>
      <w:r w:rsidRPr="008A2C71">
        <w:rPr>
          <w:sz w:val="28"/>
          <w:szCs w:val="28"/>
        </w:rPr>
        <w:t>Wi-Fi</w:t>
      </w:r>
      <w:proofErr w:type="spellEnd"/>
      <w:r w:rsidRPr="008A2C71">
        <w:rPr>
          <w:sz w:val="28"/>
          <w:szCs w:val="28"/>
        </w:rPr>
        <w:t xml:space="preserve"> та можливістю зарядити гаджети або попрацювати онлайн.</w:t>
      </w:r>
    </w:p>
    <w:p w14:paraId="6E3B59EC" w14:textId="77777777" w:rsidR="00E30333" w:rsidRPr="008A2C71" w:rsidRDefault="00E30333" w:rsidP="008A2C71">
      <w:pPr>
        <w:pStyle w:val="a3"/>
        <w:ind w:left="0"/>
      </w:pPr>
    </w:p>
    <w:p w14:paraId="402962A0" w14:textId="77777777" w:rsidR="005A3BD8" w:rsidRPr="008A2C71" w:rsidRDefault="005A3BD8"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охорони здоров'я</w:t>
      </w:r>
    </w:p>
    <w:p w14:paraId="0EB974CA" w14:textId="77777777" w:rsidR="005A3BD8" w:rsidRPr="008A2C71" w:rsidRDefault="005A3BD8" w:rsidP="005E7ED4">
      <w:pPr>
        <w:pStyle w:val="a5"/>
        <w:spacing w:before="0" w:beforeAutospacing="0" w:after="0" w:afterAutospacing="0"/>
        <w:ind w:firstLine="720"/>
        <w:jc w:val="both"/>
        <w:rPr>
          <w:sz w:val="28"/>
          <w:szCs w:val="28"/>
        </w:rPr>
      </w:pPr>
      <w:r w:rsidRPr="008A2C71">
        <w:rPr>
          <w:sz w:val="28"/>
          <w:szCs w:val="28"/>
        </w:rPr>
        <w:t>Розвиток інформаційно-комунікаційних технологій у сфері охорони здоров'я є одним із пріоритетних напрямів цифрової трансформації Попівської сільської територіальної громади. Впровадження сучасних цифрових сервісів сприяє підвищенню доступності та якості медичних послуг, оперативності обміну інформацією, удосконаленню управлінських процесів і забезпеченню ефективної взаємодії з державною електронною системою охорони здоров'я.</w:t>
      </w:r>
    </w:p>
    <w:p w14:paraId="7BC219A2"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Медичне обслуговування населення громади забезпечує комунальне некомерційне підприємство «Центр первинної медико-санітарної допомоги» Попівської сільської ради. До складу закладу входять 19 структурних підрозділів, у тому числі 5 амбулаторій загальної практики – сімейної медицини та 14 фельдшерсько-акушерських і фельдшерських пунктів. Медичну допомогу населенню надають 10 лікарів (6 сімейних лікарів, лікар-терапевт, 2 лікарі-стоматологи та зубний лікар) і 36 молодших спеціалістів з медичною освітою.</w:t>
      </w:r>
    </w:p>
    <w:p w14:paraId="605E5B27"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Із 2018 року заклад працює в електронній системі охорони здоров'я (ЕСОЗ), що забезпечує ведення електронних медичних записів, кількість яких щороку перевищує 35 тисяч. Для функціонування цифрової інфраструктури до мережі Інтернет підключено 10 структурних підрозділів. Медичний персонал забезпечений сучасною комп'ютерною технікою, зокрема використовується 23 комп'ютери, 10 ноутбуків, 5 планшетів та 6 комплектів </w:t>
      </w:r>
      <w:proofErr w:type="spellStart"/>
      <w:r w:rsidRPr="008A2C71">
        <w:rPr>
          <w:sz w:val="28"/>
          <w:szCs w:val="28"/>
        </w:rPr>
        <w:t>телемедичного</w:t>
      </w:r>
      <w:proofErr w:type="spellEnd"/>
      <w:r w:rsidRPr="008A2C71">
        <w:rPr>
          <w:sz w:val="28"/>
          <w:szCs w:val="28"/>
        </w:rPr>
        <w:t xml:space="preserve"> обладнання.</w:t>
      </w:r>
    </w:p>
    <w:p w14:paraId="1EDBD863"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У роботі закладу застосовується медична інформаційна система Health24, яка забезпечує ведення електронних медичних карток пацієнтів, оформлення медичної документації, формування статистичної звітності, ведення електронних журналів та взаємодію з електронною системою охорони здоров'я.</w:t>
      </w:r>
    </w:p>
    <w:p w14:paraId="7309130C"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Завдяки функціонуванню ЕСОЗ жителі громади мають можливість отримувати електронні рецепти, у тому числі за програмою «Доступні ліки», електронні направлення на консультації, діагностичні обстеження та </w:t>
      </w:r>
      <w:r w:rsidRPr="008A2C71">
        <w:rPr>
          <w:sz w:val="28"/>
          <w:szCs w:val="28"/>
        </w:rPr>
        <w:lastRenderedPageBreak/>
        <w:t>госпіталізацію, медичні висновки про тимчасову непрацездатність і народження дитини, електронні висновки експертних команд з оцінювання повсякденного функціонування особи, а також користуватися електронним кабінетом пацієнта.</w:t>
      </w:r>
    </w:p>
    <w:p w14:paraId="3E2C9F55"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Важливим напрямом </w:t>
      </w:r>
      <w:proofErr w:type="spellStart"/>
      <w:r w:rsidRPr="008A2C71">
        <w:rPr>
          <w:sz w:val="28"/>
          <w:szCs w:val="28"/>
        </w:rPr>
        <w:t>цифровізації</w:t>
      </w:r>
      <w:proofErr w:type="spellEnd"/>
      <w:r w:rsidRPr="008A2C71">
        <w:rPr>
          <w:sz w:val="28"/>
          <w:szCs w:val="28"/>
        </w:rPr>
        <w:t xml:space="preserve"> є розвиток телемедицини, яка забезпечує можливість дистанційного консультування пацієнтів та взаємодії лікарів із профільними спеціалістами. Використання сучасних цифрових сервісів сприяє скороченню часу на отримання медичної допомоги, підвищує її доступність для жителів віддалених населених пунктів, дозволяє своєчасно виявляти захворювання, здійснювати постійний моніторинг стану здоров'я пацієнтів та забезпечує безперервність медичного супроводу незалежно від місця їх перебування.</w:t>
      </w:r>
    </w:p>
    <w:p w14:paraId="662694E1" w14:textId="77777777" w:rsidR="008A2C71" w:rsidRDefault="005A3BD8" w:rsidP="008A2C71">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наявність низки факторів, які стримують подальший розвиток цифрової медицини на території громади. </w:t>
      </w:r>
    </w:p>
    <w:p w14:paraId="50E94FFA" w14:textId="57F82815"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Основними з них є:</w:t>
      </w:r>
    </w:p>
    <w:p w14:paraId="21AE0A55"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нестабільне покриття мережею Інтернет окремих населених пунктів, що особливо відчутно в умовах воєнного стану та аварійних відключень електропостачання;</w:t>
      </w:r>
    </w:p>
    <w:p w14:paraId="2CCF108F"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недостатній рівень цифрової грамотності окремих категорій населення, насамперед людей похилого віку, що ускладнює використання електронних медичних сервісів;</w:t>
      </w:r>
    </w:p>
    <w:p w14:paraId="1EBB01D6"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 xml:space="preserve">кадровий дефіцит у сфері охорони здоров'я та значна частка працівників старшої вікової категорії, що потребує системного підвищення цифрових </w:t>
      </w:r>
      <w:proofErr w:type="spellStart"/>
      <w:r w:rsidRPr="008A2C71">
        <w:rPr>
          <w:sz w:val="28"/>
          <w:szCs w:val="28"/>
        </w:rPr>
        <w:t>компетентностей</w:t>
      </w:r>
      <w:proofErr w:type="spellEnd"/>
      <w:r w:rsidRPr="008A2C71">
        <w:rPr>
          <w:sz w:val="28"/>
          <w:szCs w:val="28"/>
        </w:rPr>
        <w:t xml:space="preserve"> персоналу;</w:t>
      </w:r>
    </w:p>
    <w:p w14:paraId="074237F3" w14:textId="77777777" w:rsidR="005A3BD8" w:rsidRPr="008A2C71" w:rsidRDefault="005A3BD8" w:rsidP="008A2C71">
      <w:pPr>
        <w:pStyle w:val="a5"/>
        <w:numPr>
          <w:ilvl w:val="0"/>
          <w:numId w:val="11"/>
        </w:numPr>
        <w:spacing w:before="0" w:beforeAutospacing="0" w:after="0" w:afterAutospacing="0"/>
        <w:ind w:left="0"/>
        <w:jc w:val="both"/>
        <w:rPr>
          <w:sz w:val="28"/>
          <w:szCs w:val="28"/>
        </w:rPr>
      </w:pPr>
      <w:r w:rsidRPr="008A2C71">
        <w:rPr>
          <w:sz w:val="28"/>
          <w:szCs w:val="28"/>
        </w:rPr>
        <w:t xml:space="preserve">необхідність подальшого оновлення комп'ютерної техніки, розвитку </w:t>
      </w:r>
      <w:proofErr w:type="spellStart"/>
      <w:r w:rsidRPr="008A2C71">
        <w:rPr>
          <w:sz w:val="28"/>
          <w:szCs w:val="28"/>
        </w:rPr>
        <w:t>телемедичних</w:t>
      </w:r>
      <w:proofErr w:type="spellEnd"/>
      <w:r w:rsidRPr="008A2C71">
        <w:rPr>
          <w:sz w:val="28"/>
          <w:szCs w:val="28"/>
        </w:rPr>
        <w:t xml:space="preserve"> технологій та забезпечення резервних каналів зв'язку.</w:t>
      </w:r>
    </w:p>
    <w:p w14:paraId="12692A84" w14:textId="77777777" w:rsidR="005A3BD8" w:rsidRPr="008A2C71" w:rsidRDefault="005A3BD8" w:rsidP="008A2C71">
      <w:pPr>
        <w:pStyle w:val="a5"/>
        <w:spacing w:before="0" w:beforeAutospacing="0" w:after="0" w:afterAutospacing="0"/>
        <w:ind w:firstLine="720"/>
        <w:jc w:val="both"/>
        <w:rPr>
          <w:sz w:val="28"/>
          <w:szCs w:val="28"/>
        </w:rPr>
      </w:pPr>
      <w:r w:rsidRPr="008A2C71">
        <w:rPr>
          <w:sz w:val="28"/>
          <w:szCs w:val="28"/>
        </w:rPr>
        <w:t xml:space="preserve">Подальший розвиток інформатизації у сфері охорони здоров'я передбачає модернізацію матеріально-технічної бази, розширення доступу до високошвидкісного Інтернету в усіх структурних підрозділах, впровадження сучасних цифрових медичних технологій, посилення </w:t>
      </w:r>
      <w:proofErr w:type="spellStart"/>
      <w:r w:rsidRPr="008A2C71">
        <w:rPr>
          <w:sz w:val="28"/>
          <w:szCs w:val="28"/>
        </w:rPr>
        <w:t>кіберзахисту</w:t>
      </w:r>
      <w:proofErr w:type="spellEnd"/>
      <w:r w:rsidRPr="008A2C71">
        <w:rPr>
          <w:sz w:val="28"/>
          <w:szCs w:val="28"/>
        </w:rPr>
        <w:t xml:space="preserve"> інформаційних систем, розвиток телемедицини та підвищення рівня цифрової компетентності медичних працівників і населення. Реалізація зазначених заходів сприятиме підвищенню якості та доступності медичної допомоги, ефективності роботи закладів охорони здоров'я та подальшому розвитку цифрової системи охорони здоров'я Попівської сільської територіальної громади.</w:t>
      </w:r>
    </w:p>
    <w:p w14:paraId="2967C8DA" w14:textId="77777777" w:rsidR="00E30333" w:rsidRPr="008A2C71" w:rsidRDefault="00E30333" w:rsidP="008A2C71">
      <w:pPr>
        <w:pStyle w:val="a3"/>
        <w:ind w:left="0"/>
      </w:pPr>
    </w:p>
    <w:p w14:paraId="55566D8E" w14:textId="77777777" w:rsidR="001575C5" w:rsidRPr="008A2C71" w:rsidRDefault="001575C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культури</w:t>
      </w:r>
    </w:p>
    <w:p w14:paraId="6FB5D625"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Інформатизація сфери культури Попівської сільської територіальної громади спрямована на забезпечення доступності культурних послуг, впровадження сучасних інформаційно-комунікаційних технологій у діяльність закладів культури, збереження культурної спадщини, розвиток цифрової грамотності населення та розширення доступу мешканців громади до культурних і інформаційних ресурсів.</w:t>
      </w:r>
    </w:p>
    <w:p w14:paraId="2DE5496C" w14:textId="77777777" w:rsidR="001575C5" w:rsidRPr="008A2C71" w:rsidRDefault="001575C5" w:rsidP="008A2C71">
      <w:pPr>
        <w:pStyle w:val="4"/>
        <w:spacing w:before="0"/>
        <w:jc w:val="center"/>
        <w:rPr>
          <w:rFonts w:ascii="Times New Roman" w:hAnsi="Times New Roman" w:cs="Times New Roman"/>
          <w:sz w:val="28"/>
          <w:szCs w:val="28"/>
        </w:rPr>
      </w:pPr>
      <w:r w:rsidRPr="008A2C71">
        <w:rPr>
          <w:rFonts w:ascii="Times New Roman" w:hAnsi="Times New Roman" w:cs="Times New Roman"/>
          <w:sz w:val="28"/>
          <w:szCs w:val="28"/>
        </w:rPr>
        <w:lastRenderedPageBreak/>
        <w:t>Клубні заклади</w:t>
      </w:r>
    </w:p>
    <w:p w14:paraId="503E7100"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Комунальний заклад «Центр культури, дозвілля та спорту» Попівської сільської ради Конотопського району Сумської області та його філії (клубні заклади) є основними осередками культурно-мистецького життя громади. Заклади забезпечують організацію культурно-масових заходів, мистецьких </w:t>
      </w:r>
      <w:proofErr w:type="spellStart"/>
      <w:r w:rsidRPr="008A2C71">
        <w:rPr>
          <w:sz w:val="28"/>
          <w:szCs w:val="28"/>
        </w:rPr>
        <w:t>проєктів</w:t>
      </w:r>
      <w:proofErr w:type="spellEnd"/>
      <w:r w:rsidRPr="008A2C71">
        <w:rPr>
          <w:sz w:val="28"/>
          <w:szCs w:val="28"/>
        </w:rPr>
        <w:t>, майстер-класів, роботи творчих колективів, інформаційно-просвітницької діяльності та змістовного дозвілля населення.</w:t>
      </w:r>
    </w:p>
    <w:p w14:paraId="0681F2C2"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Для забезпечення діяльності клубних закладів використовується сучасна комп'ютерна та організаційна техніка. Наразі функціонує 19 одиниць комп'ютерної техніки, з яких 7 мають доступ до мережі Інтернет, а також 5 одиниць копіювально-розмножувальної техніки.</w:t>
      </w:r>
    </w:p>
    <w:p w14:paraId="424AA337"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Комп'ютерна техніка використовується для підготовки сценаріїв культурно-мистецьких заходів, створення презентацій, афіш, буклетів, відео- та </w:t>
      </w:r>
      <w:proofErr w:type="spellStart"/>
      <w:r w:rsidRPr="008A2C71">
        <w:rPr>
          <w:sz w:val="28"/>
          <w:szCs w:val="28"/>
        </w:rPr>
        <w:t>аудіоматеріалів</w:t>
      </w:r>
      <w:proofErr w:type="spellEnd"/>
      <w:r w:rsidRPr="008A2C71">
        <w:rPr>
          <w:sz w:val="28"/>
          <w:szCs w:val="28"/>
        </w:rPr>
        <w:t xml:space="preserve">, пошуку інформації, підготовки майстер-класів, оновлення репертуару творчих колективів, інформаційного супроводу діяльності закладів та висвітлення їх роботи на офіційних </w:t>
      </w:r>
      <w:proofErr w:type="spellStart"/>
      <w:r w:rsidRPr="008A2C71">
        <w:rPr>
          <w:sz w:val="28"/>
          <w:szCs w:val="28"/>
        </w:rPr>
        <w:t>вебресурсах</w:t>
      </w:r>
      <w:proofErr w:type="spellEnd"/>
      <w:r w:rsidRPr="008A2C71">
        <w:rPr>
          <w:sz w:val="28"/>
          <w:szCs w:val="28"/>
        </w:rPr>
        <w:t xml:space="preserve"> і в соціальних мережах.</w:t>
      </w:r>
    </w:p>
    <w:p w14:paraId="44644B4C" w14:textId="77777777" w:rsidR="001575C5" w:rsidRPr="008A2C71" w:rsidRDefault="001575C5" w:rsidP="005E7ED4">
      <w:pPr>
        <w:pStyle w:val="isselectedend"/>
        <w:spacing w:before="0" w:beforeAutospacing="0" w:after="0" w:afterAutospacing="0"/>
        <w:ind w:firstLine="720"/>
        <w:jc w:val="both"/>
        <w:rPr>
          <w:sz w:val="28"/>
          <w:szCs w:val="28"/>
        </w:rPr>
      </w:pPr>
      <w:r w:rsidRPr="008A2C71">
        <w:rPr>
          <w:sz w:val="28"/>
          <w:szCs w:val="28"/>
        </w:rPr>
        <w:t xml:space="preserve">Працівники закладів культури активно використовують цифрові платформи для проведення онлайн-заходів, конкурсів, фестивалів, творчих зустрічей та інших культурно-мистецьких </w:t>
      </w:r>
      <w:proofErr w:type="spellStart"/>
      <w:r w:rsidRPr="008A2C71">
        <w:rPr>
          <w:sz w:val="28"/>
          <w:szCs w:val="28"/>
        </w:rPr>
        <w:t>проєктів</w:t>
      </w:r>
      <w:proofErr w:type="spellEnd"/>
      <w:r w:rsidRPr="008A2C71">
        <w:rPr>
          <w:sz w:val="28"/>
          <w:szCs w:val="28"/>
        </w:rPr>
        <w:t>. Інформація про діяльність закладів регулярно оприлюднюється на офіційних інформаційних ресурсах Попівської сільської ради та сторінках закладів у соціальних мережах.</w:t>
      </w:r>
    </w:p>
    <w:p w14:paraId="56A9860A" w14:textId="77777777" w:rsidR="001575C5" w:rsidRPr="008A2C71" w:rsidRDefault="001575C5" w:rsidP="008A2C71">
      <w:pPr>
        <w:pStyle w:val="4"/>
        <w:spacing w:before="0"/>
        <w:jc w:val="center"/>
        <w:rPr>
          <w:rFonts w:ascii="Times New Roman" w:hAnsi="Times New Roman" w:cs="Times New Roman"/>
          <w:sz w:val="28"/>
          <w:szCs w:val="28"/>
        </w:rPr>
      </w:pPr>
      <w:r w:rsidRPr="008A2C71">
        <w:rPr>
          <w:rFonts w:ascii="Times New Roman" w:hAnsi="Times New Roman" w:cs="Times New Roman"/>
          <w:sz w:val="28"/>
          <w:szCs w:val="28"/>
        </w:rPr>
        <w:t>Бібліотеки</w:t>
      </w:r>
    </w:p>
    <w:p w14:paraId="408808E5"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Бібліотеки Попівської сільської територіальної громади є важливими інформаційними, освітніми та культурними центрами, які забезпечують доступ населення до сучасних інформаційних ресурсів, цифрових сервісів та сприяють розвитку цифрової грамотності мешканців громади.</w:t>
      </w:r>
    </w:p>
    <w:p w14:paraId="3DCA1C2C"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Комп'ютерною технікою забезпечено 9 бібліотек громади, у яких використовується 16 комп'ютерів. Із них 11 комп'ютерів у 6 бібліотеках підключені до мережі Інтернет та доступні для користувачів. Копіювально-розмножувальною технікою забезпечено 7 бібліотек-філій, які використовують 13 одиниць обладнання. У трьох бібліотеках функціонує мультимедійне обладнання загальною кількістю 6 одиниць.</w:t>
      </w:r>
    </w:p>
    <w:p w14:paraId="0DA79BCE" w14:textId="77777777" w:rsidR="001575C5" w:rsidRPr="008A2C71" w:rsidRDefault="001575C5" w:rsidP="00D95A97">
      <w:pPr>
        <w:pStyle w:val="isselectedend"/>
        <w:spacing w:before="0" w:beforeAutospacing="0" w:after="0" w:afterAutospacing="0"/>
        <w:ind w:firstLine="720"/>
        <w:jc w:val="both"/>
        <w:rPr>
          <w:sz w:val="28"/>
          <w:szCs w:val="28"/>
        </w:rPr>
      </w:pPr>
      <w:r w:rsidRPr="008A2C71">
        <w:rPr>
          <w:sz w:val="28"/>
          <w:szCs w:val="28"/>
        </w:rPr>
        <w:t>Протягом року бібліотеки забезпечували вільний доступ мешканців громади до мережі Інтернет. Цією послугою скористався 231 користувач, що свідчить про затребуваність цифрових сервісів серед населення.</w:t>
      </w:r>
    </w:p>
    <w:p w14:paraId="7210DCD0" w14:textId="77777777" w:rsidR="001575C5" w:rsidRPr="008A2C71" w:rsidRDefault="001575C5" w:rsidP="008A2C71">
      <w:pPr>
        <w:pStyle w:val="isselectedend"/>
        <w:spacing w:before="0" w:beforeAutospacing="0" w:after="0" w:afterAutospacing="0"/>
        <w:ind w:firstLine="720"/>
        <w:jc w:val="both"/>
        <w:rPr>
          <w:sz w:val="28"/>
          <w:szCs w:val="28"/>
        </w:rPr>
      </w:pPr>
      <w:r w:rsidRPr="008A2C71">
        <w:rPr>
          <w:sz w:val="28"/>
          <w:szCs w:val="28"/>
        </w:rPr>
        <w:t xml:space="preserve">Бібліотеки виконують функції центрів цифрової підтримки населення. Працівники надають практичну допомогу з користування смартфонами, електронними державними сервісами, застосунком «Дія», системами інтернет-банкінгу, електронними комунальними сервісами, месенджерами, сервісами </w:t>
      </w:r>
      <w:proofErr w:type="spellStart"/>
      <w:r w:rsidRPr="008A2C71">
        <w:rPr>
          <w:sz w:val="28"/>
          <w:szCs w:val="28"/>
        </w:rPr>
        <w:t>відеозв'язку</w:t>
      </w:r>
      <w:proofErr w:type="spellEnd"/>
      <w:r w:rsidRPr="008A2C71">
        <w:rPr>
          <w:sz w:val="28"/>
          <w:szCs w:val="28"/>
        </w:rPr>
        <w:t>, допомагають здійснювати онлайн-платежі, запис до лікаря, пошук інформації та користування іншими електронними послугами.</w:t>
      </w:r>
    </w:p>
    <w:p w14:paraId="0BF4137F" w14:textId="77777777" w:rsidR="001575C5" w:rsidRPr="008A2C71" w:rsidRDefault="001575C5" w:rsidP="00D95A97">
      <w:pPr>
        <w:pStyle w:val="isselectedend"/>
        <w:spacing w:before="0" w:beforeAutospacing="0" w:after="0" w:afterAutospacing="0"/>
        <w:ind w:firstLine="720"/>
        <w:jc w:val="both"/>
        <w:rPr>
          <w:sz w:val="28"/>
          <w:szCs w:val="28"/>
        </w:rPr>
      </w:pPr>
      <w:r w:rsidRPr="008A2C71">
        <w:rPr>
          <w:sz w:val="28"/>
          <w:szCs w:val="28"/>
        </w:rPr>
        <w:t xml:space="preserve">Інформаційні технології широко застосовуються у повсякденній діяльності бібліотек під час підготовки та проведення культурно-просвітницьких заходів, створення презентацій, </w:t>
      </w:r>
      <w:proofErr w:type="spellStart"/>
      <w:r w:rsidRPr="008A2C71">
        <w:rPr>
          <w:sz w:val="28"/>
          <w:szCs w:val="28"/>
        </w:rPr>
        <w:t>буктрейлерів</w:t>
      </w:r>
      <w:proofErr w:type="spellEnd"/>
      <w:r w:rsidRPr="008A2C71">
        <w:rPr>
          <w:sz w:val="28"/>
          <w:szCs w:val="28"/>
        </w:rPr>
        <w:t xml:space="preserve">, інформаційних матеріалів, </w:t>
      </w:r>
      <w:r w:rsidRPr="008A2C71">
        <w:rPr>
          <w:sz w:val="28"/>
          <w:szCs w:val="28"/>
        </w:rPr>
        <w:lastRenderedPageBreak/>
        <w:t>оформлення книжкових виставок, ведення сторінок у соціальних мережах, підготовки статистичної та звітної документації.</w:t>
      </w:r>
    </w:p>
    <w:p w14:paraId="2D9CB366"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Разом із тим розвиток бібліотечної інформатизації зазнав негативного впливу внаслідок збройної агресії російської федерації. Під час тимчасової окупації території громади Привокзальна сільська бібліотека-філія зазнала матеріальних втрат: у результаті мародерських дій було викрадено комп'ютерний комплекс та принтер, що суттєво обмежило можливості надання сучасних </w:t>
      </w:r>
      <w:proofErr w:type="spellStart"/>
      <w:r w:rsidRPr="008A2C71">
        <w:rPr>
          <w:sz w:val="28"/>
          <w:szCs w:val="28"/>
        </w:rPr>
        <w:t>бібліотечно</w:t>
      </w:r>
      <w:proofErr w:type="spellEnd"/>
      <w:r w:rsidRPr="008A2C71">
        <w:rPr>
          <w:sz w:val="28"/>
          <w:szCs w:val="28"/>
        </w:rPr>
        <w:t>-інформаційних послуг.</w:t>
      </w:r>
    </w:p>
    <w:p w14:paraId="5B785970" w14:textId="77777777" w:rsidR="005A3BD8" w:rsidRPr="008A2C71" w:rsidRDefault="005A3BD8" w:rsidP="008A2C71">
      <w:pPr>
        <w:pStyle w:val="a3"/>
        <w:ind w:left="0"/>
      </w:pPr>
    </w:p>
    <w:p w14:paraId="0527497D" w14:textId="77777777" w:rsidR="001575C5" w:rsidRPr="008A2C71" w:rsidRDefault="001575C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освіти</w:t>
      </w:r>
    </w:p>
    <w:p w14:paraId="4F3AFC6D" w14:textId="77777777" w:rsidR="001575C5" w:rsidRPr="008A2C71" w:rsidRDefault="001575C5" w:rsidP="00D95A97">
      <w:pPr>
        <w:pStyle w:val="a5"/>
        <w:spacing w:before="0" w:beforeAutospacing="0" w:after="0" w:afterAutospacing="0"/>
        <w:ind w:firstLine="720"/>
        <w:jc w:val="both"/>
        <w:rPr>
          <w:sz w:val="28"/>
          <w:szCs w:val="28"/>
        </w:rPr>
      </w:pPr>
      <w:r w:rsidRPr="008A2C71">
        <w:rPr>
          <w:sz w:val="28"/>
          <w:szCs w:val="28"/>
        </w:rPr>
        <w:t>Одним із пріоритетних напрямів цифрової трансформації Попівської сільської територіальної громади є розвиток інформаційно-комунікаційних технологій у сфері освіти. Інформатизація закладів освіти спрямована на створення сучасного цифрового освітнього середовища, забезпечення доступу до якісної освіти, впровадження інноваційних технологій навчання та підвищення рівня цифрової компетентності учасників освітнього процесу.</w:t>
      </w:r>
    </w:p>
    <w:p w14:paraId="24F2CE65" w14:textId="66ECA123"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Станом на 2026 р</w:t>
      </w:r>
      <w:r w:rsidR="00FC5522">
        <w:rPr>
          <w:sz w:val="28"/>
          <w:szCs w:val="28"/>
        </w:rPr>
        <w:t>ік</w:t>
      </w:r>
      <w:r w:rsidRPr="008A2C71">
        <w:rPr>
          <w:sz w:val="28"/>
          <w:szCs w:val="28"/>
        </w:rPr>
        <w:t xml:space="preserve"> освітні послуги на території Попівської сільської територіальної громади забезпечують 11 закладів освіти, зокрема 7 закладів загальної середньої освіти І–ІІІ ступенів, із них 2 – опорні, 1 заклад загальної середньої освіти І–ІІ ступенів, 2 філії та 1 заклад дошкільної освіти.</w:t>
      </w:r>
    </w:p>
    <w:p w14:paraId="11E4C8A5"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В умовах воєнного стану та з урахуванням безпекової ситуації у 2025–2026 навчальному році освітній процес організовано у змішаному форматі, що зумовило необхідність широкого використання сучасних цифрових технологій та електронних освітніх ресурсів.</w:t>
      </w:r>
    </w:p>
    <w:p w14:paraId="10F20E27"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З метою забезпечення безперервності освітнього процесу відділом освіти Попівської сільської ради здійснюється системна робота щодо розвитку цифрової інфраструктури закладів освіти. Рівень комп'ютеризації закладів освіти становить 100 відсотків. Усі заклади освіти підключені до мережі Інтернет, що забезпечує належні умови для використання цифрових освітніх технологій та електронних сервісів.</w:t>
      </w:r>
    </w:p>
    <w:p w14:paraId="3115A817"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Учні та педагогічні працівники забезпечені комп'ютерною технікою, ноутбуками та планшетами у повному обсязі, що дозволяє у разі необхідності </w:t>
      </w:r>
      <w:proofErr w:type="spellStart"/>
      <w:r w:rsidRPr="008A2C71">
        <w:rPr>
          <w:sz w:val="28"/>
          <w:szCs w:val="28"/>
        </w:rPr>
        <w:t>оперативно</w:t>
      </w:r>
      <w:proofErr w:type="spellEnd"/>
      <w:r w:rsidRPr="008A2C71">
        <w:rPr>
          <w:sz w:val="28"/>
          <w:szCs w:val="28"/>
        </w:rPr>
        <w:t xml:space="preserve"> організувати освітній процес із використанням дистанційних технологій навчання.</w:t>
      </w:r>
    </w:p>
    <w:p w14:paraId="26DE3D7E"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Для організації дистанційного та змішаного навчання педагогічні працівники активно використовують цифрові освітні платформи Microsoft </w:t>
      </w:r>
      <w:proofErr w:type="spellStart"/>
      <w:r w:rsidRPr="008A2C71">
        <w:rPr>
          <w:sz w:val="28"/>
          <w:szCs w:val="28"/>
        </w:rPr>
        <w:t>Teams</w:t>
      </w:r>
      <w:proofErr w:type="spellEnd"/>
      <w:r w:rsidRPr="008A2C71">
        <w:rPr>
          <w:sz w:val="28"/>
          <w:szCs w:val="28"/>
        </w:rPr>
        <w:t xml:space="preserve">, </w:t>
      </w:r>
      <w:proofErr w:type="spellStart"/>
      <w:r w:rsidRPr="008A2C71">
        <w:rPr>
          <w:sz w:val="28"/>
          <w:szCs w:val="28"/>
        </w:rPr>
        <w:t>Google</w:t>
      </w:r>
      <w:proofErr w:type="spellEnd"/>
      <w:r w:rsidRPr="008A2C71">
        <w:rPr>
          <w:sz w:val="28"/>
          <w:szCs w:val="28"/>
        </w:rPr>
        <w:t xml:space="preserve"> </w:t>
      </w:r>
      <w:proofErr w:type="spellStart"/>
      <w:r w:rsidRPr="008A2C71">
        <w:rPr>
          <w:sz w:val="28"/>
          <w:szCs w:val="28"/>
        </w:rPr>
        <w:t>Meet</w:t>
      </w:r>
      <w:proofErr w:type="spellEnd"/>
      <w:r w:rsidRPr="008A2C71">
        <w:rPr>
          <w:sz w:val="28"/>
          <w:szCs w:val="28"/>
        </w:rPr>
        <w:t xml:space="preserve"> та державну платформу «Всеукраїнська школа онлайн». Усі педагогічні працівники пройшли підвищення кваліфікації за програмою «Цифрові інструменти </w:t>
      </w:r>
      <w:proofErr w:type="spellStart"/>
      <w:r w:rsidRPr="008A2C71">
        <w:rPr>
          <w:sz w:val="28"/>
          <w:szCs w:val="28"/>
        </w:rPr>
        <w:t>Google</w:t>
      </w:r>
      <w:proofErr w:type="spellEnd"/>
      <w:r w:rsidRPr="008A2C71">
        <w:rPr>
          <w:sz w:val="28"/>
          <w:szCs w:val="28"/>
        </w:rPr>
        <w:t xml:space="preserve"> для освіти», що сприяло підвищенню рівня їх цифрової компетентності та ефективному використанню сучасних цифрових технологій під час освітнього процесу.</w:t>
      </w:r>
    </w:p>
    <w:p w14:paraId="36E9DB06" w14:textId="061D6DA8"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 xml:space="preserve">Важливим кроком у розвитку </w:t>
      </w:r>
      <w:proofErr w:type="spellStart"/>
      <w:r w:rsidRPr="008A2C71">
        <w:rPr>
          <w:sz w:val="28"/>
          <w:szCs w:val="28"/>
        </w:rPr>
        <w:t>цифровізації</w:t>
      </w:r>
      <w:proofErr w:type="spellEnd"/>
      <w:r w:rsidRPr="008A2C71">
        <w:rPr>
          <w:sz w:val="28"/>
          <w:szCs w:val="28"/>
        </w:rPr>
        <w:t xml:space="preserve"> освіти стало впровадження  державної цифрової освітньої екосистеми «Мрія», на яку перейшли всі заклади освіти громади. Використання електронних журналів забезпечує автоматизацію обліку навчальних досягнень здобувачів освіти, спрощує взаємодію між </w:t>
      </w:r>
      <w:r w:rsidRPr="008A2C71">
        <w:rPr>
          <w:sz w:val="28"/>
          <w:szCs w:val="28"/>
        </w:rPr>
        <w:lastRenderedPageBreak/>
        <w:t>педагогами, учнями та батьками, підвищує оперативність обміну інформацією та ефективність управління освітнім процесом.</w:t>
      </w:r>
    </w:p>
    <w:p w14:paraId="44843D43" w14:textId="77777777"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Педагогічні працівники громади активно впроваджують сучасні цифрові технології у професійну діяльність, беруть участь у дистанційних заходах із підвищення кваліфікації та поширюють власний педагогічний досвід шляхом розміщення авторських методичних матеріалів на освітніх платформах «На Урок», «</w:t>
      </w:r>
      <w:proofErr w:type="spellStart"/>
      <w:r w:rsidRPr="008A2C71">
        <w:rPr>
          <w:sz w:val="28"/>
          <w:szCs w:val="28"/>
        </w:rPr>
        <w:t>Всеосвіта</w:t>
      </w:r>
      <w:proofErr w:type="spellEnd"/>
      <w:r w:rsidRPr="008A2C71">
        <w:rPr>
          <w:sz w:val="28"/>
          <w:szCs w:val="28"/>
        </w:rPr>
        <w:t>» та інших професійних ресурсах.</w:t>
      </w:r>
    </w:p>
    <w:p w14:paraId="202F0324" w14:textId="77777777" w:rsidR="001575C5" w:rsidRPr="00810E62" w:rsidRDefault="001575C5" w:rsidP="008A2C71">
      <w:pPr>
        <w:pStyle w:val="a5"/>
        <w:spacing w:before="0" w:beforeAutospacing="0" w:after="0" w:afterAutospacing="0"/>
        <w:ind w:firstLine="720"/>
        <w:jc w:val="both"/>
        <w:rPr>
          <w:sz w:val="28"/>
          <w:szCs w:val="28"/>
        </w:rPr>
      </w:pPr>
      <w:r w:rsidRPr="008A2C71">
        <w:rPr>
          <w:sz w:val="28"/>
          <w:szCs w:val="28"/>
        </w:rPr>
        <w:t xml:space="preserve">Значна увага приділяється модернізації матеріально-технічної бази закладів освіти в межах реалізації реформи «Нова українська школа». </w:t>
      </w:r>
      <w:r w:rsidRPr="00810E62">
        <w:rPr>
          <w:sz w:val="28"/>
          <w:szCs w:val="28"/>
        </w:rPr>
        <w:t xml:space="preserve">У 2025 році відповідно до постанови Кабінету Міністрів України від 31 грудня 2024 року № 1554 відділ освіти Попівської сільської ради отримав освітню субвенцію в обсязі 939,2 тис. грн для придбання засобів навчання, комп'ютерного та мультимедійного обладнання для навчальних кабінетів математичної, природничої та </w:t>
      </w:r>
      <w:proofErr w:type="spellStart"/>
      <w:r w:rsidRPr="00810E62">
        <w:rPr>
          <w:sz w:val="28"/>
          <w:szCs w:val="28"/>
        </w:rPr>
        <w:t>інформатичної</w:t>
      </w:r>
      <w:proofErr w:type="spellEnd"/>
      <w:r w:rsidRPr="00810E62">
        <w:rPr>
          <w:sz w:val="28"/>
          <w:szCs w:val="28"/>
        </w:rPr>
        <w:t xml:space="preserve"> освітніх галузей.</w:t>
      </w:r>
    </w:p>
    <w:p w14:paraId="469840B6" w14:textId="77777777" w:rsidR="001575C5" w:rsidRPr="008A2C71" w:rsidRDefault="001575C5" w:rsidP="00FC5522">
      <w:pPr>
        <w:pStyle w:val="a5"/>
        <w:spacing w:before="0" w:beforeAutospacing="0" w:after="0" w:afterAutospacing="0"/>
        <w:ind w:firstLine="720"/>
        <w:jc w:val="both"/>
        <w:rPr>
          <w:sz w:val="28"/>
          <w:szCs w:val="28"/>
        </w:rPr>
      </w:pPr>
      <w:r w:rsidRPr="008A2C71">
        <w:rPr>
          <w:sz w:val="28"/>
          <w:szCs w:val="28"/>
        </w:rPr>
        <w:t xml:space="preserve">За рахунок коштів субвенції придбано сучасне мультимедійне обладнання, зокрема три інтерактивні панелі для </w:t>
      </w:r>
      <w:proofErr w:type="spellStart"/>
      <w:r w:rsidRPr="008A2C71">
        <w:rPr>
          <w:sz w:val="28"/>
          <w:szCs w:val="28"/>
        </w:rPr>
        <w:t>Великосамбірського</w:t>
      </w:r>
      <w:proofErr w:type="spellEnd"/>
      <w:r w:rsidRPr="008A2C71">
        <w:rPr>
          <w:sz w:val="28"/>
          <w:szCs w:val="28"/>
        </w:rPr>
        <w:t xml:space="preserve"> закладу загальної середньої освіти І–ІІІ ступенів, </w:t>
      </w:r>
      <w:proofErr w:type="spellStart"/>
      <w:r w:rsidRPr="008A2C71">
        <w:rPr>
          <w:sz w:val="28"/>
          <w:szCs w:val="28"/>
        </w:rPr>
        <w:t>Соснівського</w:t>
      </w:r>
      <w:proofErr w:type="spellEnd"/>
      <w:r w:rsidRPr="008A2C71">
        <w:rPr>
          <w:sz w:val="28"/>
          <w:szCs w:val="28"/>
        </w:rPr>
        <w:t xml:space="preserve"> опорного комплексу «Ліцей – заклад дошкільної освіти» імені А. Шульги та </w:t>
      </w:r>
      <w:proofErr w:type="spellStart"/>
      <w:r w:rsidRPr="008A2C71">
        <w:rPr>
          <w:sz w:val="28"/>
          <w:szCs w:val="28"/>
        </w:rPr>
        <w:t>Юрівського</w:t>
      </w:r>
      <w:proofErr w:type="spellEnd"/>
      <w:r w:rsidRPr="008A2C71">
        <w:rPr>
          <w:sz w:val="28"/>
          <w:szCs w:val="28"/>
        </w:rPr>
        <w:t xml:space="preserve"> закладу загальної середньої освіти І–ІІІ ступенів, а також комплект мультимедійного обладнання (інтерактивна панель, комп'ютерний модуль та мобільний стенд) для </w:t>
      </w:r>
      <w:proofErr w:type="spellStart"/>
      <w:r w:rsidRPr="008A2C71">
        <w:rPr>
          <w:sz w:val="28"/>
          <w:szCs w:val="28"/>
        </w:rPr>
        <w:t>Вирівського</w:t>
      </w:r>
      <w:proofErr w:type="spellEnd"/>
      <w:r w:rsidRPr="008A2C71">
        <w:rPr>
          <w:sz w:val="28"/>
          <w:szCs w:val="28"/>
        </w:rPr>
        <w:t xml:space="preserve"> закладу загальної середньої освіти І–ІІ ступенів.</w:t>
      </w:r>
    </w:p>
    <w:p w14:paraId="59F76EA4" w14:textId="32046C19" w:rsidR="001575C5" w:rsidRPr="008A2C71" w:rsidRDefault="001575C5" w:rsidP="008A2C71">
      <w:pPr>
        <w:pStyle w:val="a5"/>
        <w:spacing w:before="0" w:beforeAutospacing="0" w:after="0" w:afterAutospacing="0"/>
        <w:ind w:firstLine="720"/>
        <w:jc w:val="both"/>
        <w:rPr>
          <w:sz w:val="28"/>
          <w:szCs w:val="28"/>
        </w:rPr>
      </w:pPr>
      <w:r w:rsidRPr="008A2C71">
        <w:rPr>
          <w:sz w:val="28"/>
          <w:szCs w:val="28"/>
        </w:rPr>
        <w:t>У 2026 році відповідно до постанови Кабінету Міністрів України від 11 лютого 2026 року №170 Попівській сільській раді передбачено освітню субвенцію в обсязі 1361,8 тис. грн на придбання сучасних засобів навчання, меблів, комп'ютерного та мультимедійного обладнання для оснащення навчальних кабінетів і STEM-лабораторій відповідно до вимог Міністерства освіти і науки України.</w:t>
      </w:r>
    </w:p>
    <w:p w14:paraId="045C7255" w14:textId="77777777" w:rsidR="001575C5" w:rsidRPr="008A2C71" w:rsidRDefault="001575C5" w:rsidP="00FC5522">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закладів освіти. Актуальними залишаються питання оновлення комп'ютерної техніки, розширення мереж бездротового доступу до Інтернету, розвитку STEM-освіти, модернізації цифрового обладнання навчальних кабінетів, удосконалення систем </w:t>
      </w:r>
      <w:proofErr w:type="spellStart"/>
      <w:r w:rsidRPr="008A2C71">
        <w:rPr>
          <w:sz w:val="28"/>
          <w:szCs w:val="28"/>
        </w:rPr>
        <w:t>кібербезпеки</w:t>
      </w:r>
      <w:proofErr w:type="spellEnd"/>
      <w:r w:rsidRPr="008A2C71">
        <w:rPr>
          <w:sz w:val="28"/>
          <w:szCs w:val="28"/>
        </w:rPr>
        <w:t xml:space="preserve">, розвитку цифрових </w:t>
      </w:r>
      <w:proofErr w:type="spellStart"/>
      <w:r w:rsidRPr="008A2C71">
        <w:rPr>
          <w:sz w:val="28"/>
          <w:szCs w:val="28"/>
        </w:rPr>
        <w:t>компетентностей</w:t>
      </w:r>
      <w:proofErr w:type="spellEnd"/>
      <w:r w:rsidRPr="008A2C71">
        <w:rPr>
          <w:sz w:val="28"/>
          <w:szCs w:val="28"/>
        </w:rPr>
        <w:t xml:space="preserve"> педагогічних працівників і забезпечення безперервності освітнього процесу в умовах воєнного стану.</w:t>
      </w:r>
    </w:p>
    <w:p w14:paraId="699AD7CE" w14:textId="1E2DC850" w:rsidR="001575C5" w:rsidRDefault="001575C5" w:rsidP="008A2C71">
      <w:pPr>
        <w:pStyle w:val="a5"/>
        <w:spacing w:before="0" w:beforeAutospacing="0" w:after="0" w:afterAutospacing="0"/>
        <w:ind w:firstLine="720"/>
        <w:jc w:val="both"/>
        <w:rPr>
          <w:sz w:val="28"/>
          <w:szCs w:val="28"/>
        </w:rPr>
      </w:pPr>
      <w:r w:rsidRPr="008A2C71">
        <w:rPr>
          <w:sz w:val="28"/>
          <w:szCs w:val="28"/>
        </w:rPr>
        <w:t xml:space="preserve">Подальша реалізація заходів Програми забезпечить створення сучасного цифрового освітнього середовища, підвищення якості та доступності освіти, ефективне використання цифрових технологій в управлінні закладами освіти, розвиток інноваційних форм навчання та формування цифрових </w:t>
      </w:r>
      <w:proofErr w:type="spellStart"/>
      <w:r w:rsidRPr="008A2C71">
        <w:rPr>
          <w:sz w:val="28"/>
          <w:szCs w:val="28"/>
        </w:rPr>
        <w:t>компетентностей</w:t>
      </w:r>
      <w:proofErr w:type="spellEnd"/>
      <w:r w:rsidRPr="008A2C71">
        <w:rPr>
          <w:sz w:val="28"/>
          <w:szCs w:val="28"/>
        </w:rPr>
        <w:t xml:space="preserve"> учасників освітнього процесу відповідно до вимог сучасної освіти.</w:t>
      </w:r>
    </w:p>
    <w:p w14:paraId="5D6A742F" w14:textId="77777777" w:rsidR="008A2C71" w:rsidRPr="008A2C71" w:rsidRDefault="008A2C71" w:rsidP="008A2C71">
      <w:pPr>
        <w:pStyle w:val="a5"/>
        <w:spacing w:before="0" w:beforeAutospacing="0" w:after="0" w:afterAutospacing="0"/>
        <w:jc w:val="both"/>
        <w:rPr>
          <w:sz w:val="28"/>
          <w:szCs w:val="28"/>
        </w:rPr>
      </w:pPr>
    </w:p>
    <w:p w14:paraId="46649C62" w14:textId="77777777" w:rsidR="00394895" w:rsidRPr="008A2C71" w:rsidRDefault="00394895" w:rsidP="008A2C71">
      <w:pPr>
        <w:pStyle w:val="3"/>
        <w:spacing w:before="0"/>
        <w:jc w:val="center"/>
        <w:rPr>
          <w:rFonts w:ascii="Times New Roman" w:hAnsi="Times New Roman" w:cs="Times New Roman"/>
          <w:b/>
          <w:bCs/>
          <w:color w:val="auto"/>
          <w:sz w:val="28"/>
          <w:szCs w:val="28"/>
        </w:rPr>
      </w:pPr>
      <w:r w:rsidRPr="008A2C71">
        <w:rPr>
          <w:rFonts w:ascii="Times New Roman" w:hAnsi="Times New Roman" w:cs="Times New Roman"/>
          <w:b/>
          <w:bCs/>
          <w:color w:val="auto"/>
          <w:sz w:val="28"/>
          <w:szCs w:val="28"/>
        </w:rPr>
        <w:t>Аналіз стану інформатизації у сфері соціального захисту населення</w:t>
      </w:r>
    </w:p>
    <w:p w14:paraId="1CD046D4" w14:textId="77777777" w:rsidR="00394895" w:rsidRPr="008A2C71" w:rsidRDefault="00394895" w:rsidP="000713C0">
      <w:pPr>
        <w:pStyle w:val="a5"/>
        <w:spacing w:before="0" w:beforeAutospacing="0" w:after="0" w:afterAutospacing="0"/>
        <w:ind w:firstLine="720"/>
        <w:jc w:val="both"/>
        <w:rPr>
          <w:sz w:val="28"/>
          <w:szCs w:val="28"/>
        </w:rPr>
      </w:pPr>
      <w:r w:rsidRPr="008A2C71">
        <w:rPr>
          <w:sz w:val="28"/>
          <w:szCs w:val="28"/>
        </w:rPr>
        <w:t xml:space="preserve">Інформатизація у сфері соціального захисту населення Попівської сільської територіальної громади є важливою складовою цифрової трансформації громади та спрямована на підвищення якості, доступності й </w:t>
      </w:r>
      <w:r w:rsidRPr="008A2C71">
        <w:rPr>
          <w:sz w:val="28"/>
          <w:szCs w:val="28"/>
        </w:rPr>
        <w:lastRenderedPageBreak/>
        <w:t>оперативності надання соціальних послуг, забезпечення ефективної взаємодії з державними інформаційними системами та впровадження сучасних інформаційно-комунікаційних технологій у діяльність установ соціальної сфери.</w:t>
      </w:r>
    </w:p>
    <w:p w14:paraId="7D39E3B7" w14:textId="77777777" w:rsidR="00394895" w:rsidRPr="008A2C71" w:rsidRDefault="00394895" w:rsidP="008A2C71">
      <w:pPr>
        <w:pStyle w:val="a5"/>
        <w:spacing w:before="0" w:beforeAutospacing="0" w:after="0" w:afterAutospacing="0"/>
        <w:ind w:firstLine="720"/>
        <w:jc w:val="both"/>
        <w:rPr>
          <w:sz w:val="28"/>
          <w:szCs w:val="28"/>
        </w:rPr>
      </w:pPr>
      <w:r w:rsidRPr="008A2C71">
        <w:rPr>
          <w:sz w:val="28"/>
          <w:szCs w:val="28"/>
        </w:rPr>
        <w:t>Надання соціальних послуг на території громади здійснює комунальний заклад «Центр надання соціальних послуг» Попівської сільської ради, який забезпечує соціальне обслуговування громадян, що перебувають у складних життєвих обставинах, осіб похилого віку, осіб з інвалідністю, сімей з дітьми, а також реалізує заходи з підтримки ветеранів війни, Захисників і Захисниць України, членів їхніх сімей, членів сімей загиблих (померлих) Захисників і Захисниць України, осіб, зниклих безвісти за особливих обставин, та інших категорій населення, які потребують соціальної підтримки.</w:t>
      </w:r>
    </w:p>
    <w:p w14:paraId="30E1E63B" w14:textId="77777777" w:rsidR="00394895" w:rsidRPr="008A2C71" w:rsidRDefault="00394895" w:rsidP="008A2C71">
      <w:pPr>
        <w:pStyle w:val="a5"/>
        <w:spacing w:before="0" w:beforeAutospacing="0" w:after="0" w:afterAutospacing="0"/>
        <w:ind w:firstLine="720"/>
        <w:jc w:val="both"/>
        <w:rPr>
          <w:sz w:val="28"/>
          <w:szCs w:val="28"/>
        </w:rPr>
      </w:pPr>
      <w:r w:rsidRPr="008A2C71">
        <w:rPr>
          <w:sz w:val="28"/>
          <w:szCs w:val="28"/>
        </w:rPr>
        <w:t xml:space="preserve">Працівники Центру та його відділень, розташованих у населених пунктах Попівка, Соснівка, Великий Самбір, Кошари та </w:t>
      </w:r>
      <w:proofErr w:type="spellStart"/>
      <w:r w:rsidRPr="008A2C71">
        <w:rPr>
          <w:sz w:val="28"/>
          <w:szCs w:val="28"/>
        </w:rPr>
        <w:t>Дептівка</w:t>
      </w:r>
      <w:proofErr w:type="spellEnd"/>
      <w:r w:rsidRPr="008A2C71">
        <w:rPr>
          <w:sz w:val="28"/>
          <w:szCs w:val="28"/>
        </w:rPr>
        <w:t>, використовують комп'ютерну техніку, оргтехніку, сучасне програмне забезпечення та електронні інформаційні ресурси для ведення електронного обліку отримувачів соціальних послуг, оформлення особових справ, формування статистичної та аналітичної звітності, підготовки необхідної документації, а також забезпечення взаємодії з державними інформаційними системами та реєстрами.</w:t>
      </w:r>
    </w:p>
    <w:p w14:paraId="654A3DEC" w14:textId="77777777" w:rsidR="00394895" w:rsidRPr="008A2C71" w:rsidRDefault="00394895" w:rsidP="008A2C71">
      <w:pPr>
        <w:pStyle w:val="a5"/>
        <w:spacing w:before="0" w:beforeAutospacing="0" w:after="0" w:afterAutospacing="0"/>
        <w:ind w:firstLine="720"/>
        <w:jc w:val="both"/>
        <w:rPr>
          <w:sz w:val="28"/>
          <w:szCs w:val="28"/>
        </w:rPr>
      </w:pPr>
      <w:r w:rsidRPr="00FC5522">
        <w:rPr>
          <w:i/>
          <w:iCs/>
          <w:sz w:val="28"/>
          <w:szCs w:val="28"/>
        </w:rPr>
        <w:t>Станом на час розроблення Програми</w:t>
      </w:r>
      <w:r w:rsidRPr="008A2C71">
        <w:rPr>
          <w:sz w:val="28"/>
          <w:szCs w:val="28"/>
        </w:rPr>
        <w:t xml:space="preserve"> у сфері соціального захисту населення функціонують 16 автоматизованих робочих місць, забезпечених комп'ютерною технікою, з яких 6 додатково оснащені планшетами. Доступ до мережі Інтернет мають 8 робочих місць. Для забезпечення належної організації роботи використовуються 3 багатофункціональні пристрої. Використання планшетів дає можливість фахівцям здійснювати документування результатів роботи та надавати окремі соціальні послуги безпосередньо за місцем проживання отримувачів.</w:t>
      </w:r>
    </w:p>
    <w:p w14:paraId="6C36746D" w14:textId="77777777" w:rsidR="00394895" w:rsidRPr="008A2C71" w:rsidRDefault="00394895" w:rsidP="00FC5522">
      <w:pPr>
        <w:pStyle w:val="a5"/>
        <w:spacing w:before="0" w:beforeAutospacing="0" w:after="0" w:afterAutospacing="0"/>
        <w:ind w:firstLine="720"/>
        <w:jc w:val="both"/>
        <w:rPr>
          <w:sz w:val="28"/>
          <w:szCs w:val="28"/>
        </w:rPr>
      </w:pPr>
      <w:r w:rsidRPr="008A2C71">
        <w:rPr>
          <w:sz w:val="28"/>
          <w:szCs w:val="28"/>
        </w:rPr>
        <w:t>У сфері соціального захисту населення забезпечено:</w:t>
      </w:r>
    </w:p>
    <w:p w14:paraId="001D76CF"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використання комп'ютерної та оргтехніки для автоматизації робочих процесів;</w:t>
      </w:r>
    </w:p>
    <w:p w14:paraId="05638465"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застосування спеціалізованого програмного забезпечення та державних електронних інформаційних ресурсів;</w:t>
      </w:r>
    </w:p>
    <w:p w14:paraId="55DADC13"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використання електронних сервісів для підготовки звітності, обміну інформацією та взаємодії з державними органами;</w:t>
      </w:r>
    </w:p>
    <w:p w14:paraId="4839B4C2"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 xml:space="preserve">проведення дистанційного навчання, </w:t>
      </w:r>
      <w:proofErr w:type="spellStart"/>
      <w:r w:rsidRPr="008A2C71">
        <w:rPr>
          <w:sz w:val="28"/>
          <w:szCs w:val="28"/>
        </w:rPr>
        <w:t>вебінарів</w:t>
      </w:r>
      <w:proofErr w:type="spellEnd"/>
      <w:r w:rsidRPr="008A2C71">
        <w:rPr>
          <w:sz w:val="28"/>
          <w:szCs w:val="28"/>
        </w:rPr>
        <w:t>, нарад і заходів з підвищення кваліфікації працівників із використанням цифрових платформ;</w:t>
      </w:r>
    </w:p>
    <w:p w14:paraId="68D840BA" w14:textId="77777777" w:rsidR="00394895" w:rsidRPr="008A2C71" w:rsidRDefault="00394895" w:rsidP="008A2C71">
      <w:pPr>
        <w:pStyle w:val="a5"/>
        <w:numPr>
          <w:ilvl w:val="0"/>
          <w:numId w:val="10"/>
        </w:numPr>
        <w:spacing w:before="0" w:beforeAutospacing="0" w:after="0" w:afterAutospacing="0"/>
        <w:ind w:left="0"/>
        <w:jc w:val="both"/>
        <w:rPr>
          <w:sz w:val="28"/>
          <w:szCs w:val="28"/>
        </w:rPr>
      </w:pPr>
      <w:r w:rsidRPr="008A2C71">
        <w:rPr>
          <w:sz w:val="28"/>
          <w:szCs w:val="28"/>
        </w:rPr>
        <w:t>інформаційний супровід діяльності у сфері соціального захисту населення через офіційні інформаційні ресурси Попівської сільської ради.</w:t>
      </w:r>
    </w:p>
    <w:p w14:paraId="4B381FFF" w14:textId="77777777" w:rsidR="00394895" w:rsidRPr="008A2C71" w:rsidRDefault="00394895" w:rsidP="00FC5522">
      <w:pPr>
        <w:pStyle w:val="a5"/>
        <w:spacing w:before="0" w:beforeAutospacing="0" w:after="0" w:afterAutospacing="0"/>
        <w:ind w:firstLine="720"/>
        <w:jc w:val="both"/>
        <w:rPr>
          <w:sz w:val="28"/>
          <w:szCs w:val="28"/>
        </w:rPr>
      </w:pPr>
      <w:r w:rsidRPr="008A2C71">
        <w:rPr>
          <w:sz w:val="28"/>
          <w:szCs w:val="28"/>
        </w:rPr>
        <w:t xml:space="preserve">Разом із тим аналіз стану інформатизації свідчить про необхідність подальшого розвитку цифрової інфраструктури сфери соціального захисту населення. Потребують вирішення питання оновлення комп'ютерної техніки, модернізації програмного забезпечення, забезпечення доступу до мережі Інтернет усіх автоматизованих робочих місць, розширення використання мобільних цифрових пристроїв для роботи фахівців за місцем проживання отримувачів соціальних послуг, а також впровадження сучасних засобів </w:t>
      </w:r>
      <w:proofErr w:type="spellStart"/>
      <w:r w:rsidRPr="008A2C71">
        <w:rPr>
          <w:sz w:val="28"/>
          <w:szCs w:val="28"/>
        </w:rPr>
        <w:t>кіберзахисту</w:t>
      </w:r>
      <w:proofErr w:type="spellEnd"/>
      <w:r w:rsidRPr="008A2C71">
        <w:rPr>
          <w:sz w:val="28"/>
          <w:szCs w:val="28"/>
        </w:rPr>
        <w:t xml:space="preserve"> та резервного копіювання інформації.</w:t>
      </w:r>
    </w:p>
    <w:p w14:paraId="43306037" w14:textId="77777777" w:rsidR="00394895" w:rsidRDefault="00394895" w:rsidP="00FC5522">
      <w:pPr>
        <w:pStyle w:val="a5"/>
        <w:spacing w:before="0" w:beforeAutospacing="0" w:after="0" w:afterAutospacing="0"/>
        <w:ind w:firstLine="709"/>
        <w:jc w:val="both"/>
        <w:rPr>
          <w:sz w:val="28"/>
          <w:szCs w:val="28"/>
        </w:rPr>
      </w:pPr>
      <w:r w:rsidRPr="008A2C71">
        <w:rPr>
          <w:sz w:val="28"/>
          <w:szCs w:val="28"/>
        </w:rPr>
        <w:lastRenderedPageBreak/>
        <w:t>Подальший розвиток інформатизації у сфері соціального захисту населення сприятиме підвищенню ефективності роботи відповідних служб, покращенню якості та доступності соціальних послуг, розширенню можливостей електронної взаємодії з державними інформаційними системами та забезпеченню належного рівня соціальної підтримки жителів Попівської сільської територіальної громади.</w:t>
      </w:r>
    </w:p>
    <w:p w14:paraId="0340FFD8" w14:textId="77777777" w:rsidR="00FC5522" w:rsidRPr="008A2C71" w:rsidRDefault="00FC5522" w:rsidP="00FC5522">
      <w:pPr>
        <w:pStyle w:val="a5"/>
        <w:spacing w:before="0" w:beforeAutospacing="0" w:after="0" w:afterAutospacing="0"/>
        <w:ind w:firstLine="709"/>
        <w:jc w:val="both"/>
        <w:rPr>
          <w:sz w:val="28"/>
          <w:szCs w:val="28"/>
        </w:rPr>
      </w:pPr>
    </w:p>
    <w:p w14:paraId="69B91228" w14:textId="6FA3A20F" w:rsidR="00CD6710" w:rsidRPr="00FC5522" w:rsidRDefault="00CD6710" w:rsidP="00FC5522">
      <w:pPr>
        <w:ind w:firstLine="709"/>
        <w:jc w:val="both"/>
        <w:rPr>
          <w:b/>
          <w:bCs/>
          <w:sz w:val="28"/>
          <w:szCs w:val="28"/>
        </w:rPr>
      </w:pPr>
      <w:r w:rsidRPr="008A2C71">
        <w:rPr>
          <w:b/>
          <w:bCs/>
          <w:sz w:val="28"/>
          <w:szCs w:val="28"/>
        </w:rPr>
        <w:t>Аналіз стану інформатизації у сфері цивільного захисту</w:t>
      </w:r>
    </w:p>
    <w:p w14:paraId="7BFA6B35" w14:textId="77777777" w:rsidR="00CD6710" w:rsidRPr="008A2C71" w:rsidRDefault="00CD6710" w:rsidP="008A2C71">
      <w:pPr>
        <w:ind w:firstLine="709"/>
        <w:jc w:val="both"/>
        <w:rPr>
          <w:sz w:val="28"/>
          <w:szCs w:val="28"/>
        </w:rPr>
      </w:pPr>
      <w:r w:rsidRPr="008A2C71">
        <w:rPr>
          <w:sz w:val="28"/>
          <w:szCs w:val="28"/>
        </w:rPr>
        <w:t>Станом на 2026 рік у Попівській сільській територіальній громаді здійснюються заходи щодо впровадження та використання інформаційно-комунікаційних технологій у сфері цивільного захисту.</w:t>
      </w:r>
    </w:p>
    <w:p w14:paraId="50EFD8EC" w14:textId="77777777" w:rsidR="00CD6710" w:rsidRPr="008A2C71" w:rsidRDefault="00CD6710" w:rsidP="008A2C71">
      <w:pPr>
        <w:ind w:firstLine="709"/>
        <w:jc w:val="both"/>
        <w:rPr>
          <w:sz w:val="28"/>
          <w:szCs w:val="28"/>
        </w:rPr>
      </w:pPr>
      <w:r w:rsidRPr="008A2C71">
        <w:rPr>
          <w:sz w:val="28"/>
          <w:szCs w:val="28"/>
        </w:rPr>
        <w:t>Для забезпечення управління заходами цивільного захисту та реагування на надзвичайні ситуації використовуються комп'ютерна техніка, мережа Інтернет, засоби мобільного та електронного зв'язку.</w:t>
      </w:r>
    </w:p>
    <w:p w14:paraId="1C61BB90" w14:textId="77777777" w:rsidR="00CD6710" w:rsidRPr="008A2C71" w:rsidRDefault="00CD6710" w:rsidP="008A2C71">
      <w:pPr>
        <w:ind w:firstLine="709"/>
        <w:jc w:val="both"/>
        <w:rPr>
          <w:sz w:val="28"/>
          <w:szCs w:val="28"/>
        </w:rPr>
      </w:pPr>
      <w:r w:rsidRPr="008A2C71">
        <w:rPr>
          <w:sz w:val="28"/>
          <w:szCs w:val="28"/>
        </w:rPr>
        <w:t>Оповіщення керівного складу, працівників органів місцевого самоврядування, керівників підприємств, установ та організацій здійснюється відповідно до затверджених схем оповіщення із використанням телефонного, мобільного та електронного зв'язку.</w:t>
      </w:r>
    </w:p>
    <w:p w14:paraId="6C655761" w14:textId="77777777" w:rsidR="00CD6710" w:rsidRPr="008A2C71" w:rsidRDefault="00CD6710" w:rsidP="008A2C71">
      <w:pPr>
        <w:ind w:firstLine="709"/>
        <w:jc w:val="both"/>
        <w:rPr>
          <w:sz w:val="28"/>
          <w:szCs w:val="28"/>
        </w:rPr>
      </w:pPr>
      <w:r w:rsidRPr="008A2C71">
        <w:rPr>
          <w:sz w:val="28"/>
          <w:szCs w:val="28"/>
        </w:rPr>
        <w:t xml:space="preserve">Інформування населення про загрозу або виникнення надзвичайних ситуацій здійснюється через офіційний </w:t>
      </w:r>
      <w:proofErr w:type="spellStart"/>
      <w:r w:rsidRPr="008A2C71">
        <w:rPr>
          <w:sz w:val="28"/>
          <w:szCs w:val="28"/>
        </w:rPr>
        <w:t>вебсайт</w:t>
      </w:r>
      <w:proofErr w:type="spellEnd"/>
      <w:r w:rsidRPr="008A2C71">
        <w:rPr>
          <w:sz w:val="28"/>
          <w:szCs w:val="28"/>
        </w:rPr>
        <w:t xml:space="preserve"> Попівської сільської ради, офіційні сторінки в соціальних мережах, месенджери, гучномовні пристрої та інші доступні засоби комунікації.</w:t>
      </w:r>
    </w:p>
    <w:p w14:paraId="06D61CCD" w14:textId="07322384" w:rsidR="00CD6710" w:rsidRPr="008A2C71" w:rsidRDefault="00CD6710" w:rsidP="008A2C71">
      <w:pPr>
        <w:ind w:firstLine="709"/>
        <w:jc w:val="both"/>
        <w:rPr>
          <w:sz w:val="28"/>
          <w:szCs w:val="28"/>
        </w:rPr>
      </w:pPr>
      <w:r w:rsidRPr="008A2C71">
        <w:rPr>
          <w:sz w:val="28"/>
          <w:szCs w:val="28"/>
        </w:rPr>
        <w:t xml:space="preserve">У громаді забезпечено ведення електронного документообігу з питань цивільного захисту, формування та зберігання електронних баз даних щодо захисних споруд, найпростіших </w:t>
      </w:r>
      <w:proofErr w:type="spellStart"/>
      <w:r w:rsidRPr="008A2C71">
        <w:rPr>
          <w:sz w:val="28"/>
          <w:szCs w:val="28"/>
        </w:rPr>
        <w:t>укри</w:t>
      </w:r>
      <w:r w:rsidR="00FC5522">
        <w:rPr>
          <w:sz w:val="28"/>
          <w:szCs w:val="28"/>
        </w:rPr>
        <w:t>т</w:t>
      </w:r>
      <w:r w:rsidRPr="008A2C71">
        <w:rPr>
          <w:sz w:val="28"/>
          <w:szCs w:val="28"/>
        </w:rPr>
        <w:t>тів</w:t>
      </w:r>
      <w:proofErr w:type="spellEnd"/>
      <w:r w:rsidRPr="008A2C71">
        <w:rPr>
          <w:sz w:val="28"/>
          <w:szCs w:val="28"/>
        </w:rPr>
        <w:t>, сил цивільного захисту, матеріального резерву та об'єктів критичної інфраструктури.</w:t>
      </w:r>
    </w:p>
    <w:p w14:paraId="5F1BA1FD" w14:textId="77777777" w:rsidR="00CD6710" w:rsidRPr="008A2C71" w:rsidRDefault="00CD6710" w:rsidP="008A2C71">
      <w:pPr>
        <w:ind w:firstLine="709"/>
        <w:jc w:val="both"/>
        <w:rPr>
          <w:sz w:val="28"/>
          <w:szCs w:val="28"/>
        </w:rPr>
      </w:pPr>
      <w:r w:rsidRPr="008A2C71">
        <w:rPr>
          <w:sz w:val="28"/>
          <w:szCs w:val="28"/>
        </w:rPr>
        <w:t>Ведення обліку об’єктів фонду захисних споруд в електронній формі здійснюється за допомогою Інформаційної системи «Облік та візуалізація фонду захисних споруд цивільного захисту». З метою оновлення та коригування (актуалізації) даних Інформаційної системи щодо відомостей про найпростіші укриття та первинні (мобільні) укриття, а також щодо захисних споруд, до внутрішнього середовища системи надано доступ представнику Попівської сільської ради відповідно до заявки. Станом на сьогодні забезпечено відповідність наявної інформації в Інформаційній системі "Облік та візуалізація фонду захисних споруд цивільного захисту", відомості актуалізовані. Крім того, інформація про сховища та найпростіші укриття закладів освіти внесена до ПАК "АІКОМ".</w:t>
      </w:r>
    </w:p>
    <w:p w14:paraId="4222459F" w14:textId="77777777" w:rsidR="00CD6710" w:rsidRPr="008A2C71" w:rsidRDefault="00CD6710" w:rsidP="008A2C71">
      <w:pPr>
        <w:ind w:firstLine="709"/>
        <w:jc w:val="both"/>
        <w:rPr>
          <w:sz w:val="28"/>
          <w:szCs w:val="28"/>
        </w:rPr>
      </w:pPr>
      <w:r w:rsidRPr="008A2C71">
        <w:rPr>
          <w:sz w:val="28"/>
          <w:szCs w:val="28"/>
        </w:rPr>
        <w:t>Забезпечено обмін інформацією з Конотопською районною військовою адміністрацією, Головним управлінням ДСНС України у Сумській області та іншими органами управління цивільного захисту.</w:t>
      </w:r>
    </w:p>
    <w:p w14:paraId="37D5AF04" w14:textId="77777777" w:rsidR="00CD6710" w:rsidRPr="008A2C71" w:rsidRDefault="00CD6710" w:rsidP="008A2C71">
      <w:pPr>
        <w:ind w:firstLine="709"/>
        <w:jc w:val="both"/>
        <w:rPr>
          <w:sz w:val="28"/>
          <w:szCs w:val="28"/>
        </w:rPr>
      </w:pPr>
      <w:r w:rsidRPr="008A2C71">
        <w:rPr>
          <w:sz w:val="28"/>
          <w:szCs w:val="28"/>
        </w:rPr>
        <w:t>Для забезпечення сталого функціонування систем управління в умовах надзвичайних ситуацій та воєнного стану проводиться резервне зберігання електронної інформації та постійне оновлення контактних даних відповідальних осіб.</w:t>
      </w:r>
    </w:p>
    <w:p w14:paraId="1BA80685" w14:textId="77777777" w:rsidR="00CD6710" w:rsidRPr="008A2C71" w:rsidRDefault="00CD6710" w:rsidP="008A2C71">
      <w:pPr>
        <w:ind w:firstLine="709"/>
        <w:jc w:val="both"/>
        <w:rPr>
          <w:sz w:val="28"/>
          <w:szCs w:val="28"/>
        </w:rPr>
      </w:pPr>
      <w:r w:rsidRPr="008A2C71">
        <w:rPr>
          <w:sz w:val="28"/>
          <w:szCs w:val="28"/>
        </w:rPr>
        <w:t xml:space="preserve">Разом з тим потребують подальшого розвитку заходи щодо модернізації </w:t>
      </w:r>
      <w:r w:rsidRPr="008A2C71">
        <w:rPr>
          <w:sz w:val="28"/>
          <w:szCs w:val="28"/>
        </w:rPr>
        <w:lastRenderedPageBreak/>
        <w:t>місцевої автоматизованої системи централізованого оповіщення, розширення каналів інформування населення та впровадження сучасних цифрових рішень у сфері цивільного захисту.</w:t>
      </w:r>
    </w:p>
    <w:p w14:paraId="180EDC88" w14:textId="77777777" w:rsidR="00CD6710" w:rsidRPr="008A2C71" w:rsidRDefault="00CD6710" w:rsidP="008A2C71">
      <w:pPr>
        <w:ind w:firstLine="709"/>
        <w:jc w:val="both"/>
        <w:rPr>
          <w:sz w:val="28"/>
          <w:szCs w:val="28"/>
        </w:rPr>
      </w:pPr>
      <w:r w:rsidRPr="008A2C71">
        <w:rPr>
          <w:sz w:val="28"/>
          <w:szCs w:val="28"/>
        </w:rPr>
        <w:t>На виконання розпорядження голови Сумської обласної державної адміністрації від 29.10.2018 №633-ОД «Про затвердження  плану заходів  технічної  модернізації системи оповіщення  Сумської області» 09.08.2023 року з місцевого бюджету було виділено 195700 гривень та встановлено пусковий  пристрій «Сигнал» П-164 та сирену С28 1,1/300; 220 В. На теперішній час обладнання справне та працездатне.</w:t>
      </w:r>
    </w:p>
    <w:p w14:paraId="0D2F1A70" w14:textId="77777777" w:rsidR="00CD6710" w:rsidRPr="008A2C71" w:rsidRDefault="00CD6710" w:rsidP="008A2C71">
      <w:pPr>
        <w:ind w:firstLine="709"/>
        <w:jc w:val="both"/>
        <w:rPr>
          <w:color w:val="000000"/>
          <w:sz w:val="28"/>
          <w:szCs w:val="28"/>
        </w:rPr>
      </w:pPr>
      <w:r w:rsidRPr="008A2C71">
        <w:rPr>
          <w:color w:val="000000"/>
          <w:sz w:val="28"/>
          <w:szCs w:val="28"/>
        </w:rPr>
        <w:t xml:space="preserve">З метою забезпечення безпеки населення та </w:t>
      </w:r>
      <w:proofErr w:type="spellStart"/>
      <w:r w:rsidRPr="008A2C71">
        <w:rPr>
          <w:color w:val="000000"/>
          <w:sz w:val="28"/>
          <w:szCs w:val="28"/>
        </w:rPr>
        <w:t>мінімізування</w:t>
      </w:r>
      <w:proofErr w:type="spellEnd"/>
      <w:r w:rsidRPr="008A2C71">
        <w:rPr>
          <w:color w:val="000000"/>
          <w:sz w:val="28"/>
          <w:szCs w:val="28"/>
        </w:rPr>
        <w:t xml:space="preserve"> людських жертв серед цивільного населення через своєчасне інформування про надзвичайні ситуації, зокрема військові загрози, стихійні лиха, пожежі тощо, шляхом впровадження автоматизованої системи централізованого оповіщення, на виконання Державної стратегії регіонального розвитку на 2021-2027 роки, затвердженої постановою Кабінету Міністрів України від 5 серпня 2020 року №695, Положення про організацію оповіщення про загрозу виникнення або виникнення надзвичайних ситуацій та організації зв’язку у сфері цивільного захисту, затвердженого постановою Кабінету Міністрів України від 27 вересня 2017 року № 733, підпункту 1) пункту 2.1 Протоколу №2 чергового засідання Сумської обласної комісії з питань техногенно-екологічної безпеки та надзвичайних ситуацій від 20 березня 2025 року, Попівською сільською радою Конотопського району Сумської області розроблено та затверджено 27.03.2025 технічне завдання на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Технічне завдання погоджено Департаментом цивільного захисту населення Сумської обласної державної адміністрації (лист №03.1/414 від 28.03.2025) та Головним управлінням Державної служби України з надзвичайних ситуацій у Сумській області (лист №6301/1-1759/6309 від 02.04.2025).</w:t>
      </w:r>
    </w:p>
    <w:p w14:paraId="6315E3AC" w14:textId="77777777" w:rsidR="00CD6710" w:rsidRPr="008A2C71" w:rsidRDefault="00CD6710" w:rsidP="008A2C71">
      <w:pPr>
        <w:ind w:firstLine="709"/>
        <w:jc w:val="both"/>
        <w:rPr>
          <w:color w:val="000000"/>
          <w:sz w:val="28"/>
          <w:szCs w:val="28"/>
        </w:rPr>
      </w:pPr>
      <w:r w:rsidRPr="008A2C71">
        <w:rPr>
          <w:color w:val="000000"/>
          <w:sz w:val="28"/>
          <w:szCs w:val="28"/>
        </w:rPr>
        <w:t>Попівською сільською радою розглядається можливість залучення додаткових коштів міжнародних донорів, інвестиційних коштів чи благодійної допомоги, для чого здійснюються відповідні заходи, зокрема, до Єдиної інформаційної системи управління публічними інвестиційними проектами поданий публічний інвестиційний проект «Нове будівництво місцевої автоматизованої системи централізованого оповіщення Попівської сільської ради Конотопського району Сумської області».</w:t>
      </w:r>
    </w:p>
    <w:p w14:paraId="59CC2509" w14:textId="77777777" w:rsidR="00CD6710" w:rsidRPr="008A2C71" w:rsidRDefault="00CD6710" w:rsidP="008A2C71">
      <w:pPr>
        <w:ind w:firstLine="709"/>
        <w:jc w:val="both"/>
        <w:rPr>
          <w:color w:val="000000"/>
          <w:sz w:val="28"/>
          <w:szCs w:val="28"/>
        </w:rPr>
      </w:pPr>
      <w:r w:rsidRPr="008A2C71">
        <w:rPr>
          <w:color w:val="000000"/>
          <w:sz w:val="28"/>
          <w:szCs w:val="28"/>
        </w:rPr>
        <w:t>Напрям Нове будівництво місцевої автоматизованої системи централізованого оповіщення населення Попівської сільської ради Конотопського району Сумської області також включений до Стратегії розвитку Попівської сільської територіальної громади Конотопського району Сумської області до 2027 року та до Середньострокового плану пріоритетних публічних інвестицій Попівської сільської ради Конотопського району Сумської області на 2026-2028 роки.</w:t>
      </w:r>
    </w:p>
    <w:p w14:paraId="07B5A529" w14:textId="2251913B" w:rsidR="00CD6710" w:rsidRPr="008A2C71" w:rsidRDefault="00CD6710" w:rsidP="008A2C71">
      <w:pPr>
        <w:ind w:firstLine="709"/>
        <w:jc w:val="both"/>
        <w:rPr>
          <w:color w:val="000000"/>
          <w:sz w:val="28"/>
          <w:szCs w:val="28"/>
        </w:rPr>
      </w:pPr>
      <w:r w:rsidRPr="008A2C71">
        <w:rPr>
          <w:color w:val="000000"/>
          <w:sz w:val="28"/>
          <w:szCs w:val="28"/>
        </w:rPr>
        <w:t xml:space="preserve">Рішенням 88 сесії 8 скликання Попівської сільської ради Конотопського району Сумської області від 08.05.2026 затверджено Програму захисту </w:t>
      </w:r>
      <w:r w:rsidRPr="008A2C71">
        <w:rPr>
          <w:color w:val="000000"/>
          <w:sz w:val="28"/>
          <w:szCs w:val="28"/>
        </w:rPr>
        <w:lastRenderedPageBreak/>
        <w:t>населення і території Попівської сільської ради Конотопського району Сумської області від надзвичайних ситуацій на 2026-2028 роки.</w:t>
      </w:r>
    </w:p>
    <w:p w14:paraId="5E8DD608" w14:textId="77777777" w:rsidR="00CD6710" w:rsidRPr="008A2C71" w:rsidRDefault="00CD6710" w:rsidP="008A2C71">
      <w:pPr>
        <w:ind w:firstLine="709"/>
        <w:jc w:val="both"/>
        <w:rPr>
          <w:color w:val="000000"/>
          <w:sz w:val="28"/>
          <w:szCs w:val="28"/>
        </w:rPr>
      </w:pPr>
      <w:r w:rsidRPr="008A2C71">
        <w:rPr>
          <w:color w:val="000000"/>
          <w:sz w:val="28"/>
          <w:szCs w:val="28"/>
        </w:rPr>
        <w:t>За зазначеною програмою орієнтовний обсяг фінансування заходу Нове будівництво місцевої автоматизованої системи централізованого оповіщення Попівської сільської ради Конотопського району Сумської області у 2026 році становить 2345000 гривень, в тому числі: з бюджету Попівської сільської територіальної громади – 5000 гривень, кошти інших джерел – 2340000 гривень.</w:t>
      </w:r>
    </w:p>
    <w:p w14:paraId="0258DD55" w14:textId="7C184CAF" w:rsidR="00CD6710" w:rsidRPr="008A2C71" w:rsidRDefault="00CD6710" w:rsidP="008A2C71">
      <w:pPr>
        <w:ind w:firstLine="709"/>
        <w:jc w:val="both"/>
        <w:rPr>
          <w:color w:val="000000"/>
          <w:sz w:val="28"/>
          <w:szCs w:val="28"/>
        </w:rPr>
      </w:pPr>
      <w:r w:rsidRPr="008A2C71">
        <w:rPr>
          <w:color w:val="000000"/>
          <w:sz w:val="28"/>
          <w:szCs w:val="28"/>
        </w:rPr>
        <w:t>У зв’язку з обмеженим фінансовим ресурсом бюджету громади та необхідністю реалізації заходів у сфері цивільного захисту населення, з метою залучення коштів інших джерел громадою підготовано звернення до благодійних організацій щодо можливості надання фінансової допомоги, зокрема, на розробку проектно-кошторисної документації по об’єкту «Нове будівництво місцевої автоматизованої системи централізованого оповіщення (МАСЦО)».</w:t>
      </w:r>
    </w:p>
    <w:p w14:paraId="4B42DEC5" w14:textId="77777777" w:rsidR="00CD6710" w:rsidRPr="004D6C58" w:rsidRDefault="00CD6710" w:rsidP="008A2C71">
      <w:pPr>
        <w:ind w:firstLine="709"/>
        <w:jc w:val="both"/>
        <w:rPr>
          <w:sz w:val="10"/>
          <w:szCs w:val="10"/>
        </w:rPr>
      </w:pPr>
    </w:p>
    <w:p w14:paraId="7CE160BF" w14:textId="596DA516" w:rsidR="00CD6710" w:rsidRPr="000713C0" w:rsidRDefault="005840E1" w:rsidP="000713C0">
      <w:pPr>
        <w:pStyle w:val="2"/>
        <w:spacing w:before="0"/>
        <w:jc w:val="center"/>
        <w:rPr>
          <w:rFonts w:ascii="Times New Roman" w:hAnsi="Times New Roman" w:cs="Times New Roman"/>
          <w:b/>
          <w:bCs/>
          <w:color w:val="auto"/>
          <w:sz w:val="28"/>
          <w:szCs w:val="28"/>
        </w:rPr>
      </w:pPr>
      <w:r w:rsidRPr="000713C0">
        <w:rPr>
          <w:rFonts w:ascii="Times New Roman" w:hAnsi="Times New Roman" w:cs="Times New Roman"/>
          <w:b/>
          <w:bCs/>
          <w:color w:val="auto"/>
          <w:sz w:val="28"/>
          <w:szCs w:val="28"/>
          <w:lang w:val="en-US"/>
        </w:rPr>
        <w:t>IV</w:t>
      </w:r>
      <w:r w:rsidR="00CD6710" w:rsidRPr="000713C0">
        <w:rPr>
          <w:rFonts w:ascii="Times New Roman" w:hAnsi="Times New Roman" w:cs="Times New Roman"/>
          <w:b/>
          <w:bCs/>
          <w:color w:val="auto"/>
          <w:sz w:val="28"/>
          <w:szCs w:val="28"/>
        </w:rPr>
        <w:t xml:space="preserve">. </w:t>
      </w:r>
      <w:proofErr w:type="gramStart"/>
      <w:r w:rsidR="00CD6710" w:rsidRPr="000713C0">
        <w:rPr>
          <w:rFonts w:ascii="Times New Roman" w:hAnsi="Times New Roman" w:cs="Times New Roman"/>
          <w:b/>
          <w:bCs/>
          <w:color w:val="auto"/>
          <w:sz w:val="28"/>
          <w:szCs w:val="28"/>
        </w:rPr>
        <w:t>Мета</w:t>
      </w:r>
      <w:r w:rsidRPr="000713C0">
        <w:rPr>
          <w:rFonts w:ascii="Times New Roman" w:hAnsi="Times New Roman" w:cs="Times New Roman"/>
          <w:b/>
          <w:bCs/>
          <w:color w:val="auto"/>
          <w:sz w:val="28"/>
          <w:szCs w:val="28"/>
        </w:rPr>
        <w:t xml:space="preserve">, </w:t>
      </w:r>
      <w:r w:rsidR="00CD6710" w:rsidRPr="000713C0">
        <w:rPr>
          <w:rFonts w:ascii="Times New Roman" w:hAnsi="Times New Roman" w:cs="Times New Roman"/>
          <w:b/>
          <w:bCs/>
          <w:color w:val="auto"/>
          <w:sz w:val="28"/>
          <w:szCs w:val="28"/>
        </w:rPr>
        <w:t xml:space="preserve"> </w:t>
      </w:r>
      <w:r w:rsidRPr="000713C0">
        <w:rPr>
          <w:rFonts w:ascii="Times New Roman" w:hAnsi="Times New Roman" w:cs="Times New Roman"/>
          <w:b/>
          <w:bCs/>
          <w:color w:val="auto"/>
          <w:sz w:val="28"/>
          <w:szCs w:val="28"/>
        </w:rPr>
        <w:t>пріоритетні</w:t>
      </w:r>
      <w:proofErr w:type="gramEnd"/>
      <w:r w:rsidRPr="000713C0">
        <w:rPr>
          <w:rFonts w:ascii="Times New Roman" w:hAnsi="Times New Roman" w:cs="Times New Roman"/>
          <w:b/>
          <w:bCs/>
          <w:color w:val="auto"/>
          <w:sz w:val="28"/>
          <w:szCs w:val="28"/>
        </w:rPr>
        <w:t xml:space="preserve"> напрями та завдання інформатизації громади</w:t>
      </w:r>
    </w:p>
    <w:p w14:paraId="6D498CA0" w14:textId="30431386" w:rsidR="00CD6710" w:rsidRPr="008A2C71" w:rsidRDefault="00CD6710" w:rsidP="004A719B">
      <w:pPr>
        <w:pStyle w:val="a5"/>
        <w:spacing w:before="0" w:beforeAutospacing="0" w:after="0" w:afterAutospacing="0"/>
        <w:ind w:firstLine="720"/>
        <w:jc w:val="both"/>
        <w:rPr>
          <w:sz w:val="28"/>
          <w:szCs w:val="28"/>
        </w:rPr>
      </w:pPr>
      <w:r w:rsidRPr="008A2C71">
        <w:rPr>
          <w:sz w:val="28"/>
          <w:szCs w:val="28"/>
        </w:rPr>
        <w:t>Метою Програми інформатизації Попівської сільської територіальної громади на 202</w:t>
      </w:r>
      <w:r w:rsidR="00D01EAA">
        <w:rPr>
          <w:sz w:val="28"/>
          <w:szCs w:val="28"/>
        </w:rPr>
        <w:t>6</w:t>
      </w:r>
      <w:r w:rsidRPr="008A2C71">
        <w:rPr>
          <w:sz w:val="28"/>
          <w:szCs w:val="28"/>
        </w:rPr>
        <w:t>–202</w:t>
      </w:r>
      <w:r w:rsidR="00D01EAA">
        <w:rPr>
          <w:sz w:val="28"/>
          <w:szCs w:val="28"/>
        </w:rPr>
        <w:t>8</w:t>
      </w:r>
      <w:r w:rsidRPr="008A2C71">
        <w:rPr>
          <w:sz w:val="28"/>
          <w:szCs w:val="28"/>
        </w:rPr>
        <w:t xml:space="preserve"> роки є створення сучасного цифрового середовища громади шляхом розвитку інформаційно-комунікаційної інфраструктури, впровадження сучасних цифрових технологій та електронних сервісів у діяльність органів місцевого самоврядування, комунальних підприємств, установ і закладів громади, підвищення якості та доступності адміністративних, освітніх, медичних, соціальних, культурних та інших публічних послуг, забезпечення відкритості й прозорості діяльності органів місцевого самоврядування, розвитку цифрових </w:t>
      </w:r>
      <w:proofErr w:type="spellStart"/>
      <w:r w:rsidRPr="008A2C71">
        <w:rPr>
          <w:sz w:val="28"/>
          <w:szCs w:val="28"/>
        </w:rPr>
        <w:t>компетентностей</w:t>
      </w:r>
      <w:proofErr w:type="spellEnd"/>
      <w:r w:rsidRPr="008A2C71">
        <w:rPr>
          <w:sz w:val="28"/>
          <w:szCs w:val="28"/>
        </w:rPr>
        <w:t xml:space="preserve"> населення та працівників бюджетної сфери, а також створення належного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w:t>
      </w:r>
    </w:p>
    <w:p w14:paraId="39A4BF1A" w14:textId="77777777" w:rsidR="00CD6710" w:rsidRPr="008A2C71" w:rsidRDefault="00CD6710" w:rsidP="000713C0">
      <w:pPr>
        <w:pStyle w:val="a5"/>
        <w:spacing w:before="0" w:beforeAutospacing="0" w:after="0" w:afterAutospacing="0"/>
        <w:ind w:firstLine="720"/>
        <w:jc w:val="both"/>
        <w:rPr>
          <w:sz w:val="28"/>
          <w:szCs w:val="28"/>
        </w:rPr>
      </w:pPr>
      <w:r w:rsidRPr="008A2C71">
        <w:rPr>
          <w:sz w:val="28"/>
          <w:szCs w:val="28"/>
        </w:rPr>
        <w:t>Досягнення мети Програми здійснюватиметься шляхом реалізації державної політики цифрової трансформації, розвитку електронного урядування, впровадження сучасних інформаційних систем, інтеграції з державними електронними реєстрами та інформаційними ресурсами, удосконалення систем електронного документообігу, розвитку інформаційної інфраструктури громади та забезпечення безперервності функціонування інформаційно-комунікаційних систем в умовах воєнного стану.</w:t>
      </w:r>
    </w:p>
    <w:p w14:paraId="181C64DB" w14:textId="77777777" w:rsidR="00CD6710" w:rsidRPr="008A2C71" w:rsidRDefault="00CD6710" w:rsidP="000713C0">
      <w:pPr>
        <w:pStyle w:val="a5"/>
        <w:spacing w:before="0" w:beforeAutospacing="0" w:after="0" w:afterAutospacing="0"/>
        <w:ind w:firstLine="720"/>
        <w:jc w:val="both"/>
        <w:rPr>
          <w:sz w:val="28"/>
          <w:szCs w:val="28"/>
        </w:rPr>
      </w:pPr>
      <w:r w:rsidRPr="008A2C71">
        <w:rPr>
          <w:sz w:val="28"/>
          <w:szCs w:val="28"/>
        </w:rPr>
        <w:t>Для досягнення мети Програми передбачається виконання таких основних завдань:</w:t>
      </w:r>
    </w:p>
    <w:p w14:paraId="1455F67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цифрової інфраструктури Попівської сільської територіальної громади;</w:t>
      </w:r>
    </w:p>
    <w:p w14:paraId="40DDAD1E"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модернізація комп'ютерної, серверної, мультимедійної та телекомунікаційної техніки органів місцевого самоврядування, комунальних підприємств, установ і закладів;</w:t>
      </w:r>
    </w:p>
    <w:p w14:paraId="134728F9"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забезпечення стабільного доступу до швидкісного Інтернету в адміністративних будівлях, закладах освіти, культури, охорони здоров'я та соціального захисту;</w:t>
      </w:r>
    </w:p>
    <w:p w14:paraId="2BFBA07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електронного документообігу та інтеграція із державними інформаційними системами й реєстрами;</w:t>
      </w:r>
    </w:p>
    <w:p w14:paraId="6F47BE0F"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електронних адміністративних послуг та цифрових сервісів для жителів громади;</w:t>
      </w:r>
    </w:p>
    <w:p w14:paraId="2E533492"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lastRenderedPageBreak/>
        <w:t>впровадження сучасних інформаційно-комунікаційних технологій у сферах освіти, охорони здоров'я, соціального захисту, культури, цивільного захисту та інших галузях;</w:t>
      </w:r>
    </w:p>
    <w:p w14:paraId="491486E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розвиток місцевої автоматизованої системи централізованого оповіщення населення та інших цифрових систем у сфері цивільного захисту;</w:t>
      </w:r>
    </w:p>
    <w:p w14:paraId="338818C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забезпечення належного рівня </w:t>
      </w:r>
      <w:proofErr w:type="spellStart"/>
      <w:r w:rsidRPr="008A2C71">
        <w:rPr>
          <w:sz w:val="28"/>
          <w:szCs w:val="28"/>
        </w:rPr>
        <w:t>кібербезпеки</w:t>
      </w:r>
      <w:proofErr w:type="spellEnd"/>
      <w:r w:rsidRPr="008A2C71">
        <w:rPr>
          <w:sz w:val="28"/>
          <w:szCs w:val="28"/>
        </w:rPr>
        <w:t>, захисту інформації, резервного копіювання та безперервності роботи інформаційних систем;</w:t>
      </w:r>
    </w:p>
    <w:p w14:paraId="072C0B87"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розвиток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бюджетних установ та мешканців громади;</w:t>
      </w:r>
    </w:p>
    <w:p w14:paraId="3FC2DD1C"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 xml:space="preserve">розвиток відкритих даних, електронної демократії, офіційного </w:t>
      </w:r>
      <w:proofErr w:type="spellStart"/>
      <w:r w:rsidRPr="008A2C71">
        <w:rPr>
          <w:sz w:val="28"/>
          <w:szCs w:val="28"/>
        </w:rPr>
        <w:t>вебсайту</w:t>
      </w:r>
      <w:proofErr w:type="spellEnd"/>
      <w:r w:rsidRPr="008A2C71">
        <w:rPr>
          <w:sz w:val="28"/>
          <w:szCs w:val="28"/>
        </w:rPr>
        <w:t xml:space="preserve"> громади та цифрових каналів комунікації;</w:t>
      </w:r>
    </w:p>
    <w:p w14:paraId="31A95550"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впровадження сучасних програмних продуктів, ліцензійного програмного забезпечення та сервісів електронної взаємодії;</w:t>
      </w:r>
    </w:p>
    <w:p w14:paraId="483AA53F" w14:textId="77777777" w:rsidR="00CD6710" w:rsidRPr="008A2C71"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залучення державних, міжнародних, грантових та інвестиційних ресурсів для реалізації заходів цифрової трансформації громади;</w:t>
      </w:r>
    </w:p>
    <w:p w14:paraId="0CE22ACC" w14:textId="3CE755FA" w:rsidR="00CD6710" w:rsidRDefault="00CD6710" w:rsidP="008A2C71">
      <w:pPr>
        <w:pStyle w:val="a5"/>
        <w:numPr>
          <w:ilvl w:val="0"/>
          <w:numId w:val="12"/>
        </w:numPr>
        <w:spacing w:before="0" w:beforeAutospacing="0" w:after="0" w:afterAutospacing="0"/>
        <w:ind w:left="0"/>
        <w:jc w:val="both"/>
        <w:rPr>
          <w:sz w:val="28"/>
          <w:szCs w:val="28"/>
        </w:rPr>
      </w:pPr>
      <w:r w:rsidRPr="008A2C71">
        <w:rPr>
          <w:sz w:val="28"/>
          <w:szCs w:val="28"/>
        </w:rPr>
        <w:t>створення умов для подальшої інтеграції Попівської сільської територіальної громади до єдиного цифрового простору України.</w:t>
      </w:r>
    </w:p>
    <w:p w14:paraId="11DA33E9" w14:textId="77777777" w:rsidR="000713C0" w:rsidRPr="008A2C71" w:rsidRDefault="000713C0" w:rsidP="000713C0">
      <w:pPr>
        <w:pStyle w:val="a5"/>
        <w:spacing w:before="0" w:beforeAutospacing="0" w:after="0" w:afterAutospacing="0"/>
        <w:jc w:val="both"/>
        <w:rPr>
          <w:sz w:val="28"/>
          <w:szCs w:val="28"/>
        </w:rPr>
      </w:pPr>
    </w:p>
    <w:p w14:paraId="3451C068" w14:textId="43784CDE" w:rsidR="0005738E" w:rsidRPr="000713C0" w:rsidRDefault="0005738E" w:rsidP="000713C0">
      <w:pPr>
        <w:pStyle w:val="2"/>
        <w:spacing w:before="0"/>
        <w:jc w:val="center"/>
        <w:rPr>
          <w:rFonts w:ascii="Times New Roman" w:hAnsi="Times New Roman" w:cs="Times New Roman"/>
          <w:b/>
          <w:bCs/>
          <w:color w:val="auto"/>
          <w:sz w:val="28"/>
          <w:szCs w:val="28"/>
        </w:rPr>
      </w:pPr>
      <w:r w:rsidRPr="000713C0">
        <w:rPr>
          <w:rFonts w:ascii="Times New Roman" w:hAnsi="Times New Roman" w:cs="Times New Roman"/>
          <w:b/>
          <w:bCs/>
          <w:color w:val="auto"/>
          <w:sz w:val="28"/>
          <w:szCs w:val="28"/>
        </w:rPr>
        <w:t>Пріоритетні напрями та заходи Програми</w:t>
      </w:r>
    </w:p>
    <w:p w14:paraId="3F4F1C4A" w14:textId="75698CC3"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Реалізація Програми інформатизації Попівської сільської територіальної громади на 202</w:t>
      </w:r>
      <w:r w:rsidR="00D01EAA">
        <w:rPr>
          <w:sz w:val="28"/>
          <w:szCs w:val="28"/>
        </w:rPr>
        <w:t>6</w:t>
      </w:r>
      <w:r w:rsidRPr="008A2C71">
        <w:rPr>
          <w:sz w:val="28"/>
          <w:szCs w:val="28"/>
        </w:rPr>
        <w:t>–202</w:t>
      </w:r>
      <w:r w:rsidR="00D01EAA">
        <w:rPr>
          <w:sz w:val="28"/>
          <w:szCs w:val="28"/>
        </w:rPr>
        <w:t>8</w:t>
      </w:r>
      <w:r w:rsidRPr="008A2C71">
        <w:rPr>
          <w:sz w:val="28"/>
          <w:szCs w:val="28"/>
        </w:rPr>
        <w:t xml:space="preserve"> роки здійснюватиметься за такими пріоритетними напрямами:</w:t>
      </w:r>
    </w:p>
    <w:p w14:paraId="58FD19CC" w14:textId="079DFFBE" w:rsidR="0005738E" w:rsidRPr="000713C0" w:rsidRDefault="005840E1"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1)</w:t>
      </w:r>
      <w:r w:rsidR="0005738E" w:rsidRPr="000713C0">
        <w:rPr>
          <w:rFonts w:ascii="Times New Roman" w:hAnsi="Times New Roman" w:cs="Times New Roman"/>
          <w:color w:val="auto"/>
          <w:sz w:val="28"/>
          <w:szCs w:val="28"/>
        </w:rPr>
        <w:t xml:space="preserve"> Розвиток цифрової інфраструктури громади</w:t>
      </w:r>
    </w:p>
    <w:p w14:paraId="00D39BED"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Передбачається розвиток сучасної інформаційно-комунікаційної інфраструктури органів місцевого самоврядування, комунальних підприємств, установ та закладів громади шляхом оновлення комп'ютерної техніки, серверного обладнання, мережевої інфраструктури, забезпечення безперебійного електроживлення, розширення доступу до швидкісного Інтернету та модернізації локальних комп'ютерних мереж.</w:t>
      </w:r>
    </w:p>
    <w:p w14:paraId="51118D64" w14:textId="2E3D4998"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2</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Розвиток електронного урядування та електронного документообігу</w:t>
      </w:r>
    </w:p>
    <w:p w14:paraId="296A1B4F"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Передбачається подальше впровадження сучасних систем електронного документообігу, використання кваліфікованих електронних підписів, інтеграція з державними електронними реєстрами, розвиток електронної взаємодії між структурними підрозділами Попівської сільської ради та іншими органами державної влади і місцевого самоврядування.</w:t>
      </w:r>
    </w:p>
    <w:p w14:paraId="66A66CCE" w14:textId="1C724B02" w:rsidR="0005738E" w:rsidRPr="000713C0" w:rsidRDefault="0005738E" w:rsidP="000713C0">
      <w:pPr>
        <w:pStyle w:val="3"/>
        <w:spacing w:before="0"/>
        <w:ind w:firstLine="720"/>
        <w:rPr>
          <w:rFonts w:ascii="Times New Roman" w:hAnsi="Times New Roman" w:cs="Times New Roman"/>
          <w:color w:val="auto"/>
          <w:sz w:val="28"/>
          <w:szCs w:val="28"/>
        </w:rPr>
      </w:pPr>
      <w:r w:rsidRPr="000713C0">
        <w:rPr>
          <w:rFonts w:ascii="Times New Roman" w:hAnsi="Times New Roman" w:cs="Times New Roman"/>
          <w:color w:val="auto"/>
          <w:sz w:val="28"/>
          <w:szCs w:val="28"/>
        </w:rPr>
        <w:t>3</w:t>
      </w:r>
      <w:r w:rsidR="005840E1" w:rsidRPr="000713C0">
        <w:rPr>
          <w:rFonts w:ascii="Times New Roman" w:hAnsi="Times New Roman" w:cs="Times New Roman"/>
          <w:color w:val="auto"/>
          <w:sz w:val="28"/>
          <w:szCs w:val="28"/>
        </w:rPr>
        <w:t>)</w:t>
      </w:r>
      <w:r w:rsidR="004A719B">
        <w:rPr>
          <w:rFonts w:ascii="Times New Roman" w:hAnsi="Times New Roman" w:cs="Times New Roman"/>
          <w:color w:val="auto"/>
          <w:sz w:val="28"/>
          <w:szCs w:val="28"/>
        </w:rPr>
        <w:t xml:space="preserve"> </w:t>
      </w:r>
      <w:r w:rsidRPr="000713C0">
        <w:rPr>
          <w:rFonts w:ascii="Times New Roman" w:hAnsi="Times New Roman" w:cs="Times New Roman"/>
          <w:color w:val="auto"/>
          <w:sz w:val="28"/>
          <w:szCs w:val="28"/>
        </w:rPr>
        <w:t>Розвиток електронних адміністративних послуг</w:t>
      </w:r>
    </w:p>
    <w:p w14:paraId="19A90324"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Одним із пріоритетних напрямів є вдосконалення надання адміністративних послуг із використанням сучасних цифрових технологій, забезпечення інтеграції з державними інформаційними системами, розширення можливостей отримання електронних послуг та розвитку електронної взаємодії з громадянами.</w:t>
      </w:r>
    </w:p>
    <w:p w14:paraId="03EA2990" w14:textId="67B44C63"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4</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Інформатизація сфери освіти</w:t>
      </w:r>
    </w:p>
    <w:p w14:paraId="4949369B"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Передбачається подальше оновлення матеріально-технічної бази закладів освіти, розвиток цифрового освітнього середовища, забезпечення сучасним комп'ютерним та мультимедійним обладнанням, розвиток STEM-освіти, </w:t>
      </w:r>
      <w:r w:rsidRPr="008A2C71">
        <w:rPr>
          <w:sz w:val="28"/>
          <w:szCs w:val="28"/>
        </w:rPr>
        <w:lastRenderedPageBreak/>
        <w:t>використання державної цифрової освітньої екосистеми «Мрія», цифрових платформ дистанційного навчання та підвищення цифрової компетентності педагогічних працівників.</w:t>
      </w:r>
    </w:p>
    <w:p w14:paraId="18C0A21E" w14:textId="0AE368CE"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5</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Інформатизація сфери охорони здоров'я</w:t>
      </w:r>
    </w:p>
    <w:p w14:paraId="31180927"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Основними напрямами є розвиток електронної системи охорони здоров'я, удосконалення роботи медичної інформаційної системи Health24, розвиток телемедицини, оновлення комп'ютерної техніки, забезпечення резервування інформації та впровадження сучасних цифрових медичних сервісів.</w:t>
      </w:r>
    </w:p>
    <w:p w14:paraId="0223F61D" w14:textId="51385D75"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6</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Інформатизація сфери соціального захисту населення</w:t>
      </w:r>
    </w:p>
    <w:p w14:paraId="38A55AF3"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Передбачається розвиток цифрових технологій під час надання соціальних послуг, оновлення комп'ютерної техніки, забезпечення мобільних робочих місць працівників Центру надання соціальних послуг, удосконалення електронного документообігу та інтеграції з державними інформаційними ресурсами.</w:t>
      </w:r>
    </w:p>
    <w:p w14:paraId="3A9F00C2" w14:textId="7A663B4D"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7</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Інформатизація сфери культури</w:t>
      </w:r>
    </w:p>
    <w:p w14:paraId="00ECF337"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Передбачається розвиток цифрової інфраструктури закладів культури та бібліотек, оновлення комп'ютерної й мультимедійної техніки, створення електронних інформаційних ресурсів, цифрових архівів культурної спадщини, розширення доступу населення до цифрових культурних послуг та розвиток цифрової грамотності мешканців громади.</w:t>
      </w:r>
    </w:p>
    <w:p w14:paraId="1D3B2534" w14:textId="3EFDE518"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8</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Інформатизація сфери цивільного захисту</w:t>
      </w:r>
    </w:p>
    <w:p w14:paraId="010EF36B"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Одним із головних пріоритетів є розвиток сучасних цифрових систем управління цивільним захистом, завершення створення місцевої автоматизованої системи централізованого оповіщення населення (МАСЦО), удосконалення систем інформаційного обміну, резервування даних та забезпечення стійкої роботи інформаційних систем в умовах воєнного стану.</w:t>
      </w:r>
    </w:p>
    <w:p w14:paraId="359CFF57" w14:textId="2D4AA7C1"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9</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Забезпечення </w:t>
      </w:r>
      <w:proofErr w:type="spellStart"/>
      <w:r w:rsidRPr="000713C0">
        <w:rPr>
          <w:rFonts w:ascii="Times New Roman" w:hAnsi="Times New Roman" w:cs="Times New Roman"/>
          <w:color w:val="auto"/>
          <w:sz w:val="28"/>
          <w:szCs w:val="28"/>
        </w:rPr>
        <w:t>кібербезпеки</w:t>
      </w:r>
      <w:proofErr w:type="spellEnd"/>
      <w:r w:rsidRPr="000713C0">
        <w:rPr>
          <w:rFonts w:ascii="Times New Roman" w:hAnsi="Times New Roman" w:cs="Times New Roman"/>
          <w:color w:val="auto"/>
          <w:sz w:val="28"/>
          <w:szCs w:val="28"/>
        </w:rPr>
        <w:t xml:space="preserve"> та захисту інформації</w:t>
      </w:r>
    </w:p>
    <w:p w14:paraId="62FC75EC"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Передбачається впровадження сучасних засобів </w:t>
      </w:r>
      <w:proofErr w:type="spellStart"/>
      <w:r w:rsidRPr="008A2C71">
        <w:rPr>
          <w:sz w:val="28"/>
          <w:szCs w:val="28"/>
        </w:rPr>
        <w:t>кіберзахисту</w:t>
      </w:r>
      <w:proofErr w:type="spellEnd"/>
      <w:r w:rsidRPr="008A2C71">
        <w:rPr>
          <w:sz w:val="28"/>
          <w:szCs w:val="28"/>
        </w:rPr>
        <w:t>, використання ліцензійного програмного забезпечення, антивірусного захисту, систем резервного копіювання, безпечного зберігання інформації, а також проведення заходів із підвищення рівня інформаційної безпеки.</w:t>
      </w:r>
    </w:p>
    <w:p w14:paraId="0A44CD1B" w14:textId="24126F61"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10</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Розвиток цифрових </w:t>
      </w:r>
      <w:proofErr w:type="spellStart"/>
      <w:r w:rsidRPr="000713C0">
        <w:rPr>
          <w:rFonts w:ascii="Times New Roman" w:hAnsi="Times New Roman" w:cs="Times New Roman"/>
          <w:color w:val="auto"/>
          <w:sz w:val="28"/>
          <w:szCs w:val="28"/>
        </w:rPr>
        <w:t>компетентностей</w:t>
      </w:r>
      <w:proofErr w:type="spellEnd"/>
    </w:p>
    <w:p w14:paraId="0C7D4DA4"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Програма передбачає організацію навчання посадових осіб місцевого самоврядування, працівників бюджетних установ та мешканців громади щодо використання сучасних цифрових технологій, державних електронних сервісів, платформ електронної демократії та засобів </w:t>
      </w:r>
      <w:proofErr w:type="spellStart"/>
      <w:r w:rsidRPr="008A2C71">
        <w:rPr>
          <w:sz w:val="28"/>
          <w:szCs w:val="28"/>
        </w:rPr>
        <w:t>кібергігієни</w:t>
      </w:r>
      <w:proofErr w:type="spellEnd"/>
      <w:r w:rsidRPr="008A2C71">
        <w:rPr>
          <w:sz w:val="28"/>
          <w:szCs w:val="28"/>
        </w:rPr>
        <w:t>.</w:t>
      </w:r>
    </w:p>
    <w:p w14:paraId="3E185555" w14:textId="7247B507" w:rsidR="0005738E" w:rsidRPr="000713C0" w:rsidRDefault="0005738E" w:rsidP="000713C0">
      <w:pPr>
        <w:pStyle w:val="3"/>
        <w:spacing w:before="0"/>
        <w:ind w:firstLine="720"/>
        <w:jc w:val="both"/>
        <w:rPr>
          <w:rFonts w:ascii="Times New Roman" w:hAnsi="Times New Roman" w:cs="Times New Roman"/>
          <w:color w:val="auto"/>
          <w:sz w:val="28"/>
          <w:szCs w:val="28"/>
        </w:rPr>
      </w:pPr>
      <w:r w:rsidRPr="000713C0">
        <w:rPr>
          <w:rFonts w:ascii="Times New Roman" w:hAnsi="Times New Roman" w:cs="Times New Roman"/>
          <w:color w:val="auto"/>
          <w:sz w:val="28"/>
          <w:szCs w:val="28"/>
        </w:rPr>
        <w:t>11</w:t>
      </w:r>
      <w:r w:rsidR="005840E1" w:rsidRPr="000713C0">
        <w:rPr>
          <w:rFonts w:ascii="Times New Roman" w:hAnsi="Times New Roman" w:cs="Times New Roman"/>
          <w:color w:val="auto"/>
          <w:sz w:val="28"/>
          <w:szCs w:val="28"/>
        </w:rPr>
        <w:t>)</w:t>
      </w:r>
      <w:r w:rsidRPr="000713C0">
        <w:rPr>
          <w:rFonts w:ascii="Times New Roman" w:hAnsi="Times New Roman" w:cs="Times New Roman"/>
          <w:color w:val="auto"/>
          <w:sz w:val="28"/>
          <w:szCs w:val="28"/>
        </w:rPr>
        <w:t xml:space="preserve"> Розвиток офіційних інформаційних ресурсів громади</w:t>
      </w:r>
    </w:p>
    <w:p w14:paraId="468E8607" w14:textId="77777777" w:rsidR="0005738E" w:rsidRPr="008A2C71" w:rsidRDefault="0005738E" w:rsidP="000713C0">
      <w:pPr>
        <w:pStyle w:val="a5"/>
        <w:spacing w:before="0" w:beforeAutospacing="0" w:after="0" w:afterAutospacing="0"/>
        <w:ind w:firstLine="720"/>
        <w:jc w:val="both"/>
        <w:rPr>
          <w:sz w:val="28"/>
          <w:szCs w:val="28"/>
        </w:rPr>
      </w:pPr>
      <w:r w:rsidRPr="008A2C71">
        <w:rPr>
          <w:sz w:val="28"/>
          <w:szCs w:val="28"/>
        </w:rPr>
        <w:t xml:space="preserve">Передбачається подальший 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офіційних сторінок у соціальних мережах, впровадження нових електронних сервісів для жителів громади, забезпечення відкритості діяльності органів місцевого самоврядування та розширення доступу до публічної інформації.</w:t>
      </w:r>
    </w:p>
    <w:p w14:paraId="02595BE3" w14:textId="33D0A362" w:rsidR="0005738E" w:rsidRPr="008A2C71" w:rsidRDefault="005840E1" w:rsidP="000713C0">
      <w:pPr>
        <w:jc w:val="center"/>
        <w:rPr>
          <w:b/>
          <w:bCs/>
          <w:sz w:val="28"/>
          <w:szCs w:val="28"/>
        </w:rPr>
      </w:pPr>
      <w:r w:rsidRPr="008A2C71">
        <w:rPr>
          <w:b/>
          <w:bCs/>
          <w:sz w:val="28"/>
          <w:szCs w:val="28"/>
          <w:lang w:val="en-US"/>
        </w:rPr>
        <w:t>V</w:t>
      </w:r>
      <w:r w:rsidR="0005738E" w:rsidRPr="008A2C71">
        <w:rPr>
          <w:b/>
          <w:bCs/>
          <w:sz w:val="28"/>
          <w:szCs w:val="28"/>
        </w:rPr>
        <w:t>.</w:t>
      </w:r>
      <w:r w:rsidRPr="008A2C71">
        <w:rPr>
          <w:b/>
          <w:bCs/>
          <w:sz w:val="28"/>
          <w:szCs w:val="28"/>
        </w:rPr>
        <w:t xml:space="preserve"> </w:t>
      </w:r>
      <w:r w:rsidR="00274880" w:rsidRPr="008A2C71">
        <w:rPr>
          <w:b/>
          <w:bCs/>
          <w:sz w:val="28"/>
          <w:szCs w:val="28"/>
        </w:rPr>
        <w:t>Очікувані результати в</w:t>
      </w:r>
      <w:r w:rsidR="0005738E" w:rsidRPr="008A2C71">
        <w:rPr>
          <w:b/>
          <w:bCs/>
          <w:sz w:val="28"/>
          <w:szCs w:val="28"/>
        </w:rPr>
        <w:t>иконання Програми</w:t>
      </w:r>
    </w:p>
    <w:p w14:paraId="7F378F29" w14:textId="274DEF1E" w:rsidR="00274880" w:rsidRPr="008A2C71" w:rsidRDefault="00274880" w:rsidP="000713C0">
      <w:pPr>
        <w:pStyle w:val="a5"/>
        <w:spacing w:before="0" w:beforeAutospacing="0" w:after="0" w:afterAutospacing="0"/>
        <w:ind w:firstLine="720"/>
        <w:jc w:val="both"/>
        <w:rPr>
          <w:sz w:val="28"/>
          <w:szCs w:val="28"/>
        </w:rPr>
      </w:pPr>
      <w:r w:rsidRPr="008A2C71">
        <w:rPr>
          <w:sz w:val="28"/>
          <w:szCs w:val="28"/>
        </w:rPr>
        <w:t>Реалізація Програми інформатизації Попівської сільської територіальної громади на 202</w:t>
      </w:r>
      <w:r w:rsidR="005840E1" w:rsidRPr="008A2C71">
        <w:rPr>
          <w:sz w:val="28"/>
          <w:szCs w:val="28"/>
        </w:rPr>
        <w:t>6</w:t>
      </w:r>
      <w:r w:rsidRPr="008A2C71">
        <w:rPr>
          <w:sz w:val="28"/>
          <w:szCs w:val="28"/>
        </w:rPr>
        <w:t>–202</w:t>
      </w:r>
      <w:r w:rsidR="005840E1" w:rsidRPr="008A2C71">
        <w:rPr>
          <w:sz w:val="28"/>
          <w:szCs w:val="28"/>
        </w:rPr>
        <w:t>8</w:t>
      </w:r>
      <w:r w:rsidRPr="008A2C71">
        <w:rPr>
          <w:sz w:val="28"/>
          <w:szCs w:val="28"/>
        </w:rPr>
        <w:t xml:space="preserve"> роки забезпечить подальший розвиток цифрової інфраструктури громади, впровадження сучасних інформаційно-комунікаційних </w:t>
      </w:r>
      <w:r w:rsidRPr="008A2C71">
        <w:rPr>
          <w:sz w:val="28"/>
          <w:szCs w:val="28"/>
        </w:rPr>
        <w:lastRenderedPageBreak/>
        <w:t>технологій у діяльність органів місцевого самоврядування та бюджетної сфери, підвищення якості публічних послуг і рівня цифрової взаємодії між органами влади, установами та мешканцями громади.</w:t>
      </w:r>
    </w:p>
    <w:p w14:paraId="117C04B2" w14:textId="77777777" w:rsidR="00274880" w:rsidRPr="008A2C71" w:rsidRDefault="00274880" w:rsidP="000713C0">
      <w:pPr>
        <w:pStyle w:val="a5"/>
        <w:spacing w:before="0" w:beforeAutospacing="0" w:after="0" w:afterAutospacing="0"/>
        <w:ind w:firstLine="720"/>
        <w:jc w:val="both"/>
        <w:rPr>
          <w:sz w:val="28"/>
          <w:szCs w:val="28"/>
        </w:rPr>
      </w:pPr>
      <w:r w:rsidRPr="008A2C71">
        <w:rPr>
          <w:sz w:val="28"/>
          <w:szCs w:val="28"/>
        </w:rPr>
        <w:t>Основними очікуваними результатами виконання Програми є:</w:t>
      </w:r>
    </w:p>
    <w:p w14:paraId="5DCCCA3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створення сучасного цифрового середовища Попівської сільської територіальної громади;</w:t>
      </w:r>
    </w:p>
    <w:p w14:paraId="1477CBD3"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модернізація та оновлення комп'ютерної, серверної, мережевої й мультимедійної техніки в органах місцевого самоврядування, комунальних підприємствах, установах і закладах громади;</w:t>
      </w:r>
    </w:p>
    <w:p w14:paraId="52D3179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стабільного функціонування інформаційно-комунікаційної інфраструктури та безперебійного доступу до мережі Інтернет;</w:t>
      </w:r>
    </w:p>
    <w:p w14:paraId="073C258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подальший розвиток систем електронного документообігу та електронної взаємодії з державними інформаційними ресурсами;</w:t>
      </w:r>
    </w:p>
    <w:p w14:paraId="2978EF6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підвищення якості та оперативності надання адміністративних, освітніх, медичних, соціальних, культурних та інших публічних послуг;</w:t>
      </w:r>
    </w:p>
    <w:p w14:paraId="1F844AA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розширення використання електронних сервісів і цифрових платформ у діяльності органів місцевого самоврядування та бюджетних установ;</w:t>
      </w:r>
    </w:p>
    <w:p w14:paraId="3131EB6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розвиток цифрового освітнього середовища, оновлення матеріально-технічної бази закладів освіти та впровадження сучасних інформаційних технологій у навчальний процес;</w:t>
      </w:r>
    </w:p>
    <w:p w14:paraId="631F8682"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удосконалення функціонування електронної системи охорони здоров'я, розвитку телемедицини та цифрових медичних сервісів;</w:t>
      </w:r>
    </w:p>
    <w:p w14:paraId="4B7811C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підвищення ефективності надання соціальних послуг шляхом використання сучасних інформаційних технологій та мобільних цифрових рішень;</w:t>
      </w:r>
    </w:p>
    <w:p w14:paraId="584DDB80"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розвиток цифрової інфраструктури закладів культури й бібліотек, розширення доступу населення до культурних та інформаційних ресурсів, створення електронних інформаційних продуктів;</w:t>
      </w:r>
    </w:p>
    <w:p w14:paraId="3DEA94C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удосконалення інформаційного забезпечення сфери цивільного захисту, розвиток місцевої автоматизованої системи централізованого оповіщення населення та інших цифрових систем реагування на надзвичайні ситуації;</w:t>
      </w:r>
    </w:p>
    <w:p w14:paraId="6B5AFAAC"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підвищення рівня </w:t>
      </w:r>
      <w:proofErr w:type="spellStart"/>
      <w:r w:rsidRPr="008A2C71">
        <w:rPr>
          <w:sz w:val="28"/>
          <w:szCs w:val="28"/>
        </w:rPr>
        <w:t>кібербезпеки</w:t>
      </w:r>
      <w:proofErr w:type="spellEnd"/>
      <w:r w:rsidRPr="008A2C71">
        <w:rPr>
          <w:sz w:val="28"/>
          <w:szCs w:val="28"/>
        </w:rPr>
        <w:t xml:space="preserve"> та захисту інформаційних ресурсів органів місцевого самоврядування;</w:t>
      </w:r>
    </w:p>
    <w:p w14:paraId="1C4F8AE7"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резервного копіювання інформації та безперервності функціонування інформаційних систем в умовах воєнного стану;</w:t>
      </w:r>
    </w:p>
    <w:p w14:paraId="3290817B"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підвищення рівня цифрових </w:t>
      </w:r>
      <w:proofErr w:type="spellStart"/>
      <w:r w:rsidRPr="008A2C71">
        <w:rPr>
          <w:sz w:val="28"/>
          <w:szCs w:val="28"/>
        </w:rPr>
        <w:t>компетентностей</w:t>
      </w:r>
      <w:proofErr w:type="spellEnd"/>
      <w:r w:rsidRPr="008A2C71">
        <w:rPr>
          <w:sz w:val="28"/>
          <w:szCs w:val="28"/>
        </w:rPr>
        <w:t xml:space="preserve"> посадових осіб місцевого самоврядування, працівників бюджетної сфери та мешканців громади;</w:t>
      </w:r>
    </w:p>
    <w:p w14:paraId="6CC4230C"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 xml:space="preserve">розвиток офіційного </w:t>
      </w:r>
      <w:proofErr w:type="spellStart"/>
      <w:r w:rsidRPr="008A2C71">
        <w:rPr>
          <w:sz w:val="28"/>
          <w:szCs w:val="28"/>
        </w:rPr>
        <w:t>вебсайту</w:t>
      </w:r>
      <w:proofErr w:type="spellEnd"/>
      <w:r w:rsidRPr="008A2C71">
        <w:rPr>
          <w:sz w:val="28"/>
          <w:szCs w:val="28"/>
        </w:rPr>
        <w:t xml:space="preserve"> Попівської сільської ради, електронних сервісів, офіційних сторінок у соціальних мережах та інших каналів цифрової комунікації;</w:t>
      </w:r>
    </w:p>
    <w:p w14:paraId="3B817B9F"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забезпечення відкритості, прозорості діяльності органів місцевого самоврядування та розширення можливостей участі громадськості у прийнятті управлінських рішень;</w:t>
      </w:r>
    </w:p>
    <w:p w14:paraId="71704AC4"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t>підвищення ефективності управління інформаційними ресурсами громади та оптимізація внутрішніх управлінських процесів;</w:t>
      </w:r>
    </w:p>
    <w:p w14:paraId="7BF13065" w14:textId="77777777" w:rsidR="00274880" w:rsidRPr="008A2C71" w:rsidRDefault="00274880" w:rsidP="008A2C71">
      <w:pPr>
        <w:pStyle w:val="a5"/>
        <w:numPr>
          <w:ilvl w:val="0"/>
          <w:numId w:val="15"/>
        </w:numPr>
        <w:spacing w:before="0" w:beforeAutospacing="0" w:after="0" w:afterAutospacing="0"/>
        <w:ind w:left="0"/>
        <w:jc w:val="both"/>
        <w:rPr>
          <w:sz w:val="28"/>
          <w:szCs w:val="28"/>
        </w:rPr>
      </w:pPr>
      <w:r w:rsidRPr="008A2C71">
        <w:rPr>
          <w:sz w:val="28"/>
          <w:szCs w:val="28"/>
        </w:rPr>
        <w:lastRenderedPageBreak/>
        <w:t xml:space="preserve">залучення державних, міжнародних та грантових ресурсів для реалізації </w:t>
      </w:r>
      <w:proofErr w:type="spellStart"/>
      <w:r w:rsidRPr="008A2C71">
        <w:rPr>
          <w:sz w:val="28"/>
          <w:szCs w:val="28"/>
        </w:rPr>
        <w:t>проєктів</w:t>
      </w:r>
      <w:proofErr w:type="spellEnd"/>
      <w:r w:rsidRPr="008A2C71">
        <w:rPr>
          <w:sz w:val="28"/>
          <w:szCs w:val="28"/>
        </w:rPr>
        <w:t xml:space="preserve"> цифрової трансформації.</w:t>
      </w:r>
    </w:p>
    <w:p w14:paraId="6EDA81CF" w14:textId="2B811E02" w:rsidR="00274880" w:rsidRPr="008A2C71" w:rsidRDefault="00274880" w:rsidP="00D01EAA">
      <w:pPr>
        <w:pStyle w:val="a5"/>
        <w:spacing w:before="0" w:beforeAutospacing="0" w:after="0" w:afterAutospacing="0"/>
        <w:ind w:firstLine="720"/>
        <w:jc w:val="both"/>
        <w:rPr>
          <w:sz w:val="28"/>
          <w:szCs w:val="28"/>
        </w:rPr>
      </w:pPr>
      <w:r w:rsidRPr="008A2C71">
        <w:rPr>
          <w:sz w:val="28"/>
          <w:szCs w:val="28"/>
        </w:rPr>
        <w:t>У результаті виконання Програми очікується підвищення рівня цифрової зрілості Попівської сільської територіальної громади, покращення якості життя мешканців, забезпечення доступності сучасних електронних послуг, зміцнення інформаційної безпеки, підвищення ефективності діяльності органів місцевого самовря</w:t>
      </w:r>
      <w:r w:rsidR="00D01EAA">
        <w:rPr>
          <w:sz w:val="28"/>
          <w:szCs w:val="28"/>
        </w:rPr>
        <w:t>ду</w:t>
      </w:r>
      <w:r w:rsidRPr="008A2C71">
        <w:rPr>
          <w:sz w:val="28"/>
          <w:szCs w:val="28"/>
        </w:rPr>
        <w:t>вання та створення умов для сталого соціально-економічного розвитку громади відповідно до державної політики цифрової трансформації України.</w:t>
      </w:r>
    </w:p>
    <w:p w14:paraId="57F510A1" w14:textId="77777777" w:rsidR="00274880" w:rsidRPr="004D6C58" w:rsidRDefault="00274880" w:rsidP="008A2C71">
      <w:pPr>
        <w:jc w:val="both"/>
        <w:rPr>
          <w:b/>
          <w:bCs/>
          <w:sz w:val="10"/>
          <w:szCs w:val="10"/>
        </w:rPr>
      </w:pPr>
    </w:p>
    <w:p w14:paraId="3926B662" w14:textId="01D86B16" w:rsidR="0005738E" w:rsidRPr="008A2C71" w:rsidRDefault="005840E1" w:rsidP="008A2C71">
      <w:pPr>
        <w:jc w:val="both"/>
        <w:rPr>
          <w:b/>
          <w:bCs/>
          <w:sz w:val="28"/>
          <w:szCs w:val="28"/>
        </w:rPr>
      </w:pPr>
      <w:r w:rsidRPr="008A2C71">
        <w:rPr>
          <w:b/>
          <w:bCs/>
          <w:sz w:val="28"/>
          <w:szCs w:val="28"/>
          <w:lang w:val="en-US"/>
        </w:rPr>
        <w:t>VI</w:t>
      </w:r>
      <w:r w:rsidRPr="008A2C71">
        <w:rPr>
          <w:b/>
          <w:bCs/>
          <w:sz w:val="28"/>
          <w:szCs w:val="28"/>
        </w:rPr>
        <w:t xml:space="preserve">. </w:t>
      </w:r>
      <w:r w:rsidR="0005738E" w:rsidRPr="008A2C71">
        <w:rPr>
          <w:b/>
          <w:bCs/>
          <w:sz w:val="28"/>
          <w:szCs w:val="28"/>
        </w:rPr>
        <w:t>Моніторинг та оцінка результативності виконання Програми здійснюється за такими напрямами:</w:t>
      </w:r>
    </w:p>
    <w:p w14:paraId="1D2F99CF" w14:textId="77777777" w:rsidR="0005738E" w:rsidRPr="008A2C71" w:rsidRDefault="0005738E" w:rsidP="008A2C71">
      <w:pPr>
        <w:jc w:val="both"/>
        <w:rPr>
          <w:sz w:val="28"/>
          <w:szCs w:val="28"/>
        </w:rPr>
      </w:pPr>
      <w:r w:rsidRPr="008A2C71">
        <w:rPr>
          <w:sz w:val="28"/>
          <w:szCs w:val="28"/>
        </w:rPr>
        <w:t>-</w:t>
      </w:r>
      <w:r w:rsidRPr="008A2C71">
        <w:rPr>
          <w:sz w:val="28"/>
          <w:szCs w:val="28"/>
        </w:rPr>
        <w:tab/>
        <w:t>результативність реалізації завдань, проектів, робіт Програми;</w:t>
      </w:r>
    </w:p>
    <w:p w14:paraId="462C5A43" w14:textId="77777777" w:rsidR="0005738E" w:rsidRPr="008A2C71" w:rsidRDefault="0005738E" w:rsidP="008A2C71">
      <w:pPr>
        <w:jc w:val="both"/>
        <w:rPr>
          <w:sz w:val="28"/>
          <w:szCs w:val="28"/>
        </w:rPr>
      </w:pPr>
      <w:r w:rsidRPr="008A2C71">
        <w:rPr>
          <w:sz w:val="28"/>
          <w:szCs w:val="28"/>
        </w:rPr>
        <w:t>-</w:t>
      </w:r>
      <w:r w:rsidRPr="008A2C71">
        <w:rPr>
          <w:sz w:val="28"/>
          <w:szCs w:val="28"/>
        </w:rPr>
        <w:tab/>
        <w:t>стан впровадження проектів інформатизації сільської територіальної громади;</w:t>
      </w:r>
    </w:p>
    <w:p w14:paraId="2E8FA1CB" w14:textId="77777777" w:rsidR="0005738E" w:rsidRPr="008A2C71" w:rsidRDefault="0005738E" w:rsidP="008A2C71">
      <w:pPr>
        <w:jc w:val="both"/>
        <w:rPr>
          <w:sz w:val="28"/>
          <w:szCs w:val="28"/>
        </w:rPr>
      </w:pPr>
      <w:r w:rsidRPr="008A2C71">
        <w:rPr>
          <w:sz w:val="28"/>
          <w:szCs w:val="28"/>
        </w:rPr>
        <w:t>-</w:t>
      </w:r>
      <w:r w:rsidRPr="008A2C71">
        <w:rPr>
          <w:sz w:val="28"/>
          <w:szCs w:val="28"/>
        </w:rPr>
        <w:tab/>
        <w:t>заплановані та фактичні обсяги i джерела фінансування Програми;</w:t>
      </w:r>
    </w:p>
    <w:p w14:paraId="573EC056" w14:textId="0CD0A860" w:rsidR="0005738E" w:rsidRPr="008A2C71" w:rsidRDefault="0005738E" w:rsidP="008A2C71">
      <w:pPr>
        <w:jc w:val="both"/>
        <w:rPr>
          <w:sz w:val="28"/>
          <w:szCs w:val="28"/>
        </w:rPr>
      </w:pPr>
      <w:r w:rsidRPr="008A2C71">
        <w:rPr>
          <w:sz w:val="28"/>
          <w:szCs w:val="28"/>
        </w:rPr>
        <w:t>-</w:t>
      </w:r>
      <w:r w:rsidRPr="008A2C71">
        <w:rPr>
          <w:sz w:val="28"/>
          <w:szCs w:val="28"/>
        </w:rPr>
        <w:tab/>
        <w:t xml:space="preserve">досягнення цільових значень індикаторів цифрової трансформації сільської територіальної громади згідно з переліком, визначеним у порядку здійснення моніторингу та проведення оцінки результативності виконання Національної програми інформатизації та </w:t>
      </w:r>
      <w:proofErr w:type="spellStart"/>
      <w:r w:rsidRPr="008A2C71">
        <w:rPr>
          <w:sz w:val="28"/>
          <w:szCs w:val="28"/>
        </w:rPr>
        <w:t>ïї</w:t>
      </w:r>
      <w:proofErr w:type="spellEnd"/>
      <w:r w:rsidRPr="008A2C71">
        <w:rPr>
          <w:sz w:val="28"/>
          <w:szCs w:val="28"/>
        </w:rPr>
        <w:t xml:space="preserve"> складових, за формою, викладеною в додатку 2.</w:t>
      </w:r>
    </w:p>
    <w:p w14:paraId="3BD83188" w14:textId="77777777" w:rsidR="005840E1" w:rsidRPr="004D6C58" w:rsidRDefault="005840E1" w:rsidP="008A2C71">
      <w:pPr>
        <w:jc w:val="both"/>
        <w:rPr>
          <w:sz w:val="10"/>
          <w:szCs w:val="10"/>
        </w:rPr>
      </w:pPr>
    </w:p>
    <w:p w14:paraId="1D658A0C" w14:textId="2A0494E4" w:rsidR="0005738E" w:rsidRPr="008A2C71" w:rsidRDefault="005840E1" w:rsidP="000713C0">
      <w:pPr>
        <w:jc w:val="center"/>
        <w:rPr>
          <w:b/>
          <w:bCs/>
          <w:sz w:val="28"/>
          <w:szCs w:val="28"/>
        </w:rPr>
      </w:pPr>
      <w:r w:rsidRPr="008A2C71">
        <w:rPr>
          <w:b/>
          <w:bCs/>
          <w:sz w:val="28"/>
          <w:szCs w:val="28"/>
          <w:lang w:val="en-US"/>
        </w:rPr>
        <w:t>VII</w:t>
      </w:r>
      <w:r w:rsidR="0005738E" w:rsidRPr="008A2C71">
        <w:rPr>
          <w:b/>
          <w:bCs/>
          <w:sz w:val="28"/>
          <w:szCs w:val="28"/>
        </w:rPr>
        <w:t>.Координація та контроль за ходом виконання Програми</w:t>
      </w:r>
    </w:p>
    <w:p w14:paraId="5B6DA9ED" w14:textId="77777777" w:rsidR="0005738E" w:rsidRPr="008A2C71" w:rsidRDefault="0005738E" w:rsidP="00D01EAA">
      <w:pPr>
        <w:ind w:firstLine="720"/>
        <w:jc w:val="both"/>
        <w:rPr>
          <w:sz w:val="28"/>
          <w:szCs w:val="28"/>
        </w:rPr>
      </w:pPr>
      <w:r w:rsidRPr="008A2C71">
        <w:rPr>
          <w:sz w:val="28"/>
          <w:szCs w:val="28"/>
        </w:rPr>
        <w:t>Функції координації робіт щодо виконання завдань Програми покладаються на цифрового лідера Попівської сільської ради.</w:t>
      </w:r>
    </w:p>
    <w:p w14:paraId="191CD273" w14:textId="77777777" w:rsidR="0005738E" w:rsidRPr="008A2C71" w:rsidRDefault="0005738E" w:rsidP="00D01EAA">
      <w:pPr>
        <w:ind w:firstLine="720"/>
        <w:jc w:val="both"/>
        <w:rPr>
          <w:sz w:val="28"/>
          <w:szCs w:val="28"/>
        </w:rPr>
      </w:pPr>
      <w:r w:rsidRPr="008A2C71">
        <w:rPr>
          <w:sz w:val="28"/>
          <w:szCs w:val="28"/>
        </w:rPr>
        <w:t>Нагляд за формуванням i виконанням Програми, аналіз результатів виконання окремих завдань (робіт) та оцінювання якості цифровий лідер Попівської сільської ради (далі — Керівник Програми).</w:t>
      </w:r>
    </w:p>
    <w:p w14:paraId="01C24818" w14:textId="21591458" w:rsidR="0005738E" w:rsidRPr="008A2C71" w:rsidRDefault="0005738E" w:rsidP="00D01EAA">
      <w:pPr>
        <w:ind w:firstLine="720"/>
        <w:jc w:val="both"/>
        <w:rPr>
          <w:sz w:val="28"/>
          <w:szCs w:val="28"/>
        </w:rPr>
      </w:pPr>
      <w:r w:rsidRPr="008A2C71">
        <w:rPr>
          <w:sz w:val="28"/>
          <w:szCs w:val="28"/>
        </w:rPr>
        <w:t xml:space="preserve">Виконання завдань Програми розраховано на </w:t>
      </w:r>
      <w:r w:rsidR="005840E1" w:rsidRPr="008A2C71">
        <w:rPr>
          <w:sz w:val="28"/>
          <w:szCs w:val="28"/>
        </w:rPr>
        <w:t>2</w:t>
      </w:r>
      <w:r w:rsidRPr="008A2C71">
        <w:rPr>
          <w:sz w:val="28"/>
          <w:szCs w:val="28"/>
        </w:rPr>
        <w:t>,5 роки.</w:t>
      </w:r>
    </w:p>
    <w:p w14:paraId="15546AAE" w14:textId="77777777" w:rsidR="0005738E" w:rsidRPr="008A2C71" w:rsidRDefault="0005738E" w:rsidP="00D01EAA">
      <w:pPr>
        <w:ind w:firstLine="720"/>
        <w:jc w:val="both"/>
        <w:rPr>
          <w:sz w:val="28"/>
          <w:szCs w:val="28"/>
        </w:rPr>
      </w:pPr>
      <w:r w:rsidRPr="008A2C71">
        <w:rPr>
          <w:sz w:val="28"/>
          <w:szCs w:val="28"/>
        </w:rPr>
        <w:t>Організація виконання Програми та контроль за ходом її виконання буде здійснюватися скоординованими діями Попівської сільської ради та її структурними підрозділами, що внесли свої пропозиції до відповідних розділів Програми.</w:t>
      </w:r>
    </w:p>
    <w:p w14:paraId="39673F20" w14:textId="2E3620AF" w:rsidR="0005738E" w:rsidRPr="00810E62" w:rsidRDefault="0005738E" w:rsidP="00D26F61">
      <w:pPr>
        <w:ind w:firstLine="720"/>
        <w:jc w:val="both"/>
        <w:rPr>
          <w:sz w:val="28"/>
          <w:szCs w:val="28"/>
        </w:rPr>
      </w:pPr>
      <w:r w:rsidRPr="00810E62">
        <w:rPr>
          <w:sz w:val="28"/>
          <w:szCs w:val="28"/>
        </w:rPr>
        <w:t xml:space="preserve">Щорічно  до  </w:t>
      </w:r>
      <w:r w:rsidR="005840E1" w:rsidRPr="00810E62">
        <w:rPr>
          <w:sz w:val="28"/>
          <w:szCs w:val="28"/>
        </w:rPr>
        <w:t>3</w:t>
      </w:r>
      <w:r w:rsidRPr="00810E62">
        <w:rPr>
          <w:sz w:val="28"/>
          <w:szCs w:val="28"/>
        </w:rPr>
        <w:t>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7FA00FD6" w14:textId="06EB9937" w:rsidR="002B0F44" w:rsidRPr="008A2C71" w:rsidRDefault="0005738E" w:rsidP="00D26F61">
      <w:pPr>
        <w:ind w:firstLine="720"/>
        <w:jc w:val="both"/>
        <w:rPr>
          <w:sz w:val="28"/>
          <w:szCs w:val="28"/>
        </w:rPr>
      </w:pPr>
      <w:r w:rsidRPr="008A2C71">
        <w:rPr>
          <w:sz w:val="28"/>
          <w:szCs w:val="28"/>
        </w:rPr>
        <w:t xml:space="preserve">Керівник Програми організовує узагальнення інформації та до 01 </w:t>
      </w:r>
      <w:r w:rsidR="005840E1" w:rsidRPr="008A2C71">
        <w:rPr>
          <w:sz w:val="28"/>
          <w:szCs w:val="28"/>
        </w:rPr>
        <w:t>березня</w:t>
      </w:r>
      <w:r w:rsidRPr="008A2C71">
        <w:rPr>
          <w:sz w:val="28"/>
          <w:szCs w:val="28"/>
        </w:rPr>
        <w:t xml:space="preserve"> поточного року подає Генеральному державному замовнику Національної програми інформатизації звіт про хід виконання Програми за попередній рік за згідно з додатком 5 до Положення про формування та виконання Національної програми інформатизації, затвердженого постановою Кабінету Міністрів України від 02 лютого 2024 р. № 119 та звіт результативності виконання Національної програми інформатизації та її складових, затверджених постановою КМУ від 02 лютого 2024 року №119.</w:t>
      </w:r>
    </w:p>
    <w:p w14:paraId="3928E871" w14:textId="716A06C6" w:rsidR="002B0F44" w:rsidRPr="008A2C71" w:rsidRDefault="002B0F44" w:rsidP="008A2C71">
      <w:pPr>
        <w:jc w:val="both"/>
        <w:rPr>
          <w:sz w:val="28"/>
          <w:szCs w:val="28"/>
        </w:rPr>
      </w:pPr>
    </w:p>
    <w:p w14:paraId="3710384E" w14:textId="77777777" w:rsidR="004D6C58" w:rsidRPr="007F72F3" w:rsidRDefault="004D6C58" w:rsidP="004D6C58">
      <w:pPr>
        <w:pStyle w:val="a3"/>
        <w:spacing w:before="24"/>
        <w:ind w:left="0"/>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702EEF7E" w14:textId="77777777" w:rsidR="002B0F44" w:rsidRDefault="002B0F44" w:rsidP="002B0F44">
      <w:pPr>
        <w:sectPr w:rsidR="002B0F44" w:rsidSect="00677231">
          <w:pgSz w:w="11906" w:h="16838"/>
          <w:pgMar w:top="1134" w:right="567" w:bottom="1134" w:left="1701" w:header="709" w:footer="709" w:gutter="0"/>
          <w:cols w:space="708"/>
          <w:docGrid w:linePitch="360"/>
        </w:sectPr>
      </w:pPr>
    </w:p>
    <w:p w14:paraId="711D0DF6" w14:textId="77777777" w:rsidR="0002293C" w:rsidRDefault="00DD3E9D" w:rsidP="003B2DCF">
      <w:pPr>
        <w:spacing w:before="67"/>
        <w:ind w:left="12217" w:firstLine="23"/>
        <w:rPr>
          <w:sz w:val="20"/>
        </w:rPr>
      </w:pPr>
      <w:r>
        <w:rPr>
          <w:sz w:val="20"/>
        </w:rPr>
        <w:lastRenderedPageBreak/>
        <w:t>Додаток</w:t>
      </w:r>
      <w:r>
        <w:rPr>
          <w:spacing w:val="-8"/>
          <w:sz w:val="20"/>
        </w:rPr>
        <w:t xml:space="preserve"> </w:t>
      </w:r>
      <w:r>
        <w:rPr>
          <w:spacing w:val="-10"/>
          <w:sz w:val="20"/>
        </w:rPr>
        <w:t>1</w:t>
      </w:r>
    </w:p>
    <w:p w14:paraId="02AD93F3" w14:textId="243BAF3A" w:rsidR="0002293C" w:rsidRDefault="00DD3E9D" w:rsidP="003B2DCF">
      <w:pPr>
        <w:ind w:left="12194" w:right="575" w:firstLine="23"/>
        <w:rPr>
          <w:sz w:val="20"/>
        </w:rPr>
      </w:pPr>
      <w:r>
        <w:rPr>
          <w:sz w:val="20"/>
        </w:rPr>
        <w:t xml:space="preserve">до </w:t>
      </w:r>
      <w:r w:rsidR="008A2C71">
        <w:rPr>
          <w:sz w:val="20"/>
        </w:rPr>
        <w:t>П</w:t>
      </w:r>
      <w:r>
        <w:rPr>
          <w:sz w:val="20"/>
        </w:rPr>
        <w:t>рограми</w:t>
      </w:r>
    </w:p>
    <w:p w14:paraId="5811953C" w14:textId="77777777" w:rsidR="0002293C" w:rsidRDefault="0002293C">
      <w:pPr>
        <w:pStyle w:val="a3"/>
        <w:ind w:left="0"/>
        <w:jc w:val="left"/>
        <w:rPr>
          <w:sz w:val="20"/>
        </w:rPr>
      </w:pPr>
    </w:p>
    <w:p w14:paraId="001A5C5D" w14:textId="4D706605" w:rsidR="0002293C" w:rsidRDefault="00DD3E9D">
      <w:pPr>
        <w:pStyle w:val="1"/>
        <w:ind w:left="3389"/>
        <w:jc w:val="left"/>
      </w:pPr>
      <w:r>
        <w:t>Перелік</w:t>
      </w:r>
      <w:r>
        <w:rPr>
          <w:spacing w:val="-6"/>
        </w:rPr>
        <w:t xml:space="preserve"> </w:t>
      </w:r>
      <w:r>
        <w:t>завдань,</w:t>
      </w:r>
      <w:r>
        <w:rPr>
          <w:spacing w:val="-6"/>
        </w:rPr>
        <w:t xml:space="preserve"> </w:t>
      </w:r>
      <w:r>
        <w:t>проектів,</w:t>
      </w:r>
      <w:r>
        <w:rPr>
          <w:spacing w:val="-6"/>
        </w:rPr>
        <w:t xml:space="preserve"> </w:t>
      </w:r>
      <w:r>
        <w:t>робіт</w:t>
      </w:r>
      <w:r>
        <w:rPr>
          <w:spacing w:val="-3"/>
        </w:rPr>
        <w:t xml:space="preserve"> </w:t>
      </w:r>
      <w:r>
        <w:t>з</w:t>
      </w:r>
      <w:r>
        <w:rPr>
          <w:spacing w:val="-9"/>
        </w:rPr>
        <w:t xml:space="preserve"> </w:t>
      </w:r>
      <w:r>
        <w:t>інформатизації</w:t>
      </w:r>
      <w:r>
        <w:rPr>
          <w:spacing w:val="-4"/>
        </w:rPr>
        <w:t xml:space="preserve"> </w:t>
      </w:r>
      <w:r>
        <w:t>на</w:t>
      </w:r>
      <w:r>
        <w:rPr>
          <w:spacing w:val="-3"/>
        </w:rPr>
        <w:t xml:space="preserve"> </w:t>
      </w:r>
      <w:r>
        <w:t>2026-20</w:t>
      </w:r>
      <w:r w:rsidR="008A2C71">
        <w:t xml:space="preserve">28 </w:t>
      </w:r>
      <w:r>
        <w:rPr>
          <w:spacing w:val="-4"/>
        </w:rPr>
        <w:t>роки</w:t>
      </w:r>
    </w:p>
    <w:p w14:paraId="0E560047" w14:textId="77777777" w:rsidR="0002293C" w:rsidRDefault="0002293C">
      <w:pPr>
        <w:pStyle w:val="a3"/>
        <w:spacing w:before="65"/>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02293C" w14:paraId="6863D7FA" w14:textId="77777777" w:rsidTr="00677231">
        <w:trPr>
          <w:trHeight w:val="338"/>
        </w:trPr>
        <w:tc>
          <w:tcPr>
            <w:tcW w:w="473" w:type="dxa"/>
            <w:vMerge w:val="restart"/>
          </w:tcPr>
          <w:p w14:paraId="145568E2" w14:textId="77777777" w:rsidR="0002293C" w:rsidRDefault="00DD3E9D">
            <w:pPr>
              <w:pStyle w:val="TableParagraph"/>
              <w:spacing w:before="113"/>
              <w:ind w:left="107" w:right="112" w:firstLine="21"/>
              <w:rPr>
                <w:sz w:val="20"/>
              </w:rPr>
            </w:pPr>
            <w:r>
              <w:rPr>
                <w:color w:val="161616"/>
                <w:spacing w:val="-10"/>
                <w:sz w:val="20"/>
              </w:rPr>
              <w:t>№</w:t>
            </w:r>
            <w:r>
              <w:rPr>
                <w:color w:val="161616"/>
                <w:spacing w:val="-6"/>
                <w:sz w:val="20"/>
              </w:rPr>
              <w:t xml:space="preserve"> з/п</w:t>
            </w:r>
          </w:p>
        </w:tc>
        <w:tc>
          <w:tcPr>
            <w:tcW w:w="3668" w:type="dxa"/>
            <w:vMerge w:val="restart"/>
          </w:tcPr>
          <w:p w14:paraId="2BA553B7" w14:textId="77777777" w:rsidR="0002293C" w:rsidRDefault="00DD3E9D">
            <w:pPr>
              <w:pStyle w:val="TableParagraph"/>
              <w:spacing w:before="226"/>
              <w:ind w:left="28" w:right="18"/>
              <w:jc w:val="center"/>
              <w:rPr>
                <w:sz w:val="20"/>
              </w:rPr>
            </w:pPr>
            <w:r>
              <w:rPr>
                <w:color w:val="161616"/>
                <w:spacing w:val="-5"/>
                <w:sz w:val="20"/>
              </w:rPr>
              <w:t xml:space="preserve">Назва </w:t>
            </w:r>
            <w:r>
              <w:rPr>
                <w:color w:val="161616"/>
                <w:spacing w:val="-2"/>
                <w:sz w:val="20"/>
              </w:rPr>
              <w:t>заходу</w:t>
            </w:r>
          </w:p>
        </w:tc>
        <w:tc>
          <w:tcPr>
            <w:tcW w:w="1419" w:type="dxa"/>
            <w:vMerge w:val="restart"/>
          </w:tcPr>
          <w:p w14:paraId="00896690" w14:textId="77777777" w:rsidR="0002293C" w:rsidRDefault="00DD3E9D">
            <w:pPr>
              <w:pStyle w:val="TableParagraph"/>
              <w:spacing w:before="113"/>
              <w:ind w:left="277" w:right="262" w:firstLine="94"/>
              <w:rPr>
                <w:sz w:val="20"/>
              </w:rPr>
            </w:pPr>
            <w:r>
              <w:rPr>
                <w:color w:val="161616"/>
                <w:spacing w:val="-2"/>
                <w:sz w:val="20"/>
              </w:rPr>
              <w:t xml:space="preserve">Терміни </w:t>
            </w:r>
            <w:r>
              <w:rPr>
                <w:color w:val="161616"/>
                <w:spacing w:val="-6"/>
                <w:sz w:val="20"/>
              </w:rPr>
              <w:t>виконання</w:t>
            </w:r>
          </w:p>
        </w:tc>
        <w:tc>
          <w:tcPr>
            <w:tcW w:w="1702" w:type="dxa"/>
            <w:vMerge w:val="restart"/>
          </w:tcPr>
          <w:p w14:paraId="32304827" w14:textId="77777777" w:rsidR="0002293C" w:rsidRDefault="00DD3E9D">
            <w:pPr>
              <w:pStyle w:val="TableParagraph"/>
              <w:spacing w:before="226"/>
              <w:ind w:left="277"/>
              <w:rPr>
                <w:sz w:val="20"/>
              </w:rPr>
            </w:pPr>
            <w:r>
              <w:rPr>
                <w:color w:val="161616"/>
                <w:spacing w:val="-2"/>
                <w:sz w:val="20"/>
              </w:rPr>
              <w:t>Відповідальні</w:t>
            </w:r>
          </w:p>
        </w:tc>
        <w:tc>
          <w:tcPr>
            <w:tcW w:w="1417" w:type="dxa"/>
            <w:vMerge w:val="restart"/>
          </w:tcPr>
          <w:p w14:paraId="014CCF99" w14:textId="77777777" w:rsidR="0002293C" w:rsidRDefault="00DD3E9D">
            <w:pPr>
              <w:pStyle w:val="TableParagraph"/>
              <w:spacing w:before="113"/>
              <w:ind w:left="147" w:firstLine="204"/>
              <w:rPr>
                <w:sz w:val="20"/>
              </w:rPr>
            </w:pPr>
            <w:r>
              <w:rPr>
                <w:color w:val="161616"/>
                <w:spacing w:val="-2"/>
                <w:sz w:val="20"/>
              </w:rPr>
              <w:t xml:space="preserve">Джерела </w:t>
            </w:r>
            <w:r>
              <w:rPr>
                <w:color w:val="161616"/>
                <w:spacing w:val="-6"/>
                <w:sz w:val="20"/>
              </w:rPr>
              <w:t>фінансування</w:t>
            </w:r>
          </w:p>
        </w:tc>
        <w:tc>
          <w:tcPr>
            <w:tcW w:w="1277" w:type="dxa"/>
            <w:vMerge w:val="restart"/>
          </w:tcPr>
          <w:p w14:paraId="7AC4CDDF" w14:textId="77777777" w:rsidR="0002293C" w:rsidRDefault="00DD3E9D">
            <w:pPr>
              <w:pStyle w:val="TableParagraph"/>
              <w:spacing w:line="237" w:lineRule="auto"/>
              <w:ind w:left="173" w:right="161" w:firstLine="3"/>
              <w:jc w:val="center"/>
              <w:rPr>
                <w:sz w:val="20"/>
              </w:rPr>
            </w:pPr>
            <w:r>
              <w:rPr>
                <w:color w:val="161616"/>
                <w:spacing w:val="-2"/>
                <w:sz w:val="20"/>
              </w:rPr>
              <w:t xml:space="preserve">Обсяг </w:t>
            </w:r>
            <w:proofErr w:type="spellStart"/>
            <w:r>
              <w:rPr>
                <w:color w:val="161616"/>
                <w:spacing w:val="-6"/>
                <w:sz w:val="20"/>
              </w:rPr>
              <w:t>фінансуван</w:t>
            </w:r>
            <w:proofErr w:type="spellEnd"/>
          </w:p>
          <w:p w14:paraId="6B1AEFCA" w14:textId="77777777" w:rsidR="0002293C" w:rsidRDefault="00DD3E9D">
            <w:pPr>
              <w:pStyle w:val="TableParagraph"/>
              <w:spacing w:before="1" w:line="215" w:lineRule="exact"/>
              <w:ind w:left="28" w:right="20"/>
              <w:jc w:val="center"/>
              <w:rPr>
                <w:sz w:val="20"/>
              </w:rPr>
            </w:pPr>
            <w:r>
              <w:rPr>
                <w:color w:val="161616"/>
                <w:spacing w:val="-4"/>
                <w:sz w:val="20"/>
              </w:rPr>
              <w:t>ня,</w:t>
            </w:r>
            <w:r>
              <w:rPr>
                <w:color w:val="161616"/>
                <w:spacing w:val="-8"/>
                <w:sz w:val="20"/>
              </w:rPr>
              <w:t xml:space="preserve"> </w:t>
            </w:r>
            <w:r>
              <w:rPr>
                <w:color w:val="161616"/>
                <w:spacing w:val="-4"/>
                <w:sz w:val="20"/>
              </w:rPr>
              <w:t>тис.</w:t>
            </w:r>
            <w:r>
              <w:rPr>
                <w:color w:val="161616"/>
                <w:spacing w:val="-8"/>
                <w:sz w:val="20"/>
              </w:rPr>
              <w:t xml:space="preserve"> </w:t>
            </w:r>
            <w:r>
              <w:rPr>
                <w:color w:val="161616"/>
                <w:spacing w:val="-4"/>
                <w:sz w:val="20"/>
              </w:rPr>
              <w:t>грн.</w:t>
            </w:r>
          </w:p>
        </w:tc>
        <w:tc>
          <w:tcPr>
            <w:tcW w:w="2393" w:type="dxa"/>
            <w:gridSpan w:val="3"/>
          </w:tcPr>
          <w:p w14:paraId="036E0B40" w14:textId="77777777" w:rsidR="0002293C" w:rsidRDefault="00DD3E9D" w:rsidP="00677231">
            <w:pPr>
              <w:pStyle w:val="TableParagraph"/>
              <w:spacing w:before="50"/>
              <w:rPr>
                <w:sz w:val="20"/>
              </w:rPr>
            </w:pPr>
            <w:r>
              <w:rPr>
                <w:color w:val="161616"/>
                <w:spacing w:val="-4"/>
                <w:sz w:val="20"/>
              </w:rPr>
              <w:t>У</w:t>
            </w:r>
            <w:r>
              <w:rPr>
                <w:color w:val="161616"/>
                <w:spacing w:val="-9"/>
                <w:sz w:val="20"/>
              </w:rPr>
              <w:t xml:space="preserve"> </w:t>
            </w:r>
            <w:r>
              <w:rPr>
                <w:color w:val="161616"/>
                <w:spacing w:val="-4"/>
                <w:sz w:val="20"/>
              </w:rPr>
              <w:t>тому</w:t>
            </w:r>
            <w:r>
              <w:rPr>
                <w:color w:val="161616"/>
                <w:spacing w:val="-7"/>
                <w:sz w:val="20"/>
              </w:rPr>
              <w:t xml:space="preserve"> </w:t>
            </w:r>
            <w:r>
              <w:rPr>
                <w:color w:val="161616"/>
                <w:spacing w:val="-4"/>
                <w:sz w:val="20"/>
              </w:rPr>
              <w:t>числі</w:t>
            </w:r>
            <w:r>
              <w:rPr>
                <w:color w:val="161616"/>
                <w:spacing w:val="-6"/>
                <w:sz w:val="20"/>
              </w:rPr>
              <w:t xml:space="preserve"> </w:t>
            </w:r>
            <w:r>
              <w:rPr>
                <w:color w:val="161616"/>
                <w:spacing w:val="-4"/>
                <w:sz w:val="20"/>
              </w:rPr>
              <w:t>за</w:t>
            </w:r>
            <w:r>
              <w:rPr>
                <w:color w:val="161616"/>
                <w:spacing w:val="-8"/>
                <w:sz w:val="20"/>
              </w:rPr>
              <w:t xml:space="preserve"> </w:t>
            </w:r>
            <w:r>
              <w:rPr>
                <w:color w:val="161616"/>
                <w:spacing w:val="-4"/>
                <w:sz w:val="20"/>
              </w:rPr>
              <w:t>роками</w:t>
            </w:r>
          </w:p>
        </w:tc>
        <w:tc>
          <w:tcPr>
            <w:tcW w:w="3261" w:type="dxa"/>
            <w:vMerge w:val="restart"/>
          </w:tcPr>
          <w:p w14:paraId="2FB25B43" w14:textId="77777777" w:rsidR="0002293C" w:rsidRDefault="00DD3E9D">
            <w:pPr>
              <w:pStyle w:val="TableParagraph"/>
              <w:spacing w:before="226"/>
              <w:ind w:left="424"/>
              <w:rPr>
                <w:sz w:val="20"/>
              </w:rPr>
            </w:pPr>
            <w:r>
              <w:rPr>
                <w:color w:val="161616"/>
                <w:spacing w:val="-6"/>
                <w:sz w:val="20"/>
              </w:rPr>
              <w:t>Очікувані</w:t>
            </w:r>
            <w:r>
              <w:rPr>
                <w:color w:val="161616"/>
                <w:spacing w:val="3"/>
                <w:sz w:val="20"/>
              </w:rPr>
              <w:t xml:space="preserve"> </w:t>
            </w:r>
            <w:r>
              <w:rPr>
                <w:color w:val="161616"/>
                <w:spacing w:val="-2"/>
                <w:sz w:val="20"/>
              </w:rPr>
              <w:t>результати</w:t>
            </w:r>
          </w:p>
        </w:tc>
      </w:tr>
      <w:tr w:rsidR="003B2DCF" w14:paraId="65AB7E92" w14:textId="77777777" w:rsidTr="00677231">
        <w:trPr>
          <w:trHeight w:val="343"/>
        </w:trPr>
        <w:tc>
          <w:tcPr>
            <w:tcW w:w="473" w:type="dxa"/>
            <w:vMerge/>
            <w:tcBorders>
              <w:top w:val="nil"/>
            </w:tcBorders>
          </w:tcPr>
          <w:p w14:paraId="59618C54" w14:textId="77777777" w:rsidR="003B2DCF" w:rsidRDefault="003B2DCF">
            <w:pPr>
              <w:rPr>
                <w:sz w:val="2"/>
                <w:szCs w:val="2"/>
              </w:rPr>
            </w:pPr>
          </w:p>
        </w:tc>
        <w:tc>
          <w:tcPr>
            <w:tcW w:w="3668" w:type="dxa"/>
            <w:vMerge/>
            <w:tcBorders>
              <w:top w:val="nil"/>
            </w:tcBorders>
          </w:tcPr>
          <w:p w14:paraId="0E514BAF" w14:textId="77777777" w:rsidR="003B2DCF" w:rsidRDefault="003B2DCF">
            <w:pPr>
              <w:rPr>
                <w:sz w:val="2"/>
                <w:szCs w:val="2"/>
              </w:rPr>
            </w:pPr>
          </w:p>
        </w:tc>
        <w:tc>
          <w:tcPr>
            <w:tcW w:w="1419" w:type="dxa"/>
            <w:vMerge/>
            <w:tcBorders>
              <w:top w:val="nil"/>
            </w:tcBorders>
          </w:tcPr>
          <w:p w14:paraId="5FD131E5" w14:textId="77777777" w:rsidR="003B2DCF" w:rsidRDefault="003B2DCF">
            <w:pPr>
              <w:rPr>
                <w:sz w:val="2"/>
                <w:szCs w:val="2"/>
              </w:rPr>
            </w:pPr>
          </w:p>
        </w:tc>
        <w:tc>
          <w:tcPr>
            <w:tcW w:w="1702" w:type="dxa"/>
            <w:vMerge/>
            <w:tcBorders>
              <w:top w:val="nil"/>
            </w:tcBorders>
          </w:tcPr>
          <w:p w14:paraId="7773F64E" w14:textId="77777777" w:rsidR="003B2DCF" w:rsidRDefault="003B2DCF">
            <w:pPr>
              <w:rPr>
                <w:sz w:val="2"/>
                <w:szCs w:val="2"/>
              </w:rPr>
            </w:pPr>
          </w:p>
        </w:tc>
        <w:tc>
          <w:tcPr>
            <w:tcW w:w="1417" w:type="dxa"/>
            <w:vMerge/>
            <w:tcBorders>
              <w:top w:val="nil"/>
            </w:tcBorders>
          </w:tcPr>
          <w:p w14:paraId="36BCFF8E" w14:textId="77777777" w:rsidR="003B2DCF" w:rsidRDefault="003B2DCF">
            <w:pPr>
              <w:rPr>
                <w:sz w:val="2"/>
                <w:szCs w:val="2"/>
              </w:rPr>
            </w:pPr>
          </w:p>
        </w:tc>
        <w:tc>
          <w:tcPr>
            <w:tcW w:w="1277" w:type="dxa"/>
            <w:vMerge/>
            <w:tcBorders>
              <w:top w:val="nil"/>
            </w:tcBorders>
          </w:tcPr>
          <w:p w14:paraId="0BA4AFC0" w14:textId="77777777" w:rsidR="003B2DCF" w:rsidRDefault="003B2DCF">
            <w:pPr>
              <w:rPr>
                <w:sz w:val="2"/>
                <w:szCs w:val="2"/>
              </w:rPr>
            </w:pPr>
          </w:p>
        </w:tc>
        <w:tc>
          <w:tcPr>
            <w:tcW w:w="708" w:type="dxa"/>
          </w:tcPr>
          <w:p w14:paraId="47F6FEF7" w14:textId="77777777" w:rsidR="003B2DCF" w:rsidRDefault="003B2DCF">
            <w:pPr>
              <w:pStyle w:val="TableParagraph"/>
              <w:spacing w:before="53"/>
              <w:ind w:left="144"/>
              <w:rPr>
                <w:sz w:val="20"/>
              </w:rPr>
            </w:pPr>
            <w:r>
              <w:rPr>
                <w:color w:val="161616"/>
                <w:spacing w:val="-4"/>
                <w:sz w:val="20"/>
              </w:rPr>
              <w:t>2026</w:t>
            </w:r>
          </w:p>
        </w:tc>
        <w:tc>
          <w:tcPr>
            <w:tcW w:w="977" w:type="dxa"/>
          </w:tcPr>
          <w:p w14:paraId="69A015A1" w14:textId="77777777" w:rsidR="003B2DCF" w:rsidRDefault="003B2DCF">
            <w:pPr>
              <w:pStyle w:val="TableParagraph"/>
              <w:spacing w:before="53"/>
              <w:ind w:left="21" w:right="43"/>
              <w:jc w:val="center"/>
              <w:rPr>
                <w:sz w:val="20"/>
              </w:rPr>
            </w:pPr>
            <w:r>
              <w:rPr>
                <w:color w:val="161616"/>
                <w:spacing w:val="-4"/>
                <w:sz w:val="20"/>
              </w:rPr>
              <w:t>2027</w:t>
            </w:r>
          </w:p>
        </w:tc>
        <w:tc>
          <w:tcPr>
            <w:tcW w:w="708" w:type="dxa"/>
          </w:tcPr>
          <w:p w14:paraId="45FBB7BD" w14:textId="22E67072" w:rsidR="003B2DCF" w:rsidRDefault="003B2DCF">
            <w:pPr>
              <w:pStyle w:val="TableParagraph"/>
              <w:spacing w:before="53"/>
              <w:ind w:left="103"/>
              <w:rPr>
                <w:sz w:val="20"/>
              </w:rPr>
            </w:pPr>
            <w:r>
              <w:rPr>
                <w:color w:val="161616"/>
                <w:spacing w:val="-4"/>
                <w:sz w:val="20"/>
              </w:rPr>
              <w:t>2028</w:t>
            </w:r>
          </w:p>
        </w:tc>
        <w:tc>
          <w:tcPr>
            <w:tcW w:w="3261" w:type="dxa"/>
            <w:vMerge/>
            <w:tcBorders>
              <w:top w:val="nil"/>
            </w:tcBorders>
          </w:tcPr>
          <w:p w14:paraId="64C49C42" w14:textId="77777777" w:rsidR="003B2DCF" w:rsidRDefault="003B2DCF">
            <w:pPr>
              <w:rPr>
                <w:sz w:val="2"/>
                <w:szCs w:val="2"/>
              </w:rPr>
            </w:pPr>
          </w:p>
        </w:tc>
      </w:tr>
      <w:tr w:rsidR="0002293C" w14:paraId="10A982B0" w14:textId="77777777" w:rsidTr="00677231">
        <w:trPr>
          <w:trHeight w:val="232"/>
        </w:trPr>
        <w:tc>
          <w:tcPr>
            <w:tcW w:w="15610" w:type="dxa"/>
            <w:gridSpan w:val="10"/>
          </w:tcPr>
          <w:p w14:paraId="7F2384C5" w14:textId="77777777" w:rsidR="0002293C" w:rsidRDefault="00DD3E9D">
            <w:pPr>
              <w:pStyle w:val="TableParagraph"/>
              <w:spacing w:before="2" w:line="210" w:lineRule="exact"/>
              <w:ind w:left="3" w:right="19"/>
              <w:jc w:val="center"/>
              <w:rPr>
                <w:b/>
                <w:sz w:val="20"/>
              </w:rPr>
            </w:pPr>
            <w:r>
              <w:rPr>
                <w:b/>
                <w:color w:val="161616"/>
                <w:spacing w:val="-6"/>
                <w:sz w:val="20"/>
              </w:rPr>
              <w:t>І.</w:t>
            </w:r>
            <w:r>
              <w:rPr>
                <w:b/>
                <w:color w:val="161616"/>
                <w:spacing w:val="1"/>
                <w:sz w:val="20"/>
              </w:rPr>
              <w:t xml:space="preserve"> </w:t>
            </w:r>
            <w:r>
              <w:rPr>
                <w:b/>
                <w:color w:val="161616"/>
                <w:spacing w:val="-6"/>
                <w:sz w:val="20"/>
              </w:rPr>
              <w:t>Впровадження</w:t>
            </w:r>
            <w:r>
              <w:rPr>
                <w:b/>
                <w:color w:val="161616"/>
                <w:spacing w:val="3"/>
                <w:sz w:val="20"/>
              </w:rPr>
              <w:t xml:space="preserve"> </w:t>
            </w:r>
            <w:r>
              <w:rPr>
                <w:b/>
                <w:color w:val="161616"/>
                <w:spacing w:val="-6"/>
                <w:sz w:val="20"/>
              </w:rPr>
              <w:t>електронного</w:t>
            </w:r>
            <w:r>
              <w:rPr>
                <w:b/>
                <w:color w:val="161616"/>
                <w:spacing w:val="2"/>
                <w:sz w:val="20"/>
              </w:rPr>
              <w:t xml:space="preserve"> </w:t>
            </w:r>
            <w:r>
              <w:rPr>
                <w:b/>
                <w:color w:val="161616"/>
                <w:spacing w:val="-6"/>
                <w:sz w:val="20"/>
              </w:rPr>
              <w:t>урядування</w:t>
            </w:r>
            <w:r>
              <w:rPr>
                <w:b/>
                <w:color w:val="161616"/>
                <w:spacing w:val="4"/>
                <w:sz w:val="20"/>
              </w:rPr>
              <w:t xml:space="preserve"> </w:t>
            </w:r>
            <w:r>
              <w:rPr>
                <w:b/>
                <w:color w:val="161616"/>
                <w:spacing w:val="-6"/>
                <w:sz w:val="20"/>
              </w:rPr>
              <w:t>та</w:t>
            </w:r>
            <w:r>
              <w:rPr>
                <w:b/>
                <w:color w:val="161616"/>
                <w:spacing w:val="2"/>
                <w:sz w:val="20"/>
              </w:rPr>
              <w:t xml:space="preserve"> </w:t>
            </w:r>
            <w:r>
              <w:rPr>
                <w:b/>
                <w:color w:val="161616"/>
                <w:spacing w:val="-6"/>
                <w:sz w:val="20"/>
              </w:rPr>
              <w:t>електронної</w:t>
            </w:r>
            <w:r>
              <w:rPr>
                <w:b/>
                <w:color w:val="161616"/>
                <w:spacing w:val="4"/>
                <w:sz w:val="20"/>
              </w:rPr>
              <w:t xml:space="preserve"> </w:t>
            </w:r>
            <w:r>
              <w:rPr>
                <w:b/>
                <w:color w:val="161616"/>
                <w:spacing w:val="-6"/>
                <w:sz w:val="20"/>
              </w:rPr>
              <w:t>демократії</w:t>
            </w:r>
          </w:p>
        </w:tc>
      </w:tr>
      <w:tr w:rsidR="003B2DCF" w14:paraId="1E1D159D" w14:textId="77777777" w:rsidTr="00677231">
        <w:trPr>
          <w:trHeight w:val="1379"/>
        </w:trPr>
        <w:tc>
          <w:tcPr>
            <w:tcW w:w="473" w:type="dxa"/>
          </w:tcPr>
          <w:p w14:paraId="52075CFF" w14:textId="77777777" w:rsidR="003B2DCF" w:rsidRDefault="003B2DCF">
            <w:pPr>
              <w:pStyle w:val="TableParagraph"/>
              <w:spacing w:line="225" w:lineRule="exact"/>
              <w:ind w:left="42" w:right="145"/>
              <w:jc w:val="center"/>
              <w:rPr>
                <w:sz w:val="20"/>
              </w:rPr>
            </w:pPr>
            <w:r>
              <w:rPr>
                <w:color w:val="161616"/>
                <w:spacing w:val="-5"/>
                <w:sz w:val="20"/>
              </w:rPr>
              <w:t>1.</w:t>
            </w:r>
          </w:p>
        </w:tc>
        <w:tc>
          <w:tcPr>
            <w:tcW w:w="3668" w:type="dxa"/>
          </w:tcPr>
          <w:p w14:paraId="7F879247" w14:textId="77777777" w:rsidR="003B2DCF" w:rsidRDefault="003B2DCF">
            <w:pPr>
              <w:pStyle w:val="TableParagraph"/>
              <w:tabs>
                <w:tab w:val="left" w:pos="2193"/>
              </w:tabs>
              <w:ind w:left="105" w:right="120"/>
              <w:jc w:val="both"/>
              <w:rPr>
                <w:sz w:val="20"/>
              </w:rPr>
            </w:pPr>
            <w:r>
              <w:rPr>
                <w:color w:val="161616"/>
                <w:sz w:val="20"/>
              </w:rPr>
              <w:t xml:space="preserve">Впровадження та розвиток системи </w:t>
            </w:r>
            <w:r>
              <w:rPr>
                <w:color w:val="161616"/>
                <w:spacing w:val="-2"/>
                <w:sz w:val="20"/>
              </w:rPr>
              <w:t>електронного</w:t>
            </w:r>
            <w:r>
              <w:rPr>
                <w:color w:val="161616"/>
                <w:sz w:val="20"/>
              </w:rPr>
              <w:tab/>
            </w:r>
            <w:r>
              <w:rPr>
                <w:color w:val="161616"/>
                <w:spacing w:val="-6"/>
                <w:sz w:val="20"/>
              </w:rPr>
              <w:t xml:space="preserve">документообігу, </w:t>
            </w:r>
            <w:r>
              <w:rPr>
                <w:color w:val="161616"/>
                <w:sz w:val="20"/>
              </w:rPr>
              <w:t>впровадження</w:t>
            </w:r>
            <w:r>
              <w:rPr>
                <w:color w:val="161616"/>
                <w:spacing w:val="-13"/>
                <w:sz w:val="20"/>
              </w:rPr>
              <w:t xml:space="preserve"> </w:t>
            </w:r>
            <w:r>
              <w:rPr>
                <w:color w:val="161616"/>
                <w:sz w:val="20"/>
              </w:rPr>
              <w:t>технологій</w:t>
            </w:r>
            <w:r>
              <w:rPr>
                <w:color w:val="161616"/>
                <w:spacing w:val="-12"/>
                <w:sz w:val="20"/>
              </w:rPr>
              <w:t xml:space="preserve"> </w:t>
            </w:r>
            <w:r>
              <w:rPr>
                <w:color w:val="161616"/>
                <w:sz w:val="20"/>
              </w:rPr>
              <w:t>використання кваліфікованого</w:t>
            </w:r>
            <w:r>
              <w:rPr>
                <w:color w:val="161616"/>
                <w:spacing w:val="-13"/>
                <w:sz w:val="20"/>
              </w:rPr>
              <w:t xml:space="preserve"> </w:t>
            </w:r>
            <w:r>
              <w:rPr>
                <w:color w:val="161616"/>
                <w:sz w:val="20"/>
              </w:rPr>
              <w:t>електронного</w:t>
            </w:r>
            <w:r>
              <w:rPr>
                <w:color w:val="161616"/>
                <w:spacing w:val="-12"/>
                <w:sz w:val="20"/>
              </w:rPr>
              <w:t xml:space="preserve"> </w:t>
            </w:r>
            <w:r>
              <w:rPr>
                <w:color w:val="161616"/>
                <w:sz w:val="20"/>
              </w:rPr>
              <w:t>підпису</w:t>
            </w:r>
            <w:r>
              <w:rPr>
                <w:color w:val="161616"/>
                <w:spacing w:val="-13"/>
                <w:sz w:val="20"/>
              </w:rPr>
              <w:t xml:space="preserve"> </w:t>
            </w:r>
            <w:r>
              <w:rPr>
                <w:color w:val="161616"/>
                <w:sz w:val="20"/>
              </w:rPr>
              <w:t>з метою</w:t>
            </w:r>
            <w:r>
              <w:rPr>
                <w:color w:val="161616"/>
                <w:spacing w:val="55"/>
                <w:w w:val="150"/>
                <w:sz w:val="20"/>
              </w:rPr>
              <w:t xml:space="preserve"> </w:t>
            </w:r>
            <w:r>
              <w:rPr>
                <w:color w:val="161616"/>
                <w:sz w:val="20"/>
              </w:rPr>
              <w:t>переходу</w:t>
            </w:r>
            <w:r>
              <w:rPr>
                <w:color w:val="161616"/>
                <w:spacing w:val="79"/>
                <w:sz w:val="20"/>
              </w:rPr>
              <w:t xml:space="preserve"> </w:t>
            </w:r>
            <w:r>
              <w:rPr>
                <w:color w:val="161616"/>
                <w:sz w:val="20"/>
              </w:rPr>
              <w:t>на</w:t>
            </w:r>
            <w:r>
              <w:rPr>
                <w:color w:val="161616"/>
                <w:spacing w:val="56"/>
                <w:w w:val="150"/>
                <w:sz w:val="20"/>
              </w:rPr>
              <w:t xml:space="preserve"> </w:t>
            </w:r>
            <w:r>
              <w:rPr>
                <w:color w:val="161616"/>
                <w:sz w:val="20"/>
              </w:rPr>
              <w:t>документообіг</w:t>
            </w:r>
            <w:r>
              <w:rPr>
                <w:color w:val="161616"/>
                <w:spacing w:val="56"/>
                <w:w w:val="150"/>
                <w:sz w:val="20"/>
              </w:rPr>
              <w:t xml:space="preserve"> </w:t>
            </w:r>
            <w:r>
              <w:rPr>
                <w:color w:val="161616"/>
                <w:spacing w:val="-10"/>
                <w:sz w:val="20"/>
              </w:rPr>
              <w:t>в</w:t>
            </w:r>
          </w:p>
          <w:p w14:paraId="0F03A05D" w14:textId="77777777" w:rsidR="003B2DCF" w:rsidRDefault="003B2DCF">
            <w:pPr>
              <w:pStyle w:val="TableParagraph"/>
              <w:spacing w:line="214" w:lineRule="exact"/>
              <w:ind w:left="105"/>
              <w:jc w:val="both"/>
              <w:rPr>
                <w:sz w:val="20"/>
              </w:rPr>
            </w:pPr>
            <w:r>
              <w:rPr>
                <w:color w:val="161616"/>
                <w:spacing w:val="-6"/>
                <w:sz w:val="20"/>
              </w:rPr>
              <w:t>електронній</w:t>
            </w:r>
            <w:r>
              <w:rPr>
                <w:color w:val="161616"/>
                <w:spacing w:val="4"/>
                <w:sz w:val="20"/>
              </w:rPr>
              <w:t xml:space="preserve"> </w:t>
            </w:r>
            <w:r>
              <w:rPr>
                <w:color w:val="161616"/>
                <w:spacing w:val="-4"/>
                <w:sz w:val="20"/>
              </w:rPr>
              <w:t>формі</w:t>
            </w:r>
          </w:p>
        </w:tc>
        <w:tc>
          <w:tcPr>
            <w:tcW w:w="1419" w:type="dxa"/>
          </w:tcPr>
          <w:p w14:paraId="192BB8EC" w14:textId="4A4BCEDE" w:rsidR="003B2DCF" w:rsidRDefault="003B2DCF">
            <w:pPr>
              <w:pStyle w:val="TableParagraph"/>
              <w:spacing w:line="224" w:lineRule="exact"/>
              <w:ind w:left="107"/>
              <w:rPr>
                <w:sz w:val="20"/>
              </w:rPr>
            </w:pPr>
            <w:r>
              <w:rPr>
                <w:color w:val="161616"/>
                <w:spacing w:val="-7"/>
                <w:sz w:val="20"/>
              </w:rPr>
              <w:t>2026-</w:t>
            </w:r>
            <w:r>
              <w:rPr>
                <w:color w:val="161616"/>
                <w:spacing w:val="-4"/>
                <w:sz w:val="20"/>
              </w:rPr>
              <w:t>20</w:t>
            </w:r>
            <w:r w:rsidR="00631D0F">
              <w:rPr>
                <w:color w:val="161616"/>
                <w:spacing w:val="-4"/>
                <w:sz w:val="20"/>
              </w:rPr>
              <w:t>28</w:t>
            </w:r>
          </w:p>
          <w:p w14:paraId="3D6204DC" w14:textId="1900F4FA" w:rsidR="003B2DCF" w:rsidRDefault="003B2DCF">
            <w:pPr>
              <w:pStyle w:val="TableParagraph"/>
              <w:spacing w:line="229" w:lineRule="exact"/>
              <w:ind w:left="107"/>
              <w:rPr>
                <w:sz w:val="20"/>
              </w:rPr>
            </w:pPr>
            <w:r>
              <w:rPr>
                <w:color w:val="161616"/>
                <w:spacing w:val="-4"/>
                <w:sz w:val="20"/>
              </w:rPr>
              <w:t>Роки</w:t>
            </w:r>
          </w:p>
        </w:tc>
        <w:tc>
          <w:tcPr>
            <w:tcW w:w="1702" w:type="dxa"/>
          </w:tcPr>
          <w:p w14:paraId="74613E91" w14:textId="39EF320C" w:rsidR="003B2DCF" w:rsidRDefault="003B2DCF">
            <w:pPr>
              <w:pStyle w:val="TableParagraph"/>
              <w:ind w:left="104" w:right="160"/>
              <w:rPr>
                <w:sz w:val="20"/>
              </w:rPr>
            </w:pPr>
            <w:r>
              <w:rPr>
                <w:color w:val="161616"/>
                <w:spacing w:val="-2"/>
                <w:sz w:val="20"/>
              </w:rPr>
              <w:t xml:space="preserve">Попівська </w:t>
            </w:r>
            <w:r>
              <w:rPr>
                <w:color w:val="161616"/>
                <w:sz w:val="20"/>
              </w:rPr>
              <w:t>сільська</w:t>
            </w:r>
            <w:r>
              <w:rPr>
                <w:color w:val="161616"/>
                <w:spacing w:val="-9"/>
                <w:sz w:val="20"/>
              </w:rPr>
              <w:t xml:space="preserve"> </w:t>
            </w:r>
            <w:r>
              <w:rPr>
                <w:color w:val="161616"/>
                <w:sz w:val="20"/>
              </w:rPr>
              <w:t xml:space="preserve">рада, </w:t>
            </w:r>
            <w:r>
              <w:rPr>
                <w:color w:val="161616"/>
                <w:spacing w:val="-4"/>
                <w:sz w:val="20"/>
              </w:rPr>
              <w:t>виконавчі</w:t>
            </w:r>
            <w:r>
              <w:rPr>
                <w:color w:val="161616"/>
                <w:spacing w:val="-12"/>
                <w:sz w:val="20"/>
              </w:rPr>
              <w:t xml:space="preserve"> </w:t>
            </w:r>
            <w:r>
              <w:rPr>
                <w:color w:val="161616"/>
                <w:spacing w:val="-4"/>
                <w:sz w:val="20"/>
              </w:rPr>
              <w:t xml:space="preserve">органи </w:t>
            </w:r>
            <w:r>
              <w:rPr>
                <w:color w:val="161616"/>
                <w:spacing w:val="-2"/>
                <w:sz w:val="20"/>
              </w:rPr>
              <w:t xml:space="preserve">Попівської </w:t>
            </w:r>
            <w:r>
              <w:rPr>
                <w:color w:val="161616"/>
                <w:sz w:val="20"/>
              </w:rPr>
              <w:t>сільської</w:t>
            </w:r>
            <w:r>
              <w:rPr>
                <w:color w:val="161616"/>
                <w:spacing w:val="-11"/>
                <w:sz w:val="20"/>
              </w:rPr>
              <w:t xml:space="preserve"> </w:t>
            </w:r>
            <w:r>
              <w:rPr>
                <w:color w:val="161616"/>
                <w:sz w:val="20"/>
              </w:rPr>
              <w:t>ради</w:t>
            </w:r>
          </w:p>
        </w:tc>
        <w:tc>
          <w:tcPr>
            <w:tcW w:w="1417" w:type="dxa"/>
          </w:tcPr>
          <w:p w14:paraId="51AA27ED" w14:textId="2A49F333" w:rsidR="003B2DCF" w:rsidRDefault="00810E62" w:rsidP="00A81383">
            <w:pPr>
              <w:pStyle w:val="TableParagraph"/>
              <w:spacing w:line="225" w:lineRule="exact"/>
              <w:ind w:left="104"/>
              <w:rPr>
                <w:sz w:val="20"/>
              </w:rPr>
            </w:pPr>
            <w:r>
              <w:rPr>
                <w:color w:val="161616"/>
                <w:spacing w:val="-2"/>
                <w:sz w:val="20"/>
              </w:rPr>
              <w:t xml:space="preserve">Місцевий бюджет, державний бюджет та </w:t>
            </w:r>
            <w:r w:rsidR="00A81383">
              <w:rPr>
                <w:color w:val="161616"/>
                <w:spacing w:val="-2"/>
                <w:sz w:val="20"/>
              </w:rPr>
              <w:t xml:space="preserve">  </w:t>
            </w:r>
            <w:r>
              <w:rPr>
                <w:color w:val="161616"/>
                <w:spacing w:val="-2"/>
                <w:sz w:val="20"/>
              </w:rPr>
              <w:t>інші джерела</w:t>
            </w:r>
          </w:p>
        </w:tc>
        <w:tc>
          <w:tcPr>
            <w:tcW w:w="1277" w:type="dxa"/>
          </w:tcPr>
          <w:p w14:paraId="56A0D4EE" w14:textId="77777777" w:rsidR="00FE4EED" w:rsidRDefault="00FE4EED" w:rsidP="00810E62">
            <w:pPr>
              <w:pStyle w:val="TableParagraph"/>
              <w:jc w:val="center"/>
              <w:rPr>
                <w:sz w:val="20"/>
              </w:rPr>
            </w:pPr>
          </w:p>
          <w:p w14:paraId="1BBEC7C9" w14:textId="77777777" w:rsidR="00FE4EED" w:rsidRDefault="00FE4EED" w:rsidP="00810E62">
            <w:pPr>
              <w:pStyle w:val="TableParagraph"/>
              <w:jc w:val="center"/>
              <w:rPr>
                <w:sz w:val="20"/>
              </w:rPr>
            </w:pPr>
          </w:p>
          <w:p w14:paraId="7207C65B" w14:textId="23DF0833" w:rsidR="00FE4EED" w:rsidRDefault="00FE4EED" w:rsidP="00810E62">
            <w:pPr>
              <w:pStyle w:val="TableParagraph"/>
              <w:jc w:val="center"/>
              <w:rPr>
                <w:sz w:val="20"/>
              </w:rPr>
            </w:pPr>
            <w:r>
              <w:rPr>
                <w:sz w:val="20"/>
              </w:rPr>
              <w:t>150,0</w:t>
            </w:r>
          </w:p>
          <w:p w14:paraId="6389FF4D" w14:textId="77777777" w:rsidR="00FE4EED" w:rsidRDefault="00FE4EED" w:rsidP="00810E62">
            <w:pPr>
              <w:pStyle w:val="TableParagraph"/>
              <w:jc w:val="center"/>
              <w:rPr>
                <w:sz w:val="20"/>
              </w:rPr>
            </w:pPr>
          </w:p>
          <w:p w14:paraId="07CA94A1" w14:textId="2F517889" w:rsidR="003B2DCF" w:rsidRDefault="00810E62" w:rsidP="00810E62">
            <w:pPr>
              <w:pStyle w:val="TableParagraph"/>
              <w:jc w:val="center"/>
              <w:rPr>
                <w:sz w:val="20"/>
              </w:rPr>
            </w:pPr>
            <w:r>
              <w:rPr>
                <w:sz w:val="20"/>
              </w:rPr>
              <w:t>350,0</w:t>
            </w:r>
          </w:p>
        </w:tc>
        <w:tc>
          <w:tcPr>
            <w:tcW w:w="708" w:type="dxa"/>
          </w:tcPr>
          <w:p w14:paraId="01B49CB0" w14:textId="7B15100C" w:rsidR="003B2DCF" w:rsidRDefault="00810E62">
            <w:pPr>
              <w:pStyle w:val="TableParagraph"/>
              <w:rPr>
                <w:sz w:val="20"/>
              </w:rPr>
            </w:pPr>
            <w:r>
              <w:rPr>
                <w:sz w:val="20"/>
              </w:rPr>
              <w:t>-</w:t>
            </w:r>
          </w:p>
        </w:tc>
        <w:tc>
          <w:tcPr>
            <w:tcW w:w="977" w:type="dxa"/>
          </w:tcPr>
          <w:p w14:paraId="3AF81582" w14:textId="77777777" w:rsidR="00FE4EED" w:rsidRDefault="00FE4EED" w:rsidP="00FE4EED">
            <w:pPr>
              <w:pStyle w:val="TableParagraph"/>
              <w:jc w:val="center"/>
              <w:rPr>
                <w:sz w:val="20"/>
              </w:rPr>
            </w:pPr>
          </w:p>
          <w:p w14:paraId="6111E338" w14:textId="77777777" w:rsidR="00FE4EED" w:rsidRDefault="00FE4EED" w:rsidP="00FE4EED">
            <w:pPr>
              <w:pStyle w:val="TableParagraph"/>
              <w:jc w:val="center"/>
              <w:rPr>
                <w:sz w:val="20"/>
              </w:rPr>
            </w:pPr>
          </w:p>
          <w:p w14:paraId="3B092207" w14:textId="77777777" w:rsidR="003B2DCF" w:rsidRDefault="00FE4EED" w:rsidP="00FE4EED">
            <w:pPr>
              <w:pStyle w:val="TableParagraph"/>
              <w:jc w:val="center"/>
              <w:rPr>
                <w:sz w:val="20"/>
              </w:rPr>
            </w:pPr>
            <w:r>
              <w:rPr>
                <w:sz w:val="20"/>
              </w:rPr>
              <w:t>75</w:t>
            </w:r>
            <w:r w:rsidR="00810E62">
              <w:rPr>
                <w:sz w:val="20"/>
              </w:rPr>
              <w:t>,0</w:t>
            </w:r>
          </w:p>
          <w:p w14:paraId="75CE1E8E" w14:textId="77777777" w:rsidR="00FE4EED" w:rsidRDefault="00FE4EED" w:rsidP="00FE4EED">
            <w:pPr>
              <w:pStyle w:val="TableParagraph"/>
              <w:jc w:val="center"/>
              <w:rPr>
                <w:sz w:val="20"/>
              </w:rPr>
            </w:pPr>
          </w:p>
          <w:p w14:paraId="08EBC842" w14:textId="1B18BF82" w:rsidR="00FE4EED" w:rsidRDefault="00FE4EED" w:rsidP="00FE4EED">
            <w:pPr>
              <w:pStyle w:val="TableParagraph"/>
              <w:jc w:val="center"/>
              <w:rPr>
                <w:sz w:val="20"/>
              </w:rPr>
            </w:pPr>
            <w:r>
              <w:rPr>
                <w:sz w:val="20"/>
              </w:rPr>
              <w:t>350,0</w:t>
            </w:r>
          </w:p>
        </w:tc>
        <w:tc>
          <w:tcPr>
            <w:tcW w:w="708" w:type="dxa"/>
          </w:tcPr>
          <w:p w14:paraId="38FAB2A4" w14:textId="77777777" w:rsidR="003B2DCF" w:rsidRDefault="003B2DCF" w:rsidP="00FE4EED">
            <w:pPr>
              <w:pStyle w:val="TableParagraph"/>
              <w:jc w:val="center"/>
              <w:rPr>
                <w:sz w:val="20"/>
              </w:rPr>
            </w:pPr>
          </w:p>
          <w:p w14:paraId="24688976" w14:textId="77777777" w:rsidR="00FE4EED" w:rsidRDefault="00FE4EED" w:rsidP="00FE4EED">
            <w:pPr>
              <w:pStyle w:val="TableParagraph"/>
              <w:jc w:val="center"/>
              <w:rPr>
                <w:sz w:val="20"/>
              </w:rPr>
            </w:pPr>
          </w:p>
          <w:p w14:paraId="754FDCE1" w14:textId="0AC1B4B9" w:rsidR="00FE4EED" w:rsidRDefault="00FE4EED" w:rsidP="00FE4EED">
            <w:pPr>
              <w:pStyle w:val="TableParagraph"/>
              <w:jc w:val="center"/>
              <w:rPr>
                <w:sz w:val="20"/>
              </w:rPr>
            </w:pPr>
            <w:r>
              <w:rPr>
                <w:sz w:val="20"/>
              </w:rPr>
              <w:t>75,0</w:t>
            </w:r>
          </w:p>
        </w:tc>
        <w:tc>
          <w:tcPr>
            <w:tcW w:w="3261" w:type="dxa"/>
          </w:tcPr>
          <w:p w14:paraId="13D99B07" w14:textId="77777777" w:rsidR="003B2DCF" w:rsidRDefault="003B2DCF">
            <w:pPr>
              <w:pStyle w:val="TableParagraph"/>
              <w:spacing w:line="237" w:lineRule="auto"/>
              <w:ind w:left="102"/>
              <w:rPr>
                <w:sz w:val="20"/>
              </w:rPr>
            </w:pPr>
            <w:r>
              <w:rPr>
                <w:color w:val="161616"/>
                <w:spacing w:val="-6"/>
                <w:sz w:val="20"/>
              </w:rPr>
              <w:t>Забезпечення</w:t>
            </w:r>
            <w:r>
              <w:rPr>
                <w:color w:val="161616"/>
                <w:spacing w:val="-7"/>
                <w:sz w:val="20"/>
              </w:rPr>
              <w:t xml:space="preserve"> </w:t>
            </w:r>
            <w:r>
              <w:rPr>
                <w:color w:val="161616"/>
                <w:spacing w:val="-6"/>
                <w:sz w:val="20"/>
              </w:rPr>
              <w:t xml:space="preserve">електронного </w:t>
            </w:r>
            <w:r>
              <w:rPr>
                <w:color w:val="161616"/>
                <w:sz w:val="20"/>
              </w:rPr>
              <w:t>документообігу</w:t>
            </w:r>
            <w:r>
              <w:rPr>
                <w:color w:val="161616"/>
                <w:spacing w:val="-13"/>
                <w:sz w:val="20"/>
              </w:rPr>
              <w:t xml:space="preserve"> </w:t>
            </w:r>
            <w:r>
              <w:rPr>
                <w:color w:val="161616"/>
                <w:sz w:val="20"/>
              </w:rPr>
              <w:t>в</w:t>
            </w:r>
            <w:r>
              <w:rPr>
                <w:color w:val="161616"/>
                <w:spacing w:val="-12"/>
                <w:sz w:val="20"/>
              </w:rPr>
              <w:t xml:space="preserve"> </w:t>
            </w:r>
            <w:r>
              <w:rPr>
                <w:color w:val="161616"/>
                <w:sz w:val="20"/>
              </w:rPr>
              <w:t>громаді.</w:t>
            </w:r>
          </w:p>
        </w:tc>
      </w:tr>
      <w:tr w:rsidR="00FE4EED" w14:paraId="2DE684B0" w14:textId="77777777" w:rsidTr="00677231">
        <w:trPr>
          <w:trHeight w:val="2106"/>
        </w:trPr>
        <w:tc>
          <w:tcPr>
            <w:tcW w:w="473" w:type="dxa"/>
          </w:tcPr>
          <w:p w14:paraId="5CD2F91B" w14:textId="77777777" w:rsidR="00FE4EED" w:rsidRDefault="00FE4EED" w:rsidP="00FE4EED">
            <w:pPr>
              <w:pStyle w:val="TableParagraph"/>
              <w:spacing w:line="228" w:lineRule="exact"/>
              <w:ind w:left="42" w:right="145"/>
              <w:jc w:val="center"/>
              <w:rPr>
                <w:sz w:val="20"/>
              </w:rPr>
            </w:pPr>
            <w:r>
              <w:rPr>
                <w:color w:val="161616"/>
                <w:spacing w:val="-5"/>
                <w:sz w:val="20"/>
              </w:rPr>
              <w:t>2.</w:t>
            </w:r>
          </w:p>
        </w:tc>
        <w:tc>
          <w:tcPr>
            <w:tcW w:w="3668" w:type="dxa"/>
          </w:tcPr>
          <w:p w14:paraId="24AB6F2E" w14:textId="77777777" w:rsidR="00FE4EED" w:rsidRDefault="00FE4EED" w:rsidP="00FE4EED">
            <w:pPr>
              <w:pStyle w:val="TableParagraph"/>
              <w:spacing w:line="237" w:lineRule="auto"/>
              <w:ind w:left="105" w:right="1089"/>
              <w:rPr>
                <w:sz w:val="20"/>
              </w:rPr>
            </w:pPr>
            <w:r>
              <w:rPr>
                <w:color w:val="161616"/>
                <w:sz w:val="20"/>
              </w:rPr>
              <w:t>Технічна</w:t>
            </w:r>
            <w:r>
              <w:rPr>
                <w:color w:val="161616"/>
                <w:spacing w:val="-9"/>
                <w:sz w:val="20"/>
              </w:rPr>
              <w:t xml:space="preserve"> </w:t>
            </w:r>
            <w:r>
              <w:rPr>
                <w:color w:val="161616"/>
                <w:sz w:val="20"/>
              </w:rPr>
              <w:t>підтримка</w:t>
            </w:r>
            <w:r>
              <w:rPr>
                <w:color w:val="161616"/>
                <w:spacing w:val="-13"/>
                <w:sz w:val="20"/>
              </w:rPr>
              <w:t xml:space="preserve"> </w:t>
            </w:r>
            <w:r>
              <w:rPr>
                <w:color w:val="161616"/>
                <w:sz w:val="20"/>
              </w:rPr>
              <w:t xml:space="preserve">системи </w:t>
            </w:r>
            <w:r>
              <w:rPr>
                <w:color w:val="161616"/>
                <w:spacing w:val="-4"/>
                <w:sz w:val="20"/>
              </w:rPr>
              <w:t>електронного</w:t>
            </w:r>
            <w:r>
              <w:rPr>
                <w:color w:val="161616"/>
                <w:spacing w:val="-9"/>
                <w:sz w:val="20"/>
              </w:rPr>
              <w:t xml:space="preserve"> </w:t>
            </w:r>
            <w:r>
              <w:rPr>
                <w:color w:val="161616"/>
                <w:spacing w:val="-4"/>
                <w:sz w:val="20"/>
              </w:rPr>
              <w:t>документообігу</w:t>
            </w:r>
          </w:p>
        </w:tc>
        <w:tc>
          <w:tcPr>
            <w:tcW w:w="1419" w:type="dxa"/>
          </w:tcPr>
          <w:p w14:paraId="5FD5008A" w14:textId="35B9AF9B" w:rsidR="00FE4EED" w:rsidRDefault="00FE4EED" w:rsidP="00FE4EED">
            <w:pPr>
              <w:pStyle w:val="TableParagraph"/>
              <w:spacing w:line="227" w:lineRule="exact"/>
              <w:ind w:left="107"/>
              <w:rPr>
                <w:sz w:val="20"/>
              </w:rPr>
            </w:pPr>
            <w:r>
              <w:rPr>
                <w:color w:val="161616"/>
                <w:spacing w:val="-7"/>
                <w:sz w:val="20"/>
              </w:rPr>
              <w:t>2026-</w:t>
            </w:r>
            <w:r>
              <w:rPr>
                <w:color w:val="161616"/>
                <w:spacing w:val="-4"/>
                <w:sz w:val="20"/>
              </w:rPr>
              <w:t>2028</w:t>
            </w:r>
          </w:p>
          <w:p w14:paraId="09829D41" w14:textId="77777777" w:rsidR="00FE4EED" w:rsidRDefault="00FE4EED" w:rsidP="00FE4EED">
            <w:pPr>
              <w:pStyle w:val="TableParagraph"/>
              <w:spacing w:line="229" w:lineRule="exact"/>
              <w:ind w:left="107"/>
              <w:rPr>
                <w:sz w:val="20"/>
              </w:rPr>
            </w:pPr>
            <w:r>
              <w:rPr>
                <w:color w:val="161616"/>
                <w:spacing w:val="-4"/>
                <w:sz w:val="20"/>
              </w:rPr>
              <w:t>роки</w:t>
            </w:r>
          </w:p>
        </w:tc>
        <w:tc>
          <w:tcPr>
            <w:tcW w:w="1702" w:type="dxa"/>
          </w:tcPr>
          <w:p w14:paraId="72D78866" w14:textId="13B6E076" w:rsidR="00FE4EED" w:rsidRDefault="00FE4EED" w:rsidP="00FE4EED">
            <w:pPr>
              <w:pStyle w:val="TableParagraph"/>
              <w:spacing w:line="237" w:lineRule="auto"/>
              <w:ind w:left="104"/>
              <w:rPr>
                <w:sz w:val="20"/>
              </w:rPr>
            </w:pPr>
            <w:r>
              <w:rPr>
                <w:color w:val="161616"/>
                <w:spacing w:val="-6"/>
                <w:sz w:val="20"/>
              </w:rPr>
              <w:t xml:space="preserve">Попівська </w:t>
            </w:r>
            <w:r>
              <w:rPr>
                <w:color w:val="161616"/>
                <w:sz w:val="20"/>
              </w:rPr>
              <w:t>сільська</w:t>
            </w:r>
            <w:r>
              <w:rPr>
                <w:color w:val="161616"/>
                <w:spacing w:val="-9"/>
                <w:sz w:val="20"/>
              </w:rPr>
              <w:t xml:space="preserve"> </w:t>
            </w:r>
            <w:r>
              <w:rPr>
                <w:color w:val="161616"/>
                <w:sz w:val="20"/>
              </w:rPr>
              <w:t>рада</w:t>
            </w:r>
          </w:p>
        </w:tc>
        <w:tc>
          <w:tcPr>
            <w:tcW w:w="1417" w:type="dxa"/>
          </w:tcPr>
          <w:p w14:paraId="51989D53" w14:textId="3AF8238B" w:rsidR="00FE4EED" w:rsidRDefault="00A81383" w:rsidP="00FE4EED">
            <w:pPr>
              <w:pStyle w:val="TableParagraph"/>
              <w:spacing w:line="237" w:lineRule="auto"/>
              <w:ind w:left="104" w:right="132"/>
              <w:rPr>
                <w:sz w:val="20"/>
              </w:rPr>
            </w:pPr>
            <w:r>
              <w:rPr>
                <w:color w:val="161616"/>
                <w:spacing w:val="-2"/>
                <w:sz w:val="20"/>
              </w:rPr>
              <w:t>Місцевий бюджет, державний бюджет та   інші джерела</w:t>
            </w:r>
          </w:p>
        </w:tc>
        <w:tc>
          <w:tcPr>
            <w:tcW w:w="1277" w:type="dxa"/>
          </w:tcPr>
          <w:p w14:paraId="66D8651F" w14:textId="53A33195" w:rsidR="00FE4EED" w:rsidRDefault="00FE4EED" w:rsidP="00FE4EED">
            <w:pPr>
              <w:pStyle w:val="TableParagraph"/>
              <w:spacing w:line="228" w:lineRule="exact"/>
              <w:ind w:left="106"/>
              <w:jc w:val="center"/>
              <w:rPr>
                <w:sz w:val="20"/>
              </w:rPr>
            </w:pPr>
            <w:r>
              <w:rPr>
                <w:sz w:val="20"/>
              </w:rPr>
              <w:t>180,0</w:t>
            </w:r>
          </w:p>
        </w:tc>
        <w:tc>
          <w:tcPr>
            <w:tcW w:w="708" w:type="dxa"/>
          </w:tcPr>
          <w:p w14:paraId="16AC4CA7" w14:textId="36B20DC7" w:rsidR="00FE4EED" w:rsidRDefault="00FE4EED" w:rsidP="00FE4EED">
            <w:pPr>
              <w:pStyle w:val="TableParagraph"/>
              <w:spacing w:line="228" w:lineRule="exact"/>
              <w:ind w:left="103"/>
              <w:rPr>
                <w:sz w:val="20"/>
              </w:rPr>
            </w:pPr>
            <w:r>
              <w:rPr>
                <w:sz w:val="20"/>
              </w:rPr>
              <w:t>-</w:t>
            </w:r>
          </w:p>
        </w:tc>
        <w:tc>
          <w:tcPr>
            <w:tcW w:w="977" w:type="dxa"/>
          </w:tcPr>
          <w:p w14:paraId="6B0555D7" w14:textId="3D43061E" w:rsidR="00FE4EED" w:rsidRDefault="00FE4EED" w:rsidP="00FE4EED">
            <w:pPr>
              <w:pStyle w:val="TableParagraph"/>
              <w:spacing w:line="228" w:lineRule="exact"/>
              <w:ind w:left="11" w:right="54"/>
              <w:jc w:val="center"/>
              <w:rPr>
                <w:sz w:val="20"/>
              </w:rPr>
            </w:pPr>
            <w:r>
              <w:rPr>
                <w:sz w:val="20"/>
              </w:rPr>
              <w:t>180,0</w:t>
            </w:r>
          </w:p>
        </w:tc>
        <w:tc>
          <w:tcPr>
            <w:tcW w:w="708" w:type="dxa"/>
          </w:tcPr>
          <w:p w14:paraId="537E2FFA" w14:textId="52FCF479" w:rsidR="00FE4EED" w:rsidRDefault="00FE4EED" w:rsidP="00FE4EED">
            <w:pPr>
              <w:pStyle w:val="TableParagraph"/>
              <w:spacing w:line="229" w:lineRule="exact"/>
              <w:ind w:left="103"/>
              <w:rPr>
                <w:sz w:val="20"/>
              </w:rPr>
            </w:pPr>
            <w:r>
              <w:rPr>
                <w:sz w:val="20"/>
              </w:rPr>
              <w:t>180,0</w:t>
            </w:r>
          </w:p>
        </w:tc>
        <w:tc>
          <w:tcPr>
            <w:tcW w:w="3261" w:type="dxa"/>
          </w:tcPr>
          <w:p w14:paraId="3FA812D0" w14:textId="1383A69F" w:rsidR="00FE4EED" w:rsidRDefault="00FE4EED" w:rsidP="00FE4EED">
            <w:pPr>
              <w:pStyle w:val="TableParagraph"/>
              <w:tabs>
                <w:tab w:val="left" w:pos="1355"/>
              </w:tabs>
              <w:spacing w:line="242" w:lineRule="auto"/>
              <w:ind w:left="102" w:right="98" w:firstLine="4"/>
              <w:jc w:val="both"/>
              <w:rPr>
                <w:sz w:val="20"/>
              </w:rPr>
            </w:pPr>
            <w:r>
              <w:rPr>
                <w:color w:val="161616"/>
                <w:spacing w:val="-4"/>
                <w:sz w:val="20"/>
              </w:rPr>
              <w:t>Забезпечення</w:t>
            </w:r>
            <w:r>
              <w:rPr>
                <w:color w:val="161616"/>
                <w:spacing w:val="-9"/>
                <w:sz w:val="20"/>
              </w:rPr>
              <w:t xml:space="preserve"> </w:t>
            </w:r>
            <w:r>
              <w:rPr>
                <w:color w:val="161616"/>
                <w:spacing w:val="-4"/>
                <w:sz w:val="20"/>
              </w:rPr>
              <w:t xml:space="preserve">працездатності </w:t>
            </w:r>
            <w:r>
              <w:rPr>
                <w:color w:val="161616"/>
                <w:spacing w:val="-2"/>
                <w:sz w:val="20"/>
              </w:rPr>
              <w:t>системи</w:t>
            </w:r>
            <w:r>
              <w:rPr>
                <w:color w:val="161616"/>
                <w:spacing w:val="-10"/>
                <w:sz w:val="20"/>
              </w:rPr>
              <w:t xml:space="preserve"> </w:t>
            </w:r>
            <w:r>
              <w:rPr>
                <w:color w:val="161616"/>
                <w:spacing w:val="-2"/>
                <w:sz w:val="20"/>
              </w:rPr>
              <w:t>електронного</w:t>
            </w:r>
            <w:r>
              <w:rPr>
                <w:color w:val="161616"/>
                <w:spacing w:val="-8"/>
                <w:sz w:val="20"/>
              </w:rPr>
              <w:t xml:space="preserve"> </w:t>
            </w:r>
            <w:r>
              <w:rPr>
                <w:color w:val="161616"/>
                <w:spacing w:val="-2"/>
                <w:sz w:val="20"/>
              </w:rPr>
              <w:t>доку</w:t>
            </w:r>
            <w:r>
              <w:rPr>
                <w:color w:val="161616"/>
                <w:sz w:val="20"/>
              </w:rPr>
              <w:t>ментообігу, в т ч забезпе</w:t>
            </w:r>
            <w:r>
              <w:rPr>
                <w:color w:val="161616"/>
                <w:spacing w:val="-2"/>
                <w:sz w:val="20"/>
              </w:rPr>
              <w:t>чення</w:t>
            </w:r>
            <w:r>
              <w:rPr>
                <w:color w:val="161616"/>
                <w:sz w:val="20"/>
              </w:rPr>
              <w:t xml:space="preserve"> </w:t>
            </w:r>
            <w:r>
              <w:rPr>
                <w:color w:val="161616"/>
                <w:spacing w:val="-6"/>
                <w:sz w:val="20"/>
              </w:rPr>
              <w:t xml:space="preserve">технологічної </w:t>
            </w:r>
            <w:r>
              <w:rPr>
                <w:color w:val="161616"/>
                <w:spacing w:val="-2"/>
                <w:sz w:val="20"/>
              </w:rPr>
              <w:t>підтримки</w:t>
            </w:r>
            <w:r>
              <w:rPr>
                <w:color w:val="161616"/>
                <w:spacing w:val="-11"/>
                <w:sz w:val="20"/>
              </w:rPr>
              <w:t xml:space="preserve"> </w:t>
            </w:r>
            <w:r>
              <w:rPr>
                <w:color w:val="161616"/>
                <w:spacing w:val="-2"/>
                <w:sz w:val="20"/>
              </w:rPr>
              <w:t>наявних</w:t>
            </w:r>
            <w:r>
              <w:rPr>
                <w:color w:val="161616"/>
                <w:spacing w:val="-10"/>
                <w:sz w:val="20"/>
              </w:rPr>
              <w:t xml:space="preserve"> </w:t>
            </w:r>
            <w:r>
              <w:rPr>
                <w:color w:val="161616"/>
                <w:spacing w:val="-2"/>
                <w:sz w:val="20"/>
              </w:rPr>
              <w:t xml:space="preserve">ліцензій, </w:t>
            </w:r>
            <w:r>
              <w:rPr>
                <w:color w:val="161616"/>
                <w:sz w:val="20"/>
              </w:rPr>
              <w:t xml:space="preserve">зниження ризиків відмови працездатності </w:t>
            </w:r>
            <w:r>
              <w:rPr>
                <w:color w:val="1D1D1D"/>
                <w:sz w:val="20"/>
              </w:rPr>
              <w:t xml:space="preserve">системи </w:t>
            </w:r>
            <w:r>
              <w:rPr>
                <w:color w:val="1A1A1A"/>
                <w:sz w:val="20"/>
              </w:rPr>
              <w:t>електронного д</w:t>
            </w:r>
            <w:r>
              <w:rPr>
                <w:color w:val="161616"/>
                <w:sz w:val="20"/>
              </w:rPr>
              <w:t>окументо</w:t>
            </w:r>
            <w:r>
              <w:rPr>
                <w:color w:val="161616"/>
                <w:spacing w:val="-2"/>
                <w:sz w:val="20"/>
              </w:rPr>
              <w:t>обігу,</w:t>
            </w:r>
            <w:r>
              <w:rPr>
                <w:color w:val="161616"/>
                <w:spacing w:val="-4"/>
                <w:sz w:val="20"/>
              </w:rPr>
              <w:t xml:space="preserve"> </w:t>
            </w:r>
            <w:r>
              <w:rPr>
                <w:color w:val="161616"/>
                <w:spacing w:val="-2"/>
                <w:sz w:val="20"/>
              </w:rPr>
              <w:t>о</w:t>
            </w:r>
            <w:r>
              <w:rPr>
                <w:color w:val="232323"/>
                <w:spacing w:val="-2"/>
                <w:sz w:val="20"/>
              </w:rPr>
              <w:t>тримання</w:t>
            </w:r>
            <w:r>
              <w:rPr>
                <w:color w:val="232323"/>
                <w:spacing w:val="-5"/>
                <w:sz w:val="20"/>
              </w:rPr>
              <w:t xml:space="preserve"> </w:t>
            </w:r>
            <w:r>
              <w:rPr>
                <w:color w:val="232323"/>
                <w:spacing w:val="-2"/>
                <w:sz w:val="20"/>
              </w:rPr>
              <w:t xml:space="preserve">оновлених </w:t>
            </w:r>
            <w:r>
              <w:rPr>
                <w:color w:val="232323"/>
                <w:sz w:val="20"/>
              </w:rPr>
              <w:t>версій</w:t>
            </w:r>
            <w:r>
              <w:rPr>
                <w:color w:val="232323"/>
                <w:spacing w:val="41"/>
                <w:sz w:val="20"/>
              </w:rPr>
              <w:t xml:space="preserve">  </w:t>
            </w:r>
            <w:r>
              <w:rPr>
                <w:color w:val="1D1D1D"/>
                <w:sz w:val="20"/>
              </w:rPr>
              <w:t>системи</w:t>
            </w:r>
            <w:r>
              <w:rPr>
                <w:color w:val="1D1D1D"/>
                <w:spacing w:val="40"/>
                <w:sz w:val="20"/>
              </w:rPr>
              <w:t xml:space="preserve">  </w:t>
            </w:r>
            <w:r>
              <w:rPr>
                <w:color w:val="232323"/>
                <w:sz w:val="20"/>
              </w:rPr>
              <w:t>з</w:t>
            </w:r>
            <w:r>
              <w:rPr>
                <w:color w:val="232323"/>
                <w:spacing w:val="39"/>
                <w:sz w:val="20"/>
              </w:rPr>
              <w:t xml:space="preserve">  </w:t>
            </w:r>
            <w:r>
              <w:rPr>
                <w:color w:val="1D1D1D"/>
                <w:spacing w:val="-4"/>
                <w:sz w:val="20"/>
              </w:rPr>
              <w:t xml:space="preserve">новим </w:t>
            </w:r>
            <w:r>
              <w:rPr>
                <w:color w:val="151515"/>
                <w:spacing w:val="-2"/>
                <w:sz w:val="20"/>
              </w:rPr>
              <w:t>функціоналом</w:t>
            </w:r>
          </w:p>
        </w:tc>
      </w:tr>
      <w:tr w:rsidR="00A81383" w14:paraId="3F11DAA7" w14:textId="77777777" w:rsidTr="00677231">
        <w:trPr>
          <w:trHeight w:val="1244"/>
        </w:trPr>
        <w:tc>
          <w:tcPr>
            <w:tcW w:w="473" w:type="dxa"/>
          </w:tcPr>
          <w:p w14:paraId="7F7D2694" w14:textId="77777777" w:rsidR="00A81383" w:rsidRDefault="00A81383" w:rsidP="00A81383">
            <w:pPr>
              <w:pStyle w:val="TableParagraph"/>
              <w:spacing w:line="228" w:lineRule="exact"/>
              <w:ind w:left="42" w:right="145"/>
              <w:jc w:val="center"/>
              <w:rPr>
                <w:sz w:val="20"/>
              </w:rPr>
            </w:pPr>
            <w:r>
              <w:rPr>
                <w:color w:val="161616"/>
                <w:spacing w:val="-5"/>
                <w:sz w:val="20"/>
              </w:rPr>
              <w:t>3.</w:t>
            </w:r>
          </w:p>
        </w:tc>
        <w:tc>
          <w:tcPr>
            <w:tcW w:w="3668" w:type="dxa"/>
          </w:tcPr>
          <w:p w14:paraId="7F3E0960" w14:textId="77777777" w:rsidR="00A81383" w:rsidRDefault="00A81383" w:rsidP="00A81383">
            <w:pPr>
              <w:pStyle w:val="TableParagraph"/>
              <w:ind w:left="105" w:right="121"/>
              <w:jc w:val="both"/>
              <w:rPr>
                <w:sz w:val="20"/>
              </w:rPr>
            </w:pPr>
            <w:r>
              <w:rPr>
                <w:color w:val="161616"/>
                <w:sz w:val="20"/>
              </w:rPr>
              <w:t xml:space="preserve">Підключення до системи електронної </w:t>
            </w:r>
            <w:r>
              <w:rPr>
                <w:color w:val="161616"/>
                <w:spacing w:val="-2"/>
                <w:sz w:val="20"/>
              </w:rPr>
              <w:t>взаємодії</w:t>
            </w:r>
            <w:r>
              <w:rPr>
                <w:color w:val="161616"/>
                <w:spacing w:val="-11"/>
                <w:sz w:val="20"/>
              </w:rPr>
              <w:t xml:space="preserve"> </w:t>
            </w:r>
            <w:r>
              <w:rPr>
                <w:color w:val="161616"/>
                <w:spacing w:val="-2"/>
                <w:sz w:val="20"/>
              </w:rPr>
              <w:t>органів</w:t>
            </w:r>
            <w:r>
              <w:rPr>
                <w:color w:val="161616"/>
                <w:spacing w:val="-10"/>
                <w:sz w:val="20"/>
              </w:rPr>
              <w:t xml:space="preserve"> </w:t>
            </w:r>
            <w:r>
              <w:rPr>
                <w:color w:val="161616"/>
                <w:spacing w:val="-2"/>
                <w:sz w:val="20"/>
              </w:rPr>
              <w:t>виконавчої</w:t>
            </w:r>
            <w:r>
              <w:rPr>
                <w:color w:val="161616"/>
                <w:spacing w:val="-11"/>
                <w:sz w:val="20"/>
              </w:rPr>
              <w:t xml:space="preserve"> </w:t>
            </w:r>
            <w:r>
              <w:rPr>
                <w:color w:val="161616"/>
                <w:spacing w:val="-2"/>
                <w:sz w:val="20"/>
              </w:rPr>
              <w:t>влади</w:t>
            </w:r>
            <w:r>
              <w:rPr>
                <w:color w:val="161616"/>
                <w:spacing w:val="-10"/>
                <w:sz w:val="20"/>
              </w:rPr>
              <w:t xml:space="preserve"> </w:t>
            </w:r>
            <w:r>
              <w:rPr>
                <w:color w:val="161616"/>
                <w:spacing w:val="-2"/>
                <w:sz w:val="20"/>
              </w:rPr>
              <w:t xml:space="preserve">(СЕВ </w:t>
            </w:r>
            <w:r>
              <w:rPr>
                <w:color w:val="161616"/>
                <w:spacing w:val="-4"/>
                <w:sz w:val="20"/>
              </w:rPr>
              <w:t>ОВВ)</w:t>
            </w:r>
          </w:p>
        </w:tc>
        <w:tc>
          <w:tcPr>
            <w:tcW w:w="1419" w:type="dxa"/>
          </w:tcPr>
          <w:p w14:paraId="09FAB3C5" w14:textId="79936184" w:rsidR="00A81383" w:rsidRDefault="00A81383" w:rsidP="00A81383">
            <w:pPr>
              <w:pStyle w:val="TableParagraph"/>
              <w:spacing w:line="227" w:lineRule="exact"/>
              <w:ind w:left="107"/>
              <w:rPr>
                <w:sz w:val="20"/>
              </w:rPr>
            </w:pPr>
            <w:r>
              <w:rPr>
                <w:color w:val="161616"/>
                <w:spacing w:val="-7"/>
                <w:sz w:val="20"/>
              </w:rPr>
              <w:t>2026-</w:t>
            </w:r>
            <w:r>
              <w:rPr>
                <w:color w:val="161616"/>
                <w:spacing w:val="-4"/>
                <w:sz w:val="20"/>
              </w:rPr>
              <w:t>2028</w:t>
            </w:r>
          </w:p>
          <w:p w14:paraId="71CF44D6" w14:textId="77777777" w:rsidR="00A81383" w:rsidRDefault="00A81383" w:rsidP="00A81383">
            <w:pPr>
              <w:pStyle w:val="TableParagraph"/>
              <w:spacing w:line="229" w:lineRule="exact"/>
              <w:ind w:left="107"/>
              <w:rPr>
                <w:sz w:val="20"/>
              </w:rPr>
            </w:pPr>
            <w:r>
              <w:rPr>
                <w:color w:val="161616"/>
                <w:spacing w:val="-4"/>
                <w:sz w:val="20"/>
              </w:rPr>
              <w:t>роки</w:t>
            </w:r>
          </w:p>
        </w:tc>
        <w:tc>
          <w:tcPr>
            <w:tcW w:w="1702" w:type="dxa"/>
          </w:tcPr>
          <w:p w14:paraId="3790AF64" w14:textId="4D7DA450" w:rsidR="00A81383" w:rsidRDefault="00A81383" w:rsidP="00A81383">
            <w:pPr>
              <w:pStyle w:val="TableParagraph"/>
              <w:ind w:left="104" w:right="160"/>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44A56DAA" w14:textId="5BBDF75B" w:rsidR="00A81383" w:rsidRDefault="00A81383" w:rsidP="00A81383">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196CE089" w14:textId="62C52E10" w:rsidR="00A81383" w:rsidRDefault="00A81383" w:rsidP="00A81383">
            <w:pPr>
              <w:pStyle w:val="TableParagraph"/>
              <w:spacing w:line="228" w:lineRule="exact"/>
              <w:ind w:left="288"/>
              <w:rPr>
                <w:sz w:val="20"/>
              </w:rPr>
            </w:pPr>
            <w:r>
              <w:rPr>
                <w:sz w:val="20"/>
              </w:rPr>
              <w:t>390,0</w:t>
            </w:r>
          </w:p>
        </w:tc>
        <w:tc>
          <w:tcPr>
            <w:tcW w:w="708" w:type="dxa"/>
          </w:tcPr>
          <w:p w14:paraId="00EEB014" w14:textId="418505E9" w:rsidR="00A81383" w:rsidRDefault="00A81383" w:rsidP="00A81383">
            <w:pPr>
              <w:pStyle w:val="TableParagraph"/>
              <w:spacing w:line="228" w:lineRule="exact"/>
              <w:ind w:left="103"/>
              <w:rPr>
                <w:sz w:val="20"/>
              </w:rPr>
            </w:pPr>
            <w:r>
              <w:rPr>
                <w:sz w:val="20"/>
              </w:rPr>
              <w:t>-</w:t>
            </w:r>
          </w:p>
        </w:tc>
        <w:tc>
          <w:tcPr>
            <w:tcW w:w="977" w:type="dxa"/>
          </w:tcPr>
          <w:p w14:paraId="5FE5AD9B" w14:textId="670D9B2D" w:rsidR="00A81383" w:rsidRDefault="00A81383" w:rsidP="00A81383">
            <w:pPr>
              <w:pStyle w:val="TableParagraph"/>
              <w:spacing w:line="228" w:lineRule="exact"/>
              <w:ind w:left="11" w:right="150"/>
              <w:jc w:val="center"/>
              <w:rPr>
                <w:sz w:val="20"/>
              </w:rPr>
            </w:pPr>
            <w:r>
              <w:rPr>
                <w:sz w:val="20"/>
              </w:rPr>
              <w:t>290,0</w:t>
            </w:r>
          </w:p>
        </w:tc>
        <w:tc>
          <w:tcPr>
            <w:tcW w:w="708" w:type="dxa"/>
          </w:tcPr>
          <w:p w14:paraId="075912EE" w14:textId="631FA3B0" w:rsidR="00A81383" w:rsidRDefault="00A81383" w:rsidP="00A81383">
            <w:pPr>
              <w:pStyle w:val="TableParagraph"/>
              <w:spacing w:line="228" w:lineRule="exact"/>
              <w:ind w:left="103"/>
              <w:rPr>
                <w:sz w:val="20"/>
              </w:rPr>
            </w:pPr>
            <w:r>
              <w:rPr>
                <w:sz w:val="20"/>
              </w:rPr>
              <w:t>100,0</w:t>
            </w:r>
          </w:p>
        </w:tc>
        <w:tc>
          <w:tcPr>
            <w:tcW w:w="3261" w:type="dxa"/>
          </w:tcPr>
          <w:p w14:paraId="1E22FB5D" w14:textId="78A360AA" w:rsidR="00A81383" w:rsidRDefault="00A81383" w:rsidP="00A81383">
            <w:pPr>
              <w:pStyle w:val="TableParagraph"/>
              <w:tabs>
                <w:tab w:val="left" w:pos="1789"/>
              </w:tabs>
              <w:spacing w:before="22" w:line="268" w:lineRule="auto"/>
              <w:ind w:left="102" w:right="103"/>
              <w:jc w:val="both"/>
              <w:rPr>
                <w:sz w:val="20"/>
              </w:rPr>
            </w:pPr>
            <w:r>
              <w:rPr>
                <w:color w:val="1F1F1F"/>
                <w:spacing w:val="-2"/>
                <w:sz w:val="20"/>
              </w:rPr>
              <w:t>Забезпечення</w:t>
            </w:r>
            <w:r>
              <w:rPr>
                <w:color w:val="1F1F1F"/>
                <w:sz w:val="20"/>
              </w:rPr>
              <w:tab/>
            </w:r>
            <w:r>
              <w:rPr>
                <w:color w:val="1F1F1F"/>
                <w:spacing w:val="-4"/>
                <w:sz w:val="20"/>
              </w:rPr>
              <w:t xml:space="preserve">швидкої </w:t>
            </w:r>
            <w:r>
              <w:rPr>
                <w:color w:val="1D1D1D"/>
                <w:sz w:val="20"/>
              </w:rPr>
              <w:t xml:space="preserve">взаємодії та </w:t>
            </w:r>
            <w:r>
              <w:rPr>
                <w:color w:val="232323"/>
                <w:sz w:val="20"/>
              </w:rPr>
              <w:t xml:space="preserve">обміну </w:t>
            </w:r>
            <w:r>
              <w:rPr>
                <w:color w:val="1A1A1A"/>
                <w:sz w:val="20"/>
              </w:rPr>
              <w:t xml:space="preserve">інформацією </w:t>
            </w:r>
            <w:r>
              <w:rPr>
                <w:color w:val="232323"/>
                <w:sz w:val="20"/>
              </w:rPr>
              <w:t>між органами виконавчої</w:t>
            </w:r>
            <w:r>
              <w:rPr>
                <w:color w:val="232323"/>
                <w:spacing w:val="76"/>
                <w:sz w:val="20"/>
              </w:rPr>
              <w:t xml:space="preserve">   </w:t>
            </w:r>
            <w:r>
              <w:rPr>
                <w:color w:val="2B2B2B"/>
                <w:sz w:val="20"/>
              </w:rPr>
              <w:t>влади</w:t>
            </w:r>
            <w:r>
              <w:rPr>
                <w:color w:val="2B2B2B"/>
                <w:spacing w:val="76"/>
                <w:sz w:val="20"/>
              </w:rPr>
              <w:t xml:space="preserve">   </w:t>
            </w:r>
            <w:r>
              <w:rPr>
                <w:color w:val="1D1D1D"/>
                <w:spacing w:val="-5"/>
                <w:sz w:val="20"/>
              </w:rPr>
              <w:t xml:space="preserve">та </w:t>
            </w:r>
            <w:r>
              <w:rPr>
                <w:color w:val="1D1D1D"/>
                <w:spacing w:val="-2"/>
                <w:sz w:val="20"/>
              </w:rPr>
              <w:t>органами</w:t>
            </w:r>
            <w:r>
              <w:rPr>
                <w:color w:val="1D1D1D"/>
                <w:spacing w:val="-11"/>
                <w:sz w:val="20"/>
              </w:rPr>
              <w:t xml:space="preserve"> </w:t>
            </w:r>
            <w:r>
              <w:rPr>
                <w:color w:val="1D1D1D"/>
                <w:spacing w:val="-2"/>
                <w:sz w:val="20"/>
              </w:rPr>
              <w:t xml:space="preserve">місцевого </w:t>
            </w:r>
            <w:r>
              <w:rPr>
                <w:color w:val="161616"/>
                <w:spacing w:val="-2"/>
                <w:sz w:val="20"/>
              </w:rPr>
              <w:t>самоврядування</w:t>
            </w:r>
          </w:p>
        </w:tc>
      </w:tr>
      <w:tr w:rsidR="00A81383" w14:paraId="24C961EA" w14:textId="77777777" w:rsidTr="00677231">
        <w:trPr>
          <w:trHeight w:val="1151"/>
        </w:trPr>
        <w:tc>
          <w:tcPr>
            <w:tcW w:w="473" w:type="dxa"/>
          </w:tcPr>
          <w:p w14:paraId="2AFE1787" w14:textId="77777777" w:rsidR="00A81383" w:rsidRDefault="00A81383" w:rsidP="00A81383">
            <w:pPr>
              <w:pStyle w:val="TableParagraph"/>
              <w:spacing w:line="228" w:lineRule="exact"/>
              <w:ind w:left="42" w:right="145"/>
              <w:jc w:val="center"/>
              <w:rPr>
                <w:sz w:val="20"/>
              </w:rPr>
            </w:pPr>
            <w:r>
              <w:rPr>
                <w:color w:val="161616"/>
                <w:spacing w:val="-5"/>
                <w:sz w:val="20"/>
              </w:rPr>
              <w:t>4.</w:t>
            </w:r>
          </w:p>
        </w:tc>
        <w:tc>
          <w:tcPr>
            <w:tcW w:w="3668" w:type="dxa"/>
          </w:tcPr>
          <w:p w14:paraId="70D96E3B" w14:textId="426BFBCC" w:rsidR="00A81383" w:rsidRDefault="00A81383" w:rsidP="00A81383">
            <w:pPr>
              <w:pStyle w:val="TableParagraph"/>
              <w:ind w:left="105" w:right="120"/>
              <w:jc w:val="both"/>
              <w:rPr>
                <w:sz w:val="20"/>
              </w:rPr>
            </w:pPr>
            <w:r>
              <w:rPr>
                <w:color w:val="161616"/>
                <w:sz w:val="20"/>
              </w:rPr>
              <w:t xml:space="preserve">Придбання комп’ютерного обладнання </w:t>
            </w:r>
            <w:r>
              <w:rPr>
                <w:color w:val="161616"/>
                <w:spacing w:val="-2"/>
                <w:sz w:val="20"/>
              </w:rPr>
              <w:t>та</w:t>
            </w:r>
            <w:r>
              <w:rPr>
                <w:color w:val="161616"/>
                <w:spacing w:val="-11"/>
                <w:sz w:val="20"/>
              </w:rPr>
              <w:t xml:space="preserve"> </w:t>
            </w:r>
            <w:r>
              <w:rPr>
                <w:color w:val="161616"/>
                <w:spacing w:val="-2"/>
                <w:sz w:val="20"/>
              </w:rPr>
              <w:t>приладдя</w:t>
            </w:r>
            <w:r>
              <w:rPr>
                <w:color w:val="161616"/>
                <w:spacing w:val="-10"/>
                <w:sz w:val="20"/>
              </w:rPr>
              <w:t xml:space="preserve"> </w:t>
            </w:r>
            <w:r>
              <w:rPr>
                <w:color w:val="161616"/>
                <w:spacing w:val="-2"/>
                <w:sz w:val="20"/>
              </w:rPr>
              <w:t>для</w:t>
            </w:r>
            <w:r>
              <w:rPr>
                <w:color w:val="161616"/>
                <w:spacing w:val="-11"/>
                <w:sz w:val="20"/>
              </w:rPr>
              <w:t xml:space="preserve"> </w:t>
            </w:r>
            <w:r>
              <w:rPr>
                <w:color w:val="161616"/>
                <w:spacing w:val="-2"/>
                <w:sz w:val="20"/>
              </w:rPr>
              <w:t xml:space="preserve">сільської </w:t>
            </w:r>
            <w:r>
              <w:rPr>
                <w:color w:val="161616"/>
                <w:sz w:val="20"/>
              </w:rPr>
              <w:t>ради та її виконавчих органів</w:t>
            </w:r>
          </w:p>
        </w:tc>
        <w:tc>
          <w:tcPr>
            <w:tcW w:w="1419" w:type="dxa"/>
          </w:tcPr>
          <w:p w14:paraId="6066C59E" w14:textId="55FC5ECB" w:rsidR="00A81383" w:rsidRDefault="00A81383" w:rsidP="00A81383">
            <w:pPr>
              <w:pStyle w:val="TableParagraph"/>
              <w:spacing w:line="227" w:lineRule="exact"/>
              <w:ind w:left="107"/>
              <w:rPr>
                <w:sz w:val="20"/>
              </w:rPr>
            </w:pPr>
            <w:r>
              <w:rPr>
                <w:color w:val="161616"/>
                <w:spacing w:val="-7"/>
                <w:sz w:val="20"/>
              </w:rPr>
              <w:t>2026-</w:t>
            </w:r>
            <w:r>
              <w:rPr>
                <w:color w:val="161616"/>
                <w:spacing w:val="-4"/>
                <w:sz w:val="20"/>
              </w:rPr>
              <w:t>2028</w:t>
            </w:r>
          </w:p>
          <w:p w14:paraId="61B825B9" w14:textId="77777777" w:rsidR="00A81383" w:rsidRDefault="00A81383" w:rsidP="00A81383">
            <w:pPr>
              <w:pStyle w:val="TableParagraph"/>
              <w:spacing w:line="229" w:lineRule="exact"/>
              <w:ind w:left="107"/>
              <w:rPr>
                <w:sz w:val="20"/>
              </w:rPr>
            </w:pPr>
            <w:r>
              <w:rPr>
                <w:color w:val="161616"/>
                <w:spacing w:val="-4"/>
                <w:sz w:val="20"/>
              </w:rPr>
              <w:t>роки</w:t>
            </w:r>
          </w:p>
        </w:tc>
        <w:tc>
          <w:tcPr>
            <w:tcW w:w="1702" w:type="dxa"/>
          </w:tcPr>
          <w:p w14:paraId="494A1216" w14:textId="18C430D1" w:rsidR="00A81383" w:rsidRDefault="00A81383" w:rsidP="00A81383">
            <w:pPr>
              <w:pStyle w:val="TableParagraph"/>
              <w:spacing w:before="4" w:line="217" w:lineRule="exact"/>
              <w:ind w:left="104"/>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39A4C15D" w14:textId="71F4CD05" w:rsidR="00A81383" w:rsidRDefault="00A81383" w:rsidP="00A81383">
            <w:pPr>
              <w:pStyle w:val="TableParagraph"/>
              <w:spacing w:line="237" w:lineRule="auto"/>
              <w:ind w:left="104" w:right="132"/>
              <w:rPr>
                <w:sz w:val="20"/>
              </w:rPr>
            </w:pPr>
            <w:r w:rsidRPr="004B7DE7">
              <w:rPr>
                <w:color w:val="161616"/>
                <w:spacing w:val="-2"/>
                <w:sz w:val="20"/>
              </w:rPr>
              <w:t>Місцевий бюджет, державний бюджет та   інші джерела</w:t>
            </w:r>
          </w:p>
        </w:tc>
        <w:tc>
          <w:tcPr>
            <w:tcW w:w="1277" w:type="dxa"/>
          </w:tcPr>
          <w:p w14:paraId="009AF1CB" w14:textId="14EAA097" w:rsidR="00A81383" w:rsidRDefault="00A81383" w:rsidP="00A81383">
            <w:pPr>
              <w:pStyle w:val="TableParagraph"/>
              <w:spacing w:line="228" w:lineRule="exact"/>
              <w:ind w:left="106"/>
              <w:jc w:val="center"/>
              <w:rPr>
                <w:sz w:val="20"/>
              </w:rPr>
            </w:pPr>
            <w:r>
              <w:rPr>
                <w:sz w:val="20"/>
              </w:rPr>
              <w:t>1276,5</w:t>
            </w:r>
          </w:p>
        </w:tc>
        <w:tc>
          <w:tcPr>
            <w:tcW w:w="708" w:type="dxa"/>
          </w:tcPr>
          <w:p w14:paraId="533AA687" w14:textId="081F7A54" w:rsidR="00A81383" w:rsidRDefault="00A81383" w:rsidP="00A81383">
            <w:pPr>
              <w:pStyle w:val="TableParagraph"/>
              <w:spacing w:line="228" w:lineRule="exact"/>
              <w:ind w:left="103"/>
              <w:jc w:val="center"/>
              <w:rPr>
                <w:sz w:val="20"/>
              </w:rPr>
            </w:pPr>
            <w:r>
              <w:rPr>
                <w:sz w:val="20"/>
              </w:rPr>
              <w:t>-</w:t>
            </w:r>
          </w:p>
        </w:tc>
        <w:tc>
          <w:tcPr>
            <w:tcW w:w="977" w:type="dxa"/>
          </w:tcPr>
          <w:p w14:paraId="0C136236" w14:textId="281260C6" w:rsidR="00A81383" w:rsidRDefault="00A81383" w:rsidP="00A81383">
            <w:pPr>
              <w:pStyle w:val="TableParagraph"/>
              <w:spacing w:line="228" w:lineRule="exact"/>
              <w:ind w:left="11" w:right="54"/>
              <w:jc w:val="center"/>
              <w:rPr>
                <w:sz w:val="20"/>
              </w:rPr>
            </w:pPr>
            <w:r>
              <w:rPr>
                <w:sz w:val="20"/>
              </w:rPr>
              <w:t>1276,5</w:t>
            </w:r>
          </w:p>
        </w:tc>
        <w:tc>
          <w:tcPr>
            <w:tcW w:w="708" w:type="dxa"/>
          </w:tcPr>
          <w:p w14:paraId="02DC8B9E" w14:textId="6417671E" w:rsidR="00A81383" w:rsidRDefault="00A81383" w:rsidP="00A81383">
            <w:pPr>
              <w:pStyle w:val="TableParagraph"/>
              <w:spacing w:line="229" w:lineRule="exact"/>
              <w:ind w:left="103"/>
              <w:jc w:val="center"/>
              <w:rPr>
                <w:sz w:val="20"/>
              </w:rPr>
            </w:pPr>
            <w:r>
              <w:rPr>
                <w:sz w:val="20"/>
              </w:rPr>
              <w:t>-</w:t>
            </w:r>
          </w:p>
        </w:tc>
        <w:tc>
          <w:tcPr>
            <w:tcW w:w="3261" w:type="dxa"/>
          </w:tcPr>
          <w:p w14:paraId="61E4E245" w14:textId="77777777" w:rsidR="00A81383" w:rsidRDefault="00A81383" w:rsidP="00A81383">
            <w:pPr>
              <w:pStyle w:val="TableParagraph"/>
              <w:spacing w:line="237" w:lineRule="auto"/>
              <w:ind w:left="102" w:right="126"/>
              <w:jc w:val="both"/>
              <w:rPr>
                <w:sz w:val="20"/>
              </w:rPr>
            </w:pPr>
            <w:r>
              <w:rPr>
                <w:color w:val="161616"/>
                <w:sz w:val="20"/>
              </w:rPr>
              <w:t>Забезпечення сталої та стабільної</w:t>
            </w:r>
            <w:r>
              <w:rPr>
                <w:color w:val="161616"/>
                <w:spacing w:val="-8"/>
                <w:sz w:val="20"/>
              </w:rPr>
              <w:t xml:space="preserve"> </w:t>
            </w:r>
            <w:r>
              <w:rPr>
                <w:color w:val="161616"/>
                <w:sz w:val="20"/>
              </w:rPr>
              <w:t>роботи</w:t>
            </w:r>
            <w:r>
              <w:rPr>
                <w:color w:val="161616"/>
                <w:spacing w:val="-8"/>
                <w:sz w:val="20"/>
              </w:rPr>
              <w:t xml:space="preserve"> </w:t>
            </w:r>
            <w:r>
              <w:rPr>
                <w:color w:val="161616"/>
                <w:sz w:val="20"/>
              </w:rPr>
              <w:t xml:space="preserve">сільської ради та її виконавчих </w:t>
            </w:r>
            <w:r>
              <w:rPr>
                <w:color w:val="161616"/>
                <w:spacing w:val="-2"/>
                <w:sz w:val="20"/>
              </w:rPr>
              <w:t>органів</w:t>
            </w:r>
          </w:p>
        </w:tc>
      </w:tr>
      <w:tr w:rsidR="00A81383" w14:paraId="2C4EEAAC" w14:textId="77777777" w:rsidTr="00677231">
        <w:trPr>
          <w:trHeight w:val="460"/>
        </w:trPr>
        <w:tc>
          <w:tcPr>
            <w:tcW w:w="473" w:type="dxa"/>
          </w:tcPr>
          <w:p w14:paraId="5CBE0740" w14:textId="77777777" w:rsidR="00A81383" w:rsidRDefault="00A81383" w:rsidP="00A81383">
            <w:pPr>
              <w:pStyle w:val="TableParagraph"/>
              <w:spacing w:line="225" w:lineRule="exact"/>
              <w:ind w:left="42" w:right="145"/>
              <w:jc w:val="center"/>
              <w:rPr>
                <w:sz w:val="20"/>
              </w:rPr>
            </w:pPr>
            <w:r>
              <w:rPr>
                <w:color w:val="161616"/>
                <w:spacing w:val="-5"/>
                <w:sz w:val="20"/>
              </w:rPr>
              <w:t>5.</w:t>
            </w:r>
          </w:p>
        </w:tc>
        <w:tc>
          <w:tcPr>
            <w:tcW w:w="3668" w:type="dxa"/>
          </w:tcPr>
          <w:p w14:paraId="012919C4" w14:textId="77777777" w:rsidR="00A81383" w:rsidRDefault="00A81383" w:rsidP="00A81383">
            <w:pPr>
              <w:pStyle w:val="TableParagraph"/>
              <w:tabs>
                <w:tab w:val="left" w:pos="2193"/>
              </w:tabs>
              <w:spacing w:line="228" w:lineRule="exact"/>
              <w:ind w:left="105" w:right="120"/>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інформаційно-комунікаційних</w:t>
            </w:r>
            <w:r>
              <w:rPr>
                <w:color w:val="161616"/>
                <w:spacing w:val="-13"/>
                <w:sz w:val="20"/>
              </w:rPr>
              <w:t xml:space="preserve"> </w:t>
            </w:r>
            <w:r>
              <w:rPr>
                <w:color w:val="161616"/>
                <w:sz w:val="20"/>
              </w:rPr>
              <w:t>систем</w:t>
            </w:r>
          </w:p>
        </w:tc>
        <w:tc>
          <w:tcPr>
            <w:tcW w:w="1419" w:type="dxa"/>
          </w:tcPr>
          <w:p w14:paraId="20CE1CD1" w14:textId="76D5347F" w:rsidR="00A81383" w:rsidRDefault="00A81383" w:rsidP="00A81383">
            <w:pPr>
              <w:pStyle w:val="TableParagraph"/>
              <w:spacing w:line="224" w:lineRule="exact"/>
              <w:ind w:left="107"/>
              <w:rPr>
                <w:sz w:val="20"/>
              </w:rPr>
            </w:pPr>
            <w:r>
              <w:rPr>
                <w:color w:val="161616"/>
                <w:spacing w:val="-7"/>
                <w:sz w:val="20"/>
              </w:rPr>
              <w:t>2026-</w:t>
            </w:r>
            <w:r>
              <w:rPr>
                <w:color w:val="161616"/>
                <w:spacing w:val="-4"/>
                <w:sz w:val="20"/>
              </w:rPr>
              <w:t>2028</w:t>
            </w:r>
          </w:p>
          <w:p w14:paraId="1E3442A3" w14:textId="77777777" w:rsidR="00A81383" w:rsidRDefault="00A81383" w:rsidP="00A81383">
            <w:pPr>
              <w:pStyle w:val="TableParagraph"/>
              <w:spacing w:line="216" w:lineRule="exact"/>
              <w:ind w:left="107"/>
              <w:rPr>
                <w:sz w:val="20"/>
              </w:rPr>
            </w:pPr>
            <w:r>
              <w:rPr>
                <w:color w:val="161616"/>
                <w:spacing w:val="-4"/>
                <w:sz w:val="20"/>
              </w:rPr>
              <w:t>роки</w:t>
            </w:r>
          </w:p>
        </w:tc>
        <w:tc>
          <w:tcPr>
            <w:tcW w:w="1702" w:type="dxa"/>
          </w:tcPr>
          <w:p w14:paraId="55ED3BD8" w14:textId="1E4BAB55" w:rsidR="00A81383" w:rsidRDefault="00A81383" w:rsidP="00A81383">
            <w:pPr>
              <w:pStyle w:val="TableParagraph"/>
              <w:spacing w:line="228" w:lineRule="exact"/>
              <w:ind w:left="104"/>
              <w:rPr>
                <w:sz w:val="20"/>
              </w:rPr>
            </w:pPr>
            <w:r w:rsidRPr="00D007C6">
              <w:rPr>
                <w:color w:val="161616"/>
                <w:spacing w:val="-2"/>
                <w:sz w:val="20"/>
              </w:rPr>
              <w:t xml:space="preserve">Попівська </w:t>
            </w:r>
            <w:r w:rsidRPr="00D007C6">
              <w:rPr>
                <w:color w:val="161616"/>
                <w:sz w:val="20"/>
              </w:rPr>
              <w:t>сільська</w:t>
            </w:r>
            <w:r w:rsidRPr="00D007C6">
              <w:rPr>
                <w:color w:val="161616"/>
                <w:spacing w:val="-9"/>
                <w:sz w:val="20"/>
              </w:rPr>
              <w:t xml:space="preserve"> </w:t>
            </w:r>
            <w:r w:rsidRPr="00D007C6">
              <w:rPr>
                <w:color w:val="161616"/>
                <w:sz w:val="20"/>
              </w:rPr>
              <w:t xml:space="preserve">рада, </w:t>
            </w:r>
            <w:r w:rsidRPr="00D007C6">
              <w:rPr>
                <w:color w:val="161616"/>
                <w:spacing w:val="-4"/>
                <w:sz w:val="20"/>
              </w:rPr>
              <w:t>виконавчі</w:t>
            </w:r>
            <w:r w:rsidRPr="00D007C6">
              <w:rPr>
                <w:color w:val="161616"/>
                <w:spacing w:val="-12"/>
                <w:sz w:val="20"/>
              </w:rPr>
              <w:t xml:space="preserve"> </w:t>
            </w:r>
            <w:r w:rsidRPr="00D007C6">
              <w:rPr>
                <w:color w:val="161616"/>
                <w:spacing w:val="-4"/>
                <w:sz w:val="20"/>
              </w:rPr>
              <w:t xml:space="preserve">органи </w:t>
            </w:r>
            <w:r w:rsidRPr="00D007C6">
              <w:rPr>
                <w:color w:val="161616"/>
                <w:spacing w:val="-2"/>
                <w:sz w:val="20"/>
              </w:rPr>
              <w:t xml:space="preserve">Попівської </w:t>
            </w:r>
            <w:r w:rsidRPr="00D007C6">
              <w:rPr>
                <w:color w:val="161616"/>
                <w:sz w:val="20"/>
              </w:rPr>
              <w:t>сільської</w:t>
            </w:r>
            <w:r w:rsidRPr="00D007C6">
              <w:rPr>
                <w:color w:val="161616"/>
                <w:spacing w:val="-11"/>
                <w:sz w:val="20"/>
              </w:rPr>
              <w:t xml:space="preserve"> </w:t>
            </w:r>
            <w:r w:rsidRPr="00D007C6">
              <w:rPr>
                <w:color w:val="161616"/>
                <w:sz w:val="20"/>
              </w:rPr>
              <w:t>ради</w:t>
            </w:r>
          </w:p>
        </w:tc>
        <w:tc>
          <w:tcPr>
            <w:tcW w:w="1417" w:type="dxa"/>
          </w:tcPr>
          <w:p w14:paraId="091DC0C0" w14:textId="1D09B562" w:rsidR="00A81383" w:rsidRDefault="00A81383" w:rsidP="00A81383">
            <w:pPr>
              <w:pStyle w:val="TableParagraph"/>
              <w:spacing w:line="228" w:lineRule="exact"/>
              <w:ind w:left="104"/>
              <w:rPr>
                <w:sz w:val="20"/>
              </w:rPr>
            </w:pPr>
            <w:r w:rsidRPr="004B7DE7">
              <w:rPr>
                <w:color w:val="161616"/>
                <w:spacing w:val="-2"/>
                <w:sz w:val="20"/>
              </w:rPr>
              <w:t>Місцевий бюджет, державний бюджет та   інші джерела</w:t>
            </w:r>
          </w:p>
        </w:tc>
        <w:tc>
          <w:tcPr>
            <w:tcW w:w="1277" w:type="dxa"/>
          </w:tcPr>
          <w:p w14:paraId="55783780" w14:textId="11F9EF22" w:rsidR="00A81383" w:rsidRDefault="00A81383" w:rsidP="00A81383">
            <w:pPr>
              <w:pStyle w:val="TableParagraph"/>
              <w:spacing w:line="225" w:lineRule="exact"/>
              <w:ind w:left="106"/>
              <w:jc w:val="center"/>
              <w:rPr>
                <w:sz w:val="20"/>
              </w:rPr>
            </w:pPr>
            <w:r>
              <w:rPr>
                <w:sz w:val="20"/>
              </w:rPr>
              <w:t>800,0</w:t>
            </w:r>
          </w:p>
        </w:tc>
        <w:tc>
          <w:tcPr>
            <w:tcW w:w="708" w:type="dxa"/>
          </w:tcPr>
          <w:p w14:paraId="7FF61AB7" w14:textId="7AEC9B34" w:rsidR="00A81383" w:rsidRDefault="00A81383" w:rsidP="00A81383">
            <w:pPr>
              <w:pStyle w:val="TableParagraph"/>
              <w:spacing w:line="225" w:lineRule="exact"/>
              <w:ind w:left="103"/>
              <w:jc w:val="center"/>
              <w:rPr>
                <w:sz w:val="20"/>
              </w:rPr>
            </w:pPr>
            <w:r>
              <w:rPr>
                <w:sz w:val="20"/>
              </w:rPr>
              <w:t>-</w:t>
            </w:r>
          </w:p>
        </w:tc>
        <w:tc>
          <w:tcPr>
            <w:tcW w:w="977" w:type="dxa"/>
          </w:tcPr>
          <w:p w14:paraId="1F6BC9EE" w14:textId="24B074A9" w:rsidR="00A81383" w:rsidRDefault="00A81383" w:rsidP="00A81383">
            <w:pPr>
              <w:pStyle w:val="TableParagraph"/>
              <w:spacing w:line="225" w:lineRule="exact"/>
              <w:ind w:left="11" w:right="150"/>
              <w:jc w:val="center"/>
              <w:rPr>
                <w:sz w:val="20"/>
              </w:rPr>
            </w:pPr>
            <w:r>
              <w:rPr>
                <w:sz w:val="20"/>
              </w:rPr>
              <w:t>400,0</w:t>
            </w:r>
          </w:p>
        </w:tc>
        <w:tc>
          <w:tcPr>
            <w:tcW w:w="708" w:type="dxa"/>
          </w:tcPr>
          <w:p w14:paraId="427858A2" w14:textId="5FF5BABB" w:rsidR="00A81383" w:rsidRDefault="00A81383" w:rsidP="00A81383">
            <w:pPr>
              <w:pStyle w:val="TableParagraph"/>
              <w:spacing w:line="225" w:lineRule="exact"/>
              <w:ind w:left="103"/>
              <w:jc w:val="center"/>
              <w:rPr>
                <w:sz w:val="20"/>
              </w:rPr>
            </w:pPr>
            <w:r>
              <w:rPr>
                <w:sz w:val="20"/>
              </w:rPr>
              <w:t>400,0</w:t>
            </w:r>
          </w:p>
        </w:tc>
        <w:tc>
          <w:tcPr>
            <w:tcW w:w="3261" w:type="dxa"/>
          </w:tcPr>
          <w:p w14:paraId="1DED1BC4" w14:textId="16871A39" w:rsidR="00A81383" w:rsidRDefault="00A81383" w:rsidP="00A81383">
            <w:pPr>
              <w:pStyle w:val="TableParagraph"/>
              <w:tabs>
                <w:tab w:val="left" w:pos="1415"/>
              </w:tabs>
              <w:spacing w:before="19"/>
              <w:ind w:left="102"/>
              <w:rPr>
                <w:sz w:val="20"/>
              </w:rPr>
            </w:pPr>
            <w:r>
              <w:rPr>
                <w:spacing w:val="-2"/>
                <w:sz w:val="20"/>
              </w:rPr>
              <w:t>Придбання</w:t>
            </w:r>
            <w:r>
              <w:rPr>
                <w:sz w:val="20"/>
              </w:rPr>
              <w:tab/>
            </w:r>
            <w:r>
              <w:rPr>
                <w:color w:val="171717"/>
                <w:spacing w:val="-2"/>
                <w:sz w:val="20"/>
              </w:rPr>
              <w:t>програмного забезпечення згідно із Законом України «Про авторське право і суміжні права»</w:t>
            </w:r>
          </w:p>
        </w:tc>
      </w:tr>
    </w:tbl>
    <w:p w14:paraId="6A8D925D" w14:textId="77777777" w:rsidR="0002293C" w:rsidRDefault="0002293C">
      <w:pPr>
        <w:pStyle w:val="TableParagraph"/>
        <w:rPr>
          <w:sz w:val="20"/>
        </w:rPr>
        <w:sectPr w:rsidR="0002293C">
          <w:headerReference w:type="default" r:id="rId9"/>
          <w:pgSz w:w="16850" w:h="11900" w:orient="landscape"/>
          <w:pgMar w:top="1040" w:right="0" w:bottom="280" w:left="708" w:header="0" w:footer="0" w:gutter="0"/>
          <w:cols w:space="720"/>
        </w:sectPr>
      </w:pPr>
    </w:p>
    <w:p w14:paraId="5434D75F" w14:textId="77777777" w:rsidR="0002293C" w:rsidRDefault="0002293C">
      <w:pPr>
        <w:pStyle w:val="a3"/>
        <w:spacing w:before="4"/>
        <w:ind w:left="0"/>
        <w:jc w:val="left"/>
        <w:rPr>
          <w:b/>
          <w:sz w:val="6"/>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977"/>
        <w:gridCol w:w="708"/>
        <w:gridCol w:w="3261"/>
      </w:tblGrid>
      <w:tr w:rsidR="003B2DCF" w14:paraId="1E0E3A45" w14:textId="77777777" w:rsidTr="00677231">
        <w:trPr>
          <w:trHeight w:val="1900"/>
        </w:trPr>
        <w:tc>
          <w:tcPr>
            <w:tcW w:w="473" w:type="dxa"/>
          </w:tcPr>
          <w:p w14:paraId="0A372C56" w14:textId="77777777" w:rsidR="003B2DCF" w:rsidRDefault="003B2DCF">
            <w:pPr>
              <w:pStyle w:val="TableParagraph"/>
              <w:rPr>
                <w:sz w:val="18"/>
              </w:rPr>
            </w:pPr>
          </w:p>
        </w:tc>
        <w:tc>
          <w:tcPr>
            <w:tcW w:w="3668" w:type="dxa"/>
          </w:tcPr>
          <w:p w14:paraId="01AC8409" w14:textId="77777777" w:rsidR="003B2DCF" w:rsidRDefault="003B2DCF">
            <w:pPr>
              <w:pStyle w:val="TableParagraph"/>
              <w:rPr>
                <w:sz w:val="18"/>
              </w:rPr>
            </w:pPr>
          </w:p>
        </w:tc>
        <w:tc>
          <w:tcPr>
            <w:tcW w:w="1419" w:type="dxa"/>
          </w:tcPr>
          <w:p w14:paraId="525207DD" w14:textId="77777777" w:rsidR="003B2DCF" w:rsidRDefault="003B2DCF">
            <w:pPr>
              <w:pStyle w:val="TableParagraph"/>
              <w:rPr>
                <w:sz w:val="18"/>
              </w:rPr>
            </w:pPr>
          </w:p>
        </w:tc>
        <w:tc>
          <w:tcPr>
            <w:tcW w:w="1702" w:type="dxa"/>
          </w:tcPr>
          <w:p w14:paraId="300484C7" w14:textId="3D45A9BB" w:rsidR="003B2DCF" w:rsidRDefault="003B2DCF">
            <w:pPr>
              <w:pStyle w:val="TableParagraph"/>
              <w:ind w:left="104" w:right="160"/>
              <w:rPr>
                <w:sz w:val="20"/>
              </w:rPr>
            </w:pPr>
          </w:p>
        </w:tc>
        <w:tc>
          <w:tcPr>
            <w:tcW w:w="1417" w:type="dxa"/>
          </w:tcPr>
          <w:p w14:paraId="38668875" w14:textId="4C209B96" w:rsidR="003B2DCF" w:rsidRDefault="003B2DCF">
            <w:pPr>
              <w:pStyle w:val="TableParagraph"/>
              <w:spacing w:line="237" w:lineRule="auto"/>
              <w:ind w:left="104" w:right="132"/>
              <w:rPr>
                <w:sz w:val="20"/>
              </w:rPr>
            </w:pPr>
          </w:p>
        </w:tc>
        <w:tc>
          <w:tcPr>
            <w:tcW w:w="1277" w:type="dxa"/>
          </w:tcPr>
          <w:p w14:paraId="508DB2E4" w14:textId="77777777" w:rsidR="003B2DCF" w:rsidRDefault="003B2DCF" w:rsidP="00A81383">
            <w:pPr>
              <w:pStyle w:val="TableParagraph"/>
              <w:jc w:val="center"/>
              <w:rPr>
                <w:sz w:val="18"/>
              </w:rPr>
            </w:pPr>
          </w:p>
        </w:tc>
        <w:tc>
          <w:tcPr>
            <w:tcW w:w="708" w:type="dxa"/>
          </w:tcPr>
          <w:p w14:paraId="6714AC1E" w14:textId="77777777" w:rsidR="003B2DCF" w:rsidRDefault="003B2DCF" w:rsidP="00A81383">
            <w:pPr>
              <w:pStyle w:val="TableParagraph"/>
              <w:jc w:val="center"/>
              <w:rPr>
                <w:sz w:val="18"/>
              </w:rPr>
            </w:pPr>
          </w:p>
        </w:tc>
        <w:tc>
          <w:tcPr>
            <w:tcW w:w="977" w:type="dxa"/>
          </w:tcPr>
          <w:p w14:paraId="1F1BEC31" w14:textId="77777777" w:rsidR="003B2DCF" w:rsidRDefault="003B2DCF" w:rsidP="00A81383">
            <w:pPr>
              <w:pStyle w:val="TableParagraph"/>
              <w:jc w:val="center"/>
              <w:rPr>
                <w:sz w:val="18"/>
              </w:rPr>
            </w:pPr>
          </w:p>
        </w:tc>
        <w:tc>
          <w:tcPr>
            <w:tcW w:w="708" w:type="dxa"/>
          </w:tcPr>
          <w:p w14:paraId="6C011AC1" w14:textId="77777777" w:rsidR="003B2DCF" w:rsidRDefault="003B2DCF" w:rsidP="00A81383">
            <w:pPr>
              <w:pStyle w:val="TableParagraph"/>
              <w:jc w:val="center"/>
              <w:rPr>
                <w:sz w:val="18"/>
              </w:rPr>
            </w:pPr>
          </w:p>
        </w:tc>
        <w:tc>
          <w:tcPr>
            <w:tcW w:w="3261" w:type="dxa"/>
          </w:tcPr>
          <w:p w14:paraId="67896C57" w14:textId="67BBB17D" w:rsidR="003B2DCF" w:rsidRDefault="003B2DCF" w:rsidP="00677231">
            <w:pPr>
              <w:pStyle w:val="TableParagraph"/>
              <w:spacing w:line="207" w:lineRule="exact"/>
              <w:ind w:left="102"/>
              <w:jc w:val="both"/>
              <w:rPr>
                <w:sz w:val="20"/>
              </w:rPr>
            </w:pPr>
            <w:r>
              <w:rPr>
                <w:color w:val="0E0E0E"/>
                <w:sz w:val="20"/>
              </w:rPr>
              <w:t>Дотримання</w:t>
            </w:r>
            <w:r>
              <w:rPr>
                <w:color w:val="0E0E0E"/>
                <w:spacing w:val="38"/>
                <w:sz w:val="20"/>
              </w:rPr>
              <w:t xml:space="preserve">  </w:t>
            </w:r>
            <w:r>
              <w:rPr>
                <w:color w:val="0E0E0E"/>
                <w:sz w:val="20"/>
              </w:rPr>
              <w:t>вимог</w:t>
            </w:r>
            <w:r>
              <w:rPr>
                <w:color w:val="0E0E0E"/>
                <w:spacing w:val="34"/>
                <w:sz w:val="20"/>
              </w:rPr>
              <w:t xml:space="preserve">  </w:t>
            </w:r>
            <w:r>
              <w:rPr>
                <w:color w:val="0E0E0E"/>
                <w:spacing w:val="-4"/>
                <w:sz w:val="20"/>
              </w:rPr>
              <w:t>зако</w:t>
            </w:r>
            <w:r>
              <w:rPr>
                <w:color w:val="0E0E0E"/>
                <w:sz w:val="20"/>
              </w:rPr>
              <w:t xml:space="preserve">нодавства </w:t>
            </w:r>
            <w:r>
              <w:rPr>
                <w:color w:val="1D1D1D"/>
                <w:sz w:val="20"/>
              </w:rPr>
              <w:t xml:space="preserve">у </w:t>
            </w:r>
            <w:r>
              <w:rPr>
                <w:color w:val="0C0C0C"/>
                <w:sz w:val="20"/>
              </w:rPr>
              <w:t xml:space="preserve">сфері </w:t>
            </w:r>
            <w:r>
              <w:rPr>
                <w:color w:val="1F1F1F"/>
                <w:sz w:val="20"/>
              </w:rPr>
              <w:t xml:space="preserve">інтелектуальної </w:t>
            </w:r>
            <w:r>
              <w:rPr>
                <w:color w:val="1D1D1D"/>
                <w:sz w:val="20"/>
              </w:rPr>
              <w:t xml:space="preserve">власності, </w:t>
            </w:r>
            <w:r>
              <w:rPr>
                <w:color w:val="0E0E0E"/>
                <w:sz w:val="20"/>
              </w:rPr>
              <w:t>впровадження</w:t>
            </w:r>
            <w:r>
              <w:rPr>
                <w:color w:val="0E0E0E"/>
                <w:spacing w:val="-13"/>
                <w:sz w:val="20"/>
              </w:rPr>
              <w:t xml:space="preserve"> </w:t>
            </w:r>
            <w:r>
              <w:rPr>
                <w:color w:val="222222"/>
                <w:sz w:val="20"/>
              </w:rPr>
              <w:t xml:space="preserve">ліцензійного </w:t>
            </w:r>
            <w:r>
              <w:rPr>
                <w:color w:val="1D1D1D"/>
                <w:sz w:val="20"/>
              </w:rPr>
              <w:t xml:space="preserve">програмного </w:t>
            </w:r>
            <w:r>
              <w:rPr>
                <w:color w:val="171717"/>
                <w:sz w:val="20"/>
              </w:rPr>
              <w:t xml:space="preserve">забезпечення </w:t>
            </w:r>
            <w:r>
              <w:rPr>
                <w:color w:val="161616"/>
                <w:sz w:val="20"/>
              </w:rPr>
              <w:t xml:space="preserve">(операційні </w:t>
            </w:r>
            <w:r>
              <w:rPr>
                <w:color w:val="1A1A1A"/>
                <w:sz w:val="20"/>
              </w:rPr>
              <w:t xml:space="preserve">системи, </w:t>
            </w:r>
            <w:r>
              <w:rPr>
                <w:color w:val="1F1F1F"/>
                <w:sz w:val="20"/>
              </w:rPr>
              <w:t xml:space="preserve">офіс-не </w:t>
            </w:r>
            <w:r>
              <w:rPr>
                <w:color w:val="1C1C1C"/>
                <w:sz w:val="20"/>
              </w:rPr>
              <w:t>програмне з</w:t>
            </w:r>
            <w:r>
              <w:rPr>
                <w:color w:val="222222"/>
                <w:sz w:val="20"/>
              </w:rPr>
              <w:t xml:space="preserve">абезпечення, </w:t>
            </w:r>
            <w:r>
              <w:rPr>
                <w:color w:val="1C1C1C"/>
                <w:sz w:val="20"/>
              </w:rPr>
              <w:t xml:space="preserve">антивірусні </w:t>
            </w:r>
            <w:r>
              <w:rPr>
                <w:color w:val="1D1D1D"/>
                <w:sz w:val="20"/>
              </w:rPr>
              <w:t xml:space="preserve">програми) та </w:t>
            </w:r>
            <w:r>
              <w:rPr>
                <w:color w:val="171717"/>
                <w:sz w:val="20"/>
              </w:rPr>
              <w:t xml:space="preserve">поновлення </w:t>
            </w:r>
            <w:r>
              <w:rPr>
                <w:color w:val="1D1D1D"/>
                <w:sz w:val="20"/>
              </w:rPr>
              <w:t xml:space="preserve">ліцензій на </w:t>
            </w:r>
            <w:r>
              <w:rPr>
                <w:color w:val="1D1D1D"/>
                <w:spacing w:val="-2"/>
                <w:sz w:val="20"/>
              </w:rPr>
              <w:t>використання</w:t>
            </w:r>
            <w:r>
              <w:rPr>
                <w:color w:val="1D1D1D"/>
                <w:sz w:val="20"/>
              </w:rPr>
              <w:tab/>
            </w:r>
            <w:r>
              <w:rPr>
                <w:color w:val="171717"/>
                <w:spacing w:val="-4"/>
                <w:sz w:val="20"/>
              </w:rPr>
              <w:t xml:space="preserve">раніше </w:t>
            </w:r>
            <w:r>
              <w:rPr>
                <w:sz w:val="20"/>
              </w:rPr>
              <w:t>придбаного</w:t>
            </w:r>
            <w:r>
              <w:rPr>
                <w:spacing w:val="65"/>
                <w:w w:val="150"/>
                <w:sz w:val="20"/>
              </w:rPr>
              <w:t xml:space="preserve">  </w:t>
            </w:r>
            <w:r>
              <w:rPr>
                <w:color w:val="161616"/>
                <w:spacing w:val="-2"/>
                <w:sz w:val="20"/>
              </w:rPr>
              <w:t>програмного</w:t>
            </w:r>
            <w:r w:rsidR="00677231">
              <w:rPr>
                <w:color w:val="161616"/>
                <w:spacing w:val="-2"/>
                <w:sz w:val="20"/>
              </w:rPr>
              <w:t xml:space="preserve"> </w:t>
            </w:r>
            <w:r>
              <w:rPr>
                <w:color w:val="111111"/>
                <w:spacing w:val="-2"/>
                <w:sz w:val="20"/>
              </w:rPr>
              <w:t>забезпечення</w:t>
            </w:r>
          </w:p>
        </w:tc>
      </w:tr>
      <w:tr w:rsidR="003B2DCF" w14:paraId="529116D8" w14:textId="77777777" w:rsidTr="00677231">
        <w:trPr>
          <w:trHeight w:val="1591"/>
        </w:trPr>
        <w:tc>
          <w:tcPr>
            <w:tcW w:w="473" w:type="dxa"/>
          </w:tcPr>
          <w:p w14:paraId="22DE3BCA" w14:textId="77777777" w:rsidR="003B2DCF" w:rsidRDefault="003B2DCF" w:rsidP="008A2C71">
            <w:pPr>
              <w:pStyle w:val="TableParagraph"/>
              <w:spacing w:line="225" w:lineRule="exact"/>
              <w:ind w:left="42" w:right="145"/>
              <w:jc w:val="center"/>
              <w:rPr>
                <w:sz w:val="20"/>
              </w:rPr>
            </w:pPr>
            <w:r>
              <w:rPr>
                <w:color w:val="161616"/>
                <w:spacing w:val="-5"/>
                <w:sz w:val="20"/>
              </w:rPr>
              <w:t>6.</w:t>
            </w:r>
          </w:p>
        </w:tc>
        <w:tc>
          <w:tcPr>
            <w:tcW w:w="3668" w:type="dxa"/>
          </w:tcPr>
          <w:p w14:paraId="42A87C3D" w14:textId="77777777" w:rsidR="003B2DCF" w:rsidRDefault="003B2DCF" w:rsidP="008A2C71">
            <w:pPr>
              <w:pStyle w:val="TableParagraph"/>
              <w:spacing w:line="237" w:lineRule="auto"/>
              <w:ind w:left="105" w:right="120"/>
              <w:rPr>
                <w:sz w:val="20"/>
              </w:rPr>
            </w:pPr>
            <w:r>
              <w:rPr>
                <w:color w:val="161616"/>
                <w:spacing w:val="-2"/>
                <w:sz w:val="20"/>
              </w:rPr>
              <w:t>Організація</w:t>
            </w:r>
            <w:r>
              <w:rPr>
                <w:color w:val="161616"/>
                <w:spacing w:val="-3"/>
                <w:sz w:val="20"/>
              </w:rPr>
              <w:t xml:space="preserve"> </w:t>
            </w:r>
            <w:r>
              <w:rPr>
                <w:color w:val="161616"/>
                <w:spacing w:val="-2"/>
                <w:sz w:val="20"/>
              </w:rPr>
              <w:t>оцінки</w:t>
            </w:r>
            <w:r>
              <w:rPr>
                <w:color w:val="161616"/>
                <w:spacing w:val="-3"/>
                <w:sz w:val="20"/>
              </w:rPr>
              <w:t xml:space="preserve"> </w:t>
            </w:r>
            <w:r>
              <w:rPr>
                <w:color w:val="161616"/>
                <w:spacing w:val="-2"/>
                <w:sz w:val="20"/>
              </w:rPr>
              <w:t>стану</w:t>
            </w:r>
            <w:r>
              <w:rPr>
                <w:color w:val="161616"/>
                <w:spacing w:val="-1"/>
                <w:sz w:val="20"/>
              </w:rPr>
              <w:t xml:space="preserve"> </w:t>
            </w:r>
            <w:r>
              <w:rPr>
                <w:color w:val="161616"/>
                <w:spacing w:val="-2"/>
                <w:sz w:val="20"/>
              </w:rPr>
              <w:t xml:space="preserve">інформатизації </w:t>
            </w:r>
            <w:r>
              <w:rPr>
                <w:color w:val="161616"/>
                <w:sz w:val="20"/>
              </w:rPr>
              <w:t>сільської територіальної громади</w:t>
            </w:r>
          </w:p>
        </w:tc>
        <w:tc>
          <w:tcPr>
            <w:tcW w:w="1419" w:type="dxa"/>
          </w:tcPr>
          <w:p w14:paraId="54B3116B" w14:textId="551864B0" w:rsidR="003B2DCF" w:rsidRDefault="003B2DCF" w:rsidP="008A2C71">
            <w:pPr>
              <w:pStyle w:val="TableParagraph"/>
              <w:spacing w:line="224" w:lineRule="exact"/>
              <w:ind w:left="107"/>
              <w:rPr>
                <w:sz w:val="20"/>
              </w:rPr>
            </w:pPr>
            <w:r>
              <w:rPr>
                <w:color w:val="161616"/>
                <w:spacing w:val="-7"/>
                <w:sz w:val="20"/>
              </w:rPr>
              <w:t>2026-</w:t>
            </w:r>
            <w:r>
              <w:rPr>
                <w:color w:val="161616"/>
                <w:spacing w:val="-4"/>
                <w:sz w:val="20"/>
              </w:rPr>
              <w:t>2028</w:t>
            </w:r>
          </w:p>
          <w:p w14:paraId="74B006DE"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20045A0D" w14:textId="7221770F" w:rsidR="003B2DCF" w:rsidRDefault="003B2DCF" w:rsidP="008A2C71">
            <w:pPr>
              <w:pStyle w:val="TableParagraph"/>
              <w:spacing w:line="237" w:lineRule="auto"/>
              <w:ind w:left="104"/>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61FF71AC" w14:textId="77777777" w:rsidR="003B2DCF" w:rsidRDefault="003B2DCF" w:rsidP="008A2C71">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1FB8C23B" w14:textId="18802641" w:rsidR="003B2DCF" w:rsidRDefault="00A81383" w:rsidP="00A81383">
            <w:pPr>
              <w:pStyle w:val="TableParagraph"/>
              <w:jc w:val="center"/>
              <w:rPr>
                <w:sz w:val="18"/>
              </w:rPr>
            </w:pPr>
            <w:r>
              <w:rPr>
                <w:sz w:val="18"/>
              </w:rPr>
              <w:t>-</w:t>
            </w:r>
          </w:p>
        </w:tc>
        <w:tc>
          <w:tcPr>
            <w:tcW w:w="708" w:type="dxa"/>
          </w:tcPr>
          <w:p w14:paraId="0E0016BF" w14:textId="07484131" w:rsidR="003B2DCF" w:rsidRDefault="00A81383" w:rsidP="00A81383">
            <w:pPr>
              <w:pStyle w:val="TableParagraph"/>
              <w:jc w:val="center"/>
              <w:rPr>
                <w:sz w:val="18"/>
              </w:rPr>
            </w:pPr>
            <w:r>
              <w:rPr>
                <w:sz w:val="18"/>
              </w:rPr>
              <w:t>-</w:t>
            </w:r>
          </w:p>
        </w:tc>
        <w:tc>
          <w:tcPr>
            <w:tcW w:w="977" w:type="dxa"/>
          </w:tcPr>
          <w:p w14:paraId="3475518A" w14:textId="79F9A367" w:rsidR="003B2DCF" w:rsidRDefault="00A81383" w:rsidP="00A81383">
            <w:pPr>
              <w:pStyle w:val="TableParagraph"/>
              <w:jc w:val="center"/>
              <w:rPr>
                <w:sz w:val="18"/>
              </w:rPr>
            </w:pPr>
            <w:r>
              <w:rPr>
                <w:sz w:val="18"/>
              </w:rPr>
              <w:t>-</w:t>
            </w:r>
          </w:p>
        </w:tc>
        <w:tc>
          <w:tcPr>
            <w:tcW w:w="708" w:type="dxa"/>
          </w:tcPr>
          <w:p w14:paraId="237A49BE" w14:textId="78FEA5DE" w:rsidR="003B2DCF" w:rsidRDefault="00A81383" w:rsidP="00A81383">
            <w:pPr>
              <w:pStyle w:val="TableParagraph"/>
              <w:jc w:val="center"/>
              <w:rPr>
                <w:sz w:val="18"/>
              </w:rPr>
            </w:pPr>
            <w:r>
              <w:rPr>
                <w:sz w:val="18"/>
              </w:rPr>
              <w:t>-</w:t>
            </w:r>
          </w:p>
        </w:tc>
        <w:tc>
          <w:tcPr>
            <w:tcW w:w="3261" w:type="dxa"/>
          </w:tcPr>
          <w:p w14:paraId="256BD072" w14:textId="111D85E5" w:rsidR="003B2DCF" w:rsidRDefault="003B2DCF" w:rsidP="008A2C71">
            <w:pPr>
              <w:pStyle w:val="TableParagraph"/>
              <w:tabs>
                <w:tab w:val="left" w:pos="1726"/>
              </w:tabs>
              <w:spacing w:line="223" w:lineRule="exact"/>
              <w:ind w:left="114"/>
              <w:jc w:val="both"/>
              <w:rPr>
                <w:sz w:val="20"/>
              </w:rPr>
            </w:pPr>
            <w:r>
              <w:rPr>
                <w:color w:val="161616"/>
                <w:spacing w:val="-2"/>
                <w:sz w:val="20"/>
              </w:rPr>
              <w:t>Проведення</w:t>
            </w:r>
            <w:r w:rsidR="00677231">
              <w:rPr>
                <w:color w:val="161616"/>
                <w:sz w:val="20"/>
              </w:rPr>
              <w:t xml:space="preserve"> </w:t>
            </w:r>
            <w:r>
              <w:rPr>
                <w:color w:val="161616"/>
                <w:spacing w:val="-2"/>
                <w:sz w:val="20"/>
              </w:rPr>
              <w:t>щорічної</w:t>
            </w:r>
          </w:p>
          <w:p w14:paraId="342877C3" w14:textId="6F3C66BF" w:rsidR="003B2DCF" w:rsidRDefault="00677231" w:rsidP="008A2C71">
            <w:pPr>
              <w:pStyle w:val="TableParagraph"/>
              <w:tabs>
                <w:tab w:val="left" w:pos="1785"/>
                <w:tab w:val="left" w:pos="1926"/>
              </w:tabs>
              <w:ind w:left="102" w:right="101"/>
              <w:jc w:val="both"/>
              <w:rPr>
                <w:sz w:val="20"/>
              </w:rPr>
            </w:pPr>
            <w:r>
              <w:rPr>
                <w:color w:val="161616"/>
                <w:spacing w:val="-2"/>
                <w:sz w:val="20"/>
              </w:rPr>
              <w:t>і</w:t>
            </w:r>
            <w:r w:rsidR="003B2DCF">
              <w:rPr>
                <w:color w:val="161616"/>
                <w:spacing w:val="-2"/>
                <w:sz w:val="20"/>
              </w:rPr>
              <w:t>нвентаризації</w:t>
            </w:r>
            <w:r>
              <w:rPr>
                <w:color w:val="161616"/>
                <w:sz w:val="20"/>
              </w:rPr>
              <w:t xml:space="preserve"> </w:t>
            </w:r>
            <w:r w:rsidR="003B2DCF">
              <w:rPr>
                <w:color w:val="0E0E0E"/>
                <w:sz w:val="20"/>
              </w:rPr>
              <w:t xml:space="preserve">інформаційних </w:t>
            </w:r>
            <w:r w:rsidR="003B2DCF">
              <w:rPr>
                <w:color w:val="1D1D1D"/>
                <w:sz w:val="20"/>
              </w:rPr>
              <w:t xml:space="preserve">та </w:t>
            </w:r>
            <w:r w:rsidR="003B2DCF">
              <w:rPr>
                <w:color w:val="151515"/>
                <w:sz w:val="20"/>
              </w:rPr>
              <w:t>програмно-</w:t>
            </w:r>
            <w:r w:rsidR="003B2DCF">
              <w:rPr>
                <w:color w:val="1D1D1D"/>
                <w:spacing w:val="-2"/>
                <w:sz w:val="20"/>
              </w:rPr>
              <w:t>технічних</w:t>
            </w:r>
            <w:r w:rsidR="00631D0F">
              <w:rPr>
                <w:color w:val="1D1D1D"/>
                <w:sz w:val="20"/>
              </w:rPr>
              <w:t xml:space="preserve"> </w:t>
            </w:r>
            <w:r w:rsidR="003B2DCF">
              <w:rPr>
                <w:color w:val="0E0E0E"/>
                <w:spacing w:val="-4"/>
                <w:sz w:val="20"/>
              </w:rPr>
              <w:t xml:space="preserve">ресурсів </w:t>
            </w:r>
            <w:r w:rsidR="003B2DCF">
              <w:rPr>
                <w:color w:val="1D1D1D"/>
                <w:sz w:val="20"/>
              </w:rPr>
              <w:t xml:space="preserve">сільської </w:t>
            </w:r>
            <w:r w:rsidR="003B2DCF">
              <w:rPr>
                <w:color w:val="161616"/>
                <w:sz w:val="20"/>
              </w:rPr>
              <w:t>ради, оцінка</w:t>
            </w:r>
            <w:r w:rsidR="003B2DCF">
              <w:rPr>
                <w:color w:val="161616"/>
                <w:spacing w:val="40"/>
                <w:sz w:val="20"/>
              </w:rPr>
              <w:t xml:space="preserve"> </w:t>
            </w:r>
            <w:r w:rsidR="003B2DCF">
              <w:rPr>
                <w:color w:val="161616"/>
                <w:sz w:val="20"/>
              </w:rPr>
              <w:t xml:space="preserve">стану </w:t>
            </w:r>
            <w:r w:rsidR="003B2DCF">
              <w:rPr>
                <w:color w:val="0E0E0E"/>
                <w:sz w:val="20"/>
              </w:rPr>
              <w:t>цифрового розвитку галузей</w:t>
            </w:r>
            <w:r w:rsidR="003B2DCF">
              <w:rPr>
                <w:color w:val="0E0E0E"/>
                <w:spacing w:val="78"/>
                <w:w w:val="150"/>
                <w:sz w:val="20"/>
              </w:rPr>
              <w:t xml:space="preserve"> </w:t>
            </w:r>
            <w:r w:rsidR="003B2DCF">
              <w:rPr>
                <w:color w:val="0E0E0E"/>
                <w:sz w:val="20"/>
              </w:rPr>
              <w:t>освіти,</w:t>
            </w:r>
            <w:r w:rsidR="003B2DCF">
              <w:rPr>
                <w:color w:val="0E0E0E"/>
                <w:spacing w:val="79"/>
                <w:w w:val="150"/>
                <w:sz w:val="20"/>
              </w:rPr>
              <w:t xml:space="preserve"> </w:t>
            </w:r>
            <w:r w:rsidR="003B2DCF">
              <w:rPr>
                <w:color w:val="0E0E0E"/>
                <w:spacing w:val="-2"/>
                <w:sz w:val="20"/>
              </w:rPr>
              <w:t>культури,</w:t>
            </w:r>
          </w:p>
          <w:p w14:paraId="0F873F39" w14:textId="77777777" w:rsidR="003B2DCF" w:rsidRDefault="003B2DCF" w:rsidP="008A2C71">
            <w:pPr>
              <w:pStyle w:val="TableParagraph"/>
              <w:spacing w:before="1" w:line="217" w:lineRule="exact"/>
              <w:ind w:left="102"/>
              <w:jc w:val="both"/>
              <w:rPr>
                <w:sz w:val="20"/>
              </w:rPr>
            </w:pPr>
            <w:r>
              <w:rPr>
                <w:color w:val="161616"/>
                <w:sz w:val="20"/>
              </w:rPr>
              <w:t>охорони</w:t>
            </w:r>
            <w:r>
              <w:rPr>
                <w:color w:val="161616"/>
                <w:spacing w:val="-8"/>
                <w:sz w:val="20"/>
              </w:rPr>
              <w:t xml:space="preserve"> </w:t>
            </w:r>
            <w:r>
              <w:rPr>
                <w:color w:val="0E0E0E"/>
                <w:sz w:val="20"/>
              </w:rPr>
              <w:t>здоров'я</w:t>
            </w:r>
            <w:r>
              <w:rPr>
                <w:color w:val="0E0E0E"/>
                <w:spacing w:val="-6"/>
                <w:sz w:val="20"/>
              </w:rPr>
              <w:t xml:space="preserve"> </w:t>
            </w:r>
            <w:r>
              <w:rPr>
                <w:color w:val="0E0E0E"/>
                <w:spacing w:val="-4"/>
                <w:sz w:val="20"/>
              </w:rPr>
              <w:t>тощо.</w:t>
            </w:r>
          </w:p>
        </w:tc>
      </w:tr>
      <w:tr w:rsidR="003B2DCF" w14:paraId="37D5546C" w14:textId="77777777" w:rsidTr="00677231">
        <w:trPr>
          <w:trHeight w:val="1379"/>
        </w:trPr>
        <w:tc>
          <w:tcPr>
            <w:tcW w:w="473" w:type="dxa"/>
          </w:tcPr>
          <w:p w14:paraId="23262B98" w14:textId="77777777" w:rsidR="003B2DCF" w:rsidRDefault="003B2DCF" w:rsidP="008A2C71">
            <w:pPr>
              <w:pStyle w:val="TableParagraph"/>
              <w:spacing w:line="225" w:lineRule="exact"/>
              <w:ind w:left="42" w:right="145"/>
              <w:jc w:val="center"/>
              <w:rPr>
                <w:sz w:val="20"/>
              </w:rPr>
            </w:pPr>
            <w:r>
              <w:rPr>
                <w:color w:val="161616"/>
                <w:spacing w:val="-5"/>
                <w:sz w:val="20"/>
              </w:rPr>
              <w:t>7.</w:t>
            </w:r>
          </w:p>
        </w:tc>
        <w:tc>
          <w:tcPr>
            <w:tcW w:w="3668" w:type="dxa"/>
          </w:tcPr>
          <w:p w14:paraId="0A6338DE" w14:textId="77777777" w:rsidR="003B2DCF" w:rsidRDefault="003B2DCF" w:rsidP="008A2C71">
            <w:pPr>
              <w:pStyle w:val="TableParagraph"/>
              <w:spacing w:line="237" w:lineRule="auto"/>
              <w:ind w:left="105" w:right="120"/>
              <w:rPr>
                <w:sz w:val="20"/>
              </w:rPr>
            </w:pPr>
            <w:r>
              <w:rPr>
                <w:color w:val="161616"/>
                <w:sz w:val="20"/>
              </w:rPr>
              <w:t>Побудова</w:t>
            </w:r>
            <w:r>
              <w:rPr>
                <w:color w:val="161616"/>
                <w:spacing w:val="80"/>
                <w:sz w:val="20"/>
              </w:rPr>
              <w:t xml:space="preserve"> </w:t>
            </w:r>
            <w:r>
              <w:rPr>
                <w:color w:val="161616"/>
                <w:sz w:val="20"/>
              </w:rPr>
              <w:t>та</w:t>
            </w:r>
            <w:r>
              <w:rPr>
                <w:color w:val="161616"/>
                <w:spacing w:val="80"/>
                <w:sz w:val="20"/>
              </w:rPr>
              <w:t xml:space="preserve"> </w:t>
            </w:r>
            <w:r>
              <w:rPr>
                <w:color w:val="161616"/>
                <w:sz w:val="20"/>
              </w:rPr>
              <w:t>модернізація</w:t>
            </w:r>
            <w:r>
              <w:rPr>
                <w:color w:val="161616"/>
                <w:spacing w:val="80"/>
                <w:sz w:val="20"/>
              </w:rPr>
              <w:t xml:space="preserve"> </w:t>
            </w:r>
            <w:r>
              <w:rPr>
                <w:color w:val="161616"/>
                <w:sz w:val="20"/>
              </w:rPr>
              <w:t xml:space="preserve">локальних </w:t>
            </w:r>
            <w:r>
              <w:rPr>
                <w:color w:val="161616"/>
                <w:spacing w:val="-2"/>
                <w:sz w:val="20"/>
              </w:rPr>
              <w:t>мереж</w:t>
            </w:r>
          </w:p>
        </w:tc>
        <w:tc>
          <w:tcPr>
            <w:tcW w:w="1419" w:type="dxa"/>
          </w:tcPr>
          <w:p w14:paraId="1B895D8A" w14:textId="2EC1E779" w:rsidR="003B2DCF" w:rsidRDefault="003B2DCF" w:rsidP="008A2C71">
            <w:pPr>
              <w:pStyle w:val="TableParagraph"/>
              <w:spacing w:line="224" w:lineRule="exact"/>
              <w:ind w:left="107"/>
              <w:rPr>
                <w:sz w:val="20"/>
              </w:rPr>
            </w:pPr>
            <w:r>
              <w:rPr>
                <w:color w:val="161616"/>
                <w:spacing w:val="-7"/>
                <w:sz w:val="20"/>
              </w:rPr>
              <w:t>2026-</w:t>
            </w:r>
            <w:r>
              <w:rPr>
                <w:color w:val="161616"/>
                <w:spacing w:val="-4"/>
                <w:sz w:val="20"/>
              </w:rPr>
              <w:t>2028</w:t>
            </w:r>
          </w:p>
          <w:p w14:paraId="7FD63625"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57E8206D" w14:textId="4D4DA8DD" w:rsidR="003B2DCF" w:rsidRDefault="003B2DCF" w:rsidP="008A2C71">
            <w:pPr>
              <w:pStyle w:val="TableParagraph"/>
              <w:spacing w:line="237" w:lineRule="auto"/>
              <w:ind w:left="104"/>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7F30E084" w14:textId="66414944" w:rsidR="003B2DCF" w:rsidRDefault="00D5169C" w:rsidP="008A2C71">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11222FE0" w14:textId="387984B6" w:rsidR="003B2DCF" w:rsidRDefault="00A81383" w:rsidP="00A81383">
            <w:pPr>
              <w:pStyle w:val="TableParagraph"/>
              <w:spacing w:line="225" w:lineRule="exact"/>
              <w:ind w:left="106"/>
              <w:jc w:val="center"/>
              <w:rPr>
                <w:sz w:val="20"/>
              </w:rPr>
            </w:pPr>
            <w:r>
              <w:rPr>
                <w:sz w:val="20"/>
              </w:rPr>
              <w:t>450,0</w:t>
            </w:r>
          </w:p>
        </w:tc>
        <w:tc>
          <w:tcPr>
            <w:tcW w:w="708" w:type="dxa"/>
          </w:tcPr>
          <w:p w14:paraId="67936B08" w14:textId="28E51681" w:rsidR="003B2DCF" w:rsidRDefault="00A81383" w:rsidP="00A81383">
            <w:pPr>
              <w:pStyle w:val="TableParagraph"/>
              <w:spacing w:line="225" w:lineRule="exact"/>
              <w:ind w:left="103"/>
              <w:jc w:val="center"/>
              <w:rPr>
                <w:sz w:val="20"/>
              </w:rPr>
            </w:pPr>
            <w:r>
              <w:rPr>
                <w:sz w:val="20"/>
              </w:rPr>
              <w:t>-</w:t>
            </w:r>
          </w:p>
        </w:tc>
        <w:tc>
          <w:tcPr>
            <w:tcW w:w="977" w:type="dxa"/>
          </w:tcPr>
          <w:p w14:paraId="1D7DF6C3" w14:textId="4578A7AE" w:rsidR="003B2DCF" w:rsidRDefault="00A81383" w:rsidP="00A81383">
            <w:pPr>
              <w:pStyle w:val="TableParagraph"/>
              <w:spacing w:line="225" w:lineRule="exact"/>
              <w:ind w:left="105"/>
              <w:jc w:val="center"/>
              <w:rPr>
                <w:sz w:val="20"/>
              </w:rPr>
            </w:pPr>
            <w:r>
              <w:rPr>
                <w:sz w:val="20"/>
              </w:rPr>
              <w:t>350,0</w:t>
            </w:r>
          </w:p>
        </w:tc>
        <w:tc>
          <w:tcPr>
            <w:tcW w:w="708" w:type="dxa"/>
          </w:tcPr>
          <w:p w14:paraId="710F1C22" w14:textId="1A4EDD2B" w:rsidR="003B2DCF" w:rsidRDefault="00A81383" w:rsidP="00A81383">
            <w:pPr>
              <w:pStyle w:val="TableParagraph"/>
              <w:spacing w:line="225" w:lineRule="exact"/>
              <w:ind w:left="103"/>
              <w:jc w:val="center"/>
              <w:rPr>
                <w:sz w:val="20"/>
              </w:rPr>
            </w:pPr>
            <w:r>
              <w:rPr>
                <w:sz w:val="20"/>
              </w:rPr>
              <w:t>100,0</w:t>
            </w:r>
          </w:p>
        </w:tc>
        <w:tc>
          <w:tcPr>
            <w:tcW w:w="3261" w:type="dxa"/>
          </w:tcPr>
          <w:p w14:paraId="6BB749DF" w14:textId="77777777" w:rsidR="003B2DCF" w:rsidRDefault="003B2DCF" w:rsidP="008A2C71">
            <w:pPr>
              <w:pStyle w:val="TableParagraph"/>
              <w:ind w:left="102" w:right="192"/>
              <w:rPr>
                <w:sz w:val="20"/>
              </w:rPr>
            </w:pPr>
            <w:r>
              <w:rPr>
                <w:color w:val="161616"/>
                <w:sz w:val="20"/>
              </w:rPr>
              <w:t xml:space="preserve">Підвищення надійності та </w:t>
            </w:r>
            <w:r>
              <w:rPr>
                <w:color w:val="161616"/>
                <w:spacing w:val="-4"/>
                <w:sz w:val="20"/>
              </w:rPr>
              <w:t>безперебійної</w:t>
            </w:r>
            <w:r>
              <w:rPr>
                <w:color w:val="161616"/>
                <w:spacing w:val="-11"/>
                <w:sz w:val="20"/>
              </w:rPr>
              <w:t xml:space="preserve"> </w:t>
            </w:r>
            <w:r>
              <w:rPr>
                <w:color w:val="161616"/>
                <w:spacing w:val="-4"/>
                <w:sz w:val="20"/>
              </w:rPr>
              <w:t>сталої</w:t>
            </w:r>
            <w:r>
              <w:rPr>
                <w:color w:val="161616"/>
                <w:spacing w:val="-8"/>
                <w:sz w:val="20"/>
              </w:rPr>
              <w:t xml:space="preserve"> </w:t>
            </w:r>
            <w:r>
              <w:rPr>
                <w:color w:val="161616"/>
                <w:spacing w:val="-4"/>
                <w:sz w:val="20"/>
              </w:rPr>
              <w:t xml:space="preserve">роботи </w:t>
            </w:r>
            <w:r>
              <w:rPr>
                <w:color w:val="161616"/>
                <w:sz w:val="20"/>
              </w:rPr>
              <w:t xml:space="preserve">серверної та мережевої </w:t>
            </w:r>
            <w:r>
              <w:rPr>
                <w:color w:val="161616"/>
                <w:spacing w:val="-2"/>
                <w:sz w:val="20"/>
              </w:rPr>
              <w:t xml:space="preserve">інфраструктури, </w:t>
            </w:r>
            <w:r>
              <w:rPr>
                <w:color w:val="161616"/>
                <w:sz w:val="20"/>
              </w:rPr>
              <w:t>забезпечення</w:t>
            </w:r>
            <w:r>
              <w:rPr>
                <w:color w:val="161616"/>
                <w:spacing w:val="-7"/>
                <w:sz w:val="20"/>
              </w:rPr>
              <w:t xml:space="preserve"> </w:t>
            </w:r>
            <w:r>
              <w:rPr>
                <w:color w:val="161616"/>
                <w:sz w:val="20"/>
              </w:rPr>
              <w:t>керованості</w:t>
            </w:r>
          </w:p>
          <w:p w14:paraId="7199E439" w14:textId="77777777" w:rsidR="003B2DCF" w:rsidRDefault="003B2DCF" w:rsidP="008A2C71">
            <w:pPr>
              <w:pStyle w:val="TableParagraph"/>
              <w:spacing w:line="214" w:lineRule="exact"/>
              <w:ind w:left="102"/>
              <w:rPr>
                <w:sz w:val="20"/>
              </w:rPr>
            </w:pPr>
            <w:r>
              <w:rPr>
                <w:color w:val="161616"/>
                <w:spacing w:val="-6"/>
                <w:sz w:val="20"/>
              </w:rPr>
              <w:t>телекомунікаційної</w:t>
            </w:r>
            <w:r>
              <w:rPr>
                <w:color w:val="161616"/>
                <w:spacing w:val="13"/>
                <w:sz w:val="20"/>
              </w:rPr>
              <w:t xml:space="preserve"> </w:t>
            </w:r>
            <w:r>
              <w:rPr>
                <w:color w:val="161616"/>
                <w:spacing w:val="-2"/>
                <w:sz w:val="20"/>
              </w:rPr>
              <w:t>мережі</w:t>
            </w:r>
          </w:p>
        </w:tc>
      </w:tr>
      <w:tr w:rsidR="003B2DCF" w14:paraId="07FE315C" w14:textId="77777777" w:rsidTr="00677231">
        <w:trPr>
          <w:trHeight w:val="2442"/>
        </w:trPr>
        <w:tc>
          <w:tcPr>
            <w:tcW w:w="473" w:type="dxa"/>
          </w:tcPr>
          <w:p w14:paraId="0E147480" w14:textId="77777777" w:rsidR="003B2DCF" w:rsidRDefault="003B2DCF" w:rsidP="008A2C71">
            <w:pPr>
              <w:pStyle w:val="TableParagraph"/>
              <w:spacing w:line="225" w:lineRule="exact"/>
              <w:ind w:left="46" w:right="145"/>
              <w:jc w:val="center"/>
              <w:rPr>
                <w:sz w:val="20"/>
              </w:rPr>
            </w:pPr>
            <w:r>
              <w:rPr>
                <w:color w:val="161616"/>
                <w:spacing w:val="-5"/>
                <w:sz w:val="20"/>
              </w:rPr>
              <w:t>8.</w:t>
            </w:r>
          </w:p>
        </w:tc>
        <w:tc>
          <w:tcPr>
            <w:tcW w:w="3668" w:type="dxa"/>
          </w:tcPr>
          <w:p w14:paraId="41C60DFE" w14:textId="77777777" w:rsidR="003B2DCF" w:rsidRDefault="003B2DCF" w:rsidP="008A2C71">
            <w:pPr>
              <w:pStyle w:val="TableParagraph"/>
              <w:ind w:left="105" w:right="119"/>
              <w:jc w:val="both"/>
              <w:rPr>
                <w:sz w:val="20"/>
              </w:rPr>
            </w:pPr>
            <w:r>
              <w:rPr>
                <w:color w:val="161616"/>
                <w:sz w:val="20"/>
              </w:rPr>
              <w:t>Запровадження та розвиток сервісів е-демократії, сприяння реалізації інформаційної кампанії щодо переваг використання</w:t>
            </w:r>
            <w:r>
              <w:rPr>
                <w:color w:val="161616"/>
                <w:spacing w:val="-13"/>
                <w:sz w:val="20"/>
              </w:rPr>
              <w:t xml:space="preserve"> </w:t>
            </w:r>
            <w:r>
              <w:rPr>
                <w:color w:val="161616"/>
                <w:sz w:val="20"/>
              </w:rPr>
              <w:t>інструментів</w:t>
            </w:r>
            <w:r>
              <w:rPr>
                <w:color w:val="161616"/>
                <w:spacing w:val="-12"/>
                <w:sz w:val="20"/>
              </w:rPr>
              <w:t xml:space="preserve"> </w:t>
            </w:r>
            <w:r>
              <w:rPr>
                <w:color w:val="161616"/>
                <w:sz w:val="20"/>
              </w:rPr>
              <w:t>е-демократії</w:t>
            </w:r>
          </w:p>
        </w:tc>
        <w:tc>
          <w:tcPr>
            <w:tcW w:w="1419" w:type="dxa"/>
          </w:tcPr>
          <w:p w14:paraId="6613ABA7" w14:textId="56E4D71D" w:rsidR="003B2DCF" w:rsidRDefault="003B2DCF" w:rsidP="008A2C71">
            <w:pPr>
              <w:pStyle w:val="TableParagraph"/>
              <w:spacing w:line="225" w:lineRule="exact"/>
              <w:ind w:left="107"/>
              <w:rPr>
                <w:sz w:val="20"/>
              </w:rPr>
            </w:pPr>
            <w:r>
              <w:rPr>
                <w:color w:val="161616"/>
                <w:spacing w:val="-7"/>
                <w:sz w:val="20"/>
              </w:rPr>
              <w:t>2026-</w:t>
            </w:r>
            <w:r>
              <w:rPr>
                <w:color w:val="161616"/>
                <w:spacing w:val="-4"/>
                <w:sz w:val="20"/>
              </w:rPr>
              <w:t>2028</w:t>
            </w:r>
          </w:p>
          <w:p w14:paraId="1BAD1277" w14:textId="77777777" w:rsidR="003B2DCF" w:rsidRDefault="003B2DCF" w:rsidP="008A2C71">
            <w:pPr>
              <w:pStyle w:val="TableParagraph"/>
              <w:ind w:left="107"/>
              <w:rPr>
                <w:sz w:val="20"/>
              </w:rPr>
            </w:pPr>
            <w:r>
              <w:rPr>
                <w:color w:val="161616"/>
                <w:spacing w:val="-4"/>
                <w:sz w:val="20"/>
              </w:rPr>
              <w:t>роки</w:t>
            </w:r>
          </w:p>
        </w:tc>
        <w:tc>
          <w:tcPr>
            <w:tcW w:w="1702" w:type="dxa"/>
          </w:tcPr>
          <w:p w14:paraId="59AA2F2D" w14:textId="2BE64530" w:rsidR="003B2DCF" w:rsidRDefault="003B2DCF" w:rsidP="008A2C71">
            <w:pPr>
              <w:pStyle w:val="TableParagraph"/>
              <w:ind w:left="104"/>
              <w:rPr>
                <w:sz w:val="20"/>
              </w:rPr>
            </w:pPr>
            <w:r w:rsidRPr="00A66A8C">
              <w:rPr>
                <w:color w:val="161616"/>
                <w:spacing w:val="-2"/>
                <w:sz w:val="20"/>
              </w:rPr>
              <w:t xml:space="preserve">Попівська </w:t>
            </w:r>
            <w:r w:rsidRPr="00A66A8C">
              <w:rPr>
                <w:color w:val="161616"/>
                <w:sz w:val="20"/>
              </w:rPr>
              <w:t>сільська</w:t>
            </w:r>
            <w:r w:rsidRPr="00A66A8C">
              <w:rPr>
                <w:color w:val="161616"/>
                <w:spacing w:val="-9"/>
                <w:sz w:val="20"/>
              </w:rPr>
              <w:t xml:space="preserve"> </w:t>
            </w:r>
            <w:r w:rsidRPr="00A66A8C">
              <w:rPr>
                <w:color w:val="161616"/>
                <w:sz w:val="20"/>
              </w:rPr>
              <w:t xml:space="preserve">рада, </w:t>
            </w:r>
            <w:r w:rsidRPr="00A66A8C">
              <w:rPr>
                <w:color w:val="161616"/>
                <w:spacing w:val="-4"/>
                <w:sz w:val="20"/>
              </w:rPr>
              <w:t>виконавчі</w:t>
            </w:r>
            <w:r w:rsidRPr="00A66A8C">
              <w:rPr>
                <w:color w:val="161616"/>
                <w:spacing w:val="-12"/>
                <w:sz w:val="20"/>
              </w:rPr>
              <w:t xml:space="preserve"> </w:t>
            </w:r>
            <w:r w:rsidRPr="00A66A8C">
              <w:rPr>
                <w:color w:val="161616"/>
                <w:spacing w:val="-4"/>
                <w:sz w:val="20"/>
              </w:rPr>
              <w:t xml:space="preserve">органи </w:t>
            </w:r>
            <w:r w:rsidRPr="00A66A8C">
              <w:rPr>
                <w:color w:val="161616"/>
                <w:spacing w:val="-2"/>
                <w:sz w:val="20"/>
              </w:rPr>
              <w:t xml:space="preserve">Попівської </w:t>
            </w:r>
            <w:r w:rsidRPr="00A66A8C">
              <w:rPr>
                <w:color w:val="161616"/>
                <w:sz w:val="20"/>
              </w:rPr>
              <w:t>сільської</w:t>
            </w:r>
            <w:r w:rsidRPr="00A66A8C">
              <w:rPr>
                <w:color w:val="161616"/>
                <w:spacing w:val="-11"/>
                <w:sz w:val="20"/>
              </w:rPr>
              <w:t xml:space="preserve"> </w:t>
            </w:r>
            <w:r w:rsidRPr="00A66A8C">
              <w:rPr>
                <w:color w:val="161616"/>
                <w:sz w:val="20"/>
              </w:rPr>
              <w:t>ради</w:t>
            </w:r>
          </w:p>
        </w:tc>
        <w:tc>
          <w:tcPr>
            <w:tcW w:w="1417" w:type="dxa"/>
          </w:tcPr>
          <w:p w14:paraId="70E0CA47" w14:textId="77777777" w:rsidR="003B2DCF" w:rsidRDefault="003B2DCF" w:rsidP="008A2C71">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7ABD0C70" w14:textId="2F180B05" w:rsidR="003B2DCF" w:rsidRDefault="00A81383" w:rsidP="00A81383">
            <w:pPr>
              <w:pStyle w:val="TableParagraph"/>
              <w:jc w:val="center"/>
              <w:rPr>
                <w:sz w:val="18"/>
              </w:rPr>
            </w:pPr>
            <w:r>
              <w:rPr>
                <w:sz w:val="18"/>
              </w:rPr>
              <w:t>-</w:t>
            </w:r>
          </w:p>
        </w:tc>
        <w:tc>
          <w:tcPr>
            <w:tcW w:w="708" w:type="dxa"/>
          </w:tcPr>
          <w:p w14:paraId="41930E43" w14:textId="486B7883" w:rsidR="003B2DCF" w:rsidRDefault="00A81383" w:rsidP="00A81383">
            <w:pPr>
              <w:pStyle w:val="TableParagraph"/>
              <w:jc w:val="center"/>
              <w:rPr>
                <w:sz w:val="18"/>
              </w:rPr>
            </w:pPr>
            <w:r>
              <w:rPr>
                <w:sz w:val="18"/>
              </w:rPr>
              <w:t>-</w:t>
            </w:r>
          </w:p>
        </w:tc>
        <w:tc>
          <w:tcPr>
            <w:tcW w:w="977" w:type="dxa"/>
          </w:tcPr>
          <w:p w14:paraId="4196F7A2" w14:textId="5DFB0E2F" w:rsidR="003B2DCF" w:rsidRDefault="00A81383" w:rsidP="00A81383">
            <w:pPr>
              <w:pStyle w:val="TableParagraph"/>
              <w:jc w:val="center"/>
              <w:rPr>
                <w:sz w:val="18"/>
              </w:rPr>
            </w:pPr>
            <w:r>
              <w:rPr>
                <w:sz w:val="18"/>
              </w:rPr>
              <w:t>-</w:t>
            </w:r>
          </w:p>
        </w:tc>
        <w:tc>
          <w:tcPr>
            <w:tcW w:w="708" w:type="dxa"/>
          </w:tcPr>
          <w:p w14:paraId="7D5B679A" w14:textId="035BFDB1" w:rsidR="003B2DCF" w:rsidRDefault="00A81383" w:rsidP="00A81383">
            <w:pPr>
              <w:pStyle w:val="TableParagraph"/>
              <w:jc w:val="center"/>
              <w:rPr>
                <w:sz w:val="18"/>
              </w:rPr>
            </w:pPr>
            <w:r>
              <w:rPr>
                <w:sz w:val="18"/>
              </w:rPr>
              <w:t>-</w:t>
            </w:r>
          </w:p>
        </w:tc>
        <w:tc>
          <w:tcPr>
            <w:tcW w:w="3261" w:type="dxa"/>
          </w:tcPr>
          <w:p w14:paraId="36A275B5" w14:textId="77777777" w:rsidR="003B2DCF" w:rsidRDefault="003B2DCF" w:rsidP="008A2C71">
            <w:pPr>
              <w:pStyle w:val="TableParagraph"/>
              <w:spacing w:before="12" w:line="261" w:lineRule="auto"/>
              <w:ind w:left="102" w:right="99"/>
              <w:jc w:val="both"/>
              <w:rPr>
                <w:sz w:val="20"/>
              </w:rPr>
            </w:pPr>
            <w:r>
              <w:rPr>
                <w:color w:val="1D1D1D"/>
                <w:sz w:val="20"/>
              </w:rPr>
              <w:t xml:space="preserve">Підключення </w:t>
            </w:r>
            <w:r>
              <w:rPr>
                <w:color w:val="1F1F1F"/>
                <w:sz w:val="20"/>
              </w:rPr>
              <w:t xml:space="preserve">сільської </w:t>
            </w:r>
            <w:r>
              <w:rPr>
                <w:color w:val="1C1C1C"/>
                <w:sz w:val="20"/>
              </w:rPr>
              <w:t xml:space="preserve">територіальної </w:t>
            </w:r>
            <w:r>
              <w:rPr>
                <w:color w:val="1D1D1D"/>
                <w:sz w:val="20"/>
              </w:rPr>
              <w:t xml:space="preserve">громади </w:t>
            </w:r>
            <w:r>
              <w:rPr>
                <w:color w:val="232323"/>
                <w:sz w:val="20"/>
              </w:rPr>
              <w:t>до онлайн-</w:t>
            </w:r>
            <w:r>
              <w:rPr>
                <w:color w:val="1D1D1D"/>
                <w:sz w:val="20"/>
              </w:rPr>
              <w:t xml:space="preserve">сервісів </w:t>
            </w:r>
            <w:r>
              <w:rPr>
                <w:color w:val="1A1A1A"/>
                <w:sz w:val="20"/>
              </w:rPr>
              <w:t xml:space="preserve">платформи </w:t>
            </w:r>
            <w:r>
              <w:rPr>
                <w:color w:val="1D1D1D"/>
                <w:spacing w:val="-2"/>
                <w:sz w:val="20"/>
              </w:rPr>
              <w:t>CBOÏ</w:t>
            </w:r>
            <w:r>
              <w:rPr>
                <w:color w:val="1D1D1D"/>
                <w:spacing w:val="-10"/>
                <w:sz w:val="20"/>
              </w:rPr>
              <w:t xml:space="preserve"> </w:t>
            </w:r>
            <w:r>
              <w:rPr>
                <w:color w:val="1C1C1C"/>
                <w:spacing w:val="-2"/>
                <w:sz w:val="20"/>
              </w:rPr>
              <w:t>та</w:t>
            </w:r>
            <w:r>
              <w:rPr>
                <w:color w:val="1C1C1C"/>
                <w:spacing w:val="-11"/>
                <w:sz w:val="20"/>
              </w:rPr>
              <w:t xml:space="preserve"> </w:t>
            </w:r>
            <w:r>
              <w:rPr>
                <w:color w:val="161616"/>
                <w:spacing w:val="-2"/>
                <w:sz w:val="20"/>
              </w:rPr>
              <w:t>E-DEM:</w:t>
            </w:r>
            <w:r>
              <w:rPr>
                <w:color w:val="161616"/>
                <w:spacing w:val="-8"/>
                <w:sz w:val="20"/>
              </w:rPr>
              <w:t xml:space="preserve"> </w:t>
            </w:r>
            <w:r>
              <w:rPr>
                <w:color w:val="202020"/>
                <w:spacing w:val="-2"/>
                <w:sz w:val="20"/>
              </w:rPr>
              <w:t xml:space="preserve">електронні </w:t>
            </w:r>
            <w:r>
              <w:rPr>
                <w:color w:val="1D1D1D"/>
                <w:sz w:val="20"/>
              </w:rPr>
              <w:t xml:space="preserve">петиції, </w:t>
            </w:r>
            <w:r>
              <w:rPr>
                <w:color w:val="171717"/>
                <w:sz w:val="20"/>
              </w:rPr>
              <w:t xml:space="preserve">консультації </w:t>
            </w:r>
            <w:r>
              <w:rPr>
                <w:color w:val="1D1D1D"/>
                <w:sz w:val="20"/>
              </w:rPr>
              <w:t xml:space="preserve">з </w:t>
            </w:r>
            <w:r>
              <w:rPr>
                <w:color w:val="161616"/>
                <w:sz w:val="20"/>
              </w:rPr>
              <w:t xml:space="preserve">громадськістю, </w:t>
            </w:r>
            <w:proofErr w:type="spellStart"/>
            <w:r>
              <w:rPr>
                <w:color w:val="161616"/>
                <w:sz w:val="20"/>
              </w:rPr>
              <w:t>громадсь-кий</w:t>
            </w:r>
            <w:proofErr w:type="spellEnd"/>
            <w:r>
              <w:rPr>
                <w:color w:val="161616"/>
                <w:sz w:val="20"/>
              </w:rPr>
              <w:t xml:space="preserve"> бюджет, відкрите</w:t>
            </w:r>
            <w:r>
              <w:rPr>
                <w:color w:val="161616"/>
                <w:spacing w:val="40"/>
                <w:sz w:val="20"/>
              </w:rPr>
              <w:t xml:space="preserve"> </w:t>
            </w:r>
            <w:r>
              <w:rPr>
                <w:color w:val="171717"/>
                <w:sz w:val="20"/>
              </w:rPr>
              <w:t xml:space="preserve">місто, </w:t>
            </w:r>
            <w:r>
              <w:rPr>
                <w:color w:val="161616"/>
                <w:sz w:val="20"/>
              </w:rPr>
              <w:t xml:space="preserve">сайт та </w:t>
            </w:r>
            <w:r>
              <w:rPr>
                <w:color w:val="111111"/>
                <w:sz w:val="20"/>
              </w:rPr>
              <w:t>чат-</w:t>
            </w:r>
            <w:r>
              <w:rPr>
                <w:color w:val="121212"/>
                <w:sz w:val="20"/>
              </w:rPr>
              <w:t xml:space="preserve">бот. </w:t>
            </w:r>
            <w:r>
              <w:rPr>
                <w:color w:val="161616"/>
                <w:sz w:val="20"/>
              </w:rPr>
              <w:t xml:space="preserve">Залучення </w:t>
            </w:r>
            <w:r>
              <w:rPr>
                <w:color w:val="1D1D1D"/>
                <w:sz w:val="20"/>
              </w:rPr>
              <w:t xml:space="preserve">громадян </w:t>
            </w:r>
            <w:r>
              <w:rPr>
                <w:color w:val="161616"/>
                <w:sz w:val="20"/>
              </w:rPr>
              <w:t xml:space="preserve">до процесів прийняття та </w:t>
            </w:r>
            <w:r>
              <w:rPr>
                <w:color w:val="0E0E0E"/>
                <w:sz w:val="20"/>
              </w:rPr>
              <w:t>оцінювання</w:t>
            </w:r>
            <w:r>
              <w:rPr>
                <w:color w:val="0E0E0E"/>
                <w:spacing w:val="77"/>
                <w:w w:val="150"/>
                <w:sz w:val="20"/>
              </w:rPr>
              <w:t xml:space="preserve"> </w:t>
            </w:r>
            <w:r>
              <w:rPr>
                <w:color w:val="161616"/>
                <w:spacing w:val="-2"/>
                <w:sz w:val="20"/>
              </w:rPr>
              <w:t>управлінських</w:t>
            </w:r>
          </w:p>
          <w:p w14:paraId="118A76DA" w14:textId="0C7AFEB3" w:rsidR="003B2DCF" w:rsidRDefault="003B2DCF" w:rsidP="008A2C71">
            <w:pPr>
              <w:pStyle w:val="TableParagraph"/>
              <w:spacing w:before="5" w:line="219" w:lineRule="exact"/>
              <w:ind w:left="102"/>
              <w:jc w:val="both"/>
              <w:rPr>
                <w:sz w:val="20"/>
              </w:rPr>
            </w:pPr>
            <w:r>
              <w:rPr>
                <w:color w:val="1D1D1D"/>
                <w:sz w:val="20"/>
              </w:rPr>
              <w:t>рішень</w:t>
            </w:r>
            <w:r>
              <w:rPr>
                <w:color w:val="1D1D1D"/>
                <w:spacing w:val="64"/>
                <w:sz w:val="20"/>
              </w:rPr>
              <w:t xml:space="preserve"> </w:t>
            </w:r>
            <w:r>
              <w:rPr>
                <w:color w:val="0E0E0E"/>
                <w:sz w:val="20"/>
              </w:rPr>
              <w:t>сільської</w:t>
            </w:r>
            <w:r>
              <w:rPr>
                <w:color w:val="0E0E0E"/>
                <w:spacing w:val="67"/>
                <w:sz w:val="20"/>
              </w:rPr>
              <w:t xml:space="preserve"> </w:t>
            </w:r>
            <w:r>
              <w:rPr>
                <w:color w:val="0E0E0E"/>
                <w:spacing w:val="-2"/>
                <w:sz w:val="20"/>
              </w:rPr>
              <w:t>територі</w:t>
            </w:r>
            <w:r w:rsidR="00631D0F">
              <w:rPr>
                <w:color w:val="0E0E0E"/>
                <w:spacing w:val="-2"/>
                <w:sz w:val="20"/>
              </w:rPr>
              <w:t>альної</w:t>
            </w:r>
            <w:r w:rsidR="00677231">
              <w:rPr>
                <w:color w:val="0E0E0E"/>
                <w:spacing w:val="-2"/>
                <w:sz w:val="20"/>
              </w:rPr>
              <w:t xml:space="preserve"> громади шляхом широкого застосування інформаційно-комунікаційних технологій. Популяризація інструментів електронної демократії серед громадян і суб’єктів владних повноважень</w:t>
            </w:r>
          </w:p>
        </w:tc>
      </w:tr>
    </w:tbl>
    <w:p w14:paraId="3DB857AF" w14:textId="77777777" w:rsidR="0002293C" w:rsidRDefault="0002293C">
      <w:pPr>
        <w:pStyle w:val="TableParagraph"/>
        <w:spacing w:line="219" w:lineRule="exact"/>
        <w:jc w:val="both"/>
        <w:rPr>
          <w:sz w:val="20"/>
        </w:rPr>
        <w:sectPr w:rsidR="0002293C">
          <w:headerReference w:type="default" r:id="rId10"/>
          <w:pgSz w:w="16850" w:h="11900" w:orient="landscape"/>
          <w:pgMar w:top="1040" w:right="0" w:bottom="280" w:left="708" w:header="710" w:footer="0" w:gutter="0"/>
          <w:pgNumType w:start="2"/>
          <w:cols w:space="720"/>
        </w:sectPr>
      </w:pPr>
    </w:p>
    <w:p w14:paraId="6408B66E" w14:textId="77777777" w:rsidR="0002293C" w:rsidRDefault="0002293C">
      <w:pPr>
        <w:pStyle w:val="a3"/>
        <w:spacing w:before="4"/>
        <w:ind w:left="0"/>
        <w:jc w:val="left"/>
        <w:rPr>
          <w:b/>
          <w:sz w:val="6"/>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984"/>
        <w:gridCol w:w="3261"/>
      </w:tblGrid>
      <w:tr w:rsidR="003B2DCF" w14:paraId="5D287B7F" w14:textId="77777777" w:rsidTr="00677231">
        <w:trPr>
          <w:trHeight w:val="1101"/>
        </w:trPr>
        <w:tc>
          <w:tcPr>
            <w:tcW w:w="473" w:type="dxa"/>
          </w:tcPr>
          <w:p w14:paraId="39D54DCF" w14:textId="77777777" w:rsidR="003B2DCF" w:rsidRDefault="003B2DCF" w:rsidP="008A2C71">
            <w:pPr>
              <w:pStyle w:val="TableParagraph"/>
              <w:spacing w:line="225" w:lineRule="exact"/>
              <w:ind w:left="42" w:right="145"/>
              <w:jc w:val="center"/>
              <w:rPr>
                <w:sz w:val="20"/>
              </w:rPr>
            </w:pPr>
            <w:r>
              <w:rPr>
                <w:color w:val="161616"/>
                <w:spacing w:val="-5"/>
                <w:sz w:val="20"/>
              </w:rPr>
              <w:t>9.</w:t>
            </w:r>
          </w:p>
        </w:tc>
        <w:tc>
          <w:tcPr>
            <w:tcW w:w="3668" w:type="dxa"/>
          </w:tcPr>
          <w:p w14:paraId="4716D5A4" w14:textId="3E8D00FF" w:rsidR="003B2DCF" w:rsidRDefault="003B2DCF" w:rsidP="008A2C71">
            <w:pPr>
              <w:pStyle w:val="TableParagraph"/>
              <w:ind w:left="105" w:right="119"/>
              <w:jc w:val="both"/>
              <w:rPr>
                <w:sz w:val="20"/>
              </w:rPr>
            </w:pPr>
            <w:r>
              <w:rPr>
                <w:color w:val="161616"/>
                <w:sz w:val="20"/>
              </w:rPr>
              <w:t>Встановлення у відділі «Центр надання адміністративних послуг» інформаційно-довідкового</w:t>
            </w:r>
            <w:r>
              <w:rPr>
                <w:color w:val="161616"/>
                <w:spacing w:val="-3"/>
                <w:sz w:val="20"/>
              </w:rPr>
              <w:t xml:space="preserve"> </w:t>
            </w:r>
            <w:r>
              <w:rPr>
                <w:color w:val="161616"/>
                <w:sz w:val="20"/>
              </w:rPr>
              <w:t>терміналу</w:t>
            </w:r>
          </w:p>
        </w:tc>
        <w:tc>
          <w:tcPr>
            <w:tcW w:w="1419" w:type="dxa"/>
          </w:tcPr>
          <w:p w14:paraId="520ECD71" w14:textId="1502B878" w:rsidR="003B2DCF" w:rsidRDefault="003B2DCF" w:rsidP="008A2C71">
            <w:pPr>
              <w:pStyle w:val="TableParagraph"/>
              <w:spacing w:line="224" w:lineRule="exact"/>
              <w:ind w:left="107"/>
              <w:rPr>
                <w:sz w:val="20"/>
              </w:rPr>
            </w:pPr>
            <w:r>
              <w:rPr>
                <w:color w:val="161616"/>
                <w:spacing w:val="-7"/>
                <w:sz w:val="20"/>
              </w:rPr>
              <w:t>2026-</w:t>
            </w:r>
            <w:r>
              <w:rPr>
                <w:color w:val="161616"/>
                <w:spacing w:val="-4"/>
                <w:sz w:val="20"/>
              </w:rPr>
              <w:t>2028</w:t>
            </w:r>
          </w:p>
          <w:p w14:paraId="1CEC523A"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311B3D4F" w14:textId="4909AC39" w:rsidR="003B2DCF" w:rsidRDefault="003B2DCF" w:rsidP="008A2C71">
            <w:pPr>
              <w:pStyle w:val="TableParagraph"/>
              <w:spacing w:line="237" w:lineRule="auto"/>
              <w:ind w:left="104"/>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7D0BC90D" w14:textId="5373BE87" w:rsidR="003B2DCF" w:rsidRDefault="00D5169C" w:rsidP="008A2C71">
            <w:pPr>
              <w:pStyle w:val="TableParagraph"/>
              <w:ind w:left="104" w:right="132"/>
              <w:rPr>
                <w:sz w:val="20"/>
              </w:rPr>
            </w:pPr>
            <w:r w:rsidRPr="004B7DE7">
              <w:rPr>
                <w:color w:val="161616"/>
                <w:spacing w:val="-2"/>
                <w:sz w:val="20"/>
              </w:rPr>
              <w:t>Місцевий бюджет, державний бюджет та   інші джерела</w:t>
            </w:r>
          </w:p>
        </w:tc>
        <w:tc>
          <w:tcPr>
            <w:tcW w:w="1277" w:type="dxa"/>
          </w:tcPr>
          <w:p w14:paraId="482CF142" w14:textId="4E2796F5" w:rsidR="003B2DCF" w:rsidRDefault="00A81383" w:rsidP="00A81383">
            <w:pPr>
              <w:pStyle w:val="TableParagraph"/>
              <w:jc w:val="center"/>
              <w:rPr>
                <w:sz w:val="18"/>
              </w:rPr>
            </w:pPr>
            <w:r>
              <w:rPr>
                <w:sz w:val="18"/>
              </w:rPr>
              <w:t>280,0</w:t>
            </w:r>
          </w:p>
        </w:tc>
        <w:tc>
          <w:tcPr>
            <w:tcW w:w="708" w:type="dxa"/>
          </w:tcPr>
          <w:p w14:paraId="7F303C6D" w14:textId="5FD70F37" w:rsidR="003B2DCF" w:rsidRDefault="00A81383" w:rsidP="00A81383">
            <w:pPr>
              <w:pStyle w:val="TableParagraph"/>
              <w:jc w:val="center"/>
              <w:rPr>
                <w:sz w:val="18"/>
              </w:rPr>
            </w:pPr>
            <w:r>
              <w:rPr>
                <w:sz w:val="18"/>
              </w:rPr>
              <w:t>-</w:t>
            </w:r>
          </w:p>
        </w:tc>
        <w:tc>
          <w:tcPr>
            <w:tcW w:w="701" w:type="dxa"/>
          </w:tcPr>
          <w:p w14:paraId="788B1E6D" w14:textId="5F2AA181" w:rsidR="003B2DCF" w:rsidRDefault="00A81383" w:rsidP="00A81383">
            <w:pPr>
              <w:pStyle w:val="TableParagraph"/>
              <w:spacing w:line="225" w:lineRule="exact"/>
              <w:ind w:left="11" w:right="54"/>
              <w:jc w:val="center"/>
              <w:rPr>
                <w:sz w:val="20"/>
              </w:rPr>
            </w:pPr>
            <w:r>
              <w:rPr>
                <w:sz w:val="20"/>
              </w:rPr>
              <w:t>140,0</w:t>
            </w:r>
          </w:p>
        </w:tc>
        <w:tc>
          <w:tcPr>
            <w:tcW w:w="984" w:type="dxa"/>
          </w:tcPr>
          <w:p w14:paraId="2369A722" w14:textId="4CE962B9" w:rsidR="003B2DCF" w:rsidRDefault="00A81383" w:rsidP="00A81383">
            <w:pPr>
              <w:pStyle w:val="TableParagraph"/>
              <w:jc w:val="center"/>
              <w:rPr>
                <w:sz w:val="18"/>
              </w:rPr>
            </w:pPr>
            <w:r>
              <w:rPr>
                <w:sz w:val="18"/>
              </w:rPr>
              <w:t>140,0</w:t>
            </w:r>
          </w:p>
        </w:tc>
        <w:tc>
          <w:tcPr>
            <w:tcW w:w="3261" w:type="dxa"/>
          </w:tcPr>
          <w:p w14:paraId="273D90C1" w14:textId="77777777" w:rsidR="003B2DCF" w:rsidRDefault="003B2DCF" w:rsidP="008A2C71">
            <w:pPr>
              <w:pStyle w:val="TableParagraph"/>
              <w:ind w:left="102" w:right="125"/>
              <w:jc w:val="both"/>
              <w:rPr>
                <w:sz w:val="20"/>
              </w:rPr>
            </w:pPr>
            <w:r>
              <w:rPr>
                <w:color w:val="161616"/>
                <w:sz w:val="20"/>
              </w:rPr>
              <w:t>Забезпечення</w:t>
            </w:r>
            <w:r>
              <w:rPr>
                <w:color w:val="161616"/>
                <w:spacing w:val="-13"/>
                <w:sz w:val="20"/>
              </w:rPr>
              <w:t xml:space="preserve"> </w:t>
            </w:r>
            <w:r>
              <w:rPr>
                <w:color w:val="161616"/>
                <w:sz w:val="20"/>
              </w:rPr>
              <w:t xml:space="preserve">автоматизації процесів та прискорення отримання </w:t>
            </w:r>
            <w:proofErr w:type="spellStart"/>
            <w:r>
              <w:rPr>
                <w:color w:val="161616"/>
                <w:sz w:val="20"/>
              </w:rPr>
              <w:t>адміністратив</w:t>
            </w:r>
            <w:proofErr w:type="spellEnd"/>
            <w:r>
              <w:rPr>
                <w:color w:val="161616"/>
                <w:sz w:val="20"/>
              </w:rPr>
              <w:t>-них послуг та довідкової інформації</w:t>
            </w:r>
            <w:r>
              <w:rPr>
                <w:color w:val="161616"/>
                <w:spacing w:val="56"/>
                <w:w w:val="150"/>
                <w:sz w:val="20"/>
              </w:rPr>
              <w:t xml:space="preserve">   </w:t>
            </w:r>
            <w:r>
              <w:rPr>
                <w:color w:val="161616"/>
                <w:sz w:val="20"/>
              </w:rPr>
              <w:t>у</w:t>
            </w:r>
            <w:r>
              <w:rPr>
                <w:color w:val="161616"/>
                <w:spacing w:val="55"/>
                <w:w w:val="150"/>
                <w:sz w:val="20"/>
              </w:rPr>
              <w:t xml:space="preserve">   </w:t>
            </w:r>
            <w:r>
              <w:rPr>
                <w:color w:val="161616"/>
                <w:spacing w:val="-4"/>
                <w:sz w:val="20"/>
              </w:rPr>
              <w:t>відділі</w:t>
            </w:r>
          </w:p>
          <w:p w14:paraId="7FE707F0" w14:textId="77777777" w:rsidR="003B2DCF" w:rsidRDefault="003B2DCF" w:rsidP="008A2C71">
            <w:pPr>
              <w:pStyle w:val="TableParagraph"/>
              <w:spacing w:line="215" w:lineRule="exact"/>
              <w:ind w:left="102"/>
              <w:rPr>
                <w:sz w:val="20"/>
              </w:rPr>
            </w:pPr>
            <w:r>
              <w:rPr>
                <w:color w:val="161616"/>
                <w:spacing w:val="-2"/>
                <w:sz w:val="20"/>
              </w:rPr>
              <w:t>«ЦНАП»</w:t>
            </w:r>
          </w:p>
        </w:tc>
      </w:tr>
      <w:tr w:rsidR="003B2DCF" w14:paraId="2DE24E0C" w14:textId="77777777" w:rsidTr="00677231">
        <w:trPr>
          <w:trHeight w:val="1380"/>
        </w:trPr>
        <w:tc>
          <w:tcPr>
            <w:tcW w:w="473" w:type="dxa"/>
          </w:tcPr>
          <w:p w14:paraId="751693F8" w14:textId="77777777" w:rsidR="003B2DCF" w:rsidRDefault="003B2DCF" w:rsidP="008A2C71">
            <w:pPr>
              <w:pStyle w:val="TableParagraph"/>
              <w:spacing w:line="224" w:lineRule="exact"/>
              <w:ind w:left="107"/>
              <w:rPr>
                <w:sz w:val="20"/>
              </w:rPr>
            </w:pPr>
            <w:r>
              <w:rPr>
                <w:color w:val="161616"/>
                <w:spacing w:val="-5"/>
                <w:sz w:val="20"/>
              </w:rPr>
              <w:t>10</w:t>
            </w:r>
          </w:p>
          <w:p w14:paraId="7E379351" w14:textId="77777777" w:rsidR="003B2DCF" w:rsidRDefault="003B2DCF" w:rsidP="008A2C71">
            <w:pPr>
              <w:pStyle w:val="TableParagraph"/>
              <w:spacing w:line="229" w:lineRule="exact"/>
              <w:ind w:left="107"/>
              <w:rPr>
                <w:sz w:val="20"/>
              </w:rPr>
            </w:pPr>
            <w:r>
              <w:rPr>
                <w:color w:val="161616"/>
                <w:spacing w:val="-10"/>
                <w:sz w:val="20"/>
              </w:rPr>
              <w:t>.</w:t>
            </w:r>
          </w:p>
        </w:tc>
        <w:tc>
          <w:tcPr>
            <w:tcW w:w="3668" w:type="dxa"/>
          </w:tcPr>
          <w:p w14:paraId="351B7EF1" w14:textId="77777777" w:rsidR="003B2DCF" w:rsidRDefault="003B2DCF" w:rsidP="008A2C71">
            <w:pPr>
              <w:pStyle w:val="TableParagraph"/>
              <w:ind w:left="105" w:right="121"/>
              <w:jc w:val="both"/>
              <w:rPr>
                <w:sz w:val="20"/>
              </w:rPr>
            </w:pPr>
            <w:r>
              <w:rPr>
                <w:color w:val="161616"/>
                <w:spacing w:val="-4"/>
                <w:sz w:val="20"/>
              </w:rPr>
              <w:t xml:space="preserve">Участь у спільних </w:t>
            </w:r>
            <w:proofErr w:type="spellStart"/>
            <w:r>
              <w:rPr>
                <w:color w:val="161616"/>
                <w:spacing w:val="-4"/>
                <w:sz w:val="20"/>
              </w:rPr>
              <w:t>Проєктах</w:t>
            </w:r>
            <w:proofErr w:type="spellEnd"/>
            <w:r>
              <w:rPr>
                <w:color w:val="161616"/>
                <w:spacing w:val="-4"/>
                <w:sz w:val="20"/>
              </w:rPr>
              <w:t xml:space="preserve"> (програмах), </w:t>
            </w:r>
            <w:r>
              <w:rPr>
                <w:color w:val="161616"/>
                <w:spacing w:val="-2"/>
                <w:sz w:val="20"/>
              </w:rPr>
              <w:t>спрямованих</w:t>
            </w:r>
            <w:r>
              <w:rPr>
                <w:color w:val="161616"/>
                <w:spacing w:val="-8"/>
                <w:sz w:val="20"/>
              </w:rPr>
              <w:t xml:space="preserve"> </w:t>
            </w:r>
            <w:r>
              <w:rPr>
                <w:color w:val="161616"/>
                <w:spacing w:val="-2"/>
                <w:sz w:val="20"/>
              </w:rPr>
              <w:t>на</w:t>
            </w:r>
            <w:r>
              <w:rPr>
                <w:color w:val="161616"/>
                <w:spacing w:val="-8"/>
                <w:sz w:val="20"/>
              </w:rPr>
              <w:t xml:space="preserve"> </w:t>
            </w:r>
            <w:r>
              <w:rPr>
                <w:color w:val="161616"/>
                <w:spacing w:val="-2"/>
                <w:sz w:val="20"/>
              </w:rPr>
              <w:t>розвиток</w:t>
            </w:r>
            <w:r>
              <w:rPr>
                <w:color w:val="161616"/>
                <w:spacing w:val="-8"/>
                <w:sz w:val="20"/>
              </w:rPr>
              <w:t xml:space="preserve"> </w:t>
            </w:r>
            <w:r>
              <w:rPr>
                <w:color w:val="161616"/>
                <w:spacing w:val="-2"/>
                <w:sz w:val="20"/>
              </w:rPr>
              <w:t>е-урядування</w:t>
            </w:r>
            <w:r>
              <w:rPr>
                <w:color w:val="161616"/>
                <w:spacing w:val="-8"/>
                <w:sz w:val="20"/>
              </w:rPr>
              <w:t xml:space="preserve"> </w:t>
            </w:r>
            <w:r>
              <w:rPr>
                <w:color w:val="161616"/>
                <w:spacing w:val="-2"/>
                <w:sz w:val="20"/>
              </w:rPr>
              <w:t xml:space="preserve">з </w:t>
            </w:r>
            <w:r>
              <w:rPr>
                <w:color w:val="161616"/>
                <w:sz w:val="20"/>
              </w:rPr>
              <w:t>українськими,</w:t>
            </w:r>
            <w:r>
              <w:rPr>
                <w:color w:val="161616"/>
                <w:spacing w:val="-13"/>
                <w:sz w:val="20"/>
              </w:rPr>
              <w:t xml:space="preserve"> </w:t>
            </w:r>
            <w:r>
              <w:rPr>
                <w:color w:val="161616"/>
                <w:sz w:val="20"/>
              </w:rPr>
              <w:t>міжнародними</w:t>
            </w:r>
            <w:r>
              <w:rPr>
                <w:color w:val="161616"/>
                <w:spacing w:val="-12"/>
                <w:sz w:val="20"/>
              </w:rPr>
              <w:t xml:space="preserve"> </w:t>
            </w:r>
            <w:proofErr w:type="spellStart"/>
            <w:r>
              <w:rPr>
                <w:color w:val="161616"/>
                <w:sz w:val="20"/>
              </w:rPr>
              <w:t>громадсь-кими</w:t>
            </w:r>
            <w:proofErr w:type="spellEnd"/>
            <w:r>
              <w:rPr>
                <w:color w:val="161616"/>
                <w:sz w:val="20"/>
              </w:rPr>
              <w:t xml:space="preserve"> організація ми й фондами</w:t>
            </w:r>
          </w:p>
        </w:tc>
        <w:tc>
          <w:tcPr>
            <w:tcW w:w="1419" w:type="dxa"/>
          </w:tcPr>
          <w:p w14:paraId="7AE1A868" w14:textId="3636209E" w:rsidR="003B2DCF" w:rsidRDefault="003B2DCF" w:rsidP="008A2C71">
            <w:pPr>
              <w:pStyle w:val="TableParagraph"/>
              <w:spacing w:line="224" w:lineRule="exact"/>
              <w:ind w:left="107"/>
              <w:rPr>
                <w:sz w:val="20"/>
              </w:rPr>
            </w:pPr>
            <w:r>
              <w:rPr>
                <w:color w:val="161616"/>
                <w:spacing w:val="-7"/>
                <w:sz w:val="20"/>
              </w:rPr>
              <w:t>2026-</w:t>
            </w:r>
            <w:r>
              <w:rPr>
                <w:color w:val="161616"/>
                <w:spacing w:val="-4"/>
                <w:sz w:val="20"/>
              </w:rPr>
              <w:t>2028</w:t>
            </w:r>
          </w:p>
          <w:p w14:paraId="3E069B36"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1E7D4328" w14:textId="6E5637E9" w:rsidR="003B2DCF" w:rsidRDefault="003B2DCF" w:rsidP="008A2C71">
            <w:pPr>
              <w:pStyle w:val="TableParagraph"/>
              <w:spacing w:line="237" w:lineRule="auto"/>
              <w:ind w:left="104"/>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46861585" w14:textId="77777777" w:rsidR="003B2DCF" w:rsidRDefault="003B2DCF" w:rsidP="008A2C71">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20F46DCE" w14:textId="307D252E" w:rsidR="003B2DCF" w:rsidRDefault="00A81383" w:rsidP="00A81383">
            <w:pPr>
              <w:pStyle w:val="TableParagraph"/>
              <w:jc w:val="center"/>
              <w:rPr>
                <w:sz w:val="18"/>
              </w:rPr>
            </w:pPr>
            <w:r>
              <w:rPr>
                <w:sz w:val="18"/>
              </w:rPr>
              <w:t>-</w:t>
            </w:r>
          </w:p>
        </w:tc>
        <w:tc>
          <w:tcPr>
            <w:tcW w:w="708" w:type="dxa"/>
          </w:tcPr>
          <w:p w14:paraId="5C252D2F" w14:textId="4C08249C" w:rsidR="003B2DCF" w:rsidRDefault="00A81383" w:rsidP="00A81383">
            <w:pPr>
              <w:pStyle w:val="TableParagraph"/>
              <w:jc w:val="center"/>
              <w:rPr>
                <w:sz w:val="18"/>
              </w:rPr>
            </w:pPr>
            <w:r>
              <w:rPr>
                <w:sz w:val="18"/>
              </w:rPr>
              <w:t>-</w:t>
            </w:r>
          </w:p>
        </w:tc>
        <w:tc>
          <w:tcPr>
            <w:tcW w:w="701" w:type="dxa"/>
          </w:tcPr>
          <w:p w14:paraId="19434A81" w14:textId="6F7158C6" w:rsidR="003B2DCF" w:rsidRDefault="00A81383" w:rsidP="00A81383">
            <w:pPr>
              <w:pStyle w:val="TableParagraph"/>
              <w:jc w:val="center"/>
              <w:rPr>
                <w:sz w:val="18"/>
              </w:rPr>
            </w:pPr>
            <w:r>
              <w:rPr>
                <w:sz w:val="18"/>
              </w:rPr>
              <w:t>-</w:t>
            </w:r>
          </w:p>
        </w:tc>
        <w:tc>
          <w:tcPr>
            <w:tcW w:w="984" w:type="dxa"/>
          </w:tcPr>
          <w:p w14:paraId="06CEE33D" w14:textId="6A67978B" w:rsidR="003B2DCF" w:rsidRDefault="00A81383" w:rsidP="00A81383">
            <w:pPr>
              <w:pStyle w:val="TableParagraph"/>
              <w:jc w:val="center"/>
              <w:rPr>
                <w:sz w:val="18"/>
              </w:rPr>
            </w:pPr>
            <w:r>
              <w:rPr>
                <w:sz w:val="18"/>
              </w:rPr>
              <w:t>-</w:t>
            </w:r>
          </w:p>
        </w:tc>
        <w:tc>
          <w:tcPr>
            <w:tcW w:w="3261" w:type="dxa"/>
          </w:tcPr>
          <w:p w14:paraId="49F056BA" w14:textId="77777777" w:rsidR="003B2DCF" w:rsidRDefault="003B2DCF" w:rsidP="008A2C71">
            <w:pPr>
              <w:pStyle w:val="TableParagraph"/>
              <w:ind w:left="102" w:right="309"/>
              <w:rPr>
                <w:sz w:val="20"/>
              </w:rPr>
            </w:pPr>
            <w:r>
              <w:rPr>
                <w:color w:val="161616"/>
                <w:sz w:val="20"/>
              </w:rPr>
              <w:t>Залучення</w:t>
            </w:r>
            <w:r>
              <w:rPr>
                <w:color w:val="161616"/>
                <w:spacing w:val="-7"/>
                <w:sz w:val="20"/>
              </w:rPr>
              <w:t xml:space="preserve"> </w:t>
            </w:r>
            <w:r>
              <w:rPr>
                <w:color w:val="161616"/>
                <w:sz w:val="20"/>
              </w:rPr>
              <w:t xml:space="preserve">коштів міжнародних установ на </w:t>
            </w:r>
            <w:r>
              <w:rPr>
                <w:color w:val="161616"/>
                <w:spacing w:val="-2"/>
                <w:sz w:val="20"/>
              </w:rPr>
              <w:t>умовах</w:t>
            </w:r>
            <w:r>
              <w:rPr>
                <w:color w:val="161616"/>
                <w:spacing w:val="-11"/>
                <w:sz w:val="20"/>
              </w:rPr>
              <w:t xml:space="preserve"> </w:t>
            </w:r>
            <w:r>
              <w:rPr>
                <w:color w:val="161616"/>
                <w:spacing w:val="-2"/>
                <w:sz w:val="20"/>
              </w:rPr>
              <w:t>спів</w:t>
            </w:r>
            <w:r>
              <w:rPr>
                <w:color w:val="161616"/>
                <w:spacing w:val="-10"/>
                <w:sz w:val="20"/>
              </w:rPr>
              <w:t xml:space="preserve"> </w:t>
            </w:r>
            <w:r>
              <w:rPr>
                <w:color w:val="161616"/>
                <w:spacing w:val="-2"/>
                <w:sz w:val="20"/>
              </w:rPr>
              <w:t xml:space="preserve">фінансування </w:t>
            </w:r>
            <w:r>
              <w:rPr>
                <w:color w:val="161616"/>
                <w:sz w:val="20"/>
              </w:rPr>
              <w:t xml:space="preserve">для реалізації заходів з </w:t>
            </w:r>
            <w:r>
              <w:rPr>
                <w:color w:val="161616"/>
                <w:spacing w:val="-4"/>
                <w:sz w:val="20"/>
              </w:rPr>
              <w:t>інформатизації</w:t>
            </w:r>
            <w:r>
              <w:rPr>
                <w:color w:val="161616"/>
                <w:spacing w:val="-9"/>
                <w:sz w:val="20"/>
              </w:rPr>
              <w:t xml:space="preserve"> </w:t>
            </w:r>
            <w:r>
              <w:rPr>
                <w:color w:val="161616"/>
                <w:spacing w:val="-4"/>
                <w:sz w:val="20"/>
              </w:rPr>
              <w:t>громади</w:t>
            </w:r>
            <w:r>
              <w:rPr>
                <w:color w:val="161616"/>
                <w:spacing w:val="-8"/>
                <w:sz w:val="20"/>
              </w:rPr>
              <w:t xml:space="preserve"> </w:t>
            </w:r>
            <w:r>
              <w:rPr>
                <w:color w:val="161616"/>
                <w:spacing w:val="-4"/>
                <w:sz w:val="20"/>
              </w:rPr>
              <w:t xml:space="preserve">та </w:t>
            </w:r>
            <w:r>
              <w:rPr>
                <w:color w:val="161616"/>
                <w:sz w:val="20"/>
              </w:rPr>
              <w:t>проведення</w:t>
            </w:r>
            <w:r>
              <w:rPr>
                <w:color w:val="161616"/>
                <w:spacing w:val="-13"/>
                <w:sz w:val="20"/>
              </w:rPr>
              <w:t xml:space="preserve"> </w:t>
            </w:r>
            <w:r>
              <w:rPr>
                <w:color w:val="161616"/>
                <w:sz w:val="20"/>
              </w:rPr>
              <w:t>досліджень</w:t>
            </w:r>
            <w:r>
              <w:rPr>
                <w:color w:val="161616"/>
                <w:spacing w:val="-12"/>
                <w:sz w:val="20"/>
              </w:rPr>
              <w:t xml:space="preserve"> </w:t>
            </w:r>
            <w:r>
              <w:rPr>
                <w:color w:val="161616"/>
                <w:sz w:val="20"/>
              </w:rPr>
              <w:t>у</w:t>
            </w:r>
          </w:p>
          <w:p w14:paraId="243C06EC" w14:textId="77777777" w:rsidR="003B2DCF" w:rsidRDefault="003B2DCF" w:rsidP="008A2C71">
            <w:pPr>
              <w:pStyle w:val="TableParagraph"/>
              <w:spacing w:line="215" w:lineRule="exact"/>
              <w:ind w:left="102"/>
              <w:rPr>
                <w:sz w:val="20"/>
              </w:rPr>
            </w:pPr>
            <w:r>
              <w:rPr>
                <w:color w:val="161616"/>
                <w:spacing w:val="-5"/>
                <w:sz w:val="20"/>
              </w:rPr>
              <w:t>цьому</w:t>
            </w:r>
            <w:r>
              <w:rPr>
                <w:color w:val="161616"/>
                <w:spacing w:val="-6"/>
                <w:sz w:val="20"/>
              </w:rPr>
              <w:t xml:space="preserve"> </w:t>
            </w:r>
            <w:r>
              <w:rPr>
                <w:color w:val="161616"/>
                <w:spacing w:val="-2"/>
                <w:sz w:val="20"/>
              </w:rPr>
              <w:t>напрямку</w:t>
            </w:r>
          </w:p>
        </w:tc>
      </w:tr>
      <w:tr w:rsidR="00D5169C" w14:paraId="34034E0B" w14:textId="77777777" w:rsidTr="00677231">
        <w:trPr>
          <w:trHeight w:val="1152"/>
        </w:trPr>
        <w:tc>
          <w:tcPr>
            <w:tcW w:w="473" w:type="dxa"/>
          </w:tcPr>
          <w:p w14:paraId="5DD8F2AE" w14:textId="77777777" w:rsidR="00D5169C" w:rsidRDefault="00D5169C" w:rsidP="00D5169C">
            <w:pPr>
              <w:pStyle w:val="TableParagraph"/>
              <w:spacing w:line="227" w:lineRule="exact"/>
              <w:ind w:left="107"/>
              <w:rPr>
                <w:sz w:val="20"/>
              </w:rPr>
            </w:pPr>
            <w:r>
              <w:rPr>
                <w:color w:val="161616"/>
                <w:spacing w:val="-5"/>
                <w:sz w:val="20"/>
              </w:rPr>
              <w:t>11</w:t>
            </w:r>
          </w:p>
          <w:p w14:paraId="66E2F29F" w14:textId="77777777" w:rsidR="00D5169C" w:rsidRDefault="00D5169C" w:rsidP="00D5169C">
            <w:pPr>
              <w:pStyle w:val="TableParagraph"/>
              <w:spacing w:line="229" w:lineRule="exact"/>
              <w:ind w:left="107"/>
              <w:rPr>
                <w:sz w:val="20"/>
              </w:rPr>
            </w:pPr>
            <w:r>
              <w:rPr>
                <w:color w:val="161616"/>
                <w:spacing w:val="-10"/>
                <w:sz w:val="20"/>
              </w:rPr>
              <w:t>.</w:t>
            </w:r>
          </w:p>
        </w:tc>
        <w:tc>
          <w:tcPr>
            <w:tcW w:w="3668" w:type="dxa"/>
          </w:tcPr>
          <w:p w14:paraId="2B82AFCE" w14:textId="77777777" w:rsidR="00D5169C" w:rsidRDefault="00D5169C" w:rsidP="00D5169C">
            <w:pPr>
              <w:pStyle w:val="TableParagraph"/>
              <w:spacing w:line="237" w:lineRule="auto"/>
              <w:ind w:left="105" w:right="120"/>
              <w:rPr>
                <w:sz w:val="20"/>
              </w:rPr>
            </w:pPr>
            <w:r>
              <w:rPr>
                <w:color w:val="161616"/>
                <w:spacing w:val="-2"/>
                <w:sz w:val="20"/>
              </w:rPr>
              <w:t>Побудова</w:t>
            </w:r>
            <w:r>
              <w:rPr>
                <w:color w:val="161616"/>
                <w:spacing w:val="22"/>
                <w:sz w:val="20"/>
              </w:rPr>
              <w:t xml:space="preserve"> </w:t>
            </w:r>
            <w:r>
              <w:rPr>
                <w:color w:val="161616"/>
                <w:spacing w:val="-2"/>
                <w:sz w:val="20"/>
              </w:rPr>
              <w:t>комплексної</w:t>
            </w:r>
            <w:r>
              <w:rPr>
                <w:color w:val="161616"/>
                <w:spacing w:val="21"/>
                <w:sz w:val="20"/>
              </w:rPr>
              <w:t xml:space="preserve"> </w:t>
            </w:r>
            <w:r>
              <w:rPr>
                <w:color w:val="161616"/>
                <w:spacing w:val="-2"/>
                <w:sz w:val="20"/>
              </w:rPr>
              <w:t>системи</w:t>
            </w:r>
            <w:r>
              <w:rPr>
                <w:color w:val="161616"/>
                <w:spacing w:val="21"/>
                <w:sz w:val="20"/>
              </w:rPr>
              <w:t xml:space="preserve"> </w:t>
            </w:r>
            <w:r>
              <w:rPr>
                <w:color w:val="161616"/>
                <w:spacing w:val="-2"/>
                <w:sz w:val="20"/>
              </w:rPr>
              <w:t>захисту інформації</w:t>
            </w:r>
          </w:p>
        </w:tc>
        <w:tc>
          <w:tcPr>
            <w:tcW w:w="1419" w:type="dxa"/>
          </w:tcPr>
          <w:p w14:paraId="4F9F36D8" w14:textId="70766990" w:rsidR="00D5169C" w:rsidRDefault="00D5169C" w:rsidP="00D5169C">
            <w:pPr>
              <w:pStyle w:val="TableParagraph"/>
              <w:spacing w:line="227" w:lineRule="exact"/>
              <w:ind w:left="107"/>
              <w:rPr>
                <w:sz w:val="20"/>
              </w:rPr>
            </w:pPr>
            <w:r>
              <w:rPr>
                <w:color w:val="161616"/>
                <w:spacing w:val="-7"/>
                <w:sz w:val="20"/>
              </w:rPr>
              <w:t>2026-</w:t>
            </w:r>
            <w:r>
              <w:rPr>
                <w:color w:val="161616"/>
                <w:spacing w:val="-4"/>
                <w:sz w:val="20"/>
              </w:rPr>
              <w:t>2028</w:t>
            </w:r>
          </w:p>
          <w:p w14:paraId="2A07E179" w14:textId="77777777" w:rsidR="00D5169C" w:rsidRDefault="00D5169C" w:rsidP="00D5169C">
            <w:pPr>
              <w:pStyle w:val="TableParagraph"/>
              <w:spacing w:line="229" w:lineRule="exact"/>
              <w:ind w:left="107"/>
              <w:rPr>
                <w:sz w:val="20"/>
              </w:rPr>
            </w:pPr>
            <w:r>
              <w:rPr>
                <w:color w:val="161616"/>
                <w:spacing w:val="-4"/>
                <w:sz w:val="20"/>
              </w:rPr>
              <w:t>роки</w:t>
            </w:r>
          </w:p>
        </w:tc>
        <w:tc>
          <w:tcPr>
            <w:tcW w:w="1702" w:type="dxa"/>
          </w:tcPr>
          <w:p w14:paraId="3E20C59C" w14:textId="66676C90" w:rsidR="00D5169C" w:rsidRDefault="00D5169C" w:rsidP="00D5169C">
            <w:pPr>
              <w:pStyle w:val="TableParagraph"/>
              <w:spacing w:line="214" w:lineRule="exact"/>
              <w:ind w:left="104"/>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0A49D15C" w14:textId="480F2613" w:rsidR="00D5169C" w:rsidRDefault="00D5169C" w:rsidP="00D5169C">
            <w:pPr>
              <w:pStyle w:val="TableParagraph"/>
              <w:ind w:left="104" w:right="132"/>
              <w:rPr>
                <w:sz w:val="20"/>
              </w:rPr>
            </w:pPr>
            <w:r w:rsidRPr="00BB09E2">
              <w:rPr>
                <w:color w:val="161616"/>
                <w:spacing w:val="-2"/>
                <w:sz w:val="20"/>
              </w:rPr>
              <w:t>Місцевий бюджет, державний бюджет та   інші джерела</w:t>
            </w:r>
          </w:p>
        </w:tc>
        <w:tc>
          <w:tcPr>
            <w:tcW w:w="1277" w:type="dxa"/>
          </w:tcPr>
          <w:p w14:paraId="4CF1682C" w14:textId="3078CF92" w:rsidR="00D5169C" w:rsidRDefault="00D5169C" w:rsidP="00D5169C">
            <w:pPr>
              <w:pStyle w:val="TableParagraph"/>
              <w:jc w:val="center"/>
              <w:rPr>
                <w:sz w:val="18"/>
              </w:rPr>
            </w:pPr>
            <w:r>
              <w:rPr>
                <w:sz w:val="18"/>
              </w:rPr>
              <w:t>620,0</w:t>
            </w:r>
          </w:p>
        </w:tc>
        <w:tc>
          <w:tcPr>
            <w:tcW w:w="708" w:type="dxa"/>
          </w:tcPr>
          <w:p w14:paraId="64365133" w14:textId="25BFD887" w:rsidR="00D5169C" w:rsidRDefault="00D5169C" w:rsidP="00D5169C">
            <w:pPr>
              <w:pStyle w:val="TableParagraph"/>
              <w:jc w:val="center"/>
              <w:rPr>
                <w:sz w:val="18"/>
              </w:rPr>
            </w:pPr>
            <w:r>
              <w:rPr>
                <w:sz w:val="18"/>
              </w:rPr>
              <w:t>-</w:t>
            </w:r>
          </w:p>
        </w:tc>
        <w:tc>
          <w:tcPr>
            <w:tcW w:w="701" w:type="dxa"/>
          </w:tcPr>
          <w:p w14:paraId="12D5FCFA" w14:textId="0E4B463B" w:rsidR="00D5169C" w:rsidRDefault="00D5169C" w:rsidP="00D5169C">
            <w:pPr>
              <w:pStyle w:val="TableParagraph"/>
              <w:spacing w:line="228" w:lineRule="exact"/>
              <w:ind w:left="11" w:right="54"/>
              <w:jc w:val="center"/>
              <w:rPr>
                <w:sz w:val="20"/>
              </w:rPr>
            </w:pPr>
            <w:r>
              <w:rPr>
                <w:sz w:val="20"/>
              </w:rPr>
              <w:t>520,</w:t>
            </w:r>
          </w:p>
        </w:tc>
        <w:tc>
          <w:tcPr>
            <w:tcW w:w="984" w:type="dxa"/>
          </w:tcPr>
          <w:p w14:paraId="41C3E416" w14:textId="4A99F2B7" w:rsidR="00D5169C" w:rsidRDefault="00D5169C" w:rsidP="00D5169C">
            <w:pPr>
              <w:pStyle w:val="TableParagraph"/>
              <w:jc w:val="center"/>
              <w:rPr>
                <w:sz w:val="18"/>
              </w:rPr>
            </w:pPr>
            <w:r>
              <w:rPr>
                <w:sz w:val="18"/>
              </w:rPr>
              <w:t>100,0</w:t>
            </w:r>
          </w:p>
        </w:tc>
        <w:tc>
          <w:tcPr>
            <w:tcW w:w="3261" w:type="dxa"/>
          </w:tcPr>
          <w:p w14:paraId="1311FC28" w14:textId="77777777" w:rsidR="00D5169C" w:rsidRDefault="00D5169C" w:rsidP="00D5169C">
            <w:pPr>
              <w:pStyle w:val="TableParagraph"/>
              <w:ind w:left="102" w:right="192"/>
              <w:rPr>
                <w:sz w:val="20"/>
              </w:rPr>
            </w:pPr>
            <w:r>
              <w:rPr>
                <w:color w:val="161616"/>
                <w:sz w:val="20"/>
              </w:rPr>
              <w:t>Забезпечення</w:t>
            </w:r>
            <w:r>
              <w:rPr>
                <w:color w:val="161616"/>
                <w:spacing w:val="-7"/>
                <w:sz w:val="20"/>
              </w:rPr>
              <w:t xml:space="preserve"> </w:t>
            </w:r>
            <w:r>
              <w:rPr>
                <w:color w:val="161616"/>
                <w:sz w:val="20"/>
              </w:rPr>
              <w:t xml:space="preserve">стабільної надійної та захищеної </w:t>
            </w: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D5169C" w14:paraId="38FD85D6" w14:textId="77777777" w:rsidTr="00677231">
        <w:trPr>
          <w:trHeight w:val="921"/>
        </w:trPr>
        <w:tc>
          <w:tcPr>
            <w:tcW w:w="473" w:type="dxa"/>
          </w:tcPr>
          <w:p w14:paraId="7DD5C8B8" w14:textId="77777777" w:rsidR="00D5169C" w:rsidRDefault="00D5169C" w:rsidP="00D5169C">
            <w:pPr>
              <w:pStyle w:val="TableParagraph"/>
              <w:spacing w:line="225" w:lineRule="exact"/>
              <w:ind w:left="107"/>
              <w:rPr>
                <w:sz w:val="20"/>
              </w:rPr>
            </w:pPr>
            <w:r>
              <w:rPr>
                <w:color w:val="161616"/>
                <w:spacing w:val="-5"/>
                <w:sz w:val="20"/>
              </w:rPr>
              <w:t>12</w:t>
            </w:r>
          </w:p>
          <w:p w14:paraId="0D823B0D" w14:textId="77777777" w:rsidR="00D5169C" w:rsidRDefault="00D5169C" w:rsidP="00D5169C">
            <w:pPr>
              <w:pStyle w:val="TableParagraph"/>
              <w:ind w:left="107"/>
              <w:rPr>
                <w:sz w:val="20"/>
              </w:rPr>
            </w:pPr>
            <w:r>
              <w:rPr>
                <w:color w:val="161616"/>
                <w:spacing w:val="-10"/>
                <w:sz w:val="20"/>
              </w:rPr>
              <w:t>.</w:t>
            </w:r>
          </w:p>
        </w:tc>
        <w:tc>
          <w:tcPr>
            <w:tcW w:w="3668" w:type="dxa"/>
          </w:tcPr>
          <w:p w14:paraId="58200D1B" w14:textId="0D3ED563" w:rsidR="00D5169C" w:rsidRDefault="00D5169C" w:rsidP="00D5169C">
            <w:pPr>
              <w:pStyle w:val="TableParagraph"/>
              <w:ind w:left="105" w:right="120"/>
              <w:jc w:val="both"/>
              <w:rPr>
                <w:sz w:val="20"/>
              </w:rPr>
            </w:pPr>
            <w:r>
              <w:rPr>
                <w:color w:val="161616"/>
                <w:sz w:val="20"/>
              </w:rPr>
              <w:t xml:space="preserve">Придбання програмного забезпечення </w:t>
            </w:r>
          </w:p>
        </w:tc>
        <w:tc>
          <w:tcPr>
            <w:tcW w:w="1419" w:type="dxa"/>
          </w:tcPr>
          <w:p w14:paraId="60A3A52A" w14:textId="0F570A0A" w:rsidR="00D5169C" w:rsidRDefault="00D5169C" w:rsidP="00D5169C">
            <w:pPr>
              <w:pStyle w:val="TableParagraph"/>
              <w:spacing w:line="225" w:lineRule="exact"/>
              <w:ind w:left="107"/>
              <w:rPr>
                <w:sz w:val="20"/>
              </w:rPr>
            </w:pPr>
            <w:r>
              <w:rPr>
                <w:color w:val="161616"/>
                <w:spacing w:val="-7"/>
                <w:sz w:val="20"/>
              </w:rPr>
              <w:t>2026-</w:t>
            </w:r>
            <w:r>
              <w:rPr>
                <w:color w:val="161616"/>
                <w:spacing w:val="-4"/>
                <w:sz w:val="20"/>
              </w:rPr>
              <w:t>2028</w:t>
            </w:r>
          </w:p>
          <w:p w14:paraId="01042CBB" w14:textId="77777777" w:rsidR="00D5169C" w:rsidRDefault="00D5169C" w:rsidP="00D5169C">
            <w:pPr>
              <w:pStyle w:val="TableParagraph"/>
              <w:ind w:left="107"/>
              <w:rPr>
                <w:sz w:val="20"/>
              </w:rPr>
            </w:pPr>
            <w:r>
              <w:rPr>
                <w:color w:val="161616"/>
                <w:spacing w:val="-4"/>
                <w:sz w:val="20"/>
              </w:rPr>
              <w:t>роки</w:t>
            </w:r>
          </w:p>
        </w:tc>
        <w:tc>
          <w:tcPr>
            <w:tcW w:w="1702" w:type="dxa"/>
          </w:tcPr>
          <w:p w14:paraId="1834A7B3" w14:textId="6DFCF09B" w:rsidR="00D5169C" w:rsidRDefault="00D5169C" w:rsidP="00D5169C">
            <w:pPr>
              <w:pStyle w:val="TableParagraph"/>
              <w:ind w:left="104"/>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5326DAD3" w14:textId="621C009B" w:rsidR="00D5169C" w:rsidRDefault="00D5169C" w:rsidP="00D5169C">
            <w:pPr>
              <w:pStyle w:val="TableParagraph"/>
              <w:spacing w:line="230" w:lineRule="exact"/>
              <w:ind w:left="104" w:right="132"/>
              <w:rPr>
                <w:sz w:val="20"/>
              </w:rPr>
            </w:pPr>
            <w:r w:rsidRPr="00BB09E2">
              <w:rPr>
                <w:color w:val="161616"/>
                <w:spacing w:val="-2"/>
                <w:sz w:val="20"/>
              </w:rPr>
              <w:t>Місцевий бюджет, державний бюджет та   інші джерела</w:t>
            </w:r>
          </w:p>
        </w:tc>
        <w:tc>
          <w:tcPr>
            <w:tcW w:w="1277" w:type="dxa"/>
          </w:tcPr>
          <w:p w14:paraId="14A5B5A9" w14:textId="21626507" w:rsidR="00D5169C" w:rsidRDefault="00D5169C" w:rsidP="00D5169C">
            <w:pPr>
              <w:pStyle w:val="TableParagraph"/>
              <w:spacing w:line="225" w:lineRule="exact"/>
              <w:ind w:left="106"/>
              <w:jc w:val="center"/>
              <w:rPr>
                <w:sz w:val="20"/>
              </w:rPr>
            </w:pPr>
            <w:r>
              <w:rPr>
                <w:sz w:val="20"/>
              </w:rPr>
              <w:t>870,0</w:t>
            </w:r>
          </w:p>
        </w:tc>
        <w:tc>
          <w:tcPr>
            <w:tcW w:w="708" w:type="dxa"/>
          </w:tcPr>
          <w:p w14:paraId="3436C22D" w14:textId="56CA8FF7" w:rsidR="00D5169C" w:rsidRDefault="00D5169C" w:rsidP="00D5169C">
            <w:pPr>
              <w:pStyle w:val="TableParagraph"/>
              <w:spacing w:line="225" w:lineRule="exact"/>
              <w:ind w:right="255"/>
              <w:jc w:val="center"/>
              <w:rPr>
                <w:sz w:val="20"/>
              </w:rPr>
            </w:pPr>
            <w:r>
              <w:rPr>
                <w:sz w:val="20"/>
              </w:rPr>
              <w:t>-</w:t>
            </w:r>
          </w:p>
        </w:tc>
        <w:tc>
          <w:tcPr>
            <w:tcW w:w="701" w:type="dxa"/>
          </w:tcPr>
          <w:p w14:paraId="33C41183" w14:textId="452632FE" w:rsidR="00D5169C" w:rsidRDefault="00D5169C" w:rsidP="00D5169C">
            <w:pPr>
              <w:pStyle w:val="TableParagraph"/>
              <w:spacing w:line="225" w:lineRule="exact"/>
              <w:ind w:left="11" w:right="54"/>
              <w:jc w:val="center"/>
              <w:rPr>
                <w:sz w:val="20"/>
              </w:rPr>
            </w:pPr>
            <w:r>
              <w:rPr>
                <w:sz w:val="20"/>
              </w:rPr>
              <w:t>650,0</w:t>
            </w:r>
          </w:p>
        </w:tc>
        <w:tc>
          <w:tcPr>
            <w:tcW w:w="984" w:type="dxa"/>
          </w:tcPr>
          <w:p w14:paraId="67F50D8A" w14:textId="0AC1FC6D" w:rsidR="00D5169C" w:rsidRDefault="00D5169C" w:rsidP="00D5169C">
            <w:pPr>
              <w:pStyle w:val="TableParagraph"/>
              <w:ind w:left="103"/>
              <w:jc w:val="center"/>
              <w:rPr>
                <w:sz w:val="20"/>
              </w:rPr>
            </w:pPr>
            <w:r>
              <w:rPr>
                <w:sz w:val="20"/>
              </w:rPr>
              <w:t>220,0</w:t>
            </w:r>
          </w:p>
        </w:tc>
        <w:tc>
          <w:tcPr>
            <w:tcW w:w="3261" w:type="dxa"/>
          </w:tcPr>
          <w:p w14:paraId="3F156709" w14:textId="77777777" w:rsidR="00D5169C" w:rsidRDefault="00D5169C" w:rsidP="00D5169C">
            <w:pPr>
              <w:pStyle w:val="TableParagraph"/>
              <w:ind w:left="102"/>
              <w:rPr>
                <w:sz w:val="20"/>
              </w:rPr>
            </w:pPr>
            <w:r>
              <w:rPr>
                <w:color w:val="161616"/>
                <w:sz w:val="20"/>
              </w:rPr>
              <w:t>Забезпечення</w:t>
            </w:r>
            <w:r>
              <w:rPr>
                <w:color w:val="161616"/>
                <w:spacing w:val="-7"/>
                <w:sz w:val="20"/>
              </w:rPr>
              <w:t xml:space="preserve"> </w:t>
            </w:r>
            <w:r>
              <w:rPr>
                <w:color w:val="161616"/>
                <w:sz w:val="20"/>
              </w:rPr>
              <w:t>стабільної надійної та захищеної</w:t>
            </w:r>
          </w:p>
          <w:p w14:paraId="331EA06F" w14:textId="77777777" w:rsidR="00D5169C" w:rsidRDefault="00D5169C" w:rsidP="00D5169C">
            <w:pPr>
              <w:pStyle w:val="TableParagraph"/>
              <w:spacing w:line="230" w:lineRule="exact"/>
              <w:ind w:left="102"/>
              <w:rPr>
                <w:sz w:val="20"/>
              </w:rPr>
            </w:pPr>
            <w:r>
              <w:rPr>
                <w:color w:val="161616"/>
                <w:spacing w:val="-4"/>
                <w:sz w:val="20"/>
              </w:rPr>
              <w:t>роботи</w:t>
            </w:r>
            <w:r>
              <w:rPr>
                <w:color w:val="161616"/>
                <w:spacing w:val="-9"/>
                <w:sz w:val="20"/>
              </w:rPr>
              <w:t xml:space="preserve"> </w:t>
            </w:r>
            <w:r>
              <w:rPr>
                <w:color w:val="161616"/>
                <w:spacing w:val="-4"/>
                <w:sz w:val="20"/>
              </w:rPr>
              <w:t>сільської</w:t>
            </w:r>
            <w:r>
              <w:rPr>
                <w:color w:val="161616"/>
                <w:spacing w:val="-10"/>
                <w:sz w:val="20"/>
              </w:rPr>
              <w:t xml:space="preserve"> </w:t>
            </w:r>
            <w:r>
              <w:rPr>
                <w:color w:val="161616"/>
                <w:spacing w:val="-4"/>
                <w:sz w:val="20"/>
              </w:rPr>
              <w:t>ради</w:t>
            </w:r>
            <w:r>
              <w:rPr>
                <w:color w:val="161616"/>
                <w:spacing w:val="-8"/>
                <w:sz w:val="20"/>
              </w:rPr>
              <w:t xml:space="preserve"> </w:t>
            </w:r>
            <w:r>
              <w:rPr>
                <w:color w:val="161616"/>
                <w:spacing w:val="-4"/>
                <w:sz w:val="20"/>
              </w:rPr>
              <w:t>та</w:t>
            </w:r>
            <w:r>
              <w:rPr>
                <w:color w:val="161616"/>
                <w:spacing w:val="-9"/>
                <w:sz w:val="20"/>
              </w:rPr>
              <w:t xml:space="preserve"> </w:t>
            </w:r>
            <w:r>
              <w:rPr>
                <w:color w:val="161616"/>
                <w:spacing w:val="-4"/>
                <w:sz w:val="20"/>
              </w:rPr>
              <w:t xml:space="preserve">її </w:t>
            </w:r>
            <w:r>
              <w:rPr>
                <w:color w:val="161616"/>
                <w:sz w:val="20"/>
              </w:rPr>
              <w:t>виконавчих</w:t>
            </w:r>
            <w:r>
              <w:rPr>
                <w:color w:val="161616"/>
                <w:spacing w:val="-13"/>
                <w:sz w:val="20"/>
              </w:rPr>
              <w:t xml:space="preserve"> </w:t>
            </w:r>
            <w:r>
              <w:rPr>
                <w:color w:val="161616"/>
                <w:sz w:val="20"/>
              </w:rPr>
              <w:t>органів</w:t>
            </w:r>
          </w:p>
        </w:tc>
      </w:tr>
      <w:tr w:rsidR="00D5169C" w14:paraId="3872F306" w14:textId="77777777" w:rsidTr="00677231">
        <w:trPr>
          <w:trHeight w:val="1117"/>
        </w:trPr>
        <w:tc>
          <w:tcPr>
            <w:tcW w:w="473" w:type="dxa"/>
          </w:tcPr>
          <w:p w14:paraId="71042F77" w14:textId="77777777" w:rsidR="00D5169C" w:rsidRDefault="00D5169C" w:rsidP="00D5169C">
            <w:pPr>
              <w:pStyle w:val="TableParagraph"/>
              <w:spacing w:line="224" w:lineRule="exact"/>
              <w:ind w:left="107"/>
              <w:rPr>
                <w:sz w:val="20"/>
              </w:rPr>
            </w:pPr>
            <w:r>
              <w:rPr>
                <w:color w:val="161616"/>
                <w:spacing w:val="-5"/>
                <w:sz w:val="20"/>
              </w:rPr>
              <w:t>13</w:t>
            </w:r>
          </w:p>
          <w:p w14:paraId="489DE86F" w14:textId="77777777" w:rsidR="00D5169C" w:rsidRDefault="00D5169C" w:rsidP="00D5169C">
            <w:pPr>
              <w:pStyle w:val="TableParagraph"/>
              <w:spacing w:line="229" w:lineRule="exact"/>
              <w:ind w:left="107"/>
              <w:rPr>
                <w:sz w:val="20"/>
              </w:rPr>
            </w:pPr>
            <w:r>
              <w:rPr>
                <w:color w:val="161616"/>
                <w:spacing w:val="-10"/>
                <w:sz w:val="20"/>
              </w:rPr>
              <w:t>.</w:t>
            </w:r>
          </w:p>
        </w:tc>
        <w:tc>
          <w:tcPr>
            <w:tcW w:w="3668" w:type="dxa"/>
          </w:tcPr>
          <w:p w14:paraId="6CEABC12" w14:textId="77777777" w:rsidR="00D5169C" w:rsidRDefault="00D5169C" w:rsidP="00D5169C">
            <w:pPr>
              <w:pStyle w:val="TableParagraph"/>
              <w:tabs>
                <w:tab w:val="left" w:pos="2193"/>
              </w:tabs>
              <w:spacing w:line="237" w:lineRule="auto"/>
              <w:ind w:left="105" w:right="120"/>
              <w:rPr>
                <w:sz w:val="20"/>
              </w:rPr>
            </w:pPr>
            <w:r>
              <w:rPr>
                <w:color w:val="161616"/>
                <w:spacing w:val="-2"/>
                <w:sz w:val="20"/>
              </w:rPr>
              <w:t>Забезпечення</w:t>
            </w:r>
            <w:r>
              <w:rPr>
                <w:color w:val="161616"/>
                <w:sz w:val="20"/>
              </w:rPr>
              <w:tab/>
            </w:r>
            <w:r>
              <w:rPr>
                <w:color w:val="161616"/>
                <w:spacing w:val="-6"/>
                <w:sz w:val="20"/>
              </w:rPr>
              <w:t xml:space="preserve">функціонування </w:t>
            </w:r>
            <w:r>
              <w:rPr>
                <w:color w:val="161616"/>
                <w:sz w:val="20"/>
              </w:rPr>
              <w:t>офіційного веб-сайту сільської ради</w:t>
            </w:r>
          </w:p>
        </w:tc>
        <w:tc>
          <w:tcPr>
            <w:tcW w:w="1419" w:type="dxa"/>
          </w:tcPr>
          <w:p w14:paraId="043DDEE7" w14:textId="38D9549D" w:rsidR="00D5169C" w:rsidRDefault="00D5169C" w:rsidP="00D5169C">
            <w:pPr>
              <w:pStyle w:val="TableParagraph"/>
              <w:spacing w:line="224" w:lineRule="exact"/>
              <w:ind w:left="107"/>
              <w:rPr>
                <w:sz w:val="20"/>
              </w:rPr>
            </w:pPr>
            <w:r>
              <w:rPr>
                <w:color w:val="161616"/>
                <w:spacing w:val="-7"/>
                <w:sz w:val="20"/>
              </w:rPr>
              <w:t>2026-</w:t>
            </w:r>
            <w:r>
              <w:rPr>
                <w:color w:val="161616"/>
                <w:spacing w:val="-4"/>
                <w:sz w:val="20"/>
              </w:rPr>
              <w:t>2028</w:t>
            </w:r>
          </w:p>
          <w:p w14:paraId="549CE7CF" w14:textId="77777777" w:rsidR="00D5169C" w:rsidRDefault="00D5169C" w:rsidP="00D5169C">
            <w:pPr>
              <w:pStyle w:val="TableParagraph"/>
              <w:spacing w:line="229" w:lineRule="exact"/>
              <w:ind w:left="107"/>
              <w:rPr>
                <w:sz w:val="20"/>
              </w:rPr>
            </w:pPr>
            <w:r>
              <w:rPr>
                <w:color w:val="161616"/>
                <w:spacing w:val="-4"/>
                <w:sz w:val="20"/>
              </w:rPr>
              <w:t>роки</w:t>
            </w:r>
          </w:p>
        </w:tc>
        <w:tc>
          <w:tcPr>
            <w:tcW w:w="1702" w:type="dxa"/>
          </w:tcPr>
          <w:p w14:paraId="2275CA44" w14:textId="7F77834D" w:rsidR="00D5169C" w:rsidRDefault="00D5169C" w:rsidP="00D5169C">
            <w:pPr>
              <w:pStyle w:val="TableParagraph"/>
              <w:spacing w:line="237" w:lineRule="auto"/>
              <w:ind w:left="104"/>
              <w:rPr>
                <w:sz w:val="20"/>
              </w:rPr>
            </w:pPr>
            <w:r w:rsidRPr="00A13B99">
              <w:rPr>
                <w:color w:val="161616"/>
                <w:spacing w:val="-2"/>
                <w:sz w:val="20"/>
              </w:rPr>
              <w:t xml:space="preserve">Попівська </w:t>
            </w:r>
            <w:r w:rsidRPr="00A13B99">
              <w:rPr>
                <w:color w:val="161616"/>
                <w:sz w:val="20"/>
              </w:rPr>
              <w:t>сільська</w:t>
            </w:r>
            <w:r w:rsidRPr="00A13B99">
              <w:rPr>
                <w:color w:val="161616"/>
                <w:spacing w:val="-9"/>
                <w:sz w:val="20"/>
              </w:rPr>
              <w:t xml:space="preserve"> </w:t>
            </w:r>
            <w:r w:rsidRPr="00A13B99">
              <w:rPr>
                <w:color w:val="161616"/>
                <w:sz w:val="20"/>
              </w:rPr>
              <w:t xml:space="preserve">рада, </w:t>
            </w:r>
            <w:r w:rsidRPr="00A13B99">
              <w:rPr>
                <w:color w:val="161616"/>
                <w:spacing w:val="-4"/>
                <w:sz w:val="20"/>
              </w:rPr>
              <w:t>виконавчі</w:t>
            </w:r>
            <w:r w:rsidRPr="00A13B99">
              <w:rPr>
                <w:color w:val="161616"/>
                <w:spacing w:val="-12"/>
                <w:sz w:val="20"/>
              </w:rPr>
              <w:t xml:space="preserve"> </w:t>
            </w:r>
            <w:r w:rsidRPr="00A13B99">
              <w:rPr>
                <w:color w:val="161616"/>
                <w:spacing w:val="-4"/>
                <w:sz w:val="20"/>
              </w:rPr>
              <w:t xml:space="preserve">органи </w:t>
            </w:r>
            <w:r w:rsidRPr="00A13B99">
              <w:rPr>
                <w:color w:val="161616"/>
                <w:spacing w:val="-2"/>
                <w:sz w:val="20"/>
              </w:rPr>
              <w:t xml:space="preserve">Попівської </w:t>
            </w:r>
            <w:r w:rsidRPr="00A13B99">
              <w:rPr>
                <w:color w:val="161616"/>
                <w:sz w:val="20"/>
              </w:rPr>
              <w:t>сільської</w:t>
            </w:r>
            <w:r w:rsidRPr="00A13B99">
              <w:rPr>
                <w:color w:val="161616"/>
                <w:spacing w:val="-11"/>
                <w:sz w:val="20"/>
              </w:rPr>
              <w:t xml:space="preserve"> </w:t>
            </w:r>
            <w:r w:rsidRPr="00A13B99">
              <w:rPr>
                <w:color w:val="161616"/>
                <w:sz w:val="20"/>
              </w:rPr>
              <w:t>ради</w:t>
            </w:r>
          </w:p>
        </w:tc>
        <w:tc>
          <w:tcPr>
            <w:tcW w:w="1417" w:type="dxa"/>
          </w:tcPr>
          <w:p w14:paraId="1BDD52EB" w14:textId="5849AC7B" w:rsidR="00D5169C" w:rsidRDefault="00D5169C" w:rsidP="00D5169C">
            <w:pPr>
              <w:pStyle w:val="TableParagraph"/>
              <w:ind w:left="104" w:right="132"/>
              <w:rPr>
                <w:sz w:val="20"/>
              </w:rPr>
            </w:pPr>
            <w:r>
              <w:rPr>
                <w:color w:val="161616"/>
                <w:spacing w:val="-2"/>
                <w:sz w:val="20"/>
              </w:rPr>
              <w:t>Не потребує</w:t>
            </w:r>
          </w:p>
        </w:tc>
        <w:tc>
          <w:tcPr>
            <w:tcW w:w="1277" w:type="dxa"/>
          </w:tcPr>
          <w:p w14:paraId="14C2CE66" w14:textId="1D6AC772" w:rsidR="00D5169C" w:rsidRDefault="00D5169C" w:rsidP="00D5169C">
            <w:pPr>
              <w:pStyle w:val="TableParagraph"/>
              <w:spacing w:line="225" w:lineRule="exact"/>
              <w:ind w:left="106"/>
              <w:jc w:val="center"/>
              <w:rPr>
                <w:sz w:val="20"/>
              </w:rPr>
            </w:pPr>
            <w:r>
              <w:rPr>
                <w:sz w:val="20"/>
              </w:rPr>
              <w:t>-</w:t>
            </w:r>
          </w:p>
        </w:tc>
        <w:tc>
          <w:tcPr>
            <w:tcW w:w="708" w:type="dxa"/>
          </w:tcPr>
          <w:p w14:paraId="1074EE68" w14:textId="2472354F" w:rsidR="00D5169C" w:rsidRDefault="00D5169C" w:rsidP="00D5169C">
            <w:pPr>
              <w:pStyle w:val="TableParagraph"/>
              <w:spacing w:line="225" w:lineRule="exact"/>
              <w:ind w:right="255"/>
              <w:jc w:val="center"/>
              <w:rPr>
                <w:sz w:val="20"/>
              </w:rPr>
            </w:pPr>
            <w:r>
              <w:rPr>
                <w:sz w:val="20"/>
              </w:rPr>
              <w:t>-</w:t>
            </w:r>
          </w:p>
        </w:tc>
        <w:tc>
          <w:tcPr>
            <w:tcW w:w="701" w:type="dxa"/>
          </w:tcPr>
          <w:p w14:paraId="70EACCF7" w14:textId="4C73E9D2" w:rsidR="00D5169C" w:rsidRDefault="00D5169C" w:rsidP="00D5169C">
            <w:pPr>
              <w:pStyle w:val="TableParagraph"/>
              <w:spacing w:line="225" w:lineRule="exact"/>
              <w:ind w:left="11" w:right="150"/>
              <w:jc w:val="center"/>
              <w:rPr>
                <w:sz w:val="20"/>
              </w:rPr>
            </w:pPr>
            <w:r>
              <w:rPr>
                <w:sz w:val="20"/>
              </w:rPr>
              <w:t>-</w:t>
            </w:r>
          </w:p>
        </w:tc>
        <w:tc>
          <w:tcPr>
            <w:tcW w:w="984" w:type="dxa"/>
          </w:tcPr>
          <w:p w14:paraId="0724BCF2" w14:textId="15DDFA21" w:rsidR="00D5169C" w:rsidRDefault="00D5169C" w:rsidP="00D5169C">
            <w:pPr>
              <w:pStyle w:val="TableParagraph"/>
              <w:spacing w:line="225" w:lineRule="exact"/>
              <w:ind w:right="71"/>
              <w:jc w:val="center"/>
              <w:rPr>
                <w:sz w:val="20"/>
              </w:rPr>
            </w:pPr>
            <w:r>
              <w:rPr>
                <w:sz w:val="20"/>
              </w:rPr>
              <w:t>-</w:t>
            </w:r>
          </w:p>
        </w:tc>
        <w:tc>
          <w:tcPr>
            <w:tcW w:w="3261" w:type="dxa"/>
          </w:tcPr>
          <w:p w14:paraId="6931D987" w14:textId="4E141086" w:rsidR="00D5169C" w:rsidRDefault="00D5169C" w:rsidP="00D5169C">
            <w:pPr>
              <w:pStyle w:val="TableParagraph"/>
              <w:tabs>
                <w:tab w:val="left" w:pos="1676"/>
              </w:tabs>
              <w:spacing w:line="224" w:lineRule="exact"/>
              <w:ind w:left="102"/>
              <w:jc w:val="both"/>
              <w:rPr>
                <w:sz w:val="20"/>
              </w:rPr>
            </w:pPr>
            <w:r>
              <w:rPr>
                <w:color w:val="161616"/>
                <w:spacing w:val="-2"/>
                <w:sz w:val="20"/>
              </w:rPr>
              <w:t xml:space="preserve">Підвищення зручності користування </w:t>
            </w:r>
            <w:r>
              <w:rPr>
                <w:color w:val="161616"/>
                <w:spacing w:val="-8"/>
                <w:sz w:val="20"/>
              </w:rPr>
              <w:t xml:space="preserve">та </w:t>
            </w:r>
            <w:r>
              <w:rPr>
                <w:color w:val="161616"/>
                <w:sz w:val="20"/>
              </w:rPr>
              <w:t xml:space="preserve">покращення доступу до інформації на веб-сайті сільської </w:t>
            </w:r>
            <w:r>
              <w:rPr>
                <w:color w:val="161616"/>
                <w:spacing w:val="-2"/>
                <w:sz w:val="20"/>
              </w:rPr>
              <w:t>ради,</w:t>
            </w:r>
            <w:r>
              <w:rPr>
                <w:color w:val="161616"/>
                <w:sz w:val="20"/>
              </w:rPr>
              <w:t xml:space="preserve"> </w:t>
            </w:r>
            <w:r>
              <w:rPr>
                <w:color w:val="161616"/>
                <w:spacing w:val="-6"/>
                <w:sz w:val="20"/>
              </w:rPr>
              <w:t xml:space="preserve">забезпечення </w:t>
            </w:r>
            <w:r>
              <w:rPr>
                <w:color w:val="161616"/>
                <w:sz w:val="20"/>
              </w:rPr>
              <w:t>безперебійної</w:t>
            </w:r>
            <w:r>
              <w:rPr>
                <w:color w:val="161616"/>
                <w:spacing w:val="48"/>
                <w:sz w:val="20"/>
              </w:rPr>
              <w:t xml:space="preserve">  </w:t>
            </w:r>
            <w:r>
              <w:rPr>
                <w:color w:val="161616"/>
                <w:sz w:val="20"/>
              </w:rPr>
              <w:t>роботи</w:t>
            </w:r>
            <w:r>
              <w:rPr>
                <w:color w:val="161616"/>
                <w:spacing w:val="49"/>
                <w:sz w:val="20"/>
              </w:rPr>
              <w:t xml:space="preserve"> </w:t>
            </w:r>
            <w:r>
              <w:rPr>
                <w:color w:val="161616"/>
                <w:spacing w:val="-5"/>
                <w:sz w:val="20"/>
              </w:rPr>
              <w:t xml:space="preserve">та </w:t>
            </w:r>
            <w:r>
              <w:rPr>
                <w:color w:val="161616"/>
                <w:sz w:val="20"/>
              </w:rPr>
              <w:t xml:space="preserve">технічна підтримка його </w:t>
            </w:r>
            <w:r>
              <w:rPr>
                <w:color w:val="161616"/>
                <w:spacing w:val="-2"/>
                <w:sz w:val="20"/>
              </w:rPr>
              <w:t>функціонування</w:t>
            </w:r>
          </w:p>
        </w:tc>
      </w:tr>
      <w:tr w:rsidR="003B2DCF" w14:paraId="7E5CB4A2" w14:textId="77777777" w:rsidTr="00677231">
        <w:trPr>
          <w:trHeight w:val="230"/>
        </w:trPr>
        <w:tc>
          <w:tcPr>
            <w:tcW w:w="473" w:type="dxa"/>
          </w:tcPr>
          <w:p w14:paraId="2CE204FF" w14:textId="77777777" w:rsidR="003B2DCF" w:rsidRDefault="003B2DCF">
            <w:pPr>
              <w:pStyle w:val="TableParagraph"/>
              <w:rPr>
                <w:sz w:val="16"/>
              </w:rPr>
            </w:pPr>
          </w:p>
        </w:tc>
        <w:tc>
          <w:tcPr>
            <w:tcW w:w="3668" w:type="dxa"/>
          </w:tcPr>
          <w:p w14:paraId="75E67FFA" w14:textId="77777777" w:rsidR="003B2DCF" w:rsidRDefault="003B2DCF">
            <w:pPr>
              <w:pStyle w:val="TableParagraph"/>
              <w:spacing w:line="210" w:lineRule="exact"/>
              <w:ind w:left="741"/>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26C895C1" w14:textId="77777777" w:rsidR="003B2DCF" w:rsidRDefault="003B2DCF">
            <w:pPr>
              <w:pStyle w:val="TableParagraph"/>
              <w:rPr>
                <w:sz w:val="16"/>
              </w:rPr>
            </w:pPr>
          </w:p>
        </w:tc>
        <w:tc>
          <w:tcPr>
            <w:tcW w:w="1702" w:type="dxa"/>
          </w:tcPr>
          <w:p w14:paraId="7825D15F" w14:textId="77777777" w:rsidR="003B2DCF" w:rsidRDefault="003B2DCF">
            <w:pPr>
              <w:pStyle w:val="TableParagraph"/>
              <w:rPr>
                <w:sz w:val="16"/>
              </w:rPr>
            </w:pPr>
          </w:p>
        </w:tc>
        <w:tc>
          <w:tcPr>
            <w:tcW w:w="1417" w:type="dxa"/>
          </w:tcPr>
          <w:p w14:paraId="5DDE158F" w14:textId="77777777" w:rsidR="003B2DCF" w:rsidRDefault="003B2DCF">
            <w:pPr>
              <w:pStyle w:val="TableParagraph"/>
              <w:rPr>
                <w:sz w:val="16"/>
              </w:rPr>
            </w:pPr>
          </w:p>
        </w:tc>
        <w:tc>
          <w:tcPr>
            <w:tcW w:w="1277" w:type="dxa"/>
          </w:tcPr>
          <w:p w14:paraId="2BEDE618" w14:textId="0697C754" w:rsidR="003B2DCF" w:rsidRDefault="003B2DCF">
            <w:pPr>
              <w:pStyle w:val="TableParagraph"/>
              <w:spacing w:line="210" w:lineRule="exact"/>
              <w:ind w:left="8" w:right="28"/>
              <w:jc w:val="center"/>
              <w:rPr>
                <w:b/>
                <w:sz w:val="20"/>
              </w:rPr>
            </w:pPr>
          </w:p>
        </w:tc>
        <w:tc>
          <w:tcPr>
            <w:tcW w:w="708" w:type="dxa"/>
          </w:tcPr>
          <w:p w14:paraId="60A0E3B5" w14:textId="5CC1A0F4" w:rsidR="003B2DCF" w:rsidRDefault="003B2DCF">
            <w:pPr>
              <w:pStyle w:val="TableParagraph"/>
              <w:spacing w:line="210" w:lineRule="exact"/>
              <w:ind w:right="215"/>
              <w:jc w:val="right"/>
              <w:rPr>
                <w:b/>
                <w:sz w:val="20"/>
              </w:rPr>
            </w:pPr>
          </w:p>
        </w:tc>
        <w:tc>
          <w:tcPr>
            <w:tcW w:w="701" w:type="dxa"/>
          </w:tcPr>
          <w:p w14:paraId="174C916A" w14:textId="729BC42B" w:rsidR="003B2DCF" w:rsidRDefault="003B2DCF">
            <w:pPr>
              <w:pStyle w:val="TableParagraph"/>
              <w:spacing w:line="210" w:lineRule="exact"/>
              <w:ind w:left="21" w:right="43"/>
              <w:jc w:val="center"/>
              <w:rPr>
                <w:b/>
                <w:sz w:val="20"/>
              </w:rPr>
            </w:pPr>
          </w:p>
        </w:tc>
        <w:tc>
          <w:tcPr>
            <w:tcW w:w="984" w:type="dxa"/>
          </w:tcPr>
          <w:p w14:paraId="147B6775" w14:textId="079A58B4" w:rsidR="003B2DCF" w:rsidRDefault="003B2DCF">
            <w:pPr>
              <w:pStyle w:val="TableParagraph"/>
              <w:spacing w:line="210" w:lineRule="exact"/>
              <w:ind w:left="45" w:right="71"/>
              <w:jc w:val="center"/>
              <w:rPr>
                <w:b/>
                <w:sz w:val="20"/>
              </w:rPr>
            </w:pPr>
          </w:p>
        </w:tc>
        <w:tc>
          <w:tcPr>
            <w:tcW w:w="3261" w:type="dxa"/>
          </w:tcPr>
          <w:p w14:paraId="5D3CBE48" w14:textId="77777777" w:rsidR="003B2DCF" w:rsidRDefault="003B2DCF">
            <w:pPr>
              <w:pStyle w:val="TableParagraph"/>
              <w:rPr>
                <w:sz w:val="16"/>
              </w:rPr>
            </w:pPr>
          </w:p>
        </w:tc>
      </w:tr>
      <w:tr w:rsidR="0002293C" w14:paraId="7167058F" w14:textId="77777777" w:rsidTr="00677231">
        <w:trPr>
          <w:trHeight w:val="232"/>
        </w:trPr>
        <w:tc>
          <w:tcPr>
            <w:tcW w:w="15610" w:type="dxa"/>
            <w:gridSpan w:val="10"/>
          </w:tcPr>
          <w:p w14:paraId="458A9AF2" w14:textId="77777777" w:rsidR="0002293C" w:rsidRDefault="00DD3E9D">
            <w:pPr>
              <w:pStyle w:val="TableParagraph"/>
              <w:spacing w:before="2" w:line="210" w:lineRule="exact"/>
              <w:ind w:right="19"/>
              <w:jc w:val="center"/>
              <w:rPr>
                <w:b/>
                <w:sz w:val="20"/>
              </w:rPr>
            </w:pPr>
            <w:r>
              <w:rPr>
                <w:b/>
                <w:color w:val="161616"/>
                <w:spacing w:val="-6"/>
                <w:sz w:val="20"/>
              </w:rPr>
              <w:t>ІІ.</w:t>
            </w:r>
            <w:r>
              <w:rPr>
                <w:b/>
                <w:color w:val="161616"/>
                <w:spacing w:val="5"/>
                <w:sz w:val="20"/>
              </w:rPr>
              <w:t xml:space="preserve"> </w:t>
            </w:r>
            <w:r>
              <w:rPr>
                <w:b/>
                <w:color w:val="161616"/>
                <w:spacing w:val="-6"/>
                <w:sz w:val="20"/>
              </w:rPr>
              <w:t>Розбудова</w:t>
            </w:r>
            <w:r>
              <w:rPr>
                <w:b/>
                <w:color w:val="161616"/>
                <w:spacing w:val="7"/>
                <w:sz w:val="20"/>
              </w:rPr>
              <w:t xml:space="preserve"> </w:t>
            </w:r>
            <w:r>
              <w:rPr>
                <w:b/>
                <w:color w:val="161616"/>
                <w:spacing w:val="-6"/>
                <w:sz w:val="20"/>
              </w:rPr>
              <w:t>інфраструктури</w:t>
            </w:r>
            <w:r>
              <w:rPr>
                <w:b/>
                <w:color w:val="161616"/>
                <w:spacing w:val="5"/>
                <w:sz w:val="20"/>
              </w:rPr>
              <w:t xml:space="preserve"> </w:t>
            </w:r>
            <w:r>
              <w:rPr>
                <w:b/>
                <w:color w:val="161616"/>
                <w:spacing w:val="-6"/>
                <w:sz w:val="20"/>
              </w:rPr>
              <w:t>інформатизації</w:t>
            </w:r>
            <w:r>
              <w:rPr>
                <w:b/>
                <w:color w:val="161616"/>
                <w:spacing w:val="5"/>
                <w:sz w:val="20"/>
              </w:rPr>
              <w:t xml:space="preserve"> </w:t>
            </w:r>
            <w:r>
              <w:rPr>
                <w:b/>
                <w:color w:val="161616"/>
                <w:spacing w:val="-6"/>
                <w:sz w:val="20"/>
              </w:rPr>
              <w:t>сільської</w:t>
            </w:r>
            <w:r>
              <w:rPr>
                <w:b/>
                <w:color w:val="161616"/>
                <w:spacing w:val="4"/>
                <w:sz w:val="20"/>
              </w:rPr>
              <w:t xml:space="preserve"> </w:t>
            </w:r>
            <w:r>
              <w:rPr>
                <w:b/>
                <w:color w:val="161616"/>
                <w:spacing w:val="-6"/>
                <w:sz w:val="20"/>
              </w:rPr>
              <w:t>територіальної</w:t>
            </w:r>
            <w:r>
              <w:rPr>
                <w:b/>
                <w:color w:val="161616"/>
                <w:spacing w:val="4"/>
                <w:sz w:val="20"/>
              </w:rPr>
              <w:t xml:space="preserve"> </w:t>
            </w:r>
            <w:r>
              <w:rPr>
                <w:b/>
                <w:color w:val="161616"/>
                <w:spacing w:val="-6"/>
                <w:sz w:val="20"/>
              </w:rPr>
              <w:t>громади</w:t>
            </w:r>
          </w:p>
        </w:tc>
      </w:tr>
      <w:tr w:rsidR="003B2DCF" w14:paraId="594E566B" w14:textId="77777777" w:rsidTr="00677231">
        <w:trPr>
          <w:trHeight w:val="460"/>
        </w:trPr>
        <w:tc>
          <w:tcPr>
            <w:tcW w:w="473" w:type="dxa"/>
          </w:tcPr>
          <w:p w14:paraId="184D4260" w14:textId="77777777" w:rsidR="003B2DCF" w:rsidRDefault="003B2DCF">
            <w:pPr>
              <w:pStyle w:val="TableParagraph"/>
              <w:spacing w:line="225" w:lineRule="exact"/>
              <w:ind w:right="145"/>
              <w:jc w:val="center"/>
              <w:rPr>
                <w:sz w:val="20"/>
              </w:rPr>
            </w:pPr>
            <w:r>
              <w:rPr>
                <w:color w:val="161616"/>
                <w:spacing w:val="-10"/>
                <w:sz w:val="20"/>
              </w:rPr>
              <w:t>1</w:t>
            </w:r>
          </w:p>
        </w:tc>
        <w:tc>
          <w:tcPr>
            <w:tcW w:w="3668" w:type="dxa"/>
          </w:tcPr>
          <w:p w14:paraId="66F8276D" w14:textId="77777777" w:rsidR="003B2DCF" w:rsidRDefault="003B2DCF">
            <w:pPr>
              <w:pStyle w:val="TableParagraph"/>
              <w:spacing w:line="228" w:lineRule="exact"/>
              <w:ind w:left="105" w:right="112"/>
              <w:rPr>
                <w:sz w:val="20"/>
              </w:rPr>
            </w:pPr>
            <w:r>
              <w:rPr>
                <w:color w:val="161616"/>
                <w:sz w:val="20"/>
              </w:rPr>
              <w:t>Розвиток</w:t>
            </w:r>
            <w:r>
              <w:rPr>
                <w:color w:val="161616"/>
                <w:spacing w:val="25"/>
                <w:sz w:val="20"/>
              </w:rPr>
              <w:t xml:space="preserve"> </w:t>
            </w:r>
            <w:r>
              <w:rPr>
                <w:color w:val="161616"/>
                <w:sz w:val="20"/>
              </w:rPr>
              <w:t>широкосмугового</w:t>
            </w:r>
            <w:r>
              <w:rPr>
                <w:color w:val="161616"/>
                <w:spacing w:val="27"/>
                <w:sz w:val="20"/>
              </w:rPr>
              <w:t xml:space="preserve"> </w:t>
            </w:r>
            <w:r>
              <w:rPr>
                <w:color w:val="161616"/>
                <w:sz w:val="20"/>
              </w:rPr>
              <w:t>доступу</w:t>
            </w:r>
            <w:r>
              <w:rPr>
                <w:color w:val="161616"/>
                <w:spacing w:val="23"/>
                <w:sz w:val="20"/>
              </w:rPr>
              <w:t xml:space="preserve"> </w:t>
            </w:r>
            <w:r>
              <w:rPr>
                <w:color w:val="161616"/>
                <w:sz w:val="20"/>
              </w:rPr>
              <w:t>до мережі</w:t>
            </w:r>
            <w:r>
              <w:rPr>
                <w:color w:val="161616"/>
                <w:spacing w:val="58"/>
                <w:sz w:val="20"/>
              </w:rPr>
              <w:t xml:space="preserve"> </w:t>
            </w:r>
            <w:r>
              <w:rPr>
                <w:color w:val="161616"/>
                <w:sz w:val="20"/>
              </w:rPr>
              <w:t>Інтернет</w:t>
            </w:r>
            <w:r>
              <w:rPr>
                <w:color w:val="161616"/>
                <w:spacing w:val="60"/>
                <w:sz w:val="20"/>
              </w:rPr>
              <w:t xml:space="preserve"> </w:t>
            </w:r>
            <w:r>
              <w:rPr>
                <w:color w:val="161616"/>
                <w:sz w:val="20"/>
              </w:rPr>
              <w:t>у</w:t>
            </w:r>
            <w:r>
              <w:rPr>
                <w:color w:val="161616"/>
                <w:spacing w:val="60"/>
                <w:sz w:val="20"/>
              </w:rPr>
              <w:t xml:space="preserve"> </w:t>
            </w:r>
            <w:r>
              <w:rPr>
                <w:color w:val="161616"/>
                <w:sz w:val="20"/>
              </w:rPr>
              <w:t>населених</w:t>
            </w:r>
            <w:r>
              <w:rPr>
                <w:color w:val="161616"/>
                <w:spacing w:val="59"/>
                <w:sz w:val="20"/>
              </w:rPr>
              <w:t xml:space="preserve"> </w:t>
            </w:r>
            <w:r>
              <w:rPr>
                <w:color w:val="161616"/>
                <w:spacing w:val="-2"/>
                <w:sz w:val="20"/>
              </w:rPr>
              <w:t>пунктах</w:t>
            </w:r>
          </w:p>
        </w:tc>
        <w:tc>
          <w:tcPr>
            <w:tcW w:w="1419" w:type="dxa"/>
          </w:tcPr>
          <w:p w14:paraId="590D7689" w14:textId="5437B9A2" w:rsidR="003B2DCF" w:rsidRDefault="003B2DCF">
            <w:pPr>
              <w:pStyle w:val="TableParagraph"/>
              <w:spacing w:line="224"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74893BDC" w14:textId="77777777" w:rsidR="003B2DCF" w:rsidRDefault="003B2DCF">
            <w:pPr>
              <w:pStyle w:val="TableParagraph"/>
              <w:spacing w:line="216" w:lineRule="exact"/>
              <w:ind w:left="107"/>
              <w:rPr>
                <w:sz w:val="20"/>
              </w:rPr>
            </w:pPr>
            <w:r>
              <w:rPr>
                <w:color w:val="161616"/>
                <w:spacing w:val="-4"/>
                <w:sz w:val="20"/>
              </w:rPr>
              <w:t>роки</w:t>
            </w:r>
          </w:p>
        </w:tc>
        <w:tc>
          <w:tcPr>
            <w:tcW w:w="1702" w:type="dxa"/>
          </w:tcPr>
          <w:p w14:paraId="4FCA5BCF" w14:textId="38FAC394" w:rsidR="003B2DCF" w:rsidRDefault="003B2DCF">
            <w:pPr>
              <w:pStyle w:val="TableParagraph"/>
              <w:spacing w:line="228" w:lineRule="exact"/>
              <w:ind w:left="104"/>
              <w:rPr>
                <w:sz w:val="20"/>
              </w:rPr>
            </w:pPr>
            <w:r>
              <w:rPr>
                <w:sz w:val="20"/>
              </w:rPr>
              <w:t>Попівська сільська рада</w:t>
            </w:r>
          </w:p>
        </w:tc>
        <w:tc>
          <w:tcPr>
            <w:tcW w:w="1417" w:type="dxa"/>
          </w:tcPr>
          <w:p w14:paraId="2130FBD4" w14:textId="77777777" w:rsidR="003B2DCF" w:rsidRDefault="003B2DCF">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6F39AF82" w14:textId="7FD1797C" w:rsidR="003B2DCF" w:rsidRDefault="00D5169C" w:rsidP="00D5169C">
            <w:pPr>
              <w:pStyle w:val="TableParagraph"/>
              <w:jc w:val="center"/>
              <w:rPr>
                <w:sz w:val="18"/>
              </w:rPr>
            </w:pPr>
            <w:r>
              <w:rPr>
                <w:sz w:val="18"/>
              </w:rPr>
              <w:t>-</w:t>
            </w:r>
          </w:p>
        </w:tc>
        <w:tc>
          <w:tcPr>
            <w:tcW w:w="708" w:type="dxa"/>
          </w:tcPr>
          <w:p w14:paraId="130EF09C" w14:textId="222E7E6A" w:rsidR="003B2DCF" w:rsidRDefault="00D5169C" w:rsidP="00D5169C">
            <w:pPr>
              <w:pStyle w:val="TableParagraph"/>
              <w:jc w:val="center"/>
              <w:rPr>
                <w:sz w:val="18"/>
              </w:rPr>
            </w:pPr>
            <w:r>
              <w:rPr>
                <w:sz w:val="18"/>
              </w:rPr>
              <w:t>-</w:t>
            </w:r>
          </w:p>
        </w:tc>
        <w:tc>
          <w:tcPr>
            <w:tcW w:w="701" w:type="dxa"/>
          </w:tcPr>
          <w:p w14:paraId="3F31572E" w14:textId="6CB45F6E" w:rsidR="003B2DCF" w:rsidRDefault="00D5169C" w:rsidP="00D5169C">
            <w:pPr>
              <w:pStyle w:val="TableParagraph"/>
              <w:jc w:val="center"/>
              <w:rPr>
                <w:sz w:val="18"/>
              </w:rPr>
            </w:pPr>
            <w:r>
              <w:rPr>
                <w:sz w:val="18"/>
              </w:rPr>
              <w:t>-</w:t>
            </w:r>
          </w:p>
        </w:tc>
        <w:tc>
          <w:tcPr>
            <w:tcW w:w="984" w:type="dxa"/>
          </w:tcPr>
          <w:p w14:paraId="486AD3D8" w14:textId="5EBDDE45" w:rsidR="003B2DCF" w:rsidRDefault="00D5169C" w:rsidP="00D5169C">
            <w:pPr>
              <w:pStyle w:val="TableParagraph"/>
              <w:jc w:val="center"/>
              <w:rPr>
                <w:sz w:val="18"/>
              </w:rPr>
            </w:pPr>
            <w:r>
              <w:rPr>
                <w:sz w:val="18"/>
              </w:rPr>
              <w:t>-</w:t>
            </w:r>
          </w:p>
        </w:tc>
        <w:tc>
          <w:tcPr>
            <w:tcW w:w="3261" w:type="dxa"/>
          </w:tcPr>
          <w:p w14:paraId="454DEB72" w14:textId="77777777" w:rsidR="003B2DCF" w:rsidRDefault="003B2DCF">
            <w:pPr>
              <w:pStyle w:val="TableParagraph"/>
              <w:spacing w:line="228" w:lineRule="exact"/>
              <w:ind w:left="102" w:right="154"/>
              <w:rPr>
                <w:sz w:val="20"/>
              </w:rPr>
            </w:pPr>
            <w:r>
              <w:rPr>
                <w:color w:val="161616"/>
                <w:spacing w:val="-4"/>
                <w:sz w:val="20"/>
              </w:rPr>
              <w:t>Забезпечення</w:t>
            </w:r>
            <w:r>
              <w:rPr>
                <w:color w:val="161616"/>
                <w:spacing w:val="-9"/>
                <w:sz w:val="20"/>
              </w:rPr>
              <w:t xml:space="preserve"> </w:t>
            </w:r>
            <w:r>
              <w:rPr>
                <w:color w:val="161616"/>
                <w:spacing w:val="-4"/>
                <w:sz w:val="20"/>
              </w:rPr>
              <w:t xml:space="preserve">гарантованого </w:t>
            </w:r>
            <w:r>
              <w:rPr>
                <w:color w:val="161616"/>
                <w:sz w:val="20"/>
              </w:rPr>
              <w:t>підключення</w:t>
            </w:r>
            <w:r>
              <w:rPr>
                <w:color w:val="161616"/>
                <w:spacing w:val="-7"/>
                <w:sz w:val="20"/>
              </w:rPr>
              <w:t xml:space="preserve"> </w:t>
            </w:r>
            <w:r>
              <w:rPr>
                <w:color w:val="161616"/>
                <w:sz w:val="20"/>
              </w:rPr>
              <w:t>до</w:t>
            </w:r>
          </w:p>
        </w:tc>
      </w:tr>
    </w:tbl>
    <w:p w14:paraId="2D563731" w14:textId="77777777" w:rsidR="0002293C" w:rsidRDefault="0002293C">
      <w:pPr>
        <w:pStyle w:val="TableParagraph"/>
        <w:spacing w:line="228" w:lineRule="exact"/>
        <w:rPr>
          <w:sz w:val="20"/>
        </w:rPr>
        <w:sectPr w:rsidR="0002293C">
          <w:pgSz w:w="16850" w:h="11900" w:orient="landscape"/>
          <w:pgMar w:top="1040" w:right="0" w:bottom="280" w:left="708" w:header="710" w:footer="0" w:gutter="0"/>
          <w:cols w:space="720"/>
        </w:sectPr>
      </w:pPr>
    </w:p>
    <w:p w14:paraId="5F9010FD" w14:textId="77777777" w:rsidR="0002293C" w:rsidRDefault="0002293C">
      <w:pPr>
        <w:pStyle w:val="a3"/>
        <w:spacing w:before="4"/>
        <w:ind w:left="0"/>
        <w:jc w:val="left"/>
        <w:rPr>
          <w:b/>
          <w:sz w:val="6"/>
        </w:rPr>
      </w:pPr>
    </w:p>
    <w:tbl>
      <w:tblPr>
        <w:tblStyle w:val="TableNormal"/>
        <w:tblW w:w="1561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3668"/>
        <w:gridCol w:w="1419"/>
        <w:gridCol w:w="1702"/>
        <w:gridCol w:w="1417"/>
        <w:gridCol w:w="1277"/>
        <w:gridCol w:w="708"/>
        <w:gridCol w:w="701"/>
        <w:gridCol w:w="701"/>
        <w:gridCol w:w="3544"/>
      </w:tblGrid>
      <w:tr w:rsidR="003B2DCF" w14:paraId="34DAAD43" w14:textId="77777777" w:rsidTr="00677231">
        <w:trPr>
          <w:trHeight w:val="1193"/>
        </w:trPr>
        <w:tc>
          <w:tcPr>
            <w:tcW w:w="473" w:type="dxa"/>
          </w:tcPr>
          <w:p w14:paraId="34E8B0F9" w14:textId="77777777" w:rsidR="003B2DCF" w:rsidRDefault="003B2DCF">
            <w:pPr>
              <w:pStyle w:val="TableParagraph"/>
              <w:rPr>
                <w:sz w:val="18"/>
              </w:rPr>
            </w:pPr>
          </w:p>
        </w:tc>
        <w:tc>
          <w:tcPr>
            <w:tcW w:w="3668" w:type="dxa"/>
          </w:tcPr>
          <w:p w14:paraId="5DDA0BFC" w14:textId="275BB616" w:rsidR="003B2DCF" w:rsidRDefault="003B2DCF">
            <w:pPr>
              <w:pStyle w:val="TableParagraph"/>
              <w:spacing w:line="226" w:lineRule="exact"/>
              <w:ind w:left="105"/>
              <w:rPr>
                <w:sz w:val="20"/>
              </w:rPr>
            </w:pPr>
            <w:r>
              <w:rPr>
                <w:color w:val="161616"/>
                <w:spacing w:val="-6"/>
                <w:sz w:val="20"/>
              </w:rPr>
              <w:t>сільської</w:t>
            </w:r>
            <w:r>
              <w:rPr>
                <w:color w:val="161616"/>
                <w:spacing w:val="4"/>
                <w:sz w:val="20"/>
              </w:rPr>
              <w:t xml:space="preserve"> </w:t>
            </w:r>
            <w:r>
              <w:rPr>
                <w:color w:val="161616"/>
                <w:spacing w:val="-6"/>
                <w:sz w:val="20"/>
              </w:rPr>
              <w:t>громади</w:t>
            </w:r>
            <w:r>
              <w:rPr>
                <w:color w:val="161616"/>
                <w:spacing w:val="4"/>
                <w:sz w:val="20"/>
              </w:rPr>
              <w:t xml:space="preserve"> </w:t>
            </w:r>
          </w:p>
        </w:tc>
        <w:tc>
          <w:tcPr>
            <w:tcW w:w="1419" w:type="dxa"/>
          </w:tcPr>
          <w:p w14:paraId="110A9FFC" w14:textId="77777777" w:rsidR="003B2DCF" w:rsidRDefault="003B2DCF">
            <w:pPr>
              <w:pStyle w:val="TableParagraph"/>
              <w:rPr>
                <w:sz w:val="18"/>
              </w:rPr>
            </w:pPr>
          </w:p>
        </w:tc>
        <w:tc>
          <w:tcPr>
            <w:tcW w:w="1702" w:type="dxa"/>
          </w:tcPr>
          <w:p w14:paraId="5FA84D6D" w14:textId="77777777" w:rsidR="003B2DCF" w:rsidRDefault="003B2DCF">
            <w:pPr>
              <w:pStyle w:val="TableParagraph"/>
              <w:rPr>
                <w:sz w:val="18"/>
              </w:rPr>
            </w:pPr>
          </w:p>
        </w:tc>
        <w:tc>
          <w:tcPr>
            <w:tcW w:w="1417" w:type="dxa"/>
          </w:tcPr>
          <w:p w14:paraId="56AF485B" w14:textId="77777777" w:rsidR="003B2DCF" w:rsidRDefault="003B2DCF">
            <w:pPr>
              <w:pStyle w:val="TableParagraph"/>
              <w:rPr>
                <w:sz w:val="18"/>
              </w:rPr>
            </w:pPr>
          </w:p>
        </w:tc>
        <w:tc>
          <w:tcPr>
            <w:tcW w:w="1277" w:type="dxa"/>
          </w:tcPr>
          <w:p w14:paraId="1D77AB45" w14:textId="77777777" w:rsidR="003B2DCF" w:rsidRDefault="003B2DCF">
            <w:pPr>
              <w:pStyle w:val="TableParagraph"/>
              <w:rPr>
                <w:sz w:val="18"/>
              </w:rPr>
            </w:pPr>
          </w:p>
        </w:tc>
        <w:tc>
          <w:tcPr>
            <w:tcW w:w="708" w:type="dxa"/>
          </w:tcPr>
          <w:p w14:paraId="12F2323D" w14:textId="77777777" w:rsidR="003B2DCF" w:rsidRDefault="003B2DCF">
            <w:pPr>
              <w:pStyle w:val="TableParagraph"/>
              <w:rPr>
                <w:sz w:val="18"/>
              </w:rPr>
            </w:pPr>
          </w:p>
        </w:tc>
        <w:tc>
          <w:tcPr>
            <w:tcW w:w="701" w:type="dxa"/>
          </w:tcPr>
          <w:p w14:paraId="707DFC2A" w14:textId="77777777" w:rsidR="003B2DCF" w:rsidRDefault="003B2DCF">
            <w:pPr>
              <w:pStyle w:val="TableParagraph"/>
              <w:rPr>
                <w:sz w:val="18"/>
              </w:rPr>
            </w:pPr>
          </w:p>
        </w:tc>
        <w:tc>
          <w:tcPr>
            <w:tcW w:w="701" w:type="dxa"/>
          </w:tcPr>
          <w:p w14:paraId="06839CDB" w14:textId="77777777" w:rsidR="003B2DCF" w:rsidRDefault="003B2DCF">
            <w:pPr>
              <w:pStyle w:val="TableParagraph"/>
              <w:rPr>
                <w:sz w:val="18"/>
              </w:rPr>
            </w:pPr>
          </w:p>
        </w:tc>
        <w:tc>
          <w:tcPr>
            <w:tcW w:w="3544" w:type="dxa"/>
          </w:tcPr>
          <w:p w14:paraId="692468F0" w14:textId="2032DF1F" w:rsidR="003B2DCF" w:rsidRDefault="003B2DCF" w:rsidP="00677231">
            <w:pPr>
              <w:pStyle w:val="TableParagraph"/>
              <w:ind w:left="102" w:right="160"/>
              <w:rPr>
                <w:sz w:val="20"/>
              </w:rPr>
            </w:pPr>
            <w:r>
              <w:rPr>
                <w:color w:val="161616"/>
                <w:spacing w:val="-4"/>
                <w:sz w:val="20"/>
              </w:rPr>
              <w:t>широкосмугового</w:t>
            </w:r>
            <w:r>
              <w:rPr>
                <w:color w:val="161616"/>
                <w:spacing w:val="-9"/>
                <w:sz w:val="20"/>
              </w:rPr>
              <w:t xml:space="preserve"> </w:t>
            </w:r>
            <w:r>
              <w:rPr>
                <w:color w:val="161616"/>
                <w:spacing w:val="-4"/>
                <w:sz w:val="20"/>
              </w:rPr>
              <w:t xml:space="preserve">Інтернету </w:t>
            </w:r>
            <w:r>
              <w:rPr>
                <w:color w:val="161616"/>
                <w:sz w:val="20"/>
              </w:rPr>
              <w:t xml:space="preserve">за допомогою </w:t>
            </w:r>
            <w:proofErr w:type="spellStart"/>
            <w:r>
              <w:rPr>
                <w:color w:val="161616"/>
                <w:sz w:val="20"/>
              </w:rPr>
              <w:t>волоконно</w:t>
            </w:r>
            <w:proofErr w:type="spellEnd"/>
            <w:r>
              <w:rPr>
                <w:color w:val="161616"/>
                <w:sz w:val="20"/>
              </w:rPr>
              <w:t xml:space="preserve"> оптичної</w:t>
            </w:r>
            <w:r>
              <w:rPr>
                <w:color w:val="161616"/>
                <w:spacing w:val="-5"/>
                <w:sz w:val="20"/>
              </w:rPr>
              <w:t xml:space="preserve"> </w:t>
            </w:r>
            <w:r>
              <w:rPr>
                <w:color w:val="161616"/>
                <w:sz w:val="20"/>
              </w:rPr>
              <w:t>технології населених</w:t>
            </w:r>
            <w:r>
              <w:rPr>
                <w:color w:val="161616"/>
                <w:spacing w:val="-7"/>
                <w:sz w:val="20"/>
              </w:rPr>
              <w:t xml:space="preserve"> </w:t>
            </w:r>
            <w:r>
              <w:rPr>
                <w:color w:val="161616"/>
                <w:sz w:val="20"/>
              </w:rPr>
              <w:t>пунктів територіальної громади та об’єктів</w:t>
            </w:r>
            <w:r>
              <w:rPr>
                <w:color w:val="161616"/>
                <w:spacing w:val="-11"/>
                <w:sz w:val="20"/>
              </w:rPr>
              <w:t xml:space="preserve"> </w:t>
            </w:r>
            <w:r>
              <w:rPr>
                <w:color w:val="161616"/>
                <w:sz w:val="20"/>
              </w:rPr>
              <w:t>соціальної</w:t>
            </w:r>
            <w:r w:rsidR="00677231">
              <w:rPr>
                <w:color w:val="161616"/>
                <w:sz w:val="20"/>
              </w:rPr>
              <w:t xml:space="preserve"> </w:t>
            </w:r>
            <w:r>
              <w:rPr>
                <w:color w:val="161616"/>
                <w:spacing w:val="-2"/>
                <w:sz w:val="20"/>
              </w:rPr>
              <w:t>інфраст</w:t>
            </w:r>
            <w:r w:rsidR="00677231">
              <w:rPr>
                <w:color w:val="161616"/>
                <w:spacing w:val="-2"/>
                <w:sz w:val="20"/>
              </w:rPr>
              <w:t>р</w:t>
            </w:r>
            <w:r>
              <w:rPr>
                <w:color w:val="161616"/>
                <w:spacing w:val="-2"/>
                <w:sz w:val="20"/>
              </w:rPr>
              <w:t>уктури</w:t>
            </w:r>
          </w:p>
        </w:tc>
      </w:tr>
      <w:tr w:rsidR="003B2DCF" w14:paraId="331B5F5E" w14:textId="77777777" w:rsidTr="00677231">
        <w:trPr>
          <w:trHeight w:val="982"/>
        </w:trPr>
        <w:tc>
          <w:tcPr>
            <w:tcW w:w="473" w:type="dxa"/>
          </w:tcPr>
          <w:p w14:paraId="4435A74D" w14:textId="77777777" w:rsidR="003B2DCF" w:rsidRDefault="003B2DCF" w:rsidP="008A2C71">
            <w:pPr>
              <w:pStyle w:val="TableParagraph"/>
              <w:spacing w:line="228" w:lineRule="exact"/>
              <w:ind w:left="42" w:right="145"/>
              <w:jc w:val="center"/>
              <w:rPr>
                <w:sz w:val="20"/>
              </w:rPr>
            </w:pPr>
            <w:r>
              <w:rPr>
                <w:color w:val="161616"/>
                <w:spacing w:val="-5"/>
                <w:sz w:val="20"/>
              </w:rPr>
              <w:t>2.</w:t>
            </w:r>
          </w:p>
        </w:tc>
        <w:tc>
          <w:tcPr>
            <w:tcW w:w="3668" w:type="dxa"/>
          </w:tcPr>
          <w:p w14:paraId="59600525" w14:textId="675399C4" w:rsidR="003B2DCF" w:rsidRDefault="003B2DCF" w:rsidP="008A2C71">
            <w:pPr>
              <w:pStyle w:val="TableParagraph"/>
              <w:ind w:left="105" w:right="120"/>
              <w:jc w:val="both"/>
              <w:rPr>
                <w:sz w:val="20"/>
              </w:rPr>
            </w:pPr>
            <w:r>
              <w:rPr>
                <w:color w:val="161616"/>
                <w:sz w:val="20"/>
              </w:rPr>
              <w:t>Покращення мобільного зв’язку сільської територіальної громади. Розбудова та модернізації мереж мобільних операторів</w:t>
            </w:r>
          </w:p>
        </w:tc>
        <w:tc>
          <w:tcPr>
            <w:tcW w:w="1419" w:type="dxa"/>
          </w:tcPr>
          <w:p w14:paraId="53B243EB" w14:textId="7D428092" w:rsidR="003B2DCF" w:rsidRDefault="003B2DCF" w:rsidP="008A2C71">
            <w:pPr>
              <w:pStyle w:val="TableParagraph"/>
              <w:spacing w:line="227"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78E4624A"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6C9B9B81" w14:textId="02EE5CF1" w:rsidR="003B2DCF" w:rsidRDefault="003B2DCF" w:rsidP="008A2C71">
            <w:pPr>
              <w:pStyle w:val="TableParagraph"/>
              <w:spacing w:line="237" w:lineRule="auto"/>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28A98FFD" w14:textId="77777777" w:rsidR="003B2DCF" w:rsidRDefault="003B2DCF" w:rsidP="008A2C71">
            <w:pPr>
              <w:pStyle w:val="TableParagraph"/>
              <w:spacing w:line="228"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0C059496" w14:textId="3504D8B4" w:rsidR="003B2DCF" w:rsidRDefault="00D5169C" w:rsidP="00D5169C">
            <w:pPr>
              <w:pStyle w:val="TableParagraph"/>
              <w:jc w:val="center"/>
              <w:rPr>
                <w:sz w:val="18"/>
              </w:rPr>
            </w:pPr>
            <w:r>
              <w:rPr>
                <w:sz w:val="18"/>
              </w:rPr>
              <w:t>-</w:t>
            </w:r>
          </w:p>
        </w:tc>
        <w:tc>
          <w:tcPr>
            <w:tcW w:w="708" w:type="dxa"/>
          </w:tcPr>
          <w:p w14:paraId="4D21F065" w14:textId="15FA50DA" w:rsidR="003B2DCF" w:rsidRDefault="00D5169C" w:rsidP="00D5169C">
            <w:pPr>
              <w:pStyle w:val="TableParagraph"/>
              <w:jc w:val="center"/>
              <w:rPr>
                <w:sz w:val="18"/>
              </w:rPr>
            </w:pPr>
            <w:r>
              <w:rPr>
                <w:sz w:val="18"/>
              </w:rPr>
              <w:t>-</w:t>
            </w:r>
          </w:p>
        </w:tc>
        <w:tc>
          <w:tcPr>
            <w:tcW w:w="701" w:type="dxa"/>
          </w:tcPr>
          <w:p w14:paraId="2A102B7C" w14:textId="3EFC7E68" w:rsidR="003B2DCF" w:rsidRDefault="00D5169C" w:rsidP="00D5169C">
            <w:pPr>
              <w:pStyle w:val="TableParagraph"/>
              <w:jc w:val="center"/>
              <w:rPr>
                <w:sz w:val="18"/>
              </w:rPr>
            </w:pPr>
            <w:r>
              <w:rPr>
                <w:sz w:val="18"/>
              </w:rPr>
              <w:t>-</w:t>
            </w:r>
          </w:p>
        </w:tc>
        <w:tc>
          <w:tcPr>
            <w:tcW w:w="701" w:type="dxa"/>
          </w:tcPr>
          <w:p w14:paraId="3133F76B" w14:textId="778A32FF" w:rsidR="003B2DCF" w:rsidRDefault="00D5169C" w:rsidP="00D5169C">
            <w:pPr>
              <w:pStyle w:val="TableParagraph"/>
              <w:jc w:val="center"/>
              <w:rPr>
                <w:sz w:val="18"/>
              </w:rPr>
            </w:pPr>
            <w:r>
              <w:rPr>
                <w:sz w:val="18"/>
              </w:rPr>
              <w:t>-</w:t>
            </w:r>
          </w:p>
        </w:tc>
        <w:tc>
          <w:tcPr>
            <w:tcW w:w="3544" w:type="dxa"/>
          </w:tcPr>
          <w:p w14:paraId="05E16639" w14:textId="419A2200" w:rsidR="003B2DCF" w:rsidRDefault="003B2DCF" w:rsidP="00677231">
            <w:pPr>
              <w:pStyle w:val="TableParagraph"/>
              <w:spacing w:before="17" w:line="264" w:lineRule="auto"/>
              <w:ind w:left="102" w:right="101"/>
              <w:jc w:val="both"/>
              <w:rPr>
                <w:sz w:val="20"/>
              </w:rPr>
            </w:pPr>
            <w:r>
              <w:rPr>
                <w:color w:val="161616"/>
                <w:sz w:val="20"/>
              </w:rPr>
              <w:t xml:space="preserve">Забезпечення </w:t>
            </w:r>
            <w:r>
              <w:rPr>
                <w:color w:val="1C1C1C"/>
                <w:sz w:val="20"/>
              </w:rPr>
              <w:t xml:space="preserve">надійного </w:t>
            </w:r>
            <w:r>
              <w:rPr>
                <w:color w:val="1D1D1D"/>
                <w:sz w:val="20"/>
              </w:rPr>
              <w:t xml:space="preserve">та якісного </w:t>
            </w:r>
            <w:r>
              <w:rPr>
                <w:color w:val="171717"/>
                <w:sz w:val="20"/>
              </w:rPr>
              <w:t xml:space="preserve">покриття </w:t>
            </w:r>
            <w:r>
              <w:rPr>
                <w:color w:val="1D1D1D"/>
                <w:sz w:val="20"/>
              </w:rPr>
              <w:t xml:space="preserve">нобіль-ним </w:t>
            </w:r>
            <w:r>
              <w:rPr>
                <w:color w:val="202020"/>
                <w:sz w:val="20"/>
              </w:rPr>
              <w:t xml:space="preserve">зв’язком </w:t>
            </w:r>
            <w:r>
              <w:rPr>
                <w:color w:val="1D1D1D"/>
                <w:sz w:val="20"/>
              </w:rPr>
              <w:t xml:space="preserve">населених </w:t>
            </w:r>
            <w:r>
              <w:rPr>
                <w:color w:val="171717"/>
                <w:sz w:val="20"/>
              </w:rPr>
              <w:t>пунктів</w:t>
            </w:r>
            <w:r>
              <w:rPr>
                <w:color w:val="171717"/>
                <w:spacing w:val="39"/>
                <w:sz w:val="20"/>
              </w:rPr>
              <w:t xml:space="preserve"> </w:t>
            </w:r>
            <w:r>
              <w:rPr>
                <w:color w:val="161616"/>
                <w:sz w:val="20"/>
              </w:rPr>
              <w:t>сільської</w:t>
            </w:r>
            <w:r>
              <w:rPr>
                <w:color w:val="161616"/>
                <w:spacing w:val="37"/>
                <w:sz w:val="20"/>
              </w:rPr>
              <w:t xml:space="preserve"> </w:t>
            </w:r>
            <w:r>
              <w:rPr>
                <w:color w:val="0E0E0E"/>
                <w:spacing w:val="-2"/>
                <w:sz w:val="20"/>
              </w:rPr>
              <w:t>територі</w:t>
            </w:r>
            <w:r>
              <w:rPr>
                <w:color w:val="0E0E0E"/>
                <w:spacing w:val="-4"/>
                <w:sz w:val="20"/>
              </w:rPr>
              <w:t>альної</w:t>
            </w:r>
            <w:r>
              <w:rPr>
                <w:color w:val="0E0E0E"/>
                <w:sz w:val="20"/>
              </w:rPr>
              <w:t xml:space="preserve"> </w:t>
            </w:r>
            <w:r>
              <w:rPr>
                <w:color w:val="1A1A1A"/>
                <w:spacing w:val="-2"/>
                <w:sz w:val="20"/>
              </w:rPr>
              <w:t>громади</w:t>
            </w:r>
          </w:p>
        </w:tc>
      </w:tr>
      <w:tr w:rsidR="009850F2" w14:paraId="5B917B70" w14:textId="77777777" w:rsidTr="00677231">
        <w:trPr>
          <w:trHeight w:val="1537"/>
        </w:trPr>
        <w:tc>
          <w:tcPr>
            <w:tcW w:w="473" w:type="dxa"/>
          </w:tcPr>
          <w:p w14:paraId="3C2657A4" w14:textId="77777777" w:rsidR="009850F2" w:rsidRDefault="009850F2" w:rsidP="009850F2">
            <w:pPr>
              <w:pStyle w:val="TableParagraph"/>
              <w:spacing w:line="225" w:lineRule="exact"/>
              <w:ind w:left="42" w:right="145"/>
              <w:jc w:val="center"/>
              <w:rPr>
                <w:sz w:val="20"/>
              </w:rPr>
            </w:pPr>
            <w:r>
              <w:rPr>
                <w:color w:val="161616"/>
                <w:spacing w:val="-5"/>
                <w:sz w:val="20"/>
              </w:rPr>
              <w:t>3.</w:t>
            </w:r>
          </w:p>
        </w:tc>
        <w:tc>
          <w:tcPr>
            <w:tcW w:w="3668" w:type="dxa"/>
          </w:tcPr>
          <w:p w14:paraId="25FCF4CA" w14:textId="77777777" w:rsidR="009850F2" w:rsidRDefault="009850F2" w:rsidP="009850F2">
            <w:pPr>
              <w:pStyle w:val="TableParagraph"/>
              <w:tabs>
                <w:tab w:val="left" w:pos="1614"/>
                <w:tab w:val="left" w:pos="2332"/>
              </w:tabs>
              <w:ind w:left="105" w:right="119"/>
              <w:jc w:val="both"/>
              <w:rPr>
                <w:sz w:val="20"/>
              </w:rPr>
            </w:pPr>
            <w:r>
              <w:rPr>
                <w:color w:val="161616"/>
                <w:sz w:val="20"/>
              </w:rPr>
              <w:t xml:space="preserve">Забезпечення технічного захисту </w:t>
            </w:r>
            <w:r>
              <w:rPr>
                <w:color w:val="161616"/>
                <w:spacing w:val="-2"/>
                <w:sz w:val="20"/>
              </w:rPr>
              <w:t>інформації</w:t>
            </w:r>
            <w:r>
              <w:rPr>
                <w:color w:val="161616"/>
                <w:sz w:val="20"/>
              </w:rPr>
              <w:tab/>
            </w:r>
            <w:r>
              <w:rPr>
                <w:color w:val="161616"/>
                <w:spacing w:val="-10"/>
                <w:sz w:val="20"/>
              </w:rPr>
              <w:t>в</w:t>
            </w:r>
            <w:r>
              <w:rPr>
                <w:color w:val="161616"/>
                <w:sz w:val="20"/>
              </w:rPr>
              <w:tab/>
            </w:r>
            <w:r>
              <w:rPr>
                <w:color w:val="161616"/>
                <w:spacing w:val="-4"/>
                <w:sz w:val="20"/>
              </w:rPr>
              <w:t>інформаційно-</w:t>
            </w:r>
            <w:r>
              <w:rPr>
                <w:color w:val="161616"/>
                <w:sz w:val="20"/>
              </w:rPr>
              <w:t>телекомунікаційних системах сільської територіальної</w:t>
            </w:r>
            <w:r>
              <w:rPr>
                <w:color w:val="161616"/>
                <w:spacing w:val="-5"/>
                <w:sz w:val="20"/>
              </w:rPr>
              <w:t xml:space="preserve"> </w:t>
            </w:r>
            <w:r>
              <w:rPr>
                <w:color w:val="161616"/>
                <w:sz w:val="20"/>
              </w:rPr>
              <w:t>громади</w:t>
            </w:r>
          </w:p>
        </w:tc>
        <w:tc>
          <w:tcPr>
            <w:tcW w:w="1419" w:type="dxa"/>
          </w:tcPr>
          <w:p w14:paraId="7447A46C" w14:textId="78D9C19D" w:rsidR="009850F2" w:rsidRDefault="009850F2" w:rsidP="009850F2">
            <w:pPr>
              <w:pStyle w:val="TableParagraph"/>
              <w:spacing w:line="224" w:lineRule="exact"/>
              <w:ind w:left="107"/>
              <w:rPr>
                <w:sz w:val="20"/>
              </w:rPr>
            </w:pPr>
            <w:r>
              <w:rPr>
                <w:color w:val="161616"/>
                <w:spacing w:val="-7"/>
                <w:sz w:val="20"/>
              </w:rPr>
              <w:t>2026-</w:t>
            </w:r>
            <w:r>
              <w:rPr>
                <w:color w:val="161616"/>
                <w:spacing w:val="-4"/>
                <w:sz w:val="20"/>
              </w:rPr>
              <w:t>2028</w:t>
            </w:r>
          </w:p>
          <w:p w14:paraId="7B7BC887" w14:textId="77777777" w:rsidR="009850F2" w:rsidRDefault="009850F2" w:rsidP="009850F2">
            <w:pPr>
              <w:pStyle w:val="TableParagraph"/>
              <w:spacing w:line="229" w:lineRule="exact"/>
              <w:ind w:left="107"/>
              <w:rPr>
                <w:sz w:val="20"/>
              </w:rPr>
            </w:pPr>
            <w:r>
              <w:rPr>
                <w:color w:val="161616"/>
                <w:spacing w:val="-4"/>
                <w:sz w:val="20"/>
              </w:rPr>
              <w:t>роки</w:t>
            </w:r>
          </w:p>
        </w:tc>
        <w:tc>
          <w:tcPr>
            <w:tcW w:w="1702" w:type="dxa"/>
          </w:tcPr>
          <w:p w14:paraId="56C8E8A4" w14:textId="27E1B033" w:rsidR="009850F2" w:rsidRDefault="009850F2" w:rsidP="009850F2">
            <w:pPr>
              <w:pStyle w:val="TableParagraph"/>
              <w:spacing w:line="237" w:lineRule="auto"/>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7491B052" w14:textId="55B33C34" w:rsidR="009850F2" w:rsidRDefault="009850F2" w:rsidP="009850F2">
            <w:pPr>
              <w:pStyle w:val="TableParagraph"/>
              <w:ind w:left="104"/>
              <w:rPr>
                <w:sz w:val="20"/>
              </w:rPr>
            </w:pPr>
            <w:r w:rsidRPr="0007445D">
              <w:rPr>
                <w:color w:val="161616"/>
                <w:spacing w:val="-2"/>
                <w:sz w:val="20"/>
              </w:rPr>
              <w:t>Місцевий бюджет, державний бюджет та   інші джерела</w:t>
            </w:r>
          </w:p>
        </w:tc>
        <w:tc>
          <w:tcPr>
            <w:tcW w:w="1277" w:type="dxa"/>
          </w:tcPr>
          <w:p w14:paraId="14262457" w14:textId="761387AE" w:rsidR="009850F2" w:rsidRDefault="009850F2" w:rsidP="009850F2">
            <w:pPr>
              <w:pStyle w:val="TableParagraph"/>
              <w:spacing w:line="225" w:lineRule="exact"/>
              <w:ind w:left="106"/>
              <w:jc w:val="center"/>
              <w:rPr>
                <w:sz w:val="20"/>
              </w:rPr>
            </w:pPr>
            <w:r>
              <w:rPr>
                <w:sz w:val="20"/>
              </w:rPr>
              <w:t>510,0</w:t>
            </w:r>
          </w:p>
        </w:tc>
        <w:tc>
          <w:tcPr>
            <w:tcW w:w="708" w:type="dxa"/>
          </w:tcPr>
          <w:p w14:paraId="164CDC79" w14:textId="664906BC" w:rsidR="009850F2" w:rsidRDefault="009850F2" w:rsidP="009850F2">
            <w:pPr>
              <w:pStyle w:val="TableParagraph"/>
              <w:spacing w:line="225" w:lineRule="exact"/>
              <w:ind w:left="103"/>
              <w:jc w:val="center"/>
              <w:rPr>
                <w:sz w:val="20"/>
              </w:rPr>
            </w:pPr>
            <w:r>
              <w:rPr>
                <w:sz w:val="20"/>
              </w:rPr>
              <w:t>-</w:t>
            </w:r>
          </w:p>
        </w:tc>
        <w:tc>
          <w:tcPr>
            <w:tcW w:w="701" w:type="dxa"/>
          </w:tcPr>
          <w:p w14:paraId="1DB2D0A5" w14:textId="7FD53611" w:rsidR="009850F2" w:rsidRDefault="009850F2" w:rsidP="009850F2">
            <w:pPr>
              <w:pStyle w:val="TableParagraph"/>
              <w:spacing w:line="225" w:lineRule="exact"/>
              <w:ind w:left="11" w:right="150"/>
              <w:jc w:val="center"/>
              <w:rPr>
                <w:sz w:val="20"/>
              </w:rPr>
            </w:pPr>
            <w:r>
              <w:rPr>
                <w:sz w:val="20"/>
              </w:rPr>
              <w:t>350,0</w:t>
            </w:r>
          </w:p>
        </w:tc>
        <w:tc>
          <w:tcPr>
            <w:tcW w:w="701" w:type="dxa"/>
          </w:tcPr>
          <w:p w14:paraId="51CA53EE" w14:textId="5481F141" w:rsidR="009850F2" w:rsidRDefault="009850F2" w:rsidP="009850F2">
            <w:pPr>
              <w:pStyle w:val="TableParagraph"/>
              <w:spacing w:line="225" w:lineRule="exact"/>
              <w:ind w:left="103"/>
              <w:jc w:val="center"/>
              <w:rPr>
                <w:sz w:val="20"/>
              </w:rPr>
            </w:pPr>
            <w:r>
              <w:rPr>
                <w:sz w:val="20"/>
              </w:rPr>
              <w:t>160,0</w:t>
            </w:r>
          </w:p>
        </w:tc>
        <w:tc>
          <w:tcPr>
            <w:tcW w:w="3544" w:type="dxa"/>
          </w:tcPr>
          <w:p w14:paraId="336F9AC6" w14:textId="63BED2AD" w:rsidR="009850F2" w:rsidRDefault="009850F2" w:rsidP="009850F2">
            <w:pPr>
              <w:pStyle w:val="TableParagraph"/>
              <w:tabs>
                <w:tab w:val="left" w:pos="594"/>
                <w:tab w:val="left" w:pos="1463"/>
                <w:tab w:val="left" w:pos="1501"/>
                <w:tab w:val="left" w:pos="1609"/>
                <w:tab w:val="left" w:pos="1840"/>
                <w:tab w:val="left" w:pos="1996"/>
              </w:tabs>
              <w:spacing w:before="19" w:line="259" w:lineRule="auto"/>
              <w:ind w:left="102" w:right="101"/>
              <w:rPr>
                <w:sz w:val="20"/>
              </w:rPr>
            </w:pPr>
            <w:r>
              <w:rPr>
                <w:color w:val="161616"/>
                <w:spacing w:val="-2"/>
                <w:sz w:val="20"/>
              </w:rPr>
              <w:t>Забезпечення</w:t>
            </w:r>
            <w:r>
              <w:rPr>
                <w:color w:val="161616"/>
                <w:sz w:val="20"/>
              </w:rPr>
              <w:tab/>
            </w:r>
            <w:r>
              <w:rPr>
                <w:color w:val="161616"/>
                <w:spacing w:val="-2"/>
                <w:sz w:val="20"/>
              </w:rPr>
              <w:t>інформацій</w:t>
            </w:r>
            <w:r>
              <w:rPr>
                <w:color w:val="161616"/>
                <w:spacing w:val="-4"/>
                <w:sz w:val="20"/>
              </w:rPr>
              <w:t xml:space="preserve">ної </w:t>
            </w:r>
            <w:r>
              <w:rPr>
                <w:color w:val="161616"/>
                <w:spacing w:val="-2"/>
                <w:sz w:val="20"/>
              </w:rPr>
              <w:t>безпеки</w:t>
            </w:r>
            <w:r>
              <w:rPr>
                <w:color w:val="161616"/>
                <w:sz w:val="20"/>
              </w:rPr>
              <w:t xml:space="preserve"> </w:t>
            </w:r>
            <w:r>
              <w:rPr>
                <w:color w:val="1D1D1D"/>
                <w:spacing w:val="-10"/>
                <w:sz w:val="20"/>
              </w:rPr>
              <w:t xml:space="preserve">у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pacing w:val="-2"/>
                <w:sz w:val="20"/>
              </w:rPr>
              <w:t>законодавства</w:t>
            </w:r>
            <w:r>
              <w:rPr>
                <w:color w:val="151515"/>
                <w:sz w:val="20"/>
              </w:rPr>
              <w:tab/>
            </w:r>
            <w:proofErr w:type="spellStart"/>
            <w:r>
              <w:rPr>
                <w:color w:val="1D1D1D"/>
                <w:spacing w:val="-10"/>
                <w:sz w:val="20"/>
              </w:rPr>
              <w:t>у</w:t>
            </w:r>
            <w:r>
              <w:rPr>
                <w:color w:val="111111"/>
                <w:spacing w:val="-4"/>
                <w:sz w:val="20"/>
              </w:rPr>
              <w:t>сфері</w:t>
            </w:r>
            <w:proofErr w:type="spellEnd"/>
            <w:r>
              <w:rPr>
                <w:color w:val="111111"/>
                <w:spacing w:val="-4"/>
                <w:sz w:val="20"/>
              </w:rPr>
              <w:t xml:space="preserve"> </w:t>
            </w:r>
            <w:r>
              <w:rPr>
                <w:color w:val="121212"/>
                <w:spacing w:val="-4"/>
                <w:sz w:val="20"/>
              </w:rPr>
              <w:t>технічного захисту</w:t>
            </w:r>
            <w:r>
              <w:rPr>
                <w:color w:val="121212"/>
                <w:spacing w:val="-6"/>
                <w:sz w:val="20"/>
              </w:rPr>
              <w:t xml:space="preserve"> </w:t>
            </w:r>
            <w:r>
              <w:rPr>
                <w:color w:val="121212"/>
                <w:spacing w:val="-4"/>
                <w:sz w:val="20"/>
              </w:rPr>
              <w:t>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9850F2" w14:paraId="39FB1422" w14:textId="77777777" w:rsidTr="00677231">
        <w:trPr>
          <w:trHeight w:val="921"/>
        </w:trPr>
        <w:tc>
          <w:tcPr>
            <w:tcW w:w="473" w:type="dxa"/>
          </w:tcPr>
          <w:p w14:paraId="77396BE6" w14:textId="77777777" w:rsidR="009850F2" w:rsidRDefault="009850F2" w:rsidP="009850F2">
            <w:pPr>
              <w:pStyle w:val="TableParagraph"/>
              <w:spacing w:line="225" w:lineRule="exact"/>
              <w:ind w:left="42" w:right="145"/>
              <w:jc w:val="center"/>
              <w:rPr>
                <w:sz w:val="20"/>
              </w:rPr>
            </w:pPr>
            <w:r>
              <w:rPr>
                <w:color w:val="161616"/>
                <w:spacing w:val="-5"/>
                <w:sz w:val="20"/>
              </w:rPr>
              <w:t>4.</w:t>
            </w:r>
          </w:p>
        </w:tc>
        <w:tc>
          <w:tcPr>
            <w:tcW w:w="3668" w:type="dxa"/>
          </w:tcPr>
          <w:p w14:paraId="70ED4C31" w14:textId="77777777" w:rsidR="009850F2" w:rsidRDefault="009850F2" w:rsidP="009850F2">
            <w:pPr>
              <w:pStyle w:val="TableParagraph"/>
              <w:ind w:left="105" w:right="120"/>
              <w:jc w:val="both"/>
              <w:rPr>
                <w:sz w:val="20"/>
              </w:rPr>
            </w:pPr>
            <w:r>
              <w:rPr>
                <w:color w:val="161616"/>
                <w:sz w:val="20"/>
              </w:rPr>
              <w:t>Облаштування WIFI-точок доступу в публічних просторах сільської територіальної</w:t>
            </w:r>
            <w:r>
              <w:rPr>
                <w:color w:val="161616"/>
                <w:spacing w:val="-5"/>
                <w:sz w:val="20"/>
              </w:rPr>
              <w:t xml:space="preserve"> </w:t>
            </w:r>
            <w:r>
              <w:rPr>
                <w:color w:val="161616"/>
                <w:sz w:val="20"/>
              </w:rPr>
              <w:t>громади</w:t>
            </w:r>
          </w:p>
        </w:tc>
        <w:tc>
          <w:tcPr>
            <w:tcW w:w="1419" w:type="dxa"/>
          </w:tcPr>
          <w:p w14:paraId="1FAF7D66" w14:textId="77777777" w:rsidR="009850F2" w:rsidRDefault="009850F2" w:rsidP="009850F2">
            <w:pPr>
              <w:pStyle w:val="TableParagraph"/>
              <w:spacing w:line="224" w:lineRule="exact"/>
              <w:ind w:left="107"/>
              <w:rPr>
                <w:sz w:val="20"/>
              </w:rPr>
            </w:pPr>
            <w:r>
              <w:rPr>
                <w:color w:val="161616"/>
                <w:spacing w:val="-7"/>
                <w:sz w:val="20"/>
              </w:rPr>
              <w:t>2026-</w:t>
            </w:r>
            <w:r>
              <w:rPr>
                <w:color w:val="161616"/>
                <w:spacing w:val="-4"/>
                <w:sz w:val="20"/>
              </w:rPr>
              <w:t>2028</w:t>
            </w:r>
          </w:p>
          <w:p w14:paraId="5A90D488" w14:textId="2A6A629C" w:rsidR="009850F2" w:rsidRPr="007F72F3" w:rsidRDefault="009850F2" w:rsidP="009850F2">
            <w:pPr>
              <w:pStyle w:val="TableParagraph"/>
              <w:spacing w:line="225" w:lineRule="exact"/>
              <w:ind w:left="107"/>
              <w:rPr>
                <w:b/>
                <w:bCs/>
                <w:sz w:val="20"/>
              </w:rPr>
            </w:pPr>
            <w:r>
              <w:rPr>
                <w:color w:val="161616"/>
                <w:spacing w:val="-4"/>
                <w:sz w:val="20"/>
              </w:rPr>
              <w:t>роки</w:t>
            </w:r>
          </w:p>
        </w:tc>
        <w:tc>
          <w:tcPr>
            <w:tcW w:w="1702" w:type="dxa"/>
          </w:tcPr>
          <w:p w14:paraId="0136526E" w14:textId="38532121" w:rsidR="009850F2" w:rsidRDefault="009850F2" w:rsidP="009850F2">
            <w:pPr>
              <w:pStyle w:val="TableParagraph"/>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07889C5A" w14:textId="642BBA6A" w:rsidR="009850F2" w:rsidRDefault="009850F2" w:rsidP="009850F2">
            <w:pPr>
              <w:pStyle w:val="TableParagraph"/>
              <w:spacing w:line="216" w:lineRule="exact"/>
              <w:ind w:left="104"/>
              <w:rPr>
                <w:sz w:val="20"/>
              </w:rPr>
            </w:pPr>
            <w:r w:rsidRPr="0007445D">
              <w:rPr>
                <w:color w:val="161616"/>
                <w:spacing w:val="-2"/>
                <w:sz w:val="20"/>
              </w:rPr>
              <w:t>Місцевий бюджет, державний бюджет та   інші джерела</w:t>
            </w:r>
          </w:p>
        </w:tc>
        <w:tc>
          <w:tcPr>
            <w:tcW w:w="1277" w:type="dxa"/>
          </w:tcPr>
          <w:p w14:paraId="1EE2EF3E" w14:textId="7092CA99" w:rsidR="009850F2" w:rsidRDefault="009850F2" w:rsidP="009850F2">
            <w:pPr>
              <w:pStyle w:val="TableParagraph"/>
              <w:spacing w:line="225" w:lineRule="exact"/>
              <w:ind w:left="106"/>
              <w:jc w:val="center"/>
              <w:rPr>
                <w:sz w:val="20"/>
              </w:rPr>
            </w:pPr>
            <w:r>
              <w:rPr>
                <w:sz w:val="20"/>
              </w:rPr>
              <w:t>175,0</w:t>
            </w:r>
          </w:p>
        </w:tc>
        <w:tc>
          <w:tcPr>
            <w:tcW w:w="708" w:type="dxa"/>
          </w:tcPr>
          <w:p w14:paraId="0300E4BF" w14:textId="4A733961" w:rsidR="009850F2" w:rsidRDefault="009850F2" w:rsidP="009850F2">
            <w:pPr>
              <w:pStyle w:val="TableParagraph"/>
              <w:spacing w:line="225" w:lineRule="exact"/>
              <w:ind w:left="103"/>
              <w:jc w:val="center"/>
              <w:rPr>
                <w:sz w:val="20"/>
              </w:rPr>
            </w:pPr>
            <w:r>
              <w:rPr>
                <w:sz w:val="20"/>
              </w:rPr>
              <w:t>-</w:t>
            </w:r>
          </w:p>
        </w:tc>
        <w:tc>
          <w:tcPr>
            <w:tcW w:w="701" w:type="dxa"/>
          </w:tcPr>
          <w:p w14:paraId="54542C98" w14:textId="2CE24910" w:rsidR="009850F2" w:rsidRDefault="009850F2" w:rsidP="009850F2">
            <w:pPr>
              <w:pStyle w:val="TableParagraph"/>
              <w:spacing w:line="225" w:lineRule="exact"/>
              <w:ind w:left="11" w:right="150"/>
              <w:jc w:val="center"/>
              <w:rPr>
                <w:sz w:val="20"/>
              </w:rPr>
            </w:pPr>
            <w:r>
              <w:rPr>
                <w:sz w:val="20"/>
              </w:rPr>
              <w:t>150,0</w:t>
            </w:r>
          </w:p>
        </w:tc>
        <w:tc>
          <w:tcPr>
            <w:tcW w:w="701" w:type="dxa"/>
          </w:tcPr>
          <w:p w14:paraId="5E14A5CA" w14:textId="2376DD76" w:rsidR="009850F2" w:rsidRDefault="009850F2" w:rsidP="009850F2">
            <w:pPr>
              <w:pStyle w:val="TableParagraph"/>
              <w:spacing w:line="225" w:lineRule="exact"/>
              <w:ind w:left="103"/>
              <w:jc w:val="center"/>
              <w:rPr>
                <w:sz w:val="20"/>
              </w:rPr>
            </w:pPr>
            <w:r>
              <w:rPr>
                <w:sz w:val="20"/>
              </w:rPr>
              <w:t>25,0</w:t>
            </w:r>
          </w:p>
        </w:tc>
        <w:tc>
          <w:tcPr>
            <w:tcW w:w="3544" w:type="dxa"/>
          </w:tcPr>
          <w:p w14:paraId="5929176A" w14:textId="77777777" w:rsidR="009850F2" w:rsidRDefault="009850F2" w:rsidP="009850F2">
            <w:pPr>
              <w:pStyle w:val="TableParagraph"/>
              <w:ind w:left="102" w:right="126"/>
              <w:jc w:val="both"/>
              <w:rPr>
                <w:sz w:val="20"/>
              </w:rPr>
            </w:pPr>
            <w:r>
              <w:rPr>
                <w:color w:val="161616"/>
                <w:sz w:val="20"/>
              </w:rPr>
              <w:t>Забезпечення населення сільської територіальної громади</w:t>
            </w:r>
            <w:r>
              <w:rPr>
                <w:color w:val="161616"/>
                <w:spacing w:val="55"/>
                <w:sz w:val="20"/>
              </w:rPr>
              <w:t xml:space="preserve">   </w:t>
            </w:r>
            <w:r>
              <w:rPr>
                <w:color w:val="161616"/>
                <w:sz w:val="20"/>
              </w:rPr>
              <w:t>доступом</w:t>
            </w:r>
            <w:r>
              <w:rPr>
                <w:color w:val="161616"/>
                <w:spacing w:val="56"/>
                <w:sz w:val="20"/>
              </w:rPr>
              <w:t xml:space="preserve">   </w:t>
            </w:r>
            <w:r>
              <w:rPr>
                <w:color w:val="161616"/>
                <w:spacing w:val="-5"/>
                <w:sz w:val="20"/>
              </w:rPr>
              <w:t>до</w:t>
            </w:r>
          </w:p>
          <w:p w14:paraId="18741FF7" w14:textId="77777777" w:rsidR="009850F2" w:rsidRDefault="009850F2" w:rsidP="009850F2">
            <w:pPr>
              <w:pStyle w:val="TableParagraph"/>
              <w:spacing w:line="216" w:lineRule="exact"/>
              <w:ind w:left="102"/>
              <w:jc w:val="both"/>
              <w:rPr>
                <w:sz w:val="20"/>
              </w:rPr>
            </w:pPr>
            <w:r>
              <w:rPr>
                <w:color w:val="161616"/>
                <w:spacing w:val="-6"/>
                <w:sz w:val="20"/>
              </w:rPr>
              <w:t>мережі</w:t>
            </w:r>
            <w:r>
              <w:rPr>
                <w:color w:val="161616"/>
                <w:spacing w:val="-1"/>
                <w:sz w:val="20"/>
              </w:rPr>
              <w:t xml:space="preserve"> </w:t>
            </w:r>
            <w:r>
              <w:rPr>
                <w:color w:val="161616"/>
                <w:spacing w:val="-2"/>
                <w:sz w:val="20"/>
              </w:rPr>
              <w:t>Інтернет</w:t>
            </w:r>
          </w:p>
        </w:tc>
      </w:tr>
      <w:tr w:rsidR="009850F2" w14:paraId="0875CA04" w14:textId="77777777" w:rsidTr="00677231">
        <w:trPr>
          <w:trHeight w:val="921"/>
        </w:trPr>
        <w:tc>
          <w:tcPr>
            <w:tcW w:w="473" w:type="dxa"/>
          </w:tcPr>
          <w:p w14:paraId="7040282D" w14:textId="77777777" w:rsidR="009850F2" w:rsidRDefault="009850F2" w:rsidP="009850F2">
            <w:pPr>
              <w:pStyle w:val="TableParagraph"/>
              <w:spacing w:line="225" w:lineRule="exact"/>
              <w:ind w:left="46" w:right="145"/>
              <w:jc w:val="center"/>
              <w:rPr>
                <w:sz w:val="20"/>
              </w:rPr>
            </w:pPr>
            <w:r>
              <w:rPr>
                <w:color w:val="161616"/>
                <w:spacing w:val="-5"/>
                <w:sz w:val="20"/>
              </w:rPr>
              <w:t>5.</w:t>
            </w:r>
          </w:p>
        </w:tc>
        <w:tc>
          <w:tcPr>
            <w:tcW w:w="3668" w:type="dxa"/>
          </w:tcPr>
          <w:p w14:paraId="68523FA8" w14:textId="77777777" w:rsidR="009850F2" w:rsidRDefault="009850F2" w:rsidP="009850F2">
            <w:pPr>
              <w:pStyle w:val="TableParagraph"/>
              <w:tabs>
                <w:tab w:val="left" w:pos="1576"/>
                <w:tab w:val="left" w:pos="2966"/>
              </w:tabs>
              <w:spacing w:line="237" w:lineRule="auto"/>
              <w:ind w:left="105" w:right="124"/>
              <w:rPr>
                <w:sz w:val="20"/>
              </w:rPr>
            </w:pPr>
            <w:r>
              <w:rPr>
                <w:color w:val="161616"/>
                <w:spacing w:val="-2"/>
                <w:sz w:val="20"/>
              </w:rPr>
              <w:t>Впровадження</w:t>
            </w:r>
            <w:r>
              <w:rPr>
                <w:color w:val="161616"/>
                <w:sz w:val="20"/>
              </w:rPr>
              <w:tab/>
            </w:r>
            <w:r>
              <w:rPr>
                <w:color w:val="161616"/>
                <w:spacing w:val="-2"/>
                <w:sz w:val="20"/>
              </w:rPr>
              <w:t>використання</w:t>
            </w:r>
            <w:r>
              <w:rPr>
                <w:color w:val="161616"/>
                <w:sz w:val="20"/>
              </w:rPr>
              <w:tab/>
            </w:r>
            <w:r>
              <w:rPr>
                <w:color w:val="161616"/>
                <w:spacing w:val="-6"/>
                <w:sz w:val="20"/>
              </w:rPr>
              <w:t xml:space="preserve">систем </w:t>
            </w:r>
            <w:r>
              <w:rPr>
                <w:color w:val="161616"/>
                <w:spacing w:val="-2"/>
                <w:sz w:val="20"/>
              </w:rPr>
              <w:t>відеоспостереження</w:t>
            </w:r>
          </w:p>
        </w:tc>
        <w:tc>
          <w:tcPr>
            <w:tcW w:w="1419" w:type="dxa"/>
          </w:tcPr>
          <w:p w14:paraId="3660ECDE" w14:textId="77A4E0B0" w:rsidR="009850F2" w:rsidRDefault="009850F2" w:rsidP="009850F2">
            <w:pPr>
              <w:pStyle w:val="TableParagraph"/>
              <w:spacing w:line="224" w:lineRule="exact"/>
              <w:ind w:left="107"/>
              <w:rPr>
                <w:sz w:val="20"/>
              </w:rPr>
            </w:pPr>
            <w:r>
              <w:rPr>
                <w:color w:val="161616"/>
                <w:spacing w:val="-7"/>
                <w:sz w:val="20"/>
              </w:rPr>
              <w:t>2026-</w:t>
            </w:r>
            <w:r>
              <w:rPr>
                <w:color w:val="161616"/>
                <w:spacing w:val="-4"/>
                <w:sz w:val="20"/>
              </w:rPr>
              <w:t>2028</w:t>
            </w:r>
          </w:p>
          <w:p w14:paraId="3F6BDC83" w14:textId="77777777" w:rsidR="009850F2" w:rsidRDefault="009850F2" w:rsidP="009850F2">
            <w:pPr>
              <w:pStyle w:val="TableParagraph"/>
              <w:spacing w:line="229" w:lineRule="exact"/>
              <w:ind w:left="107"/>
              <w:rPr>
                <w:sz w:val="20"/>
              </w:rPr>
            </w:pPr>
            <w:r>
              <w:rPr>
                <w:color w:val="161616"/>
                <w:spacing w:val="-4"/>
                <w:sz w:val="20"/>
              </w:rPr>
              <w:t>роки</w:t>
            </w:r>
          </w:p>
        </w:tc>
        <w:tc>
          <w:tcPr>
            <w:tcW w:w="1702" w:type="dxa"/>
          </w:tcPr>
          <w:p w14:paraId="27F75B98" w14:textId="48764C15" w:rsidR="009850F2" w:rsidRDefault="009850F2" w:rsidP="009850F2">
            <w:pPr>
              <w:pStyle w:val="TableParagraph"/>
              <w:spacing w:line="237" w:lineRule="auto"/>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200D9D85" w14:textId="6D477BEF" w:rsidR="009850F2" w:rsidRDefault="009850F2" w:rsidP="009850F2">
            <w:pPr>
              <w:pStyle w:val="TableParagraph"/>
              <w:spacing w:line="216" w:lineRule="exact"/>
              <w:ind w:left="104"/>
              <w:rPr>
                <w:sz w:val="20"/>
              </w:rPr>
            </w:pPr>
            <w:r w:rsidRPr="0007445D">
              <w:rPr>
                <w:color w:val="161616"/>
                <w:spacing w:val="-2"/>
                <w:sz w:val="20"/>
              </w:rPr>
              <w:t>Місцевий бюджет, державний бюджет та   інші джерела</w:t>
            </w:r>
          </w:p>
        </w:tc>
        <w:tc>
          <w:tcPr>
            <w:tcW w:w="1277" w:type="dxa"/>
          </w:tcPr>
          <w:p w14:paraId="4560B0B6" w14:textId="17703D4D" w:rsidR="009850F2" w:rsidRDefault="009850F2" w:rsidP="009850F2">
            <w:pPr>
              <w:pStyle w:val="TableParagraph"/>
              <w:spacing w:line="225" w:lineRule="exact"/>
              <w:ind w:left="106"/>
              <w:jc w:val="center"/>
              <w:rPr>
                <w:sz w:val="20"/>
              </w:rPr>
            </w:pPr>
            <w:r>
              <w:rPr>
                <w:sz w:val="20"/>
              </w:rPr>
              <w:t>400,0</w:t>
            </w:r>
          </w:p>
        </w:tc>
        <w:tc>
          <w:tcPr>
            <w:tcW w:w="708" w:type="dxa"/>
          </w:tcPr>
          <w:p w14:paraId="29681534" w14:textId="47EC7D60" w:rsidR="009850F2" w:rsidRDefault="009850F2" w:rsidP="009850F2">
            <w:pPr>
              <w:pStyle w:val="TableParagraph"/>
              <w:spacing w:line="225" w:lineRule="exact"/>
              <w:ind w:left="103"/>
              <w:jc w:val="center"/>
              <w:rPr>
                <w:sz w:val="20"/>
              </w:rPr>
            </w:pPr>
            <w:r>
              <w:rPr>
                <w:sz w:val="20"/>
              </w:rPr>
              <w:t>-</w:t>
            </w:r>
          </w:p>
        </w:tc>
        <w:tc>
          <w:tcPr>
            <w:tcW w:w="701" w:type="dxa"/>
          </w:tcPr>
          <w:p w14:paraId="190232A0" w14:textId="6DD93AD6" w:rsidR="009850F2" w:rsidRDefault="009850F2" w:rsidP="009850F2">
            <w:pPr>
              <w:pStyle w:val="TableParagraph"/>
              <w:spacing w:line="225" w:lineRule="exact"/>
              <w:ind w:left="11" w:right="54"/>
              <w:jc w:val="center"/>
              <w:rPr>
                <w:sz w:val="20"/>
              </w:rPr>
            </w:pPr>
            <w:r>
              <w:rPr>
                <w:sz w:val="20"/>
              </w:rPr>
              <w:t>350,0</w:t>
            </w:r>
          </w:p>
        </w:tc>
        <w:tc>
          <w:tcPr>
            <w:tcW w:w="701" w:type="dxa"/>
          </w:tcPr>
          <w:p w14:paraId="0DCFCC8D" w14:textId="4C927632" w:rsidR="009850F2" w:rsidRDefault="009850F2" w:rsidP="009850F2">
            <w:pPr>
              <w:pStyle w:val="TableParagraph"/>
              <w:spacing w:line="225" w:lineRule="exact"/>
              <w:ind w:left="103"/>
              <w:jc w:val="center"/>
              <w:rPr>
                <w:sz w:val="20"/>
              </w:rPr>
            </w:pPr>
            <w:r>
              <w:rPr>
                <w:sz w:val="20"/>
              </w:rPr>
              <w:t>50,0</w:t>
            </w:r>
          </w:p>
        </w:tc>
        <w:tc>
          <w:tcPr>
            <w:tcW w:w="3544" w:type="dxa"/>
          </w:tcPr>
          <w:p w14:paraId="77E6F258" w14:textId="77777777" w:rsidR="009850F2" w:rsidRDefault="009850F2" w:rsidP="009850F2">
            <w:pPr>
              <w:pStyle w:val="TableParagraph"/>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71EC11DA" w14:textId="77777777" w:rsidR="009850F2" w:rsidRDefault="009850F2" w:rsidP="009850F2">
            <w:pPr>
              <w:pStyle w:val="TableParagraph"/>
              <w:spacing w:line="216" w:lineRule="exact"/>
              <w:ind w:left="102"/>
              <w:rPr>
                <w:sz w:val="20"/>
              </w:rPr>
            </w:pPr>
            <w:r>
              <w:rPr>
                <w:color w:val="161616"/>
                <w:spacing w:val="-2"/>
                <w:sz w:val="20"/>
              </w:rPr>
              <w:t>громади</w:t>
            </w:r>
          </w:p>
        </w:tc>
      </w:tr>
      <w:tr w:rsidR="009850F2" w14:paraId="621571A5" w14:textId="77777777" w:rsidTr="00677231">
        <w:trPr>
          <w:trHeight w:val="1980"/>
        </w:trPr>
        <w:tc>
          <w:tcPr>
            <w:tcW w:w="473" w:type="dxa"/>
          </w:tcPr>
          <w:p w14:paraId="29D3ABA2" w14:textId="77777777" w:rsidR="009850F2" w:rsidRDefault="009850F2" w:rsidP="009850F2">
            <w:pPr>
              <w:pStyle w:val="TableParagraph"/>
              <w:spacing w:line="225" w:lineRule="exact"/>
              <w:ind w:left="42" w:right="145"/>
              <w:jc w:val="center"/>
              <w:rPr>
                <w:sz w:val="20"/>
              </w:rPr>
            </w:pPr>
            <w:r>
              <w:rPr>
                <w:color w:val="161616"/>
                <w:spacing w:val="-5"/>
                <w:sz w:val="20"/>
              </w:rPr>
              <w:t>6.</w:t>
            </w:r>
          </w:p>
        </w:tc>
        <w:tc>
          <w:tcPr>
            <w:tcW w:w="3668" w:type="dxa"/>
          </w:tcPr>
          <w:p w14:paraId="386C37D3" w14:textId="77777777" w:rsidR="009850F2" w:rsidRDefault="009850F2" w:rsidP="009850F2">
            <w:pPr>
              <w:pStyle w:val="TableParagraph"/>
              <w:tabs>
                <w:tab w:val="left" w:pos="1569"/>
                <w:tab w:val="left" w:pos="2718"/>
              </w:tabs>
              <w:ind w:left="105" w:right="121"/>
              <w:jc w:val="both"/>
              <w:rPr>
                <w:sz w:val="20"/>
              </w:rPr>
            </w:pPr>
            <w:r>
              <w:rPr>
                <w:color w:val="161616"/>
                <w:sz w:val="20"/>
              </w:rPr>
              <w:t xml:space="preserve">Придбання серверного обладнання та </w:t>
            </w:r>
            <w:r>
              <w:rPr>
                <w:color w:val="161616"/>
                <w:spacing w:val="-2"/>
                <w:sz w:val="20"/>
              </w:rPr>
              <w:t>побудова</w:t>
            </w:r>
            <w:r>
              <w:rPr>
                <w:color w:val="161616"/>
                <w:sz w:val="20"/>
              </w:rPr>
              <w:tab/>
            </w:r>
            <w:r>
              <w:rPr>
                <w:color w:val="161616"/>
                <w:spacing w:val="-4"/>
                <w:sz w:val="20"/>
              </w:rPr>
              <w:t>ЛОМ</w:t>
            </w:r>
            <w:r>
              <w:rPr>
                <w:color w:val="161616"/>
                <w:sz w:val="20"/>
              </w:rPr>
              <w:tab/>
            </w:r>
            <w:r>
              <w:rPr>
                <w:color w:val="161616"/>
                <w:spacing w:val="-6"/>
                <w:sz w:val="20"/>
              </w:rPr>
              <w:t xml:space="preserve">(локально </w:t>
            </w:r>
            <w:r>
              <w:rPr>
                <w:color w:val="161616"/>
                <w:sz w:val="20"/>
              </w:rPr>
              <w:t>обчислювальної</w:t>
            </w:r>
            <w:r>
              <w:rPr>
                <w:color w:val="161616"/>
                <w:spacing w:val="-5"/>
                <w:sz w:val="20"/>
              </w:rPr>
              <w:t xml:space="preserve"> </w:t>
            </w:r>
            <w:r>
              <w:rPr>
                <w:color w:val="161616"/>
                <w:sz w:val="20"/>
              </w:rPr>
              <w:t>мережі)</w:t>
            </w:r>
          </w:p>
        </w:tc>
        <w:tc>
          <w:tcPr>
            <w:tcW w:w="1419" w:type="dxa"/>
          </w:tcPr>
          <w:p w14:paraId="2AA6688E" w14:textId="721A322E" w:rsidR="009850F2" w:rsidRDefault="009850F2" w:rsidP="009850F2">
            <w:pPr>
              <w:pStyle w:val="TableParagraph"/>
              <w:spacing w:line="224" w:lineRule="exact"/>
              <w:ind w:left="107"/>
              <w:rPr>
                <w:sz w:val="20"/>
              </w:rPr>
            </w:pPr>
            <w:r>
              <w:rPr>
                <w:color w:val="161616"/>
                <w:spacing w:val="-7"/>
                <w:sz w:val="20"/>
              </w:rPr>
              <w:t>2026-</w:t>
            </w:r>
            <w:r>
              <w:rPr>
                <w:color w:val="161616"/>
                <w:spacing w:val="-4"/>
                <w:sz w:val="20"/>
              </w:rPr>
              <w:t>2028</w:t>
            </w:r>
          </w:p>
          <w:p w14:paraId="4D05CD54" w14:textId="77777777" w:rsidR="009850F2" w:rsidRDefault="009850F2" w:rsidP="009850F2">
            <w:pPr>
              <w:pStyle w:val="TableParagraph"/>
              <w:spacing w:line="229" w:lineRule="exact"/>
              <w:ind w:left="107"/>
              <w:rPr>
                <w:sz w:val="20"/>
              </w:rPr>
            </w:pPr>
            <w:r>
              <w:rPr>
                <w:color w:val="161616"/>
                <w:spacing w:val="-4"/>
                <w:sz w:val="20"/>
              </w:rPr>
              <w:t>роки</w:t>
            </w:r>
          </w:p>
        </w:tc>
        <w:tc>
          <w:tcPr>
            <w:tcW w:w="1702" w:type="dxa"/>
          </w:tcPr>
          <w:p w14:paraId="72A2DCC4" w14:textId="3D02D092" w:rsidR="009850F2" w:rsidRDefault="009850F2" w:rsidP="009850F2">
            <w:pPr>
              <w:pStyle w:val="TableParagraph"/>
              <w:spacing w:line="237" w:lineRule="auto"/>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6CFC2F74" w14:textId="0E910E67" w:rsidR="009850F2" w:rsidRDefault="009850F2" w:rsidP="009850F2">
            <w:pPr>
              <w:pStyle w:val="TableParagraph"/>
              <w:ind w:left="104" w:right="132"/>
              <w:rPr>
                <w:sz w:val="20"/>
              </w:rPr>
            </w:pPr>
            <w:r w:rsidRPr="0007445D">
              <w:rPr>
                <w:color w:val="161616"/>
                <w:spacing w:val="-2"/>
                <w:sz w:val="20"/>
              </w:rPr>
              <w:t>Місцевий бюджет, державний бюджет та   інші джерела</w:t>
            </w:r>
          </w:p>
        </w:tc>
        <w:tc>
          <w:tcPr>
            <w:tcW w:w="1277" w:type="dxa"/>
          </w:tcPr>
          <w:p w14:paraId="21B576D8" w14:textId="1573AF9B" w:rsidR="009850F2" w:rsidRDefault="009850F2" w:rsidP="009850F2">
            <w:pPr>
              <w:pStyle w:val="TableParagraph"/>
              <w:spacing w:line="225" w:lineRule="exact"/>
              <w:ind w:left="106"/>
              <w:jc w:val="center"/>
              <w:rPr>
                <w:sz w:val="20"/>
              </w:rPr>
            </w:pPr>
            <w:r>
              <w:rPr>
                <w:sz w:val="20"/>
              </w:rPr>
              <w:t>625,0</w:t>
            </w:r>
          </w:p>
        </w:tc>
        <w:tc>
          <w:tcPr>
            <w:tcW w:w="708" w:type="dxa"/>
          </w:tcPr>
          <w:p w14:paraId="499D0021" w14:textId="12249611" w:rsidR="009850F2" w:rsidRDefault="009850F2" w:rsidP="009850F2">
            <w:pPr>
              <w:pStyle w:val="TableParagraph"/>
              <w:spacing w:line="225" w:lineRule="exact"/>
              <w:ind w:left="103"/>
              <w:jc w:val="center"/>
              <w:rPr>
                <w:sz w:val="20"/>
              </w:rPr>
            </w:pPr>
            <w:r>
              <w:rPr>
                <w:sz w:val="20"/>
              </w:rPr>
              <w:t>-</w:t>
            </w:r>
          </w:p>
        </w:tc>
        <w:tc>
          <w:tcPr>
            <w:tcW w:w="701" w:type="dxa"/>
          </w:tcPr>
          <w:p w14:paraId="271ACCA7" w14:textId="5ACB0497" w:rsidR="009850F2" w:rsidRDefault="009850F2" w:rsidP="009850F2">
            <w:pPr>
              <w:pStyle w:val="TableParagraph"/>
              <w:spacing w:line="225" w:lineRule="exact"/>
              <w:ind w:left="11" w:right="54"/>
              <w:jc w:val="center"/>
              <w:rPr>
                <w:sz w:val="20"/>
              </w:rPr>
            </w:pPr>
            <w:r>
              <w:rPr>
                <w:sz w:val="20"/>
              </w:rPr>
              <w:t>575,0</w:t>
            </w:r>
          </w:p>
        </w:tc>
        <w:tc>
          <w:tcPr>
            <w:tcW w:w="701" w:type="dxa"/>
          </w:tcPr>
          <w:p w14:paraId="1CF448F9" w14:textId="65433D34" w:rsidR="009850F2" w:rsidRDefault="009850F2" w:rsidP="009850F2">
            <w:pPr>
              <w:pStyle w:val="TableParagraph"/>
              <w:spacing w:line="225" w:lineRule="exact"/>
              <w:ind w:left="103"/>
              <w:jc w:val="center"/>
              <w:rPr>
                <w:sz w:val="20"/>
              </w:rPr>
            </w:pPr>
            <w:r>
              <w:rPr>
                <w:sz w:val="20"/>
              </w:rPr>
              <w:t>50,0</w:t>
            </w:r>
          </w:p>
        </w:tc>
        <w:tc>
          <w:tcPr>
            <w:tcW w:w="3544" w:type="dxa"/>
          </w:tcPr>
          <w:p w14:paraId="3957383E" w14:textId="1AC8D179" w:rsidR="009850F2" w:rsidRDefault="009850F2" w:rsidP="009850F2">
            <w:pPr>
              <w:pStyle w:val="TableParagraph"/>
              <w:tabs>
                <w:tab w:val="left" w:pos="594"/>
                <w:tab w:val="left" w:pos="1463"/>
                <w:tab w:val="left" w:pos="1501"/>
                <w:tab w:val="left" w:pos="1840"/>
              </w:tabs>
              <w:spacing w:before="19" w:line="259" w:lineRule="auto"/>
              <w:ind w:left="102" w:right="101"/>
              <w:rPr>
                <w:sz w:val="20"/>
              </w:rPr>
            </w:pPr>
            <w:r>
              <w:rPr>
                <w:color w:val="161616"/>
                <w:spacing w:val="-2"/>
                <w:sz w:val="20"/>
              </w:rPr>
              <w:t>Забезпечення</w:t>
            </w:r>
            <w:r>
              <w:rPr>
                <w:color w:val="161616"/>
                <w:sz w:val="20"/>
              </w:rPr>
              <w:tab/>
            </w:r>
            <w:r>
              <w:rPr>
                <w:color w:val="161616"/>
                <w:spacing w:val="-2"/>
                <w:sz w:val="20"/>
              </w:rPr>
              <w:t>інформацій</w:t>
            </w:r>
            <w:r>
              <w:rPr>
                <w:color w:val="161616"/>
                <w:spacing w:val="-4"/>
                <w:sz w:val="20"/>
              </w:rPr>
              <w:t>ної</w:t>
            </w:r>
            <w:r>
              <w:rPr>
                <w:color w:val="161616"/>
                <w:sz w:val="20"/>
              </w:rPr>
              <w:tab/>
            </w:r>
            <w:r>
              <w:rPr>
                <w:color w:val="161616"/>
                <w:spacing w:val="-2"/>
                <w:sz w:val="20"/>
              </w:rPr>
              <w:t>безпеки</w:t>
            </w:r>
            <w:r>
              <w:rPr>
                <w:color w:val="161616"/>
                <w:sz w:val="20"/>
              </w:rPr>
              <w:t xml:space="preserve"> </w:t>
            </w:r>
            <w:r>
              <w:rPr>
                <w:color w:val="1D1D1D"/>
                <w:spacing w:val="-10"/>
                <w:sz w:val="20"/>
              </w:rPr>
              <w:t>у</w:t>
            </w:r>
            <w:r>
              <w:rPr>
                <w:color w:val="1D1D1D"/>
                <w:sz w:val="20"/>
              </w:rPr>
              <w:t xml:space="preserve"> </w:t>
            </w:r>
            <w:r>
              <w:rPr>
                <w:color w:val="161616"/>
                <w:spacing w:val="-2"/>
                <w:sz w:val="20"/>
              </w:rPr>
              <w:t>процесі використання</w:t>
            </w:r>
            <w:r>
              <w:rPr>
                <w:color w:val="161616"/>
                <w:spacing w:val="-11"/>
                <w:sz w:val="20"/>
              </w:rPr>
              <w:t xml:space="preserve"> і</w:t>
            </w:r>
            <w:r>
              <w:rPr>
                <w:color w:val="0C0C0C"/>
                <w:spacing w:val="-2"/>
                <w:sz w:val="20"/>
              </w:rPr>
              <w:t>нформаційно-комунікаційних</w:t>
            </w:r>
            <w:r>
              <w:rPr>
                <w:color w:val="0C0C0C"/>
                <w:spacing w:val="16"/>
                <w:sz w:val="20"/>
              </w:rPr>
              <w:t xml:space="preserve"> </w:t>
            </w:r>
            <w:r>
              <w:rPr>
                <w:spacing w:val="-2"/>
                <w:sz w:val="20"/>
              </w:rPr>
              <w:t xml:space="preserve">технологій, </w:t>
            </w:r>
            <w:r>
              <w:rPr>
                <w:color w:val="161616"/>
                <w:sz w:val="20"/>
              </w:rPr>
              <w:t xml:space="preserve">дотримання вимог чинного </w:t>
            </w:r>
            <w:r>
              <w:rPr>
                <w:color w:val="151515"/>
                <w:sz w:val="20"/>
              </w:rPr>
              <w:t xml:space="preserve">законодавства </w:t>
            </w:r>
            <w:r>
              <w:rPr>
                <w:color w:val="1D1D1D"/>
                <w:sz w:val="20"/>
              </w:rPr>
              <w:t xml:space="preserve">у </w:t>
            </w:r>
            <w:r>
              <w:rPr>
                <w:color w:val="111111"/>
                <w:sz w:val="20"/>
              </w:rPr>
              <w:t xml:space="preserve">сфері </w:t>
            </w:r>
            <w:r>
              <w:rPr>
                <w:color w:val="121212"/>
                <w:spacing w:val="-4"/>
                <w:sz w:val="20"/>
              </w:rPr>
              <w:t>технічного захисту інформації</w:t>
            </w:r>
            <w:r>
              <w:rPr>
                <w:color w:val="121212"/>
                <w:spacing w:val="-6"/>
                <w:sz w:val="20"/>
              </w:rPr>
              <w:t xml:space="preserve"> </w:t>
            </w:r>
            <w:r>
              <w:rPr>
                <w:color w:val="121212"/>
                <w:spacing w:val="-4"/>
                <w:sz w:val="20"/>
              </w:rPr>
              <w:t>при</w:t>
            </w:r>
            <w:r>
              <w:rPr>
                <w:color w:val="121212"/>
                <w:spacing w:val="-7"/>
                <w:sz w:val="20"/>
              </w:rPr>
              <w:t xml:space="preserve"> </w:t>
            </w:r>
            <w:r>
              <w:rPr>
                <w:color w:val="121212"/>
                <w:spacing w:val="-4"/>
                <w:sz w:val="20"/>
              </w:rPr>
              <w:t>її</w:t>
            </w:r>
            <w:r>
              <w:rPr>
                <w:color w:val="121212"/>
                <w:spacing w:val="-9"/>
                <w:sz w:val="20"/>
              </w:rPr>
              <w:t xml:space="preserve"> </w:t>
            </w:r>
            <w:r>
              <w:rPr>
                <w:color w:val="121212"/>
                <w:spacing w:val="-4"/>
                <w:sz w:val="20"/>
              </w:rPr>
              <w:t>обробці</w:t>
            </w:r>
          </w:p>
        </w:tc>
      </w:tr>
      <w:tr w:rsidR="003B2DCF" w14:paraId="180EDF41" w14:textId="77777777" w:rsidTr="00677231">
        <w:trPr>
          <w:trHeight w:val="921"/>
        </w:trPr>
        <w:tc>
          <w:tcPr>
            <w:tcW w:w="473" w:type="dxa"/>
          </w:tcPr>
          <w:p w14:paraId="6BB5BFF3" w14:textId="77777777" w:rsidR="003B2DCF" w:rsidRDefault="003B2DCF" w:rsidP="008A2C71">
            <w:pPr>
              <w:pStyle w:val="TableParagraph"/>
              <w:spacing w:line="228" w:lineRule="exact"/>
              <w:ind w:left="42" w:right="145"/>
              <w:jc w:val="center"/>
              <w:rPr>
                <w:sz w:val="20"/>
              </w:rPr>
            </w:pPr>
            <w:r>
              <w:rPr>
                <w:color w:val="161616"/>
                <w:spacing w:val="-5"/>
                <w:sz w:val="20"/>
              </w:rPr>
              <w:t>7.</w:t>
            </w:r>
          </w:p>
        </w:tc>
        <w:tc>
          <w:tcPr>
            <w:tcW w:w="3668" w:type="dxa"/>
          </w:tcPr>
          <w:p w14:paraId="3691B488" w14:textId="77777777" w:rsidR="003B2DCF" w:rsidRDefault="003B2DCF" w:rsidP="008A2C71">
            <w:pPr>
              <w:pStyle w:val="TableParagraph"/>
              <w:spacing w:line="237" w:lineRule="auto"/>
              <w:ind w:left="105" w:right="120"/>
              <w:rPr>
                <w:sz w:val="20"/>
              </w:rPr>
            </w:pPr>
            <w:r>
              <w:rPr>
                <w:color w:val="161616"/>
                <w:spacing w:val="-2"/>
                <w:sz w:val="20"/>
              </w:rPr>
              <w:t>Реєстрація</w:t>
            </w:r>
            <w:r>
              <w:rPr>
                <w:color w:val="161616"/>
                <w:spacing w:val="-11"/>
                <w:sz w:val="20"/>
              </w:rPr>
              <w:t xml:space="preserve"> </w:t>
            </w:r>
            <w:r>
              <w:rPr>
                <w:color w:val="161616"/>
                <w:spacing w:val="-2"/>
                <w:sz w:val="20"/>
              </w:rPr>
              <w:t>на</w:t>
            </w:r>
            <w:r>
              <w:rPr>
                <w:color w:val="161616"/>
                <w:spacing w:val="-10"/>
                <w:sz w:val="20"/>
              </w:rPr>
              <w:t xml:space="preserve"> </w:t>
            </w:r>
            <w:r>
              <w:rPr>
                <w:color w:val="161616"/>
                <w:spacing w:val="-2"/>
                <w:sz w:val="20"/>
              </w:rPr>
              <w:t>порталі</w:t>
            </w:r>
            <w:r>
              <w:rPr>
                <w:color w:val="161616"/>
                <w:spacing w:val="-11"/>
                <w:sz w:val="20"/>
              </w:rPr>
              <w:t xml:space="preserve"> </w:t>
            </w:r>
            <w:r>
              <w:rPr>
                <w:color w:val="161616"/>
                <w:spacing w:val="-2"/>
                <w:sz w:val="20"/>
              </w:rPr>
              <w:t>відкритих</w:t>
            </w:r>
            <w:r>
              <w:rPr>
                <w:color w:val="161616"/>
                <w:spacing w:val="-10"/>
                <w:sz w:val="20"/>
              </w:rPr>
              <w:t xml:space="preserve"> </w:t>
            </w:r>
            <w:r>
              <w:rPr>
                <w:color w:val="161616"/>
                <w:spacing w:val="-2"/>
                <w:sz w:val="20"/>
              </w:rPr>
              <w:t>даних</w:t>
            </w:r>
            <w:r>
              <w:rPr>
                <w:color w:val="161616"/>
                <w:spacing w:val="-11"/>
                <w:sz w:val="20"/>
              </w:rPr>
              <w:t xml:space="preserve"> </w:t>
            </w:r>
            <w:r>
              <w:rPr>
                <w:color w:val="161616"/>
                <w:spacing w:val="-2"/>
                <w:sz w:val="20"/>
              </w:rPr>
              <w:t xml:space="preserve">та </w:t>
            </w:r>
            <w:r>
              <w:rPr>
                <w:color w:val="161616"/>
                <w:sz w:val="20"/>
              </w:rPr>
              <w:t>публікація відповідних наборів даних</w:t>
            </w:r>
          </w:p>
        </w:tc>
        <w:tc>
          <w:tcPr>
            <w:tcW w:w="1419" w:type="dxa"/>
          </w:tcPr>
          <w:p w14:paraId="0EC78493" w14:textId="3EE33D18" w:rsidR="003B2DCF" w:rsidRDefault="003B2DCF" w:rsidP="008A2C71">
            <w:pPr>
              <w:pStyle w:val="TableParagraph"/>
              <w:spacing w:line="227"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1735B39A" w14:textId="77777777" w:rsidR="003B2DCF" w:rsidRDefault="003B2DCF" w:rsidP="008A2C71">
            <w:pPr>
              <w:pStyle w:val="TableParagraph"/>
              <w:spacing w:line="229" w:lineRule="exact"/>
              <w:ind w:left="107"/>
              <w:rPr>
                <w:sz w:val="20"/>
              </w:rPr>
            </w:pPr>
            <w:r>
              <w:rPr>
                <w:color w:val="161616"/>
                <w:spacing w:val="-4"/>
                <w:sz w:val="20"/>
              </w:rPr>
              <w:t>роки</w:t>
            </w:r>
          </w:p>
        </w:tc>
        <w:tc>
          <w:tcPr>
            <w:tcW w:w="1702" w:type="dxa"/>
          </w:tcPr>
          <w:p w14:paraId="0237D744" w14:textId="4858B4FB" w:rsidR="003B2DCF" w:rsidRDefault="003B2DCF" w:rsidP="008A2C71">
            <w:pPr>
              <w:pStyle w:val="TableParagraph"/>
              <w:spacing w:line="237" w:lineRule="auto"/>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334A07A6" w14:textId="77777777" w:rsidR="003B2DCF" w:rsidRDefault="003B2DCF" w:rsidP="008A2C71">
            <w:pPr>
              <w:pStyle w:val="TableParagraph"/>
              <w:spacing w:line="228"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3A142AC6" w14:textId="5F8FE8ED" w:rsidR="003B2DCF" w:rsidRDefault="00D5169C" w:rsidP="00D5169C">
            <w:pPr>
              <w:pStyle w:val="TableParagraph"/>
              <w:jc w:val="center"/>
              <w:rPr>
                <w:sz w:val="18"/>
              </w:rPr>
            </w:pPr>
            <w:r>
              <w:rPr>
                <w:sz w:val="18"/>
              </w:rPr>
              <w:t>-</w:t>
            </w:r>
          </w:p>
        </w:tc>
        <w:tc>
          <w:tcPr>
            <w:tcW w:w="708" w:type="dxa"/>
          </w:tcPr>
          <w:p w14:paraId="32B9B2A4" w14:textId="2EE7C1A9" w:rsidR="003B2DCF" w:rsidRDefault="00D5169C" w:rsidP="00D5169C">
            <w:pPr>
              <w:pStyle w:val="TableParagraph"/>
              <w:jc w:val="center"/>
              <w:rPr>
                <w:sz w:val="18"/>
              </w:rPr>
            </w:pPr>
            <w:r>
              <w:rPr>
                <w:sz w:val="18"/>
              </w:rPr>
              <w:t>-</w:t>
            </w:r>
          </w:p>
        </w:tc>
        <w:tc>
          <w:tcPr>
            <w:tcW w:w="701" w:type="dxa"/>
          </w:tcPr>
          <w:p w14:paraId="190706B6" w14:textId="0BFD4A03" w:rsidR="003B2DCF" w:rsidRDefault="00D5169C" w:rsidP="00D5169C">
            <w:pPr>
              <w:pStyle w:val="TableParagraph"/>
              <w:jc w:val="center"/>
              <w:rPr>
                <w:sz w:val="18"/>
              </w:rPr>
            </w:pPr>
            <w:r>
              <w:rPr>
                <w:sz w:val="18"/>
              </w:rPr>
              <w:t>-</w:t>
            </w:r>
          </w:p>
        </w:tc>
        <w:tc>
          <w:tcPr>
            <w:tcW w:w="701" w:type="dxa"/>
          </w:tcPr>
          <w:p w14:paraId="4F536B79" w14:textId="0F0D11DC" w:rsidR="003B2DCF" w:rsidRDefault="00D5169C" w:rsidP="00D5169C">
            <w:pPr>
              <w:pStyle w:val="TableParagraph"/>
              <w:jc w:val="center"/>
              <w:rPr>
                <w:sz w:val="18"/>
              </w:rPr>
            </w:pPr>
            <w:r>
              <w:rPr>
                <w:sz w:val="18"/>
              </w:rPr>
              <w:t>-</w:t>
            </w:r>
          </w:p>
        </w:tc>
        <w:tc>
          <w:tcPr>
            <w:tcW w:w="3544" w:type="dxa"/>
          </w:tcPr>
          <w:p w14:paraId="4E4EDEC4" w14:textId="77777777" w:rsidR="003B2DCF" w:rsidRDefault="003B2DCF" w:rsidP="008A2C71">
            <w:pPr>
              <w:pStyle w:val="TableParagraph"/>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 xml:space="preserve">жителів </w:t>
            </w:r>
            <w:r>
              <w:rPr>
                <w:color w:val="161616"/>
                <w:spacing w:val="-5"/>
                <w:sz w:val="20"/>
              </w:rPr>
              <w:t>сільської</w:t>
            </w:r>
            <w:r>
              <w:rPr>
                <w:color w:val="161616"/>
                <w:spacing w:val="-3"/>
                <w:sz w:val="20"/>
              </w:rPr>
              <w:t xml:space="preserve"> </w:t>
            </w:r>
            <w:r>
              <w:rPr>
                <w:color w:val="161616"/>
                <w:spacing w:val="-5"/>
                <w:sz w:val="20"/>
              </w:rPr>
              <w:t>територіальної</w:t>
            </w:r>
          </w:p>
          <w:p w14:paraId="42C4EEED" w14:textId="77777777" w:rsidR="003B2DCF" w:rsidRDefault="003B2DCF" w:rsidP="008A2C71">
            <w:pPr>
              <w:pStyle w:val="TableParagraph"/>
              <w:spacing w:line="213" w:lineRule="exact"/>
              <w:ind w:left="102"/>
              <w:rPr>
                <w:sz w:val="20"/>
              </w:rPr>
            </w:pPr>
            <w:r>
              <w:rPr>
                <w:color w:val="161616"/>
                <w:spacing w:val="-2"/>
                <w:sz w:val="20"/>
              </w:rPr>
              <w:t>громади</w:t>
            </w:r>
          </w:p>
        </w:tc>
      </w:tr>
      <w:tr w:rsidR="003B2DCF" w14:paraId="2FD665D6" w14:textId="77777777" w:rsidTr="00677231">
        <w:trPr>
          <w:trHeight w:val="462"/>
        </w:trPr>
        <w:tc>
          <w:tcPr>
            <w:tcW w:w="473" w:type="dxa"/>
          </w:tcPr>
          <w:p w14:paraId="0D977C56" w14:textId="77777777" w:rsidR="003B2DCF" w:rsidRDefault="003B2DCF" w:rsidP="008A2C71">
            <w:pPr>
              <w:pStyle w:val="TableParagraph"/>
              <w:spacing w:line="228" w:lineRule="exact"/>
              <w:ind w:left="42" w:right="145"/>
              <w:jc w:val="center"/>
              <w:rPr>
                <w:sz w:val="20"/>
              </w:rPr>
            </w:pPr>
            <w:r>
              <w:rPr>
                <w:color w:val="161616"/>
                <w:spacing w:val="-5"/>
                <w:sz w:val="20"/>
              </w:rPr>
              <w:lastRenderedPageBreak/>
              <w:t>8.</w:t>
            </w:r>
          </w:p>
        </w:tc>
        <w:tc>
          <w:tcPr>
            <w:tcW w:w="3668" w:type="dxa"/>
          </w:tcPr>
          <w:p w14:paraId="2C776F0D" w14:textId="09C00646" w:rsidR="003B2DCF" w:rsidRDefault="003B2DCF" w:rsidP="000713C0">
            <w:pPr>
              <w:pStyle w:val="TableParagraph"/>
              <w:tabs>
                <w:tab w:val="left" w:pos="1610"/>
                <w:tab w:val="left" w:pos="2740"/>
                <w:tab w:val="left" w:pos="3237"/>
              </w:tabs>
              <w:spacing w:line="237" w:lineRule="auto"/>
              <w:ind w:left="105" w:right="120"/>
              <w:rPr>
                <w:sz w:val="20"/>
              </w:rPr>
            </w:pPr>
            <w:r>
              <w:rPr>
                <w:color w:val="161616"/>
                <w:spacing w:val="-2"/>
                <w:sz w:val="20"/>
              </w:rPr>
              <w:t>Впровадження</w:t>
            </w:r>
            <w:r>
              <w:rPr>
                <w:color w:val="161616"/>
                <w:sz w:val="20"/>
              </w:rPr>
              <w:tab/>
            </w:r>
            <w:proofErr w:type="spellStart"/>
            <w:r>
              <w:rPr>
                <w:color w:val="161616"/>
                <w:spacing w:val="-4"/>
                <w:sz w:val="20"/>
              </w:rPr>
              <w:t>геопорталу</w:t>
            </w:r>
            <w:proofErr w:type="spellEnd"/>
            <w:r>
              <w:rPr>
                <w:color w:val="161616"/>
                <w:spacing w:val="-4"/>
                <w:sz w:val="20"/>
              </w:rPr>
              <w:t xml:space="preserve"> </w:t>
            </w:r>
            <w:r>
              <w:rPr>
                <w:color w:val="161616"/>
                <w:spacing w:val="-2"/>
                <w:sz w:val="20"/>
              </w:rPr>
              <w:t>Попівської</w:t>
            </w:r>
            <w:r>
              <w:rPr>
                <w:color w:val="161616"/>
                <w:spacing w:val="46"/>
                <w:sz w:val="20"/>
              </w:rPr>
              <w:t xml:space="preserve"> </w:t>
            </w:r>
            <w:r>
              <w:rPr>
                <w:color w:val="161616"/>
                <w:spacing w:val="-2"/>
                <w:sz w:val="20"/>
              </w:rPr>
              <w:t>сільської</w:t>
            </w:r>
            <w:r>
              <w:rPr>
                <w:color w:val="161616"/>
                <w:spacing w:val="48"/>
                <w:sz w:val="20"/>
              </w:rPr>
              <w:t xml:space="preserve"> </w:t>
            </w:r>
            <w:r>
              <w:rPr>
                <w:color w:val="161616"/>
                <w:spacing w:val="-4"/>
                <w:sz w:val="20"/>
              </w:rPr>
              <w:t>територіальної громади</w:t>
            </w:r>
            <w:r>
              <w:rPr>
                <w:color w:val="161616"/>
                <w:spacing w:val="-6"/>
                <w:sz w:val="20"/>
              </w:rPr>
              <w:t xml:space="preserve"> </w:t>
            </w:r>
            <w:r>
              <w:rPr>
                <w:color w:val="161616"/>
                <w:spacing w:val="-4"/>
                <w:sz w:val="20"/>
              </w:rPr>
              <w:t>та</w:t>
            </w:r>
            <w:r>
              <w:rPr>
                <w:color w:val="161616"/>
                <w:spacing w:val="-5"/>
                <w:sz w:val="20"/>
              </w:rPr>
              <w:t xml:space="preserve"> </w:t>
            </w:r>
            <w:r>
              <w:rPr>
                <w:color w:val="161616"/>
                <w:spacing w:val="-4"/>
                <w:sz w:val="20"/>
              </w:rPr>
              <w:t>розробка</w:t>
            </w:r>
            <w:r>
              <w:rPr>
                <w:color w:val="161616"/>
                <w:spacing w:val="-5"/>
                <w:sz w:val="20"/>
              </w:rPr>
              <w:t xml:space="preserve"> </w:t>
            </w:r>
            <w:r>
              <w:rPr>
                <w:color w:val="161616"/>
                <w:spacing w:val="-4"/>
                <w:sz w:val="20"/>
              </w:rPr>
              <w:t xml:space="preserve">комплексного плану </w:t>
            </w:r>
            <w:r>
              <w:rPr>
                <w:color w:val="161616"/>
                <w:spacing w:val="-2"/>
                <w:sz w:val="20"/>
              </w:rPr>
              <w:t>просторового</w:t>
            </w:r>
            <w:r>
              <w:rPr>
                <w:color w:val="161616"/>
                <w:sz w:val="20"/>
              </w:rPr>
              <w:tab/>
            </w:r>
            <w:r>
              <w:rPr>
                <w:color w:val="161616"/>
                <w:spacing w:val="-2"/>
                <w:sz w:val="20"/>
              </w:rPr>
              <w:t>розвитку</w:t>
            </w:r>
            <w:r>
              <w:rPr>
                <w:color w:val="161616"/>
                <w:sz w:val="20"/>
              </w:rPr>
              <w:tab/>
            </w:r>
            <w:r>
              <w:rPr>
                <w:color w:val="161616"/>
                <w:spacing w:val="-10"/>
                <w:sz w:val="20"/>
              </w:rPr>
              <w:t>й</w:t>
            </w:r>
            <w:r>
              <w:rPr>
                <w:color w:val="161616"/>
                <w:sz w:val="20"/>
              </w:rPr>
              <w:tab/>
            </w:r>
            <w:proofErr w:type="spellStart"/>
            <w:r>
              <w:rPr>
                <w:color w:val="161616"/>
                <w:spacing w:val="-6"/>
                <w:sz w:val="20"/>
              </w:rPr>
              <w:t>Гео</w:t>
            </w:r>
            <w:proofErr w:type="spellEnd"/>
          </w:p>
          <w:p w14:paraId="078999CE" w14:textId="7CEC2122" w:rsidR="003B2DCF" w:rsidRDefault="003B2DCF" w:rsidP="000713C0">
            <w:pPr>
              <w:pStyle w:val="TableParagraph"/>
              <w:tabs>
                <w:tab w:val="left" w:pos="2615"/>
              </w:tabs>
              <w:spacing w:line="228" w:lineRule="exact"/>
              <w:ind w:left="105" w:right="119"/>
              <w:rPr>
                <w:sz w:val="20"/>
              </w:rPr>
            </w:pPr>
            <w:r>
              <w:rPr>
                <w:color w:val="161616"/>
                <w:spacing w:val="-6"/>
                <w:sz w:val="20"/>
              </w:rPr>
              <w:t>Інформаційної</w:t>
            </w:r>
            <w:r>
              <w:rPr>
                <w:color w:val="161616"/>
                <w:spacing w:val="6"/>
                <w:sz w:val="20"/>
              </w:rPr>
              <w:t xml:space="preserve"> </w:t>
            </w:r>
            <w:r>
              <w:rPr>
                <w:color w:val="161616"/>
                <w:spacing w:val="-6"/>
                <w:sz w:val="20"/>
              </w:rPr>
              <w:t>Системи</w:t>
            </w:r>
            <w:r>
              <w:rPr>
                <w:color w:val="161616"/>
                <w:spacing w:val="6"/>
                <w:sz w:val="20"/>
              </w:rPr>
              <w:t xml:space="preserve"> </w:t>
            </w:r>
            <w:r>
              <w:rPr>
                <w:color w:val="161616"/>
                <w:spacing w:val="-6"/>
                <w:sz w:val="20"/>
              </w:rPr>
              <w:t>громади</w:t>
            </w:r>
          </w:p>
        </w:tc>
        <w:tc>
          <w:tcPr>
            <w:tcW w:w="1419" w:type="dxa"/>
          </w:tcPr>
          <w:p w14:paraId="44DE2DE8" w14:textId="0C7F2ABE" w:rsidR="003B2DCF" w:rsidRDefault="003B2DCF" w:rsidP="008A2C71">
            <w:pPr>
              <w:pStyle w:val="TableParagraph"/>
              <w:spacing w:line="227"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1A93EE5B" w14:textId="77777777" w:rsidR="003B2DCF" w:rsidRDefault="003B2DCF" w:rsidP="008A2C71">
            <w:pPr>
              <w:pStyle w:val="TableParagraph"/>
              <w:spacing w:line="216" w:lineRule="exact"/>
              <w:ind w:left="107"/>
              <w:rPr>
                <w:sz w:val="20"/>
              </w:rPr>
            </w:pPr>
            <w:r>
              <w:rPr>
                <w:color w:val="161616"/>
                <w:spacing w:val="-4"/>
                <w:sz w:val="20"/>
              </w:rPr>
              <w:t>роки</w:t>
            </w:r>
          </w:p>
        </w:tc>
        <w:tc>
          <w:tcPr>
            <w:tcW w:w="1702" w:type="dxa"/>
          </w:tcPr>
          <w:p w14:paraId="382BE111" w14:textId="103A4AFE" w:rsidR="003B2DCF" w:rsidRDefault="003B2DCF" w:rsidP="008A2C71">
            <w:pPr>
              <w:pStyle w:val="TableParagraph"/>
              <w:spacing w:line="228" w:lineRule="exact"/>
              <w:ind w:left="104"/>
              <w:rPr>
                <w:sz w:val="20"/>
              </w:rPr>
            </w:pPr>
            <w:r w:rsidRPr="006924C8">
              <w:rPr>
                <w:color w:val="161616"/>
                <w:spacing w:val="-2"/>
                <w:sz w:val="20"/>
              </w:rPr>
              <w:t xml:space="preserve">Попівська </w:t>
            </w:r>
            <w:r w:rsidRPr="006924C8">
              <w:rPr>
                <w:color w:val="161616"/>
                <w:sz w:val="20"/>
              </w:rPr>
              <w:t>сільська</w:t>
            </w:r>
            <w:r w:rsidRPr="006924C8">
              <w:rPr>
                <w:color w:val="161616"/>
                <w:spacing w:val="-9"/>
                <w:sz w:val="20"/>
              </w:rPr>
              <w:t xml:space="preserve"> </w:t>
            </w:r>
            <w:r w:rsidRPr="006924C8">
              <w:rPr>
                <w:color w:val="161616"/>
                <w:sz w:val="20"/>
              </w:rPr>
              <w:t xml:space="preserve">рада, </w:t>
            </w:r>
            <w:r w:rsidRPr="006924C8">
              <w:rPr>
                <w:color w:val="161616"/>
                <w:spacing w:val="-4"/>
                <w:sz w:val="20"/>
              </w:rPr>
              <w:t>виконавчі</w:t>
            </w:r>
            <w:r w:rsidRPr="006924C8">
              <w:rPr>
                <w:color w:val="161616"/>
                <w:spacing w:val="-12"/>
                <w:sz w:val="20"/>
              </w:rPr>
              <w:t xml:space="preserve"> </w:t>
            </w:r>
            <w:r w:rsidRPr="006924C8">
              <w:rPr>
                <w:color w:val="161616"/>
                <w:spacing w:val="-4"/>
                <w:sz w:val="20"/>
              </w:rPr>
              <w:t xml:space="preserve">органи </w:t>
            </w:r>
            <w:r w:rsidRPr="006924C8">
              <w:rPr>
                <w:color w:val="161616"/>
                <w:spacing w:val="-2"/>
                <w:sz w:val="20"/>
              </w:rPr>
              <w:t xml:space="preserve">Попівської </w:t>
            </w:r>
            <w:r w:rsidRPr="006924C8">
              <w:rPr>
                <w:color w:val="161616"/>
                <w:sz w:val="20"/>
              </w:rPr>
              <w:t>сільської</w:t>
            </w:r>
            <w:r w:rsidRPr="006924C8">
              <w:rPr>
                <w:color w:val="161616"/>
                <w:spacing w:val="-11"/>
                <w:sz w:val="20"/>
              </w:rPr>
              <w:t xml:space="preserve"> </w:t>
            </w:r>
            <w:r w:rsidRPr="006924C8">
              <w:rPr>
                <w:color w:val="161616"/>
                <w:sz w:val="20"/>
              </w:rPr>
              <w:t>ради</w:t>
            </w:r>
          </w:p>
        </w:tc>
        <w:tc>
          <w:tcPr>
            <w:tcW w:w="1417" w:type="dxa"/>
          </w:tcPr>
          <w:p w14:paraId="06661203" w14:textId="54FBC8EE" w:rsidR="003B2DCF" w:rsidRDefault="009850F2" w:rsidP="008A2C71">
            <w:pPr>
              <w:pStyle w:val="TableParagraph"/>
              <w:spacing w:line="228" w:lineRule="exact"/>
              <w:ind w:left="104"/>
              <w:rPr>
                <w:sz w:val="20"/>
              </w:rPr>
            </w:pPr>
            <w:r>
              <w:rPr>
                <w:color w:val="161616"/>
                <w:spacing w:val="-2"/>
                <w:sz w:val="20"/>
              </w:rPr>
              <w:t>Донори</w:t>
            </w:r>
          </w:p>
        </w:tc>
        <w:tc>
          <w:tcPr>
            <w:tcW w:w="1277" w:type="dxa"/>
          </w:tcPr>
          <w:p w14:paraId="14CD9F7C" w14:textId="22176DF2" w:rsidR="003B2DCF" w:rsidRDefault="009850F2" w:rsidP="009850F2">
            <w:pPr>
              <w:pStyle w:val="TableParagraph"/>
              <w:spacing w:line="228" w:lineRule="exact"/>
              <w:ind w:left="106"/>
              <w:jc w:val="center"/>
              <w:rPr>
                <w:sz w:val="20"/>
              </w:rPr>
            </w:pPr>
            <w:r>
              <w:rPr>
                <w:sz w:val="20"/>
              </w:rPr>
              <w:t>3420,0</w:t>
            </w:r>
          </w:p>
        </w:tc>
        <w:tc>
          <w:tcPr>
            <w:tcW w:w="708" w:type="dxa"/>
          </w:tcPr>
          <w:p w14:paraId="2F6C19D6" w14:textId="77E19089" w:rsidR="003B2DCF" w:rsidRDefault="009850F2" w:rsidP="009850F2">
            <w:pPr>
              <w:pStyle w:val="TableParagraph"/>
              <w:spacing w:line="228" w:lineRule="exact"/>
              <w:ind w:left="103"/>
              <w:jc w:val="center"/>
              <w:rPr>
                <w:sz w:val="20"/>
              </w:rPr>
            </w:pPr>
            <w:r>
              <w:rPr>
                <w:sz w:val="20"/>
              </w:rPr>
              <w:t>-</w:t>
            </w:r>
          </w:p>
        </w:tc>
        <w:tc>
          <w:tcPr>
            <w:tcW w:w="701" w:type="dxa"/>
          </w:tcPr>
          <w:p w14:paraId="6127ECA6" w14:textId="5048E252" w:rsidR="003B2DCF" w:rsidRDefault="009850F2" w:rsidP="009850F2">
            <w:pPr>
              <w:pStyle w:val="TableParagraph"/>
              <w:spacing w:line="228" w:lineRule="exact"/>
              <w:ind w:left="11" w:right="54"/>
              <w:jc w:val="center"/>
              <w:rPr>
                <w:sz w:val="20"/>
              </w:rPr>
            </w:pPr>
            <w:r>
              <w:rPr>
                <w:sz w:val="20"/>
              </w:rPr>
              <w:t>3420,0</w:t>
            </w:r>
          </w:p>
        </w:tc>
        <w:tc>
          <w:tcPr>
            <w:tcW w:w="701" w:type="dxa"/>
          </w:tcPr>
          <w:p w14:paraId="05ED5094" w14:textId="6F090070" w:rsidR="003B2DCF" w:rsidRDefault="009850F2" w:rsidP="009850F2">
            <w:pPr>
              <w:pStyle w:val="TableParagraph"/>
              <w:spacing w:line="228" w:lineRule="exact"/>
              <w:ind w:left="103"/>
              <w:jc w:val="center"/>
              <w:rPr>
                <w:sz w:val="20"/>
              </w:rPr>
            </w:pPr>
            <w:r>
              <w:rPr>
                <w:sz w:val="20"/>
              </w:rPr>
              <w:t>300,0</w:t>
            </w:r>
          </w:p>
        </w:tc>
        <w:tc>
          <w:tcPr>
            <w:tcW w:w="3544" w:type="dxa"/>
          </w:tcPr>
          <w:p w14:paraId="7C38F330" w14:textId="1A942DFA" w:rsidR="003B2DCF" w:rsidRDefault="003B2DCF" w:rsidP="008A2C71">
            <w:pPr>
              <w:pStyle w:val="TableParagraph"/>
              <w:spacing w:line="228" w:lineRule="exact"/>
              <w:ind w:left="102" w:right="490"/>
              <w:rPr>
                <w:sz w:val="20"/>
              </w:rPr>
            </w:pPr>
            <w:r>
              <w:rPr>
                <w:color w:val="161616"/>
                <w:sz w:val="20"/>
              </w:rPr>
              <w:t>Створення</w:t>
            </w:r>
            <w:r>
              <w:rPr>
                <w:color w:val="161616"/>
                <w:spacing w:val="-7"/>
                <w:sz w:val="20"/>
              </w:rPr>
              <w:t xml:space="preserve"> </w:t>
            </w:r>
            <w:r>
              <w:rPr>
                <w:color w:val="161616"/>
                <w:sz w:val="20"/>
              </w:rPr>
              <w:t xml:space="preserve">безпечного </w:t>
            </w:r>
            <w:r>
              <w:rPr>
                <w:color w:val="161616"/>
                <w:spacing w:val="-4"/>
                <w:sz w:val="20"/>
              </w:rPr>
              <w:t>середовища</w:t>
            </w:r>
            <w:r>
              <w:rPr>
                <w:color w:val="161616"/>
                <w:spacing w:val="-9"/>
                <w:sz w:val="20"/>
              </w:rPr>
              <w:t xml:space="preserve"> </w:t>
            </w:r>
            <w:r>
              <w:rPr>
                <w:color w:val="161616"/>
                <w:spacing w:val="-4"/>
                <w:sz w:val="20"/>
              </w:rPr>
              <w:t>для</w:t>
            </w:r>
            <w:r>
              <w:rPr>
                <w:color w:val="161616"/>
                <w:spacing w:val="-8"/>
                <w:sz w:val="20"/>
              </w:rPr>
              <w:t xml:space="preserve"> </w:t>
            </w:r>
            <w:r>
              <w:rPr>
                <w:color w:val="161616"/>
                <w:spacing w:val="-4"/>
                <w:sz w:val="20"/>
              </w:rPr>
              <w:t>жителів сільської</w:t>
            </w:r>
            <w:r>
              <w:rPr>
                <w:color w:val="161616"/>
                <w:spacing w:val="-9"/>
                <w:sz w:val="20"/>
              </w:rPr>
              <w:t xml:space="preserve"> </w:t>
            </w:r>
            <w:r>
              <w:rPr>
                <w:color w:val="161616"/>
                <w:spacing w:val="-4"/>
                <w:sz w:val="20"/>
              </w:rPr>
              <w:t xml:space="preserve">територіальної </w:t>
            </w:r>
            <w:r>
              <w:rPr>
                <w:color w:val="161616"/>
                <w:spacing w:val="-2"/>
                <w:sz w:val="20"/>
              </w:rPr>
              <w:t>громади</w:t>
            </w:r>
          </w:p>
        </w:tc>
      </w:tr>
      <w:tr w:rsidR="003B2DCF" w14:paraId="787FEC77" w14:textId="77777777" w:rsidTr="00677231">
        <w:trPr>
          <w:trHeight w:val="232"/>
        </w:trPr>
        <w:tc>
          <w:tcPr>
            <w:tcW w:w="473" w:type="dxa"/>
          </w:tcPr>
          <w:p w14:paraId="5119C758" w14:textId="77777777" w:rsidR="003B2DCF" w:rsidRDefault="003B2DCF">
            <w:pPr>
              <w:pStyle w:val="TableParagraph"/>
              <w:rPr>
                <w:sz w:val="16"/>
              </w:rPr>
            </w:pPr>
          </w:p>
        </w:tc>
        <w:tc>
          <w:tcPr>
            <w:tcW w:w="3668" w:type="dxa"/>
          </w:tcPr>
          <w:p w14:paraId="65016DFB" w14:textId="77777777" w:rsidR="003B2DCF" w:rsidRDefault="003B2DCF">
            <w:pPr>
              <w:pStyle w:val="TableParagraph"/>
              <w:spacing w:line="212" w:lineRule="exact"/>
              <w:ind w:left="10" w:right="28"/>
              <w:jc w:val="center"/>
              <w:rPr>
                <w:b/>
                <w:sz w:val="20"/>
              </w:rPr>
            </w:pPr>
            <w:r>
              <w:rPr>
                <w:b/>
                <w:color w:val="161616"/>
                <w:spacing w:val="-6"/>
                <w:sz w:val="20"/>
              </w:rPr>
              <w:t>ВСЬОГО</w:t>
            </w:r>
            <w:r>
              <w:rPr>
                <w:b/>
                <w:color w:val="161616"/>
                <w:sz w:val="20"/>
              </w:rPr>
              <w:t xml:space="preserve"> </w:t>
            </w:r>
            <w:r>
              <w:rPr>
                <w:b/>
                <w:color w:val="161616"/>
                <w:spacing w:val="-6"/>
                <w:sz w:val="20"/>
              </w:rPr>
              <w:t>за</w:t>
            </w:r>
            <w:r>
              <w:rPr>
                <w:b/>
                <w:color w:val="161616"/>
                <w:spacing w:val="-3"/>
                <w:sz w:val="20"/>
              </w:rPr>
              <w:t xml:space="preserve"> </w:t>
            </w:r>
            <w:r>
              <w:rPr>
                <w:b/>
                <w:color w:val="161616"/>
                <w:spacing w:val="-6"/>
                <w:sz w:val="20"/>
              </w:rPr>
              <w:t>напрямком:</w:t>
            </w:r>
          </w:p>
        </w:tc>
        <w:tc>
          <w:tcPr>
            <w:tcW w:w="1419" w:type="dxa"/>
          </w:tcPr>
          <w:p w14:paraId="02E52F6C" w14:textId="77777777" w:rsidR="003B2DCF" w:rsidRDefault="003B2DCF">
            <w:pPr>
              <w:pStyle w:val="TableParagraph"/>
              <w:rPr>
                <w:sz w:val="16"/>
              </w:rPr>
            </w:pPr>
          </w:p>
        </w:tc>
        <w:tc>
          <w:tcPr>
            <w:tcW w:w="1702" w:type="dxa"/>
          </w:tcPr>
          <w:p w14:paraId="2D58F1AA" w14:textId="77777777" w:rsidR="003B2DCF" w:rsidRDefault="003B2DCF">
            <w:pPr>
              <w:pStyle w:val="TableParagraph"/>
              <w:rPr>
                <w:sz w:val="16"/>
              </w:rPr>
            </w:pPr>
          </w:p>
        </w:tc>
        <w:tc>
          <w:tcPr>
            <w:tcW w:w="1417" w:type="dxa"/>
          </w:tcPr>
          <w:p w14:paraId="483BDFC6" w14:textId="77777777" w:rsidR="003B2DCF" w:rsidRDefault="003B2DCF">
            <w:pPr>
              <w:pStyle w:val="TableParagraph"/>
              <w:rPr>
                <w:sz w:val="16"/>
              </w:rPr>
            </w:pPr>
          </w:p>
        </w:tc>
        <w:tc>
          <w:tcPr>
            <w:tcW w:w="1277" w:type="dxa"/>
          </w:tcPr>
          <w:p w14:paraId="3C0497AE" w14:textId="1A2EEF95" w:rsidR="003B2DCF" w:rsidRDefault="003B2DCF">
            <w:pPr>
              <w:pStyle w:val="TableParagraph"/>
              <w:spacing w:line="212" w:lineRule="exact"/>
              <w:ind w:left="8" w:right="28"/>
              <w:jc w:val="center"/>
              <w:rPr>
                <w:b/>
                <w:sz w:val="20"/>
              </w:rPr>
            </w:pPr>
          </w:p>
        </w:tc>
        <w:tc>
          <w:tcPr>
            <w:tcW w:w="708" w:type="dxa"/>
          </w:tcPr>
          <w:p w14:paraId="173BC581" w14:textId="4EA7E5FD" w:rsidR="003B2DCF" w:rsidRDefault="003B2DCF">
            <w:pPr>
              <w:pStyle w:val="TableParagraph"/>
              <w:spacing w:line="212" w:lineRule="exact"/>
              <w:ind w:right="263"/>
              <w:jc w:val="right"/>
              <w:rPr>
                <w:b/>
                <w:sz w:val="20"/>
              </w:rPr>
            </w:pPr>
          </w:p>
        </w:tc>
        <w:tc>
          <w:tcPr>
            <w:tcW w:w="701" w:type="dxa"/>
          </w:tcPr>
          <w:p w14:paraId="6B14B0CA" w14:textId="3AD313B5" w:rsidR="003B2DCF" w:rsidRDefault="003B2DCF">
            <w:pPr>
              <w:pStyle w:val="TableParagraph"/>
              <w:spacing w:line="212" w:lineRule="exact"/>
              <w:ind w:left="21" w:right="43"/>
              <w:jc w:val="center"/>
              <w:rPr>
                <w:b/>
                <w:sz w:val="20"/>
              </w:rPr>
            </w:pPr>
          </w:p>
        </w:tc>
        <w:tc>
          <w:tcPr>
            <w:tcW w:w="701" w:type="dxa"/>
          </w:tcPr>
          <w:p w14:paraId="046621A4" w14:textId="7B3C11BB" w:rsidR="003B2DCF" w:rsidRDefault="003B2DCF">
            <w:pPr>
              <w:pStyle w:val="TableParagraph"/>
              <w:spacing w:line="212" w:lineRule="exact"/>
              <w:ind w:left="45" w:right="71"/>
              <w:jc w:val="center"/>
              <w:rPr>
                <w:b/>
                <w:sz w:val="20"/>
              </w:rPr>
            </w:pPr>
          </w:p>
        </w:tc>
        <w:tc>
          <w:tcPr>
            <w:tcW w:w="3544" w:type="dxa"/>
          </w:tcPr>
          <w:p w14:paraId="5D253C1C" w14:textId="77777777" w:rsidR="003B2DCF" w:rsidRDefault="003B2DCF">
            <w:pPr>
              <w:pStyle w:val="TableParagraph"/>
              <w:rPr>
                <w:sz w:val="16"/>
              </w:rPr>
            </w:pPr>
          </w:p>
        </w:tc>
      </w:tr>
      <w:tr w:rsidR="0002293C" w14:paraId="27034A75" w14:textId="77777777" w:rsidTr="00677231">
        <w:trPr>
          <w:trHeight w:val="230"/>
        </w:trPr>
        <w:tc>
          <w:tcPr>
            <w:tcW w:w="15610" w:type="dxa"/>
            <w:gridSpan w:val="10"/>
          </w:tcPr>
          <w:p w14:paraId="5E9F7974" w14:textId="77777777" w:rsidR="0002293C" w:rsidRDefault="00DD3E9D">
            <w:pPr>
              <w:pStyle w:val="TableParagraph"/>
              <w:spacing w:line="210" w:lineRule="exact"/>
              <w:ind w:right="19"/>
              <w:jc w:val="center"/>
              <w:rPr>
                <w:b/>
                <w:sz w:val="20"/>
              </w:rPr>
            </w:pPr>
            <w:r>
              <w:rPr>
                <w:b/>
                <w:color w:val="161616"/>
                <w:spacing w:val="-6"/>
                <w:sz w:val="20"/>
              </w:rPr>
              <w:t>ІІІ.</w:t>
            </w:r>
            <w:r>
              <w:rPr>
                <w:b/>
                <w:color w:val="161616"/>
                <w:spacing w:val="5"/>
                <w:sz w:val="20"/>
              </w:rPr>
              <w:t xml:space="preserve"> </w:t>
            </w:r>
            <w:r>
              <w:rPr>
                <w:b/>
                <w:color w:val="161616"/>
                <w:spacing w:val="-6"/>
                <w:sz w:val="20"/>
              </w:rPr>
              <w:t>Підвищення</w:t>
            </w:r>
            <w:r>
              <w:rPr>
                <w:b/>
                <w:color w:val="161616"/>
                <w:spacing w:val="2"/>
                <w:sz w:val="20"/>
              </w:rPr>
              <w:t xml:space="preserve"> </w:t>
            </w:r>
            <w:r>
              <w:rPr>
                <w:b/>
                <w:color w:val="161616"/>
                <w:spacing w:val="-6"/>
                <w:sz w:val="20"/>
              </w:rPr>
              <w:t>рівня</w:t>
            </w:r>
            <w:r>
              <w:rPr>
                <w:b/>
                <w:color w:val="161616"/>
                <w:spacing w:val="6"/>
                <w:sz w:val="20"/>
              </w:rPr>
              <w:t xml:space="preserve"> </w:t>
            </w:r>
            <w:r>
              <w:rPr>
                <w:b/>
                <w:color w:val="161616"/>
                <w:spacing w:val="-6"/>
                <w:sz w:val="20"/>
              </w:rPr>
              <w:t>цифрової</w:t>
            </w:r>
            <w:r>
              <w:rPr>
                <w:b/>
                <w:color w:val="161616"/>
                <w:spacing w:val="1"/>
                <w:sz w:val="20"/>
              </w:rPr>
              <w:t xml:space="preserve"> </w:t>
            </w:r>
            <w:r>
              <w:rPr>
                <w:b/>
                <w:color w:val="161616"/>
                <w:spacing w:val="-6"/>
                <w:sz w:val="20"/>
              </w:rPr>
              <w:t>грамотності</w:t>
            </w:r>
            <w:r>
              <w:rPr>
                <w:b/>
                <w:color w:val="161616"/>
                <w:spacing w:val="3"/>
                <w:sz w:val="20"/>
              </w:rPr>
              <w:t xml:space="preserve"> </w:t>
            </w:r>
            <w:r>
              <w:rPr>
                <w:b/>
                <w:color w:val="161616"/>
                <w:spacing w:val="-6"/>
                <w:sz w:val="20"/>
              </w:rPr>
              <w:t>різних</w:t>
            </w:r>
            <w:r>
              <w:rPr>
                <w:b/>
                <w:color w:val="161616"/>
                <w:sz w:val="20"/>
              </w:rPr>
              <w:t xml:space="preserve"> </w:t>
            </w:r>
            <w:r>
              <w:rPr>
                <w:b/>
                <w:color w:val="161616"/>
                <w:spacing w:val="-6"/>
                <w:sz w:val="20"/>
              </w:rPr>
              <w:t>категорій</w:t>
            </w:r>
            <w:r>
              <w:rPr>
                <w:b/>
                <w:color w:val="161616"/>
                <w:spacing w:val="2"/>
                <w:sz w:val="20"/>
              </w:rPr>
              <w:t xml:space="preserve"> </w:t>
            </w:r>
            <w:r>
              <w:rPr>
                <w:b/>
                <w:color w:val="161616"/>
                <w:spacing w:val="-6"/>
                <w:sz w:val="20"/>
              </w:rPr>
              <w:t>громадян</w:t>
            </w:r>
          </w:p>
        </w:tc>
      </w:tr>
      <w:tr w:rsidR="00677231" w14:paraId="626D9765" w14:textId="77777777" w:rsidTr="00677231">
        <w:trPr>
          <w:trHeight w:val="1330"/>
        </w:trPr>
        <w:tc>
          <w:tcPr>
            <w:tcW w:w="473" w:type="dxa"/>
          </w:tcPr>
          <w:p w14:paraId="444C32E2" w14:textId="77777777" w:rsidR="00677231" w:rsidRDefault="00677231" w:rsidP="00677231">
            <w:pPr>
              <w:pStyle w:val="TableParagraph"/>
              <w:spacing w:line="225" w:lineRule="exact"/>
              <w:ind w:left="42" w:right="145"/>
              <w:jc w:val="center"/>
              <w:rPr>
                <w:sz w:val="20"/>
              </w:rPr>
            </w:pPr>
            <w:r>
              <w:rPr>
                <w:color w:val="161616"/>
                <w:spacing w:val="-5"/>
                <w:sz w:val="20"/>
              </w:rPr>
              <w:t>1.</w:t>
            </w:r>
          </w:p>
        </w:tc>
        <w:tc>
          <w:tcPr>
            <w:tcW w:w="3668" w:type="dxa"/>
          </w:tcPr>
          <w:p w14:paraId="3A48F3C6" w14:textId="77777777" w:rsidR="00677231" w:rsidRDefault="00677231" w:rsidP="00677231">
            <w:pPr>
              <w:pStyle w:val="TableParagraph"/>
              <w:ind w:left="105" w:right="119"/>
              <w:jc w:val="both"/>
              <w:rPr>
                <w:sz w:val="20"/>
              </w:rPr>
            </w:pPr>
            <w:r>
              <w:rPr>
                <w:color w:val="161616"/>
                <w:sz w:val="20"/>
              </w:rPr>
              <w:t>Організація</w:t>
            </w:r>
            <w:r>
              <w:rPr>
                <w:color w:val="161616"/>
                <w:spacing w:val="-12"/>
                <w:sz w:val="20"/>
              </w:rPr>
              <w:t xml:space="preserve"> </w:t>
            </w:r>
            <w:r>
              <w:rPr>
                <w:color w:val="161616"/>
                <w:sz w:val="20"/>
              </w:rPr>
              <w:t>навчання</w:t>
            </w:r>
            <w:r>
              <w:rPr>
                <w:color w:val="161616"/>
                <w:spacing w:val="-12"/>
                <w:sz w:val="20"/>
              </w:rPr>
              <w:t xml:space="preserve"> </w:t>
            </w:r>
            <w:r>
              <w:rPr>
                <w:color w:val="161616"/>
                <w:sz w:val="20"/>
              </w:rPr>
              <w:t>та</w:t>
            </w:r>
            <w:r>
              <w:rPr>
                <w:color w:val="161616"/>
                <w:spacing w:val="-12"/>
                <w:sz w:val="20"/>
              </w:rPr>
              <w:t xml:space="preserve"> </w:t>
            </w:r>
            <w:r>
              <w:rPr>
                <w:color w:val="161616"/>
                <w:sz w:val="20"/>
              </w:rPr>
              <w:t xml:space="preserve">перепідготовки працівників з питань використання </w:t>
            </w:r>
            <w:r>
              <w:rPr>
                <w:color w:val="161616"/>
                <w:spacing w:val="-2"/>
                <w:sz w:val="20"/>
              </w:rPr>
              <w:t>сучасних інформаційно-комунікаційних технологій</w:t>
            </w:r>
          </w:p>
        </w:tc>
        <w:tc>
          <w:tcPr>
            <w:tcW w:w="1419" w:type="dxa"/>
          </w:tcPr>
          <w:p w14:paraId="1BBCCD72" w14:textId="57E2EC36" w:rsidR="00677231" w:rsidRDefault="00677231" w:rsidP="00677231">
            <w:pPr>
              <w:pStyle w:val="TableParagraph"/>
              <w:spacing w:line="224"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35225213" w14:textId="77777777" w:rsidR="00677231" w:rsidRDefault="00677231" w:rsidP="00677231">
            <w:pPr>
              <w:pStyle w:val="TableParagraph"/>
              <w:spacing w:line="229" w:lineRule="exact"/>
              <w:ind w:left="107"/>
              <w:rPr>
                <w:sz w:val="20"/>
              </w:rPr>
            </w:pPr>
            <w:r>
              <w:rPr>
                <w:color w:val="161616"/>
                <w:spacing w:val="-4"/>
                <w:sz w:val="20"/>
              </w:rPr>
              <w:t>роки</w:t>
            </w:r>
          </w:p>
        </w:tc>
        <w:tc>
          <w:tcPr>
            <w:tcW w:w="1702" w:type="dxa"/>
          </w:tcPr>
          <w:p w14:paraId="00B37D92" w14:textId="6A65FC1B" w:rsidR="00677231" w:rsidRDefault="00677231" w:rsidP="00677231">
            <w:pPr>
              <w:pStyle w:val="TableParagraph"/>
              <w:ind w:left="104" w:right="160"/>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00E4F547" w14:textId="37BEA23A" w:rsidR="00677231" w:rsidRDefault="009850F2" w:rsidP="00677231">
            <w:pPr>
              <w:pStyle w:val="TableParagraph"/>
              <w:spacing w:line="225" w:lineRule="exact"/>
              <w:ind w:left="104"/>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6AA250DA" w14:textId="616B9672" w:rsidR="00677231" w:rsidRDefault="009850F2" w:rsidP="009850F2">
            <w:pPr>
              <w:pStyle w:val="TableParagraph"/>
              <w:jc w:val="center"/>
              <w:rPr>
                <w:sz w:val="20"/>
              </w:rPr>
            </w:pPr>
            <w:r>
              <w:rPr>
                <w:sz w:val="20"/>
              </w:rPr>
              <w:t>230,0</w:t>
            </w:r>
          </w:p>
        </w:tc>
        <w:tc>
          <w:tcPr>
            <w:tcW w:w="708" w:type="dxa"/>
          </w:tcPr>
          <w:p w14:paraId="7004990A" w14:textId="7777835B" w:rsidR="00677231" w:rsidRDefault="009850F2" w:rsidP="009850F2">
            <w:pPr>
              <w:pStyle w:val="TableParagraph"/>
              <w:jc w:val="center"/>
              <w:rPr>
                <w:sz w:val="20"/>
              </w:rPr>
            </w:pPr>
            <w:r>
              <w:rPr>
                <w:sz w:val="20"/>
              </w:rPr>
              <w:t>-</w:t>
            </w:r>
          </w:p>
        </w:tc>
        <w:tc>
          <w:tcPr>
            <w:tcW w:w="701" w:type="dxa"/>
          </w:tcPr>
          <w:p w14:paraId="7B6FFE0E" w14:textId="5F793FC8" w:rsidR="00677231" w:rsidRDefault="009850F2" w:rsidP="009850F2">
            <w:pPr>
              <w:pStyle w:val="TableParagraph"/>
              <w:jc w:val="center"/>
              <w:rPr>
                <w:sz w:val="20"/>
              </w:rPr>
            </w:pPr>
            <w:r>
              <w:rPr>
                <w:sz w:val="20"/>
              </w:rPr>
              <w:t>130,0</w:t>
            </w:r>
          </w:p>
        </w:tc>
        <w:tc>
          <w:tcPr>
            <w:tcW w:w="701" w:type="dxa"/>
          </w:tcPr>
          <w:p w14:paraId="07B0DFE7" w14:textId="5374441B" w:rsidR="00677231" w:rsidRDefault="009850F2" w:rsidP="009850F2">
            <w:pPr>
              <w:pStyle w:val="TableParagraph"/>
              <w:jc w:val="center"/>
              <w:rPr>
                <w:sz w:val="20"/>
              </w:rPr>
            </w:pPr>
            <w:r>
              <w:rPr>
                <w:sz w:val="20"/>
              </w:rPr>
              <w:t>100,0</w:t>
            </w:r>
          </w:p>
        </w:tc>
        <w:tc>
          <w:tcPr>
            <w:tcW w:w="3544" w:type="dxa"/>
          </w:tcPr>
          <w:p w14:paraId="278A6554" w14:textId="77777777" w:rsidR="00677231" w:rsidRDefault="00677231" w:rsidP="00677231">
            <w:pPr>
              <w:pStyle w:val="TableParagraph"/>
              <w:tabs>
                <w:tab w:val="left" w:pos="1487"/>
              </w:tabs>
              <w:ind w:left="102" w:right="126"/>
              <w:jc w:val="both"/>
              <w:rPr>
                <w:sz w:val="20"/>
              </w:rPr>
            </w:pPr>
            <w:r>
              <w:rPr>
                <w:color w:val="161616"/>
                <w:spacing w:val="-2"/>
                <w:sz w:val="20"/>
              </w:rPr>
              <w:t>Забезпечення</w:t>
            </w:r>
            <w:r>
              <w:rPr>
                <w:color w:val="161616"/>
                <w:spacing w:val="-4"/>
                <w:sz w:val="20"/>
              </w:rPr>
              <w:t xml:space="preserve"> </w:t>
            </w:r>
            <w:r>
              <w:rPr>
                <w:color w:val="161616"/>
                <w:spacing w:val="-2"/>
                <w:sz w:val="20"/>
              </w:rPr>
              <w:t xml:space="preserve">використання </w:t>
            </w:r>
            <w:r>
              <w:rPr>
                <w:color w:val="161616"/>
                <w:sz w:val="20"/>
              </w:rPr>
              <w:t xml:space="preserve">цифрових інструментів в управлінській діяльності, </w:t>
            </w:r>
            <w:r>
              <w:rPr>
                <w:color w:val="161616"/>
                <w:spacing w:val="-2"/>
                <w:sz w:val="20"/>
              </w:rPr>
              <w:t>постійне</w:t>
            </w:r>
            <w:r>
              <w:rPr>
                <w:color w:val="161616"/>
                <w:sz w:val="20"/>
              </w:rPr>
              <w:tab/>
            </w:r>
            <w:r>
              <w:rPr>
                <w:color w:val="161616"/>
                <w:spacing w:val="-6"/>
                <w:sz w:val="20"/>
              </w:rPr>
              <w:t>підвищення</w:t>
            </w:r>
          </w:p>
          <w:p w14:paraId="035E1B24" w14:textId="77777777" w:rsidR="00677231" w:rsidRDefault="00677231" w:rsidP="00677231">
            <w:pPr>
              <w:pStyle w:val="TableParagraph"/>
              <w:spacing w:line="229" w:lineRule="exact"/>
              <w:ind w:left="102"/>
              <w:jc w:val="both"/>
              <w:rPr>
                <w:sz w:val="20"/>
              </w:rPr>
            </w:pPr>
            <w:r>
              <w:rPr>
                <w:color w:val="161616"/>
                <w:sz w:val="20"/>
              </w:rPr>
              <w:t>кваліфікації</w:t>
            </w:r>
            <w:r>
              <w:rPr>
                <w:color w:val="161616"/>
                <w:spacing w:val="77"/>
                <w:w w:val="150"/>
                <w:sz w:val="20"/>
              </w:rPr>
              <w:t xml:space="preserve">   </w:t>
            </w:r>
            <w:r>
              <w:rPr>
                <w:color w:val="222222"/>
                <w:spacing w:val="-2"/>
                <w:sz w:val="20"/>
              </w:rPr>
              <w:t>персоналу</w:t>
            </w:r>
          </w:p>
          <w:p w14:paraId="4C43DC77" w14:textId="77777777" w:rsidR="00677231" w:rsidRDefault="00677231" w:rsidP="00677231">
            <w:pPr>
              <w:pStyle w:val="TableParagraph"/>
              <w:spacing w:line="228" w:lineRule="exact"/>
              <w:ind w:left="102" w:right="131"/>
              <w:jc w:val="both"/>
              <w:rPr>
                <w:sz w:val="20"/>
              </w:rPr>
            </w:pPr>
            <w:r>
              <w:rPr>
                <w:color w:val="232323"/>
                <w:sz w:val="20"/>
              </w:rPr>
              <w:t xml:space="preserve">профільних підрозділів </w:t>
            </w:r>
            <w:r>
              <w:rPr>
                <w:color w:val="2B2B2B"/>
                <w:sz w:val="20"/>
              </w:rPr>
              <w:t xml:space="preserve">з цифрової </w:t>
            </w:r>
            <w:r>
              <w:rPr>
                <w:color w:val="1A1A1A"/>
                <w:sz w:val="20"/>
              </w:rPr>
              <w:t>грамотності</w:t>
            </w:r>
          </w:p>
        </w:tc>
      </w:tr>
      <w:tr w:rsidR="00677231" w14:paraId="689F79B7" w14:textId="77777777" w:rsidTr="00677231">
        <w:trPr>
          <w:trHeight w:val="1126"/>
        </w:trPr>
        <w:tc>
          <w:tcPr>
            <w:tcW w:w="473" w:type="dxa"/>
          </w:tcPr>
          <w:p w14:paraId="2155F98D" w14:textId="77777777" w:rsidR="00677231" w:rsidRDefault="00677231" w:rsidP="00677231">
            <w:pPr>
              <w:pStyle w:val="TableParagraph"/>
              <w:spacing w:line="225" w:lineRule="exact"/>
              <w:ind w:left="42" w:right="145"/>
              <w:jc w:val="center"/>
              <w:rPr>
                <w:sz w:val="20"/>
              </w:rPr>
            </w:pPr>
            <w:r>
              <w:rPr>
                <w:color w:val="161616"/>
                <w:spacing w:val="-5"/>
                <w:sz w:val="20"/>
              </w:rPr>
              <w:t>2.</w:t>
            </w:r>
          </w:p>
        </w:tc>
        <w:tc>
          <w:tcPr>
            <w:tcW w:w="3668" w:type="dxa"/>
          </w:tcPr>
          <w:p w14:paraId="7A53535C" w14:textId="77777777" w:rsidR="00677231" w:rsidRDefault="00677231" w:rsidP="00677231">
            <w:pPr>
              <w:pStyle w:val="TableParagraph"/>
              <w:ind w:left="105" w:right="121"/>
              <w:jc w:val="both"/>
              <w:rPr>
                <w:sz w:val="20"/>
              </w:rPr>
            </w:pPr>
            <w:r>
              <w:rPr>
                <w:color w:val="161616"/>
                <w:spacing w:val="-4"/>
                <w:sz w:val="20"/>
              </w:rPr>
              <w:t>Забезпечення</w:t>
            </w:r>
            <w:r>
              <w:rPr>
                <w:color w:val="161616"/>
                <w:spacing w:val="-9"/>
                <w:sz w:val="20"/>
              </w:rPr>
              <w:t xml:space="preserve"> </w:t>
            </w:r>
            <w:r>
              <w:rPr>
                <w:color w:val="161616"/>
                <w:spacing w:val="-4"/>
                <w:sz w:val="20"/>
              </w:rPr>
              <w:t>підвищення</w:t>
            </w:r>
            <w:r>
              <w:rPr>
                <w:color w:val="161616"/>
                <w:spacing w:val="-8"/>
                <w:sz w:val="20"/>
              </w:rPr>
              <w:t xml:space="preserve"> </w:t>
            </w:r>
            <w:r>
              <w:rPr>
                <w:color w:val="161616"/>
                <w:spacing w:val="-4"/>
                <w:sz w:val="20"/>
              </w:rPr>
              <w:t>рівня</w:t>
            </w:r>
            <w:r>
              <w:rPr>
                <w:color w:val="161616"/>
                <w:spacing w:val="-9"/>
                <w:sz w:val="20"/>
              </w:rPr>
              <w:t xml:space="preserve"> </w:t>
            </w:r>
            <w:r>
              <w:rPr>
                <w:color w:val="161616"/>
                <w:spacing w:val="-4"/>
                <w:sz w:val="20"/>
              </w:rPr>
              <w:t xml:space="preserve">цифрової </w:t>
            </w:r>
            <w:r>
              <w:rPr>
                <w:color w:val="161616"/>
                <w:sz w:val="20"/>
              </w:rPr>
              <w:t>грамотності громадян та культури без пекового поводження у кіберпросторі</w:t>
            </w:r>
          </w:p>
        </w:tc>
        <w:tc>
          <w:tcPr>
            <w:tcW w:w="1419" w:type="dxa"/>
          </w:tcPr>
          <w:p w14:paraId="69B1F904" w14:textId="04E8C2D5" w:rsidR="00677231" w:rsidRDefault="00677231" w:rsidP="00677231">
            <w:pPr>
              <w:pStyle w:val="TableParagraph"/>
              <w:spacing w:line="225"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6BAAED63" w14:textId="77777777" w:rsidR="00677231" w:rsidRDefault="00677231" w:rsidP="00677231">
            <w:pPr>
              <w:pStyle w:val="TableParagraph"/>
              <w:ind w:left="107"/>
              <w:rPr>
                <w:sz w:val="20"/>
              </w:rPr>
            </w:pPr>
            <w:r>
              <w:rPr>
                <w:color w:val="161616"/>
                <w:spacing w:val="-4"/>
                <w:sz w:val="20"/>
              </w:rPr>
              <w:t>роки</w:t>
            </w:r>
          </w:p>
        </w:tc>
        <w:tc>
          <w:tcPr>
            <w:tcW w:w="1702" w:type="dxa"/>
          </w:tcPr>
          <w:p w14:paraId="1761CE20" w14:textId="4F81CFA5" w:rsidR="00677231" w:rsidRDefault="00677231" w:rsidP="00677231">
            <w:pPr>
              <w:pStyle w:val="TableParagraph"/>
              <w:ind w:left="104" w:right="160"/>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1E2D6F7A" w14:textId="77777777" w:rsidR="00677231" w:rsidRDefault="00677231" w:rsidP="00677231">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501A6A98" w14:textId="2E65A1D1" w:rsidR="00677231" w:rsidRDefault="009850F2" w:rsidP="009850F2">
            <w:pPr>
              <w:pStyle w:val="TableParagraph"/>
              <w:jc w:val="center"/>
              <w:rPr>
                <w:sz w:val="20"/>
              </w:rPr>
            </w:pPr>
            <w:r>
              <w:rPr>
                <w:sz w:val="20"/>
              </w:rPr>
              <w:t>-</w:t>
            </w:r>
          </w:p>
        </w:tc>
        <w:tc>
          <w:tcPr>
            <w:tcW w:w="708" w:type="dxa"/>
          </w:tcPr>
          <w:p w14:paraId="207829CE" w14:textId="0BFD98E2" w:rsidR="00677231" w:rsidRDefault="009850F2" w:rsidP="009850F2">
            <w:pPr>
              <w:pStyle w:val="TableParagraph"/>
              <w:jc w:val="center"/>
              <w:rPr>
                <w:sz w:val="20"/>
              </w:rPr>
            </w:pPr>
            <w:r>
              <w:rPr>
                <w:sz w:val="20"/>
              </w:rPr>
              <w:t>-</w:t>
            </w:r>
          </w:p>
        </w:tc>
        <w:tc>
          <w:tcPr>
            <w:tcW w:w="701" w:type="dxa"/>
          </w:tcPr>
          <w:p w14:paraId="3CE87C7B" w14:textId="1ADED44B" w:rsidR="00677231" w:rsidRDefault="009850F2" w:rsidP="009850F2">
            <w:pPr>
              <w:pStyle w:val="TableParagraph"/>
              <w:jc w:val="center"/>
              <w:rPr>
                <w:sz w:val="20"/>
              </w:rPr>
            </w:pPr>
            <w:r>
              <w:rPr>
                <w:sz w:val="20"/>
              </w:rPr>
              <w:t>-</w:t>
            </w:r>
          </w:p>
        </w:tc>
        <w:tc>
          <w:tcPr>
            <w:tcW w:w="701" w:type="dxa"/>
          </w:tcPr>
          <w:p w14:paraId="1E6FAE28" w14:textId="718311F1" w:rsidR="00677231" w:rsidRDefault="009850F2" w:rsidP="009850F2">
            <w:pPr>
              <w:pStyle w:val="TableParagraph"/>
              <w:jc w:val="center"/>
              <w:rPr>
                <w:sz w:val="20"/>
              </w:rPr>
            </w:pPr>
            <w:r>
              <w:rPr>
                <w:sz w:val="20"/>
              </w:rPr>
              <w:t>-</w:t>
            </w:r>
          </w:p>
        </w:tc>
        <w:tc>
          <w:tcPr>
            <w:tcW w:w="3544" w:type="dxa"/>
          </w:tcPr>
          <w:p w14:paraId="6421329C" w14:textId="3793ECF4" w:rsidR="00677231" w:rsidRDefault="00677231" w:rsidP="00677231">
            <w:pPr>
              <w:pStyle w:val="TableParagraph"/>
              <w:tabs>
                <w:tab w:val="left" w:pos="1211"/>
                <w:tab w:val="left" w:pos="2019"/>
              </w:tabs>
              <w:ind w:left="102" w:right="125"/>
              <w:jc w:val="both"/>
              <w:rPr>
                <w:sz w:val="20"/>
              </w:rPr>
            </w:pPr>
            <w:r>
              <w:rPr>
                <w:color w:val="161616"/>
                <w:sz w:val="20"/>
              </w:rPr>
              <w:t xml:space="preserve">Підвищення професійного </w:t>
            </w:r>
            <w:r>
              <w:rPr>
                <w:color w:val="161616"/>
                <w:spacing w:val="-2"/>
                <w:sz w:val="20"/>
              </w:rPr>
              <w:t>рівня</w:t>
            </w:r>
            <w:r>
              <w:rPr>
                <w:color w:val="161616"/>
                <w:sz w:val="20"/>
              </w:rPr>
              <w:t xml:space="preserve"> </w:t>
            </w:r>
            <w:r>
              <w:rPr>
                <w:color w:val="161616"/>
                <w:spacing w:val="-6"/>
                <w:sz w:val="20"/>
              </w:rPr>
              <w:t xml:space="preserve">відповідальних </w:t>
            </w:r>
            <w:r>
              <w:rPr>
                <w:color w:val="161616"/>
                <w:spacing w:val="-2"/>
                <w:sz w:val="20"/>
              </w:rPr>
              <w:t>працівників</w:t>
            </w:r>
            <w:r>
              <w:rPr>
                <w:color w:val="161616"/>
                <w:sz w:val="20"/>
              </w:rPr>
              <w:tab/>
            </w:r>
            <w:r>
              <w:rPr>
                <w:color w:val="161616"/>
                <w:spacing w:val="-6"/>
                <w:sz w:val="20"/>
              </w:rPr>
              <w:t xml:space="preserve">щодо </w:t>
            </w:r>
            <w:r>
              <w:rPr>
                <w:color w:val="161616"/>
                <w:spacing w:val="-4"/>
                <w:sz w:val="20"/>
              </w:rPr>
              <w:t>забезпечення захисту</w:t>
            </w:r>
            <w:r>
              <w:rPr>
                <w:color w:val="161616"/>
                <w:spacing w:val="-5"/>
                <w:sz w:val="20"/>
              </w:rPr>
              <w:t xml:space="preserve"> </w:t>
            </w:r>
            <w:r>
              <w:rPr>
                <w:color w:val="161616"/>
                <w:spacing w:val="-4"/>
                <w:sz w:val="20"/>
              </w:rPr>
              <w:t xml:space="preserve">даних. </w:t>
            </w:r>
            <w:r>
              <w:rPr>
                <w:color w:val="161616"/>
                <w:sz w:val="20"/>
              </w:rPr>
              <w:t>Організація</w:t>
            </w:r>
            <w:r>
              <w:rPr>
                <w:color w:val="161616"/>
                <w:spacing w:val="70"/>
                <w:sz w:val="20"/>
              </w:rPr>
              <w:t xml:space="preserve">  </w:t>
            </w:r>
            <w:r>
              <w:rPr>
                <w:color w:val="161616"/>
                <w:sz w:val="20"/>
              </w:rPr>
              <w:t>навчання</w:t>
            </w:r>
            <w:r>
              <w:rPr>
                <w:color w:val="161616"/>
                <w:spacing w:val="70"/>
                <w:sz w:val="20"/>
              </w:rPr>
              <w:t xml:space="preserve">  </w:t>
            </w:r>
            <w:r>
              <w:rPr>
                <w:color w:val="161616"/>
                <w:spacing w:val="-10"/>
                <w:sz w:val="20"/>
              </w:rPr>
              <w:t xml:space="preserve">з </w:t>
            </w:r>
            <w:r>
              <w:rPr>
                <w:color w:val="161616"/>
                <w:spacing w:val="-2"/>
                <w:sz w:val="20"/>
              </w:rPr>
              <w:t>питань</w:t>
            </w:r>
            <w:r>
              <w:rPr>
                <w:color w:val="161616"/>
                <w:sz w:val="20"/>
              </w:rPr>
              <w:tab/>
            </w:r>
            <w:r>
              <w:rPr>
                <w:color w:val="161616"/>
                <w:spacing w:val="-6"/>
                <w:sz w:val="20"/>
              </w:rPr>
              <w:t xml:space="preserve">інформаційної </w:t>
            </w:r>
            <w:r>
              <w:rPr>
                <w:color w:val="161616"/>
                <w:spacing w:val="-2"/>
                <w:sz w:val="20"/>
              </w:rPr>
              <w:t>безпеки</w:t>
            </w:r>
          </w:p>
        </w:tc>
      </w:tr>
      <w:tr w:rsidR="00677231" w14:paraId="5B875487" w14:textId="77777777" w:rsidTr="00677231">
        <w:trPr>
          <w:trHeight w:val="1667"/>
        </w:trPr>
        <w:tc>
          <w:tcPr>
            <w:tcW w:w="473" w:type="dxa"/>
          </w:tcPr>
          <w:p w14:paraId="490D42AA" w14:textId="77777777" w:rsidR="00677231" w:rsidRDefault="00677231" w:rsidP="00677231">
            <w:pPr>
              <w:pStyle w:val="TableParagraph"/>
              <w:spacing w:line="225" w:lineRule="exact"/>
              <w:ind w:left="42" w:right="145"/>
              <w:jc w:val="center"/>
              <w:rPr>
                <w:sz w:val="20"/>
              </w:rPr>
            </w:pPr>
            <w:r>
              <w:rPr>
                <w:color w:val="161616"/>
                <w:spacing w:val="-5"/>
                <w:sz w:val="20"/>
              </w:rPr>
              <w:t>3.</w:t>
            </w:r>
          </w:p>
        </w:tc>
        <w:tc>
          <w:tcPr>
            <w:tcW w:w="3668" w:type="dxa"/>
          </w:tcPr>
          <w:p w14:paraId="1CC33DCA" w14:textId="77777777" w:rsidR="00677231" w:rsidRDefault="00677231" w:rsidP="00677231">
            <w:pPr>
              <w:pStyle w:val="TableParagraph"/>
              <w:ind w:left="105" w:right="121"/>
              <w:jc w:val="both"/>
              <w:rPr>
                <w:sz w:val="20"/>
              </w:rPr>
            </w:pPr>
            <w:r>
              <w:rPr>
                <w:color w:val="161616"/>
                <w:sz w:val="20"/>
              </w:rPr>
              <w:t xml:space="preserve">Організація навчання цифрового лідера громади, працівників сільської ради з питань цифрового розвитку, цифрових трансформацій і </w:t>
            </w:r>
            <w:proofErr w:type="spellStart"/>
            <w:r>
              <w:rPr>
                <w:color w:val="161616"/>
                <w:sz w:val="20"/>
              </w:rPr>
              <w:t>цифровізації</w:t>
            </w:r>
            <w:proofErr w:type="spellEnd"/>
          </w:p>
        </w:tc>
        <w:tc>
          <w:tcPr>
            <w:tcW w:w="1419" w:type="dxa"/>
          </w:tcPr>
          <w:p w14:paraId="0926338C" w14:textId="6C4DC048" w:rsidR="00677231" w:rsidRDefault="00677231" w:rsidP="00677231">
            <w:pPr>
              <w:pStyle w:val="TableParagraph"/>
              <w:spacing w:line="224"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19942813" w14:textId="77777777" w:rsidR="00677231" w:rsidRDefault="00677231" w:rsidP="00677231">
            <w:pPr>
              <w:pStyle w:val="TableParagraph"/>
              <w:spacing w:line="229" w:lineRule="exact"/>
              <w:ind w:left="107"/>
              <w:rPr>
                <w:sz w:val="20"/>
              </w:rPr>
            </w:pPr>
            <w:r>
              <w:rPr>
                <w:color w:val="161616"/>
                <w:spacing w:val="-4"/>
                <w:sz w:val="20"/>
              </w:rPr>
              <w:t>роки</w:t>
            </w:r>
          </w:p>
        </w:tc>
        <w:tc>
          <w:tcPr>
            <w:tcW w:w="1702" w:type="dxa"/>
          </w:tcPr>
          <w:p w14:paraId="63D22CCE" w14:textId="3D7ECE0E" w:rsidR="00677231" w:rsidRDefault="00677231" w:rsidP="00677231">
            <w:pPr>
              <w:pStyle w:val="TableParagraph"/>
              <w:ind w:left="104" w:right="160"/>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110DB4C1" w14:textId="11CC5586" w:rsidR="00677231" w:rsidRDefault="009850F2" w:rsidP="00677231">
            <w:pPr>
              <w:pStyle w:val="TableParagraph"/>
              <w:spacing w:line="225" w:lineRule="exact"/>
              <w:ind w:left="104"/>
              <w:rPr>
                <w:sz w:val="20"/>
              </w:rPr>
            </w:pPr>
            <w:r>
              <w:rPr>
                <w:color w:val="161616"/>
                <w:spacing w:val="-2"/>
                <w:sz w:val="20"/>
              </w:rPr>
              <w:t xml:space="preserve">Донори, </w:t>
            </w:r>
            <w:proofErr w:type="spellStart"/>
            <w:r>
              <w:rPr>
                <w:color w:val="161616"/>
                <w:spacing w:val="-2"/>
                <w:sz w:val="20"/>
              </w:rPr>
              <w:t>проєкти</w:t>
            </w:r>
            <w:proofErr w:type="spellEnd"/>
          </w:p>
        </w:tc>
        <w:tc>
          <w:tcPr>
            <w:tcW w:w="1277" w:type="dxa"/>
          </w:tcPr>
          <w:p w14:paraId="55DC0264" w14:textId="33DC3412" w:rsidR="00677231" w:rsidRDefault="009850F2" w:rsidP="009850F2">
            <w:pPr>
              <w:pStyle w:val="TableParagraph"/>
              <w:jc w:val="center"/>
              <w:rPr>
                <w:sz w:val="20"/>
              </w:rPr>
            </w:pPr>
            <w:r>
              <w:rPr>
                <w:sz w:val="20"/>
              </w:rPr>
              <w:t>245,0</w:t>
            </w:r>
          </w:p>
        </w:tc>
        <w:tc>
          <w:tcPr>
            <w:tcW w:w="708" w:type="dxa"/>
          </w:tcPr>
          <w:p w14:paraId="74548B98" w14:textId="21C65A0D" w:rsidR="00677231" w:rsidRDefault="009850F2" w:rsidP="009850F2">
            <w:pPr>
              <w:pStyle w:val="TableParagraph"/>
              <w:jc w:val="center"/>
              <w:rPr>
                <w:sz w:val="20"/>
              </w:rPr>
            </w:pPr>
            <w:r>
              <w:rPr>
                <w:sz w:val="20"/>
              </w:rPr>
              <w:t>-</w:t>
            </w:r>
          </w:p>
        </w:tc>
        <w:tc>
          <w:tcPr>
            <w:tcW w:w="701" w:type="dxa"/>
          </w:tcPr>
          <w:p w14:paraId="6A7C3B2E" w14:textId="187D58B0" w:rsidR="00677231" w:rsidRDefault="009850F2" w:rsidP="009850F2">
            <w:pPr>
              <w:pStyle w:val="TableParagraph"/>
              <w:jc w:val="center"/>
              <w:rPr>
                <w:sz w:val="20"/>
              </w:rPr>
            </w:pPr>
            <w:r>
              <w:rPr>
                <w:sz w:val="20"/>
              </w:rPr>
              <w:t>140,0</w:t>
            </w:r>
          </w:p>
        </w:tc>
        <w:tc>
          <w:tcPr>
            <w:tcW w:w="701" w:type="dxa"/>
          </w:tcPr>
          <w:p w14:paraId="1C326730" w14:textId="0285D9CC" w:rsidR="00677231" w:rsidRDefault="009850F2" w:rsidP="009850F2">
            <w:pPr>
              <w:pStyle w:val="TableParagraph"/>
              <w:jc w:val="center"/>
              <w:rPr>
                <w:sz w:val="20"/>
              </w:rPr>
            </w:pPr>
            <w:r>
              <w:rPr>
                <w:sz w:val="20"/>
              </w:rPr>
              <w:t>105,0</w:t>
            </w:r>
          </w:p>
        </w:tc>
        <w:tc>
          <w:tcPr>
            <w:tcW w:w="3544" w:type="dxa"/>
          </w:tcPr>
          <w:p w14:paraId="54AD5FB9" w14:textId="77777777" w:rsidR="00677231" w:rsidRDefault="00677231" w:rsidP="00677231">
            <w:pPr>
              <w:pStyle w:val="TableParagraph"/>
              <w:tabs>
                <w:tab w:val="left" w:pos="1218"/>
              </w:tabs>
              <w:ind w:left="102" w:right="125"/>
              <w:jc w:val="both"/>
              <w:rPr>
                <w:sz w:val="20"/>
              </w:rPr>
            </w:pPr>
            <w:r>
              <w:rPr>
                <w:color w:val="161616"/>
                <w:sz w:val="20"/>
              </w:rPr>
              <w:t>Забезпечення навчання та підвищення кваліфікації працівників сільської ради щодо</w:t>
            </w:r>
            <w:r>
              <w:rPr>
                <w:color w:val="161616"/>
                <w:spacing w:val="-13"/>
                <w:sz w:val="20"/>
              </w:rPr>
              <w:t xml:space="preserve"> </w:t>
            </w:r>
            <w:r>
              <w:rPr>
                <w:color w:val="161616"/>
                <w:sz w:val="20"/>
              </w:rPr>
              <w:t>цифрових</w:t>
            </w:r>
            <w:r>
              <w:rPr>
                <w:color w:val="161616"/>
                <w:spacing w:val="-12"/>
                <w:sz w:val="20"/>
              </w:rPr>
              <w:t xml:space="preserve"> </w:t>
            </w:r>
            <w:r>
              <w:rPr>
                <w:color w:val="161616"/>
                <w:sz w:val="20"/>
              </w:rPr>
              <w:t xml:space="preserve">технологій. </w:t>
            </w:r>
            <w:r>
              <w:rPr>
                <w:color w:val="161616"/>
                <w:spacing w:val="-2"/>
                <w:sz w:val="20"/>
              </w:rPr>
              <w:t>Підвищення</w:t>
            </w:r>
            <w:r>
              <w:rPr>
                <w:color w:val="161616"/>
                <w:spacing w:val="-11"/>
                <w:sz w:val="20"/>
              </w:rPr>
              <w:t xml:space="preserve"> </w:t>
            </w:r>
            <w:r>
              <w:rPr>
                <w:color w:val="161616"/>
                <w:spacing w:val="-2"/>
                <w:sz w:val="20"/>
              </w:rPr>
              <w:t>рівня</w:t>
            </w:r>
            <w:r>
              <w:rPr>
                <w:color w:val="161616"/>
                <w:spacing w:val="-10"/>
                <w:sz w:val="20"/>
              </w:rPr>
              <w:t xml:space="preserve"> </w:t>
            </w:r>
            <w:r>
              <w:rPr>
                <w:color w:val="161616"/>
                <w:spacing w:val="-2"/>
                <w:sz w:val="20"/>
              </w:rPr>
              <w:t xml:space="preserve">цифрової </w:t>
            </w:r>
            <w:r>
              <w:rPr>
                <w:color w:val="161616"/>
                <w:sz w:val="20"/>
              </w:rPr>
              <w:t xml:space="preserve">грамотності працівників </w:t>
            </w:r>
            <w:r>
              <w:rPr>
                <w:color w:val="161616"/>
                <w:spacing w:val="-2"/>
                <w:sz w:val="20"/>
              </w:rPr>
              <w:t>через</w:t>
            </w:r>
            <w:r>
              <w:rPr>
                <w:color w:val="161616"/>
                <w:sz w:val="20"/>
              </w:rPr>
              <w:tab/>
            </w:r>
            <w:r>
              <w:rPr>
                <w:color w:val="161616"/>
                <w:spacing w:val="-6"/>
                <w:sz w:val="20"/>
              </w:rPr>
              <w:t xml:space="preserve">запровадження </w:t>
            </w:r>
            <w:r>
              <w:rPr>
                <w:color w:val="161616"/>
                <w:sz w:val="20"/>
              </w:rPr>
              <w:t>спеціальних</w:t>
            </w:r>
            <w:r>
              <w:rPr>
                <w:color w:val="161616"/>
                <w:spacing w:val="70"/>
                <w:sz w:val="20"/>
              </w:rPr>
              <w:t xml:space="preserve">   </w:t>
            </w:r>
            <w:r>
              <w:rPr>
                <w:color w:val="161616"/>
                <w:spacing w:val="-5"/>
                <w:sz w:val="20"/>
              </w:rPr>
              <w:t>навчальних</w:t>
            </w:r>
          </w:p>
          <w:p w14:paraId="1A3E1A65" w14:textId="77777777" w:rsidR="00677231" w:rsidRDefault="00677231" w:rsidP="00677231">
            <w:pPr>
              <w:pStyle w:val="TableParagraph"/>
              <w:spacing w:line="216" w:lineRule="exact"/>
              <w:ind w:left="102"/>
              <w:rPr>
                <w:sz w:val="20"/>
              </w:rPr>
            </w:pPr>
            <w:r>
              <w:rPr>
                <w:color w:val="161616"/>
                <w:spacing w:val="-2"/>
                <w:sz w:val="20"/>
              </w:rPr>
              <w:t>програм</w:t>
            </w:r>
          </w:p>
        </w:tc>
      </w:tr>
      <w:tr w:rsidR="00677231" w14:paraId="1BA547E7" w14:textId="77777777" w:rsidTr="00677231">
        <w:trPr>
          <w:trHeight w:val="1838"/>
        </w:trPr>
        <w:tc>
          <w:tcPr>
            <w:tcW w:w="473" w:type="dxa"/>
          </w:tcPr>
          <w:p w14:paraId="71C2B5F4" w14:textId="77777777" w:rsidR="00677231" w:rsidRDefault="00677231" w:rsidP="00677231">
            <w:pPr>
              <w:pStyle w:val="TableParagraph"/>
              <w:spacing w:line="225" w:lineRule="exact"/>
              <w:ind w:left="42" w:right="145"/>
              <w:jc w:val="center"/>
              <w:rPr>
                <w:sz w:val="20"/>
              </w:rPr>
            </w:pPr>
            <w:r>
              <w:rPr>
                <w:color w:val="161616"/>
                <w:spacing w:val="-5"/>
                <w:sz w:val="20"/>
              </w:rPr>
              <w:t>4.</w:t>
            </w:r>
          </w:p>
        </w:tc>
        <w:tc>
          <w:tcPr>
            <w:tcW w:w="3668" w:type="dxa"/>
          </w:tcPr>
          <w:p w14:paraId="55CB3598" w14:textId="77777777" w:rsidR="00677231" w:rsidRDefault="00677231" w:rsidP="00677231">
            <w:pPr>
              <w:pStyle w:val="TableParagraph"/>
              <w:ind w:left="122" w:right="95" w:firstLine="19"/>
              <w:jc w:val="both"/>
              <w:rPr>
                <w:sz w:val="20"/>
              </w:rPr>
            </w:pPr>
            <w:r>
              <w:rPr>
                <w:color w:val="161616"/>
                <w:sz w:val="20"/>
              </w:rPr>
              <w:t xml:space="preserve">Участь у семінарах, круглих столах, науково-практичних </w:t>
            </w:r>
            <w:r>
              <w:rPr>
                <w:color w:val="232323"/>
                <w:sz w:val="20"/>
              </w:rPr>
              <w:t xml:space="preserve">конференціях </w:t>
            </w:r>
            <w:r>
              <w:rPr>
                <w:color w:val="303030"/>
                <w:sz w:val="20"/>
              </w:rPr>
              <w:t xml:space="preserve">з </w:t>
            </w:r>
            <w:r>
              <w:rPr>
                <w:color w:val="1C1C1C"/>
                <w:sz w:val="20"/>
              </w:rPr>
              <w:t>проблем</w:t>
            </w:r>
            <w:r>
              <w:rPr>
                <w:color w:val="1C1C1C"/>
                <w:spacing w:val="-3"/>
                <w:sz w:val="20"/>
              </w:rPr>
              <w:t xml:space="preserve"> </w:t>
            </w:r>
            <w:r>
              <w:rPr>
                <w:color w:val="1C1C1C"/>
                <w:sz w:val="20"/>
              </w:rPr>
              <w:t xml:space="preserve">інформатизації </w:t>
            </w:r>
            <w:r>
              <w:rPr>
                <w:color w:val="202020"/>
                <w:sz w:val="20"/>
              </w:rPr>
              <w:t xml:space="preserve">та </w:t>
            </w:r>
            <w:r>
              <w:rPr>
                <w:color w:val="1F1F1F"/>
                <w:sz w:val="20"/>
              </w:rPr>
              <w:t xml:space="preserve">становлення </w:t>
            </w:r>
            <w:r>
              <w:rPr>
                <w:color w:val="161616"/>
                <w:sz w:val="20"/>
              </w:rPr>
              <w:t xml:space="preserve">інформаційного </w:t>
            </w:r>
            <w:r>
              <w:rPr>
                <w:color w:val="121212"/>
                <w:sz w:val="20"/>
              </w:rPr>
              <w:t xml:space="preserve">суспільства </w:t>
            </w:r>
            <w:r>
              <w:rPr>
                <w:color w:val="2B2B2B"/>
                <w:sz w:val="20"/>
              </w:rPr>
              <w:t xml:space="preserve">в </w:t>
            </w:r>
            <w:r>
              <w:rPr>
                <w:color w:val="1D1D1D"/>
                <w:sz w:val="20"/>
              </w:rPr>
              <w:t xml:space="preserve">Україні </w:t>
            </w:r>
            <w:r>
              <w:rPr>
                <w:color w:val="121212"/>
                <w:sz w:val="20"/>
              </w:rPr>
              <w:t xml:space="preserve">з </w:t>
            </w:r>
            <w:r>
              <w:rPr>
                <w:color w:val="232323"/>
                <w:sz w:val="20"/>
              </w:rPr>
              <w:t xml:space="preserve">метою залучення широкого кола </w:t>
            </w:r>
            <w:r>
              <w:rPr>
                <w:color w:val="1D1D1D"/>
                <w:sz w:val="20"/>
              </w:rPr>
              <w:t>фахівців</w:t>
            </w:r>
            <w:r>
              <w:rPr>
                <w:color w:val="1D1D1D"/>
                <w:spacing w:val="78"/>
                <w:sz w:val="20"/>
              </w:rPr>
              <w:t xml:space="preserve">  </w:t>
            </w:r>
            <w:r>
              <w:rPr>
                <w:color w:val="232323"/>
                <w:sz w:val="20"/>
              </w:rPr>
              <w:t>та</w:t>
            </w:r>
            <w:r>
              <w:rPr>
                <w:color w:val="232323"/>
                <w:spacing w:val="75"/>
                <w:sz w:val="20"/>
              </w:rPr>
              <w:t xml:space="preserve">  </w:t>
            </w:r>
            <w:r>
              <w:rPr>
                <w:color w:val="232323"/>
                <w:sz w:val="20"/>
              </w:rPr>
              <w:t>вивчення</w:t>
            </w:r>
            <w:r>
              <w:rPr>
                <w:color w:val="232323"/>
                <w:spacing w:val="58"/>
                <w:w w:val="150"/>
                <w:sz w:val="20"/>
              </w:rPr>
              <w:t xml:space="preserve">  </w:t>
            </w:r>
            <w:r>
              <w:rPr>
                <w:color w:val="232323"/>
                <w:spacing w:val="-2"/>
                <w:sz w:val="20"/>
              </w:rPr>
              <w:t>провідного</w:t>
            </w:r>
          </w:p>
          <w:p w14:paraId="6FD3EE0B" w14:textId="77777777" w:rsidR="00677231" w:rsidRDefault="00677231" w:rsidP="00677231">
            <w:pPr>
              <w:pStyle w:val="TableParagraph"/>
              <w:spacing w:line="230" w:lineRule="atLeast"/>
              <w:ind w:left="122" w:right="95"/>
              <w:jc w:val="both"/>
              <w:rPr>
                <w:sz w:val="20"/>
              </w:rPr>
            </w:pPr>
            <w:r>
              <w:rPr>
                <w:color w:val="202020"/>
                <w:sz w:val="20"/>
              </w:rPr>
              <w:t xml:space="preserve">досвіду </w:t>
            </w:r>
            <w:r>
              <w:rPr>
                <w:color w:val="1D1D1D"/>
                <w:sz w:val="20"/>
              </w:rPr>
              <w:t xml:space="preserve">розвитку </w:t>
            </w:r>
            <w:r>
              <w:rPr>
                <w:color w:val="161616"/>
                <w:sz w:val="20"/>
              </w:rPr>
              <w:t>інформаційно-комунікацій-них технологій</w:t>
            </w:r>
          </w:p>
        </w:tc>
        <w:tc>
          <w:tcPr>
            <w:tcW w:w="1419" w:type="dxa"/>
          </w:tcPr>
          <w:p w14:paraId="3060166E" w14:textId="23F8B97E" w:rsidR="00677231" w:rsidRDefault="00677231" w:rsidP="00677231">
            <w:pPr>
              <w:pStyle w:val="TableParagraph"/>
              <w:spacing w:line="224" w:lineRule="exact"/>
              <w:ind w:left="107"/>
              <w:rPr>
                <w:sz w:val="20"/>
              </w:rPr>
            </w:pPr>
            <w:r>
              <w:rPr>
                <w:color w:val="161616"/>
                <w:spacing w:val="-7"/>
                <w:sz w:val="20"/>
              </w:rPr>
              <w:t>2026-</w:t>
            </w:r>
            <w:r>
              <w:rPr>
                <w:color w:val="161616"/>
                <w:spacing w:val="-4"/>
                <w:sz w:val="20"/>
              </w:rPr>
              <w:t>20</w:t>
            </w:r>
            <w:r w:rsidR="00D26F61">
              <w:rPr>
                <w:color w:val="161616"/>
                <w:spacing w:val="-4"/>
                <w:sz w:val="20"/>
              </w:rPr>
              <w:t>28</w:t>
            </w:r>
          </w:p>
          <w:p w14:paraId="71494C4E" w14:textId="77777777" w:rsidR="00677231" w:rsidRDefault="00677231" w:rsidP="00677231">
            <w:pPr>
              <w:pStyle w:val="TableParagraph"/>
              <w:spacing w:line="229" w:lineRule="exact"/>
              <w:ind w:left="107"/>
              <w:rPr>
                <w:sz w:val="20"/>
              </w:rPr>
            </w:pPr>
            <w:r>
              <w:rPr>
                <w:color w:val="161616"/>
                <w:spacing w:val="-4"/>
                <w:sz w:val="20"/>
              </w:rPr>
              <w:t>роки</w:t>
            </w:r>
          </w:p>
        </w:tc>
        <w:tc>
          <w:tcPr>
            <w:tcW w:w="1702" w:type="dxa"/>
          </w:tcPr>
          <w:p w14:paraId="24013E14" w14:textId="4063BB71" w:rsidR="00677231" w:rsidRDefault="00677231" w:rsidP="00677231">
            <w:pPr>
              <w:pStyle w:val="TableParagraph"/>
              <w:spacing w:line="237" w:lineRule="auto"/>
              <w:ind w:left="104"/>
              <w:rPr>
                <w:sz w:val="20"/>
              </w:rPr>
            </w:pPr>
            <w:r w:rsidRPr="00D46BF2">
              <w:rPr>
                <w:color w:val="161616"/>
                <w:spacing w:val="-2"/>
                <w:sz w:val="20"/>
              </w:rPr>
              <w:t xml:space="preserve">Попівська </w:t>
            </w:r>
            <w:r w:rsidRPr="00D46BF2">
              <w:rPr>
                <w:color w:val="161616"/>
                <w:sz w:val="20"/>
              </w:rPr>
              <w:t>сільська</w:t>
            </w:r>
            <w:r w:rsidRPr="00D46BF2">
              <w:rPr>
                <w:color w:val="161616"/>
                <w:spacing w:val="-9"/>
                <w:sz w:val="20"/>
              </w:rPr>
              <w:t xml:space="preserve"> </w:t>
            </w:r>
            <w:r w:rsidRPr="00D46BF2">
              <w:rPr>
                <w:color w:val="161616"/>
                <w:sz w:val="20"/>
              </w:rPr>
              <w:t xml:space="preserve">рада, </w:t>
            </w:r>
            <w:r w:rsidRPr="00D46BF2">
              <w:rPr>
                <w:color w:val="161616"/>
                <w:spacing w:val="-4"/>
                <w:sz w:val="20"/>
              </w:rPr>
              <w:t>виконавчі</w:t>
            </w:r>
            <w:r w:rsidRPr="00D46BF2">
              <w:rPr>
                <w:color w:val="161616"/>
                <w:spacing w:val="-12"/>
                <w:sz w:val="20"/>
              </w:rPr>
              <w:t xml:space="preserve"> </w:t>
            </w:r>
            <w:r w:rsidRPr="00D46BF2">
              <w:rPr>
                <w:color w:val="161616"/>
                <w:spacing w:val="-4"/>
                <w:sz w:val="20"/>
              </w:rPr>
              <w:t xml:space="preserve">органи </w:t>
            </w:r>
            <w:r w:rsidRPr="00D46BF2">
              <w:rPr>
                <w:color w:val="161616"/>
                <w:spacing w:val="-2"/>
                <w:sz w:val="20"/>
              </w:rPr>
              <w:t xml:space="preserve">Попівської </w:t>
            </w:r>
            <w:r w:rsidRPr="00D46BF2">
              <w:rPr>
                <w:color w:val="161616"/>
                <w:sz w:val="20"/>
              </w:rPr>
              <w:t>сільської</w:t>
            </w:r>
            <w:r w:rsidRPr="00D46BF2">
              <w:rPr>
                <w:color w:val="161616"/>
                <w:spacing w:val="-11"/>
                <w:sz w:val="20"/>
              </w:rPr>
              <w:t xml:space="preserve"> </w:t>
            </w:r>
            <w:r w:rsidRPr="00D46BF2">
              <w:rPr>
                <w:color w:val="161616"/>
                <w:sz w:val="20"/>
              </w:rPr>
              <w:t>ради</w:t>
            </w:r>
          </w:p>
        </w:tc>
        <w:tc>
          <w:tcPr>
            <w:tcW w:w="1417" w:type="dxa"/>
          </w:tcPr>
          <w:p w14:paraId="5EB754EA" w14:textId="77777777" w:rsidR="00677231" w:rsidRDefault="00677231" w:rsidP="00677231">
            <w:pPr>
              <w:pStyle w:val="TableParagraph"/>
              <w:spacing w:line="225" w:lineRule="exact"/>
              <w:ind w:left="104"/>
              <w:rPr>
                <w:sz w:val="20"/>
              </w:rPr>
            </w:pPr>
            <w:r>
              <w:rPr>
                <w:color w:val="161616"/>
                <w:spacing w:val="-2"/>
                <w:sz w:val="20"/>
              </w:rPr>
              <w:t>Не</w:t>
            </w:r>
            <w:r>
              <w:rPr>
                <w:color w:val="161616"/>
                <w:spacing w:val="-11"/>
                <w:sz w:val="20"/>
              </w:rPr>
              <w:t xml:space="preserve"> </w:t>
            </w:r>
            <w:r>
              <w:rPr>
                <w:color w:val="161616"/>
                <w:spacing w:val="-2"/>
                <w:sz w:val="20"/>
              </w:rPr>
              <w:t>потребує</w:t>
            </w:r>
          </w:p>
        </w:tc>
        <w:tc>
          <w:tcPr>
            <w:tcW w:w="1277" w:type="dxa"/>
          </w:tcPr>
          <w:p w14:paraId="3A417212" w14:textId="64010BE6" w:rsidR="00677231" w:rsidRDefault="009850F2" w:rsidP="009850F2">
            <w:pPr>
              <w:pStyle w:val="TableParagraph"/>
              <w:jc w:val="center"/>
              <w:rPr>
                <w:sz w:val="20"/>
              </w:rPr>
            </w:pPr>
            <w:r>
              <w:rPr>
                <w:sz w:val="20"/>
              </w:rPr>
              <w:t>-</w:t>
            </w:r>
          </w:p>
        </w:tc>
        <w:tc>
          <w:tcPr>
            <w:tcW w:w="708" w:type="dxa"/>
          </w:tcPr>
          <w:p w14:paraId="7BC1E6F1" w14:textId="17325784" w:rsidR="00677231" w:rsidRDefault="009850F2" w:rsidP="009850F2">
            <w:pPr>
              <w:pStyle w:val="TableParagraph"/>
              <w:jc w:val="center"/>
              <w:rPr>
                <w:sz w:val="20"/>
              </w:rPr>
            </w:pPr>
            <w:r>
              <w:rPr>
                <w:sz w:val="20"/>
              </w:rPr>
              <w:t>-</w:t>
            </w:r>
          </w:p>
        </w:tc>
        <w:tc>
          <w:tcPr>
            <w:tcW w:w="701" w:type="dxa"/>
          </w:tcPr>
          <w:p w14:paraId="58C5938D" w14:textId="01542F16" w:rsidR="00677231" w:rsidRDefault="009850F2" w:rsidP="009850F2">
            <w:pPr>
              <w:pStyle w:val="TableParagraph"/>
              <w:jc w:val="center"/>
              <w:rPr>
                <w:sz w:val="20"/>
              </w:rPr>
            </w:pPr>
            <w:r>
              <w:rPr>
                <w:sz w:val="20"/>
              </w:rPr>
              <w:t>-</w:t>
            </w:r>
          </w:p>
        </w:tc>
        <w:tc>
          <w:tcPr>
            <w:tcW w:w="701" w:type="dxa"/>
          </w:tcPr>
          <w:p w14:paraId="73022CE0" w14:textId="159F0116" w:rsidR="00677231" w:rsidRDefault="009850F2" w:rsidP="009850F2">
            <w:pPr>
              <w:pStyle w:val="TableParagraph"/>
              <w:jc w:val="center"/>
              <w:rPr>
                <w:sz w:val="20"/>
              </w:rPr>
            </w:pPr>
            <w:r>
              <w:rPr>
                <w:sz w:val="20"/>
              </w:rPr>
              <w:t>-</w:t>
            </w:r>
          </w:p>
        </w:tc>
        <w:tc>
          <w:tcPr>
            <w:tcW w:w="3544" w:type="dxa"/>
          </w:tcPr>
          <w:p w14:paraId="35807214" w14:textId="77777777" w:rsidR="00677231" w:rsidRDefault="00677231" w:rsidP="00677231">
            <w:pPr>
              <w:pStyle w:val="TableParagraph"/>
              <w:ind w:left="102" w:right="168"/>
              <w:rPr>
                <w:sz w:val="20"/>
              </w:rPr>
            </w:pPr>
            <w:r>
              <w:rPr>
                <w:color w:val="161616"/>
                <w:spacing w:val="-4"/>
                <w:sz w:val="20"/>
              </w:rPr>
              <w:t>Отримання</w:t>
            </w:r>
            <w:r>
              <w:rPr>
                <w:color w:val="161616"/>
                <w:spacing w:val="-9"/>
                <w:sz w:val="20"/>
              </w:rPr>
              <w:t xml:space="preserve"> </w:t>
            </w:r>
            <w:r>
              <w:rPr>
                <w:color w:val="161616"/>
                <w:spacing w:val="-4"/>
                <w:sz w:val="20"/>
              </w:rPr>
              <w:t>досвіду</w:t>
            </w:r>
            <w:r>
              <w:rPr>
                <w:color w:val="161616"/>
                <w:spacing w:val="-8"/>
                <w:sz w:val="20"/>
              </w:rPr>
              <w:t xml:space="preserve"> </w:t>
            </w:r>
            <w:r>
              <w:rPr>
                <w:color w:val="161616"/>
                <w:spacing w:val="-4"/>
                <w:sz w:val="20"/>
              </w:rPr>
              <w:t>з</w:t>
            </w:r>
            <w:r>
              <w:rPr>
                <w:color w:val="161616"/>
                <w:spacing w:val="-9"/>
                <w:sz w:val="20"/>
              </w:rPr>
              <w:t xml:space="preserve"> </w:t>
            </w:r>
            <w:r>
              <w:rPr>
                <w:color w:val="161616"/>
                <w:spacing w:val="-4"/>
                <w:sz w:val="20"/>
              </w:rPr>
              <w:t xml:space="preserve">питань </w:t>
            </w:r>
            <w:r>
              <w:rPr>
                <w:color w:val="161616"/>
                <w:sz w:val="20"/>
              </w:rPr>
              <w:t>інформатизації</w:t>
            </w:r>
            <w:r>
              <w:rPr>
                <w:color w:val="161616"/>
                <w:spacing w:val="-5"/>
                <w:sz w:val="20"/>
              </w:rPr>
              <w:t xml:space="preserve"> </w:t>
            </w:r>
            <w:r>
              <w:rPr>
                <w:color w:val="161616"/>
                <w:sz w:val="20"/>
              </w:rPr>
              <w:t>сільської територіальної</w:t>
            </w:r>
            <w:r>
              <w:rPr>
                <w:color w:val="161616"/>
                <w:spacing w:val="-5"/>
                <w:sz w:val="20"/>
              </w:rPr>
              <w:t xml:space="preserve"> </w:t>
            </w:r>
            <w:r>
              <w:rPr>
                <w:color w:val="161616"/>
                <w:sz w:val="20"/>
              </w:rPr>
              <w:t>громади</w:t>
            </w:r>
          </w:p>
        </w:tc>
      </w:tr>
      <w:tr w:rsidR="00631D0F" w14:paraId="52EC3613" w14:textId="77777777" w:rsidTr="00677231">
        <w:trPr>
          <w:trHeight w:val="231"/>
        </w:trPr>
        <w:tc>
          <w:tcPr>
            <w:tcW w:w="473" w:type="dxa"/>
          </w:tcPr>
          <w:p w14:paraId="2EC42C34" w14:textId="77777777" w:rsidR="00631D0F" w:rsidRDefault="00631D0F">
            <w:pPr>
              <w:pStyle w:val="TableParagraph"/>
              <w:rPr>
                <w:sz w:val="16"/>
              </w:rPr>
            </w:pPr>
          </w:p>
        </w:tc>
        <w:tc>
          <w:tcPr>
            <w:tcW w:w="3668" w:type="dxa"/>
          </w:tcPr>
          <w:p w14:paraId="36E0A514" w14:textId="77777777" w:rsidR="00631D0F" w:rsidRDefault="00631D0F">
            <w:pPr>
              <w:pStyle w:val="TableParagraph"/>
              <w:spacing w:before="1" w:line="210" w:lineRule="exact"/>
              <w:ind w:left="10" w:right="26"/>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напрямком:</w:t>
            </w:r>
          </w:p>
        </w:tc>
        <w:tc>
          <w:tcPr>
            <w:tcW w:w="1419" w:type="dxa"/>
          </w:tcPr>
          <w:p w14:paraId="6329B01A" w14:textId="77777777" w:rsidR="00631D0F" w:rsidRDefault="00631D0F">
            <w:pPr>
              <w:pStyle w:val="TableParagraph"/>
              <w:rPr>
                <w:sz w:val="16"/>
              </w:rPr>
            </w:pPr>
          </w:p>
        </w:tc>
        <w:tc>
          <w:tcPr>
            <w:tcW w:w="1702" w:type="dxa"/>
          </w:tcPr>
          <w:p w14:paraId="5155CC5B" w14:textId="77777777" w:rsidR="00631D0F" w:rsidRDefault="00631D0F">
            <w:pPr>
              <w:pStyle w:val="TableParagraph"/>
              <w:rPr>
                <w:sz w:val="16"/>
              </w:rPr>
            </w:pPr>
          </w:p>
        </w:tc>
        <w:tc>
          <w:tcPr>
            <w:tcW w:w="1417" w:type="dxa"/>
          </w:tcPr>
          <w:p w14:paraId="638DA303" w14:textId="77777777" w:rsidR="00631D0F" w:rsidRDefault="00631D0F">
            <w:pPr>
              <w:pStyle w:val="TableParagraph"/>
              <w:rPr>
                <w:sz w:val="16"/>
              </w:rPr>
            </w:pPr>
          </w:p>
        </w:tc>
        <w:tc>
          <w:tcPr>
            <w:tcW w:w="1277" w:type="dxa"/>
          </w:tcPr>
          <w:p w14:paraId="4BB38FC4" w14:textId="4893E681" w:rsidR="00631D0F" w:rsidRDefault="00631D0F">
            <w:pPr>
              <w:pStyle w:val="TableParagraph"/>
              <w:spacing w:before="1" w:line="210" w:lineRule="exact"/>
              <w:ind w:left="8" w:right="26"/>
              <w:jc w:val="center"/>
              <w:rPr>
                <w:b/>
                <w:sz w:val="20"/>
              </w:rPr>
            </w:pPr>
          </w:p>
        </w:tc>
        <w:tc>
          <w:tcPr>
            <w:tcW w:w="708" w:type="dxa"/>
          </w:tcPr>
          <w:p w14:paraId="429F3EB3" w14:textId="26C75851" w:rsidR="00631D0F" w:rsidRDefault="00631D0F">
            <w:pPr>
              <w:pStyle w:val="TableParagraph"/>
              <w:spacing w:before="1" w:line="210" w:lineRule="exact"/>
              <w:ind w:right="309"/>
              <w:jc w:val="right"/>
              <w:rPr>
                <w:b/>
                <w:sz w:val="20"/>
              </w:rPr>
            </w:pPr>
          </w:p>
        </w:tc>
        <w:tc>
          <w:tcPr>
            <w:tcW w:w="701" w:type="dxa"/>
          </w:tcPr>
          <w:p w14:paraId="72353377" w14:textId="59798A9C" w:rsidR="00631D0F" w:rsidRDefault="00631D0F">
            <w:pPr>
              <w:pStyle w:val="TableParagraph"/>
              <w:spacing w:before="1" w:line="210" w:lineRule="exact"/>
              <w:ind w:left="26" w:right="43"/>
              <w:jc w:val="center"/>
              <w:rPr>
                <w:b/>
                <w:sz w:val="20"/>
              </w:rPr>
            </w:pPr>
          </w:p>
        </w:tc>
        <w:tc>
          <w:tcPr>
            <w:tcW w:w="701" w:type="dxa"/>
          </w:tcPr>
          <w:p w14:paraId="1056EB61" w14:textId="48F5A074" w:rsidR="00631D0F" w:rsidRDefault="00631D0F">
            <w:pPr>
              <w:pStyle w:val="TableParagraph"/>
              <w:spacing w:before="1" w:line="210" w:lineRule="exact"/>
              <w:ind w:left="50" w:right="71"/>
              <w:jc w:val="center"/>
              <w:rPr>
                <w:b/>
                <w:sz w:val="20"/>
              </w:rPr>
            </w:pPr>
          </w:p>
        </w:tc>
        <w:tc>
          <w:tcPr>
            <w:tcW w:w="3544" w:type="dxa"/>
          </w:tcPr>
          <w:p w14:paraId="7190968B" w14:textId="77777777" w:rsidR="00631D0F" w:rsidRDefault="00631D0F">
            <w:pPr>
              <w:pStyle w:val="TableParagraph"/>
              <w:rPr>
                <w:sz w:val="16"/>
              </w:rPr>
            </w:pPr>
          </w:p>
        </w:tc>
      </w:tr>
      <w:tr w:rsidR="00631D0F" w14:paraId="1B6B2FAE" w14:textId="77777777" w:rsidTr="00677231">
        <w:trPr>
          <w:trHeight w:val="229"/>
        </w:trPr>
        <w:tc>
          <w:tcPr>
            <w:tcW w:w="473" w:type="dxa"/>
          </w:tcPr>
          <w:p w14:paraId="4AE3602D" w14:textId="77777777" w:rsidR="00631D0F" w:rsidRDefault="00631D0F">
            <w:pPr>
              <w:pStyle w:val="TableParagraph"/>
              <w:rPr>
                <w:sz w:val="16"/>
              </w:rPr>
            </w:pPr>
          </w:p>
        </w:tc>
        <w:tc>
          <w:tcPr>
            <w:tcW w:w="3668" w:type="dxa"/>
          </w:tcPr>
          <w:p w14:paraId="0FED800F" w14:textId="77777777" w:rsidR="00631D0F" w:rsidRDefault="00631D0F">
            <w:pPr>
              <w:pStyle w:val="TableParagraph"/>
              <w:spacing w:line="210" w:lineRule="exact"/>
              <w:ind w:left="10" w:right="26"/>
              <w:jc w:val="center"/>
              <w:rPr>
                <w:b/>
                <w:sz w:val="20"/>
              </w:rPr>
            </w:pPr>
            <w:r>
              <w:rPr>
                <w:b/>
                <w:color w:val="161616"/>
                <w:spacing w:val="-6"/>
                <w:sz w:val="20"/>
              </w:rPr>
              <w:t>РАЗОМ</w:t>
            </w:r>
            <w:r>
              <w:rPr>
                <w:b/>
                <w:color w:val="161616"/>
                <w:spacing w:val="-2"/>
                <w:sz w:val="20"/>
              </w:rPr>
              <w:t xml:space="preserve"> </w:t>
            </w:r>
            <w:r>
              <w:rPr>
                <w:b/>
                <w:color w:val="161616"/>
                <w:spacing w:val="-6"/>
                <w:sz w:val="20"/>
              </w:rPr>
              <w:t>за</w:t>
            </w:r>
            <w:r>
              <w:rPr>
                <w:b/>
                <w:color w:val="161616"/>
                <w:spacing w:val="-2"/>
                <w:sz w:val="20"/>
              </w:rPr>
              <w:t xml:space="preserve"> </w:t>
            </w:r>
            <w:r>
              <w:rPr>
                <w:b/>
                <w:color w:val="161616"/>
                <w:spacing w:val="-6"/>
                <w:sz w:val="20"/>
              </w:rPr>
              <w:t>Програмою:</w:t>
            </w:r>
          </w:p>
        </w:tc>
        <w:tc>
          <w:tcPr>
            <w:tcW w:w="1419" w:type="dxa"/>
          </w:tcPr>
          <w:p w14:paraId="25566D88" w14:textId="77777777" w:rsidR="00631D0F" w:rsidRDefault="00631D0F">
            <w:pPr>
              <w:pStyle w:val="TableParagraph"/>
              <w:rPr>
                <w:sz w:val="16"/>
              </w:rPr>
            </w:pPr>
          </w:p>
        </w:tc>
        <w:tc>
          <w:tcPr>
            <w:tcW w:w="1702" w:type="dxa"/>
          </w:tcPr>
          <w:p w14:paraId="7FB4C914" w14:textId="77777777" w:rsidR="00631D0F" w:rsidRDefault="00631D0F">
            <w:pPr>
              <w:pStyle w:val="TableParagraph"/>
              <w:rPr>
                <w:sz w:val="16"/>
              </w:rPr>
            </w:pPr>
          </w:p>
        </w:tc>
        <w:tc>
          <w:tcPr>
            <w:tcW w:w="1417" w:type="dxa"/>
          </w:tcPr>
          <w:p w14:paraId="5592F9D4" w14:textId="77777777" w:rsidR="00631D0F" w:rsidRDefault="00631D0F">
            <w:pPr>
              <w:pStyle w:val="TableParagraph"/>
              <w:rPr>
                <w:sz w:val="16"/>
              </w:rPr>
            </w:pPr>
          </w:p>
        </w:tc>
        <w:tc>
          <w:tcPr>
            <w:tcW w:w="1277" w:type="dxa"/>
          </w:tcPr>
          <w:p w14:paraId="028713B5" w14:textId="5EE95D88" w:rsidR="00631D0F" w:rsidRDefault="00631D0F">
            <w:pPr>
              <w:pStyle w:val="TableParagraph"/>
              <w:spacing w:line="210" w:lineRule="exact"/>
              <w:ind w:left="8" w:right="28"/>
              <w:jc w:val="center"/>
              <w:rPr>
                <w:b/>
                <w:sz w:val="20"/>
              </w:rPr>
            </w:pPr>
          </w:p>
        </w:tc>
        <w:tc>
          <w:tcPr>
            <w:tcW w:w="708" w:type="dxa"/>
          </w:tcPr>
          <w:p w14:paraId="130BCA7E" w14:textId="77FA7863" w:rsidR="00631D0F" w:rsidRDefault="00631D0F">
            <w:pPr>
              <w:pStyle w:val="TableParagraph"/>
              <w:spacing w:line="210" w:lineRule="exact"/>
              <w:ind w:right="215"/>
              <w:jc w:val="right"/>
              <w:rPr>
                <w:b/>
                <w:sz w:val="20"/>
              </w:rPr>
            </w:pPr>
          </w:p>
        </w:tc>
        <w:tc>
          <w:tcPr>
            <w:tcW w:w="701" w:type="dxa"/>
          </w:tcPr>
          <w:p w14:paraId="4663FF0B" w14:textId="79882B85" w:rsidR="00631D0F" w:rsidRDefault="00631D0F">
            <w:pPr>
              <w:pStyle w:val="TableParagraph"/>
              <w:spacing w:line="210" w:lineRule="exact"/>
              <w:ind w:left="21" w:right="43"/>
              <w:jc w:val="center"/>
              <w:rPr>
                <w:b/>
                <w:sz w:val="20"/>
              </w:rPr>
            </w:pPr>
          </w:p>
        </w:tc>
        <w:tc>
          <w:tcPr>
            <w:tcW w:w="701" w:type="dxa"/>
          </w:tcPr>
          <w:p w14:paraId="2E7CA15F" w14:textId="6CFEBCDA" w:rsidR="00631D0F" w:rsidRDefault="00631D0F">
            <w:pPr>
              <w:pStyle w:val="TableParagraph"/>
              <w:spacing w:line="210" w:lineRule="exact"/>
              <w:ind w:left="45" w:right="71"/>
              <w:jc w:val="center"/>
              <w:rPr>
                <w:b/>
                <w:sz w:val="20"/>
              </w:rPr>
            </w:pPr>
          </w:p>
        </w:tc>
        <w:tc>
          <w:tcPr>
            <w:tcW w:w="3544" w:type="dxa"/>
          </w:tcPr>
          <w:p w14:paraId="7E4796A5" w14:textId="77777777" w:rsidR="00631D0F" w:rsidRDefault="00631D0F">
            <w:pPr>
              <w:pStyle w:val="TableParagraph"/>
              <w:rPr>
                <w:sz w:val="16"/>
              </w:rPr>
            </w:pPr>
          </w:p>
        </w:tc>
      </w:tr>
    </w:tbl>
    <w:p w14:paraId="7A10E3E0" w14:textId="77777777" w:rsidR="0002293C" w:rsidRDefault="0002293C">
      <w:pPr>
        <w:pStyle w:val="a3"/>
        <w:ind w:left="0"/>
        <w:jc w:val="left"/>
        <w:rPr>
          <w:b/>
          <w:sz w:val="24"/>
        </w:rPr>
      </w:pPr>
    </w:p>
    <w:p w14:paraId="7502F505" w14:textId="56883B79" w:rsidR="0002293C" w:rsidRPr="007F72F3" w:rsidRDefault="004D0BFB" w:rsidP="004D0BFB">
      <w:pPr>
        <w:pStyle w:val="a3"/>
        <w:spacing w:before="24"/>
        <w:ind w:left="0" w:firstLine="720"/>
        <w:jc w:val="left"/>
        <w:rPr>
          <w:b/>
        </w:rPr>
      </w:pPr>
      <w:r w:rsidRPr="007F72F3">
        <w:rPr>
          <w:b/>
        </w:rPr>
        <w:t>Секретар ради</w:t>
      </w:r>
      <w:r w:rsidRPr="007F72F3">
        <w:rPr>
          <w:b/>
        </w:rPr>
        <w:tab/>
      </w:r>
      <w:r w:rsidRPr="007F72F3">
        <w:rPr>
          <w:b/>
        </w:rPr>
        <w:tab/>
      </w:r>
      <w:r w:rsidRPr="007F72F3">
        <w:rPr>
          <w:b/>
        </w:rPr>
        <w:tab/>
      </w:r>
      <w:r w:rsidRPr="007F72F3">
        <w:rPr>
          <w:b/>
        </w:rPr>
        <w:tab/>
      </w:r>
      <w:r w:rsidRPr="007F72F3">
        <w:rPr>
          <w:b/>
        </w:rPr>
        <w:tab/>
      </w:r>
      <w:r w:rsidRPr="007F72F3">
        <w:rPr>
          <w:b/>
        </w:rPr>
        <w:tab/>
      </w:r>
      <w:r w:rsidRPr="007F72F3">
        <w:rPr>
          <w:b/>
        </w:rPr>
        <w:tab/>
        <w:t>Валентина МАЛІГОН</w:t>
      </w:r>
    </w:p>
    <w:p w14:paraId="435E7270" w14:textId="77777777" w:rsidR="00677231" w:rsidRDefault="00677231" w:rsidP="004D0BFB">
      <w:pPr>
        <w:pStyle w:val="a3"/>
        <w:spacing w:before="24"/>
        <w:ind w:left="0" w:firstLine="720"/>
        <w:jc w:val="left"/>
        <w:rPr>
          <w:b/>
          <w:sz w:val="24"/>
        </w:rPr>
      </w:pPr>
    </w:p>
    <w:p w14:paraId="600942B4" w14:textId="77777777" w:rsidR="000713C0" w:rsidRDefault="000713C0">
      <w:pPr>
        <w:pStyle w:val="1"/>
        <w:spacing w:before="71"/>
        <w:ind w:left="760"/>
        <w:jc w:val="left"/>
      </w:pPr>
    </w:p>
    <w:p w14:paraId="5DD836DA" w14:textId="08A8062B" w:rsidR="000713C0" w:rsidRPr="000713C0" w:rsidRDefault="000713C0">
      <w:pPr>
        <w:pStyle w:val="1"/>
        <w:spacing w:before="71"/>
        <w:ind w:left="760"/>
        <w:jc w:val="left"/>
        <w:rPr>
          <w:b w:val="0"/>
          <w:bCs w:val="0"/>
          <w:sz w:val="24"/>
          <w:szCs w:val="24"/>
        </w:rPr>
      </w:pPr>
      <w:r w:rsidRPr="000713C0">
        <w:rPr>
          <w:b w:val="0"/>
          <w:bCs w:val="0"/>
          <w:sz w:val="24"/>
          <w:szCs w:val="24"/>
        </w:rPr>
        <w:lastRenderedPageBreak/>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r>
      <w:r w:rsidRPr="000713C0">
        <w:rPr>
          <w:b w:val="0"/>
          <w:bCs w:val="0"/>
          <w:sz w:val="24"/>
          <w:szCs w:val="24"/>
        </w:rPr>
        <w:tab/>
        <w:t xml:space="preserve">Додаток 2 </w:t>
      </w:r>
    </w:p>
    <w:p w14:paraId="31016335" w14:textId="0CF7821A" w:rsidR="000713C0" w:rsidRPr="000713C0" w:rsidRDefault="000713C0" w:rsidP="000713C0">
      <w:pPr>
        <w:pStyle w:val="1"/>
        <w:spacing w:before="71"/>
        <w:ind w:left="11560" w:firstLine="680"/>
        <w:jc w:val="left"/>
        <w:rPr>
          <w:b w:val="0"/>
          <w:bCs w:val="0"/>
          <w:sz w:val="24"/>
          <w:szCs w:val="24"/>
        </w:rPr>
      </w:pPr>
      <w:r w:rsidRPr="000713C0">
        <w:rPr>
          <w:b w:val="0"/>
          <w:bCs w:val="0"/>
          <w:sz w:val="24"/>
          <w:szCs w:val="24"/>
        </w:rPr>
        <w:t>до  Програми</w:t>
      </w:r>
    </w:p>
    <w:p w14:paraId="7FADF538" w14:textId="7392128D" w:rsidR="0002293C" w:rsidRDefault="00DD3E9D">
      <w:pPr>
        <w:pStyle w:val="1"/>
        <w:spacing w:before="71"/>
        <w:ind w:left="760"/>
        <w:jc w:val="left"/>
      </w:pPr>
      <w:r>
        <w:t>Перелік</w:t>
      </w:r>
      <w:r>
        <w:rPr>
          <w:spacing w:val="-9"/>
        </w:rPr>
        <w:t xml:space="preserve"> </w:t>
      </w:r>
      <w:r>
        <w:t>індикаторів</w:t>
      </w:r>
      <w:r>
        <w:rPr>
          <w:spacing w:val="-7"/>
        </w:rPr>
        <w:t xml:space="preserve"> </w:t>
      </w:r>
      <w:r>
        <w:t>виконання</w:t>
      </w:r>
      <w:r>
        <w:rPr>
          <w:spacing w:val="-5"/>
        </w:rPr>
        <w:t xml:space="preserve"> </w:t>
      </w:r>
      <w:r>
        <w:t>програми,</w:t>
      </w:r>
      <w:r>
        <w:rPr>
          <w:spacing w:val="-7"/>
        </w:rPr>
        <w:t xml:space="preserve"> </w:t>
      </w:r>
      <w:r>
        <w:t>проекту,</w:t>
      </w:r>
      <w:r>
        <w:rPr>
          <w:spacing w:val="-6"/>
        </w:rPr>
        <w:t xml:space="preserve"> </w:t>
      </w:r>
      <w:r>
        <w:t>робіт</w:t>
      </w:r>
      <w:r>
        <w:rPr>
          <w:spacing w:val="-7"/>
        </w:rPr>
        <w:t xml:space="preserve"> </w:t>
      </w:r>
      <w:r>
        <w:t>з</w:t>
      </w:r>
      <w:r>
        <w:rPr>
          <w:spacing w:val="-8"/>
        </w:rPr>
        <w:t xml:space="preserve"> </w:t>
      </w:r>
      <w:r>
        <w:t>інформатизації</w:t>
      </w:r>
      <w:r>
        <w:rPr>
          <w:spacing w:val="-4"/>
        </w:rPr>
        <w:t xml:space="preserve"> </w:t>
      </w:r>
      <w:r w:rsidR="00FB4434">
        <w:t>Попівської сільської ради</w:t>
      </w:r>
    </w:p>
    <w:p w14:paraId="4FA55283" w14:textId="77777777" w:rsidR="0002293C" w:rsidRDefault="0002293C">
      <w:pPr>
        <w:pStyle w:val="a3"/>
        <w:spacing w:before="10"/>
        <w:ind w:left="0"/>
        <w:jc w:val="left"/>
        <w:rPr>
          <w:b/>
          <w:sz w:val="10"/>
        </w:rPr>
      </w:pPr>
    </w:p>
    <w:tbl>
      <w:tblPr>
        <w:tblStyle w:val="TableNormal"/>
        <w:tblW w:w="0" w:type="auto"/>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708"/>
        <w:gridCol w:w="4210"/>
        <w:gridCol w:w="988"/>
        <w:gridCol w:w="990"/>
        <w:gridCol w:w="704"/>
        <w:gridCol w:w="1413"/>
        <w:gridCol w:w="1408"/>
        <w:gridCol w:w="1120"/>
      </w:tblGrid>
      <w:tr w:rsidR="0002293C" w14:paraId="594B2EF3" w14:textId="77777777">
        <w:trPr>
          <w:trHeight w:val="273"/>
        </w:trPr>
        <w:tc>
          <w:tcPr>
            <w:tcW w:w="542" w:type="dxa"/>
            <w:vMerge w:val="restart"/>
          </w:tcPr>
          <w:p w14:paraId="145B5E75" w14:textId="77777777" w:rsidR="0002293C" w:rsidRDefault="00DD3E9D">
            <w:pPr>
              <w:pStyle w:val="TableParagraph"/>
              <w:spacing w:before="168" w:line="288" w:lineRule="auto"/>
              <w:ind w:left="129" w:right="156" w:firstLine="26"/>
              <w:rPr>
                <w:sz w:val="20"/>
              </w:rPr>
            </w:pPr>
            <w:r>
              <w:rPr>
                <w:spacing w:val="-10"/>
                <w:sz w:val="20"/>
              </w:rPr>
              <w:t>№</w:t>
            </w:r>
            <w:r>
              <w:rPr>
                <w:spacing w:val="-5"/>
                <w:sz w:val="20"/>
              </w:rPr>
              <w:t xml:space="preserve"> з/п</w:t>
            </w:r>
          </w:p>
        </w:tc>
        <w:tc>
          <w:tcPr>
            <w:tcW w:w="3708" w:type="dxa"/>
            <w:vMerge w:val="restart"/>
          </w:tcPr>
          <w:p w14:paraId="10437371" w14:textId="77777777" w:rsidR="0002293C" w:rsidRDefault="0002293C">
            <w:pPr>
              <w:pStyle w:val="TableParagraph"/>
              <w:spacing w:before="75"/>
              <w:rPr>
                <w:b/>
                <w:sz w:val="20"/>
              </w:rPr>
            </w:pPr>
          </w:p>
          <w:p w14:paraId="06B06DBA" w14:textId="77777777" w:rsidR="0002293C" w:rsidRDefault="00DD3E9D">
            <w:pPr>
              <w:pStyle w:val="TableParagraph"/>
              <w:ind w:left="1094"/>
              <w:rPr>
                <w:sz w:val="20"/>
              </w:rPr>
            </w:pPr>
            <w:r>
              <w:rPr>
                <w:sz w:val="20"/>
              </w:rPr>
              <w:t>Назва</w:t>
            </w:r>
            <w:r>
              <w:rPr>
                <w:spacing w:val="-6"/>
                <w:sz w:val="20"/>
              </w:rPr>
              <w:t xml:space="preserve"> </w:t>
            </w:r>
            <w:r>
              <w:rPr>
                <w:spacing w:val="-2"/>
                <w:sz w:val="20"/>
              </w:rPr>
              <w:t>пріоритету</w:t>
            </w:r>
          </w:p>
        </w:tc>
        <w:tc>
          <w:tcPr>
            <w:tcW w:w="4210" w:type="dxa"/>
            <w:vMerge w:val="restart"/>
          </w:tcPr>
          <w:p w14:paraId="396E2A79" w14:textId="77777777" w:rsidR="0002293C" w:rsidRDefault="0002293C">
            <w:pPr>
              <w:pStyle w:val="TableParagraph"/>
              <w:spacing w:before="75"/>
              <w:rPr>
                <w:b/>
                <w:sz w:val="20"/>
              </w:rPr>
            </w:pPr>
          </w:p>
          <w:p w14:paraId="52603CBF" w14:textId="77777777" w:rsidR="0002293C" w:rsidRDefault="00DD3E9D">
            <w:pPr>
              <w:pStyle w:val="TableParagraph"/>
              <w:ind w:left="968"/>
              <w:rPr>
                <w:sz w:val="20"/>
              </w:rPr>
            </w:pPr>
            <w:r>
              <w:rPr>
                <w:spacing w:val="-2"/>
                <w:sz w:val="20"/>
              </w:rPr>
              <w:t>Найменування</w:t>
            </w:r>
            <w:r>
              <w:rPr>
                <w:spacing w:val="9"/>
                <w:sz w:val="20"/>
              </w:rPr>
              <w:t xml:space="preserve"> </w:t>
            </w:r>
            <w:r>
              <w:rPr>
                <w:spacing w:val="-2"/>
                <w:sz w:val="20"/>
              </w:rPr>
              <w:t>індикатора</w:t>
            </w:r>
          </w:p>
        </w:tc>
        <w:tc>
          <w:tcPr>
            <w:tcW w:w="988" w:type="dxa"/>
            <w:vMerge w:val="restart"/>
          </w:tcPr>
          <w:p w14:paraId="51074E97" w14:textId="77777777" w:rsidR="0002293C" w:rsidRDefault="00DD3E9D">
            <w:pPr>
              <w:pStyle w:val="TableParagraph"/>
              <w:spacing w:before="168" w:line="288" w:lineRule="auto"/>
              <w:ind w:left="183" w:right="118" w:hanging="89"/>
              <w:rPr>
                <w:sz w:val="20"/>
              </w:rPr>
            </w:pPr>
            <w:r>
              <w:rPr>
                <w:spacing w:val="-2"/>
                <w:sz w:val="20"/>
              </w:rPr>
              <w:t>Одиниця виміру</w:t>
            </w:r>
          </w:p>
        </w:tc>
        <w:tc>
          <w:tcPr>
            <w:tcW w:w="990" w:type="dxa"/>
            <w:vMerge w:val="restart"/>
          </w:tcPr>
          <w:p w14:paraId="205EE394" w14:textId="77777777" w:rsidR="0002293C" w:rsidRDefault="00DD3E9D">
            <w:pPr>
              <w:pStyle w:val="TableParagraph"/>
              <w:spacing w:before="168" w:line="288" w:lineRule="auto"/>
              <w:ind w:left="95" w:right="110" w:firstLine="100"/>
              <w:rPr>
                <w:sz w:val="20"/>
              </w:rPr>
            </w:pPr>
            <w:r>
              <w:rPr>
                <w:spacing w:val="-2"/>
                <w:sz w:val="20"/>
              </w:rPr>
              <w:t>Базове значення</w:t>
            </w:r>
          </w:p>
        </w:tc>
        <w:tc>
          <w:tcPr>
            <w:tcW w:w="3525" w:type="dxa"/>
            <w:gridSpan w:val="3"/>
          </w:tcPr>
          <w:p w14:paraId="734D6DBE" w14:textId="77777777" w:rsidR="0002293C" w:rsidRDefault="00DD3E9D">
            <w:pPr>
              <w:pStyle w:val="TableParagraph"/>
              <w:spacing w:before="31" w:line="222" w:lineRule="exact"/>
              <w:ind w:left="528"/>
              <w:rPr>
                <w:sz w:val="20"/>
              </w:rPr>
            </w:pPr>
            <w:r>
              <w:rPr>
                <w:sz w:val="20"/>
              </w:rPr>
              <w:t>Цільові</w:t>
            </w:r>
            <w:r>
              <w:rPr>
                <w:spacing w:val="-8"/>
                <w:sz w:val="20"/>
              </w:rPr>
              <w:t xml:space="preserve"> </w:t>
            </w:r>
            <w:r>
              <w:rPr>
                <w:sz w:val="20"/>
              </w:rPr>
              <w:t>значення</w:t>
            </w:r>
            <w:r>
              <w:rPr>
                <w:spacing w:val="-7"/>
                <w:sz w:val="20"/>
              </w:rPr>
              <w:t xml:space="preserve"> </w:t>
            </w:r>
            <w:r>
              <w:rPr>
                <w:spacing w:val="-2"/>
                <w:sz w:val="20"/>
              </w:rPr>
              <w:t>індикатора</w:t>
            </w:r>
          </w:p>
        </w:tc>
        <w:tc>
          <w:tcPr>
            <w:tcW w:w="1120" w:type="dxa"/>
            <w:vMerge w:val="restart"/>
          </w:tcPr>
          <w:p w14:paraId="7C780F13" w14:textId="77777777" w:rsidR="0002293C" w:rsidRDefault="00DD3E9D">
            <w:pPr>
              <w:pStyle w:val="TableParagraph"/>
              <w:spacing w:before="31" w:line="285" w:lineRule="auto"/>
              <w:ind w:left="145" w:right="144"/>
              <w:rPr>
                <w:sz w:val="20"/>
              </w:rPr>
            </w:pPr>
            <w:r>
              <w:rPr>
                <w:sz w:val="20"/>
              </w:rPr>
              <w:t>Всього</w:t>
            </w:r>
            <w:r>
              <w:rPr>
                <w:spacing w:val="-13"/>
                <w:sz w:val="20"/>
              </w:rPr>
              <w:t xml:space="preserve"> </w:t>
            </w:r>
            <w:r>
              <w:rPr>
                <w:sz w:val="20"/>
              </w:rPr>
              <w:t>за період</w:t>
            </w:r>
            <w:r>
              <w:rPr>
                <w:spacing w:val="-8"/>
                <w:sz w:val="20"/>
              </w:rPr>
              <w:t xml:space="preserve"> </w:t>
            </w:r>
            <w:r>
              <w:rPr>
                <w:spacing w:val="-5"/>
                <w:sz w:val="20"/>
              </w:rPr>
              <w:t>дії</w:t>
            </w:r>
          </w:p>
          <w:p w14:paraId="24E75240" w14:textId="77777777" w:rsidR="0002293C" w:rsidRDefault="00DD3E9D">
            <w:pPr>
              <w:pStyle w:val="TableParagraph"/>
              <w:spacing w:before="2" w:line="224" w:lineRule="exact"/>
              <w:ind w:left="148"/>
              <w:rPr>
                <w:sz w:val="20"/>
              </w:rPr>
            </w:pPr>
            <w:r>
              <w:rPr>
                <w:spacing w:val="-2"/>
                <w:sz w:val="20"/>
              </w:rPr>
              <w:t>програми</w:t>
            </w:r>
          </w:p>
        </w:tc>
      </w:tr>
      <w:tr w:rsidR="00631D0F" w14:paraId="3E58042E" w14:textId="77777777" w:rsidTr="00A20ABB">
        <w:trPr>
          <w:trHeight w:val="541"/>
        </w:trPr>
        <w:tc>
          <w:tcPr>
            <w:tcW w:w="542" w:type="dxa"/>
            <w:vMerge/>
            <w:tcBorders>
              <w:top w:val="nil"/>
            </w:tcBorders>
          </w:tcPr>
          <w:p w14:paraId="345507FB" w14:textId="77777777" w:rsidR="00631D0F" w:rsidRDefault="00631D0F">
            <w:pPr>
              <w:rPr>
                <w:sz w:val="2"/>
                <w:szCs w:val="2"/>
              </w:rPr>
            </w:pPr>
          </w:p>
        </w:tc>
        <w:tc>
          <w:tcPr>
            <w:tcW w:w="3708" w:type="dxa"/>
            <w:vMerge/>
            <w:tcBorders>
              <w:top w:val="nil"/>
            </w:tcBorders>
          </w:tcPr>
          <w:p w14:paraId="3D1FEAA5" w14:textId="77777777" w:rsidR="00631D0F" w:rsidRDefault="00631D0F">
            <w:pPr>
              <w:rPr>
                <w:sz w:val="2"/>
                <w:szCs w:val="2"/>
              </w:rPr>
            </w:pPr>
          </w:p>
        </w:tc>
        <w:tc>
          <w:tcPr>
            <w:tcW w:w="4210" w:type="dxa"/>
            <w:vMerge/>
            <w:tcBorders>
              <w:top w:val="nil"/>
            </w:tcBorders>
          </w:tcPr>
          <w:p w14:paraId="0C799A34" w14:textId="77777777" w:rsidR="00631D0F" w:rsidRDefault="00631D0F">
            <w:pPr>
              <w:rPr>
                <w:sz w:val="2"/>
                <w:szCs w:val="2"/>
              </w:rPr>
            </w:pPr>
          </w:p>
        </w:tc>
        <w:tc>
          <w:tcPr>
            <w:tcW w:w="988" w:type="dxa"/>
            <w:vMerge/>
            <w:tcBorders>
              <w:top w:val="nil"/>
            </w:tcBorders>
          </w:tcPr>
          <w:p w14:paraId="301D83B3" w14:textId="77777777" w:rsidR="00631D0F" w:rsidRDefault="00631D0F">
            <w:pPr>
              <w:rPr>
                <w:sz w:val="2"/>
                <w:szCs w:val="2"/>
              </w:rPr>
            </w:pPr>
          </w:p>
        </w:tc>
        <w:tc>
          <w:tcPr>
            <w:tcW w:w="990" w:type="dxa"/>
            <w:vMerge/>
            <w:tcBorders>
              <w:top w:val="nil"/>
            </w:tcBorders>
          </w:tcPr>
          <w:p w14:paraId="77523673" w14:textId="77777777" w:rsidR="00631D0F" w:rsidRDefault="00631D0F">
            <w:pPr>
              <w:rPr>
                <w:sz w:val="2"/>
                <w:szCs w:val="2"/>
              </w:rPr>
            </w:pPr>
          </w:p>
        </w:tc>
        <w:tc>
          <w:tcPr>
            <w:tcW w:w="704" w:type="dxa"/>
          </w:tcPr>
          <w:p w14:paraId="27FFE479" w14:textId="77777777" w:rsidR="00631D0F" w:rsidRDefault="00631D0F">
            <w:pPr>
              <w:pStyle w:val="TableParagraph"/>
              <w:spacing w:before="128"/>
              <w:ind w:right="32"/>
              <w:jc w:val="center"/>
              <w:rPr>
                <w:sz w:val="24"/>
              </w:rPr>
            </w:pPr>
            <w:r>
              <w:rPr>
                <w:spacing w:val="-4"/>
                <w:sz w:val="24"/>
              </w:rPr>
              <w:t>2026</w:t>
            </w:r>
          </w:p>
        </w:tc>
        <w:tc>
          <w:tcPr>
            <w:tcW w:w="1413" w:type="dxa"/>
          </w:tcPr>
          <w:p w14:paraId="796ECA82" w14:textId="58086202" w:rsidR="00631D0F" w:rsidRDefault="00631D0F">
            <w:pPr>
              <w:pStyle w:val="TableParagraph"/>
              <w:spacing w:before="128"/>
              <w:ind w:right="28"/>
              <w:jc w:val="center"/>
              <w:rPr>
                <w:sz w:val="24"/>
              </w:rPr>
            </w:pPr>
            <w:r>
              <w:rPr>
                <w:spacing w:val="-4"/>
                <w:sz w:val="24"/>
              </w:rPr>
              <w:t>2027</w:t>
            </w:r>
          </w:p>
        </w:tc>
        <w:tc>
          <w:tcPr>
            <w:tcW w:w="1408" w:type="dxa"/>
          </w:tcPr>
          <w:p w14:paraId="210B598E" w14:textId="7D7F7EDC" w:rsidR="00631D0F" w:rsidRDefault="00631D0F">
            <w:pPr>
              <w:pStyle w:val="TableParagraph"/>
              <w:spacing w:before="128"/>
              <w:ind w:right="19"/>
              <w:jc w:val="center"/>
              <w:rPr>
                <w:sz w:val="24"/>
              </w:rPr>
            </w:pPr>
            <w:r>
              <w:rPr>
                <w:spacing w:val="-4"/>
                <w:sz w:val="24"/>
              </w:rPr>
              <w:t>2028</w:t>
            </w:r>
          </w:p>
        </w:tc>
        <w:tc>
          <w:tcPr>
            <w:tcW w:w="1120" w:type="dxa"/>
            <w:vMerge/>
            <w:tcBorders>
              <w:top w:val="nil"/>
            </w:tcBorders>
          </w:tcPr>
          <w:p w14:paraId="4B776484" w14:textId="77777777" w:rsidR="00631D0F" w:rsidRDefault="00631D0F">
            <w:pPr>
              <w:rPr>
                <w:sz w:val="2"/>
                <w:szCs w:val="2"/>
              </w:rPr>
            </w:pPr>
          </w:p>
        </w:tc>
      </w:tr>
      <w:tr w:rsidR="00631D0F" w14:paraId="146FC434" w14:textId="77777777" w:rsidTr="00785A34">
        <w:trPr>
          <w:trHeight w:val="1022"/>
        </w:trPr>
        <w:tc>
          <w:tcPr>
            <w:tcW w:w="542" w:type="dxa"/>
            <w:vMerge w:val="restart"/>
          </w:tcPr>
          <w:p w14:paraId="51A52596" w14:textId="77777777" w:rsidR="00631D0F" w:rsidRDefault="00631D0F">
            <w:pPr>
              <w:pStyle w:val="TableParagraph"/>
              <w:rPr>
                <w:b/>
                <w:sz w:val="20"/>
              </w:rPr>
            </w:pPr>
          </w:p>
          <w:p w14:paraId="479FD345" w14:textId="77777777" w:rsidR="00631D0F" w:rsidRDefault="00631D0F">
            <w:pPr>
              <w:pStyle w:val="TableParagraph"/>
              <w:rPr>
                <w:b/>
                <w:sz w:val="20"/>
              </w:rPr>
            </w:pPr>
          </w:p>
          <w:p w14:paraId="5978C77F" w14:textId="77777777" w:rsidR="00631D0F" w:rsidRDefault="00631D0F">
            <w:pPr>
              <w:pStyle w:val="TableParagraph"/>
              <w:rPr>
                <w:b/>
                <w:sz w:val="20"/>
              </w:rPr>
            </w:pPr>
          </w:p>
          <w:p w14:paraId="098A2D47" w14:textId="77777777" w:rsidR="00631D0F" w:rsidRDefault="00631D0F">
            <w:pPr>
              <w:pStyle w:val="TableParagraph"/>
              <w:spacing w:before="1"/>
              <w:rPr>
                <w:b/>
                <w:sz w:val="20"/>
              </w:rPr>
            </w:pPr>
          </w:p>
          <w:p w14:paraId="14F7C3FA" w14:textId="77777777" w:rsidR="00631D0F" w:rsidRDefault="00631D0F">
            <w:pPr>
              <w:pStyle w:val="TableParagraph"/>
              <w:spacing w:before="1"/>
              <w:ind w:left="83"/>
              <w:rPr>
                <w:sz w:val="20"/>
              </w:rPr>
            </w:pPr>
            <w:r>
              <w:rPr>
                <w:spacing w:val="-5"/>
                <w:sz w:val="20"/>
              </w:rPr>
              <w:t>1.</w:t>
            </w:r>
          </w:p>
        </w:tc>
        <w:tc>
          <w:tcPr>
            <w:tcW w:w="3708" w:type="dxa"/>
            <w:vMerge w:val="restart"/>
          </w:tcPr>
          <w:p w14:paraId="002616BB" w14:textId="77777777" w:rsidR="00631D0F" w:rsidRDefault="00631D0F">
            <w:pPr>
              <w:pStyle w:val="TableParagraph"/>
              <w:rPr>
                <w:b/>
                <w:sz w:val="20"/>
              </w:rPr>
            </w:pPr>
          </w:p>
          <w:p w14:paraId="5042AD4B" w14:textId="77777777" w:rsidR="00631D0F" w:rsidRDefault="00631D0F">
            <w:pPr>
              <w:pStyle w:val="TableParagraph"/>
              <w:spacing w:before="49"/>
              <w:rPr>
                <w:b/>
                <w:sz w:val="20"/>
              </w:rPr>
            </w:pPr>
          </w:p>
          <w:p w14:paraId="28FEFA47" w14:textId="45DEAD99" w:rsidR="00631D0F" w:rsidRDefault="00631D0F">
            <w:pPr>
              <w:pStyle w:val="TableParagraph"/>
              <w:spacing w:line="288" w:lineRule="auto"/>
              <w:ind w:left="84" w:right="114"/>
              <w:jc w:val="both"/>
              <w:rPr>
                <w:sz w:val="20"/>
              </w:rPr>
            </w:pPr>
            <w:r>
              <w:rPr>
                <w:sz w:val="20"/>
              </w:rPr>
              <w:t>Організація навчання працівників сільської ради та її виконавчих органів, зокрема навчання цифрового лідера громади</w:t>
            </w:r>
          </w:p>
        </w:tc>
        <w:tc>
          <w:tcPr>
            <w:tcW w:w="4210" w:type="dxa"/>
          </w:tcPr>
          <w:p w14:paraId="58D44A76" w14:textId="77777777" w:rsidR="00631D0F" w:rsidRDefault="00631D0F">
            <w:pPr>
              <w:pStyle w:val="TableParagraph"/>
              <w:spacing w:before="17" w:line="266" w:lineRule="auto"/>
              <w:ind w:left="106" w:right="96"/>
              <w:jc w:val="both"/>
              <w:rPr>
                <w:sz w:val="20"/>
              </w:rPr>
            </w:pPr>
            <w:r>
              <w:rPr>
                <w:color w:val="232323"/>
                <w:spacing w:val="-2"/>
                <w:sz w:val="20"/>
              </w:rPr>
              <w:t>Частка</w:t>
            </w:r>
            <w:r>
              <w:rPr>
                <w:color w:val="232323"/>
                <w:spacing w:val="-8"/>
                <w:sz w:val="20"/>
              </w:rPr>
              <w:t xml:space="preserve"> </w:t>
            </w:r>
            <w:r>
              <w:rPr>
                <w:color w:val="232323"/>
                <w:spacing w:val="-2"/>
                <w:sz w:val="20"/>
              </w:rPr>
              <w:t>працівників</w:t>
            </w:r>
            <w:r>
              <w:rPr>
                <w:color w:val="232323"/>
                <w:spacing w:val="-10"/>
                <w:sz w:val="20"/>
              </w:rPr>
              <w:t xml:space="preserve"> </w:t>
            </w:r>
            <w:r>
              <w:rPr>
                <w:color w:val="232323"/>
                <w:spacing w:val="-2"/>
                <w:sz w:val="20"/>
              </w:rPr>
              <w:t>органів</w:t>
            </w:r>
            <w:r>
              <w:rPr>
                <w:color w:val="232323"/>
                <w:spacing w:val="-9"/>
                <w:sz w:val="20"/>
              </w:rPr>
              <w:t xml:space="preserve"> </w:t>
            </w:r>
            <w:r>
              <w:rPr>
                <w:color w:val="232323"/>
                <w:spacing w:val="-2"/>
                <w:sz w:val="20"/>
              </w:rPr>
              <w:t>виконавчої</w:t>
            </w:r>
            <w:r>
              <w:rPr>
                <w:color w:val="232323"/>
                <w:spacing w:val="-10"/>
                <w:sz w:val="20"/>
              </w:rPr>
              <w:t xml:space="preserve"> </w:t>
            </w:r>
            <w:r>
              <w:rPr>
                <w:color w:val="232323"/>
                <w:spacing w:val="-2"/>
                <w:sz w:val="20"/>
              </w:rPr>
              <w:t>влади</w:t>
            </w:r>
            <w:r>
              <w:rPr>
                <w:color w:val="232323"/>
                <w:spacing w:val="-11"/>
                <w:sz w:val="20"/>
              </w:rPr>
              <w:t xml:space="preserve"> </w:t>
            </w:r>
            <w:r>
              <w:rPr>
                <w:color w:val="232323"/>
                <w:spacing w:val="-2"/>
                <w:sz w:val="20"/>
              </w:rPr>
              <w:t xml:space="preserve">та </w:t>
            </w:r>
            <w:r>
              <w:rPr>
                <w:color w:val="232323"/>
                <w:sz w:val="20"/>
              </w:rPr>
              <w:t>місцевого самоврядування, які пройшли навчання</w:t>
            </w:r>
            <w:r>
              <w:rPr>
                <w:color w:val="232323"/>
                <w:spacing w:val="33"/>
                <w:sz w:val="20"/>
              </w:rPr>
              <w:t xml:space="preserve"> </w:t>
            </w:r>
            <w:r>
              <w:rPr>
                <w:color w:val="232323"/>
                <w:sz w:val="20"/>
              </w:rPr>
              <w:t>з</w:t>
            </w:r>
            <w:r>
              <w:rPr>
                <w:color w:val="232323"/>
                <w:spacing w:val="34"/>
                <w:sz w:val="20"/>
              </w:rPr>
              <w:t xml:space="preserve"> </w:t>
            </w:r>
            <w:r>
              <w:rPr>
                <w:color w:val="232323"/>
                <w:sz w:val="20"/>
              </w:rPr>
              <w:t>цифрової</w:t>
            </w:r>
            <w:r>
              <w:rPr>
                <w:color w:val="232323"/>
                <w:spacing w:val="34"/>
                <w:sz w:val="20"/>
              </w:rPr>
              <w:t xml:space="preserve"> </w:t>
            </w:r>
            <w:r>
              <w:rPr>
                <w:color w:val="232323"/>
                <w:sz w:val="20"/>
              </w:rPr>
              <w:t>безпеки</w:t>
            </w:r>
            <w:r>
              <w:rPr>
                <w:color w:val="232323"/>
                <w:spacing w:val="34"/>
                <w:sz w:val="20"/>
              </w:rPr>
              <w:t xml:space="preserve"> </w:t>
            </w:r>
            <w:r>
              <w:rPr>
                <w:color w:val="232323"/>
                <w:sz w:val="20"/>
              </w:rPr>
              <w:t>та</w:t>
            </w:r>
            <w:r>
              <w:rPr>
                <w:color w:val="232323"/>
                <w:spacing w:val="34"/>
                <w:sz w:val="20"/>
              </w:rPr>
              <w:t xml:space="preserve"> </w:t>
            </w:r>
            <w:proofErr w:type="spellStart"/>
            <w:r>
              <w:rPr>
                <w:color w:val="232323"/>
                <w:spacing w:val="-2"/>
                <w:sz w:val="20"/>
              </w:rPr>
              <w:t>кібергігієни</w:t>
            </w:r>
            <w:proofErr w:type="spellEnd"/>
            <w:r>
              <w:rPr>
                <w:color w:val="232323"/>
                <w:spacing w:val="-2"/>
                <w:sz w:val="20"/>
              </w:rPr>
              <w:t>,</w:t>
            </w:r>
          </w:p>
          <w:p w14:paraId="63397472" w14:textId="77777777" w:rsidR="00631D0F" w:rsidRDefault="00631D0F">
            <w:pPr>
              <w:pStyle w:val="TableParagraph"/>
              <w:spacing w:before="2" w:line="217" w:lineRule="exact"/>
              <w:ind w:left="106"/>
              <w:jc w:val="both"/>
              <w:rPr>
                <w:sz w:val="20"/>
              </w:rPr>
            </w:pPr>
            <w:r>
              <w:rPr>
                <w:color w:val="232323"/>
                <w:spacing w:val="-2"/>
                <w:sz w:val="20"/>
              </w:rPr>
              <w:t>від</w:t>
            </w:r>
            <w:r>
              <w:rPr>
                <w:color w:val="232323"/>
                <w:spacing w:val="-10"/>
                <w:sz w:val="20"/>
              </w:rPr>
              <w:t xml:space="preserve"> </w:t>
            </w:r>
            <w:r>
              <w:rPr>
                <w:color w:val="232323"/>
                <w:spacing w:val="-2"/>
                <w:sz w:val="20"/>
              </w:rPr>
              <w:t>загальної</w:t>
            </w:r>
            <w:r>
              <w:rPr>
                <w:color w:val="232323"/>
                <w:spacing w:val="-9"/>
                <w:sz w:val="20"/>
              </w:rPr>
              <w:t xml:space="preserve"> </w:t>
            </w:r>
            <w:r>
              <w:rPr>
                <w:color w:val="232323"/>
                <w:spacing w:val="-2"/>
                <w:sz w:val="20"/>
              </w:rPr>
              <w:t>чисельності</w:t>
            </w:r>
            <w:r>
              <w:rPr>
                <w:color w:val="232323"/>
                <w:spacing w:val="-9"/>
                <w:sz w:val="20"/>
              </w:rPr>
              <w:t xml:space="preserve"> </w:t>
            </w:r>
            <w:r>
              <w:rPr>
                <w:color w:val="232323"/>
                <w:spacing w:val="-2"/>
                <w:sz w:val="20"/>
              </w:rPr>
              <w:t>штату,</w:t>
            </w:r>
            <w:r>
              <w:rPr>
                <w:color w:val="232323"/>
                <w:spacing w:val="-8"/>
                <w:sz w:val="20"/>
              </w:rPr>
              <w:t xml:space="preserve"> </w:t>
            </w:r>
            <w:r>
              <w:rPr>
                <w:color w:val="232323"/>
                <w:spacing w:val="-5"/>
                <w:sz w:val="20"/>
              </w:rPr>
              <w:t>%.</w:t>
            </w:r>
          </w:p>
        </w:tc>
        <w:tc>
          <w:tcPr>
            <w:tcW w:w="988" w:type="dxa"/>
          </w:tcPr>
          <w:p w14:paraId="2E35229D" w14:textId="77777777" w:rsidR="00631D0F" w:rsidRDefault="00631D0F">
            <w:pPr>
              <w:pStyle w:val="TableParagraph"/>
              <w:spacing w:before="92"/>
              <w:rPr>
                <w:b/>
                <w:sz w:val="24"/>
              </w:rPr>
            </w:pPr>
          </w:p>
          <w:p w14:paraId="477DBBC6" w14:textId="77777777" w:rsidR="00631D0F" w:rsidRDefault="00631D0F">
            <w:pPr>
              <w:pStyle w:val="TableParagraph"/>
              <w:ind w:right="24"/>
              <w:jc w:val="center"/>
              <w:rPr>
                <w:sz w:val="24"/>
              </w:rPr>
            </w:pPr>
            <w:r>
              <w:rPr>
                <w:spacing w:val="-10"/>
                <w:sz w:val="24"/>
              </w:rPr>
              <w:t>%</w:t>
            </w:r>
          </w:p>
        </w:tc>
        <w:tc>
          <w:tcPr>
            <w:tcW w:w="990" w:type="dxa"/>
          </w:tcPr>
          <w:p w14:paraId="3D99737F" w14:textId="77777777" w:rsidR="00631D0F" w:rsidRDefault="00631D0F">
            <w:pPr>
              <w:pStyle w:val="TableParagraph"/>
              <w:spacing w:before="92"/>
              <w:rPr>
                <w:b/>
                <w:sz w:val="24"/>
              </w:rPr>
            </w:pPr>
          </w:p>
          <w:p w14:paraId="42F09D70" w14:textId="77777777" w:rsidR="00631D0F" w:rsidRDefault="00631D0F">
            <w:pPr>
              <w:pStyle w:val="TableParagraph"/>
              <w:ind w:right="18"/>
              <w:jc w:val="center"/>
              <w:rPr>
                <w:sz w:val="24"/>
              </w:rPr>
            </w:pPr>
            <w:r>
              <w:rPr>
                <w:spacing w:val="-5"/>
                <w:sz w:val="24"/>
              </w:rPr>
              <w:t>100</w:t>
            </w:r>
          </w:p>
        </w:tc>
        <w:tc>
          <w:tcPr>
            <w:tcW w:w="704" w:type="dxa"/>
          </w:tcPr>
          <w:p w14:paraId="23D4A469" w14:textId="77777777" w:rsidR="00631D0F" w:rsidRDefault="00631D0F">
            <w:pPr>
              <w:pStyle w:val="TableParagraph"/>
              <w:spacing w:before="92"/>
              <w:rPr>
                <w:b/>
                <w:sz w:val="24"/>
              </w:rPr>
            </w:pPr>
          </w:p>
          <w:p w14:paraId="2FB41801" w14:textId="3015FB51" w:rsidR="00631D0F" w:rsidRDefault="009850F2">
            <w:pPr>
              <w:pStyle w:val="TableParagraph"/>
              <w:ind w:right="13"/>
              <w:jc w:val="center"/>
              <w:rPr>
                <w:sz w:val="24"/>
              </w:rPr>
            </w:pPr>
            <w:r>
              <w:rPr>
                <w:sz w:val="24"/>
              </w:rPr>
              <w:t>100</w:t>
            </w:r>
          </w:p>
        </w:tc>
        <w:tc>
          <w:tcPr>
            <w:tcW w:w="1413" w:type="dxa"/>
          </w:tcPr>
          <w:p w14:paraId="02F5609A" w14:textId="77777777" w:rsidR="009850F2" w:rsidRPr="009850F2" w:rsidRDefault="009850F2" w:rsidP="009850F2">
            <w:pPr>
              <w:pStyle w:val="TableParagraph"/>
              <w:spacing w:before="92"/>
              <w:jc w:val="center"/>
              <w:rPr>
                <w:bCs/>
                <w:sz w:val="24"/>
              </w:rPr>
            </w:pPr>
          </w:p>
          <w:p w14:paraId="58A7BCDB" w14:textId="1C26436D" w:rsidR="00631D0F" w:rsidRPr="009850F2" w:rsidRDefault="009850F2" w:rsidP="009850F2">
            <w:pPr>
              <w:pStyle w:val="TableParagraph"/>
              <w:spacing w:before="92"/>
              <w:jc w:val="center"/>
              <w:rPr>
                <w:bCs/>
                <w:sz w:val="24"/>
              </w:rPr>
            </w:pPr>
            <w:r w:rsidRPr="009850F2">
              <w:rPr>
                <w:bCs/>
                <w:sz w:val="24"/>
              </w:rPr>
              <w:t>100</w:t>
            </w:r>
          </w:p>
          <w:p w14:paraId="360510E0" w14:textId="47CF0A24" w:rsidR="00631D0F" w:rsidRPr="009850F2" w:rsidRDefault="00631D0F" w:rsidP="009850F2">
            <w:pPr>
              <w:pStyle w:val="TableParagraph"/>
              <w:ind w:right="9"/>
              <w:jc w:val="center"/>
              <w:rPr>
                <w:bCs/>
                <w:sz w:val="24"/>
              </w:rPr>
            </w:pPr>
          </w:p>
        </w:tc>
        <w:tc>
          <w:tcPr>
            <w:tcW w:w="1408" w:type="dxa"/>
          </w:tcPr>
          <w:p w14:paraId="6184E807" w14:textId="77777777" w:rsidR="009850F2" w:rsidRDefault="009850F2">
            <w:pPr>
              <w:pStyle w:val="TableParagraph"/>
              <w:ind w:right="1"/>
              <w:jc w:val="center"/>
              <w:rPr>
                <w:spacing w:val="-10"/>
                <w:sz w:val="24"/>
              </w:rPr>
            </w:pPr>
          </w:p>
          <w:p w14:paraId="374D3C60" w14:textId="1A87A9AC" w:rsidR="00631D0F" w:rsidRDefault="009850F2">
            <w:pPr>
              <w:pStyle w:val="TableParagraph"/>
              <w:ind w:right="1"/>
              <w:jc w:val="center"/>
              <w:rPr>
                <w:sz w:val="24"/>
              </w:rPr>
            </w:pPr>
            <w:r>
              <w:rPr>
                <w:spacing w:val="-10"/>
                <w:sz w:val="24"/>
              </w:rPr>
              <w:t>100</w:t>
            </w:r>
          </w:p>
        </w:tc>
        <w:tc>
          <w:tcPr>
            <w:tcW w:w="1120" w:type="dxa"/>
          </w:tcPr>
          <w:p w14:paraId="4A07BF17" w14:textId="77777777" w:rsidR="009850F2" w:rsidRDefault="009850F2">
            <w:pPr>
              <w:pStyle w:val="TableParagraph"/>
              <w:ind w:right="1"/>
              <w:jc w:val="center"/>
              <w:rPr>
                <w:spacing w:val="-5"/>
                <w:sz w:val="24"/>
              </w:rPr>
            </w:pPr>
          </w:p>
          <w:p w14:paraId="3471FFD1" w14:textId="42C63C65" w:rsidR="00631D0F" w:rsidRDefault="009850F2">
            <w:pPr>
              <w:pStyle w:val="TableParagraph"/>
              <w:ind w:right="1"/>
              <w:jc w:val="center"/>
              <w:rPr>
                <w:sz w:val="24"/>
              </w:rPr>
            </w:pPr>
            <w:r>
              <w:rPr>
                <w:spacing w:val="-5"/>
                <w:sz w:val="24"/>
              </w:rPr>
              <w:t>100</w:t>
            </w:r>
          </w:p>
        </w:tc>
      </w:tr>
      <w:tr w:rsidR="00631D0F" w14:paraId="4DDEC17A" w14:textId="77777777" w:rsidTr="00EE54D6">
        <w:trPr>
          <w:trHeight w:val="1025"/>
        </w:trPr>
        <w:tc>
          <w:tcPr>
            <w:tcW w:w="542" w:type="dxa"/>
            <w:vMerge/>
            <w:tcBorders>
              <w:top w:val="nil"/>
            </w:tcBorders>
          </w:tcPr>
          <w:p w14:paraId="1EC6B91D" w14:textId="77777777" w:rsidR="00631D0F" w:rsidRDefault="00631D0F">
            <w:pPr>
              <w:rPr>
                <w:sz w:val="2"/>
                <w:szCs w:val="2"/>
              </w:rPr>
            </w:pPr>
          </w:p>
        </w:tc>
        <w:tc>
          <w:tcPr>
            <w:tcW w:w="3708" w:type="dxa"/>
            <w:vMerge/>
            <w:tcBorders>
              <w:top w:val="nil"/>
            </w:tcBorders>
          </w:tcPr>
          <w:p w14:paraId="48B8462E" w14:textId="77777777" w:rsidR="00631D0F" w:rsidRDefault="00631D0F">
            <w:pPr>
              <w:rPr>
                <w:sz w:val="2"/>
                <w:szCs w:val="2"/>
              </w:rPr>
            </w:pPr>
          </w:p>
        </w:tc>
        <w:tc>
          <w:tcPr>
            <w:tcW w:w="4210" w:type="dxa"/>
          </w:tcPr>
          <w:p w14:paraId="606938D6" w14:textId="77777777" w:rsidR="00631D0F" w:rsidRDefault="00631D0F">
            <w:pPr>
              <w:pStyle w:val="TableParagraph"/>
              <w:spacing w:before="19" w:line="266" w:lineRule="auto"/>
              <w:ind w:left="106" w:right="98"/>
              <w:jc w:val="both"/>
              <w:rPr>
                <w:sz w:val="20"/>
              </w:rPr>
            </w:pPr>
            <w:r>
              <w:rPr>
                <w:color w:val="121212"/>
                <w:sz w:val="20"/>
              </w:rPr>
              <w:t>Наявність сертифіката про успішне проходження цифровим лідером громади онлайн-курсу</w:t>
            </w:r>
            <w:r>
              <w:rPr>
                <w:color w:val="121212"/>
                <w:spacing w:val="69"/>
                <w:sz w:val="20"/>
              </w:rPr>
              <w:t xml:space="preserve">    </w:t>
            </w:r>
            <w:r>
              <w:rPr>
                <w:color w:val="121212"/>
                <w:sz w:val="20"/>
              </w:rPr>
              <w:t>«Регіональна</w:t>
            </w:r>
            <w:r>
              <w:rPr>
                <w:color w:val="121212"/>
                <w:spacing w:val="70"/>
                <w:sz w:val="20"/>
              </w:rPr>
              <w:t xml:space="preserve">    </w:t>
            </w:r>
            <w:r>
              <w:rPr>
                <w:color w:val="121212"/>
                <w:spacing w:val="-2"/>
                <w:sz w:val="20"/>
              </w:rPr>
              <w:t>цифрова</w:t>
            </w:r>
          </w:p>
          <w:p w14:paraId="3FB659AF" w14:textId="6CDA0701" w:rsidR="00631D0F" w:rsidRDefault="00631D0F">
            <w:pPr>
              <w:pStyle w:val="TableParagraph"/>
              <w:spacing w:before="3" w:line="217" w:lineRule="exact"/>
              <w:ind w:left="106"/>
              <w:jc w:val="both"/>
              <w:rPr>
                <w:sz w:val="20"/>
              </w:rPr>
            </w:pPr>
            <w:r>
              <w:rPr>
                <w:color w:val="121212"/>
                <w:sz w:val="20"/>
              </w:rPr>
              <w:t>трансформація»</w:t>
            </w:r>
            <w:r>
              <w:rPr>
                <w:color w:val="121212"/>
                <w:spacing w:val="-9"/>
                <w:sz w:val="20"/>
              </w:rPr>
              <w:t xml:space="preserve"> </w:t>
            </w:r>
            <w:r>
              <w:rPr>
                <w:color w:val="121212"/>
                <w:sz w:val="20"/>
              </w:rPr>
              <w:t>на</w:t>
            </w:r>
            <w:r>
              <w:rPr>
                <w:color w:val="121212"/>
                <w:spacing w:val="-8"/>
                <w:sz w:val="20"/>
              </w:rPr>
              <w:t xml:space="preserve"> </w:t>
            </w:r>
            <w:r>
              <w:rPr>
                <w:color w:val="121212"/>
                <w:sz w:val="20"/>
              </w:rPr>
              <w:t>платформі</w:t>
            </w:r>
            <w:r>
              <w:rPr>
                <w:color w:val="121212"/>
                <w:spacing w:val="-9"/>
                <w:sz w:val="20"/>
              </w:rPr>
              <w:t xml:space="preserve"> </w:t>
            </w:r>
            <w:proofErr w:type="spellStart"/>
            <w:r>
              <w:rPr>
                <w:color w:val="121212"/>
                <w:sz w:val="20"/>
              </w:rPr>
              <w:t>Дія.Освіта</w:t>
            </w:r>
            <w:proofErr w:type="spellEnd"/>
          </w:p>
        </w:tc>
        <w:tc>
          <w:tcPr>
            <w:tcW w:w="988" w:type="dxa"/>
          </w:tcPr>
          <w:p w14:paraId="519B76A6" w14:textId="77777777" w:rsidR="00631D0F" w:rsidRDefault="00631D0F">
            <w:pPr>
              <w:pStyle w:val="TableParagraph"/>
              <w:spacing w:before="95"/>
              <w:rPr>
                <w:b/>
                <w:sz w:val="24"/>
              </w:rPr>
            </w:pPr>
          </w:p>
          <w:p w14:paraId="5423A39B" w14:textId="77777777" w:rsidR="00631D0F" w:rsidRDefault="00631D0F">
            <w:pPr>
              <w:pStyle w:val="TableParagraph"/>
              <w:ind w:left="2" w:right="24"/>
              <w:jc w:val="center"/>
              <w:rPr>
                <w:sz w:val="24"/>
              </w:rPr>
            </w:pPr>
            <w:r>
              <w:rPr>
                <w:spacing w:val="-5"/>
                <w:sz w:val="24"/>
              </w:rPr>
              <w:t>Од.</w:t>
            </w:r>
          </w:p>
        </w:tc>
        <w:tc>
          <w:tcPr>
            <w:tcW w:w="990" w:type="dxa"/>
          </w:tcPr>
          <w:p w14:paraId="76486153" w14:textId="77777777" w:rsidR="00631D0F" w:rsidRDefault="00631D0F">
            <w:pPr>
              <w:pStyle w:val="TableParagraph"/>
              <w:spacing w:before="95"/>
              <w:rPr>
                <w:b/>
                <w:sz w:val="24"/>
              </w:rPr>
            </w:pPr>
          </w:p>
          <w:p w14:paraId="51CA9C32" w14:textId="77777777" w:rsidR="00631D0F" w:rsidRDefault="00631D0F">
            <w:pPr>
              <w:pStyle w:val="TableParagraph"/>
              <w:ind w:right="18"/>
              <w:jc w:val="center"/>
              <w:rPr>
                <w:sz w:val="24"/>
              </w:rPr>
            </w:pPr>
            <w:r>
              <w:rPr>
                <w:spacing w:val="-10"/>
                <w:sz w:val="24"/>
              </w:rPr>
              <w:t>1</w:t>
            </w:r>
          </w:p>
        </w:tc>
        <w:tc>
          <w:tcPr>
            <w:tcW w:w="704" w:type="dxa"/>
          </w:tcPr>
          <w:p w14:paraId="64D70B7E" w14:textId="77777777" w:rsidR="00631D0F" w:rsidRDefault="00631D0F">
            <w:pPr>
              <w:pStyle w:val="TableParagraph"/>
              <w:spacing w:before="95"/>
              <w:rPr>
                <w:b/>
                <w:sz w:val="24"/>
              </w:rPr>
            </w:pPr>
          </w:p>
          <w:p w14:paraId="28E0DF1B" w14:textId="77777777" w:rsidR="00631D0F" w:rsidRDefault="00631D0F">
            <w:pPr>
              <w:pStyle w:val="TableParagraph"/>
              <w:ind w:right="13"/>
              <w:jc w:val="center"/>
              <w:rPr>
                <w:sz w:val="24"/>
              </w:rPr>
            </w:pPr>
            <w:r>
              <w:rPr>
                <w:spacing w:val="-10"/>
                <w:sz w:val="24"/>
              </w:rPr>
              <w:t>1</w:t>
            </w:r>
          </w:p>
        </w:tc>
        <w:tc>
          <w:tcPr>
            <w:tcW w:w="1413" w:type="dxa"/>
          </w:tcPr>
          <w:p w14:paraId="6995C2CD" w14:textId="77777777" w:rsidR="00631D0F" w:rsidRDefault="00631D0F">
            <w:pPr>
              <w:pStyle w:val="TableParagraph"/>
              <w:spacing w:before="95"/>
              <w:rPr>
                <w:b/>
                <w:sz w:val="24"/>
              </w:rPr>
            </w:pPr>
          </w:p>
          <w:p w14:paraId="2A7E7BA9" w14:textId="77777777" w:rsidR="00631D0F" w:rsidRDefault="00631D0F">
            <w:pPr>
              <w:pStyle w:val="TableParagraph"/>
              <w:ind w:right="9"/>
              <w:jc w:val="center"/>
              <w:rPr>
                <w:sz w:val="24"/>
              </w:rPr>
            </w:pPr>
            <w:r>
              <w:rPr>
                <w:sz w:val="24"/>
              </w:rPr>
              <w:t>-</w:t>
            </w:r>
          </w:p>
          <w:p w14:paraId="25EF1B6A" w14:textId="315F2796" w:rsidR="00631D0F" w:rsidRDefault="00631D0F">
            <w:pPr>
              <w:pStyle w:val="TableParagraph"/>
              <w:spacing w:before="95"/>
              <w:rPr>
                <w:b/>
                <w:sz w:val="24"/>
              </w:rPr>
            </w:pPr>
          </w:p>
          <w:p w14:paraId="60FB88A6" w14:textId="4FECCB35" w:rsidR="00631D0F" w:rsidRDefault="00631D0F">
            <w:pPr>
              <w:pStyle w:val="TableParagraph"/>
              <w:ind w:right="6"/>
              <w:jc w:val="center"/>
              <w:rPr>
                <w:sz w:val="24"/>
              </w:rPr>
            </w:pPr>
          </w:p>
        </w:tc>
        <w:tc>
          <w:tcPr>
            <w:tcW w:w="1408" w:type="dxa"/>
          </w:tcPr>
          <w:p w14:paraId="33CD496F" w14:textId="77777777" w:rsidR="009850F2" w:rsidRDefault="009850F2">
            <w:pPr>
              <w:pStyle w:val="TableParagraph"/>
              <w:ind w:right="1"/>
              <w:jc w:val="center"/>
              <w:rPr>
                <w:sz w:val="24"/>
              </w:rPr>
            </w:pPr>
          </w:p>
          <w:p w14:paraId="03C39814" w14:textId="263AAB60" w:rsidR="00631D0F" w:rsidRDefault="00631D0F">
            <w:pPr>
              <w:pStyle w:val="TableParagraph"/>
              <w:ind w:right="1"/>
              <w:jc w:val="center"/>
              <w:rPr>
                <w:sz w:val="24"/>
              </w:rPr>
            </w:pPr>
            <w:r>
              <w:rPr>
                <w:sz w:val="24"/>
              </w:rPr>
              <w:t>-</w:t>
            </w:r>
          </w:p>
        </w:tc>
        <w:tc>
          <w:tcPr>
            <w:tcW w:w="1120" w:type="dxa"/>
          </w:tcPr>
          <w:p w14:paraId="01ADE9C5" w14:textId="77777777" w:rsidR="00631D0F" w:rsidRDefault="00631D0F">
            <w:pPr>
              <w:pStyle w:val="TableParagraph"/>
              <w:spacing w:before="95"/>
              <w:rPr>
                <w:b/>
                <w:sz w:val="24"/>
              </w:rPr>
            </w:pPr>
          </w:p>
          <w:p w14:paraId="07EDEE61" w14:textId="77777777" w:rsidR="00631D0F" w:rsidRDefault="00631D0F">
            <w:pPr>
              <w:pStyle w:val="TableParagraph"/>
              <w:ind w:right="1"/>
              <w:jc w:val="center"/>
              <w:rPr>
                <w:sz w:val="24"/>
              </w:rPr>
            </w:pPr>
            <w:r>
              <w:rPr>
                <w:spacing w:val="-10"/>
                <w:sz w:val="24"/>
              </w:rPr>
              <w:t>1</w:t>
            </w:r>
          </w:p>
        </w:tc>
      </w:tr>
      <w:tr w:rsidR="00631D0F" w14:paraId="4FAFB943" w14:textId="77777777" w:rsidTr="00631D0F">
        <w:trPr>
          <w:trHeight w:val="1085"/>
        </w:trPr>
        <w:tc>
          <w:tcPr>
            <w:tcW w:w="542" w:type="dxa"/>
          </w:tcPr>
          <w:p w14:paraId="75B145AA" w14:textId="77777777" w:rsidR="00631D0F" w:rsidRDefault="00631D0F">
            <w:pPr>
              <w:pStyle w:val="TableParagraph"/>
              <w:rPr>
                <w:b/>
                <w:sz w:val="20"/>
              </w:rPr>
            </w:pPr>
          </w:p>
          <w:p w14:paraId="2CCA924E" w14:textId="77777777" w:rsidR="00631D0F" w:rsidRDefault="00631D0F">
            <w:pPr>
              <w:pStyle w:val="TableParagraph"/>
              <w:spacing w:before="123"/>
              <w:rPr>
                <w:b/>
                <w:sz w:val="20"/>
              </w:rPr>
            </w:pPr>
          </w:p>
          <w:p w14:paraId="725B8470" w14:textId="77777777" w:rsidR="00631D0F" w:rsidRDefault="00631D0F">
            <w:pPr>
              <w:pStyle w:val="TableParagraph"/>
              <w:ind w:left="83"/>
              <w:rPr>
                <w:sz w:val="20"/>
              </w:rPr>
            </w:pPr>
            <w:r>
              <w:rPr>
                <w:spacing w:val="-5"/>
                <w:sz w:val="20"/>
              </w:rPr>
              <w:t>2.</w:t>
            </w:r>
          </w:p>
        </w:tc>
        <w:tc>
          <w:tcPr>
            <w:tcW w:w="3708" w:type="dxa"/>
          </w:tcPr>
          <w:p w14:paraId="34F1402B" w14:textId="673976C9" w:rsidR="00631D0F" w:rsidRDefault="00631D0F" w:rsidP="00FB4434">
            <w:pPr>
              <w:pStyle w:val="TableParagraph"/>
              <w:spacing w:before="31" w:line="288" w:lineRule="auto"/>
              <w:ind w:left="84" w:right="113"/>
              <w:jc w:val="both"/>
              <w:rPr>
                <w:sz w:val="20"/>
              </w:rPr>
            </w:pPr>
            <w:r>
              <w:rPr>
                <w:sz w:val="20"/>
              </w:rPr>
              <w:t xml:space="preserve">Покращення Інтернету у об’єктах соціальної сфери сільської територіальної громади </w:t>
            </w:r>
          </w:p>
        </w:tc>
        <w:tc>
          <w:tcPr>
            <w:tcW w:w="4210" w:type="dxa"/>
          </w:tcPr>
          <w:p w14:paraId="39E5B6F3" w14:textId="77777777" w:rsidR="00631D0F" w:rsidRDefault="00631D0F">
            <w:pPr>
              <w:pStyle w:val="TableParagraph"/>
              <w:spacing w:line="285" w:lineRule="auto"/>
              <w:ind w:left="85" w:right="109"/>
              <w:jc w:val="both"/>
              <w:rPr>
                <w:sz w:val="20"/>
              </w:rPr>
            </w:pPr>
            <w:r>
              <w:rPr>
                <w:sz w:val="20"/>
              </w:rPr>
              <w:t>Частка об’єктів соціальної сфери сільської територіальної громади підключених до широкосмугового Інтернету</w:t>
            </w:r>
          </w:p>
        </w:tc>
        <w:tc>
          <w:tcPr>
            <w:tcW w:w="988" w:type="dxa"/>
          </w:tcPr>
          <w:p w14:paraId="3CA84C50" w14:textId="77777777" w:rsidR="00631D0F" w:rsidRDefault="00631D0F">
            <w:pPr>
              <w:pStyle w:val="TableParagraph"/>
              <w:spacing w:before="270"/>
              <w:rPr>
                <w:b/>
                <w:sz w:val="24"/>
              </w:rPr>
            </w:pPr>
          </w:p>
          <w:p w14:paraId="1F847035" w14:textId="77777777" w:rsidR="00631D0F" w:rsidRDefault="00631D0F">
            <w:pPr>
              <w:pStyle w:val="TableParagraph"/>
              <w:ind w:right="24"/>
              <w:jc w:val="center"/>
              <w:rPr>
                <w:sz w:val="24"/>
              </w:rPr>
            </w:pPr>
            <w:r>
              <w:rPr>
                <w:spacing w:val="-10"/>
                <w:sz w:val="24"/>
              </w:rPr>
              <w:t>%</w:t>
            </w:r>
          </w:p>
        </w:tc>
        <w:tc>
          <w:tcPr>
            <w:tcW w:w="990" w:type="dxa"/>
          </w:tcPr>
          <w:p w14:paraId="36D15E3F" w14:textId="77777777" w:rsidR="00631D0F" w:rsidRDefault="00631D0F">
            <w:pPr>
              <w:pStyle w:val="TableParagraph"/>
              <w:spacing w:before="270"/>
              <w:rPr>
                <w:b/>
                <w:sz w:val="24"/>
              </w:rPr>
            </w:pPr>
          </w:p>
          <w:p w14:paraId="19196B2F" w14:textId="77777777" w:rsidR="00631D0F" w:rsidRDefault="00631D0F">
            <w:pPr>
              <w:pStyle w:val="TableParagraph"/>
              <w:ind w:right="18"/>
              <w:jc w:val="center"/>
              <w:rPr>
                <w:sz w:val="24"/>
              </w:rPr>
            </w:pPr>
            <w:r>
              <w:rPr>
                <w:spacing w:val="-5"/>
                <w:sz w:val="24"/>
              </w:rPr>
              <w:t>100</w:t>
            </w:r>
          </w:p>
        </w:tc>
        <w:tc>
          <w:tcPr>
            <w:tcW w:w="704" w:type="dxa"/>
          </w:tcPr>
          <w:p w14:paraId="7F31AACF" w14:textId="77777777" w:rsidR="00631D0F" w:rsidRDefault="00631D0F">
            <w:pPr>
              <w:pStyle w:val="TableParagraph"/>
              <w:spacing w:before="270"/>
              <w:rPr>
                <w:b/>
                <w:sz w:val="24"/>
              </w:rPr>
            </w:pPr>
          </w:p>
          <w:p w14:paraId="2F72C501" w14:textId="77777777" w:rsidR="00631D0F" w:rsidRDefault="00631D0F">
            <w:pPr>
              <w:pStyle w:val="TableParagraph"/>
              <w:ind w:right="15"/>
              <w:jc w:val="center"/>
              <w:rPr>
                <w:sz w:val="24"/>
              </w:rPr>
            </w:pPr>
            <w:r>
              <w:rPr>
                <w:sz w:val="24"/>
              </w:rPr>
              <w:t>-</w:t>
            </w:r>
          </w:p>
        </w:tc>
        <w:tc>
          <w:tcPr>
            <w:tcW w:w="1413" w:type="dxa"/>
          </w:tcPr>
          <w:p w14:paraId="5F2D7447" w14:textId="77777777" w:rsidR="00631D0F" w:rsidRDefault="00631D0F">
            <w:pPr>
              <w:pStyle w:val="TableParagraph"/>
              <w:spacing w:before="270"/>
              <w:rPr>
                <w:b/>
                <w:sz w:val="24"/>
              </w:rPr>
            </w:pPr>
          </w:p>
          <w:p w14:paraId="21D4FC04" w14:textId="33F58A11" w:rsidR="00631D0F" w:rsidRDefault="00631D0F" w:rsidP="00631D0F">
            <w:pPr>
              <w:pStyle w:val="TableParagraph"/>
              <w:ind w:right="12"/>
              <w:jc w:val="center"/>
              <w:rPr>
                <w:b/>
                <w:sz w:val="24"/>
              </w:rPr>
            </w:pPr>
            <w:r>
              <w:rPr>
                <w:spacing w:val="-10"/>
                <w:sz w:val="24"/>
              </w:rPr>
              <w:t>1</w:t>
            </w:r>
            <w:r w:rsidR="009850F2">
              <w:rPr>
                <w:spacing w:val="-10"/>
                <w:sz w:val="24"/>
              </w:rPr>
              <w:t>00</w:t>
            </w:r>
          </w:p>
          <w:p w14:paraId="02D4EF30" w14:textId="29DE5AA7" w:rsidR="00631D0F" w:rsidRDefault="00631D0F">
            <w:pPr>
              <w:pStyle w:val="TableParagraph"/>
              <w:ind w:right="9"/>
              <w:jc w:val="center"/>
              <w:rPr>
                <w:sz w:val="24"/>
              </w:rPr>
            </w:pPr>
          </w:p>
        </w:tc>
        <w:tc>
          <w:tcPr>
            <w:tcW w:w="1408" w:type="dxa"/>
          </w:tcPr>
          <w:p w14:paraId="0433BD3D" w14:textId="77777777" w:rsidR="009850F2" w:rsidRDefault="009850F2">
            <w:pPr>
              <w:pStyle w:val="TableParagraph"/>
              <w:ind w:right="1"/>
              <w:jc w:val="center"/>
              <w:rPr>
                <w:spacing w:val="-10"/>
                <w:sz w:val="24"/>
              </w:rPr>
            </w:pPr>
          </w:p>
          <w:p w14:paraId="78FF0CF5" w14:textId="77777777" w:rsidR="009850F2" w:rsidRDefault="009850F2">
            <w:pPr>
              <w:pStyle w:val="TableParagraph"/>
              <w:ind w:right="1"/>
              <w:jc w:val="center"/>
              <w:rPr>
                <w:spacing w:val="-10"/>
                <w:sz w:val="24"/>
              </w:rPr>
            </w:pPr>
          </w:p>
          <w:p w14:paraId="3FB1876E" w14:textId="6A708083" w:rsidR="00631D0F" w:rsidRDefault="00631D0F">
            <w:pPr>
              <w:pStyle w:val="TableParagraph"/>
              <w:ind w:right="1"/>
              <w:jc w:val="center"/>
              <w:rPr>
                <w:spacing w:val="-10"/>
                <w:sz w:val="24"/>
              </w:rPr>
            </w:pPr>
            <w:r>
              <w:rPr>
                <w:spacing w:val="-10"/>
                <w:sz w:val="24"/>
              </w:rPr>
              <w:t>1</w:t>
            </w:r>
            <w:r w:rsidR="009850F2">
              <w:rPr>
                <w:spacing w:val="-10"/>
                <w:sz w:val="24"/>
              </w:rPr>
              <w:t>00</w:t>
            </w:r>
          </w:p>
          <w:p w14:paraId="2C2D7FE5" w14:textId="6DBE7C40" w:rsidR="009850F2" w:rsidRDefault="009850F2">
            <w:pPr>
              <w:pStyle w:val="TableParagraph"/>
              <w:ind w:right="1"/>
              <w:jc w:val="center"/>
              <w:rPr>
                <w:sz w:val="24"/>
              </w:rPr>
            </w:pPr>
          </w:p>
        </w:tc>
        <w:tc>
          <w:tcPr>
            <w:tcW w:w="1120" w:type="dxa"/>
          </w:tcPr>
          <w:p w14:paraId="68902D0F" w14:textId="77777777" w:rsidR="00631D0F" w:rsidRDefault="00631D0F">
            <w:pPr>
              <w:pStyle w:val="TableParagraph"/>
              <w:spacing w:before="270"/>
              <w:rPr>
                <w:b/>
                <w:sz w:val="24"/>
              </w:rPr>
            </w:pPr>
          </w:p>
          <w:p w14:paraId="75F01899" w14:textId="5F9ECECD" w:rsidR="00631D0F" w:rsidRDefault="009850F2">
            <w:pPr>
              <w:pStyle w:val="TableParagraph"/>
              <w:ind w:right="1"/>
              <w:jc w:val="center"/>
              <w:rPr>
                <w:spacing w:val="-10"/>
                <w:sz w:val="24"/>
              </w:rPr>
            </w:pPr>
            <w:r>
              <w:rPr>
                <w:spacing w:val="-10"/>
                <w:sz w:val="24"/>
              </w:rPr>
              <w:t>100</w:t>
            </w:r>
          </w:p>
          <w:p w14:paraId="7E1D937A" w14:textId="21BD4AED" w:rsidR="009850F2" w:rsidRDefault="009850F2">
            <w:pPr>
              <w:pStyle w:val="TableParagraph"/>
              <w:ind w:right="1"/>
              <w:jc w:val="center"/>
              <w:rPr>
                <w:sz w:val="24"/>
              </w:rPr>
            </w:pPr>
          </w:p>
        </w:tc>
      </w:tr>
      <w:tr w:rsidR="00631D0F" w14:paraId="37719040" w14:textId="77777777" w:rsidTr="00631D0F">
        <w:trPr>
          <w:trHeight w:val="1136"/>
        </w:trPr>
        <w:tc>
          <w:tcPr>
            <w:tcW w:w="542" w:type="dxa"/>
          </w:tcPr>
          <w:p w14:paraId="2363289E" w14:textId="77777777" w:rsidR="00631D0F" w:rsidRDefault="00631D0F">
            <w:pPr>
              <w:pStyle w:val="TableParagraph"/>
              <w:rPr>
                <w:b/>
                <w:sz w:val="20"/>
              </w:rPr>
            </w:pPr>
          </w:p>
          <w:p w14:paraId="2E19F0BE" w14:textId="77777777" w:rsidR="00631D0F" w:rsidRDefault="00631D0F">
            <w:pPr>
              <w:pStyle w:val="TableParagraph"/>
              <w:spacing w:before="116"/>
              <w:rPr>
                <w:b/>
                <w:sz w:val="20"/>
              </w:rPr>
            </w:pPr>
          </w:p>
          <w:p w14:paraId="34357D78" w14:textId="77777777" w:rsidR="00631D0F" w:rsidRDefault="00631D0F">
            <w:pPr>
              <w:pStyle w:val="TableParagraph"/>
              <w:ind w:left="83"/>
              <w:rPr>
                <w:sz w:val="20"/>
              </w:rPr>
            </w:pPr>
            <w:r>
              <w:rPr>
                <w:spacing w:val="-5"/>
                <w:sz w:val="20"/>
              </w:rPr>
              <w:t>3.</w:t>
            </w:r>
          </w:p>
        </w:tc>
        <w:tc>
          <w:tcPr>
            <w:tcW w:w="3708" w:type="dxa"/>
          </w:tcPr>
          <w:p w14:paraId="1F16F6A9" w14:textId="77777777" w:rsidR="009850F2" w:rsidRDefault="009850F2">
            <w:pPr>
              <w:pStyle w:val="TableParagraph"/>
              <w:spacing w:line="288" w:lineRule="auto"/>
              <w:ind w:left="84" w:right="113"/>
              <w:rPr>
                <w:sz w:val="20"/>
              </w:rPr>
            </w:pPr>
          </w:p>
          <w:p w14:paraId="458AAD44" w14:textId="6BA11E5E" w:rsidR="00631D0F" w:rsidRDefault="00631D0F">
            <w:pPr>
              <w:pStyle w:val="TableParagraph"/>
              <w:spacing w:line="288" w:lineRule="auto"/>
              <w:ind w:left="84" w:right="113"/>
              <w:rPr>
                <w:sz w:val="20"/>
              </w:rPr>
            </w:pPr>
            <w:r>
              <w:rPr>
                <w:sz w:val="20"/>
              </w:rPr>
              <w:t>Створення</w:t>
            </w:r>
            <w:r>
              <w:rPr>
                <w:spacing w:val="-13"/>
                <w:sz w:val="20"/>
              </w:rPr>
              <w:t xml:space="preserve"> </w:t>
            </w:r>
            <w:r>
              <w:rPr>
                <w:sz w:val="20"/>
              </w:rPr>
              <w:t>(модернізація)</w:t>
            </w:r>
            <w:r>
              <w:rPr>
                <w:spacing w:val="-12"/>
                <w:sz w:val="20"/>
              </w:rPr>
              <w:t xml:space="preserve"> </w:t>
            </w:r>
            <w:r>
              <w:rPr>
                <w:sz w:val="20"/>
              </w:rPr>
              <w:t>інформаційно-комунікаційних систем</w:t>
            </w:r>
          </w:p>
        </w:tc>
        <w:tc>
          <w:tcPr>
            <w:tcW w:w="4210" w:type="dxa"/>
          </w:tcPr>
          <w:p w14:paraId="7425E351" w14:textId="228EEB8A" w:rsidR="00631D0F" w:rsidRDefault="00631D0F">
            <w:pPr>
              <w:pStyle w:val="TableParagraph"/>
              <w:tabs>
                <w:tab w:val="left" w:pos="1286"/>
                <w:tab w:val="left" w:pos="3071"/>
              </w:tabs>
              <w:spacing w:before="163" w:line="285" w:lineRule="auto"/>
              <w:ind w:left="85" w:right="113"/>
              <w:jc w:val="both"/>
              <w:rPr>
                <w:sz w:val="20"/>
              </w:rPr>
            </w:pPr>
            <w:r>
              <w:rPr>
                <w:spacing w:val="-2"/>
                <w:sz w:val="20"/>
              </w:rPr>
              <w:t>Рівень</w:t>
            </w:r>
            <w:r>
              <w:rPr>
                <w:sz w:val="20"/>
              </w:rPr>
              <w:tab/>
            </w:r>
            <w:r>
              <w:rPr>
                <w:spacing w:val="-2"/>
                <w:sz w:val="20"/>
              </w:rPr>
              <w:t>забезпечення</w:t>
            </w:r>
            <w:r>
              <w:rPr>
                <w:sz w:val="20"/>
              </w:rPr>
              <w:tab/>
            </w:r>
            <w:r>
              <w:rPr>
                <w:spacing w:val="-2"/>
                <w:sz w:val="20"/>
              </w:rPr>
              <w:t xml:space="preserve">працівників </w:t>
            </w:r>
            <w:r>
              <w:rPr>
                <w:sz w:val="20"/>
              </w:rPr>
              <w:t>сільської</w:t>
            </w:r>
            <w:r>
              <w:rPr>
                <w:spacing w:val="-4"/>
                <w:sz w:val="20"/>
              </w:rPr>
              <w:t xml:space="preserve"> </w:t>
            </w:r>
            <w:r>
              <w:rPr>
                <w:sz w:val="20"/>
              </w:rPr>
              <w:t>ради</w:t>
            </w:r>
            <w:r>
              <w:rPr>
                <w:spacing w:val="-5"/>
                <w:sz w:val="20"/>
              </w:rPr>
              <w:t xml:space="preserve"> </w:t>
            </w:r>
            <w:r>
              <w:rPr>
                <w:sz w:val="20"/>
              </w:rPr>
              <w:t>та</w:t>
            </w:r>
            <w:r>
              <w:rPr>
                <w:spacing w:val="-1"/>
                <w:sz w:val="20"/>
              </w:rPr>
              <w:t xml:space="preserve"> </w:t>
            </w:r>
            <w:r>
              <w:rPr>
                <w:sz w:val="20"/>
              </w:rPr>
              <w:t>її</w:t>
            </w:r>
            <w:r>
              <w:rPr>
                <w:spacing w:val="-1"/>
                <w:sz w:val="20"/>
              </w:rPr>
              <w:t xml:space="preserve"> </w:t>
            </w:r>
            <w:r>
              <w:rPr>
                <w:sz w:val="20"/>
              </w:rPr>
              <w:t>виконавчих органів</w:t>
            </w:r>
            <w:r>
              <w:rPr>
                <w:spacing w:val="-2"/>
                <w:sz w:val="20"/>
              </w:rPr>
              <w:t xml:space="preserve"> </w:t>
            </w:r>
            <w:r>
              <w:rPr>
                <w:sz w:val="20"/>
              </w:rPr>
              <w:t>сучасною</w:t>
            </w:r>
            <w:r>
              <w:rPr>
                <w:spacing w:val="-2"/>
                <w:sz w:val="20"/>
              </w:rPr>
              <w:t xml:space="preserve"> </w:t>
            </w:r>
            <w:r>
              <w:rPr>
                <w:sz w:val="20"/>
              </w:rPr>
              <w:t>комп’ютерною</w:t>
            </w:r>
            <w:r>
              <w:rPr>
                <w:spacing w:val="-2"/>
                <w:sz w:val="20"/>
              </w:rPr>
              <w:t xml:space="preserve"> </w:t>
            </w:r>
            <w:r>
              <w:rPr>
                <w:sz w:val="20"/>
              </w:rPr>
              <w:t>технікою</w:t>
            </w:r>
            <w:r>
              <w:rPr>
                <w:spacing w:val="-2"/>
                <w:sz w:val="20"/>
              </w:rPr>
              <w:t xml:space="preserve"> </w:t>
            </w:r>
            <w:r>
              <w:rPr>
                <w:sz w:val="20"/>
              </w:rPr>
              <w:t>від загальної потреби, %.</w:t>
            </w:r>
          </w:p>
        </w:tc>
        <w:tc>
          <w:tcPr>
            <w:tcW w:w="988" w:type="dxa"/>
          </w:tcPr>
          <w:p w14:paraId="6C8E948E" w14:textId="77777777" w:rsidR="00631D0F" w:rsidRDefault="00631D0F">
            <w:pPr>
              <w:pStyle w:val="TableParagraph"/>
              <w:spacing w:before="263"/>
              <w:rPr>
                <w:b/>
                <w:sz w:val="24"/>
              </w:rPr>
            </w:pPr>
          </w:p>
          <w:p w14:paraId="34E60EC9" w14:textId="77777777" w:rsidR="00631D0F" w:rsidRDefault="00631D0F">
            <w:pPr>
              <w:pStyle w:val="TableParagraph"/>
              <w:ind w:right="24"/>
              <w:jc w:val="center"/>
              <w:rPr>
                <w:sz w:val="24"/>
              </w:rPr>
            </w:pPr>
            <w:r>
              <w:rPr>
                <w:spacing w:val="-10"/>
                <w:sz w:val="24"/>
              </w:rPr>
              <w:t>%</w:t>
            </w:r>
          </w:p>
        </w:tc>
        <w:tc>
          <w:tcPr>
            <w:tcW w:w="990" w:type="dxa"/>
          </w:tcPr>
          <w:p w14:paraId="78D210F4" w14:textId="77777777" w:rsidR="00631D0F" w:rsidRDefault="00631D0F">
            <w:pPr>
              <w:pStyle w:val="TableParagraph"/>
              <w:spacing w:before="263"/>
              <w:rPr>
                <w:b/>
                <w:sz w:val="24"/>
              </w:rPr>
            </w:pPr>
          </w:p>
          <w:p w14:paraId="2DE15BF9" w14:textId="77777777" w:rsidR="00631D0F" w:rsidRDefault="00631D0F">
            <w:pPr>
              <w:pStyle w:val="TableParagraph"/>
              <w:ind w:right="18"/>
              <w:jc w:val="center"/>
              <w:rPr>
                <w:sz w:val="24"/>
              </w:rPr>
            </w:pPr>
            <w:r>
              <w:rPr>
                <w:spacing w:val="-5"/>
                <w:sz w:val="24"/>
              </w:rPr>
              <w:t>100</w:t>
            </w:r>
          </w:p>
        </w:tc>
        <w:tc>
          <w:tcPr>
            <w:tcW w:w="704" w:type="dxa"/>
          </w:tcPr>
          <w:p w14:paraId="399238B3" w14:textId="77777777" w:rsidR="00631D0F" w:rsidRDefault="00631D0F">
            <w:pPr>
              <w:pStyle w:val="TableParagraph"/>
              <w:spacing w:before="263"/>
              <w:rPr>
                <w:b/>
                <w:sz w:val="24"/>
              </w:rPr>
            </w:pPr>
          </w:p>
          <w:p w14:paraId="3995EB51" w14:textId="756CEA55" w:rsidR="00631D0F" w:rsidRDefault="009850F2">
            <w:pPr>
              <w:pStyle w:val="TableParagraph"/>
              <w:ind w:right="13"/>
              <w:jc w:val="center"/>
              <w:rPr>
                <w:sz w:val="24"/>
              </w:rPr>
            </w:pPr>
            <w:r>
              <w:rPr>
                <w:spacing w:val="-10"/>
                <w:sz w:val="24"/>
              </w:rPr>
              <w:t>100</w:t>
            </w:r>
          </w:p>
        </w:tc>
        <w:tc>
          <w:tcPr>
            <w:tcW w:w="1413" w:type="dxa"/>
          </w:tcPr>
          <w:p w14:paraId="4CCB2FC6" w14:textId="77777777" w:rsidR="00631D0F" w:rsidRDefault="00631D0F">
            <w:pPr>
              <w:pStyle w:val="TableParagraph"/>
              <w:spacing w:before="263"/>
              <w:rPr>
                <w:b/>
                <w:sz w:val="24"/>
              </w:rPr>
            </w:pPr>
          </w:p>
          <w:p w14:paraId="303BEECB" w14:textId="12DB2B60" w:rsidR="00631D0F" w:rsidRDefault="009850F2" w:rsidP="00631D0F">
            <w:pPr>
              <w:pStyle w:val="TableParagraph"/>
              <w:ind w:right="12"/>
              <w:jc w:val="center"/>
              <w:rPr>
                <w:b/>
                <w:sz w:val="24"/>
              </w:rPr>
            </w:pPr>
            <w:r>
              <w:rPr>
                <w:spacing w:val="-10"/>
                <w:sz w:val="24"/>
              </w:rPr>
              <w:t>100</w:t>
            </w:r>
          </w:p>
          <w:p w14:paraId="731A0446" w14:textId="77777777" w:rsidR="00631D0F" w:rsidRDefault="00631D0F">
            <w:pPr>
              <w:pStyle w:val="TableParagraph"/>
              <w:ind w:right="9"/>
              <w:jc w:val="center"/>
              <w:rPr>
                <w:sz w:val="24"/>
              </w:rPr>
            </w:pPr>
          </w:p>
          <w:p w14:paraId="0644B91E" w14:textId="6E66A6CD" w:rsidR="009850F2" w:rsidRDefault="009850F2" w:rsidP="009850F2">
            <w:pPr>
              <w:pStyle w:val="TableParagraph"/>
              <w:ind w:right="9"/>
              <w:rPr>
                <w:sz w:val="24"/>
              </w:rPr>
            </w:pPr>
          </w:p>
        </w:tc>
        <w:tc>
          <w:tcPr>
            <w:tcW w:w="1408" w:type="dxa"/>
          </w:tcPr>
          <w:p w14:paraId="46C02299" w14:textId="77777777" w:rsidR="00631D0F" w:rsidRDefault="00631D0F">
            <w:pPr>
              <w:pStyle w:val="TableParagraph"/>
              <w:ind w:right="1"/>
              <w:jc w:val="center"/>
              <w:rPr>
                <w:sz w:val="24"/>
              </w:rPr>
            </w:pPr>
          </w:p>
          <w:p w14:paraId="0CFF425D" w14:textId="77777777" w:rsidR="009850F2" w:rsidRDefault="009850F2">
            <w:pPr>
              <w:pStyle w:val="TableParagraph"/>
              <w:ind w:right="1"/>
              <w:jc w:val="center"/>
              <w:rPr>
                <w:sz w:val="24"/>
              </w:rPr>
            </w:pPr>
          </w:p>
          <w:p w14:paraId="58EF0AFB" w14:textId="29F13D78" w:rsidR="009850F2" w:rsidRDefault="009850F2">
            <w:pPr>
              <w:pStyle w:val="TableParagraph"/>
              <w:ind w:right="1"/>
              <w:jc w:val="center"/>
              <w:rPr>
                <w:sz w:val="24"/>
              </w:rPr>
            </w:pPr>
            <w:r>
              <w:rPr>
                <w:sz w:val="24"/>
              </w:rPr>
              <w:t>100</w:t>
            </w:r>
          </w:p>
        </w:tc>
        <w:tc>
          <w:tcPr>
            <w:tcW w:w="1120" w:type="dxa"/>
          </w:tcPr>
          <w:p w14:paraId="01FA1FE4" w14:textId="77777777" w:rsidR="00631D0F" w:rsidRDefault="00631D0F">
            <w:pPr>
              <w:pStyle w:val="TableParagraph"/>
              <w:ind w:right="1"/>
              <w:jc w:val="center"/>
              <w:rPr>
                <w:sz w:val="24"/>
              </w:rPr>
            </w:pPr>
          </w:p>
          <w:p w14:paraId="4697E7AD" w14:textId="77777777" w:rsidR="009850F2" w:rsidRDefault="009850F2">
            <w:pPr>
              <w:pStyle w:val="TableParagraph"/>
              <w:ind w:right="1"/>
              <w:jc w:val="center"/>
              <w:rPr>
                <w:sz w:val="24"/>
              </w:rPr>
            </w:pPr>
          </w:p>
          <w:p w14:paraId="403474CC" w14:textId="05748018" w:rsidR="009850F2" w:rsidRDefault="009850F2">
            <w:pPr>
              <w:pStyle w:val="TableParagraph"/>
              <w:ind w:right="1"/>
              <w:jc w:val="center"/>
              <w:rPr>
                <w:sz w:val="24"/>
              </w:rPr>
            </w:pPr>
            <w:r>
              <w:rPr>
                <w:sz w:val="24"/>
              </w:rPr>
              <w:t>100</w:t>
            </w:r>
          </w:p>
        </w:tc>
      </w:tr>
      <w:tr w:rsidR="00631D0F" w14:paraId="28144E2B" w14:textId="77777777" w:rsidTr="00D910F5">
        <w:trPr>
          <w:trHeight w:val="1029"/>
        </w:trPr>
        <w:tc>
          <w:tcPr>
            <w:tcW w:w="542" w:type="dxa"/>
          </w:tcPr>
          <w:p w14:paraId="1AB7AE6F" w14:textId="77777777" w:rsidR="00631D0F" w:rsidRDefault="00631D0F">
            <w:pPr>
              <w:pStyle w:val="TableParagraph"/>
              <w:spacing w:before="178"/>
              <w:rPr>
                <w:b/>
                <w:sz w:val="20"/>
              </w:rPr>
            </w:pPr>
          </w:p>
          <w:p w14:paraId="13ABA13C" w14:textId="77777777" w:rsidR="00631D0F" w:rsidRDefault="00631D0F">
            <w:pPr>
              <w:pStyle w:val="TableParagraph"/>
              <w:ind w:left="83"/>
              <w:rPr>
                <w:sz w:val="20"/>
              </w:rPr>
            </w:pPr>
            <w:r>
              <w:rPr>
                <w:spacing w:val="-5"/>
                <w:sz w:val="20"/>
              </w:rPr>
              <w:t>4.</w:t>
            </w:r>
          </w:p>
        </w:tc>
        <w:tc>
          <w:tcPr>
            <w:tcW w:w="3708" w:type="dxa"/>
          </w:tcPr>
          <w:p w14:paraId="3A552428" w14:textId="77777777" w:rsidR="00631D0F" w:rsidRDefault="00631D0F">
            <w:pPr>
              <w:pStyle w:val="TableParagraph"/>
              <w:spacing w:before="24" w:line="261" w:lineRule="auto"/>
              <w:ind w:left="105" w:right="94"/>
              <w:jc w:val="both"/>
              <w:rPr>
                <w:sz w:val="20"/>
              </w:rPr>
            </w:pPr>
            <w:r>
              <w:rPr>
                <w:color w:val="232323"/>
                <w:sz w:val="20"/>
              </w:rPr>
              <w:t>Впровадження</w:t>
            </w:r>
            <w:r>
              <w:rPr>
                <w:color w:val="232323"/>
                <w:spacing w:val="40"/>
                <w:sz w:val="20"/>
              </w:rPr>
              <w:t xml:space="preserve"> </w:t>
            </w:r>
            <w:r>
              <w:rPr>
                <w:color w:val="202020"/>
                <w:sz w:val="20"/>
              </w:rPr>
              <w:t xml:space="preserve">комплексної </w:t>
            </w:r>
            <w:r>
              <w:rPr>
                <w:color w:val="2A2A2A"/>
                <w:sz w:val="20"/>
              </w:rPr>
              <w:t xml:space="preserve">системи </w:t>
            </w:r>
            <w:r>
              <w:rPr>
                <w:color w:val="232323"/>
                <w:sz w:val="20"/>
              </w:rPr>
              <w:t xml:space="preserve">захисту інформації </w:t>
            </w:r>
            <w:r>
              <w:rPr>
                <w:color w:val="2B2B2B"/>
                <w:sz w:val="20"/>
              </w:rPr>
              <w:t xml:space="preserve">та забезпечення </w:t>
            </w:r>
            <w:r>
              <w:rPr>
                <w:color w:val="232323"/>
                <w:spacing w:val="-2"/>
                <w:sz w:val="20"/>
              </w:rPr>
              <w:t>створення</w:t>
            </w:r>
            <w:r>
              <w:rPr>
                <w:color w:val="232323"/>
                <w:spacing w:val="18"/>
                <w:sz w:val="20"/>
              </w:rPr>
              <w:t xml:space="preserve"> </w:t>
            </w:r>
            <w:r>
              <w:rPr>
                <w:color w:val="222222"/>
                <w:spacing w:val="-2"/>
                <w:sz w:val="20"/>
              </w:rPr>
              <w:t>комплексу</w:t>
            </w:r>
            <w:r>
              <w:rPr>
                <w:color w:val="222222"/>
                <w:spacing w:val="14"/>
                <w:sz w:val="20"/>
              </w:rPr>
              <w:t xml:space="preserve"> </w:t>
            </w:r>
            <w:r>
              <w:rPr>
                <w:color w:val="1A1A1A"/>
                <w:spacing w:val="-2"/>
                <w:sz w:val="20"/>
              </w:rPr>
              <w:t>технічного</w:t>
            </w:r>
            <w:r>
              <w:rPr>
                <w:color w:val="1A1A1A"/>
                <w:spacing w:val="17"/>
                <w:sz w:val="20"/>
              </w:rPr>
              <w:t xml:space="preserve"> </w:t>
            </w:r>
            <w:r>
              <w:rPr>
                <w:color w:val="202020"/>
                <w:spacing w:val="-2"/>
                <w:sz w:val="20"/>
              </w:rPr>
              <w:t>захисту</w:t>
            </w:r>
          </w:p>
          <w:p w14:paraId="6F58F68F" w14:textId="77777777" w:rsidR="00631D0F" w:rsidRDefault="00631D0F">
            <w:pPr>
              <w:pStyle w:val="TableParagraph"/>
              <w:spacing w:before="2"/>
              <w:ind w:left="105"/>
              <w:rPr>
                <w:sz w:val="20"/>
              </w:rPr>
            </w:pPr>
            <w:r>
              <w:rPr>
                <w:color w:val="232323"/>
                <w:spacing w:val="-2"/>
                <w:sz w:val="20"/>
              </w:rPr>
              <w:t>інформації</w:t>
            </w:r>
          </w:p>
        </w:tc>
        <w:tc>
          <w:tcPr>
            <w:tcW w:w="4210" w:type="dxa"/>
          </w:tcPr>
          <w:p w14:paraId="42F7B898" w14:textId="5FEEE3E6" w:rsidR="00631D0F" w:rsidRDefault="00631D0F">
            <w:pPr>
              <w:pStyle w:val="TableParagraph"/>
              <w:spacing w:before="19" w:line="268" w:lineRule="auto"/>
              <w:ind w:left="106" w:right="98"/>
              <w:jc w:val="both"/>
              <w:rPr>
                <w:sz w:val="20"/>
              </w:rPr>
            </w:pPr>
            <w:r>
              <w:rPr>
                <w:color w:val="232323"/>
                <w:sz w:val="20"/>
              </w:rPr>
              <w:t>У</w:t>
            </w:r>
            <w:r>
              <w:rPr>
                <w:color w:val="232323"/>
                <w:spacing w:val="40"/>
                <w:sz w:val="20"/>
              </w:rPr>
              <w:t xml:space="preserve"> </w:t>
            </w:r>
            <w:r>
              <w:rPr>
                <w:color w:val="2B2B2B"/>
                <w:sz w:val="20"/>
              </w:rPr>
              <w:t xml:space="preserve">сільській </w:t>
            </w:r>
            <w:r>
              <w:rPr>
                <w:color w:val="232323"/>
                <w:sz w:val="20"/>
              </w:rPr>
              <w:t xml:space="preserve">раді </w:t>
            </w:r>
            <w:r>
              <w:rPr>
                <w:color w:val="252525"/>
                <w:sz w:val="20"/>
              </w:rPr>
              <w:t xml:space="preserve">створено </w:t>
            </w:r>
            <w:r>
              <w:rPr>
                <w:color w:val="1F1F1F"/>
                <w:sz w:val="20"/>
              </w:rPr>
              <w:t xml:space="preserve">комплексну </w:t>
            </w:r>
            <w:r>
              <w:rPr>
                <w:color w:val="252525"/>
                <w:sz w:val="20"/>
              </w:rPr>
              <w:t xml:space="preserve">систему захисту </w:t>
            </w:r>
            <w:r>
              <w:rPr>
                <w:color w:val="161616"/>
                <w:sz w:val="20"/>
              </w:rPr>
              <w:t xml:space="preserve">інформації </w:t>
            </w:r>
            <w:r>
              <w:rPr>
                <w:color w:val="282828"/>
                <w:sz w:val="20"/>
              </w:rPr>
              <w:t xml:space="preserve">та </w:t>
            </w:r>
            <w:r>
              <w:rPr>
                <w:color w:val="1F1F1F"/>
                <w:sz w:val="20"/>
              </w:rPr>
              <w:t>забезпечено</w:t>
            </w:r>
            <w:r>
              <w:rPr>
                <w:color w:val="1F1F1F"/>
                <w:spacing w:val="-13"/>
                <w:sz w:val="20"/>
              </w:rPr>
              <w:t xml:space="preserve"> </w:t>
            </w:r>
            <w:r>
              <w:rPr>
                <w:color w:val="232323"/>
                <w:sz w:val="20"/>
              </w:rPr>
              <w:t>створення</w:t>
            </w:r>
            <w:r>
              <w:rPr>
                <w:color w:val="232323"/>
                <w:spacing w:val="37"/>
                <w:sz w:val="20"/>
              </w:rPr>
              <w:t xml:space="preserve">  </w:t>
            </w:r>
            <w:r>
              <w:rPr>
                <w:color w:val="232323"/>
                <w:sz w:val="20"/>
              </w:rPr>
              <w:t>комплексу</w:t>
            </w:r>
            <w:r>
              <w:rPr>
                <w:color w:val="232323"/>
                <w:spacing w:val="-11"/>
                <w:sz w:val="20"/>
              </w:rPr>
              <w:t xml:space="preserve"> </w:t>
            </w:r>
            <w:r>
              <w:rPr>
                <w:color w:val="1D1D1D"/>
                <w:spacing w:val="-2"/>
                <w:sz w:val="20"/>
              </w:rPr>
              <w:t>технічного</w:t>
            </w:r>
          </w:p>
          <w:p w14:paraId="347187BF" w14:textId="77777777" w:rsidR="00631D0F" w:rsidRDefault="00631D0F">
            <w:pPr>
              <w:pStyle w:val="TableParagraph"/>
              <w:spacing w:line="217" w:lineRule="exact"/>
              <w:ind w:left="106"/>
              <w:jc w:val="both"/>
              <w:rPr>
                <w:sz w:val="20"/>
              </w:rPr>
            </w:pPr>
            <w:r>
              <w:rPr>
                <w:color w:val="1F1F1F"/>
                <w:spacing w:val="-2"/>
                <w:sz w:val="20"/>
              </w:rPr>
              <w:t>захисту</w:t>
            </w:r>
            <w:r>
              <w:rPr>
                <w:color w:val="1F1F1F"/>
                <w:spacing w:val="-9"/>
                <w:sz w:val="20"/>
              </w:rPr>
              <w:t xml:space="preserve"> </w:t>
            </w:r>
            <w:r>
              <w:rPr>
                <w:color w:val="1A1A1A"/>
                <w:spacing w:val="-2"/>
                <w:sz w:val="20"/>
              </w:rPr>
              <w:t>інформації</w:t>
            </w:r>
          </w:p>
        </w:tc>
        <w:tc>
          <w:tcPr>
            <w:tcW w:w="988" w:type="dxa"/>
          </w:tcPr>
          <w:p w14:paraId="02716CC7" w14:textId="77777777" w:rsidR="00631D0F" w:rsidRDefault="00631D0F">
            <w:pPr>
              <w:pStyle w:val="TableParagraph"/>
              <w:spacing w:before="94"/>
              <w:rPr>
                <w:b/>
                <w:sz w:val="24"/>
              </w:rPr>
            </w:pPr>
          </w:p>
          <w:p w14:paraId="5466BF38" w14:textId="77777777" w:rsidR="00631D0F" w:rsidRDefault="00631D0F">
            <w:pPr>
              <w:pStyle w:val="TableParagraph"/>
              <w:spacing w:before="1"/>
              <w:ind w:right="24"/>
              <w:jc w:val="center"/>
              <w:rPr>
                <w:sz w:val="24"/>
              </w:rPr>
            </w:pPr>
            <w:r>
              <w:rPr>
                <w:spacing w:val="-10"/>
                <w:sz w:val="24"/>
              </w:rPr>
              <w:t>%</w:t>
            </w:r>
          </w:p>
        </w:tc>
        <w:tc>
          <w:tcPr>
            <w:tcW w:w="990" w:type="dxa"/>
          </w:tcPr>
          <w:p w14:paraId="04C2B8A4" w14:textId="77777777" w:rsidR="00631D0F" w:rsidRDefault="00631D0F">
            <w:pPr>
              <w:pStyle w:val="TableParagraph"/>
              <w:spacing w:before="94"/>
              <w:rPr>
                <w:b/>
                <w:sz w:val="24"/>
              </w:rPr>
            </w:pPr>
          </w:p>
          <w:p w14:paraId="3D322845" w14:textId="77777777" w:rsidR="00631D0F" w:rsidRDefault="00631D0F">
            <w:pPr>
              <w:pStyle w:val="TableParagraph"/>
              <w:spacing w:before="1"/>
              <w:ind w:right="18"/>
              <w:jc w:val="center"/>
              <w:rPr>
                <w:sz w:val="24"/>
              </w:rPr>
            </w:pPr>
            <w:r>
              <w:rPr>
                <w:spacing w:val="-5"/>
                <w:sz w:val="24"/>
              </w:rPr>
              <w:t>100</w:t>
            </w:r>
          </w:p>
        </w:tc>
        <w:tc>
          <w:tcPr>
            <w:tcW w:w="704" w:type="dxa"/>
          </w:tcPr>
          <w:p w14:paraId="483FBDDA" w14:textId="77777777" w:rsidR="00631D0F" w:rsidRDefault="00631D0F">
            <w:pPr>
              <w:pStyle w:val="TableParagraph"/>
              <w:spacing w:before="94"/>
              <w:rPr>
                <w:b/>
                <w:sz w:val="24"/>
              </w:rPr>
            </w:pPr>
          </w:p>
          <w:p w14:paraId="5063256B" w14:textId="77777777" w:rsidR="00631D0F" w:rsidRDefault="00631D0F">
            <w:pPr>
              <w:pStyle w:val="TableParagraph"/>
              <w:spacing w:before="1"/>
              <w:ind w:right="15"/>
              <w:jc w:val="center"/>
              <w:rPr>
                <w:sz w:val="24"/>
              </w:rPr>
            </w:pPr>
            <w:r>
              <w:rPr>
                <w:sz w:val="24"/>
              </w:rPr>
              <w:t>-</w:t>
            </w:r>
          </w:p>
        </w:tc>
        <w:tc>
          <w:tcPr>
            <w:tcW w:w="1413" w:type="dxa"/>
          </w:tcPr>
          <w:p w14:paraId="3BC6D5FF" w14:textId="77777777" w:rsidR="00631D0F" w:rsidRDefault="00631D0F">
            <w:pPr>
              <w:pStyle w:val="TableParagraph"/>
              <w:spacing w:before="94"/>
              <w:rPr>
                <w:b/>
                <w:sz w:val="24"/>
              </w:rPr>
            </w:pPr>
          </w:p>
          <w:p w14:paraId="46372275" w14:textId="79710E86" w:rsidR="00631D0F" w:rsidRDefault="00631D0F" w:rsidP="00631D0F">
            <w:pPr>
              <w:pStyle w:val="TableParagraph"/>
              <w:spacing w:before="1"/>
              <w:ind w:right="9"/>
              <w:jc w:val="center"/>
              <w:rPr>
                <w:b/>
                <w:sz w:val="24"/>
              </w:rPr>
            </w:pPr>
            <w:r>
              <w:rPr>
                <w:sz w:val="24"/>
              </w:rPr>
              <w:t>-</w:t>
            </w:r>
          </w:p>
          <w:p w14:paraId="4C31C39C" w14:textId="3BAB8CE2" w:rsidR="00631D0F" w:rsidRDefault="00631D0F">
            <w:pPr>
              <w:pStyle w:val="TableParagraph"/>
              <w:spacing w:before="1"/>
              <w:ind w:right="6"/>
              <w:jc w:val="center"/>
              <w:rPr>
                <w:sz w:val="24"/>
              </w:rPr>
            </w:pPr>
          </w:p>
        </w:tc>
        <w:tc>
          <w:tcPr>
            <w:tcW w:w="1408" w:type="dxa"/>
          </w:tcPr>
          <w:p w14:paraId="2415A4CC" w14:textId="77777777" w:rsidR="009850F2" w:rsidRDefault="009850F2">
            <w:pPr>
              <w:pStyle w:val="TableParagraph"/>
              <w:spacing w:before="1"/>
              <w:ind w:right="1"/>
              <w:jc w:val="center"/>
              <w:rPr>
                <w:sz w:val="24"/>
              </w:rPr>
            </w:pPr>
          </w:p>
          <w:p w14:paraId="51A81555" w14:textId="6D5FF53B" w:rsidR="00631D0F" w:rsidRDefault="00631D0F" w:rsidP="009850F2">
            <w:pPr>
              <w:pStyle w:val="TableParagraph"/>
              <w:spacing w:before="1"/>
              <w:ind w:right="1"/>
              <w:jc w:val="center"/>
              <w:rPr>
                <w:sz w:val="24"/>
              </w:rPr>
            </w:pPr>
            <w:r>
              <w:rPr>
                <w:sz w:val="24"/>
              </w:rPr>
              <w:t>-</w:t>
            </w:r>
          </w:p>
        </w:tc>
        <w:tc>
          <w:tcPr>
            <w:tcW w:w="1120" w:type="dxa"/>
          </w:tcPr>
          <w:p w14:paraId="38474C66" w14:textId="77777777" w:rsidR="00631D0F" w:rsidRDefault="00631D0F">
            <w:pPr>
              <w:pStyle w:val="TableParagraph"/>
              <w:spacing w:before="94"/>
              <w:rPr>
                <w:b/>
                <w:sz w:val="24"/>
              </w:rPr>
            </w:pPr>
          </w:p>
          <w:p w14:paraId="224ABBD3" w14:textId="77777777" w:rsidR="00631D0F" w:rsidRDefault="00631D0F">
            <w:pPr>
              <w:pStyle w:val="TableParagraph"/>
              <w:spacing w:before="1"/>
              <w:ind w:right="1"/>
              <w:jc w:val="center"/>
              <w:rPr>
                <w:sz w:val="24"/>
              </w:rPr>
            </w:pPr>
            <w:r>
              <w:rPr>
                <w:spacing w:val="-5"/>
                <w:sz w:val="24"/>
              </w:rPr>
              <w:t>100</w:t>
            </w:r>
          </w:p>
        </w:tc>
      </w:tr>
    </w:tbl>
    <w:p w14:paraId="2E078A29" w14:textId="77777777" w:rsidR="0002293C" w:rsidRDefault="0002293C">
      <w:pPr>
        <w:pStyle w:val="a3"/>
        <w:ind w:left="0"/>
        <w:jc w:val="left"/>
        <w:rPr>
          <w:b/>
        </w:rPr>
      </w:pPr>
    </w:p>
    <w:p w14:paraId="724C05C2" w14:textId="77777777" w:rsidR="0002293C" w:rsidRDefault="0002293C">
      <w:pPr>
        <w:pStyle w:val="a3"/>
        <w:ind w:left="0"/>
        <w:jc w:val="left"/>
        <w:rPr>
          <w:b/>
        </w:rPr>
      </w:pPr>
    </w:p>
    <w:p w14:paraId="32E5B605" w14:textId="78ACF89E" w:rsidR="0002293C" w:rsidRPr="007F72F3" w:rsidRDefault="00631D0F">
      <w:pPr>
        <w:pStyle w:val="a3"/>
        <w:tabs>
          <w:tab w:val="left" w:pos="10945"/>
        </w:tabs>
        <w:ind w:left="144"/>
        <w:jc w:val="left"/>
        <w:rPr>
          <w:b/>
          <w:bCs/>
          <w:spacing w:val="-2"/>
        </w:rPr>
      </w:pPr>
      <w:r w:rsidRPr="007F72F3">
        <w:rPr>
          <w:b/>
          <w:bCs/>
        </w:rPr>
        <w:t xml:space="preserve">          </w:t>
      </w:r>
      <w:r w:rsidR="00FB4434" w:rsidRPr="007F72F3">
        <w:rPr>
          <w:b/>
          <w:bCs/>
        </w:rPr>
        <w:t>Секретар ради</w:t>
      </w:r>
      <w:r w:rsidR="00FB4434" w:rsidRPr="007F72F3">
        <w:rPr>
          <w:b/>
          <w:bCs/>
        </w:rPr>
        <w:tab/>
        <w:t>Валентина МАЛІГОН</w:t>
      </w:r>
    </w:p>
    <w:p w14:paraId="5C064D08" w14:textId="4C4E7B8F" w:rsidR="005840E1" w:rsidRPr="007F72F3" w:rsidRDefault="005840E1">
      <w:pPr>
        <w:pStyle w:val="a3"/>
        <w:tabs>
          <w:tab w:val="left" w:pos="10945"/>
        </w:tabs>
        <w:ind w:left="144"/>
        <w:jc w:val="left"/>
        <w:rPr>
          <w:spacing w:val="-2"/>
        </w:rPr>
      </w:pPr>
    </w:p>
    <w:p w14:paraId="77A5EBC7" w14:textId="33531BEB" w:rsidR="004D0BFB" w:rsidRDefault="004D0BFB">
      <w:pPr>
        <w:pStyle w:val="a3"/>
        <w:tabs>
          <w:tab w:val="left" w:pos="10945"/>
        </w:tabs>
        <w:ind w:left="144"/>
        <w:jc w:val="left"/>
        <w:rPr>
          <w:spacing w:val="-2"/>
        </w:rPr>
      </w:pPr>
    </w:p>
    <w:sectPr w:rsidR="004D0BFB" w:rsidSect="00631D0F">
      <w:headerReference w:type="default" r:id="rId11"/>
      <w:pgSz w:w="16850" w:h="11900" w:orient="landscape"/>
      <w:pgMar w:top="1038" w:right="306" w:bottom="1134" w:left="70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C91AF" w14:textId="77777777" w:rsidR="008E0C95" w:rsidRDefault="008E0C95">
      <w:r>
        <w:separator/>
      </w:r>
    </w:p>
  </w:endnote>
  <w:endnote w:type="continuationSeparator" w:id="0">
    <w:p w14:paraId="1387A7DB" w14:textId="77777777" w:rsidR="008E0C95" w:rsidRDefault="008E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08FF8" w14:textId="77777777" w:rsidR="008E0C95" w:rsidRDefault="008E0C95">
      <w:r>
        <w:separator/>
      </w:r>
    </w:p>
  </w:footnote>
  <w:footnote w:type="continuationSeparator" w:id="0">
    <w:p w14:paraId="495B3A9A" w14:textId="77777777" w:rsidR="008E0C95" w:rsidRDefault="008E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535E" w14:textId="77777777" w:rsidR="0002293C" w:rsidRDefault="00DD3E9D">
    <w:pPr>
      <w:pStyle w:val="a3"/>
      <w:spacing w:line="14" w:lineRule="auto"/>
      <w:ind w:left="0"/>
      <w:jc w:val="left"/>
      <w:rPr>
        <w:sz w:val="20"/>
      </w:rPr>
    </w:pPr>
    <w:r>
      <w:rPr>
        <w:noProof/>
        <w:sz w:val="20"/>
        <w:lang w:val="en-US"/>
      </w:rPr>
      <mc:AlternateContent>
        <mc:Choice Requires="wps">
          <w:drawing>
            <wp:anchor distT="0" distB="0" distL="0" distR="0" simplePos="0" relativeHeight="486260736" behindDoc="1" locked="0" layoutInCell="1" allowOverlap="1" wp14:anchorId="3BED700A" wp14:editId="1EF00E7F">
              <wp:simplePos x="0" y="0"/>
              <wp:positionH relativeFrom="page">
                <wp:posOffset>3869563</wp:posOffset>
              </wp:positionH>
              <wp:positionV relativeFrom="page">
                <wp:posOffset>438234</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4FF7F08C" w14:textId="77777777" w:rsidR="0002293C" w:rsidRDefault="00DD3E9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737F2">
                            <w:rPr>
                              <w:noProof/>
                              <w:spacing w:val="-5"/>
                              <w:sz w:val="24"/>
                            </w:rPr>
                            <w:t>12</w:t>
                          </w:r>
                          <w:r>
                            <w:rPr>
                              <w:spacing w:val="-5"/>
                              <w:sz w:val="24"/>
                            </w:rPr>
                            <w:fldChar w:fldCharType="end"/>
                          </w:r>
                        </w:p>
                      </w:txbxContent>
                    </wps:txbx>
                    <wps:bodyPr wrap="square" lIns="0" tIns="0" rIns="0" bIns="0" rtlCol="0">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3BED700A" id="_x0000_t202" coordsize="21600,21600" o:spt="202" path="m,l,21600r21600,l21600,xe">
              <v:stroke joinstyle="miter"/>
              <v:path gradientshapeok="t" o:connecttype="rect"/>
            </v:shapetype>
            <v:shape id="Textbox 1" o:spid="_x0000_s1026" type="#_x0000_t202" style="position:absolute;margin-left:304.7pt;margin-top:34.5pt;width:14pt;height:15.3pt;z-index:-1705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" filled="f" stroked="f">
              <v:textbox inset="0,0,0,0">
                <w:txbxContent>
                  <w:p w14:paraId="4FF7F08C" w14:textId="77777777" w:rsidR="0002293C" w:rsidRDefault="00DD3E9D">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B737F2">
                      <w:rPr>
                        <w:noProof/>
                        <w:spacing w:val="-5"/>
                        <w:sz w:val="24"/>
                      </w:rPr>
                      <w:t>12</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FCFF" w14:textId="77777777" w:rsidR="0002293C" w:rsidRDefault="0002293C">
    <w:pPr>
      <w:pStyle w:val="a3"/>
      <w:spacing w:line="14" w:lineRule="auto"/>
      <w:ind w:left="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D9382" w14:textId="77777777" w:rsidR="0002293C" w:rsidRDefault="00DD3E9D">
    <w:pPr>
      <w:pStyle w:val="a3"/>
      <w:spacing w:line="14" w:lineRule="auto"/>
      <w:ind w:left="0"/>
      <w:jc w:val="left"/>
      <w:rPr>
        <w:sz w:val="20"/>
      </w:rPr>
    </w:pPr>
    <w:r>
      <w:rPr>
        <w:noProof/>
        <w:sz w:val="20"/>
        <w:lang w:val="en-US"/>
      </w:rPr>
      <mc:AlternateContent>
        <mc:Choice Requires="wps">
          <w:drawing>
            <wp:anchor distT="0" distB="0" distL="0" distR="0" simplePos="0" relativeHeight="486261248" behindDoc="1" locked="0" layoutInCell="1" allowOverlap="1" wp14:anchorId="7A68CFF6" wp14:editId="21FF088E">
              <wp:simplePos x="0" y="0"/>
              <wp:positionH relativeFrom="page">
                <wp:posOffset>5270627</wp:posOffset>
              </wp:positionH>
              <wp:positionV relativeFrom="page">
                <wp:posOffset>438234</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8B18C1" w14:textId="77777777" w:rsidR="0002293C" w:rsidRDefault="00DD3E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737F2">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7A68CFF6" id="_x0000_t202" coordsize="21600,21600" o:spt="202" path="m,l,21600r21600,l21600,xe">
              <v:stroke joinstyle="miter"/>
              <v:path gradientshapeok="t" o:connecttype="rect"/>
            </v:shapetype>
            <v:shape id="Textbox 4" o:spid="_x0000_s1027" type="#_x0000_t202" style="position:absolute;margin-left:415pt;margin-top:34.5pt;width:13pt;height:15.3pt;z-index:-1705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" filled="f" stroked="f">
              <v:textbox inset="0,0,0,0">
                <w:txbxContent>
                  <w:p w14:paraId="648B18C1" w14:textId="77777777" w:rsidR="0002293C" w:rsidRDefault="00DD3E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B737F2">
                      <w:rPr>
                        <w:noProof/>
                        <w:spacing w:val="-10"/>
                        <w:sz w:val="24"/>
                      </w:rPr>
                      <w:t>3</w:t>
                    </w:r>
                    <w:r>
                      <w:rPr>
                        <w:spacing w:val="-10"/>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27F34" w14:textId="77777777" w:rsidR="0002293C" w:rsidRDefault="0002293C">
    <w:pPr>
      <w:pStyle w:val="a3"/>
      <w:spacing w:line="14" w:lineRule="auto"/>
      <w:ind w:left="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0392"/>
    <w:multiLevelType w:val="multilevel"/>
    <w:tmpl w:val="2D04427A"/>
    <w:lvl w:ilvl="0">
      <w:start w:val="1"/>
      <w:numFmt w:val="decimal"/>
      <w:lvlText w:val="%1."/>
      <w:lvlJc w:val="left"/>
      <w:pPr>
        <w:ind w:left="1262" w:hanging="255"/>
        <w:jc w:val="right"/>
      </w:pPr>
      <w:rPr>
        <w:rFonts w:hint="default"/>
        <w:spacing w:val="-1"/>
        <w:w w:val="104"/>
        <w:lang w:val="uk-UA" w:eastAsia="en-US" w:bidi="ar-SA"/>
      </w:rPr>
    </w:lvl>
    <w:lvl w:ilvl="1">
      <w:start w:val="1"/>
      <w:numFmt w:val="decimal"/>
      <w:lvlText w:val="%1.%2."/>
      <w:lvlJc w:val="left"/>
      <w:pPr>
        <w:ind w:left="585" w:hanging="485"/>
      </w:pPr>
      <w:rPr>
        <w:rFonts w:hint="default"/>
        <w:spacing w:val="0"/>
        <w:w w:val="96"/>
        <w:lang w:val="uk-UA" w:eastAsia="en-US" w:bidi="ar-SA"/>
      </w:rPr>
    </w:lvl>
    <w:lvl w:ilvl="2">
      <w:numFmt w:val="bullet"/>
      <w:lvlText w:val="•"/>
      <w:lvlJc w:val="left"/>
      <w:pPr>
        <w:ind w:left="1260" w:hanging="485"/>
      </w:pPr>
      <w:rPr>
        <w:rFonts w:hint="default"/>
        <w:lang w:val="uk-UA" w:eastAsia="en-US" w:bidi="ar-SA"/>
      </w:rPr>
    </w:lvl>
    <w:lvl w:ilvl="3">
      <w:numFmt w:val="bullet"/>
      <w:lvlText w:val="•"/>
      <w:lvlJc w:val="left"/>
      <w:pPr>
        <w:ind w:left="2377" w:hanging="485"/>
      </w:pPr>
      <w:rPr>
        <w:rFonts w:hint="default"/>
        <w:lang w:val="uk-UA" w:eastAsia="en-US" w:bidi="ar-SA"/>
      </w:rPr>
    </w:lvl>
    <w:lvl w:ilvl="4">
      <w:numFmt w:val="bullet"/>
      <w:lvlText w:val="•"/>
      <w:lvlJc w:val="left"/>
      <w:pPr>
        <w:ind w:left="3494" w:hanging="485"/>
      </w:pPr>
      <w:rPr>
        <w:rFonts w:hint="default"/>
        <w:lang w:val="uk-UA" w:eastAsia="en-US" w:bidi="ar-SA"/>
      </w:rPr>
    </w:lvl>
    <w:lvl w:ilvl="5">
      <w:numFmt w:val="bullet"/>
      <w:lvlText w:val="•"/>
      <w:lvlJc w:val="left"/>
      <w:pPr>
        <w:ind w:left="4612" w:hanging="485"/>
      </w:pPr>
      <w:rPr>
        <w:rFonts w:hint="default"/>
        <w:lang w:val="uk-UA" w:eastAsia="en-US" w:bidi="ar-SA"/>
      </w:rPr>
    </w:lvl>
    <w:lvl w:ilvl="6">
      <w:numFmt w:val="bullet"/>
      <w:lvlText w:val="•"/>
      <w:lvlJc w:val="left"/>
      <w:pPr>
        <w:ind w:left="5729" w:hanging="485"/>
      </w:pPr>
      <w:rPr>
        <w:rFonts w:hint="default"/>
        <w:lang w:val="uk-UA" w:eastAsia="en-US" w:bidi="ar-SA"/>
      </w:rPr>
    </w:lvl>
    <w:lvl w:ilvl="7">
      <w:numFmt w:val="bullet"/>
      <w:lvlText w:val="•"/>
      <w:lvlJc w:val="left"/>
      <w:pPr>
        <w:ind w:left="6847" w:hanging="485"/>
      </w:pPr>
      <w:rPr>
        <w:rFonts w:hint="default"/>
        <w:lang w:val="uk-UA" w:eastAsia="en-US" w:bidi="ar-SA"/>
      </w:rPr>
    </w:lvl>
    <w:lvl w:ilvl="8">
      <w:numFmt w:val="bullet"/>
      <w:lvlText w:val="•"/>
      <w:lvlJc w:val="left"/>
      <w:pPr>
        <w:ind w:left="7964" w:hanging="485"/>
      </w:pPr>
      <w:rPr>
        <w:rFonts w:hint="default"/>
        <w:lang w:val="uk-UA" w:eastAsia="en-US" w:bidi="ar-SA"/>
      </w:rPr>
    </w:lvl>
  </w:abstractNum>
  <w:abstractNum w:abstractNumId="1" w15:restartNumberingAfterBreak="0">
    <w:nsid w:val="07BC70C6"/>
    <w:multiLevelType w:val="hybridMultilevel"/>
    <w:tmpl w:val="5B1CA798"/>
    <w:lvl w:ilvl="0" w:tplc="1CF2DC58">
      <w:numFmt w:val="bullet"/>
      <w:lvlText w:val="-"/>
      <w:lvlJc w:val="left"/>
      <w:pPr>
        <w:ind w:left="426" w:hanging="190"/>
      </w:pPr>
      <w:rPr>
        <w:rFonts w:ascii="Times New Roman" w:eastAsia="Times New Roman" w:hAnsi="Times New Roman" w:cs="Times New Roman" w:hint="default"/>
        <w:b w:val="0"/>
        <w:bCs w:val="0"/>
        <w:i w:val="0"/>
        <w:iCs w:val="0"/>
        <w:spacing w:val="0"/>
        <w:w w:val="100"/>
        <w:sz w:val="28"/>
        <w:szCs w:val="28"/>
        <w:lang w:val="uk-UA" w:eastAsia="en-US" w:bidi="ar-SA"/>
      </w:rPr>
    </w:lvl>
    <w:lvl w:ilvl="1" w:tplc="BA364EDA">
      <w:numFmt w:val="bullet"/>
      <w:lvlText w:val="•"/>
      <w:lvlJc w:val="left"/>
      <w:pPr>
        <w:ind w:left="1397" w:hanging="190"/>
      </w:pPr>
      <w:rPr>
        <w:rFonts w:hint="default"/>
        <w:lang w:val="uk-UA" w:eastAsia="en-US" w:bidi="ar-SA"/>
      </w:rPr>
    </w:lvl>
    <w:lvl w:ilvl="2" w:tplc="81BA4B48">
      <w:numFmt w:val="bullet"/>
      <w:lvlText w:val="•"/>
      <w:lvlJc w:val="left"/>
      <w:pPr>
        <w:ind w:left="2375" w:hanging="190"/>
      </w:pPr>
      <w:rPr>
        <w:rFonts w:hint="default"/>
        <w:lang w:val="uk-UA" w:eastAsia="en-US" w:bidi="ar-SA"/>
      </w:rPr>
    </w:lvl>
    <w:lvl w:ilvl="3" w:tplc="9A52EABE">
      <w:numFmt w:val="bullet"/>
      <w:lvlText w:val="•"/>
      <w:lvlJc w:val="left"/>
      <w:pPr>
        <w:ind w:left="3353" w:hanging="190"/>
      </w:pPr>
      <w:rPr>
        <w:rFonts w:hint="default"/>
        <w:lang w:val="uk-UA" w:eastAsia="en-US" w:bidi="ar-SA"/>
      </w:rPr>
    </w:lvl>
    <w:lvl w:ilvl="4" w:tplc="2966896A">
      <w:numFmt w:val="bullet"/>
      <w:lvlText w:val="•"/>
      <w:lvlJc w:val="left"/>
      <w:pPr>
        <w:ind w:left="4331" w:hanging="190"/>
      </w:pPr>
      <w:rPr>
        <w:rFonts w:hint="default"/>
        <w:lang w:val="uk-UA" w:eastAsia="en-US" w:bidi="ar-SA"/>
      </w:rPr>
    </w:lvl>
    <w:lvl w:ilvl="5" w:tplc="137E2F22">
      <w:numFmt w:val="bullet"/>
      <w:lvlText w:val="•"/>
      <w:lvlJc w:val="left"/>
      <w:pPr>
        <w:ind w:left="5309" w:hanging="190"/>
      </w:pPr>
      <w:rPr>
        <w:rFonts w:hint="default"/>
        <w:lang w:val="uk-UA" w:eastAsia="en-US" w:bidi="ar-SA"/>
      </w:rPr>
    </w:lvl>
    <w:lvl w:ilvl="6" w:tplc="84F04EAA">
      <w:numFmt w:val="bullet"/>
      <w:lvlText w:val="•"/>
      <w:lvlJc w:val="left"/>
      <w:pPr>
        <w:ind w:left="6287" w:hanging="190"/>
      </w:pPr>
      <w:rPr>
        <w:rFonts w:hint="default"/>
        <w:lang w:val="uk-UA" w:eastAsia="en-US" w:bidi="ar-SA"/>
      </w:rPr>
    </w:lvl>
    <w:lvl w:ilvl="7" w:tplc="524A7BB0">
      <w:numFmt w:val="bullet"/>
      <w:lvlText w:val="•"/>
      <w:lvlJc w:val="left"/>
      <w:pPr>
        <w:ind w:left="7265" w:hanging="190"/>
      </w:pPr>
      <w:rPr>
        <w:rFonts w:hint="default"/>
        <w:lang w:val="uk-UA" w:eastAsia="en-US" w:bidi="ar-SA"/>
      </w:rPr>
    </w:lvl>
    <w:lvl w:ilvl="8" w:tplc="7004E48A">
      <w:numFmt w:val="bullet"/>
      <w:lvlText w:val="•"/>
      <w:lvlJc w:val="left"/>
      <w:pPr>
        <w:ind w:left="8243" w:hanging="190"/>
      </w:pPr>
      <w:rPr>
        <w:rFonts w:hint="default"/>
        <w:lang w:val="uk-UA" w:eastAsia="en-US" w:bidi="ar-SA"/>
      </w:rPr>
    </w:lvl>
  </w:abstractNum>
  <w:abstractNum w:abstractNumId="2" w15:restartNumberingAfterBreak="0">
    <w:nsid w:val="08A71264"/>
    <w:multiLevelType w:val="multilevel"/>
    <w:tmpl w:val="96BC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923A9"/>
    <w:multiLevelType w:val="hybridMultilevel"/>
    <w:tmpl w:val="D424FE64"/>
    <w:lvl w:ilvl="0" w:tplc="82E2B448">
      <w:start w:val="8"/>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193345"/>
    <w:multiLevelType w:val="hybridMultilevel"/>
    <w:tmpl w:val="3CF4C8BE"/>
    <w:lvl w:ilvl="0" w:tplc="A236986A">
      <w:start w:val="4"/>
      <w:numFmt w:val="upperRoman"/>
      <w:lvlText w:val="%1."/>
      <w:lvlJc w:val="left"/>
      <w:pPr>
        <w:ind w:left="3386" w:hanging="452"/>
        <w:jc w:val="right"/>
      </w:pPr>
      <w:rPr>
        <w:rFonts w:hint="default"/>
        <w:spacing w:val="-2"/>
        <w:w w:val="100"/>
        <w:lang w:val="uk-UA" w:eastAsia="en-US" w:bidi="ar-SA"/>
      </w:rPr>
    </w:lvl>
    <w:lvl w:ilvl="1" w:tplc="B3509CBE">
      <w:numFmt w:val="bullet"/>
      <w:lvlText w:val="•"/>
      <w:lvlJc w:val="left"/>
      <w:pPr>
        <w:ind w:left="4061" w:hanging="452"/>
      </w:pPr>
      <w:rPr>
        <w:rFonts w:hint="default"/>
        <w:lang w:val="uk-UA" w:eastAsia="en-US" w:bidi="ar-SA"/>
      </w:rPr>
    </w:lvl>
    <w:lvl w:ilvl="2" w:tplc="8E8E5E40">
      <w:numFmt w:val="bullet"/>
      <w:lvlText w:val="•"/>
      <w:lvlJc w:val="left"/>
      <w:pPr>
        <w:ind w:left="4743" w:hanging="452"/>
      </w:pPr>
      <w:rPr>
        <w:rFonts w:hint="default"/>
        <w:lang w:val="uk-UA" w:eastAsia="en-US" w:bidi="ar-SA"/>
      </w:rPr>
    </w:lvl>
    <w:lvl w:ilvl="3" w:tplc="3CDE8E74">
      <w:numFmt w:val="bullet"/>
      <w:lvlText w:val="•"/>
      <w:lvlJc w:val="left"/>
      <w:pPr>
        <w:ind w:left="5425" w:hanging="452"/>
      </w:pPr>
      <w:rPr>
        <w:rFonts w:hint="default"/>
        <w:lang w:val="uk-UA" w:eastAsia="en-US" w:bidi="ar-SA"/>
      </w:rPr>
    </w:lvl>
    <w:lvl w:ilvl="4" w:tplc="986836DE">
      <w:numFmt w:val="bullet"/>
      <w:lvlText w:val="•"/>
      <w:lvlJc w:val="left"/>
      <w:pPr>
        <w:ind w:left="6107" w:hanging="452"/>
      </w:pPr>
      <w:rPr>
        <w:rFonts w:hint="default"/>
        <w:lang w:val="uk-UA" w:eastAsia="en-US" w:bidi="ar-SA"/>
      </w:rPr>
    </w:lvl>
    <w:lvl w:ilvl="5" w:tplc="4BCEA02E">
      <w:numFmt w:val="bullet"/>
      <w:lvlText w:val="•"/>
      <w:lvlJc w:val="left"/>
      <w:pPr>
        <w:ind w:left="6789" w:hanging="452"/>
      </w:pPr>
      <w:rPr>
        <w:rFonts w:hint="default"/>
        <w:lang w:val="uk-UA" w:eastAsia="en-US" w:bidi="ar-SA"/>
      </w:rPr>
    </w:lvl>
    <w:lvl w:ilvl="6" w:tplc="88EE94AE">
      <w:numFmt w:val="bullet"/>
      <w:lvlText w:val="•"/>
      <w:lvlJc w:val="left"/>
      <w:pPr>
        <w:ind w:left="7471" w:hanging="452"/>
      </w:pPr>
      <w:rPr>
        <w:rFonts w:hint="default"/>
        <w:lang w:val="uk-UA" w:eastAsia="en-US" w:bidi="ar-SA"/>
      </w:rPr>
    </w:lvl>
    <w:lvl w:ilvl="7" w:tplc="542693F2">
      <w:numFmt w:val="bullet"/>
      <w:lvlText w:val="•"/>
      <w:lvlJc w:val="left"/>
      <w:pPr>
        <w:ind w:left="8153" w:hanging="452"/>
      </w:pPr>
      <w:rPr>
        <w:rFonts w:hint="default"/>
        <w:lang w:val="uk-UA" w:eastAsia="en-US" w:bidi="ar-SA"/>
      </w:rPr>
    </w:lvl>
    <w:lvl w:ilvl="8" w:tplc="365E17A6">
      <w:numFmt w:val="bullet"/>
      <w:lvlText w:val="•"/>
      <w:lvlJc w:val="left"/>
      <w:pPr>
        <w:ind w:left="8835" w:hanging="452"/>
      </w:pPr>
      <w:rPr>
        <w:rFonts w:hint="default"/>
        <w:lang w:val="uk-UA" w:eastAsia="en-US" w:bidi="ar-SA"/>
      </w:rPr>
    </w:lvl>
  </w:abstractNum>
  <w:abstractNum w:abstractNumId="5" w15:restartNumberingAfterBreak="0">
    <w:nsid w:val="12144BC6"/>
    <w:multiLevelType w:val="hybridMultilevel"/>
    <w:tmpl w:val="8A14C210"/>
    <w:lvl w:ilvl="0" w:tplc="FF669A00">
      <w:start w:val="7"/>
      <w:numFmt w:val="decimal"/>
      <w:lvlText w:val="%1."/>
      <w:lvlJc w:val="left"/>
      <w:pPr>
        <w:ind w:left="720" w:hanging="360"/>
      </w:pPr>
      <w:rPr>
        <w:rFonts w:hint="default"/>
        <w:color w:val="1616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C83001C"/>
    <w:multiLevelType w:val="hybridMultilevel"/>
    <w:tmpl w:val="9EFEEE02"/>
    <w:lvl w:ilvl="0" w:tplc="874AB814">
      <w:numFmt w:val="bullet"/>
      <w:lvlText w:val="-"/>
      <w:lvlJc w:val="left"/>
      <w:pPr>
        <w:ind w:left="530" w:hanging="221"/>
      </w:pPr>
      <w:rPr>
        <w:rFonts w:ascii="Times New Roman" w:eastAsia="Times New Roman" w:hAnsi="Times New Roman" w:cs="Times New Roman" w:hint="default"/>
        <w:spacing w:val="0"/>
        <w:w w:val="91"/>
        <w:lang w:val="uk-UA" w:eastAsia="en-US" w:bidi="ar-SA"/>
      </w:rPr>
    </w:lvl>
    <w:lvl w:ilvl="1" w:tplc="5478F0D6">
      <w:numFmt w:val="bullet"/>
      <w:lvlText w:val="•"/>
      <w:lvlJc w:val="left"/>
      <w:pPr>
        <w:ind w:left="1505" w:hanging="221"/>
      </w:pPr>
      <w:rPr>
        <w:rFonts w:hint="default"/>
        <w:lang w:val="uk-UA" w:eastAsia="en-US" w:bidi="ar-SA"/>
      </w:rPr>
    </w:lvl>
    <w:lvl w:ilvl="2" w:tplc="CE1215FC">
      <w:numFmt w:val="bullet"/>
      <w:lvlText w:val="•"/>
      <w:lvlJc w:val="left"/>
      <w:pPr>
        <w:ind w:left="2471" w:hanging="221"/>
      </w:pPr>
      <w:rPr>
        <w:rFonts w:hint="default"/>
        <w:lang w:val="uk-UA" w:eastAsia="en-US" w:bidi="ar-SA"/>
      </w:rPr>
    </w:lvl>
    <w:lvl w:ilvl="3" w:tplc="D150A6D4">
      <w:numFmt w:val="bullet"/>
      <w:lvlText w:val="•"/>
      <w:lvlJc w:val="left"/>
      <w:pPr>
        <w:ind w:left="3437" w:hanging="221"/>
      </w:pPr>
      <w:rPr>
        <w:rFonts w:hint="default"/>
        <w:lang w:val="uk-UA" w:eastAsia="en-US" w:bidi="ar-SA"/>
      </w:rPr>
    </w:lvl>
    <w:lvl w:ilvl="4" w:tplc="B5FE4EE6">
      <w:numFmt w:val="bullet"/>
      <w:lvlText w:val="•"/>
      <w:lvlJc w:val="left"/>
      <w:pPr>
        <w:ind w:left="4403" w:hanging="221"/>
      </w:pPr>
      <w:rPr>
        <w:rFonts w:hint="default"/>
        <w:lang w:val="uk-UA" w:eastAsia="en-US" w:bidi="ar-SA"/>
      </w:rPr>
    </w:lvl>
    <w:lvl w:ilvl="5" w:tplc="49525618">
      <w:numFmt w:val="bullet"/>
      <w:lvlText w:val="•"/>
      <w:lvlJc w:val="left"/>
      <w:pPr>
        <w:ind w:left="5369" w:hanging="221"/>
      </w:pPr>
      <w:rPr>
        <w:rFonts w:hint="default"/>
        <w:lang w:val="uk-UA" w:eastAsia="en-US" w:bidi="ar-SA"/>
      </w:rPr>
    </w:lvl>
    <w:lvl w:ilvl="6" w:tplc="69B6DCE4">
      <w:numFmt w:val="bullet"/>
      <w:lvlText w:val="•"/>
      <w:lvlJc w:val="left"/>
      <w:pPr>
        <w:ind w:left="6335" w:hanging="221"/>
      </w:pPr>
      <w:rPr>
        <w:rFonts w:hint="default"/>
        <w:lang w:val="uk-UA" w:eastAsia="en-US" w:bidi="ar-SA"/>
      </w:rPr>
    </w:lvl>
    <w:lvl w:ilvl="7" w:tplc="9E56AF9E">
      <w:numFmt w:val="bullet"/>
      <w:lvlText w:val="•"/>
      <w:lvlJc w:val="left"/>
      <w:pPr>
        <w:ind w:left="7301" w:hanging="221"/>
      </w:pPr>
      <w:rPr>
        <w:rFonts w:hint="default"/>
        <w:lang w:val="uk-UA" w:eastAsia="en-US" w:bidi="ar-SA"/>
      </w:rPr>
    </w:lvl>
    <w:lvl w:ilvl="8" w:tplc="D8CA3E6A">
      <w:numFmt w:val="bullet"/>
      <w:lvlText w:val="•"/>
      <w:lvlJc w:val="left"/>
      <w:pPr>
        <w:ind w:left="8267" w:hanging="221"/>
      </w:pPr>
      <w:rPr>
        <w:rFonts w:hint="default"/>
        <w:lang w:val="uk-UA" w:eastAsia="en-US" w:bidi="ar-SA"/>
      </w:rPr>
    </w:lvl>
  </w:abstractNum>
  <w:abstractNum w:abstractNumId="7" w15:restartNumberingAfterBreak="0">
    <w:nsid w:val="336F6005"/>
    <w:multiLevelType w:val="hybridMultilevel"/>
    <w:tmpl w:val="EE8405F6"/>
    <w:lvl w:ilvl="0" w:tplc="0674027E">
      <w:numFmt w:val="bullet"/>
      <w:lvlText w:val="-"/>
      <w:lvlJc w:val="left"/>
      <w:pPr>
        <w:ind w:left="426" w:hanging="437"/>
      </w:pPr>
      <w:rPr>
        <w:rFonts w:ascii="Times New Roman" w:eastAsia="Times New Roman" w:hAnsi="Times New Roman" w:cs="Times New Roman" w:hint="default"/>
        <w:spacing w:val="0"/>
        <w:w w:val="100"/>
        <w:lang w:val="uk-UA" w:eastAsia="en-US" w:bidi="ar-SA"/>
      </w:rPr>
    </w:lvl>
    <w:lvl w:ilvl="1" w:tplc="05E0D476">
      <w:numFmt w:val="bullet"/>
      <w:lvlText w:val="•"/>
      <w:lvlJc w:val="left"/>
      <w:pPr>
        <w:ind w:left="1397" w:hanging="437"/>
      </w:pPr>
      <w:rPr>
        <w:rFonts w:hint="default"/>
        <w:lang w:val="uk-UA" w:eastAsia="en-US" w:bidi="ar-SA"/>
      </w:rPr>
    </w:lvl>
    <w:lvl w:ilvl="2" w:tplc="6DFCCD24">
      <w:numFmt w:val="bullet"/>
      <w:lvlText w:val="•"/>
      <w:lvlJc w:val="left"/>
      <w:pPr>
        <w:ind w:left="2375" w:hanging="437"/>
      </w:pPr>
      <w:rPr>
        <w:rFonts w:hint="default"/>
        <w:lang w:val="uk-UA" w:eastAsia="en-US" w:bidi="ar-SA"/>
      </w:rPr>
    </w:lvl>
    <w:lvl w:ilvl="3" w:tplc="72A0D0CA">
      <w:numFmt w:val="bullet"/>
      <w:lvlText w:val="•"/>
      <w:lvlJc w:val="left"/>
      <w:pPr>
        <w:ind w:left="3353" w:hanging="437"/>
      </w:pPr>
      <w:rPr>
        <w:rFonts w:hint="default"/>
        <w:lang w:val="uk-UA" w:eastAsia="en-US" w:bidi="ar-SA"/>
      </w:rPr>
    </w:lvl>
    <w:lvl w:ilvl="4" w:tplc="67C6819C">
      <w:numFmt w:val="bullet"/>
      <w:lvlText w:val="•"/>
      <w:lvlJc w:val="left"/>
      <w:pPr>
        <w:ind w:left="4331" w:hanging="437"/>
      </w:pPr>
      <w:rPr>
        <w:rFonts w:hint="default"/>
        <w:lang w:val="uk-UA" w:eastAsia="en-US" w:bidi="ar-SA"/>
      </w:rPr>
    </w:lvl>
    <w:lvl w:ilvl="5" w:tplc="DD0CC212">
      <w:numFmt w:val="bullet"/>
      <w:lvlText w:val="•"/>
      <w:lvlJc w:val="left"/>
      <w:pPr>
        <w:ind w:left="5309" w:hanging="437"/>
      </w:pPr>
      <w:rPr>
        <w:rFonts w:hint="default"/>
        <w:lang w:val="uk-UA" w:eastAsia="en-US" w:bidi="ar-SA"/>
      </w:rPr>
    </w:lvl>
    <w:lvl w:ilvl="6" w:tplc="B1DE02D2">
      <w:numFmt w:val="bullet"/>
      <w:lvlText w:val="•"/>
      <w:lvlJc w:val="left"/>
      <w:pPr>
        <w:ind w:left="6287" w:hanging="437"/>
      </w:pPr>
      <w:rPr>
        <w:rFonts w:hint="default"/>
        <w:lang w:val="uk-UA" w:eastAsia="en-US" w:bidi="ar-SA"/>
      </w:rPr>
    </w:lvl>
    <w:lvl w:ilvl="7" w:tplc="8C1A2C02">
      <w:numFmt w:val="bullet"/>
      <w:lvlText w:val="•"/>
      <w:lvlJc w:val="left"/>
      <w:pPr>
        <w:ind w:left="7265" w:hanging="437"/>
      </w:pPr>
      <w:rPr>
        <w:rFonts w:hint="default"/>
        <w:lang w:val="uk-UA" w:eastAsia="en-US" w:bidi="ar-SA"/>
      </w:rPr>
    </w:lvl>
    <w:lvl w:ilvl="8" w:tplc="D7AA3C10">
      <w:numFmt w:val="bullet"/>
      <w:lvlText w:val="•"/>
      <w:lvlJc w:val="left"/>
      <w:pPr>
        <w:ind w:left="8243" w:hanging="437"/>
      </w:pPr>
      <w:rPr>
        <w:rFonts w:hint="default"/>
        <w:lang w:val="uk-UA" w:eastAsia="en-US" w:bidi="ar-SA"/>
      </w:rPr>
    </w:lvl>
  </w:abstractNum>
  <w:abstractNum w:abstractNumId="8" w15:restartNumberingAfterBreak="0">
    <w:nsid w:val="36B202D3"/>
    <w:multiLevelType w:val="multilevel"/>
    <w:tmpl w:val="FCE8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C70AF6"/>
    <w:multiLevelType w:val="hybridMultilevel"/>
    <w:tmpl w:val="5012575A"/>
    <w:lvl w:ilvl="0" w:tplc="A6FA6D42">
      <w:numFmt w:val="bullet"/>
      <w:lvlText w:val="-"/>
      <w:lvlJc w:val="left"/>
      <w:pPr>
        <w:ind w:left="426" w:hanging="226"/>
      </w:pPr>
      <w:rPr>
        <w:rFonts w:ascii="Times New Roman" w:eastAsia="Times New Roman" w:hAnsi="Times New Roman" w:cs="Times New Roman" w:hint="default"/>
        <w:b w:val="0"/>
        <w:bCs w:val="0"/>
        <w:i w:val="0"/>
        <w:iCs w:val="0"/>
        <w:spacing w:val="0"/>
        <w:w w:val="100"/>
        <w:sz w:val="28"/>
        <w:szCs w:val="28"/>
        <w:lang w:val="uk-UA" w:eastAsia="en-US" w:bidi="ar-SA"/>
      </w:rPr>
    </w:lvl>
    <w:lvl w:ilvl="1" w:tplc="03F41584">
      <w:numFmt w:val="bullet"/>
      <w:lvlText w:val="•"/>
      <w:lvlJc w:val="left"/>
      <w:pPr>
        <w:ind w:left="1397" w:hanging="226"/>
      </w:pPr>
      <w:rPr>
        <w:rFonts w:hint="default"/>
        <w:lang w:val="uk-UA" w:eastAsia="en-US" w:bidi="ar-SA"/>
      </w:rPr>
    </w:lvl>
    <w:lvl w:ilvl="2" w:tplc="E09E8730">
      <w:numFmt w:val="bullet"/>
      <w:lvlText w:val="•"/>
      <w:lvlJc w:val="left"/>
      <w:pPr>
        <w:ind w:left="2375" w:hanging="226"/>
      </w:pPr>
      <w:rPr>
        <w:rFonts w:hint="default"/>
        <w:lang w:val="uk-UA" w:eastAsia="en-US" w:bidi="ar-SA"/>
      </w:rPr>
    </w:lvl>
    <w:lvl w:ilvl="3" w:tplc="DC30E1BA">
      <w:numFmt w:val="bullet"/>
      <w:lvlText w:val="•"/>
      <w:lvlJc w:val="left"/>
      <w:pPr>
        <w:ind w:left="3353" w:hanging="226"/>
      </w:pPr>
      <w:rPr>
        <w:rFonts w:hint="default"/>
        <w:lang w:val="uk-UA" w:eastAsia="en-US" w:bidi="ar-SA"/>
      </w:rPr>
    </w:lvl>
    <w:lvl w:ilvl="4" w:tplc="5B30C74A">
      <w:numFmt w:val="bullet"/>
      <w:lvlText w:val="•"/>
      <w:lvlJc w:val="left"/>
      <w:pPr>
        <w:ind w:left="4331" w:hanging="226"/>
      </w:pPr>
      <w:rPr>
        <w:rFonts w:hint="default"/>
        <w:lang w:val="uk-UA" w:eastAsia="en-US" w:bidi="ar-SA"/>
      </w:rPr>
    </w:lvl>
    <w:lvl w:ilvl="5" w:tplc="F836DD6E">
      <w:numFmt w:val="bullet"/>
      <w:lvlText w:val="•"/>
      <w:lvlJc w:val="left"/>
      <w:pPr>
        <w:ind w:left="5309" w:hanging="226"/>
      </w:pPr>
      <w:rPr>
        <w:rFonts w:hint="default"/>
        <w:lang w:val="uk-UA" w:eastAsia="en-US" w:bidi="ar-SA"/>
      </w:rPr>
    </w:lvl>
    <w:lvl w:ilvl="6" w:tplc="6B1A6736">
      <w:numFmt w:val="bullet"/>
      <w:lvlText w:val="•"/>
      <w:lvlJc w:val="left"/>
      <w:pPr>
        <w:ind w:left="6287" w:hanging="226"/>
      </w:pPr>
      <w:rPr>
        <w:rFonts w:hint="default"/>
        <w:lang w:val="uk-UA" w:eastAsia="en-US" w:bidi="ar-SA"/>
      </w:rPr>
    </w:lvl>
    <w:lvl w:ilvl="7" w:tplc="FF46E8CE">
      <w:numFmt w:val="bullet"/>
      <w:lvlText w:val="•"/>
      <w:lvlJc w:val="left"/>
      <w:pPr>
        <w:ind w:left="7265" w:hanging="226"/>
      </w:pPr>
      <w:rPr>
        <w:rFonts w:hint="default"/>
        <w:lang w:val="uk-UA" w:eastAsia="en-US" w:bidi="ar-SA"/>
      </w:rPr>
    </w:lvl>
    <w:lvl w:ilvl="8" w:tplc="BB926034">
      <w:numFmt w:val="bullet"/>
      <w:lvlText w:val="•"/>
      <w:lvlJc w:val="left"/>
      <w:pPr>
        <w:ind w:left="8243" w:hanging="226"/>
      </w:pPr>
      <w:rPr>
        <w:rFonts w:hint="default"/>
        <w:lang w:val="uk-UA" w:eastAsia="en-US" w:bidi="ar-SA"/>
      </w:rPr>
    </w:lvl>
  </w:abstractNum>
  <w:abstractNum w:abstractNumId="10" w15:restartNumberingAfterBreak="0">
    <w:nsid w:val="4CD541F4"/>
    <w:multiLevelType w:val="hybridMultilevel"/>
    <w:tmpl w:val="BC103448"/>
    <w:lvl w:ilvl="0" w:tplc="3376C07E">
      <w:numFmt w:val="bullet"/>
      <w:lvlText w:val="-"/>
      <w:lvlJc w:val="left"/>
      <w:pPr>
        <w:ind w:left="426" w:hanging="140"/>
      </w:pPr>
      <w:rPr>
        <w:rFonts w:ascii="Times New Roman" w:eastAsia="Times New Roman" w:hAnsi="Times New Roman" w:cs="Times New Roman" w:hint="default"/>
        <w:spacing w:val="0"/>
        <w:w w:val="100"/>
        <w:lang w:val="uk-UA" w:eastAsia="en-US" w:bidi="ar-SA"/>
      </w:rPr>
    </w:lvl>
    <w:lvl w:ilvl="1" w:tplc="50624128">
      <w:numFmt w:val="bullet"/>
      <w:lvlText w:val="-"/>
      <w:lvlJc w:val="left"/>
      <w:pPr>
        <w:ind w:left="426" w:hanging="293"/>
      </w:pPr>
      <w:rPr>
        <w:rFonts w:ascii="Times New Roman" w:eastAsia="Times New Roman" w:hAnsi="Times New Roman" w:cs="Times New Roman" w:hint="default"/>
        <w:spacing w:val="0"/>
        <w:w w:val="100"/>
        <w:lang w:val="uk-UA" w:eastAsia="en-US" w:bidi="ar-SA"/>
      </w:rPr>
    </w:lvl>
    <w:lvl w:ilvl="2" w:tplc="2CC00CFA">
      <w:numFmt w:val="bullet"/>
      <w:lvlText w:val="-"/>
      <w:lvlJc w:val="left"/>
      <w:pPr>
        <w:ind w:left="426" w:hanging="732"/>
      </w:pPr>
      <w:rPr>
        <w:rFonts w:ascii="Times New Roman" w:eastAsia="Times New Roman" w:hAnsi="Times New Roman" w:cs="Times New Roman" w:hint="default"/>
        <w:b w:val="0"/>
        <w:bCs w:val="0"/>
        <w:i w:val="0"/>
        <w:iCs w:val="0"/>
        <w:color w:val="2B2B2B"/>
        <w:spacing w:val="0"/>
        <w:w w:val="100"/>
        <w:sz w:val="28"/>
        <w:szCs w:val="28"/>
        <w:lang w:val="uk-UA" w:eastAsia="en-US" w:bidi="ar-SA"/>
      </w:rPr>
    </w:lvl>
    <w:lvl w:ilvl="3" w:tplc="2418323C">
      <w:numFmt w:val="bullet"/>
      <w:lvlText w:val="•"/>
      <w:lvlJc w:val="left"/>
      <w:pPr>
        <w:ind w:left="3353" w:hanging="732"/>
      </w:pPr>
      <w:rPr>
        <w:rFonts w:hint="default"/>
        <w:lang w:val="uk-UA" w:eastAsia="en-US" w:bidi="ar-SA"/>
      </w:rPr>
    </w:lvl>
    <w:lvl w:ilvl="4" w:tplc="AF92EFCE">
      <w:numFmt w:val="bullet"/>
      <w:lvlText w:val="•"/>
      <w:lvlJc w:val="left"/>
      <w:pPr>
        <w:ind w:left="4331" w:hanging="732"/>
      </w:pPr>
      <w:rPr>
        <w:rFonts w:hint="default"/>
        <w:lang w:val="uk-UA" w:eastAsia="en-US" w:bidi="ar-SA"/>
      </w:rPr>
    </w:lvl>
    <w:lvl w:ilvl="5" w:tplc="5A4A4908">
      <w:numFmt w:val="bullet"/>
      <w:lvlText w:val="•"/>
      <w:lvlJc w:val="left"/>
      <w:pPr>
        <w:ind w:left="5309" w:hanging="732"/>
      </w:pPr>
      <w:rPr>
        <w:rFonts w:hint="default"/>
        <w:lang w:val="uk-UA" w:eastAsia="en-US" w:bidi="ar-SA"/>
      </w:rPr>
    </w:lvl>
    <w:lvl w:ilvl="6" w:tplc="0554B8D2">
      <w:numFmt w:val="bullet"/>
      <w:lvlText w:val="•"/>
      <w:lvlJc w:val="left"/>
      <w:pPr>
        <w:ind w:left="6287" w:hanging="732"/>
      </w:pPr>
      <w:rPr>
        <w:rFonts w:hint="default"/>
        <w:lang w:val="uk-UA" w:eastAsia="en-US" w:bidi="ar-SA"/>
      </w:rPr>
    </w:lvl>
    <w:lvl w:ilvl="7" w:tplc="C2362F64">
      <w:numFmt w:val="bullet"/>
      <w:lvlText w:val="•"/>
      <w:lvlJc w:val="left"/>
      <w:pPr>
        <w:ind w:left="7265" w:hanging="732"/>
      </w:pPr>
      <w:rPr>
        <w:rFonts w:hint="default"/>
        <w:lang w:val="uk-UA" w:eastAsia="en-US" w:bidi="ar-SA"/>
      </w:rPr>
    </w:lvl>
    <w:lvl w:ilvl="8" w:tplc="95EE5F14">
      <w:numFmt w:val="bullet"/>
      <w:lvlText w:val="•"/>
      <w:lvlJc w:val="left"/>
      <w:pPr>
        <w:ind w:left="8243" w:hanging="732"/>
      </w:pPr>
      <w:rPr>
        <w:rFonts w:hint="default"/>
        <w:lang w:val="uk-UA" w:eastAsia="en-US" w:bidi="ar-SA"/>
      </w:rPr>
    </w:lvl>
  </w:abstractNum>
  <w:abstractNum w:abstractNumId="11" w15:restartNumberingAfterBreak="0">
    <w:nsid w:val="533B3876"/>
    <w:multiLevelType w:val="multilevel"/>
    <w:tmpl w:val="6DB64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B94A30"/>
    <w:multiLevelType w:val="multilevel"/>
    <w:tmpl w:val="AC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71A4F"/>
    <w:multiLevelType w:val="hybridMultilevel"/>
    <w:tmpl w:val="20D8878A"/>
    <w:lvl w:ilvl="0" w:tplc="6360CDB8">
      <w:numFmt w:val="bullet"/>
      <w:lvlText w:val=""/>
      <w:lvlJc w:val="left"/>
      <w:pPr>
        <w:ind w:left="426" w:hanging="437"/>
      </w:pPr>
      <w:rPr>
        <w:rFonts w:ascii="Symbol" w:eastAsia="Symbol" w:hAnsi="Symbol" w:cs="Symbol" w:hint="default"/>
        <w:b w:val="0"/>
        <w:bCs w:val="0"/>
        <w:i w:val="0"/>
        <w:iCs w:val="0"/>
        <w:spacing w:val="0"/>
        <w:w w:val="100"/>
        <w:sz w:val="28"/>
        <w:szCs w:val="28"/>
        <w:lang w:val="uk-UA" w:eastAsia="en-US" w:bidi="ar-SA"/>
      </w:rPr>
    </w:lvl>
    <w:lvl w:ilvl="1" w:tplc="BAF6F03A">
      <w:numFmt w:val="bullet"/>
      <w:lvlText w:val="•"/>
      <w:lvlJc w:val="left"/>
      <w:pPr>
        <w:ind w:left="1397" w:hanging="437"/>
      </w:pPr>
      <w:rPr>
        <w:rFonts w:hint="default"/>
        <w:lang w:val="uk-UA" w:eastAsia="en-US" w:bidi="ar-SA"/>
      </w:rPr>
    </w:lvl>
    <w:lvl w:ilvl="2" w:tplc="64EE8FCE">
      <w:numFmt w:val="bullet"/>
      <w:lvlText w:val="•"/>
      <w:lvlJc w:val="left"/>
      <w:pPr>
        <w:ind w:left="2375" w:hanging="437"/>
      </w:pPr>
      <w:rPr>
        <w:rFonts w:hint="default"/>
        <w:lang w:val="uk-UA" w:eastAsia="en-US" w:bidi="ar-SA"/>
      </w:rPr>
    </w:lvl>
    <w:lvl w:ilvl="3" w:tplc="663C6F56">
      <w:numFmt w:val="bullet"/>
      <w:lvlText w:val="•"/>
      <w:lvlJc w:val="left"/>
      <w:pPr>
        <w:ind w:left="3353" w:hanging="437"/>
      </w:pPr>
      <w:rPr>
        <w:rFonts w:hint="default"/>
        <w:lang w:val="uk-UA" w:eastAsia="en-US" w:bidi="ar-SA"/>
      </w:rPr>
    </w:lvl>
    <w:lvl w:ilvl="4" w:tplc="8F08B794">
      <w:numFmt w:val="bullet"/>
      <w:lvlText w:val="•"/>
      <w:lvlJc w:val="left"/>
      <w:pPr>
        <w:ind w:left="4331" w:hanging="437"/>
      </w:pPr>
      <w:rPr>
        <w:rFonts w:hint="default"/>
        <w:lang w:val="uk-UA" w:eastAsia="en-US" w:bidi="ar-SA"/>
      </w:rPr>
    </w:lvl>
    <w:lvl w:ilvl="5" w:tplc="529A69D4">
      <w:numFmt w:val="bullet"/>
      <w:lvlText w:val="•"/>
      <w:lvlJc w:val="left"/>
      <w:pPr>
        <w:ind w:left="5309" w:hanging="437"/>
      </w:pPr>
      <w:rPr>
        <w:rFonts w:hint="default"/>
        <w:lang w:val="uk-UA" w:eastAsia="en-US" w:bidi="ar-SA"/>
      </w:rPr>
    </w:lvl>
    <w:lvl w:ilvl="6" w:tplc="66320412">
      <w:numFmt w:val="bullet"/>
      <w:lvlText w:val="•"/>
      <w:lvlJc w:val="left"/>
      <w:pPr>
        <w:ind w:left="6287" w:hanging="437"/>
      </w:pPr>
      <w:rPr>
        <w:rFonts w:hint="default"/>
        <w:lang w:val="uk-UA" w:eastAsia="en-US" w:bidi="ar-SA"/>
      </w:rPr>
    </w:lvl>
    <w:lvl w:ilvl="7" w:tplc="9C46B5AA">
      <w:numFmt w:val="bullet"/>
      <w:lvlText w:val="•"/>
      <w:lvlJc w:val="left"/>
      <w:pPr>
        <w:ind w:left="7265" w:hanging="437"/>
      </w:pPr>
      <w:rPr>
        <w:rFonts w:hint="default"/>
        <w:lang w:val="uk-UA" w:eastAsia="en-US" w:bidi="ar-SA"/>
      </w:rPr>
    </w:lvl>
    <w:lvl w:ilvl="8" w:tplc="C2D04F90">
      <w:numFmt w:val="bullet"/>
      <w:lvlText w:val="•"/>
      <w:lvlJc w:val="left"/>
      <w:pPr>
        <w:ind w:left="8243" w:hanging="437"/>
      </w:pPr>
      <w:rPr>
        <w:rFonts w:hint="default"/>
        <w:lang w:val="uk-UA" w:eastAsia="en-US" w:bidi="ar-SA"/>
      </w:rPr>
    </w:lvl>
  </w:abstractNum>
  <w:abstractNum w:abstractNumId="14" w15:restartNumberingAfterBreak="0">
    <w:nsid w:val="74C44C2E"/>
    <w:multiLevelType w:val="hybridMultilevel"/>
    <w:tmpl w:val="8AA8F598"/>
    <w:lvl w:ilvl="0" w:tplc="72AEE688">
      <w:numFmt w:val="bullet"/>
      <w:lvlText w:val=""/>
      <w:lvlJc w:val="left"/>
      <w:pPr>
        <w:ind w:left="1866" w:hanging="732"/>
      </w:pPr>
      <w:rPr>
        <w:rFonts w:ascii="Symbol" w:eastAsia="Symbol" w:hAnsi="Symbol" w:cs="Symbol" w:hint="default"/>
        <w:b w:val="0"/>
        <w:bCs w:val="0"/>
        <w:i w:val="0"/>
        <w:iCs w:val="0"/>
        <w:spacing w:val="0"/>
        <w:w w:val="99"/>
        <w:sz w:val="20"/>
        <w:szCs w:val="20"/>
        <w:lang w:val="uk-UA" w:eastAsia="en-US" w:bidi="ar-SA"/>
      </w:rPr>
    </w:lvl>
    <w:lvl w:ilvl="1" w:tplc="713223D6">
      <w:numFmt w:val="bullet"/>
      <w:lvlText w:val="•"/>
      <w:lvlJc w:val="left"/>
      <w:pPr>
        <w:ind w:left="2693" w:hanging="732"/>
      </w:pPr>
      <w:rPr>
        <w:rFonts w:hint="default"/>
        <w:lang w:val="uk-UA" w:eastAsia="en-US" w:bidi="ar-SA"/>
      </w:rPr>
    </w:lvl>
    <w:lvl w:ilvl="2" w:tplc="2B384B38">
      <w:numFmt w:val="bullet"/>
      <w:lvlText w:val="•"/>
      <w:lvlJc w:val="left"/>
      <w:pPr>
        <w:ind w:left="3527" w:hanging="732"/>
      </w:pPr>
      <w:rPr>
        <w:rFonts w:hint="default"/>
        <w:lang w:val="uk-UA" w:eastAsia="en-US" w:bidi="ar-SA"/>
      </w:rPr>
    </w:lvl>
    <w:lvl w:ilvl="3" w:tplc="0DF61C6A">
      <w:numFmt w:val="bullet"/>
      <w:lvlText w:val="•"/>
      <w:lvlJc w:val="left"/>
      <w:pPr>
        <w:ind w:left="4361" w:hanging="732"/>
      </w:pPr>
      <w:rPr>
        <w:rFonts w:hint="default"/>
        <w:lang w:val="uk-UA" w:eastAsia="en-US" w:bidi="ar-SA"/>
      </w:rPr>
    </w:lvl>
    <w:lvl w:ilvl="4" w:tplc="6EB8E98E">
      <w:numFmt w:val="bullet"/>
      <w:lvlText w:val="•"/>
      <w:lvlJc w:val="left"/>
      <w:pPr>
        <w:ind w:left="5195" w:hanging="732"/>
      </w:pPr>
      <w:rPr>
        <w:rFonts w:hint="default"/>
        <w:lang w:val="uk-UA" w:eastAsia="en-US" w:bidi="ar-SA"/>
      </w:rPr>
    </w:lvl>
    <w:lvl w:ilvl="5" w:tplc="7C0663B6">
      <w:numFmt w:val="bullet"/>
      <w:lvlText w:val="•"/>
      <w:lvlJc w:val="left"/>
      <w:pPr>
        <w:ind w:left="6029" w:hanging="732"/>
      </w:pPr>
      <w:rPr>
        <w:rFonts w:hint="default"/>
        <w:lang w:val="uk-UA" w:eastAsia="en-US" w:bidi="ar-SA"/>
      </w:rPr>
    </w:lvl>
    <w:lvl w:ilvl="6" w:tplc="B7D609A4">
      <w:numFmt w:val="bullet"/>
      <w:lvlText w:val="•"/>
      <w:lvlJc w:val="left"/>
      <w:pPr>
        <w:ind w:left="6863" w:hanging="732"/>
      </w:pPr>
      <w:rPr>
        <w:rFonts w:hint="default"/>
        <w:lang w:val="uk-UA" w:eastAsia="en-US" w:bidi="ar-SA"/>
      </w:rPr>
    </w:lvl>
    <w:lvl w:ilvl="7" w:tplc="468E1C80">
      <w:numFmt w:val="bullet"/>
      <w:lvlText w:val="•"/>
      <w:lvlJc w:val="left"/>
      <w:pPr>
        <w:ind w:left="7697" w:hanging="732"/>
      </w:pPr>
      <w:rPr>
        <w:rFonts w:hint="default"/>
        <w:lang w:val="uk-UA" w:eastAsia="en-US" w:bidi="ar-SA"/>
      </w:rPr>
    </w:lvl>
    <w:lvl w:ilvl="8" w:tplc="E2C681F0">
      <w:numFmt w:val="bullet"/>
      <w:lvlText w:val="•"/>
      <w:lvlJc w:val="left"/>
      <w:pPr>
        <w:ind w:left="8531" w:hanging="732"/>
      </w:pPr>
      <w:rPr>
        <w:rFonts w:hint="default"/>
        <w:lang w:val="uk-UA" w:eastAsia="en-US" w:bidi="ar-SA"/>
      </w:rPr>
    </w:lvl>
  </w:abstractNum>
  <w:num w:numId="1">
    <w:abstractNumId w:val="14"/>
  </w:num>
  <w:num w:numId="2">
    <w:abstractNumId w:val="7"/>
  </w:num>
  <w:num w:numId="3">
    <w:abstractNumId w:val="10"/>
  </w:num>
  <w:num w:numId="4">
    <w:abstractNumId w:val="4"/>
  </w:num>
  <w:num w:numId="5">
    <w:abstractNumId w:val="13"/>
  </w:num>
  <w:num w:numId="6">
    <w:abstractNumId w:val="9"/>
  </w:num>
  <w:num w:numId="7">
    <w:abstractNumId w:val="1"/>
  </w:num>
  <w:num w:numId="8">
    <w:abstractNumId w:val="0"/>
  </w:num>
  <w:num w:numId="9">
    <w:abstractNumId w:val="6"/>
  </w:num>
  <w:num w:numId="10">
    <w:abstractNumId w:val="8"/>
  </w:num>
  <w:num w:numId="11">
    <w:abstractNumId w:val="2"/>
  </w:num>
  <w:num w:numId="12">
    <w:abstractNumId w:val="12"/>
  </w:num>
  <w:num w:numId="13">
    <w:abstractNumId w:val="5"/>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93C"/>
    <w:rsid w:val="0002293C"/>
    <w:rsid w:val="0005738E"/>
    <w:rsid w:val="000713C0"/>
    <w:rsid w:val="00114E83"/>
    <w:rsid w:val="001575C5"/>
    <w:rsid w:val="00230857"/>
    <w:rsid w:val="00274880"/>
    <w:rsid w:val="002B0F44"/>
    <w:rsid w:val="002C78C5"/>
    <w:rsid w:val="002D242C"/>
    <w:rsid w:val="00394895"/>
    <w:rsid w:val="003B2DCF"/>
    <w:rsid w:val="00423AC9"/>
    <w:rsid w:val="004A719B"/>
    <w:rsid w:val="004B03C0"/>
    <w:rsid w:val="004C6C36"/>
    <w:rsid w:val="004D0BFB"/>
    <w:rsid w:val="004D6C58"/>
    <w:rsid w:val="00535C02"/>
    <w:rsid w:val="005840E1"/>
    <w:rsid w:val="005A3BD8"/>
    <w:rsid w:val="005E7ED4"/>
    <w:rsid w:val="00601C7A"/>
    <w:rsid w:val="00631D0F"/>
    <w:rsid w:val="00677231"/>
    <w:rsid w:val="006E4578"/>
    <w:rsid w:val="0071392D"/>
    <w:rsid w:val="00732036"/>
    <w:rsid w:val="007F72F3"/>
    <w:rsid w:val="0080315B"/>
    <w:rsid w:val="00810E62"/>
    <w:rsid w:val="00876611"/>
    <w:rsid w:val="008A2C71"/>
    <w:rsid w:val="008E0C95"/>
    <w:rsid w:val="009850F2"/>
    <w:rsid w:val="00A81383"/>
    <w:rsid w:val="00AB19CE"/>
    <w:rsid w:val="00AE2A51"/>
    <w:rsid w:val="00B21E76"/>
    <w:rsid w:val="00B737F2"/>
    <w:rsid w:val="00BA6E1C"/>
    <w:rsid w:val="00BC4899"/>
    <w:rsid w:val="00C20BED"/>
    <w:rsid w:val="00CC654D"/>
    <w:rsid w:val="00CD6710"/>
    <w:rsid w:val="00D01EAA"/>
    <w:rsid w:val="00D26F61"/>
    <w:rsid w:val="00D5169C"/>
    <w:rsid w:val="00D95A97"/>
    <w:rsid w:val="00DD3E9D"/>
    <w:rsid w:val="00DE3A36"/>
    <w:rsid w:val="00E30333"/>
    <w:rsid w:val="00FA5669"/>
    <w:rsid w:val="00FB4434"/>
    <w:rsid w:val="00FC5522"/>
    <w:rsid w:val="00FE4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8A0D1"/>
  <w15:docId w15:val="{D66CBC97-B589-40E6-8530-6C58506D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743"/>
      <w:jc w:val="both"/>
      <w:outlineLvl w:val="0"/>
    </w:pPr>
    <w:rPr>
      <w:b/>
      <w:bCs/>
      <w:sz w:val="28"/>
      <w:szCs w:val="28"/>
    </w:rPr>
  </w:style>
  <w:style w:type="paragraph" w:styleId="2">
    <w:name w:val="heading 2"/>
    <w:basedOn w:val="a"/>
    <w:next w:val="a"/>
    <w:link w:val="20"/>
    <w:uiPriority w:val="9"/>
    <w:semiHidden/>
    <w:unhideWhenUsed/>
    <w:qFormat/>
    <w:rsid w:val="00BC48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E3033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1575C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6"/>
      <w:jc w:val="both"/>
    </w:pPr>
    <w:rPr>
      <w:sz w:val="28"/>
      <w:szCs w:val="28"/>
    </w:rPr>
  </w:style>
  <w:style w:type="paragraph" w:styleId="a4">
    <w:name w:val="List Paragraph"/>
    <w:basedOn w:val="a"/>
    <w:uiPriority w:val="1"/>
    <w:qFormat/>
    <w:pPr>
      <w:ind w:left="426" w:hanging="732"/>
      <w:jc w:val="both"/>
    </w:pPr>
  </w:style>
  <w:style w:type="paragraph" w:customStyle="1" w:styleId="TableParagraph">
    <w:name w:val="Table Paragraph"/>
    <w:basedOn w:val="a"/>
    <w:uiPriority w:val="1"/>
    <w:qFormat/>
  </w:style>
  <w:style w:type="character" w:customStyle="1" w:styleId="20">
    <w:name w:val="Заголовок 2 Знак"/>
    <w:basedOn w:val="a0"/>
    <w:link w:val="2"/>
    <w:uiPriority w:val="9"/>
    <w:semiHidden/>
    <w:rsid w:val="00BC4899"/>
    <w:rPr>
      <w:rFonts w:asciiTheme="majorHAnsi" w:eastAsiaTheme="majorEastAsia" w:hAnsiTheme="majorHAnsi" w:cstheme="majorBidi"/>
      <w:color w:val="365F91" w:themeColor="accent1" w:themeShade="BF"/>
      <w:sz w:val="26"/>
      <w:szCs w:val="26"/>
      <w:lang w:val="uk-UA"/>
    </w:rPr>
  </w:style>
  <w:style w:type="paragraph" w:styleId="a5">
    <w:name w:val="Normal (Web)"/>
    <w:basedOn w:val="a"/>
    <w:uiPriority w:val="99"/>
    <w:semiHidden/>
    <w:unhideWhenUsed/>
    <w:rsid w:val="00BC4899"/>
    <w:pPr>
      <w:widowControl/>
      <w:autoSpaceDE/>
      <w:autoSpaceDN/>
      <w:spacing w:before="100" w:beforeAutospacing="1" w:after="100" w:afterAutospacing="1"/>
    </w:pPr>
    <w:rPr>
      <w:sz w:val="24"/>
      <w:szCs w:val="24"/>
      <w:lang w:eastAsia="uk-UA"/>
    </w:rPr>
  </w:style>
  <w:style w:type="character" w:customStyle="1" w:styleId="30">
    <w:name w:val="Заголовок 3 Знак"/>
    <w:basedOn w:val="a0"/>
    <w:link w:val="3"/>
    <w:uiPriority w:val="9"/>
    <w:semiHidden/>
    <w:rsid w:val="00E30333"/>
    <w:rPr>
      <w:rFonts w:asciiTheme="majorHAnsi" w:eastAsiaTheme="majorEastAsia" w:hAnsiTheme="majorHAnsi" w:cstheme="majorBidi"/>
      <w:color w:val="243F60" w:themeColor="accent1" w:themeShade="7F"/>
      <w:sz w:val="24"/>
      <w:szCs w:val="24"/>
      <w:lang w:val="uk-UA"/>
    </w:rPr>
  </w:style>
  <w:style w:type="character" w:customStyle="1" w:styleId="40">
    <w:name w:val="Заголовок 4 Знак"/>
    <w:basedOn w:val="a0"/>
    <w:link w:val="4"/>
    <w:uiPriority w:val="9"/>
    <w:semiHidden/>
    <w:rsid w:val="001575C5"/>
    <w:rPr>
      <w:rFonts w:asciiTheme="majorHAnsi" w:eastAsiaTheme="majorEastAsia" w:hAnsiTheme="majorHAnsi" w:cstheme="majorBidi"/>
      <w:i/>
      <w:iCs/>
      <w:color w:val="365F91" w:themeColor="accent1" w:themeShade="BF"/>
      <w:lang w:val="uk-UA"/>
    </w:rPr>
  </w:style>
  <w:style w:type="paragraph" w:customStyle="1" w:styleId="isselectedend">
    <w:name w:val="isselectedend"/>
    <w:basedOn w:val="a"/>
    <w:rsid w:val="001575C5"/>
    <w:pPr>
      <w:widowControl/>
      <w:autoSpaceDE/>
      <w:autoSpaceDN/>
      <w:spacing w:before="100" w:beforeAutospacing="1" w:after="100" w:afterAutospacing="1"/>
    </w:pPr>
    <w:rPr>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518741">
      <w:bodyDiv w:val="1"/>
      <w:marLeft w:val="0"/>
      <w:marRight w:val="0"/>
      <w:marTop w:val="0"/>
      <w:marBottom w:val="0"/>
      <w:divBdr>
        <w:top w:val="none" w:sz="0" w:space="0" w:color="auto"/>
        <w:left w:val="none" w:sz="0" w:space="0" w:color="auto"/>
        <w:bottom w:val="none" w:sz="0" w:space="0" w:color="auto"/>
        <w:right w:val="none" w:sz="0" w:space="0" w:color="auto"/>
      </w:divBdr>
    </w:div>
    <w:div w:id="242688426">
      <w:bodyDiv w:val="1"/>
      <w:marLeft w:val="0"/>
      <w:marRight w:val="0"/>
      <w:marTop w:val="0"/>
      <w:marBottom w:val="0"/>
      <w:divBdr>
        <w:top w:val="none" w:sz="0" w:space="0" w:color="auto"/>
        <w:left w:val="none" w:sz="0" w:space="0" w:color="auto"/>
        <w:bottom w:val="none" w:sz="0" w:space="0" w:color="auto"/>
        <w:right w:val="none" w:sz="0" w:space="0" w:color="auto"/>
      </w:divBdr>
    </w:div>
    <w:div w:id="827747081">
      <w:bodyDiv w:val="1"/>
      <w:marLeft w:val="0"/>
      <w:marRight w:val="0"/>
      <w:marTop w:val="0"/>
      <w:marBottom w:val="0"/>
      <w:divBdr>
        <w:top w:val="none" w:sz="0" w:space="0" w:color="auto"/>
        <w:left w:val="none" w:sz="0" w:space="0" w:color="auto"/>
        <w:bottom w:val="none" w:sz="0" w:space="0" w:color="auto"/>
        <w:right w:val="none" w:sz="0" w:space="0" w:color="auto"/>
      </w:divBdr>
    </w:div>
    <w:div w:id="840892923">
      <w:bodyDiv w:val="1"/>
      <w:marLeft w:val="0"/>
      <w:marRight w:val="0"/>
      <w:marTop w:val="0"/>
      <w:marBottom w:val="0"/>
      <w:divBdr>
        <w:top w:val="none" w:sz="0" w:space="0" w:color="auto"/>
        <w:left w:val="none" w:sz="0" w:space="0" w:color="auto"/>
        <w:bottom w:val="none" w:sz="0" w:space="0" w:color="auto"/>
        <w:right w:val="none" w:sz="0" w:space="0" w:color="auto"/>
      </w:divBdr>
    </w:div>
    <w:div w:id="850682998">
      <w:bodyDiv w:val="1"/>
      <w:marLeft w:val="0"/>
      <w:marRight w:val="0"/>
      <w:marTop w:val="0"/>
      <w:marBottom w:val="0"/>
      <w:divBdr>
        <w:top w:val="none" w:sz="0" w:space="0" w:color="auto"/>
        <w:left w:val="none" w:sz="0" w:space="0" w:color="auto"/>
        <w:bottom w:val="none" w:sz="0" w:space="0" w:color="auto"/>
        <w:right w:val="none" w:sz="0" w:space="0" w:color="auto"/>
      </w:divBdr>
    </w:div>
    <w:div w:id="1139685014">
      <w:bodyDiv w:val="1"/>
      <w:marLeft w:val="0"/>
      <w:marRight w:val="0"/>
      <w:marTop w:val="0"/>
      <w:marBottom w:val="0"/>
      <w:divBdr>
        <w:top w:val="none" w:sz="0" w:space="0" w:color="auto"/>
        <w:left w:val="none" w:sz="0" w:space="0" w:color="auto"/>
        <w:bottom w:val="none" w:sz="0" w:space="0" w:color="auto"/>
        <w:right w:val="none" w:sz="0" w:space="0" w:color="auto"/>
      </w:divBdr>
    </w:div>
    <w:div w:id="1286692389">
      <w:bodyDiv w:val="1"/>
      <w:marLeft w:val="0"/>
      <w:marRight w:val="0"/>
      <w:marTop w:val="0"/>
      <w:marBottom w:val="0"/>
      <w:divBdr>
        <w:top w:val="none" w:sz="0" w:space="0" w:color="auto"/>
        <w:left w:val="none" w:sz="0" w:space="0" w:color="auto"/>
        <w:bottom w:val="none" w:sz="0" w:space="0" w:color="auto"/>
        <w:right w:val="none" w:sz="0" w:space="0" w:color="auto"/>
      </w:divBdr>
    </w:div>
    <w:div w:id="1504512175">
      <w:bodyDiv w:val="1"/>
      <w:marLeft w:val="0"/>
      <w:marRight w:val="0"/>
      <w:marTop w:val="0"/>
      <w:marBottom w:val="0"/>
      <w:divBdr>
        <w:top w:val="none" w:sz="0" w:space="0" w:color="auto"/>
        <w:left w:val="none" w:sz="0" w:space="0" w:color="auto"/>
        <w:bottom w:val="none" w:sz="0" w:space="0" w:color="auto"/>
        <w:right w:val="none" w:sz="0" w:space="0" w:color="auto"/>
      </w:divBdr>
    </w:div>
    <w:div w:id="1780565047">
      <w:bodyDiv w:val="1"/>
      <w:marLeft w:val="0"/>
      <w:marRight w:val="0"/>
      <w:marTop w:val="0"/>
      <w:marBottom w:val="0"/>
      <w:divBdr>
        <w:top w:val="none" w:sz="0" w:space="0" w:color="auto"/>
        <w:left w:val="none" w:sz="0" w:space="0" w:color="auto"/>
        <w:bottom w:val="none" w:sz="0" w:space="0" w:color="auto"/>
        <w:right w:val="none" w:sz="0" w:space="0" w:color="auto"/>
      </w:divBdr>
    </w:div>
    <w:div w:id="1824933139">
      <w:bodyDiv w:val="1"/>
      <w:marLeft w:val="0"/>
      <w:marRight w:val="0"/>
      <w:marTop w:val="0"/>
      <w:marBottom w:val="0"/>
      <w:divBdr>
        <w:top w:val="none" w:sz="0" w:space="0" w:color="auto"/>
        <w:left w:val="none" w:sz="0" w:space="0" w:color="auto"/>
        <w:bottom w:val="none" w:sz="0" w:space="0" w:color="auto"/>
        <w:right w:val="none" w:sz="0" w:space="0" w:color="auto"/>
      </w:divBdr>
    </w:div>
    <w:div w:id="1940483106">
      <w:bodyDiv w:val="1"/>
      <w:marLeft w:val="0"/>
      <w:marRight w:val="0"/>
      <w:marTop w:val="0"/>
      <w:marBottom w:val="0"/>
      <w:divBdr>
        <w:top w:val="none" w:sz="0" w:space="0" w:color="auto"/>
        <w:left w:val="none" w:sz="0" w:space="0" w:color="auto"/>
        <w:bottom w:val="none" w:sz="0" w:space="0" w:color="auto"/>
        <w:right w:val="none" w:sz="0" w:space="0" w:color="auto"/>
      </w:divBdr>
    </w:div>
    <w:div w:id="21231815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AF31A-DDD9-49C3-9525-9775B096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36177</Words>
  <Characters>20622</Characters>
  <Application>Microsoft Office Word</Application>
  <DocSecurity>0</DocSecurity>
  <Lines>171</Lines>
  <Paragraphs>113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serhii.horbliuk@gmail.com</dc:creator>
  <cp:lastModifiedBy>Admin</cp:lastModifiedBy>
  <cp:revision>8</cp:revision>
  <cp:lastPrinted>2026-07-24T08:40:00Z</cp:lastPrinted>
  <dcterms:created xsi:type="dcterms:W3CDTF">2026-07-23T12:14:00Z</dcterms:created>
  <dcterms:modified xsi:type="dcterms:W3CDTF">2026-07-24T10:52:00Z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2026-07-01T00:00:00Z</vt:filetime>
  </property>
  <property fmtid="{D5CDD505-2E9C-101B-9397-08002B2CF9AE}" pid="4" name="Creator">
    <vt:lpwstr>Microsoft® Word 2010</vt:lpwstr>
  </property>
  <property fmtid="{D5CDD505-2E9C-101B-9397-08002B2CF9AE}" pid="5" name="LastSaved">
    <vt:filetime>2026-07-13T00:00:00Z</vt:filetime>
  </property>
  <property fmtid="{D5CDD505-2E9C-101B-9397-08002B2CF9AE}" pid="6" name="Producer">
    <vt:lpwstr>Microsoft® Word 2010</vt:lpwstr>
  </property>
</Properties>
</file>