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358" w:rsidRPr="00322D43" w:rsidRDefault="000B6358" w:rsidP="000B6358">
      <w:pPr>
        <w:jc w:val="center"/>
        <w:rPr>
          <w:lang w:val="uk-UA"/>
        </w:rPr>
      </w:pPr>
    </w:p>
    <w:p w:rsidR="000B6358" w:rsidRPr="00322D43" w:rsidRDefault="000B6358" w:rsidP="000B6358">
      <w:pPr>
        <w:jc w:val="center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9E422B" wp14:editId="345D5259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8890" r="8890" b="698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50D82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2CFB4B" wp14:editId="07B159B8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6985" r="8890" b="635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73472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CBA9DB" wp14:editId="5540115F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6985" r="5715" b="825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40FA0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E7490C" wp14:editId="64EA1B89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3810" r="0" b="6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B76C5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2F503B" wp14:editId="2625ABC5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8890" r="2540" b="698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C9BE1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3B7139" wp14:editId="19734438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5715" r="635" b="635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D969A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0B6358" w:rsidRPr="00322D43" w:rsidRDefault="000B6358" w:rsidP="000B6358">
      <w:pPr>
        <w:jc w:val="center"/>
        <w:rPr>
          <w:lang w:val="uk-UA"/>
        </w:rPr>
      </w:pPr>
    </w:p>
    <w:p w:rsidR="000B6358" w:rsidRPr="00322D43" w:rsidRDefault="000B6358" w:rsidP="000B6358">
      <w:pPr>
        <w:jc w:val="center"/>
        <w:rPr>
          <w:lang w:val="uk-UA"/>
        </w:rPr>
      </w:pPr>
    </w:p>
    <w:p w:rsidR="000B6358" w:rsidRDefault="000B6358" w:rsidP="000B6358">
      <w:pPr>
        <w:pStyle w:val="1"/>
        <w:numPr>
          <w:ilvl w:val="0"/>
          <w:numId w:val="1"/>
        </w:numPr>
        <w:suppressAutoHyphens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УКРАЇНА</w:t>
      </w:r>
    </w:p>
    <w:p w:rsidR="000B6358" w:rsidRPr="00B822FA" w:rsidRDefault="000B6358" w:rsidP="000B6358">
      <w:pPr>
        <w:rPr>
          <w:lang w:val="uk-UA" w:eastAsia="ar-SA"/>
        </w:rPr>
      </w:pPr>
    </w:p>
    <w:p w:rsidR="000B6358" w:rsidRPr="000B4BBE" w:rsidRDefault="000B6358" w:rsidP="000B6358">
      <w:pPr>
        <w:pStyle w:val="1"/>
        <w:numPr>
          <w:ilvl w:val="0"/>
          <w:numId w:val="1"/>
        </w:numPr>
        <w:suppressAutoHyphens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B4BBE">
        <w:rPr>
          <w:rFonts w:ascii="Times New Roman" w:hAnsi="Times New Roman"/>
          <w:sz w:val="28"/>
          <w:szCs w:val="28"/>
        </w:rPr>
        <w:t>РОЗДІЛЬНЯНСЬКА  МІСЬКА  РАДА</w:t>
      </w:r>
    </w:p>
    <w:p w:rsidR="000B6358" w:rsidRDefault="000B6358" w:rsidP="000B6358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0B4BBE">
        <w:rPr>
          <w:b/>
          <w:sz w:val="28"/>
          <w:szCs w:val="28"/>
          <w:lang w:val="uk-UA"/>
        </w:rPr>
        <w:t>ОДЕСЬКОЇ ОБЛАСТІ</w:t>
      </w:r>
    </w:p>
    <w:p w:rsidR="000B6358" w:rsidRPr="004E7514" w:rsidRDefault="004E7514" w:rsidP="000B6358">
      <w:pPr>
        <w:spacing w:line="360" w:lineRule="auto"/>
        <w:jc w:val="center"/>
        <w:rPr>
          <w:b/>
          <w:sz w:val="28"/>
          <w:szCs w:val="28"/>
        </w:rPr>
      </w:pPr>
      <w:r w:rsidRPr="004E7514">
        <w:rPr>
          <w:rFonts w:eastAsia="Batang"/>
          <w:b/>
          <w:sz w:val="28"/>
          <w:szCs w:val="28"/>
          <w:lang w:val="en-US"/>
        </w:rPr>
        <w:t>X</w:t>
      </w:r>
      <w:r w:rsidRPr="004E7514">
        <w:rPr>
          <w:rFonts w:eastAsia="Batang"/>
          <w:b/>
          <w:sz w:val="28"/>
          <w:szCs w:val="28"/>
          <w:lang w:val="uk-UA"/>
        </w:rPr>
        <w:t>ХХ сесія VIII скликання</w:t>
      </w:r>
    </w:p>
    <w:p w:rsidR="000B6358" w:rsidRPr="001958D8" w:rsidRDefault="000B6358" w:rsidP="000B635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ПРОЄКТ </w:t>
      </w:r>
      <w:r w:rsidRPr="001958D8">
        <w:rPr>
          <w:b/>
          <w:bCs/>
          <w:sz w:val="28"/>
          <w:szCs w:val="28"/>
          <w:lang w:val="uk-UA"/>
        </w:rPr>
        <w:t>РІШЕННЯ</w:t>
      </w:r>
    </w:p>
    <w:p w:rsidR="000B6358" w:rsidRPr="00322D43" w:rsidRDefault="000B6358" w:rsidP="000B6358">
      <w:pPr>
        <w:rPr>
          <w:lang w:val="uk-UA"/>
        </w:rPr>
      </w:pPr>
    </w:p>
    <w:p w:rsidR="000B6358" w:rsidRDefault="000B6358" w:rsidP="000B6358">
      <w:pPr>
        <w:rPr>
          <w:b/>
          <w:lang w:val="uk-UA"/>
        </w:rPr>
      </w:pPr>
    </w:p>
    <w:p w:rsidR="000B6358" w:rsidRDefault="000B6358" w:rsidP="000B6358">
      <w:pPr>
        <w:rPr>
          <w:b/>
          <w:lang w:val="uk-UA"/>
        </w:rPr>
      </w:pPr>
      <w:r w:rsidRPr="006E1E91">
        <w:rPr>
          <w:b/>
          <w:lang w:val="uk-UA"/>
        </w:rPr>
        <w:t xml:space="preserve">Про внесення змін  та доповнень до рішення </w:t>
      </w:r>
    </w:p>
    <w:p w:rsidR="000B6358" w:rsidRDefault="000B6358" w:rsidP="000B6358">
      <w:pPr>
        <w:rPr>
          <w:b/>
          <w:lang w:val="uk-UA"/>
        </w:rPr>
      </w:pPr>
      <w:proofErr w:type="spellStart"/>
      <w:r w:rsidRPr="006E1E91">
        <w:rPr>
          <w:b/>
          <w:lang w:val="uk-UA"/>
        </w:rPr>
        <w:t>Роздільнянської</w:t>
      </w:r>
      <w:proofErr w:type="spellEnd"/>
      <w:r w:rsidRPr="006E1E91">
        <w:rPr>
          <w:b/>
          <w:lang w:val="uk-UA"/>
        </w:rPr>
        <w:t xml:space="preserve"> міської ради від 24 лютого 2022 року  </w:t>
      </w:r>
    </w:p>
    <w:p w:rsidR="000B6358" w:rsidRPr="006E1E91" w:rsidRDefault="000B6358" w:rsidP="000B6358">
      <w:pPr>
        <w:rPr>
          <w:b/>
          <w:lang w:eastAsia="en-US"/>
        </w:rPr>
      </w:pPr>
      <w:r w:rsidRPr="006E1E91">
        <w:rPr>
          <w:b/>
          <w:lang w:val="uk-UA"/>
        </w:rPr>
        <w:t>№2575-</w:t>
      </w:r>
      <w:r w:rsidRPr="006E1E91">
        <w:rPr>
          <w:b/>
          <w:bCs/>
          <w:iCs/>
          <w:lang w:val="en-US"/>
        </w:rPr>
        <w:t>V</w:t>
      </w:r>
      <w:r w:rsidRPr="006E1E91">
        <w:rPr>
          <w:b/>
          <w:bCs/>
          <w:iCs/>
          <w:lang w:val="uk-UA"/>
        </w:rPr>
        <w:t>І</w:t>
      </w:r>
      <w:r w:rsidRPr="006E1E91">
        <w:rPr>
          <w:b/>
          <w:bCs/>
          <w:iCs/>
          <w:lang w:val="en-US"/>
        </w:rPr>
        <w:t>II</w:t>
      </w:r>
      <w:r w:rsidRPr="006E1E91">
        <w:rPr>
          <w:b/>
          <w:lang w:val="uk-UA"/>
        </w:rPr>
        <w:t xml:space="preserve"> «</w:t>
      </w:r>
      <w:r w:rsidRPr="006E1E91">
        <w:rPr>
          <w:b/>
          <w:lang w:eastAsia="en-US"/>
        </w:rPr>
        <w:t xml:space="preserve">Про </w:t>
      </w:r>
      <w:proofErr w:type="spellStart"/>
      <w:r w:rsidRPr="006E1E91">
        <w:rPr>
          <w:b/>
          <w:lang w:eastAsia="en-US"/>
        </w:rPr>
        <w:t>затвердження</w:t>
      </w:r>
      <w:proofErr w:type="spellEnd"/>
      <w:r w:rsidRPr="006E1E91">
        <w:rPr>
          <w:b/>
          <w:lang w:eastAsia="en-US"/>
        </w:rPr>
        <w:t xml:space="preserve"> </w:t>
      </w:r>
      <w:proofErr w:type="spellStart"/>
      <w:r w:rsidRPr="006E1E91">
        <w:rPr>
          <w:b/>
          <w:lang w:eastAsia="en-US"/>
        </w:rPr>
        <w:t>Програми</w:t>
      </w:r>
      <w:proofErr w:type="spellEnd"/>
    </w:p>
    <w:p w:rsidR="000B6358" w:rsidRPr="006E1E91" w:rsidRDefault="000B6358" w:rsidP="000B6358">
      <w:pPr>
        <w:jc w:val="both"/>
        <w:rPr>
          <w:b/>
          <w:lang w:val="uk-UA" w:eastAsia="en-US"/>
        </w:rPr>
      </w:pPr>
      <w:proofErr w:type="spellStart"/>
      <w:r w:rsidRPr="006E1E91">
        <w:rPr>
          <w:b/>
          <w:lang w:val="uk-UA" w:eastAsia="en-US"/>
        </w:rPr>
        <w:t>Роздільнянської</w:t>
      </w:r>
      <w:proofErr w:type="spellEnd"/>
      <w:r w:rsidRPr="006E1E91">
        <w:rPr>
          <w:b/>
          <w:lang w:val="uk-UA" w:eastAsia="en-US"/>
        </w:rPr>
        <w:t xml:space="preserve"> міської територіальної громади </w:t>
      </w:r>
    </w:p>
    <w:p w:rsidR="000B6358" w:rsidRPr="006E1E91" w:rsidRDefault="000B6358" w:rsidP="000B6358">
      <w:pPr>
        <w:rPr>
          <w:b/>
          <w:bCs/>
          <w:lang w:val="uk-UA"/>
        </w:rPr>
      </w:pPr>
      <w:r w:rsidRPr="006E1E91">
        <w:rPr>
          <w:b/>
          <w:lang w:val="uk-UA" w:eastAsia="en-US"/>
        </w:rPr>
        <w:t>з територіальної оборони на 2022–2023 роки</w:t>
      </w:r>
      <w:r w:rsidRPr="006E1E91">
        <w:rPr>
          <w:b/>
          <w:lang w:val="uk-UA"/>
        </w:rPr>
        <w:t>»</w:t>
      </w:r>
    </w:p>
    <w:p w:rsidR="000B6358" w:rsidRPr="006E1E91" w:rsidRDefault="000B6358" w:rsidP="000B6358">
      <w:pPr>
        <w:ind w:firstLine="708"/>
        <w:jc w:val="both"/>
        <w:rPr>
          <w:lang w:val="uk-UA"/>
        </w:rPr>
      </w:pPr>
    </w:p>
    <w:p w:rsidR="000B6358" w:rsidRPr="0090585F" w:rsidRDefault="000B6358" w:rsidP="000B6358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6E1E91">
        <w:rPr>
          <w:lang w:val="uk-UA"/>
        </w:rPr>
        <w:t>Відповідно до пункту 22 частини 1 статті 27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6E1E91">
        <w:rPr>
          <w:lang w:val="uk-UA"/>
        </w:rPr>
        <w:t>постанови КМУ від 27 вересня 2017р.</w:t>
      </w:r>
      <w:r>
        <w:rPr>
          <w:lang w:val="uk-UA"/>
        </w:rPr>
        <w:t xml:space="preserve"> </w:t>
      </w:r>
      <w:r w:rsidRPr="006E1E91">
        <w:rPr>
          <w:lang w:val="uk-UA"/>
        </w:rPr>
        <w:t>№ 733 «</w:t>
      </w:r>
      <w:r w:rsidRPr="006E1E91">
        <w:rPr>
          <w:bCs/>
          <w:shd w:val="clear" w:color="auto" w:fill="FFFFFF"/>
          <w:lang w:val="uk-UA"/>
        </w:rPr>
        <w:t>Про затвердження Положення про організацію оповіщення про загрозу виникнення або виникнення надзвичайних ситуацій та зв’язку у сфері цивільного захисту»,</w:t>
      </w:r>
      <w:r w:rsidRPr="006E1E91">
        <w:rPr>
          <w:lang w:val="uk-UA"/>
        </w:rPr>
        <w:t xml:space="preserve"> постанови КМУ від 09 червня 2021р. № 590 «</w:t>
      </w:r>
      <w:r w:rsidRPr="006E1E91">
        <w:rPr>
          <w:bCs/>
          <w:shd w:val="clear" w:color="auto" w:fill="FFFFFF"/>
          <w:lang w:val="uk-UA"/>
        </w:rPr>
        <w:t>Про затвердження Порядку виконання повноважень Державною казначейською службою в особливому режимі в умовах воєнного стану»</w:t>
      </w:r>
      <w:r w:rsidRPr="006E1E91">
        <w:rPr>
          <w:lang w:val="uk-UA"/>
        </w:rPr>
        <w:t xml:space="preserve">, пп.2 п.1 Постанови КМУ від 11 березня 2022 року №252 «Деякі питання формування та виконання місцевих бюджетів у період воєнного стану», </w:t>
      </w:r>
      <w:r>
        <w:rPr>
          <w:lang w:val="uk-UA"/>
        </w:rPr>
        <w:t xml:space="preserve">враховуючи </w:t>
      </w:r>
      <w:r w:rsidRPr="006E1E91">
        <w:rPr>
          <w:lang w:val="uk-UA"/>
        </w:rPr>
        <w:t>розпорядження голови Одеської обласної військової адміністрації від 24.02.2022р. №1//А-2022 «Про впровадження заходів режиму воєнного стану» в Одеській області,</w:t>
      </w:r>
      <w:r w:rsidRPr="00146972">
        <w:rPr>
          <w:lang w:val="uk-UA"/>
        </w:rPr>
        <w:t xml:space="preserve"> </w:t>
      </w:r>
      <w:r>
        <w:rPr>
          <w:lang w:val="uk-UA"/>
        </w:rPr>
        <w:t>листа</w:t>
      </w:r>
      <w:r w:rsidRPr="006E1E91">
        <w:rPr>
          <w:lang w:val="uk-UA"/>
        </w:rPr>
        <w:t xml:space="preserve"> голови Одеської обласної</w:t>
      </w:r>
      <w:r>
        <w:rPr>
          <w:lang w:val="uk-UA"/>
        </w:rPr>
        <w:t xml:space="preserve"> військової адміністрації від 23.09.2022 р. №1/01-45/7822/2-22,</w:t>
      </w:r>
      <w:bookmarkStart w:id="0" w:name="_GoBack"/>
      <w:bookmarkEnd w:id="0"/>
      <w:r>
        <w:rPr>
          <w:lang w:val="uk-UA"/>
        </w:rPr>
        <w:t xml:space="preserve"> лист Управління житлово-комунального господарства та інфраструктури </w:t>
      </w:r>
      <w:proofErr w:type="spellStart"/>
      <w:r>
        <w:rPr>
          <w:lang w:val="uk-UA"/>
        </w:rPr>
        <w:t>Роз</w:t>
      </w:r>
      <w:r w:rsidR="008A66BF">
        <w:rPr>
          <w:lang w:val="uk-UA"/>
        </w:rPr>
        <w:t>дільнянської</w:t>
      </w:r>
      <w:proofErr w:type="spellEnd"/>
      <w:r w:rsidR="008A66BF">
        <w:rPr>
          <w:lang w:val="uk-UA"/>
        </w:rPr>
        <w:t xml:space="preserve"> міської ради від 30.06</w:t>
      </w:r>
      <w:r>
        <w:rPr>
          <w:lang w:val="uk-UA"/>
        </w:rPr>
        <w:t>.2023р. №</w:t>
      </w:r>
      <w:r w:rsidR="008A66BF">
        <w:rPr>
          <w:lang w:val="uk-UA"/>
        </w:rPr>
        <w:t>350,</w:t>
      </w:r>
      <w:r w:rsidR="002847FF" w:rsidRPr="002847FF">
        <w:rPr>
          <w:lang w:val="uk-UA"/>
        </w:rPr>
        <w:t xml:space="preserve"> </w:t>
      </w:r>
      <w:r w:rsidR="002847FF" w:rsidRPr="008A66BF">
        <w:rPr>
          <w:lang w:val="uk-UA"/>
        </w:rPr>
        <w:t>лист КУ «</w:t>
      </w:r>
      <w:proofErr w:type="spellStart"/>
      <w:r w:rsidR="002847FF" w:rsidRPr="008A66BF">
        <w:rPr>
          <w:lang w:val="uk-UA"/>
        </w:rPr>
        <w:t>Роздільнянський</w:t>
      </w:r>
      <w:proofErr w:type="spellEnd"/>
      <w:r w:rsidR="002847FF" w:rsidRPr="008A66BF">
        <w:rPr>
          <w:lang w:val="uk-UA"/>
        </w:rPr>
        <w:t xml:space="preserve"> центр освіти»</w:t>
      </w:r>
      <w:r w:rsidRPr="008A66BF">
        <w:rPr>
          <w:lang w:val="uk-UA"/>
        </w:rPr>
        <w:t xml:space="preserve"> </w:t>
      </w:r>
      <w:r w:rsidR="008A66BF">
        <w:rPr>
          <w:lang w:val="uk-UA"/>
        </w:rPr>
        <w:t>від 26</w:t>
      </w:r>
      <w:r w:rsidR="008A66BF">
        <w:rPr>
          <w:lang w:val="uk-UA"/>
        </w:rPr>
        <w:t>.06.2023р. №</w:t>
      </w:r>
      <w:r w:rsidR="008A66BF">
        <w:rPr>
          <w:lang w:val="uk-UA"/>
        </w:rPr>
        <w:t>216/04/01-18,</w:t>
      </w:r>
      <w:r w:rsidR="008A66BF" w:rsidRPr="008A66BF">
        <w:rPr>
          <w:lang w:val="uk-UA"/>
        </w:rPr>
        <w:t xml:space="preserve"> </w:t>
      </w:r>
      <w:r w:rsidR="008A66BF" w:rsidRPr="008A66BF">
        <w:rPr>
          <w:lang w:val="uk-UA"/>
        </w:rPr>
        <w:t>лист КУ «</w:t>
      </w:r>
      <w:proofErr w:type="spellStart"/>
      <w:r w:rsidR="008A66BF" w:rsidRPr="008A66BF">
        <w:rPr>
          <w:lang w:val="uk-UA"/>
        </w:rPr>
        <w:t>Роздільнянський</w:t>
      </w:r>
      <w:proofErr w:type="spellEnd"/>
      <w:r w:rsidR="008A66BF" w:rsidRPr="008A66BF">
        <w:rPr>
          <w:lang w:val="uk-UA"/>
        </w:rPr>
        <w:t xml:space="preserve"> центр освіти» </w:t>
      </w:r>
      <w:r w:rsidR="008A66BF">
        <w:rPr>
          <w:lang w:val="uk-UA"/>
        </w:rPr>
        <w:t>від 07.07</w:t>
      </w:r>
      <w:r w:rsidR="008A66BF">
        <w:rPr>
          <w:lang w:val="uk-UA"/>
        </w:rPr>
        <w:t>.2023р. №2</w:t>
      </w:r>
      <w:r w:rsidR="008A66BF">
        <w:rPr>
          <w:lang w:val="uk-UA"/>
        </w:rPr>
        <w:t>55</w:t>
      </w:r>
      <w:r w:rsidR="008A66BF">
        <w:rPr>
          <w:lang w:val="uk-UA"/>
        </w:rPr>
        <w:t>/04/01-18</w:t>
      </w:r>
      <w:r w:rsidR="008A66BF">
        <w:rPr>
          <w:lang w:val="uk-UA"/>
        </w:rPr>
        <w:t xml:space="preserve">, </w:t>
      </w:r>
      <w:r>
        <w:rPr>
          <w:lang w:val="uk-UA"/>
        </w:rPr>
        <w:t xml:space="preserve">рішення виконавчого комітету </w:t>
      </w:r>
      <w:proofErr w:type="spellStart"/>
      <w:r>
        <w:rPr>
          <w:lang w:val="uk-UA"/>
        </w:rPr>
        <w:t>Роздільнянської</w:t>
      </w:r>
      <w:proofErr w:type="spellEnd"/>
      <w:r>
        <w:rPr>
          <w:lang w:val="uk-UA"/>
        </w:rPr>
        <w:t xml:space="preserve"> міської ради від «___» ________ 2023 р., </w:t>
      </w:r>
      <w:r w:rsidRPr="006E1E91">
        <w:rPr>
          <w:lang w:val="uk-UA"/>
        </w:rPr>
        <w:t>керуючись Законом України «Про місцеве самоврядування</w:t>
      </w:r>
      <w:r>
        <w:rPr>
          <w:lang w:val="uk-UA"/>
        </w:rPr>
        <w:t xml:space="preserve"> в Україні»,</w:t>
      </w:r>
      <w:r w:rsidRPr="000A6FAF">
        <w:rPr>
          <w:lang w:val="uk-UA"/>
        </w:rPr>
        <w:t xml:space="preserve"> </w:t>
      </w:r>
      <w:r>
        <w:rPr>
          <w:lang w:val="uk-UA"/>
        </w:rPr>
        <w:t xml:space="preserve">враховуючи висновки та рекомендації </w:t>
      </w:r>
      <w:r w:rsidRPr="00266F49">
        <w:rPr>
          <w:lang w:val="uk-UA"/>
        </w:rPr>
        <w:t xml:space="preserve"> </w:t>
      </w:r>
      <w:r>
        <w:rPr>
          <w:lang w:val="uk-UA"/>
        </w:rPr>
        <w:t xml:space="preserve">постійної комісії міської ради </w:t>
      </w:r>
      <w:r w:rsidRPr="00266F49">
        <w:rPr>
          <w:lang w:val="uk-UA"/>
        </w:rPr>
        <w:t>з питань жит</w:t>
      </w:r>
      <w:r>
        <w:rPr>
          <w:lang w:val="uk-UA"/>
        </w:rPr>
        <w:t xml:space="preserve">лово-комунального господарства, </w:t>
      </w:r>
      <w:r w:rsidRPr="00266F49">
        <w:rPr>
          <w:lang w:val="uk-UA"/>
        </w:rPr>
        <w:t>управління кому</w:t>
      </w:r>
      <w:r>
        <w:rPr>
          <w:lang w:val="uk-UA"/>
        </w:rPr>
        <w:t xml:space="preserve">нальною власністю, благоустрою, </w:t>
      </w:r>
      <w:r w:rsidRPr="00266F49">
        <w:rPr>
          <w:lang w:val="uk-UA"/>
        </w:rPr>
        <w:t>екології, транспорту та підприємництва</w:t>
      </w:r>
      <w:r>
        <w:rPr>
          <w:lang w:val="uk-UA"/>
        </w:rPr>
        <w:t xml:space="preserve">, і  </w:t>
      </w:r>
      <w:r w:rsidRPr="00993D28">
        <w:rPr>
          <w:lang w:val="uk-UA"/>
        </w:rPr>
        <w:t xml:space="preserve">постійної комісії міської ради з питань бюджету, фінансування, інвестицій, реалізації державної регуляторної  політики  </w:t>
      </w:r>
      <w:proofErr w:type="spellStart"/>
      <w:r w:rsidRPr="006E1E91">
        <w:rPr>
          <w:lang w:val="uk-UA"/>
        </w:rPr>
        <w:t>Роздільнянської</w:t>
      </w:r>
      <w:proofErr w:type="spellEnd"/>
      <w:r w:rsidRPr="006E1E91">
        <w:rPr>
          <w:lang w:val="uk-UA"/>
        </w:rPr>
        <w:t xml:space="preserve"> міської ради</w:t>
      </w:r>
      <w:r w:rsidRPr="00993D28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0B6358" w:rsidRDefault="000B6358" w:rsidP="000B6358">
      <w:pPr>
        <w:jc w:val="both"/>
        <w:rPr>
          <w:b/>
          <w:lang w:val="uk-UA"/>
        </w:rPr>
      </w:pPr>
    </w:p>
    <w:p w:rsidR="000B6358" w:rsidRPr="00322D43" w:rsidRDefault="000B6358" w:rsidP="000B6358">
      <w:pPr>
        <w:rPr>
          <w:b/>
          <w:lang w:val="uk-UA"/>
        </w:rPr>
      </w:pPr>
      <w:r w:rsidRPr="00322D43">
        <w:rPr>
          <w:b/>
          <w:lang w:val="uk-UA"/>
        </w:rPr>
        <w:t>ВИРІШИЛА:</w:t>
      </w:r>
    </w:p>
    <w:p w:rsidR="000B6358" w:rsidRDefault="000B6358" w:rsidP="000B6358">
      <w:pPr>
        <w:ind w:left="720"/>
        <w:jc w:val="both"/>
        <w:rPr>
          <w:lang w:val="uk-UA"/>
        </w:rPr>
      </w:pPr>
    </w:p>
    <w:p w:rsidR="000B6358" w:rsidRPr="00411A82" w:rsidRDefault="000B6358" w:rsidP="000B6358">
      <w:pPr>
        <w:jc w:val="both"/>
        <w:rPr>
          <w:b/>
          <w:lang w:val="uk-UA" w:eastAsia="en-US"/>
        </w:rPr>
      </w:pPr>
      <w:r w:rsidRPr="008B42CF">
        <w:rPr>
          <w:lang w:val="uk-UA"/>
        </w:rPr>
        <w:t xml:space="preserve">1. </w:t>
      </w:r>
      <w:r w:rsidR="00B14B72" w:rsidRPr="00C821F9">
        <w:rPr>
          <w:lang w:val="uk-UA"/>
        </w:rPr>
        <w:t>.</w:t>
      </w:r>
      <w:r w:rsidR="00B14B72">
        <w:rPr>
          <w:lang w:val="uk-UA"/>
        </w:rPr>
        <w:t xml:space="preserve">  </w:t>
      </w:r>
      <w:proofErr w:type="spellStart"/>
      <w:r w:rsidR="00B14B72">
        <w:rPr>
          <w:lang w:val="uk-UA"/>
        </w:rPr>
        <w:t>Внести</w:t>
      </w:r>
      <w:proofErr w:type="spellEnd"/>
      <w:r w:rsidR="00B14B72">
        <w:rPr>
          <w:lang w:val="uk-UA"/>
        </w:rPr>
        <w:t xml:space="preserve"> зміни та доповнення  до додатків  </w:t>
      </w:r>
      <w:r w:rsidR="00B14B72" w:rsidRPr="00F32443">
        <w:rPr>
          <w:lang w:val="uk-UA"/>
        </w:rPr>
        <w:t xml:space="preserve">1, 2 та 3  </w:t>
      </w:r>
      <w:r w:rsidRPr="008B42CF">
        <w:rPr>
          <w:lang w:val="uk-UA"/>
        </w:rPr>
        <w:t>Програм</w:t>
      </w:r>
      <w:r>
        <w:rPr>
          <w:lang w:val="uk-UA"/>
        </w:rPr>
        <w:t>и</w:t>
      </w:r>
      <w:r w:rsidRPr="008B42CF">
        <w:rPr>
          <w:lang w:val="uk-UA"/>
        </w:rPr>
        <w:t xml:space="preserve"> </w:t>
      </w:r>
      <w:proofErr w:type="spellStart"/>
      <w:r w:rsidRPr="00BC646D">
        <w:rPr>
          <w:lang w:val="uk-UA" w:eastAsia="en-US"/>
        </w:rPr>
        <w:t>Роздільнянської</w:t>
      </w:r>
      <w:proofErr w:type="spellEnd"/>
      <w:r w:rsidRPr="00BC646D">
        <w:rPr>
          <w:lang w:val="uk-UA" w:eastAsia="en-US"/>
        </w:rPr>
        <w:t xml:space="preserve"> міської територіальної громади з тер</w:t>
      </w:r>
      <w:r w:rsidR="002847FF">
        <w:rPr>
          <w:lang w:val="uk-UA" w:eastAsia="en-US"/>
        </w:rPr>
        <w:t>иторіальної оборони на 2022–2024</w:t>
      </w:r>
      <w:r w:rsidRPr="00BC646D">
        <w:rPr>
          <w:lang w:val="uk-UA" w:eastAsia="en-US"/>
        </w:rPr>
        <w:t xml:space="preserve"> роки</w:t>
      </w:r>
      <w:r w:rsidRPr="00B14B72">
        <w:rPr>
          <w:b/>
          <w:lang w:val="uk-UA"/>
        </w:rPr>
        <w:t xml:space="preserve"> </w:t>
      </w:r>
      <w:r>
        <w:rPr>
          <w:b/>
          <w:lang w:val="uk-UA" w:eastAsia="en-US"/>
        </w:rPr>
        <w:t xml:space="preserve"> </w:t>
      </w:r>
      <w:r>
        <w:rPr>
          <w:lang w:val="uk-UA"/>
        </w:rPr>
        <w:t xml:space="preserve">та викласти її у новій редакції. </w:t>
      </w:r>
      <w:r w:rsidRPr="006E1E91">
        <w:rPr>
          <w:lang w:val="uk-UA" w:eastAsia="en-US"/>
        </w:rPr>
        <w:t>(додається).</w:t>
      </w:r>
    </w:p>
    <w:p w:rsidR="000B6358" w:rsidRDefault="000B6358" w:rsidP="000B6358">
      <w:pPr>
        <w:jc w:val="both"/>
        <w:rPr>
          <w:lang w:val="uk-UA"/>
        </w:rPr>
      </w:pPr>
    </w:p>
    <w:p w:rsidR="000B6358" w:rsidRPr="009C6D33" w:rsidRDefault="000B6358" w:rsidP="000B6358">
      <w:pPr>
        <w:widowControl w:val="0"/>
        <w:ind w:right="-5"/>
        <w:jc w:val="both"/>
        <w:rPr>
          <w:snapToGrid w:val="0"/>
          <w:lang w:val="uk-UA"/>
        </w:rPr>
      </w:pPr>
      <w:r>
        <w:rPr>
          <w:color w:val="000000"/>
          <w:lang w:val="uk-UA"/>
        </w:rPr>
        <w:t xml:space="preserve">2.Фінансовому управлінню </w:t>
      </w:r>
      <w:proofErr w:type="spellStart"/>
      <w:r>
        <w:rPr>
          <w:color w:val="000000"/>
          <w:lang w:val="uk-UA"/>
        </w:rPr>
        <w:t>Роздільнянської</w:t>
      </w:r>
      <w:proofErr w:type="spellEnd"/>
      <w:r>
        <w:rPr>
          <w:color w:val="000000"/>
          <w:lang w:val="uk-UA"/>
        </w:rPr>
        <w:t xml:space="preserve"> міської ради передбачити в бюджеті </w:t>
      </w:r>
      <w:proofErr w:type="spellStart"/>
      <w:r>
        <w:rPr>
          <w:color w:val="000000"/>
          <w:lang w:val="uk-UA"/>
        </w:rPr>
        <w:t>Роздільнянської</w:t>
      </w:r>
      <w:proofErr w:type="spellEnd"/>
      <w:r>
        <w:rPr>
          <w:color w:val="000000"/>
          <w:lang w:val="uk-UA"/>
        </w:rPr>
        <w:t xml:space="preserve"> міської територіальної громади кошти на виконання Програми відповідно до затверджених заходів бюджетного кодексу України.</w:t>
      </w:r>
    </w:p>
    <w:p w:rsidR="000B6358" w:rsidRDefault="000B6358" w:rsidP="000B6358">
      <w:pPr>
        <w:jc w:val="both"/>
        <w:rPr>
          <w:lang w:val="uk-UA"/>
        </w:rPr>
      </w:pPr>
      <w:r>
        <w:rPr>
          <w:lang w:val="uk-UA"/>
        </w:rPr>
        <w:lastRenderedPageBreak/>
        <w:t>3.</w:t>
      </w:r>
      <w:r w:rsidRPr="00322D43">
        <w:rPr>
          <w:lang w:val="uk-UA"/>
        </w:rPr>
        <w:t xml:space="preserve">Контроль за виконанням даного рішення  покласти на </w:t>
      </w:r>
      <w:r>
        <w:rPr>
          <w:lang w:val="uk-UA"/>
        </w:rPr>
        <w:t>пос</w:t>
      </w:r>
      <w:r w:rsidRPr="00322D43">
        <w:rPr>
          <w:lang w:val="uk-UA"/>
        </w:rPr>
        <w:t>ті</w:t>
      </w:r>
      <w:r>
        <w:rPr>
          <w:lang w:val="uk-UA"/>
        </w:rPr>
        <w:t xml:space="preserve">йну  комісію з питань житлово-комунального господарства, управління комунальною власністю, благоустрою, екології, транспорту та  підприємництва .  </w:t>
      </w:r>
    </w:p>
    <w:p w:rsidR="000B6358" w:rsidRPr="00322D43" w:rsidRDefault="000B6358" w:rsidP="000B6358">
      <w:pPr>
        <w:rPr>
          <w:lang w:val="uk-UA"/>
        </w:rPr>
      </w:pPr>
    </w:p>
    <w:p w:rsidR="000B6358" w:rsidRDefault="000B6358" w:rsidP="000B6358">
      <w:pPr>
        <w:rPr>
          <w:b/>
          <w:i/>
        </w:rPr>
      </w:pPr>
    </w:p>
    <w:p w:rsidR="000B6358" w:rsidRPr="00B60443" w:rsidRDefault="000B6358" w:rsidP="000B6358">
      <w:pPr>
        <w:pStyle w:val="a3"/>
        <w:ind w:firstLine="0"/>
        <w:rPr>
          <w:i/>
          <w:lang w:val="ru-RU"/>
        </w:rPr>
      </w:pPr>
    </w:p>
    <w:p w:rsidR="000B6358" w:rsidRDefault="000B6358" w:rsidP="000B6358">
      <w:pPr>
        <w:pStyle w:val="a3"/>
        <w:ind w:firstLine="0"/>
        <w:rPr>
          <w:i/>
        </w:rPr>
      </w:pPr>
    </w:p>
    <w:p w:rsidR="000B6358" w:rsidRDefault="000B6358" w:rsidP="000B6358">
      <w:pPr>
        <w:rPr>
          <w:lang w:val="uk-UA"/>
        </w:rPr>
      </w:pPr>
    </w:p>
    <w:p w:rsidR="000B6358" w:rsidRDefault="000B6358" w:rsidP="000B6358">
      <w:pPr>
        <w:rPr>
          <w:lang w:val="uk-UA"/>
        </w:rPr>
      </w:pPr>
    </w:p>
    <w:p w:rsidR="000B6358" w:rsidRDefault="000B6358" w:rsidP="000B6358">
      <w:r>
        <w:rPr>
          <w:lang w:val="uk-UA"/>
        </w:rPr>
        <w:t xml:space="preserve">  </w:t>
      </w:r>
      <w:r>
        <w:t xml:space="preserve">ПОГОДЖЕНО:    </w:t>
      </w:r>
    </w:p>
    <w:p w:rsidR="000B6358" w:rsidRDefault="000B6358" w:rsidP="000B6358">
      <w:r>
        <w:rPr>
          <w:lang w:val="uk-UA"/>
        </w:rPr>
        <w:t xml:space="preserve"> </w:t>
      </w: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0B6358" w:rsidRDefault="000B6358" w:rsidP="000B6358">
      <w:r>
        <w:t xml:space="preserve">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>,</w:t>
      </w:r>
    </w:p>
    <w:p w:rsidR="000B6358" w:rsidRDefault="000B6358" w:rsidP="000B6358">
      <w:proofErr w:type="spellStart"/>
      <w:r>
        <w:t>управління</w:t>
      </w:r>
      <w:proofErr w:type="spellEnd"/>
      <w:r>
        <w:t xml:space="preserve"> </w:t>
      </w:r>
      <w:proofErr w:type="spellStart"/>
      <w:r>
        <w:t>комунальною</w:t>
      </w:r>
      <w:proofErr w:type="spellEnd"/>
      <w:r>
        <w:t xml:space="preserve"> </w:t>
      </w:r>
      <w:proofErr w:type="spellStart"/>
      <w:r>
        <w:t>власністю</w:t>
      </w:r>
      <w:proofErr w:type="spellEnd"/>
      <w:r>
        <w:t>, благоустрою,</w:t>
      </w:r>
    </w:p>
    <w:p w:rsidR="000B6358" w:rsidRDefault="000B6358" w:rsidP="000B6358">
      <w:proofErr w:type="spellStart"/>
      <w:r>
        <w:t>екології</w:t>
      </w:r>
      <w:proofErr w:type="spellEnd"/>
      <w:r>
        <w:t xml:space="preserve">, транспорту та </w:t>
      </w:r>
      <w:proofErr w:type="spellStart"/>
      <w:r>
        <w:t>підприємництва</w:t>
      </w:r>
      <w:proofErr w:type="spellEnd"/>
      <w:r>
        <w:tab/>
      </w:r>
      <w:r>
        <w:tab/>
      </w:r>
      <w:r>
        <w:tab/>
      </w:r>
      <w:r>
        <w:tab/>
      </w:r>
      <w:r>
        <w:tab/>
      </w:r>
      <w:proofErr w:type="spellStart"/>
      <w:r>
        <w:t>Є.М.Лужний</w:t>
      </w:r>
      <w:proofErr w:type="spellEnd"/>
      <w:r>
        <w:t xml:space="preserve"> </w:t>
      </w:r>
    </w:p>
    <w:p w:rsidR="000B6358" w:rsidRDefault="000B6358" w:rsidP="000B6358"/>
    <w:p w:rsidR="000B6358" w:rsidRDefault="000B6358" w:rsidP="000B6358">
      <w:r>
        <w:t xml:space="preserve"> 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0B6358" w:rsidRDefault="000B6358" w:rsidP="000B6358">
      <w:r>
        <w:t xml:space="preserve">з </w:t>
      </w:r>
      <w:proofErr w:type="spellStart"/>
      <w:r>
        <w:t>питань</w:t>
      </w:r>
      <w:proofErr w:type="spellEnd"/>
      <w:r>
        <w:t xml:space="preserve"> бюджету, </w:t>
      </w:r>
      <w:proofErr w:type="spellStart"/>
      <w:r>
        <w:t>фінансування</w:t>
      </w:r>
      <w:proofErr w:type="spellEnd"/>
      <w:r>
        <w:t xml:space="preserve">, </w:t>
      </w:r>
    </w:p>
    <w:p w:rsidR="000B6358" w:rsidRDefault="000B6358" w:rsidP="000B6358">
      <w:proofErr w:type="spellStart"/>
      <w:r>
        <w:t>інвестицій</w:t>
      </w:r>
      <w:proofErr w:type="spellEnd"/>
      <w:r>
        <w:t xml:space="preserve">,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</w:p>
    <w:p w:rsidR="000B6358" w:rsidRDefault="000B6358" w:rsidP="000B6358">
      <w:proofErr w:type="spellStart"/>
      <w:proofErr w:type="gramStart"/>
      <w:r>
        <w:t>регуляторної</w:t>
      </w:r>
      <w:proofErr w:type="spellEnd"/>
      <w:r>
        <w:t xml:space="preserve">  </w:t>
      </w:r>
      <w:proofErr w:type="spellStart"/>
      <w:r>
        <w:t>політики</w:t>
      </w:r>
      <w:proofErr w:type="spellEnd"/>
      <w:proofErr w:type="gramEnd"/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В.А.Нестєров</w:t>
      </w:r>
      <w:proofErr w:type="spellEnd"/>
    </w:p>
    <w:p w:rsidR="000B6358" w:rsidRDefault="000B6358" w:rsidP="000B6358"/>
    <w:p w:rsidR="000B6358" w:rsidRDefault="000B6358" w:rsidP="000B6358">
      <w:r>
        <w:t xml:space="preserve">                                                                                             </w:t>
      </w:r>
      <w:r>
        <w:tab/>
      </w:r>
    </w:p>
    <w:p w:rsidR="000B6358" w:rsidRDefault="000B6358" w:rsidP="000B6358">
      <w:r>
        <w:t xml:space="preserve">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                                                                    Т. </w:t>
      </w:r>
      <w:proofErr w:type="spellStart"/>
      <w:r>
        <w:t>М.Антонова</w:t>
      </w:r>
      <w:proofErr w:type="spellEnd"/>
      <w:r>
        <w:t>–Левченко</w:t>
      </w:r>
    </w:p>
    <w:p w:rsidR="000B6358" w:rsidRDefault="000B6358" w:rsidP="000B6358">
      <w:pPr>
        <w:rPr>
          <w:lang w:val="uk-UA"/>
        </w:rPr>
      </w:pPr>
      <w:r>
        <w:rPr>
          <w:lang w:val="uk-UA"/>
        </w:rPr>
        <w:t xml:space="preserve"> </w:t>
      </w:r>
    </w:p>
    <w:p w:rsidR="000B6358" w:rsidRPr="00816973" w:rsidRDefault="000B6358" w:rsidP="000B6358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  </w:t>
      </w:r>
      <w:proofErr w:type="spellStart"/>
      <w:r>
        <w:rPr>
          <w:lang w:val="uk-UA"/>
        </w:rPr>
        <w:t>Д.В.Петров</w:t>
      </w:r>
      <w:proofErr w:type="spellEnd"/>
    </w:p>
    <w:p w:rsidR="000B6358" w:rsidRDefault="000B6358" w:rsidP="000B6358"/>
    <w:p w:rsidR="00C57EA6" w:rsidRDefault="00C57EA6" w:rsidP="000B6358">
      <w:pPr>
        <w:rPr>
          <w:lang w:val="uk-UA"/>
        </w:rPr>
      </w:pPr>
      <w:r>
        <w:rPr>
          <w:lang w:val="uk-UA"/>
        </w:rPr>
        <w:t>Заступник н</w:t>
      </w:r>
      <w:r w:rsidR="000B6358">
        <w:rPr>
          <w:lang w:val="uk-UA"/>
        </w:rPr>
        <w:t>ачальник</w:t>
      </w:r>
      <w:r>
        <w:rPr>
          <w:lang w:val="uk-UA"/>
        </w:rPr>
        <w:t>а управління-начальник</w:t>
      </w:r>
    </w:p>
    <w:p w:rsidR="00D51F60" w:rsidRDefault="000B6358" w:rsidP="000B6358">
      <w:pPr>
        <w:rPr>
          <w:lang w:val="uk-UA"/>
        </w:rPr>
      </w:pPr>
      <w:r>
        <w:rPr>
          <w:lang w:val="uk-UA"/>
        </w:rPr>
        <w:t xml:space="preserve"> </w:t>
      </w:r>
      <w:r w:rsidR="00D51F60">
        <w:rPr>
          <w:lang w:val="uk-UA"/>
        </w:rPr>
        <w:t>Відділу доходів та видатків бюджету</w:t>
      </w:r>
    </w:p>
    <w:p w:rsidR="000B6358" w:rsidRDefault="000B6358" w:rsidP="000B6358">
      <w:pPr>
        <w:rPr>
          <w:lang w:val="uk-UA"/>
        </w:rPr>
      </w:pPr>
      <w:proofErr w:type="spellStart"/>
      <w:r>
        <w:rPr>
          <w:lang w:val="uk-UA"/>
        </w:rPr>
        <w:t>фінасового</w:t>
      </w:r>
      <w:proofErr w:type="spellEnd"/>
      <w:r>
        <w:rPr>
          <w:lang w:val="uk-UA"/>
        </w:rPr>
        <w:t xml:space="preserve"> управління</w:t>
      </w:r>
    </w:p>
    <w:p w:rsidR="000B6358" w:rsidRPr="00993D28" w:rsidRDefault="000B6358" w:rsidP="000B6358">
      <w:pPr>
        <w:rPr>
          <w:lang w:val="uk-UA"/>
        </w:rPr>
      </w:pPr>
      <w:proofErr w:type="spellStart"/>
      <w:r>
        <w:rPr>
          <w:lang w:val="uk-UA"/>
        </w:rPr>
        <w:t>Роздільнянської</w:t>
      </w:r>
      <w:proofErr w:type="spellEnd"/>
      <w:r>
        <w:rPr>
          <w:lang w:val="uk-UA"/>
        </w:rPr>
        <w:t xml:space="preserve"> міської ради                               </w:t>
      </w:r>
      <w:r w:rsidR="00D51F60">
        <w:rPr>
          <w:lang w:val="uk-UA"/>
        </w:rPr>
        <w:t xml:space="preserve">                               А.М. Вожиловська</w:t>
      </w:r>
    </w:p>
    <w:p w:rsidR="000B6358" w:rsidRPr="00C57EA6" w:rsidRDefault="000B6358" w:rsidP="000B6358">
      <w:pPr>
        <w:rPr>
          <w:lang w:val="uk-UA"/>
        </w:rPr>
      </w:pPr>
    </w:p>
    <w:p w:rsidR="000B6358" w:rsidRPr="00C57EA6" w:rsidRDefault="000B6358" w:rsidP="000B6358">
      <w:pPr>
        <w:rPr>
          <w:lang w:val="uk-UA"/>
        </w:rPr>
      </w:pPr>
    </w:p>
    <w:p w:rsidR="000B6358" w:rsidRPr="00C57EA6" w:rsidRDefault="000B6358" w:rsidP="000B6358">
      <w:pPr>
        <w:rPr>
          <w:lang w:val="uk-UA"/>
        </w:rPr>
      </w:pPr>
      <w:r w:rsidRPr="00C57EA6">
        <w:rPr>
          <w:lang w:val="uk-UA"/>
        </w:rPr>
        <w:tab/>
      </w:r>
      <w:r w:rsidRPr="00C57EA6">
        <w:rPr>
          <w:lang w:val="uk-UA"/>
        </w:rPr>
        <w:tab/>
      </w:r>
      <w:r w:rsidRPr="00C57EA6">
        <w:rPr>
          <w:lang w:val="uk-UA"/>
        </w:rPr>
        <w:tab/>
      </w:r>
      <w:r w:rsidRPr="00C57EA6">
        <w:rPr>
          <w:lang w:val="uk-UA"/>
        </w:rPr>
        <w:tab/>
      </w:r>
      <w:r w:rsidRPr="00C57EA6">
        <w:rPr>
          <w:lang w:val="uk-UA"/>
        </w:rPr>
        <w:tab/>
      </w:r>
      <w:r w:rsidRPr="00C57EA6">
        <w:rPr>
          <w:lang w:val="uk-UA"/>
        </w:rPr>
        <w:tab/>
      </w:r>
      <w:r w:rsidRPr="00C57EA6">
        <w:rPr>
          <w:lang w:val="uk-UA"/>
        </w:rPr>
        <w:tab/>
      </w:r>
    </w:p>
    <w:p w:rsidR="000B6358" w:rsidRPr="00795B28" w:rsidRDefault="00795B28" w:rsidP="000B6358">
      <w:pPr>
        <w:rPr>
          <w:lang w:val="uk-UA"/>
        </w:rPr>
      </w:pPr>
      <w:proofErr w:type="spellStart"/>
      <w:r>
        <w:t>Головний</w:t>
      </w:r>
      <w:proofErr w:type="spellEnd"/>
      <w:r>
        <w:t xml:space="preserve"> </w:t>
      </w:r>
      <w:proofErr w:type="spellStart"/>
      <w:r>
        <w:t>спеціаліст</w:t>
      </w:r>
      <w:proofErr w:type="spellEnd"/>
      <w:r w:rsidR="000B6358">
        <w:t xml:space="preserve"> </w:t>
      </w:r>
      <w:proofErr w:type="spellStart"/>
      <w:r w:rsidR="000B6358">
        <w:t>юридичного</w:t>
      </w:r>
      <w:proofErr w:type="spellEnd"/>
      <w:r w:rsidR="000B6358">
        <w:t xml:space="preserve"> </w:t>
      </w:r>
      <w:proofErr w:type="spellStart"/>
      <w:r w:rsidR="000B6358">
        <w:t>відділу</w:t>
      </w:r>
      <w:proofErr w:type="spellEnd"/>
      <w:r w:rsidR="000B6358">
        <w:tab/>
      </w:r>
      <w:r w:rsidR="000B6358">
        <w:tab/>
      </w:r>
      <w:r w:rsidR="000B6358">
        <w:tab/>
      </w:r>
      <w:r w:rsidR="000B6358">
        <w:tab/>
      </w:r>
      <w:r w:rsidR="000B6358">
        <w:tab/>
      </w:r>
      <w:r w:rsidR="000B6358">
        <w:rPr>
          <w:lang w:val="uk-UA"/>
        </w:rPr>
        <w:t xml:space="preserve">     </w:t>
      </w:r>
      <w:r>
        <w:t>Д.А</w:t>
      </w:r>
      <w:r w:rsidR="000B6358">
        <w:t xml:space="preserve">. </w:t>
      </w:r>
      <w:proofErr w:type="spellStart"/>
      <w:r>
        <w:rPr>
          <w:lang w:val="uk-UA"/>
        </w:rPr>
        <w:t>Радіонова</w:t>
      </w:r>
      <w:proofErr w:type="spellEnd"/>
    </w:p>
    <w:p w:rsidR="000B6358" w:rsidRDefault="000B6358" w:rsidP="000B6358"/>
    <w:p w:rsidR="0074347D" w:rsidRDefault="0074347D"/>
    <w:sectPr w:rsidR="0074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358"/>
    <w:rsid w:val="000B6358"/>
    <w:rsid w:val="002847FF"/>
    <w:rsid w:val="004E7514"/>
    <w:rsid w:val="0074347D"/>
    <w:rsid w:val="00795B28"/>
    <w:rsid w:val="008A66BF"/>
    <w:rsid w:val="00B14B72"/>
    <w:rsid w:val="00C57EA6"/>
    <w:rsid w:val="00D5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708B1"/>
  <w15:chartTrackingRefBased/>
  <w15:docId w15:val="{1A3DA53A-B898-4A1E-8DFF-CB567A0D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6358"/>
    <w:pPr>
      <w:keepNext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358"/>
    <w:rPr>
      <w:rFonts w:ascii="Arial" w:eastAsia="Arial Unicode MS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ody Text Indent"/>
    <w:basedOn w:val="a"/>
    <w:link w:val="a4"/>
    <w:rsid w:val="000B6358"/>
    <w:pPr>
      <w:ind w:firstLine="561"/>
      <w:jc w:val="both"/>
    </w:pPr>
    <w:rPr>
      <w:b/>
      <w:bCs/>
      <w:lang w:val="uk-UA"/>
    </w:rPr>
  </w:style>
  <w:style w:type="character" w:customStyle="1" w:styleId="a4">
    <w:name w:val="Основной текст с отступом Знак"/>
    <w:basedOn w:val="a0"/>
    <w:link w:val="a3"/>
    <w:rsid w:val="000B6358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2023-07-04T05:39:00Z</dcterms:created>
  <dcterms:modified xsi:type="dcterms:W3CDTF">2023-07-10T07:42:00Z</dcterms:modified>
</cp:coreProperties>
</file>