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A9EE9" w14:textId="7ADA98DC" w:rsidR="009F7DD2" w:rsidRPr="00070D68" w:rsidRDefault="009F7DD2" w:rsidP="00070D68">
      <w:pPr>
        <w:jc w:val="center"/>
        <w:rPr>
          <w:b/>
          <w:bCs/>
          <w:color w:val="000000"/>
          <w:szCs w:val="28"/>
        </w:rPr>
      </w:pPr>
    </w:p>
    <w:p w14:paraId="56C39214" w14:textId="77777777" w:rsidR="009F7DD2" w:rsidRPr="00070D68" w:rsidRDefault="009F7DD2" w:rsidP="002835D6">
      <w:pPr>
        <w:jc w:val="center"/>
        <w:rPr>
          <w:color w:val="121212"/>
          <w:lang w:val="en-US"/>
        </w:rPr>
      </w:pPr>
    </w:p>
    <w:p w14:paraId="252CC696" w14:textId="77777777" w:rsidR="009F7DD2" w:rsidRDefault="009F7DD2" w:rsidP="002835D6">
      <w:pPr>
        <w:rPr>
          <w:color w:val="121212"/>
          <w:lang w:val="uk-UA"/>
        </w:rPr>
      </w:pPr>
    </w:p>
    <w:p w14:paraId="2BFC1CBA" w14:textId="104D3315" w:rsidR="009F7DD2" w:rsidRPr="00A8696F" w:rsidRDefault="009F7DD2" w:rsidP="00A8696F">
      <w:pPr>
        <w:jc w:val="center"/>
        <w:rPr>
          <w:b/>
          <w:bCs/>
          <w:color w:val="121212"/>
          <w:sz w:val="28"/>
          <w:szCs w:val="28"/>
          <w:lang w:val="uk-UA"/>
        </w:rPr>
      </w:pPr>
      <w:r w:rsidRPr="00FA4E64">
        <w:rPr>
          <w:b/>
          <w:color w:val="121212"/>
          <w:sz w:val="28"/>
          <w:szCs w:val="28"/>
          <w:lang w:val="uk-UA"/>
        </w:rPr>
        <w:t xml:space="preserve">Звіт </w:t>
      </w:r>
      <w:r w:rsidR="00A8696F">
        <w:rPr>
          <w:b/>
          <w:color w:val="121212"/>
          <w:sz w:val="28"/>
          <w:szCs w:val="28"/>
          <w:lang w:val="uk-UA"/>
        </w:rPr>
        <w:t xml:space="preserve">щодо статутної діяльності Комунальної установи </w:t>
      </w:r>
      <w:r w:rsidR="00A8696F" w:rsidRPr="00A8696F">
        <w:rPr>
          <w:b/>
          <w:bCs/>
          <w:color w:val="121212"/>
          <w:sz w:val="28"/>
          <w:szCs w:val="28"/>
          <w:lang w:val="uk-UA"/>
        </w:rPr>
        <w:t>«Роздільнянський центр освіти»</w:t>
      </w:r>
    </w:p>
    <w:p w14:paraId="01E6DBAC" w14:textId="77777777" w:rsidR="009F7DD2" w:rsidRDefault="009F7DD2" w:rsidP="00FA4E64">
      <w:pPr>
        <w:jc w:val="center"/>
        <w:rPr>
          <w:color w:val="121212"/>
          <w:lang w:val="uk-UA"/>
        </w:rPr>
      </w:pPr>
    </w:p>
    <w:p w14:paraId="10860FA2" w14:textId="2DE50E41" w:rsidR="009F7DD2" w:rsidRDefault="009F7DD2" w:rsidP="002835D6">
      <w:pPr>
        <w:jc w:val="both"/>
        <w:rPr>
          <w:color w:val="121212"/>
          <w:lang w:val="uk-UA"/>
        </w:rPr>
      </w:pPr>
      <w:r>
        <w:rPr>
          <w:color w:val="121212"/>
          <w:lang w:val="uk-UA"/>
        </w:rPr>
        <w:t xml:space="preserve">        КУ «Роздільнянський центр освіти» надає звіт з фінансово-господарської діяльності за 1</w:t>
      </w:r>
      <w:r w:rsidR="00BD7B25">
        <w:rPr>
          <w:color w:val="121212"/>
          <w:lang w:val="uk-UA"/>
        </w:rPr>
        <w:t>1</w:t>
      </w:r>
      <w:r>
        <w:rPr>
          <w:color w:val="121212"/>
          <w:lang w:val="uk-UA"/>
        </w:rPr>
        <w:t xml:space="preserve"> місяців 202</w:t>
      </w:r>
      <w:r w:rsidR="00DF4ED6">
        <w:rPr>
          <w:color w:val="121212"/>
          <w:lang w:val="uk-UA"/>
        </w:rPr>
        <w:t>3</w:t>
      </w:r>
      <w:r>
        <w:rPr>
          <w:color w:val="121212"/>
          <w:lang w:val="uk-UA"/>
        </w:rPr>
        <w:t xml:space="preserve"> року.</w:t>
      </w:r>
    </w:p>
    <w:p w14:paraId="02126B89" w14:textId="77777777" w:rsidR="009F7DD2" w:rsidRDefault="009F7DD2" w:rsidP="002835D6">
      <w:pPr>
        <w:jc w:val="both"/>
        <w:rPr>
          <w:color w:val="121212"/>
          <w:lang w:val="uk-UA"/>
        </w:rPr>
      </w:pPr>
      <w:r>
        <w:rPr>
          <w:color w:val="121212"/>
          <w:lang w:val="uk-UA"/>
        </w:rPr>
        <w:t xml:space="preserve">        КУ «Роздільнянський центр освіти» (далі - Комунальна установа) є комунальним закладом, який забезпечує виконання покладених на нього завдань і діє відповідно </w:t>
      </w:r>
      <w:r w:rsidR="008A2A55">
        <w:rPr>
          <w:color w:val="121212"/>
          <w:lang w:val="uk-UA"/>
        </w:rPr>
        <w:t xml:space="preserve">до </w:t>
      </w:r>
      <w:r>
        <w:rPr>
          <w:color w:val="121212"/>
          <w:lang w:val="uk-UA"/>
        </w:rPr>
        <w:t>чинного законодавства. Засновником Комунальної установи є Роздільнянська міська рада.</w:t>
      </w:r>
    </w:p>
    <w:p w14:paraId="17B41B4C" w14:textId="77777777" w:rsidR="009F7DD2" w:rsidRDefault="009F7DD2" w:rsidP="002835D6">
      <w:pPr>
        <w:jc w:val="both"/>
        <w:rPr>
          <w:color w:val="121212"/>
          <w:lang w:val="uk-UA"/>
        </w:rPr>
      </w:pPr>
      <w:r>
        <w:rPr>
          <w:color w:val="121212"/>
          <w:lang w:val="uk-UA"/>
        </w:rPr>
        <w:t xml:space="preserve">        Головними завданнями центру є:</w:t>
      </w:r>
    </w:p>
    <w:p w14:paraId="7387F2BF" w14:textId="08682982" w:rsidR="009F7DD2" w:rsidRDefault="009F7DD2" w:rsidP="002835D6">
      <w:pPr>
        <w:jc w:val="both"/>
        <w:rPr>
          <w:color w:val="121212"/>
          <w:lang w:val="uk-UA"/>
        </w:rPr>
      </w:pPr>
      <w:r>
        <w:rPr>
          <w:color w:val="121212"/>
          <w:lang w:val="uk-UA"/>
        </w:rPr>
        <w:t xml:space="preserve">- забезпечення стабільної діяльності закладів та установ освіти, що перебувають у власності Роздільнянської міської ради та фінансуються з </w:t>
      </w:r>
      <w:r w:rsidR="00A00A5B">
        <w:rPr>
          <w:color w:val="121212"/>
          <w:lang w:val="uk-UA"/>
        </w:rPr>
        <w:t xml:space="preserve">державного та </w:t>
      </w:r>
      <w:r>
        <w:rPr>
          <w:color w:val="121212"/>
          <w:lang w:val="uk-UA"/>
        </w:rPr>
        <w:t>міського бюджету;</w:t>
      </w:r>
    </w:p>
    <w:p w14:paraId="41788CD0" w14:textId="77777777" w:rsidR="009F7DD2" w:rsidRDefault="009F7DD2" w:rsidP="002835D6">
      <w:pPr>
        <w:jc w:val="both"/>
        <w:rPr>
          <w:color w:val="121212"/>
          <w:lang w:val="uk-UA"/>
        </w:rPr>
      </w:pPr>
      <w:r>
        <w:rPr>
          <w:color w:val="121212"/>
          <w:lang w:val="uk-UA"/>
        </w:rPr>
        <w:t>- забезпечення організації та узагальнення даних бухгалтерського обліку та звітності по виконанню кошторисів та матеріально-технічного забезпечення закладів і установ освіти;</w:t>
      </w:r>
    </w:p>
    <w:p w14:paraId="48BED21E" w14:textId="77777777" w:rsidR="009F7DD2" w:rsidRDefault="009F7DD2" w:rsidP="002835D6">
      <w:pPr>
        <w:jc w:val="both"/>
        <w:rPr>
          <w:color w:val="121212"/>
          <w:lang w:val="uk-UA"/>
        </w:rPr>
      </w:pPr>
      <w:r>
        <w:rPr>
          <w:color w:val="121212"/>
          <w:lang w:val="uk-UA"/>
        </w:rPr>
        <w:t>- дотримання санітарно-гігієнічних норм та норм харчування в закладах та установах освіти;</w:t>
      </w:r>
    </w:p>
    <w:p w14:paraId="5B8F9879" w14:textId="77777777" w:rsidR="009F7DD2" w:rsidRDefault="009F7DD2" w:rsidP="002835D6">
      <w:pPr>
        <w:jc w:val="both"/>
        <w:rPr>
          <w:color w:val="121212"/>
          <w:lang w:val="uk-UA"/>
        </w:rPr>
      </w:pPr>
      <w:r>
        <w:rPr>
          <w:color w:val="121212"/>
          <w:lang w:val="uk-UA"/>
        </w:rPr>
        <w:t>- узагальнення інформації щодо технічного стану закладів та установ освіти та перспектив розвитку.</w:t>
      </w:r>
    </w:p>
    <w:p w14:paraId="2ED9300D" w14:textId="435BBA15" w:rsidR="009F7DD2" w:rsidRDefault="009F7DD2" w:rsidP="002835D6">
      <w:pPr>
        <w:jc w:val="both"/>
        <w:rPr>
          <w:color w:val="121212"/>
          <w:lang w:val="uk-UA"/>
        </w:rPr>
      </w:pPr>
      <w:r>
        <w:rPr>
          <w:color w:val="121212"/>
          <w:lang w:val="uk-UA"/>
        </w:rPr>
        <w:t xml:space="preserve">        Обслуговування закладів освіти громади стосовно ведення бухгалтерського обліку фінансово-господарської діяльності, звітності по виконанню кошторису видатків, розрахунків по заробітній платі працівників закладів</w:t>
      </w:r>
      <w:r w:rsidR="00D23357">
        <w:rPr>
          <w:color w:val="121212"/>
          <w:lang w:val="uk-UA"/>
        </w:rPr>
        <w:t>, матеріально-технічного забезпечення</w:t>
      </w:r>
      <w:r>
        <w:rPr>
          <w:color w:val="121212"/>
          <w:lang w:val="uk-UA"/>
        </w:rPr>
        <w:t xml:space="preserve"> здійснюється Комунальною установою на підставі договорів про надання послуг навчальному закладу між КУ «Роздільнянський центр освіти» і закладами освіти.    </w:t>
      </w:r>
    </w:p>
    <w:p w14:paraId="5D15313F" w14:textId="77777777" w:rsidR="009F7DD2" w:rsidRDefault="009F7DD2" w:rsidP="002835D6">
      <w:pPr>
        <w:jc w:val="both"/>
        <w:rPr>
          <w:color w:val="121212"/>
          <w:lang w:val="uk-UA"/>
        </w:rPr>
      </w:pPr>
      <w:r>
        <w:rPr>
          <w:color w:val="121212"/>
          <w:lang w:val="uk-UA"/>
        </w:rPr>
        <w:t xml:space="preserve">           Мережа закладів освіти громади за кількісними характеристиками відповідає освітнім запитам населення. В ній функціонує: </w:t>
      </w:r>
    </w:p>
    <w:p w14:paraId="110F2584" w14:textId="77777777" w:rsidR="009F7DD2" w:rsidRPr="00EA0D94" w:rsidRDefault="009F7DD2" w:rsidP="002835D6">
      <w:pPr>
        <w:numPr>
          <w:ilvl w:val="0"/>
          <w:numId w:val="2"/>
        </w:numPr>
        <w:jc w:val="both"/>
        <w:rPr>
          <w:color w:val="121212"/>
          <w:lang w:val="uk-UA"/>
        </w:rPr>
      </w:pPr>
      <w:r w:rsidRPr="00EA0D94">
        <w:rPr>
          <w:color w:val="121212"/>
          <w:lang w:val="uk-UA"/>
        </w:rPr>
        <w:t xml:space="preserve">17 закладів загальної середньої освіти, із них </w:t>
      </w:r>
      <w:r w:rsidR="00EA0D94" w:rsidRPr="00EA0D94">
        <w:rPr>
          <w:color w:val="121212"/>
          <w:lang w:val="uk-UA"/>
        </w:rPr>
        <w:t>14</w:t>
      </w:r>
      <w:r w:rsidRPr="00EA0D94">
        <w:rPr>
          <w:color w:val="121212"/>
          <w:lang w:val="uk-UA"/>
        </w:rPr>
        <w:t xml:space="preserve"> </w:t>
      </w:r>
      <w:r w:rsidR="00EA0D94" w:rsidRPr="00EA0D94">
        <w:rPr>
          <w:color w:val="121212"/>
          <w:lang w:val="uk-UA"/>
        </w:rPr>
        <w:t>ліцеїв та</w:t>
      </w:r>
      <w:r w:rsidRPr="00EA0D94">
        <w:rPr>
          <w:color w:val="121212"/>
          <w:lang w:val="uk-UA"/>
        </w:rPr>
        <w:t xml:space="preserve"> </w:t>
      </w:r>
      <w:r w:rsidR="00EA0D94" w:rsidRPr="00EA0D94">
        <w:rPr>
          <w:color w:val="121212"/>
          <w:lang w:val="uk-UA"/>
        </w:rPr>
        <w:t>3</w:t>
      </w:r>
      <w:r w:rsidRPr="00EA0D94">
        <w:rPr>
          <w:color w:val="121212"/>
          <w:lang w:val="uk-UA"/>
        </w:rPr>
        <w:t xml:space="preserve"> гімназі</w:t>
      </w:r>
      <w:r w:rsidR="00EA0D94" w:rsidRPr="00EA0D94">
        <w:rPr>
          <w:color w:val="121212"/>
          <w:lang w:val="uk-UA"/>
        </w:rPr>
        <w:t>ї</w:t>
      </w:r>
      <w:r w:rsidRPr="00EA0D94">
        <w:rPr>
          <w:color w:val="121212"/>
          <w:lang w:val="uk-UA"/>
        </w:rPr>
        <w:t xml:space="preserve"> </w:t>
      </w:r>
    </w:p>
    <w:p w14:paraId="0D1EF473" w14:textId="77777777" w:rsidR="009F7DD2" w:rsidRPr="00EA0D94" w:rsidRDefault="009F7DD2" w:rsidP="002835D6">
      <w:pPr>
        <w:numPr>
          <w:ilvl w:val="0"/>
          <w:numId w:val="2"/>
        </w:numPr>
        <w:jc w:val="both"/>
        <w:rPr>
          <w:color w:val="121212"/>
          <w:lang w:val="uk-UA"/>
        </w:rPr>
      </w:pPr>
      <w:r w:rsidRPr="00EA0D94">
        <w:rPr>
          <w:color w:val="121212"/>
          <w:lang w:val="uk-UA"/>
        </w:rPr>
        <w:t>6 закладів дошкільної світи;</w:t>
      </w:r>
    </w:p>
    <w:p w14:paraId="77949BCB" w14:textId="77777777" w:rsidR="009F7DD2" w:rsidRPr="00EA0D94" w:rsidRDefault="009F7DD2" w:rsidP="002835D6">
      <w:pPr>
        <w:numPr>
          <w:ilvl w:val="0"/>
          <w:numId w:val="2"/>
        </w:numPr>
        <w:jc w:val="both"/>
        <w:rPr>
          <w:color w:val="121212"/>
          <w:lang w:val="uk-UA"/>
        </w:rPr>
      </w:pPr>
      <w:r w:rsidRPr="00EA0D94">
        <w:rPr>
          <w:color w:val="121212"/>
          <w:lang w:val="uk-UA"/>
        </w:rPr>
        <w:t xml:space="preserve">2 заклади позашкільної освіти (КЗ «Роздільнянська ДЮСШ», </w:t>
      </w:r>
      <w:r w:rsidR="00EA0D94" w:rsidRPr="00EA0D94">
        <w:rPr>
          <w:color w:val="121212"/>
          <w:lang w:val="uk-UA"/>
        </w:rPr>
        <w:t xml:space="preserve">КЗ </w:t>
      </w:r>
      <w:r w:rsidRPr="00EA0D94">
        <w:rPr>
          <w:color w:val="121212"/>
          <w:lang w:val="uk-UA"/>
        </w:rPr>
        <w:t xml:space="preserve">ЦТДУМ). </w:t>
      </w:r>
    </w:p>
    <w:p w14:paraId="1B29A78B" w14:textId="071071B9" w:rsidR="009F7DD2" w:rsidRPr="00EA0D94" w:rsidRDefault="009F7DD2" w:rsidP="002835D6">
      <w:pPr>
        <w:jc w:val="both"/>
        <w:rPr>
          <w:color w:val="121212"/>
          <w:lang w:val="uk-UA"/>
        </w:rPr>
      </w:pPr>
      <w:r>
        <w:rPr>
          <w:color w:val="121212"/>
          <w:lang w:val="uk-UA"/>
        </w:rPr>
        <w:t xml:space="preserve">        </w:t>
      </w:r>
      <w:r w:rsidRPr="00EA0D94">
        <w:rPr>
          <w:color w:val="121212"/>
          <w:lang w:val="uk-UA"/>
        </w:rPr>
        <w:t xml:space="preserve">У закладах загальної середньої освіти навчаються та виховуються </w:t>
      </w:r>
      <w:r w:rsidR="004E1E7A">
        <w:rPr>
          <w:lang w:val="uk-UA"/>
        </w:rPr>
        <w:t>3849</w:t>
      </w:r>
      <w:r w:rsidRPr="00EA0D94">
        <w:rPr>
          <w:color w:val="121212"/>
          <w:lang w:val="uk-UA"/>
        </w:rPr>
        <w:t xml:space="preserve"> учнів та </w:t>
      </w:r>
      <w:r w:rsidR="004E1E7A">
        <w:rPr>
          <w:lang w:val="uk-UA"/>
        </w:rPr>
        <w:t>66</w:t>
      </w:r>
      <w:r w:rsidRPr="00EA0D94">
        <w:rPr>
          <w:color w:val="121212"/>
          <w:lang w:val="uk-UA"/>
        </w:rPr>
        <w:t xml:space="preserve"> дошкільнят. В позашкільних закладах виховуються </w:t>
      </w:r>
      <w:r w:rsidR="004E1E7A">
        <w:rPr>
          <w:lang w:val="uk-UA"/>
        </w:rPr>
        <w:t>1140</w:t>
      </w:r>
      <w:r w:rsidRPr="00EA0D94">
        <w:rPr>
          <w:color w:val="121212"/>
          <w:lang w:val="uk-UA"/>
        </w:rPr>
        <w:t xml:space="preserve"> учнів. В закладах дошкільної світи виховуються </w:t>
      </w:r>
      <w:r w:rsidR="004E1E7A">
        <w:rPr>
          <w:lang w:val="uk-UA"/>
        </w:rPr>
        <w:t>310</w:t>
      </w:r>
      <w:r w:rsidRPr="00EA0D94">
        <w:rPr>
          <w:color w:val="121212"/>
          <w:lang w:val="uk-UA"/>
        </w:rPr>
        <w:t xml:space="preserve"> дітей. Організацію  навчального процесу  в закладах освіти забезпечують </w:t>
      </w:r>
      <w:r w:rsidR="004E1E7A">
        <w:rPr>
          <w:lang w:val="uk-UA"/>
        </w:rPr>
        <w:t>944</w:t>
      </w:r>
      <w:r w:rsidRPr="00EA0D94">
        <w:rPr>
          <w:color w:val="121212"/>
          <w:lang w:val="uk-UA"/>
        </w:rPr>
        <w:t xml:space="preserve"> працівник</w:t>
      </w:r>
      <w:r w:rsidR="00EA0D94">
        <w:rPr>
          <w:color w:val="121212"/>
          <w:lang w:val="uk-UA"/>
        </w:rPr>
        <w:t>ів</w:t>
      </w:r>
      <w:r w:rsidRPr="00EA0D94">
        <w:rPr>
          <w:color w:val="121212"/>
          <w:lang w:val="uk-UA"/>
        </w:rPr>
        <w:t xml:space="preserve">, у тому числі </w:t>
      </w:r>
      <w:r w:rsidR="004E1E7A">
        <w:rPr>
          <w:lang w:val="uk-UA"/>
        </w:rPr>
        <w:t>543</w:t>
      </w:r>
      <w:r w:rsidRPr="00EA0D94">
        <w:rPr>
          <w:color w:val="121212"/>
          <w:lang w:val="uk-UA"/>
        </w:rPr>
        <w:t xml:space="preserve"> педагогічних працівника та </w:t>
      </w:r>
      <w:r w:rsidR="004E1E7A">
        <w:rPr>
          <w:lang w:val="uk-UA"/>
        </w:rPr>
        <w:t>401</w:t>
      </w:r>
      <w:r w:rsidRPr="00EA0D94">
        <w:rPr>
          <w:color w:val="121212"/>
          <w:lang w:val="uk-UA"/>
        </w:rPr>
        <w:t xml:space="preserve"> чоловік технічного персоналу.</w:t>
      </w:r>
      <w:r w:rsidR="002134C4">
        <w:rPr>
          <w:color w:val="121212"/>
          <w:lang w:val="uk-UA"/>
        </w:rPr>
        <w:t xml:space="preserve">  </w:t>
      </w:r>
    </w:p>
    <w:p w14:paraId="280D4F72" w14:textId="4BCDD69D" w:rsidR="009F7DD2" w:rsidRDefault="00EA0D94" w:rsidP="00EA0D94">
      <w:pPr>
        <w:jc w:val="both"/>
        <w:rPr>
          <w:lang w:val="uk-UA"/>
        </w:rPr>
      </w:pPr>
      <w:r>
        <w:rPr>
          <w:lang w:val="uk-UA"/>
        </w:rPr>
        <w:t xml:space="preserve">    </w:t>
      </w:r>
      <w:r w:rsidR="009F7DD2">
        <w:rPr>
          <w:lang w:val="uk-UA"/>
        </w:rPr>
        <w:t xml:space="preserve">  </w:t>
      </w:r>
      <w:r w:rsidR="009F7DD2" w:rsidRPr="002134C4">
        <w:rPr>
          <w:lang w:val="uk-UA"/>
        </w:rPr>
        <w:t>За звітній період 202</w:t>
      </w:r>
      <w:r w:rsidR="004E1E7A">
        <w:rPr>
          <w:lang w:val="uk-UA"/>
        </w:rPr>
        <w:t>3</w:t>
      </w:r>
      <w:r w:rsidR="009F7DD2" w:rsidRPr="002134C4">
        <w:rPr>
          <w:lang w:val="uk-UA"/>
        </w:rPr>
        <w:t xml:space="preserve"> року Комунальною установою профінансовано </w:t>
      </w:r>
      <w:r w:rsidR="00A3758E">
        <w:rPr>
          <w:b/>
          <w:lang w:val="uk-UA"/>
        </w:rPr>
        <w:t xml:space="preserve">183 524,85 </w:t>
      </w:r>
      <w:r w:rsidR="002134C4" w:rsidRPr="001D49B0">
        <w:rPr>
          <w:b/>
          <w:lang w:val="uk-UA"/>
        </w:rPr>
        <w:t>тис.</w:t>
      </w:r>
      <w:r w:rsidR="00A3758E">
        <w:rPr>
          <w:b/>
          <w:lang w:val="uk-UA"/>
        </w:rPr>
        <w:t xml:space="preserve"> </w:t>
      </w:r>
      <w:r w:rsidR="002134C4" w:rsidRPr="001D49B0">
        <w:rPr>
          <w:b/>
          <w:lang w:val="uk-UA"/>
        </w:rPr>
        <w:t xml:space="preserve">грн., в </w:t>
      </w:r>
      <w:proofErr w:type="spellStart"/>
      <w:r w:rsidR="002134C4" w:rsidRPr="001D49B0">
        <w:rPr>
          <w:b/>
          <w:lang w:val="uk-UA"/>
        </w:rPr>
        <w:t>т.ч</w:t>
      </w:r>
      <w:proofErr w:type="spellEnd"/>
      <w:r w:rsidR="002134C4" w:rsidRPr="001D49B0">
        <w:rPr>
          <w:b/>
          <w:lang w:val="uk-UA"/>
        </w:rPr>
        <w:t>.</w:t>
      </w:r>
      <w:r w:rsidR="009F7DD2" w:rsidRPr="001D49B0">
        <w:rPr>
          <w:b/>
          <w:lang w:val="uk-UA"/>
        </w:rPr>
        <w:t>:</w:t>
      </w:r>
      <w:r w:rsidR="009F7DD2" w:rsidRPr="002134C4">
        <w:rPr>
          <w:lang w:val="uk-UA"/>
        </w:rPr>
        <w:t xml:space="preserve"> </w:t>
      </w:r>
    </w:p>
    <w:p w14:paraId="21AD9AFD" w14:textId="77777777" w:rsidR="001D49B0" w:rsidRPr="002134C4" w:rsidRDefault="001D49B0" w:rsidP="00EA0D94">
      <w:pPr>
        <w:jc w:val="both"/>
        <w:rPr>
          <w:lang w:val="uk-UA"/>
        </w:rPr>
      </w:pPr>
    </w:p>
    <w:p w14:paraId="1C1F95D5" w14:textId="358874B1" w:rsidR="009F7DD2" w:rsidRPr="002134C4" w:rsidRDefault="009F7DD2" w:rsidP="001D49B0">
      <w:pPr>
        <w:ind w:firstLine="284"/>
        <w:jc w:val="both"/>
        <w:rPr>
          <w:lang w:val="uk-UA"/>
        </w:rPr>
      </w:pPr>
      <w:r w:rsidRPr="002134C4">
        <w:rPr>
          <w:lang w:val="uk-UA"/>
        </w:rPr>
        <w:t xml:space="preserve">- на виплату </w:t>
      </w:r>
      <w:r w:rsidRPr="00C07A18">
        <w:rPr>
          <w:b/>
          <w:color w:val="00B050"/>
          <w:lang w:val="uk-UA"/>
        </w:rPr>
        <w:t>заробітної плати</w:t>
      </w:r>
      <w:r w:rsidRPr="002134C4">
        <w:rPr>
          <w:lang w:val="uk-UA"/>
        </w:rPr>
        <w:t xml:space="preserve"> працівникам закладів та установ освіти</w:t>
      </w:r>
      <w:r w:rsidR="00643262">
        <w:rPr>
          <w:lang w:val="uk-UA"/>
        </w:rPr>
        <w:t xml:space="preserve"> – </w:t>
      </w:r>
      <w:r w:rsidR="00A3758E">
        <w:rPr>
          <w:b/>
          <w:lang w:val="uk-UA"/>
        </w:rPr>
        <w:t>140 563</w:t>
      </w:r>
      <w:r w:rsidR="004E1E7A">
        <w:rPr>
          <w:b/>
          <w:lang w:val="uk-UA"/>
        </w:rPr>
        <w:t>,2</w:t>
      </w:r>
      <w:r w:rsidR="00A3758E">
        <w:rPr>
          <w:b/>
          <w:lang w:val="uk-UA"/>
        </w:rPr>
        <w:t>6</w:t>
      </w:r>
      <w:r w:rsidR="004E1E7A">
        <w:rPr>
          <w:b/>
          <w:lang w:val="uk-UA"/>
        </w:rPr>
        <w:t xml:space="preserve"> </w:t>
      </w:r>
      <w:r w:rsidRPr="002134C4">
        <w:rPr>
          <w:b/>
          <w:lang w:val="uk-UA"/>
        </w:rPr>
        <w:t>тис.</w:t>
      </w:r>
      <w:r w:rsidR="004E1E7A">
        <w:rPr>
          <w:b/>
          <w:lang w:val="uk-UA"/>
        </w:rPr>
        <w:t xml:space="preserve"> </w:t>
      </w:r>
      <w:r w:rsidRPr="002134C4">
        <w:rPr>
          <w:b/>
          <w:lang w:val="uk-UA"/>
        </w:rPr>
        <w:t>грн.,</w:t>
      </w:r>
      <w:r w:rsidRPr="002134C4">
        <w:rPr>
          <w:lang w:val="uk-UA"/>
        </w:rPr>
        <w:t xml:space="preserve"> в тому числі на заробітну плату працівникам закладів загальної середньої освіти </w:t>
      </w:r>
      <w:r w:rsidR="00C07B0B">
        <w:rPr>
          <w:lang w:val="uk-UA"/>
        </w:rPr>
        <w:t>громади</w:t>
      </w:r>
      <w:r w:rsidRPr="002134C4">
        <w:rPr>
          <w:lang w:val="uk-UA"/>
        </w:rPr>
        <w:t xml:space="preserve">  - </w:t>
      </w:r>
      <w:r w:rsidR="00A3758E">
        <w:rPr>
          <w:lang w:val="uk-UA"/>
        </w:rPr>
        <w:t>113 799,56</w:t>
      </w:r>
      <w:r w:rsidRPr="002134C4">
        <w:rPr>
          <w:lang w:val="uk-UA"/>
        </w:rPr>
        <w:t xml:space="preserve"> тис. грн. </w:t>
      </w:r>
    </w:p>
    <w:p w14:paraId="02C3CF85" w14:textId="329C345A" w:rsidR="009F7DD2" w:rsidRPr="002134C4" w:rsidRDefault="009F7DD2" w:rsidP="001D49B0">
      <w:pPr>
        <w:ind w:firstLine="284"/>
        <w:jc w:val="both"/>
        <w:rPr>
          <w:lang w:val="uk-UA"/>
        </w:rPr>
      </w:pPr>
      <w:r w:rsidRPr="002134C4">
        <w:rPr>
          <w:lang w:val="uk-UA"/>
        </w:rPr>
        <w:t xml:space="preserve">(за рахунок освітньої субвенції – </w:t>
      </w:r>
      <w:r w:rsidR="007913CD">
        <w:rPr>
          <w:lang w:val="uk-UA"/>
        </w:rPr>
        <w:t>84 457,39</w:t>
      </w:r>
      <w:r w:rsidRPr="002134C4">
        <w:rPr>
          <w:lang w:val="uk-UA"/>
        </w:rPr>
        <w:t xml:space="preserve"> тис грн., </w:t>
      </w:r>
    </w:p>
    <w:p w14:paraId="790C51F9" w14:textId="4012DEF8" w:rsidR="009F7DD2" w:rsidRDefault="009F7DD2" w:rsidP="00C07B0B">
      <w:pPr>
        <w:ind w:firstLine="284"/>
        <w:jc w:val="both"/>
        <w:rPr>
          <w:lang w:val="uk-UA"/>
        </w:rPr>
      </w:pPr>
      <w:r w:rsidRPr="002134C4">
        <w:rPr>
          <w:lang w:val="uk-UA"/>
        </w:rPr>
        <w:t xml:space="preserve">за рахунок місцевого бюджету </w:t>
      </w:r>
      <w:r w:rsidR="00EB19DD">
        <w:rPr>
          <w:lang w:val="uk-UA"/>
        </w:rPr>
        <w:t>29 342,17</w:t>
      </w:r>
      <w:r w:rsidR="00C07B0B">
        <w:rPr>
          <w:lang w:val="uk-UA"/>
        </w:rPr>
        <w:t>тис. грн</w:t>
      </w:r>
      <w:r w:rsidRPr="002134C4">
        <w:rPr>
          <w:lang w:val="uk-UA"/>
        </w:rPr>
        <w:t>.);</w:t>
      </w:r>
    </w:p>
    <w:p w14:paraId="68B1A442" w14:textId="77777777" w:rsidR="00630E50" w:rsidRPr="001D49B0" w:rsidRDefault="00630E50" w:rsidP="00630E50">
      <w:pPr>
        <w:ind w:firstLine="567"/>
        <w:jc w:val="both"/>
        <w:rPr>
          <w:lang w:val="uk-UA"/>
        </w:rPr>
      </w:pPr>
      <w:r w:rsidRPr="001D49B0">
        <w:rPr>
          <w:lang w:val="uk-UA"/>
        </w:rPr>
        <w:t>Заробітна плата працівникам закладів освіти нарахована та виплачена в повному обсязі, з урахуванням передбачених законодавством надбавок та доплат обов’язкового характеру. На кінець року заборгованість з виплати заробітної плати відсутня.</w:t>
      </w:r>
    </w:p>
    <w:p w14:paraId="01F759E9" w14:textId="77777777" w:rsidR="009F7DD2" w:rsidRDefault="009F7DD2" w:rsidP="001D49B0">
      <w:pPr>
        <w:ind w:firstLine="284"/>
        <w:jc w:val="both"/>
        <w:rPr>
          <w:lang w:val="uk-UA"/>
        </w:rPr>
      </w:pPr>
    </w:p>
    <w:p w14:paraId="094102A2" w14:textId="2DA90255" w:rsidR="00EE7F5B" w:rsidRDefault="00EE7F5B" w:rsidP="001D49B0">
      <w:pPr>
        <w:ind w:firstLine="284"/>
        <w:jc w:val="both"/>
        <w:rPr>
          <w:highlight w:val="yellow"/>
          <w:lang w:val="uk-UA"/>
        </w:rPr>
      </w:pPr>
      <w:r w:rsidRPr="00EE7F5B">
        <w:rPr>
          <w:lang w:val="uk-UA"/>
        </w:rPr>
        <w:t xml:space="preserve">- на оплату </w:t>
      </w:r>
      <w:r w:rsidRPr="00C07A18">
        <w:rPr>
          <w:b/>
          <w:color w:val="00B050"/>
          <w:lang w:val="uk-UA"/>
        </w:rPr>
        <w:t>комунальних послуг</w:t>
      </w:r>
      <w:r w:rsidRPr="00EE7F5B">
        <w:rPr>
          <w:lang w:val="uk-UA"/>
        </w:rPr>
        <w:t xml:space="preserve"> по всім закладам</w:t>
      </w:r>
      <w:r w:rsidR="006047F9">
        <w:rPr>
          <w:lang w:val="uk-UA"/>
        </w:rPr>
        <w:t xml:space="preserve"> </w:t>
      </w:r>
      <w:r w:rsidR="00754A5A">
        <w:rPr>
          <w:lang w:val="uk-UA"/>
        </w:rPr>
        <w:t>–</w:t>
      </w:r>
      <w:r w:rsidR="006047F9">
        <w:rPr>
          <w:lang w:val="uk-UA"/>
        </w:rPr>
        <w:t xml:space="preserve"> </w:t>
      </w:r>
      <w:r w:rsidR="007913CD">
        <w:rPr>
          <w:b/>
          <w:lang w:val="uk-UA"/>
        </w:rPr>
        <w:t>19 429,07</w:t>
      </w:r>
      <w:r w:rsidR="00754A5A" w:rsidRPr="00754A5A">
        <w:rPr>
          <w:b/>
          <w:lang w:val="uk-UA"/>
        </w:rPr>
        <w:t xml:space="preserve">  тис. </w:t>
      </w:r>
      <w:r w:rsidR="00754A5A">
        <w:rPr>
          <w:b/>
          <w:lang w:val="uk-UA"/>
        </w:rPr>
        <w:t xml:space="preserve">грн., </w:t>
      </w:r>
      <w:r w:rsidR="00754A5A" w:rsidRPr="00754A5A">
        <w:rPr>
          <w:lang w:val="uk-UA"/>
        </w:rPr>
        <w:t>в тому числі</w:t>
      </w:r>
      <w:r w:rsidR="00754A5A">
        <w:rPr>
          <w:b/>
          <w:lang w:val="uk-UA"/>
        </w:rPr>
        <w:t xml:space="preserve"> </w:t>
      </w:r>
    </w:p>
    <w:p w14:paraId="1E0EC32B" w14:textId="4F0D7D93" w:rsidR="009F7DD2" w:rsidRPr="00754A5A" w:rsidRDefault="009F7DD2" w:rsidP="001D49B0">
      <w:pPr>
        <w:pStyle w:val="a7"/>
        <w:numPr>
          <w:ilvl w:val="0"/>
          <w:numId w:val="32"/>
        </w:numPr>
        <w:ind w:left="0" w:firstLine="284"/>
        <w:jc w:val="both"/>
        <w:rPr>
          <w:lang w:val="uk-UA"/>
        </w:rPr>
      </w:pPr>
      <w:r w:rsidRPr="00754A5A">
        <w:rPr>
          <w:lang w:val="uk-UA"/>
        </w:rPr>
        <w:t xml:space="preserve">на оплату </w:t>
      </w:r>
      <w:r w:rsidRPr="00754A5A">
        <w:rPr>
          <w:b/>
          <w:lang w:val="uk-UA"/>
        </w:rPr>
        <w:t>електроенергії</w:t>
      </w:r>
      <w:r w:rsidRPr="00754A5A">
        <w:rPr>
          <w:lang w:val="uk-UA"/>
        </w:rPr>
        <w:t xml:space="preserve"> по всім закладам – </w:t>
      </w:r>
      <w:r w:rsidR="007913CD">
        <w:rPr>
          <w:b/>
          <w:lang w:val="uk-UA"/>
        </w:rPr>
        <w:t>1 484,73</w:t>
      </w:r>
      <w:r w:rsidRPr="00754A5A">
        <w:rPr>
          <w:b/>
          <w:lang w:val="uk-UA"/>
        </w:rPr>
        <w:t xml:space="preserve"> тис. грн.</w:t>
      </w:r>
      <w:r w:rsidRPr="00754A5A">
        <w:rPr>
          <w:lang w:val="uk-UA"/>
        </w:rPr>
        <w:t xml:space="preserve">, в тому числі по закладам загальної середньої освіти </w:t>
      </w:r>
      <w:r w:rsidR="00397C2C">
        <w:rPr>
          <w:lang w:val="uk-UA"/>
        </w:rPr>
        <w:t>громади</w:t>
      </w:r>
      <w:r w:rsidRPr="00754A5A">
        <w:rPr>
          <w:lang w:val="uk-UA"/>
        </w:rPr>
        <w:t xml:space="preserve"> – </w:t>
      </w:r>
      <w:r w:rsidR="007913CD">
        <w:rPr>
          <w:lang w:val="uk-UA"/>
        </w:rPr>
        <w:t>1 225,11</w:t>
      </w:r>
      <w:r w:rsidRPr="00754A5A">
        <w:rPr>
          <w:lang w:val="uk-UA"/>
        </w:rPr>
        <w:t xml:space="preserve"> тис грн.;</w:t>
      </w:r>
    </w:p>
    <w:p w14:paraId="37620993" w14:textId="32B12107" w:rsidR="009F7DD2" w:rsidRPr="001D49B0" w:rsidRDefault="009F7DD2" w:rsidP="001D49B0">
      <w:pPr>
        <w:pStyle w:val="a7"/>
        <w:numPr>
          <w:ilvl w:val="0"/>
          <w:numId w:val="32"/>
        </w:numPr>
        <w:ind w:left="0" w:firstLine="284"/>
        <w:jc w:val="both"/>
        <w:rPr>
          <w:lang w:val="uk-UA"/>
        </w:rPr>
      </w:pPr>
      <w:r w:rsidRPr="001D49B0">
        <w:rPr>
          <w:lang w:val="uk-UA"/>
        </w:rPr>
        <w:t xml:space="preserve">на оплату </w:t>
      </w:r>
      <w:r w:rsidRPr="001D49B0">
        <w:rPr>
          <w:b/>
          <w:lang w:val="uk-UA"/>
        </w:rPr>
        <w:t>теплової енергії</w:t>
      </w:r>
      <w:r w:rsidRPr="001D49B0">
        <w:rPr>
          <w:lang w:val="uk-UA"/>
        </w:rPr>
        <w:t xml:space="preserve"> по всім закладам – </w:t>
      </w:r>
      <w:r w:rsidR="007913CD">
        <w:rPr>
          <w:b/>
          <w:lang w:val="uk-UA"/>
        </w:rPr>
        <w:t>7 138,10</w:t>
      </w:r>
      <w:r w:rsidRPr="001D49B0">
        <w:rPr>
          <w:b/>
          <w:lang w:val="uk-UA"/>
        </w:rPr>
        <w:t xml:space="preserve"> тис. грн</w:t>
      </w:r>
      <w:r w:rsidRPr="001D49B0">
        <w:rPr>
          <w:lang w:val="uk-UA"/>
        </w:rPr>
        <w:t xml:space="preserve">., в тому числі по закладам загальної середньої освіти </w:t>
      </w:r>
      <w:r w:rsidR="00397C2C">
        <w:rPr>
          <w:lang w:val="uk-UA"/>
        </w:rPr>
        <w:t>громади</w:t>
      </w:r>
      <w:r w:rsidRPr="001D49B0">
        <w:rPr>
          <w:lang w:val="uk-UA"/>
        </w:rPr>
        <w:t xml:space="preserve"> – </w:t>
      </w:r>
      <w:r w:rsidR="007913CD">
        <w:rPr>
          <w:lang w:val="uk-UA"/>
        </w:rPr>
        <w:t>5 256,44</w:t>
      </w:r>
      <w:r w:rsidRPr="001D49B0">
        <w:rPr>
          <w:lang w:val="uk-UA"/>
        </w:rPr>
        <w:t xml:space="preserve"> тис грн.; </w:t>
      </w:r>
    </w:p>
    <w:p w14:paraId="47162980" w14:textId="77777777" w:rsidR="009F7DD2" w:rsidRPr="00195586" w:rsidRDefault="009F7DD2" w:rsidP="006B0493">
      <w:pPr>
        <w:jc w:val="both"/>
        <w:rPr>
          <w:highlight w:val="yellow"/>
          <w:lang w:val="uk-UA"/>
        </w:rPr>
      </w:pPr>
      <w:r w:rsidRPr="004C0C4B">
        <w:rPr>
          <w:highlight w:val="yellow"/>
          <w:lang w:val="uk-UA"/>
        </w:rPr>
        <w:lastRenderedPageBreak/>
        <w:t xml:space="preserve">         </w:t>
      </w:r>
      <w:r w:rsidRPr="00195586">
        <w:rPr>
          <w:highlight w:val="yellow"/>
          <w:lang w:val="uk-UA"/>
        </w:rPr>
        <w:t xml:space="preserve">          </w:t>
      </w:r>
    </w:p>
    <w:p w14:paraId="3842F49C" w14:textId="6BD0A283" w:rsidR="009F7DD2" w:rsidRPr="00F90408" w:rsidRDefault="00F90408" w:rsidP="00F90408">
      <w:pPr>
        <w:pStyle w:val="a7"/>
        <w:numPr>
          <w:ilvl w:val="0"/>
          <w:numId w:val="33"/>
        </w:numPr>
        <w:ind w:left="0" w:firstLine="426"/>
        <w:jc w:val="both"/>
        <w:rPr>
          <w:lang w:val="uk-UA"/>
        </w:rPr>
      </w:pPr>
      <w:r w:rsidRPr="00F90408">
        <w:rPr>
          <w:lang w:val="uk-UA"/>
        </w:rPr>
        <w:t>з</w:t>
      </w:r>
      <w:r w:rsidR="009F7DD2" w:rsidRPr="00F90408">
        <w:rPr>
          <w:lang w:val="uk-UA"/>
        </w:rPr>
        <w:t>агалом, за 1</w:t>
      </w:r>
      <w:r w:rsidR="007913CD">
        <w:rPr>
          <w:lang w:val="uk-UA"/>
        </w:rPr>
        <w:t>1</w:t>
      </w:r>
      <w:r w:rsidR="009F7DD2" w:rsidRPr="00F90408">
        <w:rPr>
          <w:lang w:val="uk-UA"/>
        </w:rPr>
        <w:t xml:space="preserve"> місяців 202</w:t>
      </w:r>
      <w:r w:rsidR="00EB19DD">
        <w:rPr>
          <w:lang w:val="uk-UA"/>
        </w:rPr>
        <w:t>3</w:t>
      </w:r>
      <w:r w:rsidR="009F7DD2" w:rsidRPr="00F90408">
        <w:rPr>
          <w:lang w:val="uk-UA"/>
        </w:rPr>
        <w:t xml:space="preserve"> року Комунальною установою профінансовано </w:t>
      </w:r>
      <w:r w:rsidR="009F7DD2" w:rsidRPr="00C07A18">
        <w:rPr>
          <w:b/>
          <w:color w:val="00B050"/>
          <w:lang w:val="uk-UA"/>
        </w:rPr>
        <w:t>придбання матеріалів та обладнання</w:t>
      </w:r>
      <w:r w:rsidR="009F7DD2" w:rsidRPr="00F90408">
        <w:rPr>
          <w:lang w:val="uk-UA"/>
        </w:rPr>
        <w:t xml:space="preserve"> в сумі  </w:t>
      </w:r>
      <w:r w:rsidR="007913CD">
        <w:rPr>
          <w:b/>
          <w:lang w:val="uk-UA"/>
        </w:rPr>
        <w:t xml:space="preserve">5 823,98 </w:t>
      </w:r>
      <w:r w:rsidR="009F7DD2" w:rsidRPr="00F90408">
        <w:rPr>
          <w:b/>
          <w:lang w:val="uk-UA"/>
        </w:rPr>
        <w:t xml:space="preserve">тис. грн., </w:t>
      </w:r>
      <w:r w:rsidR="009F7DD2" w:rsidRPr="00F90408">
        <w:rPr>
          <w:lang w:val="uk-UA"/>
        </w:rPr>
        <w:t xml:space="preserve">у </w:t>
      </w:r>
      <w:proofErr w:type="spellStart"/>
      <w:r w:rsidR="009F7DD2" w:rsidRPr="00F90408">
        <w:rPr>
          <w:lang w:val="uk-UA"/>
        </w:rPr>
        <w:t>т.ч</w:t>
      </w:r>
      <w:proofErr w:type="spellEnd"/>
      <w:r w:rsidR="009F7DD2" w:rsidRPr="00F90408">
        <w:rPr>
          <w:lang w:val="uk-UA"/>
        </w:rPr>
        <w:t xml:space="preserve">. за рахунок коштів  спеціального фонду в сумі </w:t>
      </w:r>
      <w:r w:rsidR="00376B0E">
        <w:rPr>
          <w:lang w:val="uk-UA"/>
        </w:rPr>
        <w:t>1 0</w:t>
      </w:r>
      <w:r w:rsidR="007913CD">
        <w:rPr>
          <w:lang w:val="uk-UA"/>
        </w:rPr>
        <w:t>70</w:t>
      </w:r>
      <w:r w:rsidR="00376B0E">
        <w:rPr>
          <w:lang w:val="uk-UA"/>
        </w:rPr>
        <w:t>,58</w:t>
      </w:r>
      <w:r w:rsidR="009F7DD2" w:rsidRPr="00F90408">
        <w:rPr>
          <w:lang w:val="uk-UA"/>
        </w:rPr>
        <w:t xml:space="preserve"> тис. грн.. </w:t>
      </w:r>
    </w:p>
    <w:p w14:paraId="7BAEC7BB" w14:textId="77777777" w:rsidR="009F7DD2" w:rsidRDefault="009F7DD2" w:rsidP="002835D6">
      <w:pPr>
        <w:jc w:val="both"/>
        <w:rPr>
          <w:lang w:val="uk-UA"/>
        </w:rPr>
      </w:pPr>
    </w:p>
    <w:p w14:paraId="7B314093" w14:textId="77777777" w:rsidR="009F7DD2" w:rsidRDefault="009F7DD2" w:rsidP="002835D6">
      <w:pPr>
        <w:jc w:val="both"/>
        <w:rPr>
          <w:lang w:val="uk-UA"/>
        </w:rPr>
      </w:pPr>
      <w:r>
        <w:rPr>
          <w:lang w:val="uk-UA"/>
        </w:rPr>
        <w:t xml:space="preserve"> Зокрема, для закладів освіти придбано:  </w:t>
      </w:r>
    </w:p>
    <w:p w14:paraId="7C3A6A57" w14:textId="688EB5B3" w:rsidR="00976252" w:rsidRDefault="00976252" w:rsidP="00976252">
      <w:pPr>
        <w:pStyle w:val="a7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>меблі та обладнання для харчоблок</w:t>
      </w:r>
      <w:r w:rsidR="00D23357">
        <w:rPr>
          <w:lang w:val="uk-UA"/>
        </w:rPr>
        <w:t>ів</w:t>
      </w:r>
      <w:r>
        <w:rPr>
          <w:lang w:val="uk-UA"/>
        </w:rPr>
        <w:t xml:space="preserve"> – </w:t>
      </w:r>
      <w:r w:rsidR="007913CD">
        <w:rPr>
          <w:lang w:val="uk-UA"/>
        </w:rPr>
        <w:t>1 642,47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2B873A1E" w14:textId="01D239A9" w:rsidR="004F050E" w:rsidRDefault="008E61C7" w:rsidP="004F050E">
      <w:pPr>
        <w:pStyle w:val="a7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 xml:space="preserve">паливо-мастильні матеріали – </w:t>
      </w:r>
      <w:r w:rsidR="00376B0E">
        <w:rPr>
          <w:lang w:val="uk-UA"/>
        </w:rPr>
        <w:t>1 488,54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7DCD6E55" w14:textId="72F3C533" w:rsidR="008E61C7" w:rsidRDefault="008E61C7" w:rsidP="004F050E">
      <w:pPr>
        <w:pStyle w:val="a7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 xml:space="preserve">будівельні матеріали – </w:t>
      </w:r>
      <w:r w:rsidR="007913CD">
        <w:rPr>
          <w:lang w:val="uk-UA"/>
        </w:rPr>
        <w:t>703,74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  <w:r w:rsidRPr="008E61C7">
        <w:rPr>
          <w:lang w:val="uk-UA"/>
        </w:rPr>
        <w:t xml:space="preserve"> </w:t>
      </w:r>
      <w:r>
        <w:rPr>
          <w:lang w:val="uk-UA"/>
        </w:rPr>
        <w:t xml:space="preserve">(для ЗОШ – </w:t>
      </w:r>
      <w:r w:rsidR="007913CD">
        <w:rPr>
          <w:lang w:val="uk-UA"/>
        </w:rPr>
        <w:t>506,39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.)</w:t>
      </w:r>
    </w:p>
    <w:p w14:paraId="356D1555" w14:textId="77777777" w:rsidR="00976252" w:rsidRDefault="00976252" w:rsidP="00976252">
      <w:pPr>
        <w:pStyle w:val="a7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 xml:space="preserve">газонокосарки, бензин та олива для них – 233,65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4D0EA020" w14:textId="0508F008" w:rsidR="008E61C7" w:rsidRDefault="008E61C7" w:rsidP="004F050E">
      <w:pPr>
        <w:pStyle w:val="a7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 xml:space="preserve">електротовари для ремонту електромереж – </w:t>
      </w:r>
      <w:r w:rsidR="003C5797">
        <w:rPr>
          <w:lang w:val="uk-UA"/>
        </w:rPr>
        <w:t>22</w:t>
      </w:r>
      <w:r w:rsidR="00114E91">
        <w:rPr>
          <w:lang w:val="uk-UA"/>
        </w:rPr>
        <w:t>9</w:t>
      </w:r>
      <w:r w:rsidR="003C5797">
        <w:rPr>
          <w:lang w:val="uk-UA"/>
        </w:rPr>
        <w:t>,</w:t>
      </w:r>
      <w:r w:rsidR="00114E91">
        <w:rPr>
          <w:lang w:val="uk-UA"/>
        </w:rPr>
        <w:t>8</w:t>
      </w:r>
      <w:r w:rsidR="003C5797">
        <w:rPr>
          <w:lang w:val="uk-UA"/>
        </w:rPr>
        <w:t>6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090C3751" w14:textId="77777777" w:rsidR="00976252" w:rsidRDefault="00976252" w:rsidP="00976252">
      <w:pPr>
        <w:pStyle w:val="a7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 xml:space="preserve">спецодяг для техперсоналу – 229,99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2A562E50" w14:textId="77777777" w:rsidR="00976252" w:rsidRDefault="00976252" w:rsidP="00976252">
      <w:pPr>
        <w:pStyle w:val="a7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 xml:space="preserve">автозапчастини для шкільних автобусів – 207,69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3F7B0658" w14:textId="77777777" w:rsidR="00976252" w:rsidRDefault="00976252" w:rsidP="00976252">
      <w:pPr>
        <w:pStyle w:val="a7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 xml:space="preserve">садовий інвентар – 181,68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5A4B8170" w14:textId="77777777" w:rsidR="00976252" w:rsidRDefault="00976252" w:rsidP="00976252">
      <w:pPr>
        <w:pStyle w:val="a7"/>
        <w:numPr>
          <w:ilvl w:val="0"/>
          <w:numId w:val="5"/>
        </w:numPr>
        <w:jc w:val="both"/>
        <w:rPr>
          <w:lang w:val="uk-UA"/>
        </w:rPr>
      </w:pPr>
      <w:r w:rsidRPr="007B43E0">
        <w:rPr>
          <w:lang w:val="uk-UA"/>
        </w:rPr>
        <w:t>генераторів (джерела резервного живлення)</w:t>
      </w:r>
      <w:r>
        <w:rPr>
          <w:lang w:val="uk-UA"/>
        </w:rPr>
        <w:t xml:space="preserve"> – 30,00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 xml:space="preserve">. і триває процедура закупівлі на суму 132,00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4521BF2C" w14:textId="6F9C1999" w:rsidR="008E61C7" w:rsidRPr="0073774F" w:rsidRDefault="008E61C7" w:rsidP="004F050E">
      <w:pPr>
        <w:pStyle w:val="a7"/>
        <w:numPr>
          <w:ilvl w:val="0"/>
          <w:numId w:val="5"/>
        </w:numPr>
        <w:jc w:val="both"/>
        <w:rPr>
          <w:lang w:val="uk-UA"/>
        </w:rPr>
      </w:pPr>
      <w:r w:rsidRPr="0073774F">
        <w:rPr>
          <w:lang w:val="uk-UA"/>
        </w:rPr>
        <w:t xml:space="preserve">миючі та дезінфікуючі засоби – </w:t>
      </w:r>
      <w:r w:rsidR="003C5797" w:rsidRPr="0073774F">
        <w:rPr>
          <w:lang w:val="uk-UA"/>
        </w:rPr>
        <w:t>130,71</w:t>
      </w:r>
      <w:r w:rsidRPr="0073774F">
        <w:rPr>
          <w:lang w:val="uk-UA"/>
        </w:rPr>
        <w:t xml:space="preserve"> </w:t>
      </w:r>
      <w:proofErr w:type="spellStart"/>
      <w:r w:rsidRPr="0073774F">
        <w:rPr>
          <w:lang w:val="uk-UA"/>
        </w:rPr>
        <w:t>тис.грн</w:t>
      </w:r>
      <w:proofErr w:type="spellEnd"/>
      <w:r w:rsidRPr="0073774F">
        <w:rPr>
          <w:lang w:val="uk-UA"/>
        </w:rPr>
        <w:t>.</w:t>
      </w:r>
    </w:p>
    <w:p w14:paraId="5E8FA08E" w14:textId="0C71C59F" w:rsidR="00976252" w:rsidRPr="0073774F" w:rsidRDefault="00976252" w:rsidP="004F050E">
      <w:pPr>
        <w:pStyle w:val="a7"/>
        <w:numPr>
          <w:ilvl w:val="0"/>
          <w:numId w:val="5"/>
        </w:numPr>
        <w:jc w:val="both"/>
        <w:rPr>
          <w:lang w:val="uk-UA"/>
        </w:rPr>
      </w:pPr>
      <w:r w:rsidRPr="0073774F">
        <w:rPr>
          <w:lang w:val="uk-UA"/>
        </w:rPr>
        <w:t xml:space="preserve">дидактичний матеріал для ЗЗСО – </w:t>
      </w:r>
      <w:r w:rsidR="007913CD" w:rsidRPr="0073774F">
        <w:rPr>
          <w:lang w:val="uk-UA"/>
        </w:rPr>
        <w:t>194,49</w:t>
      </w:r>
      <w:r w:rsidRPr="0073774F">
        <w:rPr>
          <w:lang w:val="uk-UA"/>
        </w:rPr>
        <w:t xml:space="preserve"> </w:t>
      </w:r>
      <w:proofErr w:type="spellStart"/>
      <w:r w:rsidRPr="0073774F">
        <w:rPr>
          <w:lang w:val="uk-UA"/>
        </w:rPr>
        <w:t>тис.грн</w:t>
      </w:r>
      <w:proofErr w:type="spellEnd"/>
      <w:r w:rsidRPr="0073774F">
        <w:rPr>
          <w:lang w:val="uk-UA"/>
        </w:rPr>
        <w:t xml:space="preserve">. </w:t>
      </w:r>
    </w:p>
    <w:p w14:paraId="79589556" w14:textId="16954409" w:rsidR="00310092" w:rsidRPr="0073774F" w:rsidRDefault="00310092" w:rsidP="004F050E">
      <w:pPr>
        <w:pStyle w:val="a7"/>
        <w:numPr>
          <w:ilvl w:val="0"/>
          <w:numId w:val="5"/>
        </w:numPr>
        <w:jc w:val="both"/>
        <w:rPr>
          <w:lang w:val="uk-UA"/>
        </w:rPr>
      </w:pPr>
      <w:r w:rsidRPr="0073774F">
        <w:rPr>
          <w:lang w:val="uk-UA"/>
        </w:rPr>
        <w:t xml:space="preserve">спортивний інвентар – 56,59 </w:t>
      </w:r>
      <w:proofErr w:type="spellStart"/>
      <w:r w:rsidRPr="0073774F">
        <w:rPr>
          <w:lang w:val="uk-UA"/>
        </w:rPr>
        <w:t>тис.грн</w:t>
      </w:r>
      <w:proofErr w:type="spellEnd"/>
      <w:r w:rsidRPr="0073774F">
        <w:rPr>
          <w:lang w:val="uk-UA"/>
        </w:rPr>
        <w:t>.</w:t>
      </w:r>
      <w:r w:rsidR="0028364C" w:rsidRPr="0073774F">
        <w:rPr>
          <w:lang w:val="uk-UA"/>
        </w:rPr>
        <w:t xml:space="preserve"> (відбувається тендерна процедура на суму </w:t>
      </w:r>
      <w:r w:rsidR="0073774F" w:rsidRPr="0073774F">
        <w:rPr>
          <w:lang w:val="uk-UA"/>
        </w:rPr>
        <w:t xml:space="preserve">126,15 </w:t>
      </w:r>
      <w:proofErr w:type="spellStart"/>
      <w:r w:rsidR="0028364C" w:rsidRPr="0073774F">
        <w:rPr>
          <w:lang w:val="uk-UA"/>
        </w:rPr>
        <w:t>тис.грн</w:t>
      </w:r>
      <w:proofErr w:type="spellEnd"/>
      <w:r w:rsidR="0028364C" w:rsidRPr="0073774F">
        <w:rPr>
          <w:lang w:val="uk-UA"/>
        </w:rPr>
        <w:t xml:space="preserve">. та буде заключений прямий договір на суму </w:t>
      </w:r>
      <w:r w:rsidR="0073774F" w:rsidRPr="0073774F">
        <w:rPr>
          <w:lang w:val="uk-UA"/>
        </w:rPr>
        <w:t xml:space="preserve">67,0 </w:t>
      </w:r>
      <w:proofErr w:type="spellStart"/>
      <w:r w:rsidR="0028364C" w:rsidRPr="0073774F">
        <w:rPr>
          <w:lang w:val="uk-UA"/>
        </w:rPr>
        <w:t>тис.грн</w:t>
      </w:r>
      <w:proofErr w:type="spellEnd"/>
      <w:r w:rsidR="0028364C" w:rsidRPr="0073774F">
        <w:rPr>
          <w:lang w:val="uk-UA"/>
        </w:rPr>
        <w:t>.</w:t>
      </w:r>
    </w:p>
    <w:p w14:paraId="28D638CB" w14:textId="11FBAB5D" w:rsidR="00114E91" w:rsidRPr="0073774F" w:rsidRDefault="00114E91" w:rsidP="004F050E">
      <w:pPr>
        <w:pStyle w:val="a7"/>
        <w:numPr>
          <w:ilvl w:val="0"/>
          <w:numId w:val="5"/>
        </w:numPr>
        <w:jc w:val="both"/>
        <w:rPr>
          <w:lang w:val="uk-UA"/>
        </w:rPr>
      </w:pPr>
      <w:r w:rsidRPr="0073774F">
        <w:rPr>
          <w:lang w:val="uk-UA"/>
        </w:rPr>
        <w:t xml:space="preserve">комп’ютерної техніки – </w:t>
      </w:r>
      <w:r w:rsidR="00976252" w:rsidRPr="0073774F">
        <w:rPr>
          <w:lang w:val="uk-UA"/>
        </w:rPr>
        <w:t>44,47</w:t>
      </w:r>
      <w:r w:rsidRPr="0073774F">
        <w:rPr>
          <w:lang w:val="uk-UA"/>
        </w:rPr>
        <w:t xml:space="preserve"> </w:t>
      </w:r>
      <w:proofErr w:type="spellStart"/>
      <w:r w:rsidRPr="0073774F">
        <w:rPr>
          <w:lang w:val="uk-UA"/>
        </w:rPr>
        <w:t>тис.грн</w:t>
      </w:r>
      <w:proofErr w:type="spellEnd"/>
      <w:r w:rsidRPr="0073774F">
        <w:rPr>
          <w:lang w:val="uk-UA"/>
        </w:rPr>
        <w:t>.</w:t>
      </w:r>
    </w:p>
    <w:p w14:paraId="02BE4142" w14:textId="386CE080" w:rsidR="00114E91" w:rsidRDefault="00114E91" w:rsidP="004F050E">
      <w:pPr>
        <w:pStyle w:val="a7"/>
        <w:numPr>
          <w:ilvl w:val="0"/>
          <w:numId w:val="5"/>
        </w:numPr>
        <w:jc w:val="both"/>
        <w:rPr>
          <w:lang w:val="uk-UA"/>
        </w:rPr>
      </w:pPr>
      <w:r w:rsidRPr="0073774F">
        <w:rPr>
          <w:lang w:val="uk-UA"/>
        </w:rPr>
        <w:t>матеріали</w:t>
      </w:r>
      <w:r>
        <w:rPr>
          <w:lang w:val="uk-UA"/>
        </w:rPr>
        <w:t xml:space="preserve"> для ремонту </w:t>
      </w:r>
      <w:proofErr w:type="spellStart"/>
      <w:r>
        <w:rPr>
          <w:lang w:val="uk-UA"/>
        </w:rPr>
        <w:t>водомережі</w:t>
      </w:r>
      <w:proofErr w:type="spellEnd"/>
      <w:r>
        <w:rPr>
          <w:lang w:val="uk-UA"/>
        </w:rPr>
        <w:t xml:space="preserve"> – 47,64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4057FDFB" w14:textId="77777777" w:rsidR="00976252" w:rsidRDefault="00976252" w:rsidP="00976252">
      <w:pPr>
        <w:pStyle w:val="a7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 xml:space="preserve">засоби навчання для класу безпеки – 40,66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4A040668" w14:textId="77777777" w:rsidR="00976252" w:rsidRDefault="00976252" w:rsidP="00976252">
      <w:pPr>
        <w:pStyle w:val="a7"/>
        <w:numPr>
          <w:ilvl w:val="0"/>
          <w:numId w:val="5"/>
        </w:numPr>
        <w:jc w:val="both"/>
        <w:rPr>
          <w:lang w:val="uk-UA"/>
        </w:rPr>
      </w:pPr>
      <w:proofErr w:type="spellStart"/>
      <w:r>
        <w:rPr>
          <w:lang w:val="uk-UA"/>
        </w:rPr>
        <w:t>автошини</w:t>
      </w:r>
      <w:proofErr w:type="spellEnd"/>
      <w:r>
        <w:rPr>
          <w:lang w:val="uk-UA"/>
        </w:rPr>
        <w:t xml:space="preserve"> – 35,4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2A404472" w14:textId="666956BD" w:rsidR="00976252" w:rsidRDefault="00976252" w:rsidP="00976252">
      <w:pPr>
        <w:pStyle w:val="a7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 xml:space="preserve">канцтовари – </w:t>
      </w:r>
      <w:r w:rsidR="007913CD">
        <w:rPr>
          <w:lang w:val="uk-UA"/>
        </w:rPr>
        <w:t>41,77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147BAD6E" w14:textId="58BBBD5D" w:rsidR="00976252" w:rsidRDefault="00976252" w:rsidP="004F050E">
      <w:pPr>
        <w:pStyle w:val="a7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>ін.</w:t>
      </w:r>
    </w:p>
    <w:p w14:paraId="20BCD3A5" w14:textId="77777777" w:rsidR="009F7DD2" w:rsidRPr="004C0C4B" w:rsidRDefault="009F7DD2" w:rsidP="002835D6">
      <w:pPr>
        <w:ind w:left="45"/>
        <w:jc w:val="both"/>
        <w:rPr>
          <w:highlight w:val="yellow"/>
          <w:lang w:val="uk-UA"/>
        </w:rPr>
      </w:pPr>
    </w:p>
    <w:p w14:paraId="0710152C" w14:textId="05CD747C" w:rsidR="009F7DD2" w:rsidRPr="0024350F" w:rsidRDefault="009F7DD2" w:rsidP="0024350F">
      <w:pPr>
        <w:pStyle w:val="a7"/>
        <w:numPr>
          <w:ilvl w:val="0"/>
          <w:numId w:val="33"/>
        </w:numPr>
        <w:ind w:left="0" w:firstLine="567"/>
        <w:jc w:val="both"/>
        <w:rPr>
          <w:lang w:val="uk-UA"/>
        </w:rPr>
      </w:pPr>
      <w:r w:rsidRPr="0024350F">
        <w:rPr>
          <w:lang w:val="uk-UA"/>
        </w:rPr>
        <w:t>З метою здійснення державної підтримки особам з особливими освітніми потребами у 202</w:t>
      </w:r>
      <w:r w:rsidR="00976252">
        <w:rPr>
          <w:lang w:val="uk-UA"/>
        </w:rPr>
        <w:t>3</w:t>
      </w:r>
      <w:r w:rsidRPr="0024350F">
        <w:rPr>
          <w:lang w:val="uk-UA"/>
        </w:rPr>
        <w:t xml:space="preserve"> році провод</w:t>
      </w:r>
      <w:r w:rsidR="006E4D95">
        <w:rPr>
          <w:lang w:val="uk-UA"/>
        </w:rPr>
        <w:t>яться</w:t>
      </w:r>
      <w:r w:rsidRPr="0024350F">
        <w:rPr>
          <w:lang w:val="uk-UA"/>
        </w:rPr>
        <w:t xml:space="preserve"> </w:t>
      </w:r>
      <w:r w:rsidRPr="0024350F">
        <w:rPr>
          <w:b/>
          <w:color w:val="00B050"/>
          <w:lang w:val="uk-UA"/>
        </w:rPr>
        <w:t>корекційно-розвиткові заняття</w:t>
      </w:r>
      <w:r w:rsidRPr="0024350F">
        <w:rPr>
          <w:lang w:val="uk-UA"/>
        </w:rPr>
        <w:t xml:space="preserve"> з </w:t>
      </w:r>
      <w:r w:rsidR="006E4D95">
        <w:rPr>
          <w:lang w:val="uk-UA"/>
        </w:rPr>
        <w:t>45</w:t>
      </w:r>
      <w:r w:rsidRPr="0024350F">
        <w:rPr>
          <w:lang w:val="uk-UA"/>
        </w:rPr>
        <w:t xml:space="preserve"> учнями з особливими освітніми потребами, на оплату цих послуг витрачено за рахунок коштів субвенції – </w:t>
      </w:r>
      <w:r w:rsidR="007913CD">
        <w:rPr>
          <w:lang w:val="uk-UA"/>
        </w:rPr>
        <w:t>359,36</w:t>
      </w:r>
      <w:r w:rsidRPr="0024350F">
        <w:rPr>
          <w:lang w:val="uk-UA"/>
        </w:rPr>
        <w:t xml:space="preserve"> тис. грн.  </w:t>
      </w:r>
    </w:p>
    <w:p w14:paraId="621CB6CA" w14:textId="77777777" w:rsidR="0024350F" w:rsidRDefault="0024350F" w:rsidP="0024350F">
      <w:pPr>
        <w:ind w:firstLine="567"/>
        <w:jc w:val="both"/>
        <w:rPr>
          <w:highlight w:val="yellow"/>
          <w:lang w:val="uk-UA"/>
        </w:rPr>
      </w:pPr>
    </w:p>
    <w:p w14:paraId="029D5BB9" w14:textId="42EA43EB" w:rsidR="0024350F" w:rsidRPr="003E0BF6" w:rsidRDefault="0024350F" w:rsidP="008B4A0A">
      <w:pPr>
        <w:pStyle w:val="a7"/>
        <w:numPr>
          <w:ilvl w:val="0"/>
          <w:numId w:val="33"/>
        </w:numPr>
        <w:ind w:left="0" w:firstLine="567"/>
        <w:jc w:val="both"/>
        <w:rPr>
          <w:lang w:val="uk-UA"/>
        </w:rPr>
      </w:pPr>
      <w:r w:rsidRPr="003E0BF6">
        <w:rPr>
          <w:lang w:val="uk-UA"/>
        </w:rPr>
        <w:t xml:space="preserve">У звітному періоді в </w:t>
      </w:r>
      <w:r w:rsidR="00C07B0B">
        <w:rPr>
          <w:lang w:val="uk-UA"/>
        </w:rPr>
        <w:t>громаді</w:t>
      </w:r>
      <w:r w:rsidRPr="003E0BF6">
        <w:rPr>
          <w:lang w:val="uk-UA"/>
        </w:rPr>
        <w:t xml:space="preserve">  </w:t>
      </w:r>
      <w:r w:rsidRPr="003E0BF6">
        <w:rPr>
          <w:b/>
          <w:color w:val="00B050"/>
          <w:lang w:val="uk-UA"/>
        </w:rPr>
        <w:t>харчу</w:t>
      </w:r>
      <w:r w:rsidR="00767AFE">
        <w:rPr>
          <w:b/>
          <w:color w:val="00B050"/>
          <w:lang w:val="uk-UA"/>
        </w:rPr>
        <w:t>ється</w:t>
      </w:r>
      <w:r w:rsidRPr="003E0BF6">
        <w:rPr>
          <w:color w:val="00B050"/>
          <w:lang w:val="uk-UA"/>
        </w:rPr>
        <w:t xml:space="preserve"> </w:t>
      </w:r>
      <w:r w:rsidRPr="003E0BF6">
        <w:rPr>
          <w:lang w:val="uk-UA"/>
        </w:rPr>
        <w:t xml:space="preserve"> </w:t>
      </w:r>
      <w:r w:rsidR="00607B8A">
        <w:rPr>
          <w:lang w:val="uk-UA"/>
        </w:rPr>
        <w:t xml:space="preserve">1228  </w:t>
      </w:r>
      <w:r w:rsidRPr="003E0BF6">
        <w:rPr>
          <w:lang w:val="uk-UA"/>
        </w:rPr>
        <w:t xml:space="preserve"> дітей</w:t>
      </w:r>
      <w:r w:rsidR="0073774F">
        <w:rPr>
          <w:lang w:val="uk-UA"/>
        </w:rPr>
        <w:t xml:space="preserve"> (</w:t>
      </w:r>
      <w:r w:rsidR="0073774F" w:rsidRPr="0073774F">
        <w:rPr>
          <w:lang w:val="uk-UA"/>
        </w:rPr>
        <w:t xml:space="preserve">в </w:t>
      </w:r>
      <w:proofErr w:type="spellStart"/>
      <w:r w:rsidR="0073774F" w:rsidRPr="0073774F">
        <w:rPr>
          <w:lang w:val="uk-UA"/>
        </w:rPr>
        <w:t>т.ч</w:t>
      </w:r>
      <w:proofErr w:type="spellEnd"/>
      <w:r w:rsidR="0073774F" w:rsidRPr="0073774F">
        <w:rPr>
          <w:lang w:val="uk-UA"/>
        </w:rPr>
        <w:t>. дітей пільговиків</w:t>
      </w:r>
      <w:r w:rsidR="0073774F">
        <w:rPr>
          <w:lang w:val="uk-UA"/>
        </w:rPr>
        <w:t xml:space="preserve"> -593 дитини)</w:t>
      </w:r>
      <w:r w:rsidRPr="003E0BF6">
        <w:rPr>
          <w:lang w:val="uk-UA"/>
        </w:rPr>
        <w:t xml:space="preserve">, </w:t>
      </w:r>
      <w:r w:rsidR="0073774F">
        <w:rPr>
          <w:lang w:val="uk-UA"/>
        </w:rPr>
        <w:t>а саме:</w:t>
      </w:r>
      <w:r w:rsidRPr="003E0BF6">
        <w:rPr>
          <w:lang w:val="uk-UA"/>
        </w:rPr>
        <w:t xml:space="preserve"> </w:t>
      </w:r>
      <w:r w:rsidR="002F7187">
        <w:rPr>
          <w:lang w:val="uk-UA"/>
        </w:rPr>
        <w:t>940</w:t>
      </w:r>
      <w:r w:rsidRPr="003E0BF6">
        <w:rPr>
          <w:lang w:val="uk-UA"/>
        </w:rPr>
        <w:t xml:space="preserve">  учнів 1-4 класів</w:t>
      </w:r>
      <w:r w:rsidR="0073774F">
        <w:rPr>
          <w:lang w:val="uk-UA"/>
        </w:rPr>
        <w:t xml:space="preserve">, </w:t>
      </w:r>
      <w:r w:rsidRPr="003E0BF6">
        <w:rPr>
          <w:lang w:val="uk-UA"/>
        </w:rPr>
        <w:t xml:space="preserve"> </w:t>
      </w:r>
      <w:r w:rsidR="002F7187">
        <w:rPr>
          <w:lang w:val="uk-UA"/>
        </w:rPr>
        <w:t>44</w:t>
      </w:r>
      <w:r w:rsidRPr="003E0BF6">
        <w:rPr>
          <w:lang w:val="uk-UA"/>
        </w:rPr>
        <w:t xml:space="preserve"> вихованця ДНЗ НВК та </w:t>
      </w:r>
      <w:r w:rsidR="002F7187">
        <w:rPr>
          <w:lang w:val="uk-UA"/>
        </w:rPr>
        <w:t>244</w:t>
      </w:r>
      <w:r w:rsidRPr="003E0BF6">
        <w:rPr>
          <w:lang w:val="uk-UA"/>
        </w:rPr>
        <w:t xml:space="preserve"> вихованців ДНЗ. Фінансування харчування дітей здійсню</w:t>
      </w:r>
      <w:r w:rsidR="00767AFE">
        <w:rPr>
          <w:lang w:val="uk-UA"/>
        </w:rPr>
        <w:t>ється</w:t>
      </w:r>
      <w:r w:rsidRPr="003E0BF6">
        <w:rPr>
          <w:lang w:val="uk-UA"/>
        </w:rPr>
        <w:t xml:space="preserve"> на умовах співфінансування міського бюджету та коштів батьків. Загальна сума витрат на харчування </w:t>
      </w:r>
      <w:r w:rsidR="00767AFE">
        <w:rPr>
          <w:lang w:val="uk-UA"/>
        </w:rPr>
        <w:t>станом на 01.1</w:t>
      </w:r>
      <w:r w:rsidR="007913CD">
        <w:rPr>
          <w:lang w:val="uk-UA"/>
        </w:rPr>
        <w:t>2</w:t>
      </w:r>
      <w:r w:rsidR="00767AFE">
        <w:rPr>
          <w:lang w:val="uk-UA"/>
        </w:rPr>
        <w:t>.2023року</w:t>
      </w:r>
      <w:r w:rsidRPr="003E0BF6">
        <w:rPr>
          <w:lang w:val="uk-UA"/>
        </w:rPr>
        <w:t xml:space="preserve"> склала </w:t>
      </w:r>
      <w:r w:rsidR="007913CD">
        <w:rPr>
          <w:b/>
          <w:lang w:val="uk-UA"/>
        </w:rPr>
        <w:t>666,46</w:t>
      </w:r>
      <w:r w:rsidRPr="003E0BF6">
        <w:rPr>
          <w:b/>
          <w:lang w:val="uk-UA"/>
        </w:rPr>
        <w:t xml:space="preserve"> тис. грн.</w:t>
      </w:r>
      <w:r w:rsidRPr="003E0BF6">
        <w:rPr>
          <w:lang w:val="uk-UA"/>
        </w:rPr>
        <w:t xml:space="preserve"> </w:t>
      </w:r>
    </w:p>
    <w:p w14:paraId="15F60D22" w14:textId="77777777" w:rsidR="009F7DD2" w:rsidRPr="004C0C4B" w:rsidRDefault="009F7DD2" w:rsidP="002835D6">
      <w:pPr>
        <w:jc w:val="both"/>
        <w:rPr>
          <w:highlight w:val="yellow"/>
          <w:lang w:val="uk-UA"/>
        </w:rPr>
      </w:pPr>
      <w:r w:rsidRPr="004C0C4B">
        <w:rPr>
          <w:highlight w:val="yellow"/>
          <w:lang w:val="uk-UA"/>
        </w:rPr>
        <w:t xml:space="preserve">          </w:t>
      </w:r>
    </w:p>
    <w:p w14:paraId="1B628F3F" w14:textId="40773639" w:rsidR="00874305" w:rsidRDefault="009C11CC" w:rsidP="00E249EC">
      <w:pPr>
        <w:pStyle w:val="a7"/>
        <w:numPr>
          <w:ilvl w:val="0"/>
          <w:numId w:val="33"/>
        </w:numPr>
        <w:ind w:left="0" w:firstLine="567"/>
        <w:jc w:val="both"/>
        <w:rPr>
          <w:lang w:val="uk-UA"/>
        </w:rPr>
      </w:pPr>
      <w:r>
        <w:rPr>
          <w:lang w:val="uk-UA"/>
        </w:rPr>
        <w:t>В п</w:t>
      </w:r>
      <w:r w:rsidR="009F7DD2" w:rsidRPr="00E249EC">
        <w:rPr>
          <w:lang w:val="uk-UA"/>
        </w:rPr>
        <w:t>оточн</w:t>
      </w:r>
      <w:r>
        <w:rPr>
          <w:lang w:val="uk-UA"/>
        </w:rPr>
        <w:t>ому</w:t>
      </w:r>
      <w:r w:rsidR="009F7DD2" w:rsidRPr="00E249EC">
        <w:rPr>
          <w:lang w:val="uk-UA"/>
        </w:rPr>
        <w:t xml:space="preserve"> р</w:t>
      </w:r>
      <w:r>
        <w:rPr>
          <w:lang w:val="uk-UA"/>
        </w:rPr>
        <w:t>оці</w:t>
      </w:r>
      <w:r w:rsidR="009F7DD2" w:rsidRPr="00E249EC">
        <w:rPr>
          <w:lang w:val="uk-UA"/>
        </w:rPr>
        <w:t xml:space="preserve"> проведен</w:t>
      </w:r>
      <w:r>
        <w:rPr>
          <w:lang w:val="uk-UA"/>
        </w:rPr>
        <w:t>о</w:t>
      </w:r>
      <w:r w:rsidR="009F7DD2" w:rsidRPr="00E249EC">
        <w:rPr>
          <w:lang w:val="uk-UA"/>
        </w:rPr>
        <w:t xml:space="preserve"> </w:t>
      </w:r>
      <w:r w:rsidR="009F7DD2" w:rsidRPr="00E249EC">
        <w:rPr>
          <w:b/>
          <w:color w:val="00B050"/>
          <w:lang w:val="uk-UA"/>
        </w:rPr>
        <w:t>ремонтн</w:t>
      </w:r>
      <w:r>
        <w:rPr>
          <w:b/>
          <w:color w:val="00B050"/>
          <w:lang w:val="uk-UA"/>
        </w:rPr>
        <w:t>і</w:t>
      </w:r>
      <w:r w:rsidR="009F7DD2" w:rsidRPr="00E249EC">
        <w:rPr>
          <w:b/>
          <w:color w:val="00B050"/>
          <w:lang w:val="uk-UA"/>
        </w:rPr>
        <w:t xml:space="preserve"> робіт</w:t>
      </w:r>
      <w:r>
        <w:rPr>
          <w:b/>
          <w:color w:val="00B050"/>
          <w:lang w:val="uk-UA"/>
        </w:rPr>
        <w:t>и</w:t>
      </w:r>
      <w:r w:rsidR="009F7DD2" w:rsidRPr="00E249EC">
        <w:rPr>
          <w:lang w:val="uk-UA"/>
        </w:rPr>
        <w:t xml:space="preserve"> в приміщеннях закладів освіти громади. </w:t>
      </w:r>
    </w:p>
    <w:p w14:paraId="2F1E18B6" w14:textId="34B0D9CA" w:rsidR="009F7DD2" w:rsidRDefault="009F7DD2" w:rsidP="00874305">
      <w:pPr>
        <w:ind w:firstLine="567"/>
        <w:jc w:val="both"/>
        <w:rPr>
          <w:lang w:val="uk-UA"/>
        </w:rPr>
      </w:pPr>
      <w:r w:rsidRPr="00874305">
        <w:rPr>
          <w:lang w:val="uk-UA"/>
        </w:rPr>
        <w:t>Так, на протя</w:t>
      </w:r>
      <w:r w:rsidR="00D23357">
        <w:rPr>
          <w:lang w:val="uk-UA"/>
        </w:rPr>
        <w:t>гом</w:t>
      </w:r>
      <w:r w:rsidRPr="00874305">
        <w:rPr>
          <w:lang w:val="uk-UA"/>
        </w:rPr>
        <w:t xml:space="preserve"> року здійснено </w:t>
      </w:r>
      <w:r w:rsidRPr="00874305">
        <w:rPr>
          <w:b/>
          <w:lang w:val="uk-UA"/>
        </w:rPr>
        <w:t xml:space="preserve">поточний ремонт </w:t>
      </w:r>
      <w:r w:rsidRPr="00874305">
        <w:rPr>
          <w:lang w:val="uk-UA"/>
        </w:rPr>
        <w:t xml:space="preserve">на загальну суму  </w:t>
      </w:r>
      <w:r w:rsidR="00476EAC">
        <w:rPr>
          <w:lang w:val="uk-UA"/>
        </w:rPr>
        <w:t xml:space="preserve">811,71 </w:t>
      </w:r>
      <w:proofErr w:type="spellStart"/>
      <w:r w:rsidRPr="00874305">
        <w:rPr>
          <w:lang w:val="uk-UA"/>
        </w:rPr>
        <w:t>тис.грн</w:t>
      </w:r>
      <w:proofErr w:type="spellEnd"/>
      <w:r w:rsidRPr="00874305">
        <w:rPr>
          <w:lang w:val="uk-UA"/>
        </w:rPr>
        <w:t>.:</w:t>
      </w:r>
    </w:p>
    <w:p w14:paraId="0FED996D" w14:textId="77777777" w:rsidR="00F1638F" w:rsidRPr="00874305" w:rsidRDefault="00F1638F" w:rsidP="00874305">
      <w:pPr>
        <w:ind w:firstLine="567"/>
        <w:jc w:val="both"/>
        <w:rPr>
          <w:lang w:val="uk-UA"/>
        </w:rPr>
      </w:pPr>
    </w:p>
    <w:p w14:paraId="4A4D46DC" w14:textId="77777777" w:rsidR="00476EAC" w:rsidRDefault="00476EAC" w:rsidP="00476EAC">
      <w:pPr>
        <w:pStyle w:val="a7"/>
        <w:numPr>
          <w:ilvl w:val="0"/>
          <w:numId w:val="35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системи відеоспостереження – 269,98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608C0BB1" w14:textId="77777777" w:rsidR="00476EAC" w:rsidRPr="009C11CC" w:rsidRDefault="00476EAC" w:rsidP="00476EAC">
      <w:pPr>
        <w:pStyle w:val="a7"/>
        <w:numPr>
          <w:ilvl w:val="0"/>
          <w:numId w:val="35"/>
        </w:numPr>
        <w:ind w:left="0" w:firstLine="567"/>
        <w:jc w:val="both"/>
        <w:rPr>
          <w:lang w:val="uk-UA"/>
        </w:rPr>
      </w:pPr>
      <w:r w:rsidRPr="009C11CC">
        <w:rPr>
          <w:lang w:val="uk-UA"/>
        </w:rPr>
        <w:t xml:space="preserve">покрівлі (вогнезахисна обробка дерев'яних конструкцій) на суму  </w:t>
      </w:r>
      <w:r>
        <w:rPr>
          <w:lang w:val="uk-UA"/>
        </w:rPr>
        <w:t>199,94</w:t>
      </w:r>
      <w:r w:rsidRPr="009C11CC">
        <w:rPr>
          <w:lang w:val="uk-UA"/>
        </w:rPr>
        <w:t xml:space="preserve"> тис. грн. в </w:t>
      </w:r>
      <w:proofErr w:type="spellStart"/>
      <w:r w:rsidRPr="009C11CC">
        <w:rPr>
          <w:lang w:val="uk-UA"/>
        </w:rPr>
        <w:t>т.ч</w:t>
      </w:r>
      <w:proofErr w:type="spellEnd"/>
      <w:r w:rsidRPr="009C11CC">
        <w:rPr>
          <w:lang w:val="uk-UA"/>
        </w:rPr>
        <w:t>.</w:t>
      </w:r>
    </w:p>
    <w:p w14:paraId="77A95E76" w14:textId="77777777" w:rsidR="00476EAC" w:rsidRPr="002F7C50" w:rsidRDefault="00476EAC" w:rsidP="00476EAC">
      <w:pPr>
        <w:ind w:left="491"/>
        <w:jc w:val="both"/>
        <w:rPr>
          <w:lang w:val="uk-UA"/>
        </w:rPr>
      </w:pPr>
      <w:r w:rsidRPr="002F7C50">
        <w:rPr>
          <w:lang w:val="uk-UA"/>
        </w:rPr>
        <w:t xml:space="preserve">              КЗ </w:t>
      </w:r>
      <w:proofErr w:type="spellStart"/>
      <w:r w:rsidRPr="002F7C50">
        <w:rPr>
          <w:rFonts w:eastAsiaTheme="minorHAnsi"/>
          <w:lang w:val="uk-UA" w:eastAsia="en-US"/>
        </w:rPr>
        <w:t>Кошарський</w:t>
      </w:r>
      <w:proofErr w:type="spellEnd"/>
      <w:r w:rsidRPr="002F7C50">
        <w:rPr>
          <w:rFonts w:eastAsiaTheme="minorHAnsi"/>
          <w:lang w:val="uk-UA" w:eastAsia="en-US"/>
        </w:rPr>
        <w:t xml:space="preserve"> ліцей </w:t>
      </w:r>
      <w:r w:rsidRPr="002F7C50">
        <w:rPr>
          <w:lang w:val="uk-UA"/>
        </w:rPr>
        <w:t xml:space="preserve">– 199,94 </w:t>
      </w:r>
      <w:proofErr w:type="spellStart"/>
      <w:r w:rsidRPr="002F7C50">
        <w:rPr>
          <w:lang w:val="uk-UA"/>
        </w:rPr>
        <w:t>тис.грн</w:t>
      </w:r>
      <w:proofErr w:type="spellEnd"/>
      <w:r w:rsidRPr="002F7C50">
        <w:rPr>
          <w:lang w:val="uk-UA"/>
        </w:rPr>
        <w:t>.</w:t>
      </w:r>
    </w:p>
    <w:p w14:paraId="6B7D1397" w14:textId="77777777" w:rsidR="00476EAC" w:rsidRDefault="00476EAC" w:rsidP="00476EAC">
      <w:pPr>
        <w:pStyle w:val="a7"/>
        <w:numPr>
          <w:ilvl w:val="0"/>
          <w:numId w:val="35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часткова заміна огорожі КЗ Роздільнянський міський ліцей №4 – 119,74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7C19076B" w14:textId="13718DD8" w:rsidR="00476EAC" w:rsidRDefault="00476EAC" w:rsidP="00476EAC">
      <w:pPr>
        <w:pStyle w:val="a7"/>
        <w:numPr>
          <w:ilvl w:val="0"/>
          <w:numId w:val="35"/>
        </w:numPr>
        <w:ind w:left="0" w:firstLine="567"/>
        <w:jc w:val="both"/>
        <w:rPr>
          <w:lang w:val="uk-UA"/>
        </w:rPr>
      </w:pPr>
      <w:r>
        <w:rPr>
          <w:lang w:val="uk-UA"/>
        </w:rPr>
        <w:t>ремонт обладнання пожежної сигналізації</w:t>
      </w:r>
      <w:r w:rsidR="001F4AB5">
        <w:rPr>
          <w:lang w:val="uk-UA"/>
        </w:rPr>
        <w:t xml:space="preserve"> у закладах освіти</w:t>
      </w:r>
      <w:r>
        <w:rPr>
          <w:lang w:val="uk-UA"/>
        </w:rPr>
        <w:t xml:space="preserve"> –</w:t>
      </w:r>
      <w:r w:rsidR="001F4AB5">
        <w:rPr>
          <w:lang w:val="uk-UA"/>
        </w:rPr>
        <w:t>85,29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2D238429" w14:textId="77777777" w:rsidR="00476EAC" w:rsidRPr="003E6E52" w:rsidRDefault="00476EAC" w:rsidP="00476EAC">
      <w:pPr>
        <w:pStyle w:val="a7"/>
        <w:numPr>
          <w:ilvl w:val="0"/>
          <w:numId w:val="35"/>
        </w:numPr>
        <w:ind w:left="0" w:firstLine="567"/>
        <w:jc w:val="both"/>
        <w:rPr>
          <w:lang w:val="uk-UA"/>
        </w:rPr>
      </w:pPr>
      <w:r w:rsidRPr="003E6E52">
        <w:rPr>
          <w:lang w:val="uk-UA"/>
        </w:rPr>
        <w:t>харчоблоку</w:t>
      </w:r>
      <w:r>
        <w:rPr>
          <w:lang w:val="uk-UA"/>
        </w:rPr>
        <w:t xml:space="preserve"> </w:t>
      </w:r>
      <w:r w:rsidRPr="00E249EC">
        <w:rPr>
          <w:lang w:val="uk-UA"/>
        </w:rPr>
        <w:t xml:space="preserve">на суму  </w:t>
      </w:r>
      <w:r>
        <w:rPr>
          <w:lang w:val="uk-UA"/>
        </w:rPr>
        <w:t xml:space="preserve">49,999 </w:t>
      </w:r>
      <w:r w:rsidRPr="00E249EC">
        <w:rPr>
          <w:lang w:val="uk-UA"/>
        </w:rPr>
        <w:t xml:space="preserve">тис. грн. в </w:t>
      </w:r>
      <w:proofErr w:type="spellStart"/>
      <w:r w:rsidRPr="00E249EC">
        <w:rPr>
          <w:lang w:val="uk-UA"/>
        </w:rPr>
        <w:t>т.ч</w:t>
      </w:r>
      <w:proofErr w:type="spellEnd"/>
      <w:r w:rsidRPr="00E249EC">
        <w:rPr>
          <w:lang w:val="uk-UA"/>
        </w:rPr>
        <w:t>. :</w:t>
      </w:r>
    </w:p>
    <w:p w14:paraId="4691D9DB" w14:textId="77777777" w:rsidR="00476EAC" w:rsidRPr="003E6E52" w:rsidRDefault="00476EAC" w:rsidP="00476EAC">
      <w:pPr>
        <w:ind w:firstLine="709"/>
        <w:jc w:val="both"/>
        <w:rPr>
          <w:lang w:val="uk-UA"/>
        </w:rPr>
      </w:pPr>
      <w:r>
        <w:rPr>
          <w:lang w:val="uk-UA"/>
        </w:rPr>
        <w:t xml:space="preserve">           </w:t>
      </w:r>
      <w:r w:rsidRPr="003E6E52">
        <w:rPr>
          <w:lang w:val="uk-UA"/>
        </w:rPr>
        <w:t xml:space="preserve">КЗ </w:t>
      </w:r>
      <w:proofErr w:type="spellStart"/>
      <w:r>
        <w:rPr>
          <w:rFonts w:eastAsiaTheme="minorHAnsi"/>
          <w:lang w:val="uk-UA" w:eastAsia="en-US"/>
        </w:rPr>
        <w:t>Бурдівський</w:t>
      </w:r>
      <w:proofErr w:type="spellEnd"/>
      <w:r w:rsidRPr="003E6E52">
        <w:rPr>
          <w:rFonts w:eastAsiaTheme="minorHAnsi"/>
          <w:lang w:val="uk-UA" w:eastAsia="en-US"/>
        </w:rPr>
        <w:t xml:space="preserve"> ліцей </w:t>
      </w:r>
      <w:r w:rsidRPr="003E6E52">
        <w:rPr>
          <w:lang w:val="uk-UA"/>
        </w:rPr>
        <w:t xml:space="preserve"> – 49,99</w:t>
      </w:r>
      <w:r>
        <w:rPr>
          <w:lang w:val="uk-UA"/>
        </w:rPr>
        <w:t>9</w:t>
      </w:r>
      <w:r w:rsidRPr="003E6E52">
        <w:rPr>
          <w:lang w:val="uk-UA"/>
        </w:rPr>
        <w:t xml:space="preserve"> </w:t>
      </w:r>
      <w:proofErr w:type="spellStart"/>
      <w:r w:rsidRPr="003E6E52">
        <w:rPr>
          <w:lang w:val="uk-UA"/>
        </w:rPr>
        <w:t>тис.грн</w:t>
      </w:r>
      <w:proofErr w:type="spellEnd"/>
      <w:r w:rsidRPr="003E6E52">
        <w:rPr>
          <w:lang w:val="uk-UA"/>
        </w:rPr>
        <w:t>.</w:t>
      </w:r>
    </w:p>
    <w:p w14:paraId="6249725B" w14:textId="77777777" w:rsidR="00476EAC" w:rsidRDefault="00476EAC" w:rsidP="00476EAC">
      <w:pPr>
        <w:pStyle w:val="a7"/>
        <w:numPr>
          <w:ilvl w:val="0"/>
          <w:numId w:val="35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мережі водопостачання </w:t>
      </w:r>
      <w:r w:rsidRPr="00E249EC">
        <w:rPr>
          <w:lang w:val="uk-UA"/>
        </w:rPr>
        <w:t xml:space="preserve">на суму  </w:t>
      </w:r>
      <w:r>
        <w:rPr>
          <w:lang w:val="uk-UA"/>
        </w:rPr>
        <w:t xml:space="preserve">38,09 </w:t>
      </w:r>
      <w:r w:rsidRPr="00E249EC">
        <w:rPr>
          <w:lang w:val="uk-UA"/>
        </w:rPr>
        <w:t xml:space="preserve">тис. грн. в </w:t>
      </w:r>
      <w:proofErr w:type="spellStart"/>
      <w:r w:rsidRPr="00E249EC">
        <w:rPr>
          <w:lang w:val="uk-UA"/>
        </w:rPr>
        <w:t>т.ч</w:t>
      </w:r>
      <w:proofErr w:type="spellEnd"/>
      <w:r w:rsidRPr="00E249EC">
        <w:rPr>
          <w:lang w:val="uk-UA"/>
        </w:rPr>
        <w:t>. :</w:t>
      </w:r>
    </w:p>
    <w:p w14:paraId="36B4F9A1" w14:textId="77777777" w:rsidR="00476EAC" w:rsidRDefault="00476EAC" w:rsidP="00476EAC">
      <w:pPr>
        <w:ind w:left="567" w:firstLine="851"/>
        <w:jc w:val="both"/>
        <w:rPr>
          <w:lang w:val="uk-UA"/>
        </w:rPr>
      </w:pPr>
      <w:r w:rsidRPr="003E6E52">
        <w:rPr>
          <w:lang w:val="uk-UA"/>
        </w:rPr>
        <w:lastRenderedPageBreak/>
        <w:t xml:space="preserve">КЗ </w:t>
      </w:r>
      <w:r>
        <w:rPr>
          <w:rFonts w:eastAsiaTheme="minorHAnsi"/>
          <w:lang w:val="uk-UA" w:eastAsia="en-US"/>
        </w:rPr>
        <w:t>Новоукраїнський</w:t>
      </w:r>
      <w:r w:rsidRPr="003E6E52">
        <w:rPr>
          <w:rFonts w:eastAsiaTheme="minorHAnsi"/>
          <w:lang w:val="uk-UA" w:eastAsia="en-US"/>
        </w:rPr>
        <w:t xml:space="preserve">  ліцей </w:t>
      </w:r>
      <w:r w:rsidRPr="003E6E52">
        <w:rPr>
          <w:lang w:val="uk-UA"/>
        </w:rPr>
        <w:t xml:space="preserve">– </w:t>
      </w:r>
      <w:r>
        <w:rPr>
          <w:lang w:val="uk-UA"/>
        </w:rPr>
        <w:t>38,09</w:t>
      </w:r>
      <w:r w:rsidRPr="003E6E52">
        <w:rPr>
          <w:lang w:val="uk-UA"/>
        </w:rPr>
        <w:t xml:space="preserve"> </w:t>
      </w:r>
      <w:proofErr w:type="spellStart"/>
      <w:r w:rsidRPr="003E6E52"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30A6DA21" w14:textId="1C687F94" w:rsidR="00E249EC" w:rsidRPr="00E249EC" w:rsidRDefault="00E249EC" w:rsidP="00E249EC">
      <w:pPr>
        <w:pStyle w:val="a7"/>
        <w:numPr>
          <w:ilvl w:val="0"/>
          <w:numId w:val="35"/>
        </w:numPr>
        <w:ind w:left="0" w:firstLine="567"/>
        <w:jc w:val="both"/>
        <w:rPr>
          <w:lang w:val="uk-UA"/>
        </w:rPr>
      </w:pPr>
      <w:r w:rsidRPr="00E249EC">
        <w:rPr>
          <w:lang w:val="uk-UA"/>
        </w:rPr>
        <w:t xml:space="preserve">мережі теплопостачання на суму  </w:t>
      </w:r>
      <w:r w:rsidR="009C11CC">
        <w:rPr>
          <w:lang w:val="uk-UA"/>
        </w:rPr>
        <w:t>22,24</w:t>
      </w:r>
      <w:r>
        <w:rPr>
          <w:lang w:val="uk-UA"/>
        </w:rPr>
        <w:t xml:space="preserve"> </w:t>
      </w:r>
      <w:r w:rsidRPr="00E249EC">
        <w:rPr>
          <w:lang w:val="uk-UA"/>
        </w:rPr>
        <w:t xml:space="preserve">тис. грн. в </w:t>
      </w:r>
      <w:proofErr w:type="spellStart"/>
      <w:r w:rsidRPr="00E249EC">
        <w:rPr>
          <w:lang w:val="uk-UA"/>
        </w:rPr>
        <w:t>т.ч</w:t>
      </w:r>
      <w:proofErr w:type="spellEnd"/>
      <w:r w:rsidRPr="00E249EC">
        <w:rPr>
          <w:lang w:val="uk-UA"/>
        </w:rPr>
        <w:t>. :</w:t>
      </w:r>
    </w:p>
    <w:p w14:paraId="0C0AFFEE" w14:textId="42CA87CE" w:rsidR="009F7DD2" w:rsidRPr="003E6E52" w:rsidRDefault="009F7DD2" w:rsidP="0073710B">
      <w:pPr>
        <w:ind w:firstLine="709"/>
        <w:jc w:val="both"/>
        <w:rPr>
          <w:lang w:val="uk-UA"/>
        </w:rPr>
      </w:pPr>
      <w:r>
        <w:rPr>
          <w:lang w:val="uk-UA"/>
        </w:rPr>
        <w:t xml:space="preserve">            </w:t>
      </w:r>
      <w:r w:rsidRPr="003E6E52">
        <w:rPr>
          <w:lang w:val="uk-UA"/>
        </w:rPr>
        <w:t xml:space="preserve">КЗ </w:t>
      </w:r>
      <w:r w:rsidR="009C11CC" w:rsidRPr="003E6E52">
        <w:rPr>
          <w:rFonts w:eastAsiaTheme="minorHAnsi"/>
          <w:lang w:val="uk-UA" w:eastAsia="en-US"/>
        </w:rPr>
        <w:t>Кам</w:t>
      </w:r>
      <w:r w:rsidR="009C11CC" w:rsidRPr="003E6E52">
        <w:rPr>
          <w:rFonts w:eastAsiaTheme="minorHAnsi"/>
          <w:lang w:eastAsia="en-US"/>
        </w:rPr>
        <w:t>`</w:t>
      </w:r>
      <w:proofErr w:type="spellStart"/>
      <w:r w:rsidR="009C11CC" w:rsidRPr="003E6E52">
        <w:rPr>
          <w:rFonts w:eastAsiaTheme="minorHAnsi"/>
          <w:lang w:val="uk-UA" w:eastAsia="en-US"/>
        </w:rPr>
        <w:t>янський</w:t>
      </w:r>
      <w:proofErr w:type="spellEnd"/>
      <w:r w:rsidR="009C11CC" w:rsidRPr="003E6E52">
        <w:rPr>
          <w:rFonts w:eastAsiaTheme="minorHAnsi"/>
          <w:lang w:val="uk-UA" w:eastAsia="en-US"/>
        </w:rPr>
        <w:t xml:space="preserve">  ліцей </w:t>
      </w:r>
      <w:r w:rsidRPr="003E6E52">
        <w:rPr>
          <w:lang w:val="uk-UA"/>
        </w:rPr>
        <w:t xml:space="preserve">– </w:t>
      </w:r>
      <w:r w:rsidR="009C11CC">
        <w:rPr>
          <w:lang w:val="uk-UA"/>
        </w:rPr>
        <w:t>22,24</w:t>
      </w:r>
      <w:r w:rsidRPr="003E6E52">
        <w:rPr>
          <w:lang w:val="uk-UA"/>
        </w:rPr>
        <w:t xml:space="preserve"> </w:t>
      </w:r>
      <w:proofErr w:type="spellStart"/>
      <w:r w:rsidRPr="003E6E52">
        <w:rPr>
          <w:lang w:val="uk-UA"/>
        </w:rPr>
        <w:t>тис.грн</w:t>
      </w:r>
      <w:proofErr w:type="spellEnd"/>
    </w:p>
    <w:p w14:paraId="1C3460C0" w14:textId="603845FB" w:rsidR="009C11CC" w:rsidRDefault="009C11CC" w:rsidP="009C11CC">
      <w:pPr>
        <w:pStyle w:val="a7"/>
        <w:numPr>
          <w:ilvl w:val="0"/>
          <w:numId w:val="35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мережі електропостачання </w:t>
      </w:r>
      <w:r w:rsidRPr="00E249EC">
        <w:rPr>
          <w:lang w:val="uk-UA"/>
        </w:rPr>
        <w:t xml:space="preserve">на суму  </w:t>
      </w:r>
      <w:r>
        <w:rPr>
          <w:lang w:val="uk-UA"/>
        </w:rPr>
        <w:t xml:space="preserve">13,33 </w:t>
      </w:r>
      <w:r w:rsidRPr="00E249EC">
        <w:rPr>
          <w:lang w:val="uk-UA"/>
        </w:rPr>
        <w:t xml:space="preserve">тис. грн. в </w:t>
      </w:r>
      <w:proofErr w:type="spellStart"/>
      <w:r w:rsidRPr="00E249EC">
        <w:rPr>
          <w:lang w:val="uk-UA"/>
        </w:rPr>
        <w:t>т.ч</w:t>
      </w:r>
      <w:proofErr w:type="spellEnd"/>
      <w:r w:rsidRPr="00E249EC">
        <w:rPr>
          <w:lang w:val="uk-UA"/>
        </w:rPr>
        <w:t>. :</w:t>
      </w:r>
    </w:p>
    <w:p w14:paraId="20707134" w14:textId="50F48096" w:rsidR="009C11CC" w:rsidRDefault="009C11CC" w:rsidP="009C11CC">
      <w:pPr>
        <w:ind w:left="567" w:firstLine="851"/>
        <w:jc w:val="both"/>
        <w:rPr>
          <w:lang w:val="uk-UA"/>
        </w:rPr>
      </w:pPr>
      <w:r w:rsidRPr="003E6E52">
        <w:rPr>
          <w:lang w:val="uk-UA"/>
        </w:rPr>
        <w:t xml:space="preserve">КЗ </w:t>
      </w:r>
      <w:proofErr w:type="spellStart"/>
      <w:r>
        <w:rPr>
          <w:rFonts w:eastAsiaTheme="minorHAnsi"/>
          <w:lang w:val="uk-UA" w:eastAsia="en-US"/>
        </w:rPr>
        <w:t>Кошарський</w:t>
      </w:r>
      <w:proofErr w:type="spellEnd"/>
      <w:r w:rsidRPr="003E6E52">
        <w:rPr>
          <w:rFonts w:eastAsiaTheme="minorHAnsi"/>
          <w:lang w:val="uk-UA" w:eastAsia="en-US"/>
        </w:rPr>
        <w:t xml:space="preserve">  ліцей </w:t>
      </w:r>
      <w:r w:rsidRPr="003E6E52">
        <w:rPr>
          <w:lang w:val="uk-UA"/>
        </w:rPr>
        <w:t xml:space="preserve">– </w:t>
      </w:r>
      <w:r>
        <w:rPr>
          <w:lang w:val="uk-UA"/>
        </w:rPr>
        <w:t>13,33</w:t>
      </w:r>
      <w:r w:rsidRPr="003E6E52">
        <w:rPr>
          <w:lang w:val="uk-UA"/>
        </w:rPr>
        <w:t xml:space="preserve"> </w:t>
      </w:r>
      <w:proofErr w:type="spellStart"/>
      <w:r w:rsidRPr="003E6E52"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22B5928D" w14:textId="773514E7" w:rsidR="009C11CC" w:rsidRDefault="009C11CC" w:rsidP="009C11CC">
      <w:pPr>
        <w:pStyle w:val="a7"/>
        <w:numPr>
          <w:ilvl w:val="0"/>
          <w:numId w:val="35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каналізаційної мережі </w:t>
      </w:r>
      <w:r w:rsidRPr="00E249EC">
        <w:rPr>
          <w:lang w:val="uk-UA"/>
        </w:rPr>
        <w:t xml:space="preserve">на суму  </w:t>
      </w:r>
      <w:r>
        <w:rPr>
          <w:lang w:val="uk-UA"/>
        </w:rPr>
        <w:t xml:space="preserve">13,10 </w:t>
      </w:r>
      <w:r w:rsidRPr="00E249EC">
        <w:rPr>
          <w:lang w:val="uk-UA"/>
        </w:rPr>
        <w:t xml:space="preserve">тис. грн. в </w:t>
      </w:r>
      <w:proofErr w:type="spellStart"/>
      <w:r w:rsidRPr="00E249EC">
        <w:rPr>
          <w:lang w:val="uk-UA"/>
        </w:rPr>
        <w:t>т.ч</w:t>
      </w:r>
      <w:proofErr w:type="spellEnd"/>
      <w:r w:rsidRPr="00E249EC">
        <w:rPr>
          <w:lang w:val="uk-UA"/>
        </w:rPr>
        <w:t>. :</w:t>
      </w:r>
    </w:p>
    <w:p w14:paraId="2AC3F062" w14:textId="1654A3E1" w:rsidR="009C11CC" w:rsidRDefault="009C11CC" w:rsidP="009C11CC">
      <w:pPr>
        <w:ind w:left="567" w:firstLine="851"/>
        <w:jc w:val="both"/>
        <w:rPr>
          <w:lang w:val="uk-UA"/>
        </w:rPr>
      </w:pPr>
      <w:r w:rsidRPr="003E6E52">
        <w:rPr>
          <w:lang w:val="uk-UA"/>
        </w:rPr>
        <w:t xml:space="preserve">КЗ </w:t>
      </w:r>
      <w:r>
        <w:rPr>
          <w:rFonts w:eastAsiaTheme="minorHAnsi"/>
          <w:lang w:val="uk-UA" w:eastAsia="en-US"/>
        </w:rPr>
        <w:t>Слобідський</w:t>
      </w:r>
      <w:r w:rsidRPr="003E6E52">
        <w:rPr>
          <w:rFonts w:eastAsiaTheme="minorHAnsi"/>
          <w:lang w:val="uk-UA" w:eastAsia="en-US"/>
        </w:rPr>
        <w:t xml:space="preserve">  ліцей </w:t>
      </w:r>
      <w:r w:rsidRPr="003E6E52">
        <w:rPr>
          <w:lang w:val="uk-UA"/>
        </w:rPr>
        <w:t xml:space="preserve">– </w:t>
      </w:r>
      <w:r>
        <w:rPr>
          <w:lang w:val="uk-UA"/>
        </w:rPr>
        <w:t>13,10</w:t>
      </w:r>
      <w:r w:rsidRPr="003E6E52">
        <w:rPr>
          <w:lang w:val="uk-UA"/>
        </w:rPr>
        <w:t xml:space="preserve"> </w:t>
      </w:r>
      <w:proofErr w:type="spellStart"/>
      <w:r w:rsidRPr="003E6E52"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489DF360" w14:textId="77777777" w:rsidR="00476EAC" w:rsidRDefault="00476EAC" w:rsidP="00476EAC">
      <w:pPr>
        <w:jc w:val="both"/>
        <w:rPr>
          <w:lang w:val="uk-UA"/>
        </w:rPr>
      </w:pPr>
    </w:p>
    <w:p w14:paraId="79F19A8A" w14:textId="229E1379" w:rsidR="009F7DD2" w:rsidRDefault="00874305" w:rsidP="00874305">
      <w:pPr>
        <w:jc w:val="both"/>
        <w:rPr>
          <w:lang w:val="uk-UA"/>
        </w:rPr>
      </w:pPr>
      <w:r>
        <w:rPr>
          <w:lang w:val="uk-UA"/>
        </w:rPr>
        <w:t xml:space="preserve">та </w:t>
      </w:r>
      <w:r w:rsidRPr="00874305">
        <w:rPr>
          <w:b/>
          <w:lang w:val="uk-UA"/>
        </w:rPr>
        <w:t>капітальний ремонт</w:t>
      </w:r>
      <w:r>
        <w:rPr>
          <w:lang w:val="uk-UA"/>
        </w:rPr>
        <w:t xml:space="preserve"> </w:t>
      </w:r>
      <w:r w:rsidRPr="00874305">
        <w:rPr>
          <w:lang w:val="uk-UA"/>
        </w:rPr>
        <w:t xml:space="preserve">на загальну суму  </w:t>
      </w:r>
      <w:r w:rsidR="001870CA">
        <w:rPr>
          <w:lang w:val="uk-UA"/>
        </w:rPr>
        <w:t>4 993,09</w:t>
      </w:r>
      <w:r w:rsidRPr="00874305">
        <w:rPr>
          <w:lang w:val="uk-UA"/>
        </w:rPr>
        <w:t xml:space="preserve"> </w:t>
      </w:r>
      <w:proofErr w:type="spellStart"/>
      <w:r w:rsidRPr="00874305">
        <w:rPr>
          <w:lang w:val="uk-UA"/>
        </w:rPr>
        <w:t>тис.грн</w:t>
      </w:r>
      <w:proofErr w:type="spellEnd"/>
      <w:r w:rsidRPr="00874305">
        <w:rPr>
          <w:lang w:val="uk-UA"/>
        </w:rPr>
        <w:t>.:</w:t>
      </w:r>
    </w:p>
    <w:p w14:paraId="02758C89" w14:textId="77777777" w:rsidR="00F1638F" w:rsidRDefault="00F1638F" w:rsidP="00874305">
      <w:pPr>
        <w:jc w:val="both"/>
        <w:rPr>
          <w:lang w:val="uk-UA"/>
        </w:rPr>
      </w:pPr>
    </w:p>
    <w:p w14:paraId="44C29087" w14:textId="1AC83FED" w:rsidR="00874305" w:rsidRDefault="00874305" w:rsidP="00874305">
      <w:pPr>
        <w:pStyle w:val="a7"/>
        <w:numPr>
          <w:ilvl w:val="0"/>
          <w:numId w:val="35"/>
        </w:numPr>
        <w:ind w:left="0" w:firstLine="567"/>
        <w:jc w:val="both"/>
        <w:rPr>
          <w:lang w:val="uk-UA"/>
        </w:rPr>
      </w:pPr>
      <w:r w:rsidRPr="003E6E52">
        <w:rPr>
          <w:lang w:val="uk-UA"/>
        </w:rPr>
        <w:t>харчоблоку</w:t>
      </w:r>
      <w:r>
        <w:rPr>
          <w:lang w:val="uk-UA"/>
        </w:rPr>
        <w:t xml:space="preserve"> </w:t>
      </w:r>
      <w:r w:rsidRPr="002F7C50">
        <w:rPr>
          <w:lang w:val="uk-UA"/>
        </w:rPr>
        <w:t xml:space="preserve">КЗ </w:t>
      </w:r>
      <w:r w:rsidR="00F1638F">
        <w:rPr>
          <w:rFonts w:eastAsiaTheme="minorHAnsi"/>
          <w:lang w:val="uk-UA" w:eastAsia="en-US"/>
        </w:rPr>
        <w:t xml:space="preserve">Виноградарський </w:t>
      </w:r>
      <w:r w:rsidRPr="002F7C50">
        <w:rPr>
          <w:rFonts w:eastAsiaTheme="minorHAnsi"/>
          <w:lang w:val="uk-UA" w:eastAsia="en-US"/>
        </w:rPr>
        <w:t xml:space="preserve">ліцей </w:t>
      </w:r>
      <w:r w:rsidRPr="002F7C50">
        <w:rPr>
          <w:lang w:val="uk-UA"/>
        </w:rPr>
        <w:t xml:space="preserve">– </w:t>
      </w:r>
      <w:r w:rsidR="00F1638F">
        <w:rPr>
          <w:lang w:val="uk-UA"/>
        </w:rPr>
        <w:t>458,496</w:t>
      </w:r>
      <w:r w:rsidRPr="002F7C50">
        <w:rPr>
          <w:lang w:val="uk-UA"/>
        </w:rPr>
        <w:t xml:space="preserve"> </w:t>
      </w:r>
      <w:proofErr w:type="spellStart"/>
      <w:r w:rsidRPr="002F7C50">
        <w:rPr>
          <w:lang w:val="uk-UA"/>
        </w:rPr>
        <w:t>тис.грн</w:t>
      </w:r>
      <w:proofErr w:type="spellEnd"/>
      <w:r w:rsidRPr="002F7C50">
        <w:rPr>
          <w:lang w:val="uk-UA"/>
        </w:rPr>
        <w:t>.</w:t>
      </w:r>
    </w:p>
    <w:p w14:paraId="772F6747" w14:textId="1AD1BAFE" w:rsidR="00874305" w:rsidRDefault="00F1638F" w:rsidP="00874305">
      <w:pPr>
        <w:pStyle w:val="a7"/>
        <w:numPr>
          <w:ilvl w:val="0"/>
          <w:numId w:val="35"/>
        </w:numPr>
        <w:ind w:left="0" w:firstLine="567"/>
        <w:jc w:val="both"/>
        <w:rPr>
          <w:lang w:val="uk-UA"/>
        </w:rPr>
      </w:pPr>
      <w:r>
        <w:rPr>
          <w:lang w:val="uk-UA"/>
        </w:rPr>
        <w:t>аварійного даху</w:t>
      </w:r>
      <w:r w:rsidR="00874305" w:rsidRPr="00874305">
        <w:rPr>
          <w:lang w:val="uk-UA"/>
        </w:rPr>
        <w:t xml:space="preserve"> КЗ </w:t>
      </w:r>
      <w:proofErr w:type="spellStart"/>
      <w:r>
        <w:rPr>
          <w:rFonts w:eastAsiaTheme="minorHAnsi"/>
          <w:lang w:val="uk-UA" w:eastAsia="en-US"/>
        </w:rPr>
        <w:t>Старостинська</w:t>
      </w:r>
      <w:proofErr w:type="spellEnd"/>
      <w:r>
        <w:rPr>
          <w:rFonts w:eastAsiaTheme="minorHAnsi"/>
          <w:lang w:val="uk-UA" w:eastAsia="en-US"/>
        </w:rPr>
        <w:t xml:space="preserve"> гімназія</w:t>
      </w:r>
      <w:r w:rsidR="00874305" w:rsidRPr="00874305">
        <w:rPr>
          <w:rFonts w:eastAsiaTheme="minorHAnsi"/>
          <w:lang w:val="uk-UA" w:eastAsia="en-US"/>
        </w:rPr>
        <w:t xml:space="preserve"> </w:t>
      </w:r>
      <w:r w:rsidR="00874305" w:rsidRPr="00874305">
        <w:rPr>
          <w:lang w:val="uk-UA"/>
        </w:rPr>
        <w:t xml:space="preserve">– </w:t>
      </w:r>
      <w:r>
        <w:rPr>
          <w:lang w:val="uk-UA"/>
        </w:rPr>
        <w:t>986,56</w:t>
      </w:r>
      <w:r w:rsidR="00874305" w:rsidRPr="00874305">
        <w:rPr>
          <w:lang w:val="uk-UA"/>
        </w:rPr>
        <w:t xml:space="preserve"> </w:t>
      </w:r>
      <w:proofErr w:type="spellStart"/>
      <w:r w:rsidR="00874305" w:rsidRPr="00874305">
        <w:rPr>
          <w:lang w:val="uk-UA"/>
        </w:rPr>
        <w:t>тис.грн</w:t>
      </w:r>
      <w:proofErr w:type="spellEnd"/>
      <w:r w:rsidR="00874305" w:rsidRPr="00874305">
        <w:rPr>
          <w:lang w:val="uk-UA"/>
        </w:rPr>
        <w:t>.</w:t>
      </w:r>
    </w:p>
    <w:p w14:paraId="33F630FB" w14:textId="644BDEC0" w:rsidR="00F1638F" w:rsidRDefault="00F1638F" w:rsidP="00874305">
      <w:pPr>
        <w:pStyle w:val="a7"/>
        <w:numPr>
          <w:ilvl w:val="0"/>
          <w:numId w:val="35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встановлення системи блискавкозахисту на загальну суму – </w:t>
      </w:r>
      <w:r w:rsidR="00B477EF">
        <w:rPr>
          <w:lang w:val="uk-UA"/>
        </w:rPr>
        <w:t xml:space="preserve">899,32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 xml:space="preserve">., в </w:t>
      </w:r>
      <w:proofErr w:type="spellStart"/>
      <w:r>
        <w:rPr>
          <w:lang w:val="uk-UA"/>
        </w:rPr>
        <w:t>т.ч</w:t>
      </w:r>
      <w:proofErr w:type="spellEnd"/>
      <w:r>
        <w:rPr>
          <w:lang w:val="uk-UA"/>
        </w:rPr>
        <w:t>.:</w:t>
      </w:r>
    </w:p>
    <w:p w14:paraId="70DDB98B" w14:textId="490FB28C" w:rsidR="00F1638F" w:rsidRDefault="00F1638F" w:rsidP="00F1638F">
      <w:pPr>
        <w:ind w:left="567"/>
        <w:jc w:val="both"/>
        <w:rPr>
          <w:lang w:val="uk-UA"/>
        </w:rPr>
      </w:pPr>
      <w:r>
        <w:rPr>
          <w:lang w:val="uk-UA"/>
        </w:rPr>
        <w:t xml:space="preserve">КЗ </w:t>
      </w:r>
      <w:proofErr w:type="spellStart"/>
      <w:r>
        <w:rPr>
          <w:lang w:val="uk-UA"/>
        </w:rPr>
        <w:t>Бецилівська</w:t>
      </w:r>
      <w:proofErr w:type="spellEnd"/>
      <w:r>
        <w:rPr>
          <w:lang w:val="uk-UA"/>
        </w:rPr>
        <w:t xml:space="preserve"> гімназія – 203,63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3F3318DA" w14:textId="154CA479" w:rsidR="00F1638F" w:rsidRDefault="00F1638F" w:rsidP="00F1638F">
      <w:pPr>
        <w:ind w:left="567"/>
        <w:jc w:val="both"/>
        <w:rPr>
          <w:lang w:val="uk-UA"/>
        </w:rPr>
      </w:pPr>
      <w:r>
        <w:rPr>
          <w:lang w:val="uk-UA"/>
        </w:rPr>
        <w:t xml:space="preserve">КЗ Новоселівська гімназія – 123,47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322724E5" w14:textId="1360525A" w:rsidR="00F1638F" w:rsidRDefault="00F1638F" w:rsidP="00F1638F">
      <w:pPr>
        <w:ind w:left="567"/>
        <w:jc w:val="both"/>
        <w:rPr>
          <w:lang w:val="uk-UA"/>
        </w:rPr>
      </w:pPr>
      <w:r>
        <w:rPr>
          <w:lang w:val="uk-UA"/>
        </w:rPr>
        <w:t xml:space="preserve">КЗ </w:t>
      </w:r>
      <w:proofErr w:type="spellStart"/>
      <w:r>
        <w:rPr>
          <w:lang w:val="uk-UA"/>
        </w:rPr>
        <w:t>Кошарський</w:t>
      </w:r>
      <w:proofErr w:type="spellEnd"/>
      <w:r>
        <w:rPr>
          <w:lang w:val="uk-UA"/>
        </w:rPr>
        <w:t xml:space="preserve"> ліцей – 184,28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5A53DF76" w14:textId="46EB5C00" w:rsidR="00F1638F" w:rsidRDefault="00F1638F" w:rsidP="00F1638F">
      <w:pPr>
        <w:ind w:left="567"/>
        <w:jc w:val="both"/>
        <w:rPr>
          <w:lang w:val="uk-UA"/>
        </w:rPr>
      </w:pPr>
      <w:r>
        <w:rPr>
          <w:lang w:val="uk-UA"/>
        </w:rPr>
        <w:t xml:space="preserve">КЗ </w:t>
      </w:r>
      <w:proofErr w:type="spellStart"/>
      <w:r>
        <w:rPr>
          <w:lang w:val="uk-UA"/>
        </w:rPr>
        <w:t>Бурдівський</w:t>
      </w:r>
      <w:proofErr w:type="spellEnd"/>
      <w:r>
        <w:rPr>
          <w:lang w:val="uk-UA"/>
        </w:rPr>
        <w:t xml:space="preserve"> заклад дошкільної освіти «Сонечко» - 85,30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0D385067" w14:textId="366B215A" w:rsidR="00F1638F" w:rsidRDefault="00F1638F" w:rsidP="00F1638F">
      <w:pPr>
        <w:ind w:left="567"/>
        <w:jc w:val="both"/>
        <w:rPr>
          <w:lang w:val="uk-UA"/>
        </w:rPr>
      </w:pPr>
      <w:r>
        <w:rPr>
          <w:lang w:val="uk-UA"/>
        </w:rPr>
        <w:t xml:space="preserve">КЗ </w:t>
      </w:r>
      <w:proofErr w:type="spellStart"/>
      <w:r>
        <w:rPr>
          <w:lang w:val="uk-UA"/>
        </w:rPr>
        <w:t>Кам’янський</w:t>
      </w:r>
      <w:proofErr w:type="spellEnd"/>
      <w:r>
        <w:rPr>
          <w:lang w:val="uk-UA"/>
        </w:rPr>
        <w:t xml:space="preserve"> заклад дошкільної освіти «Сонечко» - 76,09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4C14F346" w14:textId="77777777" w:rsidR="00B477EF" w:rsidRDefault="00B477EF" w:rsidP="00B477EF">
      <w:pPr>
        <w:tabs>
          <w:tab w:val="left" w:pos="8295"/>
        </w:tabs>
        <w:ind w:left="567"/>
        <w:jc w:val="both"/>
        <w:rPr>
          <w:lang w:val="uk-UA"/>
        </w:rPr>
      </w:pPr>
      <w:r>
        <w:rPr>
          <w:lang w:val="uk-UA"/>
        </w:rPr>
        <w:t>КЗ «</w:t>
      </w:r>
      <w:proofErr w:type="spellStart"/>
      <w:r>
        <w:rPr>
          <w:lang w:val="uk-UA"/>
        </w:rPr>
        <w:t>Кошарський</w:t>
      </w:r>
      <w:proofErr w:type="spellEnd"/>
      <w:r>
        <w:rPr>
          <w:lang w:val="uk-UA"/>
        </w:rPr>
        <w:t xml:space="preserve"> заклад дошкільної освіти «Сонечко» - 41,599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1A51A622" w14:textId="77777777" w:rsidR="001870CA" w:rsidRDefault="00B477EF" w:rsidP="00B477EF">
      <w:pPr>
        <w:tabs>
          <w:tab w:val="left" w:pos="8295"/>
        </w:tabs>
        <w:ind w:left="567"/>
        <w:jc w:val="both"/>
        <w:rPr>
          <w:lang w:val="uk-UA"/>
        </w:rPr>
      </w:pPr>
      <w:r>
        <w:rPr>
          <w:lang w:val="uk-UA"/>
        </w:rPr>
        <w:t>КЗ ЦТДУМ – 184,95 тис. грн.</w:t>
      </w:r>
    </w:p>
    <w:p w14:paraId="2D06F695" w14:textId="7C73F0F2" w:rsidR="00B477EF" w:rsidRPr="001870CA" w:rsidRDefault="001870CA" w:rsidP="001870CA">
      <w:pPr>
        <w:pStyle w:val="a7"/>
        <w:numPr>
          <w:ilvl w:val="0"/>
          <w:numId w:val="41"/>
        </w:numPr>
        <w:tabs>
          <w:tab w:val="left" w:pos="0"/>
        </w:tabs>
        <w:ind w:left="0" w:right="-1" w:firstLine="567"/>
        <w:jc w:val="both"/>
        <w:rPr>
          <w:lang w:val="uk-UA"/>
        </w:rPr>
      </w:pPr>
      <w:r w:rsidRPr="001870CA">
        <w:rPr>
          <w:lang w:val="uk-UA"/>
        </w:rPr>
        <w:t>Капітальний ремонт мережі теплопостачання КЗ "Роздільнянський ліцей №1"</w:t>
      </w:r>
      <w:r>
        <w:rPr>
          <w:lang w:val="uk-UA"/>
        </w:rPr>
        <w:t xml:space="preserve"> -655,17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1BAC0287" w14:textId="494E9579" w:rsidR="00B477EF" w:rsidRPr="00B477EF" w:rsidRDefault="00B477EF" w:rsidP="00B477EF">
      <w:pPr>
        <w:pStyle w:val="a7"/>
        <w:numPr>
          <w:ilvl w:val="0"/>
          <w:numId w:val="39"/>
        </w:numPr>
        <w:ind w:left="0" w:firstLine="567"/>
        <w:jc w:val="both"/>
        <w:rPr>
          <w:lang w:val="uk-UA"/>
        </w:rPr>
      </w:pPr>
      <w:r w:rsidRPr="00B477EF">
        <w:rPr>
          <w:lang w:val="uk-UA"/>
        </w:rPr>
        <w:t xml:space="preserve">ремонт КЗ </w:t>
      </w:r>
      <w:proofErr w:type="spellStart"/>
      <w:r w:rsidRPr="00B477EF">
        <w:rPr>
          <w:lang w:val="uk-UA"/>
        </w:rPr>
        <w:t>Кошарський</w:t>
      </w:r>
      <w:proofErr w:type="spellEnd"/>
      <w:r w:rsidRPr="00B477EF">
        <w:rPr>
          <w:lang w:val="uk-UA"/>
        </w:rPr>
        <w:t xml:space="preserve"> ліцей – </w:t>
      </w:r>
      <w:r>
        <w:rPr>
          <w:lang w:val="uk-UA"/>
        </w:rPr>
        <w:t>299,29</w:t>
      </w:r>
      <w:r w:rsidRPr="00B477EF">
        <w:rPr>
          <w:lang w:val="uk-UA"/>
        </w:rPr>
        <w:t xml:space="preserve"> </w:t>
      </w:r>
      <w:proofErr w:type="spellStart"/>
      <w:r w:rsidRPr="00B477EF">
        <w:rPr>
          <w:lang w:val="uk-UA"/>
        </w:rPr>
        <w:t>тис.грн</w:t>
      </w:r>
      <w:proofErr w:type="spellEnd"/>
      <w:r w:rsidRPr="00B477EF">
        <w:rPr>
          <w:lang w:val="uk-UA"/>
        </w:rPr>
        <w:t>.</w:t>
      </w:r>
    </w:p>
    <w:p w14:paraId="7099FFA2" w14:textId="3CBF26DD" w:rsidR="00262B27" w:rsidRDefault="00387B85" w:rsidP="00434583">
      <w:pPr>
        <w:pStyle w:val="a7"/>
        <w:numPr>
          <w:ilvl w:val="0"/>
          <w:numId w:val="38"/>
        </w:numPr>
        <w:tabs>
          <w:tab w:val="left" w:pos="0"/>
        </w:tabs>
        <w:ind w:left="0" w:firstLine="567"/>
        <w:jc w:val="both"/>
        <w:rPr>
          <w:lang w:val="uk-UA"/>
        </w:rPr>
      </w:pPr>
      <w:r w:rsidRPr="00387B85">
        <w:rPr>
          <w:lang w:val="uk-UA"/>
        </w:rPr>
        <w:t xml:space="preserve">заміна вікон на енергозберігаючі  </w:t>
      </w:r>
      <w:r>
        <w:rPr>
          <w:lang w:val="uk-UA"/>
        </w:rPr>
        <w:t>КЗ ЦТДУМ – 750,00 тис. грн.</w:t>
      </w:r>
    </w:p>
    <w:p w14:paraId="77FCB3B3" w14:textId="77777777" w:rsidR="00387B85" w:rsidRPr="00387B85" w:rsidRDefault="00387B85" w:rsidP="00387B85">
      <w:pPr>
        <w:tabs>
          <w:tab w:val="left" w:pos="0"/>
        </w:tabs>
        <w:jc w:val="both"/>
        <w:rPr>
          <w:lang w:val="uk-UA"/>
        </w:rPr>
      </w:pPr>
    </w:p>
    <w:p w14:paraId="539F2A55" w14:textId="2CED30C9" w:rsidR="009F7DD2" w:rsidRDefault="009F7DD2" w:rsidP="002835D6">
      <w:pPr>
        <w:pStyle w:val="a7"/>
        <w:numPr>
          <w:ilvl w:val="0"/>
          <w:numId w:val="36"/>
        </w:numPr>
        <w:ind w:left="0" w:firstLine="567"/>
        <w:jc w:val="both"/>
        <w:rPr>
          <w:color w:val="000000"/>
          <w:lang w:val="uk-UA"/>
        </w:rPr>
      </w:pPr>
      <w:r w:rsidRPr="00DC279E">
        <w:rPr>
          <w:lang w:val="uk-UA"/>
        </w:rPr>
        <w:t>Станом на 01.</w:t>
      </w:r>
      <w:r w:rsidR="00051089">
        <w:rPr>
          <w:lang w:val="uk-UA"/>
        </w:rPr>
        <w:t>1</w:t>
      </w:r>
      <w:r w:rsidR="001870CA">
        <w:rPr>
          <w:lang w:val="uk-UA"/>
        </w:rPr>
        <w:t>2</w:t>
      </w:r>
      <w:r w:rsidRPr="00DC279E">
        <w:rPr>
          <w:lang w:val="uk-UA"/>
        </w:rPr>
        <w:t>.202</w:t>
      </w:r>
      <w:r w:rsidR="00051089">
        <w:rPr>
          <w:lang w:val="uk-UA"/>
        </w:rPr>
        <w:t>3</w:t>
      </w:r>
      <w:r w:rsidRPr="00DC279E">
        <w:rPr>
          <w:lang w:val="uk-UA"/>
        </w:rPr>
        <w:t xml:space="preserve"> року діють системи </w:t>
      </w:r>
      <w:r w:rsidRPr="00DC279E">
        <w:rPr>
          <w:b/>
          <w:color w:val="00B050"/>
          <w:lang w:val="uk-UA"/>
        </w:rPr>
        <w:t>пожежної сигналізації</w:t>
      </w:r>
      <w:r w:rsidRPr="00DC279E">
        <w:rPr>
          <w:lang w:val="uk-UA"/>
        </w:rPr>
        <w:t xml:space="preserve"> та оповіщення про пожежу з виведенням на пульт спостереження у 16 закладах загальної середньої освіти, ЦТДУМ, ДЮСШ, ДНЗ.</w:t>
      </w:r>
      <w:r w:rsidR="00DC279E" w:rsidRPr="00DC279E">
        <w:rPr>
          <w:lang w:val="uk-UA"/>
        </w:rPr>
        <w:t xml:space="preserve"> </w:t>
      </w:r>
      <w:r w:rsidRPr="00DC279E">
        <w:rPr>
          <w:color w:val="000000"/>
          <w:lang w:val="uk-UA"/>
        </w:rPr>
        <w:t xml:space="preserve">На послуги з технічного обслуговування та спостереження за пожежною сигналізацією на цих об’єктах у поточному році витрачено </w:t>
      </w:r>
      <w:r w:rsidR="001870CA">
        <w:rPr>
          <w:color w:val="000000"/>
          <w:lang w:val="uk-UA"/>
        </w:rPr>
        <w:t>362,50</w:t>
      </w:r>
      <w:r w:rsidRPr="00DC279E">
        <w:rPr>
          <w:color w:val="000000"/>
          <w:lang w:val="uk-UA"/>
        </w:rPr>
        <w:t xml:space="preserve"> тис. грн.</w:t>
      </w:r>
    </w:p>
    <w:p w14:paraId="2DCCBC69" w14:textId="77777777" w:rsidR="005B6104" w:rsidRDefault="005B6104" w:rsidP="005B6104">
      <w:pPr>
        <w:jc w:val="both"/>
        <w:rPr>
          <w:color w:val="000000"/>
          <w:lang w:val="uk-UA"/>
        </w:rPr>
      </w:pPr>
    </w:p>
    <w:p w14:paraId="395449FB" w14:textId="5A14C938" w:rsidR="005B6104" w:rsidRDefault="005B6104" w:rsidP="005B6104">
      <w:pPr>
        <w:ind w:firstLine="567"/>
        <w:jc w:val="both"/>
        <w:rPr>
          <w:lang w:val="uk-UA"/>
        </w:rPr>
      </w:pPr>
      <w:r>
        <w:rPr>
          <w:color w:val="000000"/>
          <w:lang w:val="uk-UA"/>
        </w:rPr>
        <w:t>На сьогоднішній день у зв’язку з військом станом у державі о</w:t>
      </w:r>
      <w:r>
        <w:rPr>
          <w:lang w:val="uk-UA"/>
        </w:rPr>
        <w:t xml:space="preserve">дним із важливих питань є організація безпечного навчально-виховного процесу, тому були вжиті заходи з територіальної оборони, а саме: </w:t>
      </w:r>
    </w:p>
    <w:p w14:paraId="23D5A6D1" w14:textId="529261A7" w:rsidR="005B6104" w:rsidRDefault="001D6805" w:rsidP="005B6104">
      <w:pPr>
        <w:pStyle w:val="a7"/>
        <w:numPr>
          <w:ilvl w:val="0"/>
          <w:numId w:val="40"/>
        </w:numPr>
        <w:ind w:left="0" w:firstLine="567"/>
        <w:jc w:val="both"/>
        <w:rPr>
          <w:lang w:val="uk-UA"/>
        </w:rPr>
      </w:pPr>
      <w:r w:rsidRPr="001D6805">
        <w:rPr>
          <w:lang w:val="uk-UA"/>
        </w:rPr>
        <w:t xml:space="preserve">Проведена процедура на закупівлю </w:t>
      </w:r>
      <w:proofErr w:type="spellStart"/>
      <w:r w:rsidR="0028364C">
        <w:rPr>
          <w:lang w:val="uk-UA"/>
        </w:rPr>
        <w:t>швидкоспоруджуваних</w:t>
      </w:r>
      <w:proofErr w:type="spellEnd"/>
      <w:r w:rsidR="0028364C">
        <w:rPr>
          <w:lang w:val="uk-UA"/>
        </w:rPr>
        <w:t xml:space="preserve"> захисних </w:t>
      </w:r>
      <w:r w:rsidRPr="001D6805">
        <w:rPr>
          <w:lang w:val="uk-UA"/>
        </w:rPr>
        <w:t xml:space="preserve">споруд </w:t>
      </w:r>
      <w:r w:rsidR="0028364C">
        <w:rPr>
          <w:lang w:val="uk-UA"/>
        </w:rPr>
        <w:t xml:space="preserve">модульного типу </w:t>
      </w:r>
      <w:r w:rsidRPr="001D6805">
        <w:rPr>
          <w:lang w:val="uk-UA"/>
        </w:rPr>
        <w:t>для двох закладів освіти, наразі проводяться роботи з встановлення та облаштування цих споруд</w:t>
      </w:r>
      <w:r>
        <w:rPr>
          <w:lang w:val="uk-UA"/>
        </w:rPr>
        <w:t xml:space="preserve"> </w:t>
      </w:r>
      <w:r w:rsidR="005B6104">
        <w:rPr>
          <w:lang w:val="uk-UA"/>
        </w:rPr>
        <w:t>на загальну суму</w:t>
      </w:r>
      <w:r w:rsidR="00AE122F">
        <w:rPr>
          <w:lang w:val="uk-UA"/>
        </w:rPr>
        <w:t xml:space="preserve"> -</w:t>
      </w:r>
      <w:r w:rsidR="005B6104">
        <w:rPr>
          <w:lang w:val="uk-UA"/>
        </w:rPr>
        <w:t xml:space="preserve"> </w:t>
      </w:r>
      <w:r w:rsidR="00AE122F">
        <w:rPr>
          <w:lang w:val="uk-UA"/>
        </w:rPr>
        <w:t xml:space="preserve">7 000,00 </w:t>
      </w:r>
      <w:proofErr w:type="spellStart"/>
      <w:r w:rsidR="00AE122F">
        <w:rPr>
          <w:lang w:val="uk-UA"/>
        </w:rPr>
        <w:t>тис.грн</w:t>
      </w:r>
      <w:proofErr w:type="spellEnd"/>
      <w:r w:rsidR="00AE122F">
        <w:rPr>
          <w:lang w:val="uk-UA"/>
        </w:rPr>
        <w:t>.</w:t>
      </w:r>
    </w:p>
    <w:p w14:paraId="6F58E922" w14:textId="551A4B61" w:rsidR="00AE122F" w:rsidRDefault="00AE122F" w:rsidP="005B6104">
      <w:pPr>
        <w:pStyle w:val="a7"/>
        <w:numPr>
          <w:ilvl w:val="0"/>
          <w:numId w:val="40"/>
        </w:numPr>
        <w:ind w:left="0" w:firstLine="567"/>
        <w:jc w:val="both"/>
        <w:rPr>
          <w:lang w:val="uk-UA"/>
        </w:rPr>
      </w:pPr>
      <w:r>
        <w:rPr>
          <w:lang w:val="uk-UA"/>
        </w:rPr>
        <w:t>о</w:t>
      </w:r>
      <w:r w:rsidRPr="00AE122F">
        <w:rPr>
          <w:lang w:val="uk-UA"/>
        </w:rPr>
        <w:t xml:space="preserve">блаштування </w:t>
      </w:r>
      <w:r>
        <w:rPr>
          <w:lang w:val="uk-UA"/>
        </w:rPr>
        <w:t xml:space="preserve">для </w:t>
      </w:r>
      <w:proofErr w:type="spellStart"/>
      <w:r w:rsidRPr="00AE122F">
        <w:rPr>
          <w:lang w:val="uk-UA"/>
        </w:rPr>
        <w:t>укриттів</w:t>
      </w:r>
      <w:proofErr w:type="spellEnd"/>
      <w:r>
        <w:rPr>
          <w:lang w:val="uk-UA"/>
        </w:rPr>
        <w:t xml:space="preserve"> на суму – 291,795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6A8CB2E9" w14:textId="77777777" w:rsidR="00AE122F" w:rsidRDefault="00AE122F" w:rsidP="00AE122F">
      <w:pPr>
        <w:pStyle w:val="a7"/>
        <w:numPr>
          <w:ilvl w:val="0"/>
          <w:numId w:val="40"/>
        </w:numPr>
        <w:tabs>
          <w:tab w:val="left" w:pos="0"/>
        </w:tabs>
        <w:ind w:left="0" w:firstLine="567"/>
        <w:jc w:val="both"/>
        <w:rPr>
          <w:lang w:val="uk-UA"/>
        </w:rPr>
      </w:pPr>
      <w:r>
        <w:rPr>
          <w:lang w:val="uk-UA"/>
        </w:rPr>
        <w:t xml:space="preserve">ремонт найпростішого укриття КЗ Роздільнянський заклад дошкільної освіти «Оленка» - 944,24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14:paraId="698D38B7" w14:textId="5654009F" w:rsidR="001D6805" w:rsidRDefault="001D6805" w:rsidP="00AE122F">
      <w:pPr>
        <w:pStyle w:val="a7"/>
        <w:numPr>
          <w:ilvl w:val="0"/>
          <w:numId w:val="40"/>
        </w:numPr>
        <w:tabs>
          <w:tab w:val="left" w:pos="0"/>
        </w:tabs>
        <w:ind w:left="0" w:firstLine="567"/>
        <w:jc w:val="both"/>
        <w:rPr>
          <w:lang w:val="uk-UA"/>
        </w:rPr>
      </w:pPr>
      <w:r w:rsidRPr="001D6805">
        <w:rPr>
          <w:lang w:val="uk-UA"/>
        </w:rPr>
        <w:t>три</w:t>
      </w:r>
      <w:r>
        <w:rPr>
          <w:lang w:val="uk-UA"/>
        </w:rPr>
        <w:t>в</w:t>
      </w:r>
      <w:r w:rsidRPr="001D6805">
        <w:rPr>
          <w:lang w:val="uk-UA"/>
        </w:rPr>
        <w:t>ає процедура заключення договору</w:t>
      </w:r>
      <w:r>
        <w:rPr>
          <w:lang w:val="uk-UA"/>
        </w:rPr>
        <w:t xml:space="preserve"> по р</w:t>
      </w:r>
      <w:r w:rsidRPr="001D6805">
        <w:rPr>
          <w:lang w:val="uk-UA"/>
        </w:rPr>
        <w:t>еконструкці</w:t>
      </w:r>
      <w:r>
        <w:rPr>
          <w:lang w:val="uk-UA"/>
        </w:rPr>
        <w:t>ї</w:t>
      </w:r>
      <w:r w:rsidRPr="001D6805">
        <w:rPr>
          <w:lang w:val="uk-UA"/>
        </w:rPr>
        <w:t xml:space="preserve"> приміщен</w:t>
      </w:r>
      <w:r>
        <w:rPr>
          <w:lang w:val="uk-UA"/>
        </w:rPr>
        <w:t>ня</w:t>
      </w:r>
      <w:r w:rsidRPr="001D6805">
        <w:rPr>
          <w:lang w:val="uk-UA"/>
        </w:rPr>
        <w:t xml:space="preserve"> майстерні під  їдальню </w:t>
      </w:r>
      <w:r>
        <w:rPr>
          <w:lang w:val="uk-UA"/>
        </w:rPr>
        <w:t xml:space="preserve">Роздільнянського міського </w:t>
      </w:r>
      <w:r w:rsidRPr="001D6805">
        <w:rPr>
          <w:lang w:val="uk-UA"/>
        </w:rPr>
        <w:t>ліце</w:t>
      </w:r>
      <w:r>
        <w:rPr>
          <w:lang w:val="uk-UA"/>
        </w:rPr>
        <w:t>ю</w:t>
      </w:r>
      <w:r w:rsidRPr="001D6805">
        <w:rPr>
          <w:lang w:val="uk-UA"/>
        </w:rPr>
        <w:t xml:space="preserve"> №4</w:t>
      </w:r>
      <w:r>
        <w:rPr>
          <w:lang w:val="uk-UA"/>
        </w:rPr>
        <w:t>.</w:t>
      </w:r>
      <w:r w:rsidRPr="001D6805">
        <w:rPr>
          <w:lang w:val="uk-UA"/>
        </w:rPr>
        <w:t xml:space="preserve"> Договір буде заключено на два роки на загальну суму 450000 грн.</w:t>
      </w:r>
    </w:p>
    <w:p w14:paraId="2D059087" w14:textId="77777777" w:rsidR="005B6104" w:rsidRDefault="005B6104" w:rsidP="00370063">
      <w:pPr>
        <w:ind w:firstLine="567"/>
        <w:jc w:val="both"/>
        <w:rPr>
          <w:lang w:val="uk-UA"/>
        </w:rPr>
      </w:pPr>
    </w:p>
    <w:p w14:paraId="4374D131" w14:textId="5123C73D" w:rsidR="00E249EC" w:rsidRDefault="004571FD" w:rsidP="00370063">
      <w:pPr>
        <w:ind w:firstLine="567"/>
        <w:jc w:val="both"/>
        <w:rPr>
          <w:lang w:val="uk-UA"/>
        </w:rPr>
      </w:pPr>
      <w:r>
        <w:rPr>
          <w:lang w:val="uk-UA"/>
        </w:rPr>
        <w:t>Не менш важливим питанням</w:t>
      </w:r>
      <w:r w:rsidR="00E249EC" w:rsidRPr="00B620B9">
        <w:rPr>
          <w:lang w:val="uk-UA"/>
        </w:rPr>
        <w:t xml:space="preserve"> є організація безоплатного </w:t>
      </w:r>
      <w:r w:rsidR="00E249EC" w:rsidRPr="00B620B9">
        <w:rPr>
          <w:b/>
          <w:color w:val="00B050"/>
          <w:lang w:val="uk-UA"/>
        </w:rPr>
        <w:t>перевезення</w:t>
      </w:r>
      <w:r w:rsidR="00E249EC" w:rsidRPr="00B620B9">
        <w:rPr>
          <w:lang w:val="uk-UA"/>
        </w:rPr>
        <w:t xml:space="preserve"> учнів і педагогічних працівників у сільській місцевості. З цією метою організовано регулярне підвезення </w:t>
      </w:r>
      <w:r w:rsidR="00051089">
        <w:rPr>
          <w:lang w:val="uk-UA"/>
        </w:rPr>
        <w:t>223</w:t>
      </w:r>
      <w:r w:rsidR="00E249EC" w:rsidRPr="00B620B9">
        <w:rPr>
          <w:lang w:val="uk-UA"/>
        </w:rPr>
        <w:t xml:space="preserve"> учнів та </w:t>
      </w:r>
      <w:r w:rsidR="00B620B9" w:rsidRPr="00051089">
        <w:rPr>
          <w:lang w:val="uk-UA"/>
        </w:rPr>
        <w:t>18</w:t>
      </w:r>
      <w:r w:rsidR="00E249EC" w:rsidRPr="00B620B9">
        <w:rPr>
          <w:lang w:val="uk-UA"/>
        </w:rPr>
        <w:t xml:space="preserve"> педагогічних працівників до закладів освіти і додому. Загальний парк «шкільних автобусів» налічує </w:t>
      </w:r>
      <w:r w:rsidR="00051089">
        <w:rPr>
          <w:lang w:val="uk-UA"/>
        </w:rPr>
        <w:t>11</w:t>
      </w:r>
      <w:r w:rsidR="00E249EC" w:rsidRPr="00B620B9">
        <w:rPr>
          <w:lang w:val="uk-UA"/>
        </w:rPr>
        <w:t xml:space="preserve"> одиниць транспорту, які знаходяться на балансі Комунальної установи. Підвезення учнів організовується згідно закріплених за навчальними закладами територій.</w:t>
      </w:r>
      <w:r w:rsidR="00E249EC">
        <w:rPr>
          <w:lang w:val="uk-UA"/>
        </w:rPr>
        <w:t xml:space="preserve"> </w:t>
      </w:r>
    </w:p>
    <w:p w14:paraId="738A1EB6" w14:textId="77777777" w:rsidR="00E249EC" w:rsidRDefault="00E249EC" w:rsidP="00E249EC">
      <w:pPr>
        <w:jc w:val="both"/>
        <w:rPr>
          <w:lang w:val="uk-UA"/>
        </w:rPr>
      </w:pPr>
      <w:r>
        <w:rPr>
          <w:lang w:val="uk-UA"/>
        </w:rPr>
        <w:t xml:space="preserve">           Станом на сьогодні в районі на 100 % забезпечений підвіз учнів,</w:t>
      </w:r>
      <w:r>
        <w:rPr>
          <w:rFonts w:ascii="Arial" w:hAnsi="Arial" w:cs="Arial"/>
          <w:color w:val="121212"/>
          <w:lang w:val="uk-UA"/>
        </w:rPr>
        <w:t xml:space="preserve"> </w:t>
      </w:r>
      <w:r>
        <w:rPr>
          <w:lang w:val="uk-UA"/>
        </w:rPr>
        <w:t xml:space="preserve">що проживають в сільській місцевості  та за межами тротуарної доступності. </w:t>
      </w:r>
    </w:p>
    <w:p w14:paraId="14C92B20" w14:textId="2537F945" w:rsidR="00E249EC" w:rsidRDefault="00EF255E" w:rsidP="00EF255E">
      <w:pPr>
        <w:ind w:firstLine="709"/>
        <w:jc w:val="both"/>
        <w:rPr>
          <w:highlight w:val="yellow"/>
          <w:lang w:val="uk-UA"/>
        </w:rPr>
      </w:pPr>
      <w:r>
        <w:rPr>
          <w:lang w:val="uk-UA"/>
        </w:rPr>
        <w:lastRenderedPageBreak/>
        <w:t>У 2023 році з метою здійснення ремонту автотранспорту та шкільних автобусів було придбано запчастин на загальну суму 207,69 тис. грн., здійснено поточн</w:t>
      </w:r>
      <w:r w:rsidR="001C0155">
        <w:rPr>
          <w:lang w:val="uk-UA"/>
        </w:rPr>
        <w:t>ий</w:t>
      </w:r>
      <w:r>
        <w:rPr>
          <w:lang w:val="uk-UA"/>
        </w:rPr>
        <w:t xml:space="preserve"> ремонт шкільн</w:t>
      </w:r>
      <w:r w:rsidR="001C0155">
        <w:rPr>
          <w:lang w:val="uk-UA"/>
        </w:rPr>
        <w:t>ого</w:t>
      </w:r>
      <w:r>
        <w:rPr>
          <w:lang w:val="uk-UA"/>
        </w:rPr>
        <w:t xml:space="preserve"> автобус</w:t>
      </w:r>
      <w:r w:rsidR="005D5753">
        <w:rPr>
          <w:lang w:val="uk-UA"/>
        </w:rPr>
        <w:t>у</w:t>
      </w:r>
      <w:r>
        <w:rPr>
          <w:lang w:val="uk-UA"/>
        </w:rPr>
        <w:t xml:space="preserve"> на спеціалізованих СТО на суму  </w:t>
      </w:r>
      <w:r w:rsidR="005D5753">
        <w:rPr>
          <w:lang w:val="uk-UA"/>
        </w:rPr>
        <w:t>78,21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..</w:t>
      </w:r>
    </w:p>
    <w:p w14:paraId="0488199C" w14:textId="77777777" w:rsidR="00E249EC" w:rsidRPr="00F0786C" w:rsidRDefault="00E249EC" w:rsidP="00F0786C">
      <w:pPr>
        <w:ind w:firstLine="709"/>
        <w:jc w:val="both"/>
        <w:rPr>
          <w:lang w:val="uk-UA"/>
        </w:rPr>
      </w:pPr>
      <w:r w:rsidRPr="00F0786C">
        <w:rPr>
          <w:lang w:val="uk-UA"/>
        </w:rPr>
        <w:t xml:space="preserve">У громаді вжито цілий ряд заходів щодо приведення структури системи загальної середньої, дошкільної та позашкільної освіти у відповідність із соціальними запитами його громадян на якісну освіту. З цією метою розроблено та забезпечено реалізацію </w:t>
      </w:r>
      <w:r w:rsidRPr="00F0786C">
        <w:rPr>
          <w:b/>
          <w:color w:val="00B050"/>
          <w:lang w:val="uk-UA"/>
        </w:rPr>
        <w:t>цільових програм</w:t>
      </w:r>
      <w:r w:rsidRPr="00F0786C">
        <w:rPr>
          <w:lang w:val="uk-UA"/>
        </w:rPr>
        <w:t xml:space="preserve"> в галузі освіти:</w:t>
      </w:r>
    </w:p>
    <w:p w14:paraId="744B24E0" w14:textId="7EA597D8" w:rsidR="00E249EC" w:rsidRPr="00F0786C" w:rsidRDefault="00E249EC" w:rsidP="00E249EC">
      <w:pPr>
        <w:ind w:firstLine="993"/>
        <w:jc w:val="both"/>
        <w:rPr>
          <w:lang w:val="uk-UA"/>
        </w:rPr>
      </w:pPr>
      <w:r w:rsidRPr="00F0786C">
        <w:rPr>
          <w:lang w:val="uk-UA" w:eastAsia="ru-RU"/>
        </w:rPr>
        <w:t xml:space="preserve">Програми </w:t>
      </w:r>
      <w:r w:rsidRPr="00F0786C">
        <w:rPr>
          <w:bCs/>
          <w:lang w:val="uk-UA" w:eastAsia="ru-RU"/>
        </w:rPr>
        <w:t>розвитку системи освіти Роздільнянської міської територіальної громади на 2021-2023 роки.</w:t>
      </w:r>
      <w:r w:rsidRPr="00F0786C">
        <w:rPr>
          <w:lang w:val="uk-UA"/>
        </w:rPr>
        <w:t xml:space="preserve"> Зокрема, у 202</w:t>
      </w:r>
      <w:r w:rsidR="00EF255E">
        <w:rPr>
          <w:lang w:val="uk-UA"/>
        </w:rPr>
        <w:t>3</w:t>
      </w:r>
      <w:r w:rsidRPr="00F0786C">
        <w:rPr>
          <w:lang w:val="uk-UA"/>
        </w:rPr>
        <w:t xml:space="preserve"> році за рахунок цієї програми були здійснені витрати на </w:t>
      </w:r>
      <w:r w:rsidR="00F0786C">
        <w:rPr>
          <w:lang w:val="uk-UA"/>
        </w:rPr>
        <w:t>придбання матеріалів для проведення дитячих позашкільних заходів</w:t>
      </w:r>
      <w:r w:rsidRPr="00F0786C">
        <w:rPr>
          <w:lang w:val="uk-UA"/>
        </w:rPr>
        <w:t xml:space="preserve"> у сумі </w:t>
      </w:r>
      <w:r w:rsidR="005D5753">
        <w:rPr>
          <w:lang w:val="uk-UA"/>
        </w:rPr>
        <w:t>83,77</w:t>
      </w:r>
      <w:r w:rsidR="00EF255E">
        <w:rPr>
          <w:lang w:val="uk-UA"/>
        </w:rPr>
        <w:t xml:space="preserve"> </w:t>
      </w:r>
      <w:proofErr w:type="spellStart"/>
      <w:r w:rsidR="00F0786C">
        <w:rPr>
          <w:lang w:val="uk-UA"/>
        </w:rPr>
        <w:t>тис.грн</w:t>
      </w:r>
      <w:proofErr w:type="spellEnd"/>
      <w:r w:rsidR="00F0786C">
        <w:rPr>
          <w:lang w:val="uk-UA"/>
        </w:rPr>
        <w:t>.</w:t>
      </w:r>
    </w:p>
    <w:p w14:paraId="01D28FDA" w14:textId="3E339087" w:rsidR="00E249EC" w:rsidRPr="00F0786C" w:rsidRDefault="00E249EC" w:rsidP="00E249EC">
      <w:pPr>
        <w:ind w:firstLine="993"/>
        <w:jc w:val="both"/>
        <w:rPr>
          <w:lang w:val="uk-UA"/>
        </w:rPr>
      </w:pPr>
      <w:r w:rsidRPr="00F0786C">
        <w:rPr>
          <w:lang w:val="uk-UA"/>
        </w:rPr>
        <w:t xml:space="preserve">Програми </w:t>
      </w:r>
      <w:r w:rsidRPr="00F0786C">
        <w:rPr>
          <w:bCs/>
          <w:lang w:val="uk-UA"/>
        </w:rPr>
        <w:t>розвитку фізичної культури і спорту в Роздільнянській міській територіальній громаді на 2021-2023 роки</w:t>
      </w:r>
      <w:r w:rsidRPr="00F0786C">
        <w:rPr>
          <w:lang w:val="uk-UA"/>
        </w:rPr>
        <w:t>.  Зокрема, у 202</w:t>
      </w:r>
      <w:r w:rsidR="00EF255E">
        <w:rPr>
          <w:lang w:val="uk-UA"/>
        </w:rPr>
        <w:t>3</w:t>
      </w:r>
      <w:r w:rsidRPr="00F0786C">
        <w:rPr>
          <w:lang w:val="uk-UA"/>
        </w:rPr>
        <w:t xml:space="preserve"> році за рахунок цієї програми були здійснені витрати на відрядження: харчування учнів, тренерів під час проведення </w:t>
      </w:r>
      <w:proofErr w:type="spellStart"/>
      <w:r w:rsidRPr="00F0786C">
        <w:rPr>
          <w:lang w:val="uk-UA"/>
        </w:rPr>
        <w:t>спортакіад</w:t>
      </w:r>
      <w:proofErr w:type="spellEnd"/>
      <w:r w:rsidRPr="00F0786C">
        <w:rPr>
          <w:lang w:val="uk-UA"/>
        </w:rPr>
        <w:t>, конкурсів, олімпіад, послуги з перевезен</w:t>
      </w:r>
      <w:r w:rsidR="00F0786C">
        <w:rPr>
          <w:lang w:val="uk-UA"/>
        </w:rPr>
        <w:t>ня спортсменів, тренерів</w:t>
      </w:r>
      <w:r w:rsidRPr="00F0786C">
        <w:rPr>
          <w:lang w:val="uk-UA"/>
        </w:rPr>
        <w:t>,  та послуги з пр</w:t>
      </w:r>
      <w:r w:rsidR="00F0786C">
        <w:rPr>
          <w:lang w:val="uk-UA"/>
        </w:rPr>
        <w:t xml:space="preserve">оживання спортсменів, тренерів. </w:t>
      </w:r>
      <w:r w:rsidRPr="00F0786C">
        <w:rPr>
          <w:lang w:val="uk-UA"/>
        </w:rPr>
        <w:t>Загалом на вказані цілі у 202</w:t>
      </w:r>
      <w:r w:rsidR="00EF255E">
        <w:rPr>
          <w:lang w:val="uk-UA"/>
        </w:rPr>
        <w:t>3</w:t>
      </w:r>
      <w:r w:rsidRPr="00F0786C">
        <w:rPr>
          <w:lang w:val="uk-UA"/>
        </w:rPr>
        <w:t xml:space="preserve"> році витрачено </w:t>
      </w:r>
      <w:r w:rsidR="005D5753">
        <w:rPr>
          <w:lang w:val="uk-UA"/>
        </w:rPr>
        <w:t>208,11</w:t>
      </w:r>
      <w:r w:rsidR="00EF255E">
        <w:rPr>
          <w:lang w:val="uk-UA"/>
        </w:rPr>
        <w:t xml:space="preserve"> </w:t>
      </w:r>
      <w:proofErr w:type="spellStart"/>
      <w:r w:rsidRPr="00F0786C">
        <w:rPr>
          <w:lang w:val="uk-UA"/>
        </w:rPr>
        <w:t>тис.грн</w:t>
      </w:r>
      <w:proofErr w:type="spellEnd"/>
      <w:r w:rsidRPr="00F0786C">
        <w:rPr>
          <w:lang w:val="uk-UA"/>
        </w:rPr>
        <w:t xml:space="preserve">. </w:t>
      </w:r>
    </w:p>
    <w:p w14:paraId="05E55605" w14:textId="77777777" w:rsidR="009F7DD2" w:rsidRDefault="009F7DD2" w:rsidP="002835D6">
      <w:pPr>
        <w:ind w:left="45"/>
        <w:jc w:val="both"/>
        <w:rPr>
          <w:color w:val="000000"/>
          <w:lang w:val="uk-UA"/>
        </w:rPr>
      </w:pPr>
    </w:p>
    <w:p w14:paraId="4A21BDA8" w14:textId="223503A0" w:rsidR="009F7DD2" w:rsidRPr="000F1887" w:rsidRDefault="009F7DD2" w:rsidP="00E34792">
      <w:pPr>
        <w:ind w:left="45"/>
        <w:jc w:val="both"/>
        <w:rPr>
          <w:color w:val="121212"/>
          <w:lang w:val="uk-UA"/>
        </w:rPr>
      </w:pPr>
      <w:r>
        <w:rPr>
          <w:lang w:val="uk-UA"/>
        </w:rPr>
        <w:t xml:space="preserve">            </w:t>
      </w:r>
      <w:r w:rsidRPr="000F1887">
        <w:rPr>
          <w:color w:val="121212"/>
          <w:lang w:val="uk-UA"/>
        </w:rPr>
        <w:t xml:space="preserve">З метою забезпечення </w:t>
      </w:r>
      <w:r w:rsidRPr="000F1887">
        <w:rPr>
          <w:color w:val="000000"/>
          <w:lang w:val="uk-UA"/>
        </w:rPr>
        <w:t xml:space="preserve">ефективності та прозорості </w:t>
      </w:r>
      <w:proofErr w:type="spellStart"/>
      <w:r w:rsidRPr="000F1887">
        <w:rPr>
          <w:color w:val="000000"/>
          <w:lang w:val="uk-UA"/>
        </w:rPr>
        <w:t>закупівель</w:t>
      </w:r>
      <w:proofErr w:type="spellEnd"/>
      <w:r w:rsidRPr="000F1887">
        <w:rPr>
          <w:color w:val="000000"/>
          <w:lang w:val="uk-UA"/>
        </w:rPr>
        <w:t xml:space="preserve"> товарів, робіт і послуг, та </w:t>
      </w:r>
      <w:r w:rsidRPr="000F1887">
        <w:rPr>
          <w:lang w:val="uk-UA"/>
        </w:rPr>
        <w:t xml:space="preserve">відповідно до вимог Закону України «Про публічні закупівлі» від 25.12.2015 № 922 </w:t>
      </w:r>
      <w:r w:rsidRPr="000F1887">
        <w:rPr>
          <w:color w:val="121212"/>
          <w:lang w:val="uk-UA"/>
        </w:rPr>
        <w:t xml:space="preserve">Комунальна установа здійснює закупівлі через </w:t>
      </w:r>
      <w:r w:rsidRPr="000F1887">
        <w:rPr>
          <w:color w:val="000000"/>
          <w:lang w:val="uk-UA"/>
        </w:rPr>
        <w:t xml:space="preserve">електронну систему </w:t>
      </w:r>
      <w:r w:rsidRPr="000F1887">
        <w:rPr>
          <w:color w:val="121212"/>
          <w:lang w:val="uk-UA"/>
        </w:rPr>
        <w:t>«</w:t>
      </w:r>
      <w:proofErr w:type="spellStart"/>
      <w:r w:rsidRPr="000F1887">
        <w:rPr>
          <w:color w:val="121212"/>
          <w:lang w:val="uk-UA"/>
        </w:rPr>
        <w:t>ProZorro</w:t>
      </w:r>
      <w:proofErr w:type="spellEnd"/>
      <w:r w:rsidRPr="000F1887">
        <w:rPr>
          <w:color w:val="121212"/>
          <w:lang w:val="uk-UA"/>
        </w:rPr>
        <w:t>». Так, у 202</w:t>
      </w:r>
      <w:r w:rsidR="00EF255E">
        <w:rPr>
          <w:color w:val="121212"/>
          <w:lang w:val="uk-UA"/>
        </w:rPr>
        <w:t>3</w:t>
      </w:r>
      <w:r w:rsidRPr="000F1887">
        <w:rPr>
          <w:color w:val="121212"/>
          <w:lang w:val="uk-UA"/>
        </w:rPr>
        <w:t xml:space="preserve"> році за процедурою відкритих торгів, переговорною процедурою та спро</w:t>
      </w:r>
      <w:r w:rsidR="000F1887" w:rsidRPr="000F1887">
        <w:rPr>
          <w:color w:val="121212"/>
          <w:lang w:val="uk-UA"/>
        </w:rPr>
        <w:t>щ</w:t>
      </w:r>
      <w:r w:rsidRPr="000F1887">
        <w:rPr>
          <w:color w:val="121212"/>
          <w:lang w:val="uk-UA"/>
        </w:rPr>
        <w:t>еною закупівлею проведено закупівлю електричної енергії, теплової енергії, вугілля, пального, дидактичних матеріалів, послуги з встановлення обладнання блискавко захисту, капітальні ремонти для потреб закладів освіти району.</w:t>
      </w:r>
    </w:p>
    <w:p w14:paraId="0B75BD94" w14:textId="77777777" w:rsidR="009F7DD2" w:rsidRDefault="009F7DD2" w:rsidP="002835D6">
      <w:pPr>
        <w:widowControl/>
        <w:shd w:val="clear" w:color="auto" w:fill="FFFFFF"/>
        <w:suppressAutoHyphens w:val="0"/>
        <w:spacing w:after="270"/>
        <w:jc w:val="both"/>
        <w:textAlignment w:val="baseline"/>
        <w:rPr>
          <w:lang w:val="uk-UA"/>
        </w:rPr>
      </w:pPr>
      <w:r w:rsidRPr="000F1887">
        <w:rPr>
          <w:rFonts w:ascii="Verdana" w:hAnsi="Verdana"/>
          <w:color w:val="000000"/>
          <w:kern w:val="0"/>
          <w:sz w:val="20"/>
          <w:szCs w:val="20"/>
          <w:lang w:val="uk-UA" w:eastAsia="ru-RU"/>
        </w:rPr>
        <w:t xml:space="preserve">        </w:t>
      </w:r>
      <w:r w:rsidRPr="000F1887">
        <w:rPr>
          <w:lang w:val="uk-UA"/>
        </w:rPr>
        <w:t>Аналізуючи підсумки минулого року, можна засвідчити, що за активної підтримки з державного бюджету, обласного бюджету та бюджету Роздільнянської міської ради нам вдалося не лише забезпечити стабільну роботу освітянської галузі, а й зробити реальні кроки щодо модернізації багатьох освітніх ланок.</w:t>
      </w:r>
    </w:p>
    <w:p w14:paraId="1374D84A" w14:textId="77777777" w:rsidR="009F7DD2" w:rsidRDefault="009F7DD2" w:rsidP="002835D6">
      <w:pPr>
        <w:jc w:val="both"/>
        <w:rPr>
          <w:bCs/>
          <w:color w:val="000000"/>
          <w:lang w:val="uk-UA"/>
        </w:rPr>
      </w:pPr>
      <w:r>
        <w:rPr>
          <w:lang w:val="uk-UA"/>
        </w:rPr>
        <w:t xml:space="preserve">   Директор </w:t>
      </w:r>
      <w:r>
        <w:rPr>
          <w:bCs/>
          <w:color w:val="000000"/>
          <w:lang w:val="uk-UA"/>
        </w:rPr>
        <w:t xml:space="preserve">КУ «Роздільнянський </w:t>
      </w:r>
    </w:p>
    <w:p w14:paraId="049A4536" w14:textId="77777777" w:rsidR="009F7DD2" w:rsidRDefault="009F7DD2" w:rsidP="002835D6">
      <w:pPr>
        <w:jc w:val="both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   центр освіти»</w:t>
      </w:r>
      <w:r>
        <w:rPr>
          <w:lang w:val="uk-UA"/>
        </w:rPr>
        <w:t xml:space="preserve">  </w:t>
      </w:r>
      <w:r>
        <w:rPr>
          <w:bCs/>
          <w:color w:val="000000"/>
          <w:lang w:val="uk-UA"/>
        </w:rPr>
        <w:t xml:space="preserve">                                                                                                 Микола СУХОЙ  </w:t>
      </w:r>
    </w:p>
    <w:p w14:paraId="2D5DD02E" w14:textId="77777777" w:rsidR="009F7DD2" w:rsidRDefault="009F7DD2" w:rsidP="002835D6">
      <w:pPr>
        <w:jc w:val="both"/>
        <w:rPr>
          <w:bCs/>
          <w:color w:val="000000"/>
          <w:lang w:val="uk-UA"/>
        </w:rPr>
      </w:pPr>
    </w:p>
    <w:p w14:paraId="085777D6" w14:textId="675F5828" w:rsidR="001809A2" w:rsidRPr="00C96067" w:rsidRDefault="001809A2" w:rsidP="001809A2">
      <w:pPr>
        <w:rPr>
          <w:i/>
          <w:sz w:val="20"/>
          <w:szCs w:val="20"/>
          <w:lang w:val="uk-UA"/>
        </w:rPr>
      </w:pPr>
      <w:proofErr w:type="spellStart"/>
      <w:r w:rsidRPr="001809A2">
        <w:rPr>
          <w:i/>
          <w:sz w:val="20"/>
          <w:szCs w:val="20"/>
        </w:rPr>
        <w:t>Сніжана</w:t>
      </w:r>
      <w:proofErr w:type="spellEnd"/>
      <w:r w:rsidRPr="001809A2">
        <w:rPr>
          <w:i/>
          <w:sz w:val="20"/>
          <w:szCs w:val="20"/>
        </w:rPr>
        <w:t xml:space="preserve"> ЛЕКОМЦЕВА </w:t>
      </w:r>
      <w:r w:rsidR="00C96067">
        <w:rPr>
          <w:i/>
          <w:sz w:val="20"/>
          <w:szCs w:val="20"/>
          <w:lang w:val="uk-UA"/>
        </w:rPr>
        <w:t>048 53 317 50</w:t>
      </w:r>
    </w:p>
    <w:p w14:paraId="1E9CF9A0" w14:textId="77777777" w:rsidR="001809A2" w:rsidRDefault="001809A2" w:rsidP="002835D6">
      <w:pPr>
        <w:jc w:val="both"/>
        <w:rPr>
          <w:bCs/>
          <w:color w:val="000000"/>
          <w:lang w:val="uk-UA"/>
        </w:rPr>
      </w:pPr>
    </w:p>
    <w:sectPr w:rsidR="001809A2" w:rsidSect="00047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B2C6B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55AEE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53E76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CD448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CD083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52F2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8ABF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DD22A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BEC1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4BBA85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 w15:restartNumberingAfterBreak="0">
    <w:nsid w:val="08735148"/>
    <w:multiLevelType w:val="hybridMultilevel"/>
    <w:tmpl w:val="3D3EE48E"/>
    <w:lvl w:ilvl="0" w:tplc="E51CF05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BD35F60"/>
    <w:multiLevelType w:val="hybridMultilevel"/>
    <w:tmpl w:val="767E3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FA5D5E"/>
    <w:multiLevelType w:val="hybridMultilevel"/>
    <w:tmpl w:val="6EA4E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32D6C"/>
    <w:multiLevelType w:val="hybridMultilevel"/>
    <w:tmpl w:val="7C24D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E83450"/>
    <w:multiLevelType w:val="hybridMultilevel"/>
    <w:tmpl w:val="6166DF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0866C74"/>
    <w:multiLevelType w:val="hybridMultilevel"/>
    <w:tmpl w:val="BD6EC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5F4BF8"/>
    <w:multiLevelType w:val="hybridMultilevel"/>
    <w:tmpl w:val="50F08D76"/>
    <w:lvl w:ilvl="0" w:tplc="9F3EBD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96724B"/>
    <w:multiLevelType w:val="hybridMultilevel"/>
    <w:tmpl w:val="F9583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D42A68"/>
    <w:multiLevelType w:val="hybridMultilevel"/>
    <w:tmpl w:val="D1CABD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5F12D1C"/>
    <w:multiLevelType w:val="hybridMultilevel"/>
    <w:tmpl w:val="8B20D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CE28A6"/>
    <w:multiLevelType w:val="hybridMultilevel"/>
    <w:tmpl w:val="95848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660172"/>
    <w:multiLevelType w:val="hybridMultilevel"/>
    <w:tmpl w:val="60B214B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3C9F6A7C"/>
    <w:multiLevelType w:val="hybridMultilevel"/>
    <w:tmpl w:val="D73CA3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0F4261"/>
    <w:multiLevelType w:val="hybridMultilevel"/>
    <w:tmpl w:val="E6B8E3A4"/>
    <w:lvl w:ilvl="0" w:tplc="E51CF052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8BA5644"/>
    <w:multiLevelType w:val="hybridMultilevel"/>
    <w:tmpl w:val="7AE298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0C0711"/>
    <w:multiLevelType w:val="hybridMultilevel"/>
    <w:tmpl w:val="9E165B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C3E236E"/>
    <w:multiLevelType w:val="hybridMultilevel"/>
    <w:tmpl w:val="D9CE3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4B4C74"/>
    <w:multiLevelType w:val="hybridMultilevel"/>
    <w:tmpl w:val="831C37E4"/>
    <w:lvl w:ilvl="0" w:tplc="04220001">
      <w:start w:val="1"/>
      <w:numFmt w:val="bullet"/>
      <w:lvlText w:val=""/>
      <w:lvlJc w:val="left"/>
      <w:pPr>
        <w:ind w:left="901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97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4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11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118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126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33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40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4775" w:hanging="360"/>
      </w:pPr>
      <w:rPr>
        <w:rFonts w:ascii="Wingdings" w:hAnsi="Wingdings" w:hint="default"/>
      </w:rPr>
    </w:lvl>
  </w:abstractNum>
  <w:abstractNum w:abstractNumId="29" w15:restartNumberingAfterBreak="0">
    <w:nsid w:val="50911CA4"/>
    <w:multiLevelType w:val="hybridMultilevel"/>
    <w:tmpl w:val="DBC836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6373C71"/>
    <w:multiLevelType w:val="hybridMultilevel"/>
    <w:tmpl w:val="F1B8E152"/>
    <w:lvl w:ilvl="0" w:tplc="0419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8230A9C"/>
    <w:multiLevelType w:val="hybridMultilevel"/>
    <w:tmpl w:val="4F42F2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937C5"/>
    <w:multiLevelType w:val="hybridMultilevel"/>
    <w:tmpl w:val="59D8443E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 w15:restartNumberingAfterBreak="0">
    <w:nsid w:val="65C50286"/>
    <w:multiLevelType w:val="hybridMultilevel"/>
    <w:tmpl w:val="04C8B92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 w15:restartNumberingAfterBreak="0">
    <w:nsid w:val="68E8642D"/>
    <w:multiLevelType w:val="hybridMultilevel"/>
    <w:tmpl w:val="A06CC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BF5439"/>
    <w:multiLevelType w:val="hybridMultilevel"/>
    <w:tmpl w:val="9A6001F0"/>
    <w:lvl w:ilvl="0" w:tplc="0419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B43091"/>
    <w:multiLevelType w:val="hybridMultilevel"/>
    <w:tmpl w:val="C82AA7F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6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8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0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2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4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6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8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01" w:hanging="360"/>
      </w:pPr>
      <w:rPr>
        <w:rFonts w:ascii="Wingdings" w:hAnsi="Wingdings" w:hint="default"/>
      </w:rPr>
    </w:lvl>
  </w:abstractNum>
  <w:abstractNum w:abstractNumId="37" w15:restartNumberingAfterBreak="0">
    <w:nsid w:val="75934964"/>
    <w:multiLevelType w:val="hybridMultilevel"/>
    <w:tmpl w:val="EF6474AC"/>
    <w:lvl w:ilvl="0" w:tplc="E51CF052">
      <w:start w:val="7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8082E19"/>
    <w:multiLevelType w:val="hybridMultilevel"/>
    <w:tmpl w:val="46720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2B6E25"/>
    <w:multiLevelType w:val="hybridMultilevel"/>
    <w:tmpl w:val="CE681454"/>
    <w:lvl w:ilvl="0" w:tplc="041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16796947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866585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0433285">
    <w:abstractNumId w:val="11"/>
  </w:num>
  <w:num w:numId="4" w16cid:durableId="1552962493">
    <w:abstractNumId w:val="18"/>
  </w:num>
  <w:num w:numId="5" w16cid:durableId="1490176431">
    <w:abstractNumId w:val="12"/>
  </w:num>
  <w:num w:numId="6" w16cid:durableId="1032340342">
    <w:abstractNumId w:val="27"/>
  </w:num>
  <w:num w:numId="7" w16cid:durableId="2002198523">
    <w:abstractNumId w:val="33"/>
  </w:num>
  <w:num w:numId="8" w16cid:durableId="1950890461">
    <w:abstractNumId w:val="39"/>
  </w:num>
  <w:num w:numId="9" w16cid:durableId="866406801">
    <w:abstractNumId w:val="34"/>
  </w:num>
  <w:num w:numId="10" w16cid:durableId="2119526567">
    <w:abstractNumId w:val="25"/>
  </w:num>
  <w:num w:numId="11" w16cid:durableId="468785678">
    <w:abstractNumId w:val="23"/>
  </w:num>
  <w:num w:numId="12" w16cid:durableId="1398284997">
    <w:abstractNumId w:val="20"/>
  </w:num>
  <w:num w:numId="13" w16cid:durableId="1416518213">
    <w:abstractNumId w:val="22"/>
  </w:num>
  <w:num w:numId="14" w16cid:durableId="356396725">
    <w:abstractNumId w:val="21"/>
  </w:num>
  <w:num w:numId="15" w16cid:durableId="2061710876">
    <w:abstractNumId w:val="26"/>
  </w:num>
  <w:num w:numId="16" w16cid:durableId="1729763079">
    <w:abstractNumId w:val="14"/>
  </w:num>
  <w:num w:numId="17" w16cid:durableId="489835870">
    <w:abstractNumId w:val="38"/>
  </w:num>
  <w:num w:numId="18" w16cid:durableId="705832271">
    <w:abstractNumId w:val="16"/>
  </w:num>
  <w:num w:numId="19" w16cid:durableId="404189046">
    <w:abstractNumId w:val="13"/>
  </w:num>
  <w:num w:numId="20" w16cid:durableId="1415787240">
    <w:abstractNumId w:val="31"/>
  </w:num>
  <w:num w:numId="21" w16cid:durableId="2121951827">
    <w:abstractNumId w:val="17"/>
  </w:num>
  <w:num w:numId="22" w16cid:durableId="1974823721">
    <w:abstractNumId w:val="9"/>
  </w:num>
  <w:num w:numId="23" w16cid:durableId="298920327">
    <w:abstractNumId w:val="7"/>
  </w:num>
  <w:num w:numId="24" w16cid:durableId="1407145337">
    <w:abstractNumId w:val="6"/>
  </w:num>
  <w:num w:numId="25" w16cid:durableId="2053264632">
    <w:abstractNumId w:val="5"/>
  </w:num>
  <w:num w:numId="26" w16cid:durableId="1122336340">
    <w:abstractNumId w:val="4"/>
  </w:num>
  <w:num w:numId="27" w16cid:durableId="874200096">
    <w:abstractNumId w:val="8"/>
  </w:num>
  <w:num w:numId="28" w16cid:durableId="878667231">
    <w:abstractNumId w:val="3"/>
  </w:num>
  <w:num w:numId="29" w16cid:durableId="1115293773">
    <w:abstractNumId w:val="2"/>
  </w:num>
  <w:num w:numId="30" w16cid:durableId="1893692057">
    <w:abstractNumId w:val="1"/>
  </w:num>
  <w:num w:numId="31" w16cid:durableId="259412455">
    <w:abstractNumId w:val="0"/>
  </w:num>
  <w:num w:numId="32" w16cid:durableId="861477307">
    <w:abstractNumId w:val="15"/>
  </w:num>
  <w:num w:numId="33" w16cid:durableId="2022119888">
    <w:abstractNumId w:val="37"/>
  </w:num>
  <w:num w:numId="34" w16cid:durableId="7760342">
    <w:abstractNumId w:val="29"/>
  </w:num>
  <w:num w:numId="35" w16cid:durableId="441726979">
    <w:abstractNumId w:val="32"/>
  </w:num>
  <w:num w:numId="36" w16cid:durableId="1340740308">
    <w:abstractNumId w:val="24"/>
  </w:num>
  <w:num w:numId="37" w16cid:durableId="1931742724">
    <w:abstractNumId w:val="19"/>
  </w:num>
  <w:num w:numId="38" w16cid:durableId="1361975566">
    <w:abstractNumId w:val="36"/>
  </w:num>
  <w:num w:numId="39" w16cid:durableId="1325472875">
    <w:abstractNumId w:val="35"/>
  </w:num>
  <w:num w:numId="40" w16cid:durableId="419644082">
    <w:abstractNumId w:val="30"/>
  </w:num>
  <w:num w:numId="41" w16cid:durableId="196045282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D24"/>
    <w:rsid w:val="00013DF4"/>
    <w:rsid w:val="00013EF2"/>
    <w:rsid w:val="00020519"/>
    <w:rsid w:val="000209B5"/>
    <w:rsid w:val="00022933"/>
    <w:rsid w:val="00024C0F"/>
    <w:rsid w:val="00040F64"/>
    <w:rsid w:val="00045E76"/>
    <w:rsid w:val="00046F42"/>
    <w:rsid w:val="00047807"/>
    <w:rsid w:val="00051089"/>
    <w:rsid w:val="000560D3"/>
    <w:rsid w:val="00061001"/>
    <w:rsid w:val="0007054D"/>
    <w:rsid w:val="00070D68"/>
    <w:rsid w:val="00085100"/>
    <w:rsid w:val="000B139D"/>
    <w:rsid w:val="000F0278"/>
    <w:rsid w:val="000F1887"/>
    <w:rsid w:val="00102F67"/>
    <w:rsid w:val="00114E91"/>
    <w:rsid w:val="001374CE"/>
    <w:rsid w:val="001726B1"/>
    <w:rsid w:val="001777D1"/>
    <w:rsid w:val="001809A2"/>
    <w:rsid w:val="00186C9E"/>
    <w:rsid w:val="001870CA"/>
    <w:rsid w:val="00195586"/>
    <w:rsid w:val="001A4D37"/>
    <w:rsid w:val="001A4F6F"/>
    <w:rsid w:val="001A56E4"/>
    <w:rsid w:val="001C0155"/>
    <w:rsid w:val="001D2085"/>
    <w:rsid w:val="001D49B0"/>
    <w:rsid w:val="001D6805"/>
    <w:rsid w:val="001E726E"/>
    <w:rsid w:val="001F4AB5"/>
    <w:rsid w:val="00205AA9"/>
    <w:rsid w:val="002134C4"/>
    <w:rsid w:val="00220B7F"/>
    <w:rsid w:val="00226969"/>
    <w:rsid w:val="002276DF"/>
    <w:rsid w:val="0024350F"/>
    <w:rsid w:val="00245C91"/>
    <w:rsid w:val="002469D0"/>
    <w:rsid w:val="00262B27"/>
    <w:rsid w:val="00274595"/>
    <w:rsid w:val="002835D6"/>
    <w:rsid w:val="0028364C"/>
    <w:rsid w:val="002A1689"/>
    <w:rsid w:val="002C299A"/>
    <w:rsid w:val="002C56C8"/>
    <w:rsid w:val="002F0B78"/>
    <w:rsid w:val="002F7187"/>
    <w:rsid w:val="002F7C50"/>
    <w:rsid w:val="00310092"/>
    <w:rsid w:val="003541F7"/>
    <w:rsid w:val="00370063"/>
    <w:rsid w:val="00376B0E"/>
    <w:rsid w:val="003854D2"/>
    <w:rsid w:val="00387B85"/>
    <w:rsid w:val="00397C2C"/>
    <w:rsid w:val="003A00C5"/>
    <w:rsid w:val="003C5797"/>
    <w:rsid w:val="003C70AF"/>
    <w:rsid w:val="003E0BF6"/>
    <w:rsid w:val="003E6E52"/>
    <w:rsid w:val="004571FD"/>
    <w:rsid w:val="00476EAC"/>
    <w:rsid w:val="00477241"/>
    <w:rsid w:val="00483869"/>
    <w:rsid w:val="004A6EB4"/>
    <w:rsid w:val="004B625B"/>
    <w:rsid w:val="004B6F6E"/>
    <w:rsid w:val="004C0C4B"/>
    <w:rsid w:val="004E1E7A"/>
    <w:rsid w:val="004F050E"/>
    <w:rsid w:val="00511098"/>
    <w:rsid w:val="00525E16"/>
    <w:rsid w:val="005472A0"/>
    <w:rsid w:val="005501A3"/>
    <w:rsid w:val="00583761"/>
    <w:rsid w:val="00594443"/>
    <w:rsid w:val="005B25CA"/>
    <w:rsid w:val="005B4531"/>
    <w:rsid w:val="005B6104"/>
    <w:rsid w:val="005D5753"/>
    <w:rsid w:val="005E5FAE"/>
    <w:rsid w:val="005F092A"/>
    <w:rsid w:val="00603557"/>
    <w:rsid w:val="006047F9"/>
    <w:rsid w:val="006076DC"/>
    <w:rsid w:val="00607B8A"/>
    <w:rsid w:val="006105B8"/>
    <w:rsid w:val="00630E50"/>
    <w:rsid w:val="00643262"/>
    <w:rsid w:val="006450C3"/>
    <w:rsid w:val="00677E6B"/>
    <w:rsid w:val="00695690"/>
    <w:rsid w:val="006A4B9F"/>
    <w:rsid w:val="006B0493"/>
    <w:rsid w:val="006C139B"/>
    <w:rsid w:val="006C1486"/>
    <w:rsid w:val="006D0945"/>
    <w:rsid w:val="006D2E58"/>
    <w:rsid w:val="006E4D95"/>
    <w:rsid w:val="00720308"/>
    <w:rsid w:val="0073710B"/>
    <w:rsid w:val="0073774F"/>
    <w:rsid w:val="007536C4"/>
    <w:rsid w:val="00754A5A"/>
    <w:rsid w:val="00767AFE"/>
    <w:rsid w:val="00771D24"/>
    <w:rsid w:val="00787A30"/>
    <w:rsid w:val="007913CD"/>
    <w:rsid w:val="007A1C5A"/>
    <w:rsid w:val="007A7245"/>
    <w:rsid w:val="007B19F9"/>
    <w:rsid w:val="007B43E0"/>
    <w:rsid w:val="007D5154"/>
    <w:rsid w:val="00821D03"/>
    <w:rsid w:val="00836C9E"/>
    <w:rsid w:val="00856766"/>
    <w:rsid w:val="0085701C"/>
    <w:rsid w:val="00863FEF"/>
    <w:rsid w:val="0087423B"/>
    <w:rsid w:val="00874305"/>
    <w:rsid w:val="008A2A55"/>
    <w:rsid w:val="008B4A0A"/>
    <w:rsid w:val="008C5C42"/>
    <w:rsid w:val="008E61C7"/>
    <w:rsid w:val="008F1D69"/>
    <w:rsid w:val="009005AB"/>
    <w:rsid w:val="00967A11"/>
    <w:rsid w:val="00973F6E"/>
    <w:rsid w:val="00976252"/>
    <w:rsid w:val="00980EC0"/>
    <w:rsid w:val="00982393"/>
    <w:rsid w:val="009A1B7D"/>
    <w:rsid w:val="009C11CC"/>
    <w:rsid w:val="009C1BFA"/>
    <w:rsid w:val="009D5E5D"/>
    <w:rsid w:val="009E1358"/>
    <w:rsid w:val="009F7DD2"/>
    <w:rsid w:val="00A00A5B"/>
    <w:rsid w:val="00A06F06"/>
    <w:rsid w:val="00A079D0"/>
    <w:rsid w:val="00A21A04"/>
    <w:rsid w:val="00A24733"/>
    <w:rsid w:val="00A3758E"/>
    <w:rsid w:val="00A8696F"/>
    <w:rsid w:val="00AA7EE7"/>
    <w:rsid w:val="00AD4939"/>
    <w:rsid w:val="00AE122F"/>
    <w:rsid w:val="00B02FDE"/>
    <w:rsid w:val="00B11831"/>
    <w:rsid w:val="00B12D3D"/>
    <w:rsid w:val="00B16B18"/>
    <w:rsid w:val="00B17191"/>
    <w:rsid w:val="00B32579"/>
    <w:rsid w:val="00B42EE9"/>
    <w:rsid w:val="00B477EF"/>
    <w:rsid w:val="00B61960"/>
    <w:rsid w:val="00B620B9"/>
    <w:rsid w:val="00B66EE4"/>
    <w:rsid w:val="00B70521"/>
    <w:rsid w:val="00B75F6C"/>
    <w:rsid w:val="00BB6135"/>
    <w:rsid w:val="00BD71FF"/>
    <w:rsid w:val="00BD7B25"/>
    <w:rsid w:val="00BE02B1"/>
    <w:rsid w:val="00C0507D"/>
    <w:rsid w:val="00C07A18"/>
    <w:rsid w:val="00C07B0B"/>
    <w:rsid w:val="00C35227"/>
    <w:rsid w:val="00C728C8"/>
    <w:rsid w:val="00C73FEB"/>
    <w:rsid w:val="00C76DFE"/>
    <w:rsid w:val="00C96067"/>
    <w:rsid w:val="00CC6672"/>
    <w:rsid w:val="00CC73C0"/>
    <w:rsid w:val="00CD78FC"/>
    <w:rsid w:val="00CD7C55"/>
    <w:rsid w:val="00D02EAB"/>
    <w:rsid w:val="00D04C73"/>
    <w:rsid w:val="00D1459C"/>
    <w:rsid w:val="00D23357"/>
    <w:rsid w:val="00D34EDB"/>
    <w:rsid w:val="00D42122"/>
    <w:rsid w:val="00D43033"/>
    <w:rsid w:val="00D863AB"/>
    <w:rsid w:val="00DA04D1"/>
    <w:rsid w:val="00DC279E"/>
    <w:rsid w:val="00DC3045"/>
    <w:rsid w:val="00DC4F06"/>
    <w:rsid w:val="00DC5E02"/>
    <w:rsid w:val="00DE0647"/>
    <w:rsid w:val="00DF43E5"/>
    <w:rsid w:val="00DF4ED6"/>
    <w:rsid w:val="00E23319"/>
    <w:rsid w:val="00E249EC"/>
    <w:rsid w:val="00E34792"/>
    <w:rsid w:val="00E64CCB"/>
    <w:rsid w:val="00E7496D"/>
    <w:rsid w:val="00E7602B"/>
    <w:rsid w:val="00E8246D"/>
    <w:rsid w:val="00E83787"/>
    <w:rsid w:val="00EA0D94"/>
    <w:rsid w:val="00EB19DD"/>
    <w:rsid w:val="00EC1772"/>
    <w:rsid w:val="00EE7F5B"/>
    <w:rsid w:val="00EF255E"/>
    <w:rsid w:val="00F02378"/>
    <w:rsid w:val="00F0487D"/>
    <w:rsid w:val="00F0786C"/>
    <w:rsid w:val="00F1638F"/>
    <w:rsid w:val="00F1665F"/>
    <w:rsid w:val="00F46940"/>
    <w:rsid w:val="00F57C01"/>
    <w:rsid w:val="00F66771"/>
    <w:rsid w:val="00F74BE2"/>
    <w:rsid w:val="00F90408"/>
    <w:rsid w:val="00F95457"/>
    <w:rsid w:val="00FA4D42"/>
    <w:rsid w:val="00FA4E64"/>
    <w:rsid w:val="00FA73AD"/>
    <w:rsid w:val="00FB457F"/>
    <w:rsid w:val="00FF4454"/>
    <w:rsid w:val="00FF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4B8020"/>
  <w15:docId w15:val="{53A94889-3D41-473A-A038-CF0426D38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5D6"/>
    <w:pPr>
      <w:widowControl w:val="0"/>
      <w:suppressAutoHyphens/>
    </w:pPr>
    <w:rPr>
      <w:rFonts w:ascii="Times New Roman" w:hAnsi="Times New Roman"/>
      <w:kern w:val="2"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2835D6"/>
    <w:pPr>
      <w:keepNext/>
      <w:numPr>
        <w:ilvl w:val="1"/>
        <w:numId w:val="2"/>
      </w:numPr>
      <w:jc w:val="center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2835D6"/>
    <w:rPr>
      <w:rFonts w:ascii="Times New Roman" w:eastAsia="Times New Roman" w:hAnsi="Times New Roman" w:cs="Times New Roman"/>
      <w:b/>
      <w:bCs/>
      <w:kern w:val="2"/>
      <w:sz w:val="24"/>
      <w:szCs w:val="24"/>
      <w:lang w:val="uk-UA" w:eastAsia="zh-CN"/>
    </w:rPr>
  </w:style>
  <w:style w:type="paragraph" w:styleId="a3">
    <w:name w:val="Normal (Web)"/>
    <w:basedOn w:val="a"/>
    <w:uiPriority w:val="99"/>
    <w:semiHidden/>
    <w:rsid w:val="002835D6"/>
    <w:pPr>
      <w:spacing w:before="280" w:after="280"/>
    </w:pPr>
  </w:style>
  <w:style w:type="paragraph" w:customStyle="1" w:styleId="a4">
    <w:name w:val="Нормальний текст"/>
    <w:basedOn w:val="a"/>
    <w:uiPriority w:val="99"/>
    <w:rsid w:val="002835D6"/>
    <w:pPr>
      <w:spacing w:before="120"/>
      <w:ind w:firstLine="567"/>
    </w:pPr>
    <w:rPr>
      <w:rFonts w:ascii="Antiqua" w:hAnsi="Antiqua" w:cs="Antiqua"/>
      <w:sz w:val="26"/>
      <w:szCs w:val="20"/>
      <w:lang w:bidi="hi-IN"/>
    </w:rPr>
  </w:style>
  <w:style w:type="paragraph" w:styleId="a5">
    <w:name w:val="Balloon Text"/>
    <w:basedOn w:val="a"/>
    <w:link w:val="a6"/>
    <w:uiPriority w:val="99"/>
    <w:semiHidden/>
    <w:rsid w:val="002835D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locked/>
    <w:rsid w:val="002835D6"/>
    <w:rPr>
      <w:rFonts w:ascii="Tahoma" w:eastAsia="Times New Roman" w:hAnsi="Tahoma" w:cs="Tahoma"/>
      <w:kern w:val="2"/>
      <w:sz w:val="16"/>
      <w:szCs w:val="16"/>
      <w:lang w:eastAsia="zh-CN"/>
    </w:rPr>
  </w:style>
  <w:style w:type="paragraph" w:styleId="a7">
    <w:name w:val="List Paragraph"/>
    <w:basedOn w:val="a"/>
    <w:uiPriority w:val="99"/>
    <w:qFormat/>
    <w:rsid w:val="004B6F6E"/>
    <w:pPr>
      <w:ind w:left="720"/>
      <w:contextualSpacing/>
    </w:pPr>
  </w:style>
  <w:style w:type="character" w:styleId="a8">
    <w:name w:val="Hyperlink"/>
    <w:basedOn w:val="a0"/>
    <w:uiPriority w:val="99"/>
    <w:semiHidden/>
    <w:rsid w:val="00070D6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16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1400</Words>
  <Characters>9366</Characters>
  <Application>Microsoft Office Word</Application>
  <DocSecurity>0</DocSecurity>
  <Lines>78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2023-12-13T12:20:00Z</cp:lastPrinted>
  <dcterms:created xsi:type="dcterms:W3CDTF">2023-12-13T14:02:00Z</dcterms:created>
  <dcterms:modified xsi:type="dcterms:W3CDTF">2023-12-13T14:02:00Z</dcterms:modified>
</cp:coreProperties>
</file>