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91">
                <wp:simplePos x="0" y="0"/>
                <wp:positionH relativeFrom="column">
                  <wp:posOffset>2641600</wp:posOffset>
                </wp:positionH>
                <wp:positionV relativeFrom="paragraph">
                  <wp:posOffset>-205740</wp:posOffset>
                </wp:positionV>
                <wp:extent cx="15875" cy="490855"/>
                <wp:effectExtent l="0" t="0" r="0" b="0"/>
                <wp:wrapNone/>
                <wp:docPr id="4" name=""/>
                <a:graphic xmlns:a="http://schemas.openxmlformats.org/drawingml/2006/main">
                  <a:graphicData uri="http://schemas.microsoft.com/office/word/2010/wordprocessingShape">
                    <wps:wsp>
                      <wps:cNvSpPr/>
                      <wps:nvSpPr>
                        <wps:cNvPr id="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Козак Любові Опанасівні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Виноградар,</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Центральна,49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Козак Любові Опанасівни від 14.12.2023 р. № 518-3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Козак Любові Опанасівні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Виноградар, вул. Центральна,49.</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Козак Любові Опанасівні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5123980700:02:002:0166, за адресою: Одеська область, Роздільнянський район, с. Виноградар, вул. Центральна,49.</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Козак Любов Опанасівну: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97">
                <wp:simplePos x="0" y="0"/>
                <wp:positionH relativeFrom="column">
                  <wp:posOffset>2641600</wp:posOffset>
                </wp:positionH>
                <wp:positionV relativeFrom="paragraph">
                  <wp:posOffset>-205740</wp:posOffset>
                </wp:positionV>
                <wp:extent cx="15875" cy="490855"/>
                <wp:effectExtent l="0" t="0" r="0" b="0"/>
                <wp:wrapNone/>
                <wp:docPr id="11" name=""/>
                <a:graphic xmlns:a="http://schemas.openxmlformats.org/drawingml/2006/main">
                  <a:graphicData uri="http://schemas.microsoft.com/office/word/2010/wordprocessingShape">
                    <wps:wsp>
                      <wps:cNvSpPr/>
                      <wps:nvSpPr>
                        <wps:cNvPr id="1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Савойському Олександру Павловичу,</w:t>
      </w:r>
    </w:p>
    <w:p>
      <w:pPr>
        <w:pStyle w:val="Normal"/>
        <w:spacing w:lineRule="auto" w:line="240" w:before="0" w:after="0"/>
        <w:jc w:val="both"/>
        <w:rPr>
          <w:lang w:val="uk-UA"/>
        </w:rPr>
      </w:pPr>
      <w:r>
        <w:rPr>
          <w:rFonts w:ascii="Times New Roman" w:hAnsi="Times New Roman"/>
          <w:b/>
          <w:sz w:val="24"/>
          <w:szCs w:val="24"/>
          <w:lang w:val="uk-UA"/>
        </w:rPr>
        <w:t xml:space="preserve">гр. Пристайко Марині Сергіївні для будівництва і </w:t>
      </w:r>
    </w:p>
    <w:p>
      <w:pPr>
        <w:pStyle w:val="Normal"/>
        <w:spacing w:lineRule="auto" w:line="240" w:before="0" w:after="0"/>
        <w:jc w:val="both"/>
        <w:rPr>
          <w:lang w:val="uk-UA"/>
        </w:rPr>
      </w:pPr>
      <w:r>
        <w:rPr>
          <w:rFonts w:ascii="Times New Roman" w:hAnsi="Times New Roman"/>
          <w:b/>
          <w:sz w:val="24"/>
          <w:szCs w:val="24"/>
          <w:lang w:val="uk-UA"/>
        </w:rPr>
        <w:t xml:space="preserve">обслуговування житлового будинку, господарських будівель </w:t>
      </w:r>
    </w:p>
    <w:p>
      <w:pPr>
        <w:pStyle w:val="Normal"/>
        <w:spacing w:lineRule="auto" w:line="240" w:before="0" w:after="0"/>
        <w:jc w:val="both"/>
        <w:rPr>
          <w:lang w:val="uk-UA"/>
        </w:rPr>
      </w:pPr>
      <w:r>
        <w:rPr>
          <w:rFonts w:ascii="Times New Roman" w:hAnsi="Times New Roman"/>
          <w:b/>
          <w:sz w:val="24"/>
          <w:szCs w:val="24"/>
          <w:lang w:val="uk-UA"/>
        </w:rPr>
        <w:t xml:space="preserve">і споруд (присадибна ділянка)  за адресою: Одеська область, </w:t>
      </w:r>
    </w:p>
    <w:p>
      <w:pPr>
        <w:pStyle w:val="Normal"/>
        <w:spacing w:lineRule="auto" w:line="240" w:before="0" w:after="0"/>
        <w:jc w:val="both"/>
        <w:rPr>
          <w:lang w:val="uk-UA"/>
        </w:rPr>
      </w:pPr>
      <w:r>
        <w:rPr>
          <w:rFonts w:ascii="Times New Roman" w:hAnsi="Times New Roman"/>
          <w:b/>
          <w:sz w:val="24"/>
          <w:szCs w:val="24"/>
          <w:lang w:val="uk-UA"/>
        </w:rPr>
        <w:t>Роздільнянський район, м. Роздільна, вул. Південна,86</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Савойського Олександра Павловича, гр. Пристайко Марини Сергіївни від 14.12.2023 р. № 519-3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Савойському Олександру Павловичу, гр. Пристайко Марині Сергіївні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Південна,86.</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спільну сумісну власність гр. Савойському Олександру Павловичу, гр. Пристайко Марині Сергіївні земельну ділянку загальною площею 0,1000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5123910100:02:021:0097, за адресою: Одеська область, Роздільнянський район, м. Роздільна, вул. Південна,86.</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Савойського Олександра Павловича, гр. Пристайко Марину Сергіївну: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35">
                <wp:simplePos x="0" y="0"/>
                <wp:positionH relativeFrom="column">
                  <wp:posOffset>2641600</wp:posOffset>
                </wp:positionH>
                <wp:positionV relativeFrom="paragraph">
                  <wp:posOffset>-205740</wp:posOffset>
                </wp:positionV>
                <wp:extent cx="15875" cy="490855"/>
                <wp:effectExtent l="0" t="0" r="0" b="0"/>
                <wp:wrapNone/>
                <wp:docPr id="18" name=""/>
                <a:graphic xmlns:a="http://schemas.openxmlformats.org/drawingml/2006/main">
                  <a:graphicData uri="http://schemas.microsoft.com/office/word/2010/wordprocessingShape">
                    <wps:wsp>
                      <wps:cNvSpPr/>
                      <wps:nvSpPr>
                        <wps:cNvPr id="1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Стояновій Ніні Федорівні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Козацька, 141</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Стоянової Ніни Федорівни від 22.11.2023 р. № 494-3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Стояновій Ніні Федорівні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Козацька, 141.</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Стояновій Ніні Федорівні земельну ділянку загальною площею 0,0978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5123910100:02:019:0227, за адресою: Одеська область, Роздільнянський район, м. Роздільна, вул. Козацька, 141.</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Стоянову Ніну Федорівну: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41">
                <wp:simplePos x="0" y="0"/>
                <wp:positionH relativeFrom="column">
                  <wp:posOffset>2641600</wp:posOffset>
                </wp:positionH>
                <wp:positionV relativeFrom="paragraph">
                  <wp:posOffset>-205740</wp:posOffset>
                </wp:positionV>
                <wp:extent cx="15875" cy="490855"/>
                <wp:effectExtent l="0" t="0" r="0" b="0"/>
                <wp:wrapNone/>
                <wp:docPr id="25" name=""/>
                <a:graphic xmlns:a="http://schemas.openxmlformats.org/drawingml/2006/main">
                  <a:graphicData uri="http://schemas.microsoft.com/office/word/2010/wordprocessingShape">
                    <wps:wsp>
                      <wps:cNvSpPr/>
                      <wps:nvSpPr>
                        <wps:cNvPr id="2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Чебановій Євдокії Іванівні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Старокостянтинівка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Лісна, 3</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Чебанової Євдокії Іванівни від 17.11.2023 р. № 401/15-11.2023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Чебановій Євдокії Іванівні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Старокостянтинівка, вул. Лісна, 3.</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Стояновій Ніні Федорівні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5123980400:03:001:0020, за адресою: Одеська область, Роздільнянський район, с. Старокостянтинівка, вул. Лісна, 3.</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Чебанову Євдокію Іванівну: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47">
                <wp:simplePos x="0" y="0"/>
                <wp:positionH relativeFrom="column">
                  <wp:posOffset>2641600</wp:posOffset>
                </wp:positionH>
                <wp:positionV relativeFrom="paragraph">
                  <wp:posOffset>-205740</wp:posOffset>
                </wp:positionV>
                <wp:extent cx="15875" cy="490855"/>
                <wp:effectExtent l="0" t="0" r="0" b="0"/>
                <wp:wrapNone/>
                <wp:docPr id="32" name=""/>
                <a:graphic xmlns:a="http://schemas.openxmlformats.org/drawingml/2006/main">
                  <a:graphicData uri="http://schemas.microsoft.com/office/word/2010/wordprocessingShape">
                    <wps:wsp>
                      <wps:cNvSpPr/>
                      <wps:nvSpPr>
                        <wps:cNvPr id="3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Греку Наталії Вікторівні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Запрудна, 14а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Греку Наталії Вікторівни від 24.11.2023 р. № 498-3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Греку Наталії Вікторівні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Запрудна, 14а.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Греку Наталії Вікторівні земельну ділянку загальною площею 0,0449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5123910100:02:002:0246, за адресою: Одеська область, Роздільнянський район, м. Роздільна, вул. Запрудна, 14а.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Греку Наталію Вікторівну: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3">
                <wp:simplePos x="0" y="0"/>
                <wp:positionH relativeFrom="column">
                  <wp:posOffset>2641600</wp:posOffset>
                </wp:positionH>
                <wp:positionV relativeFrom="paragraph">
                  <wp:posOffset>-205740</wp:posOffset>
                </wp:positionV>
                <wp:extent cx="15875" cy="490855"/>
                <wp:effectExtent l="0" t="0" r="0" b="0"/>
                <wp:wrapNone/>
                <wp:docPr id="39" name=""/>
                <a:graphic xmlns:a="http://schemas.openxmlformats.org/drawingml/2006/main">
                  <a:graphicData uri="http://schemas.microsoft.com/office/word/2010/wordprocessingShape">
                    <wps:wsp>
                      <wps:cNvSpPr/>
                      <wps:nvSpPr>
                        <wps:cNvPr id="4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Колеснику Віктору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провулок  Розалівський, 12</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Колесника Віктора Миколайовича від 23.11.2023 р. № 499-3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Колеснику Віктору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провулок Розалівський, 12.</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Колеснику Віктору Миколайовичу ділянку загальною площею 0,0484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5123910100:02:016:0198, за адресою: Одеська область, Роздільнянський район, м. Роздільна, провулок Розалівський, 12.</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Колесника Віктора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9">
                <wp:simplePos x="0" y="0"/>
                <wp:positionH relativeFrom="column">
                  <wp:posOffset>2641600</wp:posOffset>
                </wp:positionH>
                <wp:positionV relativeFrom="paragraph">
                  <wp:posOffset>-205740</wp:posOffset>
                </wp:positionV>
                <wp:extent cx="15875" cy="490855"/>
                <wp:effectExtent l="0" t="0" r="0" b="0"/>
                <wp:wrapNone/>
                <wp:docPr id="46" name=""/>
                <a:graphic xmlns:a="http://schemas.openxmlformats.org/drawingml/2006/main">
                  <a:graphicData uri="http://schemas.microsoft.com/office/word/2010/wordprocessingShape">
                    <wps:wsp>
                      <wps:cNvSpPr/>
                      <wps:nvSpPr>
                        <wps:cNvPr id="4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Пилипенко Олені Кирилівні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Старостине</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Шевченко, 19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Пилипенко Олени Кирилівни від 23.11.2023 р. № 714/17-11.2023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Пилипенко Олені Кирилівні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Старостине, вул. Шевченко , 19.</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Пилипенко Олені Кирилівні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5123985200:02:001:0089, за адресою: Одеська область, Роздільнянський район, с. Старостине, вул. Шевченко , 19.</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Пилипенко Олену Кирилівну :</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65">
                <wp:simplePos x="0" y="0"/>
                <wp:positionH relativeFrom="column">
                  <wp:posOffset>2641600</wp:posOffset>
                </wp:positionH>
                <wp:positionV relativeFrom="paragraph">
                  <wp:posOffset>-205740</wp:posOffset>
                </wp:positionV>
                <wp:extent cx="15875" cy="490855"/>
                <wp:effectExtent l="0" t="0" r="0" b="0"/>
                <wp:wrapNone/>
                <wp:docPr id="53" name=""/>
                <a:graphic xmlns:a="http://schemas.openxmlformats.org/drawingml/2006/main">
                  <a:graphicData uri="http://schemas.microsoft.com/office/word/2010/wordprocessingShape">
                    <wps:wsp>
                      <wps:cNvSpPr/>
                      <wps:nvSpPr>
                        <wps:cNvPr id="54"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Прокопову Василю Дмитровичу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Старостине</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Новоселів, 17</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Прокопова Василя Дмитровича від 17.11.2023 р. № 712/17-11.23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Прокопову Василю Дмитровичу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Старостине, вул. Новоселів, 17.</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Прокопову Василю Дмитровичу земельну ділянку загальною площею 0,1825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5123985200:02:001:0090, за адресою: Одеська область, Роздільнянський район, с. Старостине, вул. Новоселів, 17.</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Прокопова Василя Дмитровича: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71">
                <wp:simplePos x="0" y="0"/>
                <wp:positionH relativeFrom="column">
                  <wp:posOffset>2641600</wp:posOffset>
                </wp:positionH>
                <wp:positionV relativeFrom="paragraph">
                  <wp:posOffset>-205740</wp:posOffset>
                </wp:positionV>
                <wp:extent cx="15875" cy="490855"/>
                <wp:effectExtent l="0" t="0" r="0" b="0"/>
                <wp:wrapNone/>
                <wp:docPr id="60" name=""/>
                <a:graphic xmlns:a="http://schemas.openxmlformats.org/drawingml/2006/main">
                  <a:graphicData uri="http://schemas.microsoft.com/office/word/2010/wordprocessingShape">
                    <wps:wsp>
                      <wps:cNvSpPr/>
                      <wps:nvSpPr>
                        <wps:cNvPr id="61"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Таченко Руслану Володимировичу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Новоукраїнка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Куртівська, 34</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Таченко Руслана Володимировича від 24.11.2023 р. № 502-3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Таченко Руслану Володимировичу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Новоукраїнка, вул. Куртівська, 34.</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Таченко Руслану Володимировичу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5123984200:02:001:0117, за адресою: Одеська область, Роздільнянський район, с. Новоукраїнка, вул. Куртівська, 34.</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Таченко Руслана Володимировича: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77">
                <wp:simplePos x="0" y="0"/>
                <wp:positionH relativeFrom="column">
                  <wp:posOffset>2641600</wp:posOffset>
                </wp:positionH>
                <wp:positionV relativeFrom="paragraph">
                  <wp:posOffset>-205740</wp:posOffset>
                </wp:positionV>
                <wp:extent cx="15875" cy="490855"/>
                <wp:effectExtent l="0" t="0" r="0" b="0"/>
                <wp:wrapNone/>
                <wp:docPr id="67" name=""/>
                <a:graphic xmlns:a="http://schemas.openxmlformats.org/drawingml/2006/main">
                  <a:graphicData uri="http://schemas.microsoft.com/office/word/2010/wordprocessingShape">
                    <wps:wsp>
                      <wps:cNvSpPr/>
                      <wps:nvSpPr>
                        <wps:cNvPr id="68"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Бабич Володимиру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Горіхова, 49-а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Бабич Володимира Миколайовича від 06.12.2023 р. № 512-3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Бабич Володимиру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Горіхова, 49-а.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Бабич Володимиру Миколайовичу земельну ділянку загальною площею 0,0963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5123910100:02:006:0115, за адресою: Одеська область, Роздільнянський район, м. Роздільна, вул. Горіхова, 49-а.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Бабич Володимира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83">
                <wp:simplePos x="0" y="0"/>
                <wp:positionH relativeFrom="column">
                  <wp:posOffset>2641600</wp:posOffset>
                </wp:positionH>
                <wp:positionV relativeFrom="paragraph">
                  <wp:posOffset>-205740</wp:posOffset>
                </wp:positionV>
                <wp:extent cx="15875" cy="490855"/>
                <wp:effectExtent l="0" t="0" r="0" b="0"/>
                <wp:wrapNone/>
                <wp:docPr id="74" name=""/>
                <a:graphic xmlns:a="http://schemas.openxmlformats.org/drawingml/2006/main">
                  <a:graphicData uri="http://schemas.microsoft.com/office/word/2010/wordprocessingShape">
                    <wps:wsp>
                      <wps:cNvSpPr/>
                      <wps:nvSpPr>
                        <wps:cNvPr id="7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Могильницькому Олегу Івановичу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Кошари</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Б. Хмельницького , 15</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Могильницького Олега Івановича від 05.12.2023 р. №569/12-12.2023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Могильницькому Олегу Івановичу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Кошари, вул. Б.Хмельницького, 15.</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Могильницькому Олегу Івановичу земельну ділянку загальною площею 0,2412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5123983200:02:001:0179, за адресою: Одеська область, Роздільнянський район, с. Кошари, вул. Б.Хмельницького, 15.</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Могильницького Олега Івановича: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89">
                <wp:simplePos x="0" y="0"/>
                <wp:positionH relativeFrom="column">
                  <wp:posOffset>2641600</wp:posOffset>
                </wp:positionH>
                <wp:positionV relativeFrom="paragraph">
                  <wp:posOffset>-205740</wp:posOffset>
                </wp:positionV>
                <wp:extent cx="15875" cy="490855"/>
                <wp:effectExtent l="0" t="0" r="0" b="0"/>
                <wp:wrapNone/>
                <wp:docPr id="81" name=""/>
                <a:graphic xmlns:a="http://schemas.openxmlformats.org/drawingml/2006/main">
                  <a:graphicData uri="http://schemas.microsoft.com/office/word/2010/wordprocessingShape">
                    <wps:wsp>
                      <wps:cNvSpPr/>
                      <wps:nvSpPr>
                        <wps:cNvPr id="8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Мамієву Вагіфу Абдурахман огли</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Вакулівка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Садова, 101</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Мамієва Вагіфа Абдурахман огли від 21.11.2023 р. № 210-18</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Мамієву Вагіфу Абдурахман огли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Вакулівка, вул. Садова, 101.</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Мамієву Вагіфу Абдурахман огли земельну ділянку загальною площею 0,1500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5123980700:08:002:0093, за адресою: Одеська область, Роздільнянський район, с. Вакулівка, вул. Садова, 101.</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Мамієва Вагіфа Абдурахман огли:</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95">
                <wp:simplePos x="0" y="0"/>
                <wp:positionH relativeFrom="column">
                  <wp:posOffset>2641600</wp:posOffset>
                </wp:positionH>
                <wp:positionV relativeFrom="paragraph">
                  <wp:posOffset>-205740</wp:posOffset>
                </wp:positionV>
                <wp:extent cx="15875" cy="490855"/>
                <wp:effectExtent l="0" t="0" r="0" b="0"/>
                <wp:wrapNone/>
                <wp:docPr id="88" name=""/>
                <a:graphic xmlns:a="http://schemas.openxmlformats.org/drawingml/2006/main">
                  <a:graphicData uri="http://schemas.microsoft.com/office/word/2010/wordprocessingShape">
                    <wps:wsp>
                      <wps:cNvSpPr/>
                      <wps:nvSpPr>
                        <wps:cNvPr id="8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Колопенюк Ліні Олександрівні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м. Роздільна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Ярослава Мудрого, 37-а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Колопенюк Ліни Олександрівни від 12.12.2023 р. № 517-3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Колопенюк Ліні Олександрівні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м. Роздільна, вул. Ярослава Мудрого, 37-а.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Колопенюк Ліні Олександрівні земельну ділянку загальною площею 0,0544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5123910100:02:003:0343, за адресою: Одеська область, Роздільнянський район, м. Роздільна, вул. Ярослава Мудрого, 37-а.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Колопенюк Ліну Олександрівну: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07">
                <wp:simplePos x="0" y="0"/>
                <wp:positionH relativeFrom="column">
                  <wp:posOffset>2641600</wp:posOffset>
                </wp:positionH>
                <wp:positionV relativeFrom="paragraph">
                  <wp:posOffset>-205740</wp:posOffset>
                </wp:positionV>
                <wp:extent cx="15875" cy="490855"/>
                <wp:effectExtent l="0" t="0" r="0" b="0"/>
                <wp:wrapNone/>
                <wp:docPr id="95" name=""/>
                <a:graphic xmlns:a="http://schemas.openxmlformats.org/drawingml/2006/main">
                  <a:graphicData uri="http://schemas.microsoft.com/office/word/2010/wordprocessingShape">
                    <wps:wsp>
                      <wps:cNvSpPr/>
                      <wps:nvSpPr>
                        <wps:cNvPr id="9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Мироненко Валерію Івановичу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Новоукраїнка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Шевченка, 28</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Мироненко Валерія Івановича від 07.12.2023 р. № 66-16</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Мироненко Валерію Івановичу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Новоукраїнка, вул. Шевченка, 28.</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Мироненко Валерію Івановичу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5123984200:02:001:0118, за адресою: Одеська область, Роздільнянський район, с. Новоукраїнка, вул. Шевченка, 28.</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Мироненко Валерія Івановича: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3">
                <wp:simplePos x="0" y="0"/>
                <wp:positionH relativeFrom="column">
                  <wp:posOffset>2641600</wp:posOffset>
                </wp:positionH>
                <wp:positionV relativeFrom="paragraph">
                  <wp:posOffset>-205740</wp:posOffset>
                </wp:positionV>
                <wp:extent cx="15875" cy="490855"/>
                <wp:effectExtent l="0" t="0" r="0" b="0"/>
                <wp:wrapNone/>
                <wp:docPr id="102" name=""/>
                <a:graphic xmlns:a="http://schemas.openxmlformats.org/drawingml/2006/main">
                  <a:graphicData uri="http://schemas.microsoft.com/office/word/2010/wordprocessingShape">
                    <wps:wsp>
                      <wps:cNvSpPr/>
                      <wps:nvSpPr>
                        <wps:cNvPr id="10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Гончарук Олені Олександрівні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Одеська область, Роздільнянський район,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с. Нові Чобручі, вул. Нова,27</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Гончарук Олени Олександрівни</w:t>
      </w:r>
      <w:r>
        <w:rPr>
          <w:rFonts w:ascii="Times New Roman" w:hAnsi="Times New Roman"/>
          <w:b/>
          <w:sz w:val="24"/>
          <w:szCs w:val="24"/>
          <w:lang w:val="uk-UA"/>
        </w:rPr>
        <w:t xml:space="preserve"> </w:t>
      </w:r>
      <w:r>
        <w:rPr>
          <w:rFonts w:ascii="Times New Roman" w:hAnsi="Times New Roman"/>
          <w:sz w:val="24"/>
          <w:szCs w:val="24"/>
          <w:lang w:val="uk-UA"/>
        </w:rPr>
        <w:t>від 05.12.2023 р. №  1036/5</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Гончарук Олені Олександрівні  для будівництва і обслуговування житлового будинку, господарських будівель і споруд (присадибна ділянка), площею 0,1100 га, кадастровий номер земельної ділянки: 5123985200:04:001:0407, за адресою: Одеська область, Роздільнянський район, с. Нові Чобручі, вул. Нова,27</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55">
                <wp:simplePos x="0" y="0"/>
                <wp:positionH relativeFrom="column">
                  <wp:posOffset>2641600</wp:posOffset>
                </wp:positionH>
                <wp:positionV relativeFrom="paragraph">
                  <wp:posOffset>-205740</wp:posOffset>
                </wp:positionV>
                <wp:extent cx="15875" cy="490855"/>
                <wp:effectExtent l="0" t="0" r="0" b="0"/>
                <wp:wrapNone/>
                <wp:docPr id="109" name=""/>
                <a:graphic xmlns:a="http://schemas.openxmlformats.org/drawingml/2006/main">
                  <a:graphicData uri="http://schemas.microsoft.com/office/word/2010/wordprocessingShape">
                    <wps:wsp>
                      <wps:cNvSpPr/>
                      <wps:nvSpPr>
                        <wps:cNvPr id="11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Кирлюченко Тетяні Валентинівні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Новоселівка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І.Франка,17-А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Кирлюченко Тетяни Валентинівни від 30.11.2023 р. № 506-3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Кирлюченко Тетяні Валентинівні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Новоселівка, вул. І.Франка,17-А.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Кирлюченко Тетяні Валентинівні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5123980400:04:001:0028, за адресою: Одеська область, Роздільнянський район, с. Новоселівка, вул. І.Франка,17-А.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Кирлюченко Тетяну Валентинівну: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61">
                <wp:simplePos x="0" y="0"/>
                <wp:positionH relativeFrom="column">
                  <wp:posOffset>2641600</wp:posOffset>
                </wp:positionH>
                <wp:positionV relativeFrom="paragraph">
                  <wp:posOffset>-205740</wp:posOffset>
                </wp:positionV>
                <wp:extent cx="15875" cy="490855"/>
                <wp:effectExtent l="0" t="0" r="0" b="0"/>
                <wp:wrapNone/>
                <wp:docPr id="116" name=""/>
                <a:graphic xmlns:a="http://schemas.openxmlformats.org/drawingml/2006/main">
                  <a:graphicData uri="http://schemas.microsoft.com/office/word/2010/wordprocessingShape">
                    <wps:wsp>
                      <wps:cNvSpPr/>
                      <wps:nvSpPr>
                        <wps:cNvPr id="11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Пєчкуровій Людмилі Георгіївні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Новоселівка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І.Франка,17</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Пєчкурової Людмили Георгіївни від 30.11.2023 р. № 508-3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Пєчкуровій Людмилі Георгіївні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Новоселівка, вул. І.Франка,17.</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Пєчкуровій Людмилі Георгіївні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5123980400:04:001:0030, за адресою: Одеська область, Роздільнянський район, с. Новоселівка, вул. І.Франка,17.</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Пєчкурову Людмилу Георгіївну: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67">
                <wp:simplePos x="0" y="0"/>
                <wp:positionH relativeFrom="column">
                  <wp:posOffset>2641600</wp:posOffset>
                </wp:positionH>
                <wp:positionV relativeFrom="paragraph">
                  <wp:posOffset>-205740</wp:posOffset>
                </wp:positionV>
                <wp:extent cx="15875" cy="490855"/>
                <wp:effectExtent l="0" t="0" r="0" b="0"/>
                <wp:wrapNone/>
                <wp:docPr id="123" name=""/>
                <a:graphic xmlns:a="http://schemas.openxmlformats.org/drawingml/2006/main">
                  <a:graphicData uri="http://schemas.microsoft.com/office/word/2010/wordprocessingShape">
                    <wps:wsp>
                      <wps:cNvSpPr/>
                      <wps:nvSpPr>
                        <wps:cNvPr id="124"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Добжанській Олені Володимирівні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Новоселівка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І.Франка,19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Добжанської Олени Володимирівни від 30.11.2023 р. № 507-3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Добжанській Олені Володимирівні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Новоселівка, вул. І.Франка,19.</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Добжанській Олені Володимирівні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5123980400:04:001:0029, за адресою: Одеська область, Роздільнянський район, с. Новоселівка, вул. І.Франка,19.</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Добжанську Олену Володимирівну: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73">
                <wp:simplePos x="0" y="0"/>
                <wp:positionH relativeFrom="column">
                  <wp:posOffset>2641600</wp:posOffset>
                </wp:positionH>
                <wp:positionV relativeFrom="paragraph">
                  <wp:posOffset>-205740</wp:posOffset>
                </wp:positionV>
                <wp:extent cx="15875" cy="490855"/>
                <wp:effectExtent l="0" t="0" r="0" b="0"/>
                <wp:wrapNone/>
                <wp:docPr id="130" name=""/>
                <a:graphic xmlns:a="http://schemas.openxmlformats.org/drawingml/2006/main">
                  <a:graphicData uri="http://schemas.microsoft.com/office/word/2010/wordprocessingShape">
                    <wps:wsp>
                      <wps:cNvSpPr/>
                      <wps:nvSpPr>
                        <wps:cNvPr id="131"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в натурі (на місцевості)  гр. Майданюк Володимиру Миколайовичу</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Новоселівка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І.Франка,19-А</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Майданюк Володимира Миколайовича від 05.12.2023 р. № 511-3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Майданюк Володимиру Миколайовичу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Новоселівка, вул. І.Франка,19-А.</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Майданюк Володимиру Миколайовичу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5123980400:04:001:0031, за адресою: Одеська область, Роздільнянський район, с. Новоселівка, вул. І.Франка,19-А.</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Майданюк Володимира Миколайовича:</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15">
                <wp:simplePos x="0" y="0"/>
                <wp:positionH relativeFrom="column">
                  <wp:posOffset>2641600</wp:posOffset>
                </wp:positionH>
                <wp:positionV relativeFrom="paragraph">
                  <wp:posOffset>-205740</wp:posOffset>
                </wp:positionV>
                <wp:extent cx="15875" cy="490855"/>
                <wp:effectExtent l="0" t="0" r="0" b="0"/>
                <wp:wrapNone/>
                <wp:docPr id="137" name=""/>
                <a:graphic xmlns:a="http://schemas.openxmlformats.org/drawingml/2006/main">
                  <a:graphicData uri="http://schemas.microsoft.com/office/word/2010/wordprocessingShape">
                    <wps:wsp>
                      <wps:cNvSpPr/>
                      <wps:nvSpPr>
                        <wps:cNvPr id="138"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lang w:val="uk-UA"/>
        </w:rPr>
        <w:tab/>
      </w:r>
    </w:p>
    <w:p>
      <w:pPr>
        <w:pStyle w:val="Normal"/>
        <w:spacing w:lineRule="auto" w:line="240" w:before="0" w:after="0"/>
        <w:jc w:val="both"/>
        <w:rPr>
          <w:lang w:val="uk-UA"/>
        </w:rPr>
      </w:pPr>
      <w:r>
        <w:rPr>
          <w:rFonts w:ascii="Times New Roman" w:hAnsi="Times New Roman"/>
          <w:b/>
          <w:sz w:val="24"/>
          <w:szCs w:val="24"/>
          <w:lang w:val="uk-UA"/>
        </w:rPr>
        <w:t>Про передачу безоплатно у власність земельної ділянки</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гр. Побережній Лілії Вікторівні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 обслуговування житлового будинку, </w:t>
      </w:r>
    </w:p>
    <w:p>
      <w:pPr>
        <w:pStyle w:val="Normal"/>
        <w:spacing w:lineRule="auto" w:line="240" w:before="0" w:after="0"/>
        <w:jc w:val="both"/>
        <w:rPr>
          <w:lang w:val="uk-UA"/>
        </w:rPr>
      </w:pPr>
      <w:r>
        <w:rPr>
          <w:rFonts w:ascii="Times New Roman" w:hAnsi="Times New Roman"/>
          <w:b/>
          <w:sz w:val="24"/>
          <w:szCs w:val="24"/>
          <w:lang w:val="uk-UA"/>
        </w:rPr>
        <w:t xml:space="preserve">господарських будівель і споруд (присадибна ділянка)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Одеська область, Роздільнянський район, с. Буцинівка,</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вул. Виноградна, 18</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Побережної Лілії Вікторівни від 24.11.2023 р. № 211-18</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адресою: Одеська область, Роздільнянський район, с. Буцинівка, вул. Виноградна, 18.</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Побережній Лілії Вікторівні земельну ділянку загальною площею 0,2500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будівництва і обслуговування житлового будинку, господарських будівель і споруд (присадибна ділянка), кадастровий номер земельної ділянки: 5123980500:02:001:0136, за адресою: Одеська область, Роздільнянський район, с. Буцинівка, вул. Виноградна, 18.</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Зобов’язати гр. Побережну Лілію Вікторівну: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79">
                <wp:simplePos x="0" y="0"/>
                <wp:positionH relativeFrom="column">
                  <wp:posOffset>2641600</wp:posOffset>
                </wp:positionH>
                <wp:positionV relativeFrom="paragraph">
                  <wp:posOffset>-205740</wp:posOffset>
                </wp:positionV>
                <wp:extent cx="15875" cy="490855"/>
                <wp:effectExtent l="0" t="0" r="0" b="0"/>
                <wp:wrapNone/>
                <wp:docPr id="144" name=""/>
                <a:graphic xmlns:a="http://schemas.openxmlformats.org/drawingml/2006/main">
                  <a:graphicData uri="http://schemas.microsoft.com/office/word/2010/wordprocessingShape">
                    <wps:wsp>
                      <wps:cNvSpPr/>
                      <wps:nvSpPr>
                        <wps:cNvPr id="14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ХХХVІІ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rPr>
          <w:lang w:val="uk-UA"/>
        </w:rPr>
      </w:pPr>
      <w:r>
        <w:rPr>
          <w:rFonts w:cs="Times New Roman" w:ascii="Times New Roman" w:hAnsi="Times New Roman"/>
          <w:b/>
          <w:sz w:val="24"/>
          <w:szCs w:val="24"/>
          <w:lang w:val="uk-UA"/>
        </w:rPr>
        <w:t>Про передачу безоплатно  у власність земельної ділянки</w:t>
      </w:r>
    </w:p>
    <w:p>
      <w:pPr>
        <w:pStyle w:val="Normal"/>
        <w:spacing w:lineRule="auto" w:line="240" w:before="0" w:after="0"/>
        <w:rPr>
          <w:lang w:val="uk-UA"/>
        </w:rPr>
      </w:pPr>
      <w:r>
        <w:rPr>
          <w:rFonts w:cs="Times New Roman" w:ascii="Times New Roman" w:hAnsi="Times New Roman"/>
          <w:b/>
          <w:sz w:val="24"/>
          <w:szCs w:val="24"/>
          <w:lang w:val="uk-UA"/>
        </w:rPr>
        <w:t xml:space="preserve">гр. Мельнику Ігорю Сергійовичу для будівництва </w:t>
      </w:r>
    </w:p>
    <w:p>
      <w:pPr>
        <w:pStyle w:val="Normal"/>
        <w:spacing w:lineRule="auto" w:line="240" w:before="0" w:after="0"/>
        <w:rPr>
          <w:lang w:val="uk-UA"/>
        </w:rPr>
      </w:pPr>
      <w:r>
        <w:rPr>
          <w:rFonts w:cs="Times New Roman" w:ascii="Times New Roman" w:hAnsi="Times New Roman"/>
          <w:b/>
          <w:sz w:val="24"/>
          <w:szCs w:val="24"/>
          <w:lang w:val="uk-UA"/>
        </w:rPr>
        <w:t xml:space="preserve">і обслуговування житлового будинку, господарських </w:t>
      </w:r>
    </w:p>
    <w:p>
      <w:pPr>
        <w:pStyle w:val="Normal"/>
        <w:spacing w:lineRule="auto" w:line="240" w:before="0" w:after="0"/>
        <w:rPr>
          <w:lang w:val="uk-UA"/>
        </w:rPr>
      </w:pPr>
      <w:r>
        <w:rPr>
          <w:rFonts w:cs="Times New Roman" w:ascii="Times New Roman" w:hAnsi="Times New Roman"/>
          <w:b/>
          <w:sz w:val="24"/>
          <w:szCs w:val="24"/>
          <w:lang w:val="uk-UA"/>
        </w:rPr>
        <w:t xml:space="preserve">будівель і споруд (присадибна ділянка) на території Роздільнянської </w:t>
      </w:r>
    </w:p>
    <w:p>
      <w:pPr>
        <w:pStyle w:val="Normal"/>
        <w:spacing w:lineRule="auto" w:line="240" w:before="0" w:after="0"/>
        <w:rPr>
          <w:lang w:val="uk-UA"/>
        </w:rPr>
      </w:pPr>
      <w:r>
        <w:rPr>
          <w:rFonts w:cs="Times New Roman" w:ascii="Times New Roman" w:hAnsi="Times New Roman"/>
          <w:b/>
          <w:sz w:val="24"/>
          <w:szCs w:val="24"/>
          <w:lang w:val="uk-UA"/>
        </w:rPr>
        <w:t xml:space="preserve">міської  територіальної  громади, за адресою: Одеська область, </w:t>
      </w:r>
    </w:p>
    <w:p>
      <w:pPr>
        <w:pStyle w:val="Normal"/>
        <w:spacing w:lineRule="auto" w:line="240" w:before="0" w:after="0"/>
        <w:rPr>
          <w:lang w:val="uk-UA"/>
        </w:rPr>
      </w:pPr>
      <w:r>
        <w:rPr>
          <w:rFonts w:cs="Times New Roman" w:ascii="Times New Roman" w:hAnsi="Times New Roman"/>
          <w:b/>
          <w:sz w:val="24"/>
          <w:szCs w:val="24"/>
          <w:lang w:val="uk-UA"/>
        </w:rPr>
        <w:t>Роздільнянський район,  с. Виноградар, вул. Центральна,267</w:t>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Мельника Ігоря Сергій</w:t>
      </w:r>
      <w:bookmarkStart w:id="0" w:name="_GoBack"/>
      <w:bookmarkEnd w:id="0"/>
      <w:r>
        <w:rPr>
          <w:rFonts w:cs="Times New Roman" w:ascii="Times New Roman" w:hAnsi="Times New Roman"/>
          <w:sz w:val="24"/>
          <w:szCs w:val="24"/>
          <w:lang w:val="uk-UA"/>
        </w:rPr>
        <w:t>овича  від 07.12.2023 р. № 212-18,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cs="Times New Roman" w:ascii="Times New Roman" w:hAnsi="Times New Roman"/>
          <w:b/>
          <w:sz w:val="24"/>
          <w:szCs w:val="24"/>
          <w:lang w:val="uk-UA"/>
        </w:rPr>
        <w:t>ВИРІШИЛА:</w:t>
      </w:r>
    </w:p>
    <w:p>
      <w:pPr>
        <w:pStyle w:val="Normal"/>
        <w:spacing w:lineRule="auto" w:line="240" w:before="0" w:after="0"/>
        <w:jc w:val="both"/>
        <w:rPr>
          <w:lang w:val="uk-UA"/>
        </w:rPr>
      </w:pPr>
      <w:r>
        <w:rPr>
          <w:rFonts w:cs="Times New Roman" w:ascii="Times New Roman" w:hAnsi="Times New Roman"/>
          <w:b/>
          <w:sz w:val="24"/>
          <w:szCs w:val="24"/>
          <w:lang w:val="uk-UA"/>
        </w:rPr>
        <w:t>1.</w:t>
      </w:r>
      <w:r>
        <w:rPr>
          <w:rFonts w:cs="Times New Roman" w:ascii="Times New Roman" w:hAnsi="Times New Roman"/>
          <w:sz w:val="24"/>
          <w:szCs w:val="24"/>
          <w:lang w:val="uk-UA"/>
        </w:rPr>
        <w:t xml:space="preserve">  Передати безоплатно у власність гр. Мельнику Ігорю Сергійовичу  земельну ділянку загальною площею 0,2500 га з цільовим призначенням: для будівництва і обслуговування житлового будинку, господарських будівель і споруд (присадибна ділянка), кадастровий номер земельної ділянки: 5123980700:02:001:0278, за адресою: Одеська область, Роздільнянський район, с. Виноградар, вул.Центральна,267.</w:t>
      </w:r>
    </w:p>
    <w:p>
      <w:pPr>
        <w:pStyle w:val="Normal"/>
        <w:spacing w:lineRule="auto" w:line="240" w:before="0" w:after="0"/>
        <w:jc w:val="both"/>
        <w:rPr>
          <w:lang w:val="uk-UA"/>
        </w:rPr>
      </w:pPr>
      <w:r>
        <w:rPr>
          <w:rFonts w:cs="Times New Roman" w:ascii="Times New Roman" w:hAnsi="Times New Roman"/>
          <w:b/>
          <w:sz w:val="24"/>
          <w:szCs w:val="24"/>
          <w:lang w:val="uk-UA"/>
        </w:rPr>
        <w:t>2.</w:t>
      </w:r>
      <w:r>
        <w:rPr>
          <w:rFonts w:cs="Times New Roman" w:ascii="Times New Roman" w:hAnsi="Times New Roman"/>
          <w:sz w:val="24"/>
          <w:szCs w:val="24"/>
          <w:lang w:val="uk-UA"/>
        </w:rPr>
        <w:t xml:space="preserve">  Зобов’язати гр. Мельника Ігоря Сергійовича:</w:t>
        <w:tab/>
      </w:r>
    </w:p>
    <w:p>
      <w:pPr>
        <w:pStyle w:val="Normal"/>
        <w:spacing w:lineRule="auto" w:line="240" w:before="0" w:after="0"/>
        <w:jc w:val="both"/>
        <w:rPr>
          <w:lang w:val="uk-UA"/>
        </w:rPr>
      </w:pPr>
      <w:r>
        <w:rPr>
          <w:rFonts w:cs="Times New Roman" w:ascii="Times New Roman" w:hAnsi="Times New Roman"/>
          <w:b/>
          <w:sz w:val="24"/>
          <w:szCs w:val="24"/>
          <w:lang w:val="uk-UA"/>
        </w:rPr>
        <w:t>2.1.</w:t>
      </w:r>
      <w:r>
        <w:rPr>
          <w:rFonts w:cs="Times New Roman" w:ascii="Times New Roman" w:hAnsi="Times New Roman"/>
          <w:sz w:val="24"/>
          <w:szCs w:val="24"/>
          <w:lang w:val="uk-UA"/>
        </w:rPr>
        <w:t xml:space="preserve"> Здійснити відповідні заходи щодо оформлення права на земельну ділянку у відповідності до ст.ст.125,126 Земельного кодексу України;</w:t>
      </w:r>
    </w:p>
    <w:p>
      <w:pPr>
        <w:pStyle w:val="Normal"/>
        <w:spacing w:lineRule="auto" w:line="240" w:before="0" w:after="0"/>
        <w:jc w:val="both"/>
        <w:rPr>
          <w:lang w:val="uk-UA"/>
        </w:rPr>
      </w:pPr>
      <w:r>
        <w:rPr>
          <w:rFonts w:cs="Times New Roman" w:ascii="Times New Roman" w:hAnsi="Times New Roman"/>
          <w:b/>
          <w:sz w:val="24"/>
          <w:szCs w:val="24"/>
          <w:lang w:val="uk-UA"/>
        </w:rPr>
        <w:t>2.2.</w:t>
      </w:r>
      <w:r>
        <w:rPr>
          <w:rFonts w:cs="Times New Roman" w:ascii="Times New Roman" w:hAnsi="Times New Roman"/>
          <w:sz w:val="24"/>
          <w:szCs w:val="24"/>
          <w:lang w:val="uk-UA"/>
        </w:rPr>
        <w:t xml:space="preserve">  Дотримуватися положень ст. 91 Земельного кодексу України.</w:t>
      </w:r>
    </w:p>
    <w:p>
      <w:pPr>
        <w:pStyle w:val="Normal"/>
        <w:spacing w:lineRule="auto" w:line="240" w:before="0" w:after="0"/>
        <w:jc w:val="both"/>
        <w:rPr>
          <w:lang w:val="uk-UA"/>
        </w:rPr>
      </w:pPr>
      <w:r>
        <w:rPr>
          <w:rFonts w:cs="Times New Roman" w:ascii="Times New Roman" w:hAnsi="Times New Roman"/>
          <w:b/>
          <w:sz w:val="24"/>
          <w:szCs w:val="24"/>
          <w:lang w:val="uk-UA"/>
        </w:rPr>
        <w:t>3.</w:t>
      </w:r>
      <w:r>
        <w:rPr>
          <w:rFonts w:cs="Times New Roman"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cs="Times New Roman" w:ascii="Times New Roman" w:hAnsi="Times New Roman"/>
          <w:b/>
          <w:sz w:val="24"/>
          <w:szCs w:val="24"/>
          <w:lang w:val="uk-UA"/>
        </w:rPr>
        <w:t>4.</w:t>
      </w:r>
      <w:r>
        <w:rPr>
          <w:rFonts w:cs="Times New Roman"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9">
                <wp:simplePos x="0" y="0"/>
                <wp:positionH relativeFrom="column">
                  <wp:posOffset>2641600</wp:posOffset>
                </wp:positionH>
                <wp:positionV relativeFrom="paragraph">
                  <wp:posOffset>-205740</wp:posOffset>
                </wp:positionV>
                <wp:extent cx="15875" cy="490855"/>
                <wp:effectExtent l="0" t="0" r="0" b="0"/>
                <wp:wrapNone/>
                <wp:docPr id="151" name=""/>
                <a:graphic xmlns:a="http://schemas.openxmlformats.org/drawingml/2006/main">
                  <a:graphicData uri="http://schemas.microsoft.com/office/word/2010/wordprocessingShape">
                    <wps:wsp>
                      <wps:cNvSpPr/>
                      <wps:nvSpPr>
                        <wps:cNvPr id="15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                                                                                         ХХХVІІ сесія VІІІ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 xml:space="preserve">щодо встановлення (відновлення) меж  земельної ділянки </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в натурі (на місцевості) гр.  Ткач Ганні Пилипівні</w:t>
      </w:r>
    </w:p>
    <w:p>
      <w:pPr>
        <w:pStyle w:val="Normal"/>
        <w:spacing w:lineRule="auto" w:line="240" w:before="0" w:after="0"/>
        <w:jc w:val="both"/>
        <w:rPr>
          <w:lang w:val="uk-UA"/>
        </w:rPr>
      </w:pPr>
      <w:r>
        <w:rPr>
          <w:rFonts w:ascii="Times New Roman" w:hAnsi="Times New Roman"/>
          <w:b/>
          <w:sz w:val="24"/>
          <w:szCs w:val="24"/>
          <w:lang w:val="uk-UA"/>
        </w:rPr>
        <w:t xml:space="preserve">для ведення товарного сільськогосподарського виробництва  </w:t>
      </w:r>
    </w:p>
    <w:p>
      <w:pPr>
        <w:pStyle w:val="Normal"/>
        <w:spacing w:lineRule="auto" w:line="240" w:before="0" w:after="0"/>
        <w:jc w:val="both"/>
        <w:rPr>
          <w:lang w:val="uk-UA"/>
        </w:rPr>
      </w:pPr>
      <w:r>
        <w:rPr>
          <w:rFonts w:ascii="Times New Roman" w:hAnsi="Times New Roman"/>
          <w:b/>
          <w:sz w:val="24"/>
          <w:szCs w:val="24"/>
          <w:lang w:val="uk-UA"/>
        </w:rPr>
        <w:t>на території Роздільнянської міської територіальної громади,</w:t>
      </w:r>
    </w:p>
    <w:p>
      <w:pPr>
        <w:pStyle w:val="Normal"/>
        <w:spacing w:lineRule="auto" w:line="240" w:before="0" w:after="0"/>
        <w:jc w:val="both"/>
        <w:rPr>
          <w:lang w:val="uk-UA"/>
        </w:rPr>
      </w:pPr>
      <w:r>
        <w:rPr>
          <w:rFonts w:ascii="Times New Roman" w:hAnsi="Times New Roman"/>
          <w:b/>
          <w:sz w:val="24"/>
          <w:szCs w:val="24"/>
          <w:lang w:val="uk-UA"/>
        </w:rPr>
        <w:t xml:space="preserve">Єреміївський старостинський округ, масив № 11,                                                        </w:t>
      </w:r>
    </w:p>
    <w:p>
      <w:pPr>
        <w:pStyle w:val="Normal"/>
        <w:spacing w:lineRule="auto" w:line="240" w:before="0" w:after="0"/>
        <w:jc w:val="both"/>
        <w:rPr>
          <w:lang w:val="uk-UA"/>
        </w:rPr>
      </w:pPr>
      <w:r>
        <w:rPr>
          <w:rFonts w:ascii="Times New Roman" w:hAnsi="Times New Roman"/>
          <w:b/>
          <w:sz w:val="24"/>
          <w:szCs w:val="24"/>
          <w:lang w:val="uk-UA"/>
        </w:rPr>
        <w:t>ділянка № 17 (за межами населених пунктів)</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Ткач Ганни Пилипівни від 07.12.2023 р. № 514-3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Ткач Ганні Пилипівні для ведення товарного сільськогосподарського виробництва  на території Роздільнянської міської територіальної громади, Єреміївський старостинський округ, масив № 11, ділянка № 17 (за межами населених пунктів).</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Ткач Ганні Пилипівні земельну ділянку загальною площею 3,5947 га </w:t>
      </w:r>
      <w:r>
        <w:rPr>
          <w:rFonts w:ascii="Times New Roman" w:hAnsi="Times New Roman"/>
          <w:iCs/>
          <w:sz w:val="24"/>
          <w:szCs w:val="24"/>
          <w:lang w:val="uk-UA"/>
        </w:rPr>
        <w:t xml:space="preserve">з цільовим призначенням: для </w:t>
      </w:r>
      <w:r>
        <w:rPr>
          <w:rFonts w:ascii="Times New Roman" w:hAnsi="Times New Roman"/>
          <w:sz w:val="24"/>
          <w:szCs w:val="24"/>
          <w:lang w:val="uk-UA"/>
        </w:rPr>
        <w:t>ведення товарного сільськогосподарського виробництва, кадастровий номер земельної ділянки: 5123981700:01:005:1141 на території Роздільнянської міської територіальної громади, Єреміївський старостинський округ, масив № 11, ділянка № 17 (за межами  населених пунктів).</w:t>
      </w:r>
    </w:p>
    <w:p>
      <w:pPr>
        <w:pStyle w:val="BodyTextIndent"/>
        <w:tabs>
          <w:tab w:val="clear" w:pos="708"/>
          <w:tab w:val="left" w:pos="0" w:leader="none"/>
        </w:tabs>
        <w:spacing w:before="0" w:after="0"/>
        <w:ind w:left="0"/>
        <w:jc w:val="both"/>
        <w:rPr>
          <w:lang w:val="uk-UA"/>
        </w:rPr>
      </w:pPr>
      <w:r>
        <w:rPr>
          <w:rFonts w:ascii="Times New Roman" w:hAnsi="Times New Roman"/>
          <w:b/>
          <w:lang w:val="uk-UA"/>
        </w:rPr>
        <w:t>3</w:t>
      </w:r>
      <w:r>
        <w:rPr>
          <w:rFonts w:ascii="Times New Roman" w:hAnsi="Times New Roman"/>
          <w:lang w:val="uk-UA"/>
        </w:rPr>
        <w:t>.  Зобов’язати гр. Ткач Ганну Пилипівну: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jc w:val="both"/>
        <w:rPr>
          <w:rFonts w:ascii="Times New Roman" w:hAnsi="Times New Roman"/>
          <w:sz w:val="24"/>
          <w:szCs w:val="24"/>
          <w:lang w:val="uk-UA"/>
        </w:rPr>
      </w:pPr>
      <w:r>
        <w:rPr>
          <w:rFonts w:ascii="Times New Roman" w:hAnsi="Times New Roman"/>
          <w:sz w:val="24"/>
          <w:szCs w:val="24"/>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25">
                <wp:simplePos x="0" y="0"/>
                <wp:positionH relativeFrom="column">
                  <wp:posOffset>2641600</wp:posOffset>
                </wp:positionH>
                <wp:positionV relativeFrom="paragraph">
                  <wp:posOffset>-205740</wp:posOffset>
                </wp:positionV>
                <wp:extent cx="15875" cy="490855"/>
                <wp:effectExtent l="0" t="0" r="0" b="0"/>
                <wp:wrapNone/>
                <wp:docPr id="158" name=""/>
                <a:graphic xmlns:a="http://schemas.openxmlformats.org/drawingml/2006/main">
                  <a:graphicData uri="http://schemas.microsoft.com/office/word/2010/wordprocessingShape">
                    <wps:wsp>
                      <wps:cNvSpPr/>
                      <wps:nvSpPr>
                        <wps:cNvPr id="15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ХХХIV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ПРОЕКТ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щодо встановлення (відновлення) меж  земельної ділянки</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в натурі (на місцевості)  гр.  Нарбут Олені Іванівні</w:t>
      </w:r>
    </w:p>
    <w:p>
      <w:pPr>
        <w:pStyle w:val="Normal"/>
        <w:spacing w:lineRule="auto" w:line="240" w:before="0" w:after="0"/>
        <w:jc w:val="both"/>
        <w:rPr>
          <w:lang w:val="uk-UA"/>
        </w:rPr>
      </w:pPr>
      <w:r>
        <w:rPr>
          <w:rFonts w:ascii="Times New Roman" w:hAnsi="Times New Roman"/>
          <w:b/>
          <w:sz w:val="24"/>
          <w:szCs w:val="24"/>
          <w:lang w:val="uk-UA"/>
        </w:rPr>
        <w:t>для індивідуального садівництва , на території</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Роздільнянської міської територіальної громади</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Роздільнянського району, Одеської області,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Єреміївський старостинський округ,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«Бурдівське садове товариство «Рассвет»,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Садового масиву «Бурдівський», діл. 59</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Нарбут Олени Іванівни від 24.11.2023 р. № 500-3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Нарбут Олені Іванівні для індивідуального садівництва  розташованої на території Роздільнянської міської територіальної громади Роздільнянського району, Одеської області, Єреміївський старостинський округ, «Бурдівське садове товариство «Рассвет», Садового масиву «Бурдівський», діл. 59</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Нарбут Олені Іванівні  земельну ділянку загальною площею 0,0603 га </w:t>
      </w:r>
      <w:r>
        <w:rPr>
          <w:rFonts w:ascii="Times New Roman" w:hAnsi="Times New Roman"/>
          <w:iCs/>
          <w:sz w:val="24"/>
          <w:szCs w:val="24"/>
          <w:lang w:val="uk-UA"/>
        </w:rPr>
        <w:t>з цільовим призначенням: для індивідуального садівництва</w:t>
      </w:r>
      <w:r>
        <w:rPr>
          <w:rFonts w:ascii="Times New Roman" w:hAnsi="Times New Roman"/>
          <w:sz w:val="24"/>
          <w:szCs w:val="24"/>
          <w:lang w:val="uk-UA"/>
        </w:rPr>
        <w:t>, кадастровий номер земельної ділянки: 5123981700:01:004:1227, розташовану на території</w:t>
      </w:r>
    </w:p>
    <w:p>
      <w:pPr>
        <w:pStyle w:val="Normal"/>
        <w:tabs>
          <w:tab w:val="clear" w:pos="708"/>
          <w:tab w:val="left" w:pos="5535" w:leader="none"/>
        </w:tabs>
        <w:spacing w:lineRule="auto" w:line="240" w:before="0" w:after="0"/>
        <w:jc w:val="both"/>
        <w:rPr>
          <w:lang w:val="uk-UA"/>
        </w:rPr>
      </w:pPr>
      <w:r>
        <w:rPr>
          <w:rFonts w:ascii="Times New Roman" w:hAnsi="Times New Roman"/>
          <w:sz w:val="24"/>
          <w:szCs w:val="24"/>
          <w:lang w:val="uk-UA"/>
        </w:rPr>
        <w:t>Роздільнянської міської територіальної громади Роздільнянського району, Одеської області, Єреміївський старостинський округ, «Бурдівське садове товариство «Рассвет», Садового масиву «Бурдівський», діл. 59.</w:t>
      </w:r>
    </w:p>
    <w:p>
      <w:pPr>
        <w:pStyle w:val="BodyTextIndent"/>
        <w:tabs>
          <w:tab w:val="clear" w:pos="708"/>
          <w:tab w:val="left" w:pos="0" w:leader="none"/>
        </w:tabs>
        <w:spacing w:before="0" w:after="0"/>
        <w:ind w:left="0"/>
        <w:jc w:val="both"/>
        <w:rPr>
          <w:lang w:val="uk-UA"/>
        </w:rPr>
      </w:pPr>
      <w:r>
        <w:rPr>
          <w:rFonts w:ascii="Times New Roman" w:hAnsi="Times New Roman"/>
          <w:b/>
          <w:lang w:val="uk-UA"/>
        </w:rPr>
        <w:t>3</w:t>
      </w:r>
      <w:r>
        <w:rPr>
          <w:rFonts w:ascii="Times New Roman" w:hAnsi="Times New Roman"/>
          <w:lang w:val="uk-UA"/>
        </w:rPr>
        <w:t>.      Зобов’язати гр. Нарбут Олену Іванівну: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tabs>
          <w:tab w:val="clear" w:pos="708"/>
          <w:tab w:val="left" w:pos="567" w:leader="none"/>
          <w:tab w:val="left" w:pos="8222" w:leader="none"/>
        </w:tabs>
        <w:spacing w:lineRule="auto" w:line="240" w:before="0" w:after="0"/>
        <w:jc w:val="both"/>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03">
                <wp:simplePos x="0" y="0"/>
                <wp:positionH relativeFrom="column">
                  <wp:posOffset>2641600</wp:posOffset>
                </wp:positionH>
                <wp:positionV relativeFrom="paragraph">
                  <wp:posOffset>-205740</wp:posOffset>
                </wp:positionV>
                <wp:extent cx="15875" cy="490855"/>
                <wp:effectExtent l="0" t="0" r="0" b="0"/>
                <wp:wrapNone/>
                <wp:docPr id="165" name=""/>
                <a:graphic xmlns:a="http://schemas.openxmlformats.org/drawingml/2006/main">
                  <a:graphicData uri="http://schemas.microsoft.com/office/word/2010/wordprocessingShape">
                    <wps:wsp>
                      <wps:cNvSpPr/>
                      <wps:nvSpPr>
                        <wps:cNvPr id="16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ХХХIV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ПРОЕКТ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rFonts w:ascii="Times New Roman" w:hAnsi="Times New Roman"/>
          <w:b/>
          <w:sz w:val="24"/>
          <w:szCs w:val="24"/>
          <w:lang w:val="uk-UA"/>
        </w:rPr>
        <w:t>Про затвердження технічної документації із землеустрою</w:t>
      </w:r>
    </w:p>
    <w:p>
      <w:pPr>
        <w:pStyle w:val="Normal"/>
        <w:spacing w:lineRule="auto" w:line="240" w:before="0" w:after="0"/>
        <w:jc w:val="both"/>
        <w:rPr>
          <w:lang w:val="uk-UA"/>
        </w:rPr>
      </w:pPr>
      <w:r>
        <w:rPr>
          <w:rFonts w:ascii="Times New Roman" w:hAnsi="Times New Roman"/>
          <w:b/>
          <w:sz w:val="24"/>
          <w:szCs w:val="24"/>
          <w:lang w:val="uk-UA"/>
        </w:rPr>
        <w:t>щодо встановлення (відновлення) меж  земельної ділянки</w:t>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b/>
          <w:sz w:val="24"/>
          <w:szCs w:val="24"/>
          <w:lang w:val="uk-UA"/>
        </w:rPr>
        <w:t>в натурі (на місцевості)  гр.  Максименко Людмилі Петрівні</w:t>
      </w:r>
    </w:p>
    <w:p>
      <w:pPr>
        <w:pStyle w:val="Normal"/>
        <w:spacing w:lineRule="auto" w:line="240" w:before="0" w:after="0"/>
        <w:jc w:val="both"/>
        <w:rPr>
          <w:lang w:val="uk-UA"/>
        </w:rPr>
      </w:pPr>
      <w:r>
        <w:rPr>
          <w:rFonts w:ascii="Times New Roman" w:hAnsi="Times New Roman"/>
          <w:b/>
          <w:sz w:val="24"/>
          <w:szCs w:val="24"/>
          <w:lang w:val="uk-UA"/>
        </w:rPr>
        <w:t xml:space="preserve">для будівництва індивідуального гаражу  за адресою: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 xml:space="preserve">Одеська область, Роздільнянський район, </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м. Роздільна, вул. Привокзальна,28, гараж №28</w:t>
      </w:r>
    </w:p>
    <w:p>
      <w:pPr>
        <w:pStyle w:val="Normal"/>
        <w:tabs>
          <w:tab w:val="clear" w:pos="708"/>
          <w:tab w:val="left" w:pos="5535"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ст.ст. 12, 118, 121, 122 Земельного кодексу України, ст.ст. 25, 55 Закону України «Про землеустрій», розглянувши заяву гр. Максименко Людмили Петрівни від 11.09.2023 р. № 398-3</w:t>
      </w:r>
      <w:r>
        <w:rPr>
          <w:rFonts w:ascii="Times New Roman" w:hAnsi="Times New Roman"/>
          <w:iCs/>
          <w:sz w:val="24"/>
          <w:szCs w:val="24"/>
          <w:lang w:val="uk-UA"/>
        </w:rPr>
        <w:t>,</w:t>
      </w:r>
      <w:r>
        <w:rPr>
          <w:rFonts w:ascii="Times New Roman" w:hAnsi="Times New Roman"/>
          <w:sz w:val="24"/>
          <w:szCs w:val="24"/>
          <w:lang w:val="uk-UA"/>
        </w:rPr>
        <w:t xml:space="preserve"> технічну документацію із землеустрою щодо встановлення (відновлення) меж  земельної ділянки  в натурі (на місцевості)  ,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Затвердити</w:t>
      </w:r>
      <w:r>
        <w:rPr>
          <w:rFonts w:ascii="Times New Roman" w:hAnsi="Times New Roman"/>
          <w:b/>
          <w:sz w:val="24"/>
          <w:szCs w:val="24"/>
          <w:lang w:val="uk-UA"/>
        </w:rPr>
        <w:t xml:space="preserve"> </w:t>
      </w:r>
      <w:r>
        <w:rPr>
          <w:rFonts w:ascii="Times New Roman" w:hAnsi="Times New Roman"/>
          <w:sz w:val="24"/>
          <w:szCs w:val="24"/>
          <w:lang w:val="uk-UA"/>
        </w:rPr>
        <w:t>технічну документацію із землеустрою щодо встановлення (відновлення) меж  земельної ділянки в натурі (на місцевості)  гр. Максименко Людмилі Петрівні для будівництва індивідуального гаражу  за адресою: Одеська область, Роздільнянський район, м. Роздільна, вул. Привокзальна,28, гараж №28</w:t>
      </w:r>
    </w:p>
    <w:p>
      <w:pPr>
        <w:pStyle w:val="Normal"/>
        <w:tabs>
          <w:tab w:val="clear" w:pos="708"/>
          <w:tab w:val="left" w:pos="5535" w:leader="none"/>
        </w:tabs>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Передати безоплатно у власність гр. Максименко Людмилі Петрівні земельну ділянку загальною площею 0,0100 га </w:t>
      </w:r>
      <w:r>
        <w:rPr>
          <w:rFonts w:ascii="Times New Roman" w:hAnsi="Times New Roman"/>
          <w:iCs/>
          <w:sz w:val="24"/>
          <w:szCs w:val="24"/>
          <w:lang w:val="uk-UA"/>
        </w:rPr>
        <w:t>з цільовим призначенням: для будівництва індивідуального гаражу</w:t>
      </w:r>
      <w:r>
        <w:rPr>
          <w:rFonts w:ascii="Times New Roman" w:hAnsi="Times New Roman"/>
          <w:sz w:val="24"/>
          <w:szCs w:val="24"/>
          <w:lang w:val="uk-UA"/>
        </w:rPr>
        <w:t>, кадастровий номер земельної ділянки: 5123910100:02:007:0074, за адресою: Одеська область, Роздільнянський район, м. Роздільна, вул. Привокзальна,28, гараж №28</w:t>
      </w:r>
    </w:p>
    <w:p>
      <w:pPr>
        <w:pStyle w:val="BodyTextIndent"/>
        <w:tabs>
          <w:tab w:val="clear" w:pos="708"/>
          <w:tab w:val="left" w:pos="0" w:leader="none"/>
        </w:tabs>
        <w:spacing w:before="0" w:after="0"/>
        <w:ind w:left="0"/>
        <w:jc w:val="both"/>
        <w:rPr>
          <w:lang w:val="uk-UA"/>
        </w:rPr>
      </w:pPr>
      <w:r>
        <w:rPr>
          <w:rFonts w:ascii="Times New Roman" w:hAnsi="Times New Roman"/>
          <w:b/>
          <w:lang w:val="uk-UA"/>
        </w:rPr>
        <w:t>3</w:t>
      </w:r>
      <w:r>
        <w:rPr>
          <w:rFonts w:ascii="Times New Roman" w:hAnsi="Times New Roman"/>
          <w:lang w:val="uk-UA"/>
        </w:rPr>
        <w:t>.      Зобов’язати гр. Максименко Людмилу Петрівну:</w:t>
        <w:tab/>
      </w:r>
    </w:p>
    <w:p>
      <w:pPr>
        <w:pStyle w:val="Normal"/>
        <w:tabs>
          <w:tab w:val="clear" w:pos="708"/>
          <w:tab w:val="left" w:pos="0" w:leader="none"/>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3.1. </w:t>
      </w:r>
      <w:r>
        <w:rPr>
          <w:rFonts w:ascii="Times New Roman" w:hAnsi="Times New Roman"/>
          <w:sz w:val="24"/>
          <w:szCs w:val="24"/>
          <w:lang w:val="uk-UA"/>
        </w:rPr>
        <w:t>Здійснити відповідні заходи щодо оформлення права на земельну ділянку у відповідності до ст.ст.125,126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 xml:space="preserve">3.2.  </w:t>
      </w:r>
      <w:r>
        <w:rPr>
          <w:rFonts w:ascii="Times New Roman" w:hAnsi="Times New Roman"/>
          <w:sz w:val="24"/>
          <w:szCs w:val="24"/>
          <w:lang w:val="uk-UA"/>
        </w:rPr>
        <w:t>Дотримуватися положень ст. 91 Земельного кодексу України.</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Відділу № 7 управління надання адміністративних послуг Головного управління Держгеокадастру в Одеській області, за встановленим законом порядком, внести належні зміни до земельно-облікової документації.</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tabs>
          <w:tab w:val="clear" w:pos="708"/>
          <w:tab w:val="left" w:pos="567" w:leader="none"/>
          <w:tab w:val="left" w:pos="8222" w:leader="none"/>
        </w:tabs>
        <w:spacing w:lineRule="auto" w:line="240" w:before="0" w:after="0"/>
        <w:jc w:val="both"/>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31">
                <wp:simplePos x="0" y="0"/>
                <wp:positionH relativeFrom="column">
                  <wp:posOffset>2641600</wp:posOffset>
                </wp:positionH>
                <wp:positionV relativeFrom="paragraph">
                  <wp:posOffset>-205740</wp:posOffset>
                </wp:positionV>
                <wp:extent cx="15875" cy="490855"/>
                <wp:effectExtent l="0" t="0" r="0" b="0"/>
                <wp:wrapNone/>
                <wp:docPr id="172" name=""/>
                <a:graphic xmlns:a="http://schemas.openxmlformats.org/drawingml/2006/main">
                  <a:graphicData uri="http://schemas.microsoft.com/office/word/2010/wordprocessingShape">
                    <wps:wsp>
                      <wps:cNvSpPr/>
                      <wps:nvSpPr>
                        <wps:cNvPr id="17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rPr>
          <w:lang w:val="uk-UA"/>
        </w:rPr>
      </w:pPr>
      <w:r>
        <w:rPr>
          <w:lang w:val="uk-UA"/>
        </w:rPr>
      </w:r>
    </w:p>
    <w:p>
      <w:pPr>
        <w:pStyle w:val="Normal"/>
        <w:spacing w:lineRule="auto" w:line="240" w:before="0" w:after="0"/>
        <w:jc w:val="both"/>
        <w:rPr>
          <w:lang w:val="uk-UA"/>
        </w:rPr>
      </w:pPr>
      <w:r>
        <w:rPr>
          <w:rFonts w:eastAsia="Times New Roman" w:cs="Times New Roman" w:ascii="Times New Roman" w:hAnsi="Times New Roman"/>
          <w:b/>
          <w:sz w:val="24"/>
          <w:szCs w:val="24"/>
          <w:lang w:val="uk-UA"/>
        </w:rPr>
        <w:t>Про затвердження проекту землеустрою щодо відведення</w:t>
      </w:r>
    </w:p>
    <w:p>
      <w:pPr>
        <w:pStyle w:val="Normal"/>
        <w:spacing w:lineRule="auto" w:line="240" w:before="0" w:after="0"/>
        <w:jc w:val="both"/>
        <w:rPr>
          <w:lang w:val="uk-UA"/>
        </w:rPr>
      </w:pPr>
      <w:r>
        <w:rPr>
          <w:rFonts w:ascii="Times New Roman" w:hAnsi="Times New Roman"/>
          <w:b/>
          <w:sz w:val="24"/>
          <w:szCs w:val="24"/>
          <w:lang w:val="uk-UA"/>
        </w:rPr>
        <w:t>земельної ділянки гр. Погорілому Дмитру Володимировичу</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цільове призначення якої змінюється</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з цільового призначення: для будівництва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та обслуговування </w:t>
      </w:r>
      <w:r>
        <w:rPr>
          <w:rFonts w:ascii="Times New Roman" w:hAnsi="Times New Roman"/>
          <w:b/>
          <w:sz w:val="24"/>
          <w:szCs w:val="24"/>
          <w:lang w:val="uk-UA"/>
        </w:rPr>
        <w:t>об’єктів туристичної інфраструктури</w:t>
      </w:r>
    </w:p>
    <w:p>
      <w:pPr>
        <w:pStyle w:val="Normal"/>
        <w:spacing w:lineRule="auto" w:line="240" w:before="0" w:after="0"/>
        <w:jc w:val="both"/>
        <w:rPr>
          <w:lang w:val="uk-UA"/>
        </w:rPr>
      </w:pPr>
      <w:r>
        <w:rPr>
          <w:rFonts w:ascii="Times New Roman" w:hAnsi="Times New Roman"/>
          <w:b/>
          <w:sz w:val="24"/>
          <w:szCs w:val="24"/>
          <w:lang w:val="uk-UA"/>
        </w:rPr>
        <w:t>та закладів громадського харчування</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b/>
          <w:sz w:val="24"/>
          <w:szCs w:val="24"/>
          <w:lang w:val="uk-UA"/>
        </w:rPr>
        <w:t xml:space="preserve">на цільове призначення: для будівництва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і обслуговування  житлового будинку, господарських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будівель і споруд (присадибна ділянка) на території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Роздільнянської міської територіальної громади, </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за адресою: Одеська область, Роздільнянський район, </w:t>
      </w:r>
    </w:p>
    <w:p>
      <w:pPr>
        <w:pStyle w:val="Normal"/>
        <w:spacing w:lineRule="auto" w:line="240" w:before="0" w:after="0"/>
        <w:jc w:val="both"/>
        <w:rPr>
          <w:lang w:val="uk-UA"/>
        </w:rPr>
      </w:pPr>
      <w:r>
        <w:rPr>
          <w:rFonts w:ascii="Times New Roman" w:hAnsi="Times New Roman"/>
          <w:b/>
          <w:sz w:val="24"/>
          <w:szCs w:val="24"/>
          <w:lang w:val="uk-UA"/>
        </w:rPr>
        <w:t>с. Єреміївка, вул. Центральна,17</w:t>
      </w:r>
      <w:r>
        <w:rPr>
          <w:rFonts w:ascii="Times New Roman" w:hAnsi="Times New Roman"/>
          <w:b/>
          <w:sz w:val="24"/>
          <w:szCs w:val="24"/>
          <w:vertAlign w:val="superscript"/>
          <w:lang w:val="uk-UA"/>
        </w:rPr>
        <w:t>а</w:t>
      </w:r>
      <w:r>
        <w:rPr>
          <w:rFonts w:eastAsia="Times New Roman" w:cs="Times New Roman" w:ascii="Times New Roman" w:hAnsi="Times New Roman"/>
          <w:b/>
          <w:sz w:val="24"/>
          <w:szCs w:val="24"/>
          <w:lang w:val="uk-UA"/>
        </w:rPr>
        <w:t>.</w:t>
      </w:r>
    </w:p>
    <w:p>
      <w:pPr>
        <w:pStyle w:val="Normal"/>
        <w:spacing w:lineRule="auto" w:line="240" w:before="0" w:after="0"/>
        <w:jc w:val="both"/>
        <w:rPr>
          <w:rFonts w:ascii="Times New Roman" w:hAnsi="Times New Roman" w:eastAsia="Times New Roman" w:cs="Times New Roman"/>
          <w:b/>
          <w:sz w:val="24"/>
          <w:szCs w:val="24"/>
          <w:lang w:val="uk-UA"/>
        </w:rPr>
      </w:pPr>
      <w:r>
        <w:rPr>
          <w:rFonts w:eastAsia="Times New Roman" w:cs="Times New Roman" w:ascii="Times New Roman" w:hAnsi="Times New Roman"/>
          <w:b/>
          <w:sz w:val="24"/>
          <w:szCs w:val="24"/>
          <w:lang w:val="uk-UA"/>
        </w:rPr>
      </w:r>
    </w:p>
    <w:p>
      <w:pPr>
        <w:pStyle w:val="Normal"/>
        <w:spacing w:lineRule="auto" w:line="240" w:before="0" w:after="0"/>
        <w:jc w:val="both"/>
        <w:rPr>
          <w:lang w:val="uk-UA"/>
        </w:rPr>
      </w:pPr>
      <w:r>
        <w:rPr>
          <w:rFonts w:eastAsia="Times New Roman" w:cs="Times New Roman" w:ascii="Times New Roman" w:hAnsi="Times New Roman"/>
          <w:sz w:val="24"/>
          <w:szCs w:val="24"/>
          <w:lang w:val="uk-UA"/>
        </w:rPr>
        <w:t xml:space="preserve">     </w:t>
      </w:r>
      <w:r>
        <w:rPr>
          <w:rFonts w:eastAsia="Times New Roman" w:cs="Times New Roman" w:ascii="Times New Roman" w:hAnsi="Times New Roman"/>
          <w:sz w:val="24"/>
          <w:szCs w:val="24"/>
          <w:lang w:val="uk-UA"/>
        </w:rPr>
        <w:t>Відповідно до  п. 34 ч. 1 ст. 26 Закону України „Про місцеве самоврядування в Україні”, ст.ст. 12, 118, 121, 122, 186, 186</w:t>
      </w:r>
      <w:r>
        <w:rPr>
          <w:rFonts w:eastAsia="Times New Roman" w:cs="Times New Roman" w:ascii="Times New Roman" w:hAnsi="Times New Roman"/>
          <w:sz w:val="24"/>
          <w:szCs w:val="24"/>
          <w:vertAlign w:val="superscript"/>
          <w:lang w:val="uk-UA"/>
        </w:rPr>
        <w:t>1</w:t>
      </w:r>
      <w:r>
        <w:rPr>
          <w:rFonts w:eastAsia="Times New Roman" w:cs="Times New Roman" w:ascii="Times New Roman" w:hAnsi="Times New Roman"/>
          <w:sz w:val="24"/>
          <w:szCs w:val="24"/>
          <w:lang w:val="uk-UA"/>
        </w:rPr>
        <w:t xml:space="preserve"> Земельного кодексу України, ст.ст. 25, 50 Закону України «Про землеустрій», розглянувши заяву гр. </w:t>
      </w:r>
      <w:r>
        <w:rPr>
          <w:rFonts w:ascii="Times New Roman" w:hAnsi="Times New Roman"/>
          <w:sz w:val="24"/>
          <w:szCs w:val="24"/>
          <w:lang w:val="uk-UA"/>
        </w:rPr>
        <w:t xml:space="preserve">Погорілого Дмитра Володимировича </w:t>
      </w:r>
      <w:r>
        <w:rPr>
          <w:rFonts w:eastAsia="Times New Roman" w:cs="Times New Roman" w:ascii="Times New Roman" w:hAnsi="Times New Roman"/>
          <w:sz w:val="24"/>
          <w:szCs w:val="24"/>
          <w:lang w:val="uk-UA"/>
        </w:rPr>
        <w:t xml:space="preserve">від </w:t>
      </w:r>
      <w:r>
        <w:rPr>
          <w:rFonts w:ascii="Times New Roman" w:hAnsi="Times New Roman"/>
          <w:sz w:val="24"/>
          <w:szCs w:val="24"/>
          <w:lang w:val="uk-UA"/>
        </w:rPr>
        <w:t>05.12</w:t>
      </w:r>
      <w:r>
        <w:rPr>
          <w:rFonts w:eastAsia="Times New Roman" w:cs="Times New Roman" w:ascii="Times New Roman" w:hAnsi="Times New Roman"/>
          <w:sz w:val="24"/>
          <w:szCs w:val="24"/>
          <w:lang w:val="uk-UA"/>
        </w:rPr>
        <w:t xml:space="preserve">.2023 р. № </w:t>
      </w:r>
      <w:r>
        <w:rPr>
          <w:rFonts w:ascii="Times New Roman" w:hAnsi="Times New Roman"/>
          <w:sz w:val="24"/>
          <w:szCs w:val="24"/>
          <w:lang w:val="uk-UA"/>
        </w:rPr>
        <w:t>680</w:t>
      </w:r>
      <w:r>
        <w:rPr>
          <w:rFonts w:eastAsia="Times New Roman" w:cs="Times New Roman" w:ascii="Times New Roman" w:hAnsi="Times New Roman"/>
          <w:sz w:val="24"/>
          <w:szCs w:val="24"/>
          <w:lang w:val="uk-UA"/>
        </w:rPr>
        <w:t>-</w:t>
      </w:r>
      <w:r>
        <w:rPr>
          <w:rFonts w:ascii="Times New Roman" w:hAnsi="Times New Roman"/>
          <w:sz w:val="24"/>
          <w:szCs w:val="24"/>
          <w:lang w:val="uk-UA"/>
        </w:rPr>
        <w:t>11</w:t>
      </w:r>
      <w:r>
        <w:rPr>
          <w:rFonts w:eastAsia="Times New Roman" w:cs="Times New Roman" w:ascii="Times New Roman" w:hAnsi="Times New Roman"/>
          <w:sz w:val="24"/>
          <w:szCs w:val="24"/>
          <w:lang w:val="uk-UA"/>
        </w:rPr>
        <w:t>,</w:t>
      </w:r>
      <w:r>
        <w:rPr>
          <w:rFonts w:eastAsia="Times New Roman" w:cs="Times New Roman" w:ascii="Times New Roman" w:hAnsi="Times New Roman"/>
          <w:b/>
          <w:sz w:val="24"/>
          <w:szCs w:val="24"/>
          <w:lang w:val="uk-UA"/>
        </w:rPr>
        <w:t xml:space="preserve"> </w:t>
      </w:r>
      <w:r>
        <w:rPr>
          <w:rFonts w:eastAsia="Times New Roman" w:cs="Times New Roman" w:ascii="Times New Roman" w:hAnsi="Times New Roman"/>
          <w:sz w:val="24"/>
          <w:szCs w:val="24"/>
          <w:lang w:val="uk-UA"/>
        </w:rPr>
        <w:t>проект землеустрою</w:t>
      </w:r>
      <w:r>
        <w:rPr>
          <w:rFonts w:eastAsia="Times New Roman" w:cs="Times New Roman" w:ascii="Times New Roman" w:hAnsi="Times New Roman"/>
          <w:iCs/>
          <w:sz w:val="24"/>
          <w:szCs w:val="24"/>
          <w:lang w:val="uk-UA"/>
        </w:rPr>
        <w:t xml:space="preserve"> </w:t>
      </w:r>
      <w:r>
        <w:rPr>
          <w:rFonts w:eastAsia="Times New Roman" w:cs="Times New Roman" w:ascii="Times New Roman" w:hAnsi="Times New Roman"/>
          <w:sz w:val="24"/>
          <w:szCs w:val="24"/>
          <w:lang w:val="uk-UA"/>
        </w:rPr>
        <w:t>щодо відведення земельної ділянки,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ВИРІШИЛА:</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1.</w:t>
      </w:r>
      <w:r>
        <w:rPr>
          <w:rFonts w:eastAsia="Times New Roman" w:cs="Times New Roman" w:ascii="Times New Roman" w:hAnsi="Times New Roman"/>
          <w:sz w:val="24"/>
          <w:szCs w:val="24"/>
          <w:lang w:val="uk-UA"/>
        </w:rPr>
        <w:t xml:space="preserve">  Затвердити проект  землеустрою щодо відведення земельної ділянки </w:t>
      </w:r>
      <w:r>
        <w:rPr>
          <w:rFonts w:ascii="Times New Roman" w:hAnsi="Times New Roman"/>
          <w:sz w:val="24"/>
          <w:szCs w:val="24"/>
          <w:lang w:val="uk-UA"/>
        </w:rPr>
        <w:t xml:space="preserve">Погорілому Дмитру Володимировичу цільове призначення якої змінюється </w:t>
      </w:r>
      <w:r>
        <w:rPr>
          <w:rFonts w:eastAsia="Times New Roman" w:cs="Times New Roman" w:ascii="Times New Roman" w:hAnsi="Times New Roman"/>
          <w:sz w:val="24"/>
          <w:szCs w:val="24"/>
          <w:lang w:val="uk-UA"/>
        </w:rPr>
        <w:t xml:space="preserve">з цільового призначення: </w:t>
      </w:r>
      <w:r>
        <w:rPr>
          <w:rFonts w:ascii="Times New Roman" w:hAnsi="Times New Roman"/>
          <w:sz w:val="24"/>
          <w:szCs w:val="24"/>
          <w:lang w:val="uk-UA"/>
        </w:rPr>
        <w:t xml:space="preserve">для будівництва та обслуговування об’єктів туристичної інфраструктури та закладів громадського харчування </w:t>
      </w:r>
      <w:r>
        <w:rPr>
          <w:rFonts w:eastAsia="Times New Roman" w:cs="Times New Roman" w:ascii="Times New Roman" w:hAnsi="Times New Roman"/>
          <w:sz w:val="24"/>
          <w:szCs w:val="24"/>
          <w:lang w:val="uk-UA"/>
        </w:rPr>
        <w:t xml:space="preserve">на цільове призначення: для будівництва і обслуговування  житлового будинку, господарських будівель і споруд (присадибна ділянка)  на території Роздільнянської міської територіальної громади, за адресою: Одеська область, Роздільнянський район, </w:t>
      </w:r>
      <w:r>
        <w:rPr>
          <w:rFonts w:ascii="Times New Roman" w:hAnsi="Times New Roman"/>
          <w:sz w:val="24"/>
          <w:szCs w:val="24"/>
          <w:lang w:val="uk-UA"/>
        </w:rPr>
        <w:t>с. Єреміївка, вул. Центральна,17</w:t>
      </w:r>
      <w:r>
        <w:rPr>
          <w:rFonts w:ascii="Times New Roman" w:hAnsi="Times New Roman"/>
          <w:sz w:val="24"/>
          <w:szCs w:val="24"/>
          <w:vertAlign w:val="superscript"/>
          <w:lang w:val="uk-UA"/>
        </w:rPr>
        <w:t>а</w:t>
      </w:r>
      <w:r>
        <w:rPr>
          <w:rFonts w:eastAsia="Times New Roman" w:cs="Times New Roman" w:ascii="Times New Roman" w:hAnsi="Times New Roman"/>
          <w:sz w:val="24"/>
          <w:szCs w:val="24"/>
          <w:lang w:val="uk-UA"/>
        </w:rPr>
        <w:t>.</w:t>
      </w:r>
    </w:p>
    <w:p>
      <w:pPr>
        <w:pStyle w:val="Normal"/>
        <w:spacing w:lineRule="auto" w:line="240" w:before="0" w:after="0"/>
        <w:jc w:val="both"/>
        <w:rPr>
          <w:lang w:val="uk-UA"/>
        </w:rPr>
      </w:pPr>
      <w:r>
        <w:rPr>
          <w:rFonts w:eastAsia="Times New Roman" w:cs="Times New Roman" w:ascii="Times New Roman" w:hAnsi="Times New Roman"/>
          <w:b/>
          <w:sz w:val="24"/>
          <w:szCs w:val="24"/>
          <w:lang w:val="uk-UA"/>
        </w:rPr>
        <w:t>2.</w:t>
      </w:r>
      <w:r>
        <w:rPr>
          <w:rFonts w:eastAsia="Times New Roman" w:cs="Times New Roman" w:ascii="Times New Roman" w:hAnsi="Times New Roman"/>
          <w:sz w:val="24"/>
          <w:szCs w:val="24"/>
          <w:lang w:val="uk-UA"/>
        </w:rPr>
        <w:t xml:space="preserve"> Змінити вид цільового призначення земельної ділянки загальною площею 0,0</w:t>
      </w:r>
      <w:r>
        <w:rPr>
          <w:rFonts w:ascii="Times New Roman" w:hAnsi="Times New Roman"/>
          <w:sz w:val="24"/>
          <w:szCs w:val="24"/>
          <w:lang w:val="uk-UA"/>
        </w:rPr>
        <w:t>843</w:t>
      </w:r>
      <w:r>
        <w:rPr>
          <w:rFonts w:eastAsia="Times New Roman" w:cs="Times New Roman" w:ascii="Times New Roman" w:hAnsi="Times New Roman"/>
          <w:sz w:val="24"/>
          <w:szCs w:val="24"/>
          <w:lang w:val="uk-UA"/>
        </w:rPr>
        <w:t xml:space="preserve"> га, кадастровий номер земельної ділянки: 51239</w:t>
      </w:r>
      <w:r>
        <w:rPr>
          <w:rFonts w:ascii="Times New Roman" w:hAnsi="Times New Roman"/>
          <w:sz w:val="24"/>
          <w:szCs w:val="24"/>
          <w:lang w:val="uk-UA"/>
        </w:rPr>
        <w:t>817</w:t>
      </w:r>
      <w:r>
        <w:rPr>
          <w:rFonts w:eastAsia="Times New Roman" w:cs="Times New Roman" w:ascii="Times New Roman" w:hAnsi="Times New Roman"/>
          <w:sz w:val="24"/>
          <w:szCs w:val="24"/>
          <w:lang w:val="uk-UA"/>
        </w:rPr>
        <w:t>00:02:00</w:t>
      </w:r>
      <w:r>
        <w:rPr>
          <w:rFonts w:ascii="Times New Roman" w:hAnsi="Times New Roman"/>
          <w:sz w:val="24"/>
          <w:szCs w:val="24"/>
          <w:lang w:val="uk-UA"/>
        </w:rPr>
        <w:t>3</w:t>
      </w:r>
      <w:r>
        <w:rPr>
          <w:rFonts w:eastAsia="Times New Roman" w:cs="Times New Roman" w:ascii="Times New Roman" w:hAnsi="Times New Roman"/>
          <w:sz w:val="24"/>
          <w:szCs w:val="24"/>
          <w:lang w:val="uk-UA"/>
        </w:rPr>
        <w:t>:01</w:t>
      </w:r>
      <w:r>
        <w:rPr>
          <w:rFonts w:ascii="Times New Roman" w:hAnsi="Times New Roman"/>
          <w:sz w:val="24"/>
          <w:szCs w:val="24"/>
          <w:lang w:val="uk-UA"/>
        </w:rPr>
        <w:t>22</w:t>
      </w:r>
      <w:r>
        <w:rPr>
          <w:rFonts w:eastAsia="Times New Roman" w:cs="Times New Roman" w:ascii="Times New Roman" w:hAnsi="Times New Roman"/>
          <w:sz w:val="24"/>
          <w:szCs w:val="24"/>
          <w:lang w:val="uk-UA"/>
        </w:rPr>
        <w:t xml:space="preserve">, яка розташована за адресою: Одеська область, Роздільнянський район, </w:t>
      </w:r>
      <w:r>
        <w:rPr>
          <w:rFonts w:ascii="Times New Roman" w:hAnsi="Times New Roman"/>
          <w:sz w:val="24"/>
          <w:szCs w:val="24"/>
          <w:lang w:val="uk-UA"/>
        </w:rPr>
        <w:t>с. Єреміївка, вул. Центральна,17</w:t>
      </w:r>
      <w:r>
        <w:rPr>
          <w:rFonts w:ascii="Times New Roman" w:hAnsi="Times New Roman"/>
          <w:sz w:val="24"/>
          <w:szCs w:val="24"/>
          <w:vertAlign w:val="superscript"/>
          <w:lang w:val="uk-UA"/>
        </w:rPr>
        <w:t>а</w:t>
      </w:r>
      <w:r>
        <w:rPr>
          <w:rFonts w:eastAsia="Times New Roman" w:cs="Times New Roman" w:ascii="Times New Roman" w:hAnsi="Times New Roman"/>
          <w:sz w:val="24"/>
          <w:szCs w:val="24"/>
          <w:lang w:val="uk-UA"/>
        </w:rPr>
        <w:t xml:space="preserve">,  з цільового призначення: </w:t>
      </w:r>
      <w:r>
        <w:rPr>
          <w:rFonts w:ascii="Times New Roman" w:hAnsi="Times New Roman"/>
          <w:sz w:val="24"/>
          <w:szCs w:val="24"/>
          <w:lang w:val="uk-UA"/>
        </w:rPr>
        <w:t xml:space="preserve">для будівництва та обслуговування об’єктів туристичної інфраструктури та закладів громадського харчування </w:t>
      </w:r>
      <w:r>
        <w:rPr>
          <w:rFonts w:eastAsia="Times New Roman" w:cs="Times New Roman" w:ascii="Times New Roman" w:hAnsi="Times New Roman"/>
          <w:sz w:val="24"/>
          <w:szCs w:val="24"/>
          <w:lang w:val="uk-UA"/>
        </w:rPr>
        <w:t xml:space="preserve">на цільове призначення: для будівництва і обслуговування  житлового будинку, господарських будівель і споруд (присадибна ділянка). </w:t>
      </w:r>
    </w:p>
    <w:p>
      <w:pPr>
        <w:pStyle w:val="Normal"/>
        <w:spacing w:lineRule="auto" w:line="240" w:before="0" w:after="0"/>
        <w:jc w:val="both"/>
        <w:rPr>
          <w:lang w:val="uk-UA"/>
        </w:rPr>
      </w:pPr>
      <w:r>
        <w:rPr>
          <w:rFonts w:ascii="Times New Roman" w:hAnsi="Times New Roman"/>
          <w:b/>
          <w:sz w:val="24"/>
          <w:szCs w:val="24"/>
          <w:lang w:val="uk-UA"/>
        </w:rPr>
        <w:t>3</w:t>
      </w:r>
      <w:r>
        <w:rPr>
          <w:rFonts w:eastAsia="Times New Roman" w:cs="Times New Roman" w:ascii="Times New Roman" w:hAnsi="Times New Roman"/>
          <w:b/>
          <w:sz w:val="24"/>
          <w:szCs w:val="24"/>
          <w:lang w:val="uk-UA"/>
        </w:rPr>
        <w:t>.</w:t>
      </w:r>
      <w:r>
        <w:rPr>
          <w:rFonts w:eastAsia="Times New Roman" w:cs="Times New Roman"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01">
                <wp:simplePos x="0" y="0"/>
                <wp:positionH relativeFrom="column">
                  <wp:posOffset>2641600</wp:posOffset>
                </wp:positionH>
                <wp:positionV relativeFrom="paragraph">
                  <wp:posOffset>-205740</wp:posOffset>
                </wp:positionV>
                <wp:extent cx="15875" cy="490855"/>
                <wp:effectExtent l="0" t="0" r="0" b="0"/>
                <wp:wrapNone/>
                <wp:docPr id="179" name=""/>
                <a:graphic xmlns:a="http://schemas.openxmlformats.org/drawingml/2006/main">
                  <a:graphicData uri="http://schemas.microsoft.com/office/word/2010/wordprocessingShape">
                    <wps:wsp>
                      <wps:cNvSpPr/>
                      <wps:nvSpPr>
                        <wps:cNvPr id="18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 xml:space="preserve">Про затвердження угоди про припинення дії договору оренди землі </w:t>
      </w:r>
    </w:p>
    <w:p>
      <w:pPr>
        <w:pStyle w:val="Normal"/>
        <w:tabs>
          <w:tab w:val="clear" w:pos="708"/>
          <w:tab w:val="left" w:pos="567" w:leader="none"/>
          <w:tab w:val="left" w:pos="8222" w:leader="none"/>
        </w:tabs>
        <w:spacing w:lineRule="auto" w:line="240" w:before="0" w:after="0"/>
        <w:jc w:val="both"/>
        <w:rPr>
          <w:rFonts w:ascii="Calibri" w:hAnsi="Calibri"/>
          <w:lang w:val="uk-UA"/>
        </w:rPr>
      </w:pPr>
      <w:r>
        <w:rPr>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ст. 12,33,34,123,124 Земельного кодексу України, п. 34 ч. 1 ст. 26 Закону України «Про місцеве самоврядування в Україні», Закону України «Про оренду землі», розглянувши угоду про припинення дії договору оренди землі від 01 травня 2023 року, зареєстрованого за №2384 від 01.05.2023 року,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567" w:leader="none"/>
          <w:tab w:val="left" w:pos="8222" w:leader="none"/>
        </w:tabs>
        <w:spacing w:lineRule="auto" w:line="240" w:before="0" w:after="0"/>
        <w:jc w:val="both"/>
        <w:rPr>
          <w:rFonts w:ascii="Calibri" w:hAnsi="Calibri"/>
          <w:lang w:val="uk-UA"/>
        </w:rPr>
      </w:pPr>
      <w:r>
        <w:rPr>
          <w:lang w:val="uk-UA"/>
        </w:rPr>
      </w:r>
    </w:p>
    <w:p>
      <w:pPr>
        <w:pStyle w:val="BodyTextIndent"/>
        <w:tabs>
          <w:tab w:val="clear" w:pos="708"/>
          <w:tab w:val="left" w:pos="1965" w:leader="none"/>
          <w:tab w:val="left" w:pos="2580" w:leader="none"/>
        </w:tabs>
        <w:spacing w:before="0" w:after="0"/>
        <w:ind w:left="0"/>
        <w:jc w:val="both"/>
        <w:rPr>
          <w:lang w:val="uk-UA"/>
        </w:rPr>
      </w:pPr>
      <w:r>
        <w:rPr>
          <w:b/>
          <w:spacing w:val="-20"/>
          <w:lang w:val="uk-UA"/>
        </w:rPr>
        <w:t>В И Р І Ш И Л А:</w:t>
        <w:tab/>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Затвердити угоду про припинення дії договору оренди землі від 01 травня 2023 року, зареєстрованого за №2384 від 01.05.2023 року, укладеного між фізичною особою Бровчуком Олегом Васильовичем та Роздільнянською міською радою на земельну ділянку площею 1,8600 га, яка розташована на території Роздільнянської міської територіальної громади, Кошарський старостинський округ (за межами населених пунктів).</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Calibri" w:hAnsi="Calibri"/>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5">
                <wp:simplePos x="0" y="0"/>
                <wp:positionH relativeFrom="column">
                  <wp:posOffset>2641600</wp:posOffset>
                </wp:positionH>
                <wp:positionV relativeFrom="paragraph">
                  <wp:posOffset>-205740</wp:posOffset>
                </wp:positionV>
                <wp:extent cx="15875" cy="490855"/>
                <wp:effectExtent l="0" t="0" r="0" b="0"/>
                <wp:wrapNone/>
                <wp:docPr id="186" name=""/>
                <a:graphic xmlns:a="http://schemas.openxmlformats.org/drawingml/2006/main">
                  <a:graphicData uri="http://schemas.microsoft.com/office/word/2010/wordprocessingShape">
                    <wps:wsp>
                      <wps:cNvSpPr/>
                      <wps:nvSpPr>
                        <wps:cNvPr id="18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rPr>
          <w:lang w:val="uk-UA"/>
        </w:rPr>
      </w:pPr>
      <w:r>
        <w:rPr>
          <w:lang w:val="uk-UA"/>
        </w:rPr>
      </w:r>
    </w:p>
    <w:p>
      <w:pPr>
        <w:pStyle w:val="Normal"/>
        <w:spacing w:lineRule="auto" w:line="240" w:before="0" w:after="0"/>
        <w:jc w:val="both"/>
        <w:rPr>
          <w:lang w:val="uk-UA"/>
        </w:rPr>
      </w:pPr>
      <w:r>
        <w:rPr>
          <w:rFonts w:ascii="Times New Roman" w:hAnsi="Times New Roman"/>
          <w:b/>
          <w:sz w:val="24"/>
          <w:szCs w:val="24"/>
          <w:lang w:val="uk-UA"/>
        </w:rPr>
        <w:t xml:space="preserve">Про припинення права користування земельними ділянками </w:t>
      </w:r>
    </w:p>
    <w:p>
      <w:pPr>
        <w:pStyle w:val="Normal"/>
        <w:spacing w:lineRule="auto" w:line="240" w:before="0" w:after="0"/>
        <w:jc w:val="both"/>
        <w:rPr>
          <w:lang w:val="uk-UA"/>
        </w:rPr>
      </w:pPr>
      <w:r>
        <w:rPr>
          <w:rFonts w:ascii="Times New Roman" w:hAnsi="Times New Roman"/>
          <w:b/>
          <w:sz w:val="24"/>
          <w:szCs w:val="24"/>
          <w:lang w:val="uk-UA"/>
        </w:rPr>
        <w:t>на території Роздільнянської міської територіальної громади</w:t>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Відповідно до  п. 34 ч. 1 ст. 26 Закону України „Про місцеве самоврядування в Україні”, ст. 12, 122, 120, 124, Земельного кодексу України, ст. 7,31, Закону України «Про оренду землі», ст. 25, 50 Закону України «Про землеустрій», враховуючи лист Голови правління Роздільнянського міського споживчого товариства, щодо припинення права користування земельними ділянками на території Роздільнянської міської територіальної громади Одеської області,</w:t>
      </w:r>
      <w:r>
        <w:rPr>
          <w:rFonts w:ascii="Times New Roman" w:hAnsi="Times New Roman"/>
          <w:b/>
          <w:sz w:val="24"/>
          <w:szCs w:val="24"/>
          <w:lang w:val="uk-UA"/>
        </w:rPr>
        <w:t xml:space="preserve">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 :</w:t>
      </w:r>
    </w:p>
    <w:p>
      <w:pPr>
        <w:pStyle w:val="Normal"/>
        <w:spacing w:lineRule="auto" w:line="240" w:before="0" w:after="0"/>
        <w:jc w:val="both"/>
        <w:rPr>
          <w:lang w:val="uk-UA"/>
        </w:rPr>
      </w:pPr>
      <w:r>
        <w:rPr>
          <w:rFonts w:ascii="Times New Roman" w:hAnsi="Times New Roman"/>
          <w:b/>
          <w:sz w:val="24"/>
          <w:szCs w:val="24"/>
          <w:lang w:val="uk-UA"/>
        </w:rPr>
        <w:t xml:space="preserve">1.  </w:t>
      </w:r>
      <w:r>
        <w:rPr>
          <w:rFonts w:ascii="Times New Roman" w:hAnsi="Times New Roman"/>
          <w:sz w:val="24"/>
          <w:szCs w:val="24"/>
          <w:lang w:val="uk-UA"/>
        </w:rPr>
        <w:t>Припинити право користування земельною ділянкою загальною площею 0,0168 га, кадастровий номер земельної ділянки: 5123982600:02:001:0251, з цільовим призначенням: для будівництва та обслуговування будівель торгівлі, розташованою на території Роздільнянської міської територіальної громади, за адресою: Одеська область, Роздільнянський район, вул. Центральна,60/1, РОЗДІЛЬНЯНСЬКОМУ МІСЬКОМУ СПОЖИВЧОМУ ТОВАРИСТВУ, у зв’язку з відчуженням об’єкту нерухомого майна, розміщеного на зазначеній земельній ділянці.</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Розірвати договір оренди землі, укладений між Роздільнянською міською радою Одеської області та РОЗДІЛЬНЯНСЬКОМУ МІСЬКОМУ СПОЖИВЧОМУ ТОВАРИСТВУ від 02.01.2023 року, на земельну ділянку площею 0,0168 га, кадастровий номер земельної ділянки: 5123982600:02:001:0251, з цільовим призначенням: для будівництва та обслуговування будівель торгівлі, розташованою на території Роздільнянської міської територіальної громади, за адресою: Одеська область, Роздільнянський район, вул. Центральна,60/1, номер запису про інше речове право (право оренди) 49151171 від 01.02.2023 року.</w:t>
      </w:r>
    </w:p>
    <w:p>
      <w:pPr>
        <w:pStyle w:val="Normal"/>
        <w:spacing w:lineRule="auto" w:line="240" w:before="0" w:after="0"/>
        <w:jc w:val="both"/>
        <w:rPr>
          <w:lang w:val="uk-UA"/>
        </w:rPr>
      </w:pPr>
      <w:r>
        <w:rPr>
          <w:rFonts w:ascii="Times New Roman" w:hAnsi="Times New Roman"/>
          <w:b/>
          <w:sz w:val="24"/>
          <w:szCs w:val="24"/>
          <w:lang w:val="uk-UA"/>
        </w:rPr>
        <w:t xml:space="preserve">2.  </w:t>
      </w:r>
      <w:r>
        <w:rPr>
          <w:rFonts w:ascii="Times New Roman" w:hAnsi="Times New Roman"/>
          <w:sz w:val="24"/>
          <w:szCs w:val="24"/>
          <w:lang w:val="uk-UA"/>
        </w:rPr>
        <w:t>Припинити право користування земельною ділянкою загальною площею 0,0168 га, кадастровий номер земельної ділянки: 5123982600:02:001:0249, з цільовим призначенням: для будівництва та обслуговування будівель торгівлі, розташованою на території Роздільнянської міської територіальної громади, за адресою: Одеська область, Роздільнянський район, вул. Центральна,60/2, РОЗДІЛЬНЯНСЬКОМУ МІСЬКОМУ СПОЖИВЧОМУ ТОВАРИСТВУ, у зв’язку з відчуженням об’єкту нерухомого майна, розміщеного на зазначеній земельній ділянці.</w:t>
      </w:r>
    </w:p>
    <w:p>
      <w:pPr>
        <w:pStyle w:val="Normal"/>
        <w:spacing w:lineRule="auto" w:line="240" w:before="0" w:after="0"/>
        <w:jc w:val="both"/>
        <w:rPr>
          <w:lang w:val="uk-UA"/>
        </w:rPr>
      </w:pPr>
      <w:r>
        <w:rPr>
          <w:rFonts w:ascii="Times New Roman" w:hAnsi="Times New Roman"/>
          <w:b/>
          <w:sz w:val="24"/>
          <w:szCs w:val="24"/>
          <w:lang w:val="uk-UA"/>
        </w:rPr>
        <w:t>2.1.</w:t>
      </w:r>
      <w:r>
        <w:rPr>
          <w:rFonts w:ascii="Times New Roman" w:hAnsi="Times New Roman"/>
          <w:sz w:val="24"/>
          <w:szCs w:val="24"/>
          <w:lang w:val="uk-UA"/>
        </w:rPr>
        <w:t xml:space="preserve"> Розірвати договір оренди землі, укладений між Роздільнянською міською радою Одеської області та РОЗДІЛЬНЯНСЬКОМУ МІСЬКОМУ СПОЖИВЧОМУ ТОВАРИСТВУ від 02.01.2023 року, на земельну ділянку площею 0,0168 га, кадастровий номер земельної ділянки: 5123982600:02:001:0249, з цільовим призначенням: для будівництва та обслуговування будівель торгівлі, розташованою на території Роздільнянської міської територіальної громади, за адресою: Одеська область, Роздільнянський район, вул. Центральна,60/2, номер запису про інше речове право (право оренди) 49151403 від 01.02.2023 року.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- 5123983000:01:001:0209 опора № 142а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- 5123983000:01:001:0203 опора № 143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5.</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площею 0,0112 га, кадастровий номер - 5123983000:01:001:0212 опора № 145а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6.</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- 5123983000:01:001:0206 опора № 146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7.</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- 5123983000:01:001:0198 опора № 146а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8.</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- 5123983000:01:001:0213 опора № 147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9.</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- 5123983000:01:001:0204 опора № 147а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10.</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- 5123983000:01:001:0200 опора № 148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- 5123983000:01:001:0208 опора № 148а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12.</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- 5123983000:01:001:0202 опора № 149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13.</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- 5123983000:01:001:0201 опора № 149а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14.</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- 5123983000:01:001:0207 опора № 150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15.</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- 5123983000:01:001:0215 опора № 150а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16.</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- 5123983000:01:001:0210 опора № 151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17.</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- 5123983000:01:001:0196 опора № 151а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18.</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0,0053 га, кадастровий номер - 5123983000:01:001:0214 опора № 152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19.</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- 5123983000:01:001:0211 опора № 152а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spacing w:lineRule="auto" w:line="240" w:before="0" w:after="0"/>
        <w:jc w:val="both"/>
        <w:rPr>
          <w:lang w:val="uk-UA"/>
        </w:rPr>
      </w:pPr>
      <w:r>
        <w:rPr>
          <w:rFonts w:ascii="Times New Roman" w:hAnsi="Times New Roman"/>
          <w:b/>
          <w:sz w:val="24"/>
          <w:szCs w:val="24"/>
          <w:lang w:val="uk-UA"/>
        </w:rPr>
        <w:t>20.</w:t>
      </w:r>
      <w:r>
        <w:rPr>
          <w:rFonts w:ascii="Times New Roman" w:hAnsi="Times New Roman"/>
          <w:sz w:val="24"/>
          <w:szCs w:val="24"/>
          <w:lang w:val="uk-UA"/>
        </w:rPr>
        <w:t xml:space="preserve"> Припинити </w:t>
      </w:r>
      <w:r>
        <w:rPr>
          <w:rFonts w:cs="Times New Roman" w:ascii="Times New Roman" w:hAnsi="Times New Roman"/>
          <w:iCs/>
          <w:sz w:val="24"/>
          <w:szCs w:val="24"/>
          <w:lang w:val="uk-UA"/>
        </w:rPr>
        <w:t xml:space="preserve">ПРИВАТНОМУ АКЦІОНЕРНОМУ ТОВАРИСТВУ </w:t>
      </w:r>
      <w:r>
        <w:rPr>
          <w:rFonts w:cs="Times New Roman" w:ascii="Times New Roman" w:hAnsi="Times New Roman"/>
          <w:sz w:val="24"/>
          <w:szCs w:val="24"/>
          <w:lang w:val="uk-UA"/>
        </w:rPr>
        <w:t>«НАЦІОНАЛЬНА ЕНЕРГЕТИЧНА КОМПАНІЯ «УКРЕНЕРГО»</w:t>
      </w:r>
      <w:r>
        <w:rPr>
          <w:rFonts w:ascii="Times New Roman" w:hAnsi="Times New Roman"/>
          <w:sz w:val="24"/>
          <w:szCs w:val="24"/>
          <w:lang w:val="uk-UA"/>
        </w:rPr>
        <w:t xml:space="preserve">  право постійного користування земельною ділянкою  площею 0,0112 га, кадастровий номер - 5123983000:01:001:0197 опора № 153 ПЛ 330 кВ, з цільовим призначенням: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 згідно поданого листа №1365/а-3 від 13.11.2023 р.</w:t>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21.</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1">
                <wp:simplePos x="0" y="0"/>
                <wp:positionH relativeFrom="column">
                  <wp:posOffset>2641600</wp:posOffset>
                </wp:positionH>
                <wp:positionV relativeFrom="paragraph">
                  <wp:posOffset>-205740</wp:posOffset>
                </wp:positionV>
                <wp:extent cx="15875" cy="490855"/>
                <wp:effectExtent l="0" t="0" r="0" b="0"/>
                <wp:wrapNone/>
                <wp:docPr id="193" name=""/>
                <a:graphic xmlns:a="http://schemas.openxmlformats.org/drawingml/2006/main">
                  <a:graphicData uri="http://schemas.microsoft.com/office/word/2010/wordprocessingShape">
                    <wps:wsp>
                      <wps:cNvSpPr/>
                      <wps:nvSpPr>
                        <wps:cNvPr id="194"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spacing w:lineRule="auto" w:line="240" w:before="0" w:after="0"/>
        <w:jc w:val="both"/>
        <w:rPr>
          <w:lang w:val="uk-UA"/>
        </w:rPr>
      </w:pPr>
      <w:r>
        <w:rPr>
          <w:rFonts w:ascii="Times New Roman" w:hAnsi="Times New Roman"/>
          <w:b/>
          <w:sz w:val="24"/>
          <w:szCs w:val="24"/>
          <w:lang w:val="uk-UA"/>
        </w:rPr>
        <w:t xml:space="preserve">Про внесення змін та доповнень до рішень </w:t>
      </w:r>
    </w:p>
    <w:p>
      <w:pPr>
        <w:pStyle w:val="Normal"/>
        <w:spacing w:lineRule="auto" w:line="240" w:before="0" w:after="0"/>
        <w:jc w:val="both"/>
        <w:rPr>
          <w:lang w:val="uk-UA"/>
        </w:rPr>
      </w:pPr>
      <w:r>
        <w:rPr>
          <w:rFonts w:ascii="Times New Roman" w:hAnsi="Times New Roman"/>
          <w:b/>
          <w:sz w:val="24"/>
          <w:szCs w:val="24"/>
          <w:lang w:val="uk-UA"/>
        </w:rPr>
        <w:t>Роздільнянської міської ради Одеської області</w:t>
      </w:r>
    </w:p>
    <w:p>
      <w:pPr>
        <w:pStyle w:val="Normal"/>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 xml:space="preserve">        </w:t>
      </w:r>
      <w:r>
        <w:rPr>
          <w:rFonts w:ascii="Times New Roman" w:hAnsi="Times New Roman"/>
          <w:sz w:val="24"/>
          <w:szCs w:val="24"/>
          <w:lang w:val="uk-UA"/>
        </w:rPr>
        <w:t>Відповідно до ст.ст. 12, 118,121,120 Земельного кодексу України, п. 34 ч. 1 ст. 26 Закону України «Про місцеве самоврядування в Україні», розглянувши заяви громадян та юридичних осіб, щодо внесення змін до рішень Роздільнянської міської ради, враховуючи висновки та рекомендації постійної комісії міської ради з питань земельних відносин, будівництва та а адміністративно-територіального устрою, Роздільнянська міська рада</w:t>
      </w:r>
    </w:p>
    <w:p>
      <w:pPr>
        <w:pStyle w:val="Normal"/>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Внести зміни та доповнення до рішень Роздільнянської міської ради Одеської області, а саме:</w:t>
      </w:r>
    </w:p>
    <w:p>
      <w:pPr>
        <w:pStyle w:val="Normal"/>
        <w:spacing w:lineRule="auto" w:line="240" w:before="0" w:after="0"/>
        <w:jc w:val="both"/>
        <w:rPr>
          <w:lang w:val="uk-UA"/>
        </w:rPr>
      </w:pPr>
      <w:r>
        <w:rPr>
          <w:rFonts w:ascii="Times New Roman" w:hAnsi="Times New Roman"/>
          <w:b/>
          <w:sz w:val="24"/>
          <w:szCs w:val="24"/>
          <w:lang w:val="uk-UA"/>
        </w:rPr>
        <w:t xml:space="preserve">1.1. </w:t>
      </w:r>
      <w:r>
        <w:rPr>
          <w:rFonts w:ascii="Times New Roman" w:hAnsi="Times New Roman"/>
          <w:sz w:val="24"/>
          <w:szCs w:val="24"/>
          <w:lang w:val="uk-UA"/>
        </w:rPr>
        <w:t>Пункт 7. рішення Роздільнянської міської ради Одеської області № 3099 –VIІІ від 20 квітня 2023 року «Про затвердження проектів землеустрою щодо відведення в постійне користування  ПрАТ «НАЦІОНАЛЬНА ЕНЕРГЕТИЧНА КОМПАНІЯ «УКРЕНЕРГО» земельних ділянок для розміщення, будівництва, експлуатації та обслуговування будівель і споруд об’єктів передачі електричної енергії на території Роздільнянської міської територіальної громади (за межами населених пунктів) змінити та викласти його в наступній редакції:</w:t>
      </w:r>
    </w:p>
    <w:p>
      <w:pPr>
        <w:pStyle w:val="Normal"/>
        <w:spacing w:lineRule="auto" w:line="240" w:before="0" w:after="0"/>
        <w:jc w:val="both"/>
        <w:rPr>
          <w:lang w:val="uk-UA"/>
        </w:rPr>
      </w:pPr>
      <w:r>
        <w:rPr>
          <w:rFonts w:ascii="Times New Roman" w:hAnsi="Times New Roman"/>
          <w:b/>
          <w:sz w:val="23"/>
          <w:szCs w:val="23"/>
          <w:lang w:val="uk-UA"/>
        </w:rPr>
        <w:t>«</w:t>
      </w:r>
      <w:r>
        <w:rPr>
          <w:rFonts w:ascii="Times New Roman" w:hAnsi="Times New Roman"/>
          <w:sz w:val="23"/>
          <w:szCs w:val="23"/>
          <w:lang w:val="uk-UA"/>
        </w:rPr>
        <w:t>7. Затвердити</w:t>
      </w:r>
      <w:r>
        <w:rPr>
          <w:rFonts w:ascii="Times New Roman" w:hAnsi="Times New Roman"/>
          <w:b/>
          <w:sz w:val="23"/>
          <w:szCs w:val="23"/>
          <w:lang w:val="uk-UA"/>
        </w:rPr>
        <w:t xml:space="preserve"> </w:t>
      </w:r>
      <w:r>
        <w:rPr>
          <w:rFonts w:ascii="Times New Roman" w:hAnsi="Times New Roman"/>
          <w:sz w:val="23"/>
          <w:szCs w:val="23"/>
          <w:lang w:val="uk-UA"/>
        </w:rPr>
        <w:t>проект землеустрою щодо відведення земельних ділянок загальною площею 0,0106 га в постійне користування  ПрАТ «НАЦІОНАЛЬНА ЕНЕРГЕТИЧНА КОМПАНІЯ «УКРЕНЕРГО» для розміщення, будівництва, експлуатації та обслуговування будівель і споруд об’єктів передачі електричної енергії розташованих на території Роздільнянської міської територіальної громади (за межами населених пунктів).</w:t>
      </w:r>
    </w:p>
    <w:p>
      <w:pPr>
        <w:pStyle w:val="Normal"/>
        <w:spacing w:lineRule="auto" w:line="240" w:before="0" w:after="0"/>
        <w:jc w:val="both"/>
        <w:rPr>
          <w:lang w:val="uk-UA"/>
        </w:rPr>
      </w:pPr>
      <w:r>
        <w:rPr>
          <w:rFonts w:ascii="Times New Roman" w:hAnsi="Times New Roman"/>
          <w:sz w:val="23"/>
          <w:szCs w:val="23"/>
          <w:lang w:val="uk-UA"/>
        </w:rPr>
        <w:t>7.1. Надати в постійне користування  ПрАТ «НАЦІОНАЛЬНА ЕНЕРГЕТИЧНА КОМПАНІЯ «УКРЕНЕРГО» земельні ділянки загальною площею 0,0106 га, а саме:</w:t>
      </w:r>
    </w:p>
    <w:p>
      <w:pPr>
        <w:pStyle w:val="Normal"/>
        <w:spacing w:lineRule="auto" w:line="240" w:before="0" w:after="0"/>
        <w:ind w:left="-284"/>
        <w:jc w:val="both"/>
        <w:rPr>
          <w:lang w:val="uk-UA"/>
        </w:rPr>
      </w:pPr>
      <w:r>
        <w:rPr>
          <w:rFonts w:ascii="Times New Roman" w:hAnsi="Times New Roman"/>
          <w:sz w:val="23"/>
          <w:szCs w:val="23"/>
          <w:lang w:val="uk-UA"/>
        </w:rPr>
        <w:t>- площею 0,0053 га, кадастровий номер - 5123984200:01:001:0316 опора № 59а ПЛ 330 кВ;</w:t>
      </w:r>
    </w:p>
    <w:p>
      <w:pPr>
        <w:pStyle w:val="Normal"/>
        <w:spacing w:lineRule="auto" w:line="240" w:before="0" w:after="0"/>
        <w:ind w:left="-284"/>
        <w:jc w:val="both"/>
        <w:rPr>
          <w:lang w:val="uk-UA"/>
        </w:rPr>
      </w:pPr>
      <w:r>
        <w:rPr>
          <w:rFonts w:ascii="Times New Roman" w:hAnsi="Times New Roman"/>
          <w:sz w:val="23"/>
          <w:szCs w:val="23"/>
          <w:lang w:val="uk-UA"/>
        </w:rPr>
        <w:t>- площею 0,0053 га, кадастровий номер - 5123984200:01:002:0353 опора № 122а ПЛ 330 кВ,</w:t>
      </w:r>
    </w:p>
    <w:p>
      <w:pPr>
        <w:pStyle w:val="Normal"/>
        <w:spacing w:lineRule="auto" w:line="240" w:before="0" w:after="0"/>
        <w:jc w:val="both"/>
        <w:rPr>
          <w:lang w:val="uk-UA"/>
        </w:rPr>
      </w:pPr>
      <w:r>
        <w:rPr>
          <w:rFonts w:ascii="Times New Roman" w:hAnsi="Times New Roman"/>
          <w:sz w:val="23"/>
          <w:szCs w:val="23"/>
          <w:lang w:val="uk-UA"/>
        </w:rPr>
        <w:t>з цільовими призначеннями: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w:t>
      </w:r>
    </w:p>
    <w:p>
      <w:pPr>
        <w:pStyle w:val="Normal"/>
        <w:spacing w:lineRule="auto" w:line="240" w:before="0" w:after="0"/>
        <w:jc w:val="both"/>
        <w:rPr>
          <w:lang w:val="uk-UA"/>
        </w:rPr>
      </w:pPr>
      <w:r>
        <w:rPr>
          <w:rFonts w:ascii="Times New Roman" w:hAnsi="Times New Roman"/>
          <w:b/>
          <w:sz w:val="23"/>
          <w:szCs w:val="23"/>
          <w:lang w:val="uk-UA"/>
        </w:rPr>
        <w:t>1.2</w:t>
      </w:r>
      <w:r>
        <w:rPr>
          <w:rFonts w:ascii="Times New Roman" w:hAnsi="Times New Roman"/>
          <w:sz w:val="23"/>
          <w:szCs w:val="23"/>
          <w:lang w:val="uk-UA"/>
        </w:rPr>
        <w:t xml:space="preserve">. Пункт 1. </w:t>
        <w:tab/>
      </w:r>
      <w:r>
        <w:rPr>
          <w:rFonts w:ascii="Times New Roman" w:hAnsi="Times New Roman"/>
          <w:sz w:val="24"/>
          <w:szCs w:val="24"/>
          <w:lang w:val="uk-UA"/>
        </w:rPr>
        <w:t>рішення Роздільнянської міської ради Одеської області № 3053 –VIІІ від 23 березня 2023 року «Про затвердження проектів землеустрою щодо відведення в постійне користування  ПрАТ «НАЦІОНАЛЬНА ЕНЕРГЕТИЧНА КОМПАНІЯ «УКРЕНЕРГО» земельних ділянок для розміщення, будівництва, експлуатації та обслуговування будівель і споруд об’єктів передачі електричної енергії на території Роздільнянської міської територіальної  громади (за межами населених пунктів)» змінити та викласти його в новій редакції:</w:t>
      </w:r>
    </w:p>
    <w:p>
      <w:pPr>
        <w:pStyle w:val="Normal"/>
        <w:spacing w:lineRule="auto" w:line="240" w:before="0" w:after="0"/>
        <w:jc w:val="both"/>
        <w:rPr>
          <w:lang w:val="uk-UA"/>
        </w:rPr>
      </w:pPr>
      <w:r>
        <w:rPr>
          <w:rFonts w:ascii="Times New Roman" w:hAnsi="Times New Roman"/>
          <w:sz w:val="24"/>
          <w:szCs w:val="24"/>
          <w:lang w:val="uk-UA"/>
        </w:rPr>
        <w:t>«</w:t>
      </w:r>
      <w:r>
        <w:rPr>
          <w:rFonts w:ascii="Times New Roman" w:hAnsi="Times New Roman"/>
          <w:sz w:val="23"/>
          <w:szCs w:val="23"/>
          <w:lang w:val="uk-UA"/>
        </w:rPr>
        <w:t>1. Затвердити</w:t>
      </w:r>
      <w:r>
        <w:rPr>
          <w:rFonts w:ascii="Times New Roman" w:hAnsi="Times New Roman"/>
          <w:b/>
          <w:sz w:val="23"/>
          <w:szCs w:val="23"/>
          <w:lang w:val="uk-UA"/>
        </w:rPr>
        <w:t xml:space="preserve"> </w:t>
      </w:r>
      <w:r>
        <w:rPr>
          <w:rFonts w:ascii="Times New Roman" w:hAnsi="Times New Roman"/>
          <w:sz w:val="23"/>
          <w:szCs w:val="23"/>
          <w:lang w:val="uk-UA"/>
        </w:rPr>
        <w:t>проект землеустрою щодо відведення земельних ділянок загальною площею 0,0330 га в постійне користування  ПрАТ «НАЦІОНАЛЬНА ЕНЕРГЕТИЧНА КОМПАНІЯ «УКРЕНЕРГО» для розміщення, будівництва, експлуатації та обслуговування будівель і споруд об’єктів передачі електричної енергії розташованих на території Роздільнянської міської територіальної громади (за межами населених пунктів).</w:t>
      </w:r>
    </w:p>
    <w:p>
      <w:pPr>
        <w:pStyle w:val="Normal"/>
        <w:spacing w:lineRule="auto" w:line="240" w:before="0" w:after="0"/>
        <w:jc w:val="both"/>
        <w:rPr>
          <w:lang w:val="uk-UA"/>
        </w:rPr>
      </w:pPr>
      <w:r>
        <w:rPr>
          <w:rFonts w:ascii="Times New Roman" w:hAnsi="Times New Roman"/>
          <w:sz w:val="23"/>
          <w:szCs w:val="23"/>
          <w:lang w:val="uk-UA"/>
        </w:rPr>
        <w:t>1.1. Надати в постійне користування  ПрАТ «НАЦІОНАЛЬНА ЕНЕРГЕТИЧНА КОМПАНІЯ «УКРЕНЕРГО» земельні ділянки загальною площею 0,0330 га, а саме:</w:t>
      </w:r>
    </w:p>
    <w:p>
      <w:pPr>
        <w:pStyle w:val="Normal"/>
        <w:spacing w:lineRule="auto" w:line="240" w:before="0" w:after="0"/>
        <w:ind w:left="-284"/>
        <w:jc w:val="both"/>
        <w:rPr>
          <w:lang w:val="uk-UA"/>
        </w:rPr>
      </w:pPr>
      <w:r>
        <w:rPr>
          <w:rFonts w:ascii="Times New Roman" w:hAnsi="Times New Roman"/>
          <w:sz w:val="23"/>
          <w:szCs w:val="23"/>
          <w:lang w:val="uk-UA"/>
        </w:rPr>
        <w:t>- площею 0,0053 га, кадастровий номер - 5123910100:01:001:0277 опора № 46а ПЛ 330 кВ;</w:t>
      </w:r>
    </w:p>
    <w:p>
      <w:pPr>
        <w:pStyle w:val="Normal"/>
        <w:spacing w:lineRule="auto" w:line="240" w:before="0" w:after="0"/>
        <w:ind w:left="-284"/>
        <w:jc w:val="both"/>
        <w:rPr>
          <w:lang w:val="uk-UA"/>
        </w:rPr>
      </w:pPr>
      <w:r>
        <w:rPr>
          <w:rFonts w:ascii="Times New Roman" w:hAnsi="Times New Roman"/>
          <w:sz w:val="23"/>
          <w:szCs w:val="23"/>
          <w:lang w:val="uk-UA"/>
        </w:rPr>
        <w:t>- площею 0,0112 га, кадастровий номер - 5123910100:01:001:0274 опора № 47а ПЛ 330 кВ;</w:t>
      </w:r>
    </w:p>
    <w:p>
      <w:pPr>
        <w:pStyle w:val="Normal"/>
        <w:spacing w:lineRule="auto" w:line="240" w:before="0" w:after="0"/>
        <w:ind w:left="-284"/>
        <w:jc w:val="both"/>
        <w:rPr>
          <w:lang w:val="uk-UA"/>
        </w:rPr>
      </w:pPr>
      <w:r>
        <w:rPr>
          <w:rFonts w:ascii="Times New Roman" w:hAnsi="Times New Roman"/>
          <w:sz w:val="23"/>
          <w:szCs w:val="23"/>
          <w:lang w:val="uk-UA"/>
        </w:rPr>
        <w:t>- площею 0,0053 га, кадастровий номер - 5123910100:01:001:0270 опора № 48/3 ПЛ 330 кВ;</w:t>
      </w:r>
    </w:p>
    <w:p>
      <w:pPr>
        <w:pStyle w:val="Normal"/>
        <w:spacing w:lineRule="auto" w:line="240" w:before="0" w:after="0"/>
        <w:ind w:left="-284"/>
        <w:jc w:val="both"/>
        <w:rPr>
          <w:lang w:val="uk-UA"/>
        </w:rPr>
      </w:pPr>
      <w:r>
        <w:rPr>
          <w:rFonts w:ascii="Times New Roman" w:hAnsi="Times New Roman"/>
          <w:sz w:val="23"/>
          <w:szCs w:val="23"/>
          <w:lang w:val="uk-UA"/>
        </w:rPr>
        <w:t>- площею 0,0112 га, кадастровий номер - 5123910100:01:001:0286 опора № 49 ПЛ 330 кВ;</w:t>
      </w:r>
    </w:p>
    <w:p>
      <w:pPr>
        <w:pStyle w:val="Normal"/>
        <w:spacing w:lineRule="auto" w:line="240" w:before="0" w:after="0"/>
        <w:jc w:val="both"/>
        <w:rPr>
          <w:lang w:val="uk-UA"/>
        </w:rPr>
      </w:pPr>
      <w:r>
        <w:rPr>
          <w:rFonts w:ascii="Times New Roman" w:hAnsi="Times New Roman"/>
          <w:sz w:val="23"/>
          <w:szCs w:val="23"/>
          <w:lang w:val="uk-UA"/>
        </w:rPr>
        <w:t>з цільовими призначеннями: для розміщення, будівництва, експлуатації та обслуговування будівель і споруд об’єктів передачі електричної енергії, розташовані  на території Роздільнянської міської територіальної громади Роздільнянського району, Одеської області (за межами населених пунктів)».</w:t>
      </w:r>
    </w:p>
    <w:p>
      <w:pPr>
        <w:pStyle w:val="Normal"/>
        <w:spacing w:lineRule="auto" w:line="240" w:before="0" w:after="0"/>
        <w:jc w:val="both"/>
        <w:rPr>
          <w:lang w:val="uk-UA"/>
        </w:rPr>
      </w:pPr>
      <w:r>
        <w:rPr>
          <w:rFonts w:ascii="Times New Roman" w:hAnsi="Times New Roman"/>
          <w:b/>
          <w:sz w:val="24"/>
          <w:szCs w:val="24"/>
          <w:lang w:val="uk-UA"/>
        </w:rPr>
        <w:t xml:space="preserve">1.3. </w:t>
      </w:r>
      <w:r>
        <w:rPr>
          <w:rFonts w:ascii="Times New Roman" w:hAnsi="Times New Roman"/>
          <w:sz w:val="24"/>
          <w:szCs w:val="24"/>
          <w:lang w:val="uk-UA"/>
        </w:rPr>
        <w:t>Пункт 1. рішення Роздільнянської міської ради  № 2222 –VIІІ від 24 листопада 2021 року «Про резервування земельних ділянок для сінокосіння і випасання худоби на території Роздільнянської  міської територіальної громади із земель комунальної власності Роздільнянської міської ради Одеської області», змінити та та викласти його в наступній редакції:</w:t>
      </w:r>
    </w:p>
    <w:p>
      <w:pPr>
        <w:pStyle w:val="Normal"/>
        <w:spacing w:lineRule="auto" w:line="240" w:before="0" w:after="0"/>
        <w:jc w:val="both"/>
        <w:rPr>
          <w:lang w:val="uk-UA"/>
        </w:rPr>
      </w:pPr>
      <w:r>
        <w:rPr>
          <w:rFonts w:ascii="Times New Roman" w:hAnsi="Times New Roman"/>
          <w:sz w:val="24"/>
          <w:szCs w:val="24"/>
          <w:lang w:val="uk-UA"/>
        </w:rPr>
        <w:t>«1.</w:t>
      </w:r>
      <w:r>
        <w:rPr>
          <w:rFonts w:ascii="Times New Roman" w:hAnsi="Times New Roman"/>
          <w:b/>
          <w:sz w:val="24"/>
          <w:szCs w:val="24"/>
          <w:lang w:val="uk-UA"/>
        </w:rPr>
        <w:t xml:space="preserve"> </w:t>
      </w:r>
      <w:r>
        <w:rPr>
          <w:rFonts w:ascii="Times New Roman" w:hAnsi="Times New Roman"/>
          <w:sz w:val="24"/>
          <w:szCs w:val="24"/>
          <w:lang w:val="uk-UA"/>
        </w:rPr>
        <w:t>Зарезервувати земельні ділянки загальною площею орієнтовно 2123,176 га, розташовані на території Роздільнянської міської територіальної громади, для сінокосіння та випасання худоби, із земель комунальної власності Роздільнянської міської ради Одеської області».</w:t>
      </w:r>
    </w:p>
    <w:p>
      <w:pPr>
        <w:pStyle w:val="Normal"/>
        <w:spacing w:lineRule="auto" w:line="240" w:before="0" w:after="0"/>
        <w:jc w:val="both"/>
        <w:rPr>
          <w:lang w:val="uk-UA"/>
        </w:rPr>
      </w:pPr>
      <w:r>
        <w:rPr>
          <w:rFonts w:ascii="Times New Roman" w:hAnsi="Times New Roman"/>
          <w:sz w:val="24"/>
          <w:szCs w:val="24"/>
          <w:lang w:val="uk-UA"/>
        </w:rPr>
        <w:t xml:space="preserve">     </w:t>
      </w:r>
      <w:r>
        <w:rPr>
          <w:rFonts w:ascii="Times New Roman" w:hAnsi="Times New Roman"/>
          <w:sz w:val="24"/>
          <w:szCs w:val="24"/>
          <w:lang w:val="uk-UA"/>
        </w:rPr>
        <w:t>Додаток 1 цього рішення доповнити рядком 68. такого змісту:</w:t>
      </w:r>
    </w:p>
    <w:tbl>
      <w:tblPr>
        <w:tblStyle w:val="a8"/>
        <w:tblW w:w="10065" w:type="dxa"/>
        <w:jc w:val="left"/>
        <w:tblInd w:w="-205" w:type="dxa"/>
        <w:tblLayout w:type="fixed"/>
        <w:tblCellMar>
          <w:top w:w="0" w:type="dxa"/>
          <w:left w:w="108" w:type="dxa"/>
          <w:bottom w:w="0" w:type="dxa"/>
          <w:right w:w="108" w:type="dxa"/>
        </w:tblCellMar>
        <w:tblLook w:val="04a0"/>
      </w:tblPr>
      <w:tblGrid>
        <w:gridCol w:w="709"/>
        <w:gridCol w:w="3118"/>
        <w:gridCol w:w="1915"/>
        <w:gridCol w:w="2622"/>
        <w:gridCol w:w="1701"/>
      </w:tblGrid>
      <w:tr>
        <w:trPr/>
        <w:tc>
          <w:tcPr>
            <w:tcW w:w="709"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w:t>
            </w:r>
            <w:r>
              <w:rPr>
                <w:rFonts w:eastAsia="Calibri" w:cs="" w:ascii="Times New Roman" w:hAnsi="Times New Roman"/>
                <w:kern w:val="0"/>
                <w:sz w:val="22"/>
                <w:szCs w:val="22"/>
                <w:lang w:val="uk-UA" w:eastAsia="en-US" w:bidi="ar-SA"/>
              </w:rPr>
              <w:t>з/п</w:t>
            </w:r>
          </w:p>
        </w:tc>
        <w:tc>
          <w:tcPr>
            <w:tcW w:w="3118"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Місце розташування земельної ділянки</w:t>
            </w:r>
          </w:p>
        </w:tc>
        <w:tc>
          <w:tcPr>
            <w:tcW w:w="1915"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Кадастровий номер земельної ділянки (за наявності), викопіювання з Публічної кадастрової карти України</w:t>
            </w:r>
          </w:p>
        </w:tc>
        <w:tc>
          <w:tcPr>
            <w:tcW w:w="2622"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Цільове призначення земельної ділянки</w:t>
            </w:r>
          </w:p>
        </w:tc>
        <w:tc>
          <w:tcPr>
            <w:tcW w:w="1701"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Орієнтовна площа, га</w:t>
            </w:r>
          </w:p>
        </w:tc>
      </w:tr>
      <w:tr>
        <w:trPr/>
        <w:tc>
          <w:tcPr>
            <w:tcW w:w="709"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68</w:t>
            </w:r>
          </w:p>
        </w:tc>
        <w:tc>
          <w:tcPr>
            <w:tcW w:w="3118"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Роздільнянська міська територіальна громада, Єреміївський старостинський округ (с. Бринівка)</w:t>
            </w:r>
          </w:p>
        </w:tc>
        <w:tc>
          <w:tcPr>
            <w:tcW w:w="1915"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Викопіювання №46</w:t>
            </w:r>
          </w:p>
        </w:tc>
        <w:tc>
          <w:tcPr>
            <w:tcW w:w="2622"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для сінокосіння і випасання худоби</w:t>
            </w:r>
          </w:p>
        </w:tc>
        <w:tc>
          <w:tcPr>
            <w:tcW w:w="1701"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 w:ascii="Times New Roman" w:hAnsi="Times New Roman"/>
                <w:kern w:val="0"/>
                <w:sz w:val="22"/>
                <w:szCs w:val="22"/>
                <w:lang w:val="uk-UA" w:eastAsia="en-US" w:bidi="ar-SA"/>
              </w:rPr>
              <w:t>22,0</w:t>
            </w:r>
          </w:p>
        </w:tc>
      </w:tr>
    </w:tbl>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567" w:leader="none"/>
          <w:tab w:val="left" w:pos="8222" w:leader="none"/>
        </w:tabs>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lang w:val="uk-UA"/>
        </w:rPr>
      </w:pPr>
      <w:r>
        <w:rPr>
          <w:rFonts w:ascii="Times New Roman" w:hAnsi="Times New Roman"/>
          <w:b/>
          <w:sz w:val="23"/>
          <w:szCs w:val="23"/>
          <w:lang w:val="uk-UA"/>
        </w:rPr>
        <w:tab/>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7">
                <wp:simplePos x="0" y="0"/>
                <wp:positionH relativeFrom="column">
                  <wp:posOffset>2641600</wp:posOffset>
                </wp:positionH>
                <wp:positionV relativeFrom="paragraph">
                  <wp:posOffset>-205740</wp:posOffset>
                </wp:positionV>
                <wp:extent cx="15875" cy="490855"/>
                <wp:effectExtent l="0" t="0" r="0" b="0"/>
                <wp:wrapNone/>
                <wp:docPr id="200" name=""/>
                <a:graphic xmlns:a="http://schemas.openxmlformats.org/drawingml/2006/main">
                  <a:graphicData uri="http://schemas.microsoft.com/office/word/2010/wordprocessingShape">
                    <wps:wsp>
                      <wps:cNvSpPr/>
                      <wps:nvSpPr>
                        <wps:cNvPr id="201"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s>
        <w:spacing w:lineRule="auto" w:line="240" w:before="0" w:after="0"/>
        <w:jc w:val="both"/>
        <w:rPr>
          <w:rFonts w:ascii="Times New Roman" w:hAnsi="Times New Roman" w:cs="Times New Roman"/>
          <w:b/>
          <w:iCs/>
          <w:sz w:val="24"/>
          <w:szCs w:val="24"/>
          <w:lang w:val="uk-UA"/>
        </w:rPr>
      </w:pPr>
      <w:r>
        <w:rPr>
          <w:rFonts w:cs="Times New Roman" w:ascii="Times New Roman" w:hAnsi="Times New Roman"/>
          <w:b/>
          <w:iCs/>
          <w:sz w:val="24"/>
          <w:szCs w:val="24"/>
          <w:lang w:val="uk-UA"/>
        </w:rPr>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iCs/>
          <w:sz w:val="24"/>
          <w:szCs w:val="24"/>
          <w:lang w:val="uk-UA"/>
        </w:rPr>
        <w:t xml:space="preserve">Про надання дозволів  </w:t>
      </w:r>
      <w:r>
        <w:rPr>
          <w:rFonts w:cs="Times New Roman" w:ascii="Times New Roman" w:hAnsi="Times New Roman"/>
          <w:b/>
          <w:sz w:val="24"/>
          <w:szCs w:val="24"/>
          <w:lang w:val="uk-UA"/>
        </w:rPr>
        <w:t xml:space="preserve">ПРИВАТНОМУ АКЦІОНЕРНОМУ </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 xml:space="preserve">ТОВАРИСТВУ «НАЦІОНАЛЬНА ЕНЕРГЕТИЧНА КОМПАНІЯ «УКРЕНЕРГО»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iCs/>
          <w:sz w:val="24"/>
          <w:szCs w:val="24"/>
          <w:lang w:val="uk-UA"/>
        </w:rPr>
        <w:t xml:space="preserve">на розробку проектів землеустрою щодо відведення земельних  ділянок </w:t>
      </w:r>
      <w:r>
        <w:rPr>
          <w:rFonts w:cs="Times New Roman" w:ascii="Times New Roman" w:hAnsi="Times New Roman"/>
          <w:sz w:val="24"/>
          <w:szCs w:val="24"/>
          <w:lang w:val="uk-UA"/>
        </w:rPr>
        <w:t xml:space="preserve">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з метою встановлення постійних безоплатних земельних сервітутів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та строкових безоплатних земельних сервітутів</w:t>
      </w:r>
      <w:r>
        <w:rPr>
          <w:rFonts w:cs="Times New Roman" w:ascii="Times New Roman" w:hAnsi="Times New Roman"/>
          <w:b/>
          <w:iCs/>
          <w:sz w:val="24"/>
          <w:szCs w:val="24"/>
          <w:lang w:val="uk-UA"/>
        </w:rPr>
        <w:t xml:space="preserve"> на території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iCs/>
          <w:sz w:val="24"/>
          <w:szCs w:val="24"/>
          <w:lang w:val="uk-UA"/>
        </w:rPr>
        <w:t xml:space="preserve">Роздільнянської  міської </w:t>
      </w:r>
      <w:r>
        <w:rPr>
          <w:rFonts w:cs="Times New Roman" w:ascii="Times New Roman" w:hAnsi="Times New Roman"/>
          <w:b/>
          <w:sz w:val="24"/>
          <w:szCs w:val="24"/>
          <w:lang w:val="uk-UA"/>
        </w:rPr>
        <w:t xml:space="preserve">територіальної громади  (за межами населених пунктів) </w:t>
      </w:r>
    </w:p>
    <w:p>
      <w:pPr>
        <w:pStyle w:val="Normal"/>
        <w:tabs>
          <w:tab w:val="clear" w:pos="708"/>
          <w:tab w:val="left" w:pos="3573" w:leader="none"/>
        </w:tabs>
        <w:spacing w:lineRule="auto" w:line="240" w:before="0" w:after="0"/>
        <w:jc w:val="both"/>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tabs>
          <w:tab w:val="clear" w:pos="708"/>
          <w:tab w:val="left" w:pos="3573" w:leader="none"/>
        </w:tabs>
        <w:spacing w:lineRule="auto" w:line="240" w:before="0" w:after="0"/>
        <w:jc w:val="both"/>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tabs>
          <w:tab w:val="clear" w:pos="708"/>
          <w:tab w:val="left" w:pos="3573" w:leader="none"/>
        </w:tabs>
        <w:spacing w:lineRule="auto" w:line="240" w:before="0" w:after="0"/>
        <w:jc w:val="both"/>
        <w:rPr>
          <w:lang w:val="uk-UA"/>
        </w:rPr>
      </w:pPr>
      <w:r>
        <w:rPr>
          <w:rFonts w:cs="Times New Roman" w:ascii="Times New Roman" w:hAnsi="Times New Roman"/>
          <w:iCs/>
          <w:sz w:val="24"/>
          <w:szCs w:val="24"/>
          <w:lang w:val="uk-UA"/>
        </w:rPr>
        <w:t xml:space="preserve">       </w:t>
      </w:r>
      <w:r>
        <w:rPr>
          <w:rFonts w:cs="Times New Roman" w:ascii="Times New Roman" w:hAnsi="Times New Roman"/>
          <w:iCs/>
          <w:sz w:val="24"/>
          <w:szCs w:val="24"/>
          <w:lang w:val="uk-UA"/>
        </w:rPr>
        <w:t xml:space="preserve">Відповідно до </w:t>
      </w:r>
      <w:r>
        <w:rPr>
          <w:rFonts w:cs="Times New Roman" w:ascii="Times New Roman" w:hAnsi="Times New Roman"/>
          <w:sz w:val="24"/>
          <w:szCs w:val="24"/>
          <w:lang w:val="uk-UA"/>
        </w:rPr>
        <w:t>ст.ст. 12,76,98,99,100,124</w:t>
      </w:r>
      <w:r>
        <w:rPr>
          <w:rFonts w:cs="Times New Roman" w:ascii="Times New Roman" w:hAnsi="Times New Roman"/>
          <w:sz w:val="24"/>
          <w:szCs w:val="24"/>
          <w:vertAlign w:val="superscript"/>
          <w:lang w:val="uk-UA"/>
        </w:rPr>
        <w:t>1</w:t>
      </w:r>
      <w:r>
        <w:rPr>
          <w:rFonts w:cs="Times New Roman" w:ascii="Times New Roman" w:hAnsi="Times New Roman"/>
          <w:sz w:val="24"/>
          <w:szCs w:val="24"/>
          <w:lang w:val="uk-UA"/>
        </w:rPr>
        <w:t>, п. 24,27 Перехідних положень Земельного кодексу України,</w:t>
      </w:r>
      <w:r>
        <w:rPr>
          <w:rFonts w:cs="Times New Roman" w:ascii="Times New Roman" w:hAnsi="Times New Roman"/>
          <w:iCs/>
          <w:sz w:val="24"/>
          <w:szCs w:val="24"/>
          <w:lang w:val="uk-UA"/>
        </w:rPr>
        <w:t xml:space="preserve"> п. 34</w:t>
      </w:r>
      <w:r>
        <w:rPr>
          <w:rFonts w:cs="Times New Roman"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 р</w:t>
      </w:r>
      <w:r>
        <w:rPr>
          <w:rFonts w:cs="Times New Roman" w:ascii="Times New Roman" w:hAnsi="Times New Roman"/>
          <w:iCs/>
          <w:sz w:val="24"/>
          <w:szCs w:val="24"/>
          <w:lang w:val="uk-UA"/>
        </w:rPr>
        <w:t xml:space="preserve">озглянувши </w:t>
      </w:r>
      <w:r>
        <w:rPr>
          <w:rFonts w:cs="Times New Roman" w:ascii="Times New Roman" w:hAnsi="Times New Roman"/>
          <w:sz w:val="24"/>
          <w:szCs w:val="24"/>
          <w:lang w:val="uk-UA"/>
        </w:rPr>
        <w:t>клопотання НЕК «УКРЕНЕРГО» (код ЕДРПОУ 00100227) №1368/а-3 від 24.11.2023 р. та №268 від 05.12.2023 р.</w:t>
      </w:r>
      <w:r>
        <w:rPr>
          <w:rFonts w:cs="Times New Roman" w:ascii="Times New Roman" w:hAnsi="Times New Roman"/>
          <w:iCs/>
          <w:sz w:val="24"/>
          <w:szCs w:val="24"/>
          <w:lang w:val="uk-UA"/>
        </w:rPr>
        <w:t>,</w:t>
      </w:r>
      <w:r>
        <w:rPr>
          <w:rFonts w:cs="Times New Roman" w:ascii="Times New Roman" w:hAnsi="Times New Roman"/>
          <w:sz w:val="24"/>
          <w:szCs w:val="24"/>
          <w:lang w:val="uk-UA"/>
        </w:rPr>
        <w:t xml:space="preserve"> </w:t>
      </w:r>
      <w:r>
        <w:rPr>
          <w:rFonts w:cs="Times New Roman" w:ascii="Times New Roman" w:hAnsi="Times New Roman"/>
          <w:iCs/>
          <w:sz w:val="24"/>
          <w:szCs w:val="24"/>
          <w:lang w:val="uk-UA"/>
        </w:rPr>
        <w:t xml:space="preserve">про надання дозволу на розробку проекту землеустрою щодо відведення  земельних ділянок  з метою встановлення земельних сервітутів на території Роздільнянської міської територіальної громади, </w:t>
      </w:r>
      <w:r>
        <w:rPr>
          <w:rFonts w:cs="Times New Roman"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1.</w:t>
      </w:r>
      <w:r>
        <w:rPr>
          <w:rFonts w:cs="Times New Roman" w:ascii="Times New Roman" w:hAnsi="Times New Roman"/>
          <w:sz w:val="24"/>
          <w:szCs w:val="24"/>
          <w:lang w:val="uk-UA"/>
        </w:rPr>
        <w:t xml:space="preserve"> Надати дозвіл</w:t>
      </w:r>
      <w:r>
        <w:rPr>
          <w:rFonts w:cs="Times New Roman" w:ascii="Times New Roman" w:hAnsi="Times New Roman"/>
          <w:b/>
          <w:sz w:val="24"/>
          <w:szCs w:val="24"/>
          <w:lang w:val="uk-UA"/>
        </w:rPr>
        <w:t xml:space="preserve"> </w:t>
      </w:r>
      <w:r>
        <w:rPr>
          <w:rFonts w:cs="Times New Roman" w:ascii="Times New Roman" w:hAnsi="Times New Roman"/>
          <w:sz w:val="24"/>
          <w:szCs w:val="24"/>
          <w:lang w:val="uk-UA"/>
        </w:rPr>
        <w:t xml:space="preserve">НЕК «УКРЕНЕРГО» </w:t>
      </w:r>
      <w:r>
        <w:rPr>
          <w:rFonts w:cs="Times New Roman" w:ascii="Times New Roman" w:hAnsi="Times New Roman"/>
          <w:iCs/>
          <w:sz w:val="24"/>
          <w:szCs w:val="24"/>
          <w:lang w:val="uk-UA"/>
        </w:rPr>
        <w:t xml:space="preserve">на розробку проекту землеустрою щодо відведення земельних  ділянок </w:t>
      </w:r>
      <w:r>
        <w:rPr>
          <w:rFonts w:cs="Times New Roman" w:ascii="Times New Roman" w:hAnsi="Times New Roman"/>
          <w:sz w:val="24"/>
          <w:szCs w:val="24"/>
          <w:lang w:val="uk-UA"/>
        </w:rPr>
        <w:t xml:space="preserve"> </w:t>
      </w:r>
      <w:r>
        <w:rPr>
          <w:rFonts w:cs="Times New Roman" w:ascii="Times New Roman" w:hAnsi="Times New Roman"/>
          <w:iCs/>
          <w:sz w:val="24"/>
          <w:szCs w:val="24"/>
          <w:lang w:val="uk-UA"/>
        </w:rPr>
        <w:t xml:space="preserve">орієнтовною </w:t>
      </w:r>
      <w:r>
        <w:rPr>
          <w:rFonts w:cs="Times New Roman" w:ascii="Times New Roman" w:hAnsi="Times New Roman"/>
          <w:sz w:val="24"/>
          <w:szCs w:val="24"/>
          <w:lang w:val="uk-UA"/>
        </w:rPr>
        <w:t xml:space="preserve">площею 12,5 га з метою: </w:t>
      </w:r>
    </w:p>
    <w:p>
      <w:pPr>
        <w:pStyle w:val="Normal"/>
        <w:tabs>
          <w:tab w:val="clear" w:pos="708"/>
          <w:tab w:val="left" w:pos="3573" w:leader="none"/>
        </w:tabs>
        <w:spacing w:lineRule="auto" w:line="240" w:before="0" w:after="0"/>
        <w:jc w:val="both"/>
        <w:rPr>
          <w:lang w:val="uk-UA"/>
        </w:rPr>
      </w:pPr>
      <w:r>
        <w:rPr>
          <w:rFonts w:cs="Times New Roman" w:ascii="Times New Roman" w:hAnsi="Times New Roman"/>
          <w:sz w:val="24"/>
          <w:szCs w:val="24"/>
          <w:lang w:val="uk-UA"/>
        </w:rPr>
        <w:t>- встановлення постійних безоплатних земельних сервітутів для проходу, проїзду та перевезення будівельних та інших матеріалів через земельну ділянку, для будівництва і експлуатації лінійних об’єктів енергетичної інфраструктури за рахунок земель комунальної власності, розташованих</w:t>
      </w:r>
      <w:r>
        <w:rPr>
          <w:rFonts w:cs="Times New Roman" w:ascii="Times New Roman" w:hAnsi="Times New Roman"/>
          <w:iCs/>
          <w:sz w:val="24"/>
          <w:szCs w:val="24"/>
          <w:lang w:val="uk-UA"/>
        </w:rPr>
        <w:t xml:space="preserve"> н</w:t>
      </w:r>
      <w:r>
        <w:rPr>
          <w:rFonts w:cs="Times New Roman" w:ascii="Times New Roman" w:hAnsi="Times New Roman"/>
          <w:sz w:val="24"/>
          <w:szCs w:val="24"/>
          <w:lang w:val="uk-UA"/>
        </w:rPr>
        <w:t>а території Роздільнянської міської територіальної громади, Роздільнянського району, Одеської області (за межами населених пунктів);</w:t>
      </w:r>
    </w:p>
    <w:p>
      <w:pPr>
        <w:pStyle w:val="Normal"/>
        <w:tabs>
          <w:tab w:val="clear" w:pos="708"/>
          <w:tab w:val="left" w:pos="3573" w:leader="none"/>
        </w:tabs>
        <w:spacing w:lineRule="auto" w:line="240" w:before="0" w:after="0"/>
        <w:jc w:val="both"/>
        <w:rPr>
          <w:lang w:val="uk-UA"/>
        </w:rPr>
      </w:pPr>
      <w:r>
        <w:rPr>
          <w:rFonts w:cs="Times New Roman" w:ascii="Times New Roman" w:hAnsi="Times New Roman"/>
          <w:sz w:val="24"/>
          <w:szCs w:val="24"/>
          <w:lang w:val="uk-UA"/>
        </w:rPr>
        <w:t>- встановлення строкових безоплатних земельних сервітутів</w:t>
      </w:r>
      <w:r>
        <w:rPr>
          <w:rFonts w:cs="Times New Roman" w:ascii="Times New Roman" w:hAnsi="Times New Roman"/>
          <w:iCs/>
          <w:sz w:val="24"/>
          <w:szCs w:val="24"/>
          <w:lang w:val="uk-UA"/>
        </w:rPr>
        <w:t xml:space="preserve"> для розміщення споруд опорних конструкцій повітряних ліній електропередачі, терміном на 10 років, </w:t>
      </w:r>
      <w:r>
        <w:rPr>
          <w:rFonts w:cs="Times New Roman" w:ascii="Times New Roman" w:hAnsi="Times New Roman"/>
          <w:sz w:val="24"/>
          <w:szCs w:val="24"/>
          <w:lang w:val="uk-UA"/>
        </w:rPr>
        <w:t>за рахунок земель комунальної власності, розташованих</w:t>
      </w:r>
      <w:r>
        <w:rPr>
          <w:rFonts w:cs="Times New Roman" w:ascii="Times New Roman" w:hAnsi="Times New Roman"/>
          <w:iCs/>
          <w:sz w:val="24"/>
          <w:szCs w:val="24"/>
          <w:lang w:val="uk-UA"/>
        </w:rPr>
        <w:t xml:space="preserve"> н</w:t>
      </w:r>
      <w:r>
        <w:rPr>
          <w:rFonts w:cs="Times New Roman" w:ascii="Times New Roman" w:hAnsi="Times New Roman"/>
          <w:sz w:val="24"/>
          <w:szCs w:val="24"/>
          <w:lang w:val="uk-UA"/>
        </w:rPr>
        <w:t>а території Роздільнянської міської територіальної громади, Роздільнянського району, Одеської області (за межами населених пунктів).</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2. </w:t>
      </w:r>
      <w:r>
        <w:rPr>
          <w:rFonts w:cs="Times New Roman" w:ascii="Times New Roman" w:hAnsi="Times New Roman"/>
          <w:sz w:val="24"/>
          <w:szCs w:val="24"/>
          <w:lang w:val="uk-UA"/>
        </w:rPr>
        <w:t>Надати дозвіл</w:t>
      </w:r>
      <w:r>
        <w:rPr>
          <w:rFonts w:cs="Times New Roman" w:ascii="Times New Roman" w:hAnsi="Times New Roman"/>
          <w:b/>
          <w:sz w:val="24"/>
          <w:szCs w:val="24"/>
          <w:lang w:val="uk-UA"/>
        </w:rPr>
        <w:t xml:space="preserve"> </w:t>
      </w:r>
      <w:r>
        <w:rPr>
          <w:rFonts w:cs="Times New Roman" w:ascii="Times New Roman" w:hAnsi="Times New Roman"/>
          <w:sz w:val="24"/>
          <w:szCs w:val="24"/>
          <w:lang w:val="uk-UA"/>
        </w:rPr>
        <w:t xml:space="preserve">НЕК «УКРЕНЕРГО» </w:t>
      </w:r>
      <w:r>
        <w:rPr>
          <w:rFonts w:cs="Times New Roman" w:ascii="Times New Roman" w:hAnsi="Times New Roman"/>
          <w:iCs/>
          <w:sz w:val="24"/>
          <w:szCs w:val="24"/>
          <w:lang w:val="uk-UA"/>
        </w:rPr>
        <w:t xml:space="preserve">на розробку проекту землеустрою щодо відведення земельних  ділянок </w:t>
      </w:r>
      <w:r>
        <w:rPr>
          <w:rFonts w:cs="Times New Roman" w:ascii="Times New Roman" w:hAnsi="Times New Roman"/>
          <w:sz w:val="24"/>
          <w:szCs w:val="24"/>
          <w:lang w:val="uk-UA"/>
        </w:rPr>
        <w:t xml:space="preserve"> </w:t>
      </w:r>
      <w:r>
        <w:rPr>
          <w:rFonts w:cs="Times New Roman" w:ascii="Times New Roman" w:hAnsi="Times New Roman"/>
          <w:iCs/>
          <w:sz w:val="24"/>
          <w:szCs w:val="24"/>
          <w:lang w:val="uk-UA"/>
        </w:rPr>
        <w:t xml:space="preserve">орієнтовною </w:t>
      </w:r>
      <w:r>
        <w:rPr>
          <w:rFonts w:cs="Times New Roman" w:ascii="Times New Roman" w:hAnsi="Times New Roman"/>
          <w:sz w:val="24"/>
          <w:szCs w:val="24"/>
          <w:lang w:val="uk-UA"/>
        </w:rPr>
        <w:t xml:space="preserve">площею 9,9024 га (перелік додається) з метою: </w:t>
      </w:r>
    </w:p>
    <w:p>
      <w:pPr>
        <w:pStyle w:val="Normal"/>
        <w:tabs>
          <w:tab w:val="clear" w:pos="708"/>
          <w:tab w:val="left" w:pos="3573" w:leader="none"/>
        </w:tabs>
        <w:spacing w:lineRule="auto" w:line="240" w:before="0" w:after="0"/>
        <w:jc w:val="both"/>
        <w:rPr>
          <w:lang w:val="uk-UA"/>
        </w:rPr>
      </w:pPr>
      <w:r>
        <w:rPr>
          <w:rFonts w:cs="Times New Roman" w:ascii="Times New Roman" w:hAnsi="Times New Roman"/>
          <w:sz w:val="24"/>
          <w:szCs w:val="24"/>
          <w:lang w:val="uk-UA"/>
        </w:rPr>
        <w:t>- встановлення постійних безоплатних земельних сервітутів для проходу, проїзду та перевезення будівельних та інших матеріалів через земельну ділянку, для будівництва і експлуатації лінійних об’єктів енергетичної інфраструктури</w:t>
      </w:r>
      <w:r>
        <w:rPr>
          <w:rFonts w:cs="Times New Roman CYR" w:ascii="Times New Roman CYR" w:hAnsi="Times New Roman CYR"/>
          <w:sz w:val="24"/>
          <w:szCs w:val="24"/>
          <w:lang w:val="uk-UA"/>
        </w:rPr>
        <w:t xml:space="preserve"> — заходів ПЛ 330 кВ Молдавська ДРЕС — Усатове на ПС 750 кВ “Приморська” за рахунок земель комунальної власності, розташованих на території Роздільнянської міської територіальної громади Роздільнянського району Одеської області </w:t>
      </w:r>
      <w:r>
        <w:rPr>
          <w:rFonts w:cs="Times New Roman CYR" w:ascii="Times New Roman CYR" w:hAnsi="Times New Roman CYR"/>
          <w:color w:val="000000"/>
          <w:sz w:val="24"/>
          <w:szCs w:val="24"/>
          <w:lang w:val="uk-UA"/>
        </w:rPr>
        <w:t xml:space="preserve">  (за межами населених пунктів, Кам'янський старостинський округ); </w:t>
      </w:r>
      <w:r>
        <w:rPr>
          <w:rFonts w:cs="Times New Roman" w:ascii="Times New Roman" w:hAnsi="Times New Roman"/>
          <w:sz w:val="24"/>
          <w:szCs w:val="24"/>
          <w:lang w:val="uk-UA"/>
        </w:rPr>
        <w:t xml:space="preserve"> </w:t>
      </w:r>
    </w:p>
    <w:p>
      <w:pPr>
        <w:pStyle w:val="Normal"/>
        <w:tabs>
          <w:tab w:val="clear" w:pos="708"/>
          <w:tab w:val="left" w:pos="3573" w:leader="none"/>
        </w:tabs>
        <w:spacing w:lineRule="auto" w:line="240" w:before="0" w:after="0"/>
        <w:jc w:val="both"/>
        <w:rPr>
          <w:lang w:val="uk-UA"/>
        </w:rPr>
      </w:pPr>
      <w:r>
        <w:rPr>
          <w:rFonts w:cs="Times New Roman" w:ascii="Times New Roman" w:hAnsi="Times New Roman"/>
          <w:sz w:val="24"/>
          <w:szCs w:val="24"/>
          <w:lang w:val="uk-UA"/>
        </w:rPr>
        <w:t>- встановлення строкових безоплатних земельних сервітутів</w:t>
      </w:r>
      <w:r>
        <w:rPr>
          <w:rFonts w:cs="Times New Roman" w:ascii="Times New Roman" w:hAnsi="Times New Roman"/>
          <w:iCs/>
          <w:sz w:val="24"/>
          <w:szCs w:val="24"/>
          <w:lang w:val="uk-UA"/>
        </w:rPr>
        <w:t xml:space="preserve"> для розміщення споруд опорних конструкцій повітряних ліній електропередачі, терміном на 10 років </w:t>
      </w:r>
      <w:r>
        <w:rPr>
          <w:rFonts w:cs="Times New Roman CYR" w:ascii="Times New Roman CYR" w:hAnsi="Times New Roman CYR"/>
          <w:sz w:val="24"/>
          <w:szCs w:val="24"/>
          <w:lang w:val="uk-UA"/>
        </w:rPr>
        <w:t>— будівельних майданчиків для будівництва заходів ПЛ 330 кВ Молдавська ДРЕС — Усатове на ПС 750 кВ “Приморська”</w:t>
      </w:r>
      <w:r>
        <w:rPr>
          <w:rFonts w:cs="Times New Roman" w:ascii="Times New Roman" w:hAnsi="Times New Roman"/>
          <w:iCs/>
          <w:sz w:val="24"/>
          <w:szCs w:val="24"/>
          <w:lang w:val="uk-UA"/>
        </w:rPr>
        <w:t xml:space="preserve">, </w:t>
      </w:r>
      <w:r>
        <w:rPr>
          <w:rFonts w:cs="Times New Roman" w:ascii="Times New Roman" w:hAnsi="Times New Roman"/>
          <w:sz w:val="24"/>
          <w:szCs w:val="24"/>
          <w:lang w:val="uk-UA"/>
        </w:rPr>
        <w:t>за рахунок земель комунальної власності, розташованих</w:t>
      </w:r>
      <w:r>
        <w:rPr>
          <w:rFonts w:cs="Times New Roman" w:ascii="Times New Roman" w:hAnsi="Times New Roman"/>
          <w:iCs/>
          <w:sz w:val="24"/>
          <w:szCs w:val="24"/>
          <w:lang w:val="uk-UA"/>
        </w:rPr>
        <w:t xml:space="preserve"> н</w:t>
      </w:r>
      <w:r>
        <w:rPr>
          <w:rFonts w:cs="Times New Roman" w:ascii="Times New Roman" w:hAnsi="Times New Roman"/>
          <w:sz w:val="24"/>
          <w:szCs w:val="24"/>
          <w:lang w:val="uk-UA"/>
        </w:rPr>
        <w:t>а території Роздільнянської міської територіальної громади, Роздільнянського району, Одеської області (</w:t>
      </w:r>
      <w:r>
        <w:rPr>
          <w:rFonts w:cs="Times New Roman CYR" w:ascii="Times New Roman CYR" w:hAnsi="Times New Roman CYR"/>
          <w:color w:val="000000"/>
          <w:sz w:val="24"/>
          <w:szCs w:val="24"/>
          <w:lang w:val="uk-UA"/>
        </w:rPr>
        <w:t>за межами населених пунктів, Кам'янський старостинський округ</w:t>
      </w:r>
      <w:r>
        <w:rPr>
          <w:rFonts w:cs="Times New Roman" w:ascii="Times New Roman" w:hAnsi="Times New Roman"/>
          <w:sz w:val="24"/>
          <w:szCs w:val="24"/>
          <w:lang w:val="uk-UA"/>
        </w:rPr>
        <w:t>).</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3.</w:t>
      </w:r>
      <w:r>
        <w:rPr>
          <w:rFonts w:cs="Times New Roman" w:ascii="Times New Roman" w:hAnsi="Times New Roman"/>
          <w:sz w:val="24"/>
          <w:szCs w:val="24"/>
          <w:lang w:val="uk-UA"/>
        </w:rPr>
        <w:t xml:space="preserve"> Зобов’язати НЕК «УКРЕНЕРГО» замовити проекти землеустрою щодо відведення земельних ділянок з метою встановлення постійних безоплатних земельних сервітутів та строкових безоплатних земельних сервітутів в землевпорядній організації та подати дані проекти на затвердження в Роздільнянську міську раду у визначений законом термін.</w:t>
      </w:r>
    </w:p>
    <w:p>
      <w:pPr>
        <w:pStyle w:val="Normal"/>
        <w:spacing w:lineRule="auto" w:line="240" w:before="0" w:after="0"/>
        <w:jc w:val="both"/>
        <w:rPr>
          <w:lang w:val="uk-UA"/>
        </w:rPr>
      </w:pPr>
      <w:r>
        <w:rPr>
          <w:rFonts w:cs="Times New Roman" w:ascii="Times New Roman" w:hAnsi="Times New Roman"/>
          <w:b/>
          <w:sz w:val="24"/>
          <w:szCs w:val="24"/>
          <w:lang w:val="uk-UA"/>
        </w:rPr>
        <w:t>4.</w:t>
      </w:r>
      <w:r>
        <w:rPr>
          <w:rFonts w:cs="Times New Roman"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right"/>
        <w:rPr>
          <w:lang w:val="uk-UA"/>
        </w:rPr>
      </w:pPr>
      <w:r>
        <w:rPr>
          <w:rFonts w:cs="Times New Roman" w:ascii="Times New Roman" w:hAnsi="Times New Roman"/>
          <w:sz w:val="24"/>
          <w:szCs w:val="24"/>
          <w:lang w:val="uk-UA"/>
        </w:rPr>
        <w:t>Додаток до рішення</w:t>
      </w:r>
    </w:p>
    <w:p>
      <w:pPr>
        <w:pStyle w:val="Normal"/>
        <w:spacing w:lineRule="auto" w:line="240" w:before="0" w:after="0"/>
        <w:jc w:val="right"/>
        <w:rPr>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Роздільнянської міської ради</w:t>
      </w:r>
    </w:p>
    <w:p>
      <w:pPr>
        <w:pStyle w:val="Normal"/>
        <w:spacing w:lineRule="auto" w:line="240" w:before="0" w:after="0"/>
        <w:jc w:val="right"/>
        <w:rPr>
          <w:lang w:val="uk-UA"/>
        </w:rPr>
      </w:pPr>
      <w:r>
        <w:rPr>
          <w:rFonts w:cs="Times New Roman" w:ascii="Times New Roman" w:hAnsi="Times New Roman"/>
          <w:sz w:val="24"/>
          <w:szCs w:val="24"/>
          <w:lang w:val="uk-UA"/>
        </w:rPr>
        <w:t>Одеської області 21.12.2023 №____-VIII</w:t>
      </w:r>
    </w:p>
    <w:p>
      <w:pPr>
        <w:pStyle w:val="Normal"/>
        <w:spacing w:lineRule="auto" w:line="240" w:before="0" w:after="0"/>
        <w:rPr>
          <w:lang w:val="uk-UA"/>
        </w:rPr>
      </w:pPr>
      <w:r>
        <w:rPr>
          <w:lang w:val="uk-UA"/>
        </w:rPr>
      </w:r>
    </w:p>
    <w:tbl>
      <w:tblPr>
        <w:tblW w:w="9327" w:type="dxa"/>
        <w:jc w:val="left"/>
        <w:tblInd w:w="108" w:type="dxa"/>
        <w:tblLayout w:type="fixed"/>
        <w:tblCellMar>
          <w:top w:w="0" w:type="dxa"/>
          <w:left w:w="108" w:type="dxa"/>
          <w:bottom w:w="0" w:type="dxa"/>
          <w:right w:w="108" w:type="dxa"/>
        </w:tblCellMar>
        <w:tblLook w:val="0000"/>
      </w:tblPr>
      <w:tblGrid>
        <w:gridCol w:w="1530"/>
        <w:gridCol w:w="2977"/>
        <w:gridCol w:w="4820"/>
      </w:tblGrid>
      <w:tr>
        <w:trPr>
          <w:trHeight w:val="517" w:hRule="atLeast"/>
        </w:trPr>
        <w:tc>
          <w:tcPr>
            <w:tcW w:w="1530" w:type="dxa"/>
            <w:vMerge w:val="restart"/>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Номер ділянки</w:t>
            </w:r>
          </w:p>
        </w:tc>
        <w:tc>
          <w:tcPr>
            <w:tcW w:w="2977" w:type="dxa"/>
            <w:vMerge w:val="restart"/>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Номер контура на збірному (зведеному) плані земельних ділянок</w:t>
            </w:r>
          </w:p>
        </w:tc>
        <w:tc>
          <w:tcPr>
            <w:tcW w:w="482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Загальні площі земельних ділянок передбачених для формування земельних ділянок (з метою встановлення сервітутів), га</w:t>
            </w:r>
          </w:p>
        </w:tc>
      </w:tr>
      <w:tr>
        <w:trPr>
          <w:trHeight w:val="517" w:hRule="atLeast"/>
        </w:trPr>
        <w:tc>
          <w:tcPr>
            <w:tcW w:w="1530"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2977"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1320" w:hRule="atLeast"/>
        </w:trPr>
        <w:tc>
          <w:tcPr>
            <w:tcW w:w="1530"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2977"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33</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0,0098</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0,0088</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35</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0,0142</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0,0102</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37</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0,0120</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0,0120</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7</w:t>
            </w:r>
          </w:p>
        </w:tc>
        <w:tc>
          <w:tcPr>
            <w:tcW w:w="2977"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39</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1,0416</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8</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41</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0,0127</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9</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0,0121</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10</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44</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0,0074</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11</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0,0074</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12</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46</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0,0149</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13</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0,0152</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14</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48</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0,0089</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15</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0,0082</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16</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51</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2,2276</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17</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2,3633</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18</w:t>
            </w:r>
          </w:p>
        </w:tc>
        <w:tc>
          <w:tcPr>
            <w:tcW w:w="2977"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56</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0,0049</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19</w:t>
            </w:r>
          </w:p>
        </w:tc>
        <w:tc>
          <w:tcPr>
            <w:tcW w:w="2977"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20</w:t>
            </w:r>
          </w:p>
        </w:tc>
        <w:tc>
          <w:tcPr>
            <w:tcW w:w="2977"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64</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2,9096</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21</w:t>
            </w:r>
          </w:p>
        </w:tc>
        <w:tc>
          <w:tcPr>
            <w:tcW w:w="2977"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66</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1,0704</w:t>
            </w:r>
          </w:p>
        </w:tc>
      </w:tr>
      <w:tr>
        <w:trPr>
          <w:trHeight w:val="255" w:hRule="atLeast"/>
        </w:trPr>
        <w:tc>
          <w:tcPr>
            <w:tcW w:w="153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22</w:t>
            </w:r>
          </w:p>
        </w:tc>
        <w:tc>
          <w:tcPr>
            <w:tcW w:w="2977"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73</w:t>
            </w:r>
          </w:p>
        </w:tc>
        <w:tc>
          <w:tcPr>
            <w:tcW w:w="4820" w:type="dxa"/>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0,1259</w:t>
            </w:r>
          </w:p>
        </w:tc>
      </w:tr>
      <w:tr>
        <w:trPr>
          <w:trHeight w:val="255" w:hRule="atLeast"/>
        </w:trPr>
        <w:tc>
          <w:tcPr>
            <w:tcW w:w="4507" w:type="dxa"/>
            <w:gridSpan w:val="2"/>
            <w:tcBorders>
              <w:top w:val="single" w:sz="4" w:space="0" w:color="000000"/>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b/>
                <w:bCs/>
                <w:sz w:val="24"/>
                <w:szCs w:val="24"/>
                <w:lang w:val="uk-UA"/>
              </w:rPr>
              <w:t>Всього</w:t>
            </w:r>
          </w:p>
        </w:tc>
        <w:tc>
          <w:tcPr>
            <w:tcW w:w="4820" w:type="dxa"/>
            <w:tcBorders>
              <w:left w:val="single" w:sz="4" w:space="0" w:color="000000"/>
              <w:bottom w:val="single" w:sz="4" w:space="0" w:color="000000"/>
              <w:right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b/>
                <w:bCs/>
                <w:sz w:val="24"/>
                <w:szCs w:val="24"/>
                <w:lang w:val="uk-UA"/>
              </w:rPr>
              <w:t>9,9024</w:t>
            </w:r>
          </w:p>
        </w:tc>
      </w:tr>
    </w:tbl>
    <w:p>
      <w:pPr>
        <w:pStyle w:val="Normal"/>
        <w:spacing w:lineRule="auto" w:line="240" w:before="0" w:after="0"/>
        <w:rPr>
          <w:rFonts w:ascii="Times New Roman" w:hAnsi="Times New Roman" w:cs="Times New Roman"/>
          <w:lang w:val="uk-UA"/>
        </w:rPr>
      </w:pPr>
      <w:r>
        <w:rPr>
          <w:rFonts w:cs="Times New Roman" w:ascii="Times New Roman" w:hAnsi="Times New Roman"/>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3">
                <wp:simplePos x="0" y="0"/>
                <wp:positionH relativeFrom="column">
                  <wp:posOffset>2641600</wp:posOffset>
                </wp:positionH>
                <wp:positionV relativeFrom="paragraph">
                  <wp:posOffset>-205740</wp:posOffset>
                </wp:positionV>
                <wp:extent cx="15875" cy="490855"/>
                <wp:effectExtent l="0" t="0" r="0" b="0"/>
                <wp:wrapNone/>
                <wp:docPr id="207" name=""/>
                <a:graphic xmlns:a="http://schemas.openxmlformats.org/drawingml/2006/main">
                  <a:graphicData uri="http://schemas.microsoft.com/office/word/2010/wordprocessingShape">
                    <wps:wsp>
                      <wps:cNvSpPr/>
                      <wps:nvSpPr>
                        <wps:cNvPr id="208"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iCs/>
          <w:sz w:val="24"/>
          <w:szCs w:val="24"/>
          <w:lang w:val="uk-UA"/>
        </w:rPr>
        <w:t xml:space="preserve">Про надання дозволу  </w:t>
      </w:r>
      <w:r>
        <w:rPr>
          <w:rFonts w:cs="Times New Roman" w:ascii="Times New Roman" w:hAnsi="Times New Roman"/>
          <w:b/>
          <w:sz w:val="24"/>
          <w:szCs w:val="24"/>
          <w:lang w:val="uk-UA"/>
        </w:rPr>
        <w:t xml:space="preserve">ПРИВАТНОМУ АКЦІОНЕРНОМУ </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ТОВАРИСТВУ «НАЦІОНАЛЬНА ЕНЕРГЕТИЧНА КОМПАНІЯ «УКРЕНЕРГО»</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iCs/>
          <w:sz w:val="24"/>
          <w:szCs w:val="24"/>
          <w:lang w:val="uk-UA"/>
        </w:rPr>
        <w:t xml:space="preserve">на розробку проектів землеустрою щодо відведення земельних  ділянок </w:t>
      </w:r>
      <w:r>
        <w:rPr>
          <w:rFonts w:cs="Times New Roman" w:ascii="Times New Roman" w:hAnsi="Times New Roman"/>
          <w:sz w:val="24"/>
          <w:szCs w:val="24"/>
          <w:lang w:val="uk-UA"/>
        </w:rPr>
        <w:t xml:space="preserve">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в постійне користування для розміщення, будівництва, експлуатації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та обслуговування будівель і споруд об’єктів передачі електричної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та теплової енергії </w:t>
      </w:r>
      <w:r>
        <w:rPr>
          <w:rFonts w:cs="Times New Roman" w:ascii="Times New Roman" w:hAnsi="Times New Roman"/>
          <w:b/>
          <w:iCs/>
          <w:sz w:val="24"/>
          <w:szCs w:val="24"/>
          <w:lang w:val="uk-UA"/>
        </w:rPr>
        <w:t xml:space="preserve">на території Роздільнянської  міської </w:t>
      </w:r>
      <w:r>
        <w:rPr>
          <w:rFonts w:cs="Times New Roman" w:ascii="Times New Roman" w:hAnsi="Times New Roman"/>
          <w:b/>
          <w:sz w:val="24"/>
          <w:szCs w:val="24"/>
          <w:lang w:val="uk-UA"/>
        </w:rPr>
        <w:t xml:space="preserve">територіальної </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 xml:space="preserve">громади  (за межами населених пунктів) </w:t>
      </w:r>
    </w:p>
    <w:p>
      <w:pPr>
        <w:pStyle w:val="Normal"/>
        <w:tabs>
          <w:tab w:val="clear" w:pos="708"/>
          <w:tab w:val="left" w:pos="3573" w:leader="none"/>
        </w:tabs>
        <w:spacing w:lineRule="auto" w:line="240" w:before="0" w:after="0"/>
        <w:jc w:val="both"/>
        <w:rPr>
          <w:rFonts w:ascii="Times New Roman" w:hAnsi="Times New Roman" w:cs="Times New Roman"/>
          <w:b/>
          <w:iCs/>
          <w:sz w:val="24"/>
          <w:szCs w:val="24"/>
          <w:lang w:val="uk-UA"/>
        </w:rPr>
      </w:pPr>
      <w:r>
        <w:rPr>
          <w:rFonts w:cs="Times New Roman"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cs="Times New Roman" w:ascii="Times New Roman" w:hAnsi="Times New Roman"/>
          <w:iCs/>
          <w:sz w:val="24"/>
          <w:szCs w:val="24"/>
          <w:lang w:val="uk-UA"/>
        </w:rPr>
        <w:t xml:space="preserve">       </w:t>
      </w:r>
      <w:r>
        <w:rPr>
          <w:rFonts w:cs="Times New Roman" w:ascii="Times New Roman" w:hAnsi="Times New Roman"/>
          <w:iCs/>
          <w:sz w:val="24"/>
          <w:szCs w:val="24"/>
          <w:lang w:val="uk-UA"/>
        </w:rPr>
        <w:t xml:space="preserve">Відповідно до </w:t>
      </w:r>
      <w:r>
        <w:rPr>
          <w:rFonts w:cs="Times New Roman" w:ascii="Times New Roman" w:hAnsi="Times New Roman"/>
          <w:sz w:val="24"/>
          <w:szCs w:val="24"/>
          <w:lang w:val="uk-UA"/>
        </w:rPr>
        <w:t>ст.ст. 12,20,76,79</w:t>
      </w:r>
      <w:r>
        <w:rPr>
          <w:rFonts w:cs="Times New Roman" w:ascii="Times New Roman" w:hAnsi="Times New Roman"/>
          <w:sz w:val="24"/>
          <w:szCs w:val="24"/>
          <w:vertAlign w:val="superscript"/>
          <w:lang w:val="uk-UA"/>
        </w:rPr>
        <w:t>1</w:t>
      </w:r>
      <w:r>
        <w:rPr>
          <w:rFonts w:cs="Times New Roman" w:ascii="Times New Roman" w:hAnsi="Times New Roman"/>
          <w:sz w:val="24"/>
          <w:szCs w:val="24"/>
          <w:lang w:val="uk-UA"/>
        </w:rPr>
        <w:t>,83,92,122,123, п. 24,27 Перехідних положень Земельного кодексу України,, ст. 31 Закону України «Про ринок електричної енергії»,</w:t>
      </w:r>
      <w:r>
        <w:rPr>
          <w:rFonts w:cs="Times New Roman" w:ascii="Times New Roman" w:hAnsi="Times New Roman"/>
          <w:iCs/>
          <w:sz w:val="24"/>
          <w:szCs w:val="24"/>
          <w:lang w:val="uk-UA"/>
        </w:rPr>
        <w:t xml:space="preserve"> п. 34</w:t>
      </w:r>
      <w:r>
        <w:rPr>
          <w:rFonts w:cs="Times New Roman"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 р</w:t>
      </w:r>
      <w:r>
        <w:rPr>
          <w:rFonts w:cs="Times New Roman" w:ascii="Times New Roman" w:hAnsi="Times New Roman"/>
          <w:iCs/>
          <w:sz w:val="24"/>
          <w:szCs w:val="24"/>
          <w:lang w:val="uk-UA"/>
        </w:rPr>
        <w:t xml:space="preserve">озглянувши </w:t>
      </w:r>
      <w:r>
        <w:rPr>
          <w:rFonts w:cs="Times New Roman" w:ascii="Times New Roman" w:hAnsi="Times New Roman"/>
          <w:sz w:val="24"/>
          <w:szCs w:val="24"/>
          <w:lang w:val="uk-UA"/>
        </w:rPr>
        <w:t>клопотання НЕК «Укренерго» (код ЕДРПОУ 00100227) №1366/а-3 від 13.11.2023 р. та №269 від 05.12.2023 р.</w:t>
      </w:r>
      <w:r>
        <w:rPr>
          <w:rFonts w:cs="Times New Roman" w:ascii="Times New Roman" w:hAnsi="Times New Roman"/>
          <w:iCs/>
          <w:sz w:val="24"/>
          <w:szCs w:val="24"/>
          <w:lang w:val="uk-UA"/>
        </w:rPr>
        <w:t>,</w:t>
      </w:r>
      <w:r>
        <w:rPr>
          <w:rFonts w:cs="Times New Roman" w:ascii="Times New Roman" w:hAnsi="Times New Roman"/>
          <w:sz w:val="24"/>
          <w:szCs w:val="24"/>
          <w:lang w:val="uk-UA"/>
        </w:rPr>
        <w:t xml:space="preserve"> </w:t>
      </w:r>
      <w:r>
        <w:rPr>
          <w:rFonts w:cs="Times New Roman" w:ascii="Times New Roman" w:hAnsi="Times New Roman"/>
          <w:iCs/>
          <w:sz w:val="24"/>
          <w:szCs w:val="24"/>
          <w:lang w:val="uk-UA"/>
        </w:rPr>
        <w:t xml:space="preserve">про надання дозволу на розробку проекту землеустрою щодо відведення  земельних ділянок  для розміщення, будівництва, експлуатації та обслуговування будівель і споруд об’єктів передачі електричної та теплової енергії на території Роздільнянської міської територіальної громади, </w:t>
      </w:r>
      <w:r>
        <w:rPr>
          <w:rFonts w:cs="Times New Roman"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spacing w:lineRule="auto" w:line="240" w:before="0" w:after="0"/>
        <w:jc w:val="both"/>
        <w:rPr>
          <w:lang w:val="uk-UA"/>
        </w:rPr>
      </w:pPr>
      <w:r>
        <w:rPr>
          <w:rFonts w:cs="Times New Roman" w:ascii="Times New Roman" w:hAnsi="Times New Roman"/>
          <w:b/>
          <w:sz w:val="24"/>
          <w:szCs w:val="24"/>
          <w:lang w:val="uk-UA"/>
        </w:rPr>
        <w:t>ВИРІШИЛА:</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1.</w:t>
      </w:r>
      <w:r>
        <w:rPr>
          <w:rFonts w:cs="Times New Roman" w:ascii="Times New Roman" w:hAnsi="Times New Roman"/>
          <w:sz w:val="24"/>
          <w:szCs w:val="24"/>
          <w:lang w:val="uk-UA"/>
        </w:rPr>
        <w:t xml:space="preserve"> Надати дозвіл на розробку проекту землеустрою щодо відведення земельних ділянок </w:t>
      </w:r>
      <w:r>
        <w:rPr>
          <w:rFonts w:cs="Times New Roman" w:ascii="Times New Roman" w:hAnsi="Times New Roman"/>
          <w:iCs/>
          <w:sz w:val="24"/>
          <w:szCs w:val="24"/>
          <w:lang w:val="uk-UA"/>
        </w:rPr>
        <w:t xml:space="preserve"> орієнтовною </w:t>
      </w:r>
      <w:r>
        <w:rPr>
          <w:rFonts w:cs="Times New Roman" w:ascii="Times New Roman" w:hAnsi="Times New Roman"/>
          <w:sz w:val="24"/>
          <w:szCs w:val="24"/>
          <w:lang w:val="uk-UA"/>
        </w:rPr>
        <w:t xml:space="preserve">площею 0,3 га в постійне користування НЕК «УКРЕНЕРГО» для </w:t>
      </w:r>
      <w:r>
        <w:rPr>
          <w:rFonts w:cs="Times New Roman" w:ascii="Times New Roman" w:hAnsi="Times New Roman"/>
          <w:iCs/>
          <w:sz w:val="24"/>
          <w:szCs w:val="24"/>
          <w:lang w:val="uk-UA"/>
        </w:rPr>
        <w:t>розміщення, будівництва, експлуатації та обслуговування будівель і споруд об’єктів передачі електричної та теплової енергії н</w:t>
      </w:r>
      <w:r>
        <w:rPr>
          <w:rFonts w:cs="Times New Roman" w:ascii="Times New Roman" w:hAnsi="Times New Roman"/>
          <w:sz w:val="24"/>
          <w:szCs w:val="24"/>
          <w:lang w:val="uk-UA"/>
        </w:rPr>
        <w:t>а території Роздільнянської міської територіальної громади, Роздільнянського району, Одеської області (за межами населених пунктів),  із земель промисловості, транспорту, зв’язку енергетики, оборони, що перебувають у запасі та не надані у власність або користування громадян чи юридичних осіб на території  Роздільнянської міської територіальної  громади Роздільнянського району, Одеської області.</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2.</w:t>
      </w:r>
      <w:r>
        <w:rPr>
          <w:rFonts w:cs="Times New Roman" w:ascii="Times New Roman" w:hAnsi="Times New Roman"/>
          <w:sz w:val="24"/>
          <w:szCs w:val="24"/>
          <w:lang w:val="uk-UA"/>
        </w:rPr>
        <w:t xml:space="preserve"> Надати дозвіл на розробку проекту землеустрою щодо відведення земельних ділянок </w:t>
      </w:r>
      <w:r>
        <w:rPr>
          <w:rFonts w:cs="Times New Roman" w:ascii="Times New Roman" w:hAnsi="Times New Roman"/>
          <w:iCs/>
          <w:sz w:val="24"/>
          <w:szCs w:val="24"/>
          <w:lang w:val="uk-UA"/>
        </w:rPr>
        <w:t xml:space="preserve"> орієнтовною </w:t>
      </w:r>
      <w:r>
        <w:rPr>
          <w:rFonts w:cs="Times New Roman" w:ascii="Times New Roman" w:hAnsi="Times New Roman"/>
          <w:sz w:val="24"/>
          <w:szCs w:val="24"/>
          <w:lang w:val="uk-UA"/>
        </w:rPr>
        <w:t>площею 0,5274 га в постійне користування НЕК «УКРЕНЕРГО» з основним цільовим призначенням: код 14.02 - для розміщення, будівництва, експлуатації та обслуговування будівель і споруд об’єктів передачі електричної енергії, вид використання: для розміщення, будівництва, експлуатації заходів ПЛ 330 кВ Молдавська ДРЕС — Усатове на ПС 750 кВ “Приморська” за рахунок земель комунальної власності на території Роздільнянської міської територіальної громади Роздільнянського району Одеської області, Кам'янський старостинський округ (за межами населених пунктів), згідно додатку.</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3.</w:t>
      </w:r>
      <w:r>
        <w:rPr>
          <w:rFonts w:cs="Times New Roman" w:ascii="Times New Roman" w:hAnsi="Times New Roman"/>
          <w:sz w:val="24"/>
          <w:szCs w:val="24"/>
          <w:lang w:val="uk-UA"/>
        </w:rPr>
        <w:t xml:space="preserve"> Зобов’язати НЕК «УКРЕНЕРГО» замовити проекти землеустрою щодо відведення земельних ділянок в постійне користування для </w:t>
      </w:r>
      <w:r>
        <w:rPr>
          <w:rFonts w:cs="Times New Roman" w:ascii="Times New Roman" w:hAnsi="Times New Roman"/>
          <w:iCs/>
          <w:sz w:val="24"/>
          <w:szCs w:val="24"/>
          <w:lang w:val="uk-UA"/>
        </w:rPr>
        <w:t>розміщення, будівництва, експлуатації та обслуговування будівель і споруд об’єктів передачі електричної та теплової енергії</w:t>
      </w:r>
      <w:r>
        <w:rPr>
          <w:rFonts w:cs="Times New Roman" w:ascii="Times New Roman" w:hAnsi="Times New Roman"/>
          <w:sz w:val="24"/>
          <w:szCs w:val="24"/>
          <w:lang w:val="uk-UA"/>
        </w:rPr>
        <w:t xml:space="preserve"> в землевпорядній організації та подати дані проекти на затвердження в Роздільнянську міську раду.</w:t>
      </w:r>
    </w:p>
    <w:p>
      <w:pPr>
        <w:pStyle w:val="Normal"/>
        <w:spacing w:lineRule="auto" w:line="240" w:before="0" w:after="0"/>
        <w:jc w:val="both"/>
        <w:rPr>
          <w:lang w:val="uk-UA"/>
        </w:rPr>
      </w:pPr>
      <w:r>
        <w:rPr>
          <w:rFonts w:cs="Times New Roman" w:ascii="Times New Roman" w:hAnsi="Times New Roman"/>
          <w:b/>
          <w:sz w:val="24"/>
          <w:szCs w:val="24"/>
          <w:lang w:val="uk-UA"/>
        </w:rPr>
        <w:t>4.</w:t>
      </w:r>
      <w:r>
        <w:rPr>
          <w:rFonts w:cs="Times New Roman"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spacing w:lineRule="auto" w:line="240" w:before="0" w:after="0"/>
        <w:jc w:val="right"/>
        <w:rPr>
          <w:lang w:val="uk-UA"/>
        </w:rPr>
      </w:pPr>
      <w:r>
        <w:rPr>
          <w:rFonts w:cs="Times New Roman" w:ascii="Times New Roman" w:hAnsi="Times New Roman"/>
          <w:sz w:val="24"/>
          <w:szCs w:val="24"/>
          <w:lang w:val="uk-UA"/>
        </w:rPr>
        <w:t>Додаток до рішення</w:t>
      </w:r>
    </w:p>
    <w:p>
      <w:pPr>
        <w:pStyle w:val="Normal"/>
        <w:spacing w:lineRule="auto" w:line="240" w:before="0" w:after="0"/>
        <w:jc w:val="right"/>
        <w:rPr>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Роздільнянської міської ради</w:t>
      </w:r>
    </w:p>
    <w:p>
      <w:pPr>
        <w:pStyle w:val="Normal"/>
        <w:spacing w:lineRule="auto" w:line="240" w:before="0" w:after="0"/>
        <w:jc w:val="right"/>
        <w:rPr>
          <w:lang w:val="uk-UA"/>
        </w:rPr>
      </w:pPr>
      <w:r>
        <w:rPr>
          <w:rFonts w:cs="Times New Roman" w:ascii="Times New Roman" w:hAnsi="Times New Roman"/>
          <w:sz w:val="24"/>
          <w:szCs w:val="24"/>
          <w:lang w:val="uk-UA"/>
        </w:rPr>
        <w:t>Одеської області 21.12.2023 №____-VIII</w:t>
      </w:r>
    </w:p>
    <w:tbl>
      <w:tblPr>
        <w:tblW w:w="9360" w:type="dxa"/>
        <w:jc w:val="left"/>
        <w:tblInd w:w="196" w:type="dxa"/>
        <w:tblLayout w:type="fixed"/>
        <w:tblCellMar>
          <w:top w:w="0" w:type="dxa"/>
          <w:left w:w="108" w:type="dxa"/>
          <w:bottom w:w="0" w:type="dxa"/>
          <w:right w:w="108" w:type="dxa"/>
        </w:tblCellMar>
        <w:tblLook w:val="0000"/>
      </w:tblPr>
      <w:tblGrid>
        <w:gridCol w:w="960"/>
        <w:gridCol w:w="959"/>
        <w:gridCol w:w="1501"/>
        <w:gridCol w:w="1960"/>
        <w:gridCol w:w="1659"/>
        <w:gridCol w:w="2301"/>
        <w:gridCol w:w="19"/>
      </w:tblGrid>
      <w:tr>
        <w:trPr>
          <w:trHeight w:val="255" w:hRule="atLeast"/>
        </w:trPr>
        <w:tc>
          <w:tcPr>
            <w:tcW w:w="960" w:type="dxa"/>
            <w:vMerge w:val="restart"/>
            <w:tcBorders>
              <w:top w:val="single" w:sz="4" w:space="0" w:color="000000"/>
              <w:left w:val="single" w:sz="4" w:space="0" w:color="000000"/>
              <w:bottom w:val="single" w:sz="4" w:space="0" w:color="000000"/>
            </w:tcBorders>
            <w:shd w:color="auto" w:fill="auto" w:val="clear"/>
            <w:textDirection w:val="btLr"/>
            <w:vAlign w:val="center"/>
          </w:tcPr>
          <w:p>
            <w:pPr>
              <w:pStyle w:val="Normal"/>
              <w:spacing w:lineRule="auto" w:line="240" w:before="0" w:after="0"/>
              <w:jc w:val="center"/>
              <w:rPr>
                <w:lang w:val="uk-UA"/>
              </w:rPr>
            </w:pPr>
            <w:r>
              <w:rPr>
                <w:rFonts w:cs="Times New Roman" w:ascii="Times New Roman" w:hAnsi="Times New Roman"/>
                <w:sz w:val="24"/>
                <w:szCs w:val="24"/>
                <w:lang w:val="uk-UA"/>
              </w:rPr>
              <w:t>Номер П/П</w:t>
            </w:r>
          </w:p>
        </w:tc>
        <w:tc>
          <w:tcPr>
            <w:tcW w:w="959" w:type="dxa"/>
            <w:vMerge w:val="restart"/>
            <w:tcBorders>
              <w:top w:val="single" w:sz="4" w:space="0" w:color="000000"/>
              <w:left w:val="single" w:sz="4" w:space="0" w:color="000000"/>
              <w:bottom w:val="single" w:sz="4" w:space="0" w:color="000000"/>
            </w:tcBorders>
            <w:shd w:color="auto" w:fill="auto" w:val="clear"/>
            <w:textDirection w:val="btLr"/>
            <w:vAlign w:val="center"/>
          </w:tcPr>
          <w:p>
            <w:pPr>
              <w:pStyle w:val="Normal"/>
              <w:spacing w:lineRule="auto" w:line="240" w:before="0" w:after="0"/>
              <w:jc w:val="center"/>
              <w:rPr>
                <w:lang w:val="uk-UA"/>
              </w:rPr>
            </w:pPr>
            <w:r>
              <w:rPr>
                <w:rFonts w:cs="Times New Roman" w:ascii="Times New Roman" w:hAnsi="Times New Roman"/>
                <w:sz w:val="24"/>
                <w:szCs w:val="24"/>
                <w:lang w:val="uk-UA"/>
              </w:rPr>
              <w:t>Номер контуру на плані</w:t>
            </w:r>
          </w:p>
        </w:tc>
        <w:tc>
          <w:tcPr>
            <w:tcW w:w="1501" w:type="dxa"/>
            <w:vMerge w:val="restart"/>
            <w:tcBorders>
              <w:top w:val="single" w:sz="4" w:space="0" w:color="000000"/>
              <w:left w:val="single" w:sz="4" w:space="0" w:color="000000"/>
              <w:bottom w:val="single" w:sz="4" w:space="0" w:color="000000"/>
            </w:tcBorders>
            <w:shd w:color="auto" w:fill="auto" w:val="clear"/>
            <w:textDirection w:val="btLr"/>
            <w:vAlign w:val="center"/>
          </w:tcPr>
          <w:p>
            <w:pPr>
              <w:pStyle w:val="Normal"/>
              <w:spacing w:lineRule="auto" w:line="240" w:before="0" w:after="0"/>
              <w:jc w:val="center"/>
              <w:rPr>
                <w:lang w:val="uk-UA"/>
              </w:rPr>
            </w:pPr>
            <w:r>
              <w:rPr>
                <w:rFonts w:cs="Times New Roman" w:ascii="Times New Roman" w:hAnsi="Times New Roman"/>
                <w:sz w:val="24"/>
                <w:szCs w:val="24"/>
                <w:lang w:val="uk-UA"/>
              </w:rPr>
              <w:t xml:space="preserve">Загальна площа передбачена для формування земельної ділянки під опору (в постійне користування) за рахунок не сформованих земельних ділянок, га, </w:t>
            </w:r>
          </w:p>
        </w:tc>
        <w:tc>
          <w:tcPr>
            <w:tcW w:w="1960" w:type="dxa"/>
            <w:tcBorders>
              <w:top w:val="single" w:sz="4" w:space="0" w:color="000000"/>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з них по контурам</w:t>
            </w:r>
          </w:p>
        </w:tc>
        <w:tc>
          <w:tcPr>
            <w:tcW w:w="1659" w:type="dxa"/>
            <w:vMerge w:val="restart"/>
            <w:tcBorders>
              <w:top w:val="single" w:sz="4" w:space="0" w:color="000000"/>
              <w:left w:val="single" w:sz="4" w:space="0" w:color="000000"/>
              <w:bottom w:val="single" w:sz="4" w:space="0" w:color="000000"/>
            </w:tcBorders>
            <w:shd w:color="auto" w:fill="auto" w:val="clear"/>
            <w:textDirection w:val="btLr"/>
            <w:vAlign w:val="center"/>
          </w:tcPr>
          <w:p>
            <w:pPr>
              <w:pStyle w:val="Normal"/>
              <w:spacing w:lineRule="auto" w:line="240" w:before="0" w:after="0"/>
              <w:jc w:val="center"/>
              <w:rPr>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опори на плані</w:t>
            </w:r>
          </w:p>
        </w:tc>
        <w:tc>
          <w:tcPr>
            <w:tcW w:w="2320" w:type="dxa"/>
            <w:gridSpan w:val="2"/>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Тип опор</w:t>
            </w:r>
          </w:p>
        </w:tc>
      </w:tr>
      <w:tr>
        <w:trPr>
          <w:trHeight w:val="517" w:hRule="atLeast"/>
        </w:trPr>
        <w:tc>
          <w:tcPr>
            <w:tcW w:w="960"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959"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Площа передбачена для формування земельної ділянки під опору (в постійне користування) за рахунок не сформованих земельних ділянок, га</w:t>
            </w:r>
          </w:p>
        </w:tc>
        <w:tc>
          <w:tcPr>
            <w:tcW w:w="1659"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2320"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2415" w:hRule="atLeast"/>
        </w:trPr>
        <w:tc>
          <w:tcPr>
            <w:tcW w:w="960"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959"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659" w:type="dxa"/>
            <w:vMerge w:val="continue"/>
            <w:tcBorders>
              <w:top w:val="single" w:sz="4" w:space="0" w:color="000000"/>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2320" w:type="dxa"/>
            <w:gridSpan w:val="2"/>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34</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0,0578</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0,0177</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31</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У330-3В+14</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32</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0,0177</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31а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У330-3В+14</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32а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36</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0,0318</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33</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34</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35</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8</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33а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34а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10</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35а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11</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38</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0,0218</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36</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36а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37а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14</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39</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0,0218</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37</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15</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38</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16</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38а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17</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45</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0,0212</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46</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18</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47</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19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46а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20</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47а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21</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47</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0,0530</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48</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49</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50</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51</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25</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52</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26</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48а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49а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28</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50а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29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51а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30</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52а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31</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49</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0,0635</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0,0139</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53</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У330-3В+9</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0,0192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54</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У330-2Вт+14*</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53а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0,0192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54а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У330-2Вт+14*</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35</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51</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0,0979</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0,0139</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55</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У330-3В+9</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36</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56</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0,0139</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57</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У330-3В+9</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38</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58</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39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59</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40</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60</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41</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55а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56а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57а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58а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45</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59а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46</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60а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61а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48</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64</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0,0542</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66</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49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67</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50</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68</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51</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69</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52</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68а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69а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70а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55</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71а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56</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66</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0,0212</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70</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71</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58</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72а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59</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73а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60</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68</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0,0106</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72</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61</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0,0053</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74а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ПБС330-7нц</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62</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69</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0,0502</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73</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63</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75а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64</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0,0139</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74</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У330-3В+9</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65</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0,0139</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76а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У330-3В+9</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66</w:t>
            </w:r>
          </w:p>
        </w:tc>
        <w:tc>
          <w:tcPr>
            <w:tcW w:w="959"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73</w:t>
            </w:r>
          </w:p>
        </w:tc>
        <w:tc>
          <w:tcPr>
            <w:tcW w:w="1501" w:type="dxa"/>
            <w:vMerge w:val="restart"/>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0,0224</w:t>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75</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sz w:val="24"/>
                <w:szCs w:val="24"/>
                <w:lang w:val="uk-UA"/>
              </w:rPr>
              <w:t>67</w:t>
            </w:r>
          </w:p>
        </w:tc>
        <w:tc>
          <w:tcPr>
            <w:tcW w:w="959"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501" w:type="dxa"/>
            <w:vMerge w:val="continue"/>
            <w:tcBorders>
              <w:left w:val="single" w:sz="4" w:space="0" w:color="000000"/>
              <w:bottom w:val="single" w:sz="4" w:space="0" w:color="000000"/>
            </w:tcBorders>
            <w:shd w:color="auto" w:fill="auto" w:val="clear"/>
            <w:vAlign w:val="center"/>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60"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0,0112</w:t>
            </w:r>
          </w:p>
        </w:tc>
        <w:tc>
          <w:tcPr>
            <w:tcW w:w="1659" w:type="dxa"/>
            <w:tcBorders>
              <w:left w:val="single" w:sz="4" w:space="0" w:color="000000"/>
              <w:bottom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77а</w:t>
            </w:r>
          </w:p>
        </w:tc>
        <w:tc>
          <w:tcPr>
            <w:tcW w:w="2320" w:type="dxa"/>
            <w:gridSpan w:val="2"/>
            <w:tcBorders>
              <w:left w:val="single" w:sz="4" w:space="0" w:color="000000"/>
              <w:bottom w:val="single" w:sz="4" w:space="0" w:color="000000"/>
              <w:right w:val="single" w:sz="4" w:space="0" w:color="000000"/>
            </w:tcBorders>
            <w:shd w:color="auto" w:fill="auto" w:val="clear"/>
            <w:vAlign w:val="center"/>
          </w:tcPr>
          <w:p>
            <w:pPr>
              <w:pStyle w:val="Normal"/>
              <w:spacing w:lineRule="auto" w:line="240" w:before="0" w:after="0"/>
              <w:jc w:val="center"/>
              <w:rPr>
                <w:lang w:val="uk-UA"/>
              </w:rPr>
            </w:pPr>
            <w:r>
              <w:rPr>
                <w:rFonts w:cs="Times New Roman" w:ascii="Times New Roman" w:hAnsi="Times New Roman"/>
                <w:sz w:val="24"/>
                <w:szCs w:val="24"/>
                <w:lang w:val="uk-UA"/>
              </w:rPr>
              <w:t>У330-3В+5</w:t>
            </w:r>
          </w:p>
        </w:tc>
      </w:tr>
      <w:tr>
        <w:trPr>
          <w:trHeight w:val="255" w:hRule="atLeast"/>
        </w:trPr>
        <w:tc>
          <w:tcPr>
            <w:tcW w:w="1919" w:type="dxa"/>
            <w:gridSpan w:val="2"/>
            <w:tcBorders>
              <w:top w:val="single" w:sz="4" w:space="0" w:color="000000"/>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b/>
                <w:bCs/>
                <w:sz w:val="24"/>
                <w:szCs w:val="24"/>
                <w:lang w:val="uk-UA"/>
              </w:rPr>
              <w:t>Всього</w:t>
            </w:r>
          </w:p>
        </w:tc>
        <w:tc>
          <w:tcPr>
            <w:tcW w:w="1501"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b/>
                <w:bCs/>
                <w:sz w:val="24"/>
                <w:szCs w:val="24"/>
                <w:lang w:val="uk-UA"/>
              </w:rPr>
              <w:t>0,5274</w:t>
            </w:r>
          </w:p>
        </w:tc>
        <w:tc>
          <w:tcPr>
            <w:tcW w:w="1960" w:type="dxa"/>
            <w:tcBorders>
              <w:left w:val="single" w:sz="4" w:space="0" w:color="000000"/>
              <w:bottom w:val="single" w:sz="4" w:space="0" w:color="000000"/>
            </w:tcBorders>
            <w:shd w:color="auto" w:fill="auto" w:val="clear"/>
            <w:vAlign w:val="bottom"/>
          </w:tcPr>
          <w:p>
            <w:pPr>
              <w:pStyle w:val="Normal"/>
              <w:spacing w:lineRule="auto" w:line="240" w:before="0" w:after="0"/>
              <w:jc w:val="center"/>
              <w:rPr>
                <w:lang w:val="uk-UA"/>
              </w:rPr>
            </w:pPr>
            <w:r>
              <w:rPr>
                <w:rFonts w:cs="Times New Roman" w:ascii="Times New Roman" w:hAnsi="Times New Roman"/>
                <w:b/>
                <w:bCs/>
                <w:sz w:val="24"/>
                <w:szCs w:val="24"/>
                <w:lang w:val="uk-UA"/>
              </w:rPr>
              <w:t>0,5274</w:t>
            </w:r>
          </w:p>
        </w:tc>
        <w:tc>
          <w:tcPr>
            <w:tcW w:w="1659" w:type="dxa"/>
            <w:tcBorders>
              <w:left w:val="single" w:sz="4" w:space="0" w:color="000000"/>
            </w:tcBorders>
            <w:shd w:color="auto" w:fill="auto" w:val="clear"/>
            <w:vAlign w:val="bottom"/>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2301" w:type="dxa"/>
            <w:tcBorders/>
            <w:shd w:color="auto" w:fill="auto" w:val="clear"/>
            <w:vAlign w:val="bottom"/>
          </w:tcPr>
          <w:p>
            <w:pPr>
              <w:pStyle w:val="Normal"/>
              <w:snapToGrid w:val="false"/>
              <w:spacing w:lineRule="auto" w:line="240" w:before="0" w:after="0"/>
              <w:rPr>
                <w:rFonts w:ascii="Times New Roman" w:hAnsi="Times New Roman" w:cs="Times New Roman"/>
                <w:sz w:val="24"/>
                <w:szCs w:val="24"/>
                <w:lang w:val="uk-UA"/>
              </w:rPr>
            </w:pPr>
            <w:r>
              <w:rPr>
                <w:rFonts w:cs="Times New Roman" w:ascii="Times New Roman" w:hAnsi="Times New Roman"/>
                <w:sz w:val="24"/>
                <w:szCs w:val="24"/>
                <w:lang w:val="uk-UA"/>
              </w:rPr>
            </w:r>
          </w:p>
        </w:tc>
        <w:tc>
          <w:tcPr>
            <w:tcW w:w="19" w:type="dxa"/>
            <w:tcBorders/>
          </w:tcPr>
          <w:p>
            <w:pPr>
              <w:pStyle w:val="Normal"/>
              <w:spacing w:before="0" w:after="200"/>
              <w:rPr>
                <w:lang w:val="uk-UA"/>
              </w:rPr>
            </w:pPr>
            <w:r>
              <w:rPr>
                <w:lang w:val="uk-UA"/>
              </w:rPr>
            </w:r>
          </w:p>
        </w:tc>
      </w:tr>
    </w:tbl>
    <w:p>
      <w:pPr>
        <w:pStyle w:val="Normal"/>
        <w:tabs>
          <w:tab w:val="clear" w:pos="708"/>
          <w:tab w:val="left" w:pos="3420" w:leader="none"/>
        </w:tabs>
        <w:rPr>
          <w:lang w:val="uk-UA"/>
        </w:rPr>
      </w:pPr>
      <w:r>
        <w:rPr>
          <w:rFonts w:cs="Times New Roman" w:ascii="Times New Roman" w:hAnsi="Times New Roman"/>
          <w:sz w:val="24"/>
          <w:szCs w:val="24"/>
          <w:lang w:val="uk-UA"/>
        </w:rPr>
        <w:t xml:space="preserve">                   </w:t>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lang w:val="uk-UA"/>
        </w:rPr>
      </w:pPr>
      <w:r>
        <w:rPr>
          <w:rFonts w:cs="Times New Roman" w:ascii="Times New Roman" w:hAnsi="Times New Roman"/>
          <w:sz w:val="24"/>
          <w:szCs w:val="24"/>
          <w:lang w:val="uk-UA" w:eastAsia="ar-SA"/>
        </w:rPr>
        <w:t xml:space="preserve">                             </w:t>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eastAsia="ar-SA"/>
        </w:rPr>
      </w:pPr>
      <w:r>
        <w:rPr>
          <w:rFonts w:cs="Times New Roman" w:ascii="Times New Roman" w:hAnsi="Times New Roman"/>
          <w:sz w:val="24"/>
          <w:szCs w:val="24"/>
          <w:lang w:val="uk-UA" w:eastAsia="ar-SA"/>
        </w:rPr>
      </w:r>
    </w:p>
    <w:p>
      <w:pPr>
        <w:pStyle w:val="Normal"/>
        <w:tabs>
          <w:tab w:val="clear" w:pos="708"/>
          <w:tab w:val="left" w:pos="3420" w:leader="none"/>
        </w:tabs>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rPr>
          <w:lang w:val="uk-UA"/>
        </w:rPr>
      </w:pPr>
      <w:r>
        <w:rPr>
          <w:rFonts w:ascii="Times New Roman" w:hAnsi="Times New Roman"/>
          <w:b/>
          <w:sz w:val="24"/>
          <w:szCs w:val="24"/>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9">
                <wp:simplePos x="0" y="0"/>
                <wp:positionH relativeFrom="column">
                  <wp:posOffset>2641600</wp:posOffset>
                </wp:positionH>
                <wp:positionV relativeFrom="paragraph">
                  <wp:posOffset>-205740</wp:posOffset>
                </wp:positionV>
                <wp:extent cx="15875" cy="490855"/>
                <wp:effectExtent l="0" t="0" r="0" b="0"/>
                <wp:wrapNone/>
                <wp:docPr id="214" name=""/>
                <a:graphic xmlns:a="http://schemas.openxmlformats.org/drawingml/2006/main">
                  <a:graphicData uri="http://schemas.microsoft.com/office/word/2010/wordprocessingShape">
                    <wps:wsp>
                      <wps:cNvSpPr/>
                      <wps:nvSpPr>
                        <wps:cNvPr id="215"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r>
        <w:rPr>
          <w:rFonts w:ascii="Times New Roman" w:hAnsi="Times New Roman"/>
          <w:b/>
          <w:sz w:val="24"/>
          <w:szCs w:val="24"/>
          <w:lang w:val="uk-UA" w:eastAsia="ar-SA"/>
        </w:rPr>
        <w:tab/>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jc w:val="center"/>
        <w:rPr>
          <w:rFonts w:ascii="Times New Roman" w:hAnsi="Times New Roman"/>
          <w:b/>
          <w:lang w:val="uk-UA"/>
        </w:rPr>
      </w:pPr>
      <w:r>
        <w:rPr>
          <w:rFonts w:ascii="Times New Roman" w:hAnsi="Times New Roman"/>
          <w:b/>
          <w:lang w:val="uk-UA"/>
        </w:rPr>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 xml:space="preserve">Про надання дозволів ПРИВАТНОМУ АКЦІОНЕРНОМУ </w:t>
      </w:r>
    </w:p>
    <w:p>
      <w:pPr>
        <w:pStyle w:val="Normal"/>
        <w:tabs>
          <w:tab w:val="clear" w:pos="708"/>
          <w:tab w:val="left" w:pos="3573" w:leader="none"/>
          <w:tab w:val="left" w:pos="7380" w:leader="none"/>
        </w:tabs>
        <w:spacing w:lineRule="auto" w:line="240" w:before="0" w:after="0"/>
        <w:jc w:val="both"/>
        <w:rPr>
          <w:lang w:val="uk-UA"/>
        </w:rPr>
      </w:pPr>
      <w:r>
        <w:rPr>
          <w:rFonts w:cs="Times New Roman" w:ascii="Times New Roman" w:hAnsi="Times New Roman"/>
          <w:b/>
          <w:sz w:val="24"/>
          <w:szCs w:val="24"/>
          <w:lang w:val="uk-UA"/>
        </w:rPr>
        <w:t>ТОВАРИСТВУ «НАЦІОНАЛЬНА ЕНЕРГЕТИЧНА КОМПАНІЯ «УКРЕНЕРГО»</w:t>
      </w:r>
    </w:p>
    <w:p>
      <w:pPr>
        <w:pStyle w:val="Normal"/>
        <w:tabs>
          <w:tab w:val="clear" w:pos="708"/>
          <w:tab w:val="left" w:pos="3940" w:leader="none"/>
          <w:tab w:val="center" w:pos="5037" w:leader="none"/>
        </w:tabs>
        <w:spacing w:lineRule="auto" w:line="240" w:before="0" w:after="0"/>
        <w:rPr>
          <w:lang w:val="uk-UA"/>
        </w:rPr>
      </w:pPr>
      <w:r>
        <w:rPr>
          <w:rFonts w:cs="Times New Roman" w:ascii="Times New Roman" w:hAnsi="Times New Roman"/>
          <w:b/>
          <w:sz w:val="24"/>
          <w:szCs w:val="24"/>
          <w:lang w:val="uk-UA"/>
        </w:rPr>
        <w:t xml:space="preserve">на складання технічної документації із землеустрою щодо інвентаризації </w:t>
      </w:r>
    </w:p>
    <w:p>
      <w:pPr>
        <w:pStyle w:val="Normal"/>
        <w:spacing w:lineRule="auto" w:line="240" w:before="0" w:after="0"/>
        <w:jc w:val="both"/>
        <w:rPr>
          <w:lang w:val="uk-UA"/>
        </w:rPr>
      </w:pPr>
      <w:r>
        <w:rPr>
          <w:rFonts w:cs="Times New Roman" w:ascii="Times New Roman" w:hAnsi="Times New Roman"/>
          <w:b/>
          <w:sz w:val="24"/>
          <w:szCs w:val="24"/>
          <w:lang w:val="uk-UA"/>
        </w:rPr>
        <w:t xml:space="preserve">земельних ділянок, які перебувають в комунальній власності </w:t>
      </w:r>
    </w:p>
    <w:p>
      <w:pPr>
        <w:pStyle w:val="Normal"/>
        <w:spacing w:lineRule="auto" w:line="240" w:before="0" w:after="0"/>
        <w:jc w:val="both"/>
        <w:rPr>
          <w:lang w:val="uk-UA"/>
        </w:rPr>
      </w:pPr>
      <w:r>
        <w:rPr>
          <w:rFonts w:cs="Times New Roman" w:ascii="Times New Roman" w:hAnsi="Times New Roman"/>
          <w:b/>
          <w:sz w:val="24"/>
          <w:szCs w:val="24"/>
          <w:lang w:val="uk-UA"/>
        </w:rPr>
        <w:t>Роздільнянської міської ради Одеської області розташованих на території</w:t>
      </w:r>
    </w:p>
    <w:p>
      <w:pPr>
        <w:pStyle w:val="Normal"/>
        <w:spacing w:lineRule="auto" w:line="240" w:before="0" w:after="0"/>
        <w:jc w:val="both"/>
        <w:rPr>
          <w:lang w:val="uk-UA"/>
        </w:rPr>
      </w:pPr>
      <w:r>
        <w:rPr>
          <w:rFonts w:cs="Times New Roman" w:ascii="Times New Roman" w:hAnsi="Times New Roman"/>
          <w:b/>
          <w:sz w:val="24"/>
          <w:szCs w:val="24"/>
          <w:lang w:val="uk-UA"/>
        </w:rPr>
        <w:t xml:space="preserve">Роздільнянської міської територіальної громади, (за межами населених пунктів)   </w:t>
      </w:r>
    </w:p>
    <w:p>
      <w:pPr>
        <w:pStyle w:val="Normal"/>
        <w:tabs>
          <w:tab w:val="clear" w:pos="708"/>
          <w:tab w:val="left" w:pos="5535" w:leader="none"/>
        </w:tabs>
        <w:spacing w:lineRule="auto" w:line="240" w:before="0" w:after="0"/>
        <w:jc w:val="both"/>
        <w:rPr>
          <w:lang w:val="uk-UA"/>
        </w:rPr>
      </w:pPr>
      <w:r>
        <w:rPr>
          <w:rFonts w:cs="Times New Roman" w:ascii="Times New Roman" w:hAnsi="Times New Roman"/>
          <w:b/>
          <w:sz w:val="24"/>
          <w:szCs w:val="24"/>
          <w:lang w:val="uk-UA"/>
        </w:rPr>
        <w:t xml:space="preserve">            </w:t>
      </w:r>
    </w:p>
    <w:p>
      <w:pPr>
        <w:pStyle w:val="Normal"/>
        <w:spacing w:lineRule="auto" w:line="240" w:before="0" w:after="0"/>
        <w:jc w:val="both"/>
        <w:rPr>
          <w:lang w:val="uk-UA"/>
        </w:rPr>
      </w:pPr>
      <w:r>
        <w:rPr>
          <w:rFonts w:cs="Times New Roman" w:ascii="Times New Roman" w:hAnsi="Times New Roman"/>
          <w:sz w:val="24"/>
          <w:szCs w:val="24"/>
          <w:lang w:val="uk-UA"/>
        </w:rPr>
        <w:t xml:space="preserve">     </w:t>
      </w:r>
      <w:r>
        <w:rPr>
          <w:rFonts w:cs="Times New Roman" w:ascii="Times New Roman" w:hAnsi="Times New Roman"/>
          <w:iCs/>
          <w:sz w:val="24"/>
          <w:szCs w:val="24"/>
          <w:lang w:val="uk-UA"/>
        </w:rPr>
        <w:t>Відповідно до п. 34</w:t>
      </w:r>
      <w:r>
        <w:rPr>
          <w:rFonts w:cs="Times New Roman" w:ascii="Times New Roman" w:hAnsi="Times New Roman"/>
          <w:sz w:val="24"/>
          <w:szCs w:val="24"/>
          <w:lang w:val="uk-UA"/>
        </w:rPr>
        <w:t xml:space="preserve"> ч. 1 ст. 26 Закону України „Про місцеве самоврядування в Україні”, керуючись </w:t>
      </w:r>
      <w:r>
        <w:rPr>
          <w:rFonts w:cs="Times New Roman" w:ascii="Times New Roman" w:hAnsi="Times New Roman"/>
          <w:bCs/>
          <w:sz w:val="24"/>
          <w:szCs w:val="24"/>
          <w:lang w:val="uk-UA"/>
        </w:rPr>
        <w:t>ст. 12,79,83, п. 24,27 Перехідних положень  Земельного кодексу України,</w:t>
      </w:r>
      <w:r>
        <w:rPr>
          <w:rFonts w:cs="Times New Roman" w:ascii="Times New Roman" w:hAnsi="Times New Roman"/>
          <w:sz w:val="24"/>
          <w:szCs w:val="24"/>
          <w:lang w:val="uk-UA"/>
        </w:rPr>
        <w:t xml:space="preserve"> 19, 25, 35, 57 Закону України «Про землеустрій», розглянувши клопотання НЕК «УКРЕНЕРГО» (код ЕДРПОУ 00100227) №1363/а-3 від 13.11.2023 р. та №270 від 05.12.2023 р.</w:t>
      </w:r>
      <w:r>
        <w:rPr>
          <w:rFonts w:cs="Times New Roman" w:ascii="Times New Roman" w:hAnsi="Times New Roman"/>
          <w:iCs/>
          <w:sz w:val="24"/>
          <w:szCs w:val="24"/>
          <w:lang w:val="uk-UA"/>
        </w:rPr>
        <w:t>,</w:t>
      </w:r>
      <w:r>
        <w:rPr>
          <w:rFonts w:cs="Times New Roman" w:ascii="Times New Roman" w:hAnsi="Times New Roman"/>
          <w:sz w:val="24"/>
          <w:szCs w:val="24"/>
          <w:lang w:val="uk-UA"/>
        </w:rPr>
        <w:t xml:space="preserve">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cs="Times New Roman" w:ascii="Times New Roman" w:hAnsi="Times New Roman"/>
          <w:b/>
          <w:sz w:val="24"/>
          <w:szCs w:val="24"/>
          <w:lang w:val="uk-UA"/>
        </w:rPr>
        <w:t>ВИРІШИЛА:</w:t>
      </w:r>
    </w:p>
    <w:p>
      <w:pPr>
        <w:pStyle w:val="Normal"/>
        <w:spacing w:lineRule="auto" w:line="240" w:before="0" w:after="0"/>
        <w:jc w:val="both"/>
        <w:rPr>
          <w:lang w:val="uk-UA"/>
        </w:rPr>
      </w:pPr>
      <w:r>
        <w:rPr>
          <w:rFonts w:cs="Times New Roman" w:ascii="Times New Roman" w:hAnsi="Times New Roman"/>
          <w:b/>
          <w:sz w:val="24"/>
          <w:szCs w:val="24"/>
          <w:lang w:val="uk-UA"/>
        </w:rPr>
        <w:t>1.</w:t>
      </w:r>
      <w:r>
        <w:rPr>
          <w:rFonts w:cs="Times New Roman" w:ascii="Times New Roman" w:hAnsi="Times New Roman"/>
          <w:sz w:val="24"/>
          <w:szCs w:val="24"/>
          <w:lang w:val="uk-UA"/>
        </w:rPr>
        <w:t xml:space="preserve">   Надати дозвіл НЕК «УКРЕНЕРГО» на складання технічної документації із землеустрою щодо інвентаризації земельних ділянок:</w:t>
      </w:r>
    </w:p>
    <w:p>
      <w:pPr>
        <w:pStyle w:val="Normal"/>
        <w:spacing w:lineRule="auto" w:line="240" w:before="0" w:after="0"/>
        <w:jc w:val="both"/>
        <w:rPr>
          <w:lang w:val="uk-UA"/>
        </w:rPr>
      </w:pPr>
      <w:r>
        <w:rPr>
          <w:rFonts w:cs="Times New Roman" w:ascii="Times New Roman" w:hAnsi="Times New Roman"/>
          <w:sz w:val="24"/>
          <w:szCs w:val="24"/>
          <w:lang w:val="uk-UA"/>
        </w:rPr>
        <w:t>- площею 65.8727га з кадастровим номером: 5123984200:01:001:0241;</w:t>
      </w:r>
    </w:p>
    <w:p>
      <w:pPr>
        <w:pStyle w:val="Normal"/>
        <w:spacing w:lineRule="auto" w:line="240" w:before="0" w:after="0"/>
        <w:jc w:val="both"/>
        <w:rPr>
          <w:lang w:val="uk-UA"/>
        </w:rPr>
      </w:pPr>
      <w:r>
        <w:rPr>
          <w:rFonts w:cs="Times New Roman" w:ascii="Times New Roman" w:hAnsi="Times New Roman"/>
          <w:sz w:val="24"/>
          <w:szCs w:val="24"/>
          <w:lang w:val="uk-UA"/>
        </w:rPr>
        <w:t>- площею 61.9036 га з кадастровим номером: 5123983000:01:001:0131;</w:t>
      </w:r>
    </w:p>
    <w:p>
      <w:pPr>
        <w:pStyle w:val="Normal"/>
        <w:spacing w:lineRule="auto" w:line="240" w:before="0" w:after="0"/>
        <w:jc w:val="both"/>
        <w:rPr>
          <w:lang w:val="uk-UA"/>
        </w:rPr>
      </w:pPr>
      <w:r>
        <w:rPr>
          <w:rFonts w:cs="Times New Roman" w:ascii="Times New Roman" w:hAnsi="Times New Roman"/>
          <w:sz w:val="24"/>
          <w:szCs w:val="24"/>
          <w:lang w:val="uk-UA"/>
        </w:rPr>
        <w:t>- площею 13.2001 га з кадастровим номером: 5123983000:01:001:0110;</w:t>
      </w:r>
    </w:p>
    <w:p>
      <w:pPr>
        <w:pStyle w:val="Normal"/>
        <w:spacing w:lineRule="auto" w:line="240" w:before="0" w:after="0"/>
        <w:jc w:val="both"/>
        <w:rPr>
          <w:lang w:val="uk-UA"/>
        </w:rPr>
      </w:pPr>
      <w:r>
        <w:rPr>
          <w:rFonts w:cs="Times New Roman" w:ascii="Times New Roman" w:hAnsi="Times New Roman"/>
          <w:sz w:val="24"/>
          <w:szCs w:val="24"/>
          <w:lang w:val="uk-UA"/>
        </w:rPr>
        <w:t>- площею 11.3812 га з кадастровим номером: 5123983000:01:001:0016,</w:t>
      </w:r>
    </w:p>
    <w:p>
      <w:pPr>
        <w:pStyle w:val="Normal"/>
        <w:spacing w:lineRule="auto" w:line="240" w:before="0" w:after="0"/>
        <w:jc w:val="both"/>
        <w:rPr>
          <w:lang w:val="uk-UA"/>
        </w:rPr>
      </w:pPr>
      <w:r>
        <w:rPr>
          <w:rFonts w:cs="Times New Roman" w:ascii="Times New Roman" w:hAnsi="Times New Roman"/>
          <w:sz w:val="24"/>
          <w:szCs w:val="24"/>
          <w:lang w:val="uk-UA"/>
        </w:rPr>
        <w:t xml:space="preserve">які перебувають в комунальній власності Роздільнянської міської ради Одеської області, розташованих на території Роздільнянської міської територіальної громади, Роздільнянського району, Одеської області (за межами населених пунктів). </w:t>
      </w:r>
    </w:p>
    <w:p>
      <w:pPr>
        <w:pStyle w:val="Normal"/>
        <w:spacing w:lineRule="auto" w:line="240" w:before="0" w:after="0"/>
        <w:jc w:val="both"/>
        <w:rPr>
          <w:lang w:val="uk-UA"/>
        </w:rPr>
      </w:pPr>
      <w:r>
        <w:rPr>
          <w:rFonts w:cs="Times New Roman" w:ascii="Times New Roman" w:hAnsi="Times New Roman"/>
          <w:b/>
          <w:sz w:val="24"/>
          <w:szCs w:val="24"/>
          <w:lang w:val="uk-UA"/>
        </w:rPr>
        <w:t>2.</w:t>
      </w:r>
      <w:r>
        <w:rPr>
          <w:rFonts w:cs="Times New Roman" w:ascii="Times New Roman" w:hAnsi="Times New Roman"/>
          <w:sz w:val="24"/>
          <w:szCs w:val="24"/>
          <w:lang w:val="uk-UA"/>
        </w:rPr>
        <w:t xml:space="preserve">   Надати дозвіл НЕК «УКРЕНЕРГО» на складання технічної документації із землеустрою щодо інвентаризації земельних ділянок сільськогосподарського призначення:</w:t>
      </w:r>
    </w:p>
    <w:p>
      <w:pPr>
        <w:pStyle w:val="Normal"/>
        <w:spacing w:lineRule="auto" w:line="240" w:before="0" w:after="0"/>
        <w:jc w:val="both"/>
        <w:rPr>
          <w:lang w:val="uk-UA"/>
        </w:rPr>
      </w:pPr>
      <w:r>
        <w:rPr>
          <w:rFonts w:cs="Times New Roman" w:ascii="Times New Roman" w:hAnsi="Times New Roman"/>
          <w:sz w:val="24"/>
          <w:szCs w:val="24"/>
          <w:lang w:val="uk-UA"/>
        </w:rPr>
        <w:t>- площею 14.0246 га з кадастровим номером: 5123982600:01:001:0314;</w:t>
      </w:r>
    </w:p>
    <w:p>
      <w:pPr>
        <w:pStyle w:val="Normal"/>
        <w:spacing w:lineRule="auto" w:line="240" w:before="0" w:after="0"/>
        <w:jc w:val="both"/>
        <w:rPr>
          <w:lang w:val="uk-UA"/>
        </w:rPr>
      </w:pPr>
      <w:r>
        <w:rPr>
          <w:rFonts w:cs="Times New Roman" w:ascii="Times New Roman" w:hAnsi="Times New Roman"/>
          <w:sz w:val="24"/>
          <w:szCs w:val="24"/>
          <w:lang w:val="uk-UA"/>
        </w:rPr>
        <w:t>- площею 46.989 га з кадастровим номером: 5123982600:01:001:0311;</w:t>
      </w:r>
    </w:p>
    <w:p>
      <w:pPr>
        <w:pStyle w:val="Normal"/>
        <w:spacing w:lineRule="auto" w:line="240" w:before="0" w:after="0"/>
        <w:jc w:val="both"/>
        <w:rPr>
          <w:lang w:val="uk-UA"/>
        </w:rPr>
      </w:pPr>
      <w:r>
        <w:rPr>
          <w:rFonts w:cs="Times New Roman" w:ascii="Times New Roman" w:hAnsi="Times New Roman"/>
          <w:sz w:val="24"/>
          <w:szCs w:val="24"/>
          <w:lang w:val="uk-UA"/>
        </w:rPr>
        <w:t>- площею 27.5254 га з кадастровим номером: 5123982600:01:001:0309;</w:t>
      </w:r>
    </w:p>
    <w:p>
      <w:pPr>
        <w:pStyle w:val="Normal"/>
        <w:spacing w:lineRule="auto" w:line="240" w:before="0" w:after="0"/>
        <w:jc w:val="both"/>
        <w:rPr>
          <w:lang w:val="uk-UA"/>
        </w:rPr>
      </w:pPr>
      <w:r>
        <w:rPr>
          <w:rFonts w:cs="Times New Roman" w:ascii="Times New Roman" w:hAnsi="Times New Roman"/>
          <w:sz w:val="24"/>
          <w:szCs w:val="24"/>
          <w:lang w:val="uk-UA"/>
        </w:rPr>
        <w:t>- площею 54.1626 га з кадастровим номером: 5123982600:01:001:0304;</w:t>
      </w:r>
    </w:p>
    <w:p>
      <w:pPr>
        <w:pStyle w:val="Normal"/>
        <w:spacing w:lineRule="auto" w:line="240" w:before="0" w:after="0"/>
        <w:jc w:val="both"/>
        <w:rPr>
          <w:lang w:val="uk-UA"/>
        </w:rPr>
      </w:pPr>
      <w:r>
        <w:rPr>
          <w:rFonts w:cs="Times New Roman" w:ascii="Times New Roman" w:hAnsi="Times New Roman"/>
          <w:sz w:val="24"/>
          <w:szCs w:val="24"/>
          <w:lang w:val="uk-UA"/>
        </w:rPr>
        <w:t>- площею 16.2658 га з кадастровим номером: 5123982600:01:001:0302;</w:t>
      </w:r>
    </w:p>
    <w:p>
      <w:pPr>
        <w:pStyle w:val="Normal"/>
        <w:spacing w:lineRule="auto" w:line="240" w:before="0" w:after="0"/>
        <w:jc w:val="both"/>
        <w:rPr>
          <w:lang w:val="uk-UA"/>
        </w:rPr>
      </w:pPr>
      <w:r>
        <w:rPr>
          <w:rFonts w:cs="Times New Roman" w:ascii="Times New Roman" w:hAnsi="Times New Roman"/>
          <w:sz w:val="24"/>
          <w:szCs w:val="24"/>
          <w:lang w:val="uk-UA"/>
        </w:rPr>
        <w:t>- площею 10.6042 га з кадастровим номером: 5123982600:01:001:0054;</w:t>
      </w:r>
    </w:p>
    <w:p>
      <w:pPr>
        <w:pStyle w:val="Normal"/>
        <w:spacing w:lineRule="auto" w:line="240" w:before="0" w:after="0"/>
        <w:jc w:val="both"/>
        <w:rPr>
          <w:lang w:val="uk-UA"/>
        </w:rPr>
      </w:pPr>
      <w:r>
        <w:rPr>
          <w:rFonts w:cs="Times New Roman" w:ascii="Times New Roman" w:hAnsi="Times New Roman"/>
          <w:sz w:val="24"/>
          <w:szCs w:val="24"/>
          <w:lang w:val="uk-UA"/>
        </w:rPr>
        <w:t>- площею 20.0000 га з кадастровим номером: 5123982600:01:003:0343;</w:t>
      </w:r>
    </w:p>
    <w:p>
      <w:pPr>
        <w:pStyle w:val="Normal"/>
        <w:spacing w:lineRule="auto" w:line="240" w:before="0" w:after="0"/>
        <w:jc w:val="both"/>
        <w:rPr>
          <w:lang w:val="uk-UA"/>
        </w:rPr>
      </w:pPr>
      <w:r>
        <w:rPr>
          <w:rFonts w:cs="Times New Roman" w:ascii="Times New Roman" w:hAnsi="Times New Roman"/>
          <w:sz w:val="24"/>
          <w:szCs w:val="24"/>
          <w:lang w:val="uk-UA"/>
        </w:rPr>
        <w:t>- площею 19,0000 га з кадастровим номером: 5123982600:01:003:0344,</w:t>
      </w:r>
    </w:p>
    <w:p>
      <w:pPr>
        <w:pStyle w:val="Normal"/>
        <w:spacing w:lineRule="auto" w:line="240" w:before="0" w:after="0"/>
        <w:jc w:val="both"/>
        <w:rPr>
          <w:lang w:val="uk-UA"/>
        </w:rPr>
      </w:pPr>
      <w:r>
        <w:rPr>
          <w:rFonts w:cs="Times New Roman" w:ascii="Times New Roman" w:hAnsi="Times New Roman"/>
          <w:sz w:val="24"/>
          <w:szCs w:val="24"/>
          <w:lang w:val="uk-UA"/>
        </w:rPr>
        <w:t xml:space="preserve">які перебувають в комунальній власності Роздільнянської міської ради Одеської області, розташованих на території Роздільнянської міської територіальної громади, Роздільнянського району, Одеської області, Кам’янський старостинський округ (за межами населених пунктів). </w:t>
      </w:r>
    </w:p>
    <w:p>
      <w:pPr>
        <w:pStyle w:val="Normal"/>
        <w:spacing w:lineRule="auto" w:line="240" w:before="0" w:after="0"/>
        <w:jc w:val="both"/>
        <w:rPr>
          <w:lang w:val="uk-UA"/>
        </w:rPr>
      </w:pPr>
      <w:r>
        <w:rPr>
          <w:rFonts w:cs="Times New Roman" w:ascii="Times New Roman" w:hAnsi="Times New Roman"/>
          <w:b/>
          <w:sz w:val="24"/>
          <w:szCs w:val="24"/>
          <w:lang w:val="uk-UA"/>
        </w:rPr>
        <w:t>3.</w:t>
      </w:r>
      <w:r>
        <w:rPr>
          <w:rFonts w:cs="Times New Roman" w:ascii="Times New Roman" w:hAnsi="Times New Roman"/>
          <w:sz w:val="24"/>
          <w:szCs w:val="24"/>
          <w:lang w:val="uk-UA"/>
        </w:rPr>
        <w:t xml:space="preserve"> Зобов’язати НЕК «УКРЕНЕРГО» замовити технічні документації із землеустрою щодо інвентаризації земельних ділянок в землевпорядній організації та подати їх на затвердження до Роздільнянської міської ради Одеської області.</w:t>
      </w:r>
    </w:p>
    <w:p>
      <w:pPr>
        <w:pStyle w:val="Normal"/>
        <w:spacing w:lineRule="auto" w:line="240" w:before="0" w:after="0"/>
        <w:jc w:val="both"/>
        <w:rPr>
          <w:lang w:val="uk-UA"/>
        </w:rPr>
      </w:pPr>
      <w:r>
        <w:rPr>
          <w:rFonts w:cs="Times New Roman" w:ascii="Times New Roman" w:hAnsi="Times New Roman"/>
          <w:b/>
          <w:sz w:val="24"/>
          <w:szCs w:val="24"/>
          <w:lang w:val="uk-UA"/>
        </w:rPr>
        <w:t>4.</w:t>
      </w:r>
      <w:r>
        <w:rPr>
          <w:rFonts w:cs="Times New Roman"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spacing w:lineRule="auto" w:line="240" w:before="0" w:after="0"/>
        <w:rPr>
          <w:rFonts w:ascii="Times New Roman" w:hAnsi="Times New Roman"/>
          <w:b/>
          <w:i/>
          <w:i/>
          <w:sz w:val="24"/>
          <w:szCs w:val="24"/>
          <w:lang w:val="uk-UA"/>
        </w:rPr>
      </w:pPr>
      <w:r>
        <w:rPr>
          <w:rFonts w:ascii="Times New Roman" w:hAnsi="Times New Roman"/>
          <w:b/>
          <w:i/>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center" w:pos="5040" w:leader="none"/>
        </w:tabs>
        <w:spacing w:lineRule="auto" w:line="240"/>
        <w:rPr>
          <w:rFonts w:ascii="Times New Roman" w:hAnsi="Times New Roman"/>
          <w:sz w:val="24"/>
          <w:szCs w:val="24"/>
          <w:lang w:val="uk-UA"/>
        </w:rPr>
      </w:pPr>
      <w:r>
        <w:rPr>
          <w:rFonts w:ascii="Times New Roman" w:hAnsi="Times New Roman"/>
          <w:sz w:val="24"/>
          <w:szCs w:val="24"/>
          <w:lang w:val="uk-U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49">
                <wp:simplePos x="0" y="0"/>
                <wp:positionH relativeFrom="column">
                  <wp:posOffset>2641600</wp:posOffset>
                </wp:positionH>
                <wp:positionV relativeFrom="paragraph">
                  <wp:posOffset>-205740</wp:posOffset>
                </wp:positionV>
                <wp:extent cx="15875" cy="490855"/>
                <wp:effectExtent l="0" t="0" r="0" b="0"/>
                <wp:wrapNone/>
                <wp:docPr id="221" name=""/>
                <a:graphic xmlns:a="http://schemas.openxmlformats.org/drawingml/2006/main">
                  <a:graphicData uri="http://schemas.microsoft.com/office/word/2010/wordprocessingShape">
                    <wps:wsp>
                      <wps:cNvSpPr/>
                      <wps:nvSpPr>
                        <wps:cNvPr id="222"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center" w:pos="5040" w:leader="none"/>
        </w:tabs>
        <w:spacing w:lineRule="auto" w:line="240"/>
        <w:rPr>
          <w:lang w:val="uk-UA"/>
        </w:rPr>
      </w:pPr>
      <w:r>
        <w:rPr>
          <w:rFonts w:ascii="Times New Roman" w:hAnsi="Times New Roman"/>
          <w:sz w:val="24"/>
          <w:szCs w:val="24"/>
          <w:lang w:val="uk-UA"/>
        </w:rPr>
        <w:t xml:space="preserve">     </w:t>
      </w:r>
      <w:r>
        <w:rPr>
          <w:rFonts w:ascii="Times New Roman" w:hAnsi="Times New Roman"/>
          <w:sz w:val="28"/>
          <w:szCs w:val="28"/>
          <w:lang w:val="uk-UA"/>
        </w:rPr>
        <w:t xml:space="preserve">      </w:t>
      </w:r>
      <w:r>
        <w:rPr>
          <w:rFonts w:ascii="Times New Roman" w:hAnsi="Times New Roman"/>
          <w:b/>
          <w:sz w:val="24"/>
          <w:szCs w:val="24"/>
          <w:lang w:val="uk-UA"/>
        </w:rPr>
        <w:t xml:space="preserve">                                                        </w:t>
      </w:r>
      <w:r>
        <w:rPr>
          <w:rFonts w:ascii="Times New Roman" w:hAnsi="Times New Roman"/>
          <w:b/>
          <w:sz w:val="24"/>
          <w:szCs w:val="24"/>
          <w:lang w:val="uk-UA"/>
        </w:rPr>
        <w:t>УКРАЇНА</w:t>
      </w:r>
    </w:p>
    <w:p>
      <w:pPr>
        <w:pStyle w:val="Heading1"/>
        <w:tabs>
          <w:tab w:val="left" w:pos="708" w:leader="none"/>
          <w:tab w:val="left" w:pos="3763" w:leader="none"/>
        </w:tabs>
        <w:ind w:hanging="0" w:left="360"/>
        <w:jc w:val="center"/>
        <w:rPr>
          <w:lang w:val="uk-UA"/>
        </w:rPr>
      </w:pPr>
      <w:r>
        <w:rPr>
          <w:rFonts w:ascii="Times New Roman" w:hAnsi="Times New Roman"/>
          <w:sz w:val="28"/>
          <w:szCs w:val="28"/>
          <w:lang w:val="uk-U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ХХХVII сесія </w:t>
      </w:r>
      <w:r>
        <w:rPr>
          <w:rFonts w:ascii="Times New Roman" w:hAnsi="Times New Roman"/>
          <w:b/>
          <w:sz w:val="24"/>
          <w:szCs w:val="24"/>
          <w:lang w:val="uk-UA"/>
        </w:rPr>
        <w:t>VIІI скликання</w:t>
      </w:r>
    </w:p>
    <w:p>
      <w:pPr>
        <w:pStyle w:val="Normal"/>
        <w:tabs>
          <w:tab w:val="clear" w:pos="708"/>
          <w:tab w:val="left" w:pos="5535" w:leader="none"/>
        </w:tabs>
        <w:spacing w:lineRule="auto" w:line="240" w:before="0" w:after="0"/>
        <w:jc w:val="center"/>
        <w:rPr>
          <w:lang w:val="uk-UA"/>
        </w:rPr>
      </w:pPr>
      <w:r>
        <w:rPr>
          <w:rFonts w:ascii="Times New Roman" w:hAnsi="Times New Roman"/>
          <w:b/>
          <w:bCs/>
          <w:sz w:val="28"/>
          <w:szCs w:val="28"/>
          <w:lang w:val="uk-UA"/>
        </w:rPr>
        <w:t xml:space="preserve"> </w:t>
      </w:r>
      <w:r>
        <w:rPr>
          <w:rFonts w:ascii="Times New Roman" w:hAnsi="Times New Roman"/>
          <w:b/>
          <w:bCs/>
          <w:sz w:val="28"/>
          <w:szCs w:val="28"/>
          <w:lang w:val="uk-UA"/>
        </w:rPr>
        <w:t>ПРОЕКТ РІШЕННЯ</w:t>
      </w:r>
    </w:p>
    <w:p>
      <w:pPr>
        <w:pStyle w:val="Heading1"/>
        <w:tabs>
          <w:tab w:val="clear" w:pos="3763"/>
          <w:tab w:val="left" w:pos="3750" w:leader="none"/>
          <w:tab w:val="center" w:pos="4857" w:leader="none"/>
        </w:tabs>
        <w:ind w:hanging="360" w:left="720"/>
        <w:rPr>
          <w:b w:val="false"/>
          <w:lang w:val="uk-UA"/>
        </w:rPr>
      </w:pPr>
      <w:r>
        <w:rPr>
          <w:b w:val="false"/>
          <w:lang w:val="uk-UA"/>
        </w:rPr>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Про надання дозволу  на складання технічної документації  із землеустрою щодо встановлення (відновлення) меж земельної ділянки в натурі (на місцевості) гр. Скороходу Олександру Сергійовичу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w:t>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керуючись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ст.19, 20, 25, 55 Закону України «Про порядок виділення в натурі (на місцевості) земельних ділянок власникам земельних часток (паїв)», розглянувши заяву гр. Скорохода Олександра Сергійовича  від  24.11.2023 р. № 501-3, враховуючи висновки та рекомендації постійної комісії міської ради з питань земельних відносин, будівництва та обслуговування адміністративно – територіального устрою, Роздільнянська міська рада</w:t>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rFonts w:ascii="Times New Roman" w:hAnsi="Times New Roman"/>
          <w:b/>
          <w:sz w:val="24"/>
          <w:szCs w:val="24"/>
          <w:lang w:val="uk-UA"/>
        </w:rPr>
      </w:pPr>
      <w:r>
        <w:rPr>
          <w:rFonts w:ascii="Times New Roman" w:hAnsi="Times New Roman"/>
          <w:b/>
          <w:sz w:val="24"/>
          <w:szCs w:val="24"/>
          <w:lang w:val="uk-UA"/>
        </w:rPr>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складання технічної документації із землеустрою щодо встановлення (відновлення) меж земельної ділянки в натурі (на місцевості) орієнтовною площею 9,8 га, в умовних кадастрових гектарах,  з цільовим призначенням: для ведення товарного сільськогосподарського виробництва на території Роздільнянської міської територіальної громади Одеської області, Єреміївський старостинський округ (за межами населених пунктів), гр. Скороходу Олександру Сергійовичу, із земель сільськогосподарського призначення колишнього КСП «Єреміївське», масив №34, ділянка №9.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Скорохода Олександра Сергійовича замовити технічну документацію із землеустрою щодо встановлення (відновлення) меж земельної ділянки в натурі (на місцевості) для ведення товарного сільськогосподарського виробництва в землевпорядній організації та подати її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tabs>
          <w:tab w:val="clear" w:pos="708"/>
          <w:tab w:val="left" w:pos="1410" w:leader="none"/>
        </w:tabs>
        <w:spacing w:lineRule="auto" w:line="240"/>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5550" w:leader="none"/>
        </w:tabs>
        <w:spacing w:lineRule="auto" w:line="240" w:before="0" w:after="0"/>
        <w:jc w:val="both"/>
        <w:rPr>
          <w:lang w:val="uk-UA"/>
        </w:rPr>
      </w:pPr>
      <w:r>
        <w:rPr>
          <w:rFonts w:ascii="Times New Roman" w:hAnsi="Times New Roman"/>
          <w:b/>
          <w:i/>
          <w:sz w:val="24"/>
          <w:szCs w:val="24"/>
          <w:lang w:val="uk-UA"/>
        </w:rPr>
        <w:tab/>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09">
                <wp:simplePos x="0" y="0"/>
                <wp:positionH relativeFrom="column">
                  <wp:posOffset>2641600</wp:posOffset>
                </wp:positionH>
                <wp:positionV relativeFrom="paragraph">
                  <wp:posOffset>-205740</wp:posOffset>
                </wp:positionV>
                <wp:extent cx="15875" cy="490855"/>
                <wp:effectExtent l="0" t="0" r="0" b="0"/>
                <wp:wrapNone/>
                <wp:docPr id="228" name=""/>
                <a:graphic xmlns:a="http://schemas.openxmlformats.org/drawingml/2006/main">
                  <a:graphicData uri="http://schemas.microsoft.com/office/word/2010/wordprocessingShape">
                    <wps:wsp>
                      <wps:cNvSpPr/>
                      <wps:nvSpPr>
                        <wps:cNvPr id="229"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rPr>
          <w:lang w:val="uk-UA"/>
        </w:rPr>
      </w:pPr>
      <w:r>
        <w:rPr>
          <w:rFonts w:ascii="Times New Roman" w:hAnsi="Times New Roman"/>
          <w:b/>
          <w:iCs/>
          <w:sz w:val="24"/>
          <w:szCs w:val="24"/>
          <w:lang w:val="uk-UA"/>
        </w:rPr>
        <w:t xml:space="preserve">Про надання дозволу  на розробку проекту землеустрою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щодо відведення земельної ділянки</w:t>
      </w:r>
      <w:r>
        <w:rPr>
          <w:rFonts w:ascii="Times New Roman" w:hAnsi="Times New Roman"/>
          <w:b/>
          <w:sz w:val="24"/>
          <w:szCs w:val="24"/>
          <w:lang w:val="uk-UA"/>
        </w:rPr>
        <w:t xml:space="preserve"> у власність</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гр. Бондаренко Віктору Івановичу для будівництва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індивідуального гаражу на території Роздільнянської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міської територіальної громади, за адресою: Одеська область,</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Роздільнянський район, м. Роздільна, вул. Привокзальна,7/2, гараж №1</w:t>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ст.ст. 12,116,118,121 Земельного кодексу України, р</w:t>
      </w:r>
      <w:r>
        <w:rPr>
          <w:rFonts w:ascii="Times New Roman" w:hAnsi="Times New Roman"/>
          <w:iCs/>
          <w:sz w:val="24"/>
          <w:szCs w:val="24"/>
          <w:lang w:val="uk-UA"/>
        </w:rPr>
        <w:t xml:space="preserve">озглянувши заяву гр. Бондаренко Віктора Івановича від 02.11.2023 року № 872-5, про надання дозволу на розробку проекту землеустрою щодо відведення  земельної ділянки для будівництва індивідуального гаражу,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розробку проекту землеустрою щодо відведення земельної ділянки орієнтованою площею 0,0020 га, гр. Бондаренко Віктору Івановичу з цільовим призначенням - для будівництва індивідуального гаражу, у власність на території Роздільнянської міської територіальної громади, за адресою: Одеська область, Роздільнянський район, м. Роздільна, вул. Привокзальна,7/2, гараж №1, із земель житлової та громадської забудови, що перебувають у запасі та не надані у власність або користування громадян  чи юридичних осіб.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Бондаренко Віктора Івановича замовити проект землеустрою щодо відведення земельної ділянки для</w:t>
      </w:r>
      <w:r>
        <w:rPr>
          <w:rFonts w:ascii="Times New Roman" w:hAnsi="Times New Roman"/>
          <w:iCs/>
          <w:sz w:val="24"/>
          <w:szCs w:val="24"/>
          <w:lang w:val="uk-UA"/>
        </w:rPr>
        <w:t xml:space="preserve"> </w:t>
      </w:r>
      <w:r>
        <w:rPr>
          <w:rFonts w:ascii="Times New Roman" w:hAnsi="Times New Roman"/>
          <w:sz w:val="24"/>
          <w:szCs w:val="24"/>
          <w:lang w:val="uk-UA"/>
        </w:rPr>
        <w:t>будівництва індивідуального гаражу в землевпорядній організації та подати даний проект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37">
                <wp:simplePos x="0" y="0"/>
                <wp:positionH relativeFrom="column">
                  <wp:posOffset>2641600</wp:posOffset>
                </wp:positionH>
                <wp:positionV relativeFrom="paragraph">
                  <wp:posOffset>-205740</wp:posOffset>
                </wp:positionV>
                <wp:extent cx="15875" cy="490855"/>
                <wp:effectExtent l="0" t="0" r="0" b="0"/>
                <wp:wrapNone/>
                <wp:docPr id="235" name=""/>
                <a:graphic xmlns:a="http://schemas.openxmlformats.org/drawingml/2006/main">
                  <a:graphicData uri="http://schemas.microsoft.com/office/word/2010/wordprocessingShape">
                    <wps:wsp>
                      <wps:cNvSpPr/>
                      <wps:nvSpPr>
                        <wps:cNvPr id="236"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rPr>
          <w:lang w:val="uk-UA"/>
        </w:rPr>
      </w:pPr>
      <w:r>
        <w:rPr>
          <w:rFonts w:ascii="Times New Roman" w:hAnsi="Times New Roman"/>
          <w:b/>
          <w:iCs/>
          <w:sz w:val="24"/>
          <w:szCs w:val="24"/>
          <w:lang w:val="uk-UA"/>
        </w:rPr>
        <w:t xml:space="preserve">Про надання дозволу  на розробку проекту землеустрою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щодо відведення земельної ділянки</w:t>
      </w:r>
      <w:r>
        <w:rPr>
          <w:rFonts w:ascii="Times New Roman" w:hAnsi="Times New Roman"/>
          <w:b/>
          <w:sz w:val="24"/>
          <w:szCs w:val="24"/>
          <w:lang w:val="uk-UA"/>
        </w:rPr>
        <w:t xml:space="preserve"> у власність</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гр. Могильницькій Людмилі Вікторівні для ведення особистого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селянського господарства на території Роздільнянської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міської територіальної громади, за адресою: Одеська область,</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Роздільнянський район, с. Кошари, вулиця  Нова,16</w:t>
      </w:r>
      <w:r>
        <w:rPr>
          <w:rFonts w:ascii="Times New Roman" w:hAnsi="Times New Roman"/>
          <w:b/>
          <w:iCs/>
          <w:sz w:val="24"/>
          <w:szCs w:val="24"/>
          <w:vertAlign w:val="superscript"/>
          <w:lang w:val="uk-UA"/>
        </w:rPr>
        <w:t>а</w:t>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 w:val="left" w:pos="7380"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ст.ст. 12,116,118,121 Земельного кодексу України, р</w:t>
      </w:r>
      <w:r>
        <w:rPr>
          <w:rFonts w:ascii="Times New Roman" w:hAnsi="Times New Roman"/>
          <w:iCs/>
          <w:sz w:val="24"/>
          <w:szCs w:val="24"/>
          <w:lang w:val="uk-UA"/>
        </w:rPr>
        <w:t xml:space="preserve">озглянувши заяву гр. Могильницької Людмили Вікторівни від 07.12.2023 року № 515-3, про надання дозволу на розробку проекту землеустрою щодо відведення  земельної ділянки для ведення особистого селянського господарства,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ВИРІШИЛА:</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розробку проекту землеустрою щодо відведення земельної ділянки орієнтованою площею 1,4937 га, гр. Могильницькій Людмилі Вікторівні з цільовим призначенням - для ведення особистого селянського господарства у власність на території Роздільнянської міської територіальної громади, за адресою: Одеська область, Роздільнянський район, с. Кошари, вулиця Нова,16</w:t>
      </w:r>
      <w:r>
        <w:rPr>
          <w:rFonts w:ascii="Times New Roman" w:hAnsi="Times New Roman"/>
          <w:sz w:val="24"/>
          <w:szCs w:val="24"/>
          <w:vertAlign w:val="superscript"/>
          <w:lang w:val="uk-UA"/>
        </w:rPr>
        <w:t>а</w:t>
      </w:r>
      <w:r>
        <w:rPr>
          <w:rFonts w:ascii="Times New Roman" w:hAnsi="Times New Roman"/>
          <w:sz w:val="24"/>
          <w:szCs w:val="24"/>
          <w:lang w:val="uk-UA"/>
        </w:rPr>
        <w:t xml:space="preserve">, із земель сільськогосподарського призначення, що перебувають у запасі та не надані у власність або користування громадян  чи юридичних осіб .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гр. Могильницьку Людмилу Вікторівну замовити проект землеустрою щодо відведення земельної ділянки для</w:t>
      </w:r>
      <w:r>
        <w:rPr>
          <w:rFonts w:ascii="Times New Roman" w:hAnsi="Times New Roman"/>
          <w:iCs/>
          <w:sz w:val="24"/>
          <w:szCs w:val="24"/>
          <w:lang w:val="uk-UA"/>
        </w:rPr>
        <w:t xml:space="preserve"> </w:t>
      </w:r>
      <w:r>
        <w:rPr>
          <w:rFonts w:ascii="Times New Roman" w:hAnsi="Times New Roman"/>
          <w:sz w:val="24"/>
          <w:szCs w:val="24"/>
          <w:lang w:val="uk-UA"/>
        </w:rPr>
        <w:t>ведення особистого селянського господарства в землевпорядній організації та подати даний проект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будівництва та адміністративно-територіального устрою.</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43">
                <wp:simplePos x="0" y="0"/>
                <wp:positionH relativeFrom="column">
                  <wp:posOffset>2641600</wp:posOffset>
                </wp:positionH>
                <wp:positionV relativeFrom="paragraph">
                  <wp:posOffset>-205740</wp:posOffset>
                </wp:positionV>
                <wp:extent cx="15875" cy="490855"/>
                <wp:effectExtent l="0" t="0" r="0" b="0"/>
                <wp:wrapNone/>
                <wp:docPr id="242" name=""/>
                <a:graphic xmlns:a="http://schemas.openxmlformats.org/drawingml/2006/main">
                  <a:graphicData uri="http://schemas.microsoft.com/office/word/2010/wordprocessingShape">
                    <wps:wsp>
                      <wps:cNvSpPr/>
                      <wps:nvSpPr>
                        <wps:cNvPr id="243"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tabs>
          <w:tab w:val="clear" w:pos="708"/>
          <w:tab w:val="left" w:pos="3573"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rPr>
          <w:lang w:val="uk-UA"/>
        </w:rPr>
      </w:pPr>
      <w:r>
        <w:rPr>
          <w:rFonts w:ascii="Times New Roman" w:hAnsi="Times New Roman"/>
          <w:b/>
          <w:iCs/>
          <w:sz w:val="24"/>
          <w:szCs w:val="24"/>
          <w:lang w:val="uk-UA"/>
        </w:rPr>
        <w:t xml:space="preserve">Про надання дозволу  на розробку проекту землеустрою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щодо відведення земельної ділянки</w:t>
      </w:r>
      <w:r>
        <w:rPr>
          <w:rFonts w:ascii="Times New Roman" w:hAnsi="Times New Roman"/>
          <w:sz w:val="24"/>
          <w:szCs w:val="24"/>
          <w:lang w:val="uk-UA"/>
        </w:rPr>
        <w:t xml:space="preserve"> </w:t>
      </w:r>
      <w:r>
        <w:rPr>
          <w:rFonts w:ascii="Times New Roman" w:hAnsi="Times New Roman"/>
          <w:b/>
          <w:sz w:val="24"/>
          <w:szCs w:val="24"/>
          <w:lang w:val="uk-UA"/>
        </w:rPr>
        <w:t>в оренду строком на 7 років</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ТОВ «ЛАЙФСЕЛ»  для розміщення та експлуатації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об’єктів і споруд  </w:t>
      </w:r>
      <w:r>
        <w:rPr>
          <w:rFonts w:ascii="Times New Roman" w:hAnsi="Times New Roman"/>
          <w:b/>
          <w:sz w:val="24"/>
          <w:szCs w:val="24"/>
          <w:lang w:val="uk-UA"/>
        </w:rPr>
        <w:t xml:space="preserve">телекомунікацій </w:t>
      </w:r>
      <w:r>
        <w:rPr>
          <w:rFonts w:ascii="Times New Roman" w:hAnsi="Times New Roman"/>
          <w:b/>
          <w:iCs/>
          <w:sz w:val="24"/>
          <w:szCs w:val="24"/>
          <w:lang w:val="uk-UA"/>
        </w:rPr>
        <w:t xml:space="preserve"> на території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Роздільнянської міської територіальної громади </w:t>
      </w:r>
    </w:p>
    <w:p>
      <w:pPr>
        <w:pStyle w:val="Normal"/>
        <w:tabs>
          <w:tab w:val="clear" w:pos="708"/>
          <w:tab w:val="left" w:pos="3573" w:leader="none"/>
          <w:tab w:val="left" w:pos="7380" w:leader="none"/>
        </w:tabs>
        <w:spacing w:lineRule="auto" w:line="240" w:before="0" w:after="0"/>
        <w:rPr>
          <w:lang w:val="uk-UA"/>
        </w:rPr>
      </w:pPr>
      <w:r>
        <w:rPr>
          <w:rFonts w:ascii="Times New Roman" w:hAnsi="Times New Roman"/>
          <w:b/>
          <w:iCs/>
          <w:sz w:val="24"/>
          <w:szCs w:val="24"/>
          <w:lang w:val="uk-UA"/>
        </w:rPr>
        <w:t xml:space="preserve">Роздільнянського району Одеської області, </w:t>
      </w:r>
    </w:p>
    <w:p>
      <w:pPr>
        <w:pStyle w:val="Normal"/>
        <w:tabs>
          <w:tab w:val="clear" w:pos="708"/>
          <w:tab w:val="left" w:pos="3573" w:leader="none"/>
        </w:tabs>
        <w:spacing w:lineRule="auto" w:line="240" w:before="0" w:after="0"/>
        <w:rPr>
          <w:lang w:val="uk-UA"/>
        </w:rPr>
      </w:pPr>
      <w:r>
        <w:rPr>
          <w:rFonts w:ascii="Times New Roman" w:hAnsi="Times New Roman"/>
          <w:b/>
          <w:iCs/>
          <w:sz w:val="24"/>
          <w:szCs w:val="24"/>
          <w:lang w:val="uk-UA"/>
        </w:rPr>
        <w:t>Єреміївський старостинський округ (за межами населених пунктів)</w:t>
      </w:r>
    </w:p>
    <w:p>
      <w:pPr>
        <w:pStyle w:val="Normal"/>
        <w:tabs>
          <w:tab w:val="clear" w:pos="708"/>
          <w:tab w:val="left" w:pos="3573" w:leader="none"/>
        </w:tabs>
        <w:spacing w:lineRule="auto" w:line="240" w:before="0" w:after="0"/>
        <w:rPr>
          <w:rFonts w:ascii="Times New Roman" w:hAnsi="Times New Roman"/>
          <w:b/>
          <w:iCs/>
          <w:sz w:val="24"/>
          <w:szCs w:val="24"/>
          <w:lang w:val="uk-UA"/>
        </w:rPr>
      </w:pPr>
      <w:r>
        <w:rPr>
          <w:rFonts w:ascii="Times New Roman" w:hAnsi="Times New Roman"/>
          <w:b/>
          <w:iCs/>
          <w:sz w:val="24"/>
          <w:szCs w:val="24"/>
          <w:lang w:val="uk-UA"/>
        </w:rPr>
      </w:r>
    </w:p>
    <w:p>
      <w:pPr>
        <w:pStyle w:val="Normal"/>
        <w:tabs>
          <w:tab w:val="clear" w:pos="708"/>
          <w:tab w:val="left" w:pos="3573" w:leader="none"/>
        </w:tabs>
        <w:spacing w:lineRule="auto" w:line="240" w:before="0" w:after="0"/>
        <w:jc w:val="both"/>
        <w:rPr>
          <w:lang w:val="uk-UA"/>
        </w:rPr>
      </w:pPr>
      <w:r>
        <w:rPr>
          <w:rFonts w:ascii="Times New Roman" w:hAnsi="Times New Roman"/>
          <w:iCs/>
          <w:sz w:val="24"/>
          <w:szCs w:val="24"/>
          <w:lang w:val="uk-UA"/>
        </w:rPr>
        <w:t xml:space="preserve">       </w:t>
      </w:r>
      <w:r>
        <w:rPr>
          <w:rFonts w:ascii="Times New Roman" w:hAnsi="Times New Roman"/>
          <w:iCs/>
          <w:sz w:val="24"/>
          <w:szCs w:val="24"/>
          <w:lang w:val="uk-UA"/>
        </w:rPr>
        <w:t>Відповідно до п. 34</w:t>
      </w:r>
      <w:r>
        <w:rPr>
          <w:rFonts w:ascii="Times New Roman" w:hAnsi="Times New Roman"/>
          <w:sz w:val="24"/>
          <w:szCs w:val="24"/>
          <w:lang w:val="uk-UA"/>
        </w:rPr>
        <w:t xml:space="preserve"> ч. 1 ст. 26  Закону України „Про місцеве самоврядування в Україні”, ст.ст. 25, 50 Закону України «Про землеустрій», ст.ст. 12,120,122,124,134 Земельного кодексу України, р</w:t>
      </w:r>
      <w:r>
        <w:rPr>
          <w:rFonts w:ascii="Times New Roman" w:hAnsi="Times New Roman"/>
          <w:iCs/>
          <w:sz w:val="24"/>
          <w:szCs w:val="24"/>
          <w:lang w:val="uk-UA"/>
        </w:rPr>
        <w:t xml:space="preserve">озглянувши лист ТОВ «ЛАЙФСЕЛ»  від 08.12.2023 року № 3830, про надання дозволу на розробку проекту землеустрою щодо відведення  земельної ділянки </w:t>
      </w:r>
      <w:r>
        <w:rPr>
          <w:rFonts w:ascii="Times New Roman" w:hAnsi="Times New Roman"/>
          <w:sz w:val="24"/>
          <w:szCs w:val="24"/>
          <w:lang w:val="uk-UA"/>
        </w:rPr>
        <w:t>для розміщення та експлуатації об’єктів і споруд телекомунікацій</w:t>
      </w:r>
      <w:r>
        <w:rPr>
          <w:rFonts w:ascii="Times New Roman" w:hAnsi="Times New Roman"/>
          <w:iCs/>
          <w:sz w:val="24"/>
          <w:szCs w:val="24"/>
          <w:lang w:val="uk-UA"/>
        </w:rPr>
        <w:t xml:space="preserve">, на території Роздільнянської міської ради Одеської області, </w:t>
      </w:r>
      <w:r>
        <w:rPr>
          <w:rFonts w:ascii="Times New Roman" w:hAnsi="Times New Roman"/>
          <w:sz w:val="24"/>
          <w:szCs w:val="24"/>
          <w:lang w:val="uk-UA"/>
        </w:rPr>
        <w:t>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tabs>
          <w:tab w:val="clear" w:pos="708"/>
          <w:tab w:val="left" w:pos="3573" w:leader="none"/>
        </w:tabs>
        <w:jc w:val="both"/>
        <w:rPr>
          <w:lang w:val="uk-UA"/>
        </w:rPr>
      </w:pPr>
      <w:r>
        <w:rPr>
          <w:rFonts w:ascii="Times New Roman" w:hAnsi="Times New Roman"/>
          <w:b/>
          <w:sz w:val="24"/>
          <w:szCs w:val="24"/>
          <w:lang w:val="uk-UA"/>
        </w:rPr>
        <w:t>ВИРІШИЛА:</w:t>
      </w:r>
    </w:p>
    <w:p>
      <w:pPr>
        <w:pStyle w:val="Normal"/>
        <w:tabs>
          <w:tab w:val="clear" w:pos="708"/>
          <w:tab w:val="left" w:pos="3573" w:leader="none"/>
        </w:tabs>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Надати дозвіл на розробку проекту землеустрою щодо відведення земельної ділянки площею 0,0200 га для розміщення та експлуатації об’єктів і споруд телекомунікацій, на території Роздільнянської міської територіальної громади Роздільнянського району Одеської області, Єреміївський старостинський округ (за межами населених пунктів)</w:t>
      </w:r>
      <w:r>
        <w:rPr>
          <w:rFonts w:ascii="Times New Roman" w:hAnsi="Times New Roman"/>
          <w:iCs/>
          <w:sz w:val="24"/>
          <w:szCs w:val="24"/>
          <w:lang w:val="uk-UA"/>
        </w:rPr>
        <w:t xml:space="preserve">, </w:t>
      </w:r>
      <w:r>
        <w:rPr>
          <w:rFonts w:ascii="Times New Roman" w:hAnsi="Times New Roman"/>
          <w:sz w:val="24"/>
          <w:szCs w:val="24"/>
          <w:lang w:val="uk-UA"/>
        </w:rPr>
        <w:t xml:space="preserve">в оренду строком на 7 років </w:t>
      </w:r>
      <w:r>
        <w:rPr>
          <w:rFonts w:ascii="Times New Roman" w:hAnsi="Times New Roman"/>
          <w:iCs/>
          <w:sz w:val="24"/>
          <w:szCs w:val="24"/>
          <w:lang w:val="uk-UA"/>
        </w:rPr>
        <w:t xml:space="preserve">ТОВ «ЛАЙФСЕЛ»,  </w:t>
      </w:r>
      <w:r>
        <w:rPr>
          <w:rFonts w:ascii="Times New Roman" w:hAnsi="Times New Roman"/>
          <w:sz w:val="24"/>
          <w:szCs w:val="24"/>
          <w:lang w:val="uk-UA"/>
        </w:rPr>
        <w:t xml:space="preserve">із земель промисловості, транспорту, зв'язку, енергетики, оборони та іншого призначення, що перебувають у запасі та не надані у власність або користування громадян чи юридичних осіб. </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Зобов’язати </w:t>
      </w:r>
      <w:r>
        <w:rPr>
          <w:rFonts w:ascii="Times New Roman" w:hAnsi="Times New Roman"/>
          <w:iCs/>
          <w:sz w:val="24"/>
          <w:szCs w:val="24"/>
          <w:lang w:val="uk-UA"/>
        </w:rPr>
        <w:t xml:space="preserve">ТОВ «ЛАЙФСЕЛ» </w:t>
      </w:r>
      <w:r>
        <w:rPr>
          <w:rFonts w:ascii="Times New Roman" w:hAnsi="Times New Roman"/>
          <w:sz w:val="24"/>
          <w:szCs w:val="24"/>
          <w:lang w:val="uk-UA"/>
        </w:rPr>
        <w:t>замовити проект землеустрою щодо відведення земельної ділянки для розміщення та експлуатації об’єктів і споруд телекомунікацій  в землевпорядній організації та подати даний проект на затвердження в Роздільнянську міську раду.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Контроль за виконанням даного рішення покласти на постійну комісію ради з питань земельних відносин, будівництва та адміністративно-територіального устрою.</w:t>
      </w:r>
    </w:p>
    <w:p>
      <w:pPr>
        <w:pStyle w:val="Normal"/>
        <w:rPr>
          <w:rFonts w:ascii="Times New Roman" w:hAnsi="Times New Roman"/>
          <w:sz w:val="24"/>
          <w:szCs w:val="24"/>
          <w:lang w:val="uk-UA"/>
        </w:rPr>
      </w:pPr>
      <w:r>
        <w:rPr>
          <w:rFonts w:ascii="Times New Roman" w:hAnsi="Times New Roman"/>
          <w:sz w:val="24"/>
          <w:szCs w:val="24"/>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185">
                <wp:simplePos x="0" y="0"/>
                <wp:positionH relativeFrom="column">
                  <wp:posOffset>2641600</wp:posOffset>
                </wp:positionH>
                <wp:positionV relativeFrom="paragraph">
                  <wp:posOffset>-205740</wp:posOffset>
                </wp:positionV>
                <wp:extent cx="15875" cy="490855"/>
                <wp:effectExtent l="0" t="0" r="0" b="0"/>
                <wp:wrapNone/>
                <wp:docPr id="249" name=""/>
                <a:graphic xmlns:a="http://schemas.openxmlformats.org/drawingml/2006/main">
                  <a:graphicData uri="http://schemas.microsoft.com/office/word/2010/wordprocessingShape">
                    <wps:wsp>
                      <wps:cNvSpPr/>
                      <wps:nvSpPr>
                        <wps:cNvPr id="250"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rPr>
          <w:rFonts w:ascii="Times New Roman" w:hAnsi="Times New Roman" w:cs="Times New Roman"/>
          <w:b/>
          <w:lang w:val="uk-UA"/>
        </w:rPr>
      </w:pPr>
      <w:r>
        <w:rPr>
          <w:rFonts w:cs="Times New Roman" w:ascii="Times New Roman" w:hAnsi="Times New Roman"/>
          <w:b/>
          <w:lang w:val="uk-UA"/>
        </w:rPr>
      </w:r>
    </w:p>
    <w:p>
      <w:pPr>
        <w:pStyle w:val="Normal"/>
        <w:spacing w:lineRule="auto" w:line="240" w:before="0" w:after="0"/>
        <w:jc w:val="both"/>
        <w:rPr>
          <w:lang w:val="uk-UA"/>
        </w:rPr>
      </w:pPr>
      <w:r>
        <w:rPr>
          <w:rFonts w:cs="Times New Roman" w:ascii="Times New Roman" w:hAnsi="Times New Roman"/>
          <w:b/>
          <w:sz w:val="24"/>
          <w:szCs w:val="24"/>
          <w:lang w:val="uk-UA"/>
        </w:rPr>
        <w:t>Про укладання договорів оренди землі</w:t>
      </w:r>
    </w:p>
    <w:p>
      <w:pPr>
        <w:pStyle w:val="Normal"/>
        <w:spacing w:lineRule="auto" w:line="240" w:before="0" w:after="0"/>
        <w:jc w:val="both"/>
        <w:rPr>
          <w:rFonts w:ascii="Times New Roman" w:hAnsi="Times New Roman" w:cs="Times New Roman"/>
          <w:b/>
          <w:sz w:val="24"/>
          <w:szCs w:val="24"/>
          <w:lang w:val="uk-UA"/>
        </w:rPr>
      </w:pPr>
      <w:r>
        <w:rPr>
          <w:rFonts w:cs="Times New Roman" w:ascii="Times New Roman" w:hAnsi="Times New Roman"/>
          <w:b/>
          <w:sz w:val="24"/>
          <w:szCs w:val="24"/>
          <w:lang w:val="uk-UA"/>
        </w:rPr>
      </w:r>
    </w:p>
    <w:p>
      <w:pPr>
        <w:pStyle w:val="Normal"/>
        <w:spacing w:lineRule="auto" w:line="240" w:before="0" w:after="0"/>
        <w:jc w:val="both"/>
        <w:rPr>
          <w:lang w:val="uk-UA"/>
        </w:rPr>
      </w:pPr>
      <w:r>
        <w:rPr>
          <w:rFonts w:cs="Times New Roman" w:ascii="Times New Roman" w:hAnsi="Times New Roman"/>
          <w:sz w:val="24"/>
          <w:szCs w:val="24"/>
          <w:lang w:val="uk-UA"/>
        </w:rPr>
        <w:t xml:space="preserve">    </w:t>
      </w:r>
      <w:r>
        <w:rPr>
          <w:rFonts w:cs="Times New Roman" w:ascii="Times New Roman" w:hAnsi="Times New Roman"/>
          <w:sz w:val="24"/>
          <w:szCs w:val="24"/>
          <w:lang w:val="uk-UA"/>
        </w:rPr>
        <w:t>Відповідно до ст. 12,33,34,124 Земельного кодексу України, п. 34 ч. 1 ст. 26 Закону України «Про місцеве самоврядування в Україні», Закону України «Про оренду землі» та розглянувши звернення фізичних та юридичних осіб, щодо укладання договорів оренди землі, враховуючи висновки та рекомендації постійної комісії міської ради з питань земельних відносин, будівництва та адміністративно-територіального устрою, Роздільнянська міська рада</w:t>
      </w:r>
    </w:p>
    <w:p>
      <w:pPr>
        <w:pStyle w:val="Normal"/>
        <w:spacing w:lineRule="auto" w:line="240" w:before="0" w:after="0"/>
        <w:jc w:val="both"/>
        <w:rPr>
          <w:lang w:val="uk-UA"/>
        </w:rPr>
      </w:pPr>
      <w:r>
        <w:rPr>
          <w:rFonts w:cs="Times New Roman" w:ascii="Times New Roman" w:hAnsi="Times New Roman"/>
          <w:b/>
          <w:sz w:val="24"/>
          <w:szCs w:val="24"/>
          <w:lang w:val="uk-UA"/>
        </w:rPr>
        <w:t xml:space="preserve">В И Р І Ш И Л А: </w:t>
      </w:r>
    </w:p>
    <w:p>
      <w:pPr>
        <w:pStyle w:val="Normal"/>
        <w:spacing w:lineRule="auto" w:line="240" w:before="0" w:after="0"/>
        <w:jc w:val="both"/>
        <w:rPr>
          <w:lang w:val="uk-UA"/>
        </w:rPr>
      </w:pPr>
      <w:r>
        <w:rPr>
          <w:rFonts w:ascii="Times New Roman" w:hAnsi="Times New Roman"/>
          <w:b/>
          <w:sz w:val="24"/>
          <w:szCs w:val="24"/>
          <w:lang w:val="uk-UA"/>
        </w:rPr>
        <w:t>1.</w:t>
      </w:r>
      <w:r>
        <w:rPr>
          <w:rFonts w:ascii="Times New Roman" w:hAnsi="Times New Roman"/>
          <w:sz w:val="24"/>
          <w:szCs w:val="24"/>
          <w:lang w:val="uk-UA"/>
        </w:rPr>
        <w:t xml:space="preserve"> Укласти із СТОВ «ІВА» договір оренди землі на земельну ділянку площею 11,4000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w:t>
      </w:r>
      <w:r>
        <w:rPr>
          <w:sz w:val="24"/>
          <w:szCs w:val="24"/>
          <w:lang w:val="uk-UA"/>
        </w:rPr>
        <w:t xml:space="preserve"> </w:t>
      </w:r>
      <w:r>
        <w:rPr>
          <w:rFonts w:ascii="Times New Roman" w:hAnsi="Times New Roman"/>
          <w:sz w:val="24"/>
          <w:szCs w:val="24"/>
          <w:lang w:val="uk-UA"/>
        </w:rPr>
        <w:t>СТОВ «ІВА» на земельну ділянку площею 11,4000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2.</w:t>
      </w:r>
      <w:r>
        <w:rPr>
          <w:rFonts w:ascii="Times New Roman" w:hAnsi="Times New Roman"/>
          <w:sz w:val="24"/>
          <w:szCs w:val="24"/>
          <w:lang w:val="uk-UA"/>
        </w:rPr>
        <w:t xml:space="preserve"> Укласти із гр. Пилипенко Олегом Вікторовичем договір оренди землі на земельну ділянку площею 0,3142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Кам′янський старостинський округ, с. Кам’янка, вул. Центральна, 61, строком до 30.09.2024 року;</w:t>
      </w:r>
    </w:p>
    <w:p>
      <w:pPr>
        <w:pStyle w:val="Normal"/>
        <w:spacing w:lineRule="auto" w:line="240" w:before="0" w:after="0"/>
        <w:jc w:val="both"/>
        <w:rPr>
          <w:lang w:val="uk-UA"/>
        </w:rPr>
      </w:pPr>
      <w:r>
        <w:rPr>
          <w:rFonts w:ascii="Times New Roman" w:hAnsi="Times New Roman"/>
          <w:b/>
          <w:sz w:val="24"/>
          <w:szCs w:val="24"/>
          <w:lang w:val="uk-UA"/>
        </w:rPr>
        <w:t>2.1.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Пилипенко Олегом Вікторовичем на земельну ділянку площею 0,3142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Кам′янський старостинський округ, с. Кам’янка, вул. Центральна, 61, строком до 30.09.2024 року.</w:t>
      </w:r>
    </w:p>
    <w:p>
      <w:pPr>
        <w:pStyle w:val="Normal"/>
        <w:spacing w:lineRule="auto" w:line="240" w:before="0" w:after="0"/>
        <w:jc w:val="both"/>
        <w:rPr>
          <w:lang w:val="uk-UA"/>
        </w:rPr>
      </w:pPr>
      <w:r>
        <w:rPr>
          <w:rFonts w:ascii="Times New Roman" w:hAnsi="Times New Roman"/>
          <w:b/>
          <w:sz w:val="24"/>
          <w:szCs w:val="24"/>
          <w:lang w:val="uk-UA"/>
        </w:rPr>
        <w:t>3.</w:t>
      </w:r>
      <w:r>
        <w:rPr>
          <w:rFonts w:ascii="Times New Roman" w:hAnsi="Times New Roman"/>
          <w:sz w:val="24"/>
          <w:szCs w:val="24"/>
          <w:lang w:val="uk-UA"/>
        </w:rPr>
        <w:t xml:space="preserve"> Укласти із ФГ «ТОПАЗ» договір оренди землі на земельну ділянку площею 0,3196 га з цільовим призначенням: для будівництва та обслуговування інших будівель громадської забудови, що розташована на території Роздільнянської міської територіальної громади, Бецилівський старостинський округ, с. Новоселівка, строком на 1 рік;</w:t>
      </w:r>
    </w:p>
    <w:p>
      <w:pPr>
        <w:pStyle w:val="Normal"/>
        <w:spacing w:lineRule="auto" w:line="240" w:before="0" w:after="0"/>
        <w:jc w:val="both"/>
        <w:rPr>
          <w:lang w:val="uk-UA"/>
        </w:rPr>
      </w:pPr>
      <w:r>
        <w:rPr>
          <w:rFonts w:ascii="Times New Roman" w:hAnsi="Times New Roman"/>
          <w:b/>
          <w:sz w:val="24"/>
          <w:szCs w:val="24"/>
          <w:lang w:val="uk-UA"/>
        </w:rPr>
        <w:t>3.1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ФГ «ТОПАЗ» в особі керівника Медвідя Миколи Михайловича  на земельну ділянку площею 0,3196 га з цільовим призначенням: для будівництва та обслуговування інших будівель громадської забудови, що розташована на території Роздільнянської міської територіальної громади, Бецилівський старостинський округ, с. Новоселівка, строком на 1 рік.</w:t>
      </w:r>
    </w:p>
    <w:p>
      <w:pPr>
        <w:pStyle w:val="Normal"/>
        <w:spacing w:lineRule="auto" w:line="240" w:before="0" w:after="0"/>
        <w:jc w:val="both"/>
        <w:rPr>
          <w:lang w:val="uk-UA"/>
        </w:rPr>
      </w:pPr>
      <w:r>
        <w:rPr>
          <w:rFonts w:ascii="Times New Roman" w:hAnsi="Times New Roman"/>
          <w:b/>
          <w:sz w:val="24"/>
          <w:szCs w:val="24"/>
          <w:lang w:val="uk-UA"/>
        </w:rPr>
        <w:t>4.</w:t>
      </w:r>
      <w:r>
        <w:rPr>
          <w:rFonts w:ascii="Times New Roman" w:hAnsi="Times New Roman"/>
          <w:sz w:val="24"/>
          <w:szCs w:val="24"/>
          <w:lang w:val="uk-UA"/>
        </w:rPr>
        <w:t xml:space="preserve"> Укласти із гр. Андрієш Іриною Олександрівною договір оренди землі на земельну ділянку площею 0,5400 га з цільовим призначенням: для сінокосіння і випасання худоби, що розташована на території Роздільнянської міської територіальної громади, Кошарський старостинський округ, с. Кошари, строком  на 1 рік;</w:t>
      </w:r>
    </w:p>
    <w:p>
      <w:pPr>
        <w:pStyle w:val="Normal"/>
        <w:spacing w:lineRule="auto" w:line="240" w:before="0" w:after="0"/>
        <w:jc w:val="both"/>
        <w:rPr>
          <w:lang w:val="uk-UA"/>
        </w:rPr>
      </w:pPr>
      <w:r>
        <w:rPr>
          <w:rFonts w:ascii="Times New Roman" w:hAnsi="Times New Roman"/>
          <w:b/>
          <w:sz w:val="24"/>
          <w:szCs w:val="24"/>
          <w:lang w:val="uk-UA"/>
        </w:rPr>
        <w:t>4.1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Андрієш Іриною Олександрівною на земельну ділянку площею 0,5400 га з цільовим призначенням: для сінокосіння і випасання худоби, що розташована на території Роздільнянської міської територіальної громади, Кошарський старостинський округ, с. Кошари, строком  на 1 рік.</w:t>
      </w:r>
    </w:p>
    <w:p>
      <w:pPr>
        <w:pStyle w:val="Normal"/>
        <w:spacing w:lineRule="auto" w:line="240" w:before="0" w:after="0"/>
        <w:jc w:val="both"/>
        <w:rPr>
          <w:lang w:val="uk-UA"/>
        </w:rPr>
      </w:pPr>
      <w:r>
        <w:rPr>
          <w:rFonts w:ascii="Times New Roman" w:hAnsi="Times New Roman"/>
          <w:b/>
          <w:sz w:val="24"/>
          <w:szCs w:val="24"/>
          <w:lang w:val="uk-UA"/>
        </w:rPr>
        <w:t xml:space="preserve">5. </w:t>
      </w:r>
      <w:r>
        <w:rPr>
          <w:rFonts w:ascii="Times New Roman" w:hAnsi="Times New Roman"/>
          <w:sz w:val="24"/>
          <w:szCs w:val="24"/>
          <w:lang w:val="uk-UA"/>
        </w:rPr>
        <w:t>Укласти із гр. Аведенко Вікторією Василівною договір оренди землі на земельну ділянку площею 0,0900 га з цільовим призначенням: для сінокосіння і випасання худоби, що розташована на території Роздільнянської міської територіальної громади, Чобручанський старостинський округ, с. Нові Чобручі, строком на 1 рік;</w:t>
      </w:r>
    </w:p>
    <w:p>
      <w:pPr>
        <w:pStyle w:val="Normal"/>
        <w:spacing w:lineRule="auto" w:line="240" w:before="0" w:after="0"/>
        <w:jc w:val="both"/>
        <w:rPr>
          <w:lang w:val="uk-UA"/>
        </w:rPr>
      </w:pPr>
      <w:r>
        <w:rPr>
          <w:rFonts w:ascii="Times New Roman" w:hAnsi="Times New Roman"/>
          <w:b/>
          <w:sz w:val="24"/>
          <w:szCs w:val="24"/>
          <w:lang w:val="uk-UA"/>
        </w:rPr>
        <w:t>5.1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Аведенко  Вікторією Василівною на земельну ділянку площею 0,0900 га з цільовим призначенням: для сінокосіння і випасання худоби, що розташована на території Роздільнянської міської територіальної громади, Чобручанський  старостинський округ, с. Нові Чобручі, строком на 1 рік.</w:t>
      </w:r>
    </w:p>
    <w:p>
      <w:pPr>
        <w:pStyle w:val="Normal"/>
        <w:spacing w:lineRule="auto" w:line="240" w:before="0" w:after="0"/>
        <w:jc w:val="both"/>
        <w:rPr>
          <w:lang w:val="uk-UA"/>
        </w:rPr>
      </w:pPr>
      <w:r>
        <w:rPr>
          <w:rFonts w:ascii="Times New Roman" w:hAnsi="Times New Roman"/>
          <w:b/>
          <w:sz w:val="24"/>
          <w:szCs w:val="24"/>
          <w:lang w:val="uk-UA"/>
        </w:rPr>
        <w:t>6.</w:t>
      </w:r>
      <w:r>
        <w:rPr>
          <w:rFonts w:ascii="Times New Roman" w:hAnsi="Times New Roman"/>
          <w:sz w:val="24"/>
          <w:szCs w:val="24"/>
          <w:lang w:val="uk-UA"/>
        </w:rPr>
        <w:t xml:space="preserve"> Укласти із гр. Пунійко Віктором Миколайовичем  договір оренди землі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Єреміївський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6.1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Пунійко Віктором Миколайовичем   на земельну ділянку площею 1,0000 га з цільовим призначенням: для сінокосіння і випасання худоби, що розташована на території Роздільнянської міської територіальної громади, Єреміївський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7.</w:t>
      </w:r>
      <w:r>
        <w:rPr>
          <w:rFonts w:ascii="Times New Roman" w:hAnsi="Times New Roman"/>
          <w:sz w:val="24"/>
          <w:szCs w:val="24"/>
          <w:lang w:val="uk-UA"/>
        </w:rPr>
        <w:t xml:space="preserve"> Укласти із  СФГ «Бевзенко І.П.»  договір оренди землі на земельну ділянку площею 5,0000 га з цільовим призначенням: для сінокосіння і випасання худоби, що розташована на території Роздільнянської міської територіальної громади, Чобручанський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7.1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СФГ «Бевзенко І.П.», в особі голови Бевзенка Івана Петровича, на земельну ділянку площею 5,0000 га з цільовим призначенням: для сінокосіння і випасання худоби, що розташована на території Роздільнянської міської територіальної громади, Чобручанський  старостинський округ, за межами населених пунктів, строком на 1 рік.</w:t>
      </w:r>
    </w:p>
    <w:p>
      <w:pPr>
        <w:pStyle w:val="Normal"/>
        <w:spacing w:lineRule="auto" w:line="240" w:before="0" w:after="0"/>
        <w:jc w:val="both"/>
        <w:rPr>
          <w:lang w:val="uk-UA"/>
        </w:rPr>
      </w:pPr>
      <w:r>
        <w:rPr>
          <w:rFonts w:ascii="Times New Roman" w:hAnsi="Times New Roman"/>
          <w:b/>
          <w:sz w:val="24"/>
          <w:szCs w:val="24"/>
          <w:lang w:val="uk-UA"/>
        </w:rPr>
        <w:t>8.</w:t>
      </w:r>
      <w:r>
        <w:rPr>
          <w:rFonts w:ascii="Times New Roman" w:hAnsi="Times New Roman"/>
          <w:sz w:val="24"/>
          <w:szCs w:val="24"/>
          <w:lang w:val="uk-UA"/>
        </w:rPr>
        <w:t xml:space="preserve"> Укласти із гр. Буковським Павлом Сергійовичем договір оренди землі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8.1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Буковським Павлом Сергійовичем на земельну ділянку площею 3,0000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Буцинівський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9.</w:t>
      </w:r>
      <w:r>
        <w:rPr>
          <w:rFonts w:ascii="Times New Roman" w:hAnsi="Times New Roman"/>
          <w:sz w:val="24"/>
          <w:szCs w:val="24"/>
          <w:lang w:val="uk-UA"/>
        </w:rPr>
        <w:t xml:space="preserve"> Укласти із гр. Дашковою Лілією Віталіївною договір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9.1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Дашковою Лілією Віталіївною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10</w:t>
      </w:r>
      <w:r>
        <w:rPr>
          <w:rFonts w:ascii="Times New Roman" w:hAnsi="Times New Roman"/>
          <w:sz w:val="24"/>
          <w:szCs w:val="24"/>
          <w:lang w:val="uk-UA"/>
        </w:rPr>
        <w:t>. Укласти із гр. Саракун Іваном Васильовичем договір оренди землі на земельну ділянку площею  0,8058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10.1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Саракун Іваном Васильовичем на земельну ділянку площею 0,8058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11</w:t>
      </w:r>
      <w:r>
        <w:rPr>
          <w:rFonts w:ascii="Times New Roman" w:hAnsi="Times New Roman"/>
          <w:sz w:val="24"/>
          <w:szCs w:val="24"/>
          <w:lang w:val="uk-UA"/>
        </w:rPr>
        <w:t>. Укласти із гр. Александровою Альоною Михайлівною договір оренди землі на земельну ділянку площею  7,1860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Кам’янський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11.1</w:t>
      </w:r>
      <w:r>
        <w:rPr>
          <w:rFonts w:ascii="Times New Roman" w:hAnsi="Times New Roman"/>
          <w:sz w:val="24"/>
          <w:szCs w:val="24"/>
          <w:lang w:val="uk-UA"/>
        </w:rPr>
        <w:t xml:space="preserve"> Доручити Роздільнянському міському голові Шовкалюку Валерію Олександровичу  підписати від імені Роздільнянської міської ради Одеської області  договір  оренди  землі  із  гр. Александровою Альоною Михайлівною на земельну ділянку площею 7,1860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Калантаївський  старостинський округ, за межами населених пунктів, строком до 30.09.2024 року.</w:t>
      </w:r>
    </w:p>
    <w:p>
      <w:pPr>
        <w:pStyle w:val="Normal"/>
        <w:spacing w:lineRule="auto" w:line="240" w:before="0" w:after="0"/>
        <w:jc w:val="both"/>
        <w:rPr>
          <w:lang w:val="uk-UA"/>
        </w:rPr>
      </w:pPr>
      <w:r>
        <w:rPr>
          <w:rFonts w:ascii="Times New Roman" w:hAnsi="Times New Roman"/>
          <w:b/>
          <w:sz w:val="24"/>
          <w:szCs w:val="24"/>
          <w:lang w:val="uk-UA"/>
        </w:rPr>
        <w:t>12.</w:t>
      </w:r>
      <w:r>
        <w:rPr>
          <w:rFonts w:ascii="Times New Roman" w:hAnsi="Times New Roman"/>
          <w:sz w:val="24"/>
          <w:szCs w:val="24"/>
          <w:lang w:val="uk-UA"/>
        </w:rPr>
        <w:t xml:space="preserve"> Відмовити гр. Колосенку Олександру Олеговичу в укладанні договору оренди землі на земельну ділянку площею 2,0000 га з цільовим призначенням: для ведення товарного сільськогосподарського виробництва, що розташована на території Роздільнянської міської територіальної громади, Єреміївський старостинський округ (за межами населених пунктів), у зв’язку з тим, що бажана земельна ділянка зарезервована для сінокосіння та випасання худоби.</w:t>
      </w:r>
    </w:p>
    <w:p>
      <w:pPr>
        <w:pStyle w:val="Normal"/>
        <w:spacing w:lineRule="auto" w:line="240" w:before="0" w:after="0"/>
        <w:jc w:val="both"/>
        <w:rPr>
          <w:lang w:val="uk-UA"/>
        </w:rPr>
      </w:pPr>
      <w:r>
        <w:rPr>
          <w:rFonts w:ascii="Times New Roman" w:hAnsi="Times New Roman"/>
          <w:b/>
          <w:sz w:val="24"/>
          <w:szCs w:val="24"/>
          <w:lang w:val="uk-UA"/>
        </w:rPr>
        <w:t>13.</w:t>
      </w:r>
      <w:r>
        <w:rPr>
          <w:rFonts w:ascii="Times New Roman" w:hAnsi="Times New Roman"/>
          <w:sz w:val="24"/>
          <w:szCs w:val="24"/>
          <w:lang w:val="uk-UA"/>
        </w:rPr>
        <w:t xml:space="preserve"> Відмовити гр. Прокопову Василю Дмитровичу в укладанні договору оренди землі на земельну ділянку площею 0,0030 га з цільовим призначенням: для будівництва та обслуговування будівель торговлі, що розташована на території Роздільнянської міської територіальної громади, Чобручанський старостинський округ, с. Старостине, вул. Новоселів, 17, у зв’язку з отриманням цієї земельної ділянки у власність.</w:t>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spacing w:lineRule="auto" w:line="240" w:before="0" w:after="0"/>
        <w:jc w:val="both"/>
        <w:rPr>
          <w:rFonts w:ascii="Times New Roman" w:hAnsi="Times New Roman"/>
          <w:sz w:val="24"/>
          <w:szCs w:val="24"/>
          <w:lang w:val="uk-UA"/>
        </w:rPr>
      </w:pPr>
      <w:r>
        <w:rPr>
          <w:rFonts w:ascii="Times New Roman" w:hAnsi="Times New Roman"/>
          <w:sz w:val="24"/>
          <w:szCs w:val="24"/>
          <w:lang w:val="uk-UA"/>
        </w:rPr>
      </w:r>
    </w:p>
    <w:p>
      <w:pPr>
        <w:pStyle w:val="Normal"/>
        <w:tabs>
          <w:tab w:val="clear" w:pos="708"/>
          <w:tab w:val="left" w:pos="2445" w:leader="none"/>
        </w:tabs>
        <w:rPr>
          <w:lang w:val="uk-UA"/>
        </w:rPr>
      </w:pPr>
      <w:r>
        <w:rPr>
          <w:lang w:val="uk-UA"/>
        </w:rPr>
      </w:r>
    </w:p>
    <w:p>
      <w:pPr>
        <w:pStyle w:val="Normal"/>
        <w:tabs>
          <w:tab w:val="clear" w:pos="708"/>
          <w:tab w:val="left" w:pos="2445" w:leader="none"/>
        </w:tabs>
        <w:rPr>
          <w:lang w:val="uk-UA"/>
        </w:rPr>
      </w:pPr>
      <w:r>
        <w:rPr>
          <w:lang w:val="uk-UA"/>
        </w:rPr>
      </w:r>
    </w:p>
    <w:p>
      <w:pPr>
        <w:pStyle w:val="Normal"/>
        <w:tabs>
          <w:tab w:val="clear" w:pos="708"/>
          <w:tab w:val="center" w:pos="5040" w:leader="none"/>
        </w:tabs>
        <w:spacing w:lineRule="auto" w:line="240"/>
        <w:ind w:left="720"/>
        <w:rPr>
          <w:rFonts w:ascii="Times New Roman" w:hAnsi="Times New Roman"/>
          <w:b/>
          <w:sz w:val="28"/>
          <w:szCs w:val="28"/>
          <w:lang w:val="uk-UA" w:eastAsia="ar-SA"/>
        </w:rPr>
      </w:pPr>
      <w:r>
        <w:rPr>
          <w:rFonts w:ascii="Times New Roman" w:hAnsi="Times New Roman"/>
          <w:b/>
          <w:sz w:val="28"/>
          <w:szCs w:val="28"/>
          <w:lang w:val="uk-UA" w:eastAsia="ar-SA"/>
        </w:rPr>
        <w:pict>
          <v:shape id="shape_0" coordsize="821,751" path="m776,0l776,83l765,155l748,219l730,284l695,339l668,385l624,431l578,466l464,531l330,595l178,658l0,724l18,750l187,686l347,632l481,566l596,494l651,457l695,411l730,356l757,302l785,238l802,164l811,83l820,0l776,0e" fillcolor="#231f1c" stroked="f" o:allowincell="f" style="position:absolute;margin-left:230.75pt;margin-top:22.45pt;width:23.2pt;height:21.2pt;mso-wrap-style:none;v-text-anchor:middle">
            <v:fill o:detectmouseclick="t" type="solid" color2="#dce0e3"/>
            <v:stroke color="#3465a4" joinstyle="round" endcap="flat"/>
            <w10:wrap type="none"/>
          </v:shape>
        </w:pict>
        <w:pict>
          <v:shape id="shape_0" coordsize="45,1381" path="m26,37l0,18l0,1380l44,1380l44,18l26,0l44,18l44,0l26,0l26,37e" fillcolor="#231f1c" stroked="f" o:allowincell="f" style="position:absolute;margin-left:252.75pt;margin-top:-16.65pt;width:1.2pt;height:39.05pt;mso-wrap-style:none;v-text-anchor:middle">
            <v:fill o:detectmouseclick="t" type="solid" color2="#dce0e3"/>
            <v:stroke color="#3465a4" joinstyle="round" endcap="flat"/>
            <w10:wrap type="none"/>
          </v:shape>
        </w:pict>
        <w:pict>
          <v:shape id="shape_0" coordsize="1606,38" path="m44,18l18,37l1605,37l1605,0l18,0l0,18l18,0l0,0l0,18l44,18e" fillcolor="#231f1c" stroked="f" o:allowincell="f" style="position:absolute;margin-left:208pt;margin-top:-16.65pt;width:45.45pt;height:1pt;mso-wrap-style:none;v-text-anchor:middle">
            <v:fill o:detectmouseclick="t" type="solid" color2="#dce0e3"/>
            <v:stroke color="#3465a4" joinstyle="round" endcap="flat"/>
            <w10:wrap type="none"/>
          </v:shape>
        </w:pict>
        <mc:AlternateContent>
          <mc:Choice Requires="wps">
            <w:drawing>
              <wp:anchor behindDoc="0" distT="0" distB="0" distL="114300" distR="114300" simplePos="0" locked="0" layoutInCell="1" allowOverlap="1" relativeHeight="221">
                <wp:simplePos x="0" y="0"/>
                <wp:positionH relativeFrom="column">
                  <wp:posOffset>2641600</wp:posOffset>
                </wp:positionH>
                <wp:positionV relativeFrom="paragraph">
                  <wp:posOffset>-205740</wp:posOffset>
                </wp:positionV>
                <wp:extent cx="15875" cy="490855"/>
                <wp:effectExtent l="0" t="0" r="0" b="0"/>
                <wp:wrapNone/>
                <wp:docPr id="256" name=""/>
                <a:graphic xmlns:a="http://schemas.openxmlformats.org/drawingml/2006/main">
                  <a:graphicData uri="http://schemas.microsoft.com/office/word/2010/wordprocessingShape">
                    <wps:wsp>
                      <wps:cNvSpPr/>
                      <wps:nvSpPr>
                        <wps:cNvPr id="257" name=""/>
                        <wps:cNvSpPr/>
                      </wps:nvSpPr>
                      <wps:spPr>
                        <a:xfrm>
                          <a:off x="0" y="0"/>
                          <a:ext cx="15840" cy="490680"/>
                        </a:xfrm>
                        <a:prstGeom prst="rect">
                          <a:avLst/>
                        </a:prstGeom>
                        <a:solidFill>
                          <a:srgbClr val="231f1c"/>
                        </a:solidFill>
                        <a:ln w="0">
                          <a:noFill/>
                        </a:ln>
                      </wps:spPr>
                      <wps:bodyPr/>
                    </wps:wsp>
                  </a:graphicData>
                </a:graphic>
              </wp:anchor>
            </w:drawing>
          </mc:Choice>
          <mc:Fallback>
            <w:pict>
              <v:rect id="shape_0" fillcolor="#231f1c" stroked="f" o:allowincell="f" style="position:absolute;margin-left:208pt;margin-top:-16.2pt;width:1.2pt;height:38.6pt;mso-wrap-style:none;v-text-anchor:middle">
                <v:fill o:detectmouseclick="t" type="solid" color2="#dce0e3"/>
                <v:stroke color="#3465a4" joinstyle="round" endcap="flat"/>
                <w10:wrap type="none"/>
              </v:rect>
            </w:pict>
          </mc:Fallback>
        </mc:AlternateContent>
        <w:pict>
          <v:shape id="shape_0" coordsize="821,751" path="m802,724l820,724l642,658l490,595l356,531l242,466l196,431l152,385l125,339l90,284l72,219l55,155l44,83l44,0l0,0l9,83l18,164l35,238l63,302l90,356l125,411l169,457l224,494l339,566l473,632l633,686l802,750l820,750l802,724e" fillcolor="#231f1c" stroked="f" o:allowincell="f" style="position:absolute;margin-left:208pt;margin-top:22.45pt;width:23.2pt;height:21.2pt;mso-wrap-style:none;v-text-anchor:middle">
            <v:fill o:detectmouseclick="t" type="solid" color2="#dce0e3"/>
            <v:stroke color="#3465a4" joinstyle="round" endcap="flat"/>
            <w10:wrap type="none"/>
          </v:shape>
        </w:pict>
        <w:pict>
          <v:shape id="shape_0" coordsize="1008,1766" path="m712,1409l712,1417l704,1426l695,1444l686,1463l668,1490l660,1509l642,1536l624,1555l607,1573l587,1590l578,1619l561,1636l552,1664l543,1682l534,1710l526,1737l526,1737l526,1746l526,1756l526,1756l517,1756l517,1756l508,1765l508,1765l499,1765l490,1756l490,1756l490,1756l481,1756l481,1746l481,1737l481,1737l473,1710l464,1682l455,1664l446,1636l427,1619l418,1590l400,1573l383,1555l365,1536l356,1509l339,1490l321,1463l312,1444l303,1426l295,1417l295,1409l205,1409l205,1308l277,1308l277,1280l392,1280l392,1308l427,1308l427,1409l400,1409l409,1426l418,1444l427,1454l437,1463l446,1463l455,1472l455,1472l455,1472l455,1409l427,1409l427,1308l455,1308l455,1308l446,1289l446,1280l446,1262l437,1252l427,1234l409,1225l392,1216l392,1280l277,1280l277,1188l277,1188l257,1188l249,1188l222,1179l205,1170l178,1151l160,1133l143,1116l134,1105l134,1105l134,1105l134,1105l134,1105l134,1096l134,1096l134,1096l116,1096l116,1096l116,1088l116,1079l116,1070l116,1061l116,1061l116,1050l116,1042l116,1033l116,1033l116,1024l116,1015l116,1005l116,1005l116,996l116,987l134,987l134,987l134,978l134,978l134,978l134,969l143,969l143,969l143,969l152,950l160,941l169,932l187,923l196,915l196,904l205,904l205,904l205,895l205,878l213,841l213,795l213,749l213,694l205,648l205,602l187,548l178,502l160,475l152,447l134,430l125,411l116,402l116,402l116,1308l205,1308l205,1409l0,1409l0,175l18,175l53,192l99,229l160,275l213,339l257,430l286,475l295,539l303,602l312,676l312,777l312,858l312,915l312,950l312,969l312,987l312,987l312,987l312,987l303,987l295,987l286,996l277,996l268,1005l268,1015l257,1033l257,1042l268,1050l277,1061l286,1070l295,1070l303,1070l312,1070l312,1070l321,1061l330,1042l347,1005l374,961l392,904l409,849l427,786l427,714l427,648l427,585l427,539l418,493l418,456l418,422l418,393l418,376l418,348l418,302l427,256l437,201l446,146l455,92l473,46l490,9l490,9l499,0l499,0l499,0l499,0l499,0l499,0l508,0l508,0l508,0l508,0l508,0l508,0l508,0l517,9l517,9l534,46l552,92l561,146l578,201l587,256l587,302l596,348l596,376l596,393l587,422l587,456l587,493l587,539l578,585l578,648l578,714l578,731l578,758l587,777l587,795l587,814l596,832l596,849l607,878l508,923l499,932l499,941l481,969l473,996l464,1015l455,1042l446,1061l437,1079l437,1079l437,1088l437,1088l437,1088l437,1096l446,1096l446,1105l455,1105l464,1116l473,1125l481,1125l490,1133l490,1142l499,1151l499,1151l508,1162l508,1151l508,1151l517,1142l526,1133l526,1125l534,1125l543,1116l552,1105l561,1105l570,1096l570,1096l570,1088l570,1088l570,1088l570,1079l570,1079l561,1061l561,1042l543,1015l534,996l526,969l517,941l508,932l508,923l607,878l615,915l633,950l651,987l660,1015l677,1042l686,1061l695,1070l695,1070l695,1070l704,1070l712,1070l721,1070l730,1061l739,1050l748,1042l748,1033l748,1015l739,1005l730,996l721,996l712,987l704,987l704,987l695,987l695,987l695,987l695,969l695,950l695,915l695,858l695,777l695,676l704,602l712,539l730,475l748,430l794,339l855,275l908,229l963,192l998,175l1007,175l1007,1409l802,1409l802,1308l891,1308l891,402l891,402l882,411l873,430l855,447l847,475l829,502l820,548l802,602l802,648l794,694l794,749l794,795l802,841l802,878l802,895l802,904l802,904l811,904l820,915l829,923l838,932l847,941l855,950l864,969l864,969l873,969l873,969l873,978l873,978l873,978l873,987l873,987l891,987l891,996l891,1005l891,1005l891,1015l891,1024l891,1033l891,1033l891,1042l891,1050l891,1061l891,1061l891,1070l891,1079l891,1088l891,1096l891,1096l882,1096l882,1096l873,1096l873,1105l873,1105l873,1105l873,1105l873,1105l873,1116l855,1133l829,1151l811,1170l785,1179l765,1188l748,1188l730,1188l730,1188l730,1280l615,1280l615,1216l596,1225l578,1234l570,1252l561,1262l561,1280l561,1289l561,1308l561,1308l578,1308l578,1409l552,1409l552,1472l552,1472l561,1472l561,1463l570,1463l578,1454l587,1444l596,1426l607,1409l578,1409l578,1308l615,1308l615,1280l730,1280l730,1308l802,1308l802,1409l712,1409e" fillcolor="#231f1c" stroked="f" o:allowincell="f" style="position:absolute;margin-left:216.35pt;margin-top:-12.25pt;width:28.5pt;height:49.95pt;mso-wrap-style:none;v-text-anchor:middle">
            <v:fill o:detectmouseclick="t" type="solid" color2="#dce0e3"/>
            <v:stroke color="#3465a4" joinstyle="round" endcap="flat"/>
            <w10:wrap type="none"/>
          </v:shape>
        </w:pict>
      </w:r>
    </w:p>
    <w:p>
      <w:pPr>
        <w:pStyle w:val="Normal"/>
        <w:tabs>
          <w:tab w:val="clear" w:pos="708"/>
          <w:tab w:val="center" w:pos="5040" w:leader="none"/>
        </w:tabs>
        <w:spacing w:lineRule="auto" w:line="240"/>
        <w:ind w:left="720"/>
        <w:rPr>
          <w:lang w:val="uk-UA"/>
        </w:rPr>
      </w:pPr>
      <w:r>
        <w:rPr>
          <w:rFonts w:ascii="Times New Roman" w:hAnsi="Times New Roman"/>
          <w:b/>
          <w:sz w:val="28"/>
          <w:szCs w:val="28"/>
          <w:lang w:val="uk-UA" w:eastAsia="ar-SA"/>
        </w:rPr>
        <w:tab/>
      </w:r>
    </w:p>
    <w:p>
      <w:pPr>
        <w:pStyle w:val="Normal"/>
        <w:tabs>
          <w:tab w:val="clear" w:pos="708"/>
          <w:tab w:val="left" w:pos="3940" w:leader="none"/>
          <w:tab w:val="center" w:pos="5037" w:leader="none"/>
        </w:tabs>
        <w:spacing w:lineRule="auto" w:line="240"/>
        <w:ind w:left="720"/>
        <w:rPr>
          <w:lang w:val="uk-UA"/>
        </w:rPr>
      </w:pPr>
      <w:r>
        <w:rPr>
          <w:rFonts w:ascii="Times New Roman" w:hAnsi="Times New Roman"/>
          <w:b/>
          <w:sz w:val="24"/>
          <w:szCs w:val="24"/>
          <w:lang w:val="uk-UA" w:eastAsia="ar-SA"/>
        </w:rPr>
        <w:tab/>
        <w:t xml:space="preserve">  УКРАЇНА</w:t>
      </w:r>
    </w:p>
    <w:p>
      <w:pPr>
        <w:pStyle w:val="Normal"/>
        <w:keepNext w:val="true"/>
        <w:numPr>
          <w:ilvl w:val="0"/>
          <w:numId w:val="0"/>
        </w:numPr>
        <w:suppressAutoHyphens w:val="true"/>
        <w:spacing w:lineRule="auto" w:line="240" w:before="0" w:after="0"/>
        <w:outlineLvl w:val="0"/>
        <w:rPr>
          <w:lang w:val="uk-UA"/>
        </w:rPr>
      </w:pPr>
      <w:r>
        <w:rPr>
          <w:rFonts w:ascii="Times New Roman" w:hAnsi="Times New Roman"/>
          <w:b/>
          <w:sz w:val="28"/>
          <w:szCs w:val="28"/>
          <w:lang w:val="uk-UA" w:eastAsia="ar-SA"/>
        </w:rPr>
        <w:t xml:space="preserve">                                  </w:t>
      </w:r>
      <w:r>
        <w:rPr>
          <w:rFonts w:ascii="Times New Roman" w:hAnsi="Times New Roman"/>
          <w:b/>
          <w:sz w:val="28"/>
          <w:szCs w:val="28"/>
          <w:lang w:val="uk-UA" w:eastAsia="ar-SA"/>
        </w:rPr>
        <w:t>РОЗДІЛЬНЯНСЬКА   МІСЬКА   РАДА</w:t>
      </w:r>
    </w:p>
    <w:p>
      <w:pPr>
        <w:pStyle w:val="Normal"/>
        <w:spacing w:lineRule="auto" w:line="240" w:before="0" w:after="0"/>
        <w:jc w:val="center"/>
        <w:rPr>
          <w:lang w:val="uk-UA"/>
        </w:rPr>
      </w:pPr>
      <w:r>
        <w:rPr>
          <w:rFonts w:ascii="Times New Roman" w:hAnsi="Times New Roman"/>
          <w:b/>
          <w:sz w:val="28"/>
          <w:szCs w:val="28"/>
          <w:lang w:val="uk-UA"/>
        </w:rPr>
        <w:t>ОДЕСЬКОЇ ОБЛАСТІ</w:t>
      </w:r>
    </w:p>
    <w:p>
      <w:pPr>
        <w:pStyle w:val="Normal"/>
        <w:spacing w:lineRule="auto" w:line="240" w:before="0" w:after="0"/>
        <w:jc w:val="center"/>
        <w:rPr>
          <w:lang w:val="uk-UA"/>
        </w:rPr>
      </w:pPr>
      <w:r>
        <w:rPr>
          <w:rFonts w:ascii="Times New Roman" w:hAnsi="Times New Roman"/>
          <w:b/>
          <w:bCs/>
          <w:sz w:val="24"/>
          <w:szCs w:val="24"/>
          <w:lang w:val="uk-UA"/>
        </w:rPr>
        <w:t xml:space="preserve">ХХХVІІ сесія </w:t>
      </w:r>
      <w:r>
        <w:rPr>
          <w:rFonts w:ascii="Times New Roman" w:hAnsi="Times New Roman"/>
          <w:b/>
          <w:sz w:val="24"/>
          <w:szCs w:val="24"/>
          <w:lang w:val="uk-UA"/>
        </w:rPr>
        <w:t>VIІI скликання</w:t>
      </w:r>
    </w:p>
    <w:p>
      <w:pPr>
        <w:pStyle w:val="Normal"/>
        <w:spacing w:lineRule="auto" w:line="240" w:before="0" w:after="0"/>
        <w:jc w:val="center"/>
        <w:rPr>
          <w:lang w:val="uk-UA"/>
        </w:rPr>
      </w:pPr>
      <w:r>
        <w:rPr>
          <w:rFonts w:ascii="Times New Roman" w:hAnsi="Times New Roman"/>
          <w:b/>
          <w:bCs/>
          <w:sz w:val="28"/>
          <w:szCs w:val="28"/>
          <w:lang w:val="uk-UA"/>
        </w:rPr>
        <w:t>ПРОЄКТ РІШЕННЯ</w:t>
      </w:r>
    </w:p>
    <w:p>
      <w:pPr>
        <w:pStyle w:val="Normal"/>
        <w:spacing w:lineRule="auto" w:line="240" w:before="0" w:after="0"/>
        <w:rPr>
          <w:rFonts w:ascii="Times New Roman" w:hAnsi="Times New Roman" w:eastAsia="Times New Roman" w:cs="Times New Roman"/>
          <w:b/>
          <w:sz w:val="24"/>
          <w:szCs w:val="24"/>
          <w:lang w:val="uk-UA"/>
        </w:rPr>
      </w:pPr>
      <w:r>
        <w:rPr>
          <w:rFonts w:eastAsia="Times New Roman" w:cs="Times New Roman" w:ascii="Times New Roman" w:hAnsi="Times New Roman"/>
          <w:b/>
          <w:sz w:val="24"/>
          <w:szCs w:val="24"/>
          <w:lang w:val="uk-UA"/>
        </w:rPr>
      </w:r>
    </w:p>
    <w:p>
      <w:pPr>
        <w:pStyle w:val="Normal"/>
        <w:spacing w:lineRule="auto" w:line="240" w:before="0" w:after="0"/>
        <w:rPr>
          <w:lang w:val="uk-UA"/>
        </w:rPr>
      </w:pPr>
      <w:r>
        <w:rPr>
          <w:rFonts w:eastAsia="Times New Roman" w:cs="Times New Roman" w:ascii="Times New Roman" w:hAnsi="Times New Roman"/>
          <w:b/>
          <w:sz w:val="24"/>
          <w:szCs w:val="24"/>
          <w:lang w:val="uk-UA"/>
        </w:rPr>
        <w:t>Про найменування вулиці в селі Старокостянтинівка</w:t>
      </w:r>
    </w:p>
    <w:p>
      <w:pPr>
        <w:pStyle w:val="Normal"/>
        <w:rPr>
          <w:lang w:val="uk-UA"/>
        </w:rPr>
      </w:pPr>
      <w:r>
        <w:rPr>
          <w:rFonts w:cs="Times New Roman" w:ascii="Times New Roman" w:hAnsi="Times New Roman"/>
          <w:b/>
          <w:sz w:val="24"/>
          <w:szCs w:val="24"/>
          <w:lang w:val="uk-UA"/>
        </w:rPr>
        <w:t xml:space="preserve">Роздільнянської міської територіальної громади </w:t>
      </w:r>
    </w:p>
    <w:p>
      <w:pPr>
        <w:pStyle w:val="Normal"/>
        <w:spacing w:lineRule="auto" w:line="240" w:before="0" w:after="0"/>
        <w:ind w:firstLine="709"/>
        <w:jc w:val="both"/>
        <w:rPr>
          <w:lang w:val="uk-UA"/>
        </w:rPr>
      </w:pPr>
      <w:r>
        <w:rPr>
          <w:rFonts w:eastAsia="Times New Roman" w:cs="Times New Roman" w:ascii="Times New Roman" w:hAnsi="Times New Roman"/>
          <w:sz w:val="24"/>
          <w:szCs w:val="24"/>
          <w:lang w:val="uk-UA"/>
        </w:rPr>
        <w:tab/>
      </w:r>
      <w:r>
        <w:rPr>
          <w:rFonts w:eastAsia="Times New Roman" w:cs="Times New Roman" w:ascii="Times New Roman" w:hAnsi="Times New Roman"/>
          <w:color w:themeColor="text1" w:val="000000"/>
          <w:sz w:val="24"/>
          <w:szCs w:val="24"/>
          <w:lang w:val="uk-UA"/>
        </w:rPr>
        <w:t xml:space="preserve">Відповідно до Закону України «Про регулювання містобудівної діяльності», </w:t>
      </w:r>
      <w:r>
        <w:rPr>
          <w:rFonts w:cs="Times New Roman" w:ascii="Times New Roman" w:hAnsi="Times New Roman"/>
          <w:color w:themeColor="text1" w:val="000000"/>
          <w:sz w:val="24"/>
          <w:szCs w:val="24"/>
          <w:shd w:fill="FFFFFF" w:val="clear"/>
          <w:lang w:val="uk-UA"/>
        </w:rPr>
        <w:t>Закону України «Про географічні назви»</w:t>
      </w:r>
      <w:r>
        <w:rPr>
          <w:rFonts w:eastAsia="Times New Roman" w:cs="Times New Roman" w:ascii="Times New Roman" w:hAnsi="Times New Roman"/>
          <w:color w:themeColor="text1" w:val="000000"/>
          <w:sz w:val="24"/>
          <w:szCs w:val="24"/>
          <w:lang w:val="uk-UA"/>
        </w:rPr>
        <w:t xml:space="preserve">, керуючись ст. ст. 26, 59 Закону України «Про місцеве самоврядування в Україні», з  </w:t>
      </w:r>
      <w:r>
        <w:rPr>
          <w:rFonts w:cs="Times New Roman" w:ascii="Times New Roman" w:hAnsi="Times New Roman"/>
          <w:color w:themeColor="text1" w:val="000000"/>
          <w:sz w:val="24"/>
          <w:szCs w:val="24"/>
          <w:shd w:fill="FFFFFF" w:val="clear"/>
          <w:lang w:val="uk-UA"/>
        </w:rPr>
        <w:t>метою встановлення та впорядкування найменувань елементів вулично-дорожньої мережі на території Роздільнянської міської територіальної громади</w:t>
      </w:r>
      <w:r>
        <w:rPr>
          <w:rFonts w:eastAsia="Times New Roman" w:cs="Times New Roman" w:ascii="Times New Roman" w:hAnsi="Times New Roman"/>
          <w:color w:themeColor="text1" w:val="000000"/>
          <w:sz w:val="24"/>
          <w:szCs w:val="24"/>
          <w:lang w:val="uk-UA"/>
        </w:rPr>
        <w:t xml:space="preserve">,  </w:t>
      </w:r>
      <w:r>
        <w:rPr>
          <w:rFonts w:cs="Times New Roman" w:ascii="Times New Roman" w:hAnsi="Times New Roman"/>
          <w:sz w:val="24"/>
          <w:szCs w:val="24"/>
          <w:lang w:val="uk-UA"/>
        </w:rPr>
        <w:t xml:space="preserve">враховуючи протокол зборів з мешканцями провулку щодо зміни найменування провулку Лісний в селі Старокостянтинівка від 06.12.2023р., висновки постійних комісій Роздільнянської міської ради з питань земельних відносин, будівництва та адміністративно-територіального устрою, Роздільнянська міська рада </w:t>
      </w:r>
    </w:p>
    <w:p>
      <w:pPr>
        <w:pStyle w:val="Normal"/>
        <w:spacing w:lineRule="auto" w:line="240" w:before="0" w:after="0"/>
        <w:ind w:firstLine="709"/>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spacing w:lineRule="auto" w:line="240" w:before="0" w:after="0"/>
        <w:jc w:val="both"/>
        <w:rPr>
          <w:lang w:val="uk-UA"/>
        </w:rPr>
      </w:pPr>
      <w:r>
        <w:rPr>
          <w:rFonts w:eastAsia="Times New Roman" w:cs="Times New Roman" w:ascii="Times New Roman" w:hAnsi="Times New Roman"/>
          <w:b/>
          <w:sz w:val="24"/>
          <w:szCs w:val="24"/>
          <w:lang w:val="uk-UA"/>
        </w:rPr>
        <w:t xml:space="preserve">ВИРІШИЛА: </w:t>
      </w:r>
    </w:p>
    <w:p>
      <w:pPr>
        <w:pStyle w:val="Normal"/>
        <w:spacing w:lineRule="auto" w:line="240" w:before="0" w:after="0"/>
        <w:jc w:val="both"/>
        <w:rPr>
          <w:rFonts w:ascii="Times New Roman" w:hAnsi="Times New Roman" w:eastAsia="Times New Roman" w:cs="Times New Roman"/>
          <w:sz w:val="24"/>
          <w:szCs w:val="24"/>
          <w:lang w:val="uk-UA"/>
        </w:rPr>
      </w:pPr>
      <w:r>
        <w:rPr>
          <w:rFonts w:eastAsia="Times New Roman" w:cs="Times New Roman" w:ascii="Times New Roman" w:hAnsi="Times New Roman"/>
          <w:sz w:val="24"/>
          <w:szCs w:val="24"/>
          <w:lang w:val="uk-UA"/>
        </w:rPr>
      </w:r>
    </w:p>
    <w:p>
      <w:pPr>
        <w:pStyle w:val="NoSpacing"/>
        <w:numPr>
          <w:ilvl w:val="0"/>
          <w:numId w:val="1"/>
        </w:numPr>
        <w:ind w:hanging="425" w:left="567"/>
        <w:jc w:val="both"/>
        <w:rPr>
          <w:lang w:val="uk-UA"/>
        </w:rPr>
      </w:pPr>
      <w:r>
        <w:rPr>
          <w:sz w:val="24"/>
          <w:lang w:val="uk-UA"/>
        </w:rPr>
        <w:t xml:space="preserve">Найменувати </w:t>
      </w:r>
      <w:r>
        <w:rPr>
          <w:b/>
          <w:sz w:val="24"/>
          <w:lang w:val="uk-UA"/>
        </w:rPr>
        <w:t>провулок Лісний</w:t>
      </w:r>
      <w:r>
        <w:rPr>
          <w:sz w:val="24"/>
          <w:lang w:val="uk-UA"/>
        </w:rPr>
        <w:t xml:space="preserve"> в селі Старокостянтинівка Роздільнянської міської територіальної громади Одеської області на </w:t>
      </w:r>
      <w:r>
        <w:rPr>
          <w:b/>
          <w:sz w:val="24"/>
          <w:lang w:val="uk-UA"/>
        </w:rPr>
        <w:t>вулицю Лісна</w:t>
      </w:r>
      <w:r>
        <w:rPr>
          <w:sz w:val="24"/>
          <w:lang w:val="uk-UA"/>
        </w:rPr>
        <w:t>.</w:t>
      </w:r>
    </w:p>
    <w:tbl>
      <w:tblPr>
        <w:tblStyle w:val="a8"/>
        <w:tblW w:w="8645" w:type="dxa"/>
        <w:jc w:val="left"/>
        <w:tblInd w:w="1040" w:type="dxa"/>
        <w:tblLayout w:type="fixed"/>
        <w:tblCellMar>
          <w:top w:w="0" w:type="dxa"/>
          <w:left w:w="108" w:type="dxa"/>
          <w:bottom w:w="0" w:type="dxa"/>
          <w:right w:w="108" w:type="dxa"/>
        </w:tblCellMar>
        <w:tblLook w:val="04a0"/>
      </w:tblPr>
      <w:tblGrid>
        <w:gridCol w:w="1458"/>
        <w:gridCol w:w="2941"/>
        <w:gridCol w:w="4246"/>
      </w:tblGrid>
      <w:tr>
        <w:trPr/>
        <w:tc>
          <w:tcPr>
            <w:tcW w:w="1458" w:type="dxa"/>
            <w:tcBorders/>
          </w:tcPr>
          <w:p>
            <w:pPr>
              <w:pStyle w:val="Normal"/>
              <w:widowControl/>
              <w:spacing w:lineRule="auto" w:line="240" w:before="0" w:after="0"/>
              <w:jc w:val="both"/>
              <w:rPr>
                <w:rFonts w:ascii="Calibri" w:hAnsi="Calibri" w:eastAsia="Calibri" w:cs=""/>
                <w:kern w:val="0"/>
                <w:sz w:val="22"/>
                <w:szCs w:val="22"/>
                <w:lang w:val="uk-UA" w:eastAsia="en-US" w:bidi="ar-SA"/>
              </w:rPr>
            </w:pPr>
            <w:r>
              <w:rPr>
                <w:rFonts w:eastAsia="Calibri" w:cs="Times New Roman" w:ascii="Times New Roman" w:hAnsi="Times New Roman"/>
                <w:b/>
                <w:i/>
                <w:color w:val="000000"/>
                <w:kern w:val="0"/>
                <w:sz w:val="24"/>
                <w:szCs w:val="24"/>
                <w:lang w:val="uk-UA" w:eastAsia="en-US" w:bidi="ar-SA"/>
              </w:rPr>
              <w:t xml:space="preserve">№ </w:t>
            </w:r>
            <w:r>
              <w:rPr>
                <w:rFonts w:eastAsia="Calibri" w:cs="Times New Roman" w:ascii="Times New Roman" w:hAnsi="Times New Roman"/>
                <w:b/>
                <w:i/>
                <w:color w:val="000000"/>
                <w:kern w:val="0"/>
                <w:sz w:val="24"/>
                <w:szCs w:val="24"/>
                <w:lang w:val="uk-UA" w:eastAsia="en-US" w:bidi="ar-SA"/>
              </w:rPr>
              <w:t>з/п</w:t>
            </w:r>
          </w:p>
        </w:tc>
        <w:tc>
          <w:tcPr>
            <w:tcW w:w="2941" w:type="dxa"/>
            <w:tcBorders/>
          </w:tcPr>
          <w:p>
            <w:pPr>
              <w:pStyle w:val="Normal"/>
              <w:widowControl/>
              <w:tabs>
                <w:tab w:val="clear" w:pos="708"/>
                <w:tab w:val="left" w:pos="975" w:leader="none"/>
              </w:tabs>
              <w:spacing w:lineRule="auto" w:line="240" w:before="0" w:after="0"/>
              <w:jc w:val="center"/>
              <w:rPr>
                <w:rFonts w:ascii="Calibri" w:hAnsi="Calibri" w:eastAsia="Calibri" w:cs=""/>
                <w:kern w:val="0"/>
                <w:sz w:val="22"/>
                <w:szCs w:val="22"/>
                <w:lang w:val="uk-UA" w:eastAsia="en-US" w:bidi="ar-SA"/>
              </w:rPr>
            </w:pPr>
            <w:r>
              <w:rPr>
                <w:rFonts w:eastAsia="Calibri" w:cs="Times New Roman" w:ascii="Times New Roman" w:hAnsi="Times New Roman"/>
                <w:b/>
                <w:i/>
                <w:color w:val="000000"/>
                <w:kern w:val="0"/>
                <w:sz w:val="24"/>
                <w:szCs w:val="24"/>
                <w:lang w:val="uk-UA" w:eastAsia="en-US" w:bidi="ar-SA"/>
              </w:rPr>
              <w:t xml:space="preserve">Стара назва </w:t>
            </w:r>
          </w:p>
        </w:tc>
        <w:tc>
          <w:tcPr>
            <w:tcW w:w="4246" w:type="dxa"/>
            <w:tcBorders/>
          </w:tcPr>
          <w:p>
            <w:pPr>
              <w:pStyle w:val="Normal"/>
              <w:widowControl/>
              <w:tabs>
                <w:tab w:val="clear" w:pos="708"/>
                <w:tab w:val="left" w:pos="975" w:leader="none"/>
              </w:tabs>
              <w:spacing w:lineRule="auto" w:line="240" w:before="0" w:after="0"/>
              <w:jc w:val="both"/>
              <w:rPr>
                <w:rFonts w:ascii="Calibri" w:hAnsi="Calibri" w:eastAsia="Calibri" w:cs=""/>
                <w:kern w:val="0"/>
                <w:sz w:val="22"/>
                <w:szCs w:val="22"/>
                <w:lang w:val="uk-UA" w:eastAsia="en-US" w:bidi="ar-SA"/>
              </w:rPr>
            </w:pPr>
            <w:r>
              <w:rPr>
                <w:rFonts w:eastAsia="Calibri" w:cs="Times New Roman" w:ascii="Times New Roman" w:hAnsi="Times New Roman"/>
                <w:b/>
                <w:i/>
                <w:color w:val="000000"/>
                <w:kern w:val="0"/>
                <w:sz w:val="24"/>
                <w:szCs w:val="24"/>
                <w:lang w:val="uk-UA" w:eastAsia="en-US" w:bidi="ar-SA"/>
              </w:rPr>
              <w:tab/>
              <w:t xml:space="preserve">Нова назва </w:t>
            </w:r>
          </w:p>
        </w:tc>
      </w:tr>
      <w:tr>
        <w:trPr/>
        <w:tc>
          <w:tcPr>
            <w:tcW w:w="1458" w:type="dxa"/>
            <w:tcBorders/>
          </w:tcPr>
          <w:p>
            <w:pPr>
              <w:pStyle w:val="NoSpacing"/>
              <w:widowControl/>
              <w:spacing w:before="0" w:after="0"/>
              <w:jc w:val="both"/>
              <w:rPr>
                <w:kern w:val="0"/>
                <w:lang w:val="uk-UA" w:eastAsia="en-US" w:bidi="ar-SA"/>
              </w:rPr>
            </w:pPr>
            <w:r>
              <w:rPr>
                <w:kern w:val="0"/>
                <w:sz w:val="24"/>
                <w:lang w:val="uk-UA" w:eastAsia="en-US" w:bidi="ar-SA"/>
              </w:rPr>
              <w:t>1</w:t>
            </w:r>
          </w:p>
        </w:tc>
        <w:tc>
          <w:tcPr>
            <w:tcW w:w="2941" w:type="dxa"/>
            <w:tcBorders/>
          </w:tcPr>
          <w:p>
            <w:pPr>
              <w:pStyle w:val="NoSpacing"/>
              <w:widowControl/>
              <w:spacing w:before="0" w:after="0"/>
              <w:jc w:val="both"/>
              <w:rPr>
                <w:kern w:val="0"/>
                <w:lang w:val="uk-UA" w:eastAsia="en-US" w:bidi="ar-SA"/>
              </w:rPr>
            </w:pPr>
            <w:r>
              <w:rPr>
                <w:kern w:val="0"/>
                <w:sz w:val="24"/>
                <w:lang w:val="uk-UA" w:eastAsia="en-US" w:bidi="ar-SA"/>
              </w:rPr>
              <w:t>провулок Лісний</w:t>
            </w:r>
          </w:p>
        </w:tc>
        <w:tc>
          <w:tcPr>
            <w:tcW w:w="4246" w:type="dxa"/>
            <w:tcBorders/>
          </w:tcPr>
          <w:p>
            <w:pPr>
              <w:pStyle w:val="NoSpacing"/>
              <w:widowControl/>
              <w:spacing w:before="0" w:after="0"/>
              <w:jc w:val="both"/>
              <w:rPr>
                <w:kern w:val="0"/>
                <w:lang w:val="uk-UA" w:eastAsia="en-US" w:bidi="ar-SA"/>
              </w:rPr>
            </w:pPr>
            <w:r>
              <w:rPr>
                <w:kern w:val="0"/>
                <w:sz w:val="24"/>
                <w:lang w:val="uk-UA" w:eastAsia="en-US" w:bidi="ar-SA"/>
              </w:rPr>
              <w:t xml:space="preserve"> </w:t>
            </w:r>
            <w:r>
              <w:rPr>
                <w:kern w:val="0"/>
                <w:sz w:val="24"/>
                <w:lang w:val="uk-UA" w:eastAsia="en-US" w:bidi="ar-SA"/>
              </w:rPr>
              <w:t>вулиця Лісна</w:t>
            </w:r>
          </w:p>
        </w:tc>
      </w:tr>
    </w:tbl>
    <w:p>
      <w:pPr>
        <w:pStyle w:val="NoSpacing"/>
        <w:ind w:left="927"/>
        <w:jc w:val="both"/>
        <w:rPr>
          <w:sz w:val="24"/>
          <w:lang w:val="uk-UA"/>
        </w:rPr>
      </w:pPr>
      <w:r>
        <w:rPr>
          <w:sz w:val="24"/>
          <w:lang w:val="uk-UA"/>
        </w:rPr>
      </w:r>
    </w:p>
    <w:p>
      <w:pPr>
        <w:pStyle w:val="Normal"/>
        <w:numPr>
          <w:ilvl w:val="0"/>
          <w:numId w:val="1"/>
        </w:numPr>
        <w:spacing w:lineRule="auto" w:line="240" w:before="0" w:after="0"/>
        <w:ind w:hanging="425" w:left="567"/>
        <w:jc w:val="both"/>
        <w:rPr>
          <w:lang w:val="uk-UA"/>
        </w:rPr>
      </w:pPr>
      <w:r>
        <w:rPr>
          <w:rFonts w:cs="Times New Roman" w:ascii="Times New Roman" w:hAnsi="Times New Roman"/>
          <w:sz w:val="24"/>
          <w:szCs w:val="24"/>
          <w:shd w:fill="FFFFFF" w:val="clear"/>
          <w:lang w:val="uk-UA"/>
        </w:rPr>
        <w:t>Найменування провести без зміни поштових номерів житлових будинків.</w:t>
      </w:r>
    </w:p>
    <w:p>
      <w:pPr>
        <w:pStyle w:val="Normal"/>
        <w:ind w:hanging="425" w:left="567"/>
        <w:jc w:val="both"/>
        <w:rPr>
          <w:rFonts w:ascii="Times New Roman" w:hAnsi="Times New Roman" w:cs="Times New Roman"/>
          <w:sz w:val="24"/>
          <w:szCs w:val="24"/>
          <w:shd w:fill="FFFFFF" w:val="clear"/>
          <w:lang w:val="uk-UA"/>
        </w:rPr>
      </w:pPr>
      <w:r>
        <w:rPr>
          <w:rFonts w:cs="Times New Roman" w:ascii="Times New Roman" w:hAnsi="Times New Roman"/>
          <w:sz w:val="24"/>
          <w:szCs w:val="24"/>
          <w:shd w:fill="FFFFFF" w:val="clear"/>
          <w:lang w:val="uk-UA"/>
        </w:rPr>
      </w:r>
    </w:p>
    <w:p>
      <w:pPr>
        <w:pStyle w:val="Normal"/>
        <w:numPr>
          <w:ilvl w:val="0"/>
          <w:numId w:val="1"/>
        </w:numPr>
        <w:spacing w:lineRule="auto" w:line="240" w:before="0" w:after="0"/>
        <w:ind w:hanging="425" w:left="567"/>
        <w:jc w:val="both"/>
        <w:rPr>
          <w:lang w:val="uk-UA"/>
        </w:rPr>
      </w:pPr>
      <w:r>
        <w:rPr>
          <w:rFonts w:cs="Times New Roman" w:ascii="Times New Roman" w:hAnsi="Times New Roman"/>
          <w:sz w:val="24"/>
          <w:szCs w:val="24"/>
          <w:lang w:val="uk-UA"/>
        </w:rPr>
        <w:t>Подати до Одеської регіональної філії Державного підприємства «Національні інформаційні системи» Міністерства юстиції України інформацію для внесення відповідних змін до словника Державного реєстру речових прав на нерухоме майно.</w:t>
      </w:r>
    </w:p>
    <w:p>
      <w:pPr>
        <w:pStyle w:val="ListParagraph"/>
        <w:ind w:hanging="425" w:left="567"/>
        <w:jc w:val="both"/>
        <w:rPr>
          <w:rFonts w:ascii="Times New Roman" w:hAnsi="Times New Roman"/>
          <w:sz w:val="24"/>
          <w:szCs w:val="24"/>
          <w:lang w:val="uk-UA"/>
        </w:rPr>
      </w:pPr>
      <w:r>
        <w:rPr>
          <w:rFonts w:ascii="Times New Roman" w:hAnsi="Times New Roman"/>
          <w:sz w:val="24"/>
          <w:szCs w:val="24"/>
          <w:lang w:val="uk-UA"/>
        </w:rPr>
      </w:r>
    </w:p>
    <w:p>
      <w:pPr>
        <w:pStyle w:val="Normal"/>
        <w:numPr>
          <w:ilvl w:val="0"/>
          <w:numId w:val="1"/>
        </w:numPr>
        <w:spacing w:lineRule="auto" w:line="240" w:before="0" w:after="0"/>
        <w:ind w:hanging="425" w:left="567"/>
        <w:jc w:val="both"/>
        <w:rPr>
          <w:lang w:val="uk-UA"/>
        </w:rPr>
      </w:pPr>
      <w:r>
        <w:rPr>
          <w:rFonts w:cs="Times New Roman" w:ascii="Times New Roman" w:hAnsi="Times New Roman"/>
          <w:sz w:val="24"/>
          <w:szCs w:val="24"/>
          <w:lang w:val="uk-UA"/>
        </w:rPr>
        <w:t>Інформувати відділ ведення Державного реєстру виборців Роздільнянської районної державної адміністрації про найменування вулиці Лісна.</w:t>
      </w:r>
    </w:p>
    <w:p>
      <w:pPr>
        <w:pStyle w:val="Normal"/>
        <w:ind w:hanging="425" w:left="567"/>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numPr>
          <w:ilvl w:val="0"/>
          <w:numId w:val="1"/>
        </w:numPr>
        <w:spacing w:lineRule="auto" w:line="240" w:before="0" w:after="0"/>
        <w:ind w:hanging="425" w:left="567"/>
        <w:jc w:val="both"/>
        <w:rPr>
          <w:lang w:val="uk-UA"/>
        </w:rPr>
      </w:pPr>
      <w:r>
        <w:rPr>
          <w:rFonts w:cs="Times New Roman" w:ascii="Times New Roman" w:hAnsi="Times New Roman"/>
          <w:sz w:val="24"/>
          <w:szCs w:val="24"/>
          <w:lang w:val="uk-UA"/>
        </w:rPr>
        <w:t>Відділу комунікацій та інформаційно-технічного забезпечення апарату міської ради та її виконавчого комітету забезпечити оприлюднення цього рішення згідно з діючим законодавством на офіційному сайті Роздільнянської міської ради.</w:t>
      </w:r>
    </w:p>
    <w:p>
      <w:pPr>
        <w:pStyle w:val="Normal"/>
        <w:spacing w:lineRule="auto" w:line="240" w:before="0" w:after="0"/>
        <w:ind w:hanging="425" w:left="567"/>
        <w:jc w:val="both"/>
        <w:rPr>
          <w:rFonts w:ascii="Times New Roman" w:hAnsi="Times New Roman" w:cs="Times New Roman"/>
          <w:sz w:val="24"/>
          <w:szCs w:val="24"/>
          <w:lang w:val="uk-UA"/>
        </w:rPr>
      </w:pPr>
      <w:r>
        <w:rPr>
          <w:rFonts w:cs="Times New Roman" w:ascii="Times New Roman" w:hAnsi="Times New Roman"/>
          <w:sz w:val="24"/>
          <w:szCs w:val="24"/>
          <w:lang w:val="uk-UA"/>
        </w:rPr>
      </w:r>
    </w:p>
    <w:p>
      <w:pPr>
        <w:pStyle w:val="Normal"/>
        <w:numPr>
          <w:ilvl w:val="0"/>
          <w:numId w:val="1"/>
        </w:numPr>
        <w:spacing w:lineRule="auto" w:line="240" w:before="0" w:after="0"/>
        <w:ind w:hanging="425" w:left="567"/>
        <w:jc w:val="both"/>
        <w:rPr>
          <w:lang w:val="uk-UA"/>
        </w:rPr>
      </w:pPr>
      <w:r>
        <w:rPr>
          <w:rFonts w:cs="Times New Roman" w:ascii="Times New Roman" w:hAnsi="Times New Roman"/>
          <w:lang w:val="uk-UA"/>
        </w:rPr>
        <w:t>Контроль за виконанням цього рішення покласти на постійну комісію з  питань земельних відносин, будівництва та адміністративно-територіального устрою.</w:t>
      </w:r>
    </w:p>
    <w:p>
      <w:pPr>
        <w:pStyle w:val="Normal"/>
        <w:spacing w:lineRule="auto" w:line="240" w:before="0" w:after="0"/>
        <w:jc w:val="both"/>
        <w:rPr>
          <w:sz w:val="24"/>
          <w:szCs w:val="24"/>
          <w:lang w:val="uk-UA"/>
        </w:rPr>
      </w:pPr>
      <w:r>
        <w:rPr>
          <w:sz w:val="24"/>
          <w:szCs w:val="24"/>
          <w:lang w:val="uk-UA"/>
        </w:rPr>
      </w:r>
    </w:p>
    <w:sectPr>
      <w:type w:val="nextPage"/>
      <w:pgSz w:w="11906" w:h="16838"/>
      <w:pgMar w:left="1701" w:right="850" w:gutter="0" w:header="0" w:top="567" w:footer="0" w:bottom="709"/>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Batang">
    <w:altName w:val="바탕"/>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CYR">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927" w:hanging="360"/>
      </w:pPr>
      <w:rPr/>
    </w:lvl>
    <w:lvl w:ilvl="1">
      <w:start w:val="1"/>
      <w:numFmt w:val="lowerLetter"/>
      <w:lvlText w:val="%2."/>
      <w:lvlJc w:val="left"/>
      <w:pPr>
        <w:tabs>
          <w:tab w:val="num" w:pos="0"/>
        </w:tabs>
        <w:ind w:left="1647" w:hanging="360"/>
      </w:pPr>
      <w:rPr/>
    </w:lvl>
    <w:lvl w:ilvl="2">
      <w:start w:val="1"/>
      <w:numFmt w:val="lowerRoman"/>
      <w:lvlText w:val="%3."/>
      <w:lvlJc w:val="right"/>
      <w:pPr>
        <w:tabs>
          <w:tab w:val="num" w:pos="0"/>
        </w:tabs>
        <w:ind w:left="2367" w:hanging="180"/>
      </w:pPr>
      <w:rPr/>
    </w:lvl>
    <w:lvl w:ilvl="3">
      <w:start w:val="1"/>
      <w:numFmt w:val="decimal"/>
      <w:lvlText w:val="%4."/>
      <w:lvlJc w:val="left"/>
      <w:pPr>
        <w:tabs>
          <w:tab w:val="num" w:pos="0"/>
        </w:tabs>
        <w:ind w:left="3087" w:hanging="360"/>
      </w:pPr>
      <w:rPr/>
    </w:lvl>
    <w:lvl w:ilvl="4">
      <w:start w:val="1"/>
      <w:numFmt w:val="lowerLetter"/>
      <w:lvlText w:val="%5."/>
      <w:lvlJc w:val="left"/>
      <w:pPr>
        <w:tabs>
          <w:tab w:val="num" w:pos="0"/>
        </w:tabs>
        <w:ind w:left="3807" w:hanging="360"/>
      </w:pPr>
      <w:rPr/>
    </w:lvl>
    <w:lvl w:ilvl="5">
      <w:start w:val="1"/>
      <w:numFmt w:val="lowerRoman"/>
      <w:lvlText w:val="%6."/>
      <w:lvlJc w:val="right"/>
      <w:pPr>
        <w:tabs>
          <w:tab w:val="num" w:pos="0"/>
        </w:tabs>
        <w:ind w:left="4527" w:hanging="180"/>
      </w:pPr>
      <w:rPr/>
    </w:lvl>
    <w:lvl w:ilvl="6">
      <w:start w:val="1"/>
      <w:numFmt w:val="decimal"/>
      <w:lvlText w:val="%7."/>
      <w:lvlJc w:val="left"/>
      <w:pPr>
        <w:tabs>
          <w:tab w:val="num" w:pos="0"/>
        </w:tabs>
        <w:ind w:left="5247" w:hanging="360"/>
      </w:pPr>
      <w:rPr/>
    </w:lvl>
    <w:lvl w:ilvl="7">
      <w:start w:val="1"/>
      <w:numFmt w:val="lowerLetter"/>
      <w:lvlText w:val="%8."/>
      <w:lvlJc w:val="left"/>
      <w:pPr>
        <w:tabs>
          <w:tab w:val="num" w:pos="0"/>
        </w:tabs>
        <w:ind w:left="5967" w:hanging="360"/>
      </w:pPr>
      <w:rPr/>
    </w:lvl>
    <w:lvl w:ilvl="8">
      <w:start w:val="1"/>
      <w:numFmt w:val="lowerRoman"/>
      <w:lvlText w:val="%9."/>
      <w:lvlJc w:val="right"/>
      <w:pPr>
        <w:tabs>
          <w:tab w:val="num" w:pos="0"/>
        </w:tabs>
        <w:ind w:left="6687"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d4e82"/>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1"/>
    <w:qFormat/>
    <w:rsid w:val="004767ff"/>
    <w:pPr>
      <w:keepNext w:val="true"/>
      <w:tabs>
        <w:tab w:val="clear" w:pos="708"/>
        <w:tab w:val="left" w:pos="3763" w:leader="none"/>
      </w:tabs>
      <w:suppressAutoHyphens w:val="true"/>
      <w:spacing w:lineRule="auto" w:line="240" w:before="0" w:after="0"/>
      <w:ind w:hanging="360" w:left="3763"/>
      <w:outlineLvl w:val="0"/>
    </w:pPr>
    <w:rPr>
      <w:rFonts w:ascii="Arial" w:hAnsi="Arial" w:eastAsia="Times New Roman" w:cs="Times New Roman"/>
      <w:b/>
      <w:szCs w:val="20"/>
      <w:lang w:eastAsia="ar-SA"/>
    </w:rPr>
  </w:style>
  <w:style w:type="character" w:styleId="DefaultParagraphFont" w:default="1">
    <w:name w:val="Default Paragraph Font"/>
    <w:uiPriority w:val="1"/>
    <w:semiHidden/>
    <w:unhideWhenUsed/>
    <w:qFormat/>
    <w:rPr/>
  </w:style>
  <w:style w:type="character" w:styleId="Style13" w:customStyle="1">
    <w:name w:val="Основной текст с отступом Знак"/>
    <w:basedOn w:val="DefaultParagraphFont"/>
    <w:qFormat/>
    <w:rsid w:val="00a7309f"/>
    <w:rPr/>
  </w:style>
  <w:style w:type="character" w:styleId="1" w:customStyle="1">
    <w:name w:val="Основной текст с отступом Знак1"/>
    <w:basedOn w:val="DefaultParagraphFont"/>
    <w:semiHidden/>
    <w:qFormat/>
    <w:locked/>
    <w:rsid w:val="00a7309f"/>
    <w:rPr>
      <w:rFonts w:ascii="Batang" w:hAnsi="Batang" w:eastAsia="Batang" w:cs="Times New Roman"/>
      <w:sz w:val="24"/>
      <w:szCs w:val="24"/>
      <w:lang w:val="uk-UA"/>
    </w:rPr>
  </w:style>
  <w:style w:type="character" w:styleId="11" w:customStyle="1">
    <w:name w:val="Заголовок 1 Знак"/>
    <w:basedOn w:val="DefaultParagraphFont"/>
    <w:qFormat/>
    <w:rsid w:val="004767ff"/>
    <w:rPr>
      <w:rFonts w:ascii="Arial" w:hAnsi="Arial" w:eastAsia="Times New Roman" w:cs="Times New Roman"/>
      <w:b/>
      <w:szCs w:val="20"/>
      <w:lang w:eastAsia="ar-SA"/>
    </w:rPr>
  </w:style>
  <w:style w:type="character" w:styleId="Style14" w:customStyle="1">
    <w:name w:val="Основной текст Знак"/>
    <w:basedOn w:val="DefaultParagraphFont"/>
    <w:uiPriority w:val="99"/>
    <w:semiHidden/>
    <w:qFormat/>
    <w:rsid w:val="00f359a5"/>
    <w:rPr/>
  </w:style>
  <w:style w:type="paragraph" w:styleId="Style15">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Style14"/>
    <w:uiPriority w:val="99"/>
    <w:semiHidden/>
    <w:unhideWhenUsed/>
    <w:rsid w:val="00f359a5"/>
    <w:pPr>
      <w:spacing w:before="0" w:after="12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6">
    <w:name w:val="Покажчик"/>
    <w:basedOn w:val="Normal"/>
    <w:qFormat/>
    <w:pPr>
      <w:suppressLineNumbers/>
    </w:pPr>
    <w:rPr>
      <w:rFonts w:cs="Arial"/>
    </w:rPr>
  </w:style>
  <w:style w:type="paragraph" w:styleId="BodyTextIndent">
    <w:name w:val="Body Text Indent"/>
    <w:basedOn w:val="Normal"/>
    <w:link w:val="1"/>
    <w:unhideWhenUsed/>
    <w:rsid w:val="00a7309f"/>
    <w:pPr>
      <w:spacing w:lineRule="auto" w:line="240" w:before="0" w:after="120"/>
      <w:ind w:left="283"/>
    </w:pPr>
    <w:rPr>
      <w:rFonts w:ascii="Batang" w:hAnsi="Batang" w:eastAsia="Batang" w:cs="Times New Roman"/>
      <w:sz w:val="24"/>
      <w:szCs w:val="24"/>
      <w:lang w:val="uk-UA"/>
    </w:rPr>
  </w:style>
  <w:style w:type="paragraph" w:styleId="NoSpacing">
    <w:name w:val="No Spacing"/>
    <w:uiPriority w:val="1"/>
    <w:qFormat/>
    <w:rsid w:val="00f359a5"/>
    <w:pPr>
      <w:widowControl/>
      <w:suppressAutoHyphens w:val="true"/>
      <w:bidi w:val="0"/>
      <w:spacing w:lineRule="auto" w:line="240" w:before="0" w:after="0"/>
      <w:jc w:val="left"/>
    </w:pPr>
    <w:rPr>
      <w:rFonts w:ascii="Times New Roman" w:hAnsi="Times New Roman" w:eastAsia="Times New Roman" w:cs="Times New Roman"/>
      <w:color w:val="auto"/>
      <w:kern w:val="0"/>
      <w:sz w:val="28"/>
      <w:szCs w:val="24"/>
      <w:lang w:val="ru-RU" w:eastAsia="ru-RU" w:bidi="ar-SA"/>
    </w:rPr>
  </w:style>
  <w:style w:type="paragraph" w:styleId="ListParagraph">
    <w:name w:val="List Paragraph"/>
    <w:basedOn w:val="Normal"/>
    <w:uiPriority w:val="34"/>
    <w:qFormat/>
    <w:rsid w:val="00f359a5"/>
    <w:pPr>
      <w:spacing w:lineRule="auto" w:line="259" w:before="0" w:after="160"/>
      <w:ind w:left="720"/>
      <w:contextualSpacing/>
    </w:pPr>
    <w:rPr>
      <w:rFonts w:ascii="Calibri" w:hAnsi="Calibri" w:eastAsia="Calibri" w:cs="Times New Roman"/>
      <w:lang w:val="en-US" w:eastAsia="en-U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8">
    <w:name w:val="Table Grid"/>
    <w:basedOn w:val="a1"/>
    <w:uiPriority w:val="39"/>
    <w:rsid w:val="00f359a5"/>
    <w:pPr>
      <w:spacing w:after="0" w:line="240" w:lineRule="auto"/>
    </w:pPr>
    <w:rPr>
      <w:rFonts w:eastAsiaTheme="minorHAnsi"/>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768</TotalTime>
  <Application>LibreOffice/7.6.2.1$Windows_X86_64 LibreOffice_project/56f7684011345957bbf33a7ee678afaf4d2ba333</Application>
  <AppVersion>15.0000</AppVersion>
  <Pages>46</Pages>
  <Words>13590</Words>
  <Characters>97421</Characters>
  <CharactersWithSpaces>113289</CharactersWithSpaces>
  <Paragraphs>1214</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2023-12-13T06:53:00Z</dcterms:created>
  <dc:creator>Sveta</dc:creator>
  <dc:description/>
  <dc:language>uk-UA</dc:language>
  <cp:lastModifiedBy/>
  <dcterms:modified xsi:type="dcterms:W3CDTF">2023-12-20T19:52:36Z</dcterms:modified>
  <cp:revision>246</cp:revision>
  <dc:subject/>
  <dc:title/>
</cp:coreProperties>
</file>

<file path=docProps/custom.xml><?xml version="1.0" encoding="utf-8"?>
<Properties xmlns="http://schemas.openxmlformats.org/officeDocument/2006/custom-properties" xmlns:vt="http://schemas.openxmlformats.org/officeDocument/2006/docPropsVTypes"/>
</file>