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F50" w:rsidRPr="002958FB" w:rsidRDefault="00A24F50" w:rsidP="00A24F50">
      <w:pPr>
        <w:jc w:val="center"/>
        <w:rPr>
          <w:lang w:val="uk-UA"/>
        </w:rPr>
      </w:pPr>
    </w:p>
    <w:p w:rsidR="00A24F50" w:rsidRPr="002958FB" w:rsidRDefault="00A24F50" w:rsidP="00A24F50">
      <w:pPr>
        <w:jc w:val="center"/>
        <w:rPr>
          <w:lang w:val="uk-UA"/>
        </w:rPr>
      </w:pPr>
      <w:r w:rsidRPr="002958FB">
        <w:rPr>
          <w:noProof/>
          <w:lang w:val="uk-UA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12975" wp14:editId="26304998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8890" r="8890" b="698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699E5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2958FB">
        <w:rPr>
          <w:noProof/>
          <w:lang w:val="uk-UA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8408C3" wp14:editId="5550F1B0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6985" r="8890" b="63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E433F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2958FB">
        <w:rPr>
          <w:noProof/>
          <w:lang w:val="uk-UA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4C668" wp14:editId="584C329C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6985" r="5715" b="825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BA4EA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2958FB">
        <w:rPr>
          <w:noProof/>
          <w:lang w:val="uk-UA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3E78AA" wp14:editId="3DA80479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3810" r="0" b="6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EB656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2958FB">
        <w:rPr>
          <w:noProof/>
          <w:lang w:val="uk-UA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07364" wp14:editId="7F17B092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8890" r="2540" b="698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8798F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2958FB">
        <w:rPr>
          <w:noProof/>
          <w:lang w:val="uk-UA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DDCAF2" wp14:editId="39BF9422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5715" r="635" b="635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F930B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A24F50" w:rsidRPr="002958FB" w:rsidRDefault="00A24F50" w:rsidP="00A24F50">
      <w:pPr>
        <w:jc w:val="center"/>
        <w:rPr>
          <w:lang w:val="uk-UA"/>
        </w:rPr>
      </w:pPr>
    </w:p>
    <w:p w:rsidR="00A24F50" w:rsidRPr="002958FB" w:rsidRDefault="00A24F50" w:rsidP="00A24F50">
      <w:pPr>
        <w:jc w:val="center"/>
        <w:rPr>
          <w:lang w:val="uk-UA"/>
        </w:rPr>
      </w:pPr>
    </w:p>
    <w:p w:rsidR="00A24F50" w:rsidRPr="002958FB" w:rsidRDefault="00A24F50" w:rsidP="00A24F50">
      <w:pPr>
        <w:pStyle w:val="1"/>
        <w:numPr>
          <w:ilvl w:val="0"/>
          <w:numId w:val="1"/>
        </w:numPr>
        <w:suppressAutoHyphens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958FB">
        <w:rPr>
          <w:rFonts w:ascii="Times New Roman" w:hAnsi="Times New Roman"/>
          <w:sz w:val="24"/>
          <w:szCs w:val="24"/>
        </w:rPr>
        <w:t>УКРАЇНА</w:t>
      </w:r>
    </w:p>
    <w:p w:rsidR="00A24F50" w:rsidRPr="002958FB" w:rsidRDefault="00A24F50" w:rsidP="00A24F50">
      <w:pPr>
        <w:rPr>
          <w:lang w:val="uk-UA" w:eastAsia="ar-SA"/>
        </w:rPr>
      </w:pPr>
    </w:p>
    <w:p w:rsidR="00A24F50" w:rsidRPr="002958FB" w:rsidRDefault="00A24F50" w:rsidP="00A24F50">
      <w:pPr>
        <w:pStyle w:val="1"/>
        <w:numPr>
          <w:ilvl w:val="0"/>
          <w:numId w:val="1"/>
        </w:numPr>
        <w:suppressAutoHyphens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958FB">
        <w:rPr>
          <w:rFonts w:ascii="Times New Roman" w:hAnsi="Times New Roman"/>
          <w:sz w:val="28"/>
          <w:szCs w:val="28"/>
        </w:rPr>
        <w:t>РОЗДІЛЬНЯНСЬКА  МІСЬКА  РАДА</w:t>
      </w:r>
    </w:p>
    <w:p w:rsidR="00A24F50" w:rsidRPr="002958FB" w:rsidRDefault="00A24F50" w:rsidP="00A24F5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958FB">
        <w:rPr>
          <w:b/>
          <w:sz w:val="28"/>
          <w:szCs w:val="28"/>
          <w:lang w:val="uk-UA"/>
        </w:rPr>
        <w:t>ОДЕСЬКОЇ ОБЛАСТІ</w:t>
      </w:r>
    </w:p>
    <w:p w:rsidR="00A24F50" w:rsidRPr="002958FB" w:rsidRDefault="00A24F50" w:rsidP="00A24F5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2958FB">
        <w:rPr>
          <w:rFonts w:eastAsia="Batang"/>
          <w:b/>
          <w:sz w:val="28"/>
          <w:szCs w:val="28"/>
          <w:lang w:val="uk-UA"/>
        </w:rPr>
        <w:t>XХХVI</w:t>
      </w:r>
      <w:r w:rsidR="00F50EAE" w:rsidRPr="002958FB">
        <w:rPr>
          <w:rFonts w:eastAsia="Batang"/>
          <w:b/>
          <w:sz w:val="28"/>
          <w:szCs w:val="28"/>
          <w:lang w:val="uk-UA"/>
        </w:rPr>
        <w:t xml:space="preserve">I </w:t>
      </w:r>
      <w:r w:rsidRPr="002958FB">
        <w:rPr>
          <w:rFonts w:eastAsia="Batang"/>
          <w:b/>
          <w:sz w:val="28"/>
          <w:szCs w:val="28"/>
          <w:lang w:val="uk-UA"/>
        </w:rPr>
        <w:t xml:space="preserve"> сесія VIII скликання</w:t>
      </w:r>
    </w:p>
    <w:p w:rsidR="00A24F50" w:rsidRPr="002958FB" w:rsidRDefault="00A24F50" w:rsidP="00A24F50">
      <w:pPr>
        <w:jc w:val="center"/>
        <w:rPr>
          <w:b/>
          <w:bCs/>
          <w:sz w:val="28"/>
          <w:szCs w:val="28"/>
          <w:lang w:val="uk-UA"/>
        </w:rPr>
      </w:pPr>
      <w:r w:rsidRPr="002958FB">
        <w:rPr>
          <w:b/>
          <w:bCs/>
          <w:sz w:val="28"/>
          <w:szCs w:val="28"/>
          <w:lang w:val="uk-UA"/>
        </w:rPr>
        <w:t>ПРОЄКТ РІШЕННЯ</w:t>
      </w:r>
    </w:p>
    <w:p w:rsidR="00A24F50" w:rsidRPr="002958FB" w:rsidRDefault="00A24F50" w:rsidP="00A24F50">
      <w:pPr>
        <w:rPr>
          <w:lang w:val="uk-UA"/>
        </w:rPr>
      </w:pPr>
    </w:p>
    <w:p w:rsidR="00A24F50" w:rsidRPr="002958FB" w:rsidRDefault="00A24F50" w:rsidP="00A24F50">
      <w:pPr>
        <w:rPr>
          <w:b/>
          <w:lang w:val="uk-UA" w:eastAsia="en-US"/>
        </w:rPr>
      </w:pPr>
      <w:r w:rsidRPr="002958FB">
        <w:rPr>
          <w:b/>
          <w:lang w:val="uk-UA"/>
        </w:rPr>
        <w:t>Про доповнен</w:t>
      </w:r>
      <w:r w:rsidR="003975CB">
        <w:rPr>
          <w:b/>
          <w:lang w:val="uk-UA"/>
        </w:rPr>
        <w:t>ня</w:t>
      </w:r>
      <w:r w:rsidRPr="002958FB">
        <w:rPr>
          <w:b/>
          <w:lang w:val="uk-UA"/>
        </w:rPr>
        <w:t xml:space="preserve"> до </w:t>
      </w:r>
      <w:r w:rsidRPr="002958FB">
        <w:rPr>
          <w:b/>
          <w:lang w:val="uk-UA" w:eastAsia="en-US"/>
        </w:rPr>
        <w:t>Програми</w:t>
      </w:r>
    </w:p>
    <w:p w:rsidR="00A24F50" w:rsidRPr="002958FB" w:rsidRDefault="00A24F50" w:rsidP="00A24F50">
      <w:pPr>
        <w:jc w:val="both"/>
        <w:rPr>
          <w:b/>
          <w:lang w:val="uk-UA" w:eastAsia="en-US"/>
        </w:rPr>
      </w:pPr>
      <w:r w:rsidRPr="002958FB">
        <w:rPr>
          <w:b/>
          <w:lang w:val="uk-UA" w:eastAsia="en-US"/>
        </w:rPr>
        <w:t xml:space="preserve">Роздільнянської міської територіальної громади </w:t>
      </w:r>
    </w:p>
    <w:p w:rsidR="00A24F50" w:rsidRPr="002958FB" w:rsidRDefault="00A24F50" w:rsidP="00A24F50">
      <w:pPr>
        <w:rPr>
          <w:b/>
          <w:lang w:val="uk-UA" w:eastAsia="en-US"/>
        </w:rPr>
      </w:pPr>
      <w:r w:rsidRPr="002958FB">
        <w:rPr>
          <w:b/>
          <w:lang w:val="uk-UA" w:eastAsia="en-US"/>
        </w:rPr>
        <w:t xml:space="preserve">з територіальної оборони на 2022–2024 роки, </w:t>
      </w:r>
    </w:p>
    <w:p w:rsidR="00A24F50" w:rsidRPr="002958FB" w:rsidRDefault="00A24F50" w:rsidP="00A24F50">
      <w:pPr>
        <w:rPr>
          <w:b/>
          <w:lang w:val="uk-UA"/>
        </w:rPr>
      </w:pPr>
      <w:r w:rsidRPr="002958FB">
        <w:rPr>
          <w:b/>
          <w:lang w:val="uk-UA" w:eastAsia="en-US"/>
        </w:rPr>
        <w:t>затвердженої</w:t>
      </w:r>
      <w:r w:rsidRPr="002958FB">
        <w:rPr>
          <w:b/>
          <w:lang w:val="uk-UA"/>
        </w:rPr>
        <w:t xml:space="preserve"> рішенням Роздільнянської міської ради </w:t>
      </w:r>
    </w:p>
    <w:p w:rsidR="00A24F50" w:rsidRPr="002958FB" w:rsidRDefault="00A24F50" w:rsidP="00A24F50">
      <w:pPr>
        <w:rPr>
          <w:b/>
          <w:bCs/>
          <w:lang w:val="uk-UA"/>
        </w:rPr>
      </w:pPr>
      <w:r w:rsidRPr="002958FB">
        <w:rPr>
          <w:b/>
          <w:lang w:val="uk-UA"/>
        </w:rPr>
        <w:t>від 24 лютого 2022 року №2575-</w:t>
      </w:r>
      <w:r w:rsidRPr="002958FB">
        <w:rPr>
          <w:b/>
          <w:bCs/>
          <w:iCs/>
          <w:lang w:val="uk-UA"/>
        </w:rPr>
        <w:t>VІII</w:t>
      </w:r>
    </w:p>
    <w:p w:rsidR="00A24F50" w:rsidRPr="002958FB" w:rsidRDefault="00A24F50" w:rsidP="00A24F50">
      <w:pPr>
        <w:ind w:firstLine="708"/>
        <w:jc w:val="both"/>
        <w:rPr>
          <w:lang w:val="uk-UA"/>
        </w:rPr>
      </w:pPr>
    </w:p>
    <w:p w:rsidR="00A24F50" w:rsidRPr="002958FB" w:rsidRDefault="00A24F50" w:rsidP="00A24F50">
      <w:pPr>
        <w:ind w:firstLine="708"/>
        <w:jc w:val="both"/>
        <w:rPr>
          <w:lang w:val="uk-UA"/>
        </w:rPr>
      </w:pPr>
    </w:p>
    <w:p w:rsidR="00A24F50" w:rsidRPr="002958FB" w:rsidRDefault="00A24F50" w:rsidP="00A24F50">
      <w:pPr>
        <w:jc w:val="both"/>
        <w:rPr>
          <w:lang w:val="uk-UA"/>
        </w:rPr>
      </w:pPr>
      <w:r w:rsidRPr="002958FB">
        <w:rPr>
          <w:lang w:val="uk-UA"/>
        </w:rPr>
        <w:t xml:space="preserve">          Відповідно до пункту 22 частини 1 статті 26 Закону України «Про місцеве самоврядування в Україні», постанови К</w:t>
      </w:r>
      <w:r w:rsidR="002958FB">
        <w:rPr>
          <w:lang w:val="uk-UA"/>
        </w:rPr>
        <w:t>абінету Міністрів України</w:t>
      </w:r>
      <w:r w:rsidRPr="002958FB">
        <w:rPr>
          <w:lang w:val="uk-UA"/>
        </w:rPr>
        <w:t xml:space="preserve"> від 27 вересня 2017 р. №733 «</w:t>
      </w:r>
      <w:r w:rsidRPr="002958FB">
        <w:rPr>
          <w:bCs/>
          <w:shd w:val="clear" w:color="auto" w:fill="FFFFFF"/>
          <w:lang w:val="uk-UA"/>
        </w:rPr>
        <w:t>Про затвердження Положення про організацію оповіщення про загрозу виникнення або виникнення надзвичайних ситуацій та зв’язку у сфері цивільного захисту»</w:t>
      </w:r>
      <w:r w:rsidRPr="002958FB">
        <w:rPr>
          <w:lang w:val="uk-UA"/>
        </w:rPr>
        <w:t>, лист</w:t>
      </w:r>
      <w:r w:rsidR="00911293">
        <w:rPr>
          <w:lang w:val="uk-UA"/>
        </w:rPr>
        <w:t>и</w:t>
      </w:r>
      <w:r w:rsidRPr="002958FB">
        <w:rPr>
          <w:lang w:val="uk-UA"/>
        </w:rPr>
        <w:t xml:space="preserve"> Управління житлово-комунального господарства та інфраструктури Роздільнянської міської ради від 12</w:t>
      </w:r>
      <w:r w:rsidR="00911293">
        <w:rPr>
          <w:lang w:val="uk-UA"/>
        </w:rPr>
        <w:t xml:space="preserve"> грудня </w:t>
      </w:r>
      <w:r w:rsidR="00F50EAE" w:rsidRPr="002958FB">
        <w:rPr>
          <w:lang w:val="uk-UA"/>
        </w:rPr>
        <w:t>2023р. №667</w:t>
      </w:r>
      <w:r w:rsidRPr="002958FB">
        <w:rPr>
          <w:lang w:val="uk-UA"/>
        </w:rPr>
        <w:t xml:space="preserve">, враховуючи висновки та рекомендації  постійної 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підприємництва,   Роздільнянська міська рада  </w:t>
      </w:r>
    </w:p>
    <w:p w:rsidR="00A24F50" w:rsidRPr="002958FB" w:rsidRDefault="00A24F50" w:rsidP="00A24F50">
      <w:pPr>
        <w:rPr>
          <w:b/>
          <w:lang w:val="uk-UA"/>
        </w:rPr>
      </w:pPr>
    </w:p>
    <w:p w:rsidR="00A24F50" w:rsidRDefault="00A24F50" w:rsidP="00A24F50">
      <w:pPr>
        <w:rPr>
          <w:b/>
          <w:lang w:val="uk-UA"/>
        </w:rPr>
      </w:pPr>
      <w:r w:rsidRPr="002958FB">
        <w:rPr>
          <w:b/>
          <w:lang w:val="uk-UA"/>
        </w:rPr>
        <w:t>ВИРІШИЛА:</w:t>
      </w:r>
    </w:p>
    <w:p w:rsidR="00911293" w:rsidRPr="002958FB" w:rsidRDefault="00911293" w:rsidP="00A24F50">
      <w:pPr>
        <w:rPr>
          <w:b/>
          <w:lang w:val="uk-UA"/>
        </w:rPr>
      </w:pPr>
    </w:p>
    <w:p w:rsidR="008F211C" w:rsidRDefault="00871753" w:rsidP="00871753">
      <w:pPr>
        <w:pStyle w:val="a5"/>
        <w:ind w:left="0"/>
        <w:jc w:val="both"/>
        <w:rPr>
          <w:lang w:val="uk-UA"/>
        </w:rPr>
      </w:pPr>
      <w:r>
        <w:rPr>
          <w:lang w:val="uk-UA"/>
        </w:rPr>
        <w:t xml:space="preserve">1. </w:t>
      </w:r>
      <w:r w:rsidR="008F211C">
        <w:rPr>
          <w:lang w:val="uk-UA"/>
        </w:rPr>
        <w:t xml:space="preserve">Доповнити Додаток 3 </w:t>
      </w:r>
      <w:r w:rsidR="00C46BDD" w:rsidRPr="002958FB">
        <w:rPr>
          <w:lang w:val="uk-UA"/>
        </w:rPr>
        <w:t xml:space="preserve">Програми </w:t>
      </w:r>
      <w:r w:rsidR="00C46BDD" w:rsidRPr="002958FB">
        <w:rPr>
          <w:lang w:val="uk-UA" w:eastAsia="en-US"/>
        </w:rPr>
        <w:t>Роздільнянської міської територіальної громади з територіальної оборони на 2022–2024 роки, затвердженої рішенням Роздільнянської міської ради від 24 лютого 2022 року №2575-VIII (зі змінами)</w:t>
      </w:r>
      <w:r w:rsidR="00C46BDD">
        <w:rPr>
          <w:lang w:val="uk-UA" w:eastAsia="en-US"/>
        </w:rPr>
        <w:t xml:space="preserve"> </w:t>
      </w:r>
      <w:r w:rsidR="00251C60">
        <w:rPr>
          <w:lang w:val="uk-UA" w:eastAsia="en-US"/>
        </w:rPr>
        <w:t>пунктом 14 наступного змісту:</w:t>
      </w:r>
    </w:p>
    <w:p w:rsidR="00251C60" w:rsidRDefault="00251C60" w:rsidP="00251C60">
      <w:pPr>
        <w:pStyle w:val="a5"/>
        <w:ind w:left="0"/>
        <w:jc w:val="both"/>
        <w:rPr>
          <w:lang w:val="uk-UA" w:eastAsia="en-US"/>
        </w:rPr>
      </w:pPr>
      <w:r>
        <w:rPr>
          <w:lang w:val="uk-UA" w:eastAsia="en-US"/>
        </w:rPr>
        <w:t>«</w:t>
      </w:r>
      <w:r w:rsidRPr="00251C60">
        <w:rPr>
          <w:i/>
          <w:lang w:val="uk-UA" w:eastAsia="en-US"/>
        </w:rPr>
        <w:t xml:space="preserve">Придбання засобів надання медичної допомоги, для  облаштування споруд цивільного захисту (найпростіших   протирадіаційних </w:t>
      </w:r>
      <w:proofErr w:type="spellStart"/>
      <w:r w:rsidRPr="00251C60">
        <w:rPr>
          <w:i/>
          <w:lang w:val="uk-UA" w:eastAsia="en-US"/>
        </w:rPr>
        <w:t>укриттів</w:t>
      </w:r>
      <w:proofErr w:type="spellEnd"/>
      <w:r w:rsidRPr="00251C60">
        <w:rPr>
          <w:i/>
          <w:lang w:val="uk-UA" w:eastAsia="en-US"/>
        </w:rPr>
        <w:t xml:space="preserve"> та пунктів незламності на території Роздільнянської міської територіальної громади</w:t>
      </w:r>
      <w:r w:rsidRPr="002958FB">
        <w:rPr>
          <w:lang w:val="uk-UA" w:eastAsia="en-US"/>
        </w:rPr>
        <w:t>»</w:t>
      </w:r>
      <w:r w:rsidR="00871753">
        <w:rPr>
          <w:lang w:val="uk-UA" w:eastAsia="en-US"/>
        </w:rPr>
        <w:t>.</w:t>
      </w:r>
    </w:p>
    <w:p w:rsidR="00251C60" w:rsidRDefault="00251C60" w:rsidP="00251C60">
      <w:pPr>
        <w:pStyle w:val="a5"/>
        <w:ind w:left="0"/>
        <w:jc w:val="both"/>
        <w:rPr>
          <w:lang w:val="uk-UA"/>
        </w:rPr>
      </w:pPr>
    </w:p>
    <w:p w:rsidR="008F211C" w:rsidRDefault="00871753" w:rsidP="00CF1500">
      <w:pPr>
        <w:jc w:val="both"/>
        <w:rPr>
          <w:lang w:val="uk-UA"/>
        </w:rPr>
      </w:pPr>
      <w:r>
        <w:rPr>
          <w:lang w:val="uk-UA"/>
        </w:rPr>
        <w:t xml:space="preserve">2. </w:t>
      </w:r>
      <w:r w:rsidR="00CF1500">
        <w:rPr>
          <w:lang w:val="uk-UA"/>
        </w:rPr>
        <w:t xml:space="preserve">Викласти у новій редакції </w:t>
      </w:r>
      <w:r w:rsidR="00CF1500">
        <w:rPr>
          <w:lang w:val="uk-UA"/>
        </w:rPr>
        <w:t xml:space="preserve">Додаток 3 </w:t>
      </w:r>
      <w:r w:rsidR="00CF1500" w:rsidRPr="002958FB">
        <w:rPr>
          <w:lang w:val="uk-UA"/>
        </w:rPr>
        <w:t xml:space="preserve">Програми </w:t>
      </w:r>
      <w:r w:rsidR="00CF1500" w:rsidRPr="002958FB">
        <w:rPr>
          <w:lang w:val="uk-UA" w:eastAsia="en-US"/>
        </w:rPr>
        <w:t>Роздільнянської міської територіальної громади з територіальної оборони на 2022–2024 роки, затвердженої рішенням Роздільнянської міської ради від 24 лютого 2022 року №2575-VIII (зі змінами)</w:t>
      </w:r>
      <w:r w:rsidR="008628C6">
        <w:rPr>
          <w:lang w:val="uk-UA" w:eastAsia="en-US"/>
        </w:rPr>
        <w:t xml:space="preserve"> (</w:t>
      </w:r>
      <w:r w:rsidR="008628C6" w:rsidRPr="008628C6">
        <w:rPr>
          <w:b/>
          <w:i/>
          <w:lang w:val="uk-UA" w:eastAsia="en-US"/>
        </w:rPr>
        <w:t>додається</w:t>
      </w:r>
      <w:r w:rsidR="008628C6">
        <w:rPr>
          <w:lang w:val="uk-UA" w:eastAsia="en-US"/>
        </w:rPr>
        <w:t>).</w:t>
      </w:r>
    </w:p>
    <w:p w:rsidR="00871753" w:rsidRPr="00871753" w:rsidRDefault="00871753" w:rsidP="00871753">
      <w:pPr>
        <w:jc w:val="both"/>
        <w:rPr>
          <w:lang w:val="uk-UA"/>
        </w:rPr>
      </w:pPr>
    </w:p>
    <w:p w:rsidR="00A24F50" w:rsidRPr="002958FB" w:rsidRDefault="008628C6" w:rsidP="008628C6">
      <w:pPr>
        <w:widowControl w:val="0"/>
        <w:ind w:right="-5"/>
        <w:jc w:val="both"/>
        <w:rPr>
          <w:lang w:val="uk-UA"/>
        </w:rPr>
      </w:pPr>
      <w:r>
        <w:rPr>
          <w:snapToGrid w:val="0"/>
          <w:lang w:val="uk-UA"/>
        </w:rPr>
        <w:t xml:space="preserve">3. </w:t>
      </w:r>
      <w:r w:rsidR="00A24F50" w:rsidRPr="002958FB">
        <w:rPr>
          <w:lang w:val="uk-UA"/>
        </w:rPr>
        <w:t>Контроль за виконанням даного рішення  покласти на постійну  комісію з питань житлово-комунального господарства, управління комунальною власністю, благоустрою, екології, транспорту та  підприємництва.</w:t>
      </w:r>
    </w:p>
    <w:p w:rsidR="00F50EAE" w:rsidRPr="002958FB" w:rsidRDefault="00F50EAE" w:rsidP="00A24F50">
      <w:pPr>
        <w:rPr>
          <w:lang w:val="uk-UA"/>
        </w:rPr>
      </w:pPr>
    </w:p>
    <w:p w:rsidR="00AB4F67" w:rsidRDefault="00AB4F67" w:rsidP="00A24F50">
      <w:pPr>
        <w:rPr>
          <w:lang w:val="uk-UA"/>
        </w:rPr>
      </w:pPr>
    </w:p>
    <w:p w:rsidR="00E21AD7" w:rsidRDefault="00E21AD7" w:rsidP="00A24F50">
      <w:pPr>
        <w:rPr>
          <w:lang w:val="uk-UA"/>
        </w:rPr>
      </w:pPr>
      <w:bookmarkStart w:id="0" w:name="_GoBack"/>
      <w:bookmarkEnd w:id="0"/>
    </w:p>
    <w:p w:rsidR="00AB4F67" w:rsidRDefault="00AB4F67" w:rsidP="00A24F50">
      <w:pPr>
        <w:rPr>
          <w:lang w:val="uk-UA"/>
        </w:rPr>
      </w:pPr>
    </w:p>
    <w:p w:rsidR="00AB4F67" w:rsidRDefault="00AB4F67" w:rsidP="00A24F50">
      <w:pPr>
        <w:rPr>
          <w:lang w:val="uk-UA"/>
        </w:rPr>
      </w:pPr>
    </w:p>
    <w:p w:rsidR="00AB4F67" w:rsidRDefault="00AB4F67" w:rsidP="00A24F50">
      <w:pPr>
        <w:rPr>
          <w:lang w:val="uk-UA"/>
        </w:rPr>
      </w:pPr>
    </w:p>
    <w:p w:rsidR="00A24F50" w:rsidRPr="002958FB" w:rsidRDefault="00A24F50" w:rsidP="00A24F50">
      <w:pPr>
        <w:rPr>
          <w:b/>
          <w:lang w:val="uk-UA"/>
        </w:rPr>
      </w:pPr>
      <w:r w:rsidRPr="002958FB">
        <w:rPr>
          <w:lang w:val="uk-UA"/>
        </w:rPr>
        <w:lastRenderedPageBreak/>
        <w:t xml:space="preserve"> </w:t>
      </w:r>
      <w:r w:rsidRPr="002958FB">
        <w:rPr>
          <w:b/>
          <w:lang w:val="uk-UA"/>
        </w:rPr>
        <w:t xml:space="preserve">ПОГОДЖЕНО:    </w:t>
      </w:r>
    </w:p>
    <w:p w:rsidR="00F50EAE" w:rsidRPr="002958FB" w:rsidRDefault="00A24F50" w:rsidP="00A24F50">
      <w:pPr>
        <w:rPr>
          <w:lang w:val="uk-UA"/>
        </w:rPr>
      </w:pPr>
      <w:r w:rsidRPr="002958FB">
        <w:rPr>
          <w:lang w:val="uk-UA"/>
        </w:rPr>
        <w:t xml:space="preserve"> </w:t>
      </w: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 xml:space="preserve">Голова постійної комісії міської ради </w:t>
      </w: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>з питань житлово-комунального господарства,</w:t>
      </w: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>управління комунальною власністю, благоустрою,</w:t>
      </w: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>екології, транспорту та підприємництва</w:t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proofErr w:type="spellStart"/>
      <w:r w:rsidRPr="002958FB">
        <w:rPr>
          <w:lang w:val="uk-UA"/>
        </w:rPr>
        <w:t>Є.М.Лужний</w:t>
      </w:r>
      <w:proofErr w:type="spellEnd"/>
      <w:r w:rsidRPr="002958FB">
        <w:rPr>
          <w:lang w:val="uk-UA"/>
        </w:rPr>
        <w:t xml:space="preserve"> </w:t>
      </w:r>
    </w:p>
    <w:p w:rsidR="00A24F50" w:rsidRPr="002958FB" w:rsidRDefault="00A24F50" w:rsidP="00A24F50">
      <w:pPr>
        <w:rPr>
          <w:lang w:val="uk-UA"/>
        </w:rPr>
      </w:pP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 xml:space="preserve">                                                                                             </w:t>
      </w:r>
      <w:r w:rsidRPr="002958FB">
        <w:rPr>
          <w:lang w:val="uk-UA"/>
        </w:rPr>
        <w:tab/>
      </w: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 xml:space="preserve"> Секретар міської ради                                                                         Т. </w:t>
      </w:r>
      <w:proofErr w:type="spellStart"/>
      <w:r w:rsidRPr="002958FB">
        <w:rPr>
          <w:lang w:val="uk-UA"/>
        </w:rPr>
        <w:t>М.Антонова</w:t>
      </w:r>
      <w:proofErr w:type="spellEnd"/>
      <w:r w:rsidRPr="002958FB">
        <w:rPr>
          <w:lang w:val="uk-UA"/>
        </w:rPr>
        <w:t>–Левченко</w:t>
      </w: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 xml:space="preserve"> </w:t>
      </w: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 xml:space="preserve">Заступник міського голови                                                                  </w:t>
      </w:r>
      <w:proofErr w:type="spellStart"/>
      <w:r w:rsidRPr="002958FB">
        <w:rPr>
          <w:lang w:val="uk-UA"/>
        </w:rPr>
        <w:t>Д.В.Петров</w:t>
      </w:r>
      <w:proofErr w:type="spellEnd"/>
    </w:p>
    <w:p w:rsidR="00A24F50" w:rsidRPr="002958FB" w:rsidRDefault="00A24F50" w:rsidP="00A24F50">
      <w:pPr>
        <w:rPr>
          <w:lang w:val="uk-UA"/>
        </w:rPr>
      </w:pPr>
    </w:p>
    <w:p w:rsidR="00A24F50" w:rsidRPr="002958FB" w:rsidRDefault="00A24F50" w:rsidP="00A24F50">
      <w:pPr>
        <w:rPr>
          <w:lang w:val="uk-UA"/>
        </w:rPr>
      </w:pP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</w:p>
    <w:p w:rsidR="00A24F50" w:rsidRPr="002958FB" w:rsidRDefault="00A24F50" w:rsidP="00A24F50">
      <w:pPr>
        <w:rPr>
          <w:lang w:val="uk-UA"/>
        </w:rPr>
      </w:pPr>
      <w:r w:rsidRPr="002958FB">
        <w:rPr>
          <w:lang w:val="uk-UA"/>
        </w:rPr>
        <w:t>Начальник юридичного відділу</w:t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</w:r>
      <w:r w:rsidRPr="002958FB">
        <w:rPr>
          <w:lang w:val="uk-UA"/>
        </w:rPr>
        <w:tab/>
        <w:t xml:space="preserve">     О.О. </w:t>
      </w:r>
      <w:proofErr w:type="spellStart"/>
      <w:r w:rsidRPr="002958FB">
        <w:rPr>
          <w:lang w:val="uk-UA"/>
        </w:rPr>
        <w:t>Прибилов</w:t>
      </w:r>
      <w:proofErr w:type="spellEnd"/>
    </w:p>
    <w:p w:rsidR="00A24F50" w:rsidRPr="002958FB" w:rsidRDefault="00A24F50" w:rsidP="00A24F50">
      <w:pPr>
        <w:rPr>
          <w:lang w:val="uk-UA"/>
        </w:rPr>
      </w:pPr>
    </w:p>
    <w:p w:rsidR="00897C65" w:rsidRPr="002958FB" w:rsidRDefault="00897C65" w:rsidP="00A24F50">
      <w:pPr>
        <w:rPr>
          <w:lang w:val="uk-UA" w:eastAsia="en-US"/>
        </w:rPr>
      </w:pPr>
    </w:p>
    <w:sectPr w:rsidR="00897C65" w:rsidRPr="00295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47358C7"/>
    <w:multiLevelType w:val="hybridMultilevel"/>
    <w:tmpl w:val="3662A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50"/>
    <w:rsid w:val="00056C22"/>
    <w:rsid w:val="00251C60"/>
    <w:rsid w:val="00253A32"/>
    <w:rsid w:val="002958FB"/>
    <w:rsid w:val="003975CB"/>
    <w:rsid w:val="00650951"/>
    <w:rsid w:val="008628C6"/>
    <w:rsid w:val="00871753"/>
    <w:rsid w:val="00897C65"/>
    <w:rsid w:val="008F211C"/>
    <w:rsid w:val="00911293"/>
    <w:rsid w:val="00A24F50"/>
    <w:rsid w:val="00A97F72"/>
    <w:rsid w:val="00AB4F67"/>
    <w:rsid w:val="00C46BDD"/>
    <w:rsid w:val="00CF1500"/>
    <w:rsid w:val="00E21AD7"/>
    <w:rsid w:val="00F5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2A1B2"/>
  <w15:chartTrackingRefBased/>
  <w15:docId w15:val="{C76F4D1C-D126-4AC2-81D4-681092DF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F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F50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F50"/>
    <w:rPr>
      <w:rFonts w:ascii="Arial" w:eastAsia="Arial Unicode MS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Body Text Indent"/>
    <w:basedOn w:val="a"/>
    <w:link w:val="a4"/>
    <w:rsid w:val="00A24F50"/>
    <w:pPr>
      <w:ind w:firstLine="561"/>
      <w:jc w:val="both"/>
    </w:pPr>
    <w:rPr>
      <w:b/>
      <w:bCs/>
      <w:lang w:val="uk-UA"/>
    </w:rPr>
  </w:style>
  <w:style w:type="character" w:customStyle="1" w:styleId="a4">
    <w:name w:val="Основной текст с отступом Знак"/>
    <w:basedOn w:val="a0"/>
    <w:link w:val="a3"/>
    <w:rsid w:val="00A24F50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A24F5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21AD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1AD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2023-12-14T06:28:00Z</cp:lastPrinted>
  <dcterms:created xsi:type="dcterms:W3CDTF">2023-12-13T12:39:00Z</dcterms:created>
  <dcterms:modified xsi:type="dcterms:W3CDTF">2023-12-14T06:29:00Z</dcterms:modified>
</cp:coreProperties>
</file>