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D9" w:rsidRPr="00D968AD" w:rsidRDefault="00295107" w:rsidP="00D968AD">
      <w:pPr>
        <w:spacing w:after="0" w:line="240" w:lineRule="auto"/>
        <w:ind w:left="6381"/>
        <w:rPr>
          <w:rFonts w:ascii="Times New Roman" w:hAnsi="Times New Roman" w:cs="Times New Roman"/>
          <w:sz w:val="24"/>
          <w:szCs w:val="24"/>
          <w:lang w:eastAsia="uk-UA"/>
        </w:rPr>
      </w:pPr>
      <w:r w:rsidRPr="00D968AD">
        <w:rPr>
          <w:rFonts w:ascii="Times New Roman" w:hAnsi="Times New Roman" w:cs="Times New Roman"/>
          <w:sz w:val="24"/>
          <w:szCs w:val="24"/>
        </w:rPr>
        <w:tab/>
      </w:r>
      <w:r w:rsidRPr="00D968AD">
        <w:rPr>
          <w:rFonts w:ascii="Times New Roman" w:hAnsi="Times New Roman" w:cs="Times New Roman"/>
          <w:sz w:val="24"/>
          <w:szCs w:val="24"/>
        </w:rPr>
        <w:tab/>
      </w:r>
      <w:r w:rsidRPr="00D968AD">
        <w:rPr>
          <w:rFonts w:ascii="Times New Roman" w:hAnsi="Times New Roman" w:cs="Times New Roman"/>
          <w:sz w:val="24"/>
          <w:szCs w:val="24"/>
        </w:rPr>
        <w:tab/>
      </w:r>
      <w:r w:rsidRPr="00D968AD">
        <w:rPr>
          <w:rFonts w:ascii="Times New Roman" w:hAnsi="Times New Roman" w:cs="Times New Roman"/>
          <w:sz w:val="24"/>
          <w:szCs w:val="24"/>
        </w:rPr>
        <w:tab/>
      </w:r>
      <w:r w:rsidRPr="00D968AD">
        <w:rPr>
          <w:rFonts w:ascii="Times New Roman" w:hAnsi="Times New Roman" w:cs="Times New Roman"/>
          <w:sz w:val="24"/>
          <w:szCs w:val="24"/>
        </w:rPr>
        <w:tab/>
      </w:r>
      <w:r w:rsidRPr="00D968AD">
        <w:rPr>
          <w:rFonts w:ascii="Times New Roman" w:hAnsi="Times New Roman" w:cs="Times New Roman"/>
          <w:sz w:val="24"/>
          <w:szCs w:val="24"/>
        </w:rPr>
        <w:tab/>
      </w:r>
      <w:r w:rsidRPr="00D968AD">
        <w:rPr>
          <w:rFonts w:ascii="Times New Roman" w:hAnsi="Times New Roman" w:cs="Times New Roman"/>
          <w:sz w:val="24"/>
          <w:szCs w:val="24"/>
        </w:rPr>
        <w:tab/>
      </w:r>
      <w:r w:rsidRPr="00D968AD">
        <w:rPr>
          <w:rFonts w:ascii="Times New Roman" w:hAnsi="Times New Roman" w:cs="Times New Roman"/>
          <w:sz w:val="24"/>
          <w:szCs w:val="24"/>
        </w:rPr>
        <w:tab/>
        <w:t xml:space="preserve">        </w:t>
      </w:r>
      <w:r w:rsidR="004A11D9" w:rsidRPr="00D968AD">
        <w:rPr>
          <w:rFonts w:ascii="Times New Roman" w:hAnsi="Times New Roman" w:cs="Times New Roman"/>
          <w:sz w:val="24"/>
          <w:szCs w:val="24"/>
          <w:lang w:val="ru-RU" w:eastAsia="uk-UA"/>
        </w:rPr>
        <w:t>З</w:t>
      </w:r>
      <w:r w:rsidR="004A11D9" w:rsidRPr="00D968AD">
        <w:rPr>
          <w:rFonts w:ascii="Times New Roman" w:hAnsi="Times New Roman" w:cs="Times New Roman"/>
          <w:sz w:val="24"/>
          <w:szCs w:val="24"/>
          <w:lang w:eastAsia="uk-UA"/>
        </w:rPr>
        <w:t>АТВЕРДЖЕНО</w:t>
      </w:r>
    </w:p>
    <w:p w:rsidR="004A11D9" w:rsidRPr="00D968AD" w:rsidRDefault="004A11D9" w:rsidP="00D968AD">
      <w:pPr>
        <w:spacing w:after="0" w:line="240" w:lineRule="auto"/>
        <w:ind w:left="6381"/>
        <w:rPr>
          <w:rFonts w:ascii="Times New Roman" w:hAnsi="Times New Roman" w:cs="Times New Roman"/>
          <w:sz w:val="24"/>
          <w:szCs w:val="24"/>
          <w:lang w:val="ru-RU" w:eastAsia="uk-UA"/>
        </w:rPr>
      </w:pPr>
      <w:r w:rsidRPr="00D968AD">
        <w:rPr>
          <w:rFonts w:ascii="Times New Roman" w:hAnsi="Times New Roman" w:cs="Times New Roman"/>
          <w:sz w:val="24"/>
          <w:szCs w:val="24"/>
          <w:lang w:eastAsia="uk-UA"/>
        </w:rPr>
        <w:t xml:space="preserve">Наказ </w:t>
      </w:r>
      <w:proofErr w:type="spellStart"/>
      <w:r w:rsidRPr="00D968AD">
        <w:rPr>
          <w:rFonts w:ascii="Times New Roman" w:hAnsi="Times New Roman" w:cs="Times New Roman"/>
          <w:sz w:val="24"/>
          <w:szCs w:val="24"/>
          <w:lang w:val="ru-RU" w:eastAsia="uk-UA"/>
        </w:rPr>
        <w:t>управління</w:t>
      </w:r>
      <w:proofErr w:type="spellEnd"/>
      <w:r w:rsidRPr="00D968AD">
        <w:rPr>
          <w:rFonts w:ascii="Times New Roman" w:hAnsi="Times New Roman" w:cs="Times New Roman"/>
          <w:sz w:val="24"/>
          <w:szCs w:val="24"/>
          <w:lang w:val="ru-RU" w:eastAsia="uk-UA"/>
        </w:rPr>
        <w:t xml:space="preserve"> </w:t>
      </w:r>
      <w:proofErr w:type="spellStart"/>
      <w:r w:rsidRPr="00D968AD">
        <w:rPr>
          <w:rFonts w:ascii="Times New Roman" w:hAnsi="Times New Roman" w:cs="Times New Roman"/>
          <w:sz w:val="24"/>
          <w:szCs w:val="24"/>
          <w:lang w:val="ru-RU" w:eastAsia="uk-UA"/>
        </w:rPr>
        <w:t>соціального</w:t>
      </w:r>
      <w:proofErr w:type="spellEnd"/>
    </w:p>
    <w:p w:rsidR="004A11D9" w:rsidRPr="00D968AD" w:rsidRDefault="004A11D9" w:rsidP="00D968AD">
      <w:pPr>
        <w:spacing w:after="0" w:line="240" w:lineRule="auto"/>
        <w:ind w:left="6381"/>
        <w:rPr>
          <w:rFonts w:ascii="Times New Roman" w:hAnsi="Times New Roman" w:cs="Times New Roman"/>
          <w:sz w:val="24"/>
          <w:szCs w:val="24"/>
          <w:lang w:eastAsia="uk-UA"/>
        </w:rPr>
      </w:pPr>
      <w:r w:rsidRPr="00D968AD">
        <w:rPr>
          <w:rFonts w:ascii="Times New Roman" w:hAnsi="Times New Roman" w:cs="Times New Roman"/>
          <w:sz w:val="24"/>
          <w:szCs w:val="24"/>
          <w:lang w:eastAsia="uk-UA"/>
        </w:rPr>
        <w:t xml:space="preserve">захисту </w:t>
      </w:r>
      <w:proofErr w:type="spellStart"/>
      <w:r w:rsidRPr="00D968AD">
        <w:rPr>
          <w:rFonts w:ascii="Times New Roman" w:hAnsi="Times New Roman" w:cs="Times New Roman"/>
          <w:sz w:val="24"/>
          <w:szCs w:val="24"/>
          <w:lang w:val="ru-RU" w:eastAsia="uk-UA"/>
        </w:rPr>
        <w:t>населення</w:t>
      </w:r>
      <w:proofErr w:type="spellEnd"/>
      <w:r w:rsidRPr="00D968AD">
        <w:rPr>
          <w:rFonts w:ascii="Times New Roman" w:hAnsi="Times New Roman" w:cs="Times New Roman"/>
          <w:sz w:val="24"/>
          <w:szCs w:val="24"/>
          <w:lang w:val="ru-RU" w:eastAsia="uk-UA"/>
        </w:rPr>
        <w:t xml:space="preserve"> </w:t>
      </w:r>
    </w:p>
    <w:p w:rsidR="004A11D9" w:rsidRPr="00D968AD" w:rsidRDefault="004A11D9" w:rsidP="00D968AD">
      <w:pPr>
        <w:spacing w:after="0" w:line="240" w:lineRule="auto"/>
        <w:ind w:left="6381"/>
        <w:rPr>
          <w:rFonts w:ascii="Times New Roman" w:hAnsi="Times New Roman" w:cs="Times New Roman"/>
          <w:sz w:val="24"/>
          <w:szCs w:val="24"/>
          <w:lang w:eastAsia="uk-UA"/>
        </w:rPr>
      </w:pPr>
      <w:r w:rsidRPr="00D968AD">
        <w:rPr>
          <w:rFonts w:ascii="Times New Roman" w:hAnsi="Times New Roman" w:cs="Times New Roman"/>
          <w:sz w:val="24"/>
          <w:szCs w:val="24"/>
          <w:lang w:eastAsia="uk-UA"/>
        </w:rPr>
        <w:t>Роздільнянської районної</w:t>
      </w:r>
    </w:p>
    <w:p w:rsidR="004A11D9" w:rsidRPr="00D968AD" w:rsidRDefault="004A11D9" w:rsidP="00D968AD">
      <w:pPr>
        <w:spacing w:after="0" w:line="240" w:lineRule="auto"/>
        <w:ind w:left="6381"/>
        <w:rPr>
          <w:rFonts w:ascii="Times New Roman" w:hAnsi="Times New Roman" w:cs="Times New Roman"/>
          <w:sz w:val="24"/>
          <w:szCs w:val="24"/>
          <w:lang w:eastAsia="uk-UA"/>
        </w:rPr>
      </w:pPr>
      <w:r w:rsidRPr="00D968AD">
        <w:rPr>
          <w:rFonts w:ascii="Times New Roman" w:hAnsi="Times New Roman" w:cs="Times New Roman"/>
          <w:sz w:val="24"/>
          <w:szCs w:val="24"/>
          <w:lang w:eastAsia="uk-UA"/>
        </w:rPr>
        <w:t>державної адміністрації</w:t>
      </w:r>
    </w:p>
    <w:p w:rsidR="008033CA" w:rsidRPr="00D968AD" w:rsidRDefault="004A11D9" w:rsidP="00D968AD">
      <w:pPr>
        <w:spacing w:after="0" w:line="240" w:lineRule="auto"/>
        <w:ind w:left="5664" w:firstLine="708"/>
        <w:rPr>
          <w:rFonts w:ascii="Times New Roman" w:hAnsi="Times New Roman" w:cs="Times New Roman"/>
          <w:sz w:val="24"/>
          <w:szCs w:val="24"/>
        </w:rPr>
      </w:pPr>
      <w:r w:rsidRPr="00D968AD">
        <w:rPr>
          <w:rFonts w:ascii="Times New Roman" w:hAnsi="Times New Roman" w:cs="Times New Roman"/>
          <w:sz w:val="24"/>
          <w:szCs w:val="24"/>
          <w:u w:val="single"/>
          <w:lang w:eastAsia="uk-UA"/>
        </w:rPr>
        <w:t>14.06.2023</w:t>
      </w:r>
      <w:r w:rsidRPr="00D968AD">
        <w:rPr>
          <w:rFonts w:ascii="Times New Roman" w:hAnsi="Times New Roman" w:cs="Times New Roman"/>
          <w:sz w:val="24"/>
          <w:szCs w:val="24"/>
          <w:lang w:eastAsia="uk-UA"/>
        </w:rPr>
        <w:t xml:space="preserve"> № </w:t>
      </w:r>
      <w:r w:rsidRPr="00D968AD">
        <w:rPr>
          <w:rFonts w:ascii="Times New Roman" w:hAnsi="Times New Roman" w:cs="Times New Roman"/>
          <w:sz w:val="24"/>
          <w:szCs w:val="24"/>
          <w:u w:val="single"/>
          <w:lang w:eastAsia="uk-UA"/>
        </w:rPr>
        <w:t>16-НО</w:t>
      </w:r>
    </w:p>
    <w:p w:rsidR="00295107" w:rsidRPr="00D968AD" w:rsidRDefault="00295107" w:rsidP="00D968AD">
      <w:pPr>
        <w:spacing w:after="0" w:line="240" w:lineRule="auto"/>
        <w:rPr>
          <w:rFonts w:ascii="Times New Roman" w:hAnsi="Times New Roman" w:cs="Times New Roman"/>
          <w:sz w:val="24"/>
          <w:szCs w:val="24"/>
        </w:rPr>
      </w:pPr>
    </w:p>
    <w:p w:rsidR="00295107" w:rsidRPr="00D968AD" w:rsidRDefault="00295107" w:rsidP="00D968AD">
      <w:pPr>
        <w:spacing w:after="0" w:line="240" w:lineRule="auto"/>
        <w:rPr>
          <w:rFonts w:ascii="Times New Roman" w:hAnsi="Times New Roman" w:cs="Times New Roman"/>
          <w:sz w:val="24"/>
          <w:szCs w:val="24"/>
        </w:rPr>
      </w:pPr>
    </w:p>
    <w:p w:rsidR="00295107" w:rsidRPr="00D968AD" w:rsidRDefault="00295107" w:rsidP="00D968AD">
      <w:pPr>
        <w:spacing w:after="0" w:line="240" w:lineRule="auto"/>
        <w:jc w:val="center"/>
        <w:rPr>
          <w:rFonts w:ascii="Times New Roman" w:hAnsi="Times New Roman" w:cs="Times New Roman"/>
          <w:b/>
          <w:sz w:val="24"/>
          <w:szCs w:val="24"/>
        </w:rPr>
      </w:pPr>
      <w:r w:rsidRPr="00D968AD">
        <w:rPr>
          <w:rFonts w:ascii="Times New Roman" w:hAnsi="Times New Roman" w:cs="Times New Roman"/>
          <w:b/>
          <w:sz w:val="24"/>
          <w:szCs w:val="24"/>
        </w:rPr>
        <w:t>ІНФОРМАЦІЙНА КАРТКА</w:t>
      </w:r>
    </w:p>
    <w:p w:rsidR="00295107" w:rsidRPr="00D968AD" w:rsidRDefault="00295107" w:rsidP="00D968AD">
      <w:pPr>
        <w:spacing w:after="0" w:line="240" w:lineRule="auto"/>
        <w:jc w:val="center"/>
        <w:rPr>
          <w:rFonts w:ascii="Times New Roman" w:hAnsi="Times New Roman" w:cs="Times New Roman"/>
          <w:b/>
          <w:sz w:val="24"/>
          <w:szCs w:val="24"/>
        </w:rPr>
      </w:pPr>
      <w:r w:rsidRPr="00D968AD">
        <w:rPr>
          <w:rFonts w:ascii="Times New Roman" w:hAnsi="Times New Roman" w:cs="Times New Roman"/>
          <w:b/>
          <w:sz w:val="24"/>
          <w:szCs w:val="24"/>
        </w:rPr>
        <w:t>адміністративної послуги</w:t>
      </w:r>
    </w:p>
    <w:p w:rsidR="00295107" w:rsidRPr="00D968AD" w:rsidRDefault="00295107" w:rsidP="00D968AD">
      <w:pPr>
        <w:spacing w:after="0" w:line="240" w:lineRule="auto"/>
        <w:jc w:val="center"/>
        <w:rPr>
          <w:rFonts w:ascii="Times New Roman" w:hAnsi="Times New Roman" w:cs="Times New Roman"/>
          <w:b/>
          <w:sz w:val="24"/>
          <w:szCs w:val="24"/>
        </w:rPr>
      </w:pPr>
      <w:r w:rsidRPr="00D968AD">
        <w:rPr>
          <w:rFonts w:ascii="Times New Roman" w:hAnsi="Times New Roman" w:cs="Times New Roman"/>
          <w:b/>
          <w:sz w:val="24"/>
          <w:szCs w:val="24"/>
        </w:rPr>
        <w:t xml:space="preserve">„ПРИЗНАЧЕНННЯ ДЕРЖАВНОЇ СОЦІАЛЬНОЇ ДОПОМОГИ </w:t>
      </w:r>
      <w:r w:rsidR="009372D3" w:rsidRPr="00D968AD">
        <w:rPr>
          <w:rFonts w:ascii="Times New Roman" w:hAnsi="Times New Roman" w:cs="Times New Roman"/>
          <w:b/>
          <w:sz w:val="24"/>
          <w:szCs w:val="24"/>
        </w:rPr>
        <w:t>НА ДОГЛЯД</w:t>
      </w:r>
      <w:r w:rsidRPr="00D968AD">
        <w:rPr>
          <w:rFonts w:ascii="Times New Roman" w:hAnsi="Times New Roman" w:cs="Times New Roman"/>
          <w:b/>
          <w:sz w:val="24"/>
          <w:szCs w:val="24"/>
        </w:rPr>
        <w:t>”</w:t>
      </w:r>
    </w:p>
    <w:p w:rsidR="00B75FB4" w:rsidRPr="00D968AD" w:rsidRDefault="00B75FB4" w:rsidP="00D968AD">
      <w:pPr>
        <w:spacing w:after="0" w:line="240" w:lineRule="auto"/>
        <w:jc w:val="center"/>
        <w:rPr>
          <w:rFonts w:ascii="Times New Roman" w:eastAsia="Times New Roman" w:hAnsi="Times New Roman" w:cs="Times New Roman"/>
          <w:sz w:val="24"/>
          <w:szCs w:val="24"/>
          <w:lang w:eastAsia="uk-UA"/>
        </w:rPr>
      </w:pPr>
      <w:r w:rsidRPr="00D968AD">
        <w:rPr>
          <w:rFonts w:ascii="Times New Roman" w:eastAsia="Times New Roman" w:hAnsi="Times New Roman" w:cs="Times New Roman"/>
          <w:sz w:val="24"/>
          <w:szCs w:val="24"/>
          <w:lang w:eastAsia="uk-UA"/>
        </w:rPr>
        <w:t>____________________________________________________________________</w:t>
      </w:r>
    </w:p>
    <w:p w:rsidR="00B75FB4" w:rsidRDefault="00B75FB4" w:rsidP="00D968AD">
      <w:pPr>
        <w:spacing w:after="0" w:line="240" w:lineRule="auto"/>
        <w:jc w:val="center"/>
        <w:rPr>
          <w:rFonts w:ascii="Times New Roman" w:eastAsia="Times New Roman" w:hAnsi="Times New Roman" w:cs="Times New Roman"/>
          <w:sz w:val="20"/>
          <w:szCs w:val="20"/>
          <w:lang w:eastAsia="uk-UA"/>
        </w:rPr>
      </w:pPr>
      <w:r w:rsidRPr="00D968AD">
        <w:rPr>
          <w:rFonts w:ascii="Times New Roman" w:eastAsia="Times New Roman" w:hAnsi="Times New Roman" w:cs="Times New Roman"/>
          <w:sz w:val="20"/>
          <w:szCs w:val="20"/>
          <w:lang w:eastAsia="uk-UA"/>
        </w:rPr>
        <w:t xml:space="preserve"> (найменування суб’єкта надання адміністративної послуги та / або центру надання адміністративних послуг)</w:t>
      </w:r>
    </w:p>
    <w:p w:rsidR="00D968AD" w:rsidRPr="00D968AD" w:rsidRDefault="00D968AD" w:rsidP="00D968AD">
      <w:pPr>
        <w:spacing w:after="0" w:line="240" w:lineRule="auto"/>
        <w:jc w:val="center"/>
        <w:rPr>
          <w:rFonts w:ascii="Times New Roman" w:eastAsia="Times New Roman" w:hAnsi="Times New Roman" w:cs="Times New Roman"/>
          <w:sz w:val="20"/>
          <w:szCs w:val="20"/>
          <w:lang w:eastAsia="uk-UA"/>
        </w:rPr>
      </w:pPr>
      <w:bookmarkStart w:id="0" w:name="_GoBack"/>
      <w:bookmarkEnd w:id="0"/>
    </w:p>
    <w:tbl>
      <w:tblPr>
        <w:tblW w:w="5083" w:type="pct"/>
        <w:tblInd w:w="-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97"/>
        <w:gridCol w:w="2521"/>
        <w:gridCol w:w="7240"/>
      </w:tblGrid>
      <w:tr w:rsidR="00D968AD" w:rsidRPr="00D968AD" w:rsidTr="00D968AD">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D968AD" w:rsidRPr="00D968AD" w:rsidRDefault="00D968AD" w:rsidP="00D968AD">
            <w:pPr>
              <w:spacing w:after="0" w:line="240" w:lineRule="auto"/>
              <w:jc w:val="center"/>
              <w:rPr>
                <w:rFonts w:ascii="Times New Roman" w:hAnsi="Times New Roman" w:cs="Times New Roman"/>
                <w:b/>
                <w:sz w:val="24"/>
                <w:szCs w:val="24"/>
                <w:lang w:eastAsia="uk-UA"/>
              </w:rPr>
            </w:pPr>
            <w:r w:rsidRPr="00D968AD">
              <w:rPr>
                <w:rFonts w:ascii="Times New Roman" w:hAnsi="Times New Roman" w:cs="Times New Roman"/>
                <w:b/>
                <w:sz w:val="24"/>
                <w:szCs w:val="24"/>
                <w:lang w:eastAsia="uk-UA"/>
              </w:rPr>
              <w:t xml:space="preserve">Інформація про суб’єкт надання адміністративної послуги та / або центр надання </w:t>
            </w:r>
          </w:p>
          <w:p w:rsidR="00D968AD" w:rsidRPr="00D968AD" w:rsidRDefault="00D968AD" w:rsidP="00D968AD">
            <w:pPr>
              <w:spacing w:after="0" w:line="240" w:lineRule="auto"/>
              <w:ind w:right="364"/>
              <w:jc w:val="center"/>
              <w:rPr>
                <w:rFonts w:ascii="Times New Roman" w:hAnsi="Times New Roman" w:cs="Times New Roman"/>
                <w:b/>
                <w:sz w:val="24"/>
                <w:szCs w:val="24"/>
                <w:lang w:eastAsia="uk-UA"/>
              </w:rPr>
            </w:pPr>
            <w:r w:rsidRPr="00D968AD">
              <w:rPr>
                <w:rFonts w:ascii="Times New Roman" w:hAnsi="Times New Roman" w:cs="Times New Roman"/>
                <w:b/>
                <w:sz w:val="24"/>
                <w:szCs w:val="24"/>
                <w:lang w:eastAsia="uk-UA"/>
              </w:rPr>
              <w:t>адміністративних послуг</w:t>
            </w:r>
          </w:p>
        </w:tc>
      </w:tr>
      <w:tr w:rsidR="00D968AD" w:rsidRPr="00D968AD" w:rsidTr="00D968AD">
        <w:tc>
          <w:tcPr>
            <w:tcW w:w="288" w:type="pct"/>
            <w:vMerge w:val="restart"/>
            <w:tcBorders>
              <w:top w:val="outset" w:sz="6" w:space="0" w:color="000000"/>
              <w:left w:val="outset" w:sz="6" w:space="0" w:color="000000"/>
              <w:right w:val="outset" w:sz="6" w:space="0" w:color="000000"/>
            </w:tcBorders>
            <w:vAlign w:val="center"/>
          </w:tcPr>
          <w:p w:rsidR="00D968AD" w:rsidRPr="00D968AD" w:rsidRDefault="00D968AD" w:rsidP="00D968AD">
            <w:pPr>
              <w:spacing w:after="0" w:line="240" w:lineRule="auto"/>
              <w:jc w:val="center"/>
              <w:rPr>
                <w:rFonts w:ascii="Times New Roman" w:hAnsi="Times New Roman" w:cs="Times New Roman"/>
                <w:sz w:val="24"/>
                <w:szCs w:val="24"/>
                <w:lang w:eastAsia="uk-UA"/>
              </w:rPr>
            </w:pPr>
            <w:r w:rsidRPr="00D968AD">
              <w:rPr>
                <w:rFonts w:ascii="Times New Roman" w:hAnsi="Times New Roman" w:cs="Times New Roman"/>
                <w:sz w:val="24"/>
                <w:szCs w:val="24"/>
                <w:lang w:val="ru-RU" w:eastAsia="uk-UA"/>
              </w:rPr>
              <w:t>1</w:t>
            </w:r>
          </w:p>
        </w:tc>
        <w:tc>
          <w:tcPr>
            <w:tcW w:w="1217" w:type="pct"/>
            <w:vMerge w:val="restart"/>
            <w:tcBorders>
              <w:top w:val="outset" w:sz="6" w:space="0" w:color="000000"/>
              <w:left w:val="outset" w:sz="6" w:space="0" w:color="000000"/>
              <w:right w:val="outset" w:sz="6" w:space="0" w:color="000000"/>
            </w:tcBorders>
            <w:vAlign w:val="center"/>
          </w:tcPr>
          <w:p w:rsidR="00D968AD" w:rsidRPr="00D968AD" w:rsidRDefault="00D968AD" w:rsidP="00D968AD">
            <w:pPr>
              <w:spacing w:after="0" w:line="240" w:lineRule="auto"/>
              <w:rPr>
                <w:rFonts w:ascii="Times New Roman" w:hAnsi="Times New Roman" w:cs="Times New Roman"/>
                <w:sz w:val="24"/>
                <w:szCs w:val="24"/>
                <w:lang w:eastAsia="uk-UA"/>
              </w:rPr>
            </w:pPr>
            <w:r w:rsidRPr="00D968AD">
              <w:rPr>
                <w:rFonts w:ascii="Times New Roman" w:hAnsi="Times New Roman" w:cs="Times New Roman"/>
                <w:sz w:val="24"/>
                <w:szCs w:val="24"/>
                <w:lang w:eastAsia="uk-UA"/>
              </w:rPr>
              <w:t>Місцезнаходження</w:t>
            </w: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Відділ «Центр надання адміністративних послуг Роздільнянської міської ради», 67400, м. Роздільна, вул. Шевченка, 85</w:t>
            </w:r>
          </w:p>
        </w:tc>
      </w:tr>
      <w:tr w:rsidR="00D968AD" w:rsidRPr="00D968AD" w:rsidTr="00D968AD">
        <w:tc>
          <w:tcPr>
            <w:tcW w:w="288" w:type="pct"/>
            <w:vMerge/>
            <w:tcBorders>
              <w:left w:val="outset" w:sz="6" w:space="0" w:color="000000"/>
              <w:right w:val="outset" w:sz="6" w:space="0" w:color="000000"/>
            </w:tcBorders>
            <w:vAlign w:val="center"/>
          </w:tcPr>
          <w:p w:rsidR="00D968AD" w:rsidRPr="00D968AD" w:rsidRDefault="00D968AD" w:rsidP="00D968AD">
            <w:pPr>
              <w:spacing w:after="0" w:line="240" w:lineRule="auto"/>
              <w:jc w:val="center"/>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Лиманської</w:t>
            </w:r>
            <w:proofErr w:type="spellEnd"/>
            <w:r w:rsidRPr="00D968AD">
              <w:rPr>
                <w:rFonts w:ascii="Times New Roman" w:hAnsi="Times New Roman" w:cs="Times New Roman"/>
                <w:color w:val="000000"/>
                <w:sz w:val="24"/>
                <w:szCs w:val="24"/>
                <w:lang w:eastAsia="uk-UA"/>
              </w:rPr>
              <w:t xml:space="preserve"> селищної ради Роздільнянського району Одеської області, 67452, смт. </w:t>
            </w:r>
            <w:r w:rsidRPr="00D968AD">
              <w:rPr>
                <w:rFonts w:ascii="Times New Roman" w:hAnsi="Times New Roman" w:cs="Times New Roman"/>
                <w:color w:val="000000"/>
                <w:sz w:val="24"/>
                <w:szCs w:val="24"/>
                <w:lang w:val="ru-RU" w:eastAsia="uk-UA"/>
              </w:rPr>
              <w:t xml:space="preserve">Лиманське, </w:t>
            </w:r>
            <w:proofErr w:type="spellStart"/>
            <w:r w:rsidRPr="00D968AD">
              <w:rPr>
                <w:rFonts w:ascii="Times New Roman" w:hAnsi="Times New Roman" w:cs="Times New Roman"/>
                <w:color w:val="000000"/>
                <w:sz w:val="24"/>
                <w:szCs w:val="24"/>
                <w:lang w:val="ru-RU" w:eastAsia="uk-UA"/>
              </w:rPr>
              <w:t>вул</w:t>
            </w:r>
            <w:proofErr w:type="spellEnd"/>
            <w:r w:rsidRPr="00D968AD">
              <w:rPr>
                <w:rFonts w:ascii="Times New Roman" w:hAnsi="Times New Roman" w:cs="Times New Roman"/>
                <w:color w:val="000000"/>
                <w:sz w:val="24"/>
                <w:szCs w:val="24"/>
                <w:lang w:val="ru-RU" w:eastAsia="uk-UA"/>
              </w:rPr>
              <w:t>. Центральна, 79</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jc w:val="center"/>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Затишанської</w:t>
            </w:r>
            <w:proofErr w:type="spellEnd"/>
            <w:r w:rsidRPr="00D968AD">
              <w:rPr>
                <w:rFonts w:ascii="Times New Roman" w:hAnsi="Times New Roman" w:cs="Times New Roman"/>
                <w:color w:val="000000"/>
                <w:sz w:val="24"/>
                <w:szCs w:val="24"/>
                <w:lang w:eastAsia="uk-UA"/>
              </w:rPr>
              <w:t xml:space="preserve"> селищної ради Роздільнянського району Одеської області, 66740, смт. Затишшя, вул. Суворова, 34</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jc w:val="center"/>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Степанівської</w:t>
            </w:r>
            <w:proofErr w:type="spellEnd"/>
            <w:r w:rsidRPr="00D968AD">
              <w:rPr>
                <w:rFonts w:ascii="Times New Roman" w:hAnsi="Times New Roman" w:cs="Times New Roman"/>
                <w:color w:val="000000"/>
                <w:sz w:val="24"/>
                <w:szCs w:val="24"/>
                <w:lang w:eastAsia="uk-UA"/>
              </w:rPr>
              <w:t xml:space="preserve"> сільської ради Роздільнянського району Одеської області, 67430, с. </w:t>
            </w:r>
            <w:proofErr w:type="spellStart"/>
            <w:r w:rsidRPr="00D968AD">
              <w:rPr>
                <w:rFonts w:ascii="Times New Roman" w:hAnsi="Times New Roman" w:cs="Times New Roman"/>
                <w:color w:val="000000"/>
                <w:sz w:val="24"/>
                <w:szCs w:val="24"/>
                <w:lang w:eastAsia="uk-UA"/>
              </w:rPr>
              <w:t>Степанівка</w:t>
            </w:r>
            <w:proofErr w:type="spellEnd"/>
            <w:r w:rsidRPr="00D968AD">
              <w:rPr>
                <w:rFonts w:ascii="Times New Roman" w:hAnsi="Times New Roman" w:cs="Times New Roman"/>
                <w:color w:val="000000"/>
                <w:sz w:val="24"/>
                <w:szCs w:val="24"/>
                <w:lang w:eastAsia="uk-UA"/>
              </w:rPr>
              <w:t>, вул. Дружби, 27</w:t>
            </w:r>
          </w:p>
        </w:tc>
      </w:tr>
      <w:tr w:rsidR="00D968AD" w:rsidRPr="00D968AD" w:rsidTr="00D968AD">
        <w:tc>
          <w:tcPr>
            <w:tcW w:w="288" w:type="pct"/>
            <w:vMerge/>
            <w:tcBorders>
              <w:left w:val="outset" w:sz="6" w:space="0" w:color="000000"/>
              <w:right w:val="outset" w:sz="6" w:space="0" w:color="000000"/>
            </w:tcBorders>
            <w:vAlign w:val="center"/>
          </w:tcPr>
          <w:p w:rsidR="00D968AD" w:rsidRPr="00D968AD" w:rsidRDefault="00D968AD" w:rsidP="00D968AD">
            <w:pPr>
              <w:spacing w:after="0" w:line="240" w:lineRule="auto"/>
              <w:jc w:val="center"/>
              <w:rPr>
                <w:rFonts w:ascii="Times New Roman" w:hAnsi="Times New Roman" w:cs="Times New Roman"/>
                <w:sz w:val="24"/>
                <w:szCs w:val="24"/>
                <w:lang w:val="ru-RU"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Центр надання адміністративних послуг </w:t>
            </w:r>
            <w:proofErr w:type="spellStart"/>
            <w:r w:rsidRPr="00D968AD">
              <w:rPr>
                <w:rFonts w:ascii="Times New Roman" w:hAnsi="Times New Roman" w:cs="Times New Roman"/>
                <w:color w:val="000000"/>
                <w:sz w:val="24"/>
                <w:szCs w:val="24"/>
                <w:lang w:eastAsia="uk-UA"/>
              </w:rPr>
              <w:t>Новоборисівської</w:t>
            </w:r>
            <w:proofErr w:type="spellEnd"/>
            <w:r w:rsidRPr="00D968AD">
              <w:rPr>
                <w:rFonts w:ascii="Times New Roman" w:hAnsi="Times New Roman" w:cs="Times New Roman"/>
                <w:color w:val="000000"/>
                <w:sz w:val="24"/>
                <w:szCs w:val="24"/>
                <w:lang w:eastAsia="uk-UA"/>
              </w:rPr>
              <w:t xml:space="preserve"> сільської ради Роздільнянського району Одеської області, 67121, с. </w:t>
            </w:r>
            <w:proofErr w:type="spellStart"/>
            <w:r w:rsidRPr="00D968AD">
              <w:rPr>
                <w:rFonts w:ascii="Times New Roman" w:hAnsi="Times New Roman" w:cs="Times New Roman"/>
                <w:color w:val="000000"/>
                <w:sz w:val="24"/>
                <w:szCs w:val="24"/>
                <w:lang w:eastAsia="uk-UA"/>
              </w:rPr>
              <w:t>Новоборисівка</w:t>
            </w:r>
            <w:proofErr w:type="spellEnd"/>
            <w:r w:rsidRPr="00D968AD">
              <w:rPr>
                <w:rFonts w:ascii="Times New Roman" w:hAnsi="Times New Roman" w:cs="Times New Roman"/>
                <w:color w:val="000000"/>
                <w:sz w:val="24"/>
                <w:szCs w:val="24"/>
                <w:lang w:eastAsia="uk-UA"/>
              </w:rPr>
              <w:t>, вул. Паркова, 3</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Центр надання адміністративних послуг Великомихайлівської селищної ради Роздільнянського району Одеської області, 67100, смт. Велика Михайлівка, вул. Центральна, 130</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Центр надання адміністративних послуг </w:t>
            </w:r>
            <w:proofErr w:type="spellStart"/>
            <w:r w:rsidRPr="00D968AD">
              <w:rPr>
                <w:rFonts w:ascii="Times New Roman" w:hAnsi="Times New Roman" w:cs="Times New Roman"/>
                <w:color w:val="000000"/>
                <w:sz w:val="24"/>
                <w:szCs w:val="24"/>
                <w:lang w:eastAsia="uk-UA"/>
              </w:rPr>
              <w:t>Великоплосківської</w:t>
            </w:r>
            <w:proofErr w:type="spellEnd"/>
            <w:r w:rsidRPr="00D968AD">
              <w:rPr>
                <w:rFonts w:ascii="Times New Roman" w:hAnsi="Times New Roman" w:cs="Times New Roman"/>
                <w:color w:val="000000"/>
                <w:sz w:val="24"/>
                <w:szCs w:val="24"/>
                <w:lang w:eastAsia="uk-UA"/>
              </w:rPr>
              <w:t xml:space="preserve">  сільської ради Роздільнянського району Одеської області, 67140, с. </w:t>
            </w:r>
            <w:proofErr w:type="spellStart"/>
            <w:r w:rsidRPr="00D968AD">
              <w:rPr>
                <w:rFonts w:ascii="Times New Roman" w:hAnsi="Times New Roman" w:cs="Times New Roman"/>
                <w:color w:val="000000"/>
                <w:sz w:val="24"/>
                <w:szCs w:val="24"/>
                <w:lang w:eastAsia="uk-UA"/>
              </w:rPr>
              <w:t>Великоплоске</w:t>
            </w:r>
            <w:proofErr w:type="spellEnd"/>
            <w:r w:rsidRPr="00D968AD">
              <w:rPr>
                <w:rFonts w:ascii="Times New Roman" w:hAnsi="Times New Roman" w:cs="Times New Roman"/>
                <w:color w:val="000000"/>
                <w:sz w:val="24"/>
                <w:szCs w:val="24"/>
                <w:lang w:eastAsia="uk-UA"/>
              </w:rPr>
              <w:t>, вул. Центральна, 121</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Центр та відділ надання адміністративних послуг Цебриківської селищної ради Роздільнянського району Одеської області, 67130, смт. Цебрикове, вул. Миру, 1 </w:t>
            </w:r>
          </w:p>
        </w:tc>
      </w:tr>
      <w:tr w:rsidR="00D968AD" w:rsidRPr="00D968AD" w:rsidTr="00D968AD">
        <w:tc>
          <w:tcPr>
            <w:tcW w:w="288" w:type="pct"/>
            <w:vMerge/>
            <w:tcBorders>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bottom w:val="outset" w:sz="6" w:space="0" w:color="000000"/>
              <w:right w:val="outset" w:sz="6" w:space="0" w:color="000000"/>
            </w:tcBorders>
            <w:hideMark/>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bCs/>
                <w:color w:val="000000"/>
                <w:sz w:val="24"/>
                <w:szCs w:val="24"/>
              </w:rPr>
              <w:t xml:space="preserve">Відділ «Центр надання адміністративних послуг </w:t>
            </w:r>
            <w:proofErr w:type="spellStart"/>
            <w:r w:rsidRPr="00D968AD">
              <w:rPr>
                <w:rFonts w:ascii="Times New Roman" w:hAnsi="Times New Roman" w:cs="Times New Roman"/>
                <w:bCs/>
                <w:color w:val="000000"/>
                <w:sz w:val="24"/>
                <w:szCs w:val="24"/>
              </w:rPr>
              <w:t>Захарівської</w:t>
            </w:r>
            <w:proofErr w:type="spellEnd"/>
            <w:r w:rsidRPr="00D968AD">
              <w:rPr>
                <w:rFonts w:ascii="Times New Roman" w:hAnsi="Times New Roman" w:cs="Times New Roman"/>
                <w:bCs/>
                <w:color w:val="000000"/>
                <w:sz w:val="24"/>
                <w:szCs w:val="24"/>
              </w:rPr>
              <w:t xml:space="preserve"> селищної ради» Роздільнянського району Одеської області, 66700, смт. </w:t>
            </w:r>
            <w:proofErr w:type="spellStart"/>
            <w:r w:rsidRPr="00D968AD">
              <w:rPr>
                <w:rFonts w:ascii="Times New Roman" w:hAnsi="Times New Roman" w:cs="Times New Roman"/>
                <w:bCs/>
                <w:color w:val="000000"/>
                <w:sz w:val="24"/>
                <w:szCs w:val="24"/>
                <w:lang w:val="ru-RU"/>
              </w:rPr>
              <w:t>Захарівка</w:t>
            </w:r>
            <w:proofErr w:type="spellEnd"/>
            <w:r w:rsidRPr="00D968AD">
              <w:rPr>
                <w:rFonts w:ascii="Times New Roman" w:hAnsi="Times New Roman" w:cs="Times New Roman"/>
                <w:bCs/>
                <w:color w:val="000000"/>
                <w:sz w:val="24"/>
                <w:szCs w:val="24"/>
                <w:lang w:val="ru-RU"/>
              </w:rPr>
              <w:t xml:space="preserve">, </w:t>
            </w:r>
            <w:proofErr w:type="spellStart"/>
            <w:r w:rsidRPr="00D968AD">
              <w:rPr>
                <w:rFonts w:ascii="Times New Roman" w:hAnsi="Times New Roman" w:cs="Times New Roman"/>
                <w:bCs/>
                <w:color w:val="000000"/>
                <w:sz w:val="24"/>
                <w:szCs w:val="24"/>
                <w:lang w:val="ru-RU"/>
              </w:rPr>
              <w:t>вул</w:t>
            </w:r>
            <w:proofErr w:type="spellEnd"/>
            <w:r w:rsidRPr="00D968AD">
              <w:rPr>
                <w:rFonts w:ascii="Times New Roman" w:hAnsi="Times New Roman" w:cs="Times New Roman"/>
                <w:bCs/>
                <w:color w:val="000000"/>
                <w:sz w:val="24"/>
                <w:szCs w:val="24"/>
                <w:lang w:val="ru-RU"/>
              </w:rPr>
              <w:t>. Центральна, 108</w:t>
            </w:r>
          </w:p>
        </w:tc>
      </w:tr>
      <w:tr w:rsidR="00D968AD" w:rsidRPr="00D968AD" w:rsidTr="00D968AD">
        <w:tc>
          <w:tcPr>
            <w:tcW w:w="288" w:type="pct"/>
            <w:vMerge w:val="restart"/>
            <w:tcBorders>
              <w:top w:val="outset" w:sz="6" w:space="0" w:color="000000"/>
              <w:left w:val="outset" w:sz="6" w:space="0" w:color="000000"/>
              <w:right w:val="outset" w:sz="6" w:space="0" w:color="000000"/>
            </w:tcBorders>
            <w:vAlign w:val="center"/>
          </w:tcPr>
          <w:p w:rsidR="00D968AD" w:rsidRPr="00D968AD" w:rsidRDefault="00D968AD" w:rsidP="00D968AD">
            <w:pPr>
              <w:spacing w:after="0" w:line="240" w:lineRule="auto"/>
              <w:jc w:val="center"/>
              <w:rPr>
                <w:rFonts w:ascii="Times New Roman" w:hAnsi="Times New Roman" w:cs="Times New Roman"/>
                <w:sz w:val="24"/>
                <w:szCs w:val="24"/>
                <w:lang w:val="ru-RU" w:eastAsia="uk-UA"/>
              </w:rPr>
            </w:pPr>
            <w:r w:rsidRPr="00D968AD">
              <w:rPr>
                <w:rFonts w:ascii="Times New Roman" w:hAnsi="Times New Roman" w:cs="Times New Roman"/>
                <w:sz w:val="24"/>
                <w:szCs w:val="24"/>
                <w:lang w:val="ru-RU" w:eastAsia="uk-UA"/>
              </w:rPr>
              <w:t>2</w:t>
            </w:r>
          </w:p>
        </w:tc>
        <w:tc>
          <w:tcPr>
            <w:tcW w:w="1217" w:type="pct"/>
            <w:vMerge w:val="restart"/>
            <w:tcBorders>
              <w:top w:val="outset" w:sz="6" w:space="0" w:color="000000"/>
              <w:left w:val="outset" w:sz="6" w:space="0" w:color="000000"/>
              <w:right w:val="outset" w:sz="6" w:space="0" w:color="000000"/>
            </w:tcBorders>
            <w:vAlign w:val="center"/>
            <w:hideMark/>
          </w:tcPr>
          <w:p w:rsidR="00D968AD" w:rsidRPr="00D968AD" w:rsidRDefault="00D968AD" w:rsidP="00D968AD">
            <w:pPr>
              <w:spacing w:after="0" w:line="240" w:lineRule="auto"/>
              <w:rPr>
                <w:rFonts w:ascii="Times New Roman" w:hAnsi="Times New Roman" w:cs="Times New Roman"/>
                <w:sz w:val="24"/>
                <w:szCs w:val="24"/>
                <w:lang w:eastAsia="uk-UA"/>
              </w:rPr>
            </w:pPr>
            <w:r w:rsidRPr="00D968AD">
              <w:rPr>
                <w:rFonts w:ascii="Times New Roman" w:hAnsi="Times New Roman" w:cs="Times New Roman"/>
                <w:sz w:val="24"/>
                <w:szCs w:val="24"/>
                <w:lang w:eastAsia="uk-UA"/>
              </w:rPr>
              <w:t xml:space="preserve">Інформація щодо режиму роботи </w:t>
            </w: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Відділ «Центр надання адміністративних послуг Роздільнянської міської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Понеділок, вівторок, четвер з 08:30 до 16:30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Середа з 08:30</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П’ятниця з 08:30 до 16:00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Лиманської</w:t>
            </w:r>
            <w:proofErr w:type="spellEnd"/>
            <w:r w:rsidRPr="00D968AD">
              <w:rPr>
                <w:rFonts w:ascii="Times New Roman" w:hAnsi="Times New Roman" w:cs="Times New Roman"/>
                <w:color w:val="000000"/>
                <w:sz w:val="24"/>
                <w:szCs w:val="24"/>
                <w:lang w:eastAsia="uk-UA"/>
              </w:rPr>
              <w:t xml:space="preserve"> селищної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Понеділок, вівторок, четвер з 08:30 до 16:30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Середа з 08:30</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П’ятниця з 08:30 до 16:00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Затишанської</w:t>
            </w:r>
            <w:proofErr w:type="spellEnd"/>
            <w:r w:rsidRPr="00D968AD">
              <w:rPr>
                <w:rFonts w:ascii="Times New Roman" w:hAnsi="Times New Roman" w:cs="Times New Roman"/>
                <w:color w:val="000000"/>
                <w:sz w:val="24"/>
                <w:szCs w:val="24"/>
                <w:lang w:eastAsia="uk-UA"/>
              </w:rPr>
              <w:t xml:space="preserve"> селищної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Понеділок, вівторок, середа, четвер з 08:00 до 17:00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П’ятниця з 08:00 до 16:00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Степанівської</w:t>
            </w:r>
            <w:proofErr w:type="spellEnd"/>
            <w:r w:rsidRPr="00D968AD">
              <w:rPr>
                <w:rFonts w:ascii="Times New Roman" w:hAnsi="Times New Roman" w:cs="Times New Roman"/>
                <w:color w:val="000000"/>
                <w:sz w:val="24"/>
                <w:szCs w:val="24"/>
                <w:lang w:eastAsia="uk-UA"/>
              </w:rPr>
              <w:t xml:space="preserve"> сільської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Понеділок, вівторок, середа, четвер з 08:00 до 17:00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П’ятниця з 08:00 до 15:45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Центр надання адміністративних послуг </w:t>
            </w:r>
            <w:proofErr w:type="spellStart"/>
            <w:r w:rsidRPr="00D968AD">
              <w:rPr>
                <w:rFonts w:ascii="Times New Roman" w:hAnsi="Times New Roman" w:cs="Times New Roman"/>
                <w:color w:val="000000"/>
                <w:sz w:val="24"/>
                <w:szCs w:val="24"/>
                <w:lang w:eastAsia="uk-UA"/>
              </w:rPr>
              <w:t>Новоборисівської</w:t>
            </w:r>
            <w:proofErr w:type="spellEnd"/>
            <w:r w:rsidRPr="00D968AD">
              <w:rPr>
                <w:rFonts w:ascii="Times New Roman" w:hAnsi="Times New Roman" w:cs="Times New Roman"/>
                <w:color w:val="000000"/>
                <w:sz w:val="24"/>
                <w:szCs w:val="24"/>
                <w:lang w:eastAsia="uk-UA"/>
              </w:rPr>
              <w:t xml:space="preserve"> сільської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Понеділок, вівторок, середа, четвер з 08:00 до 17:00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П’ятниця з 08:00 до 16:00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Центр надання адміністративних послуг Великомихайлівської селищної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Понеділок, вівторок, середа з 08:00 до 17:00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Четвер з 08:00 до 20:00 годин</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П’ятниця з 08:00 до 16:00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Центр надання адміністративних послуг </w:t>
            </w:r>
            <w:proofErr w:type="spellStart"/>
            <w:r w:rsidRPr="00D968AD">
              <w:rPr>
                <w:rFonts w:ascii="Times New Roman" w:hAnsi="Times New Roman" w:cs="Times New Roman"/>
                <w:color w:val="000000"/>
                <w:sz w:val="24"/>
                <w:szCs w:val="24"/>
                <w:lang w:eastAsia="uk-UA"/>
              </w:rPr>
              <w:t>Великоплосківської</w:t>
            </w:r>
            <w:proofErr w:type="spellEnd"/>
            <w:r w:rsidRPr="00D968AD">
              <w:rPr>
                <w:rFonts w:ascii="Times New Roman" w:hAnsi="Times New Roman" w:cs="Times New Roman"/>
                <w:color w:val="000000"/>
                <w:sz w:val="24"/>
                <w:szCs w:val="24"/>
                <w:lang w:eastAsia="uk-UA"/>
              </w:rPr>
              <w:t xml:space="preserve">  сільської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Понеділок</w:t>
            </w:r>
            <w:r w:rsidRPr="00D968AD">
              <w:rPr>
                <w:rFonts w:ascii="Times New Roman" w:hAnsi="Times New Roman" w:cs="Times New Roman"/>
                <w:color w:val="000000"/>
                <w:sz w:val="24"/>
                <w:szCs w:val="24"/>
                <w:lang w:val="ru-RU" w:eastAsia="uk-UA"/>
              </w:rPr>
              <w:t xml:space="preserve"> - </w:t>
            </w:r>
            <w:r w:rsidRPr="00D968AD">
              <w:rPr>
                <w:rFonts w:ascii="Times New Roman" w:hAnsi="Times New Roman" w:cs="Times New Roman"/>
                <w:color w:val="000000"/>
                <w:sz w:val="24"/>
                <w:szCs w:val="24"/>
                <w:lang w:eastAsia="uk-UA"/>
              </w:rPr>
              <w:t>п’ятниця з 09:00 до 16:00 години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Центр та відділ надання адміністративних послуг Цебриківської селищної ради</w:t>
            </w:r>
          </w:p>
          <w:p w:rsidR="00D968AD" w:rsidRPr="00D968AD" w:rsidRDefault="00D968AD" w:rsidP="00D968AD">
            <w:pPr>
              <w:spacing w:after="0" w:line="240" w:lineRule="auto"/>
              <w:rPr>
                <w:rFonts w:ascii="Times New Roman" w:hAnsi="Times New Roman" w:cs="Times New Roman"/>
                <w:sz w:val="24"/>
                <w:szCs w:val="24"/>
                <w:lang w:val="ru-RU"/>
              </w:rPr>
            </w:pPr>
            <w:r w:rsidRPr="00D968AD">
              <w:rPr>
                <w:rFonts w:ascii="Times New Roman" w:hAnsi="Times New Roman" w:cs="Times New Roman"/>
                <w:sz w:val="24"/>
                <w:szCs w:val="24"/>
              </w:rPr>
              <w:t>Понеділок</w:t>
            </w:r>
            <w:r w:rsidRPr="00D968AD">
              <w:rPr>
                <w:rFonts w:ascii="Times New Roman" w:hAnsi="Times New Roman" w:cs="Times New Roman"/>
                <w:sz w:val="24"/>
                <w:szCs w:val="24"/>
                <w:lang w:val="ru-RU"/>
              </w:rPr>
              <w:t xml:space="preserve"> </w:t>
            </w:r>
            <w:r w:rsidRPr="00D968AD">
              <w:rPr>
                <w:rFonts w:ascii="Times New Roman" w:hAnsi="Times New Roman" w:cs="Times New Roman"/>
                <w:sz w:val="24"/>
                <w:szCs w:val="24"/>
              </w:rPr>
              <w:t>-</w:t>
            </w:r>
            <w:r w:rsidRPr="00D968AD">
              <w:rPr>
                <w:rFonts w:ascii="Times New Roman" w:hAnsi="Times New Roman" w:cs="Times New Roman"/>
                <w:sz w:val="24"/>
                <w:szCs w:val="24"/>
                <w:lang w:val="ru-RU"/>
              </w:rPr>
              <w:t xml:space="preserve"> </w:t>
            </w:r>
            <w:proofErr w:type="spellStart"/>
            <w:r w:rsidRPr="00D968AD">
              <w:rPr>
                <w:rFonts w:ascii="Times New Roman" w:hAnsi="Times New Roman" w:cs="Times New Roman"/>
                <w:sz w:val="24"/>
                <w:szCs w:val="24"/>
                <w:lang w:val="ru-RU"/>
              </w:rPr>
              <w:t>четвер</w:t>
            </w:r>
            <w:proofErr w:type="spellEnd"/>
            <w:r w:rsidRPr="00D968AD">
              <w:rPr>
                <w:rFonts w:ascii="Times New Roman" w:hAnsi="Times New Roman" w:cs="Times New Roman"/>
                <w:sz w:val="24"/>
                <w:szCs w:val="24"/>
                <w:lang w:val="ru-RU"/>
              </w:rPr>
              <w:t xml:space="preserve"> з 0</w:t>
            </w:r>
            <w:r w:rsidRPr="00D968AD">
              <w:rPr>
                <w:rFonts w:ascii="Times New Roman" w:hAnsi="Times New Roman" w:cs="Times New Roman"/>
                <w:sz w:val="24"/>
                <w:szCs w:val="24"/>
              </w:rPr>
              <w:t>8</w:t>
            </w:r>
            <w:r w:rsidRPr="00D968AD">
              <w:rPr>
                <w:rFonts w:ascii="Times New Roman" w:hAnsi="Times New Roman" w:cs="Times New Roman"/>
                <w:sz w:val="24"/>
                <w:szCs w:val="24"/>
                <w:lang w:val="ru-RU"/>
              </w:rPr>
              <w:t>:</w:t>
            </w:r>
            <w:r w:rsidRPr="00D968AD">
              <w:rPr>
                <w:rFonts w:ascii="Times New Roman" w:hAnsi="Times New Roman" w:cs="Times New Roman"/>
                <w:sz w:val="24"/>
                <w:szCs w:val="24"/>
              </w:rPr>
              <w:t>00 до 17</w:t>
            </w:r>
            <w:r w:rsidRPr="00D968AD">
              <w:rPr>
                <w:rFonts w:ascii="Times New Roman" w:hAnsi="Times New Roman" w:cs="Times New Roman"/>
                <w:sz w:val="24"/>
                <w:szCs w:val="24"/>
                <w:lang w:val="ru-RU"/>
              </w:rPr>
              <w:t>:</w:t>
            </w:r>
            <w:r w:rsidRPr="00D968AD">
              <w:rPr>
                <w:rFonts w:ascii="Times New Roman" w:hAnsi="Times New Roman" w:cs="Times New Roman"/>
                <w:sz w:val="24"/>
                <w:szCs w:val="24"/>
              </w:rPr>
              <w:t>00</w:t>
            </w:r>
            <w:r w:rsidRPr="00D968AD">
              <w:rPr>
                <w:rFonts w:ascii="Times New Roman" w:hAnsi="Times New Roman" w:cs="Times New Roman"/>
                <w:sz w:val="24"/>
                <w:szCs w:val="24"/>
                <w:lang w:val="ru-RU"/>
              </w:rPr>
              <w:t xml:space="preserve"> </w:t>
            </w:r>
            <w:proofErr w:type="spellStart"/>
            <w:r w:rsidRPr="00D968AD">
              <w:rPr>
                <w:rFonts w:ascii="Times New Roman" w:hAnsi="Times New Roman" w:cs="Times New Roman"/>
                <w:sz w:val="24"/>
                <w:szCs w:val="24"/>
                <w:lang w:val="ru-RU"/>
              </w:rPr>
              <w:t>години</w:t>
            </w:r>
            <w:proofErr w:type="spellEnd"/>
          </w:p>
          <w:p w:rsidR="00D968AD" w:rsidRPr="00D968AD" w:rsidRDefault="00D968AD" w:rsidP="00D968AD">
            <w:pPr>
              <w:spacing w:after="0" w:line="240" w:lineRule="auto"/>
              <w:rPr>
                <w:rFonts w:ascii="Times New Roman" w:hAnsi="Times New Roman" w:cs="Times New Roman"/>
                <w:sz w:val="24"/>
                <w:szCs w:val="24"/>
                <w:lang w:val="ru-RU"/>
              </w:rPr>
            </w:pPr>
            <w:r w:rsidRPr="00D968AD">
              <w:rPr>
                <w:rFonts w:ascii="Times New Roman" w:hAnsi="Times New Roman" w:cs="Times New Roman"/>
                <w:sz w:val="24"/>
                <w:szCs w:val="24"/>
              </w:rPr>
              <w:t>П’ятниця</w:t>
            </w:r>
            <w:r w:rsidRPr="00D968AD">
              <w:rPr>
                <w:rFonts w:ascii="Times New Roman" w:hAnsi="Times New Roman" w:cs="Times New Roman"/>
                <w:sz w:val="24"/>
                <w:szCs w:val="24"/>
                <w:lang w:val="ru-RU"/>
              </w:rPr>
              <w:t xml:space="preserve"> з 0</w:t>
            </w:r>
            <w:r w:rsidRPr="00D968AD">
              <w:rPr>
                <w:rFonts w:ascii="Times New Roman" w:hAnsi="Times New Roman" w:cs="Times New Roman"/>
                <w:sz w:val="24"/>
                <w:szCs w:val="24"/>
              </w:rPr>
              <w:t>8</w:t>
            </w:r>
            <w:r w:rsidRPr="00D968AD">
              <w:rPr>
                <w:rFonts w:ascii="Times New Roman" w:hAnsi="Times New Roman" w:cs="Times New Roman"/>
                <w:sz w:val="24"/>
                <w:szCs w:val="24"/>
                <w:lang w:val="ru-RU"/>
              </w:rPr>
              <w:t>:</w:t>
            </w:r>
            <w:r w:rsidRPr="00D968AD">
              <w:rPr>
                <w:rFonts w:ascii="Times New Roman" w:hAnsi="Times New Roman" w:cs="Times New Roman"/>
                <w:sz w:val="24"/>
                <w:szCs w:val="24"/>
              </w:rPr>
              <w:t>00 до 16</w:t>
            </w:r>
            <w:r w:rsidRPr="00D968AD">
              <w:rPr>
                <w:rFonts w:ascii="Times New Roman" w:hAnsi="Times New Roman" w:cs="Times New Roman"/>
                <w:sz w:val="24"/>
                <w:szCs w:val="24"/>
                <w:lang w:val="ru-RU"/>
              </w:rPr>
              <w:t>:</w:t>
            </w:r>
            <w:r w:rsidRPr="00D968AD">
              <w:rPr>
                <w:rFonts w:ascii="Times New Roman" w:hAnsi="Times New Roman" w:cs="Times New Roman"/>
                <w:sz w:val="24"/>
                <w:szCs w:val="24"/>
              </w:rPr>
              <w:t>00</w:t>
            </w:r>
            <w:r w:rsidRPr="00D968AD">
              <w:rPr>
                <w:rFonts w:ascii="Times New Roman" w:hAnsi="Times New Roman" w:cs="Times New Roman"/>
                <w:sz w:val="24"/>
                <w:szCs w:val="24"/>
                <w:lang w:val="ru-RU"/>
              </w:rPr>
              <w:t xml:space="preserve"> </w:t>
            </w:r>
            <w:proofErr w:type="spellStart"/>
            <w:r w:rsidRPr="00D968AD">
              <w:rPr>
                <w:rFonts w:ascii="Times New Roman" w:hAnsi="Times New Roman" w:cs="Times New Roman"/>
                <w:sz w:val="24"/>
                <w:szCs w:val="24"/>
                <w:lang w:val="ru-RU"/>
              </w:rPr>
              <w:t>години</w:t>
            </w:r>
            <w:proofErr w:type="spellEnd"/>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bCs/>
                <w:color w:val="000000"/>
                <w:sz w:val="24"/>
                <w:szCs w:val="24"/>
              </w:rPr>
            </w:pPr>
            <w:r w:rsidRPr="00D968AD">
              <w:rPr>
                <w:rFonts w:ascii="Times New Roman" w:hAnsi="Times New Roman" w:cs="Times New Roman"/>
                <w:bCs/>
                <w:color w:val="000000"/>
                <w:sz w:val="24"/>
                <w:szCs w:val="24"/>
              </w:rPr>
              <w:t xml:space="preserve">Відділ »Центр надання адміністративних послуг </w:t>
            </w:r>
            <w:proofErr w:type="spellStart"/>
            <w:r w:rsidRPr="00D968AD">
              <w:rPr>
                <w:rFonts w:ascii="Times New Roman" w:hAnsi="Times New Roman" w:cs="Times New Roman"/>
                <w:bCs/>
                <w:color w:val="000000"/>
                <w:sz w:val="24"/>
                <w:szCs w:val="24"/>
              </w:rPr>
              <w:t>Захарівської</w:t>
            </w:r>
            <w:proofErr w:type="spellEnd"/>
            <w:r w:rsidRPr="00D968AD">
              <w:rPr>
                <w:rFonts w:ascii="Times New Roman" w:hAnsi="Times New Roman" w:cs="Times New Roman"/>
                <w:bCs/>
                <w:color w:val="000000"/>
                <w:sz w:val="24"/>
                <w:szCs w:val="24"/>
              </w:rPr>
              <w:t xml:space="preserve"> селищної ради Роздільнянського району Одеської області»</w:t>
            </w:r>
          </w:p>
          <w:p w:rsidR="00D968AD" w:rsidRPr="00D968AD" w:rsidRDefault="00D968AD" w:rsidP="00D968AD">
            <w:pPr>
              <w:spacing w:after="0" w:line="240" w:lineRule="auto"/>
              <w:rPr>
                <w:rFonts w:ascii="Times New Roman" w:hAnsi="Times New Roman" w:cs="Times New Roman"/>
                <w:bCs/>
                <w:color w:val="000000"/>
                <w:sz w:val="24"/>
                <w:szCs w:val="24"/>
                <w:lang w:val="ru-RU"/>
              </w:rPr>
            </w:pPr>
            <w:proofErr w:type="spellStart"/>
            <w:r w:rsidRPr="00D968AD">
              <w:rPr>
                <w:rFonts w:ascii="Times New Roman" w:hAnsi="Times New Roman" w:cs="Times New Roman"/>
                <w:bCs/>
                <w:color w:val="000000"/>
                <w:sz w:val="24"/>
                <w:szCs w:val="24"/>
                <w:lang w:val="ru-RU"/>
              </w:rPr>
              <w:t>Понеділок</w:t>
            </w:r>
            <w:proofErr w:type="spellEnd"/>
            <w:r w:rsidRPr="00D968AD">
              <w:rPr>
                <w:rFonts w:ascii="Times New Roman" w:hAnsi="Times New Roman" w:cs="Times New Roman"/>
                <w:bCs/>
                <w:color w:val="000000"/>
                <w:sz w:val="24"/>
                <w:szCs w:val="24"/>
                <w:lang w:val="ru-RU"/>
              </w:rPr>
              <w:t xml:space="preserve"> – </w:t>
            </w:r>
            <w:proofErr w:type="spellStart"/>
            <w:r w:rsidRPr="00D968AD">
              <w:rPr>
                <w:rFonts w:ascii="Times New Roman" w:hAnsi="Times New Roman" w:cs="Times New Roman"/>
                <w:bCs/>
                <w:color w:val="000000"/>
                <w:sz w:val="24"/>
                <w:szCs w:val="24"/>
                <w:lang w:val="ru-RU"/>
              </w:rPr>
              <w:t>п'ятниця</w:t>
            </w:r>
            <w:proofErr w:type="spellEnd"/>
            <w:r w:rsidRPr="00D968AD">
              <w:rPr>
                <w:rFonts w:ascii="Times New Roman" w:hAnsi="Times New Roman" w:cs="Times New Roman"/>
                <w:bCs/>
                <w:color w:val="000000"/>
                <w:sz w:val="24"/>
                <w:szCs w:val="24"/>
                <w:lang w:val="ru-RU"/>
              </w:rPr>
              <w:t xml:space="preserve"> з 08:00 до 17:00 </w:t>
            </w:r>
            <w:proofErr w:type="spellStart"/>
            <w:r w:rsidRPr="00D968AD">
              <w:rPr>
                <w:rFonts w:ascii="Times New Roman" w:hAnsi="Times New Roman" w:cs="Times New Roman"/>
                <w:bCs/>
                <w:color w:val="000000"/>
                <w:sz w:val="24"/>
                <w:szCs w:val="24"/>
                <w:lang w:val="ru-RU"/>
              </w:rPr>
              <w:t>години</w:t>
            </w:r>
            <w:proofErr w:type="spellEnd"/>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Без перерви на обід</w:t>
            </w:r>
          </w:p>
          <w:p w:rsidR="00D968AD" w:rsidRPr="00D968AD" w:rsidRDefault="00D968AD" w:rsidP="00D968AD">
            <w:pPr>
              <w:spacing w:after="0" w:line="240" w:lineRule="auto"/>
              <w:rPr>
                <w:rFonts w:ascii="Times New Roman" w:hAnsi="Times New Roman" w:cs="Times New Roman"/>
                <w:color w:val="000000"/>
                <w:sz w:val="24"/>
                <w:szCs w:val="24"/>
                <w:lang w:val="ru-RU" w:eastAsia="uk-UA"/>
              </w:rPr>
            </w:pPr>
            <w:r w:rsidRPr="00D968AD">
              <w:rPr>
                <w:rFonts w:ascii="Times New Roman" w:hAnsi="Times New Roman" w:cs="Times New Roman"/>
                <w:color w:val="000000"/>
                <w:sz w:val="24"/>
                <w:szCs w:val="24"/>
                <w:lang w:eastAsia="uk-UA"/>
              </w:rPr>
              <w:t>Вихідні дні: субота, неділя</w:t>
            </w:r>
          </w:p>
        </w:tc>
      </w:tr>
      <w:tr w:rsidR="00D968AD" w:rsidRPr="00D968AD" w:rsidTr="00D968AD">
        <w:tc>
          <w:tcPr>
            <w:tcW w:w="288" w:type="pct"/>
            <w:vMerge w:val="restart"/>
            <w:tcBorders>
              <w:top w:val="outset" w:sz="6" w:space="0" w:color="000000"/>
              <w:left w:val="outset" w:sz="6" w:space="0" w:color="000000"/>
              <w:right w:val="outset" w:sz="6" w:space="0" w:color="000000"/>
            </w:tcBorders>
            <w:vAlign w:val="center"/>
          </w:tcPr>
          <w:p w:rsidR="00D968AD" w:rsidRPr="00D968AD" w:rsidRDefault="00D968AD" w:rsidP="00D968AD">
            <w:pPr>
              <w:spacing w:after="0" w:line="240" w:lineRule="auto"/>
              <w:ind w:left="-60" w:right="-341"/>
              <w:jc w:val="center"/>
              <w:rPr>
                <w:rFonts w:ascii="Times New Roman" w:hAnsi="Times New Roman" w:cs="Times New Roman"/>
                <w:sz w:val="24"/>
                <w:szCs w:val="24"/>
                <w:lang w:val="ru-RU" w:eastAsia="uk-UA"/>
              </w:rPr>
            </w:pPr>
            <w:r w:rsidRPr="00D968AD">
              <w:rPr>
                <w:rFonts w:ascii="Times New Roman" w:hAnsi="Times New Roman" w:cs="Times New Roman"/>
                <w:sz w:val="24"/>
                <w:szCs w:val="24"/>
                <w:lang w:val="ru-RU" w:eastAsia="uk-UA"/>
              </w:rPr>
              <w:lastRenderedPageBreak/>
              <w:t>3</w:t>
            </w:r>
          </w:p>
        </w:tc>
        <w:tc>
          <w:tcPr>
            <w:tcW w:w="1217" w:type="pct"/>
            <w:vMerge w:val="restart"/>
            <w:tcBorders>
              <w:top w:val="outset" w:sz="6" w:space="0" w:color="000000"/>
              <w:left w:val="outset" w:sz="6" w:space="0" w:color="000000"/>
              <w:right w:val="outset" w:sz="6" w:space="0" w:color="000000"/>
            </w:tcBorders>
            <w:vAlign w:val="center"/>
            <w:hideMark/>
          </w:tcPr>
          <w:p w:rsidR="00D968AD" w:rsidRPr="00D968AD" w:rsidRDefault="00D968AD" w:rsidP="00D968AD">
            <w:pPr>
              <w:spacing w:after="0" w:line="240" w:lineRule="auto"/>
              <w:ind w:right="-417"/>
              <w:rPr>
                <w:rFonts w:ascii="Times New Roman" w:hAnsi="Times New Roman" w:cs="Times New Roman"/>
                <w:sz w:val="24"/>
                <w:szCs w:val="24"/>
                <w:lang w:eastAsia="uk-UA"/>
              </w:rPr>
            </w:pPr>
            <w:r w:rsidRPr="00D968AD">
              <w:rPr>
                <w:rFonts w:ascii="Times New Roman" w:hAnsi="Times New Roman" w:cs="Times New Roman"/>
                <w:sz w:val="24"/>
                <w:szCs w:val="24"/>
                <w:lang w:eastAsia="uk-UA"/>
              </w:rPr>
              <w:t xml:space="preserve">Телефон / факс, електронна  адреса, офіційний веб-сайт </w:t>
            </w: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themeColor="text1"/>
                <w:sz w:val="24"/>
                <w:szCs w:val="24"/>
                <w:lang w:eastAsia="uk-UA"/>
              </w:rPr>
            </w:pPr>
            <w:r w:rsidRPr="00D968AD">
              <w:rPr>
                <w:rFonts w:ascii="Times New Roman" w:hAnsi="Times New Roman" w:cs="Times New Roman"/>
                <w:color w:val="000000"/>
                <w:sz w:val="24"/>
                <w:szCs w:val="24"/>
                <w:lang w:eastAsia="uk-UA"/>
              </w:rPr>
              <w:t>Відділ «Центр надання адміністративних послуг Роздільнянської міської ради»</w:t>
            </w:r>
            <w:r w:rsidRPr="00D968AD">
              <w:rPr>
                <w:rFonts w:ascii="Times New Roman" w:hAnsi="Times New Roman" w:cs="Times New Roman"/>
                <w:color w:val="000000" w:themeColor="text1"/>
                <w:sz w:val="24"/>
                <w:szCs w:val="24"/>
                <w:lang w:eastAsia="uk-UA"/>
              </w:rPr>
              <w:t xml:space="preserve"> </w:t>
            </w:r>
          </w:p>
          <w:p w:rsidR="00D968AD" w:rsidRPr="00D968AD" w:rsidRDefault="00D968AD" w:rsidP="00D968AD">
            <w:pPr>
              <w:spacing w:after="0" w:line="240" w:lineRule="auto"/>
              <w:rPr>
                <w:rFonts w:ascii="Times New Roman" w:hAnsi="Times New Roman" w:cs="Times New Roman"/>
                <w:color w:val="000000" w:themeColor="text1"/>
                <w:sz w:val="24"/>
                <w:szCs w:val="24"/>
                <w:lang w:val="ru-RU" w:eastAsia="uk-UA"/>
              </w:rPr>
            </w:pPr>
            <w:proofErr w:type="spellStart"/>
            <w:r w:rsidRPr="00D968AD">
              <w:rPr>
                <w:rFonts w:ascii="Times New Roman" w:hAnsi="Times New Roman" w:cs="Times New Roman"/>
                <w:color w:val="000000" w:themeColor="text1"/>
                <w:sz w:val="24"/>
                <w:szCs w:val="24"/>
                <w:lang w:eastAsia="uk-UA"/>
              </w:rPr>
              <w:t>тел</w:t>
            </w:r>
            <w:proofErr w:type="spellEnd"/>
            <w:r w:rsidRPr="00D968AD">
              <w:rPr>
                <w:rFonts w:ascii="Times New Roman" w:hAnsi="Times New Roman" w:cs="Times New Roman"/>
                <w:color w:val="000000" w:themeColor="text1"/>
                <w:sz w:val="24"/>
                <w:szCs w:val="24"/>
                <w:lang w:eastAsia="uk-UA"/>
              </w:rPr>
              <w:t>. (ф</w:t>
            </w:r>
            <w:proofErr w:type="spellStart"/>
            <w:r w:rsidRPr="00D968AD">
              <w:rPr>
                <w:rFonts w:ascii="Times New Roman" w:hAnsi="Times New Roman" w:cs="Times New Roman"/>
                <w:color w:val="000000" w:themeColor="text1"/>
                <w:sz w:val="24"/>
                <w:szCs w:val="24"/>
                <w:lang w:val="ru-RU" w:eastAsia="uk-UA"/>
              </w:rPr>
              <w:t>акс</w:t>
            </w:r>
            <w:proofErr w:type="spellEnd"/>
            <w:r w:rsidRPr="00D968AD">
              <w:rPr>
                <w:rFonts w:ascii="Times New Roman" w:hAnsi="Times New Roman" w:cs="Times New Roman"/>
                <w:color w:val="000000" w:themeColor="text1"/>
                <w:sz w:val="24"/>
                <w:szCs w:val="24"/>
                <w:lang w:val="ru-RU" w:eastAsia="uk-UA"/>
              </w:rPr>
              <w:t>) (04853) 5-00-77</w:t>
            </w:r>
          </w:p>
          <w:p w:rsidR="00D968AD" w:rsidRPr="00D968AD" w:rsidRDefault="00D968AD" w:rsidP="00D968AD">
            <w:pPr>
              <w:spacing w:after="0" w:line="240" w:lineRule="auto"/>
              <w:rPr>
                <w:rFonts w:ascii="Times New Roman" w:hAnsi="Times New Roman" w:cs="Times New Roman"/>
                <w:color w:val="000000"/>
                <w:sz w:val="24"/>
                <w:szCs w:val="24"/>
                <w:lang w:val="en-US" w:eastAsia="uk-UA"/>
              </w:rPr>
            </w:pPr>
            <w:r w:rsidRPr="00D968AD">
              <w:rPr>
                <w:rFonts w:ascii="Times New Roman" w:hAnsi="Times New Roman" w:cs="Times New Roman"/>
                <w:color w:val="000000" w:themeColor="text1"/>
                <w:sz w:val="24"/>
                <w:szCs w:val="24"/>
                <w:lang w:val="en-US" w:eastAsia="uk-UA"/>
              </w:rPr>
              <w:t xml:space="preserve">e-mail: </w:t>
            </w:r>
            <w:hyperlink r:id="rId8" w:history="1">
              <w:r w:rsidRPr="00D968AD">
                <w:rPr>
                  <w:rStyle w:val="a5"/>
                  <w:rFonts w:ascii="Times New Roman" w:hAnsi="Times New Roman" w:cs="Times New Roman"/>
                  <w:sz w:val="24"/>
                  <w:szCs w:val="24"/>
                  <w:lang w:val="en-US" w:eastAsia="uk-UA"/>
                </w:rPr>
                <w:t>rozdilnacnap@ukr.net</w:t>
              </w:r>
            </w:hyperlink>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Лиманської</w:t>
            </w:r>
            <w:proofErr w:type="spellEnd"/>
            <w:r w:rsidRPr="00D968AD">
              <w:rPr>
                <w:rFonts w:ascii="Times New Roman" w:hAnsi="Times New Roman" w:cs="Times New Roman"/>
                <w:color w:val="000000"/>
                <w:sz w:val="24"/>
                <w:szCs w:val="24"/>
                <w:lang w:eastAsia="uk-UA"/>
              </w:rPr>
              <w:t xml:space="preserve"> селищної ради </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+38(04853) 49509</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themeColor="text1"/>
                <w:sz w:val="24"/>
                <w:szCs w:val="24"/>
                <w:lang w:val="en-US" w:eastAsia="uk-UA"/>
              </w:rPr>
              <w:t>e</w:t>
            </w:r>
            <w:r w:rsidRPr="00D968AD">
              <w:rPr>
                <w:rFonts w:ascii="Times New Roman" w:hAnsi="Times New Roman" w:cs="Times New Roman"/>
                <w:color w:val="000000" w:themeColor="text1"/>
                <w:sz w:val="24"/>
                <w:szCs w:val="24"/>
                <w:lang w:eastAsia="uk-UA"/>
              </w:rPr>
              <w:t>-</w:t>
            </w:r>
            <w:r w:rsidRPr="00D968AD">
              <w:rPr>
                <w:rFonts w:ascii="Times New Roman" w:hAnsi="Times New Roman" w:cs="Times New Roman"/>
                <w:color w:val="000000" w:themeColor="text1"/>
                <w:sz w:val="24"/>
                <w:szCs w:val="24"/>
                <w:lang w:val="en-US" w:eastAsia="uk-UA"/>
              </w:rPr>
              <w:t>mail</w:t>
            </w:r>
            <w:r w:rsidRPr="00D968AD">
              <w:rPr>
                <w:rFonts w:ascii="Times New Roman" w:hAnsi="Times New Roman" w:cs="Times New Roman"/>
                <w:color w:val="000000" w:themeColor="text1"/>
                <w:sz w:val="24"/>
                <w:szCs w:val="24"/>
                <w:lang w:eastAsia="uk-UA"/>
              </w:rPr>
              <w:t>:</w:t>
            </w:r>
            <w:hyperlink r:id="rId9" w:history="1">
              <w:r w:rsidRPr="00D968AD">
                <w:rPr>
                  <w:rStyle w:val="a5"/>
                  <w:rFonts w:ascii="Times New Roman" w:hAnsi="Times New Roman" w:cs="Times New Roman"/>
                  <w:sz w:val="24"/>
                  <w:szCs w:val="24"/>
                  <w:lang w:val="en-US" w:eastAsia="uk-UA"/>
                </w:rPr>
                <w:t>limanskecnap</w:t>
              </w:r>
              <w:r w:rsidRPr="00D968AD">
                <w:rPr>
                  <w:rStyle w:val="a5"/>
                  <w:rFonts w:ascii="Times New Roman" w:hAnsi="Times New Roman" w:cs="Times New Roman"/>
                  <w:sz w:val="24"/>
                  <w:szCs w:val="24"/>
                  <w:lang w:eastAsia="uk-UA"/>
                </w:rPr>
                <w:t>@</w:t>
              </w:r>
              <w:r w:rsidRPr="00D968AD">
                <w:rPr>
                  <w:rStyle w:val="a5"/>
                  <w:rFonts w:ascii="Times New Roman" w:hAnsi="Times New Roman" w:cs="Times New Roman"/>
                  <w:sz w:val="24"/>
                  <w:szCs w:val="24"/>
                  <w:lang w:val="en-US" w:eastAsia="uk-UA"/>
                </w:rPr>
                <w:t>ukr</w:t>
              </w:r>
              <w:r w:rsidRPr="00D968AD">
                <w:rPr>
                  <w:rStyle w:val="a5"/>
                  <w:rFonts w:ascii="Times New Roman" w:hAnsi="Times New Roman" w:cs="Times New Roman"/>
                  <w:sz w:val="24"/>
                  <w:szCs w:val="24"/>
                  <w:lang w:eastAsia="uk-UA"/>
                </w:rPr>
                <w:t>.</w:t>
              </w:r>
              <w:r w:rsidRPr="00D968AD">
                <w:rPr>
                  <w:rStyle w:val="a5"/>
                  <w:rFonts w:ascii="Times New Roman" w:hAnsi="Times New Roman" w:cs="Times New Roman"/>
                  <w:sz w:val="24"/>
                  <w:szCs w:val="24"/>
                  <w:lang w:val="en-US" w:eastAsia="uk-UA"/>
                </w:rPr>
                <w:t>net</w:t>
              </w:r>
            </w:hyperlink>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Затишанської</w:t>
            </w:r>
            <w:proofErr w:type="spellEnd"/>
            <w:r w:rsidRPr="00D968AD">
              <w:rPr>
                <w:rFonts w:ascii="Times New Roman" w:hAnsi="Times New Roman" w:cs="Times New Roman"/>
                <w:color w:val="000000"/>
                <w:sz w:val="24"/>
                <w:szCs w:val="24"/>
                <w:lang w:eastAsia="uk-UA"/>
              </w:rPr>
              <w:t xml:space="preserve"> селищної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(098) 9652634</w:t>
            </w:r>
          </w:p>
          <w:p w:rsidR="00D968AD" w:rsidRPr="00D968AD" w:rsidRDefault="00D968AD" w:rsidP="00D968AD">
            <w:pPr>
              <w:spacing w:after="0" w:line="240" w:lineRule="auto"/>
              <w:rPr>
                <w:rFonts w:ascii="Times New Roman" w:hAnsi="Times New Roman" w:cs="Times New Roman"/>
                <w:color w:val="000000"/>
                <w:sz w:val="24"/>
                <w:szCs w:val="24"/>
                <w:lang w:eastAsia="uk-UA"/>
              </w:rPr>
            </w:pPr>
            <w:hyperlink r:id="rId10" w:history="1">
              <w:r w:rsidRPr="00D968AD">
                <w:rPr>
                  <w:rStyle w:val="a5"/>
                  <w:rFonts w:ascii="Times New Roman" w:hAnsi="Times New Roman" w:cs="Times New Roman"/>
                  <w:sz w:val="24"/>
                  <w:szCs w:val="24"/>
                  <w:lang w:val="en-US" w:eastAsia="uk-UA"/>
                </w:rPr>
                <w:t>zatushye</w:t>
              </w:r>
              <w:r w:rsidRPr="00D968AD">
                <w:rPr>
                  <w:rStyle w:val="a5"/>
                  <w:rFonts w:ascii="Times New Roman" w:hAnsi="Times New Roman" w:cs="Times New Roman"/>
                  <w:sz w:val="24"/>
                  <w:szCs w:val="24"/>
                  <w:lang w:eastAsia="uk-UA"/>
                </w:rPr>
                <w:t>-</w:t>
              </w:r>
              <w:r w:rsidRPr="00D968AD">
                <w:rPr>
                  <w:rStyle w:val="a5"/>
                  <w:rFonts w:ascii="Times New Roman" w:hAnsi="Times New Roman" w:cs="Times New Roman"/>
                  <w:sz w:val="24"/>
                  <w:szCs w:val="24"/>
                  <w:lang w:val="en-US" w:eastAsia="uk-UA"/>
                </w:rPr>
                <w:t>otg</w:t>
              </w:r>
              <w:r w:rsidRPr="00D968AD">
                <w:rPr>
                  <w:rStyle w:val="a5"/>
                  <w:rFonts w:ascii="Times New Roman" w:hAnsi="Times New Roman" w:cs="Times New Roman"/>
                  <w:sz w:val="24"/>
                  <w:szCs w:val="24"/>
                  <w:lang w:eastAsia="uk-UA"/>
                </w:rPr>
                <w:t>@</w:t>
              </w:r>
              <w:r w:rsidRPr="00D968AD">
                <w:rPr>
                  <w:rStyle w:val="a5"/>
                  <w:rFonts w:ascii="Times New Roman" w:hAnsi="Times New Roman" w:cs="Times New Roman"/>
                  <w:sz w:val="24"/>
                  <w:szCs w:val="24"/>
                  <w:lang w:val="en-US" w:eastAsia="uk-UA"/>
                </w:rPr>
                <w:t>ukr</w:t>
              </w:r>
              <w:r w:rsidRPr="00D968AD">
                <w:rPr>
                  <w:rStyle w:val="a5"/>
                  <w:rFonts w:ascii="Times New Roman" w:hAnsi="Times New Roman" w:cs="Times New Roman"/>
                  <w:sz w:val="24"/>
                  <w:szCs w:val="24"/>
                  <w:lang w:eastAsia="uk-UA"/>
                </w:rPr>
                <w:t>.</w:t>
              </w:r>
              <w:r w:rsidRPr="00D968AD">
                <w:rPr>
                  <w:rStyle w:val="a5"/>
                  <w:rFonts w:ascii="Times New Roman" w:hAnsi="Times New Roman" w:cs="Times New Roman"/>
                  <w:sz w:val="24"/>
                  <w:szCs w:val="24"/>
                  <w:lang w:val="en-US" w:eastAsia="uk-UA"/>
                </w:rPr>
                <w:t>net</w:t>
              </w:r>
            </w:hyperlink>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val="en-US" w:eastAsia="uk-UA"/>
              </w:rPr>
              <w:t>https</w:t>
            </w:r>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zatyshanska</w:t>
            </w:r>
            <w:proofErr w:type="spellEnd"/>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gromada</w:t>
            </w:r>
            <w:proofErr w:type="spellEnd"/>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gov</w:t>
            </w:r>
            <w:proofErr w:type="spellEnd"/>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ua</w:t>
            </w:r>
            <w:proofErr w:type="spellEnd"/>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cnap</w:t>
            </w:r>
            <w:proofErr w:type="spellEnd"/>
            <w:r w:rsidRPr="00D968AD">
              <w:rPr>
                <w:rFonts w:ascii="Times New Roman" w:hAnsi="Times New Roman" w:cs="Times New Roman"/>
                <w:color w:val="000000"/>
                <w:sz w:val="24"/>
                <w:szCs w:val="24"/>
                <w:lang w:eastAsia="uk-UA"/>
              </w:rPr>
              <w:t>-09-36-29-22-07-2021/</w:t>
            </w:r>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Відділ «Центр надання адміністративних послуг» </w:t>
            </w:r>
            <w:proofErr w:type="spellStart"/>
            <w:r w:rsidRPr="00D968AD">
              <w:rPr>
                <w:rFonts w:ascii="Times New Roman" w:hAnsi="Times New Roman" w:cs="Times New Roman"/>
                <w:color w:val="000000"/>
                <w:sz w:val="24"/>
                <w:szCs w:val="24"/>
                <w:lang w:eastAsia="uk-UA"/>
              </w:rPr>
              <w:t>Степанівської</w:t>
            </w:r>
            <w:proofErr w:type="spellEnd"/>
            <w:r w:rsidRPr="00D968AD">
              <w:rPr>
                <w:rFonts w:ascii="Times New Roman" w:hAnsi="Times New Roman" w:cs="Times New Roman"/>
                <w:color w:val="000000"/>
                <w:sz w:val="24"/>
                <w:szCs w:val="24"/>
                <w:lang w:eastAsia="uk-UA"/>
              </w:rPr>
              <w:t xml:space="preserve"> сільської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(095) 5073306</w:t>
            </w:r>
          </w:p>
          <w:p w:rsidR="00D968AD" w:rsidRPr="00D968AD" w:rsidRDefault="00D968AD" w:rsidP="00D968AD">
            <w:pPr>
              <w:spacing w:after="0" w:line="240" w:lineRule="auto"/>
              <w:rPr>
                <w:rFonts w:ascii="Times New Roman" w:hAnsi="Times New Roman" w:cs="Times New Roman"/>
                <w:color w:val="000000"/>
                <w:sz w:val="24"/>
                <w:szCs w:val="24"/>
                <w:lang w:eastAsia="uk-UA"/>
              </w:rPr>
            </w:pPr>
            <w:hyperlink r:id="rId11" w:history="1">
              <w:r w:rsidRPr="00D968AD">
                <w:rPr>
                  <w:rStyle w:val="a5"/>
                  <w:rFonts w:ascii="Times New Roman" w:hAnsi="Times New Roman" w:cs="Times New Roman"/>
                  <w:sz w:val="24"/>
                  <w:szCs w:val="24"/>
                  <w:lang w:val="en-US" w:eastAsia="uk-UA"/>
                </w:rPr>
                <w:t>cnap</w:t>
              </w:r>
              <w:r w:rsidRPr="00D968AD">
                <w:rPr>
                  <w:rStyle w:val="a5"/>
                  <w:rFonts w:ascii="Times New Roman" w:hAnsi="Times New Roman" w:cs="Times New Roman"/>
                  <w:sz w:val="24"/>
                  <w:szCs w:val="24"/>
                  <w:lang w:eastAsia="uk-UA"/>
                </w:rPr>
                <w:t>@</w:t>
              </w:r>
              <w:r w:rsidRPr="00D968AD">
                <w:rPr>
                  <w:rStyle w:val="a5"/>
                  <w:rFonts w:ascii="Times New Roman" w:hAnsi="Times New Roman" w:cs="Times New Roman"/>
                  <w:sz w:val="24"/>
                  <w:szCs w:val="24"/>
                  <w:lang w:val="en-US" w:eastAsia="uk-UA"/>
                </w:rPr>
                <w:t>stepanivska</w:t>
              </w:r>
              <w:r w:rsidRPr="00D968AD">
                <w:rPr>
                  <w:rStyle w:val="a5"/>
                  <w:rFonts w:ascii="Times New Roman" w:hAnsi="Times New Roman" w:cs="Times New Roman"/>
                  <w:sz w:val="24"/>
                  <w:szCs w:val="24"/>
                  <w:lang w:eastAsia="uk-UA"/>
                </w:rPr>
                <w:t>-</w:t>
              </w:r>
              <w:r w:rsidRPr="00D968AD">
                <w:rPr>
                  <w:rStyle w:val="a5"/>
                  <w:rFonts w:ascii="Times New Roman" w:hAnsi="Times New Roman" w:cs="Times New Roman"/>
                  <w:sz w:val="24"/>
                  <w:szCs w:val="24"/>
                  <w:lang w:val="en-US" w:eastAsia="uk-UA"/>
                </w:rPr>
                <w:t>rada</w:t>
              </w:r>
              <w:r w:rsidRPr="00D968AD">
                <w:rPr>
                  <w:rStyle w:val="a5"/>
                  <w:rFonts w:ascii="Times New Roman" w:hAnsi="Times New Roman" w:cs="Times New Roman"/>
                  <w:sz w:val="24"/>
                  <w:szCs w:val="24"/>
                  <w:lang w:eastAsia="uk-UA"/>
                </w:rPr>
                <w:t>.</w:t>
              </w:r>
              <w:r w:rsidRPr="00D968AD">
                <w:rPr>
                  <w:rStyle w:val="a5"/>
                  <w:rFonts w:ascii="Times New Roman" w:hAnsi="Times New Roman" w:cs="Times New Roman"/>
                  <w:sz w:val="24"/>
                  <w:szCs w:val="24"/>
                  <w:lang w:val="en-US" w:eastAsia="uk-UA"/>
                </w:rPr>
                <w:t>gov</w:t>
              </w:r>
              <w:r w:rsidRPr="00D968AD">
                <w:rPr>
                  <w:rStyle w:val="a5"/>
                  <w:rFonts w:ascii="Times New Roman" w:hAnsi="Times New Roman" w:cs="Times New Roman"/>
                  <w:sz w:val="24"/>
                  <w:szCs w:val="24"/>
                  <w:lang w:eastAsia="uk-UA"/>
                </w:rPr>
                <w:t>.</w:t>
              </w:r>
              <w:proofErr w:type="spellStart"/>
              <w:r w:rsidRPr="00D968AD">
                <w:rPr>
                  <w:rStyle w:val="a5"/>
                  <w:rFonts w:ascii="Times New Roman" w:hAnsi="Times New Roman" w:cs="Times New Roman"/>
                  <w:sz w:val="24"/>
                  <w:szCs w:val="24"/>
                  <w:lang w:val="en-US" w:eastAsia="uk-UA"/>
                </w:rPr>
                <w:t>ua</w:t>
              </w:r>
              <w:proofErr w:type="spellEnd"/>
            </w:hyperlink>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val="en-US" w:eastAsia="uk-UA"/>
              </w:rPr>
              <w:t>https</w:t>
            </w:r>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stepanivka</w:t>
            </w:r>
            <w:proofErr w:type="spellEnd"/>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rada</w:t>
            </w:r>
            <w:proofErr w:type="spellEnd"/>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gov</w:t>
            </w:r>
            <w:proofErr w:type="spellEnd"/>
            <w:r w:rsidRPr="00D968AD">
              <w:rPr>
                <w:rFonts w:ascii="Times New Roman" w:hAnsi="Times New Roman" w:cs="Times New Roman"/>
                <w:color w:val="000000"/>
                <w:sz w:val="24"/>
                <w:szCs w:val="24"/>
                <w:lang w:eastAsia="uk-UA"/>
              </w:rPr>
              <w:t>.</w:t>
            </w:r>
            <w:proofErr w:type="spellStart"/>
            <w:r w:rsidRPr="00D968AD">
              <w:rPr>
                <w:rFonts w:ascii="Times New Roman" w:hAnsi="Times New Roman" w:cs="Times New Roman"/>
                <w:color w:val="000000"/>
                <w:sz w:val="24"/>
                <w:szCs w:val="24"/>
                <w:lang w:val="en-US" w:eastAsia="uk-UA"/>
              </w:rPr>
              <w:t>ua</w:t>
            </w:r>
            <w:proofErr w:type="spellEnd"/>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Центр надання адміністративних послуг </w:t>
            </w:r>
            <w:proofErr w:type="spellStart"/>
            <w:r w:rsidRPr="00D968AD">
              <w:rPr>
                <w:rFonts w:ascii="Times New Roman" w:hAnsi="Times New Roman" w:cs="Times New Roman"/>
                <w:color w:val="000000"/>
                <w:sz w:val="24"/>
                <w:szCs w:val="24"/>
                <w:lang w:eastAsia="uk-UA"/>
              </w:rPr>
              <w:t>Новоборисівської</w:t>
            </w:r>
            <w:proofErr w:type="spellEnd"/>
            <w:r w:rsidRPr="00D968AD">
              <w:rPr>
                <w:rFonts w:ascii="Times New Roman" w:hAnsi="Times New Roman" w:cs="Times New Roman"/>
                <w:color w:val="000000"/>
                <w:sz w:val="24"/>
                <w:szCs w:val="24"/>
                <w:lang w:eastAsia="uk-UA"/>
              </w:rPr>
              <w:t xml:space="preserve"> сільської ради</w:t>
            </w:r>
          </w:p>
          <w:p w:rsidR="00D968AD" w:rsidRPr="00D968AD" w:rsidRDefault="00D968AD" w:rsidP="00D968AD">
            <w:pPr>
              <w:spacing w:after="0" w:line="240" w:lineRule="auto"/>
              <w:rPr>
                <w:rFonts w:ascii="Times New Roman" w:hAnsi="Times New Roman" w:cs="Times New Roman"/>
                <w:color w:val="000000"/>
                <w:sz w:val="24"/>
                <w:szCs w:val="24"/>
                <w:lang w:val="en-US" w:eastAsia="uk-UA"/>
              </w:rPr>
            </w:pPr>
            <w:r w:rsidRPr="00D968AD">
              <w:rPr>
                <w:rFonts w:ascii="Times New Roman" w:hAnsi="Times New Roman" w:cs="Times New Roman"/>
                <w:color w:val="000000"/>
                <w:sz w:val="24"/>
                <w:szCs w:val="24"/>
                <w:lang w:val="en-US" w:eastAsia="uk-UA"/>
              </w:rPr>
              <w:t>(04859) 24190</w:t>
            </w:r>
          </w:p>
          <w:p w:rsidR="00D968AD" w:rsidRPr="00D968AD" w:rsidRDefault="00D968AD" w:rsidP="00D968AD">
            <w:pPr>
              <w:spacing w:after="0" w:line="240" w:lineRule="auto"/>
              <w:rPr>
                <w:rFonts w:ascii="Times New Roman" w:hAnsi="Times New Roman" w:cs="Times New Roman"/>
                <w:color w:val="000000"/>
                <w:sz w:val="24"/>
                <w:szCs w:val="24"/>
                <w:lang w:val="en-US" w:eastAsia="uk-UA"/>
              </w:rPr>
            </w:pPr>
            <w:r w:rsidRPr="00D968AD">
              <w:rPr>
                <w:rFonts w:ascii="Times New Roman" w:hAnsi="Times New Roman" w:cs="Times New Roman"/>
                <w:color w:val="000000"/>
                <w:sz w:val="24"/>
                <w:szCs w:val="24"/>
                <w:lang w:val="en-US" w:eastAsia="uk-UA"/>
              </w:rPr>
              <w:t xml:space="preserve">e-mail: </w:t>
            </w:r>
            <w:hyperlink r:id="rId12" w:history="1">
              <w:r w:rsidRPr="00D968AD">
                <w:rPr>
                  <w:rStyle w:val="a5"/>
                  <w:rFonts w:ascii="Times New Roman" w:hAnsi="Times New Roman" w:cs="Times New Roman"/>
                  <w:sz w:val="24"/>
                  <w:szCs w:val="24"/>
                  <w:lang w:val="en-US" w:eastAsia="uk-UA"/>
                </w:rPr>
                <w:t>novoborisivka2016@ukr.net</w:t>
              </w:r>
            </w:hyperlink>
          </w:p>
          <w:p w:rsidR="00D968AD" w:rsidRPr="00D968AD" w:rsidRDefault="00D968AD" w:rsidP="00D968AD">
            <w:pPr>
              <w:spacing w:after="0" w:line="240" w:lineRule="auto"/>
              <w:rPr>
                <w:rFonts w:ascii="Times New Roman" w:hAnsi="Times New Roman" w:cs="Times New Roman"/>
                <w:color w:val="000000"/>
                <w:sz w:val="24"/>
                <w:szCs w:val="24"/>
                <w:lang w:val="en-US" w:eastAsia="uk-UA"/>
              </w:rPr>
            </w:pPr>
            <w:r w:rsidRPr="00D968AD">
              <w:rPr>
                <w:rFonts w:ascii="Times New Roman" w:hAnsi="Times New Roman" w:cs="Times New Roman"/>
                <w:color w:val="000000"/>
                <w:sz w:val="24"/>
                <w:szCs w:val="24"/>
                <w:lang w:eastAsia="uk-UA"/>
              </w:rPr>
              <w:t>веб</w:t>
            </w:r>
            <w:r w:rsidRPr="00D968AD">
              <w:rPr>
                <w:rFonts w:ascii="Times New Roman" w:hAnsi="Times New Roman" w:cs="Times New Roman"/>
                <w:color w:val="000000"/>
                <w:sz w:val="24"/>
                <w:szCs w:val="24"/>
                <w:lang w:val="en-US" w:eastAsia="uk-UA"/>
              </w:rPr>
              <w:t>-</w:t>
            </w:r>
            <w:r w:rsidRPr="00D968AD">
              <w:rPr>
                <w:rFonts w:ascii="Times New Roman" w:hAnsi="Times New Roman" w:cs="Times New Roman"/>
                <w:color w:val="000000"/>
                <w:sz w:val="24"/>
                <w:szCs w:val="24"/>
                <w:lang w:eastAsia="uk-UA"/>
              </w:rPr>
              <w:t>сайт</w:t>
            </w:r>
            <w:r w:rsidRPr="00D968AD">
              <w:rPr>
                <w:rFonts w:ascii="Times New Roman" w:hAnsi="Times New Roman" w:cs="Times New Roman"/>
                <w:color w:val="000000"/>
                <w:sz w:val="24"/>
                <w:szCs w:val="24"/>
                <w:lang w:val="en-US" w:eastAsia="uk-UA"/>
              </w:rPr>
              <w:t xml:space="preserve">: </w:t>
            </w:r>
            <w:hyperlink r:id="rId13" w:history="1">
              <w:r w:rsidRPr="00D968AD">
                <w:rPr>
                  <w:rStyle w:val="a5"/>
                  <w:rFonts w:ascii="Times New Roman" w:hAnsi="Times New Roman" w:cs="Times New Roman"/>
                  <w:sz w:val="24"/>
                  <w:szCs w:val="24"/>
                  <w:lang w:val="en-US" w:eastAsia="uk-UA"/>
                </w:rPr>
                <w:t>https://novoborysivska.gromada.org.ua</w:t>
              </w:r>
            </w:hyperlink>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val="en-US"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val="en-US"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Центр надання адміністративних послуг Великомихайлівської селищної ради</w:t>
            </w:r>
          </w:p>
          <w:p w:rsidR="00D968AD" w:rsidRPr="00D968AD" w:rsidRDefault="00D968AD" w:rsidP="00D968AD">
            <w:pPr>
              <w:spacing w:after="0" w:line="240" w:lineRule="auto"/>
              <w:rPr>
                <w:rFonts w:ascii="Times New Roman" w:hAnsi="Times New Roman" w:cs="Times New Roman"/>
                <w:color w:val="000000"/>
                <w:sz w:val="24"/>
                <w:szCs w:val="24"/>
                <w:lang w:val="en-US" w:eastAsia="uk-UA"/>
              </w:rPr>
            </w:pPr>
            <w:r w:rsidRPr="00D968AD">
              <w:rPr>
                <w:rFonts w:ascii="Times New Roman" w:hAnsi="Times New Roman" w:cs="Times New Roman"/>
                <w:color w:val="000000"/>
                <w:sz w:val="24"/>
                <w:szCs w:val="24"/>
                <w:lang w:val="en-US" w:eastAsia="uk-UA"/>
              </w:rPr>
              <w:t>(04859) 21499</w:t>
            </w:r>
          </w:p>
          <w:p w:rsidR="00D968AD" w:rsidRPr="00D968AD" w:rsidRDefault="00D968AD" w:rsidP="00D968AD">
            <w:pPr>
              <w:spacing w:after="0" w:line="240" w:lineRule="auto"/>
              <w:rPr>
                <w:rFonts w:ascii="Times New Roman" w:hAnsi="Times New Roman" w:cs="Times New Roman"/>
                <w:color w:val="000000"/>
                <w:sz w:val="24"/>
                <w:szCs w:val="24"/>
                <w:lang w:val="en-US" w:eastAsia="uk-UA"/>
              </w:rPr>
            </w:pPr>
            <w:r w:rsidRPr="00D968AD">
              <w:rPr>
                <w:rFonts w:ascii="Times New Roman" w:hAnsi="Times New Roman" w:cs="Times New Roman"/>
                <w:color w:val="000000"/>
                <w:sz w:val="24"/>
                <w:szCs w:val="24"/>
                <w:lang w:val="en-US" w:eastAsia="uk-UA"/>
              </w:rPr>
              <w:t xml:space="preserve">e-mail: </w:t>
            </w:r>
            <w:hyperlink r:id="rId14" w:history="1">
              <w:r w:rsidRPr="00D968AD">
                <w:rPr>
                  <w:rStyle w:val="a5"/>
                  <w:rFonts w:ascii="Times New Roman" w:hAnsi="Times New Roman" w:cs="Times New Roman"/>
                  <w:sz w:val="24"/>
                  <w:szCs w:val="24"/>
                  <w:lang w:val="en-US" w:eastAsia="uk-UA"/>
                </w:rPr>
                <w:t>vmcnap@ukr.net</w:t>
              </w:r>
            </w:hyperlink>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val="en-US"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val="en-US"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 xml:space="preserve">Центр надання адміністративних послуг </w:t>
            </w:r>
            <w:proofErr w:type="spellStart"/>
            <w:r w:rsidRPr="00D968AD">
              <w:rPr>
                <w:rFonts w:ascii="Times New Roman" w:hAnsi="Times New Roman" w:cs="Times New Roman"/>
                <w:color w:val="000000"/>
                <w:sz w:val="24"/>
                <w:szCs w:val="24"/>
                <w:lang w:eastAsia="uk-UA"/>
              </w:rPr>
              <w:t>Великоплосківської</w:t>
            </w:r>
            <w:proofErr w:type="spellEnd"/>
            <w:r w:rsidRPr="00D968AD">
              <w:rPr>
                <w:rFonts w:ascii="Times New Roman" w:hAnsi="Times New Roman" w:cs="Times New Roman"/>
                <w:color w:val="000000"/>
                <w:sz w:val="24"/>
                <w:szCs w:val="24"/>
                <w:lang w:eastAsia="uk-UA"/>
              </w:rPr>
              <w:t xml:space="preserve">  сільської ради</w:t>
            </w:r>
          </w:p>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(04859) 28144</w:t>
            </w:r>
          </w:p>
          <w:p w:rsidR="00D968AD" w:rsidRPr="00D968AD" w:rsidRDefault="00D968AD" w:rsidP="00D968AD">
            <w:pPr>
              <w:spacing w:after="0" w:line="240" w:lineRule="auto"/>
              <w:rPr>
                <w:rFonts w:ascii="Times New Roman" w:hAnsi="Times New Roman" w:cs="Times New Roman"/>
                <w:color w:val="000000"/>
                <w:sz w:val="24"/>
                <w:szCs w:val="24"/>
                <w:lang w:eastAsia="uk-UA"/>
              </w:rPr>
            </w:pPr>
            <w:hyperlink r:id="rId15" w:history="1">
              <w:r w:rsidRPr="00D968AD">
                <w:rPr>
                  <w:rStyle w:val="a5"/>
                  <w:rFonts w:ascii="Times New Roman" w:hAnsi="Times New Roman" w:cs="Times New Roman"/>
                  <w:sz w:val="24"/>
                  <w:szCs w:val="24"/>
                  <w:lang w:val="en-US" w:eastAsia="uk-UA"/>
                </w:rPr>
                <w:t>inbox</w:t>
              </w:r>
              <w:r w:rsidRPr="00D968AD">
                <w:rPr>
                  <w:rStyle w:val="a5"/>
                  <w:rFonts w:ascii="Times New Roman" w:hAnsi="Times New Roman" w:cs="Times New Roman"/>
                  <w:sz w:val="24"/>
                  <w:szCs w:val="24"/>
                  <w:lang w:eastAsia="uk-UA"/>
                </w:rPr>
                <w:t>@</w:t>
              </w:r>
              <w:proofErr w:type="spellStart"/>
              <w:r w:rsidRPr="00D968AD">
                <w:rPr>
                  <w:rStyle w:val="a5"/>
                  <w:rFonts w:ascii="Times New Roman" w:hAnsi="Times New Roman" w:cs="Times New Roman"/>
                  <w:sz w:val="24"/>
                  <w:szCs w:val="24"/>
                  <w:lang w:val="en-US" w:eastAsia="uk-UA"/>
                </w:rPr>
                <w:t>velykoploskivska</w:t>
              </w:r>
              <w:proofErr w:type="spellEnd"/>
              <w:r w:rsidRPr="00D968AD">
                <w:rPr>
                  <w:rStyle w:val="a5"/>
                  <w:rFonts w:ascii="Times New Roman" w:hAnsi="Times New Roman" w:cs="Times New Roman"/>
                  <w:sz w:val="24"/>
                  <w:szCs w:val="24"/>
                  <w:lang w:eastAsia="uk-UA"/>
                </w:rPr>
                <w:t>-</w:t>
              </w:r>
              <w:proofErr w:type="spellStart"/>
              <w:r w:rsidRPr="00D968AD">
                <w:rPr>
                  <w:rStyle w:val="a5"/>
                  <w:rFonts w:ascii="Times New Roman" w:hAnsi="Times New Roman" w:cs="Times New Roman"/>
                  <w:sz w:val="24"/>
                  <w:szCs w:val="24"/>
                  <w:lang w:val="en-US" w:eastAsia="uk-UA"/>
                </w:rPr>
                <w:t>gromada</w:t>
              </w:r>
              <w:proofErr w:type="spellEnd"/>
              <w:r w:rsidRPr="00D968AD">
                <w:rPr>
                  <w:rStyle w:val="a5"/>
                  <w:rFonts w:ascii="Times New Roman" w:hAnsi="Times New Roman" w:cs="Times New Roman"/>
                  <w:sz w:val="24"/>
                  <w:szCs w:val="24"/>
                  <w:lang w:eastAsia="uk-UA"/>
                </w:rPr>
                <w:t>.</w:t>
              </w:r>
              <w:proofErr w:type="spellStart"/>
              <w:r w:rsidRPr="00D968AD">
                <w:rPr>
                  <w:rStyle w:val="a5"/>
                  <w:rFonts w:ascii="Times New Roman" w:hAnsi="Times New Roman" w:cs="Times New Roman"/>
                  <w:sz w:val="24"/>
                  <w:szCs w:val="24"/>
                  <w:lang w:val="en-US" w:eastAsia="uk-UA"/>
                </w:rPr>
                <w:t>gov</w:t>
              </w:r>
              <w:proofErr w:type="spellEnd"/>
              <w:r w:rsidRPr="00D968AD">
                <w:rPr>
                  <w:rStyle w:val="a5"/>
                  <w:rFonts w:ascii="Times New Roman" w:hAnsi="Times New Roman" w:cs="Times New Roman"/>
                  <w:sz w:val="24"/>
                  <w:szCs w:val="24"/>
                  <w:lang w:eastAsia="uk-UA"/>
                </w:rPr>
                <w:t>.</w:t>
              </w:r>
              <w:proofErr w:type="spellStart"/>
              <w:r w:rsidRPr="00D968AD">
                <w:rPr>
                  <w:rStyle w:val="a5"/>
                  <w:rFonts w:ascii="Times New Roman" w:hAnsi="Times New Roman" w:cs="Times New Roman"/>
                  <w:sz w:val="24"/>
                  <w:szCs w:val="24"/>
                  <w:lang w:val="en-US" w:eastAsia="uk-UA"/>
                </w:rPr>
                <w:t>ua</w:t>
              </w:r>
              <w:proofErr w:type="spellEnd"/>
            </w:hyperlink>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color w:val="000000"/>
                <w:sz w:val="24"/>
                <w:szCs w:val="24"/>
                <w:lang w:eastAsia="uk-UA"/>
              </w:rPr>
            </w:pPr>
            <w:r w:rsidRPr="00D968AD">
              <w:rPr>
                <w:rFonts w:ascii="Times New Roman" w:hAnsi="Times New Roman" w:cs="Times New Roman"/>
                <w:color w:val="000000"/>
                <w:sz w:val="24"/>
                <w:szCs w:val="24"/>
                <w:lang w:eastAsia="uk-UA"/>
              </w:rPr>
              <w:t>Центр та відділ надання адміністративних послуг Цебриківської селищної ради</w:t>
            </w:r>
          </w:p>
          <w:p w:rsidR="00D968AD" w:rsidRPr="00D968AD" w:rsidRDefault="00D968AD" w:rsidP="00D968AD">
            <w:pPr>
              <w:spacing w:after="0" w:line="240" w:lineRule="auto"/>
              <w:rPr>
                <w:rFonts w:ascii="Times New Roman" w:hAnsi="Times New Roman" w:cs="Times New Roman"/>
                <w:sz w:val="24"/>
                <w:szCs w:val="24"/>
              </w:rPr>
            </w:pPr>
            <w:r w:rsidRPr="00D968AD">
              <w:rPr>
                <w:rFonts w:ascii="Times New Roman" w:hAnsi="Times New Roman" w:cs="Times New Roman"/>
                <w:sz w:val="24"/>
                <w:szCs w:val="24"/>
              </w:rPr>
              <w:t>(097) 3739123</w:t>
            </w:r>
          </w:p>
          <w:p w:rsidR="00D968AD" w:rsidRPr="00D968AD" w:rsidRDefault="00D968AD" w:rsidP="00D968AD">
            <w:pPr>
              <w:spacing w:after="0" w:line="240" w:lineRule="auto"/>
              <w:rPr>
                <w:rFonts w:ascii="Times New Roman" w:hAnsi="Times New Roman" w:cs="Times New Roman"/>
                <w:sz w:val="24"/>
                <w:szCs w:val="24"/>
              </w:rPr>
            </w:pPr>
            <w:hyperlink r:id="rId16" w:history="1">
              <w:r w:rsidRPr="00D968AD">
                <w:rPr>
                  <w:rStyle w:val="a5"/>
                  <w:rFonts w:ascii="Times New Roman" w:hAnsi="Times New Roman" w:cs="Times New Roman"/>
                  <w:sz w:val="24"/>
                  <w:szCs w:val="24"/>
                </w:rPr>
                <w:t>radatsebrikovo@ukr.net</w:t>
              </w:r>
            </w:hyperlink>
            <w:r w:rsidRPr="00D968AD">
              <w:rPr>
                <w:rFonts w:ascii="Times New Roman" w:hAnsi="Times New Roman" w:cs="Times New Roman"/>
                <w:sz w:val="24"/>
                <w:szCs w:val="24"/>
              </w:rPr>
              <w:t xml:space="preserve">, </w:t>
            </w:r>
          </w:p>
          <w:p w:rsidR="00D968AD" w:rsidRPr="00D968AD" w:rsidRDefault="00D968AD" w:rsidP="00D968AD">
            <w:pPr>
              <w:spacing w:after="0" w:line="240" w:lineRule="auto"/>
              <w:rPr>
                <w:rFonts w:ascii="Times New Roman" w:hAnsi="Times New Roman" w:cs="Times New Roman"/>
                <w:color w:val="000000"/>
                <w:sz w:val="24"/>
                <w:szCs w:val="24"/>
                <w:lang w:eastAsia="uk-UA"/>
              </w:rPr>
            </w:pPr>
            <w:hyperlink r:id="rId17" w:history="1">
              <w:r w:rsidRPr="00D968AD">
                <w:rPr>
                  <w:rStyle w:val="a5"/>
                  <w:rFonts w:ascii="Times New Roman" w:hAnsi="Times New Roman" w:cs="Times New Roman"/>
                  <w:sz w:val="24"/>
                  <w:szCs w:val="24"/>
                </w:rPr>
                <w:t>https://cebrykivska-gromada.gov.ua/</w:t>
              </w:r>
            </w:hyperlink>
          </w:p>
        </w:tc>
      </w:tr>
      <w:tr w:rsidR="00D968AD" w:rsidRPr="00D968AD" w:rsidTr="00D968AD">
        <w:tc>
          <w:tcPr>
            <w:tcW w:w="288"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1217" w:type="pct"/>
            <w:vMerge/>
            <w:tcBorders>
              <w:left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sz w:val="24"/>
                <w:szCs w:val="24"/>
                <w:lang w:eastAsia="uk-UA"/>
              </w:rPr>
            </w:pPr>
          </w:p>
        </w:tc>
        <w:tc>
          <w:tcPr>
            <w:tcW w:w="3495" w:type="pct"/>
            <w:tcBorders>
              <w:top w:val="outset" w:sz="6" w:space="0" w:color="000000"/>
              <w:left w:val="outset" w:sz="6" w:space="0" w:color="000000"/>
              <w:bottom w:val="outset" w:sz="6" w:space="0" w:color="000000"/>
              <w:right w:val="outset" w:sz="6" w:space="0" w:color="000000"/>
            </w:tcBorders>
          </w:tcPr>
          <w:p w:rsidR="00D968AD" w:rsidRPr="00D968AD" w:rsidRDefault="00D968AD" w:rsidP="00D968AD">
            <w:pPr>
              <w:spacing w:after="0" w:line="240" w:lineRule="auto"/>
              <w:rPr>
                <w:rFonts w:ascii="Times New Roman" w:hAnsi="Times New Roman" w:cs="Times New Roman"/>
                <w:bCs/>
                <w:color w:val="000000"/>
                <w:sz w:val="24"/>
                <w:szCs w:val="24"/>
              </w:rPr>
            </w:pPr>
            <w:r w:rsidRPr="00D968AD">
              <w:rPr>
                <w:rFonts w:ascii="Times New Roman" w:hAnsi="Times New Roman" w:cs="Times New Roman"/>
                <w:bCs/>
                <w:color w:val="000000"/>
                <w:sz w:val="24"/>
                <w:szCs w:val="24"/>
              </w:rPr>
              <w:t xml:space="preserve">Відділ »Центр надання адміністративних послуг </w:t>
            </w:r>
            <w:proofErr w:type="spellStart"/>
            <w:r w:rsidRPr="00D968AD">
              <w:rPr>
                <w:rFonts w:ascii="Times New Roman" w:hAnsi="Times New Roman" w:cs="Times New Roman"/>
                <w:bCs/>
                <w:color w:val="000000"/>
                <w:sz w:val="24"/>
                <w:szCs w:val="24"/>
              </w:rPr>
              <w:t>Захарівської</w:t>
            </w:r>
            <w:proofErr w:type="spellEnd"/>
            <w:r w:rsidRPr="00D968AD">
              <w:rPr>
                <w:rFonts w:ascii="Times New Roman" w:hAnsi="Times New Roman" w:cs="Times New Roman"/>
                <w:bCs/>
                <w:color w:val="000000"/>
                <w:sz w:val="24"/>
                <w:szCs w:val="24"/>
              </w:rPr>
              <w:t xml:space="preserve"> селищної ради Роздільнянського району Одеської області»</w:t>
            </w:r>
          </w:p>
          <w:p w:rsidR="00D968AD" w:rsidRPr="00D968AD" w:rsidRDefault="00D968AD" w:rsidP="00D968AD">
            <w:pPr>
              <w:spacing w:after="0" w:line="240" w:lineRule="auto"/>
              <w:rPr>
                <w:rFonts w:ascii="Times New Roman" w:hAnsi="Times New Roman" w:cs="Times New Roman"/>
                <w:bCs/>
                <w:color w:val="000000"/>
                <w:sz w:val="24"/>
                <w:szCs w:val="24"/>
                <w:lang w:val="en-US"/>
              </w:rPr>
            </w:pPr>
            <w:r w:rsidRPr="00D968AD">
              <w:rPr>
                <w:rFonts w:ascii="Times New Roman" w:hAnsi="Times New Roman" w:cs="Times New Roman"/>
                <w:bCs/>
                <w:color w:val="000000"/>
                <w:sz w:val="24"/>
                <w:szCs w:val="24"/>
                <w:lang w:val="en-US"/>
              </w:rPr>
              <w:t>04860-9-41-04</w:t>
            </w:r>
          </w:p>
          <w:p w:rsidR="00D968AD" w:rsidRPr="00D968AD" w:rsidRDefault="00D968AD" w:rsidP="00D968AD">
            <w:pPr>
              <w:spacing w:after="0" w:line="240" w:lineRule="auto"/>
              <w:rPr>
                <w:rFonts w:ascii="Times New Roman" w:hAnsi="Times New Roman" w:cs="Times New Roman"/>
                <w:bCs/>
                <w:color w:val="000000"/>
                <w:sz w:val="24"/>
                <w:szCs w:val="24"/>
                <w:lang w:val="en-US"/>
              </w:rPr>
            </w:pPr>
            <w:proofErr w:type="spellStart"/>
            <w:r w:rsidRPr="00D968AD">
              <w:rPr>
                <w:rFonts w:ascii="Times New Roman" w:hAnsi="Times New Roman" w:cs="Times New Roman"/>
                <w:bCs/>
                <w:color w:val="000000"/>
                <w:sz w:val="24"/>
                <w:szCs w:val="24"/>
                <w:lang w:val="en-US"/>
              </w:rPr>
              <w:t>Zaharivska</w:t>
            </w:r>
            <w:proofErr w:type="spellEnd"/>
            <w:r w:rsidRPr="00D968AD">
              <w:rPr>
                <w:rFonts w:ascii="Times New Roman" w:hAnsi="Times New Roman" w:cs="Times New Roman"/>
                <w:bCs/>
                <w:color w:val="000000"/>
                <w:sz w:val="24"/>
                <w:szCs w:val="24"/>
                <w:lang w:val="en-US"/>
              </w:rPr>
              <w:t xml:space="preserve"> </w:t>
            </w:r>
            <w:proofErr w:type="spellStart"/>
            <w:r w:rsidRPr="00D968AD">
              <w:rPr>
                <w:rFonts w:ascii="Times New Roman" w:hAnsi="Times New Roman" w:cs="Times New Roman"/>
                <w:bCs/>
                <w:color w:val="000000"/>
                <w:sz w:val="24"/>
                <w:szCs w:val="24"/>
                <w:lang w:val="en-US"/>
              </w:rPr>
              <w:t>Gromada</w:t>
            </w:r>
            <w:proofErr w:type="spellEnd"/>
            <w:r w:rsidRPr="00D968AD">
              <w:rPr>
                <w:rFonts w:ascii="Times New Roman" w:hAnsi="Times New Roman" w:cs="Times New Roman"/>
                <w:bCs/>
                <w:color w:val="000000"/>
                <w:sz w:val="24"/>
                <w:szCs w:val="24"/>
                <w:lang w:val="en-US"/>
              </w:rPr>
              <w:t>.</w:t>
            </w:r>
          </w:p>
          <w:p w:rsidR="00D968AD" w:rsidRPr="00D968AD" w:rsidRDefault="00D968AD" w:rsidP="00D968AD">
            <w:pPr>
              <w:spacing w:after="0" w:line="240" w:lineRule="auto"/>
              <w:rPr>
                <w:rFonts w:ascii="Times New Roman" w:hAnsi="Times New Roman" w:cs="Times New Roman"/>
                <w:color w:val="000000"/>
                <w:sz w:val="24"/>
                <w:szCs w:val="24"/>
                <w:lang w:val="en-US" w:eastAsia="uk-UA"/>
              </w:rPr>
            </w:pPr>
            <w:hyperlink r:id="rId18" w:history="1">
              <w:r w:rsidRPr="00D968AD">
                <w:rPr>
                  <w:rStyle w:val="a5"/>
                  <w:rFonts w:ascii="Times New Roman" w:hAnsi="Times New Roman" w:cs="Times New Roman"/>
                  <w:bCs/>
                  <w:sz w:val="24"/>
                  <w:szCs w:val="24"/>
                  <w:lang w:val="en-US"/>
                </w:rPr>
                <w:t>Zaharivka.zna@jmail.com</w:t>
              </w:r>
            </w:hyperlink>
          </w:p>
        </w:tc>
      </w:tr>
    </w:tbl>
    <w:tbl>
      <w:tblPr>
        <w:tblStyle w:val="a6"/>
        <w:tblW w:w="10343" w:type="dxa"/>
        <w:tblLook w:val="04A0" w:firstRow="1" w:lastRow="0" w:firstColumn="1" w:lastColumn="0" w:noHBand="0" w:noVBand="1"/>
      </w:tblPr>
      <w:tblGrid>
        <w:gridCol w:w="562"/>
        <w:gridCol w:w="2552"/>
        <w:gridCol w:w="7229"/>
      </w:tblGrid>
      <w:tr w:rsidR="00F22445" w:rsidRPr="00D968AD" w:rsidTr="00D968AD">
        <w:tc>
          <w:tcPr>
            <w:tcW w:w="10343" w:type="dxa"/>
            <w:gridSpan w:val="3"/>
          </w:tcPr>
          <w:p w:rsidR="00F22445" w:rsidRPr="00D968AD" w:rsidRDefault="00F22445" w:rsidP="00D968AD">
            <w:pPr>
              <w:jc w:val="center"/>
              <w:rPr>
                <w:rFonts w:ascii="Times New Roman" w:hAnsi="Times New Roman" w:cs="Times New Roman"/>
                <w:b/>
                <w:sz w:val="24"/>
                <w:szCs w:val="24"/>
              </w:rPr>
            </w:pPr>
            <w:r w:rsidRPr="00D968AD">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D968AD" w:rsidTr="00D968AD">
        <w:tc>
          <w:tcPr>
            <w:tcW w:w="562" w:type="dxa"/>
          </w:tcPr>
          <w:p w:rsidR="00295107" w:rsidRPr="00D968AD" w:rsidRDefault="00F22445" w:rsidP="00D968AD">
            <w:pPr>
              <w:jc w:val="both"/>
              <w:rPr>
                <w:rFonts w:ascii="Times New Roman" w:hAnsi="Times New Roman" w:cs="Times New Roman"/>
                <w:sz w:val="24"/>
                <w:szCs w:val="24"/>
              </w:rPr>
            </w:pPr>
            <w:r w:rsidRPr="00D968AD">
              <w:rPr>
                <w:rFonts w:ascii="Times New Roman" w:hAnsi="Times New Roman" w:cs="Times New Roman"/>
                <w:sz w:val="24"/>
                <w:szCs w:val="24"/>
              </w:rPr>
              <w:t>4</w:t>
            </w:r>
          </w:p>
        </w:tc>
        <w:tc>
          <w:tcPr>
            <w:tcW w:w="2552" w:type="dxa"/>
          </w:tcPr>
          <w:p w:rsidR="00295107" w:rsidRPr="00D968AD" w:rsidRDefault="005E5F15" w:rsidP="00D968AD">
            <w:pPr>
              <w:jc w:val="both"/>
              <w:rPr>
                <w:rFonts w:ascii="Times New Roman" w:hAnsi="Times New Roman" w:cs="Times New Roman"/>
                <w:sz w:val="24"/>
                <w:szCs w:val="24"/>
              </w:rPr>
            </w:pPr>
            <w:r w:rsidRPr="00D968AD">
              <w:rPr>
                <w:rFonts w:ascii="Times New Roman" w:hAnsi="Times New Roman" w:cs="Times New Roman"/>
                <w:sz w:val="24"/>
                <w:szCs w:val="24"/>
              </w:rPr>
              <w:t>Закони України</w:t>
            </w:r>
          </w:p>
        </w:tc>
        <w:tc>
          <w:tcPr>
            <w:tcW w:w="7229" w:type="dxa"/>
          </w:tcPr>
          <w:p w:rsidR="00295107" w:rsidRPr="00D968AD" w:rsidRDefault="005E5F15" w:rsidP="00D968AD">
            <w:pPr>
              <w:jc w:val="both"/>
              <w:rPr>
                <w:rFonts w:ascii="Times New Roman" w:hAnsi="Times New Roman" w:cs="Times New Roman"/>
                <w:sz w:val="24"/>
                <w:szCs w:val="24"/>
              </w:rPr>
            </w:pPr>
            <w:r w:rsidRPr="00D968AD">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D968AD">
              <w:rPr>
                <w:rFonts w:ascii="Times New Roman" w:hAnsi="Times New Roman" w:cs="Times New Roman"/>
                <w:sz w:val="24"/>
                <w:szCs w:val="24"/>
                <w:lang w:val="en-US"/>
              </w:rPr>
              <w:t>V</w:t>
            </w:r>
          </w:p>
        </w:tc>
      </w:tr>
      <w:tr w:rsidR="00295107" w:rsidRPr="00D968AD" w:rsidTr="00D968AD">
        <w:tc>
          <w:tcPr>
            <w:tcW w:w="562" w:type="dxa"/>
          </w:tcPr>
          <w:p w:rsidR="00295107" w:rsidRPr="00D968AD" w:rsidRDefault="005E5F15" w:rsidP="00D968AD">
            <w:pPr>
              <w:jc w:val="both"/>
              <w:rPr>
                <w:rFonts w:ascii="Times New Roman" w:hAnsi="Times New Roman" w:cs="Times New Roman"/>
                <w:sz w:val="24"/>
                <w:szCs w:val="24"/>
              </w:rPr>
            </w:pPr>
            <w:r w:rsidRPr="00D968AD">
              <w:rPr>
                <w:rFonts w:ascii="Times New Roman" w:hAnsi="Times New Roman" w:cs="Times New Roman"/>
                <w:sz w:val="24"/>
                <w:szCs w:val="24"/>
              </w:rPr>
              <w:t>5</w:t>
            </w:r>
          </w:p>
        </w:tc>
        <w:tc>
          <w:tcPr>
            <w:tcW w:w="2552" w:type="dxa"/>
          </w:tcPr>
          <w:p w:rsidR="00295107" w:rsidRPr="00D968AD" w:rsidRDefault="005E5F15" w:rsidP="00D968AD">
            <w:pPr>
              <w:jc w:val="both"/>
              <w:rPr>
                <w:rFonts w:ascii="Times New Roman" w:hAnsi="Times New Roman" w:cs="Times New Roman"/>
                <w:sz w:val="24"/>
                <w:szCs w:val="24"/>
              </w:rPr>
            </w:pPr>
            <w:r w:rsidRPr="00D968AD">
              <w:rPr>
                <w:rFonts w:ascii="Times New Roman" w:hAnsi="Times New Roman" w:cs="Times New Roman"/>
                <w:sz w:val="24"/>
                <w:szCs w:val="24"/>
              </w:rPr>
              <w:t>Акти Кабінету Міністрів України</w:t>
            </w:r>
          </w:p>
        </w:tc>
        <w:tc>
          <w:tcPr>
            <w:tcW w:w="7229" w:type="dxa"/>
          </w:tcPr>
          <w:p w:rsidR="00295107" w:rsidRPr="00D968AD" w:rsidRDefault="005E5F15" w:rsidP="00D968AD">
            <w:pPr>
              <w:jc w:val="both"/>
              <w:rPr>
                <w:rFonts w:ascii="Times New Roman" w:hAnsi="Times New Roman" w:cs="Times New Roman"/>
                <w:sz w:val="24"/>
                <w:szCs w:val="24"/>
              </w:rPr>
            </w:pPr>
            <w:r w:rsidRPr="00D968AD">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w:t>
            </w:r>
            <w:r w:rsidRPr="00D968AD">
              <w:rPr>
                <w:rFonts w:ascii="Times New Roman" w:hAnsi="Times New Roman" w:cs="Times New Roman"/>
                <w:sz w:val="24"/>
                <w:szCs w:val="24"/>
              </w:rPr>
              <w:lastRenderedPageBreak/>
              <w:t xml:space="preserve">інвалідністю і державної соціальної допомоги на догляд” </w:t>
            </w:r>
            <w:r w:rsidR="00B75FB4" w:rsidRPr="00D968AD">
              <w:rPr>
                <w:rFonts w:ascii="Times New Roman" w:hAnsi="Times New Roman" w:cs="Times New Roman"/>
                <w:sz w:val="24"/>
                <w:szCs w:val="24"/>
              </w:rPr>
              <w:br/>
            </w:r>
            <w:r w:rsidRPr="00D968AD">
              <w:rPr>
                <w:rFonts w:ascii="Times New Roman" w:hAnsi="Times New Roman" w:cs="Times New Roman"/>
                <w:sz w:val="24"/>
                <w:szCs w:val="24"/>
              </w:rPr>
              <w:t>(далі – Постанова № 261)</w:t>
            </w:r>
          </w:p>
        </w:tc>
      </w:tr>
      <w:tr w:rsidR="00295107" w:rsidRPr="00D968AD" w:rsidTr="00D968AD">
        <w:tc>
          <w:tcPr>
            <w:tcW w:w="562" w:type="dxa"/>
          </w:tcPr>
          <w:p w:rsidR="00295107" w:rsidRPr="00D968AD" w:rsidRDefault="005E5F15" w:rsidP="00D968AD">
            <w:pPr>
              <w:jc w:val="both"/>
              <w:rPr>
                <w:rFonts w:ascii="Times New Roman" w:hAnsi="Times New Roman" w:cs="Times New Roman"/>
                <w:sz w:val="24"/>
                <w:szCs w:val="24"/>
              </w:rPr>
            </w:pPr>
            <w:r w:rsidRPr="00D968AD">
              <w:rPr>
                <w:rFonts w:ascii="Times New Roman" w:hAnsi="Times New Roman" w:cs="Times New Roman"/>
                <w:sz w:val="24"/>
                <w:szCs w:val="24"/>
              </w:rPr>
              <w:lastRenderedPageBreak/>
              <w:t>6</w:t>
            </w:r>
          </w:p>
        </w:tc>
        <w:tc>
          <w:tcPr>
            <w:tcW w:w="2552" w:type="dxa"/>
          </w:tcPr>
          <w:p w:rsidR="00295107" w:rsidRPr="00D968AD" w:rsidRDefault="005E5F15" w:rsidP="00D968AD">
            <w:pPr>
              <w:jc w:val="both"/>
              <w:rPr>
                <w:rFonts w:ascii="Times New Roman" w:hAnsi="Times New Roman" w:cs="Times New Roman"/>
                <w:sz w:val="24"/>
                <w:szCs w:val="24"/>
              </w:rPr>
            </w:pPr>
            <w:r w:rsidRPr="00D968AD">
              <w:rPr>
                <w:rFonts w:ascii="Times New Roman" w:hAnsi="Times New Roman" w:cs="Times New Roman"/>
                <w:sz w:val="24"/>
                <w:szCs w:val="24"/>
              </w:rPr>
              <w:t>Акти центральних органів виконавчої влади</w:t>
            </w:r>
          </w:p>
        </w:tc>
        <w:tc>
          <w:tcPr>
            <w:tcW w:w="7229" w:type="dxa"/>
          </w:tcPr>
          <w:p w:rsidR="00295107" w:rsidRPr="00D968AD" w:rsidRDefault="00B75FB4" w:rsidP="00D968AD">
            <w:pPr>
              <w:jc w:val="both"/>
              <w:rPr>
                <w:rFonts w:ascii="Times New Roman" w:hAnsi="Times New Roman" w:cs="Times New Roman"/>
                <w:sz w:val="24"/>
                <w:szCs w:val="24"/>
              </w:rPr>
            </w:pPr>
            <w:r w:rsidRPr="00D968AD">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D968AD">
              <w:rPr>
                <w:rFonts w:ascii="Times New Roman" w:hAnsi="Times New Roman" w:cs="Times New Roman"/>
                <w:sz w:val="24"/>
                <w:szCs w:val="24"/>
              </w:rPr>
              <w:t>допомогиˮ</w:t>
            </w:r>
            <w:proofErr w:type="spellEnd"/>
            <w:r w:rsidRPr="00D968AD">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D968AD" w:rsidTr="00D968AD">
        <w:tc>
          <w:tcPr>
            <w:tcW w:w="10343" w:type="dxa"/>
            <w:gridSpan w:val="3"/>
          </w:tcPr>
          <w:p w:rsidR="00AD3BD8" w:rsidRPr="00D968AD" w:rsidRDefault="00AD3BD8" w:rsidP="00D968AD">
            <w:pPr>
              <w:jc w:val="center"/>
              <w:rPr>
                <w:rFonts w:ascii="Times New Roman" w:hAnsi="Times New Roman" w:cs="Times New Roman"/>
                <w:b/>
                <w:sz w:val="24"/>
                <w:szCs w:val="24"/>
              </w:rPr>
            </w:pPr>
            <w:r w:rsidRPr="00D968AD">
              <w:rPr>
                <w:rFonts w:ascii="Times New Roman" w:hAnsi="Times New Roman" w:cs="Times New Roman"/>
                <w:b/>
                <w:sz w:val="24"/>
                <w:szCs w:val="24"/>
              </w:rPr>
              <w:t>Умови отримання адміністративної послуги</w:t>
            </w:r>
          </w:p>
        </w:tc>
      </w:tr>
      <w:tr w:rsidR="009372D3" w:rsidRPr="00D968AD" w:rsidTr="00D968AD">
        <w:tc>
          <w:tcPr>
            <w:tcW w:w="562" w:type="dxa"/>
          </w:tcPr>
          <w:p w:rsidR="00295107" w:rsidRPr="00D968AD" w:rsidRDefault="00AD3BD8" w:rsidP="00D968AD">
            <w:pPr>
              <w:jc w:val="both"/>
              <w:rPr>
                <w:rFonts w:ascii="Times New Roman" w:hAnsi="Times New Roman" w:cs="Times New Roman"/>
                <w:sz w:val="24"/>
                <w:szCs w:val="24"/>
              </w:rPr>
            </w:pPr>
            <w:r w:rsidRPr="00D968AD">
              <w:rPr>
                <w:rFonts w:ascii="Times New Roman" w:hAnsi="Times New Roman" w:cs="Times New Roman"/>
                <w:sz w:val="24"/>
                <w:szCs w:val="24"/>
              </w:rPr>
              <w:t>7</w:t>
            </w:r>
          </w:p>
        </w:tc>
        <w:tc>
          <w:tcPr>
            <w:tcW w:w="2552" w:type="dxa"/>
          </w:tcPr>
          <w:p w:rsidR="00295107" w:rsidRPr="00D968AD" w:rsidRDefault="00AD3BD8" w:rsidP="00D968AD">
            <w:pPr>
              <w:jc w:val="both"/>
              <w:rPr>
                <w:rFonts w:ascii="Times New Roman" w:hAnsi="Times New Roman" w:cs="Times New Roman"/>
                <w:sz w:val="24"/>
                <w:szCs w:val="24"/>
              </w:rPr>
            </w:pPr>
            <w:r w:rsidRPr="00D968AD">
              <w:rPr>
                <w:rFonts w:ascii="Times New Roman" w:hAnsi="Times New Roman" w:cs="Times New Roman"/>
                <w:sz w:val="24"/>
                <w:szCs w:val="24"/>
              </w:rPr>
              <w:t>Підстава для отримання</w:t>
            </w:r>
          </w:p>
        </w:tc>
        <w:tc>
          <w:tcPr>
            <w:tcW w:w="7229" w:type="dxa"/>
          </w:tcPr>
          <w:p w:rsidR="009372D3" w:rsidRPr="00D968AD" w:rsidRDefault="009372D3" w:rsidP="00D968AD">
            <w:pPr>
              <w:pStyle w:val="rvps2"/>
              <w:spacing w:before="0" w:beforeAutospacing="0" w:after="0" w:afterAutospacing="0"/>
              <w:jc w:val="both"/>
            </w:pPr>
            <w:r w:rsidRPr="00D968AD">
              <w:t>Державна соціальна допомога на догляд (далі - допомога на догляд) призначається:</w:t>
            </w:r>
          </w:p>
          <w:p w:rsidR="009372D3" w:rsidRPr="00D968AD" w:rsidRDefault="009372D3" w:rsidP="00D968AD">
            <w:pPr>
              <w:pStyle w:val="rvps2"/>
              <w:spacing w:before="0" w:beforeAutospacing="0" w:after="0" w:afterAutospacing="0"/>
              <w:jc w:val="both"/>
            </w:pPr>
            <w:r w:rsidRPr="00D968AD">
              <w:t>Органами Пенсійного фонду України:</w:t>
            </w:r>
          </w:p>
          <w:p w:rsidR="009372D3" w:rsidRPr="00D968AD" w:rsidRDefault="009372D3" w:rsidP="00D968AD">
            <w:pPr>
              <w:pStyle w:val="rvps2"/>
              <w:spacing w:before="0" w:beforeAutospacing="0" w:after="0" w:afterAutospacing="0"/>
              <w:jc w:val="both"/>
            </w:pPr>
            <w:bookmarkStart w:id="1" w:name="n56"/>
            <w:bookmarkEnd w:id="1"/>
            <w:r w:rsidRPr="00D968AD">
              <w:t xml:space="preserve">1) особам з інвалідністю внаслідок війни з числа військовослужбовців та інших осіб, яким призначено пенсію по інвалідності відповідно до </w:t>
            </w:r>
            <w:hyperlink r:id="rId19" w:tgtFrame="_blank" w:history="1">
              <w:r w:rsidR="00B75FB4" w:rsidRPr="00D968AD">
                <w:rPr>
                  <w:rStyle w:val="a5"/>
                  <w:color w:val="auto"/>
                  <w:u w:val="none"/>
                </w:rPr>
                <w:t>Закону України ,,</w:t>
              </w:r>
              <w:r w:rsidRPr="00D968AD">
                <w:rPr>
                  <w:rStyle w:val="a5"/>
                  <w:color w:val="auto"/>
                  <w:u w:val="none"/>
                </w:rPr>
                <w:t>Про пенсійне забезпечення військовослужбовців, осіб начальницького і рядового складу органів внутрішніх справ та деяких інших осіб</w:t>
              </w:r>
            </w:hyperlink>
            <w:r w:rsidR="00B75FB4" w:rsidRPr="00D968AD">
              <w:rPr>
                <w:rStyle w:val="a5"/>
                <w:color w:val="auto"/>
                <w:u w:val="none"/>
              </w:rPr>
              <w:t>”</w:t>
            </w:r>
            <w:r w:rsidRPr="00D968AD">
              <w:t>:</w:t>
            </w:r>
          </w:p>
          <w:p w:rsidR="009372D3" w:rsidRPr="00D968AD" w:rsidRDefault="009372D3" w:rsidP="00D968AD">
            <w:pPr>
              <w:pStyle w:val="rvps2"/>
              <w:spacing w:before="0" w:beforeAutospacing="0" w:after="0" w:afterAutospacing="0"/>
              <w:jc w:val="both"/>
            </w:pPr>
            <w:bookmarkStart w:id="2" w:name="n57"/>
            <w:bookmarkEnd w:id="2"/>
            <w:r w:rsidRPr="00D968AD">
              <w:t>I групи;</w:t>
            </w:r>
          </w:p>
          <w:p w:rsidR="009372D3" w:rsidRPr="00D968AD" w:rsidRDefault="009372D3" w:rsidP="00D968AD">
            <w:pPr>
              <w:pStyle w:val="rvps2"/>
              <w:spacing w:before="0" w:beforeAutospacing="0" w:after="0" w:afterAutospacing="0"/>
              <w:jc w:val="both"/>
            </w:pPr>
            <w:bookmarkStart w:id="3" w:name="n58"/>
            <w:bookmarkEnd w:id="3"/>
            <w:r w:rsidRPr="00D968AD">
              <w:t>II і III групи, які є одинокими і за висновком лікарсько-консультативної комісії потребують постійного стороннього догляду;</w:t>
            </w:r>
          </w:p>
          <w:p w:rsidR="009372D3" w:rsidRPr="00D968AD" w:rsidRDefault="009372D3" w:rsidP="00D968AD">
            <w:pPr>
              <w:pStyle w:val="rvps2"/>
              <w:spacing w:before="0" w:beforeAutospacing="0" w:after="0" w:afterAutospacing="0"/>
              <w:jc w:val="both"/>
            </w:pPr>
            <w:bookmarkStart w:id="4" w:name="n59"/>
            <w:bookmarkEnd w:id="4"/>
            <w:r w:rsidRPr="00D968AD">
              <w:t xml:space="preserve">2) особам, які належать до осіб з інвалідністю внаслідок війни відповідно до статті 7 </w:t>
            </w:r>
            <w:hyperlink r:id="rId20" w:tgtFrame="_blank" w:history="1">
              <w:r w:rsidRPr="00D968AD">
                <w:rPr>
                  <w:rStyle w:val="a5"/>
                  <w:color w:val="auto"/>
                  <w:u w:val="none"/>
                </w:rPr>
                <w:t xml:space="preserve">Закону України </w:t>
              </w:r>
              <w:r w:rsidR="00B75FB4" w:rsidRPr="00D968AD">
                <w:rPr>
                  <w:rStyle w:val="a5"/>
                  <w:color w:val="auto"/>
                  <w:u w:val="none"/>
                </w:rPr>
                <w:t>,,</w:t>
              </w:r>
              <w:r w:rsidRPr="00D968AD">
                <w:rPr>
                  <w:rStyle w:val="a5"/>
                  <w:color w:val="auto"/>
                  <w:u w:val="none"/>
                </w:rPr>
                <w:t>Про статус ветеранів війни, гарантії їх соціального захисту</w:t>
              </w:r>
            </w:hyperlink>
            <w:r w:rsidR="00B75FB4" w:rsidRPr="00D968AD">
              <w:t>”</w:t>
            </w:r>
            <w:r w:rsidRPr="00D968AD">
              <w:t xml:space="preserve"> та одержують пенсію за віком, по інвалідності або за вислугу років (крім осіб, зазначених у </w:t>
            </w:r>
            <w:hyperlink r:id="rId21" w:anchor="n56" w:history="1">
              <w:r w:rsidRPr="00D968AD">
                <w:rPr>
                  <w:rStyle w:val="a5"/>
                  <w:color w:val="auto"/>
                  <w:u w:val="none"/>
                </w:rPr>
                <w:t>підпункті 1</w:t>
              </w:r>
            </w:hyperlink>
            <w:r w:rsidRPr="00D968AD">
              <w:t xml:space="preserve"> цього пункту):</w:t>
            </w:r>
          </w:p>
          <w:p w:rsidR="009372D3" w:rsidRPr="00D968AD" w:rsidRDefault="009372D3" w:rsidP="00D968AD">
            <w:pPr>
              <w:pStyle w:val="rvps2"/>
              <w:spacing w:before="0" w:beforeAutospacing="0" w:after="0" w:afterAutospacing="0"/>
              <w:jc w:val="both"/>
            </w:pPr>
            <w:bookmarkStart w:id="5" w:name="n60"/>
            <w:bookmarkEnd w:id="5"/>
            <w:r w:rsidRPr="00D968AD">
              <w:t>I групи;</w:t>
            </w:r>
          </w:p>
          <w:p w:rsidR="009372D3" w:rsidRPr="00D968AD" w:rsidRDefault="009372D3" w:rsidP="00D968AD">
            <w:pPr>
              <w:pStyle w:val="rvps2"/>
              <w:spacing w:before="0" w:beforeAutospacing="0" w:after="0" w:afterAutospacing="0"/>
              <w:jc w:val="both"/>
            </w:pPr>
            <w:bookmarkStart w:id="6" w:name="n61"/>
            <w:bookmarkEnd w:id="6"/>
            <w:r w:rsidRPr="00D968AD">
              <w:t>II і III групи, які є одинокими і за висновком лікарсько-консультативної комісії потребують постійного стороннього догляду;</w:t>
            </w:r>
          </w:p>
          <w:p w:rsidR="009372D3" w:rsidRPr="00D968AD" w:rsidRDefault="009372D3" w:rsidP="00D968AD">
            <w:pPr>
              <w:pStyle w:val="rvps2"/>
              <w:spacing w:before="0" w:beforeAutospacing="0" w:after="0" w:afterAutospacing="0"/>
              <w:jc w:val="both"/>
            </w:pPr>
            <w:bookmarkStart w:id="7" w:name="n62"/>
            <w:bookmarkEnd w:id="7"/>
            <w:r w:rsidRPr="00D968AD">
              <w:t>3) особам, яким призначено пенсію за вислугу рокі</w:t>
            </w:r>
            <w:r w:rsidR="00B75FB4" w:rsidRPr="00D968AD">
              <w:t>в відповідно до Закону України ,,</w:t>
            </w:r>
            <w:r w:rsidRPr="00D968AD">
              <w:t>Про пенсійне забезпечення військовослужбовців, осіб начальницького і рядового складу органів внутрішніх справ та деяких інших осі</w:t>
            </w:r>
            <w:r w:rsidR="00B75FB4" w:rsidRPr="00D968AD">
              <w:t>б”</w:t>
            </w:r>
            <w:r w:rsidRPr="00D968AD">
              <w:t xml:space="preserve"> і які є особами з інвалідністю I групи внаслідок</w:t>
            </w:r>
            <w:r w:rsidR="00B75FB4" w:rsidRPr="00D968AD">
              <w:t xml:space="preserve"> причин, визначених у пункті ,,б”</w:t>
            </w:r>
            <w:r w:rsidRPr="00D968AD">
              <w:t xml:space="preserve">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rsidR="009372D3" w:rsidRPr="00D968AD" w:rsidRDefault="009372D3" w:rsidP="00D968AD">
            <w:pPr>
              <w:pStyle w:val="rvps2"/>
              <w:spacing w:before="0" w:beforeAutospacing="0" w:after="0" w:afterAutospacing="0"/>
              <w:jc w:val="both"/>
            </w:pPr>
            <w:r w:rsidRPr="00D968AD">
              <w:t>Органами соціального захисту населення:</w:t>
            </w:r>
          </w:p>
          <w:p w:rsidR="009372D3" w:rsidRPr="00D968AD" w:rsidRDefault="009372D3" w:rsidP="00D968AD">
            <w:pPr>
              <w:pStyle w:val="rvps2"/>
              <w:spacing w:before="0" w:beforeAutospacing="0" w:after="0" w:afterAutospacing="0"/>
              <w:jc w:val="both"/>
            </w:pPr>
            <w:bookmarkStart w:id="8" w:name="n63"/>
            <w:bookmarkEnd w:id="8"/>
            <w:r w:rsidRPr="00D968AD">
              <w:t xml:space="preserve">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22" w:anchor="n320" w:history="1">
              <w:r w:rsidRPr="00D968AD">
                <w:rPr>
                  <w:rStyle w:val="a5"/>
                  <w:color w:val="auto"/>
                  <w:u w:val="none"/>
                </w:rPr>
                <w:t>підпункті 6</w:t>
              </w:r>
            </w:hyperlink>
            <w:r w:rsidRPr="00D968AD">
              <w:t xml:space="preserve"> цього пункту);</w:t>
            </w:r>
          </w:p>
          <w:p w:rsidR="009372D3" w:rsidRPr="00D968AD" w:rsidRDefault="009372D3" w:rsidP="00D968AD">
            <w:pPr>
              <w:pStyle w:val="rvps2"/>
              <w:spacing w:before="0" w:beforeAutospacing="0" w:after="0" w:afterAutospacing="0"/>
              <w:jc w:val="both"/>
            </w:pPr>
            <w:bookmarkStart w:id="9" w:name="n318"/>
            <w:bookmarkStart w:id="10" w:name="n64"/>
            <w:bookmarkEnd w:id="9"/>
            <w:bookmarkEnd w:id="10"/>
            <w:r w:rsidRPr="00D968AD">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23" w:anchor="n56" w:history="1">
              <w:r w:rsidRPr="00D968AD">
                <w:rPr>
                  <w:rStyle w:val="a5"/>
                  <w:color w:val="auto"/>
                  <w:u w:val="none"/>
                </w:rPr>
                <w:t>підпунктах 1-3</w:t>
              </w:r>
            </w:hyperlink>
            <w:r w:rsidRPr="00D968AD">
              <w:t>);</w:t>
            </w:r>
          </w:p>
          <w:p w:rsidR="00295107" w:rsidRPr="00D968AD" w:rsidRDefault="009372D3" w:rsidP="00D968AD">
            <w:pPr>
              <w:pStyle w:val="rvps2"/>
              <w:spacing w:before="0" w:beforeAutospacing="0" w:after="0" w:afterAutospacing="0"/>
              <w:jc w:val="both"/>
            </w:pPr>
            <w:bookmarkStart w:id="11" w:name="n319"/>
            <w:bookmarkStart w:id="12" w:name="n320"/>
            <w:bookmarkEnd w:id="11"/>
            <w:bookmarkEnd w:id="12"/>
            <w:r w:rsidRPr="00D968AD">
              <w:t xml:space="preserve">6) 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24" w:tgtFrame="_blank" w:history="1">
              <w:r w:rsidRPr="00D968AD">
                <w:rPr>
                  <w:rStyle w:val="a5"/>
                  <w:color w:val="auto"/>
                  <w:u w:val="none"/>
                </w:rPr>
                <w:t>Закону України</w:t>
              </w:r>
            </w:hyperlink>
            <w:r w:rsidR="00B75FB4" w:rsidRPr="00D968AD">
              <w:t xml:space="preserve"> ,,</w:t>
            </w:r>
            <w:r w:rsidRPr="00D968AD">
              <w:t xml:space="preserve">Про загальнообов’язкове державне пенсійне страхування” або </w:t>
            </w:r>
            <w:hyperlink r:id="rId25" w:tgtFrame="_blank" w:history="1">
              <w:r w:rsidRPr="00D968AD">
                <w:rPr>
                  <w:rStyle w:val="a5"/>
                  <w:color w:val="auto"/>
                  <w:u w:val="none"/>
                </w:rPr>
                <w:t>Закону України</w:t>
              </w:r>
            </w:hyperlink>
            <w:r w:rsidR="00B75FB4" w:rsidRPr="00D968AD">
              <w:t xml:space="preserve"> ,,</w:t>
            </w:r>
            <w:r w:rsidRPr="00D968AD">
              <w:t>Про пенсійне забезпечення осіб, звільнених з військової служби, та деяких інших осіб”</w:t>
            </w:r>
          </w:p>
        </w:tc>
      </w:tr>
      <w:tr w:rsidR="00CA422F" w:rsidRPr="00D968AD" w:rsidTr="00D968AD">
        <w:tc>
          <w:tcPr>
            <w:tcW w:w="56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lastRenderedPageBreak/>
              <w:t>8</w:t>
            </w:r>
          </w:p>
        </w:tc>
        <w:tc>
          <w:tcPr>
            <w:tcW w:w="255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Перелік необхідних документів</w:t>
            </w:r>
          </w:p>
        </w:tc>
        <w:tc>
          <w:tcPr>
            <w:tcW w:w="7229" w:type="dxa"/>
          </w:tcPr>
          <w:p w:rsidR="00CA422F" w:rsidRPr="00D968AD" w:rsidRDefault="00CA422F" w:rsidP="00D968AD">
            <w:pPr>
              <w:pStyle w:val="rvps2"/>
              <w:spacing w:before="0" w:beforeAutospacing="0" w:after="0" w:afterAutospacing="0"/>
              <w:jc w:val="both"/>
            </w:pPr>
            <w:r w:rsidRPr="00D968AD">
              <w:t>До органу Пенсійного фонду України подаються такі документи:</w:t>
            </w:r>
          </w:p>
          <w:p w:rsidR="00CA422F" w:rsidRPr="00D968AD" w:rsidRDefault="00B75FB4" w:rsidP="00D968AD">
            <w:pPr>
              <w:pStyle w:val="rvps2"/>
              <w:spacing w:before="0" w:beforeAutospacing="0" w:after="0" w:afterAutospacing="0"/>
              <w:jc w:val="both"/>
            </w:pPr>
            <w:bookmarkStart w:id="13" w:name="n239"/>
            <w:bookmarkEnd w:id="13"/>
            <w:r w:rsidRPr="00D968AD">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4" w:name="n313"/>
            <w:bookmarkStart w:id="15" w:name="n240"/>
            <w:bookmarkEnd w:id="14"/>
            <w:bookmarkEnd w:id="15"/>
            <w:r w:rsidR="00CA422F" w:rsidRPr="00D968AD">
              <w:t>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w:t>
            </w:r>
            <w:r w:rsidR="003C22C9" w:rsidRPr="00D968AD">
              <w:t>ну і мають відмітку в паспорті)</w:t>
            </w:r>
            <w:r w:rsidR="00CA422F" w:rsidRPr="00D968AD">
              <w:t>;</w:t>
            </w:r>
          </w:p>
          <w:p w:rsidR="00CA422F" w:rsidRPr="00D968AD" w:rsidRDefault="00CA422F" w:rsidP="00D968AD">
            <w:pPr>
              <w:pStyle w:val="rvps2"/>
              <w:spacing w:before="0" w:beforeAutospacing="0" w:after="0" w:afterAutospacing="0"/>
              <w:jc w:val="both"/>
            </w:pPr>
            <w:bookmarkStart w:id="16" w:name="n352"/>
            <w:bookmarkStart w:id="17" w:name="n241"/>
            <w:bookmarkEnd w:id="16"/>
            <w:bookmarkEnd w:id="17"/>
            <w:r w:rsidRPr="00D968AD">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D968AD" w:rsidRDefault="00CA422F" w:rsidP="00D968AD">
            <w:pPr>
              <w:pStyle w:val="rvps2"/>
              <w:spacing w:before="0" w:beforeAutospacing="0" w:after="0" w:afterAutospacing="0"/>
              <w:jc w:val="both"/>
            </w:pPr>
            <w:bookmarkStart w:id="18" w:name="n314"/>
            <w:bookmarkStart w:id="19" w:name="n242"/>
            <w:bookmarkEnd w:id="18"/>
            <w:bookmarkEnd w:id="19"/>
            <w:r w:rsidRPr="00D968AD">
              <w:t>копія рішення суду про визнання особи недієздатною (для недієздатної особи);</w:t>
            </w:r>
          </w:p>
          <w:p w:rsidR="00CA422F" w:rsidRPr="00D968AD" w:rsidRDefault="00CA422F" w:rsidP="00D968AD">
            <w:pPr>
              <w:pStyle w:val="rvps2"/>
              <w:spacing w:before="0" w:beforeAutospacing="0" w:after="0" w:afterAutospacing="0"/>
              <w:jc w:val="both"/>
            </w:pPr>
            <w:bookmarkStart w:id="20" w:name="n243"/>
            <w:bookmarkEnd w:id="20"/>
            <w:r w:rsidRPr="00D968AD">
              <w:t>копія рішення про призначення опікуна (для недієздатної особи, якій призначено опікуна);</w:t>
            </w:r>
          </w:p>
          <w:p w:rsidR="00CA422F" w:rsidRPr="00D968AD" w:rsidRDefault="00CA422F" w:rsidP="00D968AD">
            <w:pPr>
              <w:pStyle w:val="rvps2"/>
              <w:spacing w:before="0" w:beforeAutospacing="0" w:after="0" w:afterAutospacing="0"/>
              <w:jc w:val="both"/>
            </w:pPr>
            <w:bookmarkStart w:id="21" w:name="n244"/>
            <w:bookmarkStart w:id="22" w:name="n254"/>
            <w:bookmarkEnd w:id="21"/>
            <w:bookmarkEnd w:id="22"/>
            <w:r w:rsidRPr="00D968AD">
              <w:t>висновок ЛКК (для осіб, які потребують постійного стороннього догляду);</w:t>
            </w:r>
          </w:p>
          <w:p w:rsidR="00CA422F" w:rsidRPr="00D968AD" w:rsidRDefault="00CA422F" w:rsidP="00D968AD">
            <w:pPr>
              <w:pStyle w:val="rvps2"/>
              <w:spacing w:before="0" w:beforeAutospacing="0" w:after="0" w:afterAutospacing="0"/>
              <w:jc w:val="both"/>
            </w:pPr>
            <w:r w:rsidRPr="00D968AD">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rsidR="00CA422F" w:rsidRPr="00D968AD" w:rsidRDefault="00CA422F" w:rsidP="00D968AD">
            <w:pPr>
              <w:pStyle w:val="rvps2"/>
              <w:spacing w:before="0" w:beforeAutospacing="0" w:after="0" w:afterAutospacing="0"/>
              <w:jc w:val="both"/>
            </w:pPr>
            <w:r w:rsidRPr="00D968AD">
              <w:t>До органу соціального захисту населення подаються документи:</w:t>
            </w:r>
          </w:p>
          <w:p w:rsidR="00CA422F" w:rsidRPr="00D968AD" w:rsidRDefault="00B75FB4" w:rsidP="00D968AD">
            <w:pPr>
              <w:pStyle w:val="rvps2"/>
              <w:spacing w:before="0" w:beforeAutospacing="0" w:after="0" w:afterAutospacing="0"/>
              <w:jc w:val="both"/>
            </w:pPr>
            <w:r w:rsidRPr="00D968AD">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CA422F" w:rsidRPr="00D968AD">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w:t>
            </w:r>
            <w:r w:rsidR="00CA422F" w:rsidRPr="00D968AD">
              <w:lastRenderedPageBreak/>
              <w:t xml:space="preserve">України на умовах, передбачених </w:t>
            </w:r>
            <w:hyperlink r:id="rId26" w:tgtFrame="_blank" w:history="1">
              <w:r w:rsidR="00CA422F" w:rsidRPr="00D968AD">
                <w:rPr>
                  <w:rStyle w:val="a5"/>
                  <w:color w:val="auto"/>
                  <w:u w:val="none"/>
                </w:rPr>
                <w:t>Законом України</w:t>
              </w:r>
            </w:hyperlink>
            <w:r w:rsidR="00CA422F" w:rsidRPr="00D968AD">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CA422F" w:rsidRPr="00D968AD" w:rsidRDefault="00CA422F" w:rsidP="00D968AD">
            <w:pPr>
              <w:pStyle w:val="rvps2"/>
              <w:spacing w:before="0" w:beforeAutospacing="0" w:after="0" w:afterAutospacing="0"/>
              <w:jc w:val="both"/>
            </w:pPr>
            <w:r w:rsidRPr="00D968AD">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D968AD" w:rsidRDefault="00CA422F" w:rsidP="00D968AD">
            <w:pPr>
              <w:pStyle w:val="rvps2"/>
              <w:spacing w:before="0" w:beforeAutospacing="0" w:after="0" w:afterAutospacing="0"/>
              <w:jc w:val="both"/>
            </w:pPr>
            <w:r w:rsidRPr="00D968AD">
              <w:t>копія рішення суду про визнання особи недієздатною (для недієздатної особи);</w:t>
            </w:r>
          </w:p>
          <w:p w:rsidR="00CA422F" w:rsidRPr="00D968AD" w:rsidRDefault="00CA422F" w:rsidP="00D968AD">
            <w:pPr>
              <w:pStyle w:val="rvps2"/>
              <w:spacing w:before="0" w:beforeAutospacing="0" w:after="0" w:afterAutospacing="0"/>
              <w:jc w:val="both"/>
            </w:pPr>
            <w:r w:rsidRPr="00D968AD">
              <w:t>копія рішення про призначення опікуна (для недієздатної особи, якій призначено опікуна);</w:t>
            </w:r>
          </w:p>
          <w:p w:rsidR="00CA422F" w:rsidRPr="00D968AD" w:rsidRDefault="00CA422F" w:rsidP="00D968AD">
            <w:pPr>
              <w:pStyle w:val="rvps2"/>
              <w:spacing w:before="0" w:beforeAutospacing="0" w:after="0" w:afterAutospacing="0"/>
              <w:jc w:val="both"/>
            </w:pPr>
            <w:r w:rsidRPr="00D968AD">
              <w:t>висновок ЛКК (для осіб, які потребують постійного стороннього догляду)</w:t>
            </w:r>
          </w:p>
        </w:tc>
      </w:tr>
      <w:tr w:rsidR="00CA422F" w:rsidRPr="00D968AD" w:rsidTr="00D968AD">
        <w:tc>
          <w:tcPr>
            <w:tcW w:w="56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lastRenderedPageBreak/>
              <w:t>9</w:t>
            </w:r>
          </w:p>
        </w:tc>
        <w:tc>
          <w:tcPr>
            <w:tcW w:w="255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Спосіб подання документів</w:t>
            </w:r>
          </w:p>
        </w:tc>
        <w:tc>
          <w:tcPr>
            <w:tcW w:w="7229" w:type="dxa"/>
          </w:tcPr>
          <w:p w:rsidR="00CA422F" w:rsidRPr="00D968AD" w:rsidRDefault="00CA422F" w:rsidP="00D968AD">
            <w:pPr>
              <w:pStyle w:val="rvps2"/>
              <w:spacing w:before="0" w:beforeAutospacing="0" w:after="0" w:afterAutospacing="0"/>
              <w:jc w:val="both"/>
            </w:pPr>
            <w:r w:rsidRPr="00D968AD">
              <w:t>Заява та документи, необхідні для призначення допомоги на догляд, подаються заявником суб’єкту надання адміністративної послуги:</w:t>
            </w:r>
          </w:p>
          <w:p w:rsidR="00CA422F" w:rsidRPr="00D968AD" w:rsidRDefault="00CA422F" w:rsidP="00D968AD">
            <w:pPr>
              <w:pStyle w:val="rvps2"/>
              <w:spacing w:before="0" w:beforeAutospacing="0" w:after="0" w:afterAutospacing="0"/>
              <w:jc w:val="both"/>
            </w:pPr>
            <w:bookmarkStart w:id="23" w:name="n317"/>
            <w:bookmarkEnd w:id="23"/>
            <w:r w:rsidRPr="00D968AD">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rsidR="00CA422F" w:rsidRPr="00D968AD" w:rsidRDefault="00CA422F" w:rsidP="00D968AD">
            <w:pPr>
              <w:pStyle w:val="rvps2"/>
              <w:spacing w:before="0" w:beforeAutospacing="0" w:after="0" w:afterAutospacing="0"/>
              <w:jc w:val="both"/>
            </w:pPr>
            <w:r w:rsidRPr="00D968AD">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CA422F" w:rsidRPr="00D968AD" w:rsidTr="00D968AD">
        <w:tc>
          <w:tcPr>
            <w:tcW w:w="56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10</w:t>
            </w:r>
          </w:p>
        </w:tc>
        <w:tc>
          <w:tcPr>
            <w:tcW w:w="255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Платність (безоплатність) надання</w:t>
            </w:r>
          </w:p>
        </w:tc>
        <w:tc>
          <w:tcPr>
            <w:tcW w:w="7229"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Адміністративна послуга надається безоплатно</w:t>
            </w:r>
          </w:p>
        </w:tc>
      </w:tr>
      <w:tr w:rsidR="00CA422F" w:rsidRPr="00D968AD" w:rsidTr="00D968AD">
        <w:tc>
          <w:tcPr>
            <w:tcW w:w="56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11</w:t>
            </w:r>
          </w:p>
        </w:tc>
        <w:tc>
          <w:tcPr>
            <w:tcW w:w="255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Строк надання</w:t>
            </w:r>
          </w:p>
        </w:tc>
        <w:tc>
          <w:tcPr>
            <w:tcW w:w="7229"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CA422F" w:rsidRPr="00D968AD" w:rsidTr="00D968AD">
        <w:tc>
          <w:tcPr>
            <w:tcW w:w="56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12</w:t>
            </w:r>
          </w:p>
        </w:tc>
        <w:tc>
          <w:tcPr>
            <w:tcW w:w="255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Перелік підстав для відмови у наданні</w:t>
            </w:r>
          </w:p>
        </w:tc>
        <w:tc>
          <w:tcPr>
            <w:tcW w:w="7229"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Подано не усі необхідні документи для призначення допомоги на догляд;</w:t>
            </w:r>
          </w:p>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особа не має права на призначення допомоги на догляд;</w:t>
            </w:r>
          </w:p>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особі з інвалідністю відшкодовуються витрати на догляд відповідно до Закону України „Про загальнообов’язкове державне соціальне страхування”</w:t>
            </w:r>
          </w:p>
        </w:tc>
      </w:tr>
      <w:tr w:rsidR="00CA422F" w:rsidRPr="00D968AD" w:rsidTr="00D968AD">
        <w:tc>
          <w:tcPr>
            <w:tcW w:w="56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13</w:t>
            </w:r>
          </w:p>
        </w:tc>
        <w:tc>
          <w:tcPr>
            <w:tcW w:w="255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Результат надання адміністративної послуги</w:t>
            </w:r>
          </w:p>
        </w:tc>
        <w:tc>
          <w:tcPr>
            <w:tcW w:w="7229"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Призначення допомоги на догляд / відмова в призначенні допомоги на догляд</w:t>
            </w:r>
          </w:p>
        </w:tc>
      </w:tr>
      <w:tr w:rsidR="00CA422F" w:rsidRPr="00D968AD" w:rsidTr="00D968AD">
        <w:tc>
          <w:tcPr>
            <w:tcW w:w="56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14</w:t>
            </w:r>
          </w:p>
        </w:tc>
        <w:tc>
          <w:tcPr>
            <w:tcW w:w="2552"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Способи отримання відповіді (результату)</w:t>
            </w:r>
          </w:p>
        </w:tc>
        <w:tc>
          <w:tcPr>
            <w:tcW w:w="7229" w:type="dxa"/>
          </w:tcPr>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Допомогу на догляд можна отримати через поштове відділення зв’язку або через уповноважені банки, визначені в установленому порядку.</w:t>
            </w:r>
          </w:p>
          <w:p w:rsidR="00CA422F" w:rsidRPr="00D968AD" w:rsidRDefault="00CA422F" w:rsidP="00D968AD">
            <w:pPr>
              <w:jc w:val="both"/>
              <w:rPr>
                <w:rFonts w:ascii="Times New Roman" w:hAnsi="Times New Roman" w:cs="Times New Roman"/>
                <w:sz w:val="24"/>
                <w:szCs w:val="24"/>
              </w:rPr>
            </w:pPr>
            <w:r w:rsidRPr="00D968AD">
              <w:rPr>
                <w:rFonts w:ascii="Times New Roman" w:hAnsi="Times New Roman" w:cs="Times New Roman"/>
                <w:sz w:val="24"/>
                <w:szCs w:val="24"/>
              </w:rPr>
              <w:t>Про відмову в призначенні допомоги на догляд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Pr="00D968AD" w:rsidRDefault="00295107" w:rsidP="00D968AD">
      <w:pPr>
        <w:spacing w:after="0" w:line="240" w:lineRule="auto"/>
        <w:jc w:val="both"/>
        <w:rPr>
          <w:rFonts w:ascii="Times New Roman" w:hAnsi="Times New Roman" w:cs="Times New Roman"/>
          <w:sz w:val="24"/>
          <w:szCs w:val="24"/>
        </w:rPr>
      </w:pPr>
    </w:p>
    <w:sectPr w:rsidR="00295107" w:rsidRPr="00D968AD" w:rsidSect="00D968AD">
      <w:headerReference w:type="default" r:id="rId2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E0" w:rsidRDefault="00D30EE0" w:rsidP="005F4B43">
      <w:pPr>
        <w:spacing w:after="0" w:line="240" w:lineRule="auto"/>
      </w:pPr>
      <w:r>
        <w:separator/>
      </w:r>
    </w:p>
  </w:endnote>
  <w:endnote w:type="continuationSeparator" w:id="0">
    <w:p w:rsidR="00D30EE0" w:rsidRDefault="00D30EE0"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E0" w:rsidRDefault="00D30EE0" w:rsidP="005F4B43">
      <w:pPr>
        <w:spacing w:after="0" w:line="240" w:lineRule="auto"/>
      </w:pPr>
      <w:r>
        <w:separator/>
      </w:r>
    </w:p>
  </w:footnote>
  <w:footnote w:type="continuationSeparator" w:id="0">
    <w:p w:rsidR="00D30EE0" w:rsidRDefault="00D30EE0" w:rsidP="005F4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D968AD">
          <w:rPr>
            <w:noProof/>
          </w:rPr>
          <w:t>4</w:t>
        </w:r>
        <w:r>
          <w:fldChar w:fldCharType="end"/>
        </w:r>
      </w:p>
    </w:sdtContent>
  </w:sdt>
  <w:p w:rsidR="005F4B43" w:rsidRDefault="005F4B4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5B"/>
    <w:rsid w:val="000006DA"/>
    <w:rsid w:val="0006405F"/>
    <w:rsid w:val="000B0969"/>
    <w:rsid w:val="000B3F67"/>
    <w:rsid w:val="000F75B6"/>
    <w:rsid w:val="00157824"/>
    <w:rsid w:val="001B0F7D"/>
    <w:rsid w:val="001C418F"/>
    <w:rsid w:val="00295107"/>
    <w:rsid w:val="002F0343"/>
    <w:rsid w:val="00324301"/>
    <w:rsid w:val="003928D3"/>
    <w:rsid w:val="003A2E9E"/>
    <w:rsid w:val="003C22C9"/>
    <w:rsid w:val="003D0B25"/>
    <w:rsid w:val="004126F1"/>
    <w:rsid w:val="004204B8"/>
    <w:rsid w:val="004257AD"/>
    <w:rsid w:val="004A0DAD"/>
    <w:rsid w:val="004A11D9"/>
    <w:rsid w:val="004A2D94"/>
    <w:rsid w:val="0052237F"/>
    <w:rsid w:val="005246B5"/>
    <w:rsid w:val="005E5F15"/>
    <w:rsid w:val="005F4B43"/>
    <w:rsid w:val="006311EF"/>
    <w:rsid w:val="0063170C"/>
    <w:rsid w:val="0063685E"/>
    <w:rsid w:val="00636E11"/>
    <w:rsid w:val="006B1595"/>
    <w:rsid w:val="006B6436"/>
    <w:rsid w:val="006F3A80"/>
    <w:rsid w:val="007457F1"/>
    <w:rsid w:val="007C42CF"/>
    <w:rsid w:val="00800D7A"/>
    <w:rsid w:val="008033CA"/>
    <w:rsid w:val="00804B76"/>
    <w:rsid w:val="008A5F87"/>
    <w:rsid w:val="008B05D3"/>
    <w:rsid w:val="008B7E02"/>
    <w:rsid w:val="008D24B1"/>
    <w:rsid w:val="008D4F68"/>
    <w:rsid w:val="00935367"/>
    <w:rsid w:val="009372D3"/>
    <w:rsid w:val="009632EB"/>
    <w:rsid w:val="009C1E38"/>
    <w:rsid w:val="009E205B"/>
    <w:rsid w:val="00A4171F"/>
    <w:rsid w:val="00A500FB"/>
    <w:rsid w:val="00AD27B3"/>
    <w:rsid w:val="00AD3BD8"/>
    <w:rsid w:val="00B04F3A"/>
    <w:rsid w:val="00B73032"/>
    <w:rsid w:val="00B75FB4"/>
    <w:rsid w:val="00B767ED"/>
    <w:rsid w:val="00B962B4"/>
    <w:rsid w:val="00C516B1"/>
    <w:rsid w:val="00C51A6F"/>
    <w:rsid w:val="00CA422F"/>
    <w:rsid w:val="00CD5B9B"/>
    <w:rsid w:val="00D30EE0"/>
    <w:rsid w:val="00D56C12"/>
    <w:rsid w:val="00D57BF5"/>
    <w:rsid w:val="00D65CCC"/>
    <w:rsid w:val="00D968AD"/>
    <w:rsid w:val="00E24C14"/>
    <w:rsid w:val="00E34FB3"/>
    <w:rsid w:val="00E37D92"/>
    <w:rsid w:val="00E5772D"/>
    <w:rsid w:val="00E874B2"/>
    <w:rsid w:val="00EF11B6"/>
    <w:rsid w:val="00EF37E4"/>
    <w:rsid w:val="00EF4EDD"/>
    <w:rsid w:val="00F22445"/>
    <w:rsid w:val="00F733FA"/>
    <w:rsid w:val="00FE4FE4"/>
    <w:rsid w:val="00FE6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6AE0"/>
  <w15:chartTrackingRefBased/>
  <w15:docId w15:val="{4A791E88-B52A-4760-9150-D68E220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44151858">
      <w:bodyDiv w:val="1"/>
      <w:marLeft w:val="0"/>
      <w:marRight w:val="0"/>
      <w:marTop w:val="0"/>
      <w:marBottom w:val="0"/>
      <w:divBdr>
        <w:top w:val="none" w:sz="0" w:space="0" w:color="auto"/>
        <w:left w:val="none" w:sz="0" w:space="0" w:color="auto"/>
        <w:bottom w:val="none" w:sz="0" w:space="0" w:color="auto"/>
        <w:right w:val="none" w:sz="0" w:space="0" w:color="auto"/>
      </w:divBdr>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30888863">
      <w:bodyDiv w:val="1"/>
      <w:marLeft w:val="0"/>
      <w:marRight w:val="0"/>
      <w:marTop w:val="0"/>
      <w:marBottom w:val="0"/>
      <w:divBdr>
        <w:top w:val="none" w:sz="0" w:space="0" w:color="auto"/>
        <w:left w:val="none" w:sz="0" w:space="0" w:color="auto"/>
        <w:bottom w:val="none" w:sz="0" w:space="0" w:color="auto"/>
        <w:right w:val="none" w:sz="0" w:space="0" w:color="auto"/>
      </w:divBdr>
      <w:divsChild>
        <w:div w:id="37559805">
          <w:marLeft w:val="0"/>
          <w:marRight w:val="0"/>
          <w:marTop w:val="0"/>
          <w:marBottom w:val="0"/>
          <w:divBdr>
            <w:top w:val="none" w:sz="0" w:space="0" w:color="auto"/>
            <w:left w:val="none" w:sz="0" w:space="0" w:color="auto"/>
            <w:bottom w:val="none" w:sz="0" w:space="0" w:color="auto"/>
            <w:right w:val="none" w:sz="0" w:space="0" w:color="auto"/>
          </w:divBdr>
        </w:div>
        <w:div w:id="1952200996">
          <w:marLeft w:val="0"/>
          <w:marRight w:val="0"/>
          <w:marTop w:val="0"/>
          <w:marBottom w:val="0"/>
          <w:divBdr>
            <w:top w:val="none" w:sz="0" w:space="0" w:color="auto"/>
            <w:left w:val="none" w:sz="0" w:space="0" w:color="auto"/>
            <w:bottom w:val="none" w:sz="0" w:space="0" w:color="auto"/>
            <w:right w:val="none" w:sz="0" w:space="0" w:color="auto"/>
          </w:divBdr>
        </w:div>
      </w:divsChild>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167403603">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518350457">
      <w:bodyDiv w:val="1"/>
      <w:marLeft w:val="0"/>
      <w:marRight w:val="0"/>
      <w:marTop w:val="0"/>
      <w:marBottom w:val="0"/>
      <w:divBdr>
        <w:top w:val="none" w:sz="0" w:space="0" w:color="auto"/>
        <w:left w:val="none" w:sz="0" w:space="0" w:color="auto"/>
        <w:bottom w:val="none" w:sz="0" w:space="0" w:color="auto"/>
        <w:right w:val="none" w:sz="0" w:space="0" w:color="auto"/>
      </w:divBdr>
    </w:div>
    <w:div w:id="161790409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dilnacnap@ukr.net" TargetMode="External"/><Relationship Id="rId13" Type="http://schemas.openxmlformats.org/officeDocument/2006/relationships/hyperlink" Target="https://novoborysivska.gromada.org.ua" TargetMode="External"/><Relationship Id="rId18" Type="http://schemas.openxmlformats.org/officeDocument/2006/relationships/hyperlink" Target="mailto:Zaharivka.zna@jmail.com" TargetMode="External"/><Relationship Id="rId26" Type="http://schemas.openxmlformats.org/officeDocument/2006/relationships/hyperlink" Target="https://zakon.rada.gov.ua/laws/show/2471-20" TargetMode="External"/><Relationship Id="rId3" Type="http://schemas.openxmlformats.org/officeDocument/2006/relationships/styles" Target="styles.xml"/><Relationship Id="rId21" Type="http://schemas.openxmlformats.org/officeDocument/2006/relationships/hyperlink" Target="https://zakon.rada.gov.ua/laws/show/261-2005-%D0%BF" TargetMode="External"/><Relationship Id="rId7" Type="http://schemas.openxmlformats.org/officeDocument/2006/relationships/endnotes" Target="endnotes.xml"/><Relationship Id="rId12" Type="http://schemas.openxmlformats.org/officeDocument/2006/relationships/hyperlink" Target="mailto:novoborisivka2016@ukr.net" TargetMode="External"/><Relationship Id="rId17" Type="http://schemas.openxmlformats.org/officeDocument/2006/relationships/hyperlink" Target="https://cebrykivska-gromada.gov.ua/" TargetMode="External"/><Relationship Id="rId25" Type="http://schemas.openxmlformats.org/officeDocument/2006/relationships/hyperlink" Target="https://zakon.rada.gov.ua/laws/show/2262-12" TargetMode="External"/><Relationship Id="rId2" Type="http://schemas.openxmlformats.org/officeDocument/2006/relationships/numbering" Target="numbering.xml"/><Relationship Id="rId16" Type="http://schemas.openxmlformats.org/officeDocument/2006/relationships/hyperlink" Target="mailto:radatsebrikovo@ukr.net" TargetMode="External"/><Relationship Id="rId20" Type="http://schemas.openxmlformats.org/officeDocument/2006/relationships/hyperlink" Target="https://zakon.rada.gov.ua/laws/show/3551-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stepanivska-rada.gov.ua" TargetMode="External"/><Relationship Id="rId24" Type="http://schemas.openxmlformats.org/officeDocument/2006/relationships/hyperlink" Target="https://zakon.rada.gov.ua/laws/show/1058-15" TargetMode="External"/><Relationship Id="rId5" Type="http://schemas.openxmlformats.org/officeDocument/2006/relationships/webSettings" Target="webSettings.xml"/><Relationship Id="rId15" Type="http://schemas.openxmlformats.org/officeDocument/2006/relationships/hyperlink" Target="mailto:inbox@velykoploskivska-gromada.gov.ua" TargetMode="External"/><Relationship Id="rId23" Type="http://schemas.openxmlformats.org/officeDocument/2006/relationships/hyperlink" Target="https://zakon.rada.gov.ua/laws/show/261-2005-%D0%BF" TargetMode="External"/><Relationship Id="rId28" Type="http://schemas.openxmlformats.org/officeDocument/2006/relationships/fontTable" Target="fontTable.xml"/><Relationship Id="rId10" Type="http://schemas.openxmlformats.org/officeDocument/2006/relationships/hyperlink" Target="mailto:zatushye-otg@ukr.net" TargetMode="External"/><Relationship Id="rId19" Type="http://schemas.openxmlformats.org/officeDocument/2006/relationships/hyperlink" Target="https://zakon.rada.gov.ua/laws/show/2262-12" TargetMode="External"/><Relationship Id="rId4" Type="http://schemas.openxmlformats.org/officeDocument/2006/relationships/settings" Target="settings.xml"/><Relationship Id="rId9" Type="http://schemas.openxmlformats.org/officeDocument/2006/relationships/hyperlink" Target="mailto:limanskecnap@ukr.net" TargetMode="External"/><Relationship Id="rId14" Type="http://schemas.openxmlformats.org/officeDocument/2006/relationships/hyperlink" Target="mailto:vmcnap@ukr.net" TargetMode="External"/><Relationship Id="rId22" Type="http://schemas.openxmlformats.org/officeDocument/2006/relationships/hyperlink" Target="https://zakon.rada.gov.ua/laws/show/261-2005-%D0%BF"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E7F9-B588-49CC-AA58-CF9D1613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2341</Words>
  <Characters>13349</Characters>
  <Application>Microsoft Office Word</Application>
  <DocSecurity>0</DocSecurity>
  <Lines>111</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User</cp:lastModifiedBy>
  <cp:revision>8</cp:revision>
  <dcterms:created xsi:type="dcterms:W3CDTF">2023-10-02T14:22:00Z</dcterms:created>
  <dcterms:modified xsi:type="dcterms:W3CDTF">2023-12-14T12:53:00Z</dcterms:modified>
</cp:coreProperties>
</file>