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58" w:rsidRPr="00DC5ACA" w:rsidRDefault="003C2C58" w:rsidP="00DC7AE3">
      <w:pPr>
        <w:pStyle w:val="a3"/>
        <w:ind w:left="920" w:right="423" w:firstLine="4292"/>
        <w:contextualSpacing/>
        <w:jc w:val="right"/>
        <w:rPr>
          <w:b/>
          <w:sz w:val="22"/>
          <w:szCs w:val="22"/>
        </w:rPr>
      </w:pPr>
      <w:r>
        <w:rPr>
          <w:b/>
          <w:color w:val="000000"/>
        </w:rPr>
        <w:tab/>
      </w:r>
      <w:r w:rsidRPr="00DC5ACA">
        <w:rPr>
          <w:b/>
          <w:sz w:val="22"/>
          <w:szCs w:val="22"/>
        </w:rPr>
        <w:t xml:space="preserve">Додаток 1 </w:t>
      </w:r>
    </w:p>
    <w:p w:rsidR="003C2C58" w:rsidRPr="00DC5ACA" w:rsidRDefault="003C2C58" w:rsidP="003C2C58">
      <w:pPr>
        <w:pStyle w:val="a3"/>
        <w:ind w:left="920" w:right="140" w:firstLine="4292"/>
        <w:contextualSpacing/>
        <w:jc w:val="right"/>
        <w:rPr>
          <w:b/>
          <w:color w:val="000000"/>
        </w:rPr>
      </w:pPr>
      <w:r w:rsidRPr="00DC5ACA">
        <w:rPr>
          <w:b/>
          <w:sz w:val="22"/>
          <w:szCs w:val="22"/>
        </w:rPr>
        <w:t xml:space="preserve">до Програми </w:t>
      </w:r>
    </w:p>
    <w:p w:rsidR="003C2C58" w:rsidRDefault="003C2C58" w:rsidP="003C2C58">
      <w:pPr>
        <w:tabs>
          <w:tab w:val="center" w:pos="4885"/>
          <w:tab w:val="left" w:pos="7860"/>
        </w:tabs>
        <w:ind w:right="140"/>
        <w:contextualSpacing/>
        <w:rPr>
          <w:b/>
          <w:color w:val="000000"/>
        </w:rPr>
      </w:pPr>
    </w:p>
    <w:p w:rsidR="003C2C58" w:rsidRPr="00F33FB3" w:rsidRDefault="003C2C58" w:rsidP="003C2C58">
      <w:pPr>
        <w:tabs>
          <w:tab w:val="center" w:pos="4885"/>
          <w:tab w:val="left" w:pos="7860"/>
        </w:tabs>
        <w:ind w:right="140"/>
        <w:contextualSpacing/>
        <w:jc w:val="center"/>
        <w:rPr>
          <w:b/>
          <w:color w:val="000000"/>
        </w:rPr>
      </w:pPr>
      <w:r w:rsidRPr="00E127AE">
        <w:rPr>
          <w:b/>
          <w:color w:val="000000"/>
        </w:rPr>
        <w:t>ПАСПОРТ</w:t>
      </w:r>
    </w:p>
    <w:p w:rsidR="003C2C58" w:rsidRDefault="003C2C58" w:rsidP="003C2C58">
      <w:pPr>
        <w:pStyle w:val="TableParagraph"/>
        <w:ind w:left="107" w:right="140"/>
        <w:contextualSpacing/>
        <w:jc w:val="center"/>
        <w:rPr>
          <w:b/>
        </w:rPr>
      </w:pPr>
      <w:r w:rsidRPr="0067247B">
        <w:rPr>
          <w:b/>
        </w:rPr>
        <w:t xml:space="preserve">Програми </w:t>
      </w:r>
      <w:r w:rsidRPr="0067247B">
        <w:rPr>
          <w:b/>
          <w:sz w:val="24"/>
        </w:rPr>
        <w:t xml:space="preserve">поводження з безпритульними тваринами в  </w:t>
      </w:r>
      <w:proofErr w:type="spellStart"/>
      <w:r w:rsidRPr="0067247B">
        <w:rPr>
          <w:b/>
          <w:sz w:val="24"/>
        </w:rPr>
        <w:t>Роздільнянській</w:t>
      </w:r>
      <w:proofErr w:type="spellEnd"/>
      <w:r w:rsidRPr="0067247B">
        <w:rPr>
          <w:b/>
          <w:sz w:val="24"/>
        </w:rPr>
        <w:t xml:space="preserve"> </w:t>
      </w:r>
      <w:r>
        <w:rPr>
          <w:b/>
          <w:sz w:val="24"/>
        </w:rPr>
        <w:t xml:space="preserve"> міській </w:t>
      </w:r>
      <w:bookmarkStart w:id="0" w:name="_GoBack"/>
      <w:bookmarkEnd w:id="0"/>
      <w:r w:rsidRPr="0067247B">
        <w:rPr>
          <w:b/>
          <w:sz w:val="24"/>
        </w:rPr>
        <w:t>територіальній громаді на 202</w:t>
      </w:r>
      <w:r>
        <w:rPr>
          <w:b/>
          <w:sz w:val="24"/>
        </w:rPr>
        <w:t>4</w:t>
      </w:r>
      <w:r w:rsidRPr="0067247B">
        <w:rPr>
          <w:b/>
          <w:sz w:val="24"/>
        </w:rPr>
        <w:t>-202</w:t>
      </w:r>
      <w:r>
        <w:rPr>
          <w:b/>
          <w:sz w:val="24"/>
        </w:rPr>
        <w:t>5</w:t>
      </w:r>
      <w:r w:rsidRPr="0067247B">
        <w:rPr>
          <w:b/>
          <w:sz w:val="24"/>
        </w:rPr>
        <w:t xml:space="preserve"> рр.</w:t>
      </w:r>
    </w:p>
    <w:tbl>
      <w:tblPr>
        <w:tblpPr w:leftFromText="180" w:rightFromText="180" w:vertAnchor="text" w:horzAnchor="margin" w:tblpX="-147" w:tblpY="70"/>
        <w:tblW w:w="10348" w:type="dxa"/>
        <w:tblLayout w:type="fixed"/>
        <w:tblLook w:val="0000" w:firstRow="0" w:lastRow="0" w:firstColumn="0" w:lastColumn="0" w:noHBand="0" w:noVBand="0"/>
      </w:tblPr>
      <w:tblGrid>
        <w:gridCol w:w="875"/>
        <w:gridCol w:w="2953"/>
        <w:gridCol w:w="6520"/>
      </w:tblGrid>
      <w:tr w:rsidR="003C2C58" w:rsidRPr="0067247B" w:rsidTr="003C2C58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C58" w:rsidRPr="0067247B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C58" w:rsidRPr="0067247B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Назва Програми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625DDF" w:rsidRDefault="003C2C58" w:rsidP="003C2C58">
            <w:pPr>
              <w:ind w:right="140"/>
              <w:contextualSpacing/>
              <w:jc w:val="both"/>
              <w:rPr>
                <w:sz w:val="24"/>
              </w:rPr>
            </w:pPr>
            <w:r w:rsidRPr="002759E6">
              <w:rPr>
                <w:sz w:val="24"/>
              </w:rPr>
              <w:t>Програм</w:t>
            </w:r>
            <w:r>
              <w:rPr>
                <w:sz w:val="24"/>
              </w:rPr>
              <w:t>а</w:t>
            </w:r>
            <w:r w:rsidRPr="002759E6">
              <w:rPr>
                <w:sz w:val="24"/>
              </w:rPr>
              <w:t xml:space="preserve"> поводження з безпритульними тваринами в  </w:t>
            </w:r>
            <w:proofErr w:type="spellStart"/>
            <w:r w:rsidRPr="002759E6">
              <w:rPr>
                <w:sz w:val="24"/>
              </w:rPr>
              <w:t>Роздільнянській</w:t>
            </w:r>
            <w:proofErr w:type="spellEnd"/>
            <w:r w:rsidRPr="002759E6">
              <w:rPr>
                <w:sz w:val="24"/>
              </w:rPr>
              <w:t xml:space="preserve">  міській територіальній громаді на 2024-2025 рр.</w:t>
            </w:r>
          </w:p>
        </w:tc>
      </w:tr>
      <w:tr w:rsidR="003C2C58" w:rsidRPr="0067247B" w:rsidTr="003C2C58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C58" w:rsidRPr="0067247B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C58" w:rsidRPr="0067247B" w:rsidRDefault="003C2C58" w:rsidP="003C2C58">
            <w:pPr>
              <w:ind w:right="140"/>
              <w:contextualSpacing/>
              <w:rPr>
                <w:color w:val="000000"/>
              </w:rPr>
            </w:pPr>
            <w:r w:rsidRPr="0067247B">
              <w:rPr>
                <w:color w:val="000000"/>
              </w:rPr>
              <w:t>Ініціатор розроблення Програми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67247B" w:rsidRDefault="003C2C58" w:rsidP="003C2C58">
            <w:pPr>
              <w:ind w:right="140"/>
              <w:contextualSpacing/>
              <w:jc w:val="both"/>
              <w:rPr>
                <w:color w:val="000000"/>
              </w:rPr>
            </w:pPr>
            <w:r w:rsidRPr="00625DDF">
              <w:rPr>
                <w:sz w:val="24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625DDF">
              <w:rPr>
                <w:sz w:val="24"/>
              </w:rPr>
              <w:t>Роздільнянської</w:t>
            </w:r>
            <w:proofErr w:type="spellEnd"/>
            <w:r w:rsidRPr="00625DDF">
              <w:rPr>
                <w:sz w:val="24"/>
              </w:rPr>
              <w:t xml:space="preserve"> міської ради</w:t>
            </w:r>
          </w:p>
        </w:tc>
      </w:tr>
      <w:tr w:rsidR="003C2C58" w:rsidRPr="00F33FB3" w:rsidTr="003C2C58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 w:rsidRPr="00F33FB3">
              <w:rPr>
                <w:color w:val="000000"/>
              </w:rPr>
              <w:t>Підстави для розробки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67247B" w:rsidRDefault="003C2C58" w:rsidP="003C2C58">
            <w:pPr>
              <w:ind w:right="140"/>
              <w:contextualSpacing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П</w:t>
            </w:r>
            <w:r w:rsidRPr="0067247B">
              <w:rPr>
                <w:sz w:val="24"/>
                <w:szCs w:val="24"/>
              </w:rPr>
              <w:t>еребування великої кількості безпритульних тварин на території міста та сіл , що у свою чергу призводить до погіршення його санітарно-епідеміологічного та екологічного стану, якості життя мешканців, загибелі тварин та жорстокого поводження з</w:t>
            </w:r>
            <w:r w:rsidRPr="0067247B">
              <w:rPr>
                <w:spacing w:val="-5"/>
                <w:sz w:val="24"/>
                <w:szCs w:val="24"/>
              </w:rPr>
              <w:t xml:space="preserve"> </w:t>
            </w:r>
            <w:r w:rsidRPr="0067247B">
              <w:rPr>
                <w:sz w:val="24"/>
                <w:szCs w:val="24"/>
              </w:rPr>
              <w:t>ними</w:t>
            </w:r>
          </w:p>
        </w:tc>
      </w:tr>
      <w:tr w:rsidR="003C2C58" w:rsidRPr="00F33FB3" w:rsidTr="003C2C58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 w:rsidRPr="00F33FB3">
              <w:rPr>
                <w:color w:val="000000"/>
              </w:rPr>
              <w:t>Розробник Програми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E127AE" w:rsidRDefault="003C2C58" w:rsidP="003C2C58">
            <w:pPr>
              <w:ind w:right="140"/>
              <w:contextualSpacing/>
              <w:jc w:val="both"/>
              <w:rPr>
                <w:color w:val="000000"/>
              </w:rPr>
            </w:pPr>
            <w:r>
              <w:rPr>
                <w:sz w:val="24"/>
              </w:rPr>
              <w:t>У</w:t>
            </w:r>
            <w:r w:rsidRPr="00E127AE">
              <w:rPr>
                <w:sz w:val="24"/>
              </w:rPr>
              <w:t xml:space="preserve">правління житлово-комунального господарства та інфраструктури </w:t>
            </w:r>
            <w:proofErr w:type="spellStart"/>
            <w:r w:rsidRPr="00E127AE">
              <w:rPr>
                <w:sz w:val="24"/>
              </w:rPr>
              <w:t>Роздільнянської</w:t>
            </w:r>
            <w:proofErr w:type="spellEnd"/>
            <w:r w:rsidRPr="00E127AE">
              <w:rPr>
                <w:sz w:val="24"/>
              </w:rPr>
              <w:t xml:space="preserve"> міської ради</w:t>
            </w:r>
          </w:p>
        </w:tc>
      </w:tr>
      <w:tr w:rsidR="003C2C58" w:rsidRPr="00F33FB3" w:rsidTr="003C2C58"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Співрозробники</w:t>
            </w:r>
            <w:proofErr w:type="spellEnd"/>
            <w:r>
              <w:rPr>
                <w:color w:val="000000"/>
              </w:rPr>
              <w:t xml:space="preserve"> Програми 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Default="003C2C58" w:rsidP="003C2C58">
            <w:pPr>
              <w:ind w:right="14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C2C58" w:rsidRPr="00F33FB3" w:rsidTr="003C2C58">
        <w:trPr>
          <w:trHeight w:val="621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 w:rsidRPr="00F33FB3">
              <w:rPr>
                <w:color w:val="000000"/>
              </w:rPr>
              <w:t>Відповідальний виконавець Програми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jc w:val="both"/>
              <w:rPr>
                <w:color w:val="000000"/>
              </w:rPr>
            </w:pPr>
            <w:r>
              <w:rPr>
                <w:sz w:val="24"/>
              </w:rPr>
              <w:t>У</w:t>
            </w:r>
            <w:r w:rsidRPr="00E127AE">
              <w:rPr>
                <w:sz w:val="24"/>
              </w:rPr>
              <w:t xml:space="preserve">правління житлово-комунального господарства та інфраструктури </w:t>
            </w:r>
            <w:proofErr w:type="spellStart"/>
            <w:r w:rsidRPr="00E127AE">
              <w:rPr>
                <w:sz w:val="24"/>
              </w:rPr>
              <w:t>Роздільнянської</w:t>
            </w:r>
            <w:proofErr w:type="spellEnd"/>
            <w:r w:rsidRPr="00E127AE">
              <w:rPr>
                <w:sz w:val="24"/>
              </w:rPr>
              <w:t xml:space="preserve"> міської ради</w:t>
            </w:r>
          </w:p>
        </w:tc>
      </w:tr>
      <w:tr w:rsidR="003C2C58" w:rsidRPr="00F33FB3" w:rsidTr="003C2C58">
        <w:trPr>
          <w:trHeight w:val="307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 w:rsidRPr="00F33FB3">
              <w:rPr>
                <w:color w:val="000000"/>
              </w:rPr>
              <w:t>Учасники Програми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Default="003C2C58" w:rsidP="003C2C58">
            <w:pPr>
              <w:ind w:right="14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E127AE">
              <w:rPr>
                <w:sz w:val="24"/>
              </w:rPr>
              <w:t xml:space="preserve">правління житлово-комунального господарства та інфраструктури </w:t>
            </w:r>
            <w:proofErr w:type="spellStart"/>
            <w:r w:rsidRPr="00E127AE">
              <w:rPr>
                <w:sz w:val="24"/>
              </w:rPr>
              <w:t>Роздільнянської</w:t>
            </w:r>
            <w:proofErr w:type="spellEnd"/>
            <w:r w:rsidRPr="00E127AE">
              <w:rPr>
                <w:sz w:val="24"/>
              </w:rPr>
              <w:t xml:space="preserve"> міської ради</w:t>
            </w:r>
            <w:r w:rsidRPr="001F0B34">
              <w:rPr>
                <w:sz w:val="24"/>
              </w:rPr>
              <w:t xml:space="preserve">, громадські організації, виконавчий комітет </w:t>
            </w:r>
            <w:proofErr w:type="spellStart"/>
            <w:r w:rsidRPr="001F0B34">
              <w:rPr>
                <w:sz w:val="24"/>
              </w:rPr>
              <w:t>Роздільнянської</w:t>
            </w:r>
            <w:proofErr w:type="spellEnd"/>
            <w:r w:rsidRPr="001F0B34">
              <w:rPr>
                <w:sz w:val="24"/>
              </w:rPr>
              <w:t xml:space="preserve"> міської ради Одеської області</w:t>
            </w:r>
            <w:r>
              <w:rPr>
                <w:sz w:val="24"/>
              </w:rPr>
              <w:t xml:space="preserve">, </w:t>
            </w:r>
          </w:p>
          <w:p w:rsidR="003C2C58" w:rsidRPr="001F0B34" w:rsidRDefault="003C2C58" w:rsidP="003C2C58">
            <w:pPr>
              <w:ind w:right="140"/>
              <w:contextualSpacing/>
              <w:jc w:val="both"/>
              <w:rPr>
                <w:color w:val="000000"/>
              </w:rPr>
            </w:pPr>
            <w:proofErr w:type="spellStart"/>
            <w:r w:rsidRPr="00625DDF">
              <w:rPr>
                <w:sz w:val="24"/>
              </w:rPr>
              <w:t>Роздільнянське</w:t>
            </w:r>
            <w:proofErr w:type="spellEnd"/>
            <w:r w:rsidRPr="00625DDF">
              <w:rPr>
                <w:sz w:val="24"/>
              </w:rPr>
              <w:t xml:space="preserve"> районне управління ГУ </w:t>
            </w:r>
            <w:proofErr w:type="spellStart"/>
            <w:r w:rsidRPr="00625DDF">
              <w:rPr>
                <w:sz w:val="24"/>
              </w:rPr>
              <w:t>Держпродслужби</w:t>
            </w:r>
            <w:proofErr w:type="spellEnd"/>
            <w:r w:rsidRPr="00625DDF">
              <w:rPr>
                <w:sz w:val="24"/>
              </w:rPr>
              <w:t xml:space="preserve"> в Одеській області</w:t>
            </w:r>
          </w:p>
        </w:tc>
      </w:tr>
      <w:tr w:rsidR="003C2C58" w:rsidRPr="00F33FB3" w:rsidTr="003C2C58">
        <w:trPr>
          <w:trHeight w:val="307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33FB3">
              <w:rPr>
                <w:color w:val="000000"/>
              </w:rPr>
              <w:t>ета Програми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7B697D" w:rsidRDefault="003C2C58" w:rsidP="003C2C58">
            <w:pPr>
              <w:pStyle w:val="TableParagraph"/>
              <w:ind w:left="47" w:right="140"/>
              <w:contextualSpacing/>
              <w:jc w:val="both"/>
            </w:pPr>
            <w:r>
              <w:rPr>
                <w:sz w:val="24"/>
              </w:rPr>
              <w:t>П</w:t>
            </w:r>
            <w:r w:rsidRPr="0067247B">
              <w:rPr>
                <w:sz w:val="24"/>
              </w:rPr>
              <w:t>окращення санітарно-естетичного стану міста та сіл, гуманне та етичне ставлення суспільства до безпритульних тварин і запобігання</w:t>
            </w:r>
            <w:r>
              <w:rPr>
                <w:sz w:val="24"/>
              </w:rPr>
              <w:t xml:space="preserve"> </w:t>
            </w:r>
            <w:r w:rsidRPr="0067247B">
              <w:rPr>
                <w:sz w:val="24"/>
              </w:rPr>
              <w:t>жорстокому поводженню з ними</w:t>
            </w:r>
          </w:p>
        </w:tc>
      </w:tr>
      <w:tr w:rsidR="003C2C58" w:rsidRPr="00F33FB3" w:rsidTr="003C2C58">
        <w:trPr>
          <w:trHeight w:hRule="exact" w:val="609"/>
        </w:trPr>
        <w:tc>
          <w:tcPr>
            <w:tcW w:w="875" w:type="dxa"/>
            <w:tcBorders>
              <w:left w:val="single" w:sz="4" w:space="0" w:color="000000"/>
              <w:bottom w:val="single" w:sz="4" w:space="0" w:color="auto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auto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 w:rsidRPr="00F33FB3">
              <w:rPr>
                <w:color w:val="000000"/>
              </w:rPr>
              <w:t>Термін реалізації Програми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F33FB3" w:rsidRDefault="003C2C58" w:rsidP="003C2C58">
            <w:pPr>
              <w:ind w:right="14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2024-2025 рр.</w:t>
            </w:r>
          </w:p>
        </w:tc>
      </w:tr>
      <w:tr w:rsidR="003C2C58" w:rsidRPr="00F33FB3" w:rsidTr="003C2C58"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Pr="00F33FB3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253B96" w:rsidRDefault="003C2C58" w:rsidP="003900E8">
            <w:pPr>
              <w:ind w:right="140"/>
              <w:contextualSpacing/>
              <w:jc w:val="both"/>
              <w:rPr>
                <w:b/>
                <w:color w:val="0070C0"/>
              </w:rPr>
            </w:pPr>
            <w:r w:rsidRPr="00253B96">
              <w:rPr>
                <w:b/>
                <w:color w:val="2E74B5"/>
                <w:sz w:val="24"/>
              </w:rPr>
              <w:t xml:space="preserve">        </w:t>
            </w:r>
            <w:r w:rsidR="00BC7E01" w:rsidRPr="00BC7E01">
              <w:rPr>
                <w:b/>
                <w:color w:val="0070C0"/>
                <w:sz w:val="24"/>
              </w:rPr>
              <w:t>497620</w:t>
            </w:r>
            <w:r w:rsidR="00BC7E01">
              <w:rPr>
                <w:b/>
                <w:color w:val="0070C0"/>
                <w:sz w:val="24"/>
              </w:rPr>
              <w:t xml:space="preserve"> </w:t>
            </w:r>
            <w:r w:rsidRPr="00253B96">
              <w:rPr>
                <w:b/>
                <w:color w:val="0070C0"/>
                <w:sz w:val="24"/>
              </w:rPr>
              <w:t>грн.</w:t>
            </w:r>
          </w:p>
        </w:tc>
      </w:tr>
      <w:tr w:rsidR="003C2C58" w:rsidRPr="00F33FB3" w:rsidTr="003C2C58"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rPr>
                <w:color w:val="00000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всього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253B96" w:rsidRDefault="003900E8" w:rsidP="003900E8">
            <w:pPr>
              <w:ind w:right="140"/>
              <w:contextualSpacing/>
              <w:rPr>
                <w:b/>
                <w:color w:val="2E74B5"/>
              </w:rPr>
            </w:pPr>
            <w:r>
              <w:rPr>
                <w:b/>
                <w:color w:val="2E74B5"/>
                <w:sz w:val="24"/>
              </w:rPr>
              <w:t xml:space="preserve">         </w:t>
            </w:r>
            <w:r w:rsidR="00BC7E01" w:rsidRPr="00BC7E01">
              <w:rPr>
                <w:b/>
                <w:color w:val="2E74B5"/>
                <w:sz w:val="24"/>
              </w:rPr>
              <w:t>497620</w:t>
            </w:r>
            <w:r w:rsidR="00BC7E01">
              <w:rPr>
                <w:b/>
                <w:color w:val="2E74B5"/>
                <w:sz w:val="24"/>
              </w:rPr>
              <w:t xml:space="preserve"> </w:t>
            </w:r>
            <w:r w:rsidR="003C2C58" w:rsidRPr="00253B96">
              <w:rPr>
                <w:b/>
                <w:color w:val="2E74B5"/>
                <w:sz w:val="24"/>
              </w:rPr>
              <w:t>грн.</w:t>
            </w:r>
          </w:p>
        </w:tc>
      </w:tr>
      <w:tr w:rsidR="003C2C58" w:rsidRPr="00F33FB3" w:rsidTr="003C2C58"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rPr>
                <w:color w:val="00000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у тому числі: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BF505F" w:rsidRDefault="003C2C58" w:rsidP="003C2C58">
            <w:pPr>
              <w:ind w:right="140"/>
              <w:contextualSpacing/>
              <w:jc w:val="both"/>
              <w:rPr>
                <w:color w:val="2E74B5"/>
              </w:rPr>
            </w:pPr>
          </w:p>
        </w:tc>
      </w:tr>
      <w:tr w:rsidR="003C2C58" w:rsidRPr="00F33FB3" w:rsidTr="003C2C58"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кошти державного бюджету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BF505F" w:rsidRDefault="003C2C58" w:rsidP="003C2C58">
            <w:pPr>
              <w:numPr>
                <w:ilvl w:val="0"/>
                <w:numId w:val="1"/>
              </w:numPr>
              <w:ind w:right="140" w:firstLine="223"/>
              <w:contextualSpacing/>
              <w:jc w:val="both"/>
              <w:rPr>
                <w:color w:val="2E74B5"/>
              </w:rPr>
            </w:pPr>
          </w:p>
        </w:tc>
      </w:tr>
      <w:tr w:rsidR="003C2C58" w:rsidRPr="00F33FB3" w:rsidTr="003C2C58"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кошти  міського бюджету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253B96" w:rsidRDefault="003C2C58" w:rsidP="003C2C58">
            <w:pPr>
              <w:ind w:right="140"/>
              <w:contextualSpacing/>
              <w:jc w:val="both"/>
              <w:rPr>
                <w:b/>
                <w:color w:val="2E74B5"/>
              </w:rPr>
            </w:pPr>
            <w:r w:rsidRPr="00BF505F">
              <w:rPr>
                <w:color w:val="2E74B5"/>
                <w:sz w:val="24"/>
              </w:rPr>
              <w:t xml:space="preserve"> </w:t>
            </w:r>
            <w:r w:rsidR="003900E8">
              <w:rPr>
                <w:color w:val="2E74B5"/>
                <w:sz w:val="24"/>
              </w:rPr>
              <w:t xml:space="preserve">  </w:t>
            </w:r>
            <w:r w:rsidRPr="00BF505F">
              <w:rPr>
                <w:color w:val="2E74B5"/>
                <w:sz w:val="24"/>
              </w:rPr>
              <w:t xml:space="preserve">      </w:t>
            </w:r>
            <w:r w:rsidR="00BC7E01" w:rsidRPr="00BC7E01">
              <w:rPr>
                <w:b/>
                <w:color w:val="2E74B5"/>
                <w:sz w:val="24"/>
              </w:rPr>
              <w:t>497620</w:t>
            </w:r>
            <w:r w:rsidR="00BC7E01">
              <w:rPr>
                <w:b/>
                <w:color w:val="2E74B5"/>
                <w:sz w:val="24"/>
              </w:rPr>
              <w:t xml:space="preserve"> </w:t>
            </w:r>
            <w:r w:rsidRPr="00253B96">
              <w:rPr>
                <w:b/>
                <w:color w:val="2E74B5"/>
                <w:sz w:val="24"/>
              </w:rPr>
              <w:t>грн.</w:t>
            </w:r>
          </w:p>
        </w:tc>
      </w:tr>
      <w:tr w:rsidR="003C2C58" w:rsidRPr="00F33FB3" w:rsidTr="003C2C58"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10.3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кошти інших джерел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F33FB3" w:rsidRDefault="003C2C58" w:rsidP="003C2C58">
            <w:pPr>
              <w:ind w:right="140" w:firstLine="943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2C58" w:rsidRPr="00F33FB3" w:rsidTr="003C2C58"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2C58" w:rsidRDefault="003C2C58" w:rsidP="003C2C58">
            <w:pPr>
              <w:ind w:right="140"/>
              <w:contextualSpacing/>
              <w:jc w:val="right"/>
              <w:rPr>
                <w:color w:val="000000"/>
              </w:rPr>
            </w:pPr>
            <w:r w:rsidRPr="002759E6">
              <w:rPr>
                <w:color w:val="000000"/>
              </w:rPr>
              <w:t>Очікувані результати виконання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Default="003C2C58" w:rsidP="003C2C58">
            <w:pPr>
              <w:ind w:right="14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759E6">
              <w:rPr>
                <w:color w:val="000000"/>
              </w:rPr>
              <w:t>менш</w:t>
            </w:r>
            <w:r>
              <w:rPr>
                <w:color w:val="000000"/>
              </w:rPr>
              <w:t>ення</w:t>
            </w:r>
            <w:r w:rsidRPr="002759E6">
              <w:rPr>
                <w:color w:val="000000"/>
              </w:rPr>
              <w:t xml:space="preserve"> потенційн</w:t>
            </w:r>
            <w:r>
              <w:rPr>
                <w:color w:val="000000"/>
              </w:rPr>
              <w:t>ої</w:t>
            </w:r>
            <w:r w:rsidRPr="002759E6">
              <w:rPr>
                <w:color w:val="000000"/>
              </w:rPr>
              <w:t xml:space="preserve"> кільк</w:t>
            </w:r>
            <w:r>
              <w:rPr>
                <w:color w:val="000000"/>
              </w:rPr>
              <w:t xml:space="preserve">ості безпритульних тварин, </w:t>
            </w:r>
            <w:r w:rsidRPr="002759E6">
              <w:rPr>
                <w:color w:val="000000"/>
              </w:rPr>
              <w:t>поліпш</w:t>
            </w:r>
            <w:r>
              <w:rPr>
                <w:color w:val="000000"/>
              </w:rPr>
              <w:t>ення епізоотичного</w:t>
            </w:r>
            <w:r w:rsidRPr="002759E6">
              <w:rPr>
                <w:color w:val="000000"/>
              </w:rPr>
              <w:t>, санітарно-епідемічн</w:t>
            </w:r>
            <w:r>
              <w:rPr>
                <w:color w:val="000000"/>
              </w:rPr>
              <w:t>ого</w:t>
            </w:r>
            <w:r w:rsidRPr="002759E6">
              <w:rPr>
                <w:color w:val="000000"/>
              </w:rPr>
              <w:t>, екологічн</w:t>
            </w:r>
            <w:r>
              <w:rPr>
                <w:color w:val="000000"/>
              </w:rPr>
              <w:t>ого</w:t>
            </w:r>
            <w:r w:rsidRPr="002759E6">
              <w:rPr>
                <w:color w:val="000000"/>
              </w:rPr>
              <w:t xml:space="preserve"> та санітарн</w:t>
            </w:r>
            <w:r>
              <w:rPr>
                <w:color w:val="000000"/>
              </w:rPr>
              <w:t xml:space="preserve">ого </w:t>
            </w:r>
            <w:r w:rsidRPr="002759E6">
              <w:rPr>
                <w:color w:val="000000"/>
              </w:rPr>
              <w:t>стан</w:t>
            </w:r>
            <w:r>
              <w:rPr>
                <w:color w:val="000000"/>
              </w:rPr>
              <w:t xml:space="preserve">у міста, </w:t>
            </w:r>
            <w:r w:rsidRPr="002759E6">
              <w:rPr>
                <w:color w:val="000000"/>
              </w:rPr>
              <w:t>формува</w:t>
            </w:r>
            <w:r>
              <w:rPr>
                <w:color w:val="000000"/>
              </w:rPr>
              <w:t>ння</w:t>
            </w:r>
            <w:r w:rsidRPr="002759E6">
              <w:rPr>
                <w:color w:val="000000"/>
              </w:rPr>
              <w:t xml:space="preserve">  гуманн</w:t>
            </w:r>
            <w:r>
              <w:rPr>
                <w:color w:val="000000"/>
              </w:rPr>
              <w:t>ого</w:t>
            </w:r>
            <w:r w:rsidRPr="002759E6">
              <w:rPr>
                <w:color w:val="000000"/>
              </w:rPr>
              <w:t xml:space="preserve"> ставлення до тварин</w:t>
            </w:r>
            <w:r>
              <w:rPr>
                <w:color w:val="000000"/>
              </w:rPr>
              <w:t xml:space="preserve">, </w:t>
            </w:r>
            <w:r w:rsidRPr="002759E6">
              <w:rPr>
                <w:color w:val="000000"/>
              </w:rPr>
              <w:t>сприя</w:t>
            </w:r>
            <w:r>
              <w:rPr>
                <w:color w:val="000000"/>
              </w:rPr>
              <w:t>ння</w:t>
            </w:r>
            <w:r w:rsidRPr="002759E6">
              <w:rPr>
                <w:color w:val="000000"/>
              </w:rPr>
              <w:t xml:space="preserve"> свідомому ставленню громадян до існуючих проблем у сфері утримання та</w:t>
            </w:r>
            <w:r>
              <w:rPr>
                <w:color w:val="000000"/>
              </w:rPr>
              <w:t xml:space="preserve"> </w:t>
            </w:r>
            <w:r w:rsidRPr="002759E6">
              <w:rPr>
                <w:color w:val="000000"/>
              </w:rPr>
              <w:t>поводження з домашніми та іншими тваринами.</w:t>
            </w:r>
          </w:p>
        </w:tc>
      </w:tr>
      <w:tr w:rsidR="003C2C58" w:rsidRPr="00F33FB3" w:rsidTr="003C2C58"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2C58" w:rsidRDefault="003C2C58" w:rsidP="003C2C58">
            <w:pPr>
              <w:ind w:right="140"/>
              <w:contextualSpacing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C2C58" w:rsidRPr="00861B87" w:rsidRDefault="003C2C58" w:rsidP="003C2C58">
            <w:pPr>
              <w:ind w:right="140"/>
              <w:contextualSpacing/>
            </w:pPr>
            <w:r w:rsidRPr="00861B87">
              <w:t xml:space="preserve">Контроль за виконанням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Default="003C2C58" w:rsidP="003C2C58">
            <w:pPr>
              <w:ind w:right="140"/>
              <w:contextualSpacing/>
              <w:jc w:val="both"/>
            </w:pPr>
            <w:r w:rsidRPr="00861B87">
              <w:t xml:space="preserve">Управління житлово-комунального господарства та інфраструктури </w:t>
            </w:r>
            <w:proofErr w:type="spellStart"/>
            <w:r w:rsidRPr="00861B87">
              <w:t>Роздільнянської</w:t>
            </w:r>
            <w:proofErr w:type="spellEnd"/>
            <w:r w:rsidRPr="00861B87">
              <w:t xml:space="preserve"> міської ради, постійно діюча комісія міської ради з питань житлово-комунального господарства, управління комунальною власністю,</w:t>
            </w:r>
            <w:r>
              <w:t xml:space="preserve"> </w:t>
            </w:r>
            <w:r w:rsidRPr="00861B87">
              <w:t xml:space="preserve">благоустрою, екології, транспорту та  підприємництва.  </w:t>
            </w:r>
          </w:p>
        </w:tc>
      </w:tr>
    </w:tbl>
    <w:p w:rsidR="003C2C58" w:rsidRPr="001F5845" w:rsidRDefault="003C2C58" w:rsidP="003C2C58">
      <w:pPr>
        <w:ind w:right="140"/>
        <w:contextualSpacing/>
        <w:jc w:val="center"/>
        <w:rPr>
          <w:b/>
          <w:color w:val="000000"/>
        </w:rPr>
      </w:pPr>
    </w:p>
    <w:p w:rsidR="003C2C58" w:rsidRPr="00F33FB3" w:rsidRDefault="003C2C58" w:rsidP="003C2C58">
      <w:pPr>
        <w:ind w:right="140"/>
        <w:contextualSpacing/>
        <w:jc w:val="both"/>
        <w:rPr>
          <w:color w:val="000000"/>
        </w:rPr>
      </w:pPr>
    </w:p>
    <w:p w:rsidR="003C2C58" w:rsidRDefault="003C2C58" w:rsidP="003C2C58">
      <w:pPr>
        <w:ind w:right="140" w:firstLine="708"/>
        <w:contextualSpacing/>
        <w:jc w:val="both"/>
        <w:rPr>
          <w:color w:val="FF0000"/>
        </w:rPr>
        <w:sectPr w:rsidR="003C2C58" w:rsidSect="003C2C58">
          <w:pgSz w:w="12240" w:h="15840"/>
          <w:pgMar w:top="567" w:right="476" w:bottom="142" w:left="1418" w:header="709" w:footer="709" w:gutter="0"/>
          <w:cols w:space="708"/>
          <w:docGrid w:linePitch="360"/>
        </w:sectPr>
      </w:pPr>
    </w:p>
    <w:p w:rsidR="003C2C58" w:rsidRDefault="003C2C58" w:rsidP="003C2C58">
      <w:pPr>
        <w:ind w:right="140" w:firstLine="708"/>
        <w:contextualSpacing/>
        <w:rPr>
          <w:color w:val="FF0000"/>
        </w:rPr>
      </w:pPr>
      <w:r w:rsidRPr="00F33FB3">
        <w:rPr>
          <w:color w:val="FF0000"/>
        </w:rPr>
        <w:lastRenderedPageBreak/>
        <w:t xml:space="preserve"> </w:t>
      </w:r>
    </w:p>
    <w:p w:rsidR="003C2C58" w:rsidRPr="003C2C58" w:rsidRDefault="003C2C58" w:rsidP="003C2C58">
      <w:pPr>
        <w:ind w:right="-367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C2C58">
        <w:rPr>
          <w:b/>
          <w:sz w:val="24"/>
          <w:szCs w:val="24"/>
        </w:rPr>
        <w:t>Додаток 2</w:t>
      </w:r>
    </w:p>
    <w:p w:rsidR="003C2C58" w:rsidRPr="003C2C58" w:rsidRDefault="003C2C58" w:rsidP="003C2C58">
      <w:pPr>
        <w:ind w:right="1036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3C2C58">
        <w:rPr>
          <w:b/>
          <w:sz w:val="24"/>
          <w:szCs w:val="24"/>
        </w:rPr>
        <w:t>до Програми</w:t>
      </w:r>
    </w:p>
    <w:p w:rsidR="003C2C58" w:rsidRPr="003C2C58" w:rsidRDefault="003C2C58" w:rsidP="003C2C58">
      <w:pPr>
        <w:ind w:right="-1411"/>
        <w:contextualSpacing/>
        <w:jc w:val="center"/>
        <w:rPr>
          <w:sz w:val="20"/>
          <w:szCs w:val="20"/>
        </w:rPr>
      </w:pPr>
      <w:r w:rsidRPr="003C2C58">
        <w:rPr>
          <w:sz w:val="20"/>
          <w:szCs w:val="20"/>
        </w:rPr>
        <w:t xml:space="preserve">                                                                  </w:t>
      </w:r>
    </w:p>
    <w:p w:rsidR="003C2C58" w:rsidRPr="003C2C58" w:rsidRDefault="003C2C58" w:rsidP="003C2C58">
      <w:pPr>
        <w:jc w:val="center"/>
        <w:rPr>
          <w:b/>
          <w:sz w:val="24"/>
          <w:szCs w:val="24"/>
        </w:rPr>
      </w:pPr>
      <w:r w:rsidRPr="003C2C58">
        <w:rPr>
          <w:b/>
          <w:sz w:val="24"/>
          <w:szCs w:val="24"/>
        </w:rPr>
        <w:t>Напрями діяльності, завдання, заходи</w:t>
      </w:r>
    </w:p>
    <w:p w:rsidR="003C2C58" w:rsidRPr="003C2C58" w:rsidRDefault="003C2C58" w:rsidP="003C2C58">
      <w:pPr>
        <w:jc w:val="center"/>
        <w:rPr>
          <w:b/>
          <w:sz w:val="24"/>
          <w:szCs w:val="24"/>
        </w:rPr>
      </w:pPr>
      <w:r w:rsidRPr="003C2C58">
        <w:rPr>
          <w:b/>
          <w:sz w:val="24"/>
          <w:szCs w:val="24"/>
        </w:rPr>
        <w:t>та терміни виконання</w:t>
      </w:r>
    </w:p>
    <w:p w:rsidR="003C2C58" w:rsidRPr="003C2C58" w:rsidRDefault="003C2C58" w:rsidP="003C2C58">
      <w:pPr>
        <w:jc w:val="center"/>
        <w:rPr>
          <w:b/>
          <w:sz w:val="24"/>
          <w:szCs w:val="24"/>
        </w:rPr>
      </w:pPr>
      <w:r w:rsidRPr="003C2C58">
        <w:rPr>
          <w:b/>
          <w:sz w:val="24"/>
          <w:szCs w:val="24"/>
        </w:rPr>
        <w:t xml:space="preserve">Програми поводження з безпритульними тваринами в </w:t>
      </w:r>
      <w:proofErr w:type="spellStart"/>
      <w:r w:rsidRPr="003C2C58">
        <w:rPr>
          <w:b/>
          <w:sz w:val="24"/>
          <w:szCs w:val="24"/>
        </w:rPr>
        <w:t>Роздільнянській</w:t>
      </w:r>
      <w:proofErr w:type="spellEnd"/>
      <w:r w:rsidRPr="003C2C58">
        <w:rPr>
          <w:b/>
          <w:sz w:val="24"/>
          <w:szCs w:val="24"/>
        </w:rPr>
        <w:t xml:space="preserve"> територіальній громаді на 2024-2025 рр.</w:t>
      </w:r>
    </w:p>
    <w:tbl>
      <w:tblPr>
        <w:tblW w:w="1475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3411"/>
        <w:gridCol w:w="2184"/>
        <w:gridCol w:w="1309"/>
        <w:gridCol w:w="1164"/>
        <w:gridCol w:w="1456"/>
        <w:gridCol w:w="1455"/>
        <w:gridCol w:w="1456"/>
        <w:gridCol w:w="1777"/>
      </w:tblGrid>
      <w:tr w:rsidR="003C2C58" w:rsidRPr="003C2C58" w:rsidTr="003C2C58">
        <w:trPr>
          <w:trHeight w:val="278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105" w:right="186"/>
              <w:contextualSpacing/>
              <w:jc w:val="both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№ п/ п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1089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Найменування заходу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526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Виконавець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164" w:right="154" w:hanging="2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 xml:space="preserve">Термін </w:t>
            </w:r>
            <w:proofErr w:type="spellStart"/>
            <w:r w:rsidRPr="003C2C58">
              <w:rPr>
                <w:sz w:val="20"/>
                <w:szCs w:val="20"/>
              </w:rPr>
              <w:t>викона</w:t>
            </w:r>
            <w:proofErr w:type="spellEnd"/>
            <w:r w:rsidRPr="003C2C58">
              <w:rPr>
                <w:sz w:val="20"/>
                <w:szCs w:val="20"/>
              </w:rPr>
              <w:t xml:space="preserve"> </w:t>
            </w:r>
            <w:proofErr w:type="spellStart"/>
            <w:r w:rsidRPr="003C2C58">
              <w:rPr>
                <w:sz w:val="20"/>
                <w:szCs w:val="20"/>
              </w:rPr>
              <w:t>ння</w:t>
            </w:r>
            <w:proofErr w:type="spellEnd"/>
          </w:p>
        </w:tc>
        <w:tc>
          <w:tcPr>
            <w:tcW w:w="5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481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Орієнтовані обсяги фінансування.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210" w:right="173"/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210" w:right="173"/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210" w:right="173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Очікувані результати</w:t>
            </w:r>
          </w:p>
          <w:p w:rsidR="003C2C58" w:rsidRPr="003C2C58" w:rsidRDefault="003C2C58" w:rsidP="003C2C58">
            <w:pPr>
              <w:ind w:left="561"/>
              <w:contextualSpacing/>
              <w:rPr>
                <w:sz w:val="20"/>
                <w:szCs w:val="20"/>
              </w:rPr>
            </w:pPr>
          </w:p>
        </w:tc>
      </w:tr>
      <w:tr w:rsidR="003C2C58" w:rsidRPr="003C2C58" w:rsidTr="003C2C58">
        <w:trPr>
          <w:trHeight w:val="551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178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роки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135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всього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286" w:right="755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 xml:space="preserve">в </w:t>
            </w:r>
            <w:proofErr w:type="spellStart"/>
            <w:r w:rsidRPr="003C2C58">
              <w:rPr>
                <w:sz w:val="20"/>
                <w:szCs w:val="20"/>
              </w:rPr>
              <w:t>т.ч</w:t>
            </w:r>
            <w:proofErr w:type="spellEnd"/>
            <w:r w:rsidRPr="003C2C58">
              <w:rPr>
                <w:sz w:val="20"/>
                <w:szCs w:val="20"/>
              </w:rPr>
              <w:t>. за джерелами</w:t>
            </w:r>
          </w:p>
          <w:p w:rsidR="003C2C58" w:rsidRPr="003C2C58" w:rsidRDefault="003C2C58" w:rsidP="003C2C58">
            <w:pPr>
              <w:ind w:left="286" w:right="755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фінансування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</w:tr>
      <w:tr w:rsidR="003C2C58" w:rsidRPr="003C2C58" w:rsidTr="003C2C58">
        <w:trPr>
          <w:trHeight w:val="409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109" w:right="101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інші</w:t>
            </w:r>
          </w:p>
          <w:p w:rsidR="003C2C58" w:rsidRPr="003C2C58" w:rsidRDefault="003C2C58" w:rsidP="003C2C58">
            <w:pPr>
              <w:ind w:left="108" w:right="101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джерела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</w:tr>
      <w:tr w:rsidR="003C2C58" w:rsidRPr="003C2C58" w:rsidTr="003C2C58">
        <w:trPr>
          <w:trHeight w:val="827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108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Надання послуг з відлову безпритульних тварин та надання їм ветеринарних послуг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3C2C58">
              <w:rPr>
                <w:sz w:val="20"/>
                <w:szCs w:val="20"/>
              </w:rPr>
              <w:t>Роздільнянської</w:t>
            </w:r>
            <w:proofErr w:type="spellEnd"/>
            <w:r w:rsidRPr="003C2C58">
              <w:rPr>
                <w:sz w:val="20"/>
                <w:szCs w:val="20"/>
              </w:rPr>
              <w:t xml:space="preserve">    міської ради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ind w:left="22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Постійно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C2C58" w:rsidRPr="003C2C58" w:rsidRDefault="003C2C58" w:rsidP="003C2C58">
            <w:pPr>
              <w:ind w:right="513"/>
              <w:contextualSpacing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C2C58" w:rsidRPr="003C2C58" w:rsidRDefault="003C2C58" w:rsidP="003C2C58">
            <w:pPr>
              <w:ind w:right="513"/>
              <w:contextualSpacing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C2C58" w:rsidRPr="003C2C58" w:rsidRDefault="003C2C58" w:rsidP="003C2C58">
            <w:pPr>
              <w:ind w:right="513"/>
              <w:contextualSpacing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3C2C58" w:rsidRPr="003C2C58" w:rsidRDefault="003C2C58" w:rsidP="003C2C58">
            <w:pPr>
              <w:ind w:right="513"/>
              <w:contextualSpacing/>
              <w:jc w:val="right"/>
              <w:rPr>
                <w:sz w:val="20"/>
                <w:szCs w:val="20"/>
                <w:highlight w:val="yellow"/>
              </w:rPr>
            </w:pPr>
          </w:p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C58" w:rsidRPr="003C2C58" w:rsidRDefault="003C2C58" w:rsidP="003C2C58">
            <w:pPr>
              <w:ind w:left="141" w:right="120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Зменшення кількості</w:t>
            </w:r>
          </w:p>
          <w:p w:rsidR="003C2C58" w:rsidRPr="003C2C58" w:rsidRDefault="003C2C58" w:rsidP="003C2C58">
            <w:pPr>
              <w:ind w:left="126" w:right="106" w:hanging="4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 xml:space="preserve">безпритульних тварин; покращення </w:t>
            </w:r>
            <w:r w:rsidRPr="003C2C58">
              <w:rPr>
                <w:spacing w:val="-1"/>
                <w:sz w:val="20"/>
                <w:szCs w:val="20"/>
              </w:rPr>
              <w:t xml:space="preserve">благоустрою </w:t>
            </w:r>
            <w:r w:rsidRPr="003C2C58">
              <w:rPr>
                <w:sz w:val="20"/>
                <w:szCs w:val="20"/>
              </w:rPr>
              <w:t>міста та  сіл;</w:t>
            </w:r>
          </w:p>
          <w:p w:rsidR="003C2C58" w:rsidRPr="003C2C58" w:rsidRDefault="003C2C58" w:rsidP="003C2C58">
            <w:pPr>
              <w:ind w:left="126" w:right="106" w:hanging="4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поліпшення епізоотичного, санітарно-епідемічного, екологічного та санітарний стан</w:t>
            </w:r>
            <w:r w:rsidRPr="003C2C58">
              <w:rPr>
                <w:spacing w:val="1"/>
                <w:sz w:val="20"/>
                <w:szCs w:val="20"/>
              </w:rPr>
              <w:t xml:space="preserve"> </w:t>
            </w:r>
            <w:r w:rsidRPr="003C2C58">
              <w:rPr>
                <w:sz w:val="20"/>
                <w:szCs w:val="20"/>
              </w:rPr>
              <w:t>міст</w:t>
            </w:r>
          </w:p>
        </w:tc>
      </w:tr>
      <w:tr w:rsidR="003C2C58" w:rsidRPr="003C2C58" w:rsidTr="003C2C58">
        <w:trPr>
          <w:trHeight w:val="193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 xml:space="preserve">    2024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900E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</w:p>
          <w:p w:rsidR="003C2C58" w:rsidRPr="003900E8" w:rsidRDefault="003C2C58" w:rsidP="003900E8">
            <w:pPr>
              <w:contextualSpacing/>
              <w:jc w:val="center"/>
              <w:rPr>
                <w:sz w:val="20"/>
                <w:szCs w:val="20"/>
              </w:rPr>
            </w:pPr>
            <w:r w:rsidRPr="003900E8">
              <w:rPr>
                <w:sz w:val="20"/>
                <w:szCs w:val="20"/>
              </w:rPr>
              <w:t>247</w:t>
            </w:r>
            <w:r w:rsidR="003900E8">
              <w:rPr>
                <w:sz w:val="20"/>
                <w:szCs w:val="20"/>
              </w:rPr>
              <w:t>720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900E8" w:rsidRDefault="003C2C58" w:rsidP="003C2C58">
            <w:pPr>
              <w:ind w:left="295"/>
              <w:contextualSpacing/>
              <w:jc w:val="center"/>
              <w:rPr>
                <w:sz w:val="20"/>
                <w:szCs w:val="20"/>
              </w:rPr>
            </w:pPr>
          </w:p>
          <w:p w:rsidR="003C2C58" w:rsidRPr="003900E8" w:rsidRDefault="003C2C58" w:rsidP="003C2C58">
            <w:pPr>
              <w:ind w:left="295"/>
              <w:contextualSpacing/>
              <w:jc w:val="center"/>
              <w:rPr>
                <w:sz w:val="20"/>
                <w:szCs w:val="20"/>
              </w:rPr>
            </w:pPr>
            <w:r w:rsidRPr="003900E8">
              <w:rPr>
                <w:sz w:val="20"/>
                <w:szCs w:val="20"/>
              </w:rPr>
              <w:t>247</w:t>
            </w:r>
            <w:r w:rsidR="003900E8">
              <w:rPr>
                <w:sz w:val="20"/>
                <w:szCs w:val="20"/>
              </w:rPr>
              <w:t>720</w:t>
            </w:r>
          </w:p>
          <w:p w:rsidR="003C2C58" w:rsidRPr="003900E8" w:rsidRDefault="003C2C58" w:rsidP="003C2C58">
            <w:pPr>
              <w:ind w:left="295"/>
              <w:contextualSpacing/>
              <w:jc w:val="center"/>
              <w:rPr>
                <w:sz w:val="20"/>
                <w:szCs w:val="20"/>
              </w:rPr>
            </w:pPr>
          </w:p>
          <w:p w:rsidR="003C2C58" w:rsidRPr="003900E8" w:rsidRDefault="003C2C58" w:rsidP="003C2C58">
            <w:pPr>
              <w:ind w:left="295"/>
              <w:contextualSpacing/>
              <w:jc w:val="center"/>
              <w:rPr>
                <w:sz w:val="20"/>
                <w:szCs w:val="20"/>
              </w:rPr>
            </w:pPr>
          </w:p>
          <w:p w:rsidR="003C2C58" w:rsidRPr="003900E8" w:rsidRDefault="003C2C58" w:rsidP="003C2C58">
            <w:pPr>
              <w:ind w:right="58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ind w:right="513"/>
              <w:contextualSpacing/>
              <w:jc w:val="right"/>
              <w:rPr>
                <w:sz w:val="20"/>
                <w:szCs w:val="20"/>
              </w:rPr>
            </w:pPr>
            <w:r w:rsidRPr="003C2C58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C58" w:rsidRPr="003C2C58" w:rsidRDefault="003C2C58" w:rsidP="003C2C58">
            <w:pPr>
              <w:ind w:left="141" w:right="1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C2C58" w:rsidRPr="003C2C58" w:rsidTr="003C2C58">
        <w:trPr>
          <w:trHeight w:val="593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2025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</w:p>
          <w:p w:rsidR="003C2C58" w:rsidRPr="003C2C58" w:rsidRDefault="00BC7E01" w:rsidP="003C2C58">
            <w:pPr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249900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295"/>
              <w:contextualSpacing/>
              <w:jc w:val="center"/>
              <w:rPr>
                <w:sz w:val="20"/>
                <w:szCs w:val="20"/>
              </w:rPr>
            </w:pPr>
          </w:p>
          <w:p w:rsidR="003C2C58" w:rsidRPr="003C2C58" w:rsidRDefault="00BC7E01" w:rsidP="003C2C58">
            <w:pPr>
              <w:ind w:left="16"/>
              <w:contextualSpacing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249900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right="513"/>
              <w:contextualSpacing/>
              <w:jc w:val="center"/>
              <w:rPr>
                <w:w w:val="99"/>
                <w:sz w:val="20"/>
                <w:szCs w:val="20"/>
              </w:rPr>
            </w:pPr>
            <w:r w:rsidRPr="003C2C58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C58" w:rsidRPr="003C2C58" w:rsidRDefault="003C2C58" w:rsidP="003C2C58">
            <w:pPr>
              <w:ind w:left="141" w:right="1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C2C58" w:rsidRPr="003C2C58" w:rsidTr="003C2C58">
        <w:trPr>
          <w:trHeight w:val="720"/>
        </w:trPr>
        <w:tc>
          <w:tcPr>
            <w:tcW w:w="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  <w:p w:rsidR="003C2C58" w:rsidRPr="003C2C58" w:rsidRDefault="003C2C58" w:rsidP="003C2C58"/>
          <w:p w:rsidR="003C2C58" w:rsidRPr="003C2C58" w:rsidRDefault="003C2C58" w:rsidP="003C2C58">
            <w:pPr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2.</w:t>
            </w:r>
          </w:p>
        </w:tc>
        <w:tc>
          <w:tcPr>
            <w:tcW w:w="34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108" w:right="126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Проведення соціально-освітньої кампанії, соціологічних опитувань,  висвітлення проблемних питань поводження з безпритульними</w:t>
            </w: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тваринами у ЗМІ</w:t>
            </w:r>
          </w:p>
        </w:tc>
        <w:tc>
          <w:tcPr>
            <w:tcW w:w="2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  <w:proofErr w:type="spellStart"/>
            <w:r w:rsidRPr="003C2C58">
              <w:rPr>
                <w:sz w:val="20"/>
                <w:szCs w:val="20"/>
              </w:rPr>
              <w:t>Роздільнянське</w:t>
            </w:r>
            <w:proofErr w:type="spellEnd"/>
            <w:r w:rsidRPr="003C2C58">
              <w:rPr>
                <w:sz w:val="20"/>
                <w:szCs w:val="20"/>
              </w:rPr>
              <w:t xml:space="preserve"> районне управління ГУ </w:t>
            </w:r>
            <w:proofErr w:type="spellStart"/>
            <w:r w:rsidRPr="003C2C58">
              <w:rPr>
                <w:sz w:val="20"/>
                <w:szCs w:val="20"/>
              </w:rPr>
              <w:t>Держпродслужби</w:t>
            </w:r>
            <w:proofErr w:type="spellEnd"/>
            <w:r w:rsidRPr="003C2C58">
              <w:rPr>
                <w:sz w:val="20"/>
                <w:szCs w:val="20"/>
              </w:rPr>
              <w:t xml:space="preserve"> в Одеській області, Управління житлово-комунального господарства та інфраструктури </w:t>
            </w:r>
            <w:proofErr w:type="spellStart"/>
            <w:r w:rsidRPr="003C2C58">
              <w:rPr>
                <w:sz w:val="20"/>
                <w:szCs w:val="20"/>
              </w:rPr>
              <w:t>Роздільнянської</w:t>
            </w:r>
            <w:proofErr w:type="spellEnd"/>
            <w:r w:rsidRPr="003C2C58">
              <w:rPr>
                <w:sz w:val="20"/>
                <w:szCs w:val="20"/>
              </w:rPr>
              <w:t xml:space="preserve"> міської ради, громадські організації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постійно</w:t>
            </w:r>
          </w:p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2024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</w:p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0</w:t>
            </w:r>
          </w:p>
          <w:p w:rsidR="003C2C58" w:rsidRPr="003C2C58" w:rsidRDefault="003C2C58" w:rsidP="003C2C58">
            <w:pPr>
              <w:ind w:left="29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ind w:right="513"/>
              <w:contextualSpacing/>
              <w:jc w:val="center"/>
              <w:rPr>
                <w:w w:val="99"/>
                <w:sz w:val="20"/>
                <w:szCs w:val="20"/>
              </w:rPr>
            </w:pPr>
            <w:r w:rsidRPr="003C2C58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C58" w:rsidRPr="003C2C58" w:rsidRDefault="003C2C58" w:rsidP="003C2C58">
            <w:pPr>
              <w:ind w:left="112" w:right="118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підвищення свідомого ставлення громадян до існуючих проблем у сфері утримання та поводження з</w:t>
            </w:r>
            <w:r w:rsidRPr="003C2C58">
              <w:rPr>
                <w:spacing w:val="7"/>
                <w:sz w:val="20"/>
                <w:szCs w:val="20"/>
              </w:rPr>
              <w:t xml:space="preserve"> </w:t>
            </w:r>
            <w:r w:rsidRPr="003C2C58">
              <w:rPr>
                <w:spacing w:val="-3"/>
                <w:sz w:val="20"/>
                <w:szCs w:val="20"/>
              </w:rPr>
              <w:t>домашніми</w:t>
            </w:r>
          </w:p>
          <w:p w:rsidR="003C2C58" w:rsidRPr="003C2C58" w:rsidRDefault="003C2C58" w:rsidP="003C2C58">
            <w:pPr>
              <w:ind w:left="141" w:right="120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та іншими тваринами</w:t>
            </w:r>
          </w:p>
        </w:tc>
      </w:tr>
      <w:tr w:rsidR="003C2C58" w:rsidRPr="003C2C58" w:rsidTr="003C2C58">
        <w:trPr>
          <w:trHeight w:val="180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108" w:right="126"/>
              <w:contextualSpacing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2025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0</w:t>
            </w:r>
          </w:p>
          <w:p w:rsidR="003C2C58" w:rsidRPr="003C2C58" w:rsidRDefault="003C2C58" w:rsidP="003C2C58">
            <w:pPr>
              <w:ind w:left="29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ind w:right="513"/>
              <w:contextualSpacing/>
              <w:jc w:val="center"/>
              <w:rPr>
                <w:w w:val="99"/>
                <w:sz w:val="20"/>
                <w:szCs w:val="20"/>
              </w:rPr>
            </w:pPr>
            <w:r w:rsidRPr="003C2C58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C58" w:rsidRPr="003C2C58" w:rsidRDefault="003C2C58" w:rsidP="003C2C58">
            <w:pPr>
              <w:ind w:left="112" w:right="11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C2C58" w:rsidRPr="003C2C58" w:rsidTr="003C2C58">
        <w:trPr>
          <w:trHeight w:val="340"/>
        </w:trPr>
        <w:tc>
          <w:tcPr>
            <w:tcW w:w="5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 xml:space="preserve">  3. </w:t>
            </w:r>
          </w:p>
        </w:tc>
        <w:tc>
          <w:tcPr>
            <w:tcW w:w="34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108" w:right="126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Проведення «круглих столів», семінарів, конференцій щодо проблеми</w:t>
            </w:r>
          </w:p>
          <w:p w:rsidR="003C2C58" w:rsidRPr="003C2C58" w:rsidRDefault="003C2C58" w:rsidP="003C2C58">
            <w:pPr>
              <w:ind w:left="108" w:right="126"/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безпритульних тварин.</w:t>
            </w:r>
          </w:p>
        </w:tc>
        <w:tc>
          <w:tcPr>
            <w:tcW w:w="21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 xml:space="preserve">Громадські організації, управління житлово-комунального господарства та інфраструктури </w:t>
            </w:r>
            <w:proofErr w:type="spellStart"/>
            <w:r w:rsidRPr="003C2C58">
              <w:rPr>
                <w:sz w:val="20"/>
                <w:szCs w:val="20"/>
              </w:rPr>
              <w:t>Роздільнянської</w:t>
            </w:r>
            <w:proofErr w:type="spellEnd"/>
            <w:r w:rsidRPr="003C2C58">
              <w:rPr>
                <w:sz w:val="20"/>
                <w:szCs w:val="20"/>
              </w:rPr>
              <w:t xml:space="preserve"> міської ради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постійно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2024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0</w:t>
            </w:r>
          </w:p>
          <w:p w:rsidR="003C2C58" w:rsidRPr="003C2C58" w:rsidRDefault="003C2C58" w:rsidP="003C2C58">
            <w:pPr>
              <w:ind w:left="29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ind w:right="513"/>
              <w:contextualSpacing/>
              <w:jc w:val="center"/>
              <w:rPr>
                <w:w w:val="99"/>
                <w:sz w:val="20"/>
                <w:szCs w:val="20"/>
              </w:rPr>
            </w:pPr>
            <w:r w:rsidRPr="003C2C58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C58" w:rsidRPr="003C2C58" w:rsidRDefault="003C2C58" w:rsidP="003C2C58">
            <w:pPr>
              <w:ind w:left="112" w:right="118"/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сформувати сучасне гуманне ставлення до тварин, які поруч з людиною</w:t>
            </w:r>
          </w:p>
        </w:tc>
      </w:tr>
      <w:tr w:rsidR="003C2C58" w:rsidRPr="003C2C58" w:rsidTr="003C2C58">
        <w:trPr>
          <w:trHeight w:val="1450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ind w:left="108" w:right="126"/>
              <w:contextualSpacing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2025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contextualSpacing/>
              <w:jc w:val="center"/>
              <w:rPr>
                <w:sz w:val="20"/>
                <w:szCs w:val="20"/>
              </w:rPr>
            </w:pPr>
            <w:r w:rsidRPr="003C2C58">
              <w:rPr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C58" w:rsidRPr="003C2C58" w:rsidRDefault="003C2C58" w:rsidP="003C2C58">
            <w:pPr>
              <w:numPr>
                <w:ilvl w:val="0"/>
                <w:numId w:val="2"/>
              </w:numPr>
              <w:ind w:left="551" w:hanging="50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C58" w:rsidRPr="003C2C58" w:rsidRDefault="003C2C58" w:rsidP="003C2C58">
            <w:pPr>
              <w:ind w:left="112" w:right="118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3C2C58" w:rsidRDefault="003C2C58" w:rsidP="003C2C58">
      <w:pPr>
        <w:ind w:right="140"/>
        <w:sectPr w:rsidR="003C2C58" w:rsidSect="003C2C58">
          <w:pgSz w:w="15840" w:h="12240" w:orient="landscape"/>
          <w:pgMar w:top="476" w:right="531" w:bottom="851" w:left="567" w:header="709" w:footer="709" w:gutter="0"/>
          <w:cols w:space="708"/>
          <w:docGrid w:linePitch="360"/>
        </w:sectPr>
      </w:pPr>
    </w:p>
    <w:p w:rsidR="003C2C58" w:rsidRPr="003C2C58" w:rsidRDefault="003C2C58" w:rsidP="003C2C58">
      <w:pPr>
        <w:ind w:firstLine="708"/>
        <w:contextualSpacing/>
        <w:jc w:val="both"/>
        <w:rPr>
          <w:color w:val="FF0000"/>
        </w:rPr>
      </w:pPr>
    </w:p>
    <w:p w:rsidR="003C2C58" w:rsidRPr="003C2C58" w:rsidRDefault="003C2C58" w:rsidP="00DC7AE3">
      <w:pPr>
        <w:ind w:right="709"/>
        <w:contextualSpacing/>
        <w:jc w:val="right"/>
        <w:rPr>
          <w:b/>
          <w:sz w:val="24"/>
          <w:szCs w:val="24"/>
        </w:rPr>
      </w:pPr>
      <w:r w:rsidRPr="003C2C58">
        <w:rPr>
          <w:b/>
          <w:sz w:val="24"/>
          <w:szCs w:val="24"/>
        </w:rPr>
        <w:t>Додаток 3</w:t>
      </w:r>
    </w:p>
    <w:p w:rsidR="003C2C58" w:rsidRPr="003C2C58" w:rsidRDefault="003C2C58" w:rsidP="003C2C58">
      <w:pPr>
        <w:ind w:left="4558" w:right="403" w:firstLine="3544"/>
        <w:contextualSpacing/>
        <w:jc w:val="right"/>
        <w:rPr>
          <w:b/>
          <w:sz w:val="24"/>
          <w:szCs w:val="24"/>
        </w:rPr>
      </w:pPr>
      <w:r w:rsidRPr="003C2C58">
        <w:rPr>
          <w:b/>
          <w:sz w:val="24"/>
          <w:szCs w:val="24"/>
        </w:rPr>
        <w:t xml:space="preserve">до Програми </w:t>
      </w:r>
    </w:p>
    <w:p w:rsidR="003C2C58" w:rsidRPr="003C2C58" w:rsidRDefault="003C2C58" w:rsidP="003C2C58">
      <w:pPr>
        <w:contextualSpacing/>
        <w:rPr>
          <w:sz w:val="24"/>
          <w:szCs w:val="24"/>
        </w:rPr>
      </w:pPr>
    </w:p>
    <w:p w:rsidR="003C2C58" w:rsidRPr="003C2C58" w:rsidRDefault="003C2C58" w:rsidP="003C2C58">
      <w:pPr>
        <w:contextualSpacing/>
        <w:rPr>
          <w:sz w:val="30"/>
          <w:szCs w:val="28"/>
        </w:rPr>
      </w:pPr>
    </w:p>
    <w:p w:rsidR="003C2C58" w:rsidRPr="003C2C58" w:rsidRDefault="003C2C58" w:rsidP="003C2C58">
      <w:pPr>
        <w:contextualSpacing/>
        <w:rPr>
          <w:sz w:val="30"/>
          <w:szCs w:val="28"/>
        </w:rPr>
      </w:pPr>
    </w:p>
    <w:p w:rsidR="003C2C58" w:rsidRPr="003C2C58" w:rsidRDefault="003C2C58" w:rsidP="003C2C58">
      <w:pPr>
        <w:widowControl/>
        <w:autoSpaceDE/>
        <w:autoSpaceDN/>
        <w:spacing w:after="160" w:line="259" w:lineRule="auto"/>
        <w:ind w:left="142" w:right="425" w:firstLine="425"/>
        <w:contextualSpacing/>
        <w:jc w:val="center"/>
        <w:rPr>
          <w:rFonts w:eastAsia="Times New Roman"/>
          <w:b/>
          <w:sz w:val="24"/>
          <w:szCs w:val="24"/>
          <w:lang w:eastAsia="en-US"/>
        </w:rPr>
      </w:pPr>
      <w:r w:rsidRPr="003C2C58">
        <w:rPr>
          <w:rFonts w:eastAsia="Times New Roman"/>
          <w:b/>
          <w:sz w:val="24"/>
          <w:szCs w:val="24"/>
          <w:lang w:eastAsia="en-US"/>
        </w:rPr>
        <w:t>ОРІЄНТОВНИЙ ОБСЯГ ФІНАНСОВОГО ЗАБЕЗПЕЧЕННЯ</w:t>
      </w:r>
    </w:p>
    <w:p w:rsidR="003C2C58" w:rsidRPr="003C2C58" w:rsidRDefault="003C2C58" w:rsidP="003C2C58">
      <w:pPr>
        <w:widowControl/>
        <w:autoSpaceDE/>
        <w:autoSpaceDN/>
        <w:spacing w:after="160" w:line="259" w:lineRule="auto"/>
        <w:ind w:left="142" w:right="425" w:firstLine="425"/>
        <w:contextualSpacing/>
        <w:jc w:val="center"/>
        <w:rPr>
          <w:rFonts w:eastAsia="Times New Roman"/>
          <w:b/>
          <w:sz w:val="24"/>
          <w:szCs w:val="24"/>
          <w:lang w:eastAsia="en-US"/>
        </w:rPr>
      </w:pPr>
      <w:r w:rsidRPr="003C2C58">
        <w:rPr>
          <w:rFonts w:eastAsia="Times New Roman"/>
          <w:b/>
          <w:sz w:val="24"/>
          <w:szCs w:val="24"/>
          <w:lang w:eastAsia="en-US"/>
        </w:rPr>
        <w:t xml:space="preserve">Програми поводження з безпритульними тваринами в  </w:t>
      </w:r>
      <w:proofErr w:type="spellStart"/>
      <w:r w:rsidRPr="003C2C58">
        <w:rPr>
          <w:rFonts w:eastAsia="Times New Roman"/>
          <w:b/>
          <w:sz w:val="24"/>
          <w:szCs w:val="24"/>
          <w:lang w:eastAsia="en-US"/>
        </w:rPr>
        <w:t>Роздільнянській</w:t>
      </w:r>
      <w:proofErr w:type="spellEnd"/>
      <w:r w:rsidRPr="003C2C58">
        <w:rPr>
          <w:rFonts w:eastAsia="Times New Roman"/>
          <w:b/>
          <w:sz w:val="24"/>
          <w:szCs w:val="24"/>
          <w:lang w:eastAsia="en-US"/>
        </w:rPr>
        <w:t xml:space="preserve"> міській територіальній громаді  на 2024-2025 роки</w:t>
      </w:r>
    </w:p>
    <w:p w:rsidR="003C2C58" w:rsidRPr="003C2C58" w:rsidRDefault="003C2C58" w:rsidP="003C2C58">
      <w:pPr>
        <w:widowControl/>
        <w:tabs>
          <w:tab w:val="left" w:pos="6937"/>
        </w:tabs>
        <w:autoSpaceDE/>
        <w:autoSpaceDN/>
        <w:ind w:left="142" w:right="425" w:firstLine="425"/>
        <w:contextualSpacing/>
        <w:rPr>
          <w:rFonts w:eastAsia="Times New Roman"/>
          <w:b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207"/>
        <w:gridCol w:w="1757"/>
        <w:gridCol w:w="1868"/>
        <w:gridCol w:w="2153"/>
      </w:tblGrid>
      <w:tr w:rsidR="003C2C58" w:rsidRPr="003C2C58" w:rsidTr="00947F01">
        <w:tc>
          <w:tcPr>
            <w:tcW w:w="2154" w:type="dxa"/>
            <w:vMerge w:val="restart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5832" w:type="dxa"/>
            <w:gridSpan w:val="3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Роки виконання програми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 xml:space="preserve">Усього обсяг фінансування </w:t>
            </w:r>
          </w:p>
        </w:tc>
      </w:tr>
      <w:tr w:rsidR="003C2C58" w:rsidRPr="003C2C58" w:rsidTr="00947F01">
        <w:tc>
          <w:tcPr>
            <w:tcW w:w="2154" w:type="dxa"/>
            <w:vMerge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07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2024 рік</w:t>
            </w:r>
          </w:p>
        </w:tc>
        <w:tc>
          <w:tcPr>
            <w:tcW w:w="1757" w:type="dxa"/>
            <w:tcBorders>
              <w:right w:val="nil"/>
            </w:tcBorders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2025 рік</w:t>
            </w:r>
          </w:p>
        </w:tc>
        <w:tc>
          <w:tcPr>
            <w:tcW w:w="1868" w:type="dxa"/>
            <w:tcBorders>
              <w:left w:val="nil"/>
            </w:tcBorders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2C58" w:rsidRPr="003C2C58" w:rsidTr="00947F01">
        <w:trPr>
          <w:trHeight w:val="575"/>
        </w:trPr>
        <w:tc>
          <w:tcPr>
            <w:tcW w:w="2154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Державний бюджет</w:t>
            </w:r>
          </w:p>
        </w:tc>
        <w:tc>
          <w:tcPr>
            <w:tcW w:w="2207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57" w:type="dxa"/>
            <w:tcBorders>
              <w:right w:val="nil"/>
            </w:tcBorders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68" w:type="dxa"/>
            <w:tcBorders>
              <w:left w:val="nil"/>
            </w:tcBorders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3C2C58" w:rsidRPr="003C2C58" w:rsidTr="00947F01">
        <w:trPr>
          <w:trHeight w:val="710"/>
        </w:trPr>
        <w:tc>
          <w:tcPr>
            <w:tcW w:w="2154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2207" w:type="dxa"/>
            <w:shd w:val="clear" w:color="auto" w:fill="auto"/>
          </w:tcPr>
          <w:p w:rsidR="003C2C58" w:rsidRPr="003C2C58" w:rsidRDefault="003C2C58" w:rsidP="003900E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  <w:t>247</w:t>
            </w:r>
            <w:r w:rsidR="003900E8"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  <w:t>720</w:t>
            </w:r>
          </w:p>
        </w:tc>
        <w:tc>
          <w:tcPr>
            <w:tcW w:w="1757" w:type="dxa"/>
            <w:tcBorders>
              <w:right w:val="nil"/>
            </w:tcBorders>
            <w:shd w:val="clear" w:color="auto" w:fill="auto"/>
          </w:tcPr>
          <w:p w:rsidR="003C2C58" w:rsidRPr="003C2C58" w:rsidRDefault="00BC7E01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</w:pPr>
            <w:r w:rsidRPr="00BC7E01"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  <w:t>249900</w:t>
            </w:r>
          </w:p>
        </w:tc>
        <w:tc>
          <w:tcPr>
            <w:tcW w:w="1868" w:type="dxa"/>
            <w:tcBorders>
              <w:left w:val="nil"/>
            </w:tcBorders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2E74B5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:rsidR="003C2C58" w:rsidRPr="003C2C58" w:rsidRDefault="00BC7E01" w:rsidP="003900E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2E74B5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b/>
                <w:color w:val="2E74B5"/>
                <w:sz w:val="24"/>
                <w:szCs w:val="24"/>
                <w:lang w:eastAsia="en-US"/>
              </w:rPr>
              <w:t>497620</w:t>
            </w:r>
          </w:p>
        </w:tc>
      </w:tr>
      <w:tr w:rsidR="003C2C58" w:rsidRPr="003C2C58" w:rsidTr="00947F01">
        <w:trPr>
          <w:trHeight w:val="410"/>
        </w:trPr>
        <w:tc>
          <w:tcPr>
            <w:tcW w:w="2154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Інші джерела</w:t>
            </w:r>
          </w:p>
        </w:tc>
        <w:tc>
          <w:tcPr>
            <w:tcW w:w="2207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57" w:type="dxa"/>
            <w:tcBorders>
              <w:right w:val="nil"/>
            </w:tcBorders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68" w:type="dxa"/>
            <w:tcBorders>
              <w:left w:val="nil"/>
            </w:tcBorders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C2C58" w:rsidRPr="003C2C58" w:rsidTr="00947F01">
        <w:trPr>
          <w:trHeight w:val="516"/>
        </w:trPr>
        <w:tc>
          <w:tcPr>
            <w:tcW w:w="2154" w:type="dxa"/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Усього:</w:t>
            </w:r>
          </w:p>
        </w:tc>
        <w:tc>
          <w:tcPr>
            <w:tcW w:w="2207" w:type="dxa"/>
            <w:shd w:val="clear" w:color="auto" w:fill="auto"/>
          </w:tcPr>
          <w:p w:rsidR="003C2C58" w:rsidRPr="003C2C58" w:rsidRDefault="003C2C58" w:rsidP="003900E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</w:pPr>
            <w:r w:rsidRPr="003C2C58"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  <w:t>247</w:t>
            </w:r>
            <w:r w:rsidR="003900E8"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  <w:t>720</w:t>
            </w:r>
          </w:p>
        </w:tc>
        <w:tc>
          <w:tcPr>
            <w:tcW w:w="1757" w:type="dxa"/>
            <w:tcBorders>
              <w:right w:val="nil"/>
            </w:tcBorders>
            <w:shd w:val="clear" w:color="auto" w:fill="auto"/>
          </w:tcPr>
          <w:p w:rsidR="003C2C58" w:rsidRPr="003C2C58" w:rsidRDefault="00BC7E01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</w:pPr>
            <w:r w:rsidRPr="00BC7E01">
              <w:rPr>
                <w:rFonts w:eastAsia="Times New Roman"/>
                <w:b/>
                <w:color w:val="0070C0"/>
                <w:sz w:val="24"/>
                <w:szCs w:val="24"/>
                <w:lang w:eastAsia="en-US"/>
              </w:rPr>
              <w:t>249900</w:t>
            </w:r>
          </w:p>
        </w:tc>
        <w:tc>
          <w:tcPr>
            <w:tcW w:w="1868" w:type="dxa"/>
            <w:tcBorders>
              <w:left w:val="nil"/>
            </w:tcBorders>
            <w:shd w:val="clear" w:color="auto" w:fill="auto"/>
          </w:tcPr>
          <w:p w:rsidR="003C2C58" w:rsidRPr="003C2C58" w:rsidRDefault="003C2C58" w:rsidP="003C2C5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2E74B5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3" w:type="dxa"/>
            <w:shd w:val="clear" w:color="auto" w:fill="auto"/>
          </w:tcPr>
          <w:p w:rsidR="003C2C58" w:rsidRPr="003C2C58" w:rsidRDefault="00BC7E01" w:rsidP="003900E8">
            <w:pPr>
              <w:widowControl/>
              <w:tabs>
                <w:tab w:val="left" w:pos="6937"/>
              </w:tabs>
              <w:autoSpaceDE/>
              <w:autoSpaceDN/>
              <w:ind w:right="425"/>
              <w:contextualSpacing/>
              <w:rPr>
                <w:rFonts w:eastAsia="Times New Roman"/>
                <w:b/>
                <w:color w:val="2E74B5"/>
                <w:sz w:val="24"/>
                <w:szCs w:val="24"/>
                <w:highlight w:val="yellow"/>
                <w:lang w:eastAsia="en-US"/>
              </w:rPr>
            </w:pPr>
            <w:r w:rsidRPr="00BC7E01">
              <w:rPr>
                <w:rFonts w:eastAsia="Times New Roman"/>
                <w:b/>
                <w:color w:val="2E74B5"/>
                <w:sz w:val="24"/>
                <w:szCs w:val="24"/>
                <w:lang w:eastAsia="en-US"/>
              </w:rPr>
              <w:t>497620</w:t>
            </w:r>
          </w:p>
        </w:tc>
      </w:tr>
    </w:tbl>
    <w:p w:rsidR="003C2C58" w:rsidRPr="003C2C58" w:rsidRDefault="003C2C58" w:rsidP="003C2C58">
      <w:pPr>
        <w:widowControl/>
        <w:tabs>
          <w:tab w:val="left" w:pos="6937"/>
        </w:tabs>
        <w:autoSpaceDE/>
        <w:autoSpaceDN/>
        <w:ind w:left="142" w:right="425" w:firstLine="425"/>
        <w:contextualSpacing/>
        <w:rPr>
          <w:rFonts w:eastAsia="Times New Roman"/>
          <w:b/>
          <w:color w:val="000000"/>
          <w:sz w:val="24"/>
          <w:szCs w:val="24"/>
          <w:lang w:eastAsia="en-US"/>
        </w:rPr>
      </w:pPr>
    </w:p>
    <w:p w:rsidR="003C2C58" w:rsidRPr="003C2C58" w:rsidRDefault="003C2C58" w:rsidP="003C2C58">
      <w:pPr>
        <w:ind w:firstLine="708"/>
        <w:contextualSpacing/>
        <w:jc w:val="both"/>
        <w:rPr>
          <w:color w:val="FF0000"/>
        </w:rPr>
      </w:pPr>
    </w:p>
    <w:p w:rsidR="003C2C58" w:rsidRPr="003C2C58" w:rsidRDefault="003C2C58" w:rsidP="003C2C58">
      <w:pPr>
        <w:ind w:firstLine="708"/>
        <w:contextualSpacing/>
        <w:jc w:val="both"/>
        <w:rPr>
          <w:color w:val="FF0000"/>
        </w:rPr>
      </w:pPr>
    </w:p>
    <w:p w:rsidR="003C2C58" w:rsidRPr="003C2C58" w:rsidRDefault="003C2C58" w:rsidP="003C2C58">
      <w:pPr>
        <w:contextualSpacing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  <w:sectPr w:rsidR="003C2C58" w:rsidSect="003C2C58">
          <w:pgSz w:w="12240" w:h="15840"/>
          <w:pgMar w:top="568" w:right="474" w:bottom="142" w:left="1418" w:header="708" w:footer="708" w:gutter="0"/>
          <w:cols w:space="708"/>
          <w:docGrid w:linePitch="360"/>
        </w:sectPr>
      </w:pPr>
    </w:p>
    <w:p w:rsidR="003C2C58" w:rsidRDefault="003C2C58" w:rsidP="003C2C58">
      <w:pPr>
        <w:ind w:right="140"/>
      </w:pPr>
    </w:p>
    <w:p w:rsidR="003C2C58" w:rsidRPr="003C2C58" w:rsidRDefault="003C2C58" w:rsidP="00DC7AE3">
      <w:pPr>
        <w:widowControl/>
        <w:autoSpaceDE/>
        <w:autoSpaceDN/>
        <w:ind w:left="6946" w:right="1664"/>
        <w:contextualSpacing/>
        <w:jc w:val="right"/>
        <w:rPr>
          <w:rFonts w:eastAsia="Times New Roman"/>
          <w:b/>
          <w:sz w:val="24"/>
          <w:szCs w:val="24"/>
          <w:lang w:eastAsia="en-US"/>
        </w:rPr>
      </w:pPr>
      <w:r w:rsidRPr="003C2C58">
        <w:rPr>
          <w:rFonts w:eastAsia="Times New Roman"/>
          <w:b/>
          <w:sz w:val="24"/>
          <w:szCs w:val="24"/>
          <w:lang w:eastAsia="en-US"/>
        </w:rPr>
        <w:t xml:space="preserve">Додаток 4 </w:t>
      </w:r>
    </w:p>
    <w:p w:rsidR="003C2C58" w:rsidRPr="003C2C58" w:rsidRDefault="003C2C58" w:rsidP="003C2C58">
      <w:pPr>
        <w:widowControl/>
        <w:autoSpaceDE/>
        <w:autoSpaceDN/>
        <w:ind w:left="6946" w:right="1381"/>
        <w:contextualSpacing/>
        <w:jc w:val="right"/>
        <w:rPr>
          <w:rFonts w:eastAsia="Times New Roman"/>
          <w:b/>
          <w:sz w:val="24"/>
          <w:szCs w:val="24"/>
          <w:lang w:eastAsia="en-US"/>
        </w:rPr>
      </w:pPr>
      <w:r w:rsidRPr="003C2C58">
        <w:rPr>
          <w:rFonts w:eastAsia="Times New Roman"/>
          <w:b/>
          <w:sz w:val="24"/>
          <w:szCs w:val="24"/>
          <w:lang w:eastAsia="en-US"/>
        </w:rPr>
        <w:t>до Програми</w:t>
      </w:r>
    </w:p>
    <w:p w:rsidR="003C2C58" w:rsidRPr="003C2C58" w:rsidRDefault="003C2C58" w:rsidP="003C2C58">
      <w:pPr>
        <w:widowControl/>
        <w:autoSpaceDE/>
        <w:autoSpaceDN/>
        <w:ind w:left="6946" w:right="1381"/>
        <w:contextualSpacing/>
        <w:jc w:val="right"/>
        <w:rPr>
          <w:b/>
          <w:sz w:val="24"/>
          <w:szCs w:val="24"/>
          <w:lang w:eastAsia="en-US"/>
        </w:rPr>
      </w:pPr>
    </w:p>
    <w:p w:rsidR="003C2C58" w:rsidRPr="003C2C58" w:rsidRDefault="003C2C58" w:rsidP="003C2C58">
      <w:pPr>
        <w:widowControl/>
        <w:autoSpaceDE/>
        <w:autoSpaceDN/>
        <w:ind w:right="24" w:hanging="10"/>
        <w:contextualSpacing/>
        <w:jc w:val="center"/>
        <w:rPr>
          <w:rFonts w:eastAsia="Times New Roman"/>
          <w:b/>
          <w:sz w:val="24"/>
          <w:szCs w:val="24"/>
          <w:lang w:eastAsia="en-US"/>
        </w:rPr>
      </w:pPr>
      <w:r w:rsidRPr="003C2C58">
        <w:rPr>
          <w:rFonts w:eastAsia="Times New Roman"/>
          <w:b/>
          <w:sz w:val="24"/>
          <w:szCs w:val="24"/>
          <w:lang w:eastAsia="en-US"/>
        </w:rPr>
        <w:t>Результативні показники</w:t>
      </w:r>
    </w:p>
    <w:p w:rsidR="003C2C58" w:rsidRPr="003C2C58" w:rsidRDefault="003C2C58" w:rsidP="003C2C58">
      <w:pPr>
        <w:widowControl/>
        <w:autoSpaceDE/>
        <w:autoSpaceDN/>
        <w:ind w:right="24" w:hanging="10"/>
        <w:contextualSpacing/>
        <w:jc w:val="center"/>
        <w:rPr>
          <w:rFonts w:eastAsia="Times New Roman"/>
          <w:b/>
          <w:sz w:val="24"/>
          <w:szCs w:val="24"/>
          <w:lang w:eastAsia="en-US"/>
        </w:rPr>
      </w:pPr>
      <w:r w:rsidRPr="003C2C58">
        <w:rPr>
          <w:rFonts w:eastAsia="Times New Roman"/>
          <w:b/>
          <w:sz w:val="24"/>
          <w:szCs w:val="24"/>
          <w:lang w:eastAsia="en-US"/>
        </w:rPr>
        <w:t xml:space="preserve">Програми поводження з безпритульними тваринами в </w:t>
      </w:r>
      <w:proofErr w:type="spellStart"/>
      <w:r w:rsidRPr="003C2C58">
        <w:rPr>
          <w:rFonts w:eastAsia="Times New Roman"/>
          <w:b/>
          <w:sz w:val="24"/>
          <w:szCs w:val="24"/>
          <w:lang w:eastAsia="en-US"/>
        </w:rPr>
        <w:t>Роздільнянській</w:t>
      </w:r>
      <w:proofErr w:type="spellEnd"/>
      <w:r w:rsidRPr="003C2C58">
        <w:rPr>
          <w:rFonts w:eastAsia="Times New Roman"/>
          <w:b/>
          <w:sz w:val="24"/>
          <w:szCs w:val="24"/>
          <w:lang w:eastAsia="en-US"/>
        </w:rPr>
        <w:t xml:space="preserve"> територіальній громаді на 2024-2025 рр.</w:t>
      </w:r>
    </w:p>
    <w:p w:rsidR="003C2C58" w:rsidRPr="003C2C58" w:rsidRDefault="003C2C58" w:rsidP="003C2C58">
      <w:pPr>
        <w:widowControl/>
        <w:autoSpaceDE/>
        <w:autoSpaceDN/>
        <w:ind w:right="24" w:hanging="10"/>
        <w:contextualSpacing/>
        <w:jc w:val="center"/>
        <w:rPr>
          <w:rFonts w:eastAsia="Times New Roman"/>
          <w:b/>
          <w:sz w:val="24"/>
          <w:szCs w:val="24"/>
          <w:lang w:eastAsia="en-US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4231"/>
        <w:gridCol w:w="2268"/>
        <w:gridCol w:w="3827"/>
        <w:gridCol w:w="1122"/>
        <w:gridCol w:w="1473"/>
        <w:gridCol w:w="966"/>
      </w:tblGrid>
      <w:tr w:rsidR="003C2C58" w:rsidRPr="003C2C58" w:rsidTr="00947F01">
        <w:trPr>
          <w:trHeight w:val="1071"/>
        </w:trPr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Захід</w:t>
            </w:r>
          </w:p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sz w:val="20"/>
                <w:szCs w:val="20"/>
                <w:lang w:eastAsia="en-US"/>
              </w:rPr>
              <w:t>Група результативних показників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sz w:val="20"/>
                <w:szCs w:val="20"/>
                <w:lang w:eastAsia="en-US"/>
              </w:rPr>
              <w:t>Назва результативного показника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sz w:val="20"/>
                <w:szCs w:val="20"/>
                <w:lang w:eastAsia="en-US"/>
              </w:rPr>
              <w:t>Одиниця виміру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sz w:val="20"/>
                <w:szCs w:val="20"/>
                <w:lang w:eastAsia="en-US"/>
              </w:rPr>
              <w:t>Обсяги</w:t>
            </w:r>
          </w:p>
        </w:tc>
      </w:tr>
      <w:tr w:rsidR="003C2C58" w:rsidRPr="003C2C58" w:rsidTr="00947F01">
        <w:trPr>
          <w:trHeight w:val="318"/>
        </w:trPr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sz w:val="20"/>
                <w:szCs w:val="20"/>
                <w:lang w:eastAsia="en-US"/>
              </w:rPr>
              <w:t>2024рік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sz w:val="20"/>
                <w:szCs w:val="20"/>
                <w:lang w:eastAsia="en-US"/>
              </w:rPr>
              <w:t>2025рік</w:t>
            </w:r>
          </w:p>
        </w:tc>
      </w:tr>
      <w:tr w:rsidR="003C2C58" w:rsidRPr="003C2C58" w:rsidTr="00947F01">
        <w:trPr>
          <w:trHeight w:val="584"/>
        </w:trPr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i/>
                <w:iCs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i/>
                <w:iCs/>
                <w:color w:val="0070C0"/>
                <w:sz w:val="20"/>
                <w:szCs w:val="20"/>
                <w:lang w:eastAsia="en-US"/>
              </w:rPr>
              <w:t>Надання послуг з відлову безпритульних тварин та надання їм ветеринарних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Затрат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Обсяг видатків  на послуги з відлову безпритульних тварин та надання їм ветеринарних послуг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грн.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</w:p>
          <w:p w:rsidR="003C2C58" w:rsidRPr="003C2C58" w:rsidRDefault="003C2C58" w:rsidP="003900E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247</w:t>
            </w:r>
            <w:r w:rsidR="003900E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720</w:t>
            </w: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</w:p>
          <w:p w:rsidR="003C2C58" w:rsidRPr="003C2C58" w:rsidRDefault="00BC7E01" w:rsidP="003C2C58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 w:rsidRPr="00BC7E01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249900</w:t>
            </w:r>
            <w:r w:rsidR="003C2C58"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,0</w:t>
            </w:r>
          </w:p>
        </w:tc>
      </w:tr>
      <w:tr w:rsidR="003C2C58" w:rsidRPr="003C2C58" w:rsidTr="00947F01">
        <w:trPr>
          <w:trHeight w:val="110"/>
        </w:trPr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rPr>
                <w:rFonts w:eastAsia="Times New Roman"/>
                <w:i/>
                <w:iCs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Продукту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Кількість безпритульних тварин (собак), які потребують проведення вакцинація та стерилізації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голова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</w:p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200</w:t>
            </w:r>
          </w:p>
        </w:tc>
      </w:tr>
      <w:tr w:rsidR="003C2C58" w:rsidRPr="003C2C58" w:rsidTr="00947F01">
        <w:trPr>
          <w:trHeight w:val="1030"/>
        </w:trPr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rPr>
                <w:rFonts w:eastAsia="Times New Roman"/>
                <w:i/>
                <w:iCs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C58" w:rsidRPr="003C2C58" w:rsidRDefault="003C2C58" w:rsidP="003C2C58">
            <w:pPr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C58" w:rsidRPr="003C2C58" w:rsidRDefault="003C2C58" w:rsidP="003C2C58">
            <w:pPr>
              <w:contextualSpacing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Кількість безпритульних тварин (собак), яких буде відловлено та яким надано ветеринарні послуги (вакцинація, стерилізація)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C58" w:rsidRPr="003C2C58" w:rsidRDefault="003C2C58" w:rsidP="003C2C58">
            <w:pPr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голова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C58" w:rsidRPr="003C2C58" w:rsidRDefault="003C2C58" w:rsidP="003C2C58">
            <w:pPr>
              <w:spacing w:line="259" w:lineRule="auto"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2C58" w:rsidRPr="003C2C58" w:rsidRDefault="003C2C58" w:rsidP="003C2C58">
            <w:pPr>
              <w:spacing w:line="259" w:lineRule="auto"/>
              <w:contextualSpacing/>
              <w:jc w:val="center"/>
              <w:rPr>
                <w:color w:val="0070C0"/>
                <w:sz w:val="20"/>
                <w:szCs w:val="20"/>
                <w:lang w:eastAsia="en-US"/>
              </w:rPr>
            </w:pPr>
          </w:p>
          <w:p w:rsidR="003C2C58" w:rsidRPr="003C2C58" w:rsidRDefault="00BC7E01" w:rsidP="003C2C58">
            <w:pPr>
              <w:spacing w:line="259" w:lineRule="auto"/>
              <w:contextualSpacing/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color w:val="0070C0"/>
                <w:sz w:val="20"/>
                <w:szCs w:val="20"/>
                <w:lang w:eastAsia="en-US"/>
              </w:rPr>
              <w:t>78</w:t>
            </w:r>
          </w:p>
        </w:tc>
      </w:tr>
      <w:tr w:rsidR="003C2C58" w:rsidRPr="003C2C58" w:rsidTr="00947F01">
        <w:trPr>
          <w:trHeight w:val="89"/>
        </w:trPr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rPr>
                <w:rFonts w:eastAsia="Times New Roman"/>
                <w:i/>
                <w:iCs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Ефективності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Середні витрати на відлов та надання ветеринарних послуг 1-й безпритульній тварині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грн.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3020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color w:val="0070C0"/>
                <w:sz w:val="20"/>
                <w:szCs w:val="20"/>
                <w:lang w:eastAsia="en-US"/>
              </w:rPr>
            </w:pPr>
          </w:p>
          <w:p w:rsidR="003C2C58" w:rsidRPr="003C2C58" w:rsidRDefault="003C2C58" w:rsidP="00BC7E01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color w:val="0070C0"/>
                <w:sz w:val="20"/>
                <w:szCs w:val="20"/>
                <w:lang w:eastAsia="en-US"/>
              </w:rPr>
              <w:t>3</w:t>
            </w:r>
            <w:r w:rsidR="00BC7E01">
              <w:rPr>
                <w:color w:val="0070C0"/>
                <w:sz w:val="20"/>
                <w:szCs w:val="20"/>
                <w:lang w:eastAsia="en-US"/>
              </w:rPr>
              <w:t>203</w:t>
            </w:r>
          </w:p>
        </w:tc>
      </w:tr>
      <w:tr w:rsidR="003C2C58" w:rsidRPr="003C2C58" w:rsidTr="00947F01">
        <w:trPr>
          <w:trHeight w:val="448"/>
        </w:trPr>
        <w:tc>
          <w:tcPr>
            <w:tcW w:w="4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rPr>
                <w:rFonts w:eastAsia="Times New Roman"/>
                <w:i/>
                <w:iCs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Якості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 xml:space="preserve">Відсоток проведення стерилізації та вакцинації безпритульних тварин (собак) від наявної потреби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spacing w:line="259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rFonts w:eastAsia="Times New Roman"/>
                <w:color w:val="0070C0"/>
                <w:sz w:val="20"/>
                <w:szCs w:val="20"/>
                <w:lang w:eastAsia="en-US"/>
              </w:rPr>
            </w:pPr>
            <w:r w:rsidRPr="003C2C58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C58" w:rsidRPr="003C2C58" w:rsidRDefault="003C2C58" w:rsidP="003C2C58">
            <w:pPr>
              <w:widowControl/>
              <w:autoSpaceDE/>
              <w:autoSpaceDN/>
              <w:contextualSpacing/>
              <w:jc w:val="center"/>
              <w:rPr>
                <w:color w:val="0070C0"/>
                <w:sz w:val="20"/>
                <w:szCs w:val="20"/>
                <w:lang w:eastAsia="en-US"/>
              </w:rPr>
            </w:pPr>
          </w:p>
          <w:p w:rsidR="003C2C58" w:rsidRPr="003C2C58" w:rsidRDefault="00BC7E01" w:rsidP="003C2C58">
            <w:pPr>
              <w:widowControl/>
              <w:autoSpaceDE/>
              <w:autoSpaceDN/>
              <w:contextualSpacing/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color w:val="0070C0"/>
                <w:sz w:val="20"/>
                <w:szCs w:val="20"/>
                <w:lang w:eastAsia="en-US"/>
              </w:rPr>
              <w:t>39</w:t>
            </w:r>
          </w:p>
        </w:tc>
      </w:tr>
    </w:tbl>
    <w:p w:rsidR="003C2C58" w:rsidRDefault="003C2C58" w:rsidP="003C2C58">
      <w:pPr>
        <w:ind w:right="140"/>
      </w:pPr>
    </w:p>
    <w:p w:rsidR="003C2C58" w:rsidRPr="003C2C58" w:rsidRDefault="003C2C58" w:rsidP="003C2C58"/>
    <w:p w:rsidR="003C2C58" w:rsidRDefault="003C2C58" w:rsidP="003C2C58"/>
    <w:p w:rsidR="003C2C58" w:rsidRDefault="003C2C58" w:rsidP="003C2C58">
      <w:pPr>
        <w:tabs>
          <w:tab w:val="left" w:pos="3191"/>
        </w:tabs>
      </w:pPr>
      <w:r>
        <w:tab/>
      </w: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</w:pPr>
    </w:p>
    <w:p w:rsidR="003C2C58" w:rsidRDefault="003C2C58" w:rsidP="003C2C58">
      <w:pPr>
        <w:ind w:right="140"/>
        <w:sectPr w:rsidR="003C2C58" w:rsidSect="003C2C58">
          <w:pgSz w:w="15840" w:h="12240" w:orient="landscape"/>
          <w:pgMar w:top="476" w:right="142" w:bottom="1418" w:left="567" w:header="709" w:footer="709" w:gutter="0"/>
          <w:cols w:space="708"/>
          <w:docGrid w:linePitch="360"/>
        </w:sectPr>
      </w:pPr>
    </w:p>
    <w:p w:rsidR="003C2C58" w:rsidRDefault="003C2C58" w:rsidP="003C2C58">
      <w:pPr>
        <w:ind w:right="140"/>
      </w:pPr>
    </w:p>
    <w:sectPr w:rsidR="003C2C58" w:rsidSect="003C2C58">
      <w:pgSz w:w="12240" w:h="15840"/>
      <w:pgMar w:top="568" w:right="4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E00C0"/>
    <w:multiLevelType w:val="hybridMultilevel"/>
    <w:tmpl w:val="E21CE588"/>
    <w:lvl w:ilvl="0" w:tplc="6DEC52E8">
      <w:start w:val="3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F4D06FF"/>
    <w:multiLevelType w:val="hybridMultilevel"/>
    <w:tmpl w:val="5C12998E"/>
    <w:lvl w:ilvl="0" w:tplc="9BC2F23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46"/>
    <w:rsid w:val="003900E8"/>
    <w:rsid w:val="003C2C58"/>
    <w:rsid w:val="008748AF"/>
    <w:rsid w:val="009E54F8"/>
    <w:rsid w:val="00BC7E01"/>
    <w:rsid w:val="00DC5ACA"/>
    <w:rsid w:val="00DC7AE3"/>
    <w:rsid w:val="00E169CF"/>
    <w:rsid w:val="00F3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4D3A7-8B86-4034-909A-0FD1F9F8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5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C58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C2C58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customStyle="1" w:styleId="TableParagraph">
    <w:name w:val="Table Paragraph"/>
    <w:basedOn w:val="a"/>
    <w:rsid w:val="003C2C58"/>
  </w:style>
  <w:style w:type="paragraph" w:styleId="a5">
    <w:name w:val="Balloon Text"/>
    <w:basedOn w:val="a"/>
    <w:link w:val="a6"/>
    <w:uiPriority w:val="99"/>
    <w:semiHidden/>
    <w:unhideWhenUsed/>
    <w:rsid w:val="00DC5A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CA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2025-10-27T13:12:00Z</cp:lastPrinted>
  <dcterms:created xsi:type="dcterms:W3CDTF">2025-10-27T13:16:00Z</dcterms:created>
  <dcterms:modified xsi:type="dcterms:W3CDTF">2025-10-27T13:16:00Z</dcterms:modified>
</cp:coreProperties>
</file>