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5A" w:rsidRDefault="00906A5A">
      <w:pPr>
        <w:rPr>
          <w:lang w:val="uk-UA"/>
        </w:rPr>
      </w:pPr>
    </w:p>
    <w:p w:rsidR="005828A9" w:rsidRDefault="005828A9">
      <w:pPr>
        <w:rPr>
          <w:lang w:val="uk-UA"/>
        </w:rPr>
      </w:pPr>
    </w:p>
    <w:p w:rsidR="00762D03" w:rsidRDefault="00762D03" w:rsidP="00762D03">
      <w:pPr>
        <w:ind w:left="5103"/>
        <w:jc w:val="both"/>
        <w:rPr>
          <w:lang w:val="uk-UA"/>
        </w:rPr>
      </w:pPr>
    </w:p>
    <w:p w:rsidR="00762D03" w:rsidRDefault="00762D03" w:rsidP="00762D03">
      <w:pPr>
        <w:ind w:left="5103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Додаток 3</w:t>
      </w:r>
    </w:p>
    <w:p w:rsidR="00762D03" w:rsidRDefault="00762D03" w:rsidP="00762D03">
      <w:pPr>
        <w:ind w:left="5103"/>
        <w:jc w:val="both"/>
        <w:rPr>
          <w:lang w:val="uk-UA"/>
        </w:rPr>
      </w:pPr>
      <w:r>
        <w:rPr>
          <w:lang w:val="uk-UA"/>
        </w:rPr>
        <w:t>до Програми</w:t>
      </w:r>
    </w:p>
    <w:p w:rsidR="00762D03" w:rsidRDefault="00762D03" w:rsidP="00762D03">
      <w:pPr>
        <w:ind w:left="5103"/>
        <w:jc w:val="both"/>
        <w:rPr>
          <w:lang w:val="uk-UA"/>
        </w:rPr>
      </w:pPr>
      <w:r>
        <w:rPr>
          <w:lang w:val="uk-UA"/>
        </w:rPr>
        <w:t>( в редакції рішення міської ради</w:t>
      </w:r>
    </w:p>
    <w:p w:rsidR="00762D03" w:rsidRDefault="00762D03" w:rsidP="00762D03">
      <w:pPr>
        <w:ind w:left="5103"/>
        <w:jc w:val="both"/>
        <w:rPr>
          <w:lang w:val="uk-UA"/>
        </w:rPr>
      </w:pPr>
      <w:r>
        <w:rPr>
          <w:lang w:val="uk-UA"/>
        </w:rPr>
        <w:t>01 грудня 2022 року</w:t>
      </w:r>
    </w:p>
    <w:p w:rsidR="00762D03" w:rsidRPr="00762D03" w:rsidRDefault="00762D03" w:rsidP="00762D03">
      <w:pPr>
        <w:ind w:left="5103"/>
        <w:jc w:val="both"/>
        <w:rPr>
          <w:lang w:val="uk-UA"/>
        </w:rPr>
      </w:pPr>
      <w:r>
        <w:rPr>
          <w:lang w:val="uk-UA"/>
        </w:rPr>
        <w:t>№2798-</w:t>
      </w:r>
      <w:r>
        <w:rPr>
          <w:lang w:val="en-US"/>
        </w:rPr>
        <w:t>VIII</w:t>
      </w:r>
      <w:r>
        <w:rPr>
          <w:lang w:val="uk-UA"/>
        </w:rPr>
        <w:t>)</w:t>
      </w:r>
    </w:p>
    <w:p w:rsidR="005828A9" w:rsidRDefault="005828A9" w:rsidP="00762D03">
      <w:pPr>
        <w:ind w:left="5103"/>
        <w:jc w:val="both"/>
        <w:rPr>
          <w:bCs/>
          <w:i/>
          <w:sz w:val="20"/>
          <w:szCs w:val="20"/>
          <w:lang w:val="uk-UA"/>
        </w:rPr>
      </w:pPr>
      <w:r w:rsidRPr="005828A9">
        <w:rPr>
          <w:lang w:val="uk-UA"/>
        </w:rPr>
        <w:tab/>
      </w:r>
      <w:r w:rsidRPr="005828A9">
        <w:rPr>
          <w:lang w:val="uk-UA"/>
        </w:rPr>
        <w:tab/>
      </w:r>
      <w:r w:rsidRPr="005828A9">
        <w:rPr>
          <w:lang w:val="uk-UA"/>
        </w:rPr>
        <w:tab/>
      </w:r>
      <w:r w:rsidRPr="005828A9">
        <w:rPr>
          <w:lang w:val="uk-UA"/>
        </w:rPr>
        <w:tab/>
      </w:r>
      <w:r w:rsidRPr="005828A9">
        <w:rPr>
          <w:lang w:val="uk-UA"/>
        </w:rPr>
        <w:tab/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</w:r>
      <w:r>
        <w:rPr>
          <w:i/>
          <w:sz w:val="20"/>
          <w:szCs w:val="20"/>
          <w:lang w:val="uk-UA"/>
        </w:rPr>
        <w:tab/>
      </w:r>
    </w:p>
    <w:p w:rsidR="005828A9" w:rsidRDefault="005828A9" w:rsidP="00762D03">
      <w:pPr>
        <w:ind w:left="5670"/>
        <w:jc w:val="both"/>
        <w:rPr>
          <w:bCs/>
          <w:i/>
          <w:sz w:val="20"/>
          <w:szCs w:val="20"/>
          <w:lang w:val="uk-UA"/>
        </w:rPr>
      </w:pPr>
    </w:p>
    <w:p w:rsidR="005828A9" w:rsidRPr="00215934" w:rsidRDefault="005828A9" w:rsidP="005828A9">
      <w:pPr>
        <w:ind w:left="6300"/>
        <w:jc w:val="both"/>
        <w:rPr>
          <w:bCs/>
          <w:i/>
          <w:sz w:val="20"/>
          <w:szCs w:val="20"/>
          <w:lang w:val="uk-UA"/>
        </w:rPr>
      </w:pPr>
    </w:p>
    <w:p w:rsidR="005828A9" w:rsidRPr="00322D43" w:rsidRDefault="00762D03" w:rsidP="005828A9">
      <w:pPr>
        <w:pStyle w:val="a3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28A9" w:rsidRPr="00952EB9" w:rsidRDefault="005828A9" w:rsidP="005828A9">
      <w:pPr>
        <w:jc w:val="center"/>
        <w:rPr>
          <w:b/>
          <w:lang w:val="uk-UA"/>
        </w:rPr>
      </w:pPr>
      <w:r w:rsidRPr="00952EB9">
        <w:rPr>
          <w:b/>
          <w:lang w:val="uk-UA"/>
        </w:rPr>
        <w:t xml:space="preserve">Орієнтовний обсяг фінансового забезпечення </w:t>
      </w:r>
    </w:p>
    <w:p w:rsidR="005828A9" w:rsidRPr="005C1CAA" w:rsidRDefault="005828A9" w:rsidP="005828A9">
      <w:pPr>
        <w:jc w:val="center"/>
        <w:rPr>
          <w:b/>
          <w:lang w:val="uk-UA"/>
        </w:rPr>
      </w:pPr>
      <w:r w:rsidRPr="00952EB9">
        <w:rPr>
          <w:b/>
          <w:lang w:val="uk-UA"/>
        </w:rPr>
        <w:t xml:space="preserve">Програми </w:t>
      </w:r>
      <w:r>
        <w:rPr>
          <w:b/>
          <w:lang w:val="uk-UA"/>
        </w:rPr>
        <w:t xml:space="preserve">розвитку архівної справи  </w:t>
      </w:r>
      <w:proofErr w:type="spellStart"/>
      <w:r>
        <w:rPr>
          <w:b/>
          <w:lang w:val="uk-UA"/>
        </w:rPr>
        <w:t>Роздільнянської</w:t>
      </w:r>
      <w:proofErr w:type="spellEnd"/>
      <w:r>
        <w:rPr>
          <w:b/>
          <w:lang w:val="uk-UA"/>
        </w:rPr>
        <w:t xml:space="preserve"> міської територіальної громади на 2021-2023 роки</w:t>
      </w:r>
    </w:p>
    <w:p w:rsidR="005828A9" w:rsidRPr="00322D43" w:rsidRDefault="005828A9" w:rsidP="005828A9">
      <w:pPr>
        <w:jc w:val="right"/>
        <w:rPr>
          <w:lang w:val="uk-UA"/>
        </w:rPr>
      </w:pP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1"/>
        <w:gridCol w:w="1320"/>
        <w:gridCol w:w="1200"/>
        <w:gridCol w:w="1098"/>
        <w:gridCol w:w="1560"/>
      </w:tblGrid>
      <w:tr w:rsidR="005828A9" w:rsidRPr="00E51832" w:rsidTr="0018702E">
        <w:trPr>
          <w:trHeight w:val="893"/>
        </w:trPr>
        <w:tc>
          <w:tcPr>
            <w:tcW w:w="3611" w:type="dxa"/>
            <w:vMerge w:val="restart"/>
            <w:vAlign w:val="center"/>
          </w:tcPr>
          <w:p w:rsidR="005828A9" w:rsidRPr="00A86245" w:rsidRDefault="005828A9" w:rsidP="001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ind w:left="38"/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Джерела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фінансування</w:t>
            </w:r>
            <w:proofErr w:type="spellEnd"/>
          </w:p>
          <w:p w:rsidR="005828A9" w:rsidRPr="00E51832" w:rsidRDefault="005828A9" w:rsidP="001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819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639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napToGrid w:val="0"/>
              <w:ind w:left="38"/>
              <w:jc w:val="center"/>
              <w:rPr>
                <w:szCs w:val="28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5828A9" w:rsidRPr="00E51832" w:rsidRDefault="005828A9" w:rsidP="0018702E">
            <w:pPr>
              <w:snapToGrid w:val="0"/>
              <w:ind w:left="38"/>
              <w:jc w:val="center"/>
              <w:rPr>
                <w:szCs w:val="28"/>
              </w:rPr>
            </w:pPr>
            <w:r w:rsidRPr="00E51832">
              <w:rPr>
                <w:szCs w:val="28"/>
              </w:rPr>
              <w:t xml:space="preserve">Роки </w:t>
            </w:r>
            <w:proofErr w:type="spellStart"/>
            <w:r w:rsidRPr="00E51832">
              <w:rPr>
                <w:szCs w:val="28"/>
              </w:rPr>
              <w:t>виконання</w:t>
            </w:r>
            <w:proofErr w:type="spellEnd"/>
            <w:r w:rsidRPr="00E51832">
              <w:rPr>
                <w:szCs w:val="28"/>
              </w:rPr>
              <w:t xml:space="preserve"> </w:t>
            </w:r>
          </w:p>
          <w:p w:rsidR="005828A9" w:rsidRPr="00E51832" w:rsidRDefault="005828A9" w:rsidP="0018702E">
            <w:pPr>
              <w:snapToGrid w:val="0"/>
              <w:ind w:left="38"/>
              <w:jc w:val="center"/>
              <w:rPr>
                <w:szCs w:val="28"/>
              </w:rPr>
            </w:pPr>
            <w:proofErr w:type="spellStart"/>
            <w:r w:rsidRPr="00E51832">
              <w:rPr>
                <w:bCs/>
              </w:rPr>
              <w:t>програми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5828A9" w:rsidRDefault="005828A9" w:rsidP="0018702E">
            <w:pPr>
              <w:snapToGrid w:val="0"/>
              <w:ind w:left="38"/>
              <w:jc w:val="center"/>
              <w:rPr>
                <w:szCs w:val="28"/>
                <w:lang w:val="uk-UA"/>
              </w:rPr>
            </w:pPr>
            <w:proofErr w:type="spellStart"/>
            <w:r w:rsidRPr="00E51832">
              <w:rPr>
                <w:szCs w:val="28"/>
              </w:rPr>
              <w:t>Усього</w:t>
            </w:r>
            <w:proofErr w:type="spellEnd"/>
            <w:r w:rsidRPr="00E51832">
              <w:rPr>
                <w:szCs w:val="28"/>
              </w:rPr>
              <w:t xml:space="preserve"> </w:t>
            </w:r>
            <w:r>
              <w:rPr>
                <w:szCs w:val="28"/>
                <w:lang w:val="uk-UA"/>
              </w:rPr>
              <w:t xml:space="preserve">обсяг </w:t>
            </w:r>
            <w:proofErr w:type="spellStart"/>
            <w:r>
              <w:rPr>
                <w:szCs w:val="28"/>
                <w:lang w:val="uk-UA"/>
              </w:rPr>
              <w:t>фінансу-вання</w:t>
            </w:r>
            <w:proofErr w:type="spellEnd"/>
          </w:p>
          <w:p w:rsidR="005828A9" w:rsidRPr="00E51832" w:rsidRDefault="005828A9" w:rsidP="0018702E">
            <w:pPr>
              <w:snapToGrid w:val="0"/>
              <w:ind w:left="38"/>
              <w:jc w:val="center"/>
              <w:rPr>
                <w:szCs w:val="28"/>
              </w:rPr>
            </w:pPr>
            <w:r w:rsidRPr="00E51832">
              <w:rPr>
                <w:bCs/>
              </w:rPr>
              <w:t xml:space="preserve"> </w:t>
            </w:r>
            <w:r w:rsidRPr="00E51832">
              <w:rPr>
                <w:szCs w:val="28"/>
              </w:rPr>
              <w:t>(</w:t>
            </w:r>
            <w:proofErr w:type="spellStart"/>
            <w:r w:rsidRPr="00E51832">
              <w:rPr>
                <w:kern w:val="1"/>
                <w:szCs w:val="28"/>
              </w:rPr>
              <w:t>тис</w:t>
            </w:r>
            <w:r w:rsidRPr="00E51832">
              <w:rPr>
                <w:szCs w:val="28"/>
              </w:rPr>
              <w:t>.грн</w:t>
            </w:r>
            <w:proofErr w:type="spellEnd"/>
            <w:r w:rsidRPr="00E51832">
              <w:rPr>
                <w:szCs w:val="28"/>
              </w:rPr>
              <w:t>)</w:t>
            </w:r>
          </w:p>
        </w:tc>
      </w:tr>
      <w:tr w:rsidR="005828A9" w:rsidRPr="003F658C" w:rsidTr="0018702E">
        <w:trPr>
          <w:trHeight w:val="711"/>
        </w:trPr>
        <w:tc>
          <w:tcPr>
            <w:tcW w:w="3611" w:type="dxa"/>
            <w:vMerge/>
            <w:vAlign w:val="center"/>
          </w:tcPr>
          <w:p w:rsidR="005828A9" w:rsidRPr="00E51832" w:rsidRDefault="005828A9" w:rsidP="0018702E">
            <w:pPr>
              <w:snapToGrid w:val="0"/>
              <w:ind w:left="38"/>
              <w:jc w:val="center"/>
              <w:rPr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5828A9" w:rsidRPr="00850960" w:rsidRDefault="005828A9" w:rsidP="0018702E">
            <w:pPr>
              <w:snapToGrid w:val="0"/>
              <w:ind w:left="3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2021 р.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828A9" w:rsidRPr="00850960" w:rsidRDefault="005828A9" w:rsidP="0018702E">
            <w:pPr>
              <w:snapToGrid w:val="0"/>
              <w:ind w:left="3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2022 р.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828A9" w:rsidRPr="00850960" w:rsidRDefault="005828A9" w:rsidP="0018702E">
            <w:pPr>
              <w:snapToGrid w:val="0"/>
              <w:ind w:left="3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2023 р.</w:t>
            </w:r>
          </w:p>
        </w:tc>
        <w:tc>
          <w:tcPr>
            <w:tcW w:w="1560" w:type="dxa"/>
            <w:vMerge/>
            <w:vAlign w:val="center"/>
          </w:tcPr>
          <w:p w:rsidR="005828A9" w:rsidRPr="003F658C" w:rsidRDefault="005828A9" w:rsidP="0018702E">
            <w:pPr>
              <w:snapToGrid w:val="0"/>
              <w:ind w:left="38"/>
              <w:jc w:val="center"/>
              <w:rPr>
                <w:szCs w:val="28"/>
              </w:rPr>
            </w:pPr>
          </w:p>
        </w:tc>
      </w:tr>
      <w:tr w:rsidR="005828A9" w:rsidRPr="003F658C" w:rsidTr="0018702E">
        <w:trPr>
          <w:trHeight w:val="152"/>
        </w:trPr>
        <w:tc>
          <w:tcPr>
            <w:tcW w:w="3611" w:type="dxa"/>
          </w:tcPr>
          <w:p w:rsidR="005828A9" w:rsidRPr="003E3E37" w:rsidRDefault="005828A9" w:rsidP="001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rPr>
                <w:color w:val="000000"/>
                <w:lang w:val="uk-UA"/>
              </w:rPr>
            </w:pPr>
            <w:r w:rsidRPr="003E3E37">
              <w:rPr>
                <w:color w:val="000000"/>
                <w:lang w:val="uk-UA"/>
              </w:rPr>
              <w:t xml:space="preserve">Державний бюджет  </w:t>
            </w:r>
          </w:p>
        </w:tc>
        <w:tc>
          <w:tcPr>
            <w:tcW w:w="1320" w:type="dxa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</w:tr>
      <w:tr w:rsidR="005828A9" w:rsidRPr="003F658C" w:rsidTr="0018702E">
        <w:trPr>
          <w:trHeight w:val="152"/>
        </w:trPr>
        <w:tc>
          <w:tcPr>
            <w:tcW w:w="3611" w:type="dxa"/>
          </w:tcPr>
          <w:p w:rsidR="005828A9" w:rsidRPr="003E3E37" w:rsidRDefault="005828A9" w:rsidP="001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Місцевий бюджет </w:t>
            </w:r>
          </w:p>
        </w:tc>
        <w:tc>
          <w:tcPr>
            <w:tcW w:w="1320" w:type="dxa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  <w:r>
              <w:rPr>
                <w:szCs w:val="28"/>
              </w:rPr>
              <w:t>175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828A9" w:rsidRPr="00ED0D9F" w:rsidRDefault="00E32A86" w:rsidP="0018702E">
            <w:pPr>
              <w:ind w:left="3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110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828A9" w:rsidRPr="00E32A86" w:rsidRDefault="00E32A86" w:rsidP="0018702E">
            <w:pPr>
              <w:ind w:left="3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405</w:t>
            </w:r>
          </w:p>
        </w:tc>
        <w:tc>
          <w:tcPr>
            <w:tcW w:w="1560" w:type="dxa"/>
            <w:vAlign w:val="center"/>
          </w:tcPr>
          <w:p w:rsidR="005828A9" w:rsidRPr="00ED0D9F" w:rsidRDefault="00E32A86" w:rsidP="0018702E">
            <w:pPr>
              <w:ind w:left="3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690</w:t>
            </w:r>
          </w:p>
        </w:tc>
      </w:tr>
      <w:tr w:rsidR="005828A9" w:rsidRPr="003F658C" w:rsidTr="0018702E">
        <w:trPr>
          <w:trHeight w:val="252"/>
        </w:trPr>
        <w:tc>
          <w:tcPr>
            <w:tcW w:w="3611" w:type="dxa"/>
          </w:tcPr>
          <w:p w:rsidR="005828A9" w:rsidRPr="003E3E37" w:rsidRDefault="005828A9" w:rsidP="001870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780"/>
                <w:tab w:val="left" w:pos="13740"/>
                <w:tab w:val="left" w:pos="14656"/>
              </w:tabs>
              <w:spacing w:line="228" w:lineRule="auto"/>
              <w:rPr>
                <w:color w:val="000000"/>
                <w:lang w:val="uk-UA"/>
              </w:rPr>
            </w:pPr>
            <w:r w:rsidRPr="003E3E37"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1320" w:type="dxa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</w:tr>
      <w:tr w:rsidR="005828A9" w:rsidRPr="003F658C" w:rsidTr="0018702E">
        <w:trPr>
          <w:trHeight w:val="252"/>
        </w:trPr>
        <w:tc>
          <w:tcPr>
            <w:tcW w:w="3611" w:type="dxa"/>
          </w:tcPr>
          <w:p w:rsidR="005828A9" w:rsidRPr="00A86245" w:rsidRDefault="005828A9" w:rsidP="0018702E">
            <w:pPr>
              <w:snapToGrid w:val="0"/>
              <w:ind w:left="38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Усього:</w:t>
            </w:r>
          </w:p>
        </w:tc>
        <w:tc>
          <w:tcPr>
            <w:tcW w:w="1320" w:type="dxa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828A9" w:rsidRPr="003F658C" w:rsidRDefault="005828A9" w:rsidP="0018702E">
            <w:pPr>
              <w:ind w:left="38"/>
              <w:jc w:val="center"/>
              <w:rPr>
                <w:szCs w:val="28"/>
              </w:rPr>
            </w:pPr>
          </w:p>
        </w:tc>
      </w:tr>
    </w:tbl>
    <w:p w:rsidR="005828A9" w:rsidRPr="00322D43" w:rsidRDefault="005828A9" w:rsidP="005828A9">
      <w:pPr>
        <w:jc w:val="both"/>
        <w:rPr>
          <w:lang w:val="uk-UA"/>
        </w:rPr>
      </w:pPr>
    </w:p>
    <w:p w:rsidR="005828A9" w:rsidRDefault="005828A9" w:rsidP="005828A9">
      <w:pPr>
        <w:jc w:val="both"/>
        <w:rPr>
          <w:lang w:val="uk-UA"/>
        </w:rPr>
      </w:pPr>
    </w:p>
    <w:p w:rsidR="005828A9" w:rsidRDefault="005828A9" w:rsidP="005828A9">
      <w:pPr>
        <w:jc w:val="both"/>
        <w:rPr>
          <w:lang w:val="uk-UA"/>
        </w:rPr>
      </w:pPr>
    </w:p>
    <w:p w:rsidR="005828A9" w:rsidRDefault="005828A9" w:rsidP="005828A9">
      <w:pPr>
        <w:jc w:val="both"/>
        <w:rPr>
          <w:lang w:val="uk-UA"/>
        </w:rPr>
      </w:pPr>
    </w:p>
    <w:p w:rsidR="005828A9" w:rsidRPr="005828A9" w:rsidRDefault="005828A9">
      <w:pPr>
        <w:rPr>
          <w:lang w:val="uk-UA"/>
        </w:rPr>
      </w:pPr>
    </w:p>
    <w:sectPr w:rsidR="005828A9" w:rsidRPr="005828A9" w:rsidSect="00762D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28A9"/>
    <w:rsid w:val="005828A9"/>
    <w:rsid w:val="00762D03"/>
    <w:rsid w:val="00906A5A"/>
    <w:rsid w:val="00CD02B0"/>
    <w:rsid w:val="00E32A86"/>
    <w:rsid w:val="00ED0D9F"/>
    <w:rsid w:val="00FB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827BC"/>
  <w15:docId w15:val="{BD644917-5567-40BF-878B-2F5A8A4E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28A9"/>
    <w:pPr>
      <w:ind w:firstLine="561"/>
      <w:jc w:val="both"/>
    </w:pPr>
    <w:rPr>
      <w:rFonts w:eastAsia="Calibri"/>
      <w:b/>
      <w:bCs/>
      <w:lang w:val="uk-UA"/>
    </w:rPr>
  </w:style>
  <w:style w:type="character" w:customStyle="1" w:styleId="a4">
    <w:name w:val="Основной текст с отступом Знак"/>
    <w:basedOn w:val="a0"/>
    <w:link w:val="a3"/>
    <w:rsid w:val="005828A9"/>
    <w:rPr>
      <w:rFonts w:ascii="Times New Roman" w:eastAsia="Calibri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762D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D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B3F5-7221-4B08-887D-224E3702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2022-12-05T14:44:00Z</cp:lastPrinted>
  <dcterms:created xsi:type="dcterms:W3CDTF">2021-05-05T08:58:00Z</dcterms:created>
  <dcterms:modified xsi:type="dcterms:W3CDTF">2022-12-05T14:46:00Z</dcterms:modified>
</cp:coreProperties>
</file>