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F10" w:rsidRDefault="002B2F10">
      <w:pPr>
        <w:spacing w:after="0" w:line="240" w:lineRule="auto"/>
        <w:ind w:left="10" w:right="856" w:hanging="10"/>
        <w:contextualSpacing/>
        <w:jc w:val="center"/>
        <w:rPr>
          <w:rFonts w:ascii="Times New Roman" w:eastAsia="Times New Roman" w:hAnsi="Times New Roman" w:cs="Times New Roman"/>
          <w:b/>
          <w:lang w:val="uk-UA"/>
        </w:rPr>
      </w:pPr>
      <w:bookmarkStart w:id="0" w:name="_GoBack"/>
      <w:bookmarkEnd w:id="0"/>
    </w:p>
    <w:p w:rsidR="002B2F10" w:rsidRDefault="00074FEC">
      <w:pPr>
        <w:spacing w:after="0" w:line="240" w:lineRule="auto"/>
        <w:ind w:left="10" w:right="856" w:hanging="10"/>
        <w:contextualSpacing/>
        <w:jc w:val="center"/>
        <w:rPr>
          <w:lang w:val="uk-UA"/>
        </w:rPr>
      </w:pPr>
      <w:r>
        <w:rPr>
          <w:rFonts w:ascii="Times New Roman" w:eastAsia="Times New Roman" w:hAnsi="Times New Roman" w:cs="Times New Roman"/>
          <w:b/>
          <w:lang w:val="uk-UA"/>
        </w:rPr>
        <w:t>І.  ПАСПОРТ</w:t>
      </w:r>
    </w:p>
    <w:p w:rsidR="002B2F10" w:rsidRDefault="00074FEC">
      <w:pPr>
        <w:spacing w:after="0" w:line="240" w:lineRule="auto"/>
        <w:ind w:left="11" w:hanging="11"/>
        <w:contextualSpacing/>
        <w:jc w:val="center"/>
        <w:rPr>
          <w:rFonts w:ascii="Times New Roman" w:eastAsia="Times New Roman" w:hAnsi="Times New Roman" w:cs="Times New Roman"/>
          <w:b/>
          <w:color w:val="00000A"/>
          <w:lang w:val="ru-RU"/>
        </w:rPr>
      </w:pPr>
      <w:r>
        <w:rPr>
          <w:rFonts w:ascii="Times New Roman" w:eastAsia="Times New Roman" w:hAnsi="Times New Roman" w:cs="Times New Roman"/>
          <w:b/>
          <w:color w:val="00000A"/>
          <w:lang w:val="uk-UA"/>
        </w:rPr>
        <w:t xml:space="preserve">Програми </w:t>
      </w:r>
      <w:r>
        <w:rPr>
          <w:rFonts w:ascii="Times New Roman" w:eastAsia="Times New Roman" w:hAnsi="Times New Roman" w:cs="Times New Roman"/>
          <w:b/>
          <w:color w:val="00000A"/>
          <w:lang w:val="ru-RU"/>
        </w:rPr>
        <w:t>підвищення ефективності роботи та розвитку комунальних підприємств Роздільнянської міської територіальної громади на 2025-2026 роки</w:t>
      </w:r>
    </w:p>
    <w:p w:rsidR="002B2F10" w:rsidRDefault="002B2F10">
      <w:pPr>
        <w:spacing w:after="0" w:line="240" w:lineRule="auto"/>
        <w:ind w:left="11" w:hanging="11"/>
        <w:contextualSpacing/>
        <w:jc w:val="center"/>
        <w:rPr>
          <w:rFonts w:ascii="Times New Roman" w:hAnsi="Times New Roman" w:cs="Times New Roman"/>
          <w:lang w:val="uk-UA"/>
        </w:rPr>
      </w:pPr>
    </w:p>
    <w:tbl>
      <w:tblPr>
        <w:tblStyle w:val="TableGrid"/>
        <w:tblW w:w="10349" w:type="dxa"/>
        <w:tblInd w:w="-431" w:type="dxa"/>
        <w:tblCellMar>
          <w:left w:w="113" w:type="dxa"/>
          <w:right w:w="115" w:type="dxa"/>
        </w:tblCellMar>
        <w:tblLook w:val="04A0" w:firstRow="1" w:lastRow="0" w:firstColumn="1" w:lastColumn="0" w:noHBand="0" w:noVBand="1"/>
      </w:tblPr>
      <w:tblGrid>
        <w:gridCol w:w="734"/>
        <w:gridCol w:w="3000"/>
        <w:gridCol w:w="6615"/>
      </w:tblGrid>
      <w:tr w:rsidR="002B2F10">
        <w:trPr>
          <w:trHeight w:val="501"/>
        </w:trPr>
        <w:tc>
          <w:tcPr>
            <w:tcW w:w="734" w:type="dxa"/>
            <w:tcBorders>
              <w:top w:val="single" w:sz="4" w:space="0" w:color="000000"/>
              <w:left w:val="single" w:sz="4" w:space="0" w:color="000000"/>
              <w:bottom w:val="single" w:sz="6" w:space="0" w:color="000000"/>
              <w:right w:val="single" w:sz="6" w:space="0" w:color="000000"/>
            </w:tcBorders>
          </w:tcPr>
          <w:p w:rsidR="002B2F10" w:rsidRDefault="00074FEC">
            <w:pPr>
              <w:spacing w:after="0" w:line="240" w:lineRule="auto"/>
              <w:ind w:left="2"/>
              <w:contextualSpacing/>
              <w:rPr>
                <w:lang w:val="uk-UA"/>
              </w:rPr>
            </w:pPr>
            <w:r>
              <w:rPr>
                <w:rFonts w:ascii="Times New Roman" w:eastAsia="Times New Roman" w:hAnsi="Times New Roman" w:cs="Times New Roman"/>
                <w:lang w:val="uk-UA"/>
              </w:rPr>
              <w:t>1</w:t>
            </w:r>
          </w:p>
        </w:tc>
        <w:tc>
          <w:tcPr>
            <w:tcW w:w="3000" w:type="dxa"/>
            <w:tcBorders>
              <w:top w:val="single" w:sz="4" w:space="0" w:color="000000"/>
              <w:left w:val="single" w:sz="6" w:space="0" w:color="000000"/>
              <w:bottom w:val="single" w:sz="6"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 xml:space="preserve">Ініціатор розроблення </w:t>
            </w:r>
          </w:p>
          <w:p w:rsidR="002B2F10" w:rsidRDefault="00074FEC">
            <w:pPr>
              <w:spacing w:after="0" w:line="240" w:lineRule="auto"/>
              <w:contextualSpacing/>
              <w:rPr>
                <w:lang w:val="uk-UA"/>
              </w:rPr>
            </w:pPr>
            <w:r>
              <w:rPr>
                <w:rFonts w:ascii="Times New Roman" w:eastAsia="Times New Roman" w:hAnsi="Times New Roman" w:cs="Times New Roman"/>
                <w:lang w:val="uk-UA"/>
              </w:rPr>
              <w:t>Програми</w:t>
            </w:r>
          </w:p>
        </w:tc>
        <w:tc>
          <w:tcPr>
            <w:tcW w:w="6615" w:type="dxa"/>
            <w:tcBorders>
              <w:top w:val="single" w:sz="6" w:space="0" w:color="000000"/>
              <w:left w:val="single" w:sz="6" w:space="0" w:color="000000"/>
              <w:bottom w:val="single" w:sz="6" w:space="0" w:color="000000"/>
              <w:right w:val="single" w:sz="4" w:space="0" w:color="000000"/>
            </w:tcBorders>
          </w:tcPr>
          <w:p w:rsidR="002B2F10" w:rsidRDefault="00074FEC">
            <w:pPr>
              <w:spacing w:after="0" w:line="240" w:lineRule="auto"/>
              <w:ind w:left="54"/>
              <w:contextualSpacing/>
              <w:rPr>
                <w:lang w:val="uk-UA"/>
              </w:rPr>
            </w:pPr>
            <w:r>
              <w:rPr>
                <w:rFonts w:ascii="Times New Roman" w:eastAsia="Times New Roman" w:hAnsi="Times New Roman" w:cs="Times New Roman"/>
                <w:lang w:val="uk-UA"/>
              </w:rPr>
              <w:t>Роздільнянська міська рада</w:t>
            </w:r>
          </w:p>
        </w:tc>
      </w:tr>
      <w:tr w:rsidR="002B2F10" w:rsidRPr="00173688">
        <w:trPr>
          <w:trHeight w:val="999"/>
        </w:trPr>
        <w:tc>
          <w:tcPr>
            <w:tcW w:w="734" w:type="dxa"/>
            <w:tcBorders>
              <w:top w:val="single" w:sz="6" w:space="0" w:color="000000"/>
              <w:left w:val="single" w:sz="4" w:space="0" w:color="000000"/>
              <w:bottom w:val="single" w:sz="6" w:space="0" w:color="000000"/>
              <w:right w:val="single" w:sz="6" w:space="0" w:color="000000"/>
            </w:tcBorders>
          </w:tcPr>
          <w:p w:rsidR="002B2F10" w:rsidRDefault="00074FEC">
            <w:pPr>
              <w:spacing w:after="0" w:line="240" w:lineRule="auto"/>
              <w:ind w:left="2"/>
              <w:contextualSpacing/>
              <w:rPr>
                <w:lang w:val="uk-UA"/>
              </w:rPr>
            </w:pPr>
            <w:r>
              <w:rPr>
                <w:rFonts w:ascii="Times New Roman" w:eastAsia="Times New Roman" w:hAnsi="Times New Roman" w:cs="Times New Roman"/>
                <w:lang w:val="uk-UA"/>
              </w:rPr>
              <w:t>2</w:t>
            </w:r>
          </w:p>
        </w:tc>
        <w:tc>
          <w:tcPr>
            <w:tcW w:w="3000" w:type="dxa"/>
            <w:tcBorders>
              <w:top w:val="single" w:sz="6" w:space="0" w:color="000000"/>
              <w:left w:val="single" w:sz="6" w:space="0" w:color="000000"/>
              <w:bottom w:val="single" w:sz="6"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Дата, номер і назва розпорядчого документа про розроблення Програми</w:t>
            </w:r>
          </w:p>
        </w:tc>
        <w:tc>
          <w:tcPr>
            <w:tcW w:w="6615" w:type="dxa"/>
            <w:tcBorders>
              <w:top w:val="single" w:sz="6" w:space="0" w:color="000000"/>
              <w:left w:val="single" w:sz="6" w:space="0" w:color="000000"/>
              <w:bottom w:val="single" w:sz="6" w:space="0" w:color="000000"/>
              <w:right w:val="single" w:sz="4" w:space="0" w:color="000000"/>
            </w:tcBorders>
          </w:tcPr>
          <w:p w:rsidR="002B2F10" w:rsidRDefault="00074FEC">
            <w:pPr>
              <w:spacing w:after="0" w:line="240" w:lineRule="auto"/>
              <w:ind w:left="1"/>
              <w:contextualSpacing/>
              <w:jc w:val="both"/>
              <w:rPr>
                <w:lang w:val="uk-UA"/>
              </w:rPr>
            </w:pPr>
            <w:r>
              <w:rPr>
                <w:rFonts w:ascii="Times New Roman" w:eastAsia="Times New Roman" w:hAnsi="Times New Roman" w:cs="Times New Roman"/>
                <w:lang w:val="uk-UA"/>
              </w:rPr>
              <w:t>Розпорядження Роздільнянської міської ради №363/од-2024 від 11.10.2024року «Про розроблення проєкту Програми підвищення ефективності роботи та розвитку комунальних підприємств Роздільнянської міської територіальної громади на 2025-2026 роки»</w:t>
            </w:r>
          </w:p>
        </w:tc>
      </w:tr>
      <w:tr w:rsidR="002B2F10" w:rsidRPr="00173688">
        <w:trPr>
          <w:trHeight w:val="240"/>
        </w:trPr>
        <w:tc>
          <w:tcPr>
            <w:tcW w:w="734" w:type="dxa"/>
            <w:tcBorders>
              <w:top w:val="single" w:sz="6" w:space="0" w:color="000000"/>
              <w:left w:val="single" w:sz="4" w:space="0" w:color="000000"/>
              <w:bottom w:val="single" w:sz="6" w:space="0" w:color="000000"/>
              <w:right w:val="single" w:sz="6" w:space="0" w:color="000000"/>
            </w:tcBorders>
          </w:tcPr>
          <w:p w:rsidR="002B2F10" w:rsidRDefault="00074FEC">
            <w:pPr>
              <w:spacing w:after="0" w:line="240" w:lineRule="auto"/>
              <w:ind w:left="2"/>
              <w:contextualSpacing/>
              <w:rPr>
                <w:lang w:val="uk-UA"/>
              </w:rPr>
            </w:pPr>
            <w:r>
              <w:rPr>
                <w:rFonts w:ascii="Times New Roman" w:eastAsia="Times New Roman" w:hAnsi="Times New Roman" w:cs="Times New Roman"/>
                <w:lang w:val="uk-UA"/>
              </w:rPr>
              <w:t>3</w:t>
            </w:r>
          </w:p>
        </w:tc>
        <w:tc>
          <w:tcPr>
            <w:tcW w:w="3000" w:type="dxa"/>
            <w:tcBorders>
              <w:top w:val="single" w:sz="6" w:space="0" w:color="000000"/>
              <w:left w:val="single" w:sz="6" w:space="0" w:color="000000"/>
              <w:bottom w:val="single" w:sz="6"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Розробник Програми</w:t>
            </w:r>
          </w:p>
        </w:tc>
        <w:tc>
          <w:tcPr>
            <w:tcW w:w="6615" w:type="dxa"/>
            <w:tcBorders>
              <w:top w:val="single" w:sz="6" w:space="0" w:color="000000"/>
              <w:left w:val="single" w:sz="6" w:space="0" w:color="000000"/>
              <w:bottom w:val="single" w:sz="6" w:space="0" w:color="000000"/>
              <w:right w:val="single" w:sz="4" w:space="0" w:color="000000"/>
            </w:tcBorders>
          </w:tcPr>
          <w:p w:rsidR="002B2F10" w:rsidRDefault="00074FEC">
            <w:pPr>
              <w:spacing w:after="0" w:line="240" w:lineRule="auto"/>
              <w:ind w:left="1"/>
              <w:contextualSpacing/>
              <w:rPr>
                <w:lang w:val="uk-UA"/>
              </w:rPr>
            </w:pPr>
            <w:r>
              <w:rPr>
                <w:rFonts w:ascii="Times New Roman" w:eastAsia="Times New Roman" w:hAnsi="Times New Roman" w:cs="Times New Roman"/>
                <w:lang w:val="uk-UA"/>
              </w:rPr>
              <w:t>Управління житлового-комунального господарства та інфраструктури Роздільнянської міської ради</w:t>
            </w:r>
          </w:p>
        </w:tc>
      </w:tr>
      <w:tr w:rsidR="002B2F10" w:rsidRPr="00173688">
        <w:trPr>
          <w:trHeight w:val="552"/>
        </w:trPr>
        <w:tc>
          <w:tcPr>
            <w:tcW w:w="734" w:type="dxa"/>
            <w:tcBorders>
              <w:top w:val="single" w:sz="6" w:space="0" w:color="000000"/>
              <w:left w:val="single" w:sz="4" w:space="0" w:color="000000"/>
              <w:bottom w:val="single" w:sz="6" w:space="0" w:color="000000"/>
              <w:right w:val="single" w:sz="6" w:space="0" w:color="000000"/>
            </w:tcBorders>
          </w:tcPr>
          <w:p w:rsidR="002B2F10" w:rsidRDefault="00074FEC">
            <w:pPr>
              <w:spacing w:after="0" w:line="240" w:lineRule="auto"/>
              <w:ind w:left="2"/>
              <w:contextualSpacing/>
              <w:rPr>
                <w:lang w:val="uk-UA"/>
              </w:rPr>
            </w:pPr>
            <w:r>
              <w:rPr>
                <w:rFonts w:ascii="Times New Roman" w:eastAsia="Times New Roman" w:hAnsi="Times New Roman" w:cs="Times New Roman"/>
                <w:lang w:val="uk-UA"/>
              </w:rPr>
              <w:t>4</w:t>
            </w:r>
          </w:p>
        </w:tc>
        <w:tc>
          <w:tcPr>
            <w:tcW w:w="3000" w:type="dxa"/>
            <w:tcBorders>
              <w:top w:val="single" w:sz="6" w:space="0" w:color="000000"/>
              <w:left w:val="single" w:sz="6" w:space="0" w:color="000000"/>
              <w:bottom w:val="single" w:sz="6"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Відповідальний виконавець Програми</w:t>
            </w:r>
          </w:p>
        </w:tc>
        <w:tc>
          <w:tcPr>
            <w:tcW w:w="6615" w:type="dxa"/>
            <w:tcBorders>
              <w:top w:val="single" w:sz="6" w:space="0" w:color="000000"/>
              <w:left w:val="single" w:sz="6" w:space="0" w:color="000000"/>
              <w:bottom w:val="single" w:sz="12" w:space="0" w:color="000000"/>
              <w:right w:val="single" w:sz="4" w:space="0" w:color="000000"/>
            </w:tcBorders>
          </w:tcPr>
          <w:p w:rsidR="002B2F10" w:rsidRDefault="00074FEC">
            <w:pPr>
              <w:spacing w:after="0" w:line="240" w:lineRule="auto"/>
              <w:ind w:left="1"/>
              <w:contextualSpacing/>
              <w:jc w:val="both"/>
              <w:rPr>
                <w:lang w:val="uk-UA"/>
              </w:rPr>
            </w:pPr>
            <w:r>
              <w:rPr>
                <w:rFonts w:ascii="Times New Roman" w:eastAsia="Times New Roman" w:hAnsi="Times New Roman" w:cs="Times New Roman"/>
                <w:lang w:val="uk-UA"/>
              </w:rPr>
              <w:t>Управління житлово-комунального господарства та інфраструктури Роздільнянської міської ради</w:t>
            </w:r>
          </w:p>
        </w:tc>
      </w:tr>
      <w:tr w:rsidR="002B2F10" w:rsidRPr="00173688">
        <w:trPr>
          <w:trHeight w:val="473"/>
        </w:trPr>
        <w:tc>
          <w:tcPr>
            <w:tcW w:w="734" w:type="dxa"/>
            <w:tcBorders>
              <w:top w:val="single" w:sz="6" w:space="0" w:color="000000"/>
              <w:left w:val="single" w:sz="4" w:space="0" w:color="000000"/>
              <w:bottom w:val="single" w:sz="6" w:space="0" w:color="000000"/>
              <w:right w:val="single" w:sz="6" w:space="0" w:color="000000"/>
            </w:tcBorders>
          </w:tcPr>
          <w:p w:rsidR="002B2F10" w:rsidRDefault="00074FEC">
            <w:pPr>
              <w:spacing w:after="0" w:line="240" w:lineRule="auto"/>
              <w:ind w:left="2"/>
              <w:contextualSpacing/>
              <w:rPr>
                <w:lang w:val="uk-UA"/>
              </w:rPr>
            </w:pPr>
            <w:r>
              <w:rPr>
                <w:rFonts w:ascii="Times New Roman" w:eastAsia="Times New Roman" w:hAnsi="Times New Roman" w:cs="Times New Roman"/>
                <w:lang w:val="uk-UA"/>
              </w:rPr>
              <w:t>5</w:t>
            </w:r>
          </w:p>
        </w:tc>
        <w:tc>
          <w:tcPr>
            <w:tcW w:w="3000" w:type="dxa"/>
            <w:tcBorders>
              <w:top w:val="single" w:sz="6" w:space="0" w:color="000000"/>
              <w:left w:val="single" w:sz="6" w:space="0" w:color="000000"/>
              <w:bottom w:val="single" w:sz="6"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Виконавці  програми</w:t>
            </w:r>
          </w:p>
        </w:tc>
        <w:tc>
          <w:tcPr>
            <w:tcW w:w="6615" w:type="dxa"/>
            <w:tcBorders>
              <w:top w:val="single" w:sz="4" w:space="0" w:color="000000"/>
              <w:left w:val="single" w:sz="4" w:space="0" w:color="000000"/>
              <w:bottom w:val="single" w:sz="4" w:space="0" w:color="000000"/>
              <w:right w:val="single" w:sz="4" w:space="0" w:color="000000"/>
            </w:tcBorders>
          </w:tcPr>
          <w:p w:rsidR="002B2F10" w:rsidRDefault="00074FEC">
            <w:pPr>
              <w:spacing w:after="0" w:line="240" w:lineRule="auto"/>
              <w:ind w:left="1"/>
              <w:contextualSpacing/>
              <w:jc w:val="both"/>
              <w:rPr>
                <w:rFonts w:ascii="Times New Roman" w:hAnsi="Times New Roman" w:cs="Times New Roman"/>
                <w:lang w:val="uk-UA"/>
              </w:rPr>
            </w:pPr>
            <w:r>
              <w:rPr>
                <w:rFonts w:ascii="Times New Roman" w:eastAsia="Times New Roman" w:hAnsi="Times New Roman" w:cs="Times New Roman"/>
                <w:color w:val="00000A"/>
                <w:lang w:val="uk-UA"/>
              </w:rPr>
              <w:t>Комунальні підприємства «Роздільнянський міський водоканал», «Виноградарське», «Роздільнатеплокомуненерго»</w:t>
            </w:r>
            <w:r>
              <w:rPr>
                <w:rFonts w:ascii="Times New Roman" w:eastAsia="Times New Roman" w:hAnsi="Times New Roman" w:cs="Times New Roman"/>
                <w:b/>
                <w:lang w:val="uk-UA"/>
              </w:rPr>
              <w:t xml:space="preserve"> </w:t>
            </w:r>
            <w:r>
              <w:rPr>
                <w:rFonts w:ascii="Times New Roman" w:eastAsia="Times New Roman" w:hAnsi="Times New Roman" w:cs="Times New Roman"/>
                <w:lang w:val="uk-UA"/>
              </w:rPr>
              <w:t xml:space="preserve">та Єреміївське комунальне підприємство «Мрія» </w:t>
            </w:r>
          </w:p>
        </w:tc>
      </w:tr>
      <w:tr w:rsidR="002B2F10">
        <w:trPr>
          <w:trHeight w:val="473"/>
        </w:trPr>
        <w:tc>
          <w:tcPr>
            <w:tcW w:w="734" w:type="dxa"/>
            <w:tcBorders>
              <w:top w:val="single" w:sz="6" w:space="0" w:color="000000"/>
              <w:left w:val="single" w:sz="4" w:space="0" w:color="000000"/>
              <w:bottom w:val="single" w:sz="6" w:space="0" w:color="000000"/>
              <w:right w:val="single" w:sz="6" w:space="0" w:color="000000"/>
            </w:tcBorders>
          </w:tcPr>
          <w:p w:rsidR="002B2F10" w:rsidRDefault="00074FEC">
            <w:pPr>
              <w:spacing w:after="0" w:line="240" w:lineRule="auto"/>
              <w:ind w:left="2"/>
              <w:contextualSpacing/>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3000" w:type="dxa"/>
            <w:tcBorders>
              <w:top w:val="single" w:sz="6" w:space="0" w:color="000000"/>
              <w:left w:val="single" w:sz="6" w:space="0" w:color="000000"/>
              <w:bottom w:val="single" w:sz="6" w:space="0" w:color="000000"/>
              <w:right w:val="single" w:sz="6" w:space="0" w:color="000000"/>
            </w:tcBorders>
          </w:tcPr>
          <w:p w:rsidR="002B2F10" w:rsidRDefault="00074FEC">
            <w:pPr>
              <w:spacing w:after="0" w:line="240" w:lineRule="auto"/>
              <w:contextualSpacing/>
              <w:rPr>
                <w:rFonts w:ascii="Times New Roman" w:eastAsia="Times New Roman" w:hAnsi="Times New Roman" w:cs="Times New Roman"/>
                <w:lang w:val="uk-UA"/>
              </w:rPr>
            </w:pPr>
            <w:r>
              <w:rPr>
                <w:rFonts w:ascii="Times New Roman" w:eastAsia="Times New Roman" w:hAnsi="Times New Roman" w:cs="Times New Roman"/>
                <w:lang w:val="uk-UA"/>
              </w:rPr>
              <w:t>Термін реалізації Програми</w:t>
            </w:r>
          </w:p>
        </w:tc>
        <w:tc>
          <w:tcPr>
            <w:tcW w:w="6615" w:type="dxa"/>
            <w:tcBorders>
              <w:top w:val="single" w:sz="12" w:space="0" w:color="000000"/>
              <w:left w:val="single" w:sz="6" w:space="0" w:color="000000"/>
              <w:bottom w:val="single" w:sz="6" w:space="0" w:color="000000"/>
              <w:right w:val="single" w:sz="4" w:space="0" w:color="000000"/>
            </w:tcBorders>
          </w:tcPr>
          <w:p w:rsidR="002B2F10" w:rsidRDefault="00074FEC">
            <w:pPr>
              <w:spacing w:after="0" w:line="240" w:lineRule="auto"/>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2025-2026 роки</w:t>
            </w:r>
          </w:p>
        </w:tc>
      </w:tr>
      <w:tr w:rsidR="002B2F10" w:rsidRPr="00173688">
        <w:trPr>
          <w:trHeight w:val="2304"/>
        </w:trPr>
        <w:tc>
          <w:tcPr>
            <w:tcW w:w="734" w:type="dxa"/>
            <w:tcBorders>
              <w:top w:val="single" w:sz="6" w:space="0" w:color="000000"/>
              <w:left w:val="single" w:sz="4" w:space="0" w:color="000000"/>
              <w:bottom w:val="single" w:sz="6" w:space="0" w:color="000000"/>
              <w:right w:val="single" w:sz="6" w:space="0" w:color="000000"/>
            </w:tcBorders>
          </w:tcPr>
          <w:p w:rsidR="002B2F10" w:rsidRDefault="00074FEC">
            <w:pPr>
              <w:spacing w:after="0" w:line="240" w:lineRule="auto"/>
              <w:ind w:left="2"/>
              <w:contextualSpacing/>
              <w:rPr>
                <w:lang w:val="uk-UA"/>
              </w:rPr>
            </w:pPr>
            <w:r>
              <w:rPr>
                <w:rFonts w:ascii="Times New Roman" w:eastAsia="Times New Roman" w:hAnsi="Times New Roman" w:cs="Times New Roman"/>
                <w:lang w:val="uk-UA"/>
              </w:rPr>
              <w:t>7</w:t>
            </w:r>
          </w:p>
        </w:tc>
        <w:tc>
          <w:tcPr>
            <w:tcW w:w="3000" w:type="dxa"/>
            <w:tcBorders>
              <w:top w:val="single" w:sz="6" w:space="0" w:color="000000"/>
              <w:left w:val="single" w:sz="6" w:space="0" w:color="000000"/>
              <w:bottom w:val="single" w:sz="6"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Мета Програми</w:t>
            </w:r>
          </w:p>
        </w:tc>
        <w:tc>
          <w:tcPr>
            <w:tcW w:w="6615" w:type="dxa"/>
            <w:tcBorders>
              <w:top w:val="single" w:sz="6" w:space="0" w:color="000000"/>
              <w:left w:val="single" w:sz="6" w:space="0" w:color="000000"/>
              <w:bottom w:val="single" w:sz="6" w:space="0" w:color="000000"/>
              <w:right w:val="single" w:sz="4" w:space="0" w:color="000000"/>
            </w:tcBorders>
          </w:tcPr>
          <w:p w:rsidR="002B2F10" w:rsidRDefault="00074FEC">
            <w:pPr>
              <w:spacing w:after="0" w:line="240" w:lineRule="auto"/>
              <w:ind w:left="1"/>
              <w:contextualSpacing/>
              <w:jc w:val="both"/>
              <w:rPr>
                <w:lang w:val="uk-UA"/>
              </w:rPr>
            </w:pPr>
            <w:r>
              <w:rPr>
                <w:rFonts w:ascii="Times New Roman" w:eastAsia="Times New Roman" w:hAnsi="Times New Roman" w:cs="Times New Roman"/>
                <w:color w:val="00000A"/>
                <w:lang w:val="uk-UA"/>
              </w:rPr>
              <w:t>Забезпечення стабільної роботи комунальних підприємств та їх безперебійного функціонування відповідно до статутної діяльності в умовах воєнного стану, надання якісних, безпечних, безперебійних послуг споживачам, своєчасна виплата заробітної плати працівникам та нарахувань на неї, запобігання ризиків виникнення неплатоспроможності комунальних підприємств «Роздільнянський міський водоканал», «Виноградарське», «Роздільнатеплокомуненерго» та Єреміївського комунального підприємства «Мрія»</w:t>
            </w:r>
          </w:p>
        </w:tc>
      </w:tr>
      <w:tr w:rsidR="002B2F10">
        <w:trPr>
          <w:trHeight w:val="853"/>
        </w:trPr>
        <w:tc>
          <w:tcPr>
            <w:tcW w:w="734" w:type="dxa"/>
            <w:vMerge w:val="restart"/>
            <w:tcBorders>
              <w:top w:val="single" w:sz="4" w:space="0" w:color="000000"/>
              <w:left w:val="single" w:sz="4" w:space="0" w:color="000000"/>
              <w:right w:val="single" w:sz="6" w:space="0" w:color="000000"/>
            </w:tcBorders>
          </w:tcPr>
          <w:p w:rsidR="002B2F10" w:rsidRDefault="00074FEC">
            <w:pPr>
              <w:spacing w:after="0" w:line="240" w:lineRule="auto"/>
              <w:ind w:left="2"/>
              <w:contextualSpacing/>
              <w:rPr>
                <w:lang w:val="uk-UA"/>
              </w:rPr>
            </w:pPr>
            <w:r>
              <w:rPr>
                <w:rFonts w:ascii="Times New Roman" w:eastAsia="Times New Roman" w:hAnsi="Times New Roman" w:cs="Times New Roman"/>
                <w:lang w:val="uk-UA"/>
              </w:rPr>
              <w:t>8</w:t>
            </w: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Загальний обсяг фінансових ресурсів, необхідних для реалізації програми</w:t>
            </w:r>
          </w:p>
        </w:tc>
        <w:tc>
          <w:tcPr>
            <w:tcW w:w="6615" w:type="dxa"/>
            <w:tcBorders>
              <w:top w:val="single" w:sz="4" w:space="0" w:color="000000"/>
              <w:left w:val="single" w:sz="6" w:space="0" w:color="000000"/>
              <w:bottom w:val="single" w:sz="4" w:space="0" w:color="000000"/>
              <w:right w:val="single" w:sz="4" w:space="0" w:color="000000"/>
            </w:tcBorders>
            <w:vAlign w:val="center"/>
          </w:tcPr>
          <w:p w:rsidR="002B2F10" w:rsidRDefault="0054138B">
            <w:pPr>
              <w:spacing w:after="0" w:line="240" w:lineRule="auto"/>
              <w:ind w:left="1"/>
              <w:contextualSpacing/>
              <w:rPr>
                <w:b/>
                <w:i/>
                <w:color w:val="auto"/>
                <w:highlight w:val="yellow"/>
                <w:lang w:val="uk-UA"/>
              </w:rPr>
            </w:pPr>
            <w:r>
              <w:rPr>
                <w:rFonts w:ascii="Times New Roman" w:eastAsia="Times New Roman" w:hAnsi="Times New Roman" w:cs="Times New Roman"/>
                <w:b/>
                <w:i/>
                <w:color w:val="0070C0"/>
                <w:lang w:val="uk-UA"/>
              </w:rPr>
              <w:t>42987978</w:t>
            </w:r>
            <w:r w:rsidR="00074FEC">
              <w:rPr>
                <w:rFonts w:ascii="Times New Roman" w:eastAsia="Times New Roman" w:hAnsi="Times New Roman" w:cs="Times New Roman"/>
                <w:b/>
                <w:i/>
                <w:color w:val="0070C0"/>
                <w:lang w:val="uk-UA"/>
              </w:rPr>
              <w:t>,00 грн.</w:t>
            </w:r>
          </w:p>
        </w:tc>
      </w:tr>
      <w:tr w:rsidR="002B2F10">
        <w:trPr>
          <w:trHeight w:val="242"/>
        </w:trPr>
        <w:tc>
          <w:tcPr>
            <w:tcW w:w="734" w:type="dxa"/>
            <w:vMerge/>
            <w:tcBorders>
              <w:left w:val="single" w:sz="4" w:space="0" w:color="000000"/>
              <w:right w:val="single" w:sz="6" w:space="0" w:color="000000"/>
            </w:tcBorders>
          </w:tcPr>
          <w:p w:rsidR="002B2F10" w:rsidRDefault="002B2F10">
            <w:pPr>
              <w:spacing w:after="0" w:line="240" w:lineRule="auto"/>
              <w:contextualSpacing/>
              <w:rPr>
                <w:lang w:val="uk-UA"/>
              </w:rPr>
            </w:pP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всього:</w:t>
            </w:r>
          </w:p>
        </w:tc>
        <w:tc>
          <w:tcPr>
            <w:tcW w:w="6615" w:type="dxa"/>
            <w:tcBorders>
              <w:top w:val="single" w:sz="4" w:space="0" w:color="000000"/>
              <w:left w:val="single" w:sz="6" w:space="0" w:color="000000"/>
              <w:bottom w:val="single" w:sz="4" w:space="0" w:color="000000"/>
              <w:right w:val="single" w:sz="4" w:space="0" w:color="000000"/>
            </w:tcBorders>
            <w:vAlign w:val="center"/>
          </w:tcPr>
          <w:p w:rsidR="002B2F10" w:rsidRDefault="0054138B">
            <w:pPr>
              <w:spacing w:after="0" w:line="240" w:lineRule="auto"/>
              <w:ind w:left="1"/>
              <w:contextualSpacing/>
              <w:rPr>
                <w:b/>
                <w:i/>
                <w:color w:val="auto"/>
                <w:highlight w:val="yellow"/>
                <w:lang w:val="uk-UA"/>
              </w:rPr>
            </w:pPr>
            <w:r w:rsidRPr="0054138B">
              <w:rPr>
                <w:rFonts w:ascii="Times New Roman" w:eastAsia="Times New Roman" w:hAnsi="Times New Roman" w:cs="Times New Roman"/>
                <w:b/>
                <w:i/>
                <w:color w:val="0070C0"/>
                <w:lang w:val="uk-UA"/>
              </w:rPr>
              <w:t>42987978,00 грн.</w:t>
            </w:r>
          </w:p>
        </w:tc>
      </w:tr>
      <w:tr w:rsidR="002B2F10">
        <w:trPr>
          <w:trHeight w:val="240"/>
        </w:trPr>
        <w:tc>
          <w:tcPr>
            <w:tcW w:w="734" w:type="dxa"/>
            <w:vMerge/>
            <w:tcBorders>
              <w:left w:val="single" w:sz="4" w:space="0" w:color="000000"/>
              <w:right w:val="single" w:sz="6" w:space="0" w:color="000000"/>
            </w:tcBorders>
          </w:tcPr>
          <w:p w:rsidR="002B2F10" w:rsidRDefault="002B2F10">
            <w:pPr>
              <w:spacing w:after="0" w:line="240" w:lineRule="auto"/>
              <w:contextualSpacing/>
              <w:rPr>
                <w:lang w:val="uk-UA"/>
              </w:rPr>
            </w:pP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зокрема:</w:t>
            </w:r>
          </w:p>
        </w:tc>
        <w:tc>
          <w:tcPr>
            <w:tcW w:w="6615" w:type="dxa"/>
            <w:tcBorders>
              <w:top w:val="single" w:sz="4" w:space="0" w:color="000000"/>
              <w:left w:val="single" w:sz="6" w:space="0" w:color="000000"/>
              <w:bottom w:val="single" w:sz="4" w:space="0" w:color="000000"/>
              <w:right w:val="single" w:sz="4" w:space="0" w:color="000000"/>
            </w:tcBorders>
          </w:tcPr>
          <w:p w:rsidR="002B2F10" w:rsidRDefault="00074FEC">
            <w:pPr>
              <w:spacing w:after="0" w:line="240" w:lineRule="auto"/>
              <w:ind w:left="1"/>
              <w:contextualSpacing/>
              <w:rPr>
                <w:i/>
                <w:color w:val="auto"/>
                <w:lang w:val="uk-UA"/>
              </w:rPr>
            </w:pPr>
            <w:r>
              <w:rPr>
                <w:rFonts w:ascii="Times New Roman" w:eastAsia="Times New Roman" w:hAnsi="Times New Roman" w:cs="Times New Roman"/>
                <w:b/>
                <w:i/>
                <w:color w:val="auto"/>
                <w:lang w:val="uk-UA"/>
              </w:rPr>
              <w:t>-</w:t>
            </w:r>
          </w:p>
        </w:tc>
      </w:tr>
      <w:tr w:rsidR="002B2F10">
        <w:trPr>
          <w:trHeight w:val="242"/>
        </w:trPr>
        <w:tc>
          <w:tcPr>
            <w:tcW w:w="734" w:type="dxa"/>
            <w:vMerge/>
            <w:tcBorders>
              <w:left w:val="single" w:sz="4" w:space="0" w:color="000000"/>
              <w:right w:val="single" w:sz="6" w:space="0" w:color="000000"/>
            </w:tcBorders>
          </w:tcPr>
          <w:p w:rsidR="002B2F10" w:rsidRDefault="002B2F10">
            <w:pPr>
              <w:spacing w:after="0" w:line="240" w:lineRule="auto"/>
              <w:ind w:left="2"/>
              <w:contextualSpacing/>
              <w:rPr>
                <w:lang w:val="uk-UA"/>
              </w:rPr>
            </w:pP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коштів Державного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2B2F10" w:rsidRDefault="00074FEC">
            <w:pPr>
              <w:spacing w:after="0" w:line="240" w:lineRule="auto"/>
              <w:ind w:left="1"/>
              <w:contextualSpacing/>
              <w:rPr>
                <w:i/>
                <w:color w:val="auto"/>
                <w:lang w:val="uk-UA"/>
              </w:rPr>
            </w:pPr>
            <w:r>
              <w:rPr>
                <w:rFonts w:ascii="Times New Roman" w:eastAsia="Times New Roman" w:hAnsi="Times New Roman" w:cs="Times New Roman"/>
                <w:b/>
                <w:i/>
                <w:color w:val="auto"/>
                <w:lang w:val="uk-UA"/>
              </w:rPr>
              <w:t>-</w:t>
            </w:r>
          </w:p>
        </w:tc>
      </w:tr>
      <w:tr w:rsidR="002B2F10">
        <w:trPr>
          <w:trHeight w:val="242"/>
        </w:trPr>
        <w:tc>
          <w:tcPr>
            <w:tcW w:w="734" w:type="dxa"/>
            <w:vMerge/>
            <w:tcBorders>
              <w:left w:val="single" w:sz="4" w:space="0" w:color="000000"/>
              <w:right w:val="single" w:sz="6" w:space="0" w:color="000000"/>
            </w:tcBorders>
          </w:tcPr>
          <w:p w:rsidR="002B2F10" w:rsidRDefault="002B2F10">
            <w:pPr>
              <w:spacing w:after="0" w:line="240" w:lineRule="auto"/>
              <w:ind w:left="2"/>
              <w:contextualSpacing/>
              <w:rPr>
                <w:lang w:val="uk-UA"/>
              </w:rPr>
            </w:pP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rFonts w:ascii="Times New Roman" w:eastAsia="Times New Roman" w:hAnsi="Times New Roman" w:cs="Times New Roman"/>
                <w:lang w:val="uk-UA"/>
              </w:rPr>
            </w:pPr>
            <w:r>
              <w:rPr>
                <w:rFonts w:ascii="Times New Roman" w:eastAsia="Times New Roman" w:hAnsi="Times New Roman" w:cs="Times New Roman"/>
                <w:lang w:val="uk-UA"/>
              </w:rPr>
              <w:t>коштів обласного бюджету</w:t>
            </w:r>
          </w:p>
        </w:tc>
        <w:tc>
          <w:tcPr>
            <w:tcW w:w="6615" w:type="dxa"/>
            <w:tcBorders>
              <w:top w:val="single" w:sz="4" w:space="0" w:color="000000"/>
              <w:left w:val="single" w:sz="6" w:space="0" w:color="000000"/>
              <w:bottom w:val="single" w:sz="4" w:space="0" w:color="000000"/>
              <w:right w:val="single" w:sz="4" w:space="0" w:color="000000"/>
            </w:tcBorders>
          </w:tcPr>
          <w:p w:rsidR="002B2F10" w:rsidRDefault="00074FEC">
            <w:pPr>
              <w:spacing w:after="0" w:line="240" w:lineRule="auto"/>
              <w:ind w:left="1"/>
              <w:contextualSpacing/>
              <w:rPr>
                <w:rFonts w:ascii="Times New Roman" w:eastAsia="Times New Roman" w:hAnsi="Times New Roman" w:cs="Times New Roman"/>
                <w:b/>
                <w:i/>
                <w:color w:val="auto"/>
                <w:lang w:val="uk-UA"/>
              </w:rPr>
            </w:pPr>
            <w:r>
              <w:rPr>
                <w:rFonts w:ascii="Times New Roman" w:eastAsia="Times New Roman" w:hAnsi="Times New Roman" w:cs="Times New Roman"/>
                <w:b/>
                <w:i/>
                <w:color w:val="auto"/>
                <w:lang w:val="uk-UA"/>
              </w:rPr>
              <w:t>-</w:t>
            </w:r>
          </w:p>
        </w:tc>
      </w:tr>
      <w:tr w:rsidR="002B2F10">
        <w:trPr>
          <w:trHeight w:val="242"/>
        </w:trPr>
        <w:tc>
          <w:tcPr>
            <w:tcW w:w="734" w:type="dxa"/>
            <w:vMerge/>
            <w:tcBorders>
              <w:left w:val="single" w:sz="4" w:space="0" w:color="000000"/>
              <w:right w:val="single" w:sz="6" w:space="0" w:color="000000"/>
            </w:tcBorders>
          </w:tcPr>
          <w:p w:rsidR="002B2F10" w:rsidRDefault="002B2F10">
            <w:pPr>
              <w:spacing w:after="0" w:line="240" w:lineRule="auto"/>
              <w:ind w:left="2"/>
              <w:contextualSpacing/>
              <w:rPr>
                <w:lang w:val="uk-UA"/>
              </w:rPr>
            </w:pP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кошти  бюджету Роздільнянської міської територіальної громади</w:t>
            </w:r>
          </w:p>
        </w:tc>
        <w:tc>
          <w:tcPr>
            <w:tcW w:w="6615" w:type="dxa"/>
            <w:tcBorders>
              <w:top w:val="single" w:sz="4" w:space="0" w:color="000000"/>
              <w:left w:val="single" w:sz="6" w:space="0" w:color="000000"/>
              <w:bottom w:val="single" w:sz="4" w:space="0" w:color="000000"/>
              <w:right w:val="single" w:sz="4" w:space="0" w:color="000000"/>
            </w:tcBorders>
            <w:vAlign w:val="center"/>
          </w:tcPr>
          <w:p w:rsidR="002B2F10" w:rsidRDefault="0054138B">
            <w:pPr>
              <w:spacing w:after="0" w:line="240" w:lineRule="auto"/>
              <w:ind w:left="1"/>
              <w:contextualSpacing/>
              <w:rPr>
                <w:b/>
                <w:i/>
                <w:color w:val="auto"/>
                <w:highlight w:val="yellow"/>
                <w:lang w:val="uk-UA"/>
              </w:rPr>
            </w:pPr>
            <w:r w:rsidRPr="0054138B">
              <w:rPr>
                <w:rFonts w:ascii="Times New Roman" w:eastAsia="Times New Roman" w:hAnsi="Times New Roman" w:cs="Times New Roman"/>
                <w:b/>
                <w:i/>
                <w:color w:val="0070C0"/>
                <w:lang w:val="uk-UA"/>
              </w:rPr>
              <w:t>42987978,00 грн.</w:t>
            </w:r>
          </w:p>
        </w:tc>
      </w:tr>
      <w:tr w:rsidR="002B2F10">
        <w:trPr>
          <w:trHeight w:val="242"/>
        </w:trPr>
        <w:tc>
          <w:tcPr>
            <w:tcW w:w="734" w:type="dxa"/>
            <w:vMerge/>
            <w:tcBorders>
              <w:left w:val="single" w:sz="4" w:space="0" w:color="000000"/>
              <w:right w:val="single" w:sz="6" w:space="0" w:color="000000"/>
            </w:tcBorders>
          </w:tcPr>
          <w:p w:rsidR="002B2F10" w:rsidRDefault="002B2F10">
            <w:pPr>
              <w:spacing w:after="0" w:line="240" w:lineRule="auto"/>
              <w:ind w:left="2"/>
              <w:contextualSpacing/>
              <w:rPr>
                <w:lang w:val="uk-UA"/>
              </w:rPr>
            </w:pP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rFonts w:ascii="Times New Roman" w:eastAsia="Times New Roman" w:hAnsi="Times New Roman" w:cs="Times New Roman"/>
                <w:lang w:val="uk-UA"/>
              </w:rPr>
            </w:pPr>
            <w:r>
              <w:rPr>
                <w:rFonts w:ascii="Times New Roman" w:eastAsia="Times New Roman" w:hAnsi="Times New Roman" w:cs="Times New Roman"/>
                <w:lang w:val="uk-UA"/>
              </w:rPr>
              <w:t>інші джерела</w:t>
            </w:r>
          </w:p>
        </w:tc>
        <w:tc>
          <w:tcPr>
            <w:tcW w:w="6615" w:type="dxa"/>
            <w:tcBorders>
              <w:top w:val="single" w:sz="4" w:space="0" w:color="000000"/>
              <w:left w:val="single" w:sz="6" w:space="0" w:color="000000"/>
              <w:bottom w:val="single" w:sz="4" w:space="0" w:color="000000"/>
              <w:right w:val="single" w:sz="4" w:space="0" w:color="000000"/>
            </w:tcBorders>
          </w:tcPr>
          <w:p w:rsidR="002B2F10" w:rsidRDefault="00074FEC">
            <w:pPr>
              <w:spacing w:after="0" w:line="240" w:lineRule="auto"/>
              <w:ind w:left="1"/>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trPr>
          <w:trHeight w:val="274"/>
        </w:trPr>
        <w:tc>
          <w:tcPr>
            <w:tcW w:w="734" w:type="dxa"/>
            <w:tcBorders>
              <w:top w:val="single" w:sz="4" w:space="0" w:color="000000"/>
              <w:left w:val="single" w:sz="4" w:space="0" w:color="000000"/>
              <w:bottom w:val="single" w:sz="4" w:space="0" w:color="000000"/>
              <w:right w:val="single" w:sz="6" w:space="0" w:color="000000"/>
            </w:tcBorders>
          </w:tcPr>
          <w:p w:rsidR="002B2F10" w:rsidRDefault="00074FEC">
            <w:pPr>
              <w:spacing w:after="0" w:line="240" w:lineRule="auto"/>
              <w:ind w:left="2"/>
              <w:contextualSpacing/>
              <w:rPr>
                <w:lang w:val="uk-UA"/>
              </w:rPr>
            </w:pPr>
            <w:r>
              <w:rPr>
                <w:lang w:val="uk-UA"/>
              </w:rPr>
              <w:t>9</w:t>
            </w: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Очікувальні результати виконання</w:t>
            </w:r>
          </w:p>
        </w:tc>
        <w:tc>
          <w:tcPr>
            <w:tcW w:w="6615" w:type="dxa"/>
            <w:tcBorders>
              <w:top w:val="single" w:sz="4" w:space="0" w:color="000000"/>
              <w:left w:val="single" w:sz="6" w:space="0" w:color="000000"/>
              <w:bottom w:val="single" w:sz="4" w:space="0" w:color="000000"/>
              <w:right w:val="single" w:sz="4" w:space="0" w:color="000000"/>
            </w:tcBorders>
          </w:tcPr>
          <w:p w:rsidR="002B2F10" w:rsidRDefault="00074FEC">
            <w:pPr>
              <w:numPr>
                <w:ilvl w:val="0"/>
                <w:numId w:val="1"/>
              </w:numPr>
              <w:spacing w:after="0" w:line="240" w:lineRule="auto"/>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безперебійна робота комунальних підприємств, відповідно до їх функціональних призначень в умовах воєнного стану;</w:t>
            </w:r>
          </w:p>
          <w:p w:rsidR="002B2F10" w:rsidRDefault="00074FEC">
            <w:pPr>
              <w:numPr>
                <w:ilvl w:val="0"/>
                <w:numId w:val="1"/>
              </w:numPr>
              <w:spacing w:after="0" w:line="240" w:lineRule="auto"/>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надання якісних та вчасно послуг споживачам; </w:t>
            </w:r>
          </w:p>
          <w:p w:rsidR="002B2F10" w:rsidRDefault="00074FEC">
            <w:pPr>
              <w:numPr>
                <w:ilvl w:val="0"/>
                <w:numId w:val="1"/>
              </w:numPr>
              <w:spacing w:after="0" w:line="240" w:lineRule="auto"/>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уникнення порушень трудового законодавства, в частині своєчасної виплати заробітної плати працівникам комунальних підприємств;</w:t>
            </w:r>
          </w:p>
          <w:p w:rsidR="002B2F10" w:rsidRDefault="00074FEC">
            <w:pPr>
              <w:numPr>
                <w:ilvl w:val="0"/>
                <w:numId w:val="1"/>
              </w:numPr>
              <w:spacing w:after="0" w:line="240" w:lineRule="auto"/>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збереження та раціональне використання комунального майна. </w:t>
            </w:r>
          </w:p>
          <w:p w:rsidR="002B2F10" w:rsidRDefault="00074FEC">
            <w:pPr>
              <w:numPr>
                <w:ilvl w:val="0"/>
                <w:numId w:val="1"/>
              </w:numPr>
              <w:spacing w:after="0" w:line="240" w:lineRule="auto"/>
              <w:contextualSpacing/>
              <w:jc w:val="both"/>
              <w:rPr>
                <w:rFonts w:ascii="Times New Roman" w:eastAsia="Times New Roman" w:hAnsi="Times New Roman" w:cs="Times New Roman"/>
                <w:lang w:val="uk-UA"/>
              </w:rPr>
            </w:pPr>
            <w:r>
              <w:rPr>
                <w:rFonts w:ascii="Times New Roman" w:eastAsia="Times New Roman" w:hAnsi="Times New Roman" w:cs="Times New Roman"/>
                <w:lang w:val="uk-UA"/>
              </w:rPr>
              <w:t>відновлення платоспроможності комунальних підприємств;</w:t>
            </w:r>
          </w:p>
          <w:p w:rsidR="002B2F10" w:rsidRDefault="00074FEC">
            <w:pPr>
              <w:spacing w:after="0" w:line="240" w:lineRule="auto"/>
              <w:ind w:left="1"/>
              <w:contextualSpacing/>
              <w:jc w:val="both"/>
              <w:rPr>
                <w:rFonts w:ascii="Times New Roman" w:hAnsi="Times New Roman" w:cs="Times New Roman"/>
                <w:lang w:val="uk-UA"/>
              </w:rPr>
            </w:pPr>
            <w:r>
              <w:rPr>
                <w:rFonts w:ascii="Times New Roman" w:eastAsia="Times New Roman" w:hAnsi="Times New Roman" w:cs="Times New Roman"/>
                <w:lang w:val="uk-UA"/>
              </w:rPr>
              <w:t>накопичення інвестиційних ресурсів.</w:t>
            </w:r>
          </w:p>
        </w:tc>
      </w:tr>
      <w:tr w:rsidR="002B2F10" w:rsidRPr="00173688">
        <w:trPr>
          <w:trHeight w:val="986"/>
        </w:trPr>
        <w:tc>
          <w:tcPr>
            <w:tcW w:w="734" w:type="dxa"/>
            <w:tcBorders>
              <w:top w:val="single" w:sz="4" w:space="0" w:color="000000"/>
              <w:left w:val="single" w:sz="4" w:space="0" w:color="000000"/>
              <w:bottom w:val="single" w:sz="4" w:space="0" w:color="000000"/>
              <w:right w:val="single" w:sz="6" w:space="0" w:color="000000"/>
            </w:tcBorders>
          </w:tcPr>
          <w:p w:rsidR="002B2F10" w:rsidRDefault="00074FEC">
            <w:pPr>
              <w:spacing w:after="0" w:line="240" w:lineRule="auto"/>
              <w:ind w:left="2"/>
              <w:contextualSpacing/>
              <w:rPr>
                <w:lang w:val="uk-UA"/>
              </w:rPr>
            </w:pPr>
            <w:r>
              <w:rPr>
                <w:rFonts w:ascii="Times New Roman" w:eastAsia="Times New Roman" w:hAnsi="Times New Roman" w:cs="Times New Roman"/>
                <w:lang w:val="uk-UA"/>
              </w:rPr>
              <w:t>10</w:t>
            </w:r>
          </w:p>
        </w:tc>
        <w:tc>
          <w:tcPr>
            <w:tcW w:w="3000" w:type="dxa"/>
            <w:tcBorders>
              <w:top w:val="single" w:sz="4" w:space="0" w:color="000000"/>
              <w:left w:val="single" w:sz="6" w:space="0" w:color="000000"/>
              <w:bottom w:val="single" w:sz="4" w:space="0" w:color="000000"/>
              <w:right w:val="single" w:sz="6" w:space="0" w:color="000000"/>
            </w:tcBorders>
          </w:tcPr>
          <w:p w:rsidR="002B2F10" w:rsidRDefault="00074FEC">
            <w:pPr>
              <w:spacing w:after="0" w:line="240" w:lineRule="auto"/>
              <w:contextualSpacing/>
              <w:rPr>
                <w:lang w:val="uk-UA"/>
              </w:rPr>
            </w:pPr>
            <w:r>
              <w:rPr>
                <w:rFonts w:ascii="Times New Roman" w:eastAsia="Times New Roman" w:hAnsi="Times New Roman" w:cs="Times New Roman"/>
                <w:lang w:val="uk-UA"/>
              </w:rPr>
              <w:t>Ключові показники ефективності Програми</w:t>
            </w:r>
          </w:p>
        </w:tc>
        <w:tc>
          <w:tcPr>
            <w:tcW w:w="6615" w:type="dxa"/>
            <w:tcBorders>
              <w:top w:val="single" w:sz="4" w:space="0" w:color="000000"/>
              <w:left w:val="single" w:sz="6" w:space="0" w:color="000000"/>
              <w:bottom w:val="single" w:sz="4" w:space="0" w:color="000000"/>
              <w:right w:val="single" w:sz="4" w:space="0" w:color="000000"/>
            </w:tcBorders>
          </w:tcPr>
          <w:p w:rsidR="002B2F10" w:rsidRDefault="00074FEC">
            <w:pPr>
              <w:spacing w:after="0" w:line="240" w:lineRule="auto"/>
              <w:ind w:left="1"/>
              <w:contextualSpacing/>
              <w:jc w:val="both"/>
              <w:rPr>
                <w:rFonts w:ascii="Times New Roman" w:hAnsi="Times New Roman" w:cs="Times New Roman"/>
                <w:lang w:val="uk-UA"/>
              </w:rPr>
            </w:pPr>
            <w:r>
              <w:rPr>
                <w:rFonts w:ascii="Times New Roman" w:hAnsi="Times New Roman" w:cs="Times New Roman"/>
                <w:lang w:val="uk-UA"/>
              </w:rPr>
              <w:t>Забезпечення комунальних підприємств Роздільтнянської міської територіальної громади предметами та матеріалами для їх безперебійного функціонування відповідно до статутної діяльності</w:t>
            </w:r>
            <w:r>
              <w:rPr>
                <w:lang w:val="uk-UA"/>
              </w:rPr>
              <w:t xml:space="preserve">, </w:t>
            </w:r>
            <w:r>
              <w:rPr>
                <w:rFonts w:ascii="Times New Roman" w:hAnsi="Times New Roman" w:cs="Times New Roman"/>
                <w:lang w:val="uk-UA"/>
              </w:rPr>
              <w:t>надання якісних, безпечних, безперебійних послуг споживачам</w:t>
            </w:r>
          </w:p>
        </w:tc>
      </w:tr>
    </w:tbl>
    <w:p w:rsidR="002B2F10" w:rsidRDefault="00074FEC">
      <w:pPr>
        <w:pStyle w:val="2"/>
        <w:spacing w:after="0" w:line="240" w:lineRule="auto"/>
        <w:ind w:left="-142" w:right="628" w:firstLine="709"/>
        <w:contextualSpacing/>
        <w:rPr>
          <w:lang w:val="uk-UA"/>
        </w:rPr>
      </w:pPr>
      <w:r>
        <w:rPr>
          <w:lang w:val="uk-UA"/>
        </w:rPr>
        <w:t xml:space="preserve">      </w:t>
      </w:r>
    </w:p>
    <w:p w:rsidR="002B2F10" w:rsidRDefault="002B2F10">
      <w:pPr>
        <w:rPr>
          <w:rFonts w:ascii="Times New Roman" w:eastAsia="Times New Roman" w:hAnsi="Times New Roman" w:cs="Times New Roman"/>
          <w:sz w:val="24"/>
          <w:lang w:val="uk-UA"/>
        </w:rPr>
        <w:sectPr w:rsidR="002B2F10">
          <w:pgSz w:w="11906" w:h="16838"/>
          <w:pgMar w:top="568" w:right="709" w:bottom="284" w:left="1418" w:header="720" w:footer="720" w:gutter="0"/>
          <w:cols w:space="720"/>
          <w:docGrid w:linePitch="299"/>
        </w:sectPr>
      </w:pPr>
    </w:p>
    <w:p w:rsidR="000A75C7" w:rsidRDefault="00F1076D" w:rsidP="000A75C7">
      <w:pPr>
        <w:spacing w:after="0" w:line="240" w:lineRule="auto"/>
        <w:ind w:left="4690" w:right="217" w:hanging="10"/>
        <w:contextualSpacing/>
        <w:jc w:val="both"/>
        <w:rPr>
          <w:rFonts w:ascii="Times New Roman" w:eastAsia="Times New Roman" w:hAnsi="Times New Roman" w:cs="Times New Roman"/>
          <w:b/>
          <w:color w:val="00000A"/>
          <w:sz w:val="24"/>
          <w:szCs w:val="24"/>
          <w:lang w:val="uk-UA"/>
        </w:rPr>
      </w:pPr>
      <w:r>
        <w:rPr>
          <w:rFonts w:ascii="Times New Roman" w:eastAsia="Times New Roman" w:hAnsi="Times New Roman" w:cs="Times New Roman"/>
          <w:b/>
          <w:color w:val="00000A"/>
          <w:sz w:val="24"/>
          <w:szCs w:val="24"/>
          <w:lang w:val="uk-UA"/>
        </w:rPr>
        <w:lastRenderedPageBreak/>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r>
      <w:r w:rsidR="000A75C7">
        <w:rPr>
          <w:rFonts w:ascii="Times New Roman" w:eastAsia="Times New Roman" w:hAnsi="Times New Roman" w:cs="Times New Roman"/>
          <w:b/>
          <w:color w:val="00000A"/>
          <w:sz w:val="24"/>
          <w:szCs w:val="24"/>
          <w:lang w:val="uk-UA"/>
        </w:rPr>
        <w:tab/>
        <w:t>Додаток 1</w:t>
      </w:r>
    </w:p>
    <w:p w:rsidR="000A75C7" w:rsidRDefault="000A75C7" w:rsidP="000A75C7">
      <w:pPr>
        <w:spacing w:after="0" w:line="240" w:lineRule="auto"/>
        <w:ind w:left="4690" w:right="217" w:hanging="10"/>
        <w:contextualSpacing/>
        <w:jc w:val="both"/>
        <w:rPr>
          <w:rFonts w:ascii="Times New Roman" w:eastAsia="Times New Roman" w:hAnsi="Times New Roman" w:cs="Times New Roman"/>
          <w:b/>
          <w:color w:val="00000A"/>
          <w:sz w:val="24"/>
          <w:szCs w:val="24"/>
          <w:lang w:val="uk-UA"/>
        </w:rPr>
      </w:pP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t xml:space="preserve">до Програми </w:t>
      </w:r>
    </w:p>
    <w:p w:rsidR="000A75C7" w:rsidRDefault="000A75C7" w:rsidP="000A75C7">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color w:val="00000A"/>
          <w:sz w:val="24"/>
          <w:szCs w:val="24"/>
          <w:lang w:val="uk-UA"/>
        </w:rPr>
        <w:t>(</w:t>
      </w:r>
      <w:r w:rsidRPr="001A39D9">
        <w:rPr>
          <w:rFonts w:ascii="Times New Roman" w:eastAsia="Times New Roman" w:hAnsi="Times New Roman" w:cs="Times New Roman"/>
          <w:color w:val="00000A"/>
          <w:sz w:val="24"/>
          <w:szCs w:val="24"/>
          <w:lang w:val="uk-UA"/>
        </w:rPr>
        <w:t xml:space="preserve">в редакції рішення </w:t>
      </w:r>
    </w:p>
    <w:p w:rsidR="000A75C7" w:rsidRDefault="000A75C7" w:rsidP="000A75C7">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Роздільнянської міської ради</w:t>
      </w:r>
    </w:p>
    <w:p w:rsidR="000A75C7" w:rsidRDefault="000A75C7" w:rsidP="000A75C7">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03 грудня 2025 року</w:t>
      </w:r>
    </w:p>
    <w:p w:rsidR="000A75C7" w:rsidRDefault="000A75C7" w:rsidP="000A75C7">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 4936-</w:t>
      </w:r>
      <w:r>
        <w:rPr>
          <w:rFonts w:ascii="Times New Roman" w:eastAsia="Times New Roman" w:hAnsi="Times New Roman" w:cs="Times New Roman"/>
          <w:color w:val="00000A"/>
          <w:sz w:val="24"/>
          <w:szCs w:val="24"/>
        </w:rPr>
        <w:t>VIII</w:t>
      </w:r>
      <w:r>
        <w:rPr>
          <w:rFonts w:ascii="Times New Roman" w:eastAsia="Times New Roman" w:hAnsi="Times New Roman" w:cs="Times New Roman"/>
          <w:color w:val="00000A"/>
          <w:sz w:val="24"/>
          <w:szCs w:val="24"/>
          <w:lang w:val="uk-UA"/>
        </w:rPr>
        <w:t>)</w:t>
      </w:r>
    </w:p>
    <w:p w:rsidR="000A75C7" w:rsidRPr="00230116" w:rsidRDefault="000A75C7" w:rsidP="000A75C7">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p>
    <w:p w:rsidR="002B2F10" w:rsidRDefault="00074FEC" w:rsidP="00F1076D">
      <w:pPr>
        <w:spacing w:after="0" w:line="240" w:lineRule="auto"/>
        <w:ind w:left="5529" w:right="1378" w:hanging="3096"/>
        <w:contextualSpacing/>
        <w:jc w:val="center"/>
        <w:rPr>
          <w:rFonts w:ascii="Times New Roman" w:eastAsia="Times New Roman" w:hAnsi="Times New Roman" w:cs="Times New Roman"/>
          <w:b/>
          <w:color w:val="00000A"/>
          <w:sz w:val="24"/>
          <w:szCs w:val="24"/>
          <w:lang w:val="uk-UA"/>
        </w:rPr>
      </w:pPr>
      <w:r>
        <w:rPr>
          <w:rFonts w:ascii="Times New Roman" w:eastAsia="Times New Roman" w:hAnsi="Times New Roman" w:cs="Times New Roman"/>
          <w:b/>
          <w:color w:val="00000A"/>
          <w:sz w:val="24"/>
          <w:szCs w:val="24"/>
          <w:lang w:val="uk-UA"/>
        </w:rPr>
        <w:t>Завдання і заходи реалізації</w:t>
      </w:r>
    </w:p>
    <w:p w:rsidR="00F1076D" w:rsidRDefault="00074FEC" w:rsidP="00F1076D">
      <w:pPr>
        <w:spacing w:after="0" w:line="240" w:lineRule="auto"/>
        <w:ind w:left="2410" w:firstLine="23"/>
        <w:jc w:val="center"/>
        <w:rPr>
          <w:rFonts w:ascii="Times New Roman" w:eastAsia="Times New Roman" w:hAnsi="Times New Roman" w:cs="Times New Roman"/>
          <w:b/>
          <w:color w:val="00000A"/>
          <w:sz w:val="24"/>
          <w:szCs w:val="24"/>
          <w:lang w:val="ru-RU"/>
        </w:rPr>
      </w:pPr>
      <w:r>
        <w:rPr>
          <w:rFonts w:ascii="Times New Roman" w:eastAsia="Times New Roman" w:hAnsi="Times New Roman" w:cs="Times New Roman"/>
          <w:b/>
          <w:color w:val="00000A"/>
          <w:sz w:val="24"/>
          <w:szCs w:val="24"/>
          <w:lang w:val="ru-RU"/>
        </w:rPr>
        <w:t xml:space="preserve">Програми підвищення ефективності роботи та розвитку комунальних підприємств </w:t>
      </w:r>
    </w:p>
    <w:p w:rsidR="002B2F10" w:rsidRDefault="00074FEC" w:rsidP="00F1076D">
      <w:pPr>
        <w:spacing w:after="0" w:line="240" w:lineRule="auto"/>
        <w:ind w:left="2410" w:firstLine="23"/>
        <w:jc w:val="center"/>
        <w:rPr>
          <w:rFonts w:ascii="Times New Roman" w:eastAsia="Times New Roman" w:hAnsi="Times New Roman" w:cs="Times New Roman"/>
          <w:b/>
          <w:color w:val="00000A"/>
          <w:sz w:val="24"/>
          <w:szCs w:val="24"/>
          <w:lang w:val="ru-RU"/>
        </w:rPr>
      </w:pPr>
      <w:r>
        <w:rPr>
          <w:rFonts w:ascii="Times New Roman" w:eastAsia="Times New Roman" w:hAnsi="Times New Roman" w:cs="Times New Roman"/>
          <w:b/>
          <w:color w:val="00000A"/>
          <w:sz w:val="24"/>
          <w:szCs w:val="24"/>
          <w:lang w:val="ru-RU"/>
        </w:rPr>
        <w:t>Роздільнянської міської територіальної громади на 2025-2026 роки</w:t>
      </w:r>
    </w:p>
    <w:p w:rsidR="002B2F10" w:rsidRDefault="002B2F10">
      <w:pPr>
        <w:spacing w:after="0" w:line="240" w:lineRule="auto"/>
        <w:ind w:left="3807" w:right="1378" w:hanging="1286"/>
        <w:contextualSpacing/>
        <w:jc w:val="center"/>
        <w:rPr>
          <w:rFonts w:ascii="Times New Roman" w:eastAsia="Times New Roman" w:hAnsi="Times New Roman" w:cs="Times New Roman"/>
          <w:b/>
          <w:color w:val="00000A"/>
          <w:sz w:val="24"/>
          <w:szCs w:val="24"/>
          <w:lang w:val="ru-RU"/>
        </w:rPr>
      </w:pPr>
    </w:p>
    <w:tbl>
      <w:tblPr>
        <w:tblStyle w:val="TableGrid"/>
        <w:tblW w:w="15950" w:type="dxa"/>
        <w:jc w:val="center"/>
        <w:tblInd w:w="0" w:type="dxa"/>
        <w:tblLayout w:type="fixed"/>
        <w:tblCellMar>
          <w:top w:w="14" w:type="dxa"/>
          <w:left w:w="44" w:type="dxa"/>
          <w:right w:w="57" w:type="dxa"/>
        </w:tblCellMar>
        <w:tblLook w:val="04A0" w:firstRow="1" w:lastRow="0" w:firstColumn="1" w:lastColumn="0" w:noHBand="0" w:noVBand="1"/>
      </w:tblPr>
      <w:tblGrid>
        <w:gridCol w:w="703"/>
        <w:gridCol w:w="1134"/>
        <w:gridCol w:w="2269"/>
        <w:gridCol w:w="708"/>
        <w:gridCol w:w="993"/>
        <w:gridCol w:w="992"/>
        <w:gridCol w:w="993"/>
        <w:gridCol w:w="992"/>
        <w:gridCol w:w="850"/>
        <w:gridCol w:w="708"/>
        <w:gridCol w:w="852"/>
        <w:gridCol w:w="850"/>
        <w:gridCol w:w="1119"/>
        <w:gridCol w:w="1007"/>
        <w:gridCol w:w="1418"/>
        <w:gridCol w:w="362"/>
      </w:tblGrid>
      <w:tr w:rsidR="002B2F10" w:rsidRPr="00173688">
        <w:trPr>
          <w:trHeight w:val="369"/>
          <w:jc w:val="center"/>
        </w:trPr>
        <w:tc>
          <w:tcPr>
            <w:tcW w:w="703" w:type="dxa"/>
            <w:vMerge w:val="restart"/>
            <w:tcBorders>
              <w:top w:val="single" w:sz="4" w:space="0" w:color="000001"/>
              <w:left w:val="single" w:sz="4" w:space="0" w:color="000001"/>
              <w:right w:val="single" w:sz="4" w:space="0" w:color="000001"/>
            </w:tcBorders>
            <w:shd w:val="clear" w:color="auto" w:fill="FFD7D7"/>
            <w:vAlign w:val="center"/>
          </w:tcPr>
          <w:p w:rsidR="002B2F10" w:rsidRDefault="00074FEC">
            <w:pPr>
              <w:spacing w:after="0" w:line="240" w:lineRule="auto"/>
              <w:ind w:left="24"/>
              <w:contextualSpacing/>
              <w:jc w:val="center"/>
              <w:rPr>
                <w:rFonts w:ascii="Times New Roman" w:hAnsi="Times New Roman" w:cs="Times New Roman"/>
                <w:sz w:val="20"/>
                <w:szCs w:val="20"/>
                <w:lang w:val="uk-UA"/>
              </w:rPr>
            </w:pPr>
            <w:r>
              <w:rPr>
                <w:rFonts w:ascii="Times New Roman" w:eastAsia="Times New Roman" w:hAnsi="Times New Roman" w:cs="Times New Roman"/>
                <w:b/>
                <w:sz w:val="20"/>
                <w:szCs w:val="20"/>
                <w:lang w:val="uk-UA"/>
              </w:rPr>
              <w:t>№п</w:t>
            </w:r>
          </w:p>
          <w:p w:rsidR="002B2F10" w:rsidRDefault="00074FEC">
            <w:pPr>
              <w:spacing w:after="0" w:line="240" w:lineRule="auto"/>
              <w:ind w:left="111"/>
              <w:contextualSpacing/>
              <w:jc w:val="center"/>
              <w:rPr>
                <w:rFonts w:ascii="Times New Roman" w:hAnsi="Times New Roman" w:cs="Times New Roman"/>
                <w:sz w:val="20"/>
                <w:szCs w:val="20"/>
                <w:lang w:val="uk-UA"/>
              </w:rPr>
            </w:pPr>
            <w:r>
              <w:rPr>
                <w:rFonts w:ascii="Times New Roman" w:eastAsia="Times New Roman" w:hAnsi="Times New Roman" w:cs="Times New Roman"/>
                <w:b/>
                <w:sz w:val="20"/>
                <w:szCs w:val="20"/>
                <w:lang w:val="uk-UA"/>
              </w:rPr>
              <w:t>/п</w:t>
            </w:r>
          </w:p>
        </w:tc>
        <w:tc>
          <w:tcPr>
            <w:tcW w:w="1134" w:type="dxa"/>
            <w:vMerge w:val="restart"/>
            <w:tcBorders>
              <w:top w:val="single" w:sz="4" w:space="0" w:color="000001"/>
              <w:left w:val="single" w:sz="4" w:space="0" w:color="000001"/>
              <w:right w:val="single" w:sz="4" w:space="0" w:color="000001"/>
            </w:tcBorders>
            <w:shd w:val="clear" w:color="auto" w:fill="FFD7D7"/>
            <w:vAlign w:val="center"/>
          </w:tcPr>
          <w:p w:rsidR="002B2F10" w:rsidRDefault="00074FEC">
            <w:pPr>
              <w:spacing w:after="0" w:line="240" w:lineRule="auto"/>
              <w:ind w:right="52"/>
              <w:contextualSpacing/>
              <w:jc w:val="center"/>
              <w:rPr>
                <w:rFonts w:ascii="Times New Roman" w:hAnsi="Times New Roman" w:cs="Times New Roman"/>
                <w:sz w:val="20"/>
                <w:szCs w:val="20"/>
                <w:lang w:val="uk-UA"/>
              </w:rPr>
            </w:pPr>
            <w:r>
              <w:rPr>
                <w:rFonts w:ascii="Times New Roman" w:eastAsia="Times New Roman" w:hAnsi="Times New Roman" w:cs="Times New Roman"/>
                <w:b/>
                <w:sz w:val="20"/>
                <w:szCs w:val="20"/>
                <w:lang w:val="uk-UA"/>
              </w:rPr>
              <w:t>Завдання</w:t>
            </w:r>
          </w:p>
        </w:tc>
        <w:tc>
          <w:tcPr>
            <w:tcW w:w="2269" w:type="dxa"/>
            <w:vMerge w:val="restart"/>
            <w:tcBorders>
              <w:top w:val="single" w:sz="4" w:space="0" w:color="000001"/>
              <w:left w:val="single" w:sz="4" w:space="0" w:color="000001"/>
              <w:right w:val="single" w:sz="4" w:space="0" w:color="000001"/>
            </w:tcBorders>
            <w:shd w:val="clear" w:color="auto" w:fill="FFD7D7"/>
          </w:tcPr>
          <w:p w:rsidR="002B2F10" w:rsidRDefault="00074FEC">
            <w:pPr>
              <w:spacing w:after="0" w:line="240" w:lineRule="auto"/>
              <w:ind w:right="52"/>
              <w:contextualSpacing/>
              <w:jc w:val="center"/>
              <w:rPr>
                <w:rFonts w:ascii="Times New Roman" w:hAnsi="Times New Roman" w:cs="Times New Roman"/>
                <w:sz w:val="20"/>
                <w:szCs w:val="20"/>
                <w:lang w:val="uk-UA"/>
              </w:rPr>
            </w:pPr>
            <w:r>
              <w:rPr>
                <w:rFonts w:ascii="Times New Roman" w:eastAsia="Times New Roman" w:hAnsi="Times New Roman" w:cs="Times New Roman"/>
                <w:b/>
                <w:sz w:val="20"/>
                <w:szCs w:val="20"/>
                <w:lang w:val="uk-UA"/>
              </w:rPr>
              <w:t>Зміст заходів Програми</w:t>
            </w:r>
          </w:p>
        </w:tc>
        <w:tc>
          <w:tcPr>
            <w:tcW w:w="708" w:type="dxa"/>
            <w:vMerge w:val="restart"/>
            <w:tcBorders>
              <w:top w:val="single" w:sz="4" w:space="0" w:color="000001"/>
              <w:left w:val="single" w:sz="4" w:space="0" w:color="000001"/>
              <w:right w:val="single" w:sz="4" w:space="0" w:color="000001"/>
            </w:tcBorders>
            <w:shd w:val="clear" w:color="auto" w:fill="FFD7D7"/>
          </w:tcPr>
          <w:p w:rsidR="002B2F10" w:rsidRDefault="00074FEC">
            <w:pPr>
              <w:spacing w:after="0" w:line="240" w:lineRule="auto"/>
              <w:ind w:left="12" w:hanging="12"/>
              <w:contextualSpacing/>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Термін</w:t>
            </w:r>
          </w:p>
          <w:p w:rsidR="002B2F10" w:rsidRDefault="00074FEC">
            <w:pPr>
              <w:spacing w:after="0" w:line="240" w:lineRule="auto"/>
              <w:ind w:left="12" w:hanging="12"/>
              <w:contextualSpacing/>
              <w:jc w:val="center"/>
              <w:rPr>
                <w:rFonts w:ascii="Times New Roman" w:hAnsi="Times New Roman" w:cs="Times New Roman"/>
                <w:sz w:val="20"/>
                <w:szCs w:val="20"/>
                <w:lang w:val="uk-UA"/>
              </w:rPr>
            </w:pPr>
            <w:r>
              <w:rPr>
                <w:rFonts w:ascii="Times New Roman" w:eastAsia="Times New Roman" w:hAnsi="Times New Roman" w:cs="Times New Roman"/>
                <w:b/>
                <w:sz w:val="20"/>
                <w:szCs w:val="20"/>
                <w:lang w:val="uk-UA"/>
              </w:rPr>
              <w:t>виконання заходів</w:t>
            </w:r>
          </w:p>
        </w:tc>
        <w:tc>
          <w:tcPr>
            <w:tcW w:w="993" w:type="dxa"/>
            <w:vMerge w:val="restart"/>
            <w:tcBorders>
              <w:top w:val="single" w:sz="4" w:space="0" w:color="000001"/>
              <w:left w:val="single" w:sz="4" w:space="0" w:color="000001"/>
              <w:right w:val="single" w:sz="4" w:space="0" w:color="000001"/>
            </w:tcBorders>
            <w:shd w:val="clear" w:color="auto" w:fill="FFD7D7"/>
            <w:vAlign w:val="center"/>
          </w:tcPr>
          <w:p w:rsidR="002B2F10" w:rsidRDefault="00074FEC">
            <w:pPr>
              <w:spacing w:after="0" w:line="240" w:lineRule="auto"/>
              <w:ind w:right="50"/>
              <w:contextualSpacing/>
              <w:jc w:val="center"/>
              <w:rPr>
                <w:rFonts w:ascii="Times New Roman" w:hAnsi="Times New Roman" w:cs="Times New Roman"/>
                <w:sz w:val="20"/>
                <w:szCs w:val="20"/>
                <w:lang w:val="uk-UA"/>
              </w:rPr>
            </w:pPr>
            <w:r>
              <w:rPr>
                <w:rFonts w:ascii="Times New Roman" w:eastAsia="Times New Roman" w:hAnsi="Times New Roman" w:cs="Times New Roman"/>
                <w:b/>
                <w:sz w:val="20"/>
                <w:szCs w:val="20"/>
                <w:lang w:val="uk-UA"/>
              </w:rPr>
              <w:t>Виконавці</w:t>
            </w:r>
          </w:p>
        </w:tc>
        <w:tc>
          <w:tcPr>
            <w:tcW w:w="992" w:type="dxa"/>
            <w:vMerge w:val="restart"/>
            <w:tcBorders>
              <w:top w:val="single" w:sz="4" w:space="0" w:color="000001"/>
              <w:left w:val="single" w:sz="4" w:space="0" w:color="000001"/>
              <w:right w:val="single" w:sz="4" w:space="0" w:color="000001"/>
            </w:tcBorders>
            <w:shd w:val="clear" w:color="auto" w:fill="FFD7D7"/>
          </w:tcPr>
          <w:p w:rsidR="002B2F10" w:rsidRDefault="00074FEC">
            <w:pPr>
              <w:spacing w:after="0" w:line="240" w:lineRule="auto"/>
              <w:ind w:left="46" w:firstLine="83"/>
              <w:contextualSpacing/>
              <w:jc w:val="center"/>
              <w:rPr>
                <w:rFonts w:ascii="Times New Roman" w:hAnsi="Times New Roman" w:cs="Times New Roman"/>
                <w:sz w:val="20"/>
                <w:szCs w:val="20"/>
                <w:lang w:val="uk-UA"/>
              </w:rPr>
            </w:pPr>
            <w:r>
              <w:rPr>
                <w:rFonts w:ascii="Times New Roman" w:eastAsia="Times New Roman" w:hAnsi="Times New Roman" w:cs="Times New Roman"/>
                <w:b/>
                <w:sz w:val="20"/>
                <w:szCs w:val="20"/>
                <w:lang w:val="uk-UA"/>
              </w:rPr>
              <w:t>Джерела фінансува ння</w:t>
            </w:r>
          </w:p>
        </w:tc>
        <w:tc>
          <w:tcPr>
            <w:tcW w:w="993" w:type="dxa"/>
            <w:tcBorders>
              <w:top w:val="single" w:sz="4" w:space="0" w:color="auto"/>
              <w:left w:val="single" w:sz="4" w:space="0" w:color="000001"/>
              <w:bottom w:val="single" w:sz="4" w:space="0" w:color="auto"/>
            </w:tcBorders>
            <w:shd w:val="clear" w:color="auto" w:fill="FFD7D7"/>
          </w:tcPr>
          <w:p w:rsidR="002B2F10" w:rsidRDefault="002B2F10">
            <w:pPr>
              <w:spacing w:after="0" w:line="240" w:lineRule="auto"/>
              <w:ind w:left="131" w:hanging="69"/>
              <w:contextualSpacing/>
              <w:jc w:val="center"/>
              <w:rPr>
                <w:rFonts w:ascii="Times New Roman" w:eastAsia="Times New Roman" w:hAnsi="Times New Roman" w:cs="Times New Roman"/>
                <w:b/>
                <w:sz w:val="20"/>
                <w:szCs w:val="20"/>
                <w:lang w:val="uk-UA"/>
              </w:rPr>
            </w:pPr>
          </w:p>
        </w:tc>
        <w:tc>
          <w:tcPr>
            <w:tcW w:w="7796" w:type="dxa"/>
            <w:gridSpan w:val="8"/>
            <w:tcBorders>
              <w:top w:val="single" w:sz="4" w:space="0" w:color="000001"/>
              <w:left w:val="nil"/>
              <w:bottom w:val="single" w:sz="4" w:space="0" w:color="auto"/>
              <w:right w:val="single" w:sz="4" w:space="0" w:color="auto"/>
            </w:tcBorders>
            <w:shd w:val="clear" w:color="auto" w:fill="FFD7D7"/>
          </w:tcPr>
          <w:p w:rsidR="002B2F10" w:rsidRDefault="00074FEC">
            <w:pPr>
              <w:spacing w:after="0" w:line="240" w:lineRule="auto"/>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Обсяги фінансування по роках, тис.грн.</w:t>
            </w:r>
          </w:p>
        </w:tc>
        <w:tc>
          <w:tcPr>
            <w:tcW w:w="362" w:type="dxa"/>
            <w:tcBorders>
              <w:top w:val="nil"/>
            </w:tcBorders>
            <w:shd w:val="clear" w:color="auto" w:fill="auto"/>
          </w:tcPr>
          <w:p w:rsidR="002B2F10" w:rsidRDefault="002B2F10">
            <w:pPr>
              <w:spacing w:after="0" w:line="240" w:lineRule="auto"/>
              <w:rPr>
                <w:rFonts w:ascii="Times New Roman" w:eastAsia="Times New Roman" w:hAnsi="Times New Roman" w:cs="Times New Roman"/>
                <w:b/>
                <w:sz w:val="20"/>
                <w:szCs w:val="20"/>
                <w:lang w:val="ru-RU"/>
              </w:rPr>
            </w:pPr>
          </w:p>
        </w:tc>
      </w:tr>
      <w:tr w:rsidR="002B2F10">
        <w:trPr>
          <w:gridAfter w:val="1"/>
          <w:wAfter w:w="362" w:type="dxa"/>
          <w:trHeight w:val="840"/>
          <w:jc w:val="center"/>
        </w:trPr>
        <w:tc>
          <w:tcPr>
            <w:tcW w:w="703" w:type="dxa"/>
            <w:vMerge/>
            <w:tcBorders>
              <w:left w:val="single" w:sz="4" w:space="0" w:color="000001"/>
              <w:bottom w:val="nil"/>
              <w:right w:val="single" w:sz="4" w:space="0" w:color="000001"/>
            </w:tcBorders>
            <w:shd w:val="clear" w:color="auto" w:fill="FFD7D7"/>
            <w:vAlign w:val="center"/>
          </w:tcPr>
          <w:p w:rsidR="002B2F10" w:rsidRDefault="002B2F10">
            <w:pPr>
              <w:spacing w:after="0" w:line="240" w:lineRule="auto"/>
              <w:ind w:left="24"/>
              <w:contextualSpacing/>
              <w:jc w:val="center"/>
              <w:rPr>
                <w:rFonts w:ascii="Times New Roman" w:eastAsia="Times New Roman" w:hAnsi="Times New Roman" w:cs="Times New Roman"/>
                <w:b/>
                <w:sz w:val="20"/>
                <w:szCs w:val="20"/>
                <w:lang w:val="uk-UA"/>
              </w:rPr>
            </w:pPr>
          </w:p>
        </w:tc>
        <w:tc>
          <w:tcPr>
            <w:tcW w:w="1134" w:type="dxa"/>
            <w:vMerge/>
            <w:tcBorders>
              <w:left w:val="single" w:sz="4" w:space="0" w:color="000001"/>
              <w:bottom w:val="nil"/>
              <w:right w:val="single" w:sz="4" w:space="0" w:color="000001"/>
            </w:tcBorders>
            <w:shd w:val="clear" w:color="auto" w:fill="FFD7D7"/>
            <w:vAlign w:val="center"/>
          </w:tcPr>
          <w:p w:rsidR="002B2F10" w:rsidRDefault="002B2F10">
            <w:pPr>
              <w:spacing w:after="0" w:line="240" w:lineRule="auto"/>
              <w:ind w:right="52"/>
              <w:contextualSpacing/>
              <w:jc w:val="center"/>
              <w:rPr>
                <w:rFonts w:ascii="Times New Roman" w:eastAsia="Times New Roman" w:hAnsi="Times New Roman" w:cs="Times New Roman"/>
                <w:b/>
                <w:sz w:val="20"/>
                <w:szCs w:val="20"/>
                <w:lang w:val="uk-UA"/>
              </w:rPr>
            </w:pPr>
          </w:p>
        </w:tc>
        <w:tc>
          <w:tcPr>
            <w:tcW w:w="2269" w:type="dxa"/>
            <w:vMerge/>
            <w:tcBorders>
              <w:left w:val="single" w:sz="4" w:space="0" w:color="000001"/>
              <w:bottom w:val="nil"/>
              <w:right w:val="single" w:sz="4" w:space="0" w:color="000001"/>
            </w:tcBorders>
            <w:shd w:val="clear" w:color="auto" w:fill="FFD7D7"/>
          </w:tcPr>
          <w:p w:rsidR="002B2F10" w:rsidRDefault="002B2F10">
            <w:pPr>
              <w:spacing w:after="0" w:line="240" w:lineRule="auto"/>
              <w:ind w:right="52"/>
              <w:contextualSpacing/>
              <w:jc w:val="center"/>
              <w:rPr>
                <w:rFonts w:ascii="Times New Roman" w:eastAsia="Times New Roman" w:hAnsi="Times New Roman" w:cs="Times New Roman"/>
                <w:b/>
                <w:sz w:val="20"/>
                <w:szCs w:val="20"/>
                <w:lang w:val="uk-UA"/>
              </w:rPr>
            </w:pPr>
          </w:p>
        </w:tc>
        <w:tc>
          <w:tcPr>
            <w:tcW w:w="708" w:type="dxa"/>
            <w:vMerge/>
            <w:tcBorders>
              <w:left w:val="single" w:sz="4" w:space="0" w:color="000001"/>
              <w:bottom w:val="nil"/>
              <w:right w:val="single" w:sz="4" w:space="0" w:color="000001"/>
            </w:tcBorders>
            <w:shd w:val="clear" w:color="auto" w:fill="FFD7D7"/>
          </w:tcPr>
          <w:p w:rsidR="002B2F10" w:rsidRDefault="002B2F10">
            <w:pPr>
              <w:spacing w:after="0" w:line="240" w:lineRule="auto"/>
              <w:ind w:left="12" w:hanging="12"/>
              <w:contextualSpacing/>
              <w:jc w:val="center"/>
              <w:rPr>
                <w:rFonts w:ascii="Times New Roman" w:eastAsia="Times New Roman" w:hAnsi="Times New Roman" w:cs="Times New Roman"/>
                <w:b/>
                <w:sz w:val="20"/>
                <w:szCs w:val="20"/>
                <w:lang w:val="uk-UA"/>
              </w:rPr>
            </w:pPr>
          </w:p>
        </w:tc>
        <w:tc>
          <w:tcPr>
            <w:tcW w:w="993" w:type="dxa"/>
            <w:vMerge/>
            <w:tcBorders>
              <w:left w:val="single" w:sz="4" w:space="0" w:color="000001"/>
              <w:bottom w:val="nil"/>
              <w:right w:val="single" w:sz="4" w:space="0" w:color="000001"/>
            </w:tcBorders>
            <w:shd w:val="clear" w:color="auto" w:fill="FFD7D7"/>
            <w:vAlign w:val="center"/>
          </w:tcPr>
          <w:p w:rsidR="002B2F10" w:rsidRDefault="002B2F10">
            <w:pPr>
              <w:spacing w:after="0" w:line="240" w:lineRule="auto"/>
              <w:ind w:right="50"/>
              <w:contextualSpacing/>
              <w:jc w:val="center"/>
              <w:rPr>
                <w:rFonts w:ascii="Times New Roman" w:eastAsia="Times New Roman" w:hAnsi="Times New Roman" w:cs="Times New Roman"/>
                <w:b/>
                <w:sz w:val="20"/>
                <w:szCs w:val="20"/>
                <w:lang w:val="uk-UA"/>
              </w:rPr>
            </w:pPr>
          </w:p>
        </w:tc>
        <w:tc>
          <w:tcPr>
            <w:tcW w:w="992" w:type="dxa"/>
            <w:vMerge/>
            <w:tcBorders>
              <w:left w:val="single" w:sz="4" w:space="0" w:color="000001"/>
              <w:bottom w:val="nil"/>
              <w:right w:val="single" w:sz="4" w:space="0" w:color="000001"/>
            </w:tcBorders>
            <w:shd w:val="clear" w:color="auto" w:fill="FFD7D7"/>
          </w:tcPr>
          <w:p w:rsidR="002B2F10" w:rsidRDefault="002B2F10">
            <w:pPr>
              <w:spacing w:after="0" w:line="240" w:lineRule="auto"/>
              <w:ind w:left="46" w:firstLine="83"/>
              <w:contextualSpacing/>
              <w:jc w:val="center"/>
              <w:rPr>
                <w:rFonts w:ascii="Times New Roman" w:eastAsia="Times New Roman" w:hAnsi="Times New Roman" w:cs="Times New Roman"/>
                <w:b/>
                <w:sz w:val="20"/>
                <w:szCs w:val="20"/>
                <w:lang w:val="uk-UA"/>
              </w:rPr>
            </w:pPr>
          </w:p>
        </w:tc>
        <w:tc>
          <w:tcPr>
            <w:tcW w:w="1985" w:type="dxa"/>
            <w:gridSpan w:val="2"/>
            <w:tcBorders>
              <w:top w:val="single" w:sz="4" w:space="0" w:color="auto"/>
              <w:left w:val="single" w:sz="4" w:space="0" w:color="000001"/>
              <w:bottom w:val="single" w:sz="4" w:space="0" w:color="auto"/>
              <w:right w:val="single" w:sz="4" w:space="0" w:color="auto"/>
            </w:tcBorders>
            <w:shd w:val="clear" w:color="auto" w:fill="FFD7D7"/>
          </w:tcPr>
          <w:p w:rsidR="002B2F10" w:rsidRDefault="002B2F10">
            <w:pPr>
              <w:spacing w:after="0" w:line="240" w:lineRule="auto"/>
              <w:ind w:left="103"/>
              <w:contextualSpacing/>
              <w:jc w:val="center"/>
              <w:rPr>
                <w:rFonts w:ascii="Times New Roman" w:eastAsia="Times New Roman" w:hAnsi="Times New Roman" w:cs="Times New Roman"/>
                <w:b/>
                <w:sz w:val="20"/>
                <w:szCs w:val="20"/>
                <w:lang w:val="uk-UA"/>
              </w:rPr>
            </w:pPr>
          </w:p>
          <w:p w:rsidR="002B2F10" w:rsidRDefault="002B2F10">
            <w:pPr>
              <w:spacing w:after="0" w:line="240" w:lineRule="auto"/>
              <w:ind w:left="103"/>
              <w:contextualSpacing/>
              <w:jc w:val="center"/>
              <w:rPr>
                <w:rFonts w:ascii="Times New Roman" w:eastAsia="Times New Roman" w:hAnsi="Times New Roman" w:cs="Times New Roman"/>
                <w:b/>
                <w:sz w:val="20"/>
                <w:szCs w:val="20"/>
                <w:lang w:val="uk-UA"/>
              </w:rPr>
            </w:pPr>
          </w:p>
          <w:p w:rsidR="002B2F10" w:rsidRDefault="00074FEC">
            <w:pPr>
              <w:spacing w:after="0" w:line="240" w:lineRule="auto"/>
              <w:ind w:left="103"/>
              <w:contextualSpacing/>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2025 рік</w:t>
            </w:r>
          </w:p>
        </w:tc>
        <w:tc>
          <w:tcPr>
            <w:tcW w:w="1558"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2B2F10" w:rsidRDefault="00074FEC">
            <w:pPr>
              <w:spacing w:after="0" w:line="240" w:lineRule="auto"/>
              <w:ind w:left="103"/>
              <w:contextualSpacing/>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2026 рік</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2B2F10" w:rsidRDefault="00074FEC">
            <w:pPr>
              <w:spacing w:after="0" w:line="240" w:lineRule="auto"/>
              <w:contextualSpacing/>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2027 рік</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D7D7"/>
            <w:vAlign w:val="center"/>
          </w:tcPr>
          <w:p w:rsidR="002B2F10" w:rsidRDefault="00074FEC">
            <w:pPr>
              <w:spacing w:after="0" w:line="240" w:lineRule="auto"/>
              <w:contextualSpacing/>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Всього</w:t>
            </w:r>
          </w:p>
        </w:tc>
        <w:tc>
          <w:tcPr>
            <w:tcW w:w="1418" w:type="dxa"/>
            <w:vMerge w:val="restart"/>
            <w:tcBorders>
              <w:bottom w:val="nil"/>
              <w:right w:val="single" w:sz="4" w:space="0" w:color="auto"/>
            </w:tcBorders>
            <w:shd w:val="clear" w:color="auto" w:fill="FFD9D9"/>
          </w:tcPr>
          <w:p w:rsidR="002B2F10" w:rsidRDefault="00074FEC">
            <w:pPr>
              <w:spacing w:after="0" w:line="240" w:lineRule="auto"/>
              <w:ind w:left="103"/>
              <w:contextualSpacing/>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lang w:val="uk-UA"/>
              </w:rPr>
              <w:t>Очікуваний результат</w:t>
            </w:r>
          </w:p>
        </w:tc>
      </w:tr>
      <w:tr w:rsidR="002B2F10">
        <w:trPr>
          <w:gridAfter w:val="1"/>
          <w:wAfter w:w="362" w:type="dxa"/>
          <w:trHeight w:val="138"/>
          <w:jc w:val="center"/>
        </w:trPr>
        <w:tc>
          <w:tcPr>
            <w:tcW w:w="703" w:type="dxa"/>
            <w:vMerge/>
            <w:tcBorders>
              <w:left w:val="single" w:sz="4" w:space="0" w:color="000001"/>
              <w:bottom w:val="single" w:sz="4" w:space="0" w:color="000001"/>
              <w:right w:val="single" w:sz="4" w:space="0" w:color="000001"/>
            </w:tcBorders>
            <w:shd w:val="clear" w:color="auto" w:fill="FFD7D7"/>
            <w:vAlign w:val="center"/>
          </w:tcPr>
          <w:p w:rsidR="002B2F10" w:rsidRDefault="002B2F10">
            <w:pPr>
              <w:spacing w:after="0" w:line="240" w:lineRule="auto"/>
              <w:ind w:left="24"/>
              <w:contextualSpacing/>
              <w:jc w:val="center"/>
              <w:rPr>
                <w:rFonts w:ascii="Times New Roman" w:eastAsia="Times New Roman" w:hAnsi="Times New Roman" w:cs="Times New Roman"/>
                <w:b/>
                <w:sz w:val="20"/>
                <w:szCs w:val="20"/>
                <w:lang w:val="uk-UA"/>
              </w:rPr>
            </w:pPr>
          </w:p>
        </w:tc>
        <w:tc>
          <w:tcPr>
            <w:tcW w:w="1134" w:type="dxa"/>
            <w:vMerge/>
            <w:tcBorders>
              <w:left w:val="single" w:sz="4" w:space="0" w:color="000001"/>
              <w:bottom w:val="single" w:sz="4" w:space="0" w:color="000001"/>
              <w:right w:val="single" w:sz="4" w:space="0" w:color="000001"/>
            </w:tcBorders>
            <w:shd w:val="clear" w:color="auto" w:fill="FFD7D7"/>
            <w:vAlign w:val="center"/>
          </w:tcPr>
          <w:p w:rsidR="002B2F10" w:rsidRDefault="002B2F10">
            <w:pPr>
              <w:spacing w:after="0" w:line="240" w:lineRule="auto"/>
              <w:ind w:right="52"/>
              <w:contextualSpacing/>
              <w:jc w:val="center"/>
              <w:rPr>
                <w:rFonts w:ascii="Times New Roman" w:eastAsia="Times New Roman" w:hAnsi="Times New Roman" w:cs="Times New Roman"/>
                <w:b/>
                <w:sz w:val="20"/>
                <w:szCs w:val="20"/>
                <w:lang w:val="uk-UA"/>
              </w:rPr>
            </w:pPr>
          </w:p>
        </w:tc>
        <w:tc>
          <w:tcPr>
            <w:tcW w:w="2269" w:type="dxa"/>
            <w:vMerge/>
            <w:tcBorders>
              <w:left w:val="single" w:sz="4" w:space="0" w:color="000001"/>
              <w:bottom w:val="single" w:sz="4" w:space="0" w:color="000001"/>
              <w:right w:val="single" w:sz="4" w:space="0" w:color="000001"/>
            </w:tcBorders>
            <w:shd w:val="clear" w:color="auto" w:fill="FFD7D7"/>
          </w:tcPr>
          <w:p w:rsidR="002B2F10" w:rsidRDefault="002B2F10">
            <w:pPr>
              <w:spacing w:after="0" w:line="240" w:lineRule="auto"/>
              <w:ind w:right="52"/>
              <w:contextualSpacing/>
              <w:jc w:val="center"/>
              <w:rPr>
                <w:rFonts w:ascii="Times New Roman" w:eastAsia="Times New Roman" w:hAnsi="Times New Roman" w:cs="Times New Roman"/>
                <w:b/>
                <w:sz w:val="20"/>
                <w:szCs w:val="20"/>
                <w:lang w:val="uk-UA"/>
              </w:rPr>
            </w:pPr>
          </w:p>
        </w:tc>
        <w:tc>
          <w:tcPr>
            <w:tcW w:w="708" w:type="dxa"/>
            <w:vMerge/>
            <w:tcBorders>
              <w:left w:val="single" w:sz="4" w:space="0" w:color="000001"/>
              <w:bottom w:val="single" w:sz="4" w:space="0" w:color="000001"/>
              <w:right w:val="single" w:sz="4" w:space="0" w:color="000001"/>
            </w:tcBorders>
            <w:shd w:val="clear" w:color="auto" w:fill="FFD7D7"/>
          </w:tcPr>
          <w:p w:rsidR="002B2F10" w:rsidRDefault="002B2F10">
            <w:pPr>
              <w:spacing w:after="0" w:line="240" w:lineRule="auto"/>
              <w:ind w:left="12" w:hanging="12"/>
              <w:contextualSpacing/>
              <w:jc w:val="center"/>
              <w:rPr>
                <w:rFonts w:ascii="Times New Roman" w:eastAsia="Times New Roman" w:hAnsi="Times New Roman" w:cs="Times New Roman"/>
                <w:b/>
                <w:sz w:val="20"/>
                <w:szCs w:val="20"/>
                <w:lang w:val="uk-UA"/>
              </w:rPr>
            </w:pPr>
          </w:p>
        </w:tc>
        <w:tc>
          <w:tcPr>
            <w:tcW w:w="993" w:type="dxa"/>
            <w:vMerge/>
            <w:tcBorders>
              <w:left w:val="single" w:sz="4" w:space="0" w:color="000001"/>
              <w:bottom w:val="single" w:sz="4" w:space="0" w:color="000001"/>
              <w:right w:val="single" w:sz="4" w:space="0" w:color="000001"/>
            </w:tcBorders>
            <w:shd w:val="clear" w:color="auto" w:fill="FFD7D7"/>
            <w:vAlign w:val="center"/>
          </w:tcPr>
          <w:p w:rsidR="002B2F10" w:rsidRDefault="002B2F10">
            <w:pPr>
              <w:spacing w:after="0" w:line="240" w:lineRule="auto"/>
              <w:ind w:right="50"/>
              <w:contextualSpacing/>
              <w:jc w:val="center"/>
              <w:rPr>
                <w:rFonts w:ascii="Times New Roman" w:eastAsia="Times New Roman" w:hAnsi="Times New Roman" w:cs="Times New Roman"/>
                <w:b/>
                <w:sz w:val="20"/>
                <w:szCs w:val="20"/>
                <w:lang w:val="uk-UA"/>
              </w:rPr>
            </w:pPr>
          </w:p>
        </w:tc>
        <w:tc>
          <w:tcPr>
            <w:tcW w:w="992" w:type="dxa"/>
            <w:vMerge/>
            <w:tcBorders>
              <w:left w:val="single" w:sz="4" w:space="0" w:color="000001"/>
              <w:bottom w:val="single" w:sz="4" w:space="0" w:color="000001"/>
              <w:right w:val="single" w:sz="4" w:space="0" w:color="000001"/>
            </w:tcBorders>
            <w:shd w:val="clear" w:color="auto" w:fill="FFD7D7"/>
          </w:tcPr>
          <w:p w:rsidR="002B2F10" w:rsidRDefault="002B2F10">
            <w:pPr>
              <w:spacing w:after="0" w:line="240" w:lineRule="auto"/>
              <w:ind w:left="46" w:firstLine="83"/>
              <w:contextualSpacing/>
              <w:jc w:val="center"/>
              <w:rPr>
                <w:rFonts w:ascii="Times New Roman" w:eastAsia="Times New Roman" w:hAnsi="Times New Roman" w:cs="Times New Roman"/>
                <w:b/>
                <w:sz w:val="20"/>
                <w:szCs w:val="20"/>
                <w:lang w:val="uk-UA"/>
              </w:rPr>
            </w:pPr>
          </w:p>
        </w:tc>
        <w:tc>
          <w:tcPr>
            <w:tcW w:w="993" w:type="dxa"/>
            <w:tcBorders>
              <w:top w:val="single" w:sz="4" w:space="0" w:color="auto"/>
              <w:left w:val="single" w:sz="4" w:space="0" w:color="000001"/>
              <w:bottom w:val="single" w:sz="4" w:space="0" w:color="000001"/>
              <w:right w:val="single" w:sz="4" w:space="0" w:color="auto"/>
            </w:tcBorders>
            <w:shd w:val="clear" w:color="auto" w:fill="FFD7D7"/>
          </w:tcPr>
          <w:p w:rsidR="002B2F10" w:rsidRDefault="00074FEC">
            <w:pPr>
              <w:spacing w:after="0" w:line="240" w:lineRule="auto"/>
              <w:ind w:left="-636" w:firstLine="698"/>
              <w:contextualSpacing/>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план</w:t>
            </w:r>
          </w:p>
        </w:tc>
        <w:tc>
          <w:tcPr>
            <w:tcW w:w="992" w:type="dxa"/>
            <w:tcBorders>
              <w:top w:val="single" w:sz="4" w:space="0" w:color="auto"/>
              <w:left w:val="single" w:sz="4" w:space="0" w:color="000001"/>
              <w:bottom w:val="single" w:sz="4" w:space="0" w:color="000001"/>
              <w:right w:val="single" w:sz="4" w:space="0" w:color="auto"/>
            </w:tcBorders>
            <w:shd w:val="clear" w:color="auto" w:fill="FFD7D7"/>
          </w:tcPr>
          <w:p w:rsidR="002B2F10" w:rsidRDefault="00074FEC">
            <w:pPr>
              <w:spacing w:after="0" w:line="240" w:lineRule="auto"/>
              <w:ind w:left="-636" w:firstLine="698"/>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факт</w:t>
            </w:r>
          </w:p>
        </w:tc>
        <w:tc>
          <w:tcPr>
            <w:tcW w:w="850" w:type="dxa"/>
            <w:tcBorders>
              <w:top w:val="single" w:sz="4" w:space="0" w:color="auto"/>
              <w:left w:val="single" w:sz="4" w:space="0" w:color="auto"/>
              <w:bottom w:val="single" w:sz="4" w:space="0" w:color="000001"/>
              <w:right w:val="single" w:sz="4" w:space="0" w:color="auto"/>
            </w:tcBorders>
            <w:shd w:val="clear" w:color="auto" w:fill="FFD7D7"/>
          </w:tcPr>
          <w:p w:rsidR="002B2F10" w:rsidRDefault="00074FEC">
            <w:pPr>
              <w:spacing w:after="0" w:line="240" w:lineRule="auto"/>
              <w:ind w:left="-636" w:firstLine="698"/>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план</w:t>
            </w:r>
          </w:p>
        </w:tc>
        <w:tc>
          <w:tcPr>
            <w:tcW w:w="708" w:type="dxa"/>
            <w:tcBorders>
              <w:top w:val="single" w:sz="4" w:space="0" w:color="auto"/>
              <w:left w:val="single" w:sz="4" w:space="0" w:color="auto"/>
              <w:bottom w:val="single" w:sz="4" w:space="0" w:color="000001"/>
              <w:right w:val="single" w:sz="4" w:space="0" w:color="auto"/>
            </w:tcBorders>
            <w:shd w:val="clear" w:color="auto" w:fill="FFD7D7"/>
          </w:tcPr>
          <w:p w:rsidR="002B2F10" w:rsidRDefault="00074FEC">
            <w:pPr>
              <w:spacing w:after="0" w:line="240" w:lineRule="auto"/>
              <w:ind w:left="-636" w:firstLine="698"/>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факт</w:t>
            </w:r>
          </w:p>
        </w:tc>
        <w:tc>
          <w:tcPr>
            <w:tcW w:w="852" w:type="dxa"/>
            <w:tcBorders>
              <w:top w:val="single" w:sz="4" w:space="0" w:color="auto"/>
              <w:left w:val="single" w:sz="4" w:space="0" w:color="auto"/>
              <w:bottom w:val="single" w:sz="4" w:space="0" w:color="000001"/>
              <w:right w:val="single" w:sz="4" w:space="0" w:color="auto"/>
            </w:tcBorders>
            <w:shd w:val="clear" w:color="auto" w:fill="FFD7D7"/>
          </w:tcPr>
          <w:p w:rsidR="002B2F10" w:rsidRDefault="00074FEC">
            <w:pPr>
              <w:spacing w:after="0" w:line="240" w:lineRule="auto"/>
              <w:ind w:left="-636" w:firstLine="698"/>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план</w:t>
            </w:r>
          </w:p>
        </w:tc>
        <w:tc>
          <w:tcPr>
            <w:tcW w:w="850" w:type="dxa"/>
            <w:tcBorders>
              <w:top w:val="single" w:sz="4" w:space="0" w:color="auto"/>
              <w:left w:val="single" w:sz="4" w:space="0" w:color="auto"/>
              <w:bottom w:val="single" w:sz="4" w:space="0" w:color="000001"/>
              <w:right w:val="single" w:sz="4" w:space="0" w:color="auto"/>
            </w:tcBorders>
            <w:shd w:val="clear" w:color="auto" w:fill="FFD7D7"/>
          </w:tcPr>
          <w:p w:rsidR="002B2F10" w:rsidRDefault="00074FEC">
            <w:pPr>
              <w:spacing w:after="0" w:line="240" w:lineRule="auto"/>
              <w:ind w:left="-636" w:firstLine="698"/>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факт</w:t>
            </w:r>
          </w:p>
        </w:tc>
        <w:tc>
          <w:tcPr>
            <w:tcW w:w="1119" w:type="dxa"/>
            <w:tcBorders>
              <w:top w:val="single" w:sz="4" w:space="0" w:color="auto"/>
              <w:left w:val="single" w:sz="4" w:space="0" w:color="auto"/>
              <w:bottom w:val="single" w:sz="4" w:space="0" w:color="000001"/>
              <w:right w:val="single" w:sz="4" w:space="0" w:color="auto"/>
            </w:tcBorders>
            <w:shd w:val="clear" w:color="auto" w:fill="FFD7D7"/>
          </w:tcPr>
          <w:p w:rsidR="002B2F10" w:rsidRDefault="00074FEC">
            <w:pPr>
              <w:spacing w:after="0" w:line="240" w:lineRule="auto"/>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план</w:t>
            </w:r>
          </w:p>
        </w:tc>
        <w:tc>
          <w:tcPr>
            <w:tcW w:w="1007" w:type="dxa"/>
            <w:tcBorders>
              <w:top w:val="single" w:sz="4" w:space="0" w:color="auto"/>
              <w:left w:val="single" w:sz="4" w:space="0" w:color="auto"/>
              <w:bottom w:val="single" w:sz="4" w:space="0" w:color="000001"/>
              <w:right w:val="single" w:sz="4" w:space="0" w:color="auto"/>
            </w:tcBorders>
            <w:shd w:val="clear" w:color="auto" w:fill="FFD7D7"/>
          </w:tcPr>
          <w:p w:rsidR="002B2F10" w:rsidRDefault="00074FEC">
            <w:pPr>
              <w:spacing w:after="0" w:line="240" w:lineRule="auto"/>
              <w:ind w:left="-636" w:firstLine="698"/>
              <w:contextualSpacing/>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факт</w:t>
            </w:r>
          </w:p>
        </w:tc>
        <w:tc>
          <w:tcPr>
            <w:tcW w:w="1418" w:type="dxa"/>
            <w:vMerge/>
            <w:tcBorders>
              <w:left w:val="single" w:sz="4" w:space="0" w:color="auto"/>
              <w:bottom w:val="single" w:sz="4" w:space="0" w:color="000001"/>
              <w:right w:val="single" w:sz="4" w:space="0" w:color="auto"/>
            </w:tcBorders>
            <w:shd w:val="clear" w:color="auto" w:fill="FFD9D9"/>
            <w:vAlign w:val="center"/>
          </w:tcPr>
          <w:p w:rsidR="002B2F10" w:rsidRDefault="002B2F10">
            <w:pPr>
              <w:spacing w:after="0" w:line="240" w:lineRule="auto"/>
              <w:ind w:left="103"/>
              <w:contextualSpacing/>
              <w:jc w:val="center"/>
              <w:rPr>
                <w:rFonts w:ascii="Times New Roman" w:eastAsia="Times New Roman" w:hAnsi="Times New Roman" w:cs="Times New Roman"/>
                <w:b/>
                <w:sz w:val="20"/>
                <w:szCs w:val="20"/>
                <w:lang w:val="uk-UA"/>
              </w:rPr>
            </w:pPr>
          </w:p>
        </w:tc>
      </w:tr>
      <w:tr w:rsidR="002B2F10">
        <w:trPr>
          <w:gridAfter w:val="1"/>
          <w:wAfter w:w="36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rPr>
                <w:rFonts w:ascii="Times New Roman" w:hAnsi="Times New Roman" w:cs="Times New Roman"/>
                <w:sz w:val="20"/>
                <w:szCs w:val="20"/>
                <w:lang w:val="uk-UA"/>
              </w:rPr>
            </w:pPr>
            <w:r>
              <w:rPr>
                <w:rFonts w:ascii="Times New Roman" w:eastAsia="Times New Roman" w:hAnsi="Times New Roman" w:cs="Times New Roman"/>
                <w:sz w:val="20"/>
                <w:szCs w:val="20"/>
                <w:lang w:val="uk-UA"/>
              </w:rPr>
              <w:t>1</w:t>
            </w:r>
          </w:p>
        </w:tc>
        <w:tc>
          <w:tcPr>
            <w:tcW w:w="1134"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rPr>
                <w:rFonts w:ascii="Times New Roman" w:hAnsi="Times New Roman" w:cs="Times New Roman"/>
                <w:sz w:val="20"/>
                <w:szCs w:val="20"/>
                <w:lang w:val="uk-UA"/>
              </w:rPr>
            </w:pPr>
            <w:r>
              <w:rPr>
                <w:rFonts w:ascii="Times New Roman" w:eastAsia="Times New Roman" w:hAnsi="Times New Roman" w:cs="Times New Roman"/>
                <w:sz w:val="20"/>
                <w:szCs w:val="20"/>
                <w:lang w:val="uk-UA"/>
              </w:rPr>
              <w:t>2</w:t>
            </w:r>
          </w:p>
        </w:tc>
        <w:tc>
          <w:tcPr>
            <w:tcW w:w="2269"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rPr>
                <w:rFonts w:ascii="Times New Roman" w:hAnsi="Times New Roman" w:cs="Times New Roman"/>
                <w:sz w:val="20"/>
                <w:szCs w:val="20"/>
                <w:lang w:val="uk-UA"/>
              </w:rPr>
            </w:pPr>
            <w:r>
              <w:rPr>
                <w:rFonts w:ascii="Times New Roman" w:eastAsia="Times New Roman" w:hAnsi="Times New Roman" w:cs="Times New Roman"/>
                <w:sz w:val="20"/>
                <w:szCs w:val="20"/>
                <w:lang w:val="uk-UA"/>
              </w:rPr>
              <w:t>3</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rPr>
                <w:rFonts w:ascii="Times New Roman" w:hAnsi="Times New Roman" w:cs="Times New Roman"/>
                <w:sz w:val="20"/>
                <w:szCs w:val="20"/>
                <w:lang w:val="uk-UA"/>
              </w:rPr>
            </w:pPr>
            <w:r>
              <w:rPr>
                <w:rFonts w:ascii="Times New Roman" w:eastAsia="Times New Roman" w:hAnsi="Times New Roman" w:cs="Times New Roman"/>
                <w:sz w:val="20"/>
                <w:szCs w:val="20"/>
                <w:lang w:val="uk-UA"/>
              </w:rPr>
              <w:t>4</w:t>
            </w:r>
          </w:p>
        </w:tc>
        <w:tc>
          <w:tcPr>
            <w:tcW w:w="99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ind w:left="1"/>
              <w:contextualSpacing/>
              <w:rPr>
                <w:rFonts w:ascii="Times New Roman" w:hAnsi="Times New Roman" w:cs="Times New Roman"/>
                <w:sz w:val="20"/>
                <w:szCs w:val="20"/>
                <w:lang w:val="uk-UA"/>
              </w:rPr>
            </w:pPr>
            <w:r>
              <w:rPr>
                <w:rFonts w:ascii="Times New Roman" w:eastAsia="Times New Roman" w:hAnsi="Times New Roman" w:cs="Times New Roman"/>
                <w:sz w:val="20"/>
                <w:szCs w:val="20"/>
                <w:lang w:val="uk-UA"/>
              </w:rPr>
              <w:t>5</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rPr>
                <w:rFonts w:ascii="Times New Roman" w:hAnsi="Times New Roman" w:cs="Times New Roman"/>
                <w:sz w:val="20"/>
                <w:szCs w:val="20"/>
                <w:lang w:val="uk-UA"/>
              </w:rPr>
            </w:pPr>
            <w:r>
              <w:rPr>
                <w:rFonts w:ascii="Times New Roman" w:eastAsia="Times New Roman" w:hAnsi="Times New Roman" w:cs="Times New Roman"/>
                <w:sz w:val="20"/>
                <w:szCs w:val="20"/>
                <w:lang w:val="uk-UA"/>
              </w:rPr>
              <w:t>6</w:t>
            </w:r>
          </w:p>
        </w:tc>
        <w:tc>
          <w:tcPr>
            <w:tcW w:w="993"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ind w:left="1"/>
              <w:contextualSpacing/>
              <w:rPr>
                <w:rFonts w:ascii="Times New Roman" w:hAnsi="Times New Roman" w:cs="Times New Roman"/>
                <w:sz w:val="20"/>
                <w:szCs w:val="20"/>
                <w:lang w:val="uk-UA"/>
              </w:rPr>
            </w:pPr>
            <w:r>
              <w:rPr>
                <w:rFonts w:ascii="Times New Roman" w:eastAsia="Times New Roman" w:hAnsi="Times New Roman" w:cs="Times New Roman"/>
                <w:sz w:val="20"/>
                <w:szCs w:val="20"/>
                <w:lang w:val="uk-UA"/>
              </w:rPr>
              <w:t>7</w:t>
            </w:r>
          </w:p>
        </w:tc>
        <w:tc>
          <w:tcPr>
            <w:tcW w:w="992" w:type="dxa"/>
            <w:tcBorders>
              <w:top w:val="single" w:sz="4" w:space="0" w:color="000001"/>
              <w:left w:val="single" w:sz="4" w:space="0" w:color="auto"/>
              <w:bottom w:val="single" w:sz="4" w:space="0" w:color="000001"/>
              <w:right w:val="single" w:sz="4" w:space="0" w:color="auto"/>
            </w:tcBorders>
          </w:tcPr>
          <w:p w:rsidR="002B2F10" w:rsidRDefault="00074FEC">
            <w:pPr>
              <w:spacing w:after="0" w:line="240" w:lineRule="auto"/>
              <w:contextualSpacing/>
              <w:rPr>
                <w:rFonts w:ascii="Times New Roman" w:hAnsi="Times New Roman" w:cs="Times New Roman"/>
                <w:sz w:val="20"/>
                <w:szCs w:val="20"/>
                <w:lang w:val="uk-UA"/>
              </w:rPr>
            </w:pPr>
            <w:r>
              <w:rPr>
                <w:rFonts w:ascii="Times New Roman" w:hAnsi="Times New Roman" w:cs="Times New Roman"/>
                <w:sz w:val="20"/>
                <w:szCs w:val="20"/>
                <w:lang w:val="uk-UA"/>
              </w:rPr>
              <w:t>8</w:t>
            </w:r>
          </w:p>
        </w:tc>
        <w:tc>
          <w:tcPr>
            <w:tcW w:w="850" w:type="dxa"/>
            <w:tcBorders>
              <w:top w:val="single" w:sz="4" w:space="0" w:color="000001"/>
              <w:left w:val="single" w:sz="4" w:space="0" w:color="auto"/>
              <w:bottom w:val="single" w:sz="4" w:space="0" w:color="000001"/>
              <w:right w:val="single" w:sz="4" w:space="0" w:color="000001"/>
            </w:tcBorders>
          </w:tcPr>
          <w:p w:rsidR="002B2F10" w:rsidRDefault="00074FEC">
            <w:pPr>
              <w:spacing w:after="0" w:line="240" w:lineRule="auto"/>
              <w:contextualSpacing/>
              <w:rPr>
                <w:rFonts w:ascii="Times New Roman" w:hAnsi="Times New Roman" w:cs="Times New Roman"/>
                <w:sz w:val="20"/>
                <w:szCs w:val="20"/>
                <w:lang w:val="uk-UA"/>
              </w:rPr>
            </w:pPr>
            <w:r>
              <w:rPr>
                <w:rFonts w:ascii="Times New Roman" w:hAnsi="Times New Roman" w:cs="Times New Roman"/>
                <w:sz w:val="20"/>
                <w:szCs w:val="20"/>
                <w:lang w:val="uk-UA"/>
              </w:rPr>
              <w:t>9</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ind w:left="1"/>
              <w:contextualSpacing/>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w:t>
            </w:r>
          </w:p>
          <w:p w:rsidR="002B2F10" w:rsidRDefault="00074FEC">
            <w:pPr>
              <w:spacing w:after="0" w:line="240" w:lineRule="auto"/>
              <w:ind w:left="97"/>
              <w:rPr>
                <w:rFonts w:ascii="Times New Roman" w:eastAsia="Times New Roman" w:hAnsi="Times New Roman" w:cs="Times New Roman"/>
                <w:sz w:val="20"/>
                <w:szCs w:val="20"/>
                <w:lang w:val="uk-UA"/>
              </w:rPr>
            </w:pPr>
            <w:r>
              <w:rPr>
                <w:rFonts w:ascii="Times New Roman" w:eastAsia="Times New Roman" w:hAnsi="Times New Roman" w:cs="Times New Roman"/>
                <w:b/>
                <w:sz w:val="20"/>
                <w:szCs w:val="20"/>
                <w:lang w:val="uk-UA"/>
              </w:rPr>
              <w:t xml:space="preserve"> </w:t>
            </w:r>
          </w:p>
        </w:tc>
        <w:tc>
          <w:tcPr>
            <w:tcW w:w="852"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ind w:left="1"/>
              <w:contextualSpacing/>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11</w:t>
            </w:r>
          </w:p>
        </w:tc>
        <w:tc>
          <w:tcPr>
            <w:tcW w:w="850"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contextualSpacing/>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12</w:t>
            </w:r>
          </w:p>
        </w:tc>
        <w:tc>
          <w:tcPr>
            <w:tcW w:w="1119"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contextualSpacing/>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13</w:t>
            </w:r>
          </w:p>
        </w:tc>
        <w:tc>
          <w:tcPr>
            <w:tcW w:w="1007" w:type="dxa"/>
            <w:tcBorders>
              <w:top w:val="single" w:sz="4" w:space="0" w:color="000001"/>
              <w:left w:val="single" w:sz="4" w:space="0" w:color="auto"/>
              <w:bottom w:val="single" w:sz="4" w:space="0" w:color="000001"/>
              <w:right w:val="single" w:sz="4" w:space="0" w:color="000001"/>
            </w:tcBorders>
          </w:tcPr>
          <w:p w:rsidR="002B2F10" w:rsidRDefault="00074FEC">
            <w:pPr>
              <w:spacing w:after="0" w:line="240" w:lineRule="auto"/>
              <w:contextualSpacing/>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14</w:t>
            </w:r>
          </w:p>
        </w:tc>
        <w:tc>
          <w:tcPr>
            <w:tcW w:w="141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ind w:left="1"/>
              <w:contextualSpacing/>
              <w:rPr>
                <w:rFonts w:ascii="Times New Roman" w:hAnsi="Times New Roman" w:cs="Times New Roman"/>
                <w:sz w:val="20"/>
                <w:szCs w:val="20"/>
                <w:lang w:val="uk-UA"/>
              </w:rPr>
            </w:pPr>
            <w:r>
              <w:rPr>
                <w:rFonts w:ascii="Times New Roman" w:eastAsia="Times New Roman" w:hAnsi="Times New Roman" w:cs="Times New Roman"/>
                <w:sz w:val="20"/>
                <w:szCs w:val="20"/>
                <w:lang w:val="uk-UA"/>
              </w:rPr>
              <w:t>15</w:t>
            </w:r>
          </w:p>
        </w:tc>
      </w:tr>
      <w:tr w:rsidR="002B2F10">
        <w:trPr>
          <w:gridAfter w:val="1"/>
          <w:wAfter w:w="36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w:t>
            </w:r>
          </w:p>
        </w:tc>
        <w:tc>
          <w:tcPr>
            <w:tcW w:w="1134" w:type="dxa"/>
            <w:vMerge w:val="restart"/>
            <w:tcBorders>
              <w:top w:val="single" w:sz="4" w:space="0" w:color="000001"/>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Створення належних умов для здійснення комунальними підприємствами «Роздільнянський міський водоканал», «Виноградарське», «Роздільнатеплокомуне</w:t>
            </w:r>
            <w:r>
              <w:rPr>
                <w:rFonts w:ascii="Times New Roman" w:eastAsia="Times New Roman" w:hAnsi="Times New Roman" w:cs="Times New Roman"/>
                <w:color w:val="auto"/>
                <w:sz w:val="20"/>
                <w:szCs w:val="20"/>
                <w:lang w:val="uk-UA"/>
              </w:rPr>
              <w:lastRenderedPageBreak/>
              <w:t>нерго» та Єреміївським комунальним підприємством «Мрія» своєї поточної діяльності по виробництву і наданню якісних послуг споживачам</w:t>
            </w:r>
          </w:p>
        </w:tc>
        <w:tc>
          <w:tcPr>
            <w:tcW w:w="2269"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Придбання обладнання  та матеріалів для господарської діяльності КП «Роздільнянський міський водоканал»</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lang w:val="uk-UA"/>
              </w:rPr>
            </w:pPr>
            <w:r>
              <w:rPr>
                <w:rFonts w:ascii="Times New Roman" w:hAnsi="Times New Roman" w:cs="Times New Roman"/>
                <w:color w:val="auto"/>
                <w:sz w:val="20"/>
                <w:szCs w:val="20"/>
              </w:rPr>
              <w:t>2025-2026</w:t>
            </w:r>
            <w:r>
              <w:rPr>
                <w:rFonts w:ascii="Times New Roman" w:hAnsi="Times New Roman" w:cs="Times New Roman"/>
                <w:color w:val="auto"/>
                <w:sz w:val="20"/>
                <w:szCs w:val="20"/>
                <w:lang w:val="uk-UA"/>
              </w:rPr>
              <w:t xml:space="preserve"> роки</w:t>
            </w:r>
          </w:p>
        </w:tc>
        <w:tc>
          <w:tcPr>
            <w:tcW w:w="99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1426,200</w:t>
            </w:r>
          </w:p>
        </w:tc>
        <w:tc>
          <w:tcPr>
            <w:tcW w:w="992" w:type="dxa"/>
            <w:tcBorders>
              <w:top w:val="single" w:sz="4" w:space="0" w:color="000001"/>
              <w:left w:val="single" w:sz="4" w:space="0" w:color="auto"/>
              <w:bottom w:val="single" w:sz="4" w:space="0" w:color="000001"/>
              <w:right w:val="single" w:sz="4" w:space="0" w:color="auto"/>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1426,200</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0"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1426,200</w:t>
            </w:r>
          </w:p>
        </w:tc>
        <w:tc>
          <w:tcPr>
            <w:tcW w:w="1007" w:type="dxa"/>
            <w:tcBorders>
              <w:top w:val="single" w:sz="4" w:space="0" w:color="000001"/>
              <w:left w:val="single" w:sz="4" w:space="0" w:color="auto"/>
              <w:bottom w:val="single" w:sz="4" w:space="0" w:color="000001"/>
              <w:right w:val="single" w:sz="4" w:space="0" w:color="000001"/>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1426,200</w:t>
            </w:r>
          </w:p>
        </w:tc>
        <w:tc>
          <w:tcPr>
            <w:tcW w:w="1418" w:type="dxa"/>
            <w:vMerge w:val="restart"/>
            <w:tcBorders>
              <w:top w:val="single" w:sz="4" w:space="0" w:color="000001"/>
              <w:left w:val="single" w:sz="4" w:space="0" w:color="000001"/>
              <w:right w:val="single" w:sz="4" w:space="0" w:color="000001"/>
            </w:tcBorders>
          </w:tcPr>
          <w:p w:rsidR="002B2F10" w:rsidRDefault="002B2F10">
            <w:pPr>
              <w:spacing w:after="0" w:line="240" w:lineRule="auto"/>
              <w:ind w:left="1"/>
              <w:contextualSpacing/>
              <w:jc w:val="center"/>
              <w:rPr>
                <w:rFonts w:ascii="Times New Roman" w:hAnsi="Times New Roman" w:cs="Times New Roman"/>
                <w:color w:val="auto"/>
                <w:sz w:val="20"/>
                <w:szCs w:val="20"/>
                <w:lang w:val="uk-UA"/>
              </w:rPr>
            </w:pPr>
          </w:p>
          <w:p w:rsidR="002B2F10" w:rsidRDefault="002B2F10">
            <w:pPr>
              <w:spacing w:after="0" w:line="240" w:lineRule="auto"/>
              <w:ind w:left="1"/>
              <w:contextualSpacing/>
              <w:jc w:val="center"/>
              <w:rPr>
                <w:rFonts w:ascii="Times New Roman" w:hAnsi="Times New Roman" w:cs="Times New Roman"/>
                <w:color w:val="auto"/>
                <w:sz w:val="20"/>
                <w:szCs w:val="20"/>
                <w:lang w:val="uk-UA"/>
              </w:rPr>
            </w:pPr>
          </w:p>
          <w:p w:rsidR="002B2F10" w:rsidRDefault="002B2F10">
            <w:pPr>
              <w:spacing w:after="0" w:line="240" w:lineRule="auto"/>
              <w:ind w:left="1"/>
              <w:contextualSpacing/>
              <w:jc w:val="center"/>
              <w:rPr>
                <w:rFonts w:ascii="Times New Roman" w:hAnsi="Times New Roman" w:cs="Times New Roman"/>
                <w:color w:val="auto"/>
                <w:sz w:val="20"/>
                <w:szCs w:val="20"/>
                <w:lang w:val="uk-UA"/>
              </w:rPr>
            </w:pPr>
          </w:p>
          <w:p w:rsidR="002B2F10" w:rsidRDefault="002B2F10">
            <w:pPr>
              <w:spacing w:after="0" w:line="240" w:lineRule="auto"/>
              <w:ind w:left="1"/>
              <w:contextualSpacing/>
              <w:jc w:val="center"/>
              <w:rPr>
                <w:rFonts w:ascii="Times New Roman" w:hAnsi="Times New Roman" w:cs="Times New Roman"/>
                <w:color w:val="auto"/>
                <w:sz w:val="20"/>
                <w:szCs w:val="20"/>
                <w:lang w:val="uk-UA"/>
              </w:rPr>
            </w:pPr>
          </w:p>
          <w:p w:rsidR="002B2F10" w:rsidRDefault="00074FEC">
            <w:pPr>
              <w:spacing w:after="0" w:line="240" w:lineRule="auto"/>
              <w:ind w:left="1"/>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 xml:space="preserve">Стабільна, безперебійна  роботи комунальних підприємств відповідно до їх функціональних призначень, надання якісних, безпечних, безперебійних послуг споживачам, накопичення </w:t>
            </w:r>
          </w:p>
          <w:p w:rsidR="002B2F10" w:rsidRDefault="00074FEC">
            <w:pPr>
              <w:spacing w:after="0" w:line="240" w:lineRule="auto"/>
              <w:ind w:left="1"/>
              <w:contextualSpacing/>
              <w:rPr>
                <w:rFonts w:ascii="Times New Roman" w:eastAsia="Times New Roman" w:hAnsi="Times New Roman" w:cs="Times New Roman"/>
                <w:color w:val="auto"/>
                <w:sz w:val="20"/>
                <w:szCs w:val="20"/>
                <w:lang w:val="uk-UA"/>
              </w:rPr>
            </w:pPr>
            <w:r>
              <w:rPr>
                <w:rFonts w:ascii="Times New Roman" w:hAnsi="Times New Roman" w:cs="Times New Roman"/>
                <w:color w:val="auto"/>
                <w:sz w:val="20"/>
                <w:szCs w:val="20"/>
                <w:lang w:val="uk-UA"/>
              </w:rPr>
              <w:lastRenderedPageBreak/>
              <w:t>інвестиційних ресурсів</w:t>
            </w:r>
          </w:p>
        </w:tc>
      </w:tr>
      <w:tr w:rsidR="002B2F10">
        <w:trPr>
          <w:gridAfter w:val="1"/>
          <w:wAfter w:w="36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предметів та матеріалів для господарської діяльності КП «Роздільнянський міський водоканал»</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2B2F10" w:rsidRDefault="00074FEC">
            <w:pPr>
              <w:spacing w:after="0" w:line="240" w:lineRule="auto"/>
              <w:ind w:left="1"/>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527,006</w:t>
            </w:r>
          </w:p>
        </w:tc>
        <w:tc>
          <w:tcPr>
            <w:tcW w:w="992" w:type="dxa"/>
            <w:tcBorders>
              <w:top w:val="single" w:sz="4" w:space="0" w:color="000001"/>
              <w:left w:val="single" w:sz="4" w:space="0" w:color="auto"/>
              <w:bottom w:val="single" w:sz="4" w:space="0" w:color="000001"/>
              <w:right w:val="single" w:sz="4" w:space="0" w:color="auto"/>
            </w:tcBorders>
          </w:tcPr>
          <w:p w:rsidR="002B2F10" w:rsidRDefault="00074FEC">
            <w:pPr>
              <w:spacing w:after="0" w:line="240" w:lineRule="auto"/>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527,006</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850"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527,006</w:t>
            </w:r>
          </w:p>
        </w:tc>
        <w:tc>
          <w:tcPr>
            <w:tcW w:w="1007" w:type="dxa"/>
            <w:tcBorders>
              <w:top w:val="single" w:sz="4" w:space="0" w:color="000001"/>
              <w:left w:val="single" w:sz="4" w:space="0" w:color="auto"/>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527,006</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запчастин для техніки для провадження господарської діяльності КП «Роздільнянський міський водоканал»</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2B2F10" w:rsidRDefault="00074FEC">
            <w:pPr>
              <w:spacing w:after="0" w:line="240" w:lineRule="auto"/>
              <w:ind w:left="1"/>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339,447</w:t>
            </w:r>
          </w:p>
        </w:tc>
        <w:tc>
          <w:tcPr>
            <w:tcW w:w="992"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339,447</w:t>
            </w:r>
          </w:p>
        </w:tc>
        <w:tc>
          <w:tcPr>
            <w:tcW w:w="850" w:type="dxa"/>
            <w:tcBorders>
              <w:top w:val="single" w:sz="4" w:space="0" w:color="000001"/>
              <w:left w:val="single" w:sz="4" w:space="0" w:color="auto"/>
              <w:bottom w:val="single" w:sz="4" w:space="0" w:color="000001"/>
              <w:right w:val="single" w:sz="4" w:space="0" w:color="000001"/>
            </w:tcBorders>
          </w:tcPr>
          <w:p w:rsidR="002B2F10" w:rsidRDefault="00074FEC">
            <w:pPr>
              <w:spacing w:after="0" w:line="240" w:lineRule="auto"/>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42,100</w:t>
            </w: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850"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381,547</w:t>
            </w:r>
          </w:p>
        </w:tc>
        <w:tc>
          <w:tcPr>
            <w:tcW w:w="1007" w:type="dxa"/>
            <w:tcBorders>
              <w:top w:val="single" w:sz="4" w:space="0" w:color="000001"/>
              <w:left w:val="single" w:sz="4" w:space="0" w:color="auto"/>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339,447</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4</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Будівництво артсвердловини м. Роздільна, вул. Новоселів</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2B2F10" w:rsidRDefault="00074FEC">
            <w:pPr>
              <w:spacing w:after="0" w:line="240" w:lineRule="auto"/>
              <w:ind w:left="1"/>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КП Роздільнянський </w:t>
            </w:r>
            <w:r>
              <w:rPr>
                <w:rFonts w:ascii="Times New Roman" w:eastAsia="Times New Roman" w:hAnsi="Times New Roman" w:cs="Times New Roman"/>
                <w:color w:val="auto"/>
                <w:sz w:val="20"/>
                <w:szCs w:val="20"/>
                <w:lang w:val="uk-UA"/>
              </w:rPr>
              <w:lastRenderedPageBreak/>
              <w:t>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lastRenderedPageBreak/>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1559,167</w:t>
            </w:r>
          </w:p>
        </w:tc>
        <w:tc>
          <w:tcPr>
            <w:tcW w:w="992"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1559,167</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850"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2B2F10">
            <w:pPr>
              <w:spacing w:after="0" w:line="240" w:lineRule="auto"/>
              <w:jc w:val="right"/>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074FEC">
            <w:pPr>
              <w:spacing w:after="0" w:line="240" w:lineRule="auto"/>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1559,167</w:t>
            </w:r>
          </w:p>
        </w:tc>
        <w:tc>
          <w:tcPr>
            <w:tcW w:w="1007"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1559,167</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lastRenderedPageBreak/>
              <w:t>5</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обладнання, матеріалів, будівельних матеріалів, інвентарю та</w:t>
            </w:r>
          </w:p>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інструментів для проведення планових ремонтних робіт господарським</w:t>
            </w:r>
          </w:p>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способом КП Роздільнатеплокомуненерго</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t>Міський бюджет</w:t>
            </w:r>
          </w:p>
        </w:tc>
        <w:tc>
          <w:tcPr>
            <w:tcW w:w="993" w:type="dxa"/>
            <w:tcBorders>
              <w:top w:val="single" w:sz="4" w:space="0" w:color="000001"/>
              <w:left w:val="single" w:sz="4" w:space="0" w:color="000001"/>
              <w:bottom w:val="single" w:sz="4" w:space="0" w:color="000001"/>
              <w:right w:val="single" w:sz="4" w:space="0" w:color="auto"/>
            </w:tcBorders>
          </w:tcPr>
          <w:p w:rsidR="002B2F10" w:rsidRPr="00974167" w:rsidRDefault="00074FEC">
            <w:pPr>
              <w:spacing w:after="0" w:line="240" w:lineRule="auto"/>
              <w:ind w:left="1"/>
              <w:contextualSpacing/>
              <w:jc w:val="center"/>
              <w:rPr>
                <w:rFonts w:ascii="Times New Roman" w:eastAsia="Times New Roman" w:hAnsi="Times New Roman" w:cs="Times New Roman"/>
                <w:b/>
                <w:bCs/>
                <w:i/>
                <w:iCs/>
                <w:color w:val="0070C0"/>
                <w:sz w:val="20"/>
                <w:szCs w:val="20"/>
                <w:lang w:val="uk-UA"/>
              </w:rPr>
            </w:pPr>
            <w:r w:rsidRPr="00974167">
              <w:rPr>
                <w:rFonts w:ascii="Times New Roman" w:eastAsia="Times New Roman" w:hAnsi="Times New Roman" w:cs="Times New Roman"/>
                <w:b/>
                <w:bCs/>
                <w:i/>
                <w:iCs/>
                <w:color w:val="0070C0"/>
                <w:sz w:val="20"/>
                <w:szCs w:val="20"/>
                <w:lang w:val="uk-UA"/>
              </w:rPr>
              <w:t>313,696</w:t>
            </w:r>
          </w:p>
        </w:tc>
        <w:tc>
          <w:tcPr>
            <w:tcW w:w="992" w:type="dxa"/>
            <w:tcBorders>
              <w:top w:val="single" w:sz="4" w:space="0" w:color="000001"/>
              <w:left w:val="single" w:sz="4" w:space="0" w:color="000001"/>
              <w:bottom w:val="single" w:sz="4" w:space="0" w:color="000001"/>
              <w:right w:val="single" w:sz="4" w:space="0" w:color="auto"/>
            </w:tcBorders>
          </w:tcPr>
          <w:p w:rsidR="002B2F10" w:rsidRPr="00974167" w:rsidRDefault="00074FEC">
            <w:pPr>
              <w:spacing w:after="0" w:line="240" w:lineRule="auto"/>
              <w:ind w:left="1"/>
              <w:contextualSpacing/>
              <w:jc w:val="center"/>
              <w:rPr>
                <w:rFonts w:ascii="Times New Roman" w:eastAsia="Times New Roman" w:hAnsi="Times New Roman" w:cs="Times New Roman"/>
                <w:b/>
                <w:bCs/>
                <w:i/>
                <w:iCs/>
                <w:color w:val="0070C0"/>
                <w:sz w:val="20"/>
                <w:szCs w:val="20"/>
                <w:lang w:val="uk-UA"/>
              </w:rPr>
            </w:pPr>
            <w:r w:rsidRPr="00974167">
              <w:rPr>
                <w:rFonts w:ascii="Times New Roman" w:eastAsia="Times New Roman" w:hAnsi="Times New Roman" w:cs="Times New Roman"/>
                <w:b/>
                <w:bCs/>
                <w:i/>
                <w:iCs/>
                <w:color w:val="0070C0"/>
                <w:sz w:val="20"/>
                <w:szCs w:val="20"/>
                <w:lang w:val="uk-UA"/>
              </w:rPr>
              <w:t>313,696</w:t>
            </w:r>
          </w:p>
        </w:tc>
        <w:tc>
          <w:tcPr>
            <w:tcW w:w="850" w:type="dxa"/>
            <w:tcBorders>
              <w:top w:val="single" w:sz="4" w:space="0" w:color="000001"/>
              <w:left w:val="single" w:sz="4" w:space="0" w:color="auto"/>
              <w:bottom w:val="single" w:sz="4" w:space="0" w:color="000001"/>
              <w:right w:val="single" w:sz="4" w:space="0" w:color="000001"/>
            </w:tcBorders>
          </w:tcPr>
          <w:p w:rsidR="002B2F10" w:rsidRPr="00974167" w:rsidRDefault="00074FEC">
            <w:pPr>
              <w:spacing w:after="0" w:line="240" w:lineRule="auto"/>
              <w:contextualSpacing/>
              <w:jc w:val="center"/>
              <w:rPr>
                <w:rFonts w:ascii="Times New Roman" w:hAnsi="Times New Roman" w:cs="Times New Roman"/>
                <w:color w:val="auto"/>
                <w:sz w:val="20"/>
                <w:szCs w:val="20"/>
                <w:lang w:val="uk-UA"/>
              </w:rPr>
            </w:pPr>
            <w:r w:rsidRPr="00974167">
              <w:rPr>
                <w:rFonts w:ascii="Times New Roman" w:hAnsi="Times New Roman" w:cs="Times New Roman"/>
                <w:color w:val="auto"/>
                <w:sz w:val="20"/>
                <w:szCs w:val="20"/>
                <w:lang w:val="uk-UA"/>
              </w:rPr>
              <w:t>736,000</w:t>
            </w:r>
          </w:p>
        </w:tc>
        <w:tc>
          <w:tcPr>
            <w:tcW w:w="708" w:type="dxa"/>
            <w:tcBorders>
              <w:top w:val="single" w:sz="4" w:space="0" w:color="000001"/>
              <w:left w:val="single" w:sz="4" w:space="0" w:color="000001"/>
              <w:bottom w:val="single" w:sz="4" w:space="0" w:color="000001"/>
              <w:right w:val="single" w:sz="4" w:space="0" w:color="000001"/>
            </w:tcBorders>
          </w:tcPr>
          <w:p w:rsidR="002B2F10" w:rsidRPr="00974167"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000001"/>
              <w:left w:val="single" w:sz="4" w:space="0" w:color="000001"/>
              <w:bottom w:val="single" w:sz="4" w:space="0" w:color="000001"/>
              <w:right w:val="single" w:sz="4" w:space="0" w:color="auto"/>
            </w:tcBorders>
          </w:tcPr>
          <w:p w:rsidR="002B2F10" w:rsidRPr="00974167"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850" w:type="dxa"/>
            <w:tcBorders>
              <w:top w:val="single" w:sz="4" w:space="0" w:color="000001"/>
              <w:left w:val="single" w:sz="4" w:space="0" w:color="000001"/>
              <w:bottom w:val="single" w:sz="4" w:space="0" w:color="000001"/>
              <w:right w:val="single" w:sz="4" w:space="0" w:color="auto"/>
            </w:tcBorders>
          </w:tcPr>
          <w:p w:rsidR="002B2F10" w:rsidRPr="00974167"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000001"/>
              <w:left w:val="single" w:sz="4" w:space="0" w:color="000001"/>
              <w:bottom w:val="single" w:sz="4" w:space="0" w:color="000001"/>
              <w:right w:val="single" w:sz="4" w:space="0" w:color="auto"/>
            </w:tcBorders>
          </w:tcPr>
          <w:p w:rsidR="002B2F10" w:rsidRPr="00974167" w:rsidRDefault="00074FEC" w:rsidP="00974167">
            <w:pPr>
              <w:spacing w:after="0" w:line="240" w:lineRule="auto"/>
              <w:ind w:left="1"/>
              <w:contextualSpacing/>
              <w:jc w:val="center"/>
              <w:rPr>
                <w:rFonts w:ascii="Times New Roman" w:eastAsia="Times New Roman" w:hAnsi="Times New Roman" w:cs="Times New Roman"/>
                <w:b/>
                <w:bCs/>
                <w:i/>
                <w:iCs/>
                <w:color w:val="0070C0"/>
                <w:sz w:val="20"/>
                <w:szCs w:val="20"/>
                <w:lang w:val="uk-UA"/>
              </w:rPr>
            </w:pPr>
            <w:r w:rsidRPr="00974167">
              <w:rPr>
                <w:rFonts w:ascii="Times New Roman" w:eastAsia="Times New Roman" w:hAnsi="Times New Roman" w:cs="Times New Roman"/>
                <w:b/>
                <w:bCs/>
                <w:i/>
                <w:iCs/>
                <w:color w:val="0070C0"/>
                <w:sz w:val="20"/>
                <w:szCs w:val="20"/>
                <w:lang w:val="uk-UA"/>
              </w:rPr>
              <w:t>1049,696</w:t>
            </w:r>
          </w:p>
        </w:tc>
        <w:tc>
          <w:tcPr>
            <w:tcW w:w="1007" w:type="dxa"/>
            <w:tcBorders>
              <w:top w:val="single" w:sz="4" w:space="0" w:color="000001"/>
              <w:left w:val="single" w:sz="4" w:space="0" w:color="auto"/>
              <w:bottom w:val="single" w:sz="4" w:space="0" w:color="000001"/>
              <w:right w:val="single" w:sz="4" w:space="0" w:color="000001"/>
            </w:tcBorders>
          </w:tcPr>
          <w:p w:rsidR="002B2F10" w:rsidRPr="00974167" w:rsidRDefault="00074FEC" w:rsidP="00974167">
            <w:pPr>
              <w:spacing w:after="0" w:line="240" w:lineRule="auto"/>
              <w:ind w:left="1"/>
              <w:contextualSpacing/>
              <w:jc w:val="center"/>
              <w:rPr>
                <w:rFonts w:ascii="Times New Roman" w:eastAsia="Times New Roman" w:hAnsi="Times New Roman" w:cs="Times New Roman"/>
                <w:b/>
                <w:bCs/>
                <w:i/>
                <w:iCs/>
                <w:color w:val="0070C0"/>
                <w:sz w:val="20"/>
                <w:szCs w:val="20"/>
                <w:lang w:val="uk-UA"/>
              </w:rPr>
            </w:pPr>
            <w:r w:rsidRPr="00974167">
              <w:rPr>
                <w:rFonts w:ascii="Times New Roman" w:eastAsia="Times New Roman" w:hAnsi="Times New Roman" w:cs="Times New Roman"/>
                <w:b/>
                <w:bCs/>
                <w:i/>
                <w:iCs/>
                <w:color w:val="0070C0"/>
                <w:sz w:val="20"/>
                <w:szCs w:val="20"/>
                <w:lang w:val="uk-UA"/>
              </w:rPr>
              <w:t>313,696</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6</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right w:val="single" w:sz="4" w:space="0" w:color="000080"/>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обладнання для господарської діяльності Єреміївського КП "Мрія</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2025-2026 роки</w:t>
            </w:r>
          </w:p>
        </w:tc>
        <w:tc>
          <w:tcPr>
            <w:tcW w:w="993" w:type="dxa"/>
            <w:tcBorders>
              <w:top w:val="single" w:sz="4" w:space="0" w:color="000080"/>
              <w:left w:val="single" w:sz="4" w:space="0" w:color="000080"/>
              <w:right w:val="single" w:sz="4" w:space="0" w:color="000080"/>
            </w:tcBorders>
          </w:tcPr>
          <w:p w:rsidR="002B2F10" w:rsidRDefault="00074FEC">
            <w:pPr>
              <w:spacing w:after="0" w:line="240" w:lineRule="auto"/>
              <w:ind w:left="1"/>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right w:val="single" w:sz="4" w:space="0" w:color="000080"/>
            </w:tcBorders>
            <w:vAlign w:val="center"/>
          </w:tcPr>
          <w:p w:rsidR="002B2F10" w:rsidRDefault="00074FEC">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303,240</w:t>
            </w:r>
          </w:p>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992" w:type="dxa"/>
            <w:tcBorders>
              <w:top w:val="single" w:sz="4" w:space="0" w:color="000001"/>
              <w:left w:val="single" w:sz="4" w:space="0" w:color="auto"/>
              <w:bottom w:val="single" w:sz="4" w:space="0" w:color="000001"/>
              <w:right w:val="single" w:sz="4" w:space="0" w:color="auto"/>
            </w:tcBorders>
          </w:tcPr>
          <w:p w:rsidR="002B2F10" w:rsidRDefault="002B2F10">
            <w:pPr>
              <w:spacing w:after="0" w:line="240" w:lineRule="auto"/>
              <w:contextualSpacing/>
              <w:jc w:val="center"/>
              <w:rPr>
                <w:rFonts w:ascii="Times New Roman" w:hAnsi="Times New Roman" w:cs="Times New Roman"/>
                <w:color w:val="auto"/>
                <w:sz w:val="20"/>
                <w:szCs w:val="20"/>
                <w:lang w:val="uk-UA"/>
              </w:rPr>
            </w:pPr>
          </w:p>
          <w:p w:rsidR="002B2F10" w:rsidRDefault="00074FEC">
            <w:pPr>
              <w:spacing w:after="0" w:line="240" w:lineRule="auto"/>
              <w:contextualSpacing/>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303,240</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auto"/>
              <w:left w:val="single" w:sz="4" w:space="0" w:color="000080"/>
              <w:right w:val="single" w:sz="4" w:space="0" w:color="auto"/>
            </w:tcBorders>
          </w:tcPr>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850" w:type="dxa"/>
            <w:tcBorders>
              <w:top w:val="single" w:sz="4" w:space="0" w:color="auto"/>
              <w:left w:val="single" w:sz="4" w:space="0" w:color="auto"/>
              <w:right w:val="single" w:sz="4" w:space="0" w:color="000080"/>
            </w:tcBorders>
          </w:tcPr>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right w:val="single" w:sz="4" w:space="0" w:color="000080"/>
            </w:tcBorders>
          </w:tcPr>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p w:rsidR="002B2F10" w:rsidRDefault="00074FEC">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303,240</w:t>
            </w:r>
          </w:p>
        </w:tc>
        <w:tc>
          <w:tcPr>
            <w:tcW w:w="1007"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rPr>
                <w:rFonts w:ascii="Times New Roman" w:eastAsia="Times New Roman" w:hAnsi="Times New Roman" w:cs="Times New Roman"/>
                <w:color w:val="auto"/>
                <w:sz w:val="20"/>
                <w:szCs w:val="20"/>
                <w:lang w:val="uk-UA"/>
              </w:rPr>
            </w:pPr>
          </w:p>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303,240</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281"/>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7</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предметів та матеріалів для господарської діяльності Єреміївського КП "Мрія</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55,499</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55,499</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auto"/>
              <w:left w:val="single" w:sz="4" w:space="0" w:color="000080"/>
              <w:bottom w:val="single" w:sz="4" w:space="0" w:color="000000"/>
              <w:right w:val="single" w:sz="4" w:space="0" w:color="auto"/>
            </w:tcBorders>
          </w:tcPr>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850" w:type="dxa"/>
            <w:tcBorders>
              <w:top w:val="single" w:sz="4" w:space="0" w:color="auto"/>
              <w:left w:val="single" w:sz="4" w:space="0" w:color="auto"/>
              <w:bottom w:val="single" w:sz="4" w:space="0" w:color="000000"/>
              <w:right w:val="single" w:sz="4" w:space="0" w:color="000080"/>
            </w:tcBorders>
          </w:tcPr>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000000"/>
              <w:right w:val="single" w:sz="4" w:space="0" w:color="000080"/>
            </w:tcBorders>
          </w:tcPr>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p w:rsidR="002B2F10" w:rsidRDefault="00074FEC">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55,499</w:t>
            </w:r>
          </w:p>
        </w:tc>
        <w:tc>
          <w:tcPr>
            <w:tcW w:w="1007" w:type="dxa"/>
            <w:tcBorders>
              <w:top w:val="single" w:sz="4" w:space="0" w:color="auto"/>
              <w:left w:val="single" w:sz="4" w:space="0" w:color="000080"/>
              <w:bottom w:val="single" w:sz="4" w:space="0" w:color="000000"/>
              <w:right w:val="single" w:sz="4" w:space="0" w:color="000080"/>
            </w:tcBorders>
          </w:tcPr>
          <w:p w:rsidR="002B2F10" w:rsidRDefault="002B2F10">
            <w:pPr>
              <w:spacing w:after="0" w:line="240" w:lineRule="auto"/>
              <w:ind w:right="47"/>
              <w:contextualSpacing/>
              <w:jc w:val="center"/>
              <w:rPr>
                <w:rFonts w:ascii="Times New Roman" w:eastAsia="Times New Roman" w:hAnsi="Times New Roman" w:cs="Times New Roman"/>
                <w:color w:val="auto"/>
                <w:sz w:val="20"/>
                <w:szCs w:val="20"/>
                <w:lang w:val="uk-UA"/>
              </w:rPr>
            </w:pPr>
          </w:p>
          <w:p w:rsidR="002B2F10" w:rsidRDefault="00074FEC">
            <w:pPr>
              <w:spacing w:after="0" w:line="240" w:lineRule="auto"/>
              <w:ind w:right="47"/>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55,499</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838"/>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8</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предметів та матеріалів для господарської діяльності</w:t>
            </w:r>
            <w:r>
              <w:rPr>
                <w:rFonts w:ascii="Times New Roman" w:hAnsi="Times New Roman" w:cs="Times New Roman"/>
                <w:color w:val="auto"/>
                <w:sz w:val="20"/>
                <w:szCs w:val="20"/>
                <w:lang w:val="ru-RU"/>
              </w:rPr>
              <w:t xml:space="preserve"> </w:t>
            </w:r>
            <w:r>
              <w:rPr>
                <w:rFonts w:ascii="Times New Roman" w:eastAsia="Times New Roman" w:hAnsi="Times New Roman" w:cs="Times New Roman"/>
                <w:color w:val="auto"/>
                <w:sz w:val="20"/>
                <w:szCs w:val="20"/>
                <w:lang w:val="uk-UA"/>
              </w:rPr>
              <w:t>КП "Виноградарське"</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2025-2026 роки</w:t>
            </w:r>
          </w:p>
        </w:tc>
        <w:tc>
          <w:tcPr>
            <w:tcW w:w="993" w:type="dxa"/>
            <w:tcBorders>
              <w:top w:val="single" w:sz="4" w:space="0" w:color="000080"/>
              <w:left w:val="single" w:sz="4" w:space="0" w:color="000080"/>
              <w:bottom w:val="single" w:sz="4" w:space="0" w:color="000000"/>
              <w:right w:val="single" w:sz="4" w:space="0" w:color="000080"/>
            </w:tcBorders>
          </w:tcPr>
          <w:p w:rsidR="002B2F10" w:rsidRDefault="00074FEC">
            <w:pPr>
              <w:spacing w:after="0" w:line="240" w:lineRule="auto"/>
              <w:ind w:left="1"/>
              <w:contextualSpacing/>
              <w:jc w:val="center"/>
              <w:rPr>
                <w:rFonts w:ascii="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"Виноградарське"</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260,460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260,460</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b/>
                <w:bCs/>
                <w:i/>
                <w:iCs/>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b/>
                <w:bCs/>
                <w:i/>
                <w:iCs/>
                <w:color w:val="0070C0"/>
                <w:sz w:val="20"/>
                <w:szCs w:val="20"/>
                <w:lang w:val="uk-UA"/>
              </w:rPr>
            </w:pPr>
          </w:p>
        </w:tc>
        <w:tc>
          <w:tcPr>
            <w:tcW w:w="852" w:type="dxa"/>
            <w:tcBorders>
              <w:top w:val="single" w:sz="4" w:space="0" w:color="auto"/>
              <w:left w:val="single" w:sz="4" w:space="0" w:color="000080"/>
              <w:bottom w:val="single" w:sz="4" w:space="0" w:color="000000"/>
              <w:right w:val="single" w:sz="4" w:space="0" w:color="auto"/>
            </w:tcBorders>
          </w:tcPr>
          <w:p w:rsidR="002B2F10" w:rsidRDefault="002B2F10">
            <w:pPr>
              <w:jc w:val="center"/>
              <w:rPr>
                <w:rFonts w:ascii="Times New Roman" w:eastAsia="Times New Roman" w:hAnsi="Times New Roman" w:cs="Times New Roman"/>
                <w:b/>
                <w:bCs/>
                <w:i/>
                <w:iCs/>
                <w:color w:val="0070C0"/>
                <w:sz w:val="20"/>
                <w:szCs w:val="20"/>
                <w:lang w:val="uk-UA"/>
              </w:rPr>
            </w:pPr>
          </w:p>
          <w:p w:rsidR="002B2F10" w:rsidRDefault="002B2F10">
            <w:pPr>
              <w:jc w:val="center"/>
              <w:rPr>
                <w:rFonts w:ascii="Times New Roman" w:eastAsia="Times New Roman" w:hAnsi="Times New Roman" w:cs="Times New Roman"/>
                <w:b/>
                <w:bCs/>
                <w:i/>
                <w:iCs/>
                <w:color w:val="0070C0"/>
                <w:sz w:val="20"/>
                <w:szCs w:val="20"/>
                <w:lang w:val="uk-UA"/>
              </w:rPr>
            </w:pPr>
          </w:p>
        </w:tc>
        <w:tc>
          <w:tcPr>
            <w:tcW w:w="850" w:type="dxa"/>
            <w:tcBorders>
              <w:top w:val="single" w:sz="4" w:space="0" w:color="auto"/>
              <w:left w:val="single" w:sz="4" w:space="0" w:color="auto"/>
              <w:bottom w:val="single" w:sz="4" w:space="0" w:color="000000"/>
              <w:right w:val="single" w:sz="4" w:space="0" w:color="000080"/>
            </w:tcBorders>
          </w:tcPr>
          <w:p w:rsidR="002B2F10" w:rsidRDefault="002B2F10">
            <w:pPr>
              <w:jc w:val="center"/>
              <w:rPr>
                <w:rFonts w:ascii="Times New Roman" w:eastAsia="Times New Roman" w:hAnsi="Times New Roman" w:cs="Times New Roman"/>
                <w:b/>
                <w:bCs/>
                <w:i/>
                <w:iCs/>
                <w:color w:val="0070C0"/>
                <w:sz w:val="20"/>
                <w:szCs w:val="20"/>
                <w:lang w:val="uk-UA"/>
              </w:rPr>
            </w:pPr>
          </w:p>
          <w:p w:rsidR="002B2F10" w:rsidRDefault="002B2F10">
            <w:pPr>
              <w:spacing w:after="0" w:line="240" w:lineRule="auto"/>
              <w:jc w:val="center"/>
              <w:rPr>
                <w:rFonts w:ascii="Times New Roman" w:eastAsia="Times New Roman" w:hAnsi="Times New Roman" w:cs="Times New Roman"/>
                <w:b/>
                <w:bCs/>
                <w:i/>
                <w:iCs/>
                <w:color w:val="0070C0"/>
                <w:sz w:val="20"/>
                <w:szCs w:val="20"/>
                <w:lang w:val="uk-UA"/>
              </w:rPr>
            </w:pPr>
          </w:p>
        </w:tc>
        <w:tc>
          <w:tcPr>
            <w:tcW w:w="1119" w:type="dxa"/>
            <w:tcBorders>
              <w:top w:val="single" w:sz="4" w:space="0" w:color="auto"/>
              <w:left w:val="single" w:sz="4" w:space="0" w:color="auto"/>
              <w:bottom w:val="single" w:sz="4" w:space="0" w:color="000000"/>
              <w:right w:val="single" w:sz="4" w:space="0" w:color="000080"/>
            </w:tcBorders>
          </w:tcPr>
          <w:p w:rsidR="002B2F10" w:rsidRDefault="002B2F10">
            <w:pPr>
              <w:jc w:val="center"/>
              <w:rPr>
                <w:rFonts w:ascii="Times New Roman" w:eastAsia="Times New Roman" w:hAnsi="Times New Roman" w:cs="Times New Roman"/>
                <w:b/>
                <w:bCs/>
                <w:i/>
                <w:iCs/>
                <w:color w:val="0070C0"/>
                <w:sz w:val="20"/>
                <w:szCs w:val="20"/>
                <w:lang w:val="uk-UA"/>
              </w:rPr>
            </w:pPr>
          </w:p>
          <w:p w:rsidR="002B2F10" w:rsidRDefault="00074FEC">
            <w:pPr>
              <w:spacing w:after="0" w:line="240" w:lineRule="auto"/>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260,460</w:t>
            </w:r>
          </w:p>
        </w:tc>
        <w:tc>
          <w:tcPr>
            <w:tcW w:w="1007" w:type="dxa"/>
            <w:tcBorders>
              <w:top w:val="single" w:sz="4" w:space="0" w:color="auto"/>
              <w:left w:val="single" w:sz="4" w:space="0" w:color="000080"/>
              <w:bottom w:val="single" w:sz="4" w:space="0" w:color="000000"/>
              <w:right w:val="single" w:sz="4" w:space="0" w:color="000080"/>
            </w:tcBorders>
          </w:tcPr>
          <w:p w:rsidR="002B2F10" w:rsidRDefault="002B2F10">
            <w:pPr>
              <w:jc w:val="center"/>
              <w:rPr>
                <w:rFonts w:ascii="Times New Roman" w:eastAsia="Times New Roman" w:hAnsi="Times New Roman" w:cs="Times New Roman"/>
                <w:b/>
                <w:bCs/>
                <w:i/>
                <w:iCs/>
                <w:color w:val="0070C0"/>
                <w:sz w:val="20"/>
                <w:szCs w:val="20"/>
                <w:lang w:val="uk-UA"/>
              </w:rPr>
            </w:pPr>
          </w:p>
          <w:p w:rsidR="002B2F10" w:rsidRDefault="00074FEC">
            <w:pPr>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260,460</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9</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Придбання обладнання  для господарської діяльності КП "Виноградарське"</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2025-2026 роки</w:t>
            </w:r>
          </w:p>
        </w:tc>
        <w:tc>
          <w:tcPr>
            <w:tcW w:w="993" w:type="dxa"/>
            <w:tcBorders>
              <w:top w:val="single" w:sz="4" w:space="0" w:color="000080"/>
              <w:left w:val="single" w:sz="4" w:space="0" w:color="000080"/>
              <w:bottom w:val="single" w:sz="4" w:space="0" w:color="000080"/>
              <w:right w:val="single" w:sz="4" w:space="0" w:color="000080"/>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"Виноградарське"</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957,000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957,000</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tcPr>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tcPr>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tcPr>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074FEC">
            <w:pPr>
              <w:spacing w:after="0" w:line="240" w:lineRule="auto"/>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957,000</w:t>
            </w:r>
          </w:p>
        </w:tc>
        <w:tc>
          <w:tcPr>
            <w:tcW w:w="1007" w:type="dxa"/>
            <w:tcBorders>
              <w:top w:val="single" w:sz="4" w:space="0" w:color="auto"/>
              <w:left w:val="single" w:sz="4" w:space="0" w:color="000080"/>
              <w:bottom w:val="single" w:sz="4" w:space="0" w:color="auto"/>
              <w:right w:val="single" w:sz="4" w:space="0" w:color="000080"/>
            </w:tcBorders>
          </w:tcPr>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2B2F10">
            <w:pPr>
              <w:spacing w:after="0" w:line="240" w:lineRule="auto"/>
              <w:jc w:val="center"/>
              <w:rPr>
                <w:rFonts w:ascii="Times New Roman" w:eastAsia="Times New Roman" w:hAnsi="Times New Roman" w:cs="Times New Roman"/>
                <w:color w:val="auto"/>
                <w:sz w:val="20"/>
                <w:szCs w:val="20"/>
                <w:lang w:val="uk-UA"/>
              </w:rPr>
            </w:pPr>
          </w:p>
          <w:p w:rsidR="002B2F10" w:rsidRDefault="00074FEC">
            <w:pPr>
              <w:spacing w:after="0" w:line="240" w:lineRule="auto"/>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957,000</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Оплата праці працівникам,  нарахування на оплату праці</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2628,875</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2628,875</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tcPr>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tcPr>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2B2F10" w:rsidRDefault="00074FEC">
            <w:pPr>
              <w:spacing w:after="0" w:line="240" w:lineRule="auto"/>
              <w:jc w:val="center"/>
              <w:rPr>
                <w:color w:val="auto"/>
              </w:rPr>
            </w:pPr>
            <w:r>
              <w:rPr>
                <w:rFonts w:ascii="Times New Roman" w:eastAsia="Times New Roman" w:hAnsi="Times New Roman" w:cs="Times New Roman"/>
                <w:color w:val="auto"/>
                <w:sz w:val="20"/>
                <w:szCs w:val="20"/>
                <w:lang w:val="uk-UA"/>
              </w:rPr>
              <w:t>2628,875</w:t>
            </w:r>
          </w:p>
        </w:tc>
        <w:tc>
          <w:tcPr>
            <w:tcW w:w="1007"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jc w:val="center"/>
              <w:rPr>
                <w:color w:val="auto"/>
              </w:rPr>
            </w:pPr>
            <w:r>
              <w:rPr>
                <w:rFonts w:ascii="Times New Roman" w:eastAsia="Times New Roman" w:hAnsi="Times New Roman" w:cs="Times New Roman"/>
                <w:color w:val="auto"/>
                <w:sz w:val="20"/>
                <w:szCs w:val="20"/>
                <w:lang w:val="uk-UA"/>
              </w:rPr>
              <w:t>2628,875</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11</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 xml:space="preserve">Оплата праці працівникам,  нарахування на оплату праці </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2025-2026 роки</w:t>
            </w:r>
          </w:p>
        </w:tc>
        <w:tc>
          <w:tcPr>
            <w:tcW w:w="993" w:type="dxa"/>
            <w:tcBorders>
              <w:top w:val="single" w:sz="4" w:space="0" w:color="000080"/>
              <w:left w:val="single" w:sz="4" w:space="0" w:color="000080"/>
              <w:bottom w:val="single" w:sz="4" w:space="0" w:color="000080"/>
              <w:right w:val="single" w:sz="4" w:space="0" w:color="000080"/>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358,234</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358,234</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b/>
                <w:bCs/>
                <w:i/>
                <w:iCs/>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b/>
                <w:bCs/>
                <w:i/>
                <w:iCs/>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tcPr>
          <w:p w:rsidR="002B2F10" w:rsidRDefault="002B2F10">
            <w:pPr>
              <w:spacing w:after="0" w:line="240" w:lineRule="auto"/>
              <w:jc w:val="center"/>
              <w:rPr>
                <w:rFonts w:ascii="Times New Roman" w:eastAsia="Times New Roman" w:hAnsi="Times New Roman" w:cs="Times New Roman"/>
                <w:b/>
                <w:bCs/>
                <w:i/>
                <w:iCs/>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tcPr>
          <w:p w:rsidR="002B2F10" w:rsidRDefault="002B2F10">
            <w:pPr>
              <w:spacing w:after="0" w:line="240" w:lineRule="auto"/>
              <w:jc w:val="center"/>
              <w:rPr>
                <w:rFonts w:ascii="Times New Roman" w:eastAsia="Times New Roman" w:hAnsi="Times New Roman" w:cs="Times New Roman"/>
                <w:b/>
                <w:bCs/>
                <w:i/>
                <w:iCs/>
                <w:color w:val="0070C0"/>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2B2F10" w:rsidRDefault="00074FEC">
            <w:pPr>
              <w:spacing w:after="0" w:line="240" w:lineRule="auto"/>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358,234</w:t>
            </w:r>
          </w:p>
        </w:tc>
        <w:tc>
          <w:tcPr>
            <w:tcW w:w="1007"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358,234</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12</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Оплата праці працівникам,  нарахування на оплату праці</w:t>
            </w:r>
          </w:p>
        </w:tc>
        <w:tc>
          <w:tcPr>
            <w:tcW w:w="708"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"Виноградарське"</w:t>
            </w:r>
          </w:p>
        </w:tc>
        <w:tc>
          <w:tcPr>
            <w:tcW w:w="992"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rsidP="00974167">
            <w:pPr>
              <w:spacing w:after="0" w:line="240" w:lineRule="auto"/>
              <w:contextualSpacing/>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3</w:t>
            </w:r>
            <w:r w:rsidR="00974167">
              <w:rPr>
                <w:rFonts w:ascii="Times New Roman" w:eastAsia="Times New Roman" w:hAnsi="Times New Roman" w:cs="Times New Roman"/>
                <w:b/>
                <w:bCs/>
                <w:i/>
                <w:iCs/>
                <w:color w:val="0070C0"/>
                <w:sz w:val="20"/>
                <w:szCs w:val="20"/>
                <w:lang w:val="uk-UA"/>
              </w:rPr>
              <w:t>89</w:t>
            </w:r>
            <w:r>
              <w:rPr>
                <w:rFonts w:ascii="Times New Roman" w:eastAsia="Times New Roman" w:hAnsi="Times New Roman" w:cs="Times New Roman"/>
                <w:b/>
                <w:bCs/>
                <w:i/>
                <w:iCs/>
                <w:color w:val="0070C0"/>
                <w:sz w:val="20"/>
                <w:szCs w:val="20"/>
                <w:lang w:val="uk-UA"/>
              </w:rPr>
              <w:t>,000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rsidP="00974167">
            <w:pPr>
              <w:spacing w:after="0" w:line="240" w:lineRule="auto"/>
              <w:contextualSpacing/>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3</w:t>
            </w:r>
            <w:r w:rsidR="00974167">
              <w:rPr>
                <w:rFonts w:ascii="Times New Roman" w:eastAsia="Times New Roman" w:hAnsi="Times New Roman" w:cs="Times New Roman"/>
                <w:b/>
                <w:bCs/>
                <w:i/>
                <w:iCs/>
                <w:color w:val="0070C0"/>
                <w:sz w:val="20"/>
                <w:szCs w:val="20"/>
                <w:lang w:val="uk-UA"/>
              </w:rPr>
              <w:t>89</w:t>
            </w:r>
            <w:r>
              <w:rPr>
                <w:rFonts w:ascii="Times New Roman" w:eastAsia="Times New Roman" w:hAnsi="Times New Roman" w:cs="Times New Roman"/>
                <w:b/>
                <w:bCs/>
                <w:i/>
                <w:iCs/>
                <w:color w:val="0070C0"/>
                <w:sz w:val="20"/>
                <w:szCs w:val="20"/>
                <w:lang w:val="uk-UA"/>
              </w:rPr>
              <w:t>,000</w:t>
            </w:r>
          </w:p>
        </w:tc>
        <w:tc>
          <w:tcPr>
            <w:tcW w:w="850" w:type="dxa"/>
            <w:tcBorders>
              <w:top w:val="single" w:sz="4" w:space="0" w:color="000001"/>
              <w:left w:val="single" w:sz="4" w:space="0" w:color="auto"/>
              <w:bottom w:val="single" w:sz="4" w:space="0" w:color="000001"/>
              <w:right w:val="single" w:sz="4" w:space="0" w:color="000001"/>
            </w:tcBorders>
          </w:tcPr>
          <w:p w:rsidR="002B2F10" w:rsidRDefault="002B2F10">
            <w:pPr>
              <w:spacing w:after="0" w:line="240" w:lineRule="auto"/>
              <w:contextualSpacing/>
              <w:jc w:val="center"/>
              <w:rPr>
                <w:rFonts w:ascii="Times New Roman" w:hAnsi="Times New Roman" w:cs="Times New Roman"/>
                <w:b/>
                <w:bCs/>
                <w:i/>
                <w:iCs/>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tcPr>
          <w:p w:rsidR="002B2F10" w:rsidRDefault="002B2F10">
            <w:pPr>
              <w:spacing w:after="0" w:line="240" w:lineRule="auto"/>
              <w:ind w:left="1"/>
              <w:contextualSpacing/>
              <w:jc w:val="center"/>
              <w:rPr>
                <w:rFonts w:ascii="Times New Roman" w:eastAsia="Times New Roman" w:hAnsi="Times New Roman" w:cs="Times New Roman"/>
                <w:b/>
                <w:bCs/>
                <w:i/>
                <w:iCs/>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tcPr>
          <w:p w:rsidR="002B2F10" w:rsidRDefault="002B2F10">
            <w:pPr>
              <w:spacing w:after="0" w:line="240" w:lineRule="auto"/>
              <w:jc w:val="center"/>
              <w:rPr>
                <w:rFonts w:ascii="Times New Roman" w:eastAsia="Times New Roman" w:hAnsi="Times New Roman" w:cs="Times New Roman"/>
                <w:b/>
                <w:bCs/>
                <w:i/>
                <w:iCs/>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tcPr>
          <w:p w:rsidR="002B2F10" w:rsidRDefault="002B2F10">
            <w:pPr>
              <w:spacing w:after="0" w:line="240" w:lineRule="auto"/>
              <w:jc w:val="center"/>
              <w:rPr>
                <w:rFonts w:ascii="Times New Roman" w:eastAsia="Times New Roman" w:hAnsi="Times New Roman" w:cs="Times New Roman"/>
                <w:b/>
                <w:bCs/>
                <w:i/>
                <w:iCs/>
                <w:color w:val="0070C0"/>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2B2F10" w:rsidRDefault="00074FEC" w:rsidP="00974167">
            <w:pPr>
              <w:spacing w:after="0" w:line="240" w:lineRule="auto"/>
              <w:jc w:val="center"/>
              <w:rPr>
                <w:b/>
                <w:bCs/>
                <w:i/>
                <w:iCs/>
                <w:color w:val="0070C0"/>
              </w:rPr>
            </w:pPr>
            <w:r>
              <w:rPr>
                <w:rFonts w:ascii="Times New Roman" w:eastAsia="Times New Roman" w:hAnsi="Times New Roman" w:cs="Times New Roman"/>
                <w:b/>
                <w:bCs/>
                <w:i/>
                <w:iCs/>
                <w:color w:val="0070C0"/>
                <w:sz w:val="20"/>
                <w:szCs w:val="20"/>
                <w:lang w:val="uk-UA"/>
              </w:rPr>
              <w:t>3</w:t>
            </w:r>
            <w:r w:rsidR="00974167">
              <w:rPr>
                <w:rFonts w:ascii="Times New Roman" w:eastAsia="Times New Roman" w:hAnsi="Times New Roman" w:cs="Times New Roman"/>
                <w:b/>
                <w:bCs/>
                <w:i/>
                <w:iCs/>
                <w:color w:val="0070C0"/>
                <w:sz w:val="20"/>
                <w:szCs w:val="20"/>
                <w:lang w:val="uk-UA"/>
              </w:rPr>
              <w:t>89</w:t>
            </w:r>
            <w:r>
              <w:rPr>
                <w:rFonts w:ascii="Times New Roman" w:eastAsia="Times New Roman" w:hAnsi="Times New Roman" w:cs="Times New Roman"/>
                <w:b/>
                <w:bCs/>
                <w:i/>
                <w:iCs/>
                <w:color w:val="0070C0"/>
                <w:sz w:val="20"/>
                <w:szCs w:val="20"/>
                <w:lang w:val="uk-UA"/>
              </w:rPr>
              <w:t>,000</w:t>
            </w:r>
          </w:p>
        </w:tc>
        <w:tc>
          <w:tcPr>
            <w:tcW w:w="1007" w:type="dxa"/>
            <w:tcBorders>
              <w:top w:val="single" w:sz="4" w:space="0" w:color="auto"/>
              <w:left w:val="single" w:sz="4" w:space="0" w:color="000080"/>
              <w:bottom w:val="single" w:sz="4" w:space="0" w:color="auto"/>
              <w:right w:val="single" w:sz="4" w:space="0" w:color="000080"/>
            </w:tcBorders>
            <w:vAlign w:val="center"/>
          </w:tcPr>
          <w:p w:rsidR="002B2F10" w:rsidRDefault="00074FEC" w:rsidP="00974167">
            <w:pPr>
              <w:spacing w:after="0" w:line="240" w:lineRule="auto"/>
              <w:jc w:val="center"/>
              <w:rPr>
                <w:b/>
                <w:bCs/>
                <w:i/>
                <w:iCs/>
                <w:color w:val="0070C0"/>
              </w:rPr>
            </w:pPr>
            <w:r>
              <w:rPr>
                <w:rFonts w:ascii="Times New Roman" w:eastAsia="Times New Roman" w:hAnsi="Times New Roman" w:cs="Times New Roman"/>
                <w:b/>
                <w:bCs/>
                <w:i/>
                <w:iCs/>
                <w:color w:val="0070C0"/>
                <w:sz w:val="20"/>
                <w:szCs w:val="20"/>
                <w:lang w:val="uk-UA"/>
              </w:rPr>
              <w:t>3</w:t>
            </w:r>
            <w:r w:rsidR="00974167">
              <w:rPr>
                <w:rFonts w:ascii="Times New Roman" w:eastAsia="Times New Roman" w:hAnsi="Times New Roman" w:cs="Times New Roman"/>
                <w:b/>
                <w:bCs/>
                <w:i/>
                <w:iCs/>
                <w:color w:val="0070C0"/>
                <w:sz w:val="20"/>
                <w:szCs w:val="20"/>
                <w:lang w:val="uk-UA"/>
              </w:rPr>
              <w:t>89</w:t>
            </w:r>
            <w:r>
              <w:rPr>
                <w:rFonts w:ascii="Times New Roman" w:eastAsia="Times New Roman" w:hAnsi="Times New Roman" w:cs="Times New Roman"/>
                <w:b/>
                <w:bCs/>
                <w:i/>
                <w:iCs/>
                <w:color w:val="0070C0"/>
                <w:sz w:val="20"/>
                <w:szCs w:val="20"/>
                <w:lang w:val="uk-UA"/>
              </w:rPr>
              <w:t>,000</w:t>
            </w:r>
          </w:p>
        </w:tc>
        <w:tc>
          <w:tcPr>
            <w:tcW w:w="1418" w:type="dxa"/>
            <w:vMerge/>
            <w:tcBorders>
              <w:left w:val="single" w:sz="4" w:space="0" w:color="000001"/>
              <w:right w:val="single" w:sz="4" w:space="0" w:color="000001"/>
            </w:tcBorders>
          </w:tcPr>
          <w:p w:rsidR="002B2F10" w:rsidRDefault="002B2F10">
            <w:pPr>
              <w:spacing w:after="0" w:line="240" w:lineRule="auto"/>
              <w:ind w:left="1"/>
              <w:contextualSpacing/>
              <w:rPr>
                <w:rFonts w:ascii="Times New Roman" w:eastAsia="Times New Roman" w:hAnsi="Times New Roman" w:cs="Times New Roman"/>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13</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Капітальний ремонт водонапірної башти в с.Бурдівка Роздільнянського району Одеської області</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
                <w:bCs/>
                <w:i/>
                <w:iCs/>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
                <w:bCs/>
                <w:i/>
                <w:iCs/>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
                <w:bCs/>
                <w:i/>
                <w:iCs/>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
                <w:bCs/>
                <w:i/>
                <w:iCs/>
                <w:color w:val="0070C0"/>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2B2F10" w:rsidRDefault="00074FEC">
            <w:pPr>
              <w:spacing w:after="0" w:line="240" w:lineRule="auto"/>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0</w:t>
            </w:r>
          </w:p>
        </w:tc>
        <w:tc>
          <w:tcPr>
            <w:tcW w:w="1007"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jc w:val="center"/>
              <w:rPr>
                <w:rFonts w:ascii="Times New Roman" w:eastAsia="Times New Roman" w:hAnsi="Times New Roman" w:cs="Times New Roman"/>
                <w:b/>
                <w:bCs/>
                <w:i/>
                <w:iCs/>
                <w:color w:val="0070C0"/>
                <w:sz w:val="20"/>
                <w:szCs w:val="20"/>
                <w:lang w:val="uk-UA"/>
              </w:rPr>
            </w:pPr>
            <w:r>
              <w:rPr>
                <w:rFonts w:ascii="Times New Roman" w:eastAsia="Times New Roman" w:hAnsi="Times New Roman" w:cs="Times New Roman"/>
                <w:b/>
                <w:bCs/>
                <w:i/>
                <w:iCs/>
                <w:color w:val="0070C0"/>
                <w:sz w:val="20"/>
                <w:szCs w:val="20"/>
                <w:lang w:val="uk-UA"/>
              </w:rPr>
              <w:t>0</w:t>
            </w:r>
          </w:p>
        </w:tc>
        <w:tc>
          <w:tcPr>
            <w:tcW w:w="1418" w:type="dxa"/>
            <w:vMerge/>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14</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Послуги з очищення систем каналізації</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380,000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380,000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1119" w:type="dxa"/>
            <w:tcBorders>
              <w:top w:val="single" w:sz="4" w:space="0" w:color="auto"/>
              <w:left w:val="single" w:sz="4" w:space="0" w:color="auto"/>
              <w:bottom w:val="single" w:sz="4" w:space="0" w:color="auto"/>
              <w:right w:val="single" w:sz="4" w:space="0" w:color="000080"/>
            </w:tcBorders>
            <w:vAlign w:val="center"/>
          </w:tcPr>
          <w:p w:rsidR="002B2F10" w:rsidRDefault="00074FEC">
            <w:pPr>
              <w:spacing w:after="0" w:line="240" w:lineRule="auto"/>
              <w:jc w:val="center"/>
              <w:rPr>
                <w:color w:val="auto"/>
              </w:rPr>
            </w:pPr>
            <w:r>
              <w:rPr>
                <w:rFonts w:ascii="Times New Roman" w:eastAsia="Times New Roman" w:hAnsi="Times New Roman" w:cs="Times New Roman"/>
                <w:color w:val="auto"/>
                <w:sz w:val="20"/>
                <w:szCs w:val="20"/>
                <w:lang w:val="uk-UA"/>
              </w:rPr>
              <w:t>380,000</w:t>
            </w:r>
          </w:p>
        </w:tc>
        <w:tc>
          <w:tcPr>
            <w:tcW w:w="1007"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jc w:val="center"/>
              <w:rPr>
                <w:color w:val="auto"/>
              </w:rPr>
            </w:pPr>
            <w:r>
              <w:rPr>
                <w:rFonts w:ascii="Times New Roman" w:eastAsia="Times New Roman" w:hAnsi="Times New Roman" w:cs="Times New Roman"/>
                <w:color w:val="auto"/>
                <w:sz w:val="20"/>
                <w:szCs w:val="20"/>
                <w:lang w:val="uk-UA"/>
              </w:rPr>
              <w:t>380,000</w:t>
            </w:r>
          </w:p>
        </w:tc>
        <w:tc>
          <w:tcPr>
            <w:tcW w:w="1418" w:type="dxa"/>
            <w:vMerge/>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15</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highlight w:val="cyan"/>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Розробка проєктів землеустрою</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73,000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73,000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73,000</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73,000</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16</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highlight w:val="cyan"/>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Розробка проєктів землеустрою</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2B2F10" w:rsidRDefault="00074FEC">
            <w:pPr>
              <w:spacing w:after="0" w:line="240" w:lineRule="auto"/>
              <w:ind w:left="1"/>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Єреміївське КП "Мрія</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color w:val="auto"/>
                <w:sz w:val="20"/>
                <w:szCs w:val="20"/>
                <w:lang w:val="uk-UA"/>
              </w:rPr>
            </w:pPr>
            <w:r>
              <w:rPr>
                <w:rFonts w:ascii="Times New Roman" w:hAnsi="Times New Roman" w:cs="Times New Roman"/>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103,000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103,000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103,000</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103,000</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1090"/>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17</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highlight w:val="cyan"/>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Придбання газових котлів</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1458,000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1458,000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Cs/>
                <w:iCs/>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1458,000</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1458,000</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18</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Капітальний ремонт інженерних мереж з додатковим встановленням когенераційної установки, за адресами:  Одеська область, м.Роздільна, вул.Молодіжна, б/н</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ru-RU"/>
              </w:rPr>
            </w:pPr>
            <w:r>
              <w:rPr>
                <w:rFonts w:ascii="Times New Roman" w:hAnsi="Times New Roman" w:cs="Times New Roman"/>
                <w:bCs/>
                <w:iCs/>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2B2F10" w:rsidRDefault="00074FEC">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1129,136</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1129,136</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
                <w:i/>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
                <w:i/>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
                <w:i/>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1129,136</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1129,136</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19</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Капітальний ремонт інженерних мереж з додатковим встановленням когенераційної установки (за адресами: Одеська область, м.Роздільна, вул.Європейська 1, пров.Спортивний, 2</w:t>
            </w:r>
            <w:r w:rsidR="008040E6">
              <w:rPr>
                <w:rFonts w:ascii="Times New Roman" w:eastAsia="Times New Roman" w:hAnsi="Times New Roman" w:cs="Times New Roman"/>
                <w:bCs/>
                <w:iCs/>
                <w:color w:val="auto"/>
                <w:sz w:val="20"/>
                <w:szCs w:val="20"/>
                <w:lang w:val="uk-UA"/>
              </w:rPr>
              <w:t>а</w:t>
            </w:r>
            <w:r>
              <w:rPr>
                <w:rFonts w:ascii="Times New Roman" w:eastAsia="Times New Roman" w:hAnsi="Times New Roman" w:cs="Times New Roman"/>
                <w:bCs/>
                <w:iCs/>
                <w:color w:val="auto"/>
                <w:sz w:val="20"/>
                <w:szCs w:val="20"/>
                <w:lang w:val="uk-UA"/>
              </w:rPr>
              <w:t>)</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3</w:t>
            </w:r>
            <w:r w:rsidR="008040E6">
              <w:rPr>
                <w:rFonts w:ascii="Times New Roman" w:eastAsia="Times New Roman" w:hAnsi="Times New Roman" w:cs="Times New Roman"/>
                <w:b/>
                <w:i/>
                <w:color w:val="0070C0"/>
                <w:sz w:val="20"/>
                <w:szCs w:val="20"/>
                <w:lang w:val="uk-UA"/>
              </w:rPr>
              <w:t>666</w:t>
            </w:r>
            <w:r>
              <w:rPr>
                <w:rFonts w:ascii="Times New Roman" w:eastAsia="Times New Roman" w:hAnsi="Times New Roman" w:cs="Times New Roman"/>
                <w:b/>
                <w:i/>
                <w:color w:val="0070C0"/>
                <w:sz w:val="20"/>
                <w:szCs w:val="20"/>
                <w:lang w:val="uk-UA"/>
              </w:rPr>
              <w:t>,</w:t>
            </w:r>
            <w:r w:rsidR="008040E6">
              <w:rPr>
                <w:rFonts w:ascii="Times New Roman" w:eastAsia="Times New Roman" w:hAnsi="Times New Roman" w:cs="Times New Roman"/>
                <w:b/>
                <w:i/>
                <w:color w:val="0070C0"/>
                <w:sz w:val="20"/>
                <w:szCs w:val="20"/>
                <w:lang w:val="uk-UA"/>
              </w:rPr>
              <w:t>794</w:t>
            </w:r>
          </w:p>
          <w:p w:rsidR="002B2F10"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8040E6">
            <w:pPr>
              <w:spacing w:after="0" w:line="240" w:lineRule="auto"/>
              <w:contextualSpacing/>
              <w:jc w:val="center"/>
              <w:rPr>
                <w:rFonts w:ascii="Times New Roman" w:eastAsia="Times New Roman" w:hAnsi="Times New Roman" w:cs="Times New Roman"/>
                <w:b/>
                <w:i/>
                <w:color w:val="0070C0"/>
                <w:sz w:val="20"/>
                <w:szCs w:val="20"/>
                <w:lang w:val="uk-UA"/>
              </w:rPr>
            </w:pPr>
            <w:r w:rsidRPr="008040E6">
              <w:rPr>
                <w:rFonts w:ascii="Times New Roman" w:eastAsia="Times New Roman" w:hAnsi="Times New Roman" w:cs="Times New Roman"/>
                <w:b/>
                <w:i/>
                <w:color w:val="0070C0"/>
                <w:sz w:val="20"/>
                <w:szCs w:val="20"/>
                <w:lang w:val="uk-UA"/>
              </w:rPr>
              <w:t>3666,794</w:t>
            </w:r>
          </w:p>
          <w:p w:rsidR="008040E6" w:rsidRDefault="008040E6">
            <w:pPr>
              <w:spacing w:after="0" w:line="240" w:lineRule="auto"/>
              <w:contextualSpacing/>
              <w:jc w:val="center"/>
              <w:rPr>
                <w:rFonts w:ascii="Times New Roman" w:eastAsia="Times New Roman" w:hAnsi="Times New Roman" w:cs="Times New Roman"/>
                <w:b/>
                <w:i/>
                <w:color w:val="0070C0"/>
                <w:sz w:val="20"/>
                <w:szCs w:val="20"/>
                <w:lang w:val="uk-UA"/>
              </w:rPr>
            </w:pP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8040E6">
            <w:pPr>
              <w:spacing w:after="0" w:line="240" w:lineRule="auto"/>
              <w:contextualSpacing/>
              <w:jc w:val="center"/>
              <w:rPr>
                <w:rFonts w:ascii="Times New Roman" w:eastAsia="Times New Roman" w:hAnsi="Times New Roman" w:cs="Times New Roman"/>
                <w:b/>
                <w:i/>
                <w:color w:val="0070C0"/>
                <w:sz w:val="20"/>
                <w:szCs w:val="20"/>
                <w:lang w:val="uk-UA"/>
              </w:rPr>
            </w:pPr>
            <w:r w:rsidRPr="008040E6">
              <w:rPr>
                <w:rFonts w:ascii="Times New Roman" w:eastAsia="Times New Roman" w:hAnsi="Times New Roman" w:cs="Times New Roman"/>
                <w:b/>
                <w:i/>
                <w:color w:val="0070C0"/>
                <w:sz w:val="20"/>
                <w:szCs w:val="20"/>
                <w:lang w:val="uk-UA"/>
              </w:rPr>
              <w:t>3666,794</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8040E6">
            <w:pPr>
              <w:spacing w:after="0" w:line="240" w:lineRule="auto"/>
              <w:contextualSpacing/>
              <w:jc w:val="center"/>
              <w:rPr>
                <w:rFonts w:ascii="Times New Roman" w:eastAsia="Times New Roman" w:hAnsi="Times New Roman" w:cs="Times New Roman"/>
                <w:b/>
                <w:i/>
                <w:color w:val="0070C0"/>
                <w:sz w:val="20"/>
                <w:szCs w:val="20"/>
                <w:lang w:val="uk-UA"/>
              </w:rPr>
            </w:pPr>
            <w:r w:rsidRPr="008040E6">
              <w:rPr>
                <w:rFonts w:ascii="Times New Roman" w:eastAsia="Times New Roman" w:hAnsi="Times New Roman" w:cs="Times New Roman"/>
                <w:b/>
                <w:i/>
                <w:color w:val="0070C0"/>
                <w:sz w:val="20"/>
                <w:szCs w:val="20"/>
                <w:lang w:val="uk-UA"/>
              </w:rPr>
              <w:t>3666,794</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color w:val="auto"/>
                <w:sz w:val="20"/>
                <w:szCs w:val="20"/>
                <w:lang w:val="uk-UA"/>
              </w:rPr>
            </w:pPr>
            <w:r>
              <w:rPr>
                <w:rFonts w:ascii="Times New Roman" w:eastAsia="Times New Roman" w:hAnsi="Times New Roman" w:cs="Times New Roman"/>
                <w:color w:val="auto"/>
                <w:sz w:val="20"/>
                <w:szCs w:val="20"/>
                <w:lang w:val="uk-UA"/>
              </w:rPr>
              <w:t>20</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rsidP="00075D5D">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Розроблення проектно-кошторисної документації по об’єкту: «Капітальний ремонт інженерних мереж котельні із заміною газових котлів  за адресою: Одеська область, м. Роздільна, вул. Шевченка,56»</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200,000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200,000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Cs/>
                <w:iCs/>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200,000</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200,000</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21</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Оплата електричної енергії, на виконання умов договору</w:t>
            </w:r>
          </w:p>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 xml:space="preserve"> №1158 про постачання електричної енергії споживачу від 31.01.2025 року між ТОВ «РТЕ Юкрейн» та Комунальним підприємством «Роздільнянський міський</w:t>
            </w:r>
          </w:p>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водоканал»</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ru-RU"/>
              </w:rPr>
            </w:pPr>
            <w:r>
              <w:rPr>
                <w:rFonts w:ascii="Times New Roman" w:hAnsi="Times New Roman" w:cs="Times New Roman"/>
                <w:bCs/>
                <w:iCs/>
                <w:color w:val="auto"/>
                <w:sz w:val="20"/>
                <w:szCs w:val="20"/>
                <w:lang w:val="ru-RU"/>
              </w:rPr>
              <w:t>2025-2026 роки</w:t>
            </w:r>
          </w:p>
        </w:tc>
        <w:tc>
          <w:tcPr>
            <w:tcW w:w="993" w:type="dxa"/>
            <w:tcBorders>
              <w:top w:val="single" w:sz="4" w:space="0" w:color="000080"/>
              <w:left w:val="single" w:sz="4" w:space="0" w:color="000080"/>
              <w:bottom w:val="single" w:sz="4" w:space="0" w:color="000080"/>
              <w:right w:val="single" w:sz="4" w:space="0" w:color="000080"/>
            </w:tcBorders>
            <w:vAlign w:val="center"/>
          </w:tcPr>
          <w:p w:rsidR="002B2F10" w:rsidRDefault="00074FEC">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1300,000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1300,000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Cs/>
                <w:iCs/>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1300,000</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1300,000</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302E41" w:rsidTr="00302E41">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302E41" w:rsidRDefault="00302E41" w:rsidP="00302E41">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22</w:t>
            </w:r>
          </w:p>
        </w:tc>
        <w:tc>
          <w:tcPr>
            <w:tcW w:w="1134" w:type="dxa"/>
            <w:vMerge/>
            <w:tcBorders>
              <w:left w:val="single" w:sz="4" w:space="0" w:color="000001"/>
              <w:right w:val="single" w:sz="4" w:space="0" w:color="000001"/>
            </w:tcBorders>
          </w:tcPr>
          <w:p w:rsidR="00302E41" w:rsidRDefault="00302E41" w:rsidP="00302E41">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302E41" w:rsidRDefault="00302E41" w:rsidP="008040E6">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Капітальний р</w:t>
            </w:r>
            <w:r w:rsidR="008040E6">
              <w:rPr>
                <w:rFonts w:ascii="Times New Roman" w:eastAsia="Times New Roman" w:hAnsi="Times New Roman" w:cs="Times New Roman"/>
                <w:bCs/>
                <w:iCs/>
                <w:color w:val="auto"/>
                <w:sz w:val="20"/>
                <w:szCs w:val="20"/>
                <w:lang w:val="uk-UA"/>
              </w:rPr>
              <w:t>емонт інженерних мереж котельні</w:t>
            </w:r>
            <w:r>
              <w:rPr>
                <w:rFonts w:ascii="Times New Roman" w:eastAsia="Times New Roman" w:hAnsi="Times New Roman" w:cs="Times New Roman"/>
                <w:bCs/>
                <w:iCs/>
                <w:color w:val="auto"/>
                <w:sz w:val="20"/>
                <w:szCs w:val="20"/>
                <w:lang w:val="uk-UA"/>
              </w:rPr>
              <w:t xml:space="preserve">, із заміною газових котлів,  за адресою: </w:t>
            </w:r>
            <w:r w:rsidR="007C632F">
              <w:rPr>
                <w:rFonts w:ascii="Times New Roman" w:eastAsia="Times New Roman" w:hAnsi="Times New Roman" w:cs="Times New Roman"/>
                <w:bCs/>
                <w:iCs/>
                <w:color w:val="auto"/>
                <w:sz w:val="20"/>
                <w:szCs w:val="20"/>
                <w:lang w:val="uk-UA"/>
              </w:rPr>
              <w:t xml:space="preserve">Одеська область, </w:t>
            </w:r>
            <w:r>
              <w:rPr>
                <w:rFonts w:ascii="Times New Roman" w:eastAsia="Times New Roman" w:hAnsi="Times New Roman" w:cs="Times New Roman"/>
                <w:bCs/>
                <w:iCs/>
                <w:color w:val="auto"/>
                <w:sz w:val="20"/>
                <w:szCs w:val="20"/>
                <w:lang w:val="uk-UA"/>
              </w:rPr>
              <w:t>м.Роздільна, вул.</w:t>
            </w:r>
            <w:r w:rsidR="00871629">
              <w:rPr>
                <w:rFonts w:ascii="Times New Roman" w:eastAsia="Times New Roman" w:hAnsi="Times New Roman" w:cs="Times New Roman"/>
                <w:bCs/>
                <w:iCs/>
                <w:color w:val="auto"/>
                <w:sz w:val="20"/>
                <w:szCs w:val="20"/>
                <w:lang w:val="uk-UA"/>
              </w:rPr>
              <w:t xml:space="preserve"> </w:t>
            </w:r>
            <w:r>
              <w:rPr>
                <w:rFonts w:ascii="Times New Roman" w:eastAsia="Times New Roman" w:hAnsi="Times New Roman" w:cs="Times New Roman"/>
                <w:bCs/>
                <w:iCs/>
                <w:color w:val="auto"/>
                <w:sz w:val="20"/>
                <w:szCs w:val="20"/>
                <w:lang w:val="uk-UA"/>
              </w:rPr>
              <w:t>Шевченка, 56</w:t>
            </w:r>
          </w:p>
        </w:tc>
        <w:tc>
          <w:tcPr>
            <w:tcW w:w="708" w:type="dxa"/>
            <w:tcBorders>
              <w:top w:val="single" w:sz="4" w:space="0" w:color="000001"/>
              <w:left w:val="single" w:sz="4" w:space="0" w:color="000001"/>
              <w:bottom w:val="single" w:sz="4" w:space="0" w:color="000001"/>
              <w:right w:val="single" w:sz="4" w:space="0" w:color="000001"/>
            </w:tcBorders>
            <w:vAlign w:val="center"/>
          </w:tcPr>
          <w:p w:rsidR="00302E41" w:rsidRDefault="00302E41" w:rsidP="00302E41">
            <w:pPr>
              <w:spacing w:after="0" w:line="240" w:lineRule="auto"/>
              <w:jc w:val="center"/>
              <w:rPr>
                <w:rFonts w:ascii="Times New Roman" w:hAnsi="Times New Roman" w:cs="Times New Roman"/>
                <w:bCs/>
                <w:iCs/>
                <w:color w:val="auto"/>
                <w:sz w:val="20"/>
                <w:szCs w:val="20"/>
                <w:lang w:val="ru-RU"/>
              </w:rPr>
            </w:pPr>
            <w:r>
              <w:rPr>
                <w:rFonts w:ascii="Times New Roman" w:hAnsi="Times New Roman" w:cs="Times New Roman"/>
                <w:bCs/>
                <w:iCs/>
                <w:color w:val="auto"/>
                <w:sz w:val="20"/>
                <w:szCs w:val="20"/>
                <w:lang w:val="ru-RU"/>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302E41" w:rsidRDefault="00302E41" w:rsidP="00302E41">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302E41" w:rsidRDefault="00302E41" w:rsidP="00302E41">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302E41" w:rsidRPr="008040E6" w:rsidRDefault="00302E41" w:rsidP="00302E41">
            <w:pPr>
              <w:spacing w:after="0" w:line="240" w:lineRule="auto"/>
              <w:contextualSpacing/>
              <w:jc w:val="center"/>
              <w:rPr>
                <w:rFonts w:ascii="Times New Roman" w:eastAsia="Times New Roman" w:hAnsi="Times New Roman" w:cs="Times New Roman"/>
                <w:b/>
                <w:bCs/>
                <w:i/>
                <w:iCs/>
                <w:color w:val="0070C0"/>
                <w:sz w:val="20"/>
                <w:szCs w:val="20"/>
                <w:lang w:val="uk-UA"/>
              </w:rPr>
            </w:pPr>
            <w:r w:rsidRPr="008040E6">
              <w:rPr>
                <w:rFonts w:ascii="Times New Roman" w:eastAsia="Times New Roman" w:hAnsi="Times New Roman" w:cs="Times New Roman"/>
                <w:b/>
                <w:bCs/>
                <w:i/>
                <w:iCs/>
                <w:color w:val="0070C0"/>
                <w:sz w:val="20"/>
                <w:szCs w:val="20"/>
                <w:lang w:val="uk-UA"/>
              </w:rPr>
              <w:t>740,456</w:t>
            </w:r>
          </w:p>
        </w:tc>
        <w:tc>
          <w:tcPr>
            <w:tcW w:w="992" w:type="dxa"/>
            <w:tcBorders>
              <w:top w:val="single" w:sz="4" w:space="0" w:color="000000"/>
              <w:left w:val="single" w:sz="4" w:space="0" w:color="000080"/>
              <w:bottom w:val="single" w:sz="4" w:space="0" w:color="000000"/>
              <w:right w:val="single" w:sz="4" w:space="0" w:color="000080"/>
            </w:tcBorders>
            <w:vAlign w:val="center"/>
          </w:tcPr>
          <w:p w:rsidR="00302E41" w:rsidRPr="008040E6" w:rsidRDefault="00302E41" w:rsidP="00302E41">
            <w:pPr>
              <w:spacing w:after="0" w:line="240" w:lineRule="auto"/>
              <w:contextualSpacing/>
              <w:jc w:val="center"/>
              <w:rPr>
                <w:rFonts w:ascii="Times New Roman" w:eastAsia="Times New Roman" w:hAnsi="Times New Roman" w:cs="Times New Roman"/>
                <w:b/>
                <w:bCs/>
                <w:i/>
                <w:iCs/>
                <w:color w:val="0070C0"/>
                <w:sz w:val="20"/>
                <w:szCs w:val="20"/>
                <w:lang w:val="uk-UA"/>
              </w:rPr>
            </w:pPr>
            <w:r w:rsidRPr="008040E6">
              <w:rPr>
                <w:rFonts w:ascii="Times New Roman" w:eastAsia="Times New Roman" w:hAnsi="Times New Roman" w:cs="Times New Roman"/>
                <w:b/>
                <w:bCs/>
                <w:i/>
                <w:iCs/>
                <w:color w:val="0070C0"/>
                <w:sz w:val="20"/>
                <w:szCs w:val="20"/>
                <w:lang w:val="uk-UA"/>
              </w:rPr>
              <w:t>740,456</w:t>
            </w:r>
          </w:p>
        </w:tc>
        <w:tc>
          <w:tcPr>
            <w:tcW w:w="850" w:type="dxa"/>
            <w:tcBorders>
              <w:top w:val="single" w:sz="4" w:space="0" w:color="000001"/>
              <w:left w:val="single" w:sz="4" w:space="0" w:color="auto"/>
              <w:bottom w:val="single" w:sz="4" w:space="0" w:color="000001"/>
              <w:right w:val="single" w:sz="4" w:space="0" w:color="000001"/>
            </w:tcBorders>
            <w:vAlign w:val="center"/>
          </w:tcPr>
          <w:p w:rsidR="00302E41" w:rsidRPr="008040E6" w:rsidRDefault="00302E41" w:rsidP="00302E41">
            <w:pPr>
              <w:spacing w:after="0" w:line="240" w:lineRule="auto"/>
              <w:contextualSpacing/>
              <w:jc w:val="center"/>
              <w:rPr>
                <w:rFonts w:ascii="Times New Roman" w:hAnsi="Times New Roman" w:cs="Times New Roman"/>
                <w:b/>
                <w:bCs/>
                <w:i/>
                <w:iCs/>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302E41" w:rsidRPr="008040E6" w:rsidRDefault="00302E41" w:rsidP="00302E41">
            <w:pPr>
              <w:spacing w:after="0" w:line="240" w:lineRule="auto"/>
              <w:ind w:left="1"/>
              <w:contextualSpacing/>
              <w:jc w:val="center"/>
              <w:rPr>
                <w:rFonts w:ascii="Times New Roman" w:eastAsia="Times New Roman" w:hAnsi="Times New Roman" w:cs="Times New Roman"/>
                <w:b/>
                <w:bCs/>
                <w:i/>
                <w:iCs/>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302E41" w:rsidRPr="008040E6" w:rsidRDefault="00302E41" w:rsidP="00302E41">
            <w:pPr>
              <w:spacing w:after="0" w:line="240" w:lineRule="auto"/>
              <w:jc w:val="center"/>
              <w:rPr>
                <w:rFonts w:ascii="Times New Roman" w:eastAsia="Times New Roman" w:hAnsi="Times New Roman" w:cs="Times New Roman"/>
                <w:b/>
                <w:bCs/>
                <w:i/>
                <w:iCs/>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302E41" w:rsidRPr="008040E6" w:rsidRDefault="00302E41" w:rsidP="00302E41">
            <w:pPr>
              <w:spacing w:after="0" w:line="240" w:lineRule="auto"/>
              <w:jc w:val="center"/>
              <w:rPr>
                <w:rFonts w:ascii="Times New Roman" w:eastAsia="Times New Roman" w:hAnsi="Times New Roman" w:cs="Times New Roman"/>
                <w:b/>
                <w:bCs/>
                <w:i/>
                <w:iCs/>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302E41" w:rsidRPr="008040E6" w:rsidRDefault="00302E41" w:rsidP="00302E41">
            <w:pPr>
              <w:jc w:val="center"/>
              <w:rPr>
                <w:b/>
                <w:i/>
                <w:color w:val="0070C0"/>
              </w:rPr>
            </w:pPr>
            <w:r w:rsidRPr="008040E6">
              <w:rPr>
                <w:rFonts w:ascii="Times New Roman" w:eastAsia="Times New Roman" w:hAnsi="Times New Roman" w:cs="Times New Roman"/>
                <w:b/>
                <w:bCs/>
                <w:i/>
                <w:iCs/>
                <w:color w:val="0070C0"/>
                <w:sz w:val="20"/>
                <w:szCs w:val="20"/>
                <w:lang w:val="uk-UA"/>
              </w:rPr>
              <w:t>740,456</w:t>
            </w:r>
          </w:p>
        </w:tc>
        <w:tc>
          <w:tcPr>
            <w:tcW w:w="1007" w:type="dxa"/>
            <w:tcBorders>
              <w:top w:val="single" w:sz="4" w:space="0" w:color="000000"/>
              <w:left w:val="single" w:sz="4" w:space="0" w:color="000080"/>
              <w:bottom w:val="single" w:sz="4" w:space="0" w:color="000000"/>
              <w:right w:val="single" w:sz="4" w:space="0" w:color="000080"/>
            </w:tcBorders>
            <w:vAlign w:val="center"/>
          </w:tcPr>
          <w:p w:rsidR="00302E41" w:rsidRPr="008040E6" w:rsidRDefault="00302E41" w:rsidP="00302E41">
            <w:pPr>
              <w:jc w:val="center"/>
              <w:rPr>
                <w:b/>
                <w:i/>
                <w:color w:val="0070C0"/>
              </w:rPr>
            </w:pPr>
            <w:r w:rsidRPr="008040E6">
              <w:rPr>
                <w:rFonts w:ascii="Times New Roman" w:eastAsia="Times New Roman" w:hAnsi="Times New Roman" w:cs="Times New Roman"/>
                <w:b/>
                <w:bCs/>
                <w:i/>
                <w:iCs/>
                <w:color w:val="0070C0"/>
                <w:sz w:val="20"/>
                <w:szCs w:val="20"/>
                <w:lang w:val="uk-UA"/>
              </w:rPr>
              <w:t>740,456</w:t>
            </w:r>
          </w:p>
        </w:tc>
        <w:tc>
          <w:tcPr>
            <w:tcW w:w="1418" w:type="dxa"/>
            <w:tcBorders>
              <w:left w:val="single" w:sz="4" w:space="0" w:color="000001"/>
              <w:right w:val="single" w:sz="4" w:space="0" w:color="000001"/>
            </w:tcBorders>
            <w:vAlign w:val="center"/>
          </w:tcPr>
          <w:p w:rsidR="00302E41" w:rsidRDefault="00302E41" w:rsidP="00302E41">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23</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Послуги шеф-монтажу</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60,000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60,000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Cs/>
                <w:iCs/>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60,000</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60,000</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24</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871629"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 xml:space="preserve">Розроблення проектно-кошторисної документації по об’єкту: «Капітальний ремонт інженерних мереж котелень з додатковим встановленням когенераційної установки, за адресами:  Одеська область, </w:t>
            </w:r>
          </w:p>
          <w:p w:rsidR="00871629"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м.</w:t>
            </w:r>
            <w:r w:rsidR="00871629">
              <w:rPr>
                <w:rFonts w:ascii="Times New Roman" w:eastAsia="Times New Roman" w:hAnsi="Times New Roman" w:cs="Times New Roman"/>
                <w:bCs/>
                <w:iCs/>
                <w:color w:val="auto"/>
                <w:sz w:val="20"/>
                <w:szCs w:val="20"/>
                <w:lang w:val="uk-UA"/>
              </w:rPr>
              <w:t xml:space="preserve"> </w:t>
            </w:r>
            <w:r>
              <w:rPr>
                <w:rFonts w:ascii="Times New Roman" w:eastAsia="Times New Roman" w:hAnsi="Times New Roman" w:cs="Times New Roman"/>
                <w:bCs/>
                <w:iCs/>
                <w:color w:val="auto"/>
                <w:sz w:val="20"/>
                <w:szCs w:val="20"/>
                <w:lang w:val="uk-UA"/>
              </w:rPr>
              <w:t xml:space="preserve">Роздільна, </w:t>
            </w:r>
          </w:p>
          <w:p w:rsidR="00871629"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вул.</w:t>
            </w:r>
            <w:r w:rsidR="00871629">
              <w:rPr>
                <w:rFonts w:ascii="Times New Roman" w:eastAsia="Times New Roman" w:hAnsi="Times New Roman" w:cs="Times New Roman"/>
                <w:bCs/>
                <w:iCs/>
                <w:color w:val="auto"/>
                <w:sz w:val="20"/>
                <w:szCs w:val="20"/>
                <w:lang w:val="uk-UA"/>
              </w:rPr>
              <w:t xml:space="preserve"> </w:t>
            </w:r>
            <w:r>
              <w:rPr>
                <w:rFonts w:ascii="Times New Roman" w:eastAsia="Times New Roman" w:hAnsi="Times New Roman" w:cs="Times New Roman"/>
                <w:bCs/>
                <w:iCs/>
                <w:color w:val="auto"/>
                <w:sz w:val="20"/>
                <w:szCs w:val="20"/>
                <w:lang w:val="uk-UA"/>
              </w:rPr>
              <w:t xml:space="preserve">Щаслива, 54, </w:t>
            </w:r>
          </w:p>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вул.</w:t>
            </w:r>
            <w:r w:rsidR="00871629">
              <w:rPr>
                <w:rFonts w:ascii="Times New Roman" w:eastAsia="Times New Roman" w:hAnsi="Times New Roman" w:cs="Times New Roman"/>
                <w:bCs/>
                <w:iCs/>
                <w:color w:val="auto"/>
                <w:sz w:val="20"/>
                <w:szCs w:val="20"/>
                <w:lang w:val="uk-UA"/>
              </w:rPr>
              <w:t xml:space="preserve"> </w:t>
            </w:r>
            <w:r>
              <w:rPr>
                <w:rFonts w:ascii="Times New Roman" w:eastAsia="Times New Roman" w:hAnsi="Times New Roman" w:cs="Times New Roman"/>
                <w:bCs/>
                <w:iCs/>
                <w:color w:val="auto"/>
                <w:sz w:val="20"/>
                <w:szCs w:val="20"/>
                <w:lang w:val="uk-UA"/>
              </w:rPr>
              <w:t>Привокзальна, 17А»</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rPr>
            </w:pPr>
            <w:r>
              <w:rPr>
                <w:rFonts w:ascii="Times New Roman" w:hAnsi="Times New Roman" w:cs="Times New Roman"/>
                <w:bCs/>
                <w:iCs/>
                <w:color w:val="auto"/>
                <w:sz w:val="20"/>
                <w:szCs w:val="20"/>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582,902</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582,902</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Cs/>
                <w:iCs/>
                <w:color w:val="auto"/>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Cs/>
                <w:iCs/>
                <w:color w:val="auto"/>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Cs/>
                <w:iCs/>
                <w:color w:val="auto"/>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582,902</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582,902</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rsidRPr="008E15EC">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25</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8E15EC"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 xml:space="preserve">Капітальний ремонт інженерних мереж з додатковим встановленням когенераційної установки, за адресами:  Одеська область, </w:t>
            </w:r>
          </w:p>
          <w:p w:rsidR="008E15EC"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м.</w:t>
            </w:r>
            <w:r w:rsidR="008E15EC">
              <w:rPr>
                <w:rFonts w:ascii="Times New Roman" w:eastAsia="Times New Roman" w:hAnsi="Times New Roman" w:cs="Times New Roman"/>
                <w:bCs/>
                <w:iCs/>
                <w:color w:val="auto"/>
                <w:sz w:val="20"/>
                <w:szCs w:val="20"/>
                <w:lang w:val="uk-UA"/>
              </w:rPr>
              <w:t xml:space="preserve"> </w:t>
            </w:r>
            <w:r>
              <w:rPr>
                <w:rFonts w:ascii="Times New Roman" w:eastAsia="Times New Roman" w:hAnsi="Times New Roman" w:cs="Times New Roman"/>
                <w:bCs/>
                <w:iCs/>
                <w:color w:val="auto"/>
                <w:sz w:val="20"/>
                <w:szCs w:val="20"/>
                <w:lang w:val="uk-UA"/>
              </w:rPr>
              <w:t xml:space="preserve">Роздільна, </w:t>
            </w:r>
          </w:p>
          <w:p w:rsidR="008E15EC"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вул.</w:t>
            </w:r>
            <w:r w:rsidR="008E15EC">
              <w:rPr>
                <w:rFonts w:ascii="Times New Roman" w:eastAsia="Times New Roman" w:hAnsi="Times New Roman" w:cs="Times New Roman"/>
                <w:bCs/>
                <w:iCs/>
                <w:color w:val="auto"/>
                <w:sz w:val="20"/>
                <w:szCs w:val="20"/>
                <w:lang w:val="uk-UA"/>
              </w:rPr>
              <w:t xml:space="preserve"> </w:t>
            </w:r>
            <w:r>
              <w:rPr>
                <w:rFonts w:ascii="Times New Roman" w:eastAsia="Times New Roman" w:hAnsi="Times New Roman" w:cs="Times New Roman"/>
                <w:bCs/>
                <w:iCs/>
                <w:color w:val="auto"/>
                <w:sz w:val="20"/>
                <w:szCs w:val="20"/>
                <w:lang w:val="uk-UA"/>
              </w:rPr>
              <w:t xml:space="preserve">Щаслива, 54, </w:t>
            </w:r>
          </w:p>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вул.</w:t>
            </w:r>
            <w:r w:rsidR="008E15EC">
              <w:rPr>
                <w:rFonts w:ascii="Times New Roman" w:eastAsia="Times New Roman" w:hAnsi="Times New Roman" w:cs="Times New Roman"/>
                <w:bCs/>
                <w:iCs/>
                <w:color w:val="auto"/>
                <w:sz w:val="20"/>
                <w:szCs w:val="20"/>
                <w:lang w:val="uk-UA"/>
              </w:rPr>
              <w:t xml:space="preserve"> </w:t>
            </w:r>
            <w:r>
              <w:rPr>
                <w:rFonts w:ascii="Times New Roman" w:eastAsia="Times New Roman" w:hAnsi="Times New Roman" w:cs="Times New Roman"/>
                <w:bCs/>
                <w:iCs/>
                <w:color w:val="auto"/>
                <w:sz w:val="20"/>
                <w:szCs w:val="20"/>
                <w:lang w:val="uk-UA"/>
              </w:rPr>
              <w:t>Привокзальна, 17А</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Pr="008E15EC" w:rsidRDefault="00074FEC">
            <w:pPr>
              <w:spacing w:after="0" w:line="240" w:lineRule="auto"/>
              <w:jc w:val="center"/>
              <w:rPr>
                <w:rFonts w:ascii="Times New Roman" w:hAnsi="Times New Roman" w:cs="Times New Roman"/>
                <w:bCs/>
                <w:iCs/>
                <w:color w:val="auto"/>
                <w:sz w:val="20"/>
                <w:szCs w:val="20"/>
                <w:lang w:val="ru-RU"/>
              </w:rPr>
            </w:pPr>
            <w:r w:rsidRPr="008E15EC">
              <w:rPr>
                <w:rFonts w:ascii="Times New Roman" w:hAnsi="Times New Roman" w:cs="Times New Roman"/>
                <w:bCs/>
                <w:iCs/>
                <w:color w:val="auto"/>
                <w:sz w:val="20"/>
                <w:szCs w:val="20"/>
                <w:lang w:val="ru-RU"/>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ind w:left="1"/>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Cs/>
                <w:iCs/>
                <w:color w:val="auto"/>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jc w:val="center"/>
              <w:rPr>
                <w:rFonts w:ascii="Times New Roman" w:hAnsi="Times New Roman" w:cs="Times New Roman"/>
                <w:bCs/>
                <w:iCs/>
                <w:color w:val="auto"/>
                <w:sz w:val="20"/>
                <w:szCs w:val="20"/>
                <w:lang w:val="uk-UA"/>
              </w:rPr>
            </w:pPr>
            <w:r>
              <w:rPr>
                <w:rFonts w:ascii="Times New Roman" w:hAnsi="Times New Roman" w:cs="Times New Roman"/>
                <w:bCs/>
                <w:iCs/>
                <w:color w:val="auto"/>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Pr="007E5912"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p w:rsidR="002B2F10" w:rsidRPr="007E5912" w:rsidRDefault="005819A3">
            <w:pPr>
              <w:spacing w:after="0" w:line="240" w:lineRule="auto"/>
              <w:contextualSpacing/>
              <w:jc w:val="center"/>
              <w:rPr>
                <w:rFonts w:ascii="Times New Roman" w:eastAsia="Times New Roman" w:hAnsi="Times New Roman" w:cs="Times New Roman"/>
                <w:b/>
                <w:i/>
                <w:color w:val="0070C0"/>
                <w:sz w:val="20"/>
                <w:szCs w:val="20"/>
                <w:lang w:val="uk-UA"/>
              </w:rPr>
            </w:pPr>
            <w:r w:rsidRPr="007E5912">
              <w:rPr>
                <w:rFonts w:ascii="Times New Roman" w:eastAsia="Times New Roman" w:hAnsi="Times New Roman" w:cs="Times New Roman"/>
                <w:b/>
                <w:i/>
                <w:color w:val="0070C0"/>
                <w:sz w:val="20"/>
                <w:szCs w:val="20"/>
                <w:lang w:val="uk-UA"/>
              </w:rPr>
              <w:t>1801,110</w:t>
            </w:r>
          </w:p>
          <w:p w:rsidR="002B2F10" w:rsidRPr="007E5912"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Pr="007E5912" w:rsidRDefault="005819A3">
            <w:pPr>
              <w:spacing w:after="0" w:line="240" w:lineRule="auto"/>
              <w:contextualSpacing/>
              <w:jc w:val="center"/>
              <w:rPr>
                <w:rFonts w:ascii="Times New Roman" w:eastAsia="Times New Roman" w:hAnsi="Times New Roman" w:cs="Times New Roman"/>
                <w:b/>
                <w:i/>
                <w:color w:val="0070C0"/>
                <w:sz w:val="20"/>
                <w:szCs w:val="20"/>
                <w:lang w:val="uk-UA"/>
              </w:rPr>
            </w:pPr>
            <w:r w:rsidRPr="007E5912">
              <w:rPr>
                <w:rFonts w:ascii="Times New Roman" w:eastAsia="Times New Roman" w:hAnsi="Times New Roman" w:cs="Times New Roman"/>
                <w:b/>
                <w:i/>
                <w:color w:val="0070C0"/>
                <w:sz w:val="20"/>
                <w:szCs w:val="20"/>
                <w:lang w:val="uk-UA"/>
              </w:rPr>
              <w:t>1801,110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Pr="007E5912" w:rsidRDefault="002B2F10">
            <w:pPr>
              <w:spacing w:after="0" w:line="240" w:lineRule="auto"/>
              <w:contextualSpacing/>
              <w:jc w:val="center"/>
              <w:rPr>
                <w:rFonts w:ascii="Times New Roman" w:hAnsi="Times New Roman" w:cs="Times New Roman"/>
                <w:b/>
                <w:i/>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Pr="007E5912" w:rsidRDefault="002B2F10">
            <w:pPr>
              <w:spacing w:after="0" w:line="240" w:lineRule="auto"/>
              <w:ind w:left="1"/>
              <w:contextualSpacing/>
              <w:jc w:val="center"/>
              <w:rPr>
                <w:rFonts w:ascii="Times New Roman" w:eastAsia="Times New Roman" w:hAnsi="Times New Roman" w:cs="Times New Roman"/>
                <w:b/>
                <w:i/>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Pr="007E5912" w:rsidRDefault="002B2F10">
            <w:pPr>
              <w:spacing w:after="0" w:line="240" w:lineRule="auto"/>
              <w:jc w:val="center"/>
              <w:rPr>
                <w:rFonts w:ascii="Times New Roman" w:eastAsia="Times New Roman" w:hAnsi="Times New Roman" w:cs="Times New Roman"/>
                <w:b/>
                <w:i/>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Pr="007E5912" w:rsidRDefault="002B2F10">
            <w:pPr>
              <w:spacing w:after="0" w:line="240" w:lineRule="auto"/>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Pr="007E5912"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p w:rsidR="002B2F10" w:rsidRPr="007E5912" w:rsidRDefault="005819A3">
            <w:pPr>
              <w:spacing w:after="0" w:line="240" w:lineRule="auto"/>
              <w:contextualSpacing/>
              <w:jc w:val="center"/>
              <w:rPr>
                <w:rFonts w:ascii="Times New Roman" w:eastAsia="Times New Roman" w:hAnsi="Times New Roman" w:cs="Times New Roman"/>
                <w:b/>
                <w:i/>
                <w:color w:val="0070C0"/>
                <w:sz w:val="20"/>
                <w:szCs w:val="20"/>
                <w:lang w:val="uk-UA"/>
              </w:rPr>
            </w:pPr>
            <w:r w:rsidRPr="007E5912">
              <w:rPr>
                <w:rFonts w:ascii="Times New Roman" w:eastAsia="Times New Roman" w:hAnsi="Times New Roman" w:cs="Times New Roman"/>
                <w:b/>
                <w:i/>
                <w:color w:val="0070C0"/>
                <w:sz w:val="20"/>
                <w:szCs w:val="20"/>
                <w:lang w:val="uk-UA"/>
              </w:rPr>
              <w:t>1801,110</w:t>
            </w:r>
          </w:p>
          <w:p w:rsidR="002B2F10" w:rsidRPr="007E5912" w:rsidRDefault="002B2F10">
            <w:pPr>
              <w:spacing w:after="0" w:line="240" w:lineRule="auto"/>
              <w:contextualSpacing/>
              <w:jc w:val="center"/>
              <w:rPr>
                <w:rFonts w:ascii="Times New Roman" w:eastAsia="Times New Roman" w:hAnsi="Times New Roman" w:cs="Times New Roman"/>
                <w:b/>
                <w:i/>
                <w:color w:val="0070C0"/>
                <w:sz w:val="20"/>
                <w:szCs w:val="20"/>
                <w:lang w:val="uk-UA"/>
              </w:rPr>
            </w:pP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Pr="007E5912" w:rsidRDefault="005819A3">
            <w:pPr>
              <w:spacing w:after="0" w:line="240" w:lineRule="auto"/>
              <w:contextualSpacing/>
              <w:jc w:val="center"/>
              <w:rPr>
                <w:rFonts w:ascii="Times New Roman" w:eastAsia="Times New Roman" w:hAnsi="Times New Roman" w:cs="Times New Roman"/>
                <w:b/>
                <w:i/>
                <w:color w:val="0070C0"/>
                <w:sz w:val="20"/>
                <w:szCs w:val="20"/>
                <w:lang w:val="uk-UA"/>
              </w:rPr>
            </w:pPr>
            <w:r w:rsidRPr="007E5912">
              <w:rPr>
                <w:rFonts w:ascii="Times New Roman" w:eastAsia="Times New Roman" w:hAnsi="Times New Roman" w:cs="Times New Roman"/>
                <w:b/>
                <w:i/>
                <w:color w:val="0070C0"/>
                <w:sz w:val="20"/>
                <w:szCs w:val="20"/>
                <w:lang w:val="uk-UA"/>
              </w:rPr>
              <w:t>1801,110</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pPr>
              <w:spacing w:after="0" w:line="240" w:lineRule="auto"/>
              <w:contextualSpacing/>
              <w:jc w:val="center"/>
              <w:rPr>
                <w:rFonts w:ascii="Times New Roman" w:eastAsia="Times New Roman" w:hAnsi="Times New Roman" w:cs="Times New Roman"/>
                <w:bCs/>
                <w:iCs/>
                <w:color w:val="auto"/>
                <w:sz w:val="20"/>
                <w:szCs w:val="20"/>
                <w:lang w:val="uk-UA"/>
              </w:rPr>
            </w:pPr>
            <w:r>
              <w:rPr>
                <w:rFonts w:ascii="Times New Roman" w:eastAsia="Times New Roman" w:hAnsi="Times New Roman" w:cs="Times New Roman"/>
                <w:b/>
                <w:i/>
                <w:color w:val="0070C0"/>
                <w:sz w:val="20"/>
                <w:szCs w:val="20"/>
                <w:lang w:val="uk-UA"/>
              </w:rPr>
              <w:t>26</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Придбання спеціалізованої техніки (екскаватор - навантажувач)</w:t>
            </w: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4500,000</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4500,000</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
                <w:i/>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
                <w:i/>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
                <w:i/>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4500,000</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4500,000</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361EBD" w:rsidRPr="00361EBD">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27</w:t>
            </w:r>
          </w:p>
        </w:tc>
        <w:tc>
          <w:tcPr>
            <w:tcW w:w="1134" w:type="dxa"/>
            <w:vMerge/>
            <w:tcBorders>
              <w:left w:val="single" w:sz="4" w:space="0" w:color="000001"/>
              <w:right w:val="single" w:sz="4" w:space="0" w:color="000001"/>
            </w:tcBorders>
          </w:tcPr>
          <w:p w:rsidR="00361EBD" w:rsidRDefault="00361EBD" w:rsidP="00361EBD">
            <w:pPr>
              <w:spacing w:after="0" w:line="240" w:lineRule="auto"/>
              <w:contextualSpacing/>
              <w:jc w:val="center"/>
              <w:rPr>
                <w:rFonts w:ascii="Times New Roman" w:eastAsia="Times New Roman" w:hAnsi="Times New Roman" w:cs="Times New Roman"/>
                <w:color w:val="auto"/>
                <w:sz w:val="20"/>
                <w:szCs w:val="20"/>
                <w:lang w:val="uk-UA"/>
              </w:rPr>
            </w:pPr>
          </w:p>
        </w:tc>
        <w:tc>
          <w:tcPr>
            <w:tcW w:w="2269"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Надання фінансової підтримки комунальному підприємству для забезпечення безперебійного електропостачання та виконання виробничих функцій в т.ч. покриття боргу за оплату електроенергії</w:t>
            </w:r>
          </w:p>
        </w:tc>
        <w:tc>
          <w:tcPr>
            <w:tcW w:w="708" w:type="dxa"/>
            <w:tcBorders>
              <w:top w:val="single" w:sz="4" w:space="0" w:color="000001"/>
              <w:left w:val="single" w:sz="4" w:space="0" w:color="000001"/>
              <w:bottom w:val="single" w:sz="4" w:space="0" w:color="000001"/>
              <w:right w:val="single" w:sz="4" w:space="0" w:color="000001"/>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3694</w:t>
            </w:r>
            <w:r>
              <w:rPr>
                <w:rFonts w:ascii="Times New Roman" w:eastAsia="Times New Roman" w:hAnsi="Times New Roman" w:cs="Times New Roman"/>
                <w:b/>
                <w:i/>
                <w:color w:val="0070C0"/>
                <w:sz w:val="20"/>
                <w:szCs w:val="20"/>
                <w:lang w:val="uk-UA"/>
              </w:rPr>
              <w:t>,</w:t>
            </w:r>
            <w:r w:rsidRPr="00361EBD">
              <w:rPr>
                <w:rFonts w:ascii="Times New Roman" w:eastAsia="Times New Roman" w:hAnsi="Times New Roman" w:cs="Times New Roman"/>
                <w:b/>
                <w:i/>
                <w:color w:val="0070C0"/>
                <w:sz w:val="20"/>
                <w:szCs w:val="20"/>
                <w:lang w:val="uk-UA"/>
              </w:rPr>
              <w:t>115</w:t>
            </w:r>
          </w:p>
        </w:tc>
        <w:tc>
          <w:tcPr>
            <w:tcW w:w="992" w:type="dxa"/>
            <w:tcBorders>
              <w:top w:val="single" w:sz="4" w:space="0" w:color="000000"/>
              <w:left w:val="single" w:sz="4" w:space="0" w:color="000080"/>
              <w:bottom w:val="single" w:sz="4" w:space="0" w:color="000000"/>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3694,115</w:t>
            </w:r>
          </w:p>
        </w:tc>
        <w:tc>
          <w:tcPr>
            <w:tcW w:w="850" w:type="dxa"/>
            <w:tcBorders>
              <w:top w:val="single" w:sz="4" w:space="0" w:color="000001"/>
              <w:left w:val="single" w:sz="4" w:space="0" w:color="auto"/>
              <w:bottom w:val="single" w:sz="4" w:space="0" w:color="000001"/>
              <w:right w:val="single" w:sz="4" w:space="0" w:color="000001"/>
            </w:tcBorders>
            <w:vAlign w:val="center"/>
          </w:tcPr>
          <w:p w:rsidR="00361EBD" w:rsidRDefault="00361EBD" w:rsidP="00361EBD">
            <w:pPr>
              <w:spacing w:after="0" w:line="240" w:lineRule="auto"/>
              <w:contextualSpacing/>
              <w:jc w:val="center"/>
              <w:rPr>
                <w:rFonts w:ascii="Times New Roman" w:hAnsi="Times New Roman" w:cs="Times New Roman"/>
                <w:b/>
                <w:i/>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361EBD" w:rsidRDefault="00361EBD" w:rsidP="00361EBD">
            <w:pPr>
              <w:spacing w:after="0" w:line="240" w:lineRule="auto"/>
              <w:ind w:left="1"/>
              <w:contextualSpacing/>
              <w:jc w:val="center"/>
              <w:rPr>
                <w:rFonts w:ascii="Times New Roman" w:eastAsia="Times New Roman" w:hAnsi="Times New Roman" w:cs="Times New Roman"/>
                <w:b/>
                <w:i/>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imes New Roman" w:hAnsi="Times New Roman" w:cs="Times New Roman"/>
                <w:b/>
                <w:i/>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361EBD" w:rsidRDefault="00361EBD" w:rsidP="00361EBD">
            <w:pPr>
              <w:spacing w:after="0" w:line="240" w:lineRule="auto"/>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3694</w:t>
            </w:r>
            <w:r>
              <w:rPr>
                <w:rFonts w:ascii="Times New Roman" w:eastAsia="Times New Roman" w:hAnsi="Times New Roman" w:cs="Times New Roman"/>
                <w:b/>
                <w:i/>
                <w:color w:val="0070C0"/>
                <w:sz w:val="20"/>
                <w:szCs w:val="20"/>
                <w:lang w:val="uk-UA"/>
              </w:rPr>
              <w:t>,</w:t>
            </w:r>
            <w:r w:rsidRPr="00361EBD">
              <w:rPr>
                <w:rFonts w:ascii="Times New Roman" w:eastAsia="Times New Roman" w:hAnsi="Times New Roman" w:cs="Times New Roman"/>
                <w:b/>
                <w:i/>
                <w:color w:val="0070C0"/>
                <w:sz w:val="20"/>
                <w:szCs w:val="20"/>
                <w:lang w:val="uk-UA"/>
              </w:rPr>
              <w:t>115</w:t>
            </w:r>
          </w:p>
        </w:tc>
        <w:tc>
          <w:tcPr>
            <w:tcW w:w="1007" w:type="dxa"/>
            <w:tcBorders>
              <w:top w:val="single" w:sz="4" w:space="0" w:color="000000"/>
              <w:left w:val="single" w:sz="4" w:space="0" w:color="000080"/>
              <w:bottom w:val="single" w:sz="4" w:space="0" w:color="000000"/>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3694,115</w:t>
            </w:r>
          </w:p>
        </w:tc>
        <w:tc>
          <w:tcPr>
            <w:tcW w:w="1418" w:type="dxa"/>
            <w:tcBorders>
              <w:left w:val="single" w:sz="4" w:space="0" w:color="000001"/>
              <w:right w:val="single" w:sz="4" w:space="0" w:color="000001"/>
            </w:tcBorders>
            <w:vAlign w:val="center"/>
          </w:tcPr>
          <w:p w:rsidR="00361EBD" w:rsidRDefault="00361EBD" w:rsidP="00361EBD">
            <w:pPr>
              <w:spacing w:after="0" w:line="240" w:lineRule="auto"/>
              <w:ind w:left="1"/>
              <w:contextualSpacing/>
              <w:jc w:val="center"/>
              <w:rPr>
                <w:rFonts w:ascii="Times New Roman" w:eastAsia="Times New Roman" w:hAnsi="Times New Roman" w:cs="Times New Roman"/>
                <w:color w:val="auto"/>
                <w:sz w:val="20"/>
                <w:szCs w:val="20"/>
                <w:lang w:val="uk-UA"/>
              </w:rPr>
            </w:pPr>
          </w:p>
        </w:tc>
      </w:tr>
      <w:tr w:rsidR="002B2F10">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2B2F10" w:rsidRDefault="00074FEC" w:rsidP="00361EBD">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2</w:t>
            </w:r>
            <w:r w:rsidR="00361EBD">
              <w:rPr>
                <w:rFonts w:ascii="Times New Roman" w:eastAsia="Times New Roman" w:hAnsi="Times New Roman" w:cs="Times New Roman"/>
                <w:b/>
                <w:i/>
                <w:color w:val="0070C0"/>
                <w:sz w:val="20"/>
                <w:szCs w:val="20"/>
                <w:lang w:val="uk-UA"/>
              </w:rPr>
              <w:t>8</w:t>
            </w:r>
          </w:p>
        </w:tc>
        <w:tc>
          <w:tcPr>
            <w:tcW w:w="1134" w:type="dxa"/>
            <w:vMerge/>
            <w:tcBorders>
              <w:left w:val="single" w:sz="4" w:space="0" w:color="000001"/>
              <w:right w:val="single" w:sz="4" w:space="0" w:color="000001"/>
            </w:tcBorders>
          </w:tcPr>
          <w:p w:rsidR="002B2F10" w:rsidRDefault="002B2F10">
            <w:pPr>
              <w:spacing w:after="0" w:line="240" w:lineRule="auto"/>
              <w:contextualSpacing/>
              <w:jc w:val="center"/>
              <w:rPr>
                <w:rFonts w:ascii="Times New Roman" w:eastAsia="Times New Roman" w:hAnsi="Times New Roman" w:cs="Times New Roman"/>
                <w:color w:val="auto"/>
                <w:sz w:val="20"/>
                <w:szCs w:val="20"/>
              </w:rPr>
            </w:pPr>
          </w:p>
        </w:tc>
        <w:tc>
          <w:tcPr>
            <w:tcW w:w="2269" w:type="dxa"/>
            <w:tcBorders>
              <w:top w:val="single" w:sz="4" w:space="0" w:color="auto"/>
              <w:left w:val="single" w:sz="4" w:space="0" w:color="000080"/>
              <w:bottom w:val="single" w:sz="4" w:space="0" w:color="auto"/>
              <w:right w:val="single" w:sz="4" w:space="0" w:color="000080"/>
            </w:tcBorders>
            <w:vAlign w:val="center"/>
          </w:tcPr>
          <w:p w:rsidR="00361EBD" w:rsidRP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Надання фінансової</w:t>
            </w:r>
          </w:p>
          <w:p w:rsidR="002B2F10"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підтримки комунальному підприємству для забезпечення безперебійного газопостачання та погашення боргу за рішенням Господарського суду Одеської області</w:t>
            </w:r>
            <w:r w:rsidR="00173688">
              <w:rPr>
                <w:rFonts w:ascii="Times New Roman" w:eastAsia="Times New Roman" w:hAnsi="Times New Roman" w:cs="Times New Roman"/>
                <w:b/>
                <w:i/>
                <w:color w:val="0070C0"/>
                <w:sz w:val="20"/>
                <w:szCs w:val="20"/>
                <w:lang w:val="uk-UA"/>
              </w:rPr>
              <w:t xml:space="preserve"> № 916/1582/25 від 14.08.2025 р., погашення боргу з</w:t>
            </w:r>
            <w:r w:rsidR="00173688" w:rsidRPr="00173688">
              <w:rPr>
                <w:rFonts w:ascii="Times New Roman" w:eastAsia="Times New Roman" w:hAnsi="Times New Roman" w:cs="Times New Roman"/>
                <w:b/>
                <w:i/>
                <w:color w:val="0070C0"/>
                <w:sz w:val="20"/>
                <w:szCs w:val="20"/>
                <w:lang w:val="uk-UA"/>
              </w:rPr>
              <w:t>а рішенням Господарського суду Одеської області №</w:t>
            </w:r>
            <w:r w:rsidR="00173688">
              <w:rPr>
                <w:rFonts w:ascii="Times New Roman" w:eastAsia="Times New Roman" w:hAnsi="Times New Roman" w:cs="Times New Roman"/>
                <w:b/>
                <w:i/>
                <w:color w:val="0070C0"/>
                <w:sz w:val="20"/>
                <w:szCs w:val="20"/>
                <w:lang w:val="uk-UA"/>
              </w:rPr>
              <w:t>916/2400/25 від 10.09.2025р.</w:t>
            </w:r>
            <w:r w:rsidR="00173688" w:rsidRPr="00173688">
              <w:rPr>
                <w:rFonts w:ascii="Times New Roman" w:eastAsia="Times New Roman" w:hAnsi="Times New Roman" w:cs="Times New Roman"/>
                <w:b/>
                <w:i/>
                <w:color w:val="0070C0"/>
                <w:sz w:val="20"/>
                <w:szCs w:val="20"/>
                <w:lang w:val="uk-UA"/>
              </w:rPr>
              <w:t xml:space="preserve"> </w:t>
            </w:r>
            <w:r w:rsidRPr="00361EBD">
              <w:rPr>
                <w:rFonts w:ascii="Times New Roman" w:eastAsia="Times New Roman" w:hAnsi="Times New Roman" w:cs="Times New Roman"/>
                <w:b/>
                <w:i/>
                <w:color w:val="0070C0"/>
                <w:sz w:val="20"/>
                <w:szCs w:val="20"/>
                <w:lang w:val="uk-UA"/>
              </w:rPr>
              <w:t xml:space="preserve"> та часткову оплату боргу за рішенням Господарського суду Одеської області № 916/2008/25 від 19.08.2025 p.</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rPr>
            </w:pPr>
            <w:r>
              <w:rPr>
                <w:rFonts w:ascii="Times New Roman" w:eastAsia="Times New Roman" w:hAnsi="Times New Roman" w:cs="Times New Roman"/>
                <w:b/>
                <w:i/>
                <w:color w:val="0070C0"/>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rPr>
            </w:pPr>
            <w:r>
              <w:rPr>
                <w:rFonts w:ascii="Times New Roman" w:eastAsia="Times New Roman" w:hAnsi="Times New Roman" w:cs="Times New Roman"/>
                <w:b/>
                <w:i/>
                <w:color w:val="0070C0"/>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2B2F10" w:rsidRDefault="00074FEC">
            <w:pPr>
              <w:spacing w:after="0" w:line="240" w:lineRule="auto"/>
              <w:contextualSpacing/>
              <w:jc w:val="center"/>
              <w:rPr>
                <w:rFonts w:ascii="Times New Roman" w:eastAsia="Times New Roman" w:hAnsi="Times New Roman" w:cs="Times New Roman"/>
                <w:b/>
                <w:i/>
                <w:color w:val="0070C0"/>
                <w:sz w:val="20"/>
                <w:szCs w:val="20"/>
              </w:rPr>
            </w:pPr>
            <w:r>
              <w:rPr>
                <w:rFonts w:ascii="Times New Roman" w:eastAsia="Times New Roman" w:hAnsi="Times New Roman" w:cs="Times New Roman"/>
                <w:b/>
                <w:i/>
                <w:color w:val="0070C0"/>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2B2F10" w:rsidRDefault="00074FEC" w:rsidP="0023620F">
            <w:pPr>
              <w:spacing w:after="0" w:line="240" w:lineRule="auto"/>
              <w:contextualSpacing/>
              <w:jc w:val="center"/>
              <w:rPr>
                <w:rFonts w:ascii="Times New Roman" w:eastAsia="Times New Roman" w:hAnsi="Times New Roman" w:cs="Times New Roman"/>
                <w:b/>
                <w:i/>
                <w:color w:val="0070C0"/>
                <w:sz w:val="20"/>
                <w:szCs w:val="20"/>
              </w:rPr>
            </w:pPr>
            <w:r>
              <w:rPr>
                <w:rFonts w:ascii="Times New Roman" w:eastAsia="Times New Roman" w:hAnsi="Times New Roman" w:cs="Times New Roman"/>
                <w:b/>
                <w:i/>
                <w:color w:val="0070C0"/>
                <w:sz w:val="20"/>
                <w:szCs w:val="20"/>
                <w:lang w:val="uk-UA"/>
              </w:rPr>
              <w:t>1874,</w:t>
            </w:r>
            <w:r w:rsidR="0023620F">
              <w:rPr>
                <w:rFonts w:ascii="Times New Roman" w:eastAsia="Times New Roman" w:hAnsi="Times New Roman" w:cs="Times New Roman"/>
                <w:b/>
                <w:i/>
                <w:color w:val="0070C0"/>
                <w:sz w:val="20"/>
                <w:szCs w:val="20"/>
                <w:lang w:val="uk-UA"/>
              </w:rPr>
              <w:t>461</w:t>
            </w:r>
          </w:p>
        </w:tc>
        <w:tc>
          <w:tcPr>
            <w:tcW w:w="992" w:type="dxa"/>
            <w:tcBorders>
              <w:top w:val="single" w:sz="4" w:space="0" w:color="000000"/>
              <w:left w:val="single" w:sz="4" w:space="0" w:color="000080"/>
              <w:bottom w:val="single" w:sz="4" w:space="0" w:color="000000"/>
              <w:right w:val="single" w:sz="4" w:space="0" w:color="000080"/>
            </w:tcBorders>
            <w:vAlign w:val="center"/>
          </w:tcPr>
          <w:p w:rsidR="002B2F10" w:rsidRDefault="0023620F" w:rsidP="00687BA9">
            <w:pPr>
              <w:spacing w:after="0" w:line="240" w:lineRule="auto"/>
              <w:contextualSpacing/>
              <w:jc w:val="center"/>
              <w:rPr>
                <w:rFonts w:ascii="Times New Roman" w:eastAsia="Times New Roman" w:hAnsi="Times New Roman" w:cs="Times New Roman"/>
                <w:b/>
                <w:i/>
                <w:color w:val="0070C0"/>
                <w:sz w:val="20"/>
                <w:szCs w:val="20"/>
              </w:rPr>
            </w:pPr>
            <w:r w:rsidRPr="0023620F">
              <w:rPr>
                <w:rFonts w:ascii="Times New Roman" w:eastAsia="Times New Roman" w:hAnsi="Times New Roman" w:cs="Times New Roman"/>
                <w:b/>
                <w:i/>
                <w:color w:val="0070C0"/>
                <w:sz w:val="20"/>
                <w:szCs w:val="20"/>
                <w:lang w:val="uk-UA"/>
              </w:rPr>
              <w:t>1874,461</w:t>
            </w:r>
          </w:p>
        </w:tc>
        <w:tc>
          <w:tcPr>
            <w:tcW w:w="850" w:type="dxa"/>
            <w:tcBorders>
              <w:top w:val="single" w:sz="4" w:space="0" w:color="000001"/>
              <w:left w:val="single" w:sz="4" w:space="0" w:color="auto"/>
              <w:bottom w:val="single" w:sz="4" w:space="0" w:color="000001"/>
              <w:right w:val="single" w:sz="4" w:space="0" w:color="000001"/>
            </w:tcBorders>
            <w:vAlign w:val="center"/>
          </w:tcPr>
          <w:p w:rsidR="002B2F10" w:rsidRDefault="002B2F10">
            <w:pPr>
              <w:spacing w:after="0" w:line="240" w:lineRule="auto"/>
              <w:contextualSpacing/>
              <w:jc w:val="center"/>
              <w:rPr>
                <w:rFonts w:ascii="Times New Roman" w:hAnsi="Times New Roman" w:cs="Times New Roman"/>
                <w:b/>
                <w:i/>
                <w:color w:val="0070C0"/>
                <w:sz w:val="20"/>
                <w:szCs w:val="20"/>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b/>
                <w:i/>
                <w:color w:val="0070C0"/>
                <w:sz w:val="20"/>
                <w:szCs w:val="20"/>
              </w:rPr>
            </w:pPr>
          </w:p>
        </w:tc>
        <w:tc>
          <w:tcPr>
            <w:tcW w:w="852" w:type="dxa"/>
            <w:tcBorders>
              <w:top w:val="single" w:sz="4" w:space="0" w:color="auto"/>
              <w:left w:val="single" w:sz="4" w:space="0" w:color="000080"/>
              <w:bottom w:val="single" w:sz="4" w:space="0" w:color="auto"/>
              <w:right w:val="single" w:sz="4" w:space="0" w:color="auto"/>
            </w:tcBorders>
            <w:vAlign w:val="center"/>
          </w:tcPr>
          <w:p w:rsidR="002B2F10" w:rsidRDefault="002B2F10">
            <w:pPr>
              <w:spacing w:after="0" w:line="240" w:lineRule="auto"/>
              <w:jc w:val="center"/>
              <w:rPr>
                <w:rFonts w:ascii="Times New Roman" w:eastAsia="Times New Roman" w:hAnsi="Times New Roman" w:cs="Times New Roman"/>
                <w:b/>
                <w:i/>
                <w:color w:val="0070C0"/>
                <w:sz w:val="20"/>
                <w:szCs w:val="20"/>
              </w:rPr>
            </w:pPr>
          </w:p>
        </w:tc>
        <w:tc>
          <w:tcPr>
            <w:tcW w:w="850" w:type="dxa"/>
            <w:tcBorders>
              <w:top w:val="single" w:sz="4" w:space="0" w:color="auto"/>
              <w:left w:val="single" w:sz="4" w:space="0" w:color="auto"/>
              <w:bottom w:val="single" w:sz="4" w:space="0" w:color="auto"/>
              <w:right w:val="single" w:sz="4" w:space="0" w:color="000080"/>
            </w:tcBorders>
            <w:vAlign w:val="center"/>
          </w:tcPr>
          <w:p w:rsidR="002B2F10" w:rsidRDefault="002B2F10">
            <w:pPr>
              <w:spacing w:after="0" w:line="240" w:lineRule="auto"/>
              <w:jc w:val="center"/>
              <w:rPr>
                <w:rFonts w:ascii="Times New Roman" w:eastAsia="Times New Roman" w:hAnsi="Times New Roman" w:cs="Times New Roman"/>
                <w:b/>
                <w:i/>
                <w:color w:val="0070C0"/>
                <w:sz w:val="20"/>
                <w:szCs w:val="20"/>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2B2F10" w:rsidRDefault="0023620F" w:rsidP="00687BA9">
            <w:pPr>
              <w:spacing w:after="0" w:line="240" w:lineRule="auto"/>
              <w:contextualSpacing/>
              <w:jc w:val="center"/>
              <w:rPr>
                <w:rFonts w:ascii="Times New Roman" w:eastAsia="Times New Roman" w:hAnsi="Times New Roman" w:cs="Times New Roman"/>
                <w:b/>
                <w:i/>
                <w:color w:val="0070C0"/>
                <w:sz w:val="20"/>
                <w:szCs w:val="20"/>
              </w:rPr>
            </w:pPr>
            <w:r w:rsidRPr="0023620F">
              <w:rPr>
                <w:rFonts w:ascii="Times New Roman" w:eastAsia="Times New Roman" w:hAnsi="Times New Roman" w:cs="Times New Roman"/>
                <w:b/>
                <w:i/>
                <w:color w:val="0070C0"/>
                <w:sz w:val="20"/>
                <w:szCs w:val="20"/>
                <w:lang w:val="uk-UA"/>
              </w:rPr>
              <w:t>1874,461</w:t>
            </w:r>
          </w:p>
        </w:tc>
        <w:tc>
          <w:tcPr>
            <w:tcW w:w="1007" w:type="dxa"/>
            <w:tcBorders>
              <w:top w:val="single" w:sz="4" w:space="0" w:color="000000"/>
              <w:left w:val="single" w:sz="4" w:space="0" w:color="000080"/>
              <w:bottom w:val="single" w:sz="4" w:space="0" w:color="000000"/>
              <w:right w:val="single" w:sz="4" w:space="0" w:color="000080"/>
            </w:tcBorders>
            <w:vAlign w:val="center"/>
          </w:tcPr>
          <w:p w:rsidR="002B2F10" w:rsidRDefault="0023620F" w:rsidP="00687BA9">
            <w:pPr>
              <w:spacing w:after="0" w:line="240" w:lineRule="auto"/>
              <w:contextualSpacing/>
              <w:jc w:val="center"/>
              <w:rPr>
                <w:rFonts w:ascii="Times New Roman" w:eastAsia="Times New Roman" w:hAnsi="Times New Roman" w:cs="Times New Roman"/>
                <w:b/>
                <w:i/>
                <w:color w:val="0070C0"/>
                <w:sz w:val="20"/>
                <w:szCs w:val="20"/>
              </w:rPr>
            </w:pPr>
            <w:r w:rsidRPr="0023620F">
              <w:rPr>
                <w:rFonts w:ascii="Times New Roman" w:eastAsia="Times New Roman" w:hAnsi="Times New Roman" w:cs="Times New Roman"/>
                <w:b/>
                <w:i/>
                <w:color w:val="0070C0"/>
                <w:sz w:val="20"/>
                <w:szCs w:val="20"/>
                <w:lang w:val="uk-UA"/>
              </w:rPr>
              <w:t>1874,461</w:t>
            </w:r>
          </w:p>
        </w:tc>
        <w:tc>
          <w:tcPr>
            <w:tcW w:w="1418" w:type="dxa"/>
            <w:tcBorders>
              <w:left w:val="single" w:sz="4" w:space="0" w:color="000001"/>
              <w:right w:val="single" w:sz="4" w:space="0" w:color="000001"/>
            </w:tcBorders>
            <w:vAlign w:val="center"/>
          </w:tcPr>
          <w:p w:rsidR="002B2F10" w:rsidRDefault="002B2F10">
            <w:pPr>
              <w:spacing w:after="0" w:line="240" w:lineRule="auto"/>
              <w:ind w:left="1"/>
              <w:contextualSpacing/>
              <w:jc w:val="center"/>
              <w:rPr>
                <w:rFonts w:ascii="Times New Roman" w:eastAsia="Times New Roman" w:hAnsi="Times New Roman" w:cs="Times New Roman"/>
                <w:color w:val="auto"/>
                <w:sz w:val="20"/>
                <w:szCs w:val="20"/>
              </w:rPr>
            </w:pPr>
          </w:p>
        </w:tc>
      </w:tr>
      <w:tr w:rsidR="00C17018" w:rsidRPr="00EB4B60" w:rsidTr="00C17018">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C17018" w:rsidRDefault="007E5912" w:rsidP="00361EBD">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29</w:t>
            </w:r>
          </w:p>
        </w:tc>
        <w:tc>
          <w:tcPr>
            <w:tcW w:w="1134" w:type="dxa"/>
            <w:vMerge/>
            <w:tcBorders>
              <w:left w:val="single" w:sz="4" w:space="0" w:color="000001"/>
              <w:right w:val="single" w:sz="4" w:space="0" w:color="000001"/>
            </w:tcBorders>
          </w:tcPr>
          <w:p w:rsidR="00C17018" w:rsidRDefault="00C17018" w:rsidP="00C17018">
            <w:pPr>
              <w:spacing w:after="0" w:line="240" w:lineRule="auto"/>
              <w:contextualSpacing/>
              <w:jc w:val="center"/>
              <w:rPr>
                <w:rFonts w:ascii="Times New Roman" w:eastAsia="Times New Roman" w:hAnsi="Times New Roman" w:cs="Times New Roman"/>
                <w:color w:val="auto"/>
                <w:sz w:val="20"/>
                <w:szCs w:val="20"/>
              </w:rPr>
            </w:pPr>
          </w:p>
        </w:tc>
        <w:tc>
          <w:tcPr>
            <w:tcW w:w="2269" w:type="dxa"/>
            <w:tcBorders>
              <w:top w:val="single" w:sz="4" w:space="0" w:color="auto"/>
              <w:left w:val="single" w:sz="4" w:space="0" w:color="000080"/>
              <w:bottom w:val="single" w:sz="4" w:space="0" w:color="auto"/>
              <w:right w:val="single" w:sz="4" w:space="0" w:color="000080"/>
            </w:tcBorders>
            <w:vAlign w:val="center"/>
          </w:tcPr>
          <w:p w:rsidR="00C17018" w:rsidRDefault="00472484" w:rsidP="00C17018">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 xml:space="preserve">Поточний ремонт ШГРП із заміною </w:t>
            </w:r>
            <w:r w:rsidR="00EB4B60">
              <w:rPr>
                <w:rFonts w:ascii="Times New Roman" w:eastAsia="Times New Roman" w:hAnsi="Times New Roman" w:cs="Times New Roman"/>
                <w:b/>
                <w:i/>
                <w:color w:val="0070C0"/>
                <w:sz w:val="20"/>
                <w:szCs w:val="20"/>
                <w:lang w:val="uk-UA"/>
              </w:rPr>
              <w:t>регулятором</w:t>
            </w:r>
            <w:r>
              <w:rPr>
                <w:rFonts w:ascii="Times New Roman" w:eastAsia="Times New Roman" w:hAnsi="Times New Roman" w:cs="Times New Roman"/>
                <w:b/>
                <w:i/>
                <w:color w:val="0070C0"/>
                <w:sz w:val="20"/>
                <w:szCs w:val="20"/>
                <w:lang w:val="uk-UA"/>
              </w:rPr>
              <w:t xml:space="preserve"> тиску газу на котельні за адресою</w:t>
            </w:r>
            <w:r w:rsidR="00EB4B60">
              <w:rPr>
                <w:rFonts w:ascii="Times New Roman" w:eastAsia="Times New Roman" w:hAnsi="Times New Roman" w:cs="Times New Roman"/>
                <w:b/>
                <w:i/>
                <w:color w:val="0070C0"/>
                <w:sz w:val="20"/>
                <w:szCs w:val="20"/>
                <w:lang w:val="uk-UA"/>
              </w:rPr>
              <w:t xml:space="preserve">: Одеська обоасть, м.Роздільна, вул.Щаслива, 54 </w:t>
            </w:r>
          </w:p>
        </w:tc>
        <w:tc>
          <w:tcPr>
            <w:tcW w:w="708" w:type="dxa"/>
            <w:tcBorders>
              <w:top w:val="single" w:sz="4" w:space="0" w:color="000001"/>
              <w:left w:val="single" w:sz="4" w:space="0" w:color="000001"/>
              <w:bottom w:val="single" w:sz="4" w:space="0" w:color="000001"/>
              <w:right w:val="single" w:sz="4" w:space="0" w:color="000001"/>
            </w:tcBorders>
            <w:vAlign w:val="center"/>
          </w:tcPr>
          <w:p w:rsidR="00C17018" w:rsidRPr="00074FEC" w:rsidRDefault="00C17018" w:rsidP="00C17018">
            <w:pPr>
              <w:spacing w:after="0" w:line="240" w:lineRule="auto"/>
              <w:jc w:val="center"/>
              <w:rPr>
                <w:rFonts w:ascii="Times New Roman" w:eastAsia="Times New Roman" w:hAnsi="Times New Roman" w:cs="Times New Roman"/>
                <w:b/>
                <w:i/>
                <w:color w:val="0070C0"/>
                <w:sz w:val="20"/>
                <w:szCs w:val="20"/>
                <w:lang w:val="uk-UA"/>
              </w:rPr>
            </w:pPr>
            <w:r w:rsidRPr="00074FEC">
              <w:rPr>
                <w:rFonts w:ascii="Times New Roman" w:eastAsia="Times New Roman" w:hAnsi="Times New Roman" w:cs="Times New Roman"/>
                <w:b/>
                <w:i/>
                <w:color w:val="0070C0"/>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C17018" w:rsidRPr="00074FEC" w:rsidRDefault="00C17018" w:rsidP="00C17018">
            <w:pPr>
              <w:spacing w:after="0" w:line="240" w:lineRule="auto"/>
              <w:ind w:left="1"/>
              <w:contextualSpacing/>
              <w:jc w:val="center"/>
              <w:rPr>
                <w:rFonts w:ascii="Times New Roman" w:eastAsia="Times New Roman" w:hAnsi="Times New Roman" w:cs="Times New Roman"/>
                <w:b/>
                <w:i/>
                <w:color w:val="0070C0"/>
                <w:sz w:val="20"/>
                <w:szCs w:val="20"/>
                <w:lang w:val="uk-UA"/>
              </w:rPr>
            </w:pPr>
            <w:r w:rsidRPr="00074FEC">
              <w:rPr>
                <w:rFonts w:ascii="Times New Roman" w:eastAsia="Times New Roman" w:hAnsi="Times New Roman" w:cs="Times New Roman"/>
                <w:b/>
                <w:i/>
                <w:color w:val="0070C0"/>
                <w:sz w:val="20"/>
                <w:szCs w:val="20"/>
                <w:lang w:val="uk-UA"/>
              </w:rPr>
              <w:t>КП Роздільнатеплокомуненерго</w:t>
            </w:r>
          </w:p>
        </w:tc>
        <w:tc>
          <w:tcPr>
            <w:tcW w:w="992" w:type="dxa"/>
            <w:tcBorders>
              <w:top w:val="single" w:sz="4" w:space="0" w:color="000001"/>
              <w:left w:val="single" w:sz="4" w:space="0" w:color="000001"/>
              <w:bottom w:val="single" w:sz="4" w:space="0" w:color="000001"/>
              <w:right w:val="single" w:sz="4" w:space="0" w:color="000001"/>
            </w:tcBorders>
            <w:vAlign w:val="center"/>
          </w:tcPr>
          <w:p w:rsidR="00C17018" w:rsidRPr="00074FEC" w:rsidRDefault="00C17018" w:rsidP="00C17018">
            <w:pPr>
              <w:spacing w:after="0" w:line="240" w:lineRule="auto"/>
              <w:jc w:val="center"/>
              <w:rPr>
                <w:rFonts w:ascii="Times New Roman" w:eastAsia="Times New Roman" w:hAnsi="Times New Roman" w:cs="Times New Roman"/>
                <w:b/>
                <w:i/>
                <w:color w:val="0070C0"/>
                <w:sz w:val="20"/>
                <w:szCs w:val="20"/>
                <w:lang w:val="uk-UA"/>
              </w:rPr>
            </w:pPr>
            <w:r w:rsidRPr="00074FEC">
              <w:rPr>
                <w:rFonts w:ascii="Times New Roman" w:eastAsia="Times New Roman" w:hAnsi="Times New Roman" w:cs="Times New Roman"/>
                <w:b/>
                <w:i/>
                <w:color w:val="0070C0"/>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C17018" w:rsidRDefault="00C17018" w:rsidP="00C17018">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100,000</w:t>
            </w:r>
          </w:p>
        </w:tc>
        <w:tc>
          <w:tcPr>
            <w:tcW w:w="992" w:type="dxa"/>
            <w:tcBorders>
              <w:top w:val="single" w:sz="4" w:space="0" w:color="000000"/>
              <w:left w:val="single" w:sz="4" w:space="0" w:color="000080"/>
              <w:bottom w:val="single" w:sz="4" w:space="0" w:color="000000"/>
              <w:right w:val="single" w:sz="4" w:space="0" w:color="000080"/>
            </w:tcBorders>
            <w:vAlign w:val="center"/>
          </w:tcPr>
          <w:p w:rsidR="00C17018" w:rsidRDefault="00C17018" w:rsidP="00C17018">
            <w:pPr>
              <w:spacing w:after="0" w:line="240" w:lineRule="auto"/>
              <w:contextualSpacing/>
              <w:jc w:val="center"/>
              <w:rPr>
                <w:rFonts w:ascii="Times New Roman" w:eastAsia="Times New Roman" w:hAnsi="Times New Roman" w:cs="Times New Roman"/>
                <w:b/>
                <w:i/>
                <w:color w:val="0070C0"/>
                <w:sz w:val="20"/>
                <w:szCs w:val="20"/>
                <w:lang w:val="uk-UA"/>
              </w:rPr>
            </w:pPr>
            <w:r w:rsidRPr="00C17018">
              <w:rPr>
                <w:rFonts w:ascii="Times New Roman" w:eastAsia="Times New Roman" w:hAnsi="Times New Roman" w:cs="Times New Roman"/>
                <w:b/>
                <w:i/>
                <w:color w:val="0070C0"/>
                <w:sz w:val="20"/>
                <w:szCs w:val="20"/>
                <w:lang w:val="uk-UA"/>
              </w:rPr>
              <w:t>100,000</w:t>
            </w:r>
          </w:p>
        </w:tc>
        <w:tc>
          <w:tcPr>
            <w:tcW w:w="850" w:type="dxa"/>
            <w:tcBorders>
              <w:top w:val="single" w:sz="4" w:space="0" w:color="000001"/>
              <w:left w:val="single" w:sz="4" w:space="0" w:color="auto"/>
              <w:bottom w:val="single" w:sz="4" w:space="0" w:color="000001"/>
              <w:right w:val="single" w:sz="4" w:space="0" w:color="000001"/>
            </w:tcBorders>
            <w:vAlign w:val="center"/>
          </w:tcPr>
          <w:p w:rsidR="00C17018" w:rsidRPr="00074FEC" w:rsidRDefault="00C17018" w:rsidP="00C17018">
            <w:pPr>
              <w:spacing w:after="0" w:line="240" w:lineRule="auto"/>
              <w:contextualSpacing/>
              <w:jc w:val="center"/>
              <w:rPr>
                <w:rFonts w:ascii="Times New Roman" w:eastAsia="Times New Roman" w:hAnsi="Times New Roman" w:cs="Times New Roman"/>
                <w:b/>
                <w:i/>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C17018" w:rsidRPr="00074FEC" w:rsidRDefault="00C17018" w:rsidP="00C17018">
            <w:pPr>
              <w:spacing w:after="0" w:line="240" w:lineRule="auto"/>
              <w:ind w:left="1"/>
              <w:contextualSpacing/>
              <w:jc w:val="center"/>
              <w:rPr>
                <w:rFonts w:ascii="Times New Roman" w:eastAsia="Times New Roman" w:hAnsi="Times New Roman" w:cs="Times New Roman"/>
                <w:b/>
                <w:i/>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C17018" w:rsidRPr="00074FEC" w:rsidRDefault="00C17018" w:rsidP="00C17018">
            <w:pPr>
              <w:spacing w:after="0" w:line="240" w:lineRule="auto"/>
              <w:jc w:val="center"/>
              <w:rPr>
                <w:rFonts w:ascii="Times New Roman" w:eastAsia="Times New Roman" w:hAnsi="Times New Roman" w:cs="Times New Roman"/>
                <w:b/>
                <w:i/>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C17018" w:rsidRPr="00074FEC" w:rsidRDefault="00C17018" w:rsidP="00C17018">
            <w:pPr>
              <w:spacing w:after="0" w:line="240" w:lineRule="auto"/>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C17018" w:rsidRPr="00EB4B60" w:rsidRDefault="00C17018" w:rsidP="00C17018">
            <w:pPr>
              <w:jc w:val="center"/>
              <w:rPr>
                <w:lang w:val="ru-RU"/>
              </w:rPr>
            </w:pPr>
            <w:r w:rsidRPr="0065329B">
              <w:rPr>
                <w:rFonts w:ascii="Times New Roman" w:eastAsia="Times New Roman" w:hAnsi="Times New Roman" w:cs="Times New Roman"/>
                <w:b/>
                <w:i/>
                <w:color w:val="0070C0"/>
                <w:sz w:val="20"/>
                <w:szCs w:val="20"/>
                <w:lang w:val="uk-UA"/>
              </w:rPr>
              <w:t>100,000</w:t>
            </w:r>
          </w:p>
        </w:tc>
        <w:tc>
          <w:tcPr>
            <w:tcW w:w="1007" w:type="dxa"/>
            <w:tcBorders>
              <w:top w:val="single" w:sz="4" w:space="0" w:color="000000"/>
              <w:left w:val="single" w:sz="4" w:space="0" w:color="000080"/>
              <w:bottom w:val="single" w:sz="4" w:space="0" w:color="000000"/>
              <w:right w:val="single" w:sz="4" w:space="0" w:color="000080"/>
            </w:tcBorders>
            <w:vAlign w:val="center"/>
          </w:tcPr>
          <w:p w:rsidR="00C17018" w:rsidRPr="00EB4B60" w:rsidRDefault="00C17018" w:rsidP="00C17018">
            <w:pPr>
              <w:jc w:val="center"/>
              <w:rPr>
                <w:lang w:val="ru-RU"/>
              </w:rPr>
            </w:pPr>
            <w:r w:rsidRPr="0065329B">
              <w:rPr>
                <w:rFonts w:ascii="Times New Roman" w:eastAsia="Times New Roman" w:hAnsi="Times New Roman" w:cs="Times New Roman"/>
                <w:b/>
                <w:i/>
                <w:color w:val="0070C0"/>
                <w:sz w:val="20"/>
                <w:szCs w:val="20"/>
                <w:lang w:val="uk-UA"/>
              </w:rPr>
              <w:t>100,000</w:t>
            </w:r>
          </w:p>
        </w:tc>
        <w:tc>
          <w:tcPr>
            <w:tcW w:w="1418" w:type="dxa"/>
            <w:tcBorders>
              <w:left w:val="single" w:sz="4" w:space="0" w:color="000001"/>
              <w:right w:val="single" w:sz="4" w:space="0" w:color="000001"/>
            </w:tcBorders>
            <w:vAlign w:val="center"/>
          </w:tcPr>
          <w:p w:rsidR="00C17018" w:rsidRPr="00EB4B60" w:rsidRDefault="00C17018" w:rsidP="00C17018">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45707C" w:rsidRPr="00EB4B60" w:rsidTr="0045707C">
        <w:trPr>
          <w:gridAfter w:val="1"/>
          <w:wAfter w:w="362" w:type="dxa"/>
          <w:trHeight w:val="544"/>
          <w:jc w:val="center"/>
        </w:trPr>
        <w:tc>
          <w:tcPr>
            <w:tcW w:w="703" w:type="dxa"/>
            <w:tcBorders>
              <w:top w:val="single" w:sz="4" w:space="0" w:color="000001"/>
              <w:left w:val="single" w:sz="4" w:space="0" w:color="000001"/>
              <w:bottom w:val="single" w:sz="4" w:space="0" w:color="000001"/>
              <w:right w:val="single" w:sz="4" w:space="0" w:color="000001"/>
            </w:tcBorders>
          </w:tcPr>
          <w:p w:rsidR="0045707C" w:rsidRDefault="0045707C" w:rsidP="0045707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30</w:t>
            </w:r>
          </w:p>
        </w:tc>
        <w:tc>
          <w:tcPr>
            <w:tcW w:w="1134" w:type="dxa"/>
            <w:vMerge/>
            <w:tcBorders>
              <w:left w:val="single" w:sz="4" w:space="0" w:color="000001"/>
              <w:right w:val="single" w:sz="4" w:space="0" w:color="000001"/>
            </w:tcBorders>
          </w:tcPr>
          <w:p w:rsidR="0045707C" w:rsidRDefault="0045707C" w:rsidP="0045707C">
            <w:pPr>
              <w:spacing w:after="0" w:line="240" w:lineRule="auto"/>
              <w:contextualSpacing/>
              <w:jc w:val="center"/>
              <w:rPr>
                <w:rFonts w:ascii="Times New Roman" w:eastAsia="Times New Roman" w:hAnsi="Times New Roman" w:cs="Times New Roman"/>
                <w:color w:val="auto"/>
                <w:sz w:val="20"/>
                <w:szCs w:val="20"/>
              </w:rPr>
            </w:pPr>
          </w:p>
        </w:tc>
        <w:tc>
          <w:tcPr>
            <w:tcW w:w="2269" w:type="dxa"/>
            <w:tcBorders>
              <w:top w:val="single" w:sz="4" w:space="0" w:color="auto"/>
              <w:left w:val="single" w:sz="4" w:space="0" w:color="000080"/>
              <w:bottom w:val="single" w:sz="4" w:space="0" w:color="auto"/>
              <w:right w:val="single" w:sz="4" w:space="0" w:color="000080"/>
            </w:tcBorders>
            <w:vAlign w:val="center"/>
          </w:tcPr>
          <w:p w:rsidR="0045707C" w:rsidRDefault="0045707C" w:rsidP="0045707C">
            <w:pPr>
              <w:spacing w:after="0" w:line="240" w:lineRule="auto"/>
              <w:contextualSpacing/>
              <w:jc w:val="center"/>
              <w:rPr>
                <w:rFonts w:ascii="Times New Roman" w:eastAsia="Times New Roman" w:hAnsi="Times New Roman" w:cs="Times New Roman"/>
                <w:b/>
                <w:i/>
                <w:color w:val="0070C0"/>
                <w:sz w:val="20"/>
                <w:szCs w:val="20"/>
                <w:lang w:val="uk-UA"/>
              </w:rPr>
            </w:pPr>
            <w:r w:rsidRPr="0045707C">
              <w:rPr>
                <w:rFonts w:ascii="Times New Roman" w:eastAsia="Times New Roman" w:hAnsi="Times New Roman" w:cs="Times New Roman"/>
                <w:b/>
                <w:i/>
                <w:color w:val="0070C0"/>
                <w:sz w:val="20"/>
                <w:szCs w:val="20"/>
                <w:lang w:val="uk-UA"/>
              </w:rPr>
              <w:t>Надання фінансової підтримки з місцевого бюджету для повного погашення</w:t>
            </w:r>
            <w:r w:rsidR="005C3F78">
              <w:rPr>
                <w:rFonts w:ascii="Times New Roman" w:eastAsia="Times New Roman" w:hAnsi="Times New Roman" w:cs="Times New Roman"/>
                <w:b/>
                <w:i/>
                <w:color w:val="0070C0"/>
                <w:sz w:val="20"/>
                <w:szCs w:val="20"/>
                <w:lang w:val="uk-UA"/>
              </w:rPr>
              <w:t xml:space="preserve"> ПДФО та </w:t>
            </w:r>
            <w:r w:rsidRPr="0045707C">
              <w:rPr>
                <w:rFonts w:ascii="Times New Roman" w:eastAsia="Times New Roman" w:hAnsi="Times New Roman" w:cs="Times New Roman"/>
                <w:b/>
                <w:i/>
                <w:color w:val="0070C0"/>
                <w:sz w:val="20"/>
                <w:szCs w:val="20"/>
                <w:lang w:val="uk-UA"/>
              </w:rPr>
              <w:t xml:space="preserve"> податкового боргу</w:t>
            </w:r>
            <w:r w:rsidR="005C3F78">
              <w:rPr>
                <w:rFonts w:ascii="Times New Roman" w:eastAsia="Times New Roman" w:hAnsi="Times New Roman" w:cs="Times New Roman"/>
                <w:b/>
                <w:i/>
                <w:color w:val="0070C0"/>
                <w:sz w:val="20"/>
                <w:szCs w:val="20"/>
                <w:lang w:val="uk-UA"/>
              </w:rPr>
              <w:t xml:space="preserve"> з ПДФО по </w:t>
            </w:r>
            <w:r w:rsidRPr="0045707C">
              <w:rPr>
                <w:rFonts w:ascii="Times New Roman" w:eastAsia="Times New Roman" w:hAnsi="Times New Roman" w:cs="Times New Roman"/>
                <w:b/>
                <w:i/>
                <w:color w:val="0070C0"/>
                <w:sz w:val="20"/>
                <w:szCs w:val="20"/>
                <w:lang w:val="uk-UA"/>
              </w:rPr>
              <w:t xml:space="preserve"> КП "Роздільнян</w:t>
            </w:r>
            <w:r w:rsidR="005C3F78">
              <w:rPr>
                <w:rFonts w:ascii="Times New Roman" w:eastAsia="Times New Roman" w:hAnsi="Times New Roman" w:cs="Times New Roman"/>
                <w:b/>
                <w:i/>
                <w:color w:val="0070C0"/>
                <w:sz w:val="20"/>
                <w:szCs w:val="20"/>
                <w:lang w:val="uk-UA"/>
              </w:rPr>
              <w:t xml:space="preserve">ський міський водоканал" </w:t>
            </w:r>
            <w:r w:rsidRPr="0045707C">
              <w:rPr>
                <w:rFonts w:ascii="Times New Roman" w:eastAsia="Times New Roman" w:hAnsi="Times New Roman" w:cs="Times New Roman"/>
                <w:b/>
                <w:i/>
                <w:color w:val="0070C0"/>
                <w:sz w:val="20"/>
                <w:szCs w:val="20"/>
                <w:lang w:val="uk-UA"/>
              </w:rPr>
              <w:t xml:space="preserve"> задля збереження стабільного функціонування підприємства та запобігання негативним наслідкам</w:t>
            </w:r>
          </w:p>
        </w:tc>
        <w:tc>
          <w:tcPr>
            <w:tcW w:w="708" w:type="dxa"/>
            <w:tcBorders>
              <w:top w:val="single" w:sz="4" w:space="0" w:color="000001"/>
              <w:left w:val="single" w:sz="4" w:space="0" w:color="000001"/>
              <w:bottom w:val="single" w:sz="4" w:space="0" w:color="000001"/>
              <w:right w:val="single" w:sz="4" w:space="0" w:color="000001"/>
            </w:tcBorders>
            <w:shd w:val="clear" w:color="auto" w:fill="auto"/>
            <w:vAlign w:val="center"/>
          </w:tcPr>
          <w:p w:rsidR="0045707C" w:rsidRDefault="0045707C" w:rsidP="0045707C">
            <w:pPr>
              <w:spacing w:after="0" w:line="240" w:lineRule="auto"/>
              <w:contextualSpacing/>
              <w:jc w:val="center"/>
              <w:rPr>
                <w:rFonts w:ascii="Times New Roman" w:eastAsia="Times New Roman" w:hAnsi="Times New Roman" w:cs="Times New Roman"/>
                <w:b/>
                <w:i/>
                <w:color w:val="0070C0"/>
                <w:sz w:val="20"/>
                <w:szCs w:val="20"/>
              </w:rPr>
            </w:pPr>
            <w:r>
              <w:rPr>
                <w:rFonts w:ascii="Times New Roman" w:eastAsia="Times New Roman" w:hAnsi="Times New Roman" w:cs="Times New Roman"/>
                <w:b/>
                <w:i/>
                <w:color w:val="0070C0"/>
                <w:sz w:val="20"/>
                <w:szCs w:val="20"/>
                <w:lang w:val="uk-UA"/>
              </w:rPr>
              <w:t>2025-2026 роки</w:t>
            </w:r>
          </w:p>
        </w:tc>
        <w:tc>
          <w:tcPr>
            <w:tcW w:w="993" w:type="dxa"/>
            <w:tcBorders>
              <w:top w:val="single" w:sz="4" w:space="0" w:color="000001"/>
              <w:left w:val="single" w:sz="4" w:space="0" w:color="000001"/>
              <w:bottom w:val="single" w:sz="4" w:space="0" w:color="000001"/>
              <w:right w:val="single" w:sz="4" w:space="0" w:color="000001"/>
            </w:tcBorders>
            <w:vAlign w:val="center"/>
          </w:tcPr>
          <w:p w:rsidR="0045707C" w:rsidRDefault="0045707C" w:rsidP="0045707C">
            <w:pPr>
              <w:spacing w:after="0" w:line="240" w:lineRule="auto"/>
              <w:contextualSpacing/>
              <w:jc w:val="center"/>
              <w:rPr>
                <w:rFonts w:ascii="Times New Roman" w:eastAsia="Times New Roman" w:hAnsi="Times New Roman" w:cs="Times New Roman"/>
                <w:b/>
                <w:i/>
                <w:color w:val="0070C0"/>
                <w:sz w:val="20"/>
                <w:szCs w:val="20"/>
              </w:rPr>
            </w:pPr>
            <w:r>
              <w:rPr>
                <w:rFonts w:ascii="Times New Roman" w:eastAsia="Times New Roman" w:hAnsi="Times New Roman" w:cs="Times New Roman"/>
                <w:b/>
                <w:i/>
                <w:color w:val="0070C0"/>
                <w:sz w:val="20"/>
                <w:szCs w:val="20"/>
                <w:lang w:val="uk-UA"/>
              </w:rPr>
              <w:t>КП Роздільнянський міський водоканал</w:t>
            </w:r>
          </w:p>
        </w:tc>
        <w:tc>
          <w:tcPr>
            <w:tcW w:w="992" w:type="dxa"/>
            <w:tcBorders>
              <w:top w:val="single" w:sz="4" w:space="0" w:color="000001"/>
              <w:left w:val="single" w:sz="4" w:space="0" w:color="000001"/>
              <w:bottom w:val="single" w:sz="4" w:space="0" w:color="000001"/>
              <w:right w:val="single" w:sz="4" w:space="0" w:color="000001"/>
            </w:tcBorders>
            <w:vAlign w:val="center"/>
          </w:tcPr>
          <w:p w:rsidR="0045707C" w:rsidRDefault="0045707C" w:rsidP="0045707C">
            <w:pPr>
              <w:spacing w:after="0" w:line="240" w:lineRule="auto"/>
              <w:contextualSpacing/>
              <w:jc w:val="center"/>
              <w:rPr>
                <w:rFonts w:ascii="Times New Roman" w:eastAsia="Times New Roman" w:hAnsi="Times New Roman" w:cs="Times New Roman"/>
                <w:b/>
                <w:i/>
                <w:color w:val="0070C0"/>
                <w:sz w:val="20"/>
                <w:szCs w:val="20"/>
              </w:rPr>
            </w:pPr>
            <w:r>
              <w:rPr>
                <w:rFonts w:ascii="Times New Roman" w:eastAsia="Times New Roman" w:hAnsi="Times New Roman" w:cs="Times New Roman"/>
                <w:b/>
                <w:i/>
                <w:color w:val="0070C0"/>
                <w:sz w:val="20"/>
                <w:szCs w:val="20"/>
                <w:lang w:val="uk-UA"/>
              </w:rPr>
              <w:t>Міський бюджет</w:t>
            </w:r>
          </w:p>
        </w:tc>
        <w:tc>
          <w:tcPr>
            <w:tcW w:w="993" w:type="dxa"/>
            <w:tcBorders>
              <w:top w:val="single" w:sz="4" w:space="0" w:color="000000"/>
              <w:left w:val="single" w:sz="4" w:space="0" w:color="000080"/>
              <w:bottom w:val="single" w:sz="4" w:space="0" w:color="000000"/>
              <w:right w:val="single" w:sz="4" w:space="0" w:color="000080"/>
            </w:tcBorders>
            <w:vAlign w:val="center"/>
          </w:tcPr>
          <w:p w:rsidR="0045707C" w:rsidRDefault="00404A7D" w:rsidP="00404A7D">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11429,089</w:t>
            </w:r>
          </w:p>
        </w:tc>
        <w:tc>
          <w:tcPr>
            <w:tcW w:w="992" w:type="dxa"/>
            <w:tcBorders>
              <w:top w:val="single" w:sz="4" w:space="0" w:color="000000"/>
              <w:left w:val="single" w:sz="4" w:space="0" w:color="000080"/>
              <w:bottom w:val="single" w:sz="4" w:space="0" w:color="000000"/>
              <w:right w:val="single" w:sz="4" w:space="0" w:color="000080"/>
            </w:tcBorders>
            <w:vAlign w:val="center"/>
          </w:tcPr>
          <w:p w:rsidR="0045707C" w:rsidRPr="00C17018" w:rsidRDefault="0054138B" w:rsidP="00404A7D">
            <w:pPr>
              <w:spacing w:after="0" w:line="240" w:lineRule="auto"/>
              <w:contextualSpacing/>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0070C0"/>
                <w:sz w:val="20"/>
                <w:szCs w:val="20"/>
                <w:lang w:val="uk-UA"/>
              </w:rPr>
              <w:t>11429,089</w:t>
            </w:r>
          </w:p>
        </w:tc>
        <w:tc>
          <w:tcPr>
            <w:tcW w:w="850" w:type="dxa"/>
            <w:tcBorders>
              <w:top w:val="single" w:sz="4" w:space="0" w:color="000001"/>
              <w:left w:val="single" w:sz="4" w:space="0" w:color="auto"/>
              <w:bottom w:val="single" w:sz="4" w:space="0" w:color="000001"/>
              <w:right w:val="single" w:sz="4" w:space="0" w:color="000001"/>
            </w:tcBorders>
            <w:vAlign w:val="center"/>
          </w:tcPr>
          <w:p w:rsidR="0045707C" w:rsidRPr="00074FEC" w:rsidRDefault="0045707C" w:rsidP="0045707C">
            <w:pPr>
              <w:spacing w:after="0" w:line="240" w:lineRule="auto"/>
              <w:contextualSpacing/>
              <w:jc w:val="center"/>
              <w:rPr>
                <w:rFonts w:ascii="Times New Roman" w:eastAsia="Times New Roman" w:hAnsi="Times New Roman" w:cs="Times New Roman"/>
                <w:b/>
                <w:i/>
                <w:color w:val="0070C0"/>
                <w:sz w:val="20"/>
                <w:szCs w:val="20"/>
                <w:lang w:val="uk-UA"/>
              </w:rPr>
            </w:pPr>
          </w:p>
        </w:tc>
        <w:tc>
          <w:tcPr>
            <w:tcW w:w="708" w:type="dxa"/>
            <w:tcBorders>
              <w:top w:val="single" w:sz="4" w:space="0" w:color="000001"/>
              <w:left w:val="single" w:sz="4" w:space="0" w:color="000001"/>
              <w:bottom w:val="single" w:sz="4" w:space="0" w:color="000001"/>
              <w:right w:val="single" w:sz="4" w:space="0" w:color="000001"/>
            </w:tcBorders>
            <w:vAlign w:val="center"/>
          </w:tcPr>
          <w:p w:rsidR="0045707C" w:rsidRPr="00074FEC" w:rsidRDefault="0045707C" w:rsidP="0045707C">
            <w:pPr>
              <w:spacing w:after="0" w:line="240" w:lineRule="auto"/>
              <w:ind w:left="1"/>
              <w:contextualSpacing/>
              <w:jc w:val="center"/>
              <w:rPr>
                <w:rFonts w:ascii="Times New Roman" w:eastAsia="Times New Roman" w:hAnsi="Times New Roman" w:cs="Times New Roman"/>
                <w:b/>
                <w:i/>
                <w:color w:val="0070C0"/>
                <w:sz w:val="20"/>
                <w:szCs w:val="20"/>
                <w:lang w:val="uk-UA"/>
              </w:rPr>
            </w:pPr>
          </w:p>
        </w:tc>
        <w:tc>
          <w:tcPr>
            <w:tcW w:w="852" w:type="dxa"/>
            <w:tcBorders>
              <w:top w:val="single" w:sz="4" w:space="0" w:color="auto"/>
              <w:left w:val="single" w:sz="4" w:space="0" w:color="000080"/>
              <w:bottom w:val="single" w:sz="4" w:space="0" w:color="auto"/>
              <w:right w:val="single" w:sz="4" w:space="0" w:color="auto"/>
            </w:tcBorders>
            <w:vAlign w:val="center"/>
          </w:tcPr>
          <w:p w:rsidR="0045707C" w:rsidRPr="00074FEC" w:rsidRDefault="0045707C" w:rsidP="0045707C">
            <w:pPr>
              <w:spacing w:after="0" w:line="240" w:lineRule="auto"/>
              <w:jc w:val="center"/>
              <w:rPr>
                <w:rFonts w:ascii="Times New Roman" w:eastAsia="Times New Roman" w:hAnsi="Times New Roman" w:cs="Times New Roman"/>
                <w:b/>
                <w:i/>
                <w:color w:val="0070C0"/>
                <w:sz w:val="20"/>
                <w:szCs w:val="20"/>
                <w:lang w:val="uk-UA"/>
              </w:rPr>
            </w:pPr>
          </w:p>
        </w:tc>
        <w:tc>
          <w:tcPr>
            <w:tcW w:w="850" w:type="dxa"/>
            <w:tcBorders>
              <w:top w:val="single" w:sz="4" w:space="0" w:color="auto"/>
              <w:left w:val="single" w:sz="4" w:space="0" w:color="auto"/>
              <w:bottom w:val="single" w:sz="4" w:space="0" w:color="auto"/>
              <w:right w:val="single" w:sz="4" w:space="0" w:color="000080"/>
            </w:tcBorders>
            <w:vAlign w:val="center"/>
          </w:tcPr>
          <w:p w:rsidR="0045707C" w:rsidRPr="00074FEC" w:rsidRDefault="0045707C" w:rsidP="0045707C">
            <w:pPr>
              <w:spacing w:after="0" w:line="240" w:lineRule="auto"/>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4" w:space="0" w:color="000080"/>
              <w:bottom w:val="single" w:sz="4" w:space="0" w:color="000000"/>
              <w:right w:val="single" w:sz="4" w:space="0" w:color="000080"/>
            </w:tcBorders>
            <w:vAlign w:val="center"/>
          </w:tcPr>
          <w:p w:rsidR="0045707C" w:rsidRPr="0065329B" w:rsidRDefault="0054138B" w:rsidP="00404A7D">
            <w:pPr>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0070C0"/>
                <w:sz w:val="20"/>
                <w:szCs w:val="20"/>
                <w:lang w:val="uk-UA"/>
              </w:rPr>
              <w:t>11429,089</w:t>
            </w:r>
          </w:p>
        </w:tc>
        <w:tc>
          <w:tcPr>
            <w:tcW w:w="1007" w:type="dxa"/>
            <w:tcBorders>
              <w:top w:val="single" w:sz="4" w:space="0" w:color="000000"/>
              <w:left w:val="single" w:sz="4" w:space="0" w:color="000080"/>
              <w:bottom w:val="single" w:sz="4" w:space="0" w:color="000000"/>
              <w:right w:val="single" w:sz="4" w:space="0" w:color="000080"/>
            </w:tcBorders>
            <w:vAlign w:val="center"/>
          </w:tcPr>
          <w:p w:rsidR="0045707C" w:rsidRPr="0065329B" w:rsidRDefault="0054138B" w:rsidP="00404A7D">
            <w:pPr>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0070C0"/>
                <w:sz w:val="20"/>
                <w:szCs w:val="20"/>
                <w:lang w:val="uk-UA"/>
              </w:rPr>
              <w:t>11429,089</w:t>
            </w:r>
          </w:p>
        </w:tc>
        <w:tc>
          <w:tcPr>
            <w:tcW w:w="1418" w:type="dxa"/>
            <w:tcBorders>
              <w:left w:val="single" w:sz="4" w:space="0" w:color="000001"/>
              <w:right w:val="single" w:sz="4" w:space="0" w:color="000001"/>
            </w:tcBorders>
            <w:vAlign w:val="center"/>
          </w:tcPr>
          <w:p w:rsidR="0045707C" w:rsidRPr="00EB4B60" w:rsidRDefault="0045707C" w:rsidP="0045707C">
            <w:pPr>
              <w:spacing w:after="0" w:line="240" w:lineRule="auto"/>
              <w:ind w:left="1"/>
              <w:contextualSpacing/>
              <w:jc w:val="center"/>
              <w:rPr>
                <w:rFonts w:ascii="Times New Roman" w:eastAsia="Times New Roman" w:hAnsi="Times New Roman" w:cs="Times New Roman"/>
                <w:color w:val="auto"/>
                <w:sz w:val="20"/>
                <w:szCs w:val="20"/>
                <w:lang w:val="ru-RU"/>
              </w:rPr>
            </w:pPr>
          </w:p>
        </w:tc>
      </w:tr>
      <w:tr w:rsidR="00B9011C">
        <w:trPr>
          <w:gridAfter w:val="1"/>
          <w:wAfter w:w="362" w:type="dxa"/>
          <w:trHeight w:val="116"/>
          <w:jc w:val="center"/>
        </w:trPr>
        <w:tc>
          <w:tcPr>
            <w:tcW w:w="703" w:type="dxa"/>
            <w:tcBorders>
              <w:top w:val="single" w:sz="4" w:space="0" w:color="000001"/>
              <w:left w:val="single" w:sz="4" w:space="0" w:color="000001"/>
              <w:bottom w:val="single" w:sz="4" w:space="0" w:color="000080"/>
              <w:right w:val="single" w:sz="4" w:space="0" w:color="000001"/>
            </w:tcBorders>
          </w:tcPr>
          <w:p w:rsidR="00B9011C" w:rsidRDefault="00B9011C" w:rsidP="00B9011C">
            <w:pPr>
              <w:spacing w:after="0" w:line="240" w:lineRule="auto"/>
              <w:contextualSpacing/>
              <w:jc w:val="center"/>
              <w:rPr>
                <w:rFonts w:ascii="Times New Roman" w:eastAsia="Times New Roman" w:hAnsi="Times New Roman" w:cs="Times New Roman"/>
                <w:color w:val="auto"/>
                <w:sz w:val="20"/>
                <w:szCs w:val="20"/>
                <w:lang w:val="uk-UA"/>
              </w:rPr>
            </w:pPr>
          </w:p>
        </w:tc>
        <w:tc>
          <w:tcPr>
            <w:tcW w:w="1134" w:type="dxa"/>
            <w:vMerge/>
            <w:tcBorders>
              <w:left w:val="single" w:sz="4" w:space="0" w:color="000001"/>
              <w:bottom w:val="single" w:sz="4" w:space="0" w:color="000080"/>
              <w:right w:val="single" w:sz="4" w:space="0" w:color="000001"/>
            </w:tcBorders>
          </w:tcPr>
          <w:p w:rsidR="00B9011C" w:rsidRDefault="00B9011C" w:rsidP="00B9011C">
            <w:pPr>
              <w:spacing w:after="0" w:line="240" w:lineRule="auto"/>
              <w:contextualSpacing/>
              <w:jc w:val="center"/>
              <w:rPr>
                <w:rFonts w:ascii="Times New Roman" w:eastAsia="Times New Roman" w:hAnsi="Times New Roman" w:cs="Times New Roman"/>
                <w:color w:val="auto"/>
                <w:sz w:val="20"/>
                <w:szCs w:val="20"/>
                <w:lang w:val="uk-UA"/>
              </w:rPr>
            </w:pPr>
          </w:p>
        </w:tc>
        <w:tc>
          <w:tcPr>
            <w:tcW w:w="4962" w:type="dxa"/>
            <w:gridSpan w:val="4"/>
            <w:tcBorders>
              <w:top w:val="single" w:sz="4" w:space="0" w:color="auto"/>
              <w:left w:val="single" w:sz="4" w:space="0" w:color="000080"/>
              <w:bottom w:val="single" w:sz="4" w:space="0" w:color="auto"/>
              <w:right w:val="single" w:sz="4" w:space="0" w:color="000001"/>
            </w:tcBorders>
          </w:tcPr>
          <w:p w:rsidR="00B9011C" w:rsidRPr="00074FEC" w:rsidRDefault="00B9011C" w:rsidP="00B9011C">
            <w:pPr>
              <w:spacing w:after="0" w:line="240" w:lineRule="auto"/>
              <w:contextualSpacing/>
              <w:jc w:val="right"/>
              <w:rPr>
                <w:rFonts w:ascii="Times New Roman" w:eastAsia="Times New Roman" w:hAnsi="Times New Roman" w:cs="Times New Roman"/>
                <w:b/>
                <w:i/>
                <w:color w:val="0070C0"/>
                <w:sz w:val="20"/>
                <w:szCs w:val="20"/>
                <w:lang w:val="uk-UA"/>
              </w:rPr>
            </w:pPr>
            <w:r w:rsidRPr="00074FEC">
              <w:rPr>
                <w:rFonts w:ascii="Times New Roman" w:eastAsia="Times New Roman" w:hAnsi="Times New Roman" w:cs="Times New Roman"/>
                <w:b/>
                <w:i/>
                <w:color w:val="0070C0"/>
                <w:sz w:val="20"/>
                <w:szCs w:val="20"/>
                <w:lang w:val="uk-UA"/>
              </w:rPr>
              <w:t>Всього:</w:t>
            </w:r>
          </w:p>
        </w:tc>
        <w:tc>
          <w:tcPr>
            <w:tcW w:w="993" w:type="dxa"/>
            <w:tcBorders>
              <w:top w:val="single" w:sz="4" w:space="0" w:color="000000"/>
              <w:left w:val="single" w:sz="4" w:space="0" w:color="000080"/>
              <w:bottom w:val="single" w:sz="4" w:space="0" w:color="000000"/>
              <w:right w:val="single" w:sz="4" w:space="0" w:color="000080"/>
            </w:tcBorders>
            <w:vAlign w:val="center"/>
          </w:tcPr>
          <w:p w:rsidR="00B9011C" w:rsidRDefault="0054138B" w:rsidP="00057373">
            <w:pPr>
              <w:spacing w:after="0" w:line="240" w:lineRule="auto"/>
              <w:contextualSpacing/>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0070C0"/>
                <w:sz w:val="20"/>
                <w:szCs w:val="20"/>
                <w:lang w:val="uk-UA"/>
              </w:rPr>
              <w:t>42209,887</w:t>
            </w:r>
          </w:p>
        </w:tc>
        <w:tc>
          <w:tcPr>
            <w:tcW w:w="992" w:type="dxa"/>
            <w:tcBorders>
              <w:top w:val="single" w:sz="4" w:space="0" w:color="000001"/>
              <w:left w:val="single" w:sz="4" w:space="0" w:color="auto"/>
              <w:bottom w:val="single" w:sz="4" w:space="0" w:color="000080"/>
              <w:right w:val="single" w:sz="4" w:space="0" w:color="auto"/>
            </w:tcBorders>
            <w:vAlign w:val="center"/>
          </w:tcPr>
          <w:p w:rsidR="00B9011C" w:rsidRPr="00074FEC" w:rsidRDefault="0054138B" w:rsidP="00B9011C">
            <w:pPr>
              <w:spacing w:after="0" w:line="240" w:lineRule="auto"/>
              <w:contextualSpacing/>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0070C0"/>
                <w:sz w:val="20"/>
                <w:szCs w:val="20"/>
                <w:lang w:val="uk-UA"/>
              </w:rPr>
              <w:t>42209,887</w:t>
            </w:r>
          </w:p>
        </w:tc>
        <w:tc>
          <w:tcPr>
            <w:tcW w:w="850" w:type="dxa"/>
            <w:tcBorders>
              <w:top w:val="single" w:sz="4" w:space="0" w:color="000001"/>
              <w:left w:val="single" w:sz="4" w:space="0" w:color="auto"/>
              <w:bottom w:val="single" w:sz="4" w:space="0" w:color="000080"/>
              <w:right w:val="single" w:sz="4" w:space="0" w:color="000001"/>
            </w:tcBorders>
          </w:tcPr>
          <w:p w:rsidR="00B9011C" w:rsidRPr="00074FEC" w:rsidRDefault="00B9011C" w:rsidP="00B9011C">
            <w:pPr>
              <w:spacing w:after="0" w:line="240" w:lineRule="auto"/>
              <w:contextualSpacing/>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auto"/>
                <w:sz w:val="20"/>
                <w:szCs w:val="20"/>
                <w:lang w:val="uk-UA"/>
              </w:rPr>
              <w:t>778,100</w:t>
            </w:r>
          </w:p>
        </w:tc>
        <w:tc>
          <w:tcPr>
            <w:tcW w:w="708" w:type="dxa"/>
            <w:tcBorders>
              <w:top w:val="single" w:sz="4" w:space="0" w:color="000001"/>
              <w:left w:val="single" w:sz="4" w:space="0" w:color="000001"/>
              <w:bottom w:val="single" w:sz="4" w:space="0" w:color="000080"/>
              <w:right w:val="single" w:sz="4" w:space="0" w:color="000001"/>
            </w:tcBorders>
            <w:vAlign w:val="center"/>
          </w:tcPr>
          <w:p w:rsidR="00B9011C" w:rsidRPr="00074FEC" w:rsidRDefault="00B9011C" w:rsidP="00B9011C">
            <w:pPr>
              <w:spacing w:after="0" w:line="240" w:lineRule="auto"/>
              <w:ind w:left="1"/>
              <w:contextualSpacing/>
              <w:jc w:val="center"/>
              <w:rPr>
                <w:rFonts w:ascii="Times New Roman" w:eastAsia="Times New Roman" w:hAnsi="Times New Roman" w:cs="Times New Roman"/>
                <w:b/>
                <w:i/>
                <w:color w:val="0070C0"/>
                <w:sz w:val="20"/>
                <w:szCs w:val="20"/>
                <w:lang w:val="uk-UA"/>
              </w:rPr>
            </w:pPr>
          </w:p>
        </w:tc>
        <w:tc>
          <w:tcPr>
            <w:tcW w:w="852" w:type="dxa"/>
            <w:tcBorders>
              <w:top w:val="single" w:sz="4" w:space="0" w:color="auto"/>
              <w:left w:val="single" w:sz="4" w:space="0" w:color="000080"/>
              <w:bottom w:val="single" w:sz="4" w:space="0" w:color="000000"/>
              <w:right w:val="single" w:sz="4" w:space="0" w:color="auto"/>
            </w:tcBorders>
            <w:vAlign w:val="center"/>
          </w:tcPr>
          <w:p w:rsidR="00B9011C" w:rsidRPr="00074FEC" w:rsidRDefault="00B9011C" w:rsidP="00B9011C">
            <w:pPr>
              <w:spacing w:after="0" w:line="240" w:lineRule="auto"/>
              <w:contextualSpacing/>
              <w:jc w:val="center"/>
              <w:rPr>
                <w:rFonts w:ascii="Times New Roman" w:eastAsia="Times New Roman" w:hAnsi="Times New Roman" w:cs="Times New Roman"/>
                <w:b/>
                <w:i/>
                <w:color w:val="0070C0"/>
                <w:sz w:val="20"/>
                <w:szCs w:val="20"/>
                <w:lang w:val="uk-UA"/>
              </w:rPr>
            </w:pPr>
          </w:p>
        </w:tc>
        <w:tc>
          <w:tcPr>
            <w:tcW w:w="850" w:type="dxa"/>
            <w:tcBorders>
              <w:top w:val="single" w:sz="4" w:space="0" w:color="auto"/>
              <w:left w:val="single" w:sz="4" w:space="0" w:color="auto"/>
              <w:bottom w:val="single" w:sz="4" w:space="0" w:color="000000"/>
              <w:right w:val="single" w:sz="4" w:space="0" w:color="000080"/>
            </w:tcBorders>
            <w:vAlign w:val="center"/>
          </w:tcPr>
          <w:p w:rsidR="00B9011C" w:rsidRPr="00074FEC" w:rsidRDefault="00B9011C" w:rsidP="00B9011C">
            <w:pPr>
              <w:spacing w:after="0" w:line="240" w:lineRule="auto"/>
              <w:contextualSpacing/>
              <w:jc w:val="center"/>
              <w:rPr>
                <w:rFonts w:ascii="Times New Roman" w:eastAsia="Times New Roman" w:hAnsi="Times New Roman" w:cs="Times New Roman"/>
                <w:b/>
                <w:i/>
                <w:color w:val="0070C0"/>
                <w:sz w:val="20"/>
                <w:szCs w:val="20"/>
                <w:lang w:val="uk-UA"/>
              </w:rPr>
            </w:pPr>
          </w:p>
        </w:tc>
        <w:tc>
          <w:tcPr>
            <w:tcW w:w="1119" w:type="dxa"/>
            <w:tcBorders>
              <w:top w:val="single" w:sz="4" w:space="0" w:color="000000"/>
              <w:left w:val="single" w:sz="6" w:space="0" w:color="000000"/>
              <w:bottom w:val="single" w:sz="4" w:space="0" w:color="000000"/>
              <w:right w:val="single" w:sz="4" w:space="0" w:color="000000"/>
            </w:tcBorders>
          </w:tcPr>
          <w:p w:rsidR="00B9011C" w:rsidRPr="00074FEC" w:rsidRDefault="0054138B" w:rsidP="0054138B">
            <w:pPr>
              <w:spacing w:after="0" w:line="240" w:lineRule="auto"/>
              <w:ind w:left="1"/>
              <w:contextualSpacing/>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0070C0"/>
                <w:sz w:val="20"/>
                <w:szCs w:val="20"/>
                <w:lang w:val="uk-UA"/>
              </w:rPr>
              <w:t>42987</w:t>
            </w:r>
            <w:r>
              <w:rPr>
                <w:rFonts w:ascii="Times New Roman" w:eastAsia="Times New Roman" w:hAnsi="Times New Roman" w:cs="Times New Roman"/>
                <w:b/>
                <w:i/>
                <w:color w:val="0070C0"/>
                <w:sz w:val="20"/>
                <w:szCs w:val="20"/>
                <w:lang w:val="uk-UA"/>
              </w:rPr>
              <w:t>,</w:t>
            </w:r>
            <w:r w:rsidRPr="0054138B">
              <w:rPr>
                <w:rFonts w:ascii="Times New Roman" w:eastAsia="Times New Roman" w:hAnsi="Times New Roman" w:cs="Times New Roman"/>
                <w:b/>
                <w:i/>
                <w:color w:val="0070C0"/>
                <w:sz w:val="20"/>
                <w:szCs w:val="20"/>
                <w:lang w:val="uk-UA"/>
              </w:rPr>
              <w:t>978</w:t>
            </w:r>
          </w:p>
        </w:tc>
        <w:tc>
          <w:tcPr>
            <w:tcW w:w="1007" w:type="dxa"/>
            <w:tcBorders>
              <w:top w:val="single" w:sz="4" w:space="0" w:color="000001"/>
              <w:left w:val="single" w:sz="4" w:space="0" w:color="auto"/>
              <w:bottom w:val="single" w:sz="4" w:space="0" w:color="000080"/>
              <w:right w:val="single" w:sz="4" w:space="0" w:color="000001"/>
            </w:tcBorders>
          </w:tcPr>
          <w:p w:rsidR="00B9011C" w:rsidRDefault="0054138B" w:rsidP="00B9011C">
            <w:pPr>
              <w:spacing w:after="0" w:line="240" w:lineRule="auto"/>
              <w:contextualSpacing/>
              <w:jc w:val="center"/>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42209,887</w:t>
            </w:r>
          </w:p>
        </w:tc>
        <w:tc>
          <w:tcPr>
            <w:tcW w:w="1418" w:type="dxa"/>
            <w:tcBorders>
              <w:top w:val="single" w:sz="4" w:space="0" w:color="000001"/>
              <w:left w:val="single" w:sz="4" w:space="0" w:color="000001"/>
              <w:bottom w:val="single" w:sz="4" w:space="0" w:color="000080"/>
              <w:right w:val="single" w:sz="4" w:space="0" w:color="000001"/>
            </w:tcBorders>
          </w:tcPr>
          <w:p w:rsidR="00B9011C" w:rsidRDefault="00B9011C" w:rsidP="00B9011C">
            <w:pPr>
              <w:spacing w:after="0" w:line="240" w:lineRule="auto"/>
              <w:ind w:left="1"/>
              <w:contextualSpacing/>
              <w:rPr>
                <w:rFonts w:ascii="Times New Roman" w:eastAsia="Times New Roman" w:hAnsi="Times New Roman" w:cs="Times New Roman"/>
                <w:color w:val="auto"/>
                <w:sz w:val="20"/>
                <w:szCs w:val="20"/>
                <w:lang w:val="uk-UA"/>
              </w:rPr>
            </w:pPr>
          </w:p>
        </w:tc>
      </w:tr>
    </w:tbl>
    <w:p w:rsidR="002B2F10" w:rsidRDefault="00074FEC">
      <w:pPr>
        <w:tabs>
          <w:tab w:val="left" w:pos="6693"/>
        </w:tabs>
        <w:rPr>
          <w:rFonts w:ascii="Times New Roman" w:eastAsia="Times New Roman" w:hAnsi="Times New Roman" w:cs="Times New Roman"/>
          <w:sz w:val="24"/>
          <w:lang w:val="uk-UA"/>
        </w:rPr>
        <w:sectPr w:rsidR="002B2F10" w:rsidSect="00F15647">
          <w:pgSz w:w="16838" w:h="11906" w:orient="landscape"/>
          <w:pgMar w:top="1418" w:right="1134" w:bottom="567" w:left="992" w:header="720" w:footer="720" w:gutter="0"/>
          <w:cols w:space="720"/>
          <w:docGrid w:linePitch="299"/>
        </w:sectPr>
      </w:pPr>
      <w:r>
        <w:rPr>
          <w:rFonts w:ascii="Times New Roman" w:eastAsia="Times New Roman" w:hAnsi="Times New Roman" w:cs="Times New Roman"/>
          <w:sz w:val="24"/>
          <w:lang w:val="uk-UA"/>
        </w:rPr>
        <w:tab/>
      </w:r>
    </w:p>
    <w:p w:rsidR="0065323F" w:rsidRDefault="0065323F" w:rsidP="0065323F">
      <w:pPr>
        <w:spacing w:after="0" w:line="240" w:lineRule="auto"/>
        <w:ind w:left="4690" w:right="217" w:hanging="10"/>
        <w:contextualSpacing/>
        <w:jc w:val="both"/>
        <w:rPr>
          <w:rFonts w:ascii="Times New Roman" w:eastAsia="Times New Roman" w:hAnsi="Times New Roman" w:cs="Times New Roman"/>
          <w:b/>
          <w:color w:val="00000A"/>
          <w:sz w:val="24"/>
          <w:szCs w:val="24"/>
          <w:lang w:val="uk-UA"/>
        </w:rPr>
      </w:pP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t>Додаток 2</w:t>
      </w:r>
    </w:p>
    <w:p w:rsidR="0065323F" w:rsidRDefault="0065323F" w:rsidP="0065323F">
      <w:pPr>
        <w:spacing w:after="0" w:line="240" w:lineRule="auto"/>
        <w:ind w:left="4690" w:right="217" w:hanging="10"/>
        <w:contextualSpacing/>
        <w:jc w:val="both"/>
        <w:rPr>
          <w:rFonts w:ascii="Times New Roman" w:eastAsia="Times New Roman" w:hAnsi="Times New Roman" w:cs="Times New Roman"/>
          <w:b/>
          <w:color w:val="00000A"/>
          <w:sz w:val="24"/>
          <w:szCs w:val="24"/>
          <w:lang w:val="uk-UA"/>
        </w:rPr>
      </w:pP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t xml:space="preserve">до Програми </w:t>
      </w:r>
    </w:p>
    <w:p w:rsidR="0065323F" w:rsidRDefault="0065323F" w:rsidP="0065323F">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color w:val="00000A"/>
          <w:sz w:val="24"/>
          <w:szCs w:val="24"/>
          <w:lang w:val="uk-UA"/>
        </w:rPr>
        <w:t>(</w:t>
      </w:r>
      <w:r w:rsidRPr="001A39D9">
        <w:rPr>
          <w:rFonts w:ascii="Times New Roman" w:eastAsia="Times New Roman" w:hAnsi="Times New Roman" w:cs="Times New Roman"/>
          <w:color w:val="00000A"/>
          <w:sz w:val="24"/>
          <w:szCs w:val="24"/>
          <w:lang w:val="uk-UA"/>
        </w:rPr>
        <w:t xml:space="preserve">в редакції рішення </w:t>
      </w:r>
    </w:p>
    <w:p w:rsidR="0065323F" w:rsidRDefault="0065323F" w:rsidP="0065323F">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Роздільнянської міської ради</w:t>
      </w:r>
    </w:p>
    <w:p w:rsidR="0065323F" w:rsidRDefault="0065323F" w:rsidP="0065323F">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03 грудня 2025 року</w:t>
      </w:r>
    </w:p>
    <w:p w:rsidR="0065323F" w:rsidRPr="00230116" w:rsidRDefault="0065323F" w:rsidP="0065323F">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 4936-</w:t>
      </w:r>
      <w:r>
        <w:rPr>
          <w:rFonts w:ascii="Times New Roman" w:eastAsia="Times New Roman" w:hAnsi="Times New Roman" w:cs="Times New Roman"/>
          <w:color w:val="00000A"/>
          <w:sz w:val="24"/>
          <w:szCs w:val="24"/>
        </w:rPr>
        <w:t>VIII</w:t>
      </w:r>
      <w:r>
        <w:rPr>
          <w:rFonts w:ascii="Times New Roman" w:eastAsia="Times New Roman" w:hAnsi="Times New Roman" w:cs="Times New Roman"/>
          <w:color w:val="00000A"/>
          <w:sz w:val="24"/>
          <w:szCs w:val="24"/>
          <w:lang w:val="uk-UA"/>
        </w:rPr>
        <w:t>)</w:t>
      </w:r>
    </w:p>
    <w:p w:rsidR="002B2F10" w:rsidRDefault="002B2F10">
      <w:pPr>
        <w:tabs>
          <w:tab w:val="left" w:pos="4868"/>
        </w:tabs>
        <w:spacing w:after="3" w:line="249" w:lineRule="auto"/>
        <w:jc w:val="both"/>
        <w:rPr>
          <w:rFonts w:ascii="Times New Roman" w:eastAsia="Times New Roman" w:hAnsi="Times New Roman" w:cs="Times New Roman"/>
          <w:sz w:val="24"/>
          <w:lang w:val="uk-UA"/>
        </w:rPr>
      </w:pPr>
    </w:p>
    <w:p w:rsidR="002B2F10" w:rsidRDefault="002B2F10">
      <w:pPr>
        <w:tabs>
          <w:tab w:val="left" w:pos="4868"/>
        </w:tabs>
        <w:spacing w:after="3" w:line="249" w:lineRule="auto"/>
        <w:jc w:val="both"/>
        <w:rPr>
          <w:rFonts w:ascii="Times New Roman" w:eastAsia="Times New Roman" w:hAnsi="Times New Roman" w:cs="Times New Roman"/>
          <w:sz w:val="24"/>
          <w:lang w:val="uk-UA"/>
        </w:rPr>
      </w:pPr>
    </w:p>
    <w:p w:rsidR="002B2F10" w:rsidRDefault="00074FEC">
      <w:pPr>
        <w:spacing w:after="0" w:line="240" w:lineRule="auto"/>
        <w:ind w:right="1378" w:firstLine="993"/>
        <w:contextualSpacing/>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ПОКАЗНИКИ РЕЗУЛЬТАТИВНОСТІ </w:t>
      </w:r>
    </w:p>
    <w:p w:rsidR="000673EF" w:rsidRDefault="00074FEC">
      <w:pPr>
        <w:spacing w:after="0" w:line="240" w:lineRule="auto"/>
        <w:ind w:right="-2"/>
        <w:contextualSpacing/>
        <w:jc w:val="center"/>
        <w:rPr>
          <w:rFonts w:ascii="Times New Roman" w:eastAsia="Times New Roman" w:hAnsi="Times New Roman" w:cs="Times New Roman"/>
          <w:b/>
          <w:color w:val="00000A"/>
          <w:sz w:val="24"/>
          <w:szCs w:val="24"/>
          <w:lang w:val="ru-RU"/>
        </w:rPr>
      </w:pPr>
      <w:r>
        <w:rPr>
          <w:rFonts w:ascii="Times New Roman" w:eastAsia="Times New Roman" w:hAnsi="Times New Roman" w:cs="Times New Roman"/>
          <w:b/>
          <w:color w:val="00000A"/>
          <w:sz w:val="24"/>
          <w:szCs w:val="24"/>
          <w:lang w:val="ru-RU"/>
        </w:rPr>
        <w:t xml:space="preserve">            Програми підвищення ефективності роботи та розвитку комунальних підприємств </w:t>
      </w:r>
    </w:p>
    <w:p w:rsidR="002B2F10" w:rsidRDefault="00074FEC">
      <w:pPr>
        <w:spacing w:after="0" w:line="240" w:lineRule="auto"/>
        <w:ind w:right="-2"/>
        <w:contextualSpacing/>
        <w:jc w:val="center"/>
        <w:rPr>
          <w:rFonts w:ascii="Times New Roman" w:eastAsia="Times New Roman" w:hAnsi="Times New Roman" w:cs="Times New Roman"/>
          <w:b/>
          <w:color w:val="00000A"/>
          <w:sz w:val="24"/>
          <w:szCs w:val="24"/>
          <w:lang w:val="ru-RU"/>
        </w:rPr>
      </w:pPr>
      <w:r>
        <w:rPr>
          <w:rFonts w:ascii="Times New Roman" w:eastAsia="Times New Roman" w:hAnsi="Times New Roman" w:cs="Times New Roman"/>
          <w:b/>
          <w:color w:val="00000A"/>
          <w:sz w:val="24"/>
          <w:szCs w:val="24"/>
          <w:lang w:val="ru-RU"/>
        </w:rPr>
        <w:t>Роздільнянської міської територіальної громади на 2025-2026 роки</w:t>
      </w:r>
    </w:p>
    <w:p w:rsidR="002B2F10" w:rsidRDefault="002B2F10">
      <w:pPr>
        <w:spacing w:after="0" w:line="240" w:lineRule="auto"/>
        <w:ind w:left="3807" w:right="1378" w:hanging="1286"/>
        <w:contextualSpacing/>
        <w:jc w:val="center"/>
        <w:rPr>
          <w:rFonts w:ascii="Times New Roman" w:hAnsi="Times New Roman" w:cs="Times New Roman"/>
          <w:sz w:val="20"/>
          <w:szCs w:val="20"/>
          <w:lang w:val="uk-UA"/>
        </w:rPr>
      </w:pPr>
    </w:p>
    <w:tbl>
      <w:tblPr>
        <w:tblStyle w:val="TableGrid1"/>
        <w:tblW w:w="15310" w:type="dxa"/>
        <w:tblInd w:w="-434" w:type="dxa"/>
        <w:tblLayout w:type="fixed"/>
        <w:tblCellMar>
          <w:top w:w="15" w:type="dxa"/>
          <w:right w:w="2" w:type="dxa"/>
        </w:tblCellMar>
        <w:tblLook w:val="04A0" w:firstRow="1" w:lastRow="0" w:firstColumn="1" w:lastColumn="0" w:noHBand="0" w:noVBand="1"/>
      </w:tblPr>
      <w:tblGrid>
        <w:gridCol w:w="710"/>
        <w:gridCol w:w="4678"/>
        <w:gridCol w:w="1134"/>
        <w:gridCol w:w="1701"/>
        <w:gridCol w:w="1701"/>
        <w:gridCol w:w="1275"/>
        <w:gridCol w:w="1418"/>
        <w:gridCol w:w="1417"/>
        <w:gridCol w:w="1276"/>
      </w:tblGrid>
      <w:tr w:rsidR="002B2F10">
        <w:trPr>
          <w:trHeight w:val="259"/>
        </w:trPr>
        <w:tc>
          <w:tcPr>
            <w:tcW w:w="710"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2B2F10" w:rsidRDefault="00074FEC">
            <w:pPr>
              <w:spacing w:after="0"/>
              <w:ind w:left="60"/>
              <w:jc w:val="center"/>
              <w:rPr>
                <w:rFonts w:ascii="Times New Roman" w:hAnsi="Times New Roman" w:cs="Times New Roman"/>
              </w:rPr>
            </w:pPr>
            <w:r>
              <w:rPr>
                <w:rFonts w:ascii="Times New Roman" w:hAnsi="Times New Roman" w:cs="Times New Roman"/>
                <w:b/>
                <w:sz w:val="20"/>
              </w:rPr>
              <w:t>№</w:t>
            </w:r>
          </w:p>
          <w:p w:rsidR="002B2F10" w:rsidRDefault="00074FEC">
            <w:pPr>
              <w:spacing w:after="0"/>
              <w:ind w:left="35"/>
              <w:jc w:val="center"/>
              <w:rPr>
                <w:rFonts w:ascii="Times New Roman" w:hAnsi="Times New Roman" w:cs="Times New Roman"/>
              </w:rPr>
            </w:pPr>
            <w:r>
              <w:rPr>
                <w:rFonts w:ascii="Times New Roman" w:hAnsi="Times New Roman" w:cs="Times New Roman"/>
                <w:b/>
                <w:sz w:val="20"/>
              </w:rPr>
              <w:t>з/п</w:t>
            </w:r>
          </w:p>
        </w:tc>
        <w:tc>
          <w:tcPr>
            <w:tcW w:w="4678" w:type="dxa"/>
            <w:vMerge w:val="restart"/>
            <w:tcBorders>
              <w:top w:val="single" w:sz="6" w:space="0" w:color="000000"/>
              <w:left w:val="single" w:sz="6" w:space="0" w:color="000000"/>
              <w:bottom w:val="single" w:sz="4" w:space="0" w:color="000000"/>
              <w:right w:val="single" w:sz="6" w:space="0" w:color="000000"/>
            </w:tcBorders>
            <w:shd w:val="clear" w:color="auto" w:fill="F7D1D5"/>
            <w:vAlign w:val="center"/>
          </w:tcPr>
          <w:p w:rsidR="002B2F10" w:rsidRDefault="00074FEC">
            <w:pPr>
              <w:spacing w:after="0"/>
              <w:ind w:left="1498" w:right="1515"/>
              <w:jc w:val="center"/>
              <w:rPr>
                <w:rFonts w:ascii="Times New Roman" w:hAnsi="Times New Roman" w:cs="Times New Roman"/>
              </w:rPr>
            </w:pPr>
            <w:r>
              <w:rPr>
                <w:rFonts w:ascii="Times New Roman" w:hAnsi="Times New Roman" w:cs="Times New Roman"/>
                <w:b/>
                <w:sz w:val="20"/>
              </w:rPr>
              <w:t>Назва показника</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7D1D5"/>
            <w:vAlign w:val="center"/>
          </w:tcPr>
          <w:p w:rsidR="002B2F10" w:rsidRDefault="00074FEC">
            <w:pPr>
              <w:spacing w:after="0"/>
              <w:jc w:val="center"/>
              <w:rPr>
                <w:rFonts w:ascii="Times New Roman" w:hAnsi="Times New Roman" w:cs="Times New Roman"/>
              </w:rPr>
            </w:pPr>
            <w:r>
              <w:rPr>
                <w:rFonts w:ascii="Times New Roman" w:hAnsi="Times New Roman" w:cs="Times New Roman"/>
                <w:b/>
                <w:sz w:val="20"/>
              </w:rPr>
              <w:t>Одиниця виміру</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7D1D5"/>
          </w:tcPr>
          <w:p w:rsidR="002B2F10" w:rsidRDefault="00074FEC">
            <w:pPr>
              <w:spacing w:after="0" w:line="253" w:lineRule="auto"/>
              <w:jc w:val="center"/>
              <w:rPr>
                <w:rFonts w:ascii="Times New Roman" w:hAnsi="Times New Roman" w:cs="Times New Roman"/>
                <w:lang w:val="ru-RU"/>
              </w:rPr>
            </w:pPr>
            <w:r>
              <w:rPr>
                <w:rFonts w:ascii="Times New Roman" w:hAnsi="Times New Roman" w:cs="Times New Roman"/>
                <w:b/>
                <w:sz w:val="20"/>
                <w:lang w:val="ru-RU"/>
              </w:rPr>
              <w:t>Вихідні дані на початок дії</w:t>
            </w:r>
          </w:p>
          <w:p w:rsidR="002B2F10" w:rsidRDefault="00074FEC">
            <w:pPr>
              <w:spacing w:after="0"/>
              <w:ind w:right="17"/>
              <w:jc w:val="center"/>
              <w:rPr>
                <w:rFonts w:ascii="Times New Roman" w:hAnsi="Times New Roman" w:cs="Times New Roman"/>
                <w:lang w:val="ru-RU"/>
              </w:rPr>
            </w:pPr>
            <w:r>
              <w:rPr>
                <w:rFonts w:ascii="Times New Roman" w:hAnsi="Times New Roman" w:cs="Times New Roman"/>
                <w:b/>
                <w:sz w:val="20"/>
                <w:lang w:val="ru-RU"/>
              </w:rPr>
              <w:t>Програми</w:t>
            </w:r>
          </w:p>
        </w:tc>
        <w:tc>
          <w:tcPr>
            <w:tcW w:w="4394" w:type="dxa"/>
            <w:gridSpan w:val="3"/>
            <w:tcBorders>
              <w:top w:val="single" w:sz="6" w:space="0" w:color="000000"/>
              <w:left w:val="single" w:sz="6" w:space="0" w:color="000000"/>
              <w:bottom w:val="single" w:sz="6" w:space="0" w:color="000000"/>
              <w:right w:val="single" w:sz="4" w:space="0" w:color="auto"/>
            </w:tcBorders>
            <w:shd w:val="clear" w:color="auto" w:fill="F7D1D5"/>
          </w:tcPr>
          <w:p w:rsidR="002B2F10" w:rsidRDefault="00074FEC">
            <w:pPr>
              <w:spacing w:after="0"/>
              <w:ind w:left="15"/>
              <w:jc w:val="center"/>
              <w:rPr>
                <w:rFonts w:ascii="Times New Roman" w:hAnsi="Times New Roman" w:cs="Times New Roman"/>
              </w:rPr>
            </w:pPr>
            <w:r>
              <w:rPr>
                <w:rFonts w:ascii="Times New Roman" w:hAnsi="Times New Roman" w:cs="Times New Roman"/>
                <w:b/>
                <w:sz w:val="20"/>
              </w:rPr>
              <w:t>І етап виконання Програми</w:t>
            </w:r>
          </w:p>
        </w:tc>
        <w:tc>
          <w:tcPr>
            <w:tcW w:w="1417" w:type="dxa"/>
            <w:vMerge w:val="restart"/>
            <w:tcBorders>
              <w:top w:val="single" w:sz="6" w:space="0" w:color="000000"/>
              <w:left w:val="single" w:sz="6" w:space="0" w:color="000000"/>
              <w:right w:val="single" w:sz="4" w:space="0" w:color="auto"/>
            </w:tcBorders>
            <w:shd w:val="clear" w:color="auto" w:fill="F7D1D5"/>
          </w:tcPr>
          <w:p w:rsidR="002B2F10" w:rsidRDefault="00074FEC">
            <w:pPr>
              <w:spacing w:after="0" w:line="240" w:lineRule="auto"/>
              <w:ind w:left="15"/>
              <w:jc w:val="center"/>
              <w:rPr>
                <w:rFonts w:ascii="Times New Roman" w:hAnsi="Times New Roman" w:cs="Times New Roman"/>
                <w:b/>
                <w:sz w:val="20"/>
              </w:rPr>
            </w:pPr>
            <w:r>
              <w:rPr>
                <w:rFonts w:ascii="Times New Roman" w:hAnsi="Times New Roman" w:cs="Times New Roman"/>
                <w:b/>
                <w:sz w:val="20"/>
              </w:rPr>
              <w:t>І</w:t>
            </w:r>
            <w:r>
              <w:rPr>
                <w:rFonts w:ascii="Times New Roman" w:hAnsi="Times New Roman" w:cs="Times New Roman"/>
                <w:b/>
                <w:sz w:val="20"/>
                <w:lang w:val="uk-UA"/>
              </w:rPr>
              <w:t>І</w:t>
            </w:r>
            <w:r>
              <w:rPr>
                <w:rFonts w:ascii="Times New Roman" w:hAnsi="Times New Roman" w:cs="Times New Roman"/>
                <w:b/>
                <w:sz w:val="20"/>
              </w:rPr>
              <w:t xml:space="preserve"> етап </w:t>
            </w:r>
          </w:p>
          <w:p w:rsidR="002B2F10" w:rsidRDefault="00074FEC">
            <w:pPr>
              <w:spacing w:after="0" w:line="240" w:lineRule="auto"/>
              <w:jc w:val="center"/>
              <w:rPr>
                <w:rFonts w:ascii="Times New Roman" w:hAnsi="Times New Roman" w:cs="Times New Roman"/>
                <w:b/>
                <w:sz w:val="20"/>
              </w:rPr>
            </w:pPr>
            <w:r>
              <w:rPr>
                <w:rFonts w:ascii="Times New Roman" w:hAnsi="Times New Roman" w:cs="Times New Roman"/>
                <w:b/>
                <w:sz w:val="20"/>
              </w:rPr>
              <w:t xml:space="preserve">20___ - 20___ </w:t>
            </w:r>
          </w:p>
          <w:p w:rsidR="002B2F10" w:rsidRDefault="00074FEC">
            <w:pPr>
              <w:spacing w:after="0" w:line="240" w:lineRule="auto"/>
              <w:jc w:val="center"/>
              <w:rPr>
                <w:rFonts w:ascii="Times New Roman" w:hAnsi="Times New Roman" w:cs="Times New Roman"/>
                <w:b/>
                <w:sz w:val="20"/>
              </w:rPr>
            </w:pPr>
            <w:r>
              <w:rPr>
                <w:rFonts w:ascii="Times New Roman" w:hAnsi="Times New Roman" w:cs="Times New Roman"/>
                <w:b/>
                <w:sz w:val="20"/>
              </w:rPr>
              <w:t>роки</w:t>
            </w:r>
          </w:p>
        </w:tc>
        <w:tc>
          <w:tcPr>
            <w:tcW w:w="1276" w:type="dxa"/>
            <w:vMerge w:val="restart"/>
            <w:tcBorders>
              <w:top w:val="single" w:sz="6" w:space="0" w:color="000000"/>
              <w:left w:val="single" w:sz="4" w:space="0" w:color="auto"/>
              <w:right w:val="single" w:sz="4" w:space="0" w:color="auto"/>
            </w:tcBorders>
            <w:shd w:val="clear" w:color="auto" w:fill="FFE1E1"/>
          </w:tcPr>
          <w:p w:rsidR="002B2F10" w:rsidRDefault="00074FEC">
            <w:pPr>
              <w:spacing w:after="0" w:line="240" w:lineRule="auto"/>
              <w:ind w:left="15"/>
              <w:jc w:val="center"/>
              <w:rPr>
                <w:rFonts w:ascii="Times New Roman" w:hAnsi="Times New Roman" w:cs="Times New Roman"/>
                <w:b/>
                <w:sz w:val="20"/>
              </w:rPr>
            </w:pPr>
            <w:r>
              <w:rPr>
                <w:rFonts w:ascii="Times New Roman" w:hAnsi="Times New Roman" w:cs="Times New Roman"/>
                <w:b/>
                <w:sz w:val="20"/>
              </w:rPr>
              <w:t>І</w:t>
            </w:r>
            <w:r>
              <w:rPr>
                <w:rFonts w:ascii="Times New Roman" w:hAnsi="Times New Roman" w:cs="Times New Roman"/>
                <w:b/>
                <w:sz w:val="20"/>
                <w:lang w:val="uk-UA"/>
              </w:rPr>
              <w:t>ІІ</w:t>
            </w:r>
            <w:r>
              <w:rPr>
                <w:rFonts w:ascii="Times New Roman" w:hAnsi="Times New Roman" w:cs="Times New Roman"/>
                <w:b/>
                <w:sz w:val="20"/>
              </w:rPr>
              <w:t xml:space="preserve"> етап </w:t>
            </w:r>
          </w:p>
          <w:p w:rsidR="002B2F10" w:rsidRDefault="00074FEC">
            <w:pPr>
              <w:spacing w:after="0" w:line="240" w:lineRule="auto"/>
              <w:jc w:val="center"/>
              <w:rPr>
                <w:rFonts w:ascii="Times New Roman" w:hAnsi="Times New Roman" w:cs="Times New Roman"/>
                <w:b/>
                <w:sz w:val="20"/>
              </w:rPr>
            </w:pPr>
            <w:r>
              <w:rPr>
                <w:rFonts w:ascii="Times New Roman" w:hAnsi="Times New Roman" w:cs="Times New Roman"/>
                <w:b/>
                <w:sz w:val="20"/>
              </w:rPr>
              <w:t xml:space="preserve">20___ - </w:t>
            </w:r>
            <w:r>
              <w:rPr>
                <w:rFonts w:ascii="Times New Roman" w:hAnsi="Times New Roman" w:cs="Times New Roman"/>
                <w:b/>
                <w:sz w:val="20"/>
                <w:lang w:val="uk-UA"/>
              </w:rPr>
              <w:t xml:space="preserve"> </w:t>
            </w:r>
            <w:r>
              <w:rPr>
                <w:rFonts w:ascii="Times New Roman" w:hAnsi="Times New Roman" w:cs="Times New Roman"/>
                <w:b/>
                <w:sz w:val="20"/>
              </w:rPr>
              <w:t xml:space="preserve">20___ </w:t>
            </w:r>
          </w:p>
          <w:p w:rsidR="002B2F10" w:rsidRDefault="00074FEC">
            <w:pPr>
              <w:spacing w:after="0" w:line="240" w:lineRule="auto"/>
              <w:jc w:val="center"/>
              <w:rPr>
                <w:rFonts w:ascii="Times New Roman" w:hAnsi="Times New Roman" w:cs="Times New Roman"/>
                <w:b/>
                <w:sz w:val="20"/>
              </w:rPr>
            </w:pPr>
            <w:r>
              <w:rPr>
                <w:rFonts w:ascii="Times New Roman" w:hAnsi="Times New Roman" w:cs="Times New Roman"/>
                <w:b/>
                <w:sz w:val="20"/>
              </w:rPr>
              <w:t>роки</w:t>
            </w:r>
          </w:p>
        </w:tc>
      </w:tr>
      <w:tr w:rsidR="002B2F10">
        <w:trPr>
          <w:trHeight w:val="338"/>
        </w:trPr>
        <w:tc>
          <w:tcPr>
            <w:tcW w:w="710" w:type="dxa"/>
            <w:vMerge/>
            <w:tcBorders>
              <w:top w:val="nil"/>
              <w:left w:val="single" w:sz="6" w:space="0" w:color="000000"/>
              <w:bottom w:val="single" w:sz="4" w:space="0" w:color="000000"/>
              <w:right w:val="single" w:sz="6" w:space="0" w:color="000000"/>
            </w:tcBorders>
          </w:tcPr>
          <w:p w:rsidR="002B2F10" w:rsidRDefault="002B2F10">
            <w:pPr>
              <w:jc w:val="center"/>
              <w:rPr>
                <w:rFonts w:ascii="Times New Roman" w:hAnsi="Times New Roman" w:cs="Times New Roman"/>
              </w:rPr>
            </w:pPr>
          </w:p>
        </w:tc>
        <w:tc>
          <w:tcPr>
            <w:tcW w:w="4678" w:type="dxa"/>
            <w:vMerge/>
            <w:tcBorders>
              <w:top w:val="nil"/>
              <w:left w:val="single" w:sz="6" w:space="0" w:color="000000"/>
              <w:bottom w:val="single" w:sz="4" w:space="0" w:color="000000"/>
              <w:right w:val="single" w:sz="6" w:space="0" w:color="000000"/>
            </w:tcBorders>
          </w:tcPr>
          <w:p w:rsidR="002B2F10" w:rsidRDefault="002B2F10">
            <w:pPr>
              <w:jc w:val="center"/>
              <w:rPr>
                <w:rFonts w:ascii="Times New Roman" w:hAnsi="Times New Roman" w:cs="Times New Roman"/>
              </w:rPr>
            </w:pPr>
          </w:p>
        </w:tc>
        <w:tc>
          <w:tcPr>
            <w:tcW w:w="1134" w:type="dxa"/>
            <w:vMerge/>
            <w:tcBorders>
              <w:top w:val="nil"/>
              <w:left w:val="single" w:sz="6" w:space="0" w:color="000000"/>
              <w:bottom w:val="single" w:sz="6" w:space="0" w:color="000000"/>
              <w:right w:val="single" w:sz="6" w:space="0" w:color="000000"/>
            </w:tcBorders>
          </w:tcPr>
          <w:p w:rsidR="002B2F10" w:rsidRDefault="002B2F10">
            <w:pPr>
              <w:jc w:val="center"/>
              <w:rPr>
                <w:rFonts w:ascii="Times New Roman" w:hAnsi="Times New Roman" w:cs="Times New Roman"/>
              </w:rPr>
            </w:pPr>
          </w:p>
        </w:tc>
        <w:tc>
          <w:tcPr>
            <w:tcW w:w="1701" w:type="dxa"/>
            <w:vMerge/>
            <w:tcBorders>
              <w:top w:val="nil"/>
              <w:left w:val="single" w:sz="6" w:space="0" w:color="000000"/>
              <w:bottom w:val="single" w:sz="6" w:space="0" w:color="000000"/>
              <w:right w:val="single" w:sz="6" w:space="0" w:color="000000"/>
            </w:tcBorders>
          </w:tcPr>
          <w:p w:rsidR="002B2F10" w:rsidRDefault="002B2F10">
            <w:pPr>
              <w:jc w:val="center"/>
              <w:rPr>
                <w:rFonts w:ascii="Times New Roman" w:hAnsi="Times New Roman" w:cs="Times New Roman"/>
              </w:rPr>
            </w:pPr>
          </w:p>
        </w:tc>
        <w:tc>
          <w:tcPr>
            <w:tcW w:w="1701" w:type="dxa"/>
            <w:tcBorders>
              <w:top w:val="single" w:sz="6" w:space="0" w:color="000000"/>
              <w:left w:val="single" w:sz="6" w:space="0" w:color="000000"/>
              <w:bottom w:val="single" w:sz="4" w:space="0" w:color="000000"/>
              <w:right w:val="single" w:sz="4" w:space="0" w:color="000000"/>
            </w:tcBorders>
            <w:shd w:val="clear" w:color="auto" w:fill="F7D1D5"/>
            <w:vAlign w:val="center"/>
          </w:tcPr>
          <w:p w:rsidR="002B2F10" w:rsidRDefault="00074FEC">
            <w:pPr>
              <w:spacing w:after="0"/>
              <w:ind w:right="15"/>
              <w:jc w:val="center"/>
              <w:rPr>
                <w:rFonts w:ascii="Times New Roman" w:hAnsi="Times New Roman" w:cs="Times New Roman"/>
              </w:rPr>
            </w:pPr>
            <w:r>
              <w:rPr>
                <w:rFonts w:ascii="Times New Roman" w:hAnsi="Times New Roman" w:cs="Times New Roman"/>
                <w:b/>
                <w:sz w:val="20"/>
              </w:rPr>
              <w:t>202</w:t>
            </w:r>
            <w:r>
              <w:rPr>
                <w:rFonts w:ascii="Times New Roman" w:hAnsi="Times New Roman" w:cs="Times New Roman"/>
                <w:b/>
                <w:sz w:val="20"/>
                <w:lang w:val="uk-UA"/>
              </w:rPr>
              <w:t>5</w:t>
            </w:r>
            <w:r>
              <w:rPr>
                <w:rFonts w:ascii="Times New Roman" w:hAnsi="Times New Roman" w:cs="Times New Roman"/>
                <w:b/>
                <w:sz w:val="20"/>
              </w:rPr>
              <w:t xml:space="preserve"> рік</w:t>
            </w:r>
          </w:p>
        </w:tc>
        <w:tc>
          <w:tcPr>
            <w:tcW w:w="1275" w:type="dxa"/>
            <w:tcBorders>
              <w:top w:val="single" w:sz="4" w:space="0" w:color="000000"/>
              <w:left w:val="single" w:sz="4" w:space="0" w:color="000000"/>
              <w:bottom w:val="single" w:sz="4" w:space="0" w:color="000000"/>
              <w:right w:val="single" w:sz="4" w:space="0" w:color="auto"/>
            </w:tcBorders>
            <w:shd w:val="clear" w:color="auto" w:fill="F7D1D5"/>
          </w:tcPr>
          <w:p w:rsidR="002B2F10" w:rsidRDefault="00074FEC">
            <w:pPr>
              <w:spacing w:after="0"/>
              <w:jc w:val="center"/>
              <w:rPr>
                <w:rFonts w:ascii="Times New Roman" w:hAnsi="Times New Roman" w:cs="Times New Roman"/>
              </w:rPr>
            </w:pPr>
            <w:r>
              <w:rPr>
                <w:rFonts w:ascii="Times New Roman" w:hAnsi="Times New Roman" w:cs="Times New Roman"/>
                <w:b/>
                <w:sz w:val="20"/>
              </w:rPr>
              <w:t>202</w:t>
            </w:r>
            <w:r>
              <w:rPr>
                <w:rFonts w:ascii="Times New Roman" w:hAnsi="Times New Roman" w:cs="Times New Roman"/>
                <w:b/>
                <w:sz w:val="20"/>
                <w:lang w:val="uk-UA"/>
              </w:rPr>
              <w:t>6</w:t>
            </w:r>
            <w:r>
              <w:rPr>
                <w:rFonts w:ascii="Times New Roman" w:hAnsi="Times New Roman" w:cs="Times New Roman"/>
                <w:b/>
                <w:sz w:val="20"/>
              </w:rPr>
              <w:t xml:space="preserve"> рік</w:t>
            </w:r>
          </w:p>
        </w:tc>
        <w:tc>
          <w:tcPr>
            <w:tcW w:w="1418" w:type="dxa"/>
            <w:tcBorders>
              <w:top w:val="single" w:sz="4" w:space="0" w:color="000000"/>
              <w:left w:val="single" w:sz="4" w:space="0" w:color="000000"/>
              <w:bottom w:val="single" w:sz="4" w:space="0" w:color="000000"/>
              <w:right w:val="single" w:sz="6" w:space="0" w:color="000000"/>
            </w:tcBorders>
            <w:shd w:val="clear" w:color="auto" w:fill="F7D1D5"/>
          </w:tcPr>
          <w:p w:rsidR="002B2F10" w:rsidRDefault="00074FEC">
            <w:pPr>
              <w:spacing w:after="0"/>
              <w:jc w:val="center"/>
              <w:rPr>
                <w:rFonts w:ascii="Times New Roman" w:hAnsi="Times New Roman" w:cs="Times New Roman"/>
              </w:rPr>
            </w:pPr>
            <w:r>
              <w:rPr>
                <w:rFonts w:ascii="Times New Roman" w:hAnsi="Times New Roman" w:cs="Times New Roman"/>
                <w:b/>
                <w:sz w:val="20"/>
              </w:rPr>
              <w:t>2027 рік</w:t>
            </w:r>
          </w:p>
        </w:tc>
        <w:tc>
          <w:tcPr>
            <w:tcW w:w="1417" w:type="dxa"/>
            <w:vMerge/>
            <w:tcBorders>
              <w:left w:val="single" w:sz="6" w:space="0" w:color="000000"/>
              <w:bottom w:val="single" w:sz="4" w:space="0" w:color="000000"/>
              <w:right w:val="single" w:sz="4" w:space="0" w:color="auto"/>
            </w:tcBorders>
            <w:shd w:val="clear" w:color="auto" w:fill="F7D1D5"/>
          </w:tcPr>
          <w:p w:rsidR="002B2F10" w:rsidRDefault="002B2F10">
            <w:pPr>
              <w:spacing w:after="0" w:line="240" w:lineRule="auto"/>
              <w:jc w:val="center"/>
              <w:rPr>
                <w:rFonts w:ascii="Times New Roman" w:hAnsi="Times New Roman" w:cs="Times New Roman"/>
                <w:sz w:val="20"/>
              </w:rPr>
            </w:pPr>
          </w:p>
        </w:tc>
        <w:tc>
          <w:tcPr>
            <w:tcW w:w="1276" w:type="dxa"/>
            <w:vMerge/>
            <w:tcBorders>
              <w:left w:val="single" w:sz="4" w:space="0" w:color="auto"/>
              <w:bottom w:val="single" w:sz="4" w:space="0" w:color="000000"/>
              <w:right w:val="single" w:sz="4" w:space="0" w:color="auto"/>
            </w:tcBorders>
            <w:shd w:val="clear" w:color="auto" w:fill="FFE1E1"/>
          </w:tcPr>
          <w:p w:rsidR="002B2F10" w:rsidRDefault="002B2F10">
            <w:pPr>
              <w:spacing w:after="0" w:line="240" w:lineRule="auto"/>
              <w:jc w:val="center"/>
              <w:rPr>
                <w:rFonts w:ascii="Times New Roman" w:hAnsi="Times New Roman" w:cs="Times New Roman"/>
                <w:sz w:val="20"/>
              </w:rPr>
            </w:pPr>
          </w:p>
        </w:tc>
      </w:tr>
      <w:tr w:rsidR="002B2F10">
        <w:trPr>
          <w:trHeight w:val="261"/>
        </w:trPr>
        <w:tc>
          <w:tcPr>
            <w:tcW w:w="710" w:type="dxa"/>
            <w:tcBorders>
              <w:top w:val="single" w:sz="4" w:space="0" w:color="000000"/>
              <w:left w:val="single" w:sz="4" w:space="0" w:color="000000"/>
              <w:bottom w:val="single" w:sz="6" w:space="0" w:color="000000"/>
              <w:right w:val="single" w:sz="4" w:space="0" w:color="000000"/>
            </w:tcBorders>
          </w:tcPr>
          <w:p w:rsidR="002B2F10" w:rsidRDefault="00074FEC">
            <w:pPr>
              <w:spacing w:after="0"/>
              <w:ind w:left="110"/>
              <w:jc w:val="center"/>
              <w:rPr>
                <w:rFonts w:ascii="Times New Roman" w:hAnsi="Times New Roman" w:cs="Times New Roman"/>
              </w:rPr>
            </w:pPr>
            <w:r>
              <w:rPr>
                <w:rFonts w:ascii="Times New Roman" w:hAnsi="Times New Roman" w:cs="Times New Roman"/>
                <w:sz w:val="20"/>
              </w:rPr>
              <w:t>1</w:t>
            </w:r>
          </w:p>
        </w:tc>
        <w:tc>
          <w:tcPr>
            <w:tcW w:w="4678" w:type="dxa"/>
            <w:tcBorders>
              <w:top w:val="single" w:sz="4" w:space="0" w:color="000000"/>
              <w:left w:val="single" w:sz="4" w:space="0" w:color="000000"/>
              <w:bottom w:val="single" w:sz="6" w:space="0" w:color="000000"/>
              <w:right w:val="single" w:sz="4" w:space="0" w:color="000000"/>
            </w:tcBorders>
          </w:tcPr>
          <w:p w:rsidR="002B2F10" w:rsidRDefault="00074FEC">
            <w:pPr>
              <w:spacing w:after="0"/>
              <w:ind w:right="17"/>
              <w:jc w:val="center"/>
              <w:rPr>
                <w:rFonts w:ascii="Times New Roman" w:hAnsi="Times New Roman" w:cs="Times New Roman"/>
              </w:rPr>
            </w:pPr>
            <w:r>
              <w:rPr>
                <w:rFonts w:ascii="Times New Roman" w:hAnsi="Times New Roman" w:cs="Times New Roman"/>
                <w:sz w:val="20"/>
              </w:rPr>
              <w:t>2</w:t>
            </w:r>
          </w:p>
        </w:tc>
        <w:tc>
          <w:tcPr>
            <w:tcW w:w="1134" w:type="dxa"/>
            <w:tcBorders>
              <w:top w:val="single" w:sz="6" w:space="0" w:color="000000"/>
              <w:left w:val="single" w:sz="4" w:space="0" w:color="000000"/>
              <w:bottom w:val="single" w:sz="6" w:space="0" w:color="000000"/>
              <w:right w:val="single" w:sz="6" w:space="0" w:color="000000"/>
            </w:tcBorders>
          </w:tcPr>
          <w:p w:rsidR="002B2F10" w:rsidRDefault="00074FEC">
            <w:pPr>
              <w:spacing w:after="0"/>
              <w:ind w:right="17"/>
              <w:jc w:val="center"/>
              <w:rPr>
                <w:rFonts w:ascii="Times New Roman" w:hAnsi="Times New Roman" w:cs="Times New Roman"/>
              </w:rPr>
            </w:pPr>
            <w:r>
              <w:rPr>
                <w:rFonts w:ascii="Times New Roman" w:hAnsi="Times New Roman" w:cs="Times New Roman"/>
                <w:sz w:val="20"/>
              </w:rPr>
              <w:t>3</w:t>
            </w:r>
          </w:p>
        </w:tc>
        <w:tc>
          <w:tcPr>
            <w:tcW w:w="1701" w:type="dxa"/>
            <w:tcBorders>
              <w:top w:val="single" w:sz="6" w:space="0" w:color="000000"/>
              <w:left w:val="single" w:sz="6" w:space="0" w:color="000000"/>
              <w:bottom w:val="single" w:sz="6" w:space="0" w:color="000000"/>
              <w:right w:val="single" w:sz="4" w:space="0" w:color="000000"/>
            </w:tcBorders>
          </w:tcPr>
          <w:p w:rsidR="002B2F10" w:rsidRDefault="00074FEC">
            <w:pPr>
              <w:spacing w:after="0"/>
              <w:ind w:right="17"/>
              <w:jc w:val="center"/>
              <w:rPr>
                <w:rFonts w:ascii="Times New Roman" w:hAnsi="Times New Roman" w:cs="Times New Roman"/>
              </w:rPr>
            </w:pPr>
            <w:r>
              <w:rPr>
                <w:rFonts w:ascii="Times New Roman" w:hAnsi="Times New Roman" w:cs="Times New Roman"/>
                <w:sz w:val="20"/>
              </w:rPr>
              <w:t>4</w:t>
            </w:r>
          </w:p>
        </w:tc>
        <w:tc>
          <w:tcPr>
            <w:tcW w:w="1701" w:type="dxa"/>
            <w:tcBorders>
              <w:top w:val="single" w:sz="4" w:space="0" w:color="000000"/>
              <w:left w:val="single" w:sz="4" w:space="0" w:color="000000"/>
              <w:bottom w:val="single" w:sz="6" w:space="0" w:color="000000"/>
              <w:right w:val="single" w:sz="4" w:space="0" w:color="000000"/>
            </w:tcBorders>
          </w:tcPr>
          <w:p w:rsidR="002B2F10" w:rsidRDefault="00074FEC">
            <w:pPr>
              <w:spacing w:after="0"/>
              <w:ind w:right="15"/>
              <w:jc w:val="center"/>
              <w:rPr>
                <w:rFonts w:ascii="Times New Roman" w:hAnsi="Times New Roman" w:cs="Times New Roman"/>
              </w:rPr>
            </w:pPr>
            <w:r>
              <w:rPr>
                <w:rFonts w:ascii="Times New Roman" w:hAnsi="Times New Roman" w:cs="Times New Roman"/>
                <w:sz w:val="20"/>
              </w:rPr>
              <w:t>5</w:t>
            </w:r>
          </w:p>
        </w:tc>
        <w:tc>
          <w:tcPr>
            <w:tcW w:w="1275" w:type="dxa"/>
            <w:tcBorders>
              <w:top w:val="single" w:sz="4" w:space="0" w:color="000000"/>
              <w:left w:val="single" w:sz="4" w:space="0" w:color="000000"/>
              <w:bottom w:val="single" w:sz="6" w:space="0" w:color="000000"/>
              <w:right w:val="single" w:sz="4" w:space="0" w:color="auto"/>
            </w:tcBorders>
          </w:tcPr>
          <w:p w:rsidR="002B2F10" w:rsidRDefault="00074FEC">
            <w:pPr>
              <w:spacing w:after="0"/>
              <w:ind w:right="15"/>
              <w:jc w:val="center"/>
              <w:rPr>
                <w:rFonts w:ascii="Times New Roman" w:hAnsi="Times New Roman" w:cs="Times New Roman"/>
              </w:rPr>
            </w:pPr>
            <w:r>
              <w:rPr>
                <w:rFonts w:ascii="Times New Roman" w:hAnsi="Times New Roman" w:cs="Times New Roman"/>
                <w:sz w:val="20"/>
              </w:rPr>
              <w:t>6</w:t>
            </w:r>
          </w:p>
        </w:tc>
        <w:tc>
          <w:tcPr>
            <w:tcW w:w="1418" w:type="dxa"/>
            <w:tcBorders>
              <w:top w:val="single" w:sz="4" w:space="0" w:color="000000"/>
              <w:left w:val="single" w:sz="4" w:space="0" w:color="000000"/>
              <w:bottom w:val="single" w:sz="6" w:space="0" w:color="000000"/>
              <w:right w:val="single" w:sz="4" w:space="0" w:color="auto"/>
            </w:tcBorders>
          </w:tcPr>
          <w:p w:rsidR="002B2F10" w:rsidRDefault="00074FEC">
            <w:pPr>
              <w:spacing w:after="0" w:line="240" w:lineRule="auto"/>
              <w:ind w:right="15"/>
              <w:jc w:val="center"/>
              <w:rPr>
                <w:rFonts w:ascii="Times New Roman" w:hAnsi="Times New Roman" w:cs="Times New Roman"/>
                <w:lang w:val="uk-UA"/>
              </w:rPr>
            </w:pPr>
            <w:r>
              <w:rPr>
                <w:rFonts w:ascii="Times New Roman" w:hAnsi="Times New Roman" w:cs="Times New Roman"/>
                <w:lang w:val="uk-UA"/>
              </w:rPr>
              <w:t>7</w:t>
            </w:r>
          </w:p>
        </w:tc>
        <w:tc>
          <w:tcPr>
            <w:tcW w:w="1417" w:type="dxa"/>
            <w:tcBorders>
              <w:top w:val="single" w:sz="4" w:space="0" w:color="000000"/>
              <w:left w:val="single" w:sz="4" w:space="0" w:color="000000"/>
              <w:bottom w:val="single" w:sz="6" w:space="0" w:color="000000"/>
              <w:right w:val="single" w:sz="4" w:space="0" w:color="auto"/>
            </w:tcBorders>
          </w:tcPr>
          <w:p w:rsidR="002B2F10" w:rsidRDefault="00074FEC">
            <w:pPr>
              <w:spacing w:after="0" w:line="240" w:lineRule="auto"/>
              <w:ind w:right="15"/>
              <w:jc w:val="center"/>
              <w:rPr>
                <w:rFonts w:ascii="Times New Roman" w:hAnsi="Times New Roman" w:cs="Times New Roman"/>
                <w:sz w:val="20"/>
                <w:lang w:val="uk-UA"/>
              </w:rPr>
            </w:pPr>
            <w:r>
              <w:rPr>
                <w:rFonts w:ascii="Times New Roman" w:hAnsi="Times New Roman" w:cs="Times New Roman"/>
                <w:sz w:val="20"/>
                <w:lang w:val="uk-UA"/>
              </w:rPr>
              <w:t>8</w:t>
            </w:r>
          </w:p>
        </w:tc>
        <w:tc>
          <w:tcPr>
            <w:tcW w:w="1276" w:type="dxa"/>
            <w:tcBorders>
              <w:top w:val="single" w:sz="4" w:space="0" w:color="000000"/>
              <w:left w:val="single" w:sz="4" w:space="0" w:color="000000"/>
              <w:bottom w:val="single" w:sz="6" w:space="0" w:color="000000"/>
              <w:right w:val="single" w:sz="4" w:space="0" w:color="auto"/>
            </w:tcBorders>
          </w:tcPr>
          <w:p w:rsidR="002B2F10" w:rsidRDefault="00074FEC">
            <w:pPr>
              <w:spacing w:after="0" w:line="240" w:lineRule="auto"/>
              <w:ind w:right="15"/>
              <w:jc w:val="center"/>
              <w:rPr>
                <w:rFonts w:ascii="Times New Roman" w:hAnsi="Times New Roman" w:cs="Times New Roman"/>
                <w:sz w:val="20"/>
                <w:lang w:val="uk-UA"/>
              </w:rPr>
            </w:pPr>
            <w:r>
              <w:rPr>
                <w:rFonts w:ascii="Times New Roman" w:hAnsi="Times New Roman" w:cs="Times New Roman"/>
                <w:sz w:val="20"/>
                <w:lang w:val="uk-UA"/>
              </w:rPr>
              <w:t>9</w:t>
            </w:r>
          </w:p>
        </w:tc>
      </w:tr>
    </w:tbl>
    <w:tbl>
      <w:tblPr>
        <w:tblStyle w:val="a5"/>
        <w:tblW w:w="15320" w:type="dxa"/>
        <w:tblInd w:w="-431" w:type="dxa"/>
        <w:tblLook w:val="04A0" w:firstRow="1" w:lastRow="0" w:firstColumn="1" w:lastColumn="0" w:noHBand="0" w:noVBand="1"/>
      </w:tblPr>
      <w:tblGrid>
        <w:gridCol w:w="703"/>
        <w:gridCol w:w="4804"/>
        <w:gridCol w:w="1056"/>
        <w:gridCol w:w="1695"/>
        <w:gridCol w:w="1701"/>
        <w:gridCol w:w="1272"/>
        <w:gridCol w:w="1407"/>
        <w:gridCol w:w="1406"/>
        <w:gridCol w:w="1266"/>
        <w:gridCol w:w="10"/>
      </w:tblGrid>
      <w:tr w:rsidR="002B2F10">
        <w:tc>
          <w:tcPr>
            <w:tcW w:w="703" w:type="dxa"/>
          </w:tcPr>
          <w:p w:rsidR="002B2F10" w:rsidRDefault="002B2F10">
            <w:pPr>
              <w:spacing w:after="0" w:line="240" w:lineRule="auto"/>
              <w:jc w:val="center"/>
              <w:rPr>
                <w:rFonts w:ascii="Times New Roman" w:eastAsiaTheme="minorHAnsi" w:hAnsi="Times New Roman" w:cs="Times New Roman"/>
                <w:b/>
                <w:color w:val="auto"/>
                <w:lang w:val="ru-RU"/>
              </w:rPr>
            </w:pPr>
          </w:p>
        </w:tc>
        <w:tc>
          <w:tcPr>
            <w:tcW w:w="14617" w:type="dxa"/>
            <w:gridSpan w:val="9"/>
          </w:tcPr>
          <w:p w:rsidR="002B2F10" w:rsidRDefault="00074FEC">
            <w:pPr>
              <w:spacing w:after="0" w:line="240" w:lineRule="auto"/>
              <w:ind w:left="-671"/>
              <w:jc w:val="center"/>
              <w:rPr>
                <w:rFonts w:ascii="Times New Roman" w:eastAsiaTheme="minorHAnsi" w:hAnsi="Times New Roman" w:cs="Times New Roman"/>
                <w:b/>
                <w:color w:val="auto"/>
                <w:lang w:val="ru-RU"/>
              </w:rPr>
            </w:pPr>
            <w:r>
              <w:rPr>
                <w:rFonts w:ascii="Times New Roman" w:eastAsiaTheme="minorHAnsi" w:hAnsi="Times New Roman" w:cs="Times New Roman"/>
                <w:b/>
                <w:color w:val="auto"/>
                <w:lang w:val="ru-RU"/>
              </w:rPr>
              <w:t>І. Показник затрат</w:t>
            </w:r>
          </w:p>
        </w:tc>
      </w:tr>
      <w:tr w:rsidR="002B2F10" w:rsidTr="008040E6">
        <w:trPr>
          <w:gridAfter w:val="1"/>
          <w:wAfter w:w="10" w:type="dxa"/>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w:t>
            </w:r>
          </w:p>
        </w:tc>
        <w:tc>
          <w:tcPr>
            <w:tcW w:w="4804"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та матеріалів для господарської діяльності КП «Роздільнянський міський водоканал</w:t>
            </w:r>
          </w:p>
        </w:tc>
        <w:tc>
          <w:tcPr>
            <w:tcW w:w="105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p w:rsidR="002B2F10" w:rsidRDefault="00074FEC">
            <w:pPr>
              <w:spacing w:after="0" w:line="240" w:lineRule="auto"/>
              <w:contextualSpacing/>
              <w:jc w:val="center"/>
              <w:rPr>
                <w:rFonts w:ascii="Times New Roman" w:eastAsiaTheme="minorHAnsi" w:hAnsi="Times New Roman" w:cs="Times New Roman"/>
                <w:color w:val="auto"/>
                <w:lang w:val="uk-UA"/>
              </w:rPr>
            </w:pPr>
            <w:r>
              <w:rPr>
                <w:rFonts w:ascii="Times New Roman" w:eastAsia="Times New Roman" w:hAnsi="Times New Roman" w:cs="Times New Roman"/>
                <w:color w:val="auto"/>
                <w:lang w:val="uk-UA"/>
              </w:rPr>
              <w:t>1 446 408</w:t>
            </w:r>
          </w:p>
        </w:tc>
        <w:tc>
          <w:tcPr>
            <w:tcW w:w="1701" w:type="dxa"/>
            <w:tcBorders>
              <w:top w:val="single" w:sz="4" w:space="0" w:color="auto"/>
              <w:left w:val="nil"/>
              <w:bottom w:val="nil"/>
              <w:right w:val="single" w:sz="4" w:space="0" w:color="auto"/>
            </w:tcBorders>
          </w:tcPr>
          <w:p w:rsidR="002B2F10" w:rsidRDefault="002B2F10">
            <w:pPr>
              <w:spacing w:after="0" w:line="240" w:lineRule="auto"/>
              <w:jc w:val="center"/>
              <w:rPr>
                <w:rFonts w:ascii="Times New Roman" w:eastAsia="Times New Roman" w:hAnsi="Times New Roman" w:cs="Times New Roman"/>
                <w:color w:val="auto"/>
                <w:lang w:val="uk-UA"/>
              </w:rPr>
            </w:pPr>
          </w:p>
          <w:p w:rsidR="002B2F10" w:rsidRDefault="00074FEC">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1426200</w:t>
            </w:r>
          </w:p>
        </w:tc>
        <w:tc>
          <w:tcPr>
            <w:tcW w:w="1272"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w:t>
            </w:r>
          </w:p>
        </w:tc>
        <w:tc>
          <w:tcPr>
            <w:tcW w:w="4804" w:type="dxa"/>
            <w:vAlign w:val="center"/>
          </w:tcPr>
          <w:p w:rsidR="002B2F10" w:rsidRDefault="00074FEC" w:rsidP="00C12C44">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придбання</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предметів та матеріалів для господарської діяльності КП «Роздільнянський міський водоканал»</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527 006</w:t>
            </w:r>
          </w:p>
        </w:tc>
        <w:tc>
          <w:tcPr>
            <w:tcW w:w="1701" w:type="dxa"/>
          </w:tcPr>
          <w:p w:rsidR="002B2F10" w:rsidRDefault="002B2F10">
            <w:pPr>
              <w:spacing w:after="0" w:line="240" w:lineRule="auto"/>
              <w:jc w:val="center"/>
              <w:rPr>
                <w:rFonts w:ascii="Times New Roman" w:eastAsia="Times New Roman" w:hAnsi="Times New Roman" w:cs="Times New Roman"/>
                <w:color w:val="auto"/>
                <w:lang w:val="uk-UA"/>
              </w:rPr>
            </w:pPr>
          </w:p>
          <w:p w:rsidR="002B2F10" w:rsidRDefault="00074FEC">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527 006</w:t>
            </w:r>
          </w:p>
        </w:tc>
        <w:tc>
          <w:tcPr>
            <w:tcW w:w="1272"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611"/>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3</w:t>
            </w: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запчастин для техніки для провадження господарської  діяльності</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КП «Роздільнянський міський водоканал</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p w:rsidR="002B2F10" w:rsidRDefault="002B2F10">
            <w:pPr>
              <w:spacing w:after="0" w:line="240" w:lineRule="auto"/>
              <w:contextualSpacing/>
              <w:jc w:val="center"/>
              <w:rPr>
                <w:rFonts w:ascii="Times New Roman" w:eastAsia="Times New Roman" w:hAnsi="Times New Roman" w:cs="Times New Roman"/>
                <w:color w:val="auto"/>
                <w:lang w:val="uk-UA"/>
              </w:rPr>
            </w:pPr>
          </w:p>
          <w:p w:rsidR="002B2F10" w:rsidRDefault="002B2F10">
            <w:pPr>
              <w:spacing w:after="0" w:line="240" w:lineRule="auto"/>
              <w:contextualSpacing/>
              <w:jc w:val="center"/>
              <w:rPr>
                <w:rFonts w:ascii="Times New Roman" w:eastAsia="Times New Roman" w:hAnsi="Times New Roman" w:cs="Times New Roman"/>
                <w:color w:val="auto"/>
                <w:lang w:val="uk-UA"/>
              </w:rPr>
            </w:pPr>
          </w:p>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340500,0</w:t>
            </w:r>
          </w:p>
          <w:p w:rsidR="002B2F10" w:rsidRDefault="002B2F10">
            <w:pPr>
              <w:spacing w:after="0" w:line="240" w:lineRule="auto"/>
              <w:contextualSpacing/>
              <w:jc w:val="center"/>
              <w:rPr>
                <w:rFonts w:ascii="Times New Roman" w:eastAsia="Times New Roman" w:hAnsi="Times New Roman" w:cs="Times New Roman"/>
                <w:color w:val="auto"/>
                <w:lang w:val="uk-UA"/>
              </w:rPr>
            </w:pPr>
          </w:p>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Pr>
          <w:p w:rsidR="002B2F10" w:rsidRDefault="00074FEC">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339447</w:t>
            </w:r>
          </w:p>
        </w:tc>
        <w:tc>
          <w:tcPr>
            <w:tcW w:w="1272"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42100,0</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w:t>
            </w:r>
          </w:p>
        </w:tc>
        <w:tc>
          <w:tcPr>
            <w:tcW w:w="4804" w:type="dxa"/>
            <w:tcBorders>
              <w:top w:val="single" w:sz="4" w:space="0" w:color="auto"/>
              <w:left w:val="nil"/>
              <w:right w:val="single" w:sz="4" w:space="0" w:color="auto"/>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будівництво артсвердловини м. Роздільна, вул. Новоселів</w:t>
            </w:r>
          </w:p>
        </w:tc>
        <w:tc>
          <w:tcPr>
            <w:tcW w:w="1056"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1619342</w:t>
            </w:r>
          </w:p>
        </w:tc>
        <w:tc>
          <w:tcPr>
            <w:tcW w:w="1701"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1559167</w:t>
            </w:r>
          </w:p>
        </w:tc>
        <w:tc>
          <w:tcPr>
            <w:tcW w:w="1272"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w:t>
            </w: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Обсяг видатків на придбання обладнання, матеріалів, будівельних матеріалів, інвентарю та інструментів для проведення планових ремонтних робіт господарським способом КП </w:t>
            </w:r>
            <w:r w:rsidR="00CE584D">
              <w:rPr>
                <w:rFonts w:ascii="Times New Roman" w:eastAsia="Times New Roman" w:hAnsi="Times New Roman" w:cs="Times New Roman"/>
                <w:color w:val="auto"/>
                <w:lang w:val="uk-UA"/>
              </w:rPr>
              <w:t>«</w:t>
            </w:r>
            <w:r>
              <w:rPr>
                <w:rFonts w:ascii="Times New Roman" w:eastAsia="Times New Roman" w:hAnsi="Times New Roman" w:cs="Times New Roman"/>
                <w:color w:val="auto"/>
                <w:lang w:val="uk-UA"/>
              </w:rPr>
              <w:t>Роздільнатеплокомуненерго</w:t>
            </w:r>
            <w:r w:rsidR="00CE584D">
              <w:rPr>
                <w:rFonts w:ascii="Times New Roman" w:eastAsia="Times New Roman" w:hAnsi="Times New Roman" w:cs="Times New Roman"/>
                <w:color w:val="auto"/>
                <w:lang w:val="uk-UA"/>
              </w:rPr>
              <w:t>»</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965000</w:t>
            </w:r>
          </w:p>
        </w:tc>
        <w:tc>
          <w:tcPr>
            <w:tcW w:w="1701" w:type="dxa"/>
          </w:tcPr>
          <w:p w:rsidR="002B2F10" w:rsidRDefault="002B2F10">
            <w:pPr>
              <w:spacing w:after="0" w:line="240" w:lineRule="auto"/>
              <w:jc w:val="center"/>
              <w:rPr>
                <w:rFonts w:ascii="Times New Roman" w:eastAsiaTheme="minorHAnsi" w:hAnsi="Times New Roman" w:cs="Times New Roman"/>
                <w:color w:val="auto"/>
                <w:lang w:val="uk-UA"/>
              </w:rPr>
            </w:pPr>
          </w:p>
          <w:p w:rsidR="002B2F10" w:rsidRDefault="002B2F10">
            <w:pPr>
              <w:spacing w:after="0" w:line="240" w:lineRule="auto"/>
              <w:jc w:val="center"/>
              <w:rPr>
                <w:rFonts w:ascii="Times New Roman" w:eastAsiaTheme="minorHAnsi" w:hAnsi="Times New Roman" w:cs="Times New Roman"/>
                <w:color w:val="auto"/>
                <w:lang w:val="uk-UA"/>
              </w:rPr>
            </w:pPr>
          </w:p>
          <w:p w:rsidR="002B2F10" w:rsidRDefault="00074FEC">
            <w:pPr>
              <w:spacing w:after="0" w:line="240" w:lineRule="auto"/>
              <w:jc w:val="center"/>
              <w:rPr>
                <w:rFonts w:ascii="Times New Roman" w:eastAsiaTheme="minorHAnsi" w:hAnsi="Times New Roman" w:cs="Times New Roman"/>
                <w:color w:val="auto"/>
                <w:highlight w:val="cyan"/>
                <w:lang w:val="uk-UA"/>
              </w:rPr>
            </w:pPr>
            <w:r w:rsidRPr="00D97136">
              <w:rPr>
                <w:rFonts w:ascii="Times New Roman" w:eastAsiaTheme="minorHAnsi" w:hAnsi="Times New Roman" w:cs="Times New Roman"/>
                <w:b/>
                <w:bCs/>
                <w:i/>
                <w:iCs/>
                <w:color w:val="0070C0"/>
                <w:lang w:val="uk-UA"/>
              </w:rPr>
              <w:t>313,696</w:t>
            </w:r>
          </w:p>
        </w:tc>
        <w:tc>
          <w:tcPr>
            <w:tcW w:w="1272" w:type="dxa"/>
          </w:tcPr>
          <w:p w:rsidR="002B2F10" w:rsidRDefault="002B2F10">
            <w:pPr>
              <w:spacing w:after="0" w:line="240" w:lineRule="auto"/>
              <w:jc w:val="center"/>
              <w:rPr>
                <w:rFonts w:ascii="Times New Roman" w:eastAsiaTheme="minorHAnsi" w:hAnsi="Times New Roman" w:cs="Times New Roman"/>
                <w:color w:val="auto"/>
                <w:lang w:val="ru-RU"/>
              </w:rPr>
            </w:pPr>
          </w:p>
          <w:p w:rsidR="002B2F10" w:rsidRDefault="002B2F10">
            <w:pPr>
              <w:spacing w:after="0" w:line="240" w:lineRule="auto"/>
              <w:jc w:val="center"/>
              <w:rPr>
                <w:rFonts w:ascii="Times New Roman" w:eastAsiaTheme="minorHAnsi" w:hAnsi="Times New Roman" w:cs="Times New Roman"/>
                <w:color w:val="auto"/>
                <w:lang w:val="ru-RU"/>
              </w:rPr>
            </w:pPr>
          </w:p>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736000</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6</w:t>
            </w: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та матеріалів для господарської діяльності Єреміївського КП "Мрія"</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304000</w:t>
            </w:r>
          </w:p>
        </w:tc>
        <w:tc>
          <w:tcPr>
            <w:tcW w:w="1701" w:type="dxa"/>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303240</w:t>
            </w:r>
          </w:p>
        </w:tc>
        <w:tc>
          <w:tcPr>
            <w:tcW w:w="1272"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w:t>
            </w:r>
          </w:p>
        </w:tc>
        <w:tc>
          <w:tcPr>
            <w:tcW w:w="4804" w:type="dxa"/>
            <w:tcBorders>
              <w:top w:val="single" w:sz="4" w:space="0" w:color="auto"/>
              <w:left w:val="nil"/>
              <w:bottom w:val="single" w:sz="4" w:space="0" w:color="auto"/>
              <w:right w:val="single" w:sz="4" w:space="0" w:color="auto"/>
            </w:tcBorders>
            <w:shd w:val="clear" w:color="auto" w:fill="FFFFFF"/>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предметів та матеріалів для господарської діяльності Єреміївського КП "Мрія"</w:t>
            </w:r>
          </w:p>
        </w:tc>
        <w:tc>
          <w:tcPr>
            <w:tcW w:w="1056" w:type="dxa"/>
            <w:tcBorders>
              <w:top w:val="single" w:sz="4" w:space="0" w:color="auto"/>
              <w:left w:val="nil"/>
              <w:right w:val="single" w:sz="4" w:space="0" w:color="auto"/>
            </w:tcBorders>
            <w:shd w:val="clear" w:color="auto" w:fill="FFFFFF"/>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58200</w:t>
            </w:r>
          </w:p>
        </w:tc>
        <w:tc>
          <w:tcPr>
            <w:tcW w:w="1701" w:type="dxa"/>
            <w:tcBorders>
              <w:top w:val="single" w:sz="4" w:space="0" w:color="auto"/>
              <w:left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55499</w:t>
            </w:r>
          </w:p>
        </w:tc>
        <w:tc>
          <w:tcPr>
            <w:tcW w:w="1272"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736"/>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8</w:t>
            </w: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предметів та матеріалів для господарської діяльності КП «Виноградарське»</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626500,0</w:t>
            </w:r>
          </w:p>
        </w:tc>
        <w:tc>
          <w:tcPr>
            <w:tcW w:w="1701" w:type="dxa"/>
          </w:tcPr>
          <w:p w:rsidR="002B2F10" w:rsidRDefault="002B2F10">
            <w:pPr>
              <w:spacing w:after="0" w:line="240" w:lineRule="auto"/>
              <w:contextualSpacing/>
              <w:jc w:val="center"/>
              <w:rPr>
                <w:rFonts w:ascii="Times New Roman" w:eastAsia="Times New Roman" w:hAnsi="Times New Roman" w:cs="Times New Roman"/>
                <w:color w:val="auto"/>
                <w:lang w:val="uk-UA"/>
              </w:rPr>
            </w:pPr>
          </w:p>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260460</w:t>
            </w:r>
          </w:p>
        </w:tc>
        <w:tc>
          <w:tcPr>
            <w:tcW w:w="1272"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Pr>
        <w:tc>
          <w:tcPr>
            <w:tcW w:w="703"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9</w:t>
            </w: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обладнання, для господарської діяльності КП "Виноградарське</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957000</w:t>
            </w:r>
          </w:p>
        </w:tc>
        <w:tc>
          <w:tcPr>
            <w:tcW w:w="1701"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957000</w:t>
            </w:r>
          </w:p>
        </w:tc>
        <w:tc>
          <w:tcPr>
            <w:tcW w:w="1272" w:type="dxa"/>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405"/>
        </w:trPr>
        <w:tc>
          <w:tcPr>
            <w:tcW w:w="703" w:type="dxa"/>
            <w:vMerge w:val="restart"/>
            <w:vAlign w:val="center"/>
          </w:tcPr>
          <w:p w:rsidR="002B2F10" w:rsidRDefault="00074FEC">
            <w:pPr>
              <w:spacing w:after="0" w:line="240" w:lineRule="auto"/>
              <w:jc w:val="center"/>
              <w:rPr>
                <w:rFonts w:ascii="Times New Roman" w:eastAsiaTheme="minorHAnsi" w:hAnsi="Times New Roman" w:cs="Times New Roman"/>
                <w:color w:val="auto"/>
              </w:rPr>
            </w:pPr>
            <w:r>
              <w:rPr>
                <w:rFonts w:ascii="Times New Roman" w:eastAsiaTheme="minorHAnsi" w:hAnsi="Times New Roman" w:cs="Times New Roman"/>
                <w:color w:val="auto"/>
                <w:lang w:val="uk-UA"/>
              </w:rPr>
              <w:t>10</w:t>
            </w:r>
          </w:p>
        </w:tc>
        <w:tc>
          <w:tcPr>
            <w:tcW w:w="4804" w:type="dxa"/>
            <w:tcBorders>
              <w:bottom w:val="single" w:sz="4" w:space="0" w:color="auto"/>
            </w:tcBorders>
            <w:vAlign w:val="center"/>
          </w:tcPr>
          <w:p w:rsidR="002B2F10" w:rsidRDefault="00074FEC" w:rsidP="00FF226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праці працівникам</w:t>
            </w:r>
            <w:r>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uk-UA"/>
              </w:rPr>
              <w:t xml:space="preserve">КП </w:t>
            </w:r>
            <w:r w:rsidR="00FF226C">
              <w:rPr>
                <w:rFonts w:ascii="Times New Roman" w:eastAsia="Times New Roman" w:hAnsi="Times New Roman" w:cs="Times New Roman"/>
                <w:color w:val="auto"/>
                <w:lang w:val="uk-UA"/>
              </w:rPr>
              <w:t>«</w:t>
            </w:r>
            <w:r>
              <w:rPr>
                <w:rFonts w:ascii="Times New Roman" w:eastAsia="Times New Roman" w:hAnsi="Times New Roman" w:cs="Times New Roman"/>
                <w:color w:val="auto"/>
                <w:lang w:val="uk-UA"/>
              </w:rPr>
              <w:t>Роздільнянський міський водоканал</w:t>
            </w:r>
            <w:r w:rsidR="00FF226C">
              <w:rPr>
                <w:rFonts w:ascii="Times New Roman" w:eastAsia="Times New Roman" w:hAnsi="Times New Roman" w:cs="Times New Roman"/>
                <w:color w:val="auto"/>
                <w:lang w:val="uk-UA"/>
              </w:rPr>
              <w:t>»</w:t>
            </w:r>
            <w:r>
              <w:rPr>
                <w:rFonts w:ascii="Times New Roman" w:eastAsia="Times New Roman" w:hAnsi="Times New Roman" w:cs="Times New Roman"/>
                <w:color w:val="auto"/>
                <w:lang w:val="uk-UA"/>
              </w:rPr>
              <w:t xml:space="preserve"> та  нарахування на оплату праці</w:t>
            </w:r>
          </w:p>
        </w:tc>
        <w:tc>
          <w:tcPr>
            <w:tcW w:w="1056" w:type="dxa"/>
            <w:vMerge w:val="restart"/>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bottom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1700000</w:t>
            </w:r>
          </w:p>
        </w:tc>
        <w:tc>
          <w:tcPr>
            <w:tcW w:w="1701" w:type="dxa"/>
            <w:tcBorders>
              <w:bottom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2217125</w:t>
            </w:r>
          </w:p>
        </w:tc>
        <w:tc>
          <w:tcPr>
            <w:tcW w:w="1272" w:type="dxa"/>
            <w:tcBorders>
              <w:bottom w:val="single" w:sz="4" w:space="0" w:color="auto"/>
            </w:tcBorders>
            <w:vAlign w:val="center"/>
          </w:tcPr>
          <w:p w:rsidR="002B2F10" w:rsidRDefault="00074FEC">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345"/>
        </w:trPr>
        <w:tc>
          <w:tcPr>
            <w:tcW w:w="703" w:type="dxa"/>
            <w:vMerge/>
          </w:tcPr>
          <w:p w:rsidR="002B2F10" w:rsidRDefault="002B2F10">
            <w:pPr>
              <w:spacing w:after="0" w:line="240" w:lineRule="auto"/>
              <w:jc w:val="center"/>
              <w:rPr>
                <w:rFonts w:ascii="Times New Roman" w:eastAsiaTheme="minorHAnsi" w:hAnsi="Times New Roman" w:cs="Times New Roman"/>
                <w:color w:val="auto"/>
                <w:lang w:val="uk-UA"/>
              </w:rPr>
            </w:pP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Обсяг видатків на оплату праці (матеріальне заохочення та відзначення (працівників КП </w:t>
            </w:r>
            <w:r w:rsidR="00FF226C">
              <w:rPr>
                <w:rFonts w:ascii="Times New Roman" w:eastAsia="Times New Roman" w:hAnsi="Times New Roman" w:cs="Times New Roman"/>
                <w:color w:val="auto"/>
                <w:lang w:val="uk-UA"/>
              </w:rPr>
              <w:t>«</w:t>
            </w:r>
            <w:r>
              <w:rPr>
                <w:rFonts w:ascii="Times New Roman" w:eastAsia="Times New Roman" w:hAnsi="Times New Roman" w:cs="Times New Roman"/>
                <w:color w:val="auto"/>
                <w:lang w:val="uk-UA"/>
              </w:rPr>
              <w:t>Роздільнянський міський водоканал</w:t>
            </w:r>
            <w:r w:rsidR="00560D5D">
              <w:rPr>
                <w:rFonts w:ascii="Times New Roman" w:eastAsia="Times New Roman" w:hAnsi="Times New Roman" w:cs="Times New Roman"/>
                <w:color w:val="auto"/>
                <w:lang w:val="uk-UA"/>
              </w:rPr>
              <w:t>»</w:t>
            </w:r>
            <w:r>
              <w:rPr>
                <w:rFonts w:ascii="Times New Roman" w:eastAsia="Times New Roman" w:hAnsi="Times New Roman" w:cs="Times New Roman"/>
                <w:color w:val="auto"/>
                <w:lang w:val="uk-UA"/>
              </w:rPr>
              <w:t>),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116998</w:t>
            </w:r>
          </w:p>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411750</w:t>
            </w:r>
          </w:p>
        </w:tc>
        <w:tc>
          <w:tcPr>
            <w:tcW w:w="1272"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r>
      <w:tr w:rsidR="002B2F10" w:rsidTr="008040E6">
        <w:trPr>
          <w:gridAfter w:val="1"/>
          <w:wAfter w:w="10" w:type="dxa"/>
          <w:trHeight w:val="180"/>
        </w:trPr>
        <w:tc>
          <w:tcPr>
            <w:tcW w:w="703" w:type="dxa"/>
            <w:vMerge w:val="restart"/>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11</w:t>
            </w:r>
          </w:p>
        </w:tc>
        <w:tc>
          <w:tcPr>
            <w:tcW w:w="4804" w:type="dxa"/>
            <w:tcBorders>
              <w:bottom w:val="single" w:sz="4" w:space="0" w:color="auto"/>
            </w:tcBorders>
            <w:vAlign w:val="center"/>
          </w:tcPr>
          <w:p w:rsidR="002B2F10" w:rsidRDefault="00074FEC" w:rsidP="00560D5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праці працівникам</w:t>
            </w:r>
            <w:r>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uk-UA"/>
              </w:rPr>
              <w:t>Єреміївського КП "Мрія"</w:t>
            </w:r>
            <w:r w:rsidR="00CE584D">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та  нарахування на оплату праці</w:t>
            </w:r>
          </w:p>
        </w:tc>
        <w:tc>
          <w:tcPr>
            <w:tcW w:w="1056" w:type="dxa"/>
            <w:vMerge w:val="restart"/>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bottom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120000</w:t>
            </w:r>
          </w:p>
        </w:tc>
        <w:tc>
          <w:tcPr>
            <w:tcW w:w="1701" w:type="dxa"/>
            <w:tcBorders>
              <w:bottom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200000</w:t>
            </w:r>
          </w:p>
        </w:tc>
        <w:tc>
          <w:tcPr>
            <w:tcW w:w="1272" w:type="dxa"/>
            <w:tcBorders>
              <w:bottom w:val="single" w:sz="4" w:space="0" w:color="auto"/>
            </w:tcBorders>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407"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150"/>
        </w:trPr>
        <w:tc>
          <w:tcPr>
            <w:tcW w:w="703" w:type="dxa"/>
            <w:vMerge/>
          </w:tcPr>
          <w:p w:rsidR="002B2F10" w:rsidRDefault="002B2F10">
            <w:pPr>
              <w:spacing w:after="0" w:line="240" w:lineRule="auto"/>
              <w:jc w:val="center"/>
              <w:rPr>
                <w:rFonts w:ascii="Times New Roman" w:eastAsiaTheme="minorHAnsi" w:hAnsi="Times New Roman" w:cs="Times New Roman"/>
                <w:color w:val="auto"/>
                <w:lang w:val="uk-UA"/>
              </w:rPr>
            </w:pP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праці (матеріальне заохочення та відзначення (працівників Єреміївського КП "Мрія"),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116998</w:t>
            </w:r>
          </w:p>
        </w:tc>
        <w:tc>
          <w:tcPr>
            <w:tcW w:w="1701"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158234</w:t>
            </w:r>
          </w:p>
        </w:tc>
        <w:tc>
          <w:tcPr>
            <w:tcW w:w="1272"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150"/>
        </w:trPr>
        <w:tc>
          <w:tcPr>
            <w:tcW w:w="703" w:type="dxa"/>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12</w:t>
            </w: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Обсяг видатків на оплату праці працівникам </w:t>
            </w:r>
            <w:r w:rsidR="00BD5082">
              <w:rPr>
                <w:rFonts w:ascii="Times New Roman" w:eastAsia="Times New Roman" w:hAnsi="Times New Roman" w:cs="Times New Roman"/>
                <w:color w:val="auto"/>
                <w:lang w:val="uk-UA"/>
              </w:rPr>
              <w:t xml:space="preserve">     КП «Виноградарське»</w:t>
            </w:r>
            <w:r>
              <w:rPr>
                <w:rFonts w:ascii="Times New Roman" w:eastAsia="Times New Roman" w:hAnsi="Times New Roman" w:cs="Times New Roman"/>
                <w:color w:val="auto"/>
                <w:lang w:val="uk-UA"/>
              </w:rPr>
              <w:t xml:space="preserve"> та  нарахування на оплату праці</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180000</w:t>
            </w:r>
          </w:p>
        </w:tc>
        <w:tc>
          <w:tcPr>
            <w:tcW w:w="1701" w:type="dxa"/>
            <w:vAlign w:val="center"/>
          </w:tcPr>
          <w:p w:rsidR="002B2F10" w:rsidRDefault="00074FEC" w:rsidP="00974167">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3</w:t>
            </w:r>
            <w:r w:rsidR="00974167">
              <w:rPr>
                <w:rFonts w:ascii="Times New Roman" w:eastAsia="Times New Roman" w:hAnsi="Times New Roman" w:cs="Times New Roman"/>
                <w:b/>
                <w:bCs/>
                <w:i/>
                <w:iCs/>
                <w:color w:val="0070C0"/>
                <w:lang w:val="uk-UA"/>
              </w:rPr>
              <w:t>89</w:t>
            </w:r>
            <w:r>
              <w:rPr>
                <w:rFonts w:ascii="Times New Roman" w:eastAsia="Times New Roman" w:hAnsi="Times New Roman" w:cs="Times New Roman"/>
                <w:b/>
                <w:bCs/>
                <w:i/>
                <w:iCs/>
                <w:color w:val="0070C0"/>
                <w:lang w:val="uk-UA"/>
              </w:rPr>
              <w:t>000</w:t>
            </w:r>
          </w:p>
        </w:tc>
        <w:tc>
          <w:tcPr>
            <w:tcW w:w="1272"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150"/>
        </w:trPr>
        <w:tc>
          <w:tcPr>
            <w:tcW w:w="703" w:type="dxa"/>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13</w:t>
            </w:r>
          </w:p>
        </w:tc>
        <w:tc>
          <w:tcPr>
            <w:tcW w:w="4804" w:type="dxa"/>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водонапірної башти в с.</w:t>
            </w:r>
            <w:r w:rsidR="00BD5082">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Бурдівка Роздільнянського</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0</w:t>
            </w:r>
          </w:p>
        </w:tc>
        <w:tc>
          <w:tcPr>
            <w:tcW w:w="1272"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150"/>
        </w:trPr>
        <w:tc>
          <w:tcPr>
            <w:tcW w:w="703" w:type="dxa"/>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14</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послуги з очищення систем каналізації</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000000"/>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380000</w:t>
            </w:r>
          </w:p>
        </w:tc>
        <w:tc>
          <w:tcPr>
            <w:tcW w:w="1272"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150"/>
        </w:trPr>
        <w:tc>
          <w:tcPr>
            <w:tcW w:w="703" w:type="dxa"/>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15</w:t>
            </w:r>
          </w:p>
        </w:tc>
        <w:tc>
          <w:tcPr>
            <w:tcW w:w="4804" w:type="dxa"/>
            <w:tcBorders>
              <w:top w:val="single" w:sz="4" w:space="0" w:color="auto"/>
              <w:left w:val="single" w:sz="4" w:space="0" w:color="000080"/>
              <w:bottom w:val="single" w:sz="4" w:space="0" w:color="auto"/>
              <w:right w:val="single" w:sz="4" w:space="0" w:color="000080"/>
            </w:tcBorders>
          </w:tcPr>
          <w:p w:rsidR="002B2F10" w:rsidRDefault="00074FEC">
            <w:pPr>
              <w:spacing w:after="0" w:line="240" w:lineRule="auto"/>
              <w:contextualSpacing/>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uk-UA"/>
              </w:rPr>
              <w:t>Обсяг видатків на розробку проєктів землеустрою</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000000"/>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73000</w:t>
            </w:r>
          </w:p>
        </w:tc>
        <w:tc>
          <w:tcPr>
            <w:tcW w:w="1272"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150"/>
        </w:trPr>
        <w:tc>
          <w:tcPr>
            <w:tcW w:w="703" w:type="dxa"/>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16</w:t>
            </w:r>
          </w:p>
        </w:tc>
        <w:tc>
          <w:tcPr>
            <w:tcW w:w="4804" w:type="dxa"/>
            <w:tcBorders>
              <w:top w:val="single" w:sz="4" w:space="0" w:color="auto"/>
              <w:left w:val="single" w:sz="4" w:space="0" w:color="000080"/>
              <w:bottom w:val="single" w:sz="4" w:space="0" w:color="auto"/>
              <w:right w:val="single" w:sz="4" w:space="0" w:color="000080"/>
            </w:tcBorders>
          </w:tcPr>
          <w:p w:rsidR="002B2F10" w:rsidRDefault="00074FEC">
            <w:pPr>
              <w:spacing w:after="0" w:line="240" w:lineRule="auto"/>
              <w:contextualSpacing/>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uk-UA"/>
              </w:rPr>
              <w:t>Обсяг видатків розробку проєктів землеустрою</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000000"/>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103000</w:t>
            </w:r>
          </w:p>
        </w:tc>
        <w:tc>
          <w:tcPr>
            <w:tcW w:w="1272"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2B2F10" w:rsidTr="008040E6">
        <w:trPr>
          <w:gridAfter w:val="1"/>
          <w:wAfter w:w="10" w:type="dxa"/>
          <w:trHeight w:val="456"/>
        </w:trPr>
        <w:tc>
          <w:tcPr>
            <w:tcW w:w="703"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17</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придбання газових котлів</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000000"/>
              <w:left w:val="single" w:sz="4" w:space="0" w:color="000080"/>
              <w:bottom w:val="single" w:sz="4" w:space="0" w:color="auto"/>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000000"/>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1458000</w:t>
            </w:r>
          </w:p>
        </w:tc>
        <w:tc>
          <w:tcPr>
            <w:tcW w:w="1272" w:type="dxa"/>
            <w:tcBorders>
              <w:bottom w:val="single" w:sz="4" w:space="0" w:color="auto"/>
            </w:tcBorders>
            <w:vAlign w:val="center"/>
          </w:tcPr>
          <w:p w:rsidR="002B2F10" w:rsidRDefault="00074FEC">
            <w:pPr>
              <w:spacing w:after="0" w:line="240" w:lineRule="auto"/>
              <w:jc w:val="center"/>
              <w:rPr>
                <w:color w:val="auto"/>
              </w:rPr>
            </w:pPr>
            <w:r>
              <w:rPr>
                <w:color w:val="auto"/>
              </w:rPr>
              <w:t>-</w:t>
            </w:r>
          </w:p>
        </w:tc>
        <w:tc>
          <w:tcPr>
            <w:tcW w:w="1407"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jc w:val="center"/>
              <w:rPr>
                <w:color w:val="auto"/>
              </w:rPr>
            </w:pPr>
            <w:r>
              <w:rPr>
                <w:color w:val="auto"/>
              </w:rPr>
              <w:t>-</w:t>
            </w:r>
          </w:p>
        </w:tc>
        <w:tc>
          <w:tcPr>
            <w:tcW w:w="1406"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jc w:val="center"/>
              <w:rPr>
                <w:color w:val="auto"/>
              </w:rPr>
            </w:pPr>
            <w:r>
              <w:rPr>
                <w:color w:val="auto"/>
              </w:rPr>
              <w:t>-</w:t>
            </w:r>
          </w:p>
        </w:tc>
        <w:tc>
          <w:tcPr>
            <w:tcW w:w="1266" w:type="dxa"/>
            <w:tcBorders>
              <w:top w:val="single" w:sz="4" w:space="0" w:color="auto"/>
              <w:left w:val="nil"/>
              <w:bottom w:val="single" w:sz="4" w:space="0" w:color="auto"/>
              <w:right w:val="single" w:sz="4" w:space="0" w:color="auto"/>
            </w:tcBorders>
            <w:vAlign w:val="center"/>
          </w:tcPr>
          <w:p w:rsidR="002B2F10" w:rsidRDefault="00074FEC">
            <w:pPr>
              <w:spacing w:after="0" w:line="240" w:lineRule="auto"/>
              <w:jc w:val="center"/>
              <w:rPr>
                <w:color w:val="auto"/>
              </w:rPr>
            </w:pPr>
            <w:r>
              <w:rPr>
                <w:color w:val="auto"/>
              </w:rPr>
              <w:t>-</w:t>
            </w:r>
          </w:p>
        </w:tc>
      </w:tr>
      <w:tr w:rsidR="002B2F10" w:rsidTr="008040E6">
        <w:trPr>
          <w:gridAfter w:val="1"/>
          <w:wAfter w:w="10" w:type="dxa"/>
          <w:trHeight w:val="920"/>
        </w:trPr>
        <w:tc>
          <w:tcPr>
            <w:tcW w:w="703"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18</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інженерних мереж з додатковим встановленням когенераційної установки, за адресами:  Одеська область, м.</w:t>
            </w:r>
            <w:r w:rsidR="008108B7">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Роздільна, вул.</w:t>
            </w:r>
            <w:r w:rsidR="008108B7">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Молодіжна, б/н</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i/>
                <w:color w:val="0070C0"/>
                <w:sz w:val="20"/>
                <w:szCs w:val="20"/>
                <w:lang w:val="uk-UA"/>
              </w:rPr>
              <w:t>1129136</w:t>
            </w:r>
          </w:p>
        </w:tc>
        <w:tc>
          <w:tcPr>
            <w:tcW w:w="1272" w:type="dxa"/>
            <w:tcBorders>
              <w:top w:val="single" w:sz="4" w:space="0" w:color="auto"/>
            </w:tcBorders>
            <w:vAlign w:val="center"/>
          </w:tcPr>
          <w:p w:rsidR="002B2F10" w:rsidRDefault="00074FEC">
            <w:pPr>
              <w:spacing w:after="0" w:line="240" w:lineRule="auto"/>
              <w:jc w:val="center"/>
              <w:rPr>
                <w:color w:val="auto"/>
                <w:lang w:val="uk-UA"/>
              </w:rPr>
            </w:pPr>
            <w:r>
              <w:rPr>
                <w:color w:val="auto"/>
                <w:lang w:val="uk-UA"/>
              </w:rPr>
              <w:t>-</w:t>
            </w:r>
          </w:p>
        </w:tc>
        <w:tc>
          <w:tcPr>
            <w:tcW w:w="1407" w:type="dxa"/>
            <w:tcBorders>
              <w:top w:val="single" w:sz="4" w:space="0" w:color="auto"/>
              <w:left w:val="nil"/>
              <w:right w:val="single" w:sz="4" w:space="0" w:color="auto"/>
            </w:tcBorders>
            <w:vAlign w:val="center"/>
          </w:tcPr>
          <w:p w:rsidR="002B2F10" w:rsidRDefault="00074FEC">
            <w:pPr>
              <w:spacing w:after="0" w:line="240" w:lineRule="auto"/>
              <w:jc w:val="center"/>
              <w:rPr>
                <w:color w:val="auto"/>
                <w:lang w:val="uk-UA"/>
              </w:rPr>
            </w:pPr>
            <w:r>
              <w:rPr>
                <w:color w:val="auto"/>
                <w:lang w:val="uk-UA"/>
              </w:rPr>
              <w:t>-</w:t>
            </w:r>
          </w:p>
        </w:tc>
        <w:tc>
          <w:tcPr>
            <w:tcW w:w="1406" w:type="dxa"/>
            <w:tcBorders>
              <w:top w:val="single" w:sz="4" w:space="0" w:color="auto"/>
              <w:left w:val="nil"/>
              <w:right w:val="single" w:sz="4" w:space="0" w:color="auto"/>
            </w:tcBorders>
            <w:vAlign w:val="center"/>
          </w:tcPr>
          <w:p w:rsidR="002B2F10" w:rsidRDefault="00074FEC">
            <w:pPr>
              <w:spacing w:after="0" w:line="240" w:lineRule="auto"/>
              <w:jc w:val="center"/>
              <w:rPr>
                <w:color w:val="auto"/>
                <w:lang w:val="uk-UA"/>
              </w:rPr>
            </w:pPr>
            <w:r>
              <w:rPr>
                <w:color w:val="auto"/>
                <w:lang w:val="uk-UA"/>
              </w:rPr>
              <w:t>-</w:t>
            </w:r>
          </w:p>
        </w:tc>
        <w:tc>
          <w:tcPr>
            <w:tcW w:w="1266" w:type="dxa"/>
            <w:tcBorders>
              <w:top w:val="single" w:sz="4" w:space="0" w:color="auto"/>
              <w:left w:val="nil"/>
              <w:right w:val="single" w:sz="4" w:space="0" w:color="auto"/>
            </w:tcBorders>
            <w:vAlign w:val="center"/>
          </w:tcPr>
          <w:p w:rsidR="002B2F10" w:rsidRDefault="00074FEC">
            <w:pPr>
              <w:spacing w:after="0" w:line="240" w:lineRule="auto"/>
              <w:jc w:val="center"/>
              <w:rPr>
                <w:color w:val="auto"/>
                <w:lang w:val="uk-UA"/>
              </w:rPr>
            </w:pPr>
            <w:r>
              <w:rPr>
                <w:color w:val="auto"/>
                <w:lang w:val="uk-UA"/>
              </w:rPr>
              <w:t>-</w:t>
            </w:r>
          </w:p>
        </w:tc>
      </w:tr>
      <w:tr w:rsidR="002B2F10" w:rsidRPr="008108B7" w:rsidTr="008040E6">
        <w:trPr>
          <w:gridAfter w:val="1"/>
          <w:wAfter w:w="10" w:type="dxa"/>
          <w:trHeight w:val="173"/>
        </w:trPr>
        <w:tc>
          <w:tcPr>
            <w:tcW w:w="703"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19</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інженерних мереж з додатковим встановленням когенераційної установки (за адресами: Одеська область, м.</w:t>
            </w:r>
            <w:r w:rsidR="008108B7">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Роздільна, вул.</w:t>
            </w:r>
            <w:r w:rsidR="001235D2">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Європейська</w:t>
            </w:r>
            <w:r w:rsidR="008108B7">
              <w:rPr>
                <w:rFonts w:ascii="Times New Roman" w:eastAsia="Times New Roman" w:hAnsi="Times New Roman" w:cs="Times New Roman"/>
                <w:color w:val="auto"/>
                <w:lang w:val="uk-UA"/>
              </w:rPr>
              <w:t>,</w:t>
            </w:r>
            <w:r>
              <w:rPr>
                <w:rFonts w:ascii="Times New Roman" w:eastAsia="Times New Roman" w:hAnsi="Times New Roman" w:cs="Times New Roman"/>
                <w:color w:val="auto"/>
                <w:lang w:val="uk-UA"/>
              </w:rPr>
              <w:t xml:space="preserve"> 1, пров.</w:t>
            </w:r>
            <w:r w:rsidR="008108B7">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Спортивний, 2</w:t>
            </w:r>
            <w:r w:rsidR="008040E6">
              <w:rPr>
                <w:rFonts w:ascii="Times New Roman" w:eastAsia="Times New Roman" w:hAnsi="Times New Roman" w:cs="Times New Roman"/>
                <w:color w:val="auto"/>
                <w:lang w:val="uk-UA"/>
              </w:rPr>
              <w:t>а</w:t>
            </w:r>
            <w:r>
              <w:rPr>
                <w:rFonts w:ascii="Times New Roman" w:eastAsia="Times New Roman" w:hAnsi="Times New Roman" w:cs="Times New Roman"/>
                <w:color w:val="auto"/>
                <w:lang w:val="uk-UA"/>
              </w:rPr>
              <w:t>)</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2B2F10" w:rsidRDefault="008040E6">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i/>
                <w:color w:val="0070C0"/>
                <w:sz w:val="20"/>
                <w:szCs w:val="20"/>
                <w:lang w:val="uk-UA"/>
              </w:rPr>
              <w:t>3666</w:t>
            </w:r>
            <w:r w:rsidRPr="008040E6">
              <w:rPr>
                <w:rFonts w:ascii="Times New Roman" w:eastAsia="Times New Roman" w:hAnsi="Times New Roman" w:cs="Times New Roman"/>
                <w:b/>
                <w:i/>
                <w:color w:val="0070C0"/>
                <w:sz w:val="20"/>
                <w:szCs w:val="20"/>
                <w:lang w:val="uk-UA"/>
              </w:rPr>
              <w:t>794</w:t>
            </w:r>
          </w:p>
        </w:tc>
        <w:tc>
          <w:tcPr>
            <w:tcW w:w="1272" w:type="dxa"/>
            <w:tcBorders>
              <w:top w:val="single" w:sz="4" w:space="0" w:color="auto"/>
            </w:tcBorders>
            <w:vAlign w:val="center"/>
          </w:tcPr>
          <w:p w:rsidR="002B2F10" w:rsidRPr="008108B7" w:rsidRDefault="002B2F10">
            <w:pPr>
              <w:spacing w:after="0" w:line="240" w:lineRule="auto"/>
              <w:jc w:val="center"/>
              <w:rPr>
                <w:color w:val="auto"/>
                <w:lang w:val="ru-RU"/>
              </w:rPr>
            </w:pPr>
          </w:p>
        </w:tc>
        <w:tc>
          <w:tcPr>
            <w:tcW w:w="1407" w:type="dxa"/>
            <w:tcBorders>
              <w:top w:val="single" w:sz="4" w:space="0" w:color="auto"/>
              <w:left w:val="nil"/>
              <w:bottom w:val="nil"/>
              <w:right w:val="single" w:sz="4" w:space="0" w:color="auto"/>
            </w:tcBorders>
            <w:vAlign w:val="center"/>
          </w:tcPr>
          <w:p w:rsidR="002B2F10" w:rsidRPr="008108B7" w:rsidRDefault="002B2F10">
            <w:pPr>
              <w:spacing w:after="0" w:line="240" w:lineRule="auto"/>
              <w:jc w:val="center"/>
              <w:rPr>
                <w:color w:val="auto"/>
                <w:lang w:val="ru-RU"/>
              </w:rPr>
            </w:pPr>
          </w:p>
        </w:tc>
        <w:tc>
          <w:tcPr>
            <w:tcW w:w="1406" w:type="dxa"/>
            <w:tcBorders>
              <w:top w:val="single" w:sz="4" w:space="0" w:color="auto"/>
              <w:left w:val="nil"/>
              <w:bottom w:val="nil"/>
              <w:right w:val="single" w:sz="4" w:space="0" w:color="auto"/>
            </w:tcBorders>
            <w:vAlign w:val="center"/>
          </w:tcPr>
          <w:p w:rsidR="002B2F10" w:rsidRPr="008108B7" w:rsidRDefault="002B2F10">
            <w:pPr>
              <w:spacing w:after="0" w:line="240" w:lineRule="auto"/>
              <w:jc w:val="center"/>
              <w:rPr>
                <w:color w:val="auto"/>
                <w:lang w:val="ru-RU"/>
              </w:rPr>
            </w:pPr>
          </w:p>
        </w:tc>
        <w:tc>
          <w:tcPr>
            <w:tcW w:w="1266" w:type="dxa"/>
            <w:tcBorders>
              <w:top w:val="single" w:sz="4" w:space="0" w:color="auto"/>
              <w:left w:val="nil"/>
              <w:bottom w:val="nil"/>
              <w:right w:val="single" w:sz="4" w:space="0" w:color="auto"/>
            </w:tcBorders>
            <w:vAlign w:val="center"/>
          </w:tcPr>
          <w:p w:rsidR="002B2F10" w:rsidRPr="008108B7" w:rsidRDefault="002B2F10">
            <w:pPr>
              <w:spacing w:after="0" w:line="240" w:lineRule="auto"/>
              <w:jc w:val="center"/>
              <w:rPr>
                <w:color w:val="auto"/>
                <w:lang w:val="ru-RU"/>
              </w:rPr>
            </w:pPr>
          </w:p>
        </w:tc>
      </w:tr>
      <w:tr w:rsidR="002B2F10" w:rsidTr="008040E6">
        <w:trPr>
          <w:gridAfter w:val="1"/>
          <w:wAfter w:w="10" w:type="dxa"/>
          <w:trHeight w:val="173"/>
        </w:trPr>
        <w:tc>
          <w:tcPr>
            <w:tcW w:w="703" w:type="dxa"/>
            <w:vAlign w:val="center"/>
          </w:tcPr>
          <w:p w:rsidR="002B2F10" w:rsidRDefault="00074FEC">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20</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rsidP="00075D5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розроблення проектно-кошторисної документації по об’єкту: «Капітальний р</w:t>
            </w:r>
            <w:r w:rsidR="00075D5D">
              <w:rPr>
                <w:rFonts w:ascii="Times New Roman" w:eastAsia="Times New Roman" w:hAnsi="Times New Roman" w:cs="Times New Roman"/>
                <w:color w:val="auto"/>
                <w:lang w:val="uk-UA"/>
              </w:rPr>
              <w:t>емонт інженерних мереж котельні,</w:t>
            </w:r>
            <w:r>
              <w:rPr>
                <w:rFonts w:ascii="Times New Roman" w:eastAsia="Times New Roman" w:hAnsi="Times New Roman" w:cs="Times New Roman"/>
                <w:color w:val="auto"/>
                <w:lang w:val="uk-UA"/>
              </w:rPr>
              <w:t xml:space="preserve"> із заміною газових котлів  за адресою: Одеська область, м. Роздільна, вул. Шевченка,56»</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200000</w:t>
            </w:r>
          </w:p>
        </w:tc>
        <w:tc>
          <w:tcPr>
            <w:tcW w:w="1272" w:type="dxa"/>
            <w:tcBorders>
              <w:top w:val="single" w:sz="4" w:space="0" w:color="auto"/>
            </w:tcBorders>
            <w:vAlign w:val="center"/>
          </w:tcPr>
          <w:p w:rsidR="002B2F10" w:rsidRDefault="002B2F10">
            <w:pPr>
              <w:spacing w:after="0" w:line="240" w:lineRule="auto"/>
              <w:jc w:val="center"/>
              <w:rPr>
                <w:color w:val="auto"/>
                <w:lang w:val="ru-RU"/>
              </w:rPr>
            </w:pPr>
          </w:p>
        </w:tc>
        <w:tc>
          <w:tcPr>
            <w:tcW w:w="1407" w:type="dxa"/>
            <w:tcBorders>
              <w:top w:val="single" w:sz="4" w:space="0" w:color="auto"/>
              <w:left w:val="nil"/>
              <w:bottom w:val="nil"/>
              <w:right w:val="single" w:sz="4" w:space="0" w:color="auto"/>
            </w:tcBorders>
            <w:vAlign w:val="center"/>
          </w:tcPr>
          <w:p w:rsidR="002B2F10" w:rsidRDefault="002B2F10">
            <w:pPr>
              <w:spacing w:after="0" w:line="240" w:lineRule="auto"/>
              <w:jc w:val="center"/>
              <w:rPr>
                <w:color w:val="auto"/>
                <w:lang w:val="ru-RU"/>
              </w:rPr>
            </w:pPr>
          </w:p>
        </w:tc>
        <w:tc>
          <w:tcPr>
            <w:tcW w:w="1406" w:type="dxa"/>
            <w:tcBorders>
              <w:top w:val="single" w:sz="4" w:space="0" w:color="auto"/>
              <w:left w:val="nil"/>
              <w:bottom w:val="nil"/>
              <w:right w:val="single" w:sz="4" w:space="0" w:color="auto"/>
            </w:tcBorders>
            <w:vAlign w:val="center"/>
          </w:tcPr>
          <w:p w:rsidR="002B2F10" w:rsidRDefault="002B2F10">
            <w:pPr>
              <w:spacing w:after="0" w:line="240" w:lineRule="auto"/>
              <w:jc w:val="center"/>
              <w:rPr>
                <w:color w:val="auto"/>
                <w:lang w:val="ru-RU"/>
              </w:rPr>
            </w:pPr>
          </w:p>
        </w:tc>
        <w:tc>
          <w:tcPr>
            <w:tcW w:w="1266" w:type="dxa"/>
            <w:tcBorders>
              <w:top w:val="single" w:sz="4" w:space="0" w:color="auto"/>
              <w:left w:val="nil"/>
              <w:bottom w:val="nil"/>
              <w:right w:val="single" w:sz="4" w:space="0" w:color="auto"/>
            </w:tcBorders>
            <w:vAlign w:val="center"/>
          </w:tcPr>
          <w:p w:rsidR="002B2F10" w:rsidRDefault="002B2F10">
            <w:pPr>
              <w:spacing w:after="0" w:line="240" w:lineRule="auto"/>
              <w:jc w:val="center"/>
              <w:rPr>
                <w:color w:val="auto"/>
                <w:lang w:val="ru-RU"/>
              </w:rPr>
            </w:pPr>
          </w:p>
        </w:tc>
      </w:tr>
      <w:tr w:rsidR="002B2F10" w:rsidTr="008040E6">
        <w:trPr>
          <w:gridAfter w:val="1"/>
          <w:wAfter w:w="10" w:type="dxa"/>
          <w:trHeight w:val="173"/>
        </w:trPr>
        <w:tc>
          <w:tcPr>
            <w:tcW w:w="703"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21</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оплату електричної енергії, на виконання умов договору №1158 про постачання електричної енергії споживачу від 31.01.2025 року між ТОВ «РТЕ Юкрей</w:t>
            </w:r>
            <w:r w:rsidR="008108B7">
              <w:rPr>
                <w:rFonts w:ascii="Times New Roman" w:eastAsia="Times New Roman" w:hAnsi="Times New Roman" w:cs="Times New Roman"/>
                <w:color w:val="auto"/>
                <w:lang w:val="uk-UA"/>
              </w:rPr>
              <w:t xml:space="preserve">н» та Комунальним підприємством </w:t>
            </w:r>
            <w:r>
              <w:rPr>
                <w:rFonts w:ascii="Times New Roman" w:eastAsia="Times New Roman" w:hAnsi="Times New Roman" w:cs="Times New Roman"/>
                <w:color w:val="auto"/>
                <w:lang w:val="uk-UA"/>
              </w:rPr>
              <w:t>«Роздільнянський міський водоканал»</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1300000</w:t>
            </w:r>
          </w:p>
        </w:tc>
        <w:tc>
          <w:tcPr>
            <w:tcW w:w="1272" w:type="dxa"/>
            <w:tcBorders>
              <w:top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2B2F10" w:rsidRDefault="002B2F10">
            <w:pPr>
              <w:spacing w:after="0" w:line="240" w:lineRule="auto"/>
              <w:jc w:val="center"/>
              <w:rPr>
                <w:color w:val="auto"/>
                <w:lang w:val="ru-RU"/>
              </w:rPr>
            </w:pPr>
          </w:p>
        </w:tc>
      </w:tr>
      <w:tr w:rsidR="002B2F10" w:rsidTr="008040E6">
        <w:trPr>
          <w:gridAfter w:val="1"/>
          <w:wAfter w:w="10" w:type="dxa"/>
          <w:trHeight w:val="173"/>
        </w:trPr>
        <w:tc>
          <w:tcPr>
            <w:tcW w:w="703"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22</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rsidP="00075D5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інженерних мереж котельні</w:t>
            </w:r>
            <w:r w:rsidR="00075D5D">
              <w:rPr>
                <w:rFonts w:ascii="Times New Roman" w:eastAsia="Times New Roman" w:hAnsi="Times New Roman" w:cs="Times New Roman"/>
                <w:color w:val="auto"/>
                <w:lang w:val="uk-UA"/>
              </w:rPr>
              <w:t>,</w:t>
            </w:r>
            <w:r>
              <w:rPr>
                <w:rFonts w:ascii="Times New Roman" w:eastAsia="Times New Roman" w:hAnsi="Times New Roman" w:cs="Times New Roman"/>
                <w:color w:val="auto"/>
                <w:lang w:val="uk-UA"/>
              </w:rPr>
              <w:t xml:space="preserve">  із заміною газових котлів,  за адресою: м.</w:t>
            </w:r>
            <w:r w:rsidR="008108B7">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Роздільна, вул.</w:t>
            </w:r>
            <w:r w:rsidR="008108B7">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Шевченка, 56</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2B2F10" w:rsidRPr="00302E41" w:rsidRDefault="00302E41" w:rsidP="00302E41">
            <w:pPr>
              <w:spacing w:after="0" w:line="240" w:lineRule="auto"/>
              <w:contextualSpacing/>
              <w:jc w:val="center"/>
              <w:rPr>
                <w:rFonts w:ascii="Times New Roman" w:eastAsia="Times New Roman" w:hAnsi="Times New Roman" w:cs="Times New Roman"/>
                <w:b/>
                <w:i/>
                <w:color w:val="auto"/>
                <w:lang w:val="uk-UA"/>
              </w:rPr>
            </w:pPr>
            <w:r w:rsidRPr="00302E41">
              <w:rPr>
                <w:rFonts w:ascii="Times New Roman" w:eastAsia="Times New Roman" w:hAnsi="Times New Roman" w:cs="Times New Roman"/>
                <w:b/>
                <w:i/>
                <w:color w:val="0070C0"/>
                <w:lang w:val="uk-UA"/>
              </w:rPr>
              <w:t>740456</w:t>
            </w:r>
          </w:p>
        </w:tc>
        <w:tc>
          <w:tcPr>
            <w:tcW w:w="1272" w:type="dxa"/>
            <w:tcBorders>
              <w:top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2B2F10" w:rsidRDefault="002B2F10">
            <w:pPr>
              <w:spacing w:after="0" w:line="240" w:lineRule="auto"/>
              <w:jc w:val="center"/>
              <w:rPr>
                <w:color w:val="auto"/>
                <w:lang w:val="uk-UA"/>
              </w:rPr>
            </w:pPr>
          </w:p>
        </w:tc>
      </w:tr>
      <w:tr w:rsidR="002B2F10" w:rsidTr="008040E6">
        <w:trPr>
          <w:gridAfter w:val="1"/>
          <w:wAfter w:w="10" w:type="dxa"/>
          <w:trHeight w:val="173"/>
        </w:trPr>
        <w:tc>
          <w:tcPr>
            <w:tcW w:w="703"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23</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послуги шеф монтажу</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60000</w:t>
            </w:r>
          </w:p>
        </w:tc>
        <w:tc>
          <w:tcPr>
            <w:tcW w:w="1272" w:type="dxa"/>
            <w:tcBorders>
              <w:top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2B2F10" w:rsidRDefault="002B2F10">
            <w:pPr>
              <w:spacing w:after="0" w:line="240" w:lineRule="auto"/>
              <w:jc w:val="center"/>
              <w:rPr>
                <w:color w:val="auto"/>
                <w:lang w:val="uk-UA"/>
              </w:rPr>
            </w:pPr>
          </w:p>
        </w:tc>
      </w:tr>
      <w:tr w:rsidR="002B2F10" w:rsidRPr="002856A2" w:rsidTr="008040E6">
        <w:trPr>
          <w:gridAfter w:val="1"/>
          <w:wAfter w:w="10" w:type="dxa"/>
          <w:trHeight w:val="173"/>
        </w:trPr>
        <w:tc>
          <w:tcPr>
            <w:tcW w:w="703"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24</w:t>
            </w:r>
          </w:p>
        </w:tc>
        <w:tc>
          <w:tcPr>
            <w:tcW w:w="4804"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розроблення проектно-кошторисної документації по об’єктам: «Капітальний ремонт інженерних мереж котелень з додатковим встановленням когенераційної установки,</w:t>
            </w:r>
            <w:r w:rsidR="002856A2">
              <w:rPr>
                <w:rFonts w:ascii="Times New Roman" w:eastAsia="Times New Roman" w:hAnsi="Times New Roman" w:cs="Times New Roman"/>
                <w:color w:val="auto"/>
                <w:lang w:val="uk-UA"/>
              </w:rPr>
              <w:t xml:space="preserve"> за адресами:  Одеська область, </w:t>
            </w:r>
            <w:r>
              <w:rPr>
                <w:rFonts w:ascii="Times New Roman" w:eastAsia="Times New Roman" w:hAnsi="Times New Roman" w:cs="Times New Roman"/>
                <w:color w:val="auto"/>
                <w:lang w:val="uk-UA"/>
              </w:rPr>
              <w:t>м.</w:t>
            </w:r>
            <w:r w:rsidR="002856A2">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Роздільна, вул.</w:t>
            </w:r>
            <w:r w:rsidR="002856A2">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Щаслива, 54, вул.</w:t>
            </w:r>
            <w:r w:rsidR="002856A2">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 xml:space="preserve">Привокзальна, 17А </w:t>
            </w:r>
          </w:p>
        </w:tc>
        <w:tc>
          <w:tcPr>
            <w:tcW w:w="1056"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000080"/>
              <w:bottom w:val="single" w:sz="4" w:space="0" w:color="00000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000000"/>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582902</w:t>
            </w:r>
          </w:p>
        </w:tc>
        <w:tc>
          <w:tcPr>
            <w:tcW w:w="1272" w:type="dxa"/>
            <w:tcBorders>
              <w:top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2B2F10" w:rsidRDefault="002B2F10">
            <w:pPr>
              <w:spacing w:after="0" w:line="240" w:lineRule="auto"/>
              <w:jc w:val="center"/>
              <w:rPr>
                <w:color w:val="auto"/>
                <w:lang w:val="uk-UA"/>
              </w:rPr>
            </w:pPr>
          </w:p>
        </w:tc>
      </w:tr>
      <w:tr w:rsidR="002B2F10" w:rsidTr="008040E6">
        <w:trPr>
          <w:gridAfter w:val="1"/>
          <w:wAfter w:w="10" w:type="dxa"/>
          <w:trHeight w:val="1266"/>
        </w:trPr>
        <w:tc>
          <w:tcPr>
            <w:tcW w:w="703" w:type="dxa"/>
            <w:vAlign w:val="center"/>
          </w:tcPr>
          <w:p w:rsidR="002B2F10" w:rsidRDefault="00074F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25</w:t>
            </w:r>
          </w:p>
        </w:tc>
        <w:tc>
          <w:tcPr>
            <w:tcW w:w="4804" w:type="dxa"/>
            <w:tcBorders>
              <w:top w:val="single" w:sz="4" w:space="0" w:color="auto"/>
              <w:left w:val="single" w:sz="4" w:space="0" w:color="000080"/>
              <w:right w:val="single" w:sz="4" w:space="0" w:color="000080"/>
            </w:tcBorders>
            <w:vAlign w:val="center"/>
          </w:tcPr>
          <w:p w:rsidR="002B2F10" w:rsidRDefault="00074FEC">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Обсяг видатків на капітальний ремонт інженерних мереж з додатковим встановленням когенераційної установки, за адресами:  Одеська область, м.</w:t>
            </w:r>
            <w:r w:rsidR="00A97A95">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Роздільна, вул.</w:t>
            </w:r>
            <w:r w:rsidR="00A97A95">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Щаслива, 54, вул.Привокзальна, 17А</w:t>
            </w:r>
          </w:p>
        </w:tc>
        <w:tc>
          <w:tcPr>
            <w:tcW w:w="1056" w:type="dxa"/>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695" w:type="dxa"/>
            <w:tcBorders>
              <w:top w:val="single" w:sz="4" w:space="0" w:color="auto"/>
              <w:left w:val="single" w:sz="4" w:space="0" w:color="00008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uk-UA"/>
              </w:rPr>
            </w:pPr>
          </w:p>
        </w:tc>
        <w:tc>
          <w:tcPr>
            <w:tcW w:w="1701" w:type="dxa"/>
            <w:tcBorders>
              <w:top w:val="single" w:sz="4" w:space="0" w:color="auto"/>
              <w:left w:val="single" w:sz="4" w:space="0" w:color="000080"/>
              <w:bottom w:val="single" w:sz="4" w:space="0" w:color="auto"/>
              <w:right w:val="single" w:sz="4" w:space="0" w:color="000080"/>
            </w:tcBorders>
            <w:vAlign w:val="center"/>
          </w:tcPr>
          <w:p w:rsidR="002B2F10" w:rsidRDefault="00302E41" w:rsidP="00302E41">
            <w:pPr>
              <w:spacing w:after="0" w:line="240" w:lineRule="auto"/>
              <w:contextualSpacing/>
              <w:jc w:val="center"/>
              <w:rPr>
                <w:rFonts w:ascii="Times New Roman" w:eastAsia="Times New Roman" w:hAnsi="Times New Roman" w:cs="Times New Roman"/>
                <w:color w:val="auto"/>
                <w:lang w:val="uk-UA"/>
              </w:rPr>
            </w:pPr>
            <w:r w:rsidRPr="00302E41">
              <w:rPr>
                <w:rFonts w:ascii="Times New Roman" w:eastAsia="Times New Roman" w:hAnsi="Times New Roman" w:cs="Times New Roman"/>
                <w:b/>
                <w:i/>
                <w:color w:val="0070C0"/>
                <w:sz w:val="20"/>
                <w:szCs w:val="20"/>
                <w:lang w:val="uk-UA"/>
              </w:rPr>
              <w:t>1801110</w:t>
            </w:r>
          </w:p>
        </w:tc>
        <w:tc>
          <w:tcPr>
            <w:tcW w:w="1272" w:type="dxa"/>
            <w:tcBorders>
              <w:top w:val="single" w:sz="4" w:space="0" w:color="auto"/>
              <w:bottom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2B2F10" w:rsidRDefault="002B2F10">
            <w:pPr>
              <w:spacing w:after="0" w:line="240" w:lineRule="auto"/>
              <w:jc w:val="center"/>
              <w:rPr>
                <w:color w:val="auto"/>
                <w:lang w:val="ru-RU"/>
              </w:rPr>
            </w:pPr>
          </w:p>
        </w:tc>
      </w:tr>
      <w:tr w:rsidR="002B2F10" w:rsidTr="008040E6">
        <w:trPr>
          <w:gridAfter w:val="1"/>
          <w:wAfter w:w="10" w:type="dxa"/>
          <w:trHeight w:val="719"/>
        </w:trPr>
        <w:tc>
          <w:tcPr>
            <w:tcW w:w="703" w:type="dxa"/>
            <w:vAlign w:val="center"/>
          </w:tcPr>
          <w:p w:rsidR="002B2F10" w:rsidRDefault="00074FEC">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26</w:t>
            </w:r>
          </w:p>
        </w:tc>
        <w:tc>
          <w:tcPr>
            <w:tcW w:w="4804" w:type="dxa"/>
            <w:tcBorders>
              <w:top w:val="single" w:sz="4" w:space="0" w:color="auto"/>
              <w:left w:val="single" w:sz="4" w:space="0" w:color="000080"/>
              <w:right w:val="single" w:sz="4" w:space="0" w:color="000080"/>
            </w:tcBorders>
            <w:vAlign w:val="center"/>
          </w:tcPr>
          <w:p w:rsidR="002B2F10" w:rsidRDefault="00074FEC" w:rsidP="00361EBD">
            <w:pPr>
              <w:spacing w:after="0" w:line="240" w:lineRule="auto"/>
              <w:contextualSpacing/>
              <w:jc w:val="both"/>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Обсяг видатків на п</w:t>
            </w:r>
            <w:r>
              <w:rPr>
                <w:rFonts w:ascii="Times New Roman" w:eastAsia="Times New Roman" w:hAnsi="Times New Roman" w:cs="Times New Roman"/>
                <w:b/>
                <w:bCs/>
                <w:i/>
                <w:iCs/>
                <w:color w:val="0070C0"/>
                <w:sz w:val="20"/>
                <w:szCs w:val="20"/>
                <w:lang w:val="uk-UA"/>
              </w:rPr>
              <w:t>ридбання спеціалізованої техніки (екскаватор - навантажувач)</w:t>
            </w:r>
          </w:p>
        </w:tc>
        <w:tc>
          <w:tcPr>
            <w:tcW w:w="1056" w:type="dxa"/>
            <w:vAlign w:val="center"/>
          </w:tcPr>
          <w:p w:rsidR="002B2F10" w:rsidRDefault="008E15EC">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грн</w:t>
            </w:r>
          </w:p>
        </w:tc>
        <w:tc>
          <w:tcPr>
            <w:tcW w:w="1695" w:type="dxa"/>
            <w:tcBorders>
              <w:top w:val="single" w:sz="4" w:space="0" w:color="auto"/>
              <w:left w:val="single" w:sz="4" w:space="0" w:color="000080"/>
              <w:right w:val="single" w:sz="4" w:space="0" w:color="000080"/>
            </w:tcBorders>
            <w:vAlign w:val="center"/>
          </w:tcPr>
          <w:p w:rsidR="002B2F10" w:rsidRDefault="002B2F10">
            <w:pPr>
              <w:spacing w:after="0" w:line="240" w:lineRule="auto"/>
              <w:contextualSpacing/>
              <w:jc w:val="center"/>
              <w:rPr>
                <w:rFonts w:ascii="Times New Roman" w:eastAsia="Times New Roman" w:hAnsi="Times New Roman" w:cs="Times New Roman"/>
                <w:b/>
                <w:bCs/>
                <w:i/>
                <w:iCs/>
                <w:color w:val="0070C0"/>
                <w:lang w:val="uk-UA"/>
              </w:rPr>
            </w:pPr>
          </w:p>
        </w:tc>
        <w:tc>
          <w:tcPr>
            <w:tcW w:w="1701" w:type="dxa"/>
            <w:tcBorders>
              <w:top w:val="single" w:sz="4" w:space="0" w:color="auto"/>
              <w:left w:val="single" w:sz="4" w:space="0" w:color="000080"/>
              <w:bottom w:val="single" w:sz="4" w:space="0" w:color="auto"/>
              <w:right w:val="single" w:sz="4" w:space="0" w:color="000080"/>
            </w:tcBorders>
            <w:vAlign w:val="center"/>
          </w:tcPr>
          <w:p w:rsidR="002B2F10" w:rsidRDefault="00074FEC">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4500000</w:t>
            </w:r>
          </w:p>
        </w:tc>
        <w:tc>
          <w:tcPr>
            <w:tcW w:w="1272" w:type="dxa"/>
            <w:tcBorders>
              <w:top w:val="single" w:sz="4" w:space="0" w:color="auto"/>
              <w:bottom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2B2F10" w:rsidRDefault="002B2F10">
            <w:pPr>
              <w:spacing w:after="0" w:line="240" w:lineRule="auto"/>
              <w:contextualSpacing/>
              <w:jc w:val="center"/>
              <w:rPr>
                <w:rFonts w:ascii="Times New Roman" w:eastAsia="Times New Roman"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2B2F10" w:rsidRDefault="002B2F10">
            <w:pPr>
              <w:spacing w:after="0" w:line="240" w:lineRule="auto"/>
              <w:jc w:val="center"/>
              <w:rPr>
                <w:color w:val="auto"/>
                <w:lang w:val="ru-RU"/>
              </w:rPr>
            </w:pPr>
          </w:p>
        </w:tc>
      </w:tr>
      <w:tr w:rsidR="00361EBD" w:rsidTr="008040E6">
        <w:trPr>
          <w:gridAfter w:val="1"/>
          <w:wAfter w:w="10" w:type="dxa"/>
          <w:trHeight w:val="719"/>
        </w:trPr>
        <w:tc>
          <w:tcPr>
            <w:tcW w:w="703" w:type="dxa"/>
            <w:vAlign w:val="center"/>
          </w:tcPr>
          <w:p w:rsidR="00361EBD" w:rsidRDefault="00361EBD" w:rsidP="00361EBD">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27</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 xml:space="preserve">Обсяг видатків на </w:t>
            </w:r>
            <w:r>
              <w:rPr>
                <w:rFonts w:ascii="Times New Roman" w:eastAsia="Times New Roman" w:hAnsi="Times New Roman" w:cs="Times New Roman"/>
                <w:b/>
                <w:i/>
                <w:color w:val="0070C0"/>
                <w:sz w:val="20"/>
                <w:szCs w:val="20"/>
                <w:lang w:val="uk-UA"/>
              </w:rPr>
              <w:t>н</w:t>
            </w:r>
            <w:r w:rsidRPr="00361EBD">
              <w:rPr>
                <w:rFonts w:ascii="Times New Roman" w:eastAsia="Times New Roman" w:hAnsi="Times New Roman" w:cs="Times New Roman"/>
                <w:b/>
                <w:i/>
                <w:color w:val="0070C0"/>
                <w:sz w:val="20"/>
                <w:szCs w:val="20"/>
                <w:lang w:val="uk-UA"/>
              </w:rPr>
              <w:t>адання фінансової підтримки комунальному підприємству для забезпечення безперебійного електропостачання та виконання виробничих функцій в т.ч. покриття боргу за оплату електроенергії</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грн</w:t>
            </w:r>
          </w:p>
        </w:tc>
        <w:tc>
          <w:tcPr>
            <w:tcW w:w="1695" w:type="dxa"/>
            <w:tcBorders>
              <w:top w:val="single" w:sz="4" w:space="0" w:color="auto"/>
              <w:left w:val="single" w:sz="4" w:space="0" w:color="000080"/>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bCs/>
                <w:i/>
                <w:iCs/>
                <w:color w:val="0070C0"/>
                <w:lang w:val="uk-UA"/>
              </w:rPr>
            </w:pPr>
          </w:p>
        </w:tc>
        <w:tc>
          <w:tcPr>
            <w:tcW w:w="1701"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3694115</w:t>
            </w:r>
          </w:p>
        </w:tc>
        <w:tc>
          <w:tcPr>
            <w:tcW w:w="1272" w:type="dxa"/>
            <w:tcBorders>
              <w:top w:val="single" w:sz="4" w:space="0" w:color="auto"/>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lang w:val="ru-RU"/>
              </w:rPr>
            </w:pPr>
          </w:p>
        </w:tc>
      </w:tr>
      <w:tr w:rsidR="00361EBD" w:rsidTr="008040E6">
        <w:trPr>
          <w:gridAfter w:val="1"/>
          <w:wAfter w:w="10" w:type="dxa"/>
          <w:trHeight w:val="719"/>
        </w:trPr>
        <w:tc>
          <w:tcPr>
            <w:tcW w:w="703" w:type="dxa"/>
            <w:vAlign w:val="center"/>
          </w:tcPr>
          <w:p w:rsidR="00361EBD" w:rsidRDefault="00361EBD" w:rsidP="00361EBD">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28</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Pr="00361EBD" w:rsidRDefault="00361EBD" w:rsidP="00361EBD">
            <w:pPr>
              <w:spacing w:after="0" w:line="240" w:lineRule="auto"/>
              <w:contextualSpacing/>
              <w:jc w:val="both"/>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 xml:space="preserve">Обсяг видатків на </w:t>
            </w:r>
            <w:r>
              <w:rPr>
                <w:rFonts w:ascii="Times New Roman" w:eastAsia="Times New Roman" w:hAnsi="Times New Roman" w:cs="Times New Roman"/>
                <w:b/>
                <w:i/>
                <w:color w:val="0070C0"/>
                <w:sz w:val="20"/>
                <w:szCs w:val="20"/>
                <w:lang w:val="uk-UA"/>
              </w:rPr>
              <w:t>н</w:t>
            </w:r>
            <w:r w:rsidRPr="00361EBD">
              <w:rPr>
                <w:rFonts w:ascii="Times New Roman" w:eastAsia="Times New Roman" w:hAnsi="Times New Roman" w:cs="Times New Roman"/>
                <w:b/>
                <w:i/>
                <w:color w:val="0070C0"/>
                <w:sz w:val="20"/>
                <w:szCs w:val="20"/>
                <w:lang w:val="uk-UA"/>
              </w:rPr>
              <w:t>адання фінансової</w:t>
            </w:r>
          </w:p>
          <w:p w:rsidR="00361EBD" w:rsidRDefault="00361EBD" w:rsidP="00361EBD">
            <w:pPr>
              <w:spacing w:after="0" w:line="240" w:lineRule="auto"/>
              <w:contextualSpacing/>
              <w:jc w:val="both"/>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підтримки комунальному підприємству для забезпечення безперебійного газопостачання та погашення боргу за рішенням Господарського суду Одеської області № 916/1582/25 від 14.08.2025 р. та часткову оплату боргу за рішенням Господарського суду Одеської області № 916/2008/25 від 19.08.2025 p.</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b/>
                <w:bCs/>
                <w:i/>
                <w:iCs/>
                <w:color w:val="0070C0"/>
                <w:lang w:val="uk-UA"/>
              </w:rPr>
            </w:pPr>
            <w:r w:rsidRPr="00361EBD">
              <w:rPr>
                <w:rFonts w:ascii="Times New Roman" w:eastAsia="Times New Roman" w:hAnsi="Times New Roman" w:cs="Times New Roman"/>
                <w:b/>
                <w:bCs/>
                <w:i/>
                <w:iCs/>
                <w:color w:val="0070C0"/>
                <w:lang w:val="uk-UA"/>
              </w:rPr>
              <w:t>грн</w:t>
            </w:r>
          </w:p>
        </w:tc>
        <w:tc>
          <w:tcPr>
            <w:tcW w:w="1695" w:type="dxa"/>
            <w:tcBorders>
              <w:top w:val="single" w:sz="4" w:space="0" w:color="auto"/>
              <w:left w:val="single" w:sz="4" w:space="0" w:color="000080"/>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bCs/>
                <w:i/>
                <w:iCs/>
                <w:color w:val="0070C0"/>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361EBD" w:rsidRDefault="0023620F" w:rsidP="0023620F">
            <w:pPr>
              <w:spacing w:after="0" w:line="240" w:lineRule="auto"/>
              <w:contextualSpacing/>
              <w:jc w:val="center"/>
              <w:rPr>
                <w:rFonts w:ascii="Times New Roman" w:eastAsia="Times New Roman" w:hAnsi="Times New Roman" w:cs="Times New Roman"/>
                <w:b/>
                <w:i/>
                <w:color w:val="0070C0"/>
                <w:sz w:val="20"/>
                <w:szCs w:val="20"/>
              </w:rPr>
            </w:pPr>
            <w:r w:rsidRPr="0023620F">
              <w:rPr>
                <w:rFonts w:ascii="Times New Roman" w:eastAsia="Times New Roman" w:hAnsi="Times New Roman" w:cs="Times New Roman"/>
                <w:b/>
                <w:i/>
                <w:color w:val="0070C0"/>
                <w:sz w:val="20"/>
                <w:szCs w:val="20"/>
                <w:lang w:val="uk-UA"/>
              </w:rPr>
              <w:t>1874461</w:t>
            </w:r>
          </w:p>
        </w:tc>
        <w:tc>
          <w:tcPr>
            <w:tcW w:w="1272" w:type="dxa"/>
            <w:tcBorders>
              <w:top w:val="single" w:sz="4" w:space="0" w:color="auto"/>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lang w:val="ru-RU"/>
              </w:rPr>
            </w:pPr>
          </w:p>
        </w:tc>
      </w:tr>
      <w:tr w:rsidR="00361EBD" w:rsidRPr="00A97A95" w:rsidTr="008040E6">
        <w:trPr>
          <w:gridAfter w:val="1"/>
          <w:wAfter w:w="10" w:type="dxa"/>
          <w:trHeight w:val="719"/>
        </w:trPr>
        <w:tc>
          <w:tcPr>
            <w:tcW w:w="703" w:type="dxa"/>
            <w:vAlign w:val="center"/>
          </w:tcPr>
          <w:p w:rsidR="00361EBD" w:rsidRDefault="007E5912" w:rsidP="00361EBD">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29</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EB4B60">
            <w:pPr>
              <w:spacing w:after="0" w:line="240" w:lineRule="auto"/>
              <w:contextualSpacing/>
              <w:jc w:val="both"/>
              <w:rPr>
                <w:rFonts w:ascii="Times New Roman" w:eastAsia="Times New Roman" w:hAnsi="Times New Roman" w:cs="Times New Roman"/>
                <w:b/>
                <w:i/>
                <w:color w:val="0070C0"/>
                <w:sz w:val="20"/>
                <w:szCs w:val="20"/>
                <w:lang w:val="uk-UA"/>
              </w:rPr>
            </w:pPr>
            <w:r w:rsidRPr="00361EBD">
              <w:rPr>
                <w:rFonts w:ascii="Times New Roman" w:eastAsia="Times New Roman" w:hAnsi="Times New Roman" w:cs="Times New Roman"/>
                <w:b/>
                <w:i/>
                <w:color w:val="0070C0"/>
                <w:sz w:val="20"/>
                <w:szCs w:val="20"/>
                <w:lang w:val="uk-UA"/>
              </w:rPr>
              <w:t xml:space="preserve">Обсяг видатків на </w:t>
            </w:r>
            <w:r w:rsidR="00EB4B60">
              <w:rPr>
                <w:rFonts w:ascii="Times New Roman" w:eastAsia="Times New Roman" w:hAnsi="Times New Roman" w:cs="Times New Roman"/>
                <w:b/>
                <w:i/>
                <w:color w:val="0070C0"/>
                <w:sz w:val="20"/>
                <w:szCs w:val="20"/>
                <w:lang w:val="uk-UA"/>
              </w:rPr>
              <w:t>п</w:t>
            </w:r>
            <w:r w:rsidR="00EB4B60" w:rsidRPr="00EB4B60">
              <w:rPr>
                <w:rFonts w:ascii="Times New Roman" w:eastAsia="Times New Roman" w:hAnsi="Times New Roman" w:cs="Times New Roman"/>
                <w:b/>
                <w:i/>
                <w:color w:val="0070C0"/>
                <w:sz w:val="20"/>
                <w:szCs w:val="20"/>
                <w:lang w:val="uk-UA"/>
              </w:rPr>
              <w:t xml:space="preserve">оточний ремонт ШГРП із заміною регулятором тиску газу на </w:t>
            </w:r>
            <w:r w:rsidR="00A97A95">
              <w:rPr>
                <w:rFonts w:ascii="Times New Roman" w:eastAsia="Times New Roman" w:hAnsi="Times New Roman" w:cs="Times New Roman"/>
                <w:b/>
                <w:i/>
                <w:color w:val="0070C0"/>
                <w:sz w:val="20"/>
                <w:szCs w:val="20"/>
                <w:lang w:val="uk-UA"/>
              </w:rPr>
              <w:t>котельні за адресою: Одеська обл</w:t>
            </w:r>
            <w:r w:rsidR="00EB4B60" w:rsidRPr="00EB4B60">
              <w:rPr>
                <w:rFonts w:ascii="Times New Roman" w:eastAsia="Times New Roman" w:hAnsi="Times New Roman" w:cs="Times New Roman"/>
                <w:b/>
                <w:i/>
                <w:color w:val="0070C0"/>
                <w:sz w:val="20"/>
                <w:szCs w:val="20"/>
                <w:lang w:val="uk-UA"/>
              </w:rPr>
              <w:t>асть, м.</w:t>
            </w:r>
            <w:r w:rsidR="00A97A95">
              <w:rPr>
                <w:rFonts w:ascii="Times New Roman" w:eastAsia="Times New Roman" w:hAnsi="Times New Roman" w:cs="Times New Roman"/>
                <w:b/>
                <w:i/>
                <w:color w:val="0070C0"/>
                <w:sz w:val="20"/>
                <w:szCs w:val="20"/>
                <w:lang w:val="uk-UA"/>
              </w:rPr>
              <w:t xml:space="preserve"> </w:t>
            </w:r>
            <w:r w:rsidR="00EB4B60" w:rsidRPr="00EB4B60">
              <w:rPr>
                <w:rFonts w:ascii="Times New Roman" w:eastAsia="Times New Roman" w:hAnsi="Times New Roman" w:cs="Times New Roman"/>
                <w:b/>
                <w:i/>
                <w:color w:val="0070C0"/>
                <w:sz w:val="20"/>
                <w:szCs w:val="20"/>
                <w:lang w:val="uk-UA"/>
              </w:rPr>
              <w:t>Роздільна, вул.</w:t>
            </w:r>
            <w:r w:rsidR="00A97A95">
              <w:rPr>
                <w:rFonts w:ascii="Times New Roman" w:eastAsia="Times New Roman" w:hAnsi="Times New Roman" w:cs="Times New Roman"/>
                <w:b/>
                <w:i/>
                <w:color w:val="0070C0"/>
                <w:sz w:val="20"/>
                <w:szCs w:val="20"/>
                <w:lang w:val="uk-UA"/>
              </w:rPr>
              <w:t xml:space="preserve"> </w:t>
            </w:r>
            <w:r w:rsidR="00EB4B60" w:rsidRPr="00EB4B60">
              <w:rPr>
                <w:rFonts w:ascii="Times New Roman" w:eastAsia="Times New Roman" w:hAnsi="Times New Roman" w:cs="Times New Roman"/>
                <w:b/>
                <w:i/>
                <w:color w:val="0070C0"/>
                <w:sz w:val="20"/>
                <w:szCs w:val="20"/>
                <w:lang w:val="uk-UA"/>
              </w:rPr>
              <w:t>Щаслива, 54</w:t>
            </w:r>
          </w:p>
        </w:tc>
        <w:tc>
          <w:tcPr>
            <w:tcW w:w="1056" w:type="dxa"/>
            <w:vAlign w:val="center"/>
          </w:tcPr>
          <w:p w:rsidR="00361EBD" w:rsidRPr="00A97A95" w:rsidRDefault="00361EBD" w:rsidP="00361EBD">
            <w:pPr>
              <w:jc w:val="center"/>
              <w:rPr>
                <w:lang w:val="ru-RU"/>
              </w:rPr>
            </w:pPr>
            <w:r w:rsidRPr="00FD4589">
              <w:rPr>
                <w:rFonts w:ascii="Times New Roman" w:eastAsia="Times New Roman" w:hAnsi="Times New Roman" w:cs="Times New Roman"/>
                <w:b/>
                <w:bCs/>
                <w:i/>
                <w:iCs/>
                <w:color w:val="0070C0"/>
                <w:lang w:val="uk-UA"/>
              </w:rPr>
              <w:t>грн</w:t>
            </w:r>
          </w:p>
        </w:tc>
        <w:tc>
          <w:tcPr>
            <w:tcW w:w="1695" w:type="dxa"/>
            <w:tcBorders>
              <w:top w:val="single" w:sz="4" w:space="0" w:color="auto"/>
              <w:left w:val="single" w:sz="4" w:space="0" w:color="000080"/>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bCs/>
                <w:i/>
                <w:iCs/>
                <w:color w:val="0070C0"/>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361EBD" w:rsidRDefault="00361EBD" w:rsidP="00361EBD">
            <w:pPr>
              <w:spacing w:after="0" w:line="240" w:lineRule="auto"/>
              <w:contextualSpacing/>
              <w:jc w:val="center"/>
              <w:rPr>
                <w:rFonts w:ascii="Times New Roman" w:eastAsia="Times New Roman" w:hAnsi="Times New Roman" w:cs="Times New Roman"/>
                <w:b/>
                <w:i/>
                <w:color w:val="0070C0"/>
                <w:sz w:val="20"/>
                <w:szCs w:val="20"/>
                <w:lang w:val="uk-UA"/>
              </w:rPr>
            </w:pPr>
            <w:r w:rsidRPr="00C17018">
              <w:rPr>
                <w:rFonts w:ascii="Times New Roman" w:eastAsia="Times New Roman" w:hAnsi="Times New Roman" w:cs="Times New Roman"/>
                <w:b/>
                <w:i/>
                <w:color w:val="0070C0"/>
                <w:sz w:val="20"/>
                <w:szCs w:val="20"/>
                <w:lang w:val="uk-UA"/>
              </w:rPr>
              <w:t>100000</w:t>
            </w:r>
          </w:p>
        </w:tc>
        <w:tc>
          <w:tcPr>
            <w:tcW w:w="1272" w:type="dxa"/>
            <w:tcBorders>
              <w:top w:val="single" w:sz="4" w:space="0" w:color="auto"/>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lang w:val="ru-RU"/>
              </w:rPr>
            </w:pPr>
          </w:p>
        </w:tc>
      </w:tr>
      <w:tr w:rsidR="0045707C" w:rsidRPr="0045707C" w:rsidTr="008040E6">
        <w:trPr>
          <w:gridAfter w:val="1"/>
          <w:wAfter w:w="10" w:type="dxa"/>
          <w:trHeight w:val="719"/>
        </w:trPr>
        <w:tc>
          <w:tcPr>
            <w:tcW w:w="703" w:type="dxa"/>
            <w:vAlign w:val="center"/>
          </w:tcPr>
          <w:p w:rsidR="0045707C" w:rsidRDefault="0045707C" w:rsidP="00361EBD">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30</w:t>
            </w:r>
          </w:p>
        </w:tc>
        <w:tc>
          <w:tcPr>
            <w:tcW w:w="4804" w:type="dxa"/>
            <w:tcBorders>
              <w:top w:val="single" w:sz="4" w:space="0" w:color="auto"/>
              <w:left w:val="single" w:sz="4" w:space="0" w:color="000080"/>
              <w:bottom w:val="single" w:sz="4" w:space="0" w:color="auto"/>
              <w:right w:val="single" w:sz="4" w:space="0" w:color="000080"/>
            </w:tcBorders>
            <w:vAlign w:val="center"/>
          </w:tcPr>
          <w:p w:rsidR="0045707C" w:rsidRPr="00361EBD" w:rsidRDefault="0045707C" w:rsidP="000F3C8C">
            <w:pPr>
              <w:spacing w:after="0" w:line="240" w:lineRule="auto"/>
              <w:contextualSpacing/>
              <w:jc w:val="both"/>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 xml:space="preserve">Обсяг </w:t>
            </w:r>
            <w:r w:rsidR="000F3C8C">
              <w:rPr>
                <w:rFonts w:ascii="Times New Roman" w:eastAsia="Times New Roman" w:hAnsi="Times New Roman" w:cs="Times New Roman"/>
                <w:b/>
                <w:i/>
                <w:color w:val="0070C0"/>
                <w:sz w:val="20"/>
                <w:szCs w:val="20"/>
                <w:lang w:val="uk-UA"/>
              </w:rPr>
              <w:t>видатків на н</w:t>
            </w:r>
            <w:r w:rsidRPr="0045707C">
              <w:rPr>
                <w:rFonts w:ascii="Times New Roman" w:eastAsia="Times New Roman" w:hAnsi="Times New Roman" w:cs="Times New Roman"/>
                <w:b/>
                <w:i/>
                <w:color w:val="0070C0"/>
                <w:sz w:val="20"/>
                <w:szCs w:val="20"/>
                <w:lang w:val="uk-UA"/>
              </w:rPr>
              <w:t>адання фінансової підтримки з місцевого бюджету для повного погашення податкового боргу КП "Роздільнянський міський водоканал" з ПДФ</w:t>
            </w:r>
            <w:r w:rsidR="000F3C8C">
              <w:rPr>
                <w:rFonts w:ascii="Times New Roman" w:eastAsia="Times New Roman" w:hAnsi="Times New Roman" w:cs="Times New Roman"/>
                <w:b/>
                <w:i/>
                <w:color w:val="0070C0"/>
                <w:sz w:val="20"/>
                <w:szCs w:val="20"/>
                <w:lang w:val="uk-UA"/>
              </w:rPr>
              <w:t>О</w:t>
            </w:r>
          </w:p>
        </w:tc>
        <w:tc>
          <w:tcPr>
            <w:tcW w:w="1056" w:type="dxa"/>
            <w:vAlign w:val="center"/>
          </w:tcPr>
          <w:p w:rsidR="0045707C" w:rsidRPr="00FD4589" w:rsidRDefault="008E15EC" w:rsidP="00361EBD">
            <w:pPr>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грн</w:t>
            </w:r>
          </w:p>
        </w:tc>
        <w:tc>
          <w:tcPr>
            <w:tcW w:w="1695" w:type="dxa"/>
            <w:tcBorders>
              <w:top w:val="single" w:sz="4" w:space="0" w:color="auto"/>
              <w:left w:val="single" w:sz="4" w:space="0" w:color="000080"/>
              <w:right w:val="single" w:sz="4" w:space="0" w:color="000080"/>
            </w:tcBorders>
            <w:vAlign w:val="center"/>
          </w:tcPr>
          <w:p w:rsidR="0045707C" w:rsidRDefault="0045707C" w:rsidP="00361EBD">
            <w:pPr>
              <w:spacing w:after="0" w:line="240" w:lineRule="auto"/>
              <w:contextualSpacing/>
              <w:jc w:val="center"/>
              <w:rPr>
                <w:rFonts w:ascii="Times New Roman" w:eastAsia="Times New Roman" w:hAnsi="Times New Roman" w:cs="Times New Roman"/>
                <w:b/>
                <w:bCs/>
                <w:i/>
                <w:iCs/>
                <w:color w:val="0070C0"/>
                <w:lang w:val="uk-UA"/>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45707C" w:rsidRPr="00C17018" w:rsidRDefault="0054138B" w:rsidP="0054138B">
            <w:pPr>
              <w:spacing w:after="0" w:line="240" w:lineRule="auto"/>
              <w:contextualSpacing/>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0070C0"/>
                <w:sz w:val="20"/>
                <w:szCs w:val="20"/>
                <w:lang w:val="uk-UA"/>
              </w:rPr>
              <w:t>11429089</w:t>
            </w:r>
          </w:p>
        </w:tc>
        <w:tc>
          <w:tcPr>
            <w:tcW w:w="1272" w:type="dxa"/>
            <w:tcBorders>
              <w:top w:val="single" w:sz="4" w:space="0" w:color="auto"/>
              <w:bottom w:val="single" w:sz="4" w:space="0" w:color="auto"/>
            </w:tcBorders>
            <w:vAlign w:val="center"/>
          </w:tcPr>
          <w:p w:rsidR="0045707C" w:rsidRPr="0045707C" w:rsidRDefault="0045707C" w:rsidP="00361EBD">
            <w:pPr>
              <w:spacing w:after="0" w:line="240" w:lineRule="auto"/>
              <w:contextualSpacing/>
              <w:jc w:val="center"/>
              <w:rPr>
                <w:rFonts w:ascii="Times New Roman" w:eastAsia="Times New Roman" w:hAnsi="Times New Roman" w:cs="Times New Roman"/>
                <w:color w:val="auto"/>
                <w:lang w:val="uk-UA"/>
              </w:rPr>
            </w:pPr>
          </w:p>
        </w:tc>
        <w:tc>
          <w:tcPr>
            <w:tcW w:w="1407" w:type="dxa"/>
            <w:tcBorders>
              <w:top w:val="single" w:sz="4" w:space="0" w:color="auto"/>
              <w:left w:val="nil"/>
              <w:bottom w:val="single" w:sz="4" w:space="0" w:color="auto"/>
              <w:right w:val="single" w:sz="4" w:space="0" w:color="auto"/>
            </w:tcBorders>
            <w:vAlign w:val="center"/>
          </w:tcPr>
          <w:p w:rsidR="0045707C" w:rsidRPr="0045707C" w:rsidRDefault="0045707C" w:rsidP="00361EBD">
            <w:pPr>
              <w:spacing w:after="0" w:line="240" w:lineRule="auto"/>
              <w:contextualSpacing/>
              <w:jc w:val="center"/>
              <w:rPr>
                <w:rFonts w:ascii="Times New Roman" w:eastAsia="Times New Roman" w:hAnsi="Times New Roman" w:cs="Times New Roman"/>
                <w:color w:val="auto"/>
                <w:lang w:val="uk-UA"/>
              </w:rPr>
            </w:pPr>
          </w:p>
        </w:tc>
        <w:tc>
          <w:tcPr>
            <w:tcW w:w="1406" w:type="dxa"/>
            <w:tcBorders>
              <w:top w:val="single" w:sz="4" w:space="0" w:color="auto"/>
              <w:left w:val="nil"/>
              <w:bottom w:val="single" w:sz="4" w:space="0" w:color="auto"/>
              <w:right w:val="single" w:sz="4" w:space="0" w:color="auto"/>
            </w:tcBorders>
            <w:vAlign w:val="center"/>
          </w:tcPr>
          <w:p w:rsidR="0045707C" w:rsidRPr="0045707C" w:rsidRDefault="0045707C" w:rsidP="00361EBD">
            <w:pPr>
              <w:spacing w:after="0" w:line="240" w:lineRule="auto"/>
              <w:contextualSpacing/>
              <w:jc w:val="center"/>
              <w:rPr>
                <w:rFonts w:ascii="Times New Roman" w:eastAsia="Times New Roman" w:hAnsi="Times New Roman" w:cs="Times New Roman"/>
                <w:color w:val="auto"/>
                <w:lang w:val="uk-UA"/>
              </w:rPr>
            </w:pPr>
          </w:p>
        </w:tc>
        <w:tc>
          <w:tcPr>
            <w:tcW w:w="1266" w:type="dxa"/>
            <w:tcBorders>
              <w:top w:val="single" w:sz="4" w:space="0" w:color="auto"/>
              <w:left w:val="nil"/>
              <w:bottom w:val="single" w:sz="4" w:space="0" w:color="auto"/>
              <w:right w:val="single" w:sz="4" w:space="0" w:color="auto"/>
            </w:tcBorders>
            <w:vAlign w:val="center"/>
          </w:tcPr>
          <w:p w:rsidR="0045707C" w:rsidRPr="0045707C" w:rsidRDefault="0045707C" w:rsidP="00361EBD">
            <w:pPr>
              <w:spacing w:after="0" w:line="240" w:lineRule="auto"/>
              <w:jc w:val="center"/>
              <w:rPr>
                <w:color w:val="auto"/>
                <w:lang w:val="uk-UA"/>
              </w:rPr>
            </w:pPr>
          </w:p>
        </w:tc>
      </w:tr>
      <w:tr w:rsidR="00361EBD" w:rsidTr="008040E6">
        <w:trPr>
          <w:gridAfter w:val="1"/>
          <w:wAfter w:w="10" w:type="dxa"/>
        </w:trPr>
        <w:tc>
          <w:tcPr>
            <w:tcW w:w="12638" w:type="dxa"/>
            <w:gridSpan w:val="7"/>
          </w:tcPr>
          <w:p w:rsidR="00361EBD" w:rsidRDefault="00361EBD" w:rsidP="00361EBD">
            <w:pPr>
              <w:spacing w:after="0" w:line="240" w:lineRule="auto"/>
              <w:ind w:right="-3931"/>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ІІ. Показник продукту</w:t>
            </w:r>
          </w:p>
        </w:tc>
        <w:tc>
          <w:tcPr>
            <w:tcW w:w="2672" w:type="dxa"/>
            <w:gridSpan w:val="2"/>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w:t>
            </w:r>
          </w:p>
        </w:tc>
        <w:tc>
          <w:tcPr>
            <w:tcW w:w="4804"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обладнання  та матеріалів, яке планується придбати</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обладнання для господарської діяльності КП «Роздільнянський міський водоканал</w:t>
            </w:r>
          </w:p>
        </w:tc>
        <w:tc>
          <w:tcPr>
            <w:tcW w:w="1056"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tcBorders>
              <w:top w:val="single" w:sz="4" w:space="0" w:color="auto"/>
              <w:left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heme="minorHAnsi" w:hAnsi="Times New Roman" w:cs="Times New Roman"/>
                <w:color w:val="auto"/>
                <w:lang w:val="uk-UA"/>
              </w:rPr>
            </w:pPr>
            <w:r>
              <w:rPr>
                <w:rFonts w:ascii="Times New Roman" w:eastAsia="Times New Roman" w:hAnsi="Times New Roman" w:cs="Times New Roman"/>
                <w:color w:val="auto"/>
                <w:lang w:val="uk-UA"/>
              </w:rPr>
              <w:t>23</w:t>
            </w:r>
          </w:p>
        </w:tc>
        <w:tc>
          <w:tcPr>
            <w:tcW w:w="1701" w:type="dxa"/>
            <w:tcBorders>
              <w:top w:val="single" w:sz="4" w:space="0" w:color="auto"/>
              <w:left w:val="single" w:sz="4" w:space="0" w:color="auto"/>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23</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750"/>
        </w:trPr>
        <w:tc>
          <w:tcPr>
            <w:tcW w:w="703" w:type="dxa"/>
            <w:vMerge w:val="restart"/>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труб, яку планується придбати</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для господарської діяльності КП «Роздільнянський міський водоканал»</w:t>
            </w:r>
          </w:p>
        </w:tc>
        <w:tc>
          <w:tcPr>
            <w:tcW w:w="1056" w:type="dxa"/>
            <w:vMerge w:val="restart"/>
            <w:vAlign w:val="center"/>
          </w:tcPr>
          <w:p w:rsidR="00361EBD" w:rsidRDefault="008E15EC"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м</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2400</w:t>
            </w:r>
          </w:p>
        </w:tc>
        <w:tc>
          <w:tcPr>
            <w:tcW w:w="1701" w:type="dxa"/>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2400</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363"/>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кабелів, яку планується придбати</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для господарської діяльності КП «Роздільнянський міський водоканал»</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1800</w:t>
            </w:r>
          </w:p>
        </w:tc>
        <w:tc>
          <w:tcPr>
            <w:tcW w:w="1701" w:type="dxa"/>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1800</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3</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запчастин,  яку планується придбати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vAlign w:val="center"/>
          </w:tcPr>
          <w:p w:rsidR="00361EBD" w:rsidRDefault="00361EBD" w:rsidP="00361EBD">
            <w:pPr>
              <w:spacing w:after="0" w:line="36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41</w:t>
            </w:r>
          </w:p>
        </w:tc>
        <w:tc>
          <w:tcPr>
            <w:tcW w:w="1701" w:type="dxa"/>
          </w:tcPr>
          <w:p w:rsidR="00361EBD" w:rsidRDefault="00361EBD" w:rsidP="00361EBD">
            <w:pPr>
              <w:spacing w:after="0" w:line="360" w:lineRule="auto"/>
              <w:contextualSpacing/>
              <w:jc w:val="center"/>
              <w:rPr>
                <w:rFonts w:ascii="Times New Roman" w:eastAsiaTheme="minorHAnsi" w:hAnsi="Times New Roman" w:cs="Times New Roman"/>
                <w:color w:val="auto"/>
              </w:rPr>
            </w:pPr>
            <w:r>
              <w:rPr>
                <w:rFonts w:ascii="Times New Roman" w:eastAsia="Times New Roman" w:hAnsi="Times New Roman" w:cs="Times New Roman"/>
                <w:color w:val="auto"/>
                <w:lang w:val="uk-UA"/>
              </w:rPr>
              <w:t>41</w:t>
            </w:r>
          </w:p>
        </w:tc>
        <w:tc>
          <w:tcPr>
            <w:tcW w:w="1272"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артезіанських свердловин, яка буде побудована</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701" w:type="dxa"/>
          </w:tcPr>
          <w:p w:rsidR="00361EBD" w:rsidRDefault="00361EBD" w:rsidP="00361EBD">
            <w:pPr>
              <w:spacing w:after="0" w:line="240" w:lineRule="auto"/>
              <w:jc w:val="center"/>
              <w:rPr>
                <w:rFonts w:ascii="Times New Roman" w:eastAsiaTheme="minorHAnsi" w:hAnsi="Times New Roman" w:cs="Times New Roman"/>
                <w:color w:val="auto"/>
              </w:rPr>
            </w:pPr>
            <w:r>
              <w:rPr>
                <w:rFonts w:ascii="Times New Roman" w:eastAsia="Times New Roman" w:hAnsi="Times New Roman" w:cs="Times New Roman"/>
                <w:color w:val="auto"/>
                <w:lang w:val="uk-UA"/>
              </w:rPr>
              <w:t>1</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711"/>
        </w:trPr>
        <w:tc>
          <w:tcPr>
            <w:tcW w:w="703" w:type="dxa"/>
            <w:vMerge w:val="restart"/>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предметів та матеріалів довгострокового користування, яке планується придбати</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18</w:t>
            </w:r>
          </w:p>
        </w:tc>
        <w:tc>
          <w:tcPr>
            <w:tcW w:w="1701" w:type="dxa"/>
            <w:vAlign w:val="center"/>
          </w:tcPr>
          <w:p w:rsidR="00361EBD" w:rsidRPr="00D97136" w:rsidRDefault="00D97136" w:rsidP="00361EBD">
            <w:pPr>
              <w:spacing w:after="0" w:line="240" w:lineRule="auto"/>
              <w:contextualSpacing/>
              <w:jc w:val="center"/>
              <w:rPr>
                <w:rFonts w:ascii="Times New Roman" w:eastAsia="Times New Roman" w:hAnsi="Times New Roman" w:cs="Times New Roman"/>
                <w:b/>
                <w:i/>
                <w:color w:val="0070C0"/>
                <w:highlight w:val="yellow"/>
                <w:lang w:val="uk-UA"/>
              </w:rPr>
            </w:pPr>
            <w:r w:rsidRPr="00D97136">
              <w:rPr>
                <w:rFonts w:ascii="Times New Roman" w:eastAsia="Times New Roman" w:hAnsi="Times New Roman" w:cs="Times New Roman"/>
                <w:b/>
                <w:i/>
                <w:color w:val="0070C0"/>
                <w:lang w:val="uk-UA"/>
              </w:rPr>
              <w:t>2</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9</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200"/>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предметів та матеріалів короткострокового користування, яке планується придбати</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258</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highlight w:val="yellow"/>
                <w:lang w:val="uk-UA"/>
              </w:rPr>
            </w:pPr>
            <w:r w:rsidRPr="00D97136">
              <w:rPr>
                <w:rFonts w:ascii="Times New Roman" w:eastAsia="Times New Roman" w:hAnsi="Times New Roman" w:cs="Times New Roman"/>
                <w:color w:val="auto"/>
                <w:lang w:val="uk-UA"/>
              </w:rPr>
              <w:t>258</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6</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обладнання</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для господарської діяльності Єреміївського КП "Мрія", яку планується придбати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417"/>
        </w:trPr>
        <w:tc>
          <w:tcPr>
            <w:tcW w:w="703" w:type="dxa"/>
            <w:vMerge w:val="restart"/>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предметів та матеріалів, яку планується придбати (батерфляї)</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701" w:type="dxa"/>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63"/>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предметів та матеріалів, яку планується придбати (труби)</w:t>
            </w:r>
          </w:p>
        </w:tc>
        <w:tc>
          <w:tcPr>
            <w:tcW w:w="1056" w:type="dxa"/>
            <w:vAlign w:val="center"/>
          </w:tcPr>
          <w:p w:rsidR="00361EBD" w:rsidRDefault="00361EBD" w:rsidP="008E15EC">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м</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600</w:t>
            </w:r>
          </w:p>
        </w:tc>
        <w:tc>
          <w:tcPr>
            <w:tcW w:w="1701" w:type="dxa"/>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700</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233"/>
        </w:trPr>
        <w:tc>
          <w:tcPr>
            <w:tcW w:w="703" w:type="dxa"/>
            <w:vMerge w:val="restart"/>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8</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труб яку планується придбати</w:t>
            </w:r>
          </w:p>
        </w:tc>
        <w:tc>
          <w:tcPr>
            <w:tcW w:w="1056" w:type="dxa"/>
            <w:vMerge w:val="restart"/>
            <w:vAlign w:val="center"/>
          </w:tcPr>
          <w:p w:rsidR="00361EBD" w:rsidRDefault="008E15EC"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м</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2100</w:t>
            </w:r>
          </w:p>
        </w:tc>
        <w:tc>
          <w:tcPr>
            <w:tcW w:w="1701" w:type="dxa"/>
          </w:tcPr>
          <w:p w:rsidR="00361EBD" w:rsidRDefault="00361EBD" w:rsidP="00361EBD">
            <w:pPr>
              <w:spacing w:after="0" w:line="240" w:lineRule="auto"/>
              <w:jc w:val="center"/>
              <w:rPr>
                <w:rFonts w:ascii="Times New Roman" w:eastAsiaTheme="minorHAnsi" w:hAnsi="Times New Roman" w:cs="Times New Roman"/>
                <w:b/>
                <w:i/>
                <w:color w:val="auto"/>
                <w:lang w:val="ru-RU"/>
              </w:rPr>
            </w:pPr>
            <w:r>
              <w:rPr>
                <w:rFonts w:ascii="Times New Roman" w:eastAsia="Times New Roman" w:hAnsi="Times New Roman" w:cs="Times New Roman"/>
                <w:color w:val="auto"/>
                <w:lang w:val="uk-UA"/>
              </w:rPr>
              <w:t>3100</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15"/>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проводу  яку планується придбати</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1100</w:t>
            </w:r>
          </w:p>
        </w:tc>
        <w:tc>
          <w:tcPr>
            <w:tcW w:w="1701" w:type="dxa"/>
          </w:tcPr>
          <w:p w:rsidR="00361EBD" w:rsidRDefault="00361EBD" w:rsidP="00361EBD">
            <w:pPr>
              <w:spacing w:after="0" w:line="240" w:lineRule="auto"/>
              <w:jc w:val="center"/>
              <w:rPr>
                <w:rFonts w:ascii="Times New Roman" w:eastAsia="Times New Roman" w:hAnsi="Times New Roman" w:cs="Times New Roman"/>
                <w:b/>
                <w:i/>
                <w:color w:val="auto"/>
                <w:lang w:val="uk-UA"/>
              </w:rPr>
            </w:pPr>
            <w:r>
              <w:rPr>
                <w:rFonts w:ascii="Times New Roman" w:eastAsia="Times New Roman" w:hAnsi="Times New Roman" w:cs="Times New Roman"/>
                <w:b/>
                <w:i/>
                <w:color w:val="0070C0"/>
                <w:lang w:val="uk-UA"/>
              </w:rPr>
              <w:t>-</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25"/>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ru-RU"/>
              </w:rPr>
              <w:t>К</w:t>
            </w:r>
            <w:r>
              <w:rPr>
                <w:rFonts w:ascii="Times New Roman" w:eastAsia="Times New Roman" w:hAnsi="Times New Roman" w:cs="Times New Roman"/>
                <w:color w:val="auto"/>
                <w:lang w:val="uk-UA"/>
              </w:rPr>
              <w:t>ількість інших предметів та матеріалів для господарської діяльності КП Виноградарське, яку планується придбати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1711</w:t>
            </w:r>
          </w:p>
        </w:tc>
        <w:tc>
          <w:tcPr>
            <w:tcW w:w="1701" w:type="dxa"/>
            <w:vAlign w:val="center"/>
          </w:tcPr>
          <w:p w:rsidR="00361EBD" w:rsidRDefault="00361EBD" w:rsidP="00361EBD">
            <w:pPr>
              <w:spacing w:after="0" w:line="240" w:lineRule="auto"/>
              <w:jc w:val="center"/>
              <w:rPr>
                <w:rFonts w:ascii="Times New Roman" w:eastAsia="Times New Roman" w:hAnsi="Times New Roman" w:cs="Times New Roman"/>
                <w:b/>
                <w:i/>
                <w:color w:val="auto"/>
                <w:lang w:val="uk-UA"/>
              </w:rPr>
            </w:pPr>
            <w:r>
              <w:rPr>
                <w:rFonts w:ascii="Times New Roman" w:eastAsia="Times New Roman" w:hAnsi="Times New Roman" w:cs="Times New Roman"/>
                <w:b/>
                <w:i/>
                <w:color w:val="0070C0"/>
                <w:lang w:val="uk-UA"/>
              </w:rPr>
              <w:t>-</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9</w:t>
            </w:r>
          </w:p>
        </w:tc>
        <w:tc>
          <w:tcPr>
            <w:tcW w:w="4804" w:type="dxa"/>
            <w:tcBorders>
              <w:bottom w:val="single" w:sz="4" w:space="0" w:color="auto"/>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обладнання</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довгострокового користування, яку планується придбати</w:t>
            </w:r>
          </w:p>
        </w:tc>
        <w:tc>
          <w:tcPr>
            <w:tcW w:w="1056"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w:t>
            </w:r>
          </w:p>
        </w:tc>
        <w:tc>
          <w:tcPr>
            <w:tcW w:w="1701" w:type="dxa"/>
            <w:tcBorders>
              <w:bottom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w:t>
            </w:r>
          </w:p>
        </w:tc>
        <w:tc>
          <w:tcPr>
            <w:tcW w:w="1272" w:type="dxa"/>
            <w:tcBorders>
              <w:bottom w:val="single" w:sz="4" w:space="0" w:color="auto"/>
            </w:tcBorders>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05"/>
        </w:trPr>
        <w:tc>
          <w:tcPr>
            <w:tcW w:w="703" w:type="dxa"/>
            <w:vMerge w:val="restart"/>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10</w:t>
            </w:r>
          </w:p>
        </w:tc>
        <w:tc>
          <w:tcPr>
            <w:tcW w:w="4804" w:type="dxa"/>
            <w:tcBorders>
              <w:bottom w:val="single" w:sz="4" w:space="0" w:color="auto"/>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штатних одиниць</w:t>
            </w:r>
            <w:r>
              <w:rPr>
                <w:color w:val="auto"/>
                <w:lang w:val="ru-RU"/>
              </w:rPr>
              <w:t xml:space="preserve"> </w:t>
            </w:r>
            <w:r>
              <w:rPr>
                <w:rFonts w:ascii="Times New Roman" w:eastAsia="Times New Roman" w:hAnsi="Times New Roman" w:cs="Times New Roman"/>
                <w:color w:val="auto"/>
                <w:lang w:val="uk-UA"/>
              </w:rPr>
              <w:t>КП Роздільнянський міський водоканал</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79</w:t>
            </w:r>
          </w:p>
        </w:tc>
        <w:tc>
          <w:tcPr>
            <w:tcW w:w="1701"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79</w:t>
            </w:r>
          </w:p>
        </w:tc>
        <w:tc>
          <w:tcPr>
            <w:tcW w:w="1272" w:type="dxa"/>
            <w:tcBorders>
              <w:bottom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35"/>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працівників</w:t>
            </w:r>
            <w:r>
              <w:rPr>
                <w:color w:val="auto"/>
                <w:lang w:val="ru-RU"/>
              </w:rPr>
              <w:t xml:space="preserve"> </w:t>
            </w:r>
            <w:r>
              <w:rPr>
                <w:rFonts w:ascii="Times New Roman" w:eastAsia="Times New Roman" w:hAnsi="Times New Roman" w:cs="Times New Roman"/>
                <w:color w:val="auto"/>
                <w:lang w:val="uk-UA"/>
              </w:rPr>
              <w:t>КП Роздільнянський міський водоканал,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w:t>
            </w:r>
          </w:p>
        </w:tc>
        <w:tc>
          <w:tcPr>
            <w:tcW w:w="1272" w:type="dxa"/>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vMerge w:val="restart"/>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11</w:t>
            </w:r>
          </w:p>
        </w:tc>
        <w:tc>
          <w:tcPr>
            <w:tcW w:w="4804" w:type="dxa"/>
            <w:tcBorders>
              <w:bottom w:val="single" w:sz="4" w:space="0" w:color="auto"/>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штатних одиниць</w:t>
            </w:r>
            <w:r>
              <w:rPr>
                <w:color w:val="auto"/>
                <w:lang w:val="ru-RU"/>
              </w:rPr>
              <w:t xml:space="preserve"> </w:t>
            </w:r>
            <w:r>
              <w:rPr>
                <w:rFonts w:ascii="Times New Roman" w:eastAsia="Times New Roman" w:hAnsi="Times New Roman" w:cs="Times New Roman"/>
                <w:color w:val="auto"/>
                <w:lang w:val="uk-UA"/>
              </w:rPr>
              <w:t>Єреміївського КП "Мрія"</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701"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272" w:type="dxa"/>
            <w:tcBorders>
              <w:bottom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працівників</w:t>
            </w:r>
            <w:r>
              <w:rPr>
                <w:color w:val="auto"/>
                <w:lang w:val="ru-RU"/>
              </w:rPr>
              <w:t xml:space="preserve"> </w:t>
            </w:r>
            <w:r>
              <w:rPr>
                <w:rFonts w:ascii="Times New Roman" w:eastAsia="Times New Roman" w:hAnsi="Times New Roman" w:cs="Times New Roman"/>
                <w:color w:val="auto"/>
                <w:lang w:val="uk-UA"/>
              </w:rPr>
              <w:t>Єреміївського КП "Мрія", які виконували роботи з будівництва фортифікаційних споруд на територіях, де ведуться бойові дії) та нарахувань на оплату праці</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12</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штатних одиниць КП «Виноградарське»</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од.</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13</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водопровідних башт, які будуть відремонтовані</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i/>
                <w:color w:val="0070C0"/>
                <w:lang w:val="uk-UA"/>
              </w:rPr>
              <w:t>-</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14</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каналізаційних колекторів, які будуть очищені</w:t>
            </w:r>
          </w:p>
        </w:tc>
        <w:tc>
          <w:tcPr>
            <w:tcW w:w="1056" w:type="dxa"/>
          </w:tcPr>
          <w:p w:rsidR="00361EBD" w:rsidRDefault="00361EBD" w:rsidP="00361EBD">
            <w:pPr>
              <w:spacing w:after="0" w:line="240" w:lineRule="auto"/>
              <w:jc w:val="center"/>
              <w:rPr>
                <w:color w:val="auto"/>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24</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15</w:t>
            </w:r>
          </w:p>
        </w:tc>
        <w:tc>
          <w:tcPr>
            <w:tcW w:w="4804" w:type="dxa"/>
            <w:tcBorders>
              <w:top w:val="single" w:sz="4" w:space="0" w:color="auto"/>
              <w:left w:val="single" w:sz="4" w:space="0" w:color="000080"/>
              <w:bottom w:val="single" w:sz="4" w:space="0" w:color="auto"/>
              <w:right w:val="single" w:sz="4" w:space="0" w:color="000080"/>
            </w:tcBorders>
          </w:tcPr>
          <w:p w:rsidR="00361EBD" w:rsidRDefault="00361EBD" w:rsidP="00361EBD">
            <w:pPr>
              <w:spacing w:after="0" w:line="240" w:lineRule="auto"/>
              <w:jc w:val="both"/>
              <w:rPr>
                <w:color w:val="auto"/>
                <w:lang w:val="ru-RU"/>
              </w:rPr>
            </w:pPr>
            <w:r>
              <w:rPr>
                <w:rFonts w:ascii="Times New Roman" w:eastAsia="Times New Roman" w:hAnsi="Times New Roman" w:cs="Times New Roman"/>
                <w:color w:val="auto"/>
                <w:lang w:val="uk-UA"/>
              </w:rPr>
              <w:t xml:space="preserve">Кількість проєктів землеустрою щодо відведення земельних ділянок комунальної власності для експлуатації та обслуговування полігонів побутових відходів, яка буде виготовлена </w:t>
            </w:r>
          </w:p>
        </w:tc>
        <w:tc>
          <w:tcPr>
            <w:tcW w:w="1056" w:type="dxa"/>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16</w:t>
            </w:r>
          </w:p>
        </w:tc>
        <w:tc>
          <w:tcPr>
            <w:tcW w:w="4804" w:type="dxa"/>
            <w:tcBorders>
              <w:top w:val="single" w:sz="4" w:space="0" w:color="auto"/>
              <w:left w:val="single" w:sz="4" w:space="0" w:color="000080"/>
              <w:bottom w:val="single" w:sz="4" w:space="0" w:color="auto"/>
              <w:right w:val="single" w:sz="4" w:space="0" w:color="000080"/>
            </w:tcBorders>
          </w:tcPr>
          <w:p w:rsidR="00361EBD" w:rsidRDefault="00361EBD" w:rsidP="00361EBD">
            <w:pPr>
              <w:spacing w:after="0" w:line="240" w:lineRule="auto"/>
              <w:jc w:val="both"/>
              <w:rPr>
                <w:color w:val="auto"/>
                <w:lang w:val="ru-RU"/>
              </w:rPr>
            </w:pPr>
            <w:r>
              <w:rPr>
                <w:rFonts w:ascii="Times New Roman" w:eastAsia="Times New Roman" w:hAnsi="Times New Roman" w:cs="Times New Roman"/>
                <w:color w:val="auto"/>
                <w:lang w:val="uk-UA"/>
              </w:rPr>
              <w:t xml:space="preserve"> Кількість проєктів землеустрою щодо відведення земельних ділянок комунальної власності для експлуатації та обслуговування полігонів побутових відходів, яка буде виготовлена</w:t>
            </w:r>
          </w:p>
        </w:tc>
        <w:tc>
          <w:tcPr>
            <w:tcW w:w="1056" w:type="dxa"/>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475"/>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17</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газових котлів</w:t>
            </w:r>
            <w:r w:rsidR="00211277">
              <w:rPr>
                <w:rFonts w:ascii="Times New Roman" w:eastAsia="Times New Roman" w:hAnsi="Times New Roman" w:cs="Times New Roman"/>
                <w:color w:val="auto"/>
                <w:lang w:val="uk-UA"/>
              </w:rPr>
              <w:t>,</w:t>
            </w:r>
            <w:r>
              <w:rPr>
                <w:rFonts w:ascii="Times New Roman" w:eastAsia="Times New Roman" w:hAnsi="Times New Roman" w:cs="Times New Roman"/>
                <w:color w:val="auto"/>
                <w:lang w:val="uk-UA"/>
              </w:rPr>
              <w:t xml:space="preserve"> яку буде придбано  </w:t>
            </w:r>
          </w:p>
        </w:tc>
        <w:tc>
          <w:tcPr>
            <w:tcW w:w="1056" w:type="dxa"/>
            <w:tcBorders>
              <w:bottom w:val="single" w:sz="4" w:space="0" w:color="auto"/>
            </w:tcBorders>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tcBorders>
              <w:bottom w:val="single" w:sz="4" w:space="0" w:color="auto"/>
            </w:tcBorders>
            <w:vAlign w:val="center"/>
          </w:tcPr>
          <w:p w:rsidR="00361EBD" w:rsidRDefault="00361EBD" w:rsidP="00361EBD">
            <w:pPr>
              <w:spacing w:after="0" w:line="240" w:lineRule="auto"/>
              <w:rPr>
                <w:rFonts w:ascii="Times New Roman" w:eastAsia="Times New Roman" w:hAnsi="Times New Roman" w:cs="Times New Roman"/>
                <w:color w:val="auto"/>
                <w:lang w:val="uk-UA"/>
              </w:rPr>
            </w:pPr>
          </w:p>
        </w:tc>
        <w:tc>
          <w:tcPr>
            <w:tcW w:w="1701"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tcBorders>
              <w:bottom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599"/>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18</w:t>
            </w:r>
          </w:p>
        </w:tc>
        <w:tc>
          <w:tcPr>
            <w:tcW w:w="4804" w:type="dxa"/>
            <w:tcBorders>
              <w:top w:val="single" w:sz="4" w:space="0" w:color="auto"/>
              <w:left w:val="single" w:sz="4" w:space="0" w:color="000080"/>
              <w:right w:val="single" w:sz="4" w:space="0" w:color="000080"/>
            </w:tcBorders>
            <w:vAlign w:val="center"/>
          </w:tcPr>
          <w:p w:rsidR="00361EBD" w:rsidRDefault="00361EBD" w:rsidP="00361EBD">
            <w:pPr>
              <w:spacing w:after="0" w:line="240" w:lineRule="auto"/>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котелень, інженерні мережі яких будуть відремонтовані та на яких буде  встановлено когенераційної установки</w:t>
            </w:r>
          </w:p>
        </w:tc>
        <w:tc>
          <w:tcPr>
            <w:tcW w:w="1056" w:type="dxa"/>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vAlign w:val="center"/>
          </w:tcPr>
          <w:p w:rsidR="00361EBD" w:rsidRDefault="00361EBD" w:rsidP="00361EBD">
            <w:pPr>
              <w:spacing w:after="0" w:line="240" w:lineRule="auto"/>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773"/>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19</w:t>
            </w:r>
          </w:p>
        </w:tc>
        <w:tc>
          <w:tcPr>
            <w:tcW w:w="4804" w:type="dxa"/>
            <w:tcBorders>
              <w:top w:val="single" w:sz="4" w:space="0" w:color="auto"/>
              <w:left w:val="single" w:sz="4" w:space="0" w:color="000080"/>
              <w:right w:val="single" w:sz="4" w:space="0" w:color="000080"/>
            </w:tcBorders>
            <w:shd w:val="clear" w:color="auto" w:fill="auto"/>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котелень, інженерні мережі яких будуть відремонтовані та на яких буде  встановлено когенераційної установки</w:t>
            </w:r>
          </w:p>
        </w:tc>
        <w:tc>
          <w:tcPr>
            <w:tcW w:w="1056"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кот.</w:t>
            </w:r>
          </w:p>
        </w:tc>
        <w:tc>
          <w:tcPr>
            <w:tcW w:w="1695"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558"/>
        </w:trPr>
        <w:tc>
          <w:tcPr>
            <w:tcW w:w="703" w:type="dxa"/>
            <w:shd w:val="clear" w:color="auto" w:fill="FFFFFF" w:themeFill="background1"/>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20</w:t>
            </w:r>
          </w:p>
        </w:tc>
        <w:tc>
          <w:tcPr>
            <w:tcW w:w="4804" w:type="dxa"/>
            <w:tcBorders>
              <w:top w:val="single" w:sz="4" w:space="0" w:color="auto"/>
              <w:left w:val="single" w:sz="4" w:space="0" w:color="000080"/>
              <w:right w:val="single" w:sz="4" w:space="0" w:color="000080"/>
            </w:tcBorders>
            <w:shd w:val="clear" w:color="auto" w:fill="auto"/>
            <w:vAlign w:val="center"/>
          </w:tcPr>
          <w:p w:rsidR="00361EBD" w:rsidRDefault="00361EBD" w:rsidP="00361EBD">
            <w:pPr>
              <w:spacing w:after="0" w:line="240" w:lineRule="auto"/>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проектно-кошторисних документацій, яка буде розроблена</w:t>
            </w:r>
          </w:p>
        </w:tc>
        <w:tc>
          <w:tcPr>
            <w:tcW w:w="1056"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558"/>
        </w:trPr>
        <w:tc>
          <w:tcPr>
            <w:tcW w:w="703" w:type="dxa"/>
            <w:shd w:val="clear" w:color="auto" w:fill="FFFFFF" w:themeFill="background1"/>
          </w:tcPr>
          <w:p w:rsidR="00361EBD" w:rsidRDefault="00361EBD" w:rsidP="00361E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21</w:t>
            </w:r>
          </w:p>
        </w:tc>
        <w:tc>
          <w:tcPr>
            <w:tcW w:w="4804"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електричної енергії, яка буде оплачена </w:t>
            </w:r>
          </w:p>
        </w:tc>
        <w:tc>
          <w:tcPr>
            <w:tcW w:w="1056"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кВт*год</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155149</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414"/>
        </w:trPr>
        <w:tc>
          <w:tcPr>
            <w:tcW w:w="703" w:type="dxa"/>
            <w:shd w:val="clear" w:color="auto" w:fill="FFFFFF" w:themeFill="background1"/>
          </w:tcPr>
          <w:p w:rsidR="00361EBD" w:rsidRDefault="00361EBD" w:rsidP="00361E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22</w:t>
            </w:r>
          </w:p>
        </w:tc>
        <w:tc>
          <w:tcPr>
            <w:tcW w:w="4804"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котельнь яка буде відремонтована </w:t>
            </w:r>
          </w:p>
        </w:tc>
        <w:tc>
          <w:tcPr>
            <w:tcW w:w="1056"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414"/>
        </w:trPr>
        <w:tc>
          <w:tcPr>
            <w:tcW w:w="703" w:type="dxa"/>
            <w:shd w:val="clear" w:color="auto" w:fill="FFFFFF" w:themeFill="background1"/>
          </w:tcPr>
          <w:p w:rsidR="00361EBD" w:rsidRDefault="00361EBD" w:rsidP="00361E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23</w:t>
            </w:r>
          </w:p>
        </w:tc>
        <w:tc>
          <w:tcPr>
            <w:tcW w:w="4804"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котелень, відносно яких буде надано послуги шеф-монтажу</w:t>
            </w:r>
          </w:p>
        </w:tc>
        <w:tc>
          <w:tcPr>
            <w:tcW w:w="1056"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414"/>
        </w:trPr>
        <w:tc>
          <w:tcPr>
            <w:tcW w:w="703" w:type="dxa"/>
            <w:shd w:val="clear" w:color="auto" w:fill="FFFFFF" w:themeFill="background1"/>
          </w:tcPr>
          <w:p w:rsidR="00361EBD" w:rsidRDefault="00361EBD" w:rsidP="00361E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24</w:t>
            </w:r>
          </w:p>
        </w:tc>
        <w:tc>
          <w:tcPr>
            <w:tcW w:w="4804"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Кількість об’єктів, відносно якої буде розроблено проектно-кошторисну документацію  </w:t>
            </w:r>
          </w:p>
        </w:tc>
        <w:tc>
          <w:tcPr>
            <w:tcW w:w="1056"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414"/>
        </w:trPr>
        <w:tc>
          <w:tcPr>
            <w:tcW w:w="703" w:type="dxa"/>
            <w:shd w:val="clear" w:color="auto" w:fill="FFFFFF" w:themeFill="background1"/>
          </w:tcPr>
          <w:p w:rsidR="00361EBD" w:rsidRDefault="00361EBD" w:rsidP="00361E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25</w:t>
            </w:r>
          </w:p>
        </w:tc>
        <w:tc>
          <w:tcPr>
            <w:tcW w:w="4804"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котельнь яка буде відремонтована</w:t>
            </w:r>
          </w:p>
        </w:tc>
        <w:tc>
          <w:tcPr>
            <w:tcW w:w="1056"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шт.</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414"/>
        </w:trPr>
        <w:tc>
          <w:tcPr>
            <w:tcW w:w="703" w:type="dxa"/>
            <w:shd w:val="clear" w:color="auto" w:fill="FFFFFF" w:themeFill="background1"/>
          </w:tcPr>
          <w:p w:rsidR="00361EBD" w:rsidRDefault="00361EBD" w:rsidP="00361EB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26</w:t>
            </w:r>
          </w:p>
        </w:tc>
        <w:tc>
          <w:tcPr>
            <w:tcW w:w="4804"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both"/>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Кількість спеціалізованої техніки яка буде придбана</w:t>
            </w:r>
          </w:p>
        </w:tc>
        <w:tc>
          <w:tcPr>
            <w:tcW w:w="1056"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шт.</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b/>
                <w:bCs/>
                <w:i/>
                <w:iCs/>
                <w:color w:val="0070C0"/>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414"/>
        </w:trPr>
        <w:tc>
          <w:tcPr>
            <w:tcW w:w="703" w:type="dxa"/>
            <w:shd w:val="clear" w:color="auto" w:fill="FFFFFF" w:themeFill="background1"/>
          </w:tcPr>
          <w:p w:rsidR="00361EBD" w:rsidRDefault="00361EBD" w:rsidP="00361EB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27</w:t>
            </w:r>
          </w:p>
        </w:tc>
        <w:tc>
          <w:tcPr>
            <w:tcW w:w="4804" w:type="dxa"/>
            <w:tcBorders>
              <w:top w:val="single" w:sz="4" w:space="0" w:color="auto"/>
              <w:left w:val="single" w:sz="4" w:space="0" w:color="auto"/>
              <w:right w:val="single" w:sz="4" w:space="0" w:color="auto"/>
            </w:tcBorders>
            <w:shd w:val="clear" w:color="auto" w:fill="FFFFFF"/>
            <w:vAlign w:val="center"/>
          </w:tcPr>
          <w:p w:rsidR="00361EBD" w:rsidRPr="00361EBD" w:rsidRDefault="00361EBD" w:rsidP="00361EBD">
            <w:pPr>
              <w:spacing w:after="0" w:line="240" w:lineRule="auto"/>
              <w:jc w:val="both"/>
              <w:rPr>
                <w:rFonts w:ascii="Times New Roman" w:eastAsia="Times New Roman" w:hAnsi="Times New Roman" w:cs="Times New Roman"/>
                <w:b/>
                <w:bCs/>
                <w:i/>
                <w:iCs/>
                <w:color w:val="0070C0"/>
                <w:lang w:val="uk-UA"/>
              </w:rPr>
            </w:pPr>
            <w:r w:rsidRPr="00361EBD">
              <w:rPr>
                <w:rFonts w:ascii="Times New Roman" w:eastAsia="Times New Roman" w:hAnsi="Times New Roman" w:cs="Times New Roman"/>
                <w:b/>
                <w:bCs/>
                <w:i/>
                <w:iCs/>
                <w:color w:val="0070C0"/>
                <w:lang w:val="uk-UA"/>
              </w:rPr>
              <w:t xml:space="preserve">Кількість електричної енергії, яка буде оплачена </w:t>
            </w:r>
          </w:p>
        </w:tc>
        <w:tc>
          <w:tcPr>
            <w:tcW w:w="1056" w:type="dxa"/>
            <w:tcBorders>
              <w:top w:val="single" w:sz="4" w:space="0" w:color="auto"/>
              <w:left w:val="single" w:sz="4" w:space="0" w:color="auto"/>
              <w:right w:val="single" w:sz="4" w:space="0" w:color="auto"/>
            </w:tcBorders>
            <w:shd w:val="clear" w:color="auto" w:fill="FFFFFF"/>
            <w:vAlign w:val="center"/>
          </w:tcPr>
          <w:p w:rsidR="00361EBD" w:rsidRPr="00361EBD" w:rsidRDefault="00361EBD" w:rsidP="00361EBD">
            <w:pPr>
              <w:spacing w:after="0" w:line="240" w:lineRule="auto"/>
              <w:jc w:val="center"/>
              <w:rPr>
                <w:rFonts w:ascii="Times New Roman" w:eastAsia="Times New Roman" w:hAnsi="Times New Roman" w:cs="Times New Roman"/>
                <w:b/>
                <w:bCs/>
                <w:i/>
                <w:iCs/>
                <w:color w:val="0070C0"/>
                <w:lang w:val="uk-UA"/>
              </w:rPr>
            </w:pPr>
            <w:r w:rsidRPr="00361EBD">
              <w:rPr>
                <w:rFonts w:ascii="Times New Roman" w:eastAsia="Times New Roman" w:hAnsi="Times New Roman" w:cs="Times New Roman"/>
                <w:b/>
                <w:bCs/>
                <w:i/>
                <w:iCs/>
                <w:color w:val="0070C0"/>
                <w:lang w:val="uk-UA"/>
              </w:rPr>
              <w:t>кВт*год</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b/>
                <w:bCs/>
                <w:i/>
                <w:iCs/>
                <w:color w:val="0070C0"/>
                <w:lang w:val="uk-UA"/>
              </w:rPr>
            </w:pPr>
          </w:p>
        </w:tc>
        <w:tc>
          <w:tcPr>
            <w:tcW w:w="1701" w:type="dxa"/>
            <w:vAlign w:val="center"/>
          </w:tcPr>
          <w:p w:rsidR="00361EBD" w:rsidRPr="009647E5" w:rsidRDefault="009647E5" w:rsidP="00361EBD">
            <w:pPr>
              <w:spacing w:after="0" w:line="240" w:lineRule="auto"/>
              <w:contextualSpacing/>
              <w:jc w:val="center"/>
              <w:rPr>
                <w:rFonts w:ascii="Times New Roman" w:eastAsia="Times New Roman" w:hAnsi="Times New Roman" w:cs="Times New Roman"/>
                <w:b/>
                <w:i/>
                <w:color w:val="auto"/>
                <w:lang w:val="uk-UA"/>
              </w:rPr>
            </w:pPr>
            <w:r w:rsidRPr="009647E5">
              <w:rPr>
                <w:rFonts w:ascii="Times New Roman" w:eastAsia="Times New Roman" w:hAnsi="Times New Roman" w:cs="Times New Roman"/>
                <w:b/>
                <w:i/>
                <w:color w:val="0070C0"/>
                <w:lang w:val="uk-UA"/>
              </w:rPr>
              <w:t>452113</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RPr="00361EBD" w:rsidTr="008040E6">
        <w:trPr>
          <w:gridAfter w:val="1"/>
          <w:wAfter w:w="10" w:type="dxa"/>
          <w:trHeight w:val="414"/>
        </w:trPr>
        <w:tc>
          <w:tcPr>
            <w:tcW w:w="703" w:type="dxa"/>
            <w:shd w:val="clear" w:color="auto" w:fill="FFFFFF" w:themeFill="background1"/>
          </w:tcPr>
          <w:p w:rsidR="00361EBD" w:rsidRDefault="00361EBD" w:rsidP="00361EB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28</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Кількість куб.м газу, яка буде оплачена</w:t>
            </w:r>
          </w:p>
        </w:tc>
        <w:tc>
          <w:tcPr>
            <w:tcW w:w="1056" w:type="dxa"/>
            <w:tcBorders>
              <w:top w:val="single" w:sz="4" w:space="0" w:color="auto"/>
              <w:left w:val="single" w:sz="4" w:space="0" w:color="auto"/>
              <w:right w:val="single" w:sz="4" w:space="0" w:color="auto"/>
            </w:tcBorders>
            <w:shd w:val="clear" w:color="auto" w:fill="FFFFFF"/>
            <w:vAlign w:val="center"/>
          </w:tcPr>
          <w:p w:rsidR="00361EBD" w:rsidRPr="00361EBD" w:rsidRDefault="007952F1" w:rsidP="00361EBD">
            <w:pPr>
              <w:spacing w:after="0" w:line="240" w:lineRule="auto"/>
              <w:jc w:val="center"/>
              <w:rPr>
                <w:rFonts w:ascii="Times New Roman" w:eastAsia="Times New Roman" w:hAnsi="Times New Roman" w:cs="Times New Roman"/>
                <w:b/>
                <w:bCs/>
                <w:i/>
                <w:iCs/>
                <w:color w:val="0070C0"/>
                <w:lang w:val="uk-UA"/>
              </w:rPr>
            </w:pPr>
            <w:r w:rsidRPr="007952F1">
              <w:rPr>
                <w:rFonts w:ascii="Times New Roman" w:eastAsia="Times New Roman" w:hAnsi="Times New Roman" w:cs="Times New Roman"/>
                <w:b/>
                <w:bCs/>
                <w:i/>
                <w:iCs/>
                <w:color w:val="0070C0"/>
                <w:lang w:val="uk-UA"/>
              </w:rPr>
              <w:t>куб.м</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b/>
                <w:bCs/>
                <w:i/>
                <w:iCs/>
                <w:color w:val="0070C0"/>
                <w:lang w:val="uk-UA"/>
              </w:rPr>
            </w:pPr>
          </w:p>
        </w:tc>
        <w:tc>
          <w:tcPr>
            <w:tcW w:w="1701" w:type="dxa"/>
            <w:vAlign w:val="center"/>
          </w:tcPr>
          <w:p w:rsidR="00361EBD" w:rsidRPr="007952F1" w:rsidRDefault="007952F1" w:rsidP="0023620F">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2</w:t>
            </w:r>
            <w:r w:rsidR="0023620F">
              <w:rPr>
                <w:rFonts w:ascii="Times New Roman" w:eastAsia="Times New Roman" w:hAnsi="Times New Roman" w:cs="Times New Roman"/>
                <w:b/>
                <w:i/>
                <w:color w:val="0070C0"/>
                <w:lang w:val="uk-UA"/>
              </w:rPr>
              <w:t xml:space="preserve">30242 </w:t>
            </w:r>
          </w:p>
        </w:tc>
        <w:tc>
          <w:tcPr>
            <w:tcW w:w="1272" w:type="dxa"/>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407" w:type="dxa"/>
            <w:tcBorders>
              <w:top w:val="single" w:sz="4" w:space="0" w:color="auto"/>
              <w:left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r>
      <w:tr w:rsidR="00361EBD" w:rsidRPr="00361EBD" w:rsidTr="008040E6">
        <w:trPr>
          <w:gridAfter w:val="1"/>
          <w:wAfter w:w="10" w:type="dxa"/>
          <w:trHeight w:val="414"/>
        </w:trPr>
        <w:tc>
          <w:tcPr>
            <w:tcW w:w="703" w:type="dxa"/>
            <w:shd w:val="clear" w:color="auto" w:fill="FFFFFF" w:themeFill="background1"/>
          </w:tcPr>
          <w:p w:rsidR="00361EBD" w:rsidRDefault="007E5912" w:rsidP="007E5912">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29</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EB4B60" w:rsidP="00EB4B60">
            <w:pPr>
              <w:spacing w:after="0" w:line="240" w:lineRule="auto"/>
              <w:contextualSpacing/>
              <w:jc w:val="both"/>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 xml:space="preserve">Кількість котелень, на якій буде замінено </w:t>
            </w:r>
            <w:r w:rsidRPr="00EB4B60">
              <w:rPr>
                <w:rFonts w:ascii="Times New Roman" w:eastAsia="Times New Roman" w:hAnsi="Times New Roman" w:cs="Times New Roman"/>
                <w:b/>
                <w:i/>
                <w:color w:val="0070C0"/>
                <w:sz w:val="20"/>
                <w:szCs w:val="20"/>
                <w:lang w:val="uk-UA"/>
              </w:rPr>
              <w:t xml:space="preserve"> регулятор тиску газу </w:t>
            </w:r>
          </w:p>
        </w:tc>
        <w:tc>
          <w:tcPr>
            <w:tcW w:w="1056" w:type="dxa"/>
            <w:tcBorders>
              <w:top w:val="single" w:sz="4" w:space="0" w:color="auto"/>
              <w:left w:val="single" w:sz="4" w:space="0" w:color="auto"/>
              <w:right w:val="single" w:sz="4" w:space="0" w:color="auto"/>
            </w:tcBorders>
            <w:shd w:val="clear" w:color="auto" w:fill="FFFFFF"/>
            <w:vAlign w:val="center"/>
          </w:tcPr>
          <w:p w:rsidR="00361EBD" w:rsidRPr="00361EBD" w:rsidRDefault="00361EBD" w:rsidP="00361EB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шт.</w:t>
            </w:r>
          </w:p>
        </w:tc>
        <w:tc>
          <w:tcPr>
            <w:tcW w:w="1695" w:type="dxa"/>
            <w:shd w:val="clear" w:color="auto" w:fill="auto"/>
            <w:vAlign w:val="center"/>
          </w:tcPr>
          <w:p w:rsidR="00361EBD" w:rsidRDefault="00361EBD" w:rsidP="00361EBD">
            <w:pPr>
              <w:spacing w:after="0" w:line="240" w:lineRule="auto"/>
              <w:jc w:val="both"/>
              <w:rPr>
                <w:rFonts w:ascii="Times New Roman" w:eastAsia="Times New Roman" w:hAnsi="Times New Roman" w:cs="Times New Roman"/>
                <w:b/>
                <w:bCs/>
                <w:i/>
                <w:iCs/>
                <w:color w:val="0070C0"/>
                <w:lang w:val="uk-UA"/>
              </w:rPr>
            </w:pPr>
          </w:p>
        </w:tc>
        <w:tc>
          <w:tcPr>
            <w:tcW w:w="1701" w:type="dxa"/>
            <w:vAlign w:val="center"/>
          </w:tcPr>
          <w:p w:rsidR="00361EBD" w:rsidRPr="007952F1" w:rsidRDefault="00361EBD" w:rsidP="00361EBD">
            <w:pPr>
              <w:spacing w:after="0" w:line="240" w:lineRule="auto"/>
              <w:contextualSpacing/>
              <w:jc w:val="center"/>
              <w:rPr>
                <w:rFonts w:ascii="Times New Roman" w:eastAsia="Times New Roman" w:hAnsi="Times New Roman" w:cs="Times New Roman"/>
                <w:b/>
                <w:i/>
                <w:color w:val="0070C0"/>
                <w:lang w:val="uk-UA"/>
              </w:rPr>
            </w:pPr>
            <w:r w:rsidRPr="007952F1">
              <w:rPr>
                <w:rFonts w:ascii="Times New Roman" w:eastAsia="Times New Roman" w:hAnsi="Times New Roman" w:cs="Times New Roman"/>
                <w:b/>
                <w:i/>
                <w:color w:val="0070C0"/>
                <w:lang w:val="uk-UA"/>
              </w:rPr>
              <w:t>1</w:t>
            </w:r>
          </w:p>
        </w:tc>
        <w:tc>
          <w:tcPr>
            <w:tcW w:w="1272" w:type="dxa"/>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407" w:type="dxa"/>
            <w:tcBorders>
              <w:top w:val="single" w:sz="4" w:space="0" w:color="auto"/>
              <w:left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r>
      <w:tr w:rsidR="000F3C8C" w:rsidRPr="000F3C8C" w:rsidTr="008040E6">
        <w:trPr>
          <w:gridAfter w:val="1"/>
          <w:wAfter w:w="10" w:type="dxa"/>
          <w:trHeight w:val="414"/>
        </w:trPr>
        <w:tc>
          <w:tcPr>
            <w:tcW w:w="703" w:type="dxa"/>
            <w:shd w:val="clear" w:color="auto" w:fill="FFFFFF" w:themeFill="background1"/>
          </w:tcPr>
          <w:p w:rsidR="000F3C8C" w:rsidRDefault="000F3C8C" w:rsidP="007E5912">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30</w:t>
            </w:r>
          </w:p>
        </w:tc>
        <w:tc>
          <w:tcPr>
            <w:tcW w:w="4804" w:type="dxa"/>
            <w:tcBorders>
              <w:top w:val="single" w:sz="4" w:space="0" w:color="auto"/>
              <w:left w:val="single" w:sz="4" w:space="0" w:color="000080"/>
              <w:bottom w:val="single" w:sz="4" w:space="0" w:color="auto"/>
              <w:right w:val="single" w:sz="4" w:space="0" w:color="000080"/>
            </w:tcBorders>
            <w:vAlign w:val="center"/>
          </w:tcPr>
          <w:p w:rsidR="000F3C8C" w:rsidRDefault="000F3C8C" w:rsidP="00404A7D">
            <w:pPr>
              <w:spacing w:after="0" w:line="240" w:lineRule="auto"/>
              <w:contextualSpacing/>
              <w:jc w:val="both"/>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Кількість комунальних підприємств, як</w:t>
            </w:r>
            <w:r w:rsidR="00404A7D">
              <w:rPr>
                <w:rFonts w:ascii="Times New Roman" w:eastAsia="Times New Roman" w:hAnsi="Times New Roman" w:cs="Times New Roman"/>
                <w:b/>
                <w:i/>
                <w:color w:val="0070C0"/>
                <w:sz w:val="20"/>
                <w:szCs w:val="20"/>
                <w:lang w:val="uk-UA"/>
              </w:rPr>
              <w:t>им б</w:t>
            </w:r>
            <w:r>
              <w:rPr>
                <w:rFonts w:ascii="Times New Roman" w:eastAsia="Times New Roman" w:hAnsi="Times New Roman" w:cs="Times New Roman"/>
                <w:b/>
                <w:i/>
                <w:color w:val="0070C0"/>
                <w:sz w:val="20"/>
                <w:szCs w:val="20"/>
                <w:lang w:val="uk-UA"/>
              </w:rPr>
              <w:t xml:space="preserve">уде надано </w:t>
            </w:r>
            <w:r w:rsidRPr="000F3C8C">
              <w:rPr>
                <w:rFonts w:ascii="Times New Roman" w:eastAsia="Times New Roman" w:hAnsi="Times New Roman" w:cs="Times New Roman"/>
                <w:b/>
                <w:i/>
                <w:color w:val="0070C0"/>
                <w:sz w:val="20"/>
                <w:szCs w:val="20"/>
                <w:lang w:val="uk-UA"/>
              </w:rPr>
              <w:t>фінансов</w:t>
            </w:r>
            <w:r>
              <w:rPr>
                <w:rFonts w:ascii="Times New Roman" w:eastAsia="Times New Roman" w:hAnsi="Times New Roman" w:cs="Times New Roman"/>
                <w:b/>
                <w:i/>
                <w:color w:val="0070C0"/>
                <w:sz w:val="20"/>
                <w:szCs w:val="20"/>
                <w:lang w:val="uk-UA"/>
              </w:rPr>
              <w:t>у</w:t>
            </w:r>
            <w:r w:rsidRPr="000F3C8C">
              <w:rPr>
                <w:rFonts w:ascii="Times New Roman" w:eastAsia="Times New Roman" w:hAnsi="Times New Roman" w:cs="Times New Roman"/>
                <w:b/>
                <w:i/>
                <w:color w:val="0070C0"/>
                <w:sz w:val="20"/>
                <w:szCs w:val="20"/>
                <w:lang w:val="uk-UA"/>
              </w:rPr>
              <w:t xml:space="preserve"> для повного погашення податкового </w:t>
            </w:r>
            <w:r w:rsidR="00404A7D">
              <w:rPr>
                <w:rFonts w:ascii="Times New Roman" w:eastAsia="Times New Roman" w:hAnsi="Times New Roman" w:cs="Times New Roman"/>
                <w:b/>
                <w:i/>
                <w:color w:val="0070C0"/>
                <w:sz w:val="20"/>
                <w:szCs w:val="20"/>
                <w:lang w:val="uk-UA"/>
              </w:rPr>
              <w:t>боргу</w:t>
            </w:r>
          </w:p>
        </w:tc>
        <w:tc>
          <w:tcPr>
            <w:tcW w:w="1056" w:type="dxa"/>
            <w:tcBorders>
              <w:top w:val="single" w:sz="4" w:space="0" w:color="auto"/>
              <w:left w:val="single" w:sz="4" w:space="0" w:color="auto"/>
              <w:right w:val="single" w:sz="4" w:space="0" w:color="auto"/>
            </w:tcBorders>
            <w:shd w:val="clear" w:color="auto" w:fill="FFFFFF"/>
            <w:vAlign w:val="center"/>
          </w:tcPr>
          <w:p w:rsidR="000F3C8C" w:rsidRDefault="00404A7D" w:rsidP="00361EB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підп.</w:t>
            </w:r>
          </w:p>
        </w:tc>
        <w:tc>
          <w:tcPr>
            <w:tcW w:w="1695" w:type="dxa"/>
            <w:shd w:val="clear" w:color="auto" w:fill="auto"/>
            <w:vAlign w:val="center"/>
          </w:tcPr>
          <w:p w:rsidR="000F3C8C" w:rsidRDefault="000F3C8C" w:rsidP="00361EBD">
            <w:pPr>
              <w:spacing w:after="0" w:line="240" w:lineRule="auto"/>
              <w:jc w:val="both"/>
              <w:rPr>
                <w:rFonts w:ascii="Times New Roman" w:eastAsia="Times New Roman" w:hAnsi="Times New Roman" w:cs="Times New Roman"/>
                <w:b/>
                <w:bCs/>
                <w:i/>
                <w:iCs/>
                <w:color w:val="0070C0"/>
                <w:lang w:val="uk-UA"/>
              </w:rPr>
            </w:pPr>
          </w:p>
        </w:tc>
        <w:tc>
          <w:tcPr>
            <w:tcW w:w="1701" w:type="dxa"/>
            <w:vAlign w:val="center"/>
          </w:tcPr>
          <w:p w:rsidR="000F3C8C" w:rsidRPr="007952F1" w:rsidRDefault="00404A7D" w:rsidP="00361EBD">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1</w:t>
            </w:r>
          </w:p>
        </w:tc>
        <w:tc>
          <w:tcPr>
            <w:tcW w:w="1272" w:type="dxa"/>
            <w:vAlign w:val="center"/>
          </w:tcPr>
          <w:p w:rsidR="000F3C8C" w:rsidRPr="00361EBD" w:rsidRDefault="000F3C8C" w:rsidP="00361EBD">
            <w:pPr>
              <w:spacing w:after="0" w:line="240" w:lineRule="auto"/>
              <w:jc w:val="center"/>
              <w:rPr>
                <w:rFonts w:ascii="Times New Roman" w:eastAsiaTheme="minorHAnsi" w:hAnsi="Times New Roman" w:cs="Times New Roman"/>
                <w:color w:val="auto"/>
                <w:lang w:val="uk-UA"/>
              </w:rPr>
            </w:pPr>
          </w:p>
        </w:tc>
        <w:tc>
          <w:tcPr>
            <w:tcW w:w="1407" w:type="dxa"/>
            <w:tcBorders>
              <w:top w:val="single" w:sz="4" w:space="0" w:color="auto"/>
              <w:left w:val="nil"/>
              <w:right w:val="single" w:sz="4" w:space="0" w:color="auto"/>
            </w:tcBorders>
            <w:vAlign w:val="center"/>
          </w:tcPr>
          <w:p w:rsidR="000F3C8C" w:rsidRPr="00361EBD" w:rsidRDefault="000F3C8C" w:rsidP="00361EBD">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right w:val="single" w:sz="4" w:space="0" w:color="auto"/>
            </w:tcBorders>
            <w:vAlign w:val="center"/>
          </w:tcPr>
          <w:p w:rsidR="000F3C8C" w:rsidRPr="00361EBD" w:rsidRDefault="000F3C8C" w:rsidP="00361EBD">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right w:val="single" w:sz="4" w:space="0" w:color="auto"/>
            </w:tcBorders>
            <w:vAlign w:val="center"/>
          </w:tcPr>
          <w:p w:rsidR="000F3C8C" w:rsidRPr="00361EBD" w:rsidRDefault="000F3C8C" w:rsidP="00361EBD">
            <w:pPr>
              <w:spacing w:after="0" w:line="240" w:lineRule="auto"/>
              <w:jc w:val="center"/>
              <w:rPr>
                <w:rFonts w:ascii="Times New Roman" w:eastAsiaTheme="minorHAnsi" w:hAnsi="Times New Roman" w:cs="Times New Roman"/>
                <w:color w:val="auto"/>
                <w:lang w:val="uk-UA"/>
              </w:rPr>
            </w:pPr>
          </w:p>
        </w:tc>
      </w:tr>
      <w:tr w:rsidR="00361EBD" w:rsidTr="008040E6">
        <w:trPr>
          <w:gridAfter w:val="1"/>
          <w:wAfter w:w="10" w:type="dxa"/>
        </w:trPr>
        <w:tc>
          <w:tcPr>
            <w:tcW w:w="12638" w:type="dxa"/>
            <w:gridSpan w:val="7"/>
          </w:tcPr>
          <w:p w:rsidR="00361EBD" w:rsidRDefault="00361EBD" w:rsidP="00361EBD">
            <w:pPr>
              <w:spacing w:after="0" w:line="240" w:lineRule="auto"/>
              <w:ind w:right="-3789"/>
              <w:jc w:val="center"/>
              <w:rPr>
                <w:rFonts w:ascii="Times New Roman" w:eastAsiaTheme="minorHAnsi" w:hAnsi="Times New Roman" w:cs="Times New Roman"/>
                <w:color w:val="auto"/>
                <w:lang w:val="ru-RU"/>
              </w:rPr>
            </w:pPr>
            <w:r>
              <w:rPr>
                <w:rFonts w:ascii="Times New Roman" w:eastAsiaTheme="minorHAnsi" w:hAnsi="Times New Roman" w:cs="Times New Roman"/>
                <w:b/>
                <w:bCs/>
                <w:color w:val="auto"/>
                <w:lang w:val="ru-RU"/>
              </w:rPr>
              <w:t>ІІІ. Показник ефективності</w:t>
            </w:r>
          </w:p>
        </w:tc>
        <w:tc>
          <w:tcPr>
            <w:tcW w:w="2672" w:type="dxa"/>
            <w:gridSpan w:val="2"/>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w:t>
            </w:r>
          </w:p>
        </w:tc>
        <w:tc>
          <w:tcPr>
            <w:tcW w:w="4804"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обладнання та  матеріалу обладнання  для господарської діяльності КП «Роздільнянський міський водоканал</w:t>
            </w:r>
          </w:p>
        </w:tc>
        <w:tc>
          <w:tcPr>
            <w:tcW w:w="1056" w:type="dxa"/>
            <w:tcBorders>
              <w:top w:val="single" w:sz="4" w:space="0" w:color="auto"/>
              <w:left w:val="single" w:sz="4" w:space="0" w:color="auto"/>
              <w:right w:val="single" w:sz="4" w:space="0" w:color="auto"/>
            </w:tcBorders>
            <w:shd w:val="clear" w:color="auto" w:fill="FFFFFF"/>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top w:val="single" w:sz="4" w:space="0" w:color="auto"/>
              <w:left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heme="minorHAnsi" w:hAnsi="Times New Roman" w:cs="Times New Roman"/>
                <w:color w:val="auto"/>
                <w:lang w:val="uk-UA"/>
              </w:rPr>
            </w:pPr>
            <w:r>
              <w:rPr>
                <w:rFonts w:ascii="Times New Roman" w:eastAsia="Times New Roman" w:hAnsi="Times New Roman" w:cs="Times New Roman"/>
                <w:color w:val="auto"/>
                <w:lang w:val="uk-UA"/>
              </w:rPr>
              <w:t>62887</w:t>
            </w:r>
          </w:p>
        </w:tc>
        <w:tc>
          <w:tcPr>
            <w:tcW w:w="1701" w:type="dxa"/>
            <w:tcBorders>
              <w:top w:val="single" w:sz="4" w:space="0" w:color="auto"/>
              <w:left w:val="single" w:sz="4" w:space="0" w:color="auto"/>
              <w:right w:val="single" w:sz="4" w:space="0" w:color="auto"/>
            </w:tcBorders>
          </w:tcPr>
          <w:p w:rsidR="00361EBD" w:rsidRDefault="00361EBD" w:rsidP="00361EBD">
            <w:pPr>
              <w:spacing w:after="0" w:line="240" w:lineRule="auto"/>
              <w:jc w:val="center"/>
              <w:rPr>
                <w:rFonts w:ascii="Times New Roman" w:eastAsiaTheme="minorHAnsi" w:hAnsi="Times New Roman" w:cs="Times New Roman"/>
                <w:color w:val="auto"/>
                <w:lang w:val="uk-UA"/>
              </w:rPr>
            </w:pPr>
          </w:p>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62008,69</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8040E6" w:rsidTr="008040E6">
        <w:trPr>
          <w:gridAfter w:val="1"/>
          <w:wAfter w:w="10" w:type="dxa"/>
        </w:trPr>
        <w:tc>
          <w:tcPr>
            <w:tcW w:w="703" w:type="dxa"/>
            <w:vMerge w:val="restart"/>
          </w:tcPr>
          <w:p w:rsidR="008040E6" w:rsidRDefault="008040E6"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w:t>
            </w:r>
          </w:p>
          <w:p w:rsidR="008040E6" w:rsidRDefault="008040E6"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8040E6" w:rsidRDefault="008040E6"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метру труби</w:t>
            </w:r>
          </w:p>
        </w:tc>
        <w:tc>
          <w:tcPr>
            <w:tcW w:w="1056" w:type="dxa"/>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103,08</w:t>
            </w:r>
          </w:p>
        </w:tc>
        <w:tc>
          <w:tcPr>
            <w:tcW w:w="1701" w:type="dxa"/>
          </w:tcPr>
          <w:p w:rsidR="008040E6" w:rsidRDefault="008040E6"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103,08</w:t>
            </w:r>
          </w:p>
        </w:tc>
        <w:tc>
          <w:tcPr>
            <w:tcW w:w="1272" w:type="dxa"/>
          </w:tcPr>
          <w:p w:rsidR="008040E6" w:rsidRDefault="008040E6"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8040E6" w:rsidTr="008040E6">
        <w:trPr>
          <w:gridAfter w:val="1"/>
          <w:wAfter w:w="10" w:type="dxa"/>
        </w:trPr>
        <w:tc>
          <w:tcPr>
            <w:tcW w:w="703" w:type="dxa"/>
            <w:vMerge/>
          </w:tcPr>
          <w:p w:rsidR="008040E6" w:rsidRDefault="008040E6"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8040E6" w:rsidRDefault="008040E6"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метру кабелю</w:t>
            </w:r>
          </w:p>
        </w:tc>
        <w:tc>
          <w:tcPr>
            <w:tcW w:w="1056" w:type="dxa"/>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155,33</w:t>
            </w:r>
          </w:p>
        </w:tc>
        <w:tc>
          <w:tcPr>
            <w:tcW w:w="1701" w:type="dxa"/>
          </w:tcPr>
          <w:p w:rsidR="008040E6" w:rsidRDefault="008040E6"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155,33</w:t>
            </w:r>
          </w:p>
        </w:tc>
        <w:tc>
          <w:tcPr>
            <w:tcW w:w="1272" w:type="dxa"/>
          </w:tcPr>
          <w:p w:rsidR="008040E6" w:rsidRDefault="008040E6"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8040E6" w:rsidTr="008040E6">
        <w:trPr>
          <w:gridAfter w:val="1"/>
          <w:wAfter w:w="10" w:type="dxa"/>
        </w:trPr>
        <w:tc>
          <w:tcPr>
            <w:tcW w:w="703" w:type="dxa"/>
          </w:tcPr>
          <w:p w:rsidR="008040E6"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3</w:t>
            </w:r>
          </w:p>
        </w:tc>
        <w:tc>
          <w:tcPr>
            <w:tcW w:w="4804" w:type="dxa"/>
            <w:vAlign w:val="center"/>
          </w:tcPr>
          <w:p w:rsidR="008040E6" w:rsidRDefault="008040E6"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однієї запчастини</w:t>
            </w:r>
          </w:p>
        </w:tc>
        <w:tc>
          <w:tcPr>
            <w:tcW w:w="1056" w:type="dxa"/>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7395</w:t>
            </w:r>
          </w:p>
        </w:tc>
        <w:tc>
          <w:tcPr>
            <w:tcW w:w="1701" w:type="dxa"/>
          </w:tcPr>
          <w:p w:rsidR="008040E6" w:rsidRDefault="008040E6"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8279,19</w:t>
            </w:r>
          </w:p>
        </w:tc>
        <w:tc>
          <w:tcPr>
            <w:tcW w:w="1272" w:type="dxa"/>
          </w:tcPr>
          <w:p w:rsidR="008040E6" w:rsidRDefault="008040E6"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uk-UA"/>
              </w:rPr>
              <w:t>6014</w:t>
            </w:r>
          </w:p>
        </w:tc>
        <w:tc>
          <w:tcPr>
            <w:tcW w:w="1407" w:type="dxa"/>
            <w:tcBorders>
              <w:top w:val="single" w:sz="4" w:space="0" w:color="auto"/>
              <w:left w:val="nil"/>
              <w:bottom w:val="nil"/>
              <w:right w:val="single" w:sz="4" w:space="0" w:color="auto"/>
            </w:tcBorders>
            <w:vAlign w:val="center"/>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8040E6" w:rsidRDefault="008040E6"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Кількість абонентів, які будуть забезпечені водою  з побудованої артезіанської свердловини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абон.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800</w:t>
            </w:r>
          </w:p>
        </w:tc>
        <w:tc>
          <w:tcPr>
            <w:tcW w:w="1701" w:type="dxa"/>
          </w:tcPr>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800</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359"/>
        </w:trPr>
        <w:tc>
          <w:tcPr>
            <w:tcW w:w="703" w:type="dxa"/>
            <w:vMerge w:val="restart"/>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предмету та матеріалу</w:t>
            </w:r>
            <w:r>
              <w:rPr>
                <w:rFonts w:ascii="Times New Roman" w:eastAsiaTheme="minorHAnsi" w:hAnsi="Times New Roman" w:cs="Times New Roman"/>
                <w:color w:val="auto"/>
                <w:lang w:val="ru-RU"/>
              </w:rPr>
              <w:t xml:space="preserve"> </w:t>
            </w:r>
            <w:r>
              <w:rPr>
                <w:rFonts w:ascii="Times New Roman" w:eastAsia="Times New Roman" w:hAnsi="Times New Roman" w:cs="Times New Roman"/>
                <w:color w:val="auto"/>
                <w:lang w:val="uk-UA"/>
              </w:rPr>
              <w:t>довгострокового користування</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81777</w:t>
            </w:r>
          </w:p>
        </w:tc>
        <w:tc>
          <w:tcPr>
            <w:tcW w:w="1701" w:type="dxa"/>
            <w:vAlign w:val="center"/>
          </w:tcPr>
          <w:p w:rsidR="00361EBD" w:rsidRPr="00D97136" w:rsidRDefault="00D97136" w:rsidP="00361EBD">
            <w:pPr>
              <w:spacing w:after="0" w:line="240" w:lineRule="auto"/>
              <w:jc w:val="center"/>
              <w:rPr>
                <w:rFonts w:ascii="Times New Roman" w:eastAsiaTheme="minorHAnsi" w:hAnsi="Times New Roman" w:cs="Times New Roman"/>
                <w:b/>
                <w:i/>
                <w:color w:val="auto"/>
                <w:highlight w:val="yellow"/>
                <w:lang w:val="uk-UA"/>
              </w:rPr>
            </w:pPr>
            <w:r w:rsidRPr="00D97136">
              <w:rPr>
                <w:rFonts w:ascii="Times New Roman" w:eastAsiaTheme="minorHAnsi" w:hAnsi="Times New Roman" w:cs="Times New Roman"/>
                <w:b/>
                <w:i/>
                <w:color w:val="0070C0"/>
                <w:lang w:val="uk-UA"/>
              </w:rPr>
              <w:t>42348</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highlight w:val="yellow"/>
                <w:lang w:val="ru-RU"/>
              </w:rPr>
            </w:pPr>
            <w:r>
              <w:rPr>
                <w:rFonts w:ascii="Times New Roman" w:eastAsia="Times New Roman" w:hAnsi="Times New Roman" w:cs="Times New Roman"/>
                <w:color w:val="auto"/>
                <w:lang w:val="uk-UA"/>
              </w:rPr>
              <w:t>81777</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75"/>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предмету та матеріалу короткострокового користування</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887,6</w:t>
            </w:r>
          </w:p>
        </w:tc>
        <w:tc>
          <w:tcPr>
            <w:tcW w:w="1701" w:type="dxa"/>
          </w:tcPr>
          <w:p w:rsidR="00361EBD" w:rsidRDefault="00361EBD" w:rsidP="00361EBD">
            <w:pPr>
              <w:spacing w:after="0" w:line="240" w:lineRule="auto"/>
              <w:jc w:val="center"/>
              <w:rPr>
                <w:rFonts w:ascii="Times New Roman" w:eastAsiaTheme="minorHAnsi" w:hAnsi="Times New Roman" w:cs="Times New Roman"/>
                <w:color w:val="auto"/>
                <w:highlight w:val="yellow"/>
                <w:lang w:val="uk-UA"/>
              </w:rPr>
            </w:pPr>
            <w:r w:rsidRPr="00D97136">
              <w:rPr>
                <w:rFonts w:ascii="Times New Roman" w:eastAsia="Times New Roman" w:hAnsi="Times New Roman" w:cs="Times New Roman"/>
                <w:color w:val="auto"/>
                <w:lang w:val="uk-UA"/>
              </w:rPr>
              <w:t>887,6</w:t>
            </w:r>
          </w:p>
        </w:tc>
        <w:tc>
          <w:tcPr>
            <w:tcW w:w="1272" w:type="dxa"/>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6</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обладнання  довгострокового користування</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60800</w:t>
            </w:r>
          </w:p>
        </w:tc>
        <w:tc>
          <w:tcPr>
            <w:tcW w:w="1701" w:type="dxa"/>
          </w:tcPr>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60648</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472484">
        <w:trPr>
          <w:gridAfter w:val="1"/>
          <w:wAfter w:w="10" w:type="dxa"/>
          <w:trHeight w:val="449"/>
        </w:trPr>
        <w:tc>
          <w:tcPr>
            <w:tcW w:w="703" w:type="dxa"/>
            <w:vMerge w:val="restart"/>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батерфляю</w:t>
            </w:r>
          </w:p>
          <w:p w:rsidR="00361EBD" w:rsidRDefault="00361EBD" w:rsidP="00361EBD">
            <w:pPr>
              <w:spacing w:after="0" w:line="240" w:lineRule="auto"/>
              <w:contextualSpacing/>
              <w:jc w:val="both"/>
              <w:rPr>
                <w:rFonts w:ascii="Times New Roman" w:eastAsia="Times New Roman" w:hAnsi="Times New Roman" w:cs="Times New Roman"/>
                <w:color w:val="auto"/>
                <w:lang w:val="uk-UA"/>
              </w:rPr>
            </w:pP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2200</w:t>
            </w:r>
          </w:p>
        </w:tc>
        <w:tc>
          <w:tcPr>
            <w:tcW w:w="1701" w:type="dxa"/>
          </w:tcPr>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1670,16</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38"/>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придбання  одного м. труби </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78,66</w:t>
            </w:r>
          </w:p>
        </w:tc>
        <w:tc>
          <w:tcPr>
            <w:tcW w:w="1701" w:type="dxa"/>
          </w:tcPr>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67,35</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29599D">
        <w:trPr>
          <w:gridAfter w:val="1"/>
          <w:wAfter w:w="10" w:type="dxa"/>
          <w:trHeight w:val="476"/>
        </w:trPr>
        <w:tc>
          <w:tcPr>
            <w:tcW w:w="703" w:type="dxa"/>
            <w:vMerge w:val="restart"/>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8</w:t>
            </w:r>
          </w:p>
        </w:tc>
        <w:tc>
          <w:tcPr>
            <w:tcW w:w="4804" w:type="dxa"/>
            <w:tcBorders>
              <w:top w:val="single" w:sz="4" w:space="0" w:color="auto"/>
              <w:left w:val="nil"/>
              <w:bottom w:val="single" w:sz="4" w:space="0" w:color="auto"/>
              <w:right w:val="single" w:sz="4" w:space="0" w:color="auto"/>
            </w:tcBorders>
            <w:shd w:val="clear" w:color="auto" w:fill="FFFFFF"/>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1-го метра труби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113,33</w:t>
            </w:r>
          </w:p>
        </w:tc>
        <w:tc>
          <w:tcPr>
            <w:tcW w:w="1701" w:type="dxa"/>
            <w:vAlign w:val="center"/>
          </w:tcPr>
          <w:p w:rsidR="00361EBD" w:rsidRPr="0029599D" w:rsidRDefault="0029599D" w:rsidP="0029599D">
            <w:pPr>
              <w:spacing w:after="0" w:line="240" w:lineRule="auto"/>
              <w:jc w:val="center"/>
              <w:rPr>
                <w:rFonts w:ascii="Times New Roman" w:eastAsiaTheme="minorHAnsi" w:hAnsi="Times New Roman" w:cs="Times New Roman"/>
                <w:b/>
                <w:i/>
                <w:color w:val="0070C0"/>
                <w:lang w:val="uk-UA"/>
              </w:rPr>
            </w:pPr>
            <w:r w:rsidRPr="0029599D">
              <w:rPr>
                <w:rFonts w:ascii="Times New Roman" w:eastAsiaTheme="minorHAnsi" w:hAnsi="Times New Roman" w:cs="Times New Roman"/>
                <w:b/>
                <w:i/>
                <w:color w:val="0070C0"/>
                <w:lang w:val="uk-UA"/>
              </w:rPr>
              <w:t>84</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00"/>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tcBorders>
              <w:top w:val="single" w:sz="4" w:space="0" w:color="auto"/>
              <w:left w:val="nil"/>
              <w:bottom w:val="single" w:sz="4" w:space="0" w:color="auto"/>
              <w:right w:val="single" w:sz="4" w:space="0" w:color="auto"/>
            </w:tcBorders>
            <w:shd w:val="clear" w:color="auto" w:fill="FFFFFF"/>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1-го метра проводу</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73,63</w:t>
            </w:r>
          </w:p>
        </w:tc>
        <w:tc>
          <w:tcPr>
            <w:tcW w:w="1701" w:type="dxa"/>
          </w:tcPr>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imes New Roman" w:hAnsi="Times New Roman" w:cs="Times New Roman"/>
                <w:b/>
                <w:bCs/>
                <w:i/>
                <w:iCs/>
                <w:color w:val="0070C0"/>
                <w:lang w:val="uk-UA"/>
              </w:rPr>
              <w:t>-</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63"/>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tcBorders>
              <w:top w:val="single" w:sz="4" w:space="0" w:color="auto"/>
              <w:left w:val="nil"/>
              <w:bottom w:val="single" w:sz="4" w:space="0" w:color="auto"/>
              <w:right w:val="single" w:sz="4" w:space="0" w:color="auto"/>
            </w:tcBorders>
            <w:shd w:val="clear" w:color="auto" w:fill="FFFFFF"/>
            <w:vAlign w:val="center"/>
          </w:tcPr>
          <w:p w:rsidR="00361EBD" w:rsidRDefault="00361EBD" w:rsidP="00361E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1-го предмету та матеріалу  для господарської діяльності КП</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179,72</w:t>
            </w:r>
          </w:p>
        </w:tc>
        <w:tc>
          <w:tcPr>
            <w:tcW w:w="1701" w:type="dxa"/>
          </w:tcPr>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9</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одного обладнання, довгострокового користування</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68357</w:t>
            </w:r>
          </w:p>
        </w:tc>
        <w:tc>
          <w:tcPr>
            <w:tcW w:w="1701" w:type="dxa"/>
            <w:vAlign w:val="center"/>
          </w:tcPr>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68357</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20"/>
        </w:trPr>
        <w:tc>
          <w:tcPr>
            <w:tcW w:w="703" w:type="dxa"/>
            <w:vMerge w:val="restart"/>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10</w:t>
            </w:r>
          </w:p>
        </w:tc>
        <w:tc>
          <w:tcPr>
            <w:tcW w:w="4804" w:type="dxa"/>
            <w:tcBorders>
              <w:bottom w:val="single" w:sz="4" w:space="0" w:color="auto"/>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праці 1 працівника КП Роздільнянський міський водоканал з нарахуваннями</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грн. </w:t>
            </w:r>
          </w:p>
        </w:tc>
        <w:tc>
          <w:tcPr>
            <w:tcW w:w="1695"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21519</w:t>
            </w:r>
          </w:p>
        </w:tc>
        <w:tc>
          <w:tcPr>
            <w:tcW w:w="1701" w:type="dxa"/>
            <w:tcBorders>
              <w:bottom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uk-UA"/>
              </w:rPr>
            </w:pPr>
            <w:r>
              <w:rPr>
                <w:rFonts w:ascii="Times New Roman" w:eastAsiaTheme="minorHAnsi" w:hAnsi="Times New Roman" w:cs="Times New Roman"/>
                <w:color w:val="auto"/>
                <w:lang w:val="uk-UA"/>
              </w:rPr>
              <w:t>28064,87</w:t>
            </w:r>
          </w:p>
        </w:tc>
        <w:tc>
          <w:tcPr>
            <w:tcW w:w="1272" w:type="dxa"/>
            <w:tcBorders>
              <w:bottom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vMerge/>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оплату праці (матеріальне заохочення та відзначення, 1 працівника КП Роздільнянський міський водоканал який виконував роботи з будівництва фортифікаційних споруд на територіях, де ведуться бойові дії) та нарахувань на оплату праці </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116998</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137250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90"/>
        </w:trPr>
        <w:tc>
          <w:tcPr>
            <w:tcW w:w="703" w:type="dxa"/>
            <w:vMerge w:val="restart"/>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11</w:t>
            </w:r>
          </w:p>
        </w:tc>
        <w:tc>
          <w:tcPr>
            <w:tcW w:w="4804" w:type="dxa"/>
            <w:tcBorders>
              <w:bottom w:val="single" w:sz="4" w:space="0" w:color="auto"/>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праці 1 працівника Єреміївського КП "Мрія", з нарахуваннями</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17143</w:t>
            </w:r>
          </w:p>
        </w:tc>
        <w:tc>
          <w:tcPr>
            <w:tcW w:w="1701" w:type="dxa"/>
            <w:tcBorders>
              <w:bottom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28571,42</w:t>
            </w:r>
          </w:p>
        </w:tc>
        <w:tc>
          <w:tcPr>
            <w:tcW w:w="1272" w:type="dxa"/>
            <w:tcBorders>
              <w:bottom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Merge/>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оплату праці (матеріальне заохочення та відзначення, 1 працівника Єреміївського КП "Мрія" який виконував роботи з будівництва фортифікаційних споруд на територіях, де ведуться бойові дії, протягом місяця, з 03.01.2025 по 02.02.2025р.) та нарахувань на оплату праці </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116998</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158234</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688"/>
        </w:trPr>
        <w:tc>
          <w:tcPr>
            <w:tcW w:w="703" w:type="dxa"/>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12</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праці 1 працівника КП "Виноградарське, з нарахуваннями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25714</w:t>
            </w:r>
          </w:p>
        </w:tc>
        <w:tc>
          <w:tcPr>
            <w:tcW w:w="1701" w:type="dxa"/>
            <w:vAlign w:val="center"/>
          </w:tcPr>
          <w:p w:rsidR="00361EBD" w:rsidRDefault="00361EBD" w:rsidP="00974167">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5</w:t>
            </w:r>
            <w:r w:rsidR="00974167">
              <w:rPr>
                <w:rFonts w:ascii="Times New Roman" w:eastAsia="Times New Roman" w:hAnsi="Times New Roman" w:cs="Times New Roman"/>
                <w:b/>
                <w:bCs/>
                <w:i/>
                <w:iCs/>
                <w:color w:val="0070C0"/>
                <w:lang w:val="uk-UA"/>
              </w:rPr>
              <w:t>5571,42</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13</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проведення капітального ремонту 1-ї водопровідної башти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t>-</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14</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очистку 1-го каналізаційного колектору </w:t>
            </w:r>
          </w:p>
        </w:tc>
        <w:tc>
          <w:tcPr>
            <w:tcW w:w="1056" w:type="dxa"/>
          </w:tcPr>
          <w:p w:rsidR="00361EBD" w:rsidRDefault="00361EBD" w:rsidP="00361EBD">
            <w:pPr>
              <w:spacing w:after="0" w:line="240" w:lineRule="auto"/>
              <w:jc w:val="center"/>
              <w:rPr>
                <w:color w:val="auto"/>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15833,33</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15</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виготовлення 1-го проєкту землеустрою </w:t>
            </w:r>
          </w:p>
        </w:tc>
        <w:tc>
          <w:tcPr>
            <w:tcW w:w="1056" w:type="dxa"/>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14600,00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16</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виготовлення 1-го проєкту землеустрою</w:t>
            </w:r>
          </w:p>
        </w:tc>
        <w:tc>
          <w:tcPr>
            <w:tcW w:w="1056" w:type="dxa"/>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14714,00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vAlign w:val="center"/>
          </w:tcPr>
          <w:p w:rsidR="00361EBD" w:rsidRDefault="007E5912" w:rsidP="00361EBD">
            <w:pPr>
              <w:spacing w:after="0" w:line="240" w:lineRule="auto"/>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17</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придбання 1-го газового котла</w:t>
            </w:r>
          </w:p>
        </w:tc>
        <w:tc>
          <w:tcPr>
            <w:tcW w:w="1056" w:type="dxa"/>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729000,00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18</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на проведення капітальний ремонту інженерних мереж з додатковим встановленням когенераційної установки </w:t>
            </w:r>
            <w:r w:rsidR="00BB406F">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1-ї котельні</w:t>
            </w:r>
          </w:p>
        </w:tc>
        <w:tc>
          <w:tcPr>
            <w:tcW w:w="1056" w:type="dxa"/>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1129136,00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EB4B60" w:rsidRPr="00EB4B60" w:rsidTr="008040E6">
        <w:trPr>
          <w:gridAfter w:val="1"/>
          <w:wAfter w:w="10" w:type="dxa"/>
          <w:trHeight w:val="120"/>
        </w:trPr>
        <w:tc>
          <w:tcPr>
            <w:tcW w:w="703" w:type="dxa"/>
            <w:vAlign w:val="center"/>
          </w:tcPr>
          <w:p w:rsidR="00EB4B60" w:rsidRDefault="00EB4B60"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19</w:t>
            </w:r>
          </w:p>
        </w:tc>
        <w:tc>
          <w:tcPr>
            <w:tcW w:w="4804" w:type="dxa"/>
            <w:tcBorders>
              <w:top w:val="single" w:sz="4" w:space="0" w:color="auto"/>
              <w:left w:val="single" w:sz="4" w:space="0" w:color="000080"/>
              <w:bottom w:val="single" w:sz="4" w:space="0" w:color="auto"/>
              <w:right w:val="single" w:sz="4" w:space="0" w:color="000080"/>
            </w:tcBorders>
            <w:vAlign w:val="center"/>
          </w:tcPr>
          <w:p w:rsidR="00EB4B60" w:rsidRDefault="00EB4B60" w:rsidP="00361EBD">
            <w:pPr>
              <w:spacing w:after="0" w:line="240" w:lineRule="auto"/>
              <w:contextualSpacing/>
              <w:jc w:val="both"/>
              <w:rPr>
                <w:rFonts w:ascii="Times New Roman" w:eastAsia="Times New Roman" w:hAnsi="Times New Roman" w:cs="Times New Roman"/>
                <w:color w:val="auto"/>
                <w:lang w:val="uk-UA"/>
              </w:rPr>
            </w:pPr>
            <w:r w:rsidRPr="00EB4B60">
              <w:rPr>
                <w:rFonts w:ascii="Times New Roman" w:eastAsia="Times New Roman" w:hAnsi="Times New Roman" w:cs="Times New Roman"/>
                <w:color w:val="auto"/>
                <w:lang w:val="uk-UA"/>
              </w:rPr>
              <w:t xml:space="preserve">Середні витрати на проведення капітальний ремонту інженерних мереж з додатковим встановленням когенераційної установки </w:t>
            </w:r>
            <w:r w:rsidR="00BB406F">
              <w:rPr>
                <w:rFonts w:ascii="Times New Roman" w:eastAsia="Times New Roman" w:hAnsi="Times New Roman" w:cs="Times New Roman"/>
                <w:color w:val="auto"/>
                <w:lang w:val="uk-UA"/>
              </w:rPr>
              <w:t xml:space="preserve">              </w:t>
            </w:r>
            <w:r w:rsidRPr="00EB4B60">
              <w:rPr>
                <w:rFonts w:ascii="Times New Roman" w:eastAsia="Times New Roman" w:hAnsi="Times New Roman" w:cs="Times New Roman"/>
                <w:color w:val="auto"/>
                <w:lang w:val="uk-UA"/>
              </w:rPr>
              <w:t>1-ї котельні</w:t>
            </w:r>
          </w:p>
        </w:tc>
        <w:tc>
          <w:tcPr>
            <w:tcW w:w="1056" w:type="dxa"/>
          </w:tcPr>
          <w:p w:rsidR="00EB4B60" w:rsidRDefault="00EB4B60" w:rsidP="00361EBD">
            <w:pPr>
              <w:spacing w:after="0" w:line="240" w:lineRule="auto"/>
              <w:jc w:val="center"/>
              <w:rPr>
                <w:rFonts w:ascii="Times New Roman" w:eastAsia="Times New Roman" w:hAnsi="Times New Roman" w:cs="Times New Roman"/>
                <w:color w:val="auto"/>
                <w:lang w:val="uk-UA"/>
              </w:rPr>
            </w:pPr>
          </w:p>
        </w:tc>
        <w:tc>
          <w:tcPr>
            <w:tcW w:w="1695" w:type="dxa"/>
            <w:vAlign w:val="center"/>
          </w:tcPr>
          <w:p w:rsidR="00EB4B60" w:rsidRDefault="00EB4B60"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EB4B60" w:rsidRDefault="00EB4B60" w:rsidP="00361EBD">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1833397</w:t>
            </w:r>
          </w:p>
        </w:tc>
        <w:tc>
          <w:tcPr>
            <w:tcW w:w="1272" w:type="dxa"/>
            <w:vAlign w:val="center"/>
          </w:tcPr>
          <w:p w:rsidR="00EB4B60" w:rsidRDefault="00EB4B60"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EB4B60" w:rsidRDefault="00EB4B60"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EB4B60" w:rsidRDefault="00EB4B60"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EB4B60" w:rsidRDefault="00EB4B60"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20</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розроблення 1-ї  проектно-кошторисної документації</w:t>
            </w:r>
          </w:p>
        </w:tc>
        <w:tc>
          <w:tcPr>
            <w:tcW w:w="1056" w:type="dxa"/>
            <w:shd w:val="clear" w:color="auto" w:fill="auto"/>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200000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361EBD">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21</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оплату 1-го кВт*год електричної енергії</w:t>
            </w:r>
          </w:p>
        </w:tc>
        <w:tc>
          <w:tcPr>
            <w:tcW w:w="1056" w:type="dxa"/>
            <w:shd w:val="clear" w:color="auto" w:fill="auto"/>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8,379</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361EBD">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22</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B406F"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капітальн</w:t>
            </w:r>
            <w:r w:rsidR="00BB406F">
              <w:rPr>
                <w:rFonts w:ascii="Times New Roman" w:eastAsia="Times New Roman" w:hAnsi="Times New Roman" w:cs="Times New Roman"/>
                <w:color w:val="auto"/>
                <w:lang w:val="uk-UA"/>
              </w:rPr>
              <w:t xml:space="preserve">ий ремонт </w:t>
            </w:r>
          </w:p>
          <w:p w:rsidR="00361EBD" w:rsidRDefault="00BB406F"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w:t>
            </w:r>
            <w:r w:rsidR="00361EBD">
              <w:rPr>
                <w:rFonts w:ascii="Times New Roman" w:eastAsia="Times New Roman" w:hAnsi="Times New Roman" w:cs="Times New Roman"/>
                <w:color w:val="auto"/>
                <w:lang w:val="uk-UA"/>
              </w:rPr>
              <w:t xml:space="preserve">ї котельні з заміною газових котлів </w:t>
            </w:r>
          </w:p>
        </w:tc>
        <w:tc>
          <w:tcPr>
            <w:tcW w:w="1056" w:type="dxa"/>
            <w:shd w:val="clear" w:color="auto" w:fill="auto"/>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Default="00302E41" w:rsidP="00302E41">
            <w:pPr>
              <w:spacing w:after="0" w:line="240" w:lineRule="auto"/>
              <w:jc w:val="center"/>
              <w:rPr>
                <w:rFonts w:ascii="Times New Roman" w:eastAsia="Times New Roman" w:hAnsi="Times New Roman" w:cs="Times New Roman"/>
                <w:color w:val="auto"/>
                <w:lang w:val="uk-UA"/>
              </w:rPr>
            </w:pPr>
            <w:r w:rsidRPr="00302E41">
              <w:rPr>
                <w:rFonts w:ascii="Times New Roman" w:eastAsia="Times New Roman" w:hAnsi="Times New Roman" w:cs="Times New Roman"/>
                <w:b/>
                <w:bCs/>
                <w:i/>
                <w:iCs/>
                <w:color w:val="0070C0"/>
                <w:lang w:val="uk-UA"/>
              </w:rPr>
              <w:t>740456</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EB4B60">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w:t>
            </w:r>
            <w:r w:rsidR="00EB4B60">
              <w:rPr>
                <w:rFonts w:ascii="Times New Roman" w:eastAsia="Times New Roman" w:hAnsi="Times New Roman" w:cs="Times New Roman"/>
                <w:color w:val="auto"/>
                <w:lang w:val="ru-RU"/>
              </w:rPr>
              <w:t>3</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BB406F"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Середні витрати послуги шеф-монтажу </w:t>
            </w:r>
          </w:p>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1-ї котельні </w:t>
            </w:r>
          </w:p>
        </w:tc>
        <w:tc>
          <w:tcPr>
            <w:tcW w:w="1056" w:type="dxa"/>
            <w:shd w:val="clear" w:color="auto" w:fill="auto"/>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30000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EB4B60">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w:t>
            </w:r>
            <w:r w:rsidR="00EB4B60">
              <w:rPr>
                <w:rFonts w:ascii="Times New Roman" w:eastAsia="Times New Roman" w:hAnsi="Times New Roman" w:cs="Times New Roman"/>
                <w:color w:val="auto"/>
                <w:lang w:val="ru-RU"/>
              </w:rPr>
              <w:t>4</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розроблення 1-єї</w:t>
            </w:r>
            <w:r w:rsidR="00472484">
              <w:rPr>
                <w:rFonts w:ascii="Times New Roman" w:eastAsia="Times New Roman" w:hAnsi="Times New Roman" w:cs="Times New Roman"/>
                <w:color w:val="auto"/>
                <w:lang w:val="uk-UA"/>
              </w:rPr>
              <w:t xml:space="preserve"> </w:t>
            </w:r>
            <w:r>
              <w:rPr>
                <w:rFonts w:ascii="Times New Roman" w:eastAsia="Times New Roman" w:hAnsi="Times New Roman" w:cs="Times New Roman"/>
                <w:color w:val="auto"/>
                <w:lang w:val="uk-UA"/>
              </w:rPr>
              <w:t xml:space="preserve">проектно-кошторисної документації  </w:t>
            </w:r>
          </w:p>
        </w:tc>
        <w:tc>
          <w:tcPr>
            <w:tcW w:w="1056" w:type="dxa"/>
            <w:shd w:val="clear" w:color="auto" w:fill="auto"/>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291451</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EB4B60">
            <w:pPr>
              <w:spacing w:after="0" w:line="240" w:lineRule="auto"/>
              <w:contextualSpacing/>
              <w:jc w:val="cente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2</w:t>
            </w:r>
            <w:r w:rsidR="00EB4B60">
              <w:rPr>
                <w:rFonts w:ascii="Times New Roman" w:eastAsia="Times New Roman" w:hAnsi="Times New Roman" w:cs="Times New Roman"/>
                <w:color w:val="auto"/>
                <w:lang w:val="ru-RU"/>
              </w:rPr>
              <w:t>5</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Середні витрати на капітальний ремонт  інженерних мереж 1-єї котельні, з додатковим встановленням когенераційної установки</w:t>
            </w:r>
          </w:p>
        </w:tc>
        <w:tc>
          <w:tcPr>
            <w:tcW w:w="1056" w:type="dxa"/>
            <w:shd w:val="clear" w:color="auto" w:fill="auto"/>
          </w:tcPr>
          <w:p w:rsidR="00361EBD" w:rsidRDefault="00361EBD"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грн.</w:t>
            </w:r>
          </w:p>
        </w:tc>
        <w:tc>
          <w:tcPr>
            <w:tcW w:w="1695"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Default="008040E6" w:rsidP="00361EBD">
            <w:pPr>
              <w:spacing w:after="0" w:line="240" w:lineRule="auto"/>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900555</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20"/>
        </w:trPr>
        <w:tc>
          <w:tcPr>
            <w:tcW w:w="703" w:type="dxa"/>
            <w:vAlign w:val="center"/>
          </w:tcPr>
          <w:p w:rsidR="00361EBD" w:rsidRDefault="007E5912" w:rsidP="00EB4B60">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w:t>
            </w:r>
            <w:r w:rsidR="00EB4B60">
              <w:rPr>
                <w:rFonts w:ascii="Times New Roman" w:eastAsia="Times New Roman" w:hAnsi="Times New Roman" w:cs="Times New Roman"/>
                <w:b/>
                <w:bCs/>
                <w:i/>
                <w:iCs/>
                <w:color w:val="0070C0"/>
                <w:lang w:val="uk-UA"/>
              </w:rPr>
              <w:t>6</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361EBD" w:rsidRDefault="00361EBD" w:rsidP="00361EBD">
            <w:pPr>
              <w:spacing w:after="0" w:line="240" w:lineRule="auto"/>
              <w:contextualSpacing/>
              <w:jc w:val="both"/>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Середні витрати на придбання 1-ї одиниці спеціалізованої техніки</w:t>
            </w:r>
          </w:p>
        </w:tc>
        <w:tc>
          <w:tcPr>
            <w:tcW w:w="1056" w:type="dxa"/>
            <w:shd w:val="clear" w:color="auto" w:fill="auto"/>
          </w:tcPr>
          <w:p w:rsidR="00361EBD" w:rsidRDefault="00361EBD" w:rsidP="00404A7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грн.</w:t>
            </w:r>
          </w:p>
        </w:tc>
        <w:tc>
          <w:tcPr>
            <w:tcW w:w="1695"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color w:val="auto"/>
              </w:rPr>
            </w:pPr>
          </w:p>
        </w:tc>
        <w:tc>
          <w:tcPr>
            <w:tcW w:w="1701" w:type="dxa"/>
            <w:shd w:val="clear" w:color="auto" w:fill="auto"/>
            <w:vAlign w:val="center"/>
          </w:tcPr>
          <w:p w:rsidR="00361EBD" w:rsidRDefault="00361EBD" w:rsidP="00361EB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4500000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rPr>
            </w:pP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rPr>
            </w:pP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rPr>
            </w:pP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rPr>
            </w:pPr>
          </w:p>
        </w:tc>
      </w:tr>
      <w:tr w:rsidR="00361EBD" w:rsidRPr="00361EBD" w:rsidTr="008040E6">
        <w:trPr>
          <w:gridAfter w:val="1"/>
          <w:wAfter w:w="10" w:type="dxa"/>
          <w:trHeight w:val="120"/>
        </w:trPr>
        <w:tc>
          <w:tcPr>
            <w:tcW w:w="703" w:type="dxa"/>
            <w:vAlign w:val="center"/>
          </w:tcPr>
          <w:p w:rsidR="00361EBD" w:rsidRDefault="007E5912" w:rsidP="00EB4B60">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w:t>
            </w:r>
            <w:r w:rsidR="00EB4B60">
              <w:rPr>
                <w:rFonts w:ascii="Times New Roman" w:eastAsia="Times New Roman" w:hAnsi="Times New Roman" w:cs="Times New Roman"/>
                <w:b/>
                <w:bCs/>
                <w:i/>
                <w:iCs/>
                <w:color w:val="0070C0"/>
                <w:lang w:val="uk-UA"/>
              </w:rPr>
              <w:t>7</w:t>
            </w:r>
          </w:p>
        </w:tc>
        <w:tc>
          <w:tcPr>
            <w:tcW w:w="4804" w:type="dxa"/>
            <w:tcBorders>
              <w:top w:val="single" w:sz="4" w:space="0" w:color="auto"/>
              <w:left w:val="single" w:sz="4" w:space="0" w:color="000080"/>
              <w:bottom w:val="single" w:sz="4" w:space="0" w:color="auto"/>
              <w:right w:val="single" w:sz="4" w:space="0" w:color="000080"/>
            </w:tcBorders>
            <w:shd w:val="clear" w:color="auto" w:fill="auto"/>
            <w:vAlign w:val="center"/>
          </w:tcPr>
          <w:p w:rsidR="00361EBD" w:rsidRDefault="00361EBD" w:rsidP="007952F1">
            <w:pPr>
              <w:spacing w:after="0" w:line="240" w:lineRule="auto"/>
              <w:contextualSpacing/>
              <w:jc w:val="both"/>
              <w:rPr>
                <w:rFonts w:ascii="Times New Roman" w:eastAsia="Times New Roman" w:hAnsi="Times New Roman" w:cs="Times New Roman"/>
                <w:b/>
                <w:bCs/>
                <w:i/>
                <w:iCs/>
                <w:color w:val="0070C0"/>
                <w:lang w:val="uk-UA"/>
              </w:rPr>
            </w:pPr>
            <w:r w:rsidRPr="00361EBD">
              <w:rPr>
                <w:rFonts w:ascii="Times New Roman" w:eastAsia="Times New Roman" w:hAnsi="Times New Roman" w:cs="Times New Roman"/>
                <w:b/>
                <w:bCs/>
                <w:i/>
                <w:iCs/>
                <w:color w:val="0070C0"/>
                <w:lang w:val="uk-UA"/>
              </w:rPr>
              <w:t>Середні витрати  на оплату 1-го кВт*год електричної енергії</w:t>
            </w:r>
            <w:r w:rsidRPr="00361EBD">
              <w:rPr>
                <w:rFonts w:ascii="Times New Roman" w:eastAsia="Times New Roman" w:hAnsi="Times New Roman" w:cs="Times New Roman"/>
                <w:b/>
                <w:bCs/>
                <w:i/>
                <w:iCs/>
                <w:color w:val="0070C0"/>
                <w:lang w:val="uk-UA"/>
              </w:rPr>
              <w:tab/>
            </w:r>
          </w:p>
        </w:tc>
        <w:tc>
          <w:tcPr>
            <w:tcW w:w="1056" w:type="dxa"/>
            <w:shd w:val="clear" w:color="auto" w:fill="auto"/>
          </w:tcPr>
          <w:p w:rsidR="00361EBD" w:rsidRDefault="00361EBD" w:rsidP="00404A7D">
            <w:pPr>
              <w:spacing w:after="0" w:line="240" w:lineRule="auto"/>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грн.</w:t>
            </w:r>
          </w:p>
        </w:tc>
        <w:tc>
          <w:tcPr>
            <w:tcW w:w="1695" w:type="dxa"/>
            <w:shd w:val="clear" w:color="auto" w:fill="auto"/>
            <w:vAlign w:val="center"/>
          </w:tcPr>
          <w:p w:rsidR="00361EBD" w:rsidRPr="00361EBD" w:rsidRDefault="00361EBD" w:rsidP="00361EBD">
            <w:pPr>
              <w:spacing w:after="0" w:line="240" w:lineRule="auto"/>
              <w:jc w:val="center"/>
              <w:rPr>
                <w:rFonts w:ascii="Times New Roman" w:eastAsia="Times New Roman" w:hAnsi="Times New Roman" w:cs="Times New Roman"/>
                <w:color w:val="auto"/>
                <w:lang w:val="ru-RU"/>
              </w:rPr>
            </w:pPr>
          </w:p>
        </w:tc>
        <w:tc>
          <w:tcPr>
            <w:tcW w:w="1701" w:type="dxa"/>
            <w:shd w:val="clear" w:color="auto" w:fill="auto"/>
            <w:vAlign w:val="center"/>
          </w:tcPr>
          <w:p w:rsidR="00361EBD" w:rsidRPr="00E62E15" w:rsidRDefault="009647E5" w:rsidP="007952F1">
            <w:pPr>
              <w:spacing w:after="0" w:line="240" w:lineRule="auto"/>
              <w:jc w:val="center"/>
              <w:rPr>
                <w:rFonts w:ascii="Times New Roman" w:eastAsia="Times New Roman" w:hAnsi="Times New Roman" w:cs="Times New Roman"/>
                <w:b/>
                <w:bCs/>
                <w:i/>
                <w:iCs/>
                <w:color w:val="0070C0"/>
                <w:highlight w:val="yellow"/>
                <w:lang w:val="uk-UA"/>
              </w:rPr>
            </w:pPr>
            <w:r w:rsidRPr="009647E5">
              <w:rPr>
                <w:rFonts w:ascii="Times New Roman" w:eastAsia="Times New Roman" w:hAnsi="Times New Roman" w:cs="Times New Roman"/>
                <w:b/>
                <w:bCs/>
                <w:i/>
                <w:iCs/>
                <w:color w:val="0070C0"/>
                <w:lang w:val="uk-UA"/>
              </w:rPr>
              <w:t>8,1</w:t>
            </w:r>
            <w:r w:rsidR="007952F1">
              <w:rPr>
                <w:rFonts w:ascii="Times New Roman" w:eastAsia="Times New Roman" w:hAnsi="Times New Roman" w:cs="Times New Roman"/>
                <w:b/>
                <w:bCs/>
                <w:i/>
                <w:iCs/>
                <w:color w:val="0070C0"/>
                <w:lang w:val="uk-UA"/>
              </w:rPr>
              <w:t>70778</w:t>
            </w:r>
          </w:p>
        </w:tc>
        <w:tc>
          <w:tcPr>
            <w:tcW w:w="1272" w:type="dxa"/>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RPr="00361EBD" w:rsidTr="008040E6">
        <w:trPr>
          <w:gridAfter w:val="1"/>
          <w:wAfter w:w="10" w:type="dxa"/>
          <w:trHeight w:val="120"/>
        </w:trPr>
        <w:tc>
          <w:tcPr>
            <w:tcW w:w="703" w:type="dxa"/>
            <w:vAlign w:val="center"/>
          </w:tcPr>
          <w:p w:rsidR="00361EBD" w:rsidRDefault="007E5912" w:rsidP="00EB4B60">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w:t>
            </w:r>
            <w:r w:rsidR="00EB4B60">
              <w:rPr>
                <w:rFonts w:ascii="Times New Roman" w:eastAsia="Times New Roman" w:hAnsi="Times New Roman" w:cs="Times New Roman"/>
                <w:b/>
                <w:bCs/>
                <w:i/>
                <w:iCs/>
                <w:color w:val="0070C0"/>
                <w:lang w:val="uk-UA"/>
              </w:rPr>
              <w:t>8</w:t>
            </w:r>
          </w:p>
        </w:tc>
        <w:tc>
          <w:tcPr>
            <w:tcW w:w="4804" w:type="dxa"/>
            <w:tcBorders>
              <w:top w:val="single" w:sz="4" w:space="0" w:color="auto"/>
              <w:left w:val="single" w:sz="4" w:space="0" w:color="000080"/>
              <w:bottom w:val="single" w:sz="4" w:space="0" w:color="auto"/>
              <w:right w:val="single" w:sz="4" w:space="0" w:color="000080"/>
            </w:tcBorders>
            <w:vAlign w:val="center"/>
          </w:tcPr>
          <w:p w:rsidR="00361EBD" w:rsidRDefault="00361EBD" w:rsidP="00361EBD">
            <w:pPr>
              <w:spacing w:after="0" w:line="240" w:lineRule="auto"/>
              <w:contextualSpacing/>
              <w:jc w:val="both"/>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Кількість куб.м газу, яка буде оплачена</w:t>
            </w:r>
          </w:p>
        </w:tc>
        <w:tc>
          <w:tcPr>
            <w:tcW w:w="1056" w:type="dxa"/>
            <w:shd w:val="clear" w:color="auto" w:fill="auto"/>
          </w:tcPr>
          <w:p w:rsidR="00361EBD" w:rsidRDefault="00361EBD" w:rsidP="00404A7D">
            <w:pPr>
              <w:jc w:val="center"/>
            </w:pPr>
            <w:r w:rsidRPr="001903F6">
              <w:rPr>
                <w:rFonts w:ascii="Times New Roman" w:eastAsia="Times New Roman" w:hAnsi="Times New Roman" w:cs="Times New Roman"/>
                <w:b/>
                <w:bCs/>
                <w:i/>
                <w:iCs/>
                <w:color w:val="0070C0"/>
                <w:lang w:val="uk-UA"/>
              </w:rPr>
              <w:t>грн.</w:t>
            </w:r>
          </w:p>
        </w:tc>
        <w:tc>
          <w:tcPr>
            <w:tcW w:w="1695" w:type="dxa"/>
            <w:shd w:val="clear" w:color="auto" w:fill="auto"/>
            <w:vAlign w:val="center"/>
          </w:tcPr>
          <w:p w:rsidR="00361EBD" w:rsidRPr="00361EBD" w:rsidRDefault="00361EBD" w:rsidP="00361EBD">
            <w:pPr>
              <w:spacing w:after="0" w:line="240" w:lineRule="auto"/>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Pr="00E62E15" w:rsidRDefault="007952F1" w:rsidP="00361EBD">
            <w:pPr>
              <w:spacing w:after="0" w:line="240" w:lineRule="auto"/>
              <w:jc w:val="center"/>
              <w:rPr>
                <w:rFonts w:ascii="Times New Roman" w:eastAsia="Times New Roman" w:hAnsi="Times New Roman" w:cs="Times New Roman"/>
                <w:b/>
                <w:bCs/>
                <w:i/>
                <w:iCs/>
                <w:color w:val="0070C0"/>
                <w:highlight w:val="yellow"/>
                <w:lang w:val="uk-UA"/>
              </w:rPr>
            </w:pPr>
            <w:r w:rsidRPr="007952F1">
              <w:rPr>
                <w:rFonts w:ascii="Times New Roman" w:eastAsia="Times New Roman" w:hAnsi="Times New Roman" w:cs="Times New Roman"/>
                <w:b/>
                <w:bCs/>
                <w:i/>
                <w:iCs/>
                <w:color w:val="0070C0"/>
                <w:lang w:val="uk-UA"/>
              </w:rPr>
              <w:t>8,14124</w:t>
            </w:r>
          </w:p>
        </w:tc>
        <w:tc>
          <w:tcPr>
            <w:tcW w:w="1272" w:type="dxa"/>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407" w:type="dxa"/>
            <w:tcBorders>
              <w:top w:val="single" w:sz="4" w:space="0" w:color="auto"/>
              <w:left w:val="nil"/>
              <w:bottom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406" w:type="dxa"/>
            <w:tcBorders>
              <w:top w:val="single" w:sz="4" w:space="0" w:color="auto"/>
              <w:left w:val="nil"/>
              <w:bottom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c>
          <w:tcPr>
            <w:tcW w:w="1266" w:type="dxa"/>
            <w:tcBorders>
              <w:top w:val="single" w:sz="4" w:space="0" w:color="auto"/>
              <w:left w:val="nil"/>
              <w:bottom w:val="nil"/>
              <w:right w:val="single" w:sz="4" w:space="0" w:color="auto"/>
            </w:tcBorders>
            <w:vAlign w:val="center"/>
          </w:tcPr>
          <w:p w:rsidR="00361EBD" w:rsidRPr="00361EBD" w:rsidRDefault="00361EBD" w:rsidP="00361EBD">
            <w:pPr>
              <w:spacing w:after="0" w:line="240" w:lineRule="auto"/>
              <w:jc w:val="center"/>
              <w:rPr>
                <w:rFonts w:ascii="Times New Roman" w:eastAsiaTheme="minorHAnsi" w:hAnsi="Times New Roman" w:cs="Times New Roman"/>
                <w:color w:val="auto"/>
                <w:lang w:val="uk-UA"/>
              </w:rPr>
            </w:pPr>
          </w:p>
        </w:tc>
      </w:tr>
      <w:tr w:rsidR="00E62E15" w:rsidRPr="00361EBD" w:rsidTr="008040E6">
        <w:trPr>
          <w:gridAfter w:val="1"/>
          <w:wAfter w:w="10" w:type="dxa"/>
          <w:trHeight w:val="120"/>
        </w:trPr>
        <w:tc>
          <w:tcPr>
            <w:tcW w:w="703" w:type="dxa"/>
            <w:vAlign w:val="center"/>
          </w:tcPr>
          <w:p w:rsidR="00E62E15" w:rsidRDefault="00EB4B60" w:rsidP="00E62E15">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29</w:t>
            </w:r>
          </w:p>
        </w:tc>
        <w:tc>
          <w:tcPr>
            <w:tcW w:w="4804" w:type="dxa"/>
            <w:tcBorders>
              <w:top w:val="single" w:sz="4" w:space="0" w:color="auto"/>
              <w:left w:val="single" w:sz="4" w:space="0" w:color="000080"/>
              <w:bottom w:val="single" w:sz="4" w:space="0" w:color="auto"/>
              <w:right w:val="single" w:sz="4" w:space="0" w:color="000080"/>
            </w:tcBorders>
            <w:vAlign w:val="center"/>
          </w:tcPr>
          <w:p w:rsidR="00E62E15" w:rsidRDefault="00057373" w:rsidP="00EB4B60">
            <w:pPr>
              <w:spacing w:after="0" w:line="240" w:lineRule="auto"/>
              <w:contextualSpacing/>
              <w:jc w:val="both"/>
              <w:rPr>
                <w:rFonts w:ascii="Times New Roman" w:eastAsia="Times New Roman" w:hAnsi="Times New Roman" w:cs="Times New Roman"/>
                <w:b/>
                <w:i/>
                <w:color w:val="0070C0"/>
                <w:sz w:val="20"/>
                <w:szCs w:val="20"/>
                <w:lang w:val="uk-UA"/>
              </w:rPr>
            </w:pPr>
            <w:r w:rsidRPr="00057373">
              <w:rPr>
                <w:rFonts w:ascii="Times New Roman" w:eastAsia="Times New Roman" w:hAnsi="Times New Roman" w:cs="Times New Roman"/>
                <w:b/>
                <w:i/>
                <w:color w:val="0070C0"/>
                <w:sz w:val="20"/>
                <w:szCs w:val="20"/>
                <w:lang w:val="uk-UA"/>
              </w:rPr>
              <w:t xml:space="preserve">Середні витрати </w:t>
            </w:r>
            <w:r>
              <w:rPr>
                <w:rFonts w:ascii="Times New Roman" w:eastAsia="Times New Roman" w:hAnsi="Times New Roman" w:cs="Times New Roman"/>
                <w:b/>
                <w:i/>
                <w:color w:val="0070C0"/>
                <w:sz w:val="20"/>
                <w:szCs w:val="20"/>
                <w:lang w:val="uk-UA"/>
              </w:rPr>
              <w:t xml:space="preserve"> </w:t>
            </w:r>
            <w:r w:rsidR="00EB4B60">
              <w:rPr>
                <w:rFonts w:ascii="Times New Roman" w:eastAsia="Times New Roman" w:hAnsi="Times New Roman" w:cs="Times New Roman"/>
                <w:b/>
                <w:i/>
                <w:color w:val="0070C0"/>
                <w:sz w:val="20"/>
                <w:szCs w:val="20"/>
                <w:lang w:val="uk-UA"/>
              </w:rPr>
              <w:t>п</w:t>
            </w:r>
            <w:r w:rsidR="00EB4B60" w:rsidRPr="00EB4B60">
              <w:rPr>
                <w:rFonts w:ascii="Times New Roman" w:eastAsia="Times New Roman" w:hAnsi="Times New Roman" w:cs="Times New Roman"/>
                <w:b/>
                <w:i/>
                <w:color w:val="0070C0"/>
                <w:sz w:val="20"/>
                <w:szCs w:val="20"/>
                <w:lang w:val="uk-UA"/>
              </w:rPr>
              <w:t xml:space="preserve">оточний ремонт ШГРП із заміною регулятором тиску газу </w:t>
            </w:r>
            <w:r w:rsidR="00EB4B60">
              <w:rPr>
                <w:rFonts w:ascii="Times New Roman" w:eastAsia="Times New Roman" w:hAnsi="Times New Roman" w:cs="Times New Roman"/>
                <w:b/>
                <w:i/>
                <w:color w:val="0070C0"/>
                <w:sz w:val="20"/>
                <w:szCs w:val="20"/>
                <w:lang w:val="uk-UA"/>
              </w:rPr>
              <w:t>1-ї котельні</w:t>
            </w:r>
          </w:p>
        </w:tc>
        <w:tc>
          <w:tcPr>
            <w:tcW w:w="1056" w:type="dxa"/>
            <w:shd w:val="clear" w:color="auto" w:fill="auto"/>
          </w:tcPr>
          <w:p w:rsidR="00E62E15" w:rsidRDefault="00E62E15" w:rsidP="00404A7D">
            <w:pPr>
              <w:jc w:val="center"/>
            </w:pPr>
            <w:r w:rsidRPr="001903F6">
              <w:rPr>
                <w:rFonts w:ascii="Times New Roman" w:eastAsia="Times New Roman" w:hAnsi="Times New Roman" w:cs="Times New Roman"/>
                <w:b/>
                <w:bCs/>
                <w:i/>
                <w:iCs/>
                <w:color w:val="0070C0"/>
                <w:lang w:val="uk-UA"/>
              </w:rPr>
              <w:t>грн.</w:t>
            </w:r>
          </w:p>
        </w:tc>
        <w:tc>
          <w:tcPr>
            <w:tcW w:w="1695" w:type="dxa"/>
            <w:shd w:val="clear" w:color="auto" w:fill="auto"/>
            <w:vAlign w:val="center"/>
          </w:tcPr>
          <w:p w:rsidR="00E62E15" w:rsidRPr="00361EBD" w:rsidRDefault="00E62E15" w:rsidP="00E62E15">
            <w:pPr>
              <w:spacing w:after="0" w:line="240" w:lineRule="auto"/>
              <w:jc w:val="center"/>
              <w:rPr>
                <w:rFonts w:ascii="Times New Roman" w:eastAsia="Times New Roman" w:hAnsi="Times New Roman" w:cs="Times New Roman"/>
                <w:color w:val="auto"/>
                <w:lang w:val="ru-RU"/>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E62E15" w:rsidRDefault="00E62E15" w:rsidP="00E62E15">
            <w:pPr>
              <w:spacing w:after="0" w:line="240" w:lineRule="auto"/>
              <w:contextualSpacing/>
              <w:jc w:val="center"/>
              <w:rPr>
                <w:rFonts w:ascii="Times New Roman" w:eastAsia="Times New Roman" w:hAnsi="Times New Roman" w:cs="Times New Roman"/>
                <w:b/>
                <w:i/>
                <w:color w:val="0070C0"/>
                <w:sz w:val="20"/>
                <w:szCs w:val="20"/>
                <w:lang w:val="uk-UA"/>
              </w:rPr>
            </w:pPr>
            <w:r w:rsidRPr="00C17018">
              <w:rPr>
                <w:rFonts w:ascii="Times New Roman" w:eastAsia="Times New Roman" w:hAnsi="Times New Roman" w:cs="Times New Roman"/>
                <w:b/>
                <w:i/>
                <w:color w:val="0070C0"/>
                <w:sz w:val="20"/>
                <w:szCs w:val="20"/>
                <w:lang w:val="uk-UA"/>
              </w:rPr>
              <w:t>100000</w:t>
            </w:r>
          </w:p>
        </w:tc>
        <w:tc>
          <w:tcPr>
            <w:tcW w:w="1272" w:type="dxa"/>
            <w:vAlign w:val="center"/>
          </w:tcPr>
          <w:p w:rsidR="00E62E15" w:rsidRPr="00361EBD" w:rsidRDefault="00E62E15" w:rsidP="00E62E15">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E62E15" w:rsidRPr="00361EBD" w:rsidRDefault="00E62E15" w:rsidP="00E62E15">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E62E15" w:rsidRPr="00361EBD" w:rsidRDefault="00E62E15" w:rsidP="00E62E15">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E62E15" w:rsidRPr="00361EBD" w:rsidRDefault="00E62E15" w:rsidP="00E62E15">
            <w:pPr>
              <w:spacing w:after="0" w:line="240" w:lineRule="auto"/>
              <w:jc w:val="center"/>
              <w:rPr>
                <w:rFonts w:ascii="Times New Roman" w:eastAsiaTheme="minorHAnsi" w:hAnsi="Times New Roman" w:cs="Times New Roman"/>
                <w:color w:val="auto"/>
                <w:lang w:val="ru-RU"/>
              </w:rPr>
            </w:pPr>
          </w:p>
        </w:tc>
      </w:tr>
      <w:tr w:rsidR="00404A7D" w:rsidRPr="00404A7D" w:rsidTr="008040E6">
        <w:trPr>
          <w:gridAfter w:val="1"/>
          <w:wAfter w:w="10" w:type="dxa"/>
          <w:trHeight w:val="120"/>
        </w:trPr>
        <w:tc>
          <w:tcPr>
            <w:tcW w:w="703" w:type="dxa"/>
            <w:vAlign w:val="center"/>
          </w:tcPr>
          <w:p w:rsidR="00404A7D" w:rsidRDefault="00404A7D" w:rsidP="00E62E15">
            <w:pPr>
              <w:spacing w:after="0" w:line="240" w:lineRule="auto"/>
              <w:contextualSpacing/>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30</w:t>
            </w:r>
          </w:p>
        </w:tc>
        <w:tc>
          <w:tcPr>
            <w:tcW w:w="4804" w:type="dxa"/>
            <w:tcBorders>
              <w:top w:val="single" w:sz="4" w:space="0" w:color="auto"/>
              <w:left w:val="single" w:sz="4" w:space="0" w:color="000080"/>
              <w:bottom w:val="single" w:sz="4" w:space="0" w:color="auto"/>
              <w:right w:val="single" w:sz="4" w:space="0" w:color="000080"/>
            </w:tcBorders>
            <w:vAlign w:val="center"/>
          </w:tcPr>
          <w:p w:rsidR="00404A7D" w:rsidRPr="00057373" w:rsidRDefault="00404A7D" w:rsidP="00404A7D">
            <w:pPr>
              <w:spacing w:after="0" w:line="240" w:lineRule="auto"/>
              <w:ind w:right="15"/>
              <w:contextualSpacing/>
              <w:jc w:val="both"/>
              <w:rPr>
                <w:rFonts w:ascii="Times New Roman" w:eastAsia="Times New Roman" w:hAnsi="Times New Roman" w:cs="Times New Roman"/>
                <w:b/>
                <w:i/>
                <w:color w:val="0070C0"/>
                <w:sz w:val="20"/>
                <w:szCs w:val="20"/>
                <w:lang w:val="uk-UA"/>
              </w:rPr>
            </w:pPr>
            <w:r>
              <w:rPr>
                <w:rFonts w:ascii="Times New Roman" w:eastAsia="Times New Roman" w:hAnsi="Times New Roman" w:cs="Times New Roman"/>
                <w:b/>
                <w:i/>
                <w:color w:val="0070C0"/>
                <w:sz w:val="20"/>
                <w:szCs w:val="20"/>
                <w:lang w:val="uk-UA"/>
              </w:rPr>
              <w:t xml:space="preserve">Середні витрати на надання </w:t>
            </w:r>
            <w:r w:rsidRPr="00404A7D">
              <w:rPr>
                <w:rFonts w:ascii="Times New Roman" w:eastAsia="Times New Roman" w:hAnsi="Times New Roman" w:cs="Times New Roman"/>
                <w:b/>
                <w:i/>
                <w:color w:val="0070C0"/>
                <w:sz w:val="20"/>
                <w:szCs w:val="20"/>
                <w:lang w:val="uk-UA"/>
              </w:rPr>
              <w:t>фінансов</w:t>
            </w:r>
            <w:r>
              <w:rPr>
                <w:rFonts w:ascii="Times New Roman" w:eastAsia="Times New Roman" w:hAnsi="Times New Roman" w:cs="Times New Roman"/>
                <w:b/>
                <w:i/>
                <w:color w:val="0070C0"/>
                <w:sz w:val="20"/>
                <w:szCs w:val="20"/>
                <w:lang w:val="uk-UA"/>
              </w:rPr>
              <w:t>ої</w:t>
            </w:r>
            <w:r w:rsidRPr="00404A7D">
              <w:rPr>
                <w:rFonts w:ascii="Times New Roman" w:eastAsia="Times New Roman" w:hAnsi="Times New Roman" w:cs="Times New Roman"/>
                <w:b/>
                <w:i/>
                <w:color w:val="0070C0"/>
                <w:sz w:val="20"/>
                <w:szCs w:val="20"/>
                <w:lang w:val="uk-UA"/>
              </w:rPr>
              <w:t xml:space="preserve"> </w:t>
            </w:r>
            <w:r>
              <w:rPr>
                <w:rFonts w:ascii="Times New Roman" w:eastAsia="Times New Roman" w:hAnsi="Times New Roman" w:cs="Times New Roman"/>
                <w:b/>
                <w:i/>
                <w:color w:val="0070C0"/>
                <w:sz w:val="20"/>
                <w:szCs w:val="20"/>
                <w:lang w:val="uk-UA"/>
              </w:rPr>
              <w:t xml:space="preserve">підтримки </w:t>
            </w:r>
            <w:r w:rsidRPr="00404A7D">
              <w:rPr>
                <w:rFonts w:ascii="Times New Roman" w:eastAsia="Times New Roman" w:hAnsi="Times New Roman" w:cs="Times New Roman"/>
                <w:b/>
                <w:i/>
                <w:color w:val="0070C0"/>
                <w:sz w:val="20"/>
                <w:szCs w:val="20"/>
                <w:lang w:val="uk-UA"/>
              </w:rPr>
              <w:t>для повного</w:t>
            </w:r>
            <w:r>
              <w:rPr>
                <w:rFonts w:ascii="Times New Roman" w:eastAsia="Times New Roman" w:hAnsi="Times New Roman" w:cs="Times New Roman"/>
                <w:b/>
                <w:i/>
                <w:color w:val="0070C0"/>
                <w:sz w:val="20"/>
                <w:szCs w:val="20"/>
                <w:lang w:val="uk-UA"/>
              </w:rPr>
              <w:t xml:space="preserve"> погашення </w:t>
            </w:r>
            <w:r w:rsidRPr="00404A7D">
              <w:rPr>
                <w:rFonts w:ascii="Times New Roman" w:eastAsia="Times New Roman" w:hAnsi="Times New Roman" w:cs="Times New Roman"/>
                <w:b/>
                <w:i/>
                <w:color w:val="0070C0"/>
                <w:sz w:val="20"/>
                <w:szCs w:val="20"/>
                <w:lang w:val="uk-UA"/>
              </w:rPr>
              <w:t>податкового</w:t>
            </w:r>
            <w:r>
              <w:rPr>
                <w:rFonts w:ascii="Times New Roman" w:eastAsia="Times New Roman" w:hAnsi="Times New Roman" w:cs="Times New Roman"/>
                <w:b/>
                <w:i/>
                <w:color w:val="0070C0"/>
                <w:sz w:val="20"/>
                <w:szCs w:val="20"/>
                <w:lang w:val="uk-UA"/>
              </w:rPr>
              <w:t xml:space="preserve"> боргу 1-м комунальним підприємством </w:t>
            </w:r>
          </w:p>
        </w:tc>
        <w:tc>
          <w:tcPr>
            <w:tcW w:w="1056" w:type="dxa"/>
            <w:shd w:val="clear" w:color="auto" w:fill="auto"/>
          </w:tcPr>
          <w:p w:rsidR="00404A7D" w:rsidRPr="001903F6" w:rsidRDefault="00404A7D" w:rsidP="00404A7D">
            <w:pPr>
              <w:jc w:val="center"/>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грн.</w:t>
            </w:r>
          </w:p>
        </w:tc>
        <w:tc>
          <w:tcPr>
            <w:tcW w:w="1695" w:type="dxa"/>
            <w:shd w:val="clear" w:color="auto" w:fill="auto"/>
            <w:vAlign w:val="center"/>
          </w:tcPr>
          <w:p w:rsidR="00404A7D" w:rsidRPr="00361EBD" w:rsidRDefault="00404A7D" w:rsidP="00E62E15">
            <w:pPr>
              <w:spacing w:after="0" w:line="240" w:lineRule="auto"/>
              <w:jc w:val="center"/>
              <w:rPr>
                <w:rFonts w:ascii="Times New Roman" w:eastAsia="Times New Roman" w:hAnsi="Times New Roman" w:cs="Times New Roman"/>
                <w:color w:val="auto"/>
                <w:lang w:val="ru-RU"/>
              </w:rPr>
            </w:pPr>
          </w:p>
        </w:tc>
        <w:tc>
          <w:tcPr>
            <w:tcW w:w="1701" w:type="dxa"/>
            <w:tcBorders>
              <w:top w:val="single" w:sz="4" w:space="0" w:color="000000"/>
              <w:left w:val="single" w:sz="4" w:space="0" w:color="000080"/>
              <w:bottom w:val="single" w:sz="4" w:space="0" w:color="000000"/>
              <w:right w:val="single" w:sz="4" w:space="0" w:color="000080"/>
            </w:tcBorders>
            <w:vAlign w:val="center"/>
          </w:tcPr>
          <w:p w:rsidR="00404A7D" w:rsidRPr="00C17018" w:rsidRDefault="0054138B" w:rsidP="0054138B">
            <w:pPr>
              <w:spacing w:after="0" w:line="240" w:lineRule="auto"/>
              <w:contextualSpacing/>
              <w:jc w:val="center"/>
              <w:rPr>
                <w:rFonts w:ascii="Times New Roman" w:eastAsia="Times New Roman" w:hAnsi="Times New Roman" w:cs="Times New Roman"/>
                <w:b/>
                <w:i/>
                <w:color w:val="0070C0"/>
                <w:sz w:val="20"/>
                <w:szCs w:val="20"/>
                <w:lang w:val="uk-UA"/>
              </w:rPr>
            </w:pPr>
            <w:r w:rsidRPr="0054138B">
              <w:rPr>
                <w:rFonts w:ascii="Times New Roman" w:eastAsia="Times New Roman" w:hAnsi="Times New Roman" w:cs="Times New Roman"/>
                <w:b/>
                <w:i/>
                <w:color w:val="0070C0"/>
                <w:sz w:val="20"/>
                <w:szCs w:val="20"/>
                <w:lang w:val="uk-UA"/>
              </w:rPr>
              <w:t>11429089</w:t>
            </w:r>
          </w:p>
        </w:tc>
        <w:tc>
          <w:tcPr>
            <w:tcW w:w="1272" w:type="dxa"/>
            <w:vAlign w:val="center"/>
          </w:tcPr>
          <w:p w:rsidR="00404A7D" w:rsidRPr="00361EBD" w:rsidRDefault="00404A7D" w:rsidP="00E62E15">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nil"/>
              <w:right w:val="single" w:sz="4" w:space="0" w:color="auto"/>
            </w:tcBorders>
            <w:vAlign w:val="center"/>
          </w:tcPr>
          <w:p w:rsidR="00404A7D" w:rsidRPr="00361EBD" w:rsidRDefault="00404A7D" w:rsidP="00E62E15">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nil"/>
              <w:right w:val="single" w:sz="4" w:space="0" w:color="auto"/>
            </w:tcBorders>
            <w:vAlign w:val="center"/>
          </w:tcPr>
          <w:p w:rsidR="00404A7D" w:rsidRPr="00361EBD" w:rsidRDefault="00404A7D" w:rsidP="00E62E15">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nil"/>
              <w:right w:val="single" w:sz="4" w:space="0" w:color="auto"/>
            </w:tcBorders>
            <w:vAlign w:val="center"/>
          </w:tcPr>
          <w:p w:rsidR="00404A7D" w:rsidRPr="00361EBD" w:rsidRDefault="00404A7D" w:rsidP="00E62E15">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Pr>
        <w:tc>
          <w:tcPr>
            <w:tcW w:w="12638" w:type="dxa"/>
            <w:gridSpan w:val="7"/>
          </w:tcPr>
          <w:p w:rsidR="00F15647" w:rsidRDefault="00F15647" w:rsidP="00361EBD">
            <w:pPr>
              <w:spacing w:after="0" w:line="240" w:lineRule="auto"/>
              <w:ind w:right="-3364"/>
              <w:jc w:val="center"/>
              <w:rPr>
                <w:rFonts w:ascii="Times New Roman" w:eastAsiaTheme="minorHAnsi" w:hAnsi="Times New Roman" w:cs="Times New Roman"/>
                <w:b/>
                <w:bCs/>
                <w:color w:val="auto"/>
                <w:lang w:val="ru-RU"/>
              </w:rPr>
            </w:pPr>
          </w:p>
          <w:p w:rsidR="00F15647" w:rsidRDefault="00F15647" w:rsidP="00361EBD">
            <w:pPr>
              <w:spacing w:after="0" w:line="240" w:lineRule="auto"/>
              <w:ind w:right="-3364"/>
              <w:jc w:val="center"/>
              <w:rPr>
                <w:rFonts w:ascii="Times New Roman" w:eastAsiaTheme="minorHAnsi" w:hAnsi="Times New Roman" w:cs="Times New Roman"/>
                <w:b/>
                <w:bCs/>
                <w:color w:val="auto"/>
                <w:lang w:val="ru-RU"/>
              </w:rPr>
            </w:pPr>
          </w:p>
          <w:p w:rsidR="00361EBD" w:rsidRDefault="00361EBD" w:rsidP="00361EBD">
            <w:pPr>
              <w:spacing w:after="0" w:line="240" w:lineRule="auto"/>
              <w:ind w:right="-3364"/>
              <w:jc w:val="center"/>
              <w:rPr>
                <w:rFonts w:ascii="Times New Roman" w:eastAsiaTheme="minorHAnsi" w:hAnsi="Times New Roman" w:cs="Times New Roman"/>
                <w:color w:val="auto"/>
                <w:lang w:val="uk-UA"/>
              </w:rPr>
            </w:pPr>
            <w:r>
              <w:rPr>
                <w:rFonts w:ascii="Times New Roman" w:eastAsiaTheme="minorHAnsi" w:hAnsi="Times New Roman" w:cs="Times New Roman"/>
                <w:b/>
                <w:bCs/>
                <w:color w:val="auto"/>
                <w:lang w:val="ru-RU"/>
              </w:rPr>
              <w:t>І</w:t>
            </w:r>
            <w:r>
              <w:rPr>
                <w:rFonts w:ascii="Times New Roman" w:eastAsiaTheme="minorHAnsi" w:hAnsi="Times New Roman" w:cs="Times New Roman"/>
                <w:b/>
                <w:bCs/>
                <w:color w:val="auto"/>
              </w:rPr>
              <w:t>V</w:t>
            </w:r>
            <w:r>
              <w:rPr>
                <w:rFonts w:ascii="Times New Roman" w:eastAsiaTheme="minorHAnsi" w:hAnsi="Times New Roman" w:cs="Times New Roman"/>
                <w:b/>
                <w:bCs/>
                <w:color w:val="auto"/>
                <w:lang w:val="ru-RU"/>
              </w:rPr>
              <w:t>. Показник якості</w:t>
            </w:r>
          </w:p>
        </w:tc>
        <w:tc>
          <w:tcPr>
            <w:tcW w:w="2672" w:type="dxa"/>
            <w:gridSpan w:val="2"/>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артезіанських свердловин резервними насосами</w:t>
            </w:r>
            <w:r>
              <w:rPr>
                <w:rFonts w:ascii="Times New Roman" w:hAnsi="Times New Roman" w:cs="Times New Roman"/>
                <w:color w:val="auto"/>
                <w:lang w:val="ru-RU"/>
              </w:rPr>
              <w:t xml:space="preserve"> </w:t>
            </w:r>
            <w:r>
              <w:rPr>
                <w:rFonts w:ascii="Times New Roman" w:eastAsia="Times New Roman" w:hAnsi="Times New Roman" w:cs="Times New Roman"/>
                <w:color w:val="auto"/>
                <w:lang w:val="uk-UA"/>
              </w:rPr>
              <w:t>КП «Роздільнянський міський водоканал</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heme="minorHAnsi" w:hAnsi="Times New Roman" w:cs="Times New Roman"/>
                <w:color w:val="auto"/>
                <w:lang w:val="uk-UA"/>
              </w:rPr>
            </w:pPr>
            <w:r>
              <w:rPr>
                <w:rFonts w:ascii="Times New Roman" w:eastAsia="Times New Roman" w:hAnsi="Times New Roman" w:cs="Times New Roman"/>
                <w:color w:val="auto"/>
                <w:lang w:val="uk-UA"/>
              </w:rPr>
              <w:t>50</w:t>
            </w:r>
          </w:p>
        </w:tc>
        <w:tc>
          <w:tcPr>
            <w:tcW w:w="1701" w:type="dxa"/>
            <w:vAlign w:val="center"/>
          </w:tcPr>
          <w:p w:rsidR="00361EBD" w:rsidRDefault="00361EBD" w:rsidP="00361EBD">
            <w:pPr>
              <w:spacing w:after="0" w:line="240" w:lineRule="auto"/>
              <w:jc w:val="center"/>
              <w:rPr>
                <w:rFonts w:ascii="Times New Roman" w:eastAsiaTheme="minorHAnsi" w:hAnsi="Times New Roman" w:cs="Times New Roman"/>
                <w:color w:val="auto"/>
              </w:rPr>
            </w:pPr>
            <w:r>
              <w:rPr>
                <w:rFonts w:ascii="Times New Roman" w:eastAsia="Times New Roman" w:hAnsi="Times New Roman" w:cs="Times New Roman"/>
                <w:color w:val="auto"/>
                <w:lang w:val="uk-UA"/>
              </w:rPr>
              <w:t>50</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предметами та матеріалами для ремонту водопровідних мереж (трубами, кабелями)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71,20</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71,20</w:t>
            </w:r>
          </w:p>
        </w:tc>
        <w:tc>
          <w:tcPr>
            <w:tcW w:w="1272"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317"/>
        </w:trPr>
        <w:tc>
          <w:tcPr>
            <w:tcW w:w="703" w:type="dxa"/>
            <w:vMerge w:val="restart"/>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3</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техніки шинами</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67,91</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67,91</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63"/>
        </w:trPr>
        <w:tc>
          <w:tcPr>
            <w:tcW w:w="703" w:type="dxa"/>
            <w:vMerge/>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техніки акумуляторами</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50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50</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4</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абонентів  міста Роздільна, які будуть забезпечені водопостачанням з побудованої артсвердловини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9,62</w:t>
            </w:r>
          </w:p>
        </w:tc>
        <w:tc>
          <w:tcPr>
            <w:tcW w:w="1701" w:type="dxa"/>
            <w:vAlign w:val="center"/>
          </w:tcPr>
          <w:p w:rsidR="00361EBD" w:rsidRDefault="00361EBD" w:rsidP="00361EBD">
            <w:pPr>
              <w:spacing w:after="0" w:line="240" w:lineRule="auto"/>
              <w:jc w:val="center"/>
              <w:rPr>
                <w:rFonts w:ascii="Times New Roman" w:eastAsiaTheme="minorHAnsi" w:hAnsi="Times New Roman" w:cs="Times New Roman"/>
                <w:color w:val="auto"/>
              </w:rPr>
            </w:pPr>
            <w:r>
              <w:rPr>
                <w:rFonts w:ascii="Times New Roman" w:eastAsia="Times New Roman" w:hAnsi="Times New Roman" w:cs="Times New Roman"/>
                <w:color w:val="auto"/>
                <w:lang w:val="uk-UA"/>
              </w:rPr>
              <w:t>9,62</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котелен необхідним обладнанням</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701" w:type="dxa"/>
            <w:vAlign w:val="center"/>
          </w:tcPr>
          <w:p w:rsidR="00361EBD" w:rsidRDefault="00D97136" w:rsidP="00D97136">
            <w:pPr>
              <w:spacing w:after="0" w:line="240" w:lineRule="auto"/>
              <w:contextualSpacing/>
              <w:jc w:val="center"/>
              <w:rPr>
                <w:rFonts w:ascii="Times New Roman" w:eastAsia="Times New Roman" w:hAnsi="Times New Roman" w:cs="Times New Roman"/>
                <w:color w:val="auto"/>
                <w:lang w:val="uk-UA"/>
              </w:rPr>
            </w:pPr>
            <w:r w:rsidRPr="00D97136">
              <w:rPr>
                <w:rFonts w:ascii="Times New Roman" w:eastAsia="Times New Roman" w:hAnsi="Times New Roman" w:cs="Times New Roman"/>
                <w:b/>
                <w:bCs/>
                <w:i/>
                <w:iCs/>
                <w:color w:val="0070C0"/>
                <w:lang w:val="uk-UA"/>
              </w:rPr>
              <w:t>18</w:t>
            </w:r>
            <w:r w:rsidR="00361EBD" w:rsidRPr="00D97136">
              <w:rPr>
                <w:rFonts w:ascii="Times New Roman" w:eastAsia="Times New Roman" w:hAnsi="Times New Roman" w:cs="Times New Roman"/>
                <w:b/>
                <w:bCs/>
                <w:i/>
                <w:iCs/>
                <w:color w:val="0070C0"/>
                <w:lang w:val="uk-UA"/>
              </w:rPr>
              <w:t>,</w:t>
            </w:r>
            <w:r w:rsidRPr="00D97136">
              <w:rPr>
                <w:rFonts w:ascii="Times New Roman" w:eastAsia="Times New Roman" w:hAnsi="Times New Roman" w:cs="Times New Roman"/>
                <w:b/>
                <w:bCs/>
                <w:i/>
                <w:iCs/>
                <w:color w:val="0070C0"/>
                <w:lang w:val="uk-UA"/>
              </w:rPr>
              <w:t>6</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50</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6</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артезіанських свердловин, які обслуговуються Єреміївським КП «Мрія», резервними насосами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26,67</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26,67</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7</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придбання необхідних матеріалів  для ремонту водопровідних мереж, відносно наявної потреби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38,33</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44,72</w:t>
            </w:r>
          </w:p>
        </w:tc>
        <w:tc>
          <w:tcPr>
            <w:tcW w:w="1272"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8</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відремонтованої водопровідної мережі, відносно наявної потреби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90</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b/>
                <w:i/>
                <w:color w:val="auto"/>
                <w:lang w:val="uk-UA"/>
              </w:rPr>
            </w:pPr>
            <w:r>
              <w:rPr>
                <w:rFonts w:ascii="Times New Roman" w:eastAsia="Times New Roman" w:hAnsi="Times New Roman" w:cs="Times New Roman"/>
                <w:b/>
                <w:bCs/>
                <w:i/>
                <w:iCs/>
                <w:color w:val="0070C0"/>
                <w:lang w:val="uk-UA"/>
              </w:rPr>
              <w:t>37,34</w:t>
            </w:r>
          </w:p>
        </w:tc>
        <w:tc>
          <w:tcPr>
            <w:tcW w:w="1272"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7"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nil"/>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1048"/>
        </w:trPr>
        <w:tc>
          <w:tcPr>
            <w:tcW w:w="703" w:type="dxa"/>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9</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артезіанських свердловин, які обслуговуються КП "Виноградарське, резервними насосами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98</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98</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r>
      <w:tr w:rsidR="00361EBD" w:rsidTr="008040E6">
        <w:trPr>
          <w:gridAfter w:val="1"/>
          <w:wAfter w:w="10" w:type="dxa"/>
          <w:trHeight w:val="90"/>
        </w:trPr>
        <w:tc>
          <w:tcPr>
            <w:tcW w:w="703" w:type="dxa"/>
            <w:vMerge w:val="restart"/>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10</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заробітною платою  працівників КП Роздільнянський міський водоканал</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12,79</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17,26</w:t>
            </w:r>
          </w:p>
        </w:tc>
        <w:tc>
          <w:tcPr>
            <w:tcW w:w="1272" w:type="dxa"/>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Merge/>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оплати праці (матеріального заохочення та відзначення, працівників КП Роздільнянський міський водоканал які виконували роботи з будівництва фортифікаційних споруд на територіях, де ведуться бойові дії,</w:t>
            </w:r>
            <w:r>
              <w:rPr>
                <w:color w:val="auto"/>
                <w:lang w:val="ru-RU"/>
              </w:rPr>
              <w:t xml:space="preserve"> </w:t>
            </w:r>
            <w:r>
              <w:rPr>
                <w:rFonts w:ascii="Times New Roman" w:eastAsia="Times New Roman" w:hAnsi="Times New Roman" w:cs="Times New Roman"/>
                <w:color w:val="auto"/>
                <w:lang w:val="uk-UA"/>
              </w:rPr>
              <w:t>та нарахувань на оплату праці</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20"/>
        </w:trPr>
        <w:tc>
          <w:tcPr>
            <w:tcW w:w="703" w:type="dxa"/>
            <w:vMerge w:val="restart"/>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11</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заробітною платою  працівників Єреміївського КП "Мрія"</w:t>
            </w:r>
          </w:p>
        </w:tc>
        <w:tc>
          <w:tcPr>
            <w:tcW w:w="1056" w:type="dxa"/>
            <w:vMerge w:val="restart"/>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14,6</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24,33</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18"/>
        </w:trPr>
        <w:tc>
          <w:tcPr>
            <w:tcW w:w="703" w:type="dxa"/>
            <w:vMerge/>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оплати праці (матеріального заохочення та відзначення, працівників Єреміївського КП "Мрія", які виконували роботи з будівництва фортифікаційних споруд на територіях, де ведуться бойові дії,</w:t>
            </w:r>
            <w:r>
              <w:rPr>
                <w:color w:val="auto"/>
                <w:lang w:val="ru-RU"/>
              </w:rPr>
              <w:t xml:space="preserve"> </w:t>
            </w:r>
            <w:r>
              <w:rPr>
                <w:rFonts w:ascii="Times New Roman" w:eastAsia="Times New Roman" w:hAnsi="Times New Roman" w:cs="Times New Roman"/>
                <w:color w:val="auto"/>
                <w:lang w:val="uk-UA"/>
              </w:rPr>
              <w:t>протягом місяця, з 03.01.2025 по 02.02.2025р.) та нарахувань на оплату праці</w:t>
            </w:r>
          </w:p>
        </w:tc>
        <w:tc>
          <w:tcPr>
            <w:tcW w:w="1056" w:type="dxa"/>
            <w:vMerge/>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12</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забезпечення заробітною платою  працівників КП «Виноградарське»</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21,91</w:t>
            </w:r>
          </w:p>
        </w:tc>
        <w:tc>
          <w:tcPr>
            <w:tcW w:w="1701" w:type="dxa"/>
            <w:vAlign w:val="center"/>
          </w:tcPr>
          <w:p w:rsidR="00361EBD" w:rsidRDefault="00361EBD" w:rsidP="00974167">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0070C0"/>
                <w:lang w:val="uk-UA"/>
              </w:rPr>
              <w:t>4</w:t>
            </w:r>
            <w:r w:rsidR="00974167">
              <w:rPr>
                <w:rFonts w:ascii="Times New Roman" w:eastAsia="Times New Roman" w:hAnsi="Times New Roman" w:cs="Times New Roman"/>
                <w:b/>
                <w:bCs/>
                <w:i/>
                <w:iCs/>
                <w:color w:val="0070C0"/>
                <w:lang w:val="uk-UA"/>
              </w:rPr>
              <w:t>7</w:t>
            </w:r>
            <w:r>
              <w:rPr>
                <w:rFonts w:ascii="Times New Roman" w:eastAsia="Times New Roman" w:hAnsi="Times New Roman" w:cs="Times New Roman"/>
                <w:b/>
                <w:bCs/>
                <w:i/>
                <w:iCs/>
                <w:color w:val="0070C0"/>
                <w:lang w:val="uk-UA"/>
              </w:rPr>
              <w:t>,</w:t>
            </w:r>
            <w:r w:rsidR="00974167">
              <w:rPr>
                <w:rFonts w:ascii="Times New Roman" w:eastAsia="Times New Roman" w:hAnsi="Times New Roman" w:cs="Times New Roman"/>
                <w:b/>
                <w:bCs/>
                <w:i/>
                <w:iCs/>
                <w:color w:val="0070C0"/>
                <w:lang w:val="uk-UA"/>
              </w:rPr>
              <w:t>33</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13</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абонентів села Бурдівка, які будуть забезпечені водопостачанням з відремонтованої водопровідної башти </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b/>
                <w:bCs/>
                <w:i/>
                <w:iCs/>
                <w:color w:val="auto"/>
                <w:lang w:val="uk-UA"/>
                <w14:textFill>
                  <w14:gradFill>
                    <w14:gsLst>
                      <w14:gs w14:pos="50000">
                        <w14:schemeClr w14:val="accent5"/>
                      </w14:gs>
                      <w14:gs w14:pos="0">
                        <w14:schemeClr w14:val="accent5">
                          <w14:lumMod w14:val="25000"/>
                          <w14:lumOff w14:val="75000"/>
                        </w14:schemeClr>
                      </w14:gs>
                      <w14:gs w14:pos="100000">
                        <w14:schemeClr w14:val="accent5">
                          <w14:lumMod w14:val="85000"/>
                        </w14:schemeClr>
                      </w14:gs>
                    </w14:gsLst>
                    <w14:lin w14:ang="5400000" w14:scaled="1"/>
                  </w14:gradFill>
                </w14:textFill>
              </w:rPr>
              <w:t>-</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14</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очистки каналізаційних колекторів відносно наявної потреби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15</w:t>
            </w:r>
          </w:p>
        </w:tc>
        <w:tc>
          <w:tcPr>
            <w:tcW w:w="4804" w:type="dxa"/>
            <w:vAlign w:val="center"/>
          </w:tcPr>
          <w:p w:rsidR="00361EBD" w:rsidRDefault="00361EBD" w:rsidP="00361EBD">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виготовлення комунальним підприємством «Роздільнянський міський водоканал» проєктів землеустрою, відносно наявної потреби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16</w:t>
            </w:r>
          </w:p>
        </w:tc>
        <w:tc>
          <w:tcPr>
            <w:tcW w:w="4804" w:type="dxa"/>
            <w:vAlign w:val="center"/>
          </w:tcPr>
          <w:p w:rsidR="00361EBD" w:rsidRDefault="00361EBD" w:rsidP="003D37A6">
            <w:pPr>
              <w:spacing w:after="0" w:line="240" w:lineRule="auto"/>
              <w:contextualSpacing/>
              <w:jc w:val="both"/>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виготовлення Єреміївським КП «Мрія» проєктів землеустрою відносно наявної потреби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color w:val="auto"/>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17</w:t>
            </w:r>
          </w:p>
        </w:tc>
        <w:tc>
          <w:tcPr>
            <w:tcW w:w="4804" w:type="dxa"/>
            <w:vAlign w:val="center"/>
          </w:tcPr>
          <w:p w:rsidR="00361EBD" w:rsidRDefault="00361EBD" w:rsidP="00361EBD">
            <w:pPr>
              <w:spacing w:after="0" w:line="240" w:lineRule="auto"/>
              <w:contextualSpacing/>
              <w:rPr>
                <w:rFonts w:ascii="Times New Roman" w:eastAsia="Times New Roman" w:hAnsi="Times New Roman" w:cs="Times New Roman"/>
                <w:b/>
                <w:i/>
                <w:color w:val="auto"/>
                <w:lang w:val="uk-UA"/>
              </w:rPr>
            </w:pPr>
            <w:r>
              <w:rPr>
                <w:rFonts w:ascii="Times New Roman" w:eastAsia="Times New Roman" w:hAnsi="Times New Roman" w:cs="Times New Roman"/>
                <w:bCs/>
                <w:iCs/>
                <w:color w:val="auto"/>
                <w:lang w:val="uk-UA"/>
              </w:rPr>
              <w:t>В</w:t>
            </w:r>
            <w:r>
              <w:rPr>
                <w:rFonts w:ascii="Times New Roman" w:eastAsia="Times New Roman" w:hAnsi="Times New Roman" w:cs="Times New Roman"/>
                <w:color w:val="auto"/>
                <w:lang w:val="uk-UA"/>
              </w:rPr>
              <w:t xml:space="preserve">ідсоток заміни зношених котлів, відносно наявної потреби </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w:t>
            </w: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18</w:t>
            </w:r>
          </w:p>
        </w:tc>
        <w:tc>
          <w:tcPr>
            <w:tcW w:w="4804" w:type="dxa"/>
            <w:vAlign w:val="center"/>
          </w:tcPr>
          <w:p w:rsidR="00361EBD" w:rsidRDefault="00361EBD" w:rsidP="00361E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технічної готовності об’єкта до опалювального сезону після реалізації заходів </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19</w:t>
            </w:r>
          </w:p>
        </w:tc>
        <w:tc>
          <w:tcPr>
            <w:tcW w:w="4804" w:type="dxa"/>
            <w:shd w:val="clear" w:color="auto" w:fill="auto"/>
            <w:vAlign w:val="center"/>
          </w:tcPr>
          <w:p w:rsidR="00361EBD" w:rsidRDefault="00361EBD" w:rsidP="00361E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 xml:space="preserve">Відсоток  технічної готовності інженерних мереж до опалювального сезону </w:t>
            </w:r>
          </w:p>
        </w:tc>
        <w:tc>
          <w:tcPr>
            <w:tcW w:w="1056"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Pr="002C658B" w:rsidRDefault="007E5912" w:rsidP="00361EBD">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100</w:t>
            </w:r>
          </w:p>
        </w:tc>
        <w:tc>
          <w:tcPr>
            <w:tcW w:w="1272"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r>
              <w:rPr>
                <w:rFonts w:ascii="Times New Roman" w:eastAsiaTheme="minorHAnsi" w:hAnsi="Times New Roman" w:cs="Times New Roman"/>
                <w:color w:val="auto"/>
                <w:lang w:val="ru-RU"/>
              </w:rPr>
              <w:t>20</w:t>
            </w:r>
          </w:p>
        </w:tc>
        <w:tc>
          <w:tcPr>
            <w:tcW w:w="4804" w:type="dxa"/>
            <w:shd w:val="clear" w:color="auto" w:fill="auto"/>
            <w:vAlign w:val="center"/>
          </w:tcPr>
          <w:p w:rsidR="00361EBD" w:rsidRDefault="00361EBD" w:rsidP="00361EBD">
            <w:pPr>
              <w:spacing w:after="0" w:line="240" w:lineRule="auto"/>
              <w:contextualSpacing/>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Відсоток розроблення проектно-кошторисної документації, відносно наявної потреби</w:t>
            </w:r>
          </w:p>
        </w:tc>
        <w:tc>
          <w:tcPr>
            <w:tcW w:w="1056"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w:t>
            </w:r>
          </w:p>
        </w:tc>
        <w:tc>
          <w:tcPr>
            <w:tcW w:w="1695"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p>
        </w:tc>
        <w:tc>
          <w:tcPr>
            <w:tcW w:w="1701"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color w:val="auto"/>
                <w:lang w:val="uk-UA"/>
              </w:rPr>
            </w:pPr>
            <w:r>
              <w:rPr>
                <w:rFonts w:ascii="Times New Roman" w:eastAsia="Times New Roman" w:hAnsi="Times New Roman" w:cs="Times New Roman"/>
                <w:color w:val="auto"/>
                <w:lang w:val="uk-UA"/>
              </w:rPr>
              <w:t>100</w:t>
            </w:r>
          </w:p>
        </w:tc>
        <w:tc>
          <w:tcPr>
            <w:tcW w:w="1272" w:type="dxa"/>
            <w:shd w:val="clear" w:color="auto" w:fill="auto"/>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21</w:t>
            </w:r>
          </w:p>
        </w:tc>
        <w:tc>
          <w:tcPr>
            <w:tcW w:w="4804" w:type="dxa"/>
            <w:shd w:val="clear" w:color="auto" w:fill="auto"/>
            <w:vAlign w:val="center"/>
          </w:tcPr>
          <w:p w:rsidR="00361EBD" w:rsidRDefault="00361EBD" w:rsidP="00361E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Відсоток виконання умов договору №1158 від 31.01.2025 року про постачання електричної енергії споживачу укладеного  між ТОВ «РТЕ Юкрейн» та КП «Роздільнянський міський водоканал»</w:t>
            </w:r>
          </w:p>
        </w:tc>
        <w:tc>
          <w:tcPr>
            <w:tcW w:w="1056"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p>
        </w:tc>
        <w:tc>
          <w:tcPr>
            <w:tcW w:w="1701" w:type="dxa"/>
            <w:shd w:val="clear" w:color="auto" w:fill="auto"/>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9,74</w:t>
            </w:r>
          </w:p>
        </w:tc>
        <w:tc>
          <w:tcPr>
            <w:tcW w:w="1272" w:type="dxa"/>
            <w:shd w:val="clear" w:color="auto" w:fill="auto"/>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22</w:t>
            </w:r>
          </w:p>
        </w:tc>
        <w:tc>
          <w:tcPr>
            <w:tcW w:w="4804" w:type="dxa"/>
            <w:vAlign w:val="center"/>
          </w:tcPr>
          <w:p w:rsidR="00361EBD" w:rsidRDefault="00361EBD" w:rsidP="00361E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 xml:space="preserve">Відсоток  технічної готовності об’єкта до опалювального сезону після реалізації заходів </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p>
        </w:tc>
        <w:tc>
          <w:tcPr>
            <w:tcW w:w="1701" w:type="dxa"/>
            <w:vAlign w:val="center"/>
          </w:tcPr>
          <w:p w:rsidR="00361EBD" w:rsidRDefault="00302E41" w:rsidP="00361E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
                <w:i/>
                <w:color w:val="0070C0"/>
                <w:lang w:val="uk-UA"/>
              </w:rPr>
              <w:t>100</w:t>
            </w:r>
          </w:p>
        </w:tc>
        <w:tc>
          <w:tcPr>
            <w:tcW w:w="1272" w:type="dxa"/>
            <w:shd w:val="clear" w:color="auto" w:fill="auto"/>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23</w:t>
            </w:r>
          </w:p>
        </w:tc>
        <w:tc>
          <w:tcPr>
            <w:tcW w:w="4804" w:type="dxa"/>
            <w:vAlign w:val="center"/>
          </w:tcPr>
          <w:p w:rsidR="00361EBD" w:rsidRDefault="00361EBD" w:rsidP="00361E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Відсоток забезпечення котелень, послугами шеф-монтажу, відносно наявної потреби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100</w:t>
            </w:r>
          </w:p>
        </w:tc>
        <w:tc>
          <w:tcPr>
            <w:tcW w:w="1272" w:type="dxa"/>
            <w:shd w:val="clear" w:color="auto" w:fill="auto"/>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24</w:t>
            </w:r>
          </w:p>
        </w:tc>
        <w:tc>
          <w:tcPr>
            <w:tcW w:w="4804" w:type="dxa"/>
            <w:vAlign w:val="center"/>
          </w:tcPr>
          <w:p w:rsidR="00361EBD" w:rsidRDefault="00361EBD" w:rsidP="00361E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Відсоток розроблення проектно-кошторисної документації, відносно наявної потреби</w:t>
            </w:r>
          </w:p>
        </w:tc>
        <w:tc>
          <w:tcPr>
            <w:tcW w:w="1056"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p>
        </w:tc>
        <w:tc>
          <w:tcPr>
            <w:tcW w:w="1701"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100</w:t>
            </w:r>
          </w:p>
        </w:tc>
        <w:tc>
          <w:tcPr>
            <w:tcW w:w="1272" w:type="dxa"/>
            <w:shd w:val="clear" w:color="auto" w:fill="auto"/>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361EBD" w:rsidTr="008040E6">
        <w:trPr>
          <w:gridAfter w:val="1"/>
          <w:wAfter w:w="10" w:type="dxa"/>
          <w:trHeight w:val="150"/>
        </w:trPr>
        <w:tc>
          <w:tcPr>
            <w:tcW w:w="703" w:type="dxa"/>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r>
              <w:rPr>
                <w:rFonts w:ascii="Times New Roman" w:eastAsiaTheme="minorHAnsi" w:hAnsi="Times New Roman" w:cs="Times New Roman"/>
                <w:bCs/>
                <w:iCs/>
                <w:color w:val="auto"/>
                <w:lang w:val="ru-RU"/>
              </w:rPr>
              <w:t>25</w:t>
            </w:r>
          </w:p>
        </w:tc>
        <w:tc>
          <w:tcPr>
            <w:tcW w:w="4804" w:type="dxa"/>
            <w:vAlign w:val="center"/>
          </w:tcPr>
          <w:p w:rsidR="00361EBD" w:rsidRDefault="00361EBD" w:rsidP="00361EBD">
            <w:pPr>
              <w:spacing w:after="0" w:line="240" w:lineRule="auto"/>
              <w:contextualSpacing/>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Відсоток  технічної готовності об’єкта до опалювального сезону після реалізації заходів</w:t>
            </w:r>
          </w:p>
        </w:tc>
        <w:tc>
          <w:tcPr>
            <w:tcW w:w="1056" w:type="dxa"/>
            <w:vAlign w:val="center"/>
          </w:tcPr>
          <w:p w:rsidR="00361EBD" w:rsidRDefault="00361EBD" w:rsidP="00E104A7">
            <w:pPr>
              <w:spacing w:after="0" w:line="240" w:lineRule="auto"/>
              <w:contextualSpacing/>
              <w:jc w:val="center"/>
              <w:rPr>
                <w:rFonts w:ascii="Times New Roman" w:eastAsia="Times New Roman" w:hAnsi="Times New Roman" w:cs="Times New Roman"/>
                <w:bCs/>
                <w:iCs/>
                <w:color w:val="auto"/>
                <w:lang w:val="uk-UA"/>
              </w:rPr>
            </w:pPr>
            <w:r>
              <w:rPr>
                <w:rFonts w:ascii="Times New Roman" w:eastAsia="Times New Roman" w:hAnsi="Times New Roman" w:cs="Times New Roman"/>
                <w:bCs/>
                <w:iCs/>
                <w:color w:val="auto"/>
                <w:lang w:val="uk-UA"/>
              </w:rPr>
              <w:t>%</w:t>
            </w:r>
          </w:p>
        </w:tc>
        <w:tc>
          <w:tcPr>
            <w:tcW w:w="1695" w:type="dxa"/>
            <w:vAlign w:val="center"/>
          </w:tcPr>
          <w:p w:rsidR="00361EBD" w:rsidRDefault="00361EBD" w:rsidP="00361EBD">
            <w:pPr>
              <w:spacing w:after="0" w:line="240" w:lineRule="auto"/>
              <w:contextualSpacing/>
              <w:jc w:val="center"/>
              <w:rPr>
                <w:rFonts w:ascii="Times New Roman" w:eastAsia="Times New Roman" w:hAnsi="Times New Roman" w:cs="Times New Roman"/>
                <w:bCs/>
                <w:iCs/>
                <w:color w:val="auto"/>
                <w:lang w:val="uk-UA"/>
              </w:rPr>
            </w:pPr>
          </w:p>
        </w:tc>
        <w:tc>
          <w:tcPr>
            <w:tcW w:w="1701" w:type="dxa"/>
            <w:vAlign w:val="center"/>
          </w:tcPr>
          <w:p w:rsidR="00361EBD" w:rsidRPr="002C658B" w:rsidRDefault="008040E6" w:rsidP="002C658B">
            <w:pPr>
              <w:spacing w:after="0" w:line="240" w:lineRule="auto"/>
              <w:contextualSpacing/>
              <w:jc w:val="center"/>
              <w:rPr>
                <w:rFonts w:ascii="Times New Roman" w:eastAsia="Times New Roman" w:hAnsi="Times New Roman" w:cs="Times New Roman"/>
                <w:b/>
                <w:bCs/>
                <w:i/>
                <w:iCs/>
                <w:color w:val="auto"/>
                <w:lang w:val="uk-UA"/>
              </w:rPr>
            </w:pPr>
            <w:r>
              <w:rPr>
                <w:rFonts w:ascii="Times New Roman" w:eastAsia="Times New Roman" w:hAnsi="Times New Roman" w:cs="Times New Roman"/>
                <w:b/>
                <w:bCs/>
                <w:i/>
                <w:iCs/>
                <w:color w:val="0070C0"/>
                <w:lang w:val="uk-UA"/>
              </w:rPr>
              <w:t>100</w:t>
            </w:r>
          </w:p>
        </w:tc>
        <w:tc>
          <w:tcPr>
            <w:tcW w:w="1272" w:type="dxa"/>
            <w:shd w:val="clear" w:color="auto" w:fill="auto"/>
            <w:vAlign w:val="center"/>
          </w:tcPr>
          <w:p w:rsidR="00361EBD" w:rsidRDefault="00361EBD" w:rsidP="00361EBD">
            <w:pPr>
              <w:spacing w:after="0" w:line="240" w:lineRule="auto"/>
              <w:jc w:val="center"/>
              <w:rPr>
                <w:rFonts w:ascii="Times New Roman" w:eastAsiaTheme="minorHAnsi" w:hAnsi="Times New Roman" w:cs="Times New Roman"/>
                <w:bCs/>
                <w:iCs/>
                <w:color w:val="auto"/>
                <w:lang w:val="ru-RU"/>
              </w:rPr>
            </w:pPr>
          </w:p>
        </w:tc>
        <w:tc>
          <w:tcPr>
            <w:tcW w:w="1407"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40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c>
          <w:tcPr>
            <w:tcW w:w="1266" w:type="dxa"/>
            <w:tcBorders>
              <w:top w:val="single" w:sz="4" w:space="0" w:color="auto"/>
              <w:left w:val="nil"/>
              <w:bottom w:val="single" w:sz="4" w:space="0" w:color="auto"/>
              <w:right w:val="single" w:sz="4" w:space="0" w:color="auto"/>
            </w:tcBorders>
            <w:vAlign w:val="center"/>
          </w:tcPr>
          <w:p w:rsidR="00361EBD" w:rsidRDefault="00361EBD" w:rsidP="00361EBD">
            <w:pPr>
              <w:spacing w:after="0" w:line="240" w:lineRule="auto"/>
              <w:jc w:val="center"/>
              <w:rPr>
                <w:rFonts w:ascii="Times New Roman" w:eastAsiaTheme="minorHAnsi" w:hAnsi="Times New Roman" w:cs="Times New Roman"/>
                <w:color w:val="auto"/>
                <w:lang w:val="ru-RU"/>
              </w:rPr>
            </w:pPr>
          </w:p>
        </w:tc>
      </w:tr>
      <w:tr w:rsidR="007952F1" w:rsidTr="008040E6">
        <w:trPr>
          <w:gridAfter w:val="1"/>
          <w:wAfter w:w="10" w:type="dxa"/>
          <w:trHeight w:val="519"/>
        </w:trPr>
        <w:tc>
          <w:tcPr>
            <w:tcW w:w="703" w:type="dxa"/>
            <w:vAlign w:val="center"/>
          </w:tcPr>
          <w:p w:rsidR="007952F1" w:rsidRDefault="007952F1" w:rsidP="00361EBD">
            <w:pPr>
              <w:spacing w:after="0" w:line="240" w:lineRule="auto"/>
              <w:jc w:val="center"/>
              <w:rPr>
                <w:rFonts w:ascii="Times New Roman" w:eastAsiaTheme="minorHAnsi" w:hAnsi="Times New Roman" w:cs="Times New Roman"/>
                <w:b/>
                <w:i/>
                <w:color w:val="0070C0"/>
                <w:lang w:val="uk-UA"/>
              </w:rPr>
            </w:pPr>
            <w:r>
              <w:rPr>
                <w:rFonts w:ascii="Times New Roman" w:eastAsiaTheme="minorHAnsi" w:hAnsi="Times New Roman" w:cs="Times New Roman"/>
                <w:b/>
                <w:i/>
                <w:color w:val="0070C0"/>
                <w:lang w:val="uk-UA"/>
              </w:rPr>
              <w:t>26</w:t>
            </w:r>
          </w:p>
        </w:tc>
        <w:tc>
          <w:tcPr>
            <w:tcW w:w="4804" w:type="dxa"/>
            <w:vAlign w:val="center"/>
          </w:tcPr>
          <w:p w:rsidR="007952F1" w:rsidRDefault="001F1F2C" w:rsidP="001F1F2C">
            <w:pPr>
              <w:spacing w:after="0" w:line="240" w:lineRule="auto"/>
              <w:contextualSpacing/>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 xml:space="preserve">Відсоток оновлення спеціалізованої техніки, відносно наявної потреби </w:t>
            </w:r>
          </w:p>
        </w:tc>
        <w:tc>
          <w:tcPr>
            <w:tcW w:w="1056" w:type="dxa"/>
            <w:vAlign w:val="center"/>
          </w:tcPr>
          <w:p w:rsidR="007952F1" w:rsidRDefault="007952F1" w:rsidP="00E104A7">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w:t>
            </w:r>
          </w:p>
        </w:tc>
        <w:tc>
          <w:tcPr>
            <w:tcW w:w="1695" w:type="dxa"/>
            <w:vAlign w:val="center"/>
          </w:tcPr>
          <w:p w:rsidR="007952F1" w:rsidRDefault="007952F1" w:rsidP="00361EBD">
            <w:pPr>
              <w:spacing w:after="0" w:line="240" w:lineRule="auto"/>
              <w:contextualSpacing/>
              <w:jc w:val="center"/>
              <w:rPr>
                <w:rFonts w:ascii="Times New Roman" w:eastAsia="Times New Roman" w:hAnsi="Times New Roman" w:cs="Times New Roman"/>
                <w:b/>
                <w:i/>
                <w:color w:val="0070C0"/>
                <w:lang w:val="uk-UA"/>
              </w:rPr>
            </w:pPr>
          </w:p>
        </w:tc>
        <w:tc>
          <w:tcPr>
            <w:tcW w:w="1701" w:type="dxa"/>
            <w:vAlign w:val="center"/>
          </w:tcPr>
          <w:p w:rsidR="007952F1" w:rsidRDefault="001F1F2C" w:rsidP="00361EBD">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20</w:t>
            </w:r>
          </w:p>
        </w:tc>
        <w:tc>
          <w:tcPr>
            <w:tcW w:w="1272" w:type="dxa"/>
            <w:shd w:val="clear" w:color="auto" w:fill="auto"/>
            <w:vAlign w:val="center"/>
          </w:tcPr>
          <w:p w:rsidR="007952F1" w:rsidRDefault="007952F1" w:rsidP="00361EBD">
            <w:pPr>
              <w:spacing w:after="0" w:line="240" w:lineRule="auto"/>
              <w:jc w:val="center"/>
              <w:rPr>
                <w:rFonts w:ascii="Times New Roman" w:eastAsiaTheme="minorHAnsi" w:hAnsi="Times New Roman" w:cs="Times New Roman"/>
                <w:b/>
                <w:i/>
                <w:color w:val="0070C0"/>
                <w:lang w:val="ru-RU"/>
              </w:rPr>
            </w:pPr>
          </w:p>
        </w:tc>
        <w:tc>
          <w:tcPr>
            <w:tcW w:w="1407" w:type="dxa"/>
            <w:tcBorders>
              <w:top w:val="single" w:sz="4" w:space="0" w:color="auto"/>
              <w:left w:val="nil"/>
              <w:right w:val="single" w:sz="4" w:space="0" w:color="auto"/>
            </w:tcBorders>
            <w:vAlign w:val="center"/>
          </w:tcPr>
          <w:p w:rsidR="007952F1" w:rsidRDefault="007952F1" w:rsidP="00361EBD">
            <w:pPr>
              <w:spacing w:after="0" w:line="240" w:lineRule="auto"/>
              <w:jc w:val="center"/>
              <w:rPr>
                <w:rFonts w:ascii="Times New Roman" w:eastAsiaTheme="minorHAnsi" w:hAnsi="Times New Roman" w:cs="Times New Roman"/>
                <w:b/>
                <w:i/>
                <w:color w:val="0070C0"/>
                <w:lang w:val="ru-RU"/>
              </w:rPr>
            </w:pPr>
          </w:p>
        </w:tc>
        <w:tc>
          <w:tcPr>
            <w:tcW w:w="1406" w:type="dxa"/>
            <w:tcBorders>
              <w:top w:val="single" w:sz="4" w:space="0" w:color="auto"/>
              <w:left w:val="nil"/>
              <w:right w:val="single" w:sz="4" w:space="0" w:color="auto"/>
            </w:tcBorders>
            <w:vAlign w:val="center"/>
          </w:tcPr>
          <w:p w:rsidR="007952F1" w:rsidRDefault="007952F1" w:rsidP="00361EBD">
            <w:pPr>
              <w:spacing w:after="0" w:line="240" w:lineRule="auto"/>
              <w:jc w:val="center"/>
              <w:rPr>
                <w:rFonts w:ascii="Times New Roman" w:eastAsiaTheme="minorHAnsi" w:hAnsi="Times New Roman" w:cs="Times New Roman"/>
                <w:b/>
                <w:i/>
                <w:color w:val="0070C0"/>
                <w:lang w:val="ru-RU"/>
              </w:rPr>
            </w:pPr>
          </w:p>
        </w:tc>
        <w:tc>
          <w:tcPr>
            <w:tcW w:w="1266" w:type="dxa"/>
            <w:tcBorders>
              <w:top w:val="single" w:sz="4" w:space="0" w:color="auto"/>
              <w:left w:val="nil"/>
              <w:right w:val="single" w:sz="4" w:space="0" w:color="auto"/>
            </w:tcBorders>
            <w:vAlign w:val="center"/>
          </w:tcPr>
          <w:p w:rsidR="007952F1" w:rsidRDefault="007952F1" w:rsidP="00361EBD">
            <w:pPr>
              <w:spacing w:after="0" w:line="240" w:lineRule="auto"/>
              <w:jc w:val="center"/>
              <w:rPr>
                <w:rFonts w:ascii="Times New Roman" w:eastAsiaTheme="minorHAnsi" w:hAnsi="Times New Roman" w:cs="Times New Roman"/>
                <w:b/>
                <w:i/>
                <w:color w:val="0070C0"/>
                <w:lang w:val="ru-RU"/>
              </w:rPr>
            </w:pPr>
          </w:p>
        </w:tc>
      </w:tr>
      <w:tr w:rsidR="007952F1" w:rsidTr="008040E6">
        <w:trPr>
          <w:gridAfter w:val="1"/>
          <w:wAfter w:w="10" w:type="dxa"/>
          <w:trHeight w:val="175"/>
        </w:trPr>
        <w:tc>
          <w:tcPr>
            <w:tcW w:w="703" w:type="dxa"/>
            <w:vMerge w:val="restart"/>
            <w:vAlign w:val="center"/>
          </w:tcPr>
          <w:p w:rsidR="007952F1" w:rsidRDefault="007952F1" w:rsidP="007952F1">
            <w:pPr>
              <w:spacing w:after="0" w:line="240" w:lineRule="auto"/>
              <w:jc w:val="center"/>
              <w:rPr>
                <w:rFonts w:ascii="Times New Roman" w:eastAsiaTheme="minorHAnsi" w:hAnsi="Times New Roman" w:cs="Times New Roman"/>
                <w:b/>
                <w:i/>
                <w:color w:val="0070C0"/>
                <w:lang w:val="uk-UA"/>
              </w:rPr>
            </w:pPr>
            <w:r>
              <w:rPr>
                <w:rFonts w:ascii="Times New Roman" w:eastAsiaTheme="minorHAnsi" w:hAnsi="Times New Roman" w:cs="Times New Roman"/>
                <w:b/>
                <w:i/>
                <w:color w:val="0070C0"/>
                <w:lang w:val="uk-UA"/>
              </w:rPr>
              <w:t>27</w:t>
            </w:r>
          </w:p>
        </w:tc>
        <w:tc>
          <w:tcPr>
            <w:tcW w:w="4804" w:type="dxa"/>
            <w:vAlign w:val="center"/>
          </w:tcPr>
          <w:p w:rsidR="007952F1" w:rsidRDefault="007952F1" w:rsidP="007952F1">
            <w:pPr>
              <w:spacing w:after="0" w:line="240" w:lineRule="auto"/>
              <w:contextualSpacing/>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Відсоток погашення боргу за електроенергію</w:t>
            </w:r>
          </w:p>
          <w:p w:rsidR="007952F1" w:rsidRDefault="007952F1" w:rsidP="007952F1">
            <w:pPr>
              <w:spacing w:after="0" w:line="240" w:lineRule="auto"/>
              <w:contextualSpacing/>
              <w:rPr>
                <w:rFonts w:ascii="Times New Roman" w:eastAsia="Times New Roman" w:hAnsi="Times New Roman" w:cs="Times New Roman"/>
                <w:b/>
                <w:i/>
                <w:color w:val="0070C0"/>
                <w:lang w:val="uk-UA"/>
              </w:rPr>
            </w:pPr>
          </w:p>
        </w:tc>
        <w:tc>
          <w:tcPr>
            <w:tcW w:w="1056" w:type="dxa"/>
            <w:vMerge w:val="restart"/>
            <w:vAlign w:val="center"/>
          </w:tcPr>
          <w:p w:rsidR="007952F1" w:rsidRDefault="007952F1" w:rsidP="00E104A7">
            <w:pPr>
              <w:jc w:val="center"/>
            </w:pPr>
            <w:r w:rsidRPr="00BB3174">
              <w:rPr>
                <w:rFonts w:ascii="Times New Roman" w:eastAsia="Times New Roman" w:hAnsi="Times New Roman" w:cs="Times New Roman"/>
                <w:b/>
                <w:i/>
                <w:color w:val="0070C0"/>
                <w:lang w:val="uk-UA"/>
              </w:rPr>
              <w:t>%</w:t>
            </w:r>
          </w:p>
        </w:tc>
        <w:tc>
          <w:tcPr>
            <w:tcW w:w="1695" w:type="dxa"/>
            <w:vAlign w:val="center"/>
          </w:tcPr>
          <w:p w:rsid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701" w:type="dxa"/>
            <w:vAlign w:val="center"/>
          </w:tcPr>
          <w:p w:rsidR="007952F1" w:rsidRDefault="007952F1" w:rsidP="007952F1">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100</w:t>
            </w:r>
          </w:p>
        </w:tc>
        <w:tc>
          <w:tcPr>
            <w:tcW w:w="1272" w:type="dxa"/>
            <w:shd w:val="clear" w:color="auto" w:fill="auto"/>
            <w:vAlign w:val="center"/>
          </w:tcPr>
          <w:p w:rsidR="007952F1" w:rsidRDefault="007952F1" w:rsidP="007952F1">
            <w:pPr>
              <w:spacing w:after="0" w:line="240" w:lineRule="auto"/>
              <w:jc w:val="center"/>
              <w:rPr>
                <w:rFonts w:ascii="Times New Roman" w:eastAsiaTheme="minorHAnsi" w:hAnsi="Times New Roman" w:cs="Times New Roman"/>
                <w:b/>
                <w:i/>
                <w:color w:val="0070C0"/>
                <w:lang w:val="ru-RU"/>
              </w:rPr>
            </w:pPr>
          </w:p>
        </w:tc>
        <w:tc>
          <w:tcPr>
            <w:tcW w:w="1407" w:type="dxa"/>
            <w:tcBorders>
              <w:top w:val="single" w:sz="4" w:space="0" w:color="auto"/>
              <w:left w:val="nil"/>
              <w:bottom w:val="single" w:sz="4" w:space="0" w:color="auto"/>
              <w:right w:val="single" w:sz="4" w:space="0" w:color="auto"/>
            </w:tcBorders>
            <w:vAlign w:val="center"/>
          </w:tcPr>
          <w:p w:rsidR="007952F1" w:rsidRDefault="007952F1" w:rsidP="007952F1">
            <w:pPr>
              <w:spacing w:after="0" w:line="240" w:lineRule="auto"/>
              <w:jc w:val="center"/>
              <w:rPr>
                <w:rFonts w:ascii="Times New Roman" w:eastAsiaTheme="minorHAnsi" w:hAnsi="Times New Roman" w:cs="Times New Roman"/>
                <w:b/>
                <w:i/>
                <w:color w:val="0070C0"/>
                <w:lang w:val="ru-RU"/>
              </w:rPr>
            </w:pPr>
          </w:p>
        </w:tc>
        <w:tc>
          <w:tcPr>
            <w:tcW w:w="1406" w:type="dxa"/>
            <w:tcBorders>
              <w:top w:val="single" w:sz="4" w:space="0" w:color="auto"/>
              <w:left w:val="nil"/>
              <w:bottom w:val="single" w:sz="4" w:space="0" w:color="auto"/>
              <w:right w:val="single" w:sz="4" w:space="0" w:color="auto"/>
            </w:tcBorders>
            <w:vAlign w:val="center"/>
          </w:tcPr>
          <w:p w:rsidR="007952F1" w:rsidRDefault="007952F1" w:rsidP="007952F1">
            <w:pPr>
              <w:spacing w:after="0" w:line="240" w:lineRule="auto"/>
              <w:jc w:val="center"/>
              <w:rPr>
                <w:rFonts w:ascii="Times New Roman" w:eastAsiaTheme="minorHAnsi" w:hAnsi="Times New Roman" w:cs="Times New Roman"/>
                <w:b/>
                <w:i/>
                <w:color w:val="0070C0"/>
                <w:lang w:val="ru-RU"/>
              </w:rPr>
            </w:pPr>
          </w:p>
        </w:tc>
        <w:tc>
          <w:tcPr>
            <w:tcW w:w="1266" w:type="dxa"/>
            <w:tcBorders>
              <w:top w:val="single" w:sz="4" w:space="0" w:color="auto"/>
              <w:left w:val="nil"/>
              <w:bottom w:val="single" w:sz="4" w:space="0" w:color="auto"/>
              <w:right w:val="single" w:sz="4" w:space="0" w:color="auto"/>
            </w:tcBorders>
            <w:vAlign w:val="center"/>
          </w:tcPr>
          <w:p w:rsidR="007952F1" w:rsidRDefault="007952F1" w:rsidP="007952F1">
            <w:pPr>
              <w:spacing w:after="0" w:line="240" w:lineRule="auto"/>
              <w:jc w:val="center"/>
              <w:rPr>
                <w:rFonts w:ascii="Times New Roman" w:eastAsiaTheme="minorHAnsi" w:hAnsi="Times New Roman" w:cs="Times New Roman"/>
                <w:b/>
                <w:i/>
                <w:color w:val="0070C0"/>
                <w:lang w:val="ru-RU"/>
              </w:rPr>
            </w:pPr>
          </w:p>
        </w:tc>
      </w:tr>
      <w:tr w:rsidR="007952F1" w:rsidRPr="007952F1" w:rsidTr="008040E6">
        <w:trPr>
          <w:gridAfter w:val="1"/>
          <w:wAfter w:w="10" w:type="dxa"/>
          <w:trHeight w:val="247"/>
        </w:trPr>
        <w:tc>
          <w:tcPr>
            <w:tcW w:w="703" w:type="dxa"/>
            <w:vMerge/>
            <w:vAlign w:val="center"/>
          </w:tcPr>
          <w:p w:rsidR="007952F1" w:rsidRDefault="007952F1" w:rsidP="007952F1">
            <w:pPr>
              <w:spacing w:after="0" w:line="240" w:lineRule="auto"/>
              <w:jc w:val="center"/>
              <w:rPr>
                <w:rFonts w:ascii="Times New Roman" w:eastAsiaTheme="minorHAnsi" w:hAnsi="Times New Roman" w:cs="Times New Roman"/>
                <w:b/>
                <w:i/>
                <w:color w:val="0070C0"/>
                <w:lang w:val="uk-UA"/>
              </w:rPr>
            </w:pPr>
          </w:p>
        </w:tc>
        <w:tc>
          <w:tcPr>
            <w:tcW w:w="4804" w:type="dxa"/>
            <w:vAlign w:val="center"/>
          </w:tcPr>
          <w:p w:rsidR="007952F1" w:rsidRDefault="007952F1" w:rsidP="007952F1">
            <w:pPr>
              <w:spacing w:after="0" w:line="240" w:lineRule="auto"/>
              <w:contextualSpacing/>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 xml:space="preserve">Відсоток виконання договору на постачання електроенергії </w:t>
            </w:r>
          </w:p>
        </w:tc>
        <w:tc>
          <w:tcPr>
            <w:tcW w:w="1056" w:type="dxa"/>
            <w:vMerge/>
            <w:vAlign w:val="center"/>
          </w:tcPr>
          <w:p w:rsidR="007952F1" w:rsidRPr="00BB3174" w:rsidRDefault="007952F1" w:rsidP="00E104A7">
            <w:pPr>
              <w:jc w:val="center"/>
              <w:rPr>
                <w:rFonts w:ascii="Times New Roman" w:eastAsia="Times New Roman" w:hAnsi="Times New Roman" w:cs="Times New Roman"/>
                <w:b/>
                <w:i/>
                <w:color w:val="0070C0"/>
                <w:lang w:val="uk-UA"/>
              </w:rPr>
            </w:pPr>
          </w:p>
        </w:tc>
        <w:tc>
          <w:tcPr>
            <w:tcW w:w="1695" w:type="dxa"/>
            <w:vAlign w:val="center"/>
          </w:tcPr>
          <w:p w:rsid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701" w:type="dxa"/>
            <w:vAlign w:val="center"/>
          </w:tcPr>
          <w:p w:rsidR="007952F1" w:rsidRDefault="007952F1" w:rsidP="007952F1">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27</w:t>
            </w:r>
          </w:p>
        </w:tc>
        <w:tc>
          <w:tcPr>
            <w:tcW w:w="1272" w:type="dxa"/>
            <w:shd w:val="clear" w:color="auto" w:fill="auto"/>
            <w:vAlign w:val="center"/>
          </w:tcPr>
          <w:p w:rsidR="007952F1" w:rsidRDefault="007952F1" w:rsidP="007952F1">
            <w:pPr>
              <w:spacing w:after="0" w:line="240" w:lineRule="auto"/>
              <w:jc w:val="center"/>
              <w:rPr>
                <w:rFonts w:ascii="Times New Roman" w:eastAsiaTheme="minorHAnsi" w:hAnsi="Times New Roman" w:cs="Times New Roman"/>
                <w:b/>
                <w:i/>
                <w:color w:val="0070C0"/>
                <w:lang w:val="ru-RU"/>
              </w:rPr>
            </w:pPr>
          </w:p>
        </w:tc>
        <w:tc>
          <w:tcPr>
            <w:tcW w:w="1407" w:type="dxa"/>
            <w:tcBorders>
              <w:top w:val="single" w:sz="4" w:space="0" w:color="auto"/>
              <w:left w:val="nil"/>
              <w:bottom w:val="single" w:sz="4" w:space="0" w:color="auto"/>
              <w:right w:val="single" w:sz="4" w:space="0" w:color="auto"/>
            </w:tcBorders>
            <w:vAlign w:val="center"/>
          </w:tcPr>
          <w:p w:rsidR="007952F1" w:rsidRDefault="007952F1" w:rsidP="007952F1">
            <w:pPr>
              <w:spacing w:after="0" w:line="240" w:lineRule="auto"/>
              <w:jc w:val="center"/>
              <w:rPr>
                <w:rFonts w:ascii="Times New Roman" w:eastAsiaTheme="minorHAnsi" w:hAnsi="Times New Roman" w:cs="Times New Roman"/>
                <w:b/>
                <w:i/>
                <w:color w:val="0070C0"/>
                <w:lang w:val="ru-RU"/>
              </w:rPr>
            </w:pPr>
          </w:p>
        </w:tc>
        <w:tc>
          <w:tcPr>
            <w:tcW w:w="1406" w:type="dxa"/>
            <w:tcBorders>
              <w:top w:val="single" w:sz="4" w:space="0" w:color="auto"/>
              <w:left w:val="nil"/>
              <w:bottom w:val="single" w:sz="4" w:space="0" w:color="auto"/>
              <w:right w:val="single" w:sz="4" w:space="0" w:color="auto"/>
            </w:tcBorders>
            <w:vAlign w:val="center"/>
          </w:tcPr>
          <w:p w:rsidR="007952F1" w:rsidRDefault="007952F1" w:rsidP="007952F1">
            <w:pPr>
              <w:spacing w:after="0" w:line="240" w:lineRule="auto"/>
              <w:jc w:val="center"/>
              <w:rPr>
                <w:rFonts w:ascii="Times New Roman" w:eastAsiaTheme="minorHAnsi" w:hAnsi="Times New Roman" w:cs="Times New Roman"/>
                <w:b/>
                <w:i/>
                <w:color w:val="0070C0"/>
                <w:lang w:val="ru-RU"/>
              </w:rPr>
            </w:pPr>
          </w:p>
        </w:tc>
        <w:tc>
          <w:tcPr>
            <w:tcW w:w="1266" w:type="dxa"/>
            <w:tcBorders>
              <w:top w:val="single" w:sz="4" w:space="0" w:color="auto"/>
              <w:left w:val="nil"/>
              <w:bottom w:val="single" w:sz="4" w:space="0" w:color="auto"/>
              <w:right w:val="single" w:sz="4" w:space="0" w:color="auto"/>
            </w:tcBorders>
            <w:vAlign w:val="center"/>
          </w:tcPr>
          <w:p w:rsidR="007952F1" w:rsidRDefault="007952F1" w:rsidP="007952F1">
            <w:pPr>
              <w:spacing w:after="0" w:line="240" w:lineRule="auto"/>
              <w:jc w:val="center"/>
              <w:rPr>
                <w:rFonts w:ascii="Times New Roman" w:eastAsiaTheme="minorHAnsi" w:hAnsi="Times New Roman" w:cs="Times New Roman"/>
                <w:b/>
                <w:i/>
                <w:color w:val="0070C0"/>
                <w:lang w:val="ru-RU"/>
              </w:rPr>
            </w:pPr>
          </w:p>
        </w:tc>
      </w:tr>
      <w:tr w:rsidR="007952F1" w:rsidRPr="007952F1" w:rsidTr="008040E6">
        <w:trPr>
          <w:gridAfter w:val="1"/>
          <w:wAfter w:w="10" w:type="dxa"/>
          <w:trHeight w:val="204"/>
        </w:trPr>
        <w:tc>
          <w:tcPr>
            <w:tcW w:w="703" w:type="dxa"/>
            <w:vMerge w:val="restart"/>
            <w:vAlign w:val="center"/>
          </w:tcPr>
          <w:p w:rsidR="007952F1" w:rsidRDefault="007952F1" w:rsidP="009647E5">
            <w:pPr>
              <w:spacing w:after="0" w:line="240" w:lineRule="auto"/>
              <w:jc w:val="center"/>
              <w:rPr>
                <w:rFonts w:ascii="Times New Roman" w:eastAsiaTheme="minorHAnsi" w:hAnsi="Times New Roman" w:cs="Times New Roman"/>
                <w:b/>
                <w:i/>
                <w:color w:val="0070C0"/>
                <w:lang w:val="uk-UA"/>
              </w:rPr>
            </w:pPr>
            <w:r>
              <w:rPr>
                <w:rFonts w:ascii="Times New Roman" w:eastAsiaTheme="minorHAnsi" w:hAnsi="Times New Roman" w:cs="Times New Roman"/>
                <w:b/>
                <w:i/>
                <w:color w:val="0070C0"/>
                <w:lang w:val="uk-UA"/>
              </w:rPr>
              <w:t>28</w:t>
            </w:r>
          </w:p>
        </w:tc>
        <w:tc>
          <w:tcPr>
            <w:tcW w:w="4804" w:type="dxa"/>
          </w:tcPr>
          <w:p w:rsidR="007952F1" w:rsidRPr="007952F1" w:rsidRDefault="007952F1" w:rsidP="007952F1">
            <w:pPr>
              <w:spacing w:after="0" w:line="240" w:lineRule="auto"/>
              <w:contextualSpacing/>
              <w:rPr>
                <w:rFonts w:ascii="Times New Roman" w:eastAsia="Times New Roman" w:hAnsi="Times New Roman" w:cs="Times New Roman"/>
                <w:b/>
                <w:i/>
                <w:color w:val="0070C0"/>
                <w:lang w:val="uk-UA"/>
              </w:rPr>
            </w:pPr>
            <w:r w:rsidRPr="007952F1">
              <w:rPr>
                <w:rFonts w:ascii="Times New Roman" w:eastAsia="Times New Roman" w:hAnsi="Times New Roman" w:cs="Times New Roman"/>
                <w:b/>
                <w:i/>
                <w:color w:val="0070C0"/>
                <w:lang w:val="uk-UA"/>
              </w:rPr>
              <w:t xml:space="preserve">Відсоток погашення боргу за рішенням Господарського суду Одеської області № 916/1582/25 від 14.08.2025 р. </w:t>
            </w:r>
          </w:p>
        </w:tc>
        <w:tc>
          <w:tcPr>
            <w:tcW w:w="1056" w:type="dxa"/>
            <w:vMerge w:val="restart"/>
            <w:vAlign w:val="center"/>
          </w:tcPr>
          <w:p w:rsidR="007952F1" w:rsidRPr="007952F1" w:rsidRDefault="007952F1" w:rsidP="00E104A7">
            <w:pPr>
              <w:spacing w:after="0" w:line="240" w:lineRule="auto"/>
              <w:contextualSpacing/>
              <w:jc w:val="center"/>
              <w:rPr>
                <w:rFonts w:ascii="Times New Roman" w:eastAsia="Times New Roman" w:hAnsi="Times New Roman" w:cs="Times New Roman"/>
                <w:b/>
                <w:i/>
                <w:color w:val="0070C0"/>
                <w:lang w:val="uk-UA"/>
              </w:rPr>
            </w:pPr>
            <w:r w:rsidRPr="00BB3174">
              <w:rPr>
                <w:rFonts w:ascii="Times New Roman" w:eastAsia="Times New Roman" w:hAnsi="Times New Roman" w:cs="Times New Roman"/>
                <w:b/>
                <w:i/>
                <w:color w:val="0070C0"/>
                <w:lang w:val="uk-UA"/>
              </w:rPr>
              <w:t>%</w:t>
            </w:r>
          </w:p>
        </w:tc>
        <w:tc>
          <w:tcPr>
            <w:tcW w:w="1695" w:type="dxa"/>
            <w:vAlign w:val="center"/>
          </w:tcPr>
          <w:p w:rsid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701" w:type="dxa"/>
            <w:vAlign w:val="center"/>
          </w:tcPr>
          <w:p w:rsidR="007952F1" w:rsidRDefault="007952F1" w:rsidP="007952F1">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100</w:t>
            </w:r>
          </w:p>
        </w:tc>
        <w:tc>
          <w:tcPr>
            <w:tcW w:w="1272" w:type="dxa"/>
            <w:shd w:val="clear" w:color="auto" w:fill="auto"/>
            <w:vAlign w:val="center"/>
          </w:tcPr>
          <w:p w:rsidR="007952F1" w:rsidRP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407" w:type="dxa"/>
            <w:tcBorders>
              <w:top w:val="single" w:sz="4" w:space="0" w:color="auto"/>
              <w:left w:val="nil"/>
              <w:bottom w:val="single" w:sz="4" w:space="0" w:color="auto"/>
              <w:right w:val="single" w:sz="4" w:space="0" w:color="auto"/>
            </w:tcBorders>
            <w:vAlign w:val="center"/>
          </w:tcPr>
          <w:p w:rsidR="007952F1" w:rsidRP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406" w:type="dxa"/>
            <w:tcBorders>
              <w:top w:val="single" w:sz="4" w:space="0" w:color="auto"/>
              <w:left w:val="nil"/>
              <w:bottom w:val="single" w:sz="4" w:space="0" w:color="auto"/>
              <w:right w:val="single" w:sz="4" w:space="0" w:color="auto"/>
            </w:tcBorders>
            <w:vAlign w:val="center"/>
          </w:tcPr>
          <w:p w:rsidR="007952F1" w:rsidRP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266" w:type="dxa"/>
            <w:tcBorders>
              <w:top w:val="single" w:sz="4" w:space="0" w:color="auto"/>
              <w:left w:val="nil"/>
              <w:bottom w:val="single" w:sz="4" w:space="0" w:color="auto"/>
              <w:right w:val="single" w:sz="4" w:space="0" w:color="auto"/>
            </w:tcBorders>
            <w:vAlign w:val="center"/>
          </w:tcPr>
          <w:p w:rsidR="007952F1" w:rsidRP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r>
      <w:tr w:rsidR="007952F1" w:rsidRPr="007952F1" w:rsidTr="008040E6">
        <w:trPr>
          <w:gridAfter w:val="1"/>
          <w:wAfter w:w="10" w:type="dxa"/>
          <w:trHeight w:val="236"/>
        </w:trPr>
        <w:tc>
          <w:tcPr>
            <w:tcW w:w="703" w:type="dxa"/>
            <w:vMerge/>
            <w:vAlign w:val="center"/>
          </w:tcPr>
          <w:p w:rsidR="007952F1" w:rsidRDefault="007952F1" w:rsidP="009647E5">
            <w:pPr>
              <w:spacing w:after="0" w:line="240" w:lineRule="auto"/>
              <w:jc w:val="center"/>
              <w:rPr>
                <w:rFonts w:ascii="Times New Roman" w:eastAsiaTheme="minorHAnsi" w:hAnsi="Times New Roman" w:cs="Times New Roman"/>
                <w:b/>
                <w:i/>
                <w:color w:val="0070C0"/>
                <w:lang w:val="uk-UA"/>
              </w:rPr>
            </w:pPr>
          </w:p>
        </w:tc>
        <w:tc>
          <w:tcPr>
            <w:tcW w:w="4804" w:type="dxa"/>
          </w:tcPr>
          <w:p w:rsidR="007952F1" w:rsidRPr="007952F1" w:rsidRDefault="007952F1" w:rsidP="007952F1">
            <w:pPr>
              <w:spacing w:after="0" w:line="240" w:lineRule="auto"/>
              <w:contextualSpacing/>
              <w:rPr>
                <w:rFonts w:ascii="Times New Roman" w:eastAsia="Times New Roman" w:hAnsi="Times New Roman" w:cs="Times New Roman"/>
                <w:b/>
                <w:i/>
                <w:color w:val="0070C0"/>
                <w:lang w:val="uk-UA"/>
              </w:rPr>
            </w:pPr>
            <w:r w:rsidRPr="007952F1">
              <w:rPr>
                <w:rFonts w:ascii="Times New Roman" w:eastAsia="Times New Roman" w:hAnsi="Times New Roman" w:cs="Times New Roman"/>
                <w:b/>
                <w:i/>
                <w:color w:val="0070C0"/>
                <w:lang w:val="uk-UA"/>
              </w:rPr>
              <w:t xml:space="preserve">Відсоток погашення боргу за рішенням Господарського суду Одеської області </w:t>
            </w:r>
            <w:r w:rsidR="00C820C1">
              <w:rPr>
                <w:rFonts w:ascii="Times New Roman" w:eastAsia="Times New Roman" w:hAnsi="Times New Roman" w:cs="Times New Roman"/>
                <w:b/>
                <w:i/>
                <w:color w:val="0070C0"/>
                <w:lang w:val="uk-UA"/>
              </w:rPr>
              <w:t xml:space="preserve">             </w:t>
            </w:r>
            <w:r w:rsidRPr="007952F1">
              <w:rPr>
                <w:rFonts w:ascii="Times New Roman" w:eastAsia="Times New Roman" w:hAnsi="Times New Roman" w:cs="Times New Roman"/>
                <w:b/>
                <w:i/>
                <w:color w:val="0070C0"/>
                <w:lang w:val="uk-UA"/>
              </w:rPr>
              <w:t>№ 916/2008/25 від 19.08.2025 p.</w:t>
            </w:r>
          </w:p>
        </w:tc>
        <w:tc>
          <w:tcPr>
            <w:tcW w:w="1056" w:type="dxa"/>
            <w:vMerge/>
            <w:vAlign w:val="center"/>
          </w:tcPr>
          <w:p w:rsidR="007952F1" w:rsidRPr="00BB3174" w:rsidRDefault="007952F1" w:rsidP="00E104A7">
            <w:pPr>
              <w:spacing w:after="0" w:line="240" w:lineRule="auto"/>
              <w:contextualSpacing/>
              <w:jc w:val="center"/>
              <w:rPr>
                <w:rFonts w:ascii="Times New Roman" w:eastAsia="Times New Roman" w:hAnsi="Times New Roman" w:cs="Times New Roman"/>
                <w:b/>
                <w:i/>
                <w:color w:val="0070C0"/>
                <w:lang w:val="uk-UA"/>
              </w:rPr>
            </w:pPr>
          </w:p>
        </w:tc>
        <w:tc>
          <w:tcPr>
            <w:tcW w:w="1695" w:type="dxa"/>
            <w:vAlign w:val="center"/>
          </w:tcPr>
          <w:p w:rsid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701" w:type="dxa"/>
            <w:vAlign w:val="center"/>
          </w:tcPr>
          <w:p w:rsidR="007952F1" w:rsidRDefault="007952F1" w:rsidP="007952F1">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44,14</w:t>
            </w:r>
          </w:p>
        </w:tc>
        <w:tc>
          <w:tcPr>
            <w:tcW w:w="1272" w:type="dxa"/>
            <w:shd w:val="clear" w:color="auto" w:fill="auto"/>
            <w:vAlign w:val="center"/>
          </w:tcPr>
          <w:p w:rsidR="007952F1" w:rsidRP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407" w:type="dxa"/>
            <w:tcBorders>
              <w:top w:val="single" w:sz="4" w:space="0" w:color="auto"/>
              <w:left w:val="nil"/>
              <w:bottom w:val="single" w:sz="4" w:space="0" w:color="auto"/>
              <w:right w:val="single" w:sz="4" w:space="0" w:color="auto"/>
            </w:tcBorders>
            <w:vAlign w:val="center"/>
          </w:tcPr>
          <w:p w:rsidR="007952F1" w:rsidRP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406" w:type="dxa"/>
            <w:tcBorders>
              <w:top w:val="single" w:sz="4" w:space="0" w:color="auto"/>
              <w:left w:val="nil"/>
              <w:bottom w:val="single" w:sz="4" w:space="0" w:color="auto"/>
              <w:right w:val="single" w:sz="4" w:space="0" w:color="auto"/>
            </w:tcBorders>
            <w:vAlign w:val="center"/>
          </w:tcPr>
          <w:p w:rsidR="007952F1" w:rsidRP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c>
          <w:tcPr>
            <w:tcW w:w="1266" w:type="dxa"/>
            <w:tcBorders>
              <w:top w:val="single" w:sz="4" w:space="0" w:color="auto"/>
              <w:left w:val="nil"/>
              <w:bottom w:val="single" w:sz="4" w:space="0" w:color="auto"/>
              <w:right w:val="single" w:sz="4" w:space="0" w:color="auto"/>
            </w:tcBorders>
            <w:vAlign w:val="center"/>
          </w:tcPr>
          <w:p w:rsidR="007952F1" w:rsidRPr="007952F1" w:rsidRDefault="007952F1" w:rsidP="007952F1">
            <w:pPr>
              <w:spacing w:after="0" w:line="240" w:lineRule="auto"/>
              <w:contextualSpacing/>
              <w:jc w:val="center"/>
              <w:rPr>
                <w:rFonts w:ascii="Times New Roman" w:eastAsia="Times New Roman" w:hAnsi="Times New Roman" w:cs="Times New Roman"/>
                <w:b/>
                <w:i/>
                <w:color w:val="0070C0"/>
                <w:lang w:val="uk-UA"/>
              </w:rPr>
            </w:pPr>
          </w:p>
        </w:tc>
      </w:tr>
      <w:tr w:rsidR="00E62E15" w:rsidRPr="00E62E15" w:rsidTr="008040E6">
        <w:trPr>
          <w:gridAfter w:val="1"/>
          <w:wAfter w:w="10" w:type="dxa"/>
          <w:trHeight w:val="150"/>
        </w:trPr>
        <w:tc>
          <w:tcPr>
            <w:tcW w:w="703" w:type="dxa"/>
            <w:vAlign w:val="center"/>
          </w:tcPr>
          <w:p w:rsidR="00E62E15" w:rsidRDefault="007C632F" w:rsidP="00E62E15">
            <w:pPr>
              <w:spacing w:after="0" w:line="240" w:lineRule="auto"/>
              <w:jc w:val="center"/>
              <w:rPr>
                <w:rFonts w:ascii="Times New Roman" w:eastAsiaTheme="minorHAnsi" w:hAnsi="Times New Roman" w:cs="Times New Roman"/>
                <w:b/>
                <w:i/>
                <w:color w:val="0070C0"/>
                <w:lang w:val="uk-UA"/>
              </w:rPr>
            </w:pPr>
            <w:r>
              <w:rPr>
                <w:rFonts w:ascii="Times New Roman" w:eastAsiaTheme="minorHAnsi" w:hAnsi="Times New Roman" w:cs="Times New Roman"/>
                <w:b/>
                <w:i/>
                <w:color w:val="0070C0"/>
                <w:lang w:val="uk-UA"/>
              </w:rPr>
              <w:t>29</w:t>
            </w:r>
          </w:p>
        </w:tc>
        <w:tc>
          <w:tcPr>
            <w:tcW w:w="4804" w:type="dxa"/>
          </w:tcPr>
          <w:p w:rsidR="00E62E15" w:rsidRPr="009647E5" w:rsidRDefault="00E62E15" w:rsidP="00E62E15">
            <w:pPr>
              <w:spacing w:after="0" w:line="240" w:lineRule="auto"/>
              <w:contextualSpacing/>
              <w:rPr>
                <w:b/>
                <w:i/>
                <w:color w:val="0070C0"/>
                <w:lang w:val="ru-RU"/>
              </w:rPr>
            </w:pPr>
            <w:r w:rsidRPr="009647E5">
              <w:rPr>
                <w:rFonts w:ascii="Times New Roman" w:eastAsia="Times New Roman" w:hAnsi="Times New Roman" w:cs="Times New Roman"/>
                <w:b/>
                <w:bCs/>
                <w:i/>
                <w:iCs/>
                <w:color w:val="0070C0"/>
                <w:lang w:val="uk-UA"/>
              </w:rPr>
              <w:t xml:space="preserve">Відсоток  технічної готовності об’єкта до опалювального сезону після реалізації заходів </w:t>
            </w:r>
          </w:p>
        </w:tc>
        <w:tc>
          <w:tcPr>
            <w:tcW w:w="1056" w:type="dxa"/>
            <w:vAlign w:val="center"/>
          </w:tcPr>
          <w:p w:rsidR="00E62E15" w:rsidRPr="009647E5" w:rsidRDefault="002C658B" w:rsidP="00E62E15">
            <w:pPr>
              <w:spacing w:after="0" w:line="240" w:lineRule="auto"/>
              <w:contextualSpacing/>
              <w:jc w:val="center"/>
              <w:rPr>
                <w:rFonts w:ascii="Times New Roman" w:eastAsia="Times New Roman" w:hAnsi="Times New Roman" w:cs="Times New Roman"/>
                <w:b/>
                <w:i/>
                <w:color w:val="0070C0"/>
                <w:lang w:val="uk-UA"/>
              </w:rPr>
            </w:pPr>
            <w:r w:rsidRPr="009647E5">
              <w:rPr>
                <w:rFonts w:ascii="Times New Roman" w:eastAsia="Times New Roman" w:hAnsi="Times New Roman" w:cs="Times New Roman"/>
                <w:b/>
                <w:i/>
                <w:color w:val="0070C0"/>
                <w:lang w:val="uk-UA"/>
              </w:rPr>
              <w:t>%</w:t>
            </w:r>
          </w:p>
        </w:tc>
        <w:tc>
          <w:tcPr>
            <w:tcW w:w="1695" w:type="dxa"/>
            <w:vAlign w:val="center"/>
          </w:tcPr>
          <w:p w:rsidR="00E62E15" w:rsidRDefault="00E62E15" w:rsidP="00E62E15">
            <w:pPr>
              <w:spacing w:after="0" w:line="240" w:lineRule="auto"/>
              <w:contextualSpacing/>
              <w:jc w:val="center"/>
              <w:rPr>
                <w:rFonts w:ascii="Times New Roman" w:eastAsia="Times New Roman" w:hAnsi="Times New Roman" w:cs="Times New Roman"/>
                <w:b/>
                <w:i/>
                <w:color w:val="0070C0"/>
                <w:lang w:val="uk-UA"/>
              </w:rPr>
            </w:pPr>
          </w:p>
        </w:tc>
        <w:tc>
          <w:tcPr>
            <w:tcW w:w="1701" w:type="dxa"/>
            <w:vAlign w:val="center"/>
          </w:tcPr>
          <w:p w:rsidR="00E62E15" w:rsidRDefault="009647E5" w:rsidP="00E62E15">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100</w:t>
            </w:r>
          </w:p>
        </w:tc>
        <w:tc>
          <w:tcPr>
            <w:tcW w:w="1272" w:type="dxa"/>
            <w:shd w:val="clear" w:color="auto" w:fill="auto"/>
            <w:vAlign w:val="center"/>
          </w:tcPr>
          <w:p w:rsidR="00E62E15" w:rsidRDefault="00E62E15" w:rsidP="00E62E15">
            <w:pPr>
              <w:spacing w:after="0" w:line="240" w:lineRule="auto"/>
              <w:jc w:val="center"/>
              <w:rPr>
                <w:rFonts w:ascii="Times New Roman" w:eastAsiaTheme="minorHAnsi" w:hAnsi="Times New Roman" w:cs="Times New Roman"/>
                <w:b/>
                <w:i/>
                <w:color w:val="0070C0"/>
                <w:lang w:val="ru-RU"/>
              </w:rPr>
            </w:pPr>
          </w:p>
        </w:tc>
        <w:tc>
          <w:tcPr>
            <w:tcW w:w="1407" w:type="dxa"/>
            <w:tcBorders>
              <w:top w:val="single" w:sz="4" w:space="0" w:color="auto"/>
              <w:left w:val="nil"/>
              <w:bottom w:val="single" w:sz="4" w:space="0" w:color="auto"/>
              <w:right w:val="single" w:sz="4" w:space="0" w:color="auto"/>
            </w:tcBorders>
            <w:vAlign w:val="center"/>
          </w:tcPr>
          <w:p w:rsidR="00E62E15" w:rsidRDefault="00E62E15" w:rsidP="00E62E15">
            <w:pPr>
              <w:spacing w:after="0" w:line="240" w:lineRule="auto"/>
              <w:jc w:val="center"/>
              <w:rPr>
                <w:rFonts w:ascii="Times New Roman" w:eastAsiaTheme="minorHAnsi" w:hAnsi="Times New Roman" w:cs="Times New Roman"/>
                <w:b/>
                <w:i/>
                <w:color w:val="0070C0"/>
                <w:lang w:val="ru-RU"/>
              </w:rPr>
            </w:pPr>
          </w:p>
        </w:tc>
        <w:tc>
          <w:tcPr>
            <w:tcW w:w="1406" w:type="dxa"/>
            <w:tcBorders>
              <w:top w:val="single" w:sz="4" w:space="0" w:color="auto"/>
              <w:left w:val="nil"/>
              <w:bottom w:val="single" w:sz="4" w:space="0" w:color="auto"/>
              <w:right w:val="single" w:sz="4" w:space="0" w:color="auto"/>
            </w:tcBorders>
            <w:vAlign w:val="center"/>
          </w:tcPr>
          <w:p w:rsidR="00E62E15" w:rsidRDefault="00E62E15" w:rsidP="00E62E15">
            <w:pPr>
              <w:spacing w:after="0" w:line="240" w:lineRule="auto"/>
              <w:jc w:val="center"/>
              <w:rPr>
                <w:rFonts w:ascii="Times New Roman" w:eastAsiaTheme="minorHAnsi" w:hAnsi="Times New Roman" w:cs="Times New Roman"/>
                <w:b/>
                <w:i/>
                <w:color w:val="0070C0"/>
                <w:lang w:val="ru-RU"/>
              </w:rPr>
            </w:pPr>
          </w:p>
        </w:tc>
        <w:tc>
          <w:tcPr>
            <w:tcW w:w="1266" w:type="dxa"/>
            <w:tcBorders>
              <w:top w:val="single" w:sz="4" w:space="0" w:color="auto"/>
              <w:left w:val="nil"/>
              <w:bottom w:val="single" w:sz="4" w:space="0" w:color="auto"/>
              <w:right w:val="single" w:sz="4" w:space="0" w:color="auto"/>
            </w:tcBorders>
            <w:vAlign w:val="center"/>
          </w:tcPr>
          <w:p w:rsidR="00E62E15" w:rsidRDefault="00E62E15" w:rsidP="00E62E15">
            <w:pPr>
              <w:spacing w:after="0" w:line="240" w:lineRule="auto"/>
              <w:jc w:val="center"/>
              <w:rPr>
                <w:rFonts w:ascii="Times New Roman" w:eastAsiaTheme="minorHAnsi" w:hAnsi="Times New Roman" w:cs="Times New Roman"/>
                <w:b/>
                <w:i/>
                <w:color w:val="0070C0"/>
                <w:lang w:val="ru-RU"/>
              </w:rPr>
            </w:pPr>
          </w:p>
        </w:tc>
      </w:tr>
      <w:tr w:rsidR="00404A7D" w:rsidRPr="00404A7D" w:rsidTr="008040E6">
        <w:trPr>
          <w:gridAfter w:val="1"/>
          <w:wAfter w:w="10" w:type="dxa"/>
          <w:trHeight w:val="150"/>
        </w:trPr>
        <w:tc>
          <w:tcPr>
            <w:tcW w:w="703" w:type="dxa"/>
            <w:vAlign w:val="center"/>
          </w:tcPr>
          <w:p w:rsidR="00404A7D" w:rsidRDefault="00404A7D" w:rsidP="00E62E15">
            <w:pPr>
              <w:spacing w:after="0" w:line="240" w:lineRule="auto"/>
              <w:jc w:val="center"/>
              <w:rPr>
                <w:rFonts w:ascii="Times New Roman" w:eastAsiaTheme="minorHAnsi" w:hAnsi="Times New Roman" w:cs="Times New Roman"/>
                <w:b/>
                <w:i/>
                <w:color w:val="0070C0"/>
                <w:lang w:val="uk-UA"/>
              </w:rPr>
            </w:pPr>
            <w:r>
              <w:rPr>
                <w:rFonts w:ascii="Times New Roman" w:eastAsiaTheme="minorHAnsi" w:hAnsi="Times New Roman" w:cs="Times New Roman"/>
                <w:b/>
                <w:i/>
                <w:color w:val="0070C0"/>
                <w:lang w:val="uk-UA"/>
              </w:rPr>
              <w:t>30</w:t>
            </w:r>
          </w:p>
        </w:tc>
        <w:tc>
          <w:tcPr>
            <w:tcW w:w="4804" w:type="dxa"/>
          </w:tcPr>
          <w:p w:rsidR="00404A7D" w:rsidRPr="009647E5" w:rsidRDefault="00404A7D" w:rsidP="00404A7D">
            <w:pPr>
              <w:spacing w:after="0" w:line="240" w:lineRule="auto"/>
              <w:contextualSpacing/>
              <w:rPr>
                <w:rFonts w:ascii="Times New Roman" w:eastAsia="Times New Roman" w:hAnsi="Times New Roman" w:cs="Times New Roman"/>
                <w:b/>
                <w:bCs/>
                <w:i/>
                <w:iCs/>
                <w:color w:val="0070C0"/>
                <w:lang w:val="uk-UA"/>
              </w:rPr>
            </w:pPr>
            <w:r>
              <w:rPr>
                <w:rFonts w:ascii="Times New Roman" w:eastAsia="Times New Roman" w:hAnsi="Times New Roman" w:cs="Times New Roman"/>
                <w:b/>
                <w:bCs/>
                <w:i/>
                <w:iCs/>
                <w:color w:val="0070C0"/>
                <w:lang w:val="uk-UA"/>
              </w:rPr>
              <w:t xml:space="preserve">Відсоток  </w:t>
            </w:r>
            <w:r w:rsidRPr="00404A7D">
              <w:rPr>
                <w:rFonts w:ascii="Times New Roman" w:eastAsia="Times New Roman" w:hAnsi="Times New Roman" w:cs="Times New Roman"/>
                <w:b/>
                <w:bCs/>
                <w:i/>
                <w:iCs/>
                <w:color w:val="0070C0"/>
                <w:lang w:val="uk-UA"/>
              </w:rPr>
              <w:t xml:space="preserve">погашення податкового боргу </w:t>
            </w:r>
            <w:r w:rsidR="00C820C1">
              <w:rPr>
                <w:rFonts w:ascii="Times New Roman" w:eastAsia="Times New Roman" w:hAnsi="Times New Roman" w:cs="Times New Roman"/>
                <w:b/>
                <w:bCs/>
                <w:i/>
                <w:iCs/>
                <w:color w:val="0070C0"/>
                <w:lang w:val="uk-UA"/>
              </w:rPr>
              <w:t xml:space="preserve">     </w:t>
            </w:r>
            <w:r w:rsidRPr="00404A7D">
              <w:rPr>
                <w:rFonts w:ascii="Times New Roman" w:eastAsia="Times New Roman" w:hAnsi="Times New Roman" w:cs="Times New Roman"/>
                <w:b/>
                <w:bCs/>
                <w:i/>
                <w:iCs/>
                <w:color w:val="0070C0"/>
                <w:lang w:val="uk-UA"/>
              </w:rPr>
              <w:t>КП "Роздільнянс</w:t>
            </w:r>
            <w:r>
              <w:rPr>
                <w:rFonts w:ascii="Times New Roman" w:eastAsia="Times New Roman" w:hAnsi="Times New Roman" w:cs="Times New Roman"/>
                <w:b/>
                <w:bCs/>
                <w:i/>
                <w:iCs/>
                <w:color w:val="0070C0"/>
                <w:lang w:val="uk-UA"/>
              </w:rPr>
              <w:t xml:space="preserve">ький міський водоканал" </w:t>
            </w:r>
            <w:r w:rsidR="00C820C1">
              <w:rPr>
                <w:rFonts w:ascii="Times New Roman" w:eastAsia="Times New Roman" w:hAnsi="Times New Roman" w:cs="Times New Roman"/>
                <w:b/>
                <w:bCs/>
                <w:i/>
                <w:iCs/>
                <w:color w:val="0070C0"/>
                <w:lang w:val="uk-UA"/>
              </w:rPr>
              <w:t xml:space="preserve">        </w:t>
            </w:r>
            <w:r>
              <w:rPr>
                <w:rFonts w:ascii="Times New Roman" w:eastAsia="Times New Roman" w:hAnsi="Times New Roman" w:cs="Times New Roman"/>
                <w:b/>
                <w:bCs/>
                <w:i/>
                <w:iCs/>
                <w:color w:val="0070C0"/>
                <w:lang w:val="uk-UA"/>
              </w:rPr>
              <w:t>з ПДФО</w:t>
            </w:r>
          </w:p>
        </w:tc>
        <w:tc>
          <w:tcPr>
            <w:tcW w:w="1056" w:type="dxa"/>
            <w:vAlign w:val="center"/>
          </w:tcPr>
          <w:p w:rsidR="00404A7D" w:rsidRPr="009647E5" w:rsidRDefault="00404A7D" w:rsidP="00E62E15">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w:t>
            </w:r>
          </w:p>
        </w:tc>
        <w:tc>
          <w:tcPr>
            <w:tcW w:w="1695" w:type="dxa"/>
            <w:vAlign w:val="center"/>
          </w:tcPr>
          <w:p w:rsidR="00404A7D" w:rsidRDefault="00404A7D" w:rsidP="00E62E15">
            <w:pPr>
              <w:spacing w:after="0" w:line="240" w:lineRule="auto"/>
              <w:contextualSpacing/>
              <w:jc w:val="center"/>
              <w:rPr>
                <w:rFonts w:ascii="Times New Roman" w:eastAsia="Times New Roman" w:hAnsi="Times New Roman" w:cs="Times New Roman"/>
                <w:b/>
                <w:i/>
                <w:color w:val="0070C0"/>
                <w:lang w:val="uk-UA"/>
              </w:rPr>
            </w:pPr>
          </w:p>
        </w:tc>
        <w:tc>
          <w:tcPr>
            <w:tcW w:w="1701" w:type="dxa"/>
            <w:vAlign w:val="center"/>
          </w:tcPr>
          <w:p w:rsidR="00404A7D" w:rsidRDefault="00404A7D" w:rsidP="00E62E15">
            <w:pPr>
              <w:spacing w:after="0" w:line="240" w:lineRule="auto"/>
              <w:contextualSpacing/>
              <w:jc w:val="center"/>
              <w:rPr>
                <w:rFonts w:ascii="Times New Roman" w:eastAsia="Times New Roman" w:hAnsi="Times New Roman" w:cs="Times New Roman"/>
                <w:b/>
                <w:i/>
                <w:color w:val="0070C0"/>
                <w:lang w:val="uk-UA"/>
              </w:rPr>
            </w:pPr>
            <w:r>
              <w:rPr>
                <w:rFonts w:ascii="Times New Roman" w:eastAsia="Times New Roman" w:hAnsi="Times New Roman" w:cs="Times New Roman"/>
                <w:b/>
                <w:i/>
                <w:color w:val="0070C0"/>
                <w:lang w:val="uk-UA"/>
              </w:rPr>
              <w:t>100</w:t>
            </w:r>
          </w:p>
        </w:tc>
        <w:tc>
          <w:tcPr>
            <w:tcW w:w="1272" w:type="dxa"/>
            <w:shd w:val="clear" w:color="auto" w:fill="auto"/>
            <w:vAlign w:val="center"/>
          </w:tcPr>
          <w:p w:rsidR="00404A7D" w:rsidRPr="00404A7D" w:rsidRDefault="00404A7D" w:rsidP="00E62E15">
            <w:pPr>
              <w:spacing w:after="0" w:line="240" w:lineRule="auto"/>
              <w:jc w:val="center"/>
              <w:rPr>
                <w:rFonts w:ascii="Times New Roman" w:eastAsiaTheme="minorHAnsi" w:hAnsi="Times New Roman" w:cs="Times New Roman"/>
                <w:b/>
                <w:i/>
                <w:color w:val="0070C0"/>
                <w:lang w:val="uk-UA"/>
              </w:rPr>
            </w:pPr>
          </w:p>
        </w:tc>
        <w:tc>
          <w:tcPr>
            <w:tcW w:w="1407" w:type="dxa"/>
            <w:tcBorders>
              <w:top w:val="single" w:sz="4" w:space="0" w:color="auto"/>
              <w:left w:val="nil"/>
              <w:bottom w:val="single" w:sz="4" w:space="0" w:color="auto"/>
              <w:right w:val="single" w:sz="4" w:space="0" w:color="auto"/>
            </w:tcBorders>
            <w:vAlign w:val="center"/>
          </w:tcPr>
          <w:p w:rsidR="00404A7D" w:rsidRPr="00404A7D" w:rsidRDefault="00404A7D" w:rsidP="00E62E15">
            <w:pPr>
              <w:spacing w:after="0" w:line="240" w:lineRule="auto"/>
              <w:jc w:val="center"/>
              <w:rPr>
                <w:rFonts w:ascii="Times New Roman" w:eastAsiaTheme="minorHAnsi" w:hAnsi="Times New Roman" w:cs="Times New Roman"/>
                <w:b/>
                <w:i/>
                <w:color w:val="0070C0"/>
                <w:lang w:val="uk-UA"/>
              </w:rPr>
            </w:pPr>
          </w:p>
        </w:tc>
        <w:tc>
          <w:tcPr>
            <w:tcW w:w="1406" w:type="dxa"/>
            <w:tcBorders>
              <w:top w:val="single" w:sz="4" w:space="0" w:color="auto"/>
              <w:left w:val="nil"/>
              <w:bottom w:val="single" w:sz="4" w:space="0" w:color="auto"/>
              <w:right w:val="single" w:sz="4" w:space="0" w:color="auto"/>
            </w:tcBorders>
            <w:vAlign w:val="center"/>
          </w:tcPr>
          <w:p w:rsidR="00404A7D" w:rsidRPr="00404A7D" w:rsidRDefault="00404A7D" w:rsidP="00E62E15">
            <w:pPr>
              <w:spacing w:after="0" w:line="240" w:lineRule="auto"/>
              <w:jc w:val="center"/>
              <w:rPr>
                <w:rFonts w:ascii="Times New Roman" w:eastAsiaTheme="minorHAnsi" w:hAnsi="Times New Roman" w:cs="Times New Roman"/>
                <w:b/>
                <w:i/>
                <w:color w:val="0070C0"/>
                <w:lang w:val="uk-UA"/>
              </w:rPr>
            </w:pPr>
          </w:p>
        </w:tc>
        <w:tc>
          <w:tcPr>
            <w:tcW w:w="1266" w:type="dxa"/>
            <w:tcBorders>
              <w:top w:val="single" w:sz="4" w:space="0" w:color="auto"/>
              <w:left w:val="nil"/>
              <w:bottom w:val="single" w:sz="4" w:space="0" w:color="auto"/>
              <w:right w:val="single" w:sz="4" w:space="0" w:color="auto"/>
            </w:tcBorders>
            <w:vAlign w:val="center"/>
          </w:tcPr>
          <w:p w:rsidR="00404A7D" w:rsidRPr="00404A7D" w:rsidRDefault="00404A7D" w:rsidP="00E62E15">
            <w:pPr>
              <w:spacing w:after="0" w:line="240" w:lineRule="auto"/>
              <w:jc w:val="center"/>
              <w:rPr>
                <w:rFonts w:ascii="Times New Roman" w:eastAsiaTheme="minorHAnsi" w:hAnsi="Times New Roman" w:cs="Times New Roman"/>
                <w:b/>
                <w:i/>
                <w:color w:val="0070C0"/>
                <w:lang w:val="uk-UA"/>
              </w:rPr>
            </w:pPr>
          </w:p>
        </w:tc>
      </w:tr>
    </w:tbl>
    <w:p w:rsidR="002B2F10" w:rsidRDefault="002B2F10">
      <w:pPr>
        <w:spacing w:after="0" w:line="240" w:lineRule="auto"/>
        <w:contextualSpacing/>
        <w:rPr>
          <w:lang w:val="uk-UA"/>
        </w:rPr>
        <w:sectPr w:rsidR="002B2F10" w:rsidSect="002B637B">
          <w:pgSz w:w="16838" w:h="11906" w:orient="landscape"/>
          <w:pgMar w:top="1701" w:right="1134" w:bottom="567" w:left="992" w:header="720" w:footer="720" w:gutter="0"/>
          <w:cols w:space="720"/>
          <w:docGrid w:linePitch="299"/>
        </w:sectPr>
      </w:pPr>
    </w:p>
    <w:p w:rsidR="002B2F10" w:rsidRDefault="001A39D9" w:rsidP="001A39D9">
      <w:pPr>
        <w:spacing w:after="0" w:line="240" w:lineRule="auto"/>
        <w:ind w:left="4690" w:right="217" w:hanging="10"/>
        <w:contextualSpacing/>
        <w:jc w:val="both"/>
        <w:rPr>
          <w:rFonts w:ascii="Times New Roman" w:eastAsia="Times New Roman" w:hAnsi="Times New Roman" w:cs="Times New Roman"/>
          <w:b/>
          <w:color w:val="00000A"/>
          <w:sz w:val="24"/>
          <w:szCs w:val="24"/>
          <w:lang w:val="uk-UA"/>
        </w:rPr>
      </w:pP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sidR="00074FEC">
        <w:rPr>
          <w:rFonts w:ascii="Times New Roman" w:eastAsia="Times New Roman" w:hAnsi="Times New Roman" w:cs="Times New Roman"/>
          <w:b/>
          <w:color w:val="00000A"/>
          <w:sz w:val="24"/>
          <w:szCs w:val="24"/>
          <w:lang w:val="uk-UA"/>
        </w:rPr>
        <w:t>Додаток 3</w:t>
      </w:r>
    </w:p>
    <w:p w:rsidR="001A39D9" w:rsidRDefault="001A39D9" w:rsidP="001A39D9">
      <w:pPr>
        <w:spacing w:after="0" w:line="240" w:lineRule="auto"/>
        <w:ind w:left="4690" w:right="217" w:hanging="10"/>
        <w:contextualSpacing/>
        <w:jc w:val="both"/>
        <w:rPr>
          <w:rFonts w:ascii="Times New Roman" w:eastAsia="Times New Roman" w:hAnsi="Times New Roman" w:cs="Times New Roman"/>
          <w:b/>
          <w:color w:val="00000A"/>
          <w:sz w:val="24"/>
          <w:szCs w:val="24"/>
          <w:lang w:val="uk-UA"/>
        </w:rPr>
      </w:pP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sidR="00074FEC">
        <w:rPr>
          <w:rFonts w:ascii="Times New Roman" w:eastAsia="Times New Roman" w:hAnsi="Times New Roman" w:cs="Times New Roman"/>
          <w:b/>
          <w:color w:val="00000A"/>
          <w:sz w:val="24"/>
          <w:szCs w:val="24"/>
          <w:lang w:val="uk-UA"/>
        </w:rPr>
        <w:t xml:space="preserve">до Програми </w:t>
      </w:r>
    </w:p>
    <w:p w:rsidR="002B2F10" w:rsidRDefault="001A39D9" w:rsidP="001A39D9">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Pr>
          <w:rFonts w:ascii="Times New Roman" w:eastAsia="Times New Roman" w:hAnsi="Times New Roman" w:cs="Times New Roman"/>
          <w:b/>
          <w:color w:val="00000A"/>
          <w:sz w:val="24"/>
          <w:szCs w:val="24"/>
          <w:lang w:val="uk-UA"/>
        </w:rPr>
        <w:tab/>
      </w:r>
      <w:r w:rsidRPr="001A39D9">
        <w:rPr>
          <w:rFonts w:ascii="Times New Roman" w:eastAsia="Times New Roman" w:hAnsi="Times New Roman" w:cs="Times New Roman"/>
          <w:color w:val="00000A"/>
          <w:sz w:val="24"/>
          <w:szCs w:val="24"/>
          <w:lang w:val="uk-UA"/>
        </w:rPr>
        <w:t xml:space="preserve">( в редакції рішення </w:t>
      </w:r>
    </w:p>
    <w:p w:rsidR="00230116" w:rsidRDefault="00230116" w:rsidP="001A39D9">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Роздільнянської міської ради</w:t>
      </w:r>
    </w:p>
    <w:p w:rsidR="00230116" w:rsidRDefault="00230116" w:rsidP="001A39D9">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03 грудня 2025 року</w:t>
      </w:r>
    </w:p>
    <w:p w:rsidR="00230116" w:rsidRPr="00230116" w:rsidRDefault="00230116" w:rsidP="001A39D9">
      <w:pPr>
        <w:spacing w:after="0" w:line="240" w:lineRule="auto"/>
        <w:ind w:left="4690" w:right="217" w:hanging="10"/>
        <w:contextualSpacing/>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r>
      <w:r>
        <w:rPr>
          <w:rFonts w:ascii="Times New Roman" w:eastAsia="Times New Roman" w:hAnsi="Times New Roman" w:cs="Times New Roman"/>
          <w:color w:val="00000A"/>
          <w:sz w:val="24"/>
          <w:szCs w:val="24"/>
          <w:lang w:val="uk-UA"/>
        </w:rPr>
        <w:tab/>
        <w:t>№ 4936-</w:t>
      </w:r>
      <w:r>
        <w:rPr>
          <w:rFonts w:ascii="Times New Roman" w:eastAsia="Times New Roman" w:hAnsi="Times New Roman" w:cs="Times New Roman"/>
          <w:color w:val="00000A"/>
          <w:sz w:val="24"/>
          <w:szCs w:val="24"/>
        </w:rPr>
        <w:t>VIII</w:t>
      </w:r>
      <w:r>
        <w:rPr>
          <w:rFonts w:ascii="Times New Roman" w:eastAsia="Times New Roman" w:hAnsi="Times New Roman" w:cs="Times New Roman"/>
          <w:color w:val="00000A"/>
          <w:sz w:val="24"/>
          <w:szCs w:val="24"/>
          <w:lang w:val="uk-UA"/>
        </w:rPr>
        <w:t>)</w:t>
      </w:r>
    </w:p>
    <w:p w:rsidR="002B2F10" w:rsidRDefault="002B2F10">
      <w:pPr>
        <w:spacing w:after="0" w:line="240" w:lineRule="auto"/>
        <w:ind w:left="4690" w:right="217" w:hanging="10"/>
        <w:contextualSpacing/>
        <w:rPr>
          <w:b/>
          <w:color w:val="00000A"/>
          <w:lang w:val="uk-UA"/>
        </w:rPr>
      </w:pPr>
    </w:p>
    <w:p w:rsidR="002B2F10" w:rsidRDefault="002B2F10">
      <w:pPr>
        <w:spacing w:after="0" w:line="240" w:lineRule="auto"/>
        <w:ind w:left="4690" w:right="217" w:hanging="10"/>
        <w:contextualSpacing/>
        <w:rPr>
          <w:b/>
          <w:color w:val="00000A"/>
          <w:lang w:val="uk-UA"/>
        </w:rPr>
      </w:pPr>
    </w:p>
    <w:tbl>
      <w:tblPr>
        <w:tblStyle w:val="TableGrid2"/>
        <w:tblpPr w:vertAnchor="page" w:horzAnchor="margin" w:tblpY="4873"/>
        <w:tblOverlap w:val="never"/>
        <w:tblW w:w="9485" w:type="dxa"/>
        <w:tblInd w:w="0" w:type="dxa"/>
        <w:tblCellMar>
          <w:top w:w="15" w:type="dxa"/>
          <w:left w:w="110" w:type="dxa"/>
          <w:right w:w="115" w:type="dxa"/>
        </w:tblCellMar>
        <w:tblLook w:val="04A0" w:firstRow="1" w:lastRow="0" w:firstColumn="1" w:lastColumn="0" w:noHBand="0" w:noVBand="1"/>
      </w:tblPr>
      <w:tblGrid>
        <w:gridCol w:w="2405"/>
        <w:gridCol w:w="1559"/>
        <w:gridCol w:w="1597"/>
        <w:gridCol w:w="1004"/>
        <w:gridCol w:w="1253"/>
        <w:gridCol w:w="1667"/>
      </w:tblGrid>
      <w:tr w:rsidR="00230116" w:rsidRPr="00173688" w:rsidTr="00B450F7">
        <w:trPr>
          <w:trHeight w:val="397"/>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230116" w:rsidRDefault="00230116" w:rsidP="00B450F7">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Обсяг коштів, що пропонується залучити на виконання Програми</w:t>
            </w:r>
          </w:p>
        </w:tc>
        <w:tc>
          <w:tcPr>
            <w:tcW w:w="5413" w:type="dxa"/>
            <w:gridSpan w:val="4"/>
            <w:tcBorders>
              <w:top w:val="single" w:sz="4" w:space="0" w:color="000000"/>
              <w:left w:val="single" w:sz="4" w:space="0" w:color="000000"/>
              <w:bottom w:val="single" w:sz="4" w:space="0" w:color="auto"/>
              <w:right w:val="single" w:sz="4" w:space="0" w:color="000000"/>
            </w:tcBorders>
            <w:shd w:val="clear" w:color="auto" w:fill="FFD7D7"/>
          </w:tcPr>
          <w:p w:rsidR="00230116" w:rsidRDefault="00230116" w:rsidP="00B450F7">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Етапи виконання Програми</w:t>
            </w:r>
          </w:p>
        </w:tc>
        <w:tc>
          <w:tcPr>
            <w:tcW w:w="1667" w:type="dxa"/>
            <w:vMerge w:val="restart"/>
            <w:tcBorders>
              <w:top w:val="single" w:sz="4" w:space="0" w:color="000000"/>
              <w:left w:val="single" w:sz="4" w:space="0" w:color="000000"/>
              <w:bottom w:val="single" w:sz="4" w:space="0" w:color="000000"/>
              <w:right w:val="single" w:sz="4" w:space="0" w:color="000000"/>
            </w:tcBorders>
            <w:shd w:val="clear" w:color="auto" w:fill="FFD7D7"/>
            <w:vAlign w:val="center"/>
          </w:tcPr>
          <w:p w:rsidR="00230116" w:rsidRDefault="00230116" w:rsidP="00B450F7">
            <w:pPr>
              <w:spacing w:after="0" w:line="240" w:lineRule="auto"/>
              <w:contextualSpacing/>
              <w:jc w:val="center"/>
              <w:rPr>
                <w:rFonts w:ascii="Times New Roman" w:hAnsi="Times New Roman" w:cs="Times New Roman"/>
                <w:b/>
                <w:sz w:val="24"/>
                <w:szCs w:val="24"/>
                <w:lang w:val="ru-RU"/>
              </w:rPr>
            </w:pPr>
            <w:r>
              <w:rPr>
                <w:rFonts w:ascii="Times New Roman" w:hAnsi="Times New Roman" w:cs="Times New Roman"/>
                <w:b/>
                <w:sz w:val="24"/>
                <w:szCs w:val="24"/>
                <w:lang w:val="uk-UA"/>
              </w:rPr>
              <w:t>Всього витрат на виконання Програми</w:t>
            </w:r>
            <w:r>
              <w:rPr>
                <w:rFonts w:ascii="Times New Roman" w:hAnsi="Times New Roman" w:cs="Times New Roman"/>
                <w:b/>
                <w:sz w:val="24"/>
                <w:szCs w:val="24"/>
                <w:lang w:val="ru-RU"/>
              </w:rPr>
              <w:t xml:space="preserve"> (грн</w:t>
            </w:r>
            <w:r>
              <w:rPr>
                <w:rFonts w:ascii="Times New Roman" w:hAnsi="Times New Roman" w:cs="Times New Roman"/>
                <w:b/>
                <w:sz w:val="24"/>
                <w:szCs w:val="24"/>
                <w:lang w:val="uk-UA"/>
              </w:rPr>
              <w:t>.</w:t>
            </w:r>
            <w:r>
              <w:rPr>
                <w:rFonts w:ascii="Times New Roman" w:hAnsi="Times New Roman" w:cs="Times New Roman"/>
                <w:b/>
                <w:sz w:val="24"/>
                <w:szCs w:val="24"/>
                <w:lang w:val="ru-RU"/>
              </w:rPr>
              <w:t>)</w:t>
            </w:r>
          </w:p>
        </w:tc>
      </w:tr>
      <w:tr w:rsidR="00230116" w:rsidTr="00B450F7">
        <w:trPr>
          <w:trHeight w:val="172"/>
        </w:trPr>
        <w:tc>
          <w:tcPr>
            <w:tcW w:w="2405"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230116" w:rsidRDefault="00230116" w:rsidP="00B450F7">
            <w:pPr>
              <w:spacing w:after="0" w:line="240" w:lineRule="auto"/>
              <w:contextualSpacing/>
              <w:jc w:val="center"/>
              <w:rPr>
                <w:rFonts w:ascii="Times New Roman" w:hAnsi="Times New Roman" w:cs="Times New Roman"/>
                <w:b/>
                <w:sz w:val="24"/>
                <w:szCs w:val="24"/>
                <w:lang w:val="uk-UA"/>
              </w:rPr>
            </w:pPr>
          </w:p>
        </w:tc>
        <w:tc>
          <w:tcPr>
            <w:tcW w:w="3156" w:type="dxa"/>
            <w:gridSpan w:val="2"/>
            <w:tcBorders>
              <w:top w:val="single" w:sz="4" w:space="0" w:color="auto"/>
              <w:left w:val="single" w:sz="4" w:space="0" w:color="000000"/>
              <w:bottom w:val="single" w:sz="4" w:space="0" w:color="000000"/>
              <w:right w:val="single" w:sz="4" w:space="0" w:color="000000"/>
            </w:tcBorders>
            <w:shd w:val="clear" w:color="auto" w:fill="FFD7D7"/>
          </w:tcPr>
          <w:p w:rsidR="00230116" w:rsidRDefault="00230116" w:rsidP="00B450F7">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І </w:t>
            </w:r>
          </w:p>
        </w:tc>
        <w:tc>
          <w:tcPr>
            <w:tcW w:w="1004" w:type="dxa"/>
            <w:tcBorders>
              <w:top w:val="single" w:sz="4" w:space="0" w:color="000000"/>
              <w:left w:val="single" w:sz="4" w:space="0" w:color="000000"/>
              <w:bottom w:val="single" w:sz="4" w:space="0" w:color="000000"/>
              <w:right w:val="single" w:sz="4" w:space="0" w:color="000000"/>
            </w:tcBorders>
            <w:shd w:val="clear" w:color="auto" w:fill="FFD7D7"/>
          </w:tcPr>
          <w:p w:rsidR="00230116" w:rsidRDefault="00230116" w:rsidP="00B450F7">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ІІ</w:t>
            </w:r>
          </w:p>
        </w:tc>
        <w:tc>
          <w:tcPr>
            <w:tcW w:w="1253" w:type="dxa"/>
            <w:tcBorders>
              <w:top w:val="single" w:sz="4" w:space="0" w:color="000000"/>
              <w:left w:val="single" w:sz="4" w:space="0" w:color="000000"/>
              <w:bottom w:val="single" w:sz="4" w:space="0" w:color="000000"/>
              <w:right w:val="single" w:sz="4" w:space="0" w:color="000000"/>
            </w:tcBorders>
            <w:shd w:val="clear" w:color="auto" w:fill="FFD7D7"/>
          </w:tcPr>
          <w:p w:rsidR="00230116" w:rsidRDefault="00230116" w:rsidP="00B450F7">
            <w:pPr>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ІІІ</w:t>
            </w:r>
          </w:p>
        </w:tc>
        <w:tc>
          <w:tcPr>
            <w:tcW w:w="1667" w:type="dxa"/>
            <w:vMerge/>
            <w:tcBorders>
              <w:top w:val="single" w:sz="4" w:space="0" w:color="000000"/>
              <w:left w:val="single" w:sz="4" w:space="0" w:color="000000"/>
              <w:bottom w:val="single" w:sz="4" w:space="0" w:color="000000"/>
              <w:right w:val="single" w:sz="4" w:space="0" w:color="000000"/>
            </w:tcBorders>
            <w:shd w:val="clear" w:color="auto" w:fill="FFD7D7"/>
            <w:vAlign w:val="center"/>
          </w:tcPr>
          <w:p w:rsidR="00230116" w:rsidRDefault="00230116" w:rsidP="00B450F7">
            <w:pPr>
              <w:spacing w:after="0" w:line="240" w:lineRule="auto"/>
              <w:contextualSpacing/>
              <w:jc w:val="center"/>
              <w:rPr>
                <w:rFonts w:ascii="Times New Roman" w:hAnsi="Times New Roman" w:cs="Times New Roman"/>
                <w:b/>
                <w:sz w:val="24"/>
                <w:szCs w:val="24"/>
                <w:lang w:val="uk-UA"/>
              </w:rPr>
            </w:pPr>
          </w:p>
        </w:tc>
      </w:tr>
      <w:tr w:rsidR="00230116" w:rsidTr="00B450F7">
        <w:trPr>
          <w:trHeight w:val="284"/>
        </w:trPr>
        <w:tc>
          <w:tcPr>
            <w:tcW w:w="2405" w:type="dxa"/>
            <w:vMerge/>
            <w:tcBorders>
              <w:top w:val="nil"/>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ru-RU"/>
              </w:rPr>
            </w:pPr>
          </w:p>
        </w:tc>
        <w:tc>
          <w:tcPr>
            <w:tcW w:w="1559" w:type="dxa"/>
            <w:tcBorders>
              <w:top w:val="single" w:sz="4" w:space="0" w:color="000000"/>
              <w:left w:val="single" w:sz="4" w:space="0" w:color="000000"/>
              <w:bottom w:val="single" w:sz="4" w:space="0" w:color="000000"/>
              <w:right w:val="single" w:sz="4" w:space="0" w:color="auto"/>
            </w:tcBorders>
            <w:shd w:val="clear" w:color="auto" w:fill="FFD7D7"/>
          </w:tcPr>
          <w:p w:rsidR="00230116" w:rsidRDefault="00230116" w:rsidP="00B450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uk-UA"/>
              </w:rPr>
              <w:t>5</w:t>
            </w:r>
            <w:r>
              <w:rPr>
                <w:rFonts w:ascii="Times New Roman" w:hAnsi="Times New Roman" w:cs="Times New Roman"/>
                <w:sz w:val="24"/>
                <w:szCs w:val="24"/>
              </w:rPr>
              <w:t xml:space="preserve"> рік</w:t>
            </w:r>
          </w:p>
        </w:tc>
        <w:tc>
          <w:tcPr>
            <w:tcW w:w="1597" w:type="dxa"/>
            <w:tcBorders>
              <w:top w:val="single" w:sz="4" w:space="0" w:color="000000"/>
              <w:left w:val="single" w:sz="4" w:space="0" w:color="000000"/>
              <w:bottom w:val="single" w:sz="4" w:space="0" w:color="000000"/>
              <w:right w:val="single" w:sz="4" w:space="0" w:color="000000"/>
            </w:tcBorders>
            <w:shd w:val="clear" w:color="auto" w:fill="FFE1E1"/>
          </w:tcPr>
          <w:p w:rsidR="00230116" w:rsidRDefault="00230116" w:rsidP="00B450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uk-UA"/>
              </w:rPr>
              <w:t>6</w:t>
            </w:r>
            <w:r>
              <w:rPr>
                <w:rFonts w:ascii="Times New Roman" w:hAnsi="Times New Roman" w:cs="Times New Roman"/>
                <w:sz w:val="24"/>
                <w:szCs w:val="24"/>
              </w:rPr>
              <w:t xml:space="preserve"> рік</w:t>
            </w:r>
          </w:p>
        </w:tc>
        <w:tc>
          <w:tcPr>
            <w:tcW w:w="1004" w:type="dxa"/>
            <w:tcBorders>
              <w:top w:val="nil"/>
              <w:left w:val="single" w:sz="4" w:space="0" w:color="000000"/>
              <w:bottom w:val="single" w:sz="4" w:space="0" w:color="000000"/>
              <w:right w:val="single" w:sz="4" w:space="0" w:color="000000"/>
            </w:tcBorders>
            <w:shd w:val="clear" w:color="auto" w:fill="FFE1E1"/>
          </w:tcPr>
          <w:p w:rsidR="00230116" w:rsidRDefault="00230116" w:rsidP="00B450F7">
            <w:pPr>
              <w:spacing w:after="0" w:line="240" w:lineRule="auto"/>
              <w:ind w:left="-143"/>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20</w:t>
            </w:r>
            <w:r>
              <w:rPr>
                <w:rFonts w:ascii="Times New Roman" w:hAnsi="Times New Roman" w:cs="Times New Roman"/>
                <w:sz w:val="24"/>
                <w:szCs w:val="24"/>
                <w:lang w:val="uk-UA"/>
              </w:rPr>
              <w:t xml:space="preserve">___ - </w:t>
            </w:r>
          </w:p>
          <w:p w:rsidR="00230116" w:rsidRDefault="00230116" w:rsidP="00B450F7">
            <w:pPr>
              <w:spacing w:after="0" w:line="240" w:lineRule="auto"/>
              <w:ind w:left="-143"/>
              <w:contextualSpacing/>
              <w:jc w:val="center"/>
              <w:rPr>
                <w:rFonts w:ascii="Times New Roman" w:hAnsi="Times New Roman" w:cs="Times New Roman"/>
                <w:sz w:val="24"/>
                <w:szCs w:val="24"/>
              </w:rPr>
            </w:pPr>
            <w:r>
              <w:rPr>
                <w:rFonts w:ascii="Times New Roman" w:hAnsi="Times New Roman" w:cs="Times New Roman"/>
                <w:sz w:val="24"/>
                <w:szCs w:val="24"/>
                <w:lang w:val="uk-UA"/>
              </w:rPr>
              <w:t>20___</w:t>
            </w:r>
            <w:r>
              <w:rPr>
                <w:rFonts w:ascii="Times New Roman" w:hAnsi="Times New Roman" w:cs="Times New Roman"/>
                <w:sz w:val="24"/>
                <w:szCs w:val="24"/>
              </w:rPr>
              <w:t xml:space="preserve"> </w:t>
            </w:r>
            <w:r>
              <w:rPr>
                <w:rFonts w:ascii="Times New Roman" w:hAnsi="Times New Roman" w:cs="Times New Roman"/>
                <w:sz w:val="24"/>
                <w:szCs w:val="24"/>
                <w:lang w:val="uk-UA"/>
              </w:rPr>
              <w:t>роки</w:t>
            </w:r>
          </w:p>
        </w:tc>
        <w:tc>
          <w:tcPr>
            <w:tcW w:w="1253" w:type="dxa"/>
            <w:tcBorders>
              <w:top w:val="nil"/>
              <w:left w:val="single" w:sz="4" w:space="0" w:color="000000"/>
              <w:bottom w:val="single" w:sz="4" w:space="0" w:color="000000"/>
              <w:right w:val="single" w:sz="4" w:space="0" w:color="000000"/>
            </w:tcBorders>
            <w:shd w:val="clear" w:color="auto" w:fill="FFE1E1"/>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rPr>
              <w:t>20</w:t>
            </w:r>
            <w:r>
              <w:rPr>
                <w:rFonts w:ascii="Times New Roman" w:hAnsi="Times New Roman" w:cs="Times New Roman"/>
                <w:sz w:val="24"/>
                <w:szCs w:val="24"/>
                <w:lang w:val="uk-UA"/>
              </w:rPr>
              <w:t xml:space="preserve">___ - </w:t>
            </w:r>
          </w:p>
          <w:p w:rsidR="00230116" w:rsidRDefault="00230116" w:rsidP="00B450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uk-UA"/>
              </w:rPr>
              <w:t>20___</w:t>
            </w:r>
            <w:r>
              <w:rPr>
                <w:rFonts w:ascii="Times New Roman" w:hAnsi="Times New Roman" w:cs="Times New Roman"/>
                <w:sz w:val="24"/>
                <w:szCs w:val="24"/>
              </w:rPr>
              <w:t xml:space="preserve"> </w:t>
            </w:r>
            <w:r>
              <w:rPr>
                <w:rFonts w:ascii="Times New Roman" w:hAnsi="Times New Roman" w:cs="Times New Roman"/>
                <w:sz w:val="24"/>
                <w:szCs w:val="24"/>
                <w:lang w:val="uk-UA"/>
              </w:rPr>
              <w:t>роки</w:t>
            </w:r>
          </w:p>
        </w:tc>
        <w:tc>
          <w:tcPr>
            <w:tcW w:w="1667" w:type="dxa"/>
            <w:vMerge/>
            <w:tcBorders>
              <w:top w:val="nil"/>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rPr>
            </w:pPr>
          </w:p>
        </w:tc>
      </w:tr>
      <w:tr w:rsidR="00230116" w:rsidTr="00B450F7">
        <w:trPr>
          <w:trHeight w:val="288"/>
        </w:trPr>
        <w:tc>
          <w:tcPr>
            <w:tcW w:w="2405"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559" w:type="dxa"/>
            <w:tcBorders>
              <w:top w:val="single" w:sz="4" w:space="0" w:color="000000"/>
              <w:left w:val="single" w:sz="4" w:space="0" w:color="000000"/>
              <w:bottom w:val="single" w:sz="4" w:space="0" w:color="000000"/>
              <w:right w:val="single" w:sz="4" w:space="0" w:color="auto"/>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59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04"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53"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66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230116" w:rsidTr="00B450F7">
        <w:trPr>
          <w:trHeight w:val="288"/>
        </w:trPr>
        <w:tc>
          <w:tcPr>
            <w:tcW w:w="2405"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rPr>
                <w:rFonts w:ascii="Times New Roman" w:hAnsi="Times New Roman" w:cs="Times New Roman"/>
                <w:sz w:val="24"/>
                <w:szCs w:val="24"/>
                <w:lang w:val="ru-RU"/>
              </w:rPr>
            </w:pPr>
            <w:r>
              <w:rPr>
                <w:rFonts w:ascii="Times New Roman" w:hAnsi="Times New Roman" w:cs="Times New Roman"/>
                <w:sz w:val="24"/>
                <w:szCs w:val="24"/>
                <w:lang w:val="ru-RU"/>
              </w:rPr>
              <w:t>Обсяг коштів, всього, грн.,</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зокрема:</w:t>
            </w:r>
          </w:p>
        </w:tc>
        <w:tc>
          <w:tcPr>
            <w:tcW w:w="1559" w:type="dxa"/>
            <w:tcBorders>
              <w:top w:val="single" w:sz="4" w:space="0" w:color="000000"/>
              <w:left w:val="single" w:sz="4" w:space="0" w:color="000000"/>
              <w:bottom w:val="single" w:sz="4" w:space="0" w:color="000000"/>
              <w:right w:val="single" w:sz="4" w:space="0" w:color="auto"/>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sidRPr="0054138B">
              <w:rPr>
                <w:rFonts w:ascii="Times New Roman" w:hAnsi="Times New Roman" w:cs="Times New Roman"/>
                <w:b/>
                <w:i/>
                <w:color w:val="0070C0"/>
                <w:sz w:val="24"/>
                <w:szCs w:val="24"/>
                <w:lang w:val="uk-UA"/>
              </w:rPr>
              <w:t>42209887</w:t>
            </w:r>
            <w:r>
              <w:rPr>
                <w:rFonts w:ascii="Times New Roman" w:hAnsi="Times New Roman" w:cs="Times New Roman"/>
                <w:b/>
                <w:i/>
                <w:color w:val="0070C0"/>
                <w:sz w:val="24"/>
                <w:szCs w:val="24"/>
                <w:lang w:val="uk-UA"/>
              </w:rPr>
              <w:t>,00</w:t>
            </w:r>
          </w:p>
        </w:tc>
        <w:tc>
          <w:tcPr>
            <w:tcW w:w="159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778100,00</w:t>
            </w:r>
          </w:p>
        </w:tc>
        <w:tc>
          <w:tcPr>
            <w:tcW w:w="1004"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sidRPr="0054138B">
              <w:rPr>
                <w:rFonts w:ascii="Times New Roman" w:hAnsi="Times New Roman" w:cs="Times New Roman"/>
                <w:b/>
                <w:i/>
                <w:color w:val="0070C0"/>
                <w:sz w:val="24"/>
                <w:szCs w:val="24"/>
                <w:lang w:val="uk-UA"/>
              </w:rPr>
              <w:t>42987978</w:t>
            </w:r>
            <w:r>
              <w:rPr>
                <w:rFonts w:ascii="Times New Roman" w:hAnsi="Times New Roman" w:cs="Times New Roman"/>
                <w:b/>
                <w:i/>
                <w:color w:val="0070C0"/>
                <w:sz w:val="24"/>
                <w:szCs w:val="24"/>
                <w:lang w:val="uk-UA"/>
              </w:rPr>
              <w:t>,00</w:t>
            </w:r>
          </w:p>
        </w:tc>
      </w:tr>
      <w:tr w:rsidR="00230116" w:rsidTr="00B450F7">
        <w:trPr>
          <w:trHeight w:val="288"/>
        </w:trPr>
        <w:tc>
          <w:tcPr>
            <w:tcW w:w="2405"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Державний бюджет</w:t>
            </w:r>
          </w:p>
        </w:tc>
        <w:tc>
          <w:tcPr>
            <w:tcW w:w="1559" w:type="dxa"/>
            <w:tcBorders>
              <w:top w:val="single" w:sz="4" w:space="0" w:color="000000"/>
              <w:left w:val="single" w:sz="4" w:space="0" w:color="000000"/>
              <w:bottom w:val="single" w:sz="4" w:space="0" w:color="000000"/>
              <w:right w:val="single" w:sz="4" w:space="0" w:color="auto"/>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Pr>
                <w:rFonts w:ascii="Times New Roman" w:hAnsi="Times New Roman" w:cs="Times New Roman"/>
                <w:b/>
                <w:i/>
                <w:color w:val="0070C0"/>
                <w:sz w:val="24"/>
                <w:szCs w:val="24"/>
                <w:lang w:val="uk-UA"/>
              </w:rPr>
              <w:t>-</w:t>
            </w:r>
          </w:p>
        </w:tc>
        <w:tc>
          <w:tcPr>
            <w:tcW w:w="159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04"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Pr>
                <w:rFonts w:ascii="Times New Roman" w:hAnsi="Times New Roman" w:cs="Times New Roman"/>
                <w:b/>
                <w:i/>
                <w:color w:val="0070C0"/>
                <w:sz w:val="24"/>
                <w:szCs w:val="24"/>
                <w:lang w:val="uk-UA"/>
              </w:rPr>
              <w:t>-</w:t>
            </w:r>
          </w:p>
        </w:tc>
      </w:tr>
      <w:tr w:rsidR="00230116" w:rsidTr="00B450F7">
        <w:trPr>
          <w:trHeight w:val="286"/>
        </w:trPr>
        <w:tc>
          <w:tcPr>
            <w:tcW w:w="2405"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Обласний бюджет</w:t>
            </w:r>
          </w:p>
        </w:tc>
        <w:tc>
          <w:tcPr>
            <w:tcW w:w="1559" w:type="dxa"/>
            <w:tcBorders>
              <w:top w:val="single" w:sz="4" w:space="0" w:color="000000"/>
              <w:left w:val="single" w:sz="4" w:space="0" w:color="000000"/>
              <w:bottom w:val="single" w:sz="4" w:space="0" w:color="000000"/>
              <w:right w:val="single" w:sz="4" w:space="0" w:color="auto"/>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Pr>
                <w:rFonts w:ascii="Times New Roman" w:hAnsi="Times New Roman" w:cs="Times New Roman"/>
                <w:b/>
                <w:i/>
                <w:color w:val="0070C0"/>
                <w:sz w:val="24"/>
                <w:szCs w:val="24"/>
                <w:lang w:val="uk-UA"/>
              </w:rPr>
              <w:t>-</w:t>
            </w:r>
          </w:p>
        </w:tc>
        <w:tc>
          <w:tcPr>
            <w:tcW w:w="159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04"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Pr>
                <w:rFonts w:ascii="Times New Roman" w:hAnsi="Times New Roman" w:cs="Times New Roman"/>
                <w:b/>
                <w:i/>
                <w:color w:val="0070C0"/>
                <w:sz w:val="24"/>
                <w:szCs w:val="24"/>
                <w:lang w:val="uk-UA"/>
              </w:rPr>
              <w:t>-</w:t>
            </w:r>
          </w:p>
        </w:tc>
      </w:tr>
      <w:tr w:rsidR="00230116" w:rsidTr="00B450F7">
        <w:trPr>
          <w:trHeight w:val="286"/>
        </w:trPr>
        <w:tc>
          <w:tcPr>
            <w:tcW w:w="2405"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Бюджет Роздільнянської міської територіальної громади</w:t>
            </w:r>
          </w:p>
        </w:tc>
        <w:tc>
          <w:tcPr>
            <w:tcW w:w="1559" w:type="dxa"/>
            <w:tcBorders>
              <w:top w:val="single" w:sz="4" w:space="0" w:color="000000"/>
              <w:left w:val="single" w:sz="4" w:space="0" w:color="000000"/>
              <w:bottom w:val="single" w:sz="4" w:space="0" w:color="000000"/>
              <w:right w:val="single" w:sz="4" w:space="0" w:color="auto"/>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sidRPr="0054138B">
              <w:rPr>
                <w:rFonts w:ascii="Times New Roman" w:hAnsi="Times New Roman" w:cs="Times New Roman"/>
                <w:b/>
                <w:i/>
                <w:color w:val="0070C0"/>
                <w:sz w:val="24"/>
                <w:szCs w:val="24"/>
                <w:lang w:val="uk-UA"/>
              </w:rPr>
              <w:t>42209887,00</w:t>
            </w:r>
          </w:p>
        </w:tc>
        <w:tc>
          <w:tcPr>
            <w:tcW w:w="159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rPr>
              <w:t>778100,0</w:t>
            </w:r>
            <w:r>
              <w:rPr>
                <w:rFonts w:ascii="Times New Roman" w:hAnsi="Times New Roman" w:cs="Times New Roman"/>
                <w:sz w:val="24"/>
                <w:szCs w:val="24"/>
                <w:lang w:val="uk-UA"/>
              </w:rPr>
              <w:t>0</w:t>
            </w:r>
          </w:p>
        </w:tc>
        <w:tc>
          <w:tcPr>
            <w:tcW w:w="1004"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b/>
                <w:i/>
                <w:color w:val="0070C0"/>
                <w:sz w:val="24"/>
                <w:szCs w:val="24"/>
              </w:rPr>
            </w:pPr>
            <w:r w:rsidRPr="0054138B">
              <w:rPr>
                <w:rFonts w:ascii="Times New Roman" w:hAnsi="Times New Roman" w:cs="Times New Roman"/>
                <w:b/>
                <w:i/>
                <w:color w:val="0070C0"/>
                <w:sz w:val="24"/>
                <w:szCs w:val="24"/>
                <w:lang w:val="uk-UA"/>
              </w:rPr>
              <w:t>42987978,00</w:t>
            </w:r>
          </w:p>
        </w:tc>
      </w:tr>
      <w:tr w:rsidR="00230116" w:rsidTr="00B450F7">
        <w:trPr>
          <w:trHeight w:val="285"/>
        </w:trPr>
        <w:tc>
          <w:tcPr>
            <w:tcW w:w="2405"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Інші джерела</w:t>
            </w:r>
          </w:p>
        </w:tc>
        <w:tc>
          <w:tcPr>
            <w:tcW w:w="1559" w:type="dxa"/>
            <w:tcBorders>
              <w:top w:val="single" w:sz="4" w:space="0" w:color="000000"/>
              <w:left w:val="single" w:sz="4" w:space="0" w:color="000000"/>
              <w:bottom w:val="single" w:sz="4" w:space="0" w:color="000000"/>
              <w:right w:val="single" w:sz="4" w:space="0" w:color="auto"/>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Pr>
                <w:rFonts w:ascii="Times New Roman" w:hAnsi="Times New Roman" w:cs="Times New Roman"/>
                <w:b/>
                <w:i/>
                <w:color w:val="0070C0"/>
                <w:sz w:val="24"/>
                <w:szCs w:val="24"/>
                <w:lang w:val="uk-UA"/>
              </w:rPr>
              <w:t>-</w:t>
            </w:r>
          </w:p>
        </w:tc>
        <w:tc>
          <w:tcPr>
            <w:tcW w:w="159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004"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253"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667" w:type="dxa"/>
            <w:tcBorders>
              <w:top w:val="single" w:sz="4" w:space="0" w:color="000000"/>
              <w:left w:val="single" w:sz="4" w:space="0" w:color="000000"/>
              <w:bottom w:val="single" w:sz="4" w:space="0" w:color="000000"/>
              <w:right w:val="single" w:sz="4" w:space="0" w:color="000000"/>
            </w:tcBorders>
          </w:tcPr>
          <w:p w:rsidR="00230116" w:rsidRDefault="00230116" w:rsidP="00B450F7">
            <w:pPr>
              <w:spacing w:after="0" w:line="240" w:lineRule="auto"/>
              <w:contextualSpacing/>
              <w:jc w:val="center"/>
              <w:rPr>
                <w:rFonts w:ascii="Times New Roman" w:hAnsi="Times New Roman" w:cs="Times New Roman"/>
                <w:b/>
                <w:i/>
                <w:color w:val="0070C0"/>
                <w:sz w:val="24"/>
                <w:szCs w:val="24"/>
                <w:lang w:val="uk-UA"/>
              </w:rPr>
            </w:pPr>
            <w:r>
              <w:rPr>
                <w:rFonts w:ascii="Times New Roman" w:hAnsi="Times New Roman" w:cs="Times New Roman"/>
                <w:b/>
                <w:i/>
                <w:color w:val="0070C0"/>
                <w:sz w:val="24"/>
                <w:szCs w:val="24"/>
                <w:lang w:val="uk-UA"/>
              </w:rPr>
              <w:t>-</w:t>
            </w:r>
          </w:p>
        </w:tc>
      </w:tr>
      <w:tr w:rsidR="00230116" w:rsidTr="00B450F7">
        <w:trPr>
          <w:trHeight w:val="285"/>
        </w:trPr>
        <w:tc>
          <w:tcPr>
            <w:tcW w:w="2405" w:type="dxa"/>
            <w:tcBorders>
              <w:top w:val="single" w:sz="4" w:space="0" w:color="000000"/>
              <w:left w:val="single" w:sz="4" w:space="0" w:color="000000"/>
              <w:bottom w:val="single" w:sz="4" w:space="0" w:color="000000"/>
              <w:right w:val="single" w:sz="4" w:space="0" w:color="000000"/>
            </w:tcBorders>
            <w:shd w:val="clear" w:color="auto" w:fill="B2B2B2"/>
          </w:tcPr>
          <w:p w:rsidR="00230116" w:rsidRDefault="00230116" w:rsidP="00B450F7">
            <w:pPr>
              <w:spacing w:after="0" w:line="240" w:lineRule="auto"/>
              <w:contextualSpacing/>
              <w:jc w:val="center"/>
              <w:rPr>
                <w:lang w:val="uk-UA"/>
              </w:rPr>
            </w:pPr>
            <w:r>
              <w:rPr>
                <w:rFonts w:ascii="Times New Roman" w:eastAsia="Times New Roman" w:hAnsi="Times New Roman" w:cs="Times New Roman"/>
                <w:b/>
                <w:sz w:val="24"/>
                <w:lang w:val="uk-UA"/>
              </w:rPr>
              <w:t>Усього:</w:t>
            </w:r>
          </w:p>
        </w:tc>
        <w:tc>
          <w:tcPr>
            <w:tcW w:w="1559" w:type="dxa"/>
            <w:tcBorders>
              <w:top w:val="single" w:sz="4" w:space="0" w:color="000000"/>
              <w:left w:val="single" w:sz="4" w:space="0" w:color="000000"/>
              <w:bottom w:val="single" w:sz="4" w:space="0" w:color="000000"/>
              <w:right w:val="single" w:sz="4" w:space="0" w:color="auto"/>
            </w:tcBorders>
            <w:shd w:val="clear" w:color="auto" w:fill="B2B2B2"/>
            <w:vAlign w:val="center"/>
          </w:tcPr>
          <w:p w:rsidR="00230116" w:rsidRDefault="00230116" w:rsidP="00B450F7">
            <w:pPr>
              <w:spacing w:after="0" w:line="240" w:lineRule="auto"/>
              <w:ind w:left="-48"/>
              <w:contextualSpacing/>
              <w:rPr>
                <w:rFonts w:ascii="Times New Roman" w:eastAsia="Times New Roman" w:hAnsi="Times New Roman" w:cs="Times New Roman"/>
                <w:b/>
                <w:i/>
                <w:color w:val="0070C0"/>
                <w:sz w:val="24"/>
                <w:lang w:val="uk-UA"/>
              </w:rPr>
            </w:pPr>
            <w:r>
              <w:rPr>
                <w:rFonts w:ascii="Times New Roman" w:eastAsia="Times New Roman" w:hAnsi="Times New Roman" w:cs="Times New Roman"/>
                <w:b/>
                <w:i/>
                <w:color w:val="0070C0"/>
                <w:sz w:val="24"/>
                <w:lang w:val="uk-UA"/>
              </w:rPr>
              <w:tab/>
            </w:r>
            <w:r w:rsidRPr="0054138B">
              <w:rPr>
                <w:rFonts w:ascii="Times New Roman" w:eastAsia="Times New Roman" w:hAnsi="Times New Roman" w:cs="Times New Roman"/>
                <w:b/>
                <w:i/>
                <w:color w:val="0070C0"/>
                <w:sz w:val="24"/>
                <w:lang w:val="uk-UA"/>
              </w:rPr>
              <w:t>42209887,00</w:t>
            </w:r>
          </w:p>
        </w:tc>
        <w:tc>
          <w:tcPr>
            <w:tcW w:w="1597" w:type="dxa"/>
            <w:tcBorders>
              <w:top w:val="single" w:sz="4" w:space="0" w:color="000000"/>
              <w:left w:val="single" w:sz="4" w:space="0" w:color="000000"/>
              <w:bottom w:val="single" w:sz="4" w:space="0" w:color="000000"/>
              <w:right w:val="single" w:sz="4" w:space="0" w:color="auto"/>
            </w:tcBorders>
            <w:shd w:val="clear" w:color="auto" w:fill="B2B2B2"/>
          </w:tcPr>
          <w:p w:rsidR="00230116" w:rsidRDefault="00230116" w:rsidP="00B450F7">
            <w:pPr>
              <w:spacing w:after="0" w:line="240" w:lineRule="auto"/>
              <w:contextualSpacing/>
              <w:jc w:val="center"/>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778100,00</w:t>
            </w:r>
          </w:p>
        </w:tc>
        <w:tc>
          <w:tcPr>
            <w:tcW w:w="1004" w:type="dxa"/>
            <w:tcBorders>
              <w:top w:val="single" w:sz="4" w:space="0" w:color="000000"/>
              <w:left w:val="single" w:sz="4" w:space="0" w:color="auto"/>
              <w:bottom w:val="single" w:sz="4" w:space="0" w:color="000000"/>
              <w:right w:val="single" w:sz="4" w:space="0" w:color="auto"/>
            </w:tcBorders>
            <w:shd w:val="clear" w:color="auto" w:fill="B2B2B2"/>
          </w:tcPr>
          <w:p w:rsidR="00230116" w:rsidRDefault="00230116" w:rsidP="00B450F7">
            <w:pPr>
              <w:spacing w:after="0" w:line="240" w:lineRule="auto"/>
              <w:contextualSpacing/>
              <w:jc w:val="center"/>
              <w:rPr>
                <w:rFonts w:ascii="Times New Roman" w:eastAsia="Times New Roman" w:hAnsi="Times New Roman" w:cs="Times New Roman"/>
                <w:b/>
                <w:sz w:val="24"/>
                <w:lang w:val="uk-UA"/>
              </w:rPr>
            </w:pPr>
          </w:p>
        </w:tc>
        <w:tc>
          <w:tcPr>
            <w:tcW w:w="1253" w:type="dxa"/>
            <w:tcBorders>
              <w:top w:val="single" w:sz="4" w:space="0" w:color="000000"/>
              <w:left w:val="single" w:sz="4" w:space="0" w:color="auto"/>
              <w:bottom w:val="single" w:sz="4" w:space="0" w:color="000000"/>
              <w:right w:val="single" w:sz="4" w:space="0" w:color="000000"/>
            </w:tcBorders>
            <w:shd w:val="clear" w:color="auto" w:fill="B2B2B2"/>
          </w:tcPr>
          <w:p w:rsidR="00230116" w:rsidRDefault="00230116" w:rsidP="00B450F7">
            <w:pPr>
              <w:spacing w:after="0" w:line="240" w:lineRule="auto"/>
              <w:contextualSpacing/>
              <w:jc w:val="center"/>
              <w:rPr>
                <w:rFonts w:ascii="Times New Roman" w:eastAsia="Times New Roman" w:hAnsi="Times New Roman" w:cs="Times New Roman"/>
                <w:b/>
                <w:sz w:val="24"/>
                <w:lang w:val="uk-UA"/>
              </w:rPr>
            </w:pPr>
          </w:p>
        </w:tc>
        <w:tc>
          <w:tcPr>
            <w:tcW w:w="1667" w:type="dxa"/>
            <w:tcBorders>
              <w:top w:val="single" w:sz="4" w:space="0" w:color="000000"/>
              <w:left w:val="single" w:sz="4" w:space="0" w:color="000000"/>
              <w:bottom w:val="single" w:sz="4" w:space="0" w:color="000000"/>
              <w:right w:val="single" w:sz="4" w:space="0" w:color="000000"/>
            </w:tcBorders>
            <w:shd w:val="clear" w:color="auto" w:fill="B2B2B2"/>
          </w:tcPr>
          <w:p w:rsidR="00230116" w:rsidRDefault="00230116" w:rsidP="00B450F7">
            <w:pPr>
              <w:spacing w:after="0" w:line="240" w:lineRule="auto"/>
              <w:ind w:left="172"/>
              <w:contextualSpacing/>
              <w:jc w:val="center"/>
              <w:rPr>
                <w:rFonts w:ascii="Times New Roman" w:eastAsia="Times New Roman" w:hAnsi="Times New Roman" w:cs="Times New Roman"/>
                <w:b/>
                <w:i/>
                <w:color w:val="0070C0"/>
                <w:sz w:val="24"/>
                <w:lang w:val="uk-UA"/>
              </w:rPr>
            </w:pPr>
            <w:r w:rsidRPr="0054138B">
              <w:rPr>
                <w:rFonts w:ascii="Times New Roman" w:eastAsia="Times New Roman" w:hAnsi="Times New Roman" w:cs="Times New Roman"/>
                <w:b/>
                <w:i/>
                <w:color w:val="0070C0"/>
                <w:sz w:val="24"/>
                <w:lang w:val="uk-UA"/>
              </w:rPr>
              <w:t>42987978,00</w:t>
            </w:r>
          </w:p>
        </w:tc>
      </w:tr>
    </w:tbl>
    <w:p w:rsidR="002B2F10" w:rsidRDefault="00074FEC">
      <w:pPr>
        <w:keepNext/>
        <w:keepLines/>
        <w:spacing w:after="0" w:line="240" w:lineRule="auto"/>
        <w:ind w:left="695" w:right="537" w:hanging="10"/>
        <w:contextualSpacing/>
        <w:jc w:val="center"/>
        <w:outlineLvl w:val="2"/>
        <w:rPr>
          <w:rFonts w:ascii="Times New Roman" w:hAnsi="Times New Roman" w:cs="Times New Roman"/>
          <w:b/>
          <w:sz w:val="24"/>
          <w:szCs w:val="24"/>
          <w:lang w:val="uk-UA"/>
        </w:rPr>
      </w:pPr>
      <w:r>
        <w:rPr>
          <w:rFonts w:ascii="Times New Roman" w:hAnsi="Times New Roman" w:cs="Times New Roman"/>
          <w:b/>
          <w:color w:val="00000A"/>
          <w:sz w:val="24"/>
          <w:szCs w:val="24"/>
          <w:lang w:val="uk-UA"/>
        </w:rPr>
        <w:t xml:space="preserve">Ресурсне забезпечення </w:t>
      </w:r>
    </w:p>
    <w:p w:rsidR="002B2F10" w:rsidRDefault="00074FEC">
      <w:pPr>
        <w:spacing w:after="0" w:line="240" w:lineRule="auto"/>
        <w:ind w:left="633" w:right="484" w:hanging="168"/>
        <w:contextualSpacing/>
        <w:jc w:val="center"/>
        <w:rPr>
          <w:rFonts w:ascii="Times New Roman" w:hAnsi="Times New Roman" w:cs="Times New Roman"/>
          <w:b/>
          <w:color w:val="00000A"/>
          <w:sz w:val="24"/>
          <w:szCs w:val="24"/>
          <w:lang w:val="uk-UA"/>
        </w:rPr>
      </w:pPr>
      <w:r>
        <w:rPr>
          <w:rFonts w:ascii="Times New Roman" w:hAnsi="Times New Roman" w:cs="Times New Roman"/>
          <w:b/>
          <w:color w:val="00000A"/>
          <w:sz w:val="24"/>
          <w:szCs w:val="24"/>
          <w:lang w:val="uk-UA"/>
        </w:rPr>
        <w:t xml:space="preserve">Програми підвищення ефективності роботи та розвитку комунальних підприємств Роздільнянської міської територіальної громади </w:t>
      </w:r>
    </w:p>
    <w:p w:rsidR="002B2F10" w:rsidRDefault="00074FEC">
      <w:pPr>
        <w:spacing w:after="0" w:line="240" w:lineRule="auto"/>
        <w:ind w:left="633" w:right="484" w:hanging="168"/>
        <w:contextualSpacing/>
        <w:jc w:val="center"/>
        <w:rPr>
          <w:rFonts w:ascii="Times New Roman" w:hAnsi="Times New Roman" w:cs="Times New Roman"/>
          <w:b/>
          <w:color w:val="00000A"/>
          <w:sz w:val="24"/>
          <w:szCs w:val="24"/>
          <w:lang w:val="ru-RU"/>
        </w:rPr>
      </w:pPr>
      <w:r>
        <w:rPr>
          <w:rFonts w:ascii="Times New Roman" w:hAnsi="Times New Roman" w:cs="Times New Roman"/>
          <w:b/>
          <w:color w:val="00000A"/>
          <w:sz w:val="24"/>
          <w:szCs w:val="24"/>
          <w:lang w:val="ru-RU"/>
        </w:rPr>
        <w:t>на 2025-2026 роки</w:t>
      </w:r>
    </w:p>
    <w:p w:rsidR="002B2F10" w:rsidRDefault="002B2F10">
      <w:pPr>
        <w:spacing w:after="0" w:line="240" w:lineRule="auto"/>
        <w:ind w:left="4690" w:right="217" w:hanging="10"/>
        <w:contextualSpacing/>
        <w:jc w:val="right"/>
        <w:rPr>
          <w:rFonts w:ascii="Times New Roman" w:eastAsia="Times New Roman" w:hAnsi="Times New Roman" w:cs="Times New Roman"/>
          <w:b/>
          <w:color w:val="00000A"/>
          <w:sz w:val="24"/>
          <w:lang w:val="uk-UA"/>
        </w:rPr>
      </w:pPr>
    </w:p>
    <w:p w:rsidR="002B2F10" w:rsidRDefault="00057373">
      <w:pPr>
        <w:spacing w:after="0" w:line="240" w:lineRule="auto"/>
        <w:ind w:left="4690" w:right="217" w:hanging="10"/>
        <w:contextualSpacing/>
        <w:jc w:val="right"/>
        <w:rPr>
          <w:rFonts w:ascii="Times New Roman" w:eastAsia="Times New Roman" w:hAnsi="Times New Roman" w:cs="Times New Roman"/>
          <w:b/>
          <w:color w:val="00000A"/>
          <w:sz w:val="24"/>
          <w:lang w:val="uk-UA"/>
        </w:rPr>
      </w:pPr>
      <w:r w:rsidRPr="00057373">
        <w:rPr>
          <w:rFonts w:ascii="Times New Roman" w:eastAsia="Times New Roman" w:hAnsi="Times New Roman" w:cs="Times New Roman"/>
          <w:b/>
          <w:color w:val="00000A"/>
          <w:sz w:val="24"/>
          <w:lang w:val="uk-UA"/>
        </w:rPr>
        <w:tab/>
      </w:r>
      <w:r w:rsidRPr="00057373">
        <w:rPr>
          <w:rFonts w:ascii="Times New Roman" w:eastAsia="Times New Roman" w:hAnsi="Times New Roman" w:cs="Times New Roman"/>
          <w:b/>
          <w:color w:val="00000A"/>
          <w:sz w:val="24"/>
          <w:lang w:val="uk-UA"/>
        </w:rPr>
        <w:tab/>
      </w:r>
      <w:r w:rsidRPr="00057373">
        <w:rPr>
          <w:rFonts w:ascii="Times New Roman" w:eastAsia="Times New Roman" w:hAnsi="Times New Roman" w:cs="Times New Roman"/>
          <w:b/>
          <w:color w:val="00000A"/>
          <w:sz w:val="24"/>
          <w:lang w:val="uk-UA"/>
        </w:rPr>
        <w:tab/>
      </w:r>
      <w:r w:rsidRPr="00057373">
        <w:rPr>
          <w:rFonts w:ascii="Times New Roman" w:eastAsia="Times New Roman" w:hAnsi="Times New Roman" w:cs="Times New Roman"/>
          <w:b/>
          <w:color w:val="00000A"/>
          <w:sz w:val="24"/>
          <w:lang w:val="uk-UA"/>
        </w:rPr>
        <w:tab/>
      </w:r>
      <w:r w:rsidR="00074FEC">
        <w:rPr>
          <w:rFonts w:ascii="Times New Roman" w:eastAsia="Times New Roman" w:hAnsi="Times New Roman" w:cs="Times New Roman"/>
          <w:b/>
          <w:color w:val="00000A"/>
          <w:sz w:val="24"/>
          <w:lang w:val="uk-UA"/>
        </w:rPr>
        <w:tab/>
      </w:r>
    </w:p>
    <w:sectPr w:rsidR="002B2F10" w:rsidSect="002B637B">
      <w:pgSz w:w="11906" w:h="16838"/>
      <w:pgMar w:top="1009" w:right="851" w:bottom="1103" w:left="15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44E" w:rsidRDefault="00EA444E">
      <w:pPr>
        <w:spacing w:line="240" w:lineRule="auto"/>
      </w:pPr>
      <w:r>
        <w:separator/>
      </w:r>
    </w:p>
  </w:endnote>
  <w:endnote w:type="continuationSeparator" w:id="0">
    <w:p w:rsidR="00EA444E" w:rsidRDefault="00EA4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00"/>
    <w:family w:val="auto"/>
    <w:pitch w:val="default"/>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44E" w:rsidRDefault="00EA444E">
      <w:pPr>
        <w:spacing w:after="0"/>
      </w:pPr>
      <w:r>
        <w:separator/>
      </w:r>
    </w:p>
  </w:footnote>
  <w:footnote w:type="continuationSeparator" w:id="0">
    <w:p w:rsidR="00EA444E" w:rsidRDefault="00EA444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07F28"/>
    <w:multiLevelType w:val="multilevel"/>
    <w:tmpl w:val="0FB07F28"/>
    <w:lvl w:ilvl="0">
      <w:start w:val="1"/>
      <w:numFmt w:val="bullet"/>
      <w:lvlText w:val="-"/>
      <w:lvlJc w:val="left"/>
      <w:pPr>
        <w:ind w:left="142"/>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1">
      <w:start w:val="1"/>
      <w:numFmt w:val="bullet"/>
      <w:lvlText w:val="o"/>
      <w:lvlJc w:val="left"/>
      <w:pPr>
        <w:ind w:left="133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2">
      <w:start w:val="1"/>
      <w:numFmt w:val="bullet"/>
      <w:lvlText w:val="▪"/>
      <w:lvlJc w:val="left"/>
      <w:pPr>
        <w:ind w:left="205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3">
      <w:start w:val="1"/>
      <w:numFmt w:val="bullet"/>
      <w:lvlText w:val="•"/>
      <w:lvlJc w:val="left"/>
      <w:pPr>
        <w:ind w:left="277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4">
      <w:start w:val="1"/>
      <w:numFmt w:val="bullet"/>
      <w:lvlText w:val="o"/>
      <w:lvlJc w:val="left"/>
      <w:pPr>
        <w:ind w:left="349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5">
      <w:start w:val="1"/>
      <w:numFmt w:val="bullet"/>
      <w:lvlText w:val="▪"/>
      <w:lvlJc w:val="left"/>
      <w:pPr>
        <w:ind w:left="421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6">
      <w:start w:val="1"/>
      <w:numFmt w:val="bullet"/>
      <w:lvlText w:val="•"/>
      <w:lvlJc w:val="left"/>
      <w:pPr>
        <w:ind w:left="493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7">
      <w:start w:val="1"/>
      <w:numFmt w:val="bullet"/>
      <w:lvlText w:val="o"/>
      <w:lvlJc w:val="left"/>
      <w:pPr>
        <w:ind w:left="565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lvl w:ilvl="8">
      <w:start w:val="1"/>
      <w:numFmt w:val="bullet"/>
      <w:lvlText w:val="▪"/>
      <w:lvlJc w:val="left"/>
      <w:pPr>
        <w:ind w:left="6371"/>
      </w:pPr>
      <w:rPr>
        <w:rFonts w:ascii="Times New Roman" w:eastAsia="Times New Roman" w:hAnsi="Times New Roman" w:cs="Times New Roman"/>
        <w:b w:val="0"/>
        <w:i w:val="0"/>
        <w:strike w:val="0"/>
        <w:dstrike w:val="0"/>
        <w:color w:val="000000"/>
        <w:sz w:val="21"/>
        <w:szCs w:val="21"/>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F6"/>
    <w:rsid w:val="00006BC4"/>
    <w:rsid w:val="000079F2"/>
    <w:rsid w:val="00012A4D"/>
    <w:rsid w:val="00022BCE"/>
    <w:rsid w:val="00027424"/>
    <w:rsid w:val="00056412"/>
    <w:rsid w:val="0005700E"/>
    <w:rsid w:val="00057373"/>
    <w:rsid w:val="00066FF9"/>
    <w:rsid w:val="000673EF"/>
    <w:rsid w:val="00074FEC"/>
    <w:rsid w:val="00075D5D"/>
    <w:rsid w:val="00080297"/>
    <w:rsid w:val="00081E3F"/>
    <w:rsid w:val="00082DB9"/>
    <w:rsid w:val="000A75C7"/>
    <w:rsid w:val="000B3331"/>
    <w:rsid w:val="000C2F9E"/>
    <w:rsid w:val="000D4507"/>
    <w:rsid w:val="000E3102"/>
    <w:rsid w:val="000F3C8C"/>
    <w:rsid w:val="000F496B"/>
    <w:rsid w:val="00100316"/>
    <w:rsid w:val="001235D2"/>
    <w:rsid w:val="001337B8"/>
    <w:rsid w:val="00140031"/>
    <w:rsid w:val="00141B6A"/>
    <w:rsid w:val="00142982"/>
    <w:rsid w:val="00153B76"/>
    <w:rsid w:val="00161A48"/>
    <w:rsid w:val="00173688"/>
    <w:rsid w:val="001A04C6"/>
    <w:rsid w:val="001A2E94"/>
    <w:rsid w:val="001A39D9"/>
    <w:rsid w:val="001B0C79"/>
    <w:rsid w:val="001B4AC8"/>
    <w:rsid w:val="001C687B"/>
    <w:rsid w:val="001D1245"/>
    <w:rsid w:val="001D6E3A"/>
    <w:rsid w:val="001E74B5"/>
    <w:rsid w:val="001F1F2C"/>
    <w:rsid w:val="00206C50"/>
    <w:rsid w:val="00211277"/>
    <w:rsid w:val="002136E9"/>
    <w:rsid w:val="00230116"/>
    <w:rsid w:val="0023620F"/>
    <w:rsid w:val="00244DCD"/>
    <w:rsid w:val="00252BD2"/>
    <w:rsid w:val="00253B46"/>
    <w:rsid w:val="00253CDB"/>
    <w:rsid w:val="00257E03"/>
    <w:rsid w:val="002623A0"/>
    <w:rsid w:val="00282B75"/>
    <w:rsid w:val="0028343F"/>
    <w:rsid w:val="002856A2"/>
    <w:rsid w:val="0028625C"/>
    <w:rsid w:val="00293133"/>
    <w:rsid w:val="00293C03"/>
    <w:rsid w:val="0029599D"/>
    <w:rsid w:val="002A2879"/>
    <w:rsid w:val="002A4FE8"/>
    <w:rsid w:val="002B2F10"/>
    <w:rsid w:val="002B4E34"/>
    <w:rsid w:val="002B637B"/>
    <w:rsid w:val="002C658B"/>
    <w:rsid w:val="002D031D"/>
    <w:rsid w:val="002D0507"/>
    <w:rsid w:val="002E2E64"/>
    <w:rsid w:val="002F2C7B"/>
    <w:rsid w:val="002F4076"/>
    <w:rsid w:val="002F7E5E"/>
    <w:rsid w:val="00302E41"/>
    <w:rsid w:val="00305867"/>
    <w:rsid w:val="00305EC0"/>
    <w:rsid w:val="0032535D"/>
    <w:rsid w:val="0032767C"/>
    <w:rsid w:val="003420F8"/>
    <w:rsid w:val="00344FDC"/>
    <w:rsid w:val="00346E95"/>
    <w:rsid w:val="003475FF"/>
    <w:rsid w:val="00347E37"/>
    <w:rsid w:val="00361693"/>
    <w:rsid w:val="00361EBD"/>
    <w:rsid w:val="00365F76"/>
    <w:rsid w:val="00371356"/>
    <w:rsid w:val="003955D5"/>
    <w:rsid w:val="00396D70"/>
    <w:rsid w:val="003D1BE5"/>
    <w:rsid w:val="003D37A6"/>
    <w:rsid w:val="003E220B"/>
    <w:rsid w:val="003E4A94"/>
    <w:rsid w:val="003F5539"/>
    <w:rsid w:val="00400787"/>
    <w:rsid w:val="00404A7D"/>
    <w:rsid w:val="004066E6"/>
    <w:rsid w:val="00410670"/>
    <w:rsid w:val="00413057"/>
    <w:rsid w:val="00454EC0"/>
    <w:rsid w:val="0045707C"/>
    <w:rsid w:val="00461ED1"/>
    <w:rsid w:val="00463525"/>
    <w:rsid w:val="00472484"/>
    <w:rsid w:val="00481685"/>
    <w:rsid w:val="0048450B"/>
    <w:rsid w:val="004C78AE"/>
    <w:rsid w:val="004D431B"/>
    <w:rsid w:val="004E6468"/>
    <w:rsid w:val="004F62AB"/>
    <w:rsid w:val="005043EA"/>
    <w:rsid w:val="00513DD3"/>
    <w:rsid w:val="00522A0B"/>
    <w:rsid w:val="00522CD0"/>
    <w:rsid w:val="00523764"/>
    <w:rsid w:val="0054138B"/>
    <w:rsid w:val="00543C71"/>
    <w:rsid w:val="00544399"/>
    <w:rsid w:val="005444AC"/>
    <w:rsid w:val="005448DC"/>
    <w:rsid w:val="00555AB5"/>
    <w:rsid w:val="00556709"/>
    <w:rsid w:val="00560D5D"/>
    <w:rsid w:val="00562680"/>
    <w:rsid w:val="005819A3"/>
    <w:rsid w:val="005842B2"/>
    <w:rsid w:val="0058444C"/>
    <w:rsid w:val="00585363"/>
    <w:rsid w:val="005A3521"/>
    <w:rsid w:val="005A6F16"/>
    <w:rsid w:val="005B0C4D"/>
    <w:rsid w:val="005C3F78"/>
    <w:rsid w:val="005F1389"/>
    <w:rsid w:val="005F6EEE"/>
    <w:rsid w:val="005F7BEF"/>
    <w:rsid w:val="00600DFE"/>
    <w:rsid w:val="006047E6"/>
    <w:rsid w:val="00607EB0"/>
    <w:rsid w:val="006130A1"/>
    <w:rsid w:val="006163DA"/>
    <w:rsid w:val="006203E9"/>
    <w:rsid w:val="00647178"/>
    <w:rsid w:val="0065323F"/>
    <w:rsid w:val="006627DE"/>
    <w:rsid w:val="0066557F"/>
    <w:rsid w:val="006663AD"/>
    <w:rsid w:val="00677813"/>
    <w:rsid w:val="0068050D"/>
    <w:rsid w:val="00684880"/>
    <w:rsid w:val="00687BA9"/>
    <w:rsid w:val="006A73F0"/>
    <w:rsid w:val="006B464D"/>
    <w:rsid w:val="006C0B88"/>
    <w:rsid w:val="006C1277"/>
    <w:rsid w:val="0070413B"/>
    <w:rsid w:val="007121E5"/>
    <w:rsid w:val="0071256E"/>
    <w:rsid w:val="007129A6"/>
    <w:rsid w:val="00715676"/>
    <w:rsid w:val="0071710A"/>
    <w:rsid w:val="00721D85"/>
    <w:rsid w:val="0072218D"/>
    <w:rsid w:val="00725710"/>
    <w:rsid w:val="00736B6B"/>
    <w:rsid w:val="00736CA0"/>
    <w:rsid w:val="007509A6"/>
    <w:rsid w:val="0076152F"/>
    <w:rsid w:val="007952F1"/>
    <w:rsid w:val="007968A7"/>
    <w:rsid w:val="007A132D"/>
    <w:rsid w:val="007C632F"/>
    <w:rsid w:val="007D25E8"/>
    <w:rsid w:val="007D3D5D"/>
    <w:rsid w:val="007E4F77"/>
    <w:rsid w:val="007E5912"/>
    <w:rsid w:val="007F2069"/>
    <w:rsid w:val="007F36BB"/>
    <w:rsid w:val="008040E6"/>
    <w:rsid w:val="008108B7"/>
    <w:rsid w:val="00814CB5"/>
    <w:rsid w:val="008154ED"/>
    <w:rsid w:val="0082360C"/>
    <w:rsid w:val="00825DB3"/>
    <w:rsid w:val="008327F1"/>
    <w:rsid w:val="008369BB"/>
    <w:rsid w:val="00857786"/>
    <w:rsid w:val="008613F9"/>
    <w:rsid w:val="00871629"/>
    <w:rsid w:val="00871EFF"/>
    <w:rsid w:val="00880F3D"/>
    <w:rsid w:val="008833F0"/>
    <w:rsid w:val="008907BA"/>
    <w:rsid w:val="0089556C"/>
    <w:rsid w:val="00895E73"/>
    <w:rsid w:val="00896CD2"/>
    <w:rsid w:val="008A3098"/>
    <w:rsid w:val="008A35A4"/>
    <w:rsid w:val="008A6FAD"/>
    <w:rsid w:val="008B0219"/>
    <w:rsid w:val="008C11AB"/>
    <w:rsid w:val="008C2C31"/>
    <w:rsid w:val="008C3050"/>
    <w:rsid w:val="008C6CD3"/>
    <w:rsid w:val="008D07C6"/>
    <w:rsid w:val="008E1488"/>
    <w:rsid w:val="008E15EC"/>
    <w:rsid w:val="008E3BD7"/>
    <w:rsid w:val="008F1DF7"/>
    <w:rsid w:val="008F1E8A"/>
    <w:rsid w:val="00902565"/>
    <w:rsid w:val="0091478E"/>
    <w:rsid w:val="00932072"/>
    <w:rsid w:val="00936A9C"/>
    <w:rsid w:val="00947AAA"/>
    <w:rsid w:val="00956D37"/>
    <w:rsid w:val="009647E5"/>
    <w:rsid w:val="009716D3"/>
    <w:rsid w:val="00974167"/>
    <w:rsid w:val="0097649B"/>
    <w:rsid w:val="00980324"/>
    <w:rsid w:val="00985898"/>
    <w:rsid w:val="00995353"/>
    <w:rsid w:val="009A3386"/>
    <w:rsid w:val="009A4AA4"/>
    <w:rsid w:val="009A5162"/>
    <w:rsid w:val="009A58D0"/>
    <w:rsid w:val="009B5469"/>
    <w:rsid w:val="009C4569"/>
    <w:rsid w:val="009C65DE"/>
    <w:rsid w:val="009D6D26"/>
    <w:rsid w:val="009E0D2A"/>
    <w:rsid w:val="00A14C86"/>
    <w:rsid w:val="00A24128"/>
    <w:rsid w:val="00A26DC3"/>
    <w:rsid w:val="00A27500"/>
    <w:rsid w:val="00A376E3"/>
    <w:rsid w:val="00A54C31"/>
    <w:rsid w:val="00A57ECD"/>
    <w:rsid w:val="00A60052"/>
    <w:rsid w:val="00A63537"/>
    <w:rsid w:val="00A67023"/>
    <w:rsid w:val="00A67A19"/>
    <w:rsid w:val="00A71212"/>
    <w:rsid w:val="00A750C7"/>
    <w:rsid w:val="00A7673E"/>
    <w:rsid w:val="00A77667"/>
    <w:rsid w:val="00A91476"/>
    <w:rsid w:val="00A97A95"/>
    <w:rsid w:val="00AB5711"/>
    <w:rsid w:val="00AE5888"/>
    <w:rsid w:val="00AF4C1F"/>
    <w:rsid w:val="00B0749E"/>
    <w:rsid w:val="00B35D65"/>
    <w:rsid w:val="00B450F7"/>
    <w:rsid w:val="00B50E6E"/>
    <w:rsid w:val="00B5281B"/>
    <w:rsid w:val="00B54857"/>
    <w:rsid w:val="00B671F6"/>
    <w:rsid w:val="00B900AB"/>
    <w:rsid w:val="00B9011C"/>
    <w:rsid w:val="00B962DD"/>
    <w:rsid w:val="00B96E06"/>
    <w:rsid w:val="00BA0B01"/>
    <w:rsid w:val="00BA37E3"/>
    <w:rsid w:val="00BB1029"/>
    <w:rsid w:val="00BB406F"/>
    <w:rsid w:val="00BB6588"/>
    <w:rsid w:val="00BC0A80"/>
    <w:rsid w:val="00BC0B0E"/>
    <w:rsid w:val="00BC7A12"/>
    <w:rsid w:val="00BD0856"/>
    <w:rsid w:val="00BD5082"/>
    <w:rsid w:val="00BE4F91"/>
    <w:rsid w:val="00C05A9D"/>
    <w:rsid w:val="00C12C44"/>
    <w:rsid w:val="00C12CC3"/>
    <w:rsid w:val="00C15C0B"/>
    <w:rsid w:val="00C17018"/>
    <w:rsid w:val="00C329F8"/>
    <w:rsid w:val="00C41A66"/>
    <w:rsid w:val="00C52D85"/>
    <w:rsid w:val="00C60BAE"/>
    <w:rsid w:val="00C60D89"/>
    <w:rsid w:val="00C716AB"/>
    <w:rsid w:val="00C71C43"/>
    <w:rsid w:val="00C820C1"/>
    <w:rsid w:val="00C82B1B"/>
    <w:rsid w:val="00C83EDF"/>
    <w:rsid w:val="00C93A8A"/>
    <w:rsid w:val="00C93EA8"/>
    <w:rsid w:val="00CA084C"/>
    <w:rsid w:val="00CA1DC6"/>
    <w:rsid w:val="00CA6B2E"/>
    <w:rsid w:val="00CA74EB"/>
    <w:rsid w:val="00CB22AE"/>
    <w:rsid w:val="00CB3A56"/>
    <w:rsid w:val="00CC1A3D"/>
    <w:rsid w:val="00CC65CB"/>
    <w:rsid w:val="00CD490F"/>
    <w:rsid w:val="00CE584D"/>
    <w:rsid w:val="00CF0A76"/>
    <w:rsid w:val="00D32808"/>
    <w:rsid w:val="00D33717"/>
    <w:rsid w:val="00D42511"/>
    <w:rsid w:val="00D54B51"/>
    <w:rsid w:val="00D805CF"/>
    <w:rsid w:val="00D910FC"/>
    <w:rsid w:val="00D97136"/>
    <w:rsid w:val="00D97C23"/>
    <w:rsid w:val="00DA3D6A"/>
    <w:rsid w:val="00DA5D73"/>
    <w:rsid w:val="00DB135E"/>
    <w:rsid w:val="00DB2A26"/>
    <w:rsid w:val="00DC54E3"/>
    <w:rsid w:val="00DD552D"/>
    <w:rsid w:val="00DE109D"/>
    <w:rsid w:val="00DE3DA3"/>
    <w:rsid w:val="00DF3BFC"/>
    <w:rsid w:val="00DF5A9D"/>
    <w:rsid w:val="00E104A7"/>
    <w:rsid w:val="00E116AF"/>
    <w:rsid w:val="00E13BA7"/>
    <w:rsid w:val="00E2353D"/>
    <w:rsid w:val="00E40D9C"/>
    <w:rsid w:val="00E552E5"/>
    <w:rsid w:val="00E5654A"/>
    <w:rsid w:val="00E62E15"/>
    <w:rsid w:val="00E63DF5"/>
    <w:rsid w:val="00E65AC3"/>
    <w:rsid w:val="00E66B41"/>
    <w:rsid w:val="00E70153"/>
    <w:rsid w:val="00E71506"/>
    <w:rsid w:val="00E8617C"/>
    <w:rsid w:val="00E8704E"/>
    <w:rsid w:val="00EA07DC"/>
    <w:rsid w:val="00EA444E"/>
    <w:rsid w:val="00EB4B60"/>
    <w:rsid w:val="00EC3F34"/>
    <w:rsid w:val="00EC67EE"/>
    <w:rsid w:val="00EC7AB6"/>
    <w:rsid w:val="00ED4E41"/>
    <w:rsid w:val="00EE10AA"/>
    <w:rsid w:val="00EE36B5"/>
    <w:rsid w:val="00EE78A6"/>
    <w:rsid w:val="00EF0108"/>
    <w:rsid w:val="00F0649E"/>
    <w:rsid w:val="00F1076D"/>
    <w:rsid w:val="00F15647"/>
    <w:rsid w:val="00F17EAF"/>
    <w:rsid w:val="00F200FB"/>
    <w:rsid w:val="00F26222"/>
    <w:rsid w:val="00F37125"/>
    <w:rsid w:val="00F372AC"/>
    <w:rsid w:val="00F42707"/>
    <w:rsid w:val="00F5656B"/>
    <w:rsid w:val="00F61E26"/>
    <w:rsid w:val="00F82EB4"/>
    <w:rsid w:val="00FA1133"/>
    <w:rsid w:val="00FA1372"/>
    <w:rsid w:val="00FC5EF2"/>
    <w:rsid w:val="00FD08B7"/>
    <w:rsid w:val="00FD76C2"/>
    <w:rsid w:val="00FE0AE1"/>
    <w:rsid w:val="00FE2E9E"/>
    <w:rsid w:val="00FF226C"/>
    <w:rsid w:val="00FF7509"/>
    <w:rsid w:val="2B2A3B5F"/>
    <w:rsid w:val="440746E7"/>
    <w:rsid w:val="720E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1A846-44EA-4DBB-9E23-825A55A9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5C7"/>
    <w:pPr>
      <w:spacing w:after="160" w:line="259" w:lineRule="auto"/>
    </w:pPr>
    <w:rPr>
      <w:rFonts w:ascii="Calibri" w:eastAsia="Calibri" w:hAnsi="Calibri" w:cs="Calibri"/>
      <w:color w:val="000000"/>
      <w:sz w:val="22"/>
      <w:szCs w:val="22"/>
    </w:rPr>
  </w:style>
  <w:style w:type="paragraph" w:styleId="1">
    <w:name w:val="heading 1"/>
    <w:next w:val="a"/>
    <w:link w:val="10"/>
    <w:uiPriority w:val="9"/>
    <w:unhideWhenUsed/>
    <w:qFormat/>
    <w:pPr>
      <w:keepNext/>
      <w:keepLines/>
      <w:spacing w:line="259" w:lineRule="auto"/>
      <w:ind w:right="2"/>
      <w:jc w:val="center"/>
      <w:outlineLvl w:val="0"/>
    </w:pPr>
    <w:rPr>
      <w:rFonts w:ascii="Times New Roman" w:eastAsia="Times New Roman" w:hAnsi="Times New Roman" w:cs="Times New Roman"/>
      <w:b/>
      <w:color w:val="00000A"/>
      <w:sz w:val="32"/>
      <w:szCs w:val="22"/>
    </w:rPr>
  </w:style>
  <w:style w:type="paragraph" w:styleId="2">
    <w:name w:val="heading 2"/>
    <w:next w:val="a"/>
    <w:link w:val="20"/>
    <w:uiPriority w:val="9"/>
    <w:unhideWhenUsed/>
    <w:qFormat/>
    <w:pPr>
      <w:keepNext/>
      <w:keepLines/>
      <w:spacing w:after="181" w:line="249" w:lineRule="auto"/>
      <w:ind w:left="3363" w:hanging="10"/>
      <w:jc w:val="center"/>
      <w:outlineLvl w:val="1"/>
    </w:pPr>
    <w:rPr>
      <w:rFonts w:ascii="Times New Roman" w:eastAsia="Times New Roman" w:hAnsi="Times New Roman" w:cs="Times New Roman"/>
      <w:b/>
      <w:color w:val="00000A"/>
      <w:sz w:val="24"/>
      <w:szCs w:val="22"/>
    </w:rPr>
  </w:style>
  <w:style w:type="paragraph" w:styleId="3">
    <w:name w:val="heading 3"/>
    <w:next w:val="a"/>
    <w:link w:val="30"/>
    <w:uiPriority w:val="9"/>
    <w:unhideWhenUsed/>
    <w:qFormat/>
    <w:pPr>
      <w:keepNext/>
      <w:keepLines/>
      <w:spacing w:line="259" w:lineRule="auto"/>
      <w:ind w:left="10" w:right="89" w:hanging="10"/>
      <w:jc w:val="center"/>
      <w:outlineLvl w:val="2"/>
    </w:pPr>
    <w:rPr>
      <w:rFonts w:ascii="Times New Roman" w:eastAsia="Times New Roman" w:hAnsi="Times New Roman" w:cs="Times New Roman"/>
      <w:b/>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table" w:styleId="a5">
    <w:name w:val="Table Grid"/>
    <w:basedOn w:val="a1"/>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Times New Roman" w:eastAsia="Times New Roman" w:hAnsi="Times New Roman" w:cs="Times New Roman"/>
      <w:b/>
      <w:color w:val="00000A"/>
      <w:sz w:val="32"/>
    </w:rPr>
  </w:style>
  <w:style w:type="character" w:customStyle="1" w:styleId="30">
    <w:name w:val="Заголовок 3 Знак"/>
    <w:link w:val="3"/>
    <w:uiPriority w:val="9"/>
    <w:qFormat/>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A"/>
      <w:sz w:val="24"/>
    </w:rPr>
  </w:style>
  <w:style w:type="table" w:customStyle="1" w:styleId="TableGrid">
    <w:name w:val="TableGrid"/>
    <w:qFormat/>
    <w:tblPr>
      <w:tblCellMar>
        <w:top w:w="0" w:type="dxa"/>
        <w:left w:w="0" w:type="dxa"/>
        <w:bottom w:w="0" w:type="dxa"/>
        <w:right w:w="0" w:type="dxa"/>
      </w:tblCellMar>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Segoe UI" w:eastAsia="Calibri" w:hAnsi="Segoe UI" w:cs="Segoe UI"/>
      <w:color w:val="000000"/>
      <w:sz w:val="18"/>
      <w:szCs w:val="18"/>
    </w:rPr>
  </w:style>
  <w:style w:type="table" w:customStyle="1" w:styleId="TableGrid1">
    <w:name w:val="TableGrid1"/>
    <w:qFormat/>
    <w:tblPr>
      <w:tblCellMar>
        <w:top w:w="0" w:type="dxa"/>
        <w:left w:w="0" w:type="dxa"/>
        <w:bottom w:w="0" w:type="dxa"/>
        <w:right w:w="0" w:type="dxa"/>
      </w:tblCellMar>
    </w:tblPr>
  </w:style>
  <w:style w:type="table" w:customStyle="1" w:styleId="TableGrid2">
    <w:name w:val="TableGrid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642D5-7C93-400D-9517-75DB8A68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4359</Words>
  <Characters>24848</Characters>
  <Application>Microsoft Office Word</Application>
  <DocSecurity>4</DocSecurity>
  <Lines>207</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dc:creator>
  <cp:lastModifiedBy>User</cp:lastModifiedBy>
  <cp:revision>2</cp:revision>
  <cp:lastPrinted>2025-11-26T11:46:00Z</cp:lastPrinted>
  <dcterms:created xsi:type="dcterms:W3CDTF">2025-12-10T06:51:00Z</dcterms:created>
  <dcterms:modified xsi:type="dcterms:W3CDTF">2025-12-10T06:51:00Z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17D1AB40D3E44B93BB97DCECF54FB1FC_12</vt:lpwstr>
  </property>
</Properties>
</file>