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14:paraId="274056CE" w14:textId="77777777">
      <w:pPr>
        <w:spacing w:before="0" w:after="0"/>
        <w:ind w:left="12240" w:right="169" w:firstLine="720"/>
        <w:rPr>
          <w:b/>
          <w:spacing w:val="5"/>
          <w:sz w:val="19"/>
        </w:rPr>
      </w:pPr>
      <w:bookmarkStart w:id="0" w:name="Лист1"/>
      <w:bookmarkEnd w:id="0"/>
      <w:r>
        <w:rPr>
          <w:b/>
          <w:sz w:val="19"/>
        </w:rPr>
        <w:t>Додаток 2</w:t>
      </w:r>
    </w:p>
    <w:p w14:paraId="0CB6F528" w14:textId="77777777">
      <w:pPr>
        <w:spacing w:before="64" w:after="0"/>
        <w:ind w:left="12240" w:right="169" w:firstLine="720"/>
        <w:rPr>
          <w:b/>
          <w:sz w:val="19"/>
        </w:rPr>
      </w:pPr>
      <w:r>
        <w:rPr>
          <w:b/>
          <w:sz w:val="19"/>
        </w:rPr>
        <w:t>до</w:t>
      </w:r>
      <w:r>
        <w:rPr>
          <w:b/>
          <w:spacing w:val="5"/>
          <w:sz w:val="19"/>
        </w:rPr>
        <w:t xml:space="preserve"> П</w:t>
      </w:r>
      <w:r>
        <w:rPr>
          <w:b/>
          <w:sz w:val="19"/>
        </w:rPr>
        <w:t>рограми</w:t>
      </w:r>
    </w:p>
    <w:p w14:paraId="1C970CE7" w14:textId="77777777">
      <w:pPr>
        <w:spacing w:before="64" w:after="0"/>
        <w:ind w:left="12240" w:right="169" w:firstLine="720"/>
        <w:rPr>
          <w:b/>
          <w:sz w:val="19"/>
        </w:rPr>
      </w:pPr>
      <w:r>
        <w:rPr>
          <w:b/>
          <w:sz w:val="19"/>
        </w:rPr>
        <w:t>(в редакції рішення міської ради</w:t>
      </w:r>
    </w:p>
    <w:p w14:paraId="44D1D144" w14:textId="77777777">
      <w:pPr>
        <w:spacing w:before="64" w:after="0"/>
        <w:ind w:left="12240" w:right="169" w:firstLine="720"/>
        <w:rPr>
          <w:b/>
          <w:sz w:val="19"/>
        </w:rPr>
      </w:pPr>
      <w:r>
        <w:rPr>
          <w:b/>
          <w:sz w:val="19"/>
        </w:rPr>
        <w:t>19 травня 2026 року</w:t>
      </w:r>
    </w:p>
    <w:p w14:paraId="583A8FD2" w14:textId="77777777">
      <w:pPr>
        <w:spacing w:before="64" w:after="0"/>
        <w:ind w:left="12240" w:right="-255" w:firstLine="720"/>
        <w:rPr>
          <w:b/>
          <w:sz w:val="19"/>
        </w:rPr>
      </w:pPr>
      <w:r>
        <w:rPr>
          <w:b/>
          <w:sz w:val="19"/>
        </w:rPr>
        <w:t xml:space="preserve">№ </w:t>
      </w:r>
      <w:r>
        <w:rPr>
          <w:b/>
          <w:sz w:val="19"/>
        </w:rPr>
        <w:t>5278-</w:t>
      </w:r>
      <w:r>
        <w:rPr>
          <w:b/>
          <w:sz w:val="19"/>
          <w:lang w:val="en-US"/>
        </w:rPr>
        <w:t>VIII</w:t>
      </w:r>
      <w:r>
        <w:rPr>
          <w:b/>
          <w:sz w:val="19"/>
        </w:rPr>
        <w:t>)</w:t>
      </w:r>
    </w:p>
    <w:p w14:paraId="6639B871" w14:textId="77777777">
      <w:pPr>
        <w:spacing w:before="64" w:after="0"/>
        <w:ind w:right="169"/>
        <w:jc w:val="right"/>
        <w:rPr>
          <w:b/>
          <w:sz w:val="19"/>
        </w:rPr>
      </w:pPr>
    </w:p>
    <w:p w14:paraId="6810CB10" w14:textId="77777777">
      <w:pPr>
        <w:spacing w:before="57" w:after="0"/>
        <w:ind w:left="734"/>
        <w:rPr>
          <w:b/>
          <w:sz w:val="19"/>
        </w:rPr>
      </w:pPr>
      <w:r>
        <w:rPr>
          <w:b/>
          <w:sz w:val="19"/>
        </w:rPr>
        <w:t>НАПРЯМИ ДІЯЛЬНОСТІ ТА ЗАХОДИ ПРОГРАМИ РОЗВИТКУ ОХОРОНИ ЗДОРОВ'Я РОЗДІЛЬНЯНСЬКОЇ МІСЬКОЇ ТЕРИТОРІАЛЬНОЇ ГРОМАДИ на 2024-2028 роки</w:t>
      </w:r>
    </w:p>
    <w:tbl>
      <w:tblPr>
        <w:tblW w:w="16871" w:type="dxa"/>
        <w:jc w:val="left"/>
        <w:tblInd w:w="140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val="01E0"/>
      </w:tblPr>
      <w:tblGrid>
        <w:gridCol w:w="313"/>
        <w:gridCol w:w="1451"/>
        <w:gridCol w:w="4034"/>
        <w:gridCol w:w="850"/>
        <w:gridCol w:w="1843"/>
        <w:gridCol w:w="1449"/>
        <w:gridCol w:w="86"/>
        <w:gridCol w:w="781"/>
        <w:gridCol w:w="661"/>
        <w:gridCol w:w="851"/>
        <w:gridCol w:w="708"/>
        <w:gridCol w:w="709"/>
        <w:gridCol w:w="567"/>
        <w:gridCol w:w="2568"/>
      </w:tblGrid>
      <w:tr>
        <w:tblPrEx>
          <w:tblW w:w="16871" w:type="dxa"/>
          <w:tblInd w:w="140" w:type="dxa"/>
          <w:tblLayout w:type="fixed"/>
          <w:tblLook w:val="01E0"/>
        </w:tblPrEx>
        <w:trPr>
          <w:trHeight w:val="374"/>
        </w:trPr>
        <w:tc>
          <w:tcPr>
            <w:tcW w:w="3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089F67FE" w14:textId="77777777">
            <w:pPr>
              <w:spacing w:before="2" w:after="0"/>
              <w:rPr>
                <w:b/>
                <w:sz w:val="16"/>
              </w:rPr>
            </w:pPr>
          </w:p>
          <w:p w14:paraId="459DDB43" w14:textId="77777777">
            <w:pPr>
              <w:spacing w:line="233" w:lineRule="auto"/>
              <w:ind w:left="50" w:right="11" w:firstLine="34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145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5E595CC4" w14:textId="77777777">
            <w:pPr>
              <w:jc w:val="center"/>
              <w:rPr>
                <w:b/>
                <w:sz w:val="16"/>
                <w:szCs w:val="16"/>
              </w:rPr>
            </w:pPr>
          </w:p>
          <w:p w14:paraId="07B02DA9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Пріоритетні завдання</w:t>
            </w:r>
          </w:p>
        </w:tc>
        <w:tc>
          <w:tcPr>
            <w:tcW w:w="40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7D5FE250" w14:textId="77777777">
            <w:pPr>
              <w:jc w:val="center"/>
              <w:rPr>
                <w:b/>
                <w:sz w:val="16"/>
                <w:szCs w:val="16"/>
              </w:rPr>
            </w:pPr>
          </w:p>
          <w:p w14:paraId="0C4BC6AC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Перелік заходів програм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  <w:textDirection w:val="btLr"/>
          </w:tcPr>
          <w:p w14:paraId="21D351B5" w14:textId="77777777">
            <w:pPr>
              <w:spacing w:before="28" w:after="0" w:line="178" w:lineRule="exact"/>
              <w:ind w:left="129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Строквиконання</w:t>
            </w:r>
            <w:r>
              <w:rPr>
                <w:b/>
                <w:spacing w:val="-1"/>
                <w:sz w:val="16"/>
              </w:rPr>
              <w:t>заходу,</w:t>
            </w:r>
            <w:r>
              <w:rPr>
                <w:b/>
                <w:sz w:val="16"/>
              </w:rPr>
              <w:t>роки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245F227D" w14:textId="77777777">
            <w:pPr>
              <w:spacing w:before="6" w:after="0"/>
              <w:rPr>
                <w:b/>
                <w:sz w:val="23"/>
              </w:rPr>
            </w:pPr>
          </w:p>
          <w:p w14:paraId="3095BE4D" w14:textId="77777777">
            <w:pPr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Виконавці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3F02B9F6" w14:textId="77777777">
            <w:pPr>
              <w:spacing w:before="6" w:after="0"/>
              <w:rPr>
                <w:b/>
                <w:sz w:val="23"/>
              </w:rPr>
            </w:pPr>
          </w:p>
          <w:p w14:paraId="177D2311" w14:textId="77777777">
            <w:pPr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Джерелафінансування</w:t>
            </w:r>
          </w:p>
        </w:tc>
        <w:tc>
          <w:tcPr>
            <w:tcW w:w="42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7A3A9346" w14:textId="77777777">
            <w:pPr>
              <w:spacing w:line="178" w:lineRule="exact"/>
              <w:ind w:left="1397" w:right="129" w:hanging="1221"/>
              <w:rPr>
                <w:b/>
                <w:sz w:val="16"/>
              </w:rPr>
            </w:pPr>
            <w:r>
              <w:rPr>
                <w:b/>
                <w:sz w:val="16"/>
              </w:rPr>
              <w:t>Орієнтовні обсяги фінансування (тис.,грн.)</w:t>
            </w:r>
          </w:p>
        </w:tc>
        <w:tc>
          <w:tcPr>
            <w:tcW w:w="256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D6"/>
          </w:tcPr>
          <w:p w14:paraId="7132EC15" w14:textId="77777777">
            <w:pPr>
              <w:spacing w:before="6" w:after="0"/>
              <w:rPr>
                <w:b/>
                <w:sz w:val="23"/>
              </w:rPr>
            </w:pPr>
          </w:p>
          <w:p w14:paraId="31D46C96" w14:textId="77777777">
            <w:pPr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Очікуваний результат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322"/>
        </w:trPr>
        <w:tc>
          <w:tcPr>
            <w:tcW w:w="31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26596204" w14:textId="77777777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771AD9BC" w14:textId="77777777">
            <w:pPr>
              <w:rPr>
                <w:sz w:val="2"/>
                <w:szCs w:val="2"/>
              </w:rPr>
            </w:pPr>
          </w:p>
        </w:tc>
        <w:tc>
          <w:tcPr>
            <w:tcW w:w="4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34E0F2ED" w14:textId="777777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  <w:textDirection w:val="btLr"/>
          </w:tcPr>
          <w:p w14:paraId="2087E31C" w14:textId="777777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6EE604D4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</w:tcPr>
          <w:p w14:paraId="663B2E6D" w14:textId="77777777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  <w:vAlign w:val="center"/>
          </w:tcPr>
          <w:p w14:paraId="304A800F" w14:textId="77777777">
            <w:pPr>
              <w:jc w:val="center"/>
              <w:rPr>
                <w:b/>
                <w:sz w:val="16"/>
                <w:szCs w:val="16"/>
              </w:rPr>
            </w:pPr>
          </w:p>
          <w:p w14:paraId="2177D9AA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D6"/>
            <w:vAlign w:val="center"/>
          </w:tcPr>
          <w:p w14:paraId="0E8CDD33" w14:textId="77777777">
            <w:pPr>
              <w:jc w:val="center"/>
              <w:rPr>
                <w:b/>
                <w:sz w:val="16"/>
                <w:szCs w:val="16"/>
              </w:rPr>
            </w:pPr>
          </w:p>
          <w:p w14:paraId="52FBE073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  <w:vAlign w:val="center"/>
          </w:tcPr>
          <w:p w14:paraId="05DC58ED" w14:textId="77777777">
            <w:pPr>
              <w:jc w:val="center"/>
              <w:rPr>
                <w:b/>
                <w:sz w:val="16"/>
                <w:szCs w:val="16"/>
              </w:rPr>
            </w:pPr>
          </w:p>
          <w:p w14:paraId="7C3CE532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D6"/>
            <w:vAlign w:val="center"/>
          </w:tcPr>
          <w:p w14:paraId="6A297DBF" w14:textId="77777777">
            <w:pPr>
              <w:jc w:val="center"/>
              <w:rPr>
                <w:b/>
                <w:sz w:val="16"/>
                <w:szCs w:val="16"/>
              </w:rPr>
            </w:pPr>
          </w:p>
          <w:p w14:paraId="51F4F31F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  <w:vAlign w:val="center"/>
          </w:tcPr>
          <w:p w14:paraId="0E1D625F" w14:textId="77777777">
            <w:pPr>
              <w:jc w:val="center"/>
              <w:rPr>
                <w:b/>
                <w:sz w:val="16"/>
                <w:szCs w:val="16"/>
              </w:rPr>
            </w:pPr>
          </w:p>
          <w:p w14:paraId="4C0475BF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6"/>
            <w:vAlign w:val="center"/>
          </w:tcPr>
          <w:p w14:paraId="0D74D031" w14:textId="77777777">
            <w:pPr>
              <w:jc w:val="center"/>
              <w:rPr>
                <w:b/>
                <w:sz w:val="16"/>
                <w:szCs w:val="16"/>
              </w:rPr>
            </w:pPr>
          </w:p>
          <w:p w14:paraId="273EFB33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2568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D6"/>
          </w:tcPr>
          <w:p w14:paraId="23E19D51" w14:textId="77777777">
            <w:pPr>
              <w:rPr>
                <w:sz w:val="2"/>
                <w:szCs w:val="2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400"/>
        </w:trPr>
        <w:tc>
          <w:tcPr>
            <w:tcW w:w="16871" w:type="dxa"/>
            <w:gridSpan w:val="14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D6"/>
          </w:tcPr>
          <w:p w14:paraId="08023B4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val="clear" w:color="auto" w:fill="EEEEEE"/>
              </w:rPr>
              <w:t>1.Надання населенню  медичних послуг понад обсяг, передбачений програмою державних гарантій медичного обслуговування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919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A0AA3" w14:textId="77777777">
            <w:pPr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64A3" w14:textId="77777777">
            <w:pPr>
              <w:spacing w:before="22" w:after="0" w:line="233" w:lineRule="auto"/>
              <w:ind w:left="39"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1.1.Поліпшення медичної допомоги населенню у </w:t>
            </w:r>
            <w:r>
              <w:rPr>
                <w:spacing w:val="-1"/>
                <w:sz w:val="16"/>
                <w:szCs w:val="16"/>
              </w:rPr>
              <w:t xml:space="preserve">сільській </w:t>
            </w:r>
            <w:r>
              <w:rPr>
                <w:sz w:val="16"/>
                <w:szCs w:val="16"/>
              </w:rPr>
              <w:t>місцевості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08A8D" w14:textId="77777777">
            <w:pPr>
              <w:spacing w:before="22" w:after="0" w:line="233" w:lineRule="auto"/>
              <w:ind w:left="39" w:righ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 Виїзди мобільних бригад лікарів - спеціалістів по громаді відповідно до графіків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BA4F9" w14:textId="77777777">
            <w:pPr>
              <w:spacing w:before="17" w:after="0" w:line="181" w:lineRule="exact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 w14:paraId="28E56EBA" w14:textId="77777777">
            <w:pPr>
              <w:spacing w:line="181" w:lineRule="exact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0CE6D" w14:textId="77777777">
            <w:pPr>
              <w:spacing w:before="17" w:after="0" w:line="181" w:lineRule="exact"/>
              <w:ind w:left="144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КНП«РМЦПМСД»</w:t>
            </w:r>
          </w:p>
          <w:p w14:paraId="51D5613D" w14:textId="77777777">
            <w:pPr>
              <w:spacing w:before="22" w:after="0" w:line="233" w:lineRule="auto"/>
              <w:ind w:left="624" w:right="43" w:hanging="5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Роздільнянської </w:t>
            </w:r>
          </w:p>
          <w:p w14:paraId="68A66F36" w14:textId="77777777">
            <w:pPr>
              <w:spacing w:before="22" w:after="0" w:line="233" w:lineRule="auto"/>
              <w:ind w:left="624" w:right="43" w:hanging="5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міськоїради</w:t>
            </w:r>
          </w:p>
          <w:p w14:paraId="3916E455" w14:textId="77777777">
            <w:pPr>
              <w:spacing w:before="22" w:after="0" w:line="233" w:lineRule="auto"/>
              <w:ind w:left="624" w:right="43" w:hanging="5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1EE81" w14:textId="77777777">
            <w:pPr>
              <w:spacing w:before="9" w:after="0" w:line="178" w:lineRule="exact"/>
              <w:ind w:left="73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 ,іншіджерела не забороненічиннимзаконодавством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13C6F" w14:textId="77777777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413,543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DB4A" w14:textId="77777777">
            <w:pPr>
              <w:jc w:val="center"/>
            </w:pPr>
            <w:r>
              <w:rPr>
                <w:sz w:val="16"/>
                <w:szCs w:val="16"/>
              </w:rPr>
              <w:t>146,043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67761" w14:textId="77777777">
            <w:pPr>
              <w:jc w:val="center"/>
            </w:pPr>
            <w:r>
              <w:rPr>
                <w:sz w:val="16"/>
                <w:szCs w:val="16"/>
              </w:rPr>
              <w:t>125,00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48C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376BF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AD923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D13B8" w14:textId="77777777">
            <w:pPr>
              <w:spacing w:before="22" w:after="0" w:line="233" w:lineRule="auto"/>
              <w:ind w:left="41" w:right="1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Підвищення рівня обсягупроведення диспансеризаціїнаселення,медичнихоглядів.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728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ACD03" w14:textId="77777777">
            <w:pPr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A61EE" w14:textId="77777777">
            <w:pPr>
              <w:spacing w:line="178" w:lineRule="exact"/>
              <w:ind w:left="38" w:righ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 Зниження захворюваності на серцево-судинні хвороби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7A9A3" w14:textId="77777777">
            <w:pPr>
              <w:spacing w:before="17" w:after="0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1.2.1Вимірювання артеріального тиску на вулиці міста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56F4F" w14:textId="77777777">
            <w:pPr>
              <w:spacing w:before="17" w:after="0" w:line="181" w:lineRule="exact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 w14:paraId="690AE360" w14:textId="77777777">
            <w:pPr>
              <w:spacing w:line="181" w:lineRule="exact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BF40" w14:textId="77777777">
            <w:pPr>
              <w:spacing w:before="17" w:after="0" w:line="181" w:lineRule="exact"/>
              <w:ind w:left="144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КНП«РМЦПМСД»</w:t>
            </w:r>
          </w:p>
          <w:p w14:paraId="67A3FE6E" w14:textId="77777777">
            <w:pPr>
              <w:spacing w:before="2" w:after="0" w:line="233" w:lineRule="auto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Роздільнянськоїміськоїради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1A3D" w14:textId="77777777">
            <w:pPr>
              <w:rPr>
                <w:spacing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</w:t>
            </w:r>
          </w:p>
          <w:p w14:paraId="5EBECDA8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державний бюджет, іншіджерела не забороненічиннимзаконодавством</w:t>
            </w:r>
          </w:p>
        </w:tc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64F45" w14:textId="77777777">
            <w:pPr>
              <w:jc w:val="center"/>
              <w:rPr>
                <w:sz w:val="16"/>
                <w:szCs w:val="16"/>
              </w:rPr>
            </w:pPr>
          </w:p>
          <w:p w14:paraId="6971E35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Коштів не потребує</w:t>
            </w:r>
          </w:p>
          <w:p w14:paraId="39BFC5F8" w14:textId="77777777">
            <w:pPr>
              <w:spacing w:before="17" w:after="0"/>
              <w:ind w:left="893"/>
              <w:jc w:val="center"/>
              <w:rPr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2201" w14:textId="77777777">
            <w:pPr>
              <w:spacing w:before="22" w:after="0" w:line="233" w:lineRule="auto"/>
              <w:ind w:left="41" w:righ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Інформування та профілактикагіпертонічної хворобинаселення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919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F8D4D" w14:textId="77777777">
            <w:pPr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20120" w14:textId="77777777">
            <w:pPr>
              <w:spacing w:before="9" w:after="0" w:line="178" w:lineRule="exact"/>
              <w:ind w:left="38" w:right="109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1.3 Психіатричні захворювання(особам з інвалідністю 1 та 2групою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8DCB2" w14:textId="77777777">
            <w:pPr>
              <w:spacing w:before="12" w:after="0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1.3.1Забезпечення психотропними протиепілептичними препаратами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7AB2E" w14:textId="77777777">
            <w:pPr>
              <w:spacing w:before="17" w:after="0" w:line="18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29CB" w14:textId="77777777">
            <w:pPr>
              <w:spacing w:before="2" w:after="0" w:line="233" w:lineRule="auto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F590F" w14:textId="77777777">
            <w:pPr>
              <w:spacing w:before="9" w:after="0" w:line="178" w:lineRule="exact"/>
              <w:ind w:left="73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408E6" w14:textId="77777777">
            <w:pPr>
              <w:spacing w:before="17" w:after="0"/>
              <w:ind w:right="16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1426,897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DFA12" w14:textId="77777777">
            <w:pPr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298,789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D6D3C" w14:textId="77777777">
            <w:pPr>
              <w:jc w:val="center"/>
            </w:pPr>
            <w:r>
              <w:rPr>
                <w:sz w:val="16"/>
                <w:szCs w:val="16"/>
              </w:rPr>
              <w:t>228,108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18B4" w14:textId="77777777">
            <w:pPr>
              <w:jc w:val="center"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A0FFD" w14:textId="77777777">
            <w:pPr>
              <w:jc w:val="center"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823B1" w14:textId="77777777">
            <w:pPr>
              <w:jc w:val="center"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E1250" w14:textId="77777777">
            <w:pPr>
              <w:spacing w:before="22" w:after="0" w:line="233" w:lineRule="auto"/>
              <w:ind w:left="41" w:righ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безоплатного іпільгового відпуску лікарськихзасобів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919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385CC" w14:textId="77777777">
            <w:pPr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FC1CD" w14:textId="77777777">
            <w:pPr>
              <w:spacing w:before="17" w:after="0" w:line="233" w:lineRule="auto"/>
              <w:ind w:left="39" w:right="163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1.4 Стан після 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пересадки </w:t>
            </w:r>
            <w:r>
              <w:rPr>
                <w:color w:val="333333"/>
                <w:sz w:val="16"/>
                <w:szCs w:val="16"/>
              </w:rPr>
              <w:t>органів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91BF5" w14:textId="77777777">
            <w:pPr>
              <w:spacing w:before="17" w:after="0" w:line="233" w:lineRule="auto"/>
              <w:ind w:left="39" w:righ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1.4.1Забезпечення імуносупресивними засобами хворих, які перенесли трансплантацію органів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5BC7B" w14:textId="77777777">
            <w:pPr>
              <w:spacing w:before="17" w:after="0" w:line="18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446BE" w14:textId="77777777">
            <w:pPr>
              <w:spacing w:before="2" w:after="0" w:line="233" w:lineRule="auto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«РМЦПМСД»</w:t>
            </w:r>
          </w:p>
          <w:p w14:paraId="15C3A0E9" w14:textId="77777777">
            <w:pPr>
              <w:spacing w:before="2" w:after="0" w:line="233" w:lineRule="auto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Роздільнянської </w:t>
            </w:r>
          </w:p>
          <w:p w14:paraId="2686B367" w14:textId="77777777">
            <w:pPr>
              <w:spacing w:before="2" w:after="0" w:line="233" w:lineRule="auto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міської ради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6E7B1" w14:textId="77777777">
            <w:pPr>
              <w:spacing w:before="9" w:after="0" w:line="178" w:lineRule="exact"/>
              <w:ind w:left="73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B58A0" w14:textId="77777777">
            <w:pPr>
              <w:spacing w:before="17" w:after="0"/>
              <w:ind w:right="1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645,005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3825" w14:textId="77777777">
            <w:pPr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7EBDE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20B6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E0C32" w14:textId="77777777">
            <w:pPr>
              <w:jc w:val="center"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92028" w14:textId="77777777">
            <w:pPr>
              <w:jc w:val="center"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A249" w14:textId="77777777">
            <w:pPr>
              <w:spacing w:before="22" w:after="0" w:line="233" w:lineRule="auto"/>
              <w:ind w:left="41" w:righ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безоплатного іпільгового відпуску лікарськихзасобів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919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6E413" w14:textId="77777777">
            <w:pPr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A2EA6" w14:textId="77777777">
            <w:pPr>
              <w:spacing w:before="22" w:after="0" w:line="233" w:lineRule="auto"/>
              <w:ind w:left="39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1.5.Боротьба із захворюванням на цукровий діабет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FF84D" w14:textId="77777777">
            <w:pPr>
              <w:spacing w:before="22" w:after="0" w:line="233" w:lineRule="auto"/>
              <w:ind w:left="39" w:right="1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1.5.1. Забезпечення хворих на цукровий діабет 2 типу цукрознижувальними лікарськими засобами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03000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F1C3D" w14:textId="77777777">
            <w:pPr>
              <w:spacing w:before="22" w:after="0" w:line="233" w:lineRule="auto"/>
              <w:ind w:left="645" w:right="42" w:hanging="5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9D8FF" w14:textId="77777777">
            <w:pPr>
              <w:spacing w:before="9" w:after="0" w:line="178" w:lineRule="exact"/>
              <w:ind w:left="73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5D66" w14:textId="77777777">
            <w:pPr>
              <w:spacing w:before="17" w:after="0"/>
              <w:ind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EEA0" w14:textId="77777777">
            <w:pPr>
              <w:spacing w:before="17" w:after="0"/>
              <w:ind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5C33D" w14:textId="77777777">
            <w:pPr>
              <w:spacing w:before="17" w:after="0"/>
              <w:ind w:right="185"/>
              <w:jc w:val="center"/>
              <w:rPr>
                <w:sz w:val="16"/>
                <w:szCs w:val="16"/>
              </w:rPr>
            </w:pPr>
          </w:p>
          <w:p w14:paraId="1E39FA37" w14:textId="77777777">
            <w:pPr>
              <w:spacing w:before="17" w:after="0"/>
              <w:ind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14:paraId="2F2928D6" w14:textId="77777777">
            <w:pPr>
              <w:spacing w:before="17" w:after="0"/>
              <w:ind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2FFB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53581" w14:textId="77777777">
            <w:pPr>
              <w:jc w:val="center"/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38A98" w14:textId="77777777">
            <w:pPr>
              <w:jc w:val="center"/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9B73" w14:textId="77777777">
            <w:pPr>
              <w:spacing w:before="9" w:after="0" w:line="178" w:lineRule="exact"/>
              <w:ind w:left="41" w:righ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Полегшення стану тазабезпечення хворих нацукровий діабетцукрознижувальнимилікарськимизасобами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66"/>
        </w:trPr>
        <w:tc>
          <w:tcPr>
            <w:tcW w:w="31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106D605" w14:textId="77777777">
            <w:pPr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8AB8CE8" w14:textId="77777777">
            <w:pPr>
              <w:rPr>
                <w:bCs/>
                <w:sz w:val="16"/>
                <w:szCs w:val="16"/>
              </w:rPr>
            </w:pPr>
            <w:bookmarkStart w:id="1" w:name="_GoBack"/>
            <w:r>
              <w:rPr>
                <w:bCs/>
                <w:sz w:val="16"/>
                <w:szCs w:val="16"/>
              </w:rPr>
              <w:t>1.6 Забезпечити медикаментами та харчуванням  пільгові категорії населення</w:t>
            </w:r>
            <w:bookmarkEnd w:id="1"/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63A02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1.6.1 Забезпечення ліками, засобами особистої гігієни пільгової категорії населення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046427E" w14:textId="77777777">
            <w:pPr>
              <w:spacing w:before="17" w:after="0" w:line="18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  <w:p w14:paraId="07D44EA7" w14:textId="77777777">
            <w:pPr>
              <w:rPr>
                <w:sz w:val="16"/>
                <w:szCs w:val="16"/>
              </w:rPr>
            </w:pPr>
          </w:p>
          <w:p w14:paraId="490612AB" w14:textId="77777777">
            <w:pPr>
              <w:spacing w:before="17" w:after="0" w:line="181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55D878E" w14:textId="77777777">
            <w:pPr>
              <w:spacing w:before="17" w:after="0" w:line="181" w:lineRule="exact"/>
              <w:ind w:left="144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КНП«РМЦПМСД»</w:t>
            </w:r>
          </w:p>
          <w:p w14:paraId="40B98ED3" w14:textId="77777777">
            <w:pPr>
              <w:spacing w:before="22" w:after="0" w:line="233" w:lineRule="auto"/>
              <w:ind w:left="624" w:right="43" w:hanging="5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Роздільнянськоїміської  ради,</w:t>
            </w:r>
          </w:p>
          <w:p w14:paraId="6A0892BD" w14:textId="77777777">
            <w:pPr>
              <w:spacing w:before="22" w:after="0" w:line="233" w:lineRule="auto"/>
              <w:ind w:left="624" w:right="43" w:hanging="5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КНП «Роздільнянська БПЛ»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73545F6" w14:textId="77777777">
            <w:pPr>
              <w:spacing w:before="9" w:after="0" w:line="178" w:lineRule="exact"/>
              <w:ind w:left="73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FB147" w14:textId="77777777">
            <w:pPr>
              <w:spacing w:before="17" w:after="0"/>
              <w:ind w:right="1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7 855,61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ECFC" w14:textId="77777777">
            <w:pPr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1972,61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4EC61" w14:textId="77777777">
            <w:pPr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2 223,00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8B7B" w14:textId="77777777">
            <w:pPr>
              <w:jc w:val="center"/>
            </w:pPr>
            <w:r>
              <w:rPr>
                <w:sz w:val="16"/>
                <w:szCs w:val="16"/>
              </w:rPr>
              <w:t>2460,00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C6FE1" w14:textId="77777777">
            <w:pPr>
              <w:jc w:val="center"/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DE1B3" w14:textId="77777777">
            <w:pPr>
              <w:jc w:val="center"/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2A1C" w14:textId="77777777">
            <w:pPr>
              <w:spacing w:before="22" w:after="0" w:line="233" w:lineRule="auto"/>
              <w:ind w:left="41" w:right="3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хворихсироватками та вакцинамитваринзі сказу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31"/>
        </w:trPr>
        <w:tc>
          <w:tcPr>
            <w:tcW w:w="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06F7732" w14:textId="77777777">
            <w:pPr>
              <w:spacing w:before="17" w:after="0"/>
              <w:ind w:left="10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DE0B0" w14:textId="777777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844DD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1.6.2 Придбання харчових продуктів  для спеціального  дієтичного  споживання</w:t>
            </w: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F1FE4EC" w14:textId="77777777">
            <w:pPr>
              <w:spacing w:before="17" w:after="0" w:line="181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5CA8E92" w14:textId="77777777">
            <w:pPr>
              <w:spacing w:before="22" w:after="0" w:line="233" w:lineRule="auto"/>
              <w:ind w:left="624" w:right="43" w:hanging="538"/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F41FDFB" w14:textId="77777777">
            <w:pPr>
              <w:spacing w:before="22" w:after="0" w:line="233" w:lineRule="auto"/>
              <w:ind w:left="74" w:right="45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E0441" w14:textId="77777777">
            <w:pPr>
              <w:spacing w:before="17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1 442,182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29F4" w14:textId="77777777">
            <w:pPr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481,182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EC884" w14:textId="77777777">
            <w:pPr>
              <w:spacing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</w:t>
            </w:r>
            <w:r>
              <w:rPr>
                <w:sz w:val="16"/>
                <w:szCs w:val="16"/>
              </w:rPr>
              <w:t>261,00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1D03" w14:textId="77777777">
            <w:pPr>
              <w:spacing w:before="17" w:after="0"/>
              <w:ind w:left="131" w:right="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8FF19" w14:textId="77777777">
            <w:pPr>
              <w:spacing w:before="17" w:after="0"/>
              <w:ind w:left="131" w:right="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4667D" w14:textId="77777777">
            <w:pPr>
              <w:spacing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34AC9" w14:textId="77777777">
            <w:pPr>
              <w:spacing w:before="22" w:after="0" w:line="233" w:lineRule="auto"/>
              <w:ind w:left="41" w:right="216" w:firstLine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Створення необхідних умов перебування хворих устаціонарі та придбаннялікарських засобів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31"/>
        </w:trPr>
        <w:tc>
          <w:tcPr>
            <w:tcW w:w="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D89493C" w14:textId="77777777">
            <w:pPr>
              <w:spacing w:before="17" w:after="0"/>
              <w:ind w:left="10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BC1E4" w14:textId="777777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C8090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1.6.3 Забезпечення лікарськими засобами та препаратами , медичними засобами</w:t>
            </w: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89A4DD6" w14:textId="77777777">
            <w:pPr>
              <w:spacing w:before="17" w:after="0" w:line="181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FFC88C9" w14:textId="77777777">
            <w:pPr>
              <w:spacing w:before="22" w:after="0" w:line="233" w:lineRule="auto"/>
              <w:ind w:left="624" w:right="43" w:hanging="538"/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E25E683" w14:textId="77777777">
            <w:pPr>
              <w:spacing w:before="22" w:after="0" w:line="233" w:lineRule="auto"/>
              <w:ind w:left="74" w:right="45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B5F0D" w14:textId="77777777">
            <w:pPr>
              <w:spacing w:before="17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>40,00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92BD" w14:textId="77777777">
            <w:pPr>
              <w:spacing w:before="17" w:after="0"/>
              <w:ind w:left="2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A3C6C" w14:textId="77777777">
            <w:pPr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13EC" w14:textId="77777777">
            <w:pPr>
              <w:spacing w:before="17" w:after="0"/>
              <w:ind w:left="131" w:right="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516AB" w14:textId="77777777">
            <w:pPr>
              <w:spacing w:before="17" w:after="0"/>
              <w:ind w:left="131" w:right="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2CC72" w14:textId="77777777">
            <w:pPr>
              <w:spacing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20,00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8963B" w14:textId="77777777">
            <w:pPr>
              <w:spacing w:before="22" w:after="0" w:line="233" w:lineRule="auto"/>
              <w:ind w:left="41" w:right="216" w:firstLine="39"/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1321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D2F90" w14:textId="77777777">
            <w:pPr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916F8" w14:textId="77777777">
            <w:pPr>
              <w:spacing w:before="22" w:after="0" w:line="233" w:lineRule="auto"/>
              <w:ind w:left="39" w:righ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1.7Спеціалізована</w:t>
            </w:r>
            <w:r>
              <w:rPr>
                <w:spacing w:val="-1"/>
                <w:sz w:val="16"/>
                <w:szCs w:val="16"/>
              </w:rPr>
              <w:t xml:space="preserve">медична </w:t>
            </w:r>
            <w:r>
              <w:rPr>
                <w:sz w:val="16"/>
                <w:szCs w:val="16"/>
              </w:rPr>
              <w:t>допомога на першому етапі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0351A" w14:textId="77777777">
            <w:pPr>
              <w:spacing w:before="22" w:after="0" w:line="233" w:lineRule="auto"/>
              <w:ind w:left="39" w:right="4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1.7.1. Забезпечення виявлення осіб, хворих на туберкульоз, методом профілактичної флюорографії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E07E" w14:textId="77777777">
            <w:pPr>
              <w:spacing w:before="17" w:after="0" w:line="181" w:lineRule="exact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 w14:paraId="0F45A00F" w14:textId="77777777">
            <w:pPr>
              <w:spacing w:line="181" w:lineRule="exact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26FD1" w14:textId="77777777">
            <w:pPr>
              <w:spacing w:before="22" w:after="0" w:line="233" w:lineRule="auto"/>
              <w:ind w:left="645" w:right="42" w:hanging="5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E8C8B" w14:textId="77777777">
            <w:pPr>
              <w:spacing w:before="22" w:after="0" w:line="233" w:lineRule="auto"/>
              <w:ind w:left="74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96D30" w14:textId="77777777">
            <w:pPr>
              <w:spacing w:before="17" w:after="0"/>
              <w:ind w:left="188"/>
              <w:jc w:val="center"/>
              <w:rPr>
                <w:sz w:val="16"/>
                <w:szCs w:val="16"/>
              </w:rPr>
            </w:pPr>
          </w:p>
          <w:p w14:paraId="7A7C1123" w14:textId="77777777">
            <w:pPr>
              <w:spacing w:before="17" w:after="0"/>
              <w:ind w:left="188"/>
              <w:jc w:val="center"/>
              <w:rPr>
                <w:sz w:val="16"/>
                <w:szCs w:val="16"/>
              </w:rPr>
            </w:pPr>
          </w:p>
          <w:p w14:paraId="0825F32C" w14:textId="77777777">
            <w:pPr>
              <w:spacing w:before="17" w:after="0"/>
              <w:ind w:left="188"/>
              <w:jc w:val="center"/>
              <w:rPr>
                <w:sz w:val="16"/>
                <w:szCs w:val="16"/>
              </w:rPr>
            </w:pPr>
          </w:p>
          <w:p w14:paraId="2A00A7E0" w14:textId="77777777">
            <w:pPr>
              <w:spacing w:before="17" w:after="0"/>
              <w:ind w:left="1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НСЗУ (державний бюджет)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826AD" w14:textId="77777777">
            <w:pPr>
              <w:spacing w:before="22" w:after="0" w:line="233" w:lineRule="auto"/>
              <w:ind w:left="41" w:right="1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Діагностика туберкульозу наранніхстадіях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325"/>
        </w:trPr>
        <w:tc>
          <w:tcPr>
            <w:tcW w:w="31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0288F" w14:textId="77777777">
            <w:pPr>
              <w:spacing w:line="139" w:lineRule="exact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C10E8" w14:textId="77777777">
            <w:pPr>
              <w:spacing w:line="136" w:lineRule="exact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 Забезпечення</w:t>
            </w:r>
          </w:p>
          <w:p w14:paraId="4A363BA4" w14:textId="77777777">
            <w:pPr>
              <w:spacing w:before="1" w:after="0" w:line="233" w:lineRule="auto"/>
              <w:ind w:left="39" w:righ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доступу до безперервного лікування на ТБ та ТБ/ВІЛ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38236" w14:textId="77777777">
            <w:pPr>
              <w:spacing w:line="137" w:lineRule="exact"/>
              <w:ind w:left="38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1.8.1.Забезпеченнядоступудорослихідітей,хворихнатуберкульоздобезперервноїтерапіїпротитуберкульознимипрепаратами;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F2D3E" w14:textId="77777777">
            <w:pPr>
              <w:spacing w:line="136" w:lineRule="exact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 w14:paraId="2D7F6B32" w14:textId="77777777">
            <w:pPr>
              <w:spacing w:line="181" w:lineRule="exact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C8632" w14:textId="77777777">
            <w:pPr>
              <w:spacing w:line="136" w:lineRule="exact"/>
              <w:ind w:left="41" w:right="13"/>
              <w:jc w:val="center"/>
              <w:rPr>
                <w:sz w:val="16"/>
                <w:szCs w:val="16"/>
              </w:rPr>
            </w:pPr>
          </w:p>
          <w:p w14:paraId="094C137A" w14:textId="77777777">
            <w:pPr>
              <w:spacing w:line="136" w:lineRule="exact"/>
              <w:ind w:left="41" w:righ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</w:t>
            </w:r>
          </w:p>
          <w:p w14:paraId="3BC1293B" w14:textId="77777777">
            <w:pPr>
              <w:spacing w:line="178" w:lineRule="exact"/>
              <w:ind w:left="144" w:right="115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БПЛ»,</w:t>
            </w:r>
          </w:p>
          <w:p w14:paraId="72BBDA15" w14:textId="77777777">
            <w:pPr>
              <w:spacing w:line="178" w:lineRule="exact"/>
              <w:ind w:left="144" w:right="115"/>
              <w:jc w:val="center"/>
              <w:rPr>
                <w:spacing w:val="-2"/>
                <w:sz w:val="16"/>
                <w:szCs w:val="16"/>
              </w:rPr>
            </w:pPr>
          </w:p>
          <w:p w14:paraId="50BB50A6" w14:textId="77777777">
            <w:pPr>
              <w:spacing w:line="178" w:lineRule="exact"/>
              <w:ind w:left="144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</w:t>
            </w:r>
          </w:p>
          <w:p w14:paraId="0C6D8103" w14:textId="77777777">
            <w:pPr>
              <w:spacing w:line="178" w:lineRule="exact"/>
              <w:ind w:left="144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«РМЦПМСД»</w:t>
            </w:r>
          </w:p>
          <w:p w14:paraId="4F981C2E" w14:textId="77777777">
            <w:pPr>
              <w:spacing w:before="1" w:after="0" w:line="233" w:lineRule="auto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Роздільнянськоїміськоїради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4945C" w14:textId="77777777">
            <w:pPr>
              <w:spacing w:line="136" w:lineRule="exact"/>
              <w:ind w:left="58" w:righ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бюджетміськоїТГ,інші</w:t>
            </w:r>
          </w:p>
          <w:p w14:paraId="4DB7A0A2" w14:textId="77777777">
            <w:pPr>
              <w:spacing w:before="1" w:after="0" w:line="233" w:lineRule="auto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місцеві бюджети,державний бюджет, іншіджерела не забороненічиннимзаконодавством</w:t>
            </w:r>
          </w:p>
        </w:tc>
        <w:tc>
          <w:tcPr>
            <w:tcW w:w="427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3D43C" w14:textId="77777777">
            <w:pPr>
              <w:spacing w:line="139" w:lineRule="exact"/>
              <w:ind w:left="1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НСЗУ (державний бюджет)</w:t>
            </w:r>
          </w:p>
        </w:tc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684E" w14:textId="77777777">
            <w:pPr>
              <w:spacing w:line="136" w:lineRule="exact"/>
              <w:ind w:left="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Максимальнеохоплення</w:t>
            </w:r>
          </w:p>
          <w:p w14:paraId="0C7EEC3B" w14:textId="77777777">
            <w:pPr>
              <w:spacing w:before="1" w:after="0" w:line="233" w:lineRule="auto"/>
              <w:ind w:left="41" w:righ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лікуванням хворих МРТБ;максимальне забезпеченняпрепаратами для лікуванняпобічних реакцій хворих на ТБта ТБ/ВІЛ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382"/>
        </w:trPr>
        <w:tc>
          <w:tcPr>
            <w:tcW w:w="31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D3494" w14:textId="77777777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F0D69" w14:textId="77777777">
            <w:pPr>
              <w:rPr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51039" w14:textId="77777777">
            <w:pPr>
              <w:spacing w:before="6" w:after="0" w:line="178" w:lineRule="exact"/>
              <w:ind w:left="38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1.8.2.ЗабезпеченняпрепаратамидлялікуванняпобічнихреакційсередхворихнаТБтаТБ/ВІЛ;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4B77B" w14:textId="7777777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6387" w14:textId="77777777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591FA" w14:textId="77777777">
            <w:pPr>
              <w:rPr>
                <w:sz w:val="16"/>
                <w:szCs w:val="16"/>
              </w:rPr>
            </w:pPr>
          </w:p>
        </w:tc>
        <w:tc>
          <w:tcPr>
            <w:tcW w:w="427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48F4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BA8B" w14:textId="77777777">
            <w:pPr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382"/>
        </w:trPr>
        <w:tc>
          <w:tcPr>
            <w:tcW w:w="31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9712" w14:textId="77777777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AED12" w14:textId="77777777">
            <w:pPr>
              <w:rPr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92D91" w14:textId="77777777">
            <w:pPr>
              <w:spacing w:before="6" w:after="0" w:line="178" w:lineRule="exact"/>
              <w:ind w:left="38" w:right="145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1.8.3.ЗабезпечитидоступдопаліативноїдопомогихворихнаТБтаТБ/ВІЛ;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F7B7" w14:textId="7777777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43538" w14:textId="77777777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6C735" w14:textId="77777777">
            <w:pPr>
              <w:rPr>
                <w:sz w:val="16"/>
                <w:szCs w:val="16"/>
              </w:rPr>
            </w:pPr>
          </w:p>
        </w:tc>
        <w:tc>
          <w:tcPr>
            <w:tcW w:w="427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97E3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18E8B" w14:textId="77777777">
            <w:pPr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493"/>
        </w:trPr>
        <w:tc>
          <w:tcPr>
            <w:tcW w:w="31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B1ED0" w14:textId="77777777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5DDAE" w14:textId="77777777">
            <w:pPr>
              <w:rPr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08F39" w14:textId="77777777">
            <w:pPr>
              <w:spacing w:before="17" w:after="0" w:line="233" w:lineRule="auto"/>
              <w:ind w:left="39" w:right="562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1.8.4. Забезпечення лікування за рішенням суду хворих на ТБ, що ухиляються відлікування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3DD38" w14:textId="7777777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75CCE" w14:textId="77777777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1ABC5" w14:textId="77777777">
            <w:pPr>
              <w:rPr>
                <w:sz w:val="16"/>
                <w:szCs w:val="16"/>
              </w:rPr>
            </w:pPr>
          </w:p>
        </w:tc>
        <w:tc>
          <w:tcPr>
            <w:tcW w:w="427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600F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00BE1" w14:textId="77777777">
            <w:pPr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382"/>
        </w:trPr>
        <w:tc>
          <w:tcPr>
            <w:tcW w:w="31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91416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69DC1" w14:textId="77777777">
            <w:pPr>
              <w:spacing w:before="17" w:after="0" w:line="233" w:lineRule="auto"/>
              <w:ind w:left="39" w:righ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 Здійснення заходів із профілактики на захворювання туберкульозом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C503A" w14:textId="77777777">
            <w:pPr>
              <w:spacing w:before="6" w:after="0" w:line="178" w:lineRule="exact"/>
              <w:ind w:left="38" w:righ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1.9.1. Забезпечення контрольованої хіміопрофілактики дітям із груп ризику;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6052" w14:textId="77777777">
            <w:pPr>
              <w:spacing w:line="181" w:lineRule="exact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AE208" w14:textId="77777777">
            <w:pPr>
              <w:spacing w:line="233" w:lineRule="auto"/>
              <w:ind w:left="145"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«РоздільнянськаБПЛ»,</w:t>
            </w:r>
          </w:p>
          <w:p w14:paraId="6CBAB85B" w14:textId="77777777">
            <w:pPr>
              <w:spacing w:line="233" w:lineRule="auto"/>
              <w:ind w:left="145" w:right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КНП «РМЦМПСД» Роздільнянськоїміськоїради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873AE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427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FF4A0" w14:textId="77777777">
            <w:pPr>
              <w:spacing w:before="12" w:after="0"/>
              <w:ind w:left="1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НСЗУ (державний бюджет)</w:t>
            </w:r>
          </w:p>
        </w:tc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1C359" w14:textId="77777777">
            <w:pPr>
              <w:spacing w:before="17" w:after="0" w:line="233" w:lineRule="auto"/>
              <w:ind w:left="41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Максимальне охоплення дітейіз груп ризику профілактичнимлікуванням,туберкулінодіагностикою,вакцинацієюБЦЖ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382"/>
        </w:trPr>
        <w:tc>
          <w:tcPr>
            <w:tcW w:w="31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74E9F" w14:textId="77777777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CADB8" w14:textId="77777777">
            <w:pPr>
              <w:rPr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E80FB" w14:textId="77777777">
            <w:pPr>
              <w:spacing w:before="6" w:after="0" w:line="178" w:lineRule="exact"/>
              <w:ind w:left="38" w:righ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1.9.2. Забезпечення регулярних рентген обстежень дітей та дорослих з груп ризику (із тубоосередку);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5A69" w14:textId="7777777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CA04E" w14:textId="77777777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9378A" w14:textId="77777777">
            <w:pPr>
              <w:rPr>
                <w:sz w:val="16"/>
                <w:szCs w:val="16"/>
              </w:rPr>
            </w:pPr>
          </w:p>
        </w:tc>
        <w:tc>
          <w:tcPr>
            <w:tcW w:w="427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3B58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3D1F9" w14:textId="77777777">
            <w:pPr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382"/>
        </w:trPr>
        <w:tc>
          <w:tcPr>
            <w:tcW w:w="31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0ADAC" w14:textId="77777777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E1868" w14:textId="77777777">
            <w:pPr>
              <w:rPr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902E7" w14:textId="77777777">
            <w:pPr>
              <w:spacing w:before="6" w:after="0" w:line="178" w:lineRule="exact"/>
              <w:ind w:left="38" w:right="4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1.9.3. Повне охоплення туберкулінодіагностикою дітей відповідних вікових груп;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2347A" w14:textId="7777777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05BE1" w14:textId="77777777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90FB1" w14:textId="77777777">
            <w:pPr>
              <w:rPr>
                <w:sz w:val="16"/>
                <w:szCs w:val="16"/>
              </w:rPr>
            </w:pPr>
          </w:p>
        </w:tc>
        <w:tc>
          <w:tcPr>
            <w:tcW w:w="427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F5C2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037B0" w14:textId="77777777">
            <w:pPr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364"/>
        </w:trPr>
        <w:tc>
          <w:tcPr>
            <w:tcW w:w="31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F9A7" w14:textId="77777777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741FD" w14:textId="77777777">
            <w:pPr>
              <w:rPr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3ABA7" w14:textId="77777777">
            <w:pPr>
              <w:spacing w:before="12" w:after="0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1.9.4.ПовнеохопленнявакцинацієюБЦЖ дітейвідповіднихвіковихгруп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70277" w14:textId="7777777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E5BDF" w14:textId="77777777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D1922" w14:textId="77777777">
            <w:pPr>
              <w:rPr>
                <w:sz w:val="16"/>
                <w:szCs w:val="16"/>
              </w:rPr>
            </w:pPr>
          </w:p>
        </w:tc>
        <w:tc>
          <w:tcPr>
            <w:tcW w:w="427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AF7F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94984" w14:textId="77777777">
            <w:pPr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364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C4958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17240" w14:textId="77777777">
            <w:pPr>
              <w:spacing w:before="17" w:after="0" w:line="233" w:lineRule="auto"/>
              <w:ind w:left="39" w:right="235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1.10 Запобігання виникненню та розповсюдження коронавірусної інфекції, ГРВІ та інших вірусних інфекцій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05D2A" w14:textId="77777777">
            <w:pPr>
              <w:spacing w:before="12" w:after="0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1.10.1.Повнеохопленнявідповіднихвіковихгруп ризику вакцинуванням.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DE228" w14:textId="77777777">
            <w:pPr>
              <w:spacing w:before="13" w:after="0" w:line="181" w:lineRule="exact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 w14:paraId="71143488" w14:textId="77777777">
            <w:pPr>
              <w:spacing w:line="181" w:lineRule="exact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7659" w14:textId="77777777">
            <w:pPr>
              <w:spacing w:before="17" w:after="0" w:line="233" w:lineRule="auto"/>
              <w:ind w:left="205" w:right="175" w:hang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</w:t>
            </w:r>
          </w:p>
          <w:p w14:paraId="6A4B4248" w14:textId="77777777">
            <w:pPr>
              <w:spacing w:line="177" w:lineRule="exact"/>
              <w:ind w:left="41" w:righ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«РМЦМПСД» Роздільнянської міської ради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8CF88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6BF83" w14:textId="77777777">
            <w:pPr>
              <w:spacing w:before="12" w:after="0"/>
              <w:ind w:lef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НСЗУ (державний бюджет)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2653F" w14:textId="77777777">
            <w:pPr>
              <w:spacing w:before="17" w:after="0" w:line="233" w:lineRule="auto"/>
              <w:ind w:left="41" w:righ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Охоплення  населення вакцинуванням для запобігання розповсюдження коронавірусної інфекції, ГРВІ таіншихвіруснихінфекцій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1264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05B88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351E0" w14:textId="77777777">
            <w:pPr>
              <w:spacing w:line="178" w:lineRule="exact"/>
              <w:ind w:left="38" w:right="68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1.11 Безкоштовні молочні суміші для годування дітей до одного року житті від ВІЛ-інфікованих матерів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6B0E0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1.11.1 Забезпечення дітей до одного року життя молочними сумішами від ВІЛ-інфікованих матерів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BFEC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596E7" w14:textId="77777777">
            <w:pPr>
              <w:spacing w:line="233" w:lineRule="auto"/>
              <w:ind w:left="145"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«РоздільнянськаБПЛ», КНП</w:t>
            </w:r>
          </w:p>
          <w:p w14:paraId="55D99D57" w14:textId="77777777">
            <w:pPr>
              <w:spacing w:before="17" w:after="0" w:line="233" w:lineRule="auto"/>
              <w:ind w:left="645" w:right="42" w:hanging="5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«РМЦМПСД» Роздільнянськоїміськоїради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578CE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4B516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</w:p>
          <w:p w14:paraId="02373F2C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</w:p>
          <w:p w14:paraId="645BB5F1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</w:p>
          <w:p w14:paraId="60697AFB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</w:p>
          <w:p w14:paraId="0F117D09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40,00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EAEB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6D59D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39C6" w14:textId="77777777">
            <w:pPr>
              <w:spacing w:before="12" w:after="0"/>
              <w:ind w:left="27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F76FD" w14:textId="77777777">
            <w:pPr>
              <w:spacing w:before="12" w:after="0"/>
              <w:ind w:left="27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D8BF" w14:textId="77777777">
            <w:pPr>
              <w:spacing w:before="12" w:after="0"/>
              <w:ind w:left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14BF" w14:textId="77777777">
            <w:pPr>
              <w:spacing w:before="17" w:after="0" w:line="233" w:lineRule="auto"/>
              <w:ind w:left="41" w:right="4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молочними сумішами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1264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7EA01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F2368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1.12  Субвенція до облбюджету (для закладів охорони здоров'я Одеської області, що надають психіатричну допомогу мешканцям Роздільнянської  міської територіальної громади)</w:t>
            </w:r>
          </w:p>
          <w:p w14:paraId="32FDABF8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B7527" w14:textId="77777777">
            <w:pPr>
              <w:spacing w:before="17" w:after="0" w:line="233" w:lineRule="auto"/>
              <w:ind w:left="39" w:right="101"/>
              <w:rPr>
                <w:color w:val="333333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1.12.1 Забезпечення доступу дорослих мешканців громади до безперервної </w:t>
            </w:r>
            <w:r>
              <w:rPr>
                <w:sz w:val="16"/>
                <w:szCs w:val="16"/>
                <w:shd w:val="clear" w:color="auto" w:fill="FFFFFF"/>
              </w:rPr>
              <w:t>допомоги у сфері </w:t>
            </w:r>
            <w:r>
              <w:rPr>
                <w:bCs/>
                <w:i/>
                <w:iCs/>
                <w:sz w:val="16"/>
                <w:szCs w:val="16"/>
                <w:shd w:val="clear" w:color="auto" w:fill="FFFFFF"/>
              </w:rPr>
              <w:t>психічного</w:t>
            </w:r>
            <w:r>
              <w:rPr>
                <w:sz w:val="16"/>
                <w:szCs w:val="16"/>
                <w:shd w:val="clear" w:color="auto" w:fill="FFFFFF"/>
              </w:rPr>
              <w:t> здоров'я.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2199B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6DDCB" w14:textId="77777777">
            <w:pPr>
              <w:spacing w:line="233" w:lineRule="auto"/>
              <w:ind w:left="145"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Фінансове управління Роздільнянської міської ради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348FA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 місцеві бюджети, державний бюджет, інші джерела не заборонені чинним законодавством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F0AD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</w:p>
          <w:p w14:paraId="291B8EA0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</w:p>
          <w:p w14:paraId="79D0494E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</w:p>
          <w:p w14:paraId="44AEC494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</w:p>
          <w:p w14:paraId="688345F6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</w:p>
          <w:p w14:paraId="0C97342E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</w:p>
          <w:p w14:paraId="6CF24B59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1022,372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589B" w14:textId="77777777">
            <w:pPr>
              <w:jc w:val="center"/>
              <w:rPr>
                <w:sz w:val="16"/>
                <w:szCs w:val="16"/>
              </w:rPr>
            </w:pPr>
          </w:p>
          <w:p w14:paraId="388E11B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322,372</w:t>
            </w:r>
          </w:p>
          <w:p w14:paraId="15A3B849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95FA1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7D95" w14:textId="77777777">
            <w:pPr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6CD11" w14:textId="77777777">
            <w:pPr>
              <w:spacing w:before="12" w:after="0"/>
              <w:ind w:left="2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002FE" w14:textId="77777777">
            <w:pPr>
              <w:spacing w:before="12" w:after="0"/>
              <w:ind w:left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02EB6" w14:textId="77777777">
            <w:pPr>
              <w:spacing w:before="17" w:after="0" w:line="233" w:lineRule="auto"/>
              <w:ind w:left="41" w:right="4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хворих на психічні розлади безперервним лікуванням в закладах, які надають психіатричну допомогу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404"/>
        </w:trPr>
        <w:tc>
          <w:tcPr>
            <w:tcW w:w="100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801A" w14:textId="77777777">
            <w:pPr>
              <w:spacing w:before="17" w:after="0" w:line="233" w:lineRule="auto"/>
              <w:ind w:left="58" w:right="29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Усього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85C0A" w14:textId="77777777">
            <w:pPr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12 905,609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58F2" w14:textId="77777777">
            <w:pPr>
              <w:spacing w:before="12" w:after="0"/>
              <w:ind w:right="12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3 266,001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F9B91" w14:textId="77777777">
            <w:pPr>
              <w:spacing w:before="12" w:after="0"/>
              <w:ind w:left="157" w:right="12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3 137,108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95CC" w14:textId="77777777">
            <w:pPr>
              <w:spacing w:before="12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3602,50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5F107" w14:textId="77777777">
            <w:pPr>
              <w:spacing w:before="12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1450,00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A1F81" w14:textId="77777777">
            <w:pPr>
              <w:spacing w:before="12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1450,00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1C74" w14:textId="77777777">
            <w:pPr>
              <w:spacing w:before="17" w:after="0" w:line="233" w:lineRule="auto"/>
              <w:ind w:left="41" w:right="435"/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54"/>
        </w:trPr>
        <w:tc>
          <w:tcPr>
            <w:tcW w:w="16871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6725E" w14:textId="77777777">
            <w:pPr>
              <w:widowControl/>
              <w:numPr>
                <w:ilvl w:val="0"/>
                <w:numId w:val="1"/>
              </w:numPr>
              <w:spacing w:before="17" w:after="0" w:line="233" w:lineRule="auto"/>
              <w:ind w:left="927" w:right="435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Фінансова </w:t>
            </w:r>
            <w:r>
              <w:rPr>
                <w:b/>
                <w:color w:val="303030"/>
                <w:sz w:val="18"/>
                <w:szCs w:val="18"/>
                <w:shd w:val="clear" w:color="auto" w:fill="FFFFFF"/>
              </w:rPr>
              <w:t xml:space="preserve"> підтримки комунальних некомерційних підприємств для  розвитку та покращання матеріально-технічної бази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825"/>
        </w:trPr>
        <w:tc>
          <w:tcPr>
            <w:tcW w:w="31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EF0CA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DDE89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2.1 Створити умов для надання безперервної медичної допомоги </w:t>
            </w:r>
          </w:p>
          <w:p w14:paraId="1EEB3300" w14:textId="77777777">
            <w:pPr>
              <w:spacing w:line="178" w:lineRule="exact"/>
              <w:ind w:left="38" w:right="68"/>
              <w:rPr>
                <w:b/>
                <w:color w:val="333333"/>
                <w:sz w:val="16"/>
                <w:szCs w:val="16"/>
              </w:rPr>
            </w:pPr>
          </w:p>
          <w:p w14:paraId="25B8DD01" w14:textId="77777777">
            <w:pPr>
              <w:spacing w:line="178" w:lineRule="exact"/>
              <w:ind w:left="38" w:right="68"/>
              <w:rPr>
                <w:b/>
                <w:color w:val="333333"/>
                <w:sz w:val="16"/>
                <w:szCs w:val="16"/>
              </w:rPr>
            </w:pPr>
          </w:p>
          <w:p w14:paraId="0CF4857F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16DCD9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 Матеріально – технічне забезпечення закладів охорони здоров'я</w:t>
            </w:r>
          </w:p>
          <w:p w14:paraId="31102686" w14:textId="77777777">
            <w:pPr>
              <w:spacing w:before="17" w:after="0" w:line="233" w:lineRule="auto"/>
              <w:ind w:left="39" w:right="101"/>
              <w:rPr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855BD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82D55" w14:textId="77777777">
            <w:pPr>
              <w:spacing w:line="233" w:lineRule="auto"/>
              <w:ind w:left="145" w:right="11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«РоздільнянськаБПЛ»,</w:t>
            </w:r>
          </w:p>
          <w:p w14:paraId="38441157" w14:textId="77777777">
            <w:pPr>
              <w:spacing w:line="233" w:lineRule="auto"/>
              <w:ind w:left="145" w:right="114"/>
              <w:jc w:val="both"/>
              <w:rPr>
                <w:sz w:val="16"/>
                <w:szCs w:val="16"/>
              </w:rPr>
            </w:pPr>
          </w:p>
          <w:p w14:paraId="5D58C507" w14:textId="77777777">
            <w:pPr>
              <w:spacing w:line="233" w:lineRule="auto"/>
              <w:ind w:left="145" w:right="11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КНП«РМЦМПСД» Роздільнянськоїміськоїради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5A7F0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1D0EE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1 350,00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5D03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BFB48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053F" w14:textId="77777777">
            <w:pPr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3DC07" w14:textId="77777777">
            <w:pPr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A23B6" w14:textId="77777777">
            <w:pPr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50,00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7E3D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  лікарень необхідним обладнанням та проведення ремонтних робіт у відділеннях для комфортних умов перебування пацієнтів ,забезпечення доступності осіб з інвалідністю та інших мало мобільних груп населення до вхідної групи нежитлової будівлі</w:t>
            </w:r>
          </w:p>
          <w:p w14:paraId="31044A2E" w14:textId="77777777">
            <w:pPr>
              <w:rPr>
                <w:sz w:val="20"/>
                <w:szCs w:val="20"/>
              </w:rPr>
            </w:pPr>
          </w:p>
          <w:p w14:paraId="745DC126" w14:textId="77777777">
            <w:pPr>
              <w:rPr>
                <w:sz w:val="20"/>
                <w:szCs w:val="20"/>
              </w:rPr>
            </w:pPr>
          </w:p>
          <w:p w14:paraId="3C1C1874" w14:textId="77777777">
            <w:pPr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849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0DE33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E3BC5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5C3FD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2.1.2 Капітальні  та  поточні ремонти приміщень закладів охорони здоров’я Роздільнянської міської територіальної громади.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520EA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73893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C4881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16B74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1 212,817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4734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612,817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E941A" w14:textId="77777777">
            <w:pPr>
              <w:spacing w:before="12" w:after="0"/>
              <w:ind w:left="157" w:right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EE42" w14:textId="77777777">
            <w:pPr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DB878" w14:textId="77777777">
            <w:pPr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98160" w14:textId="77777777">
            <w:pPr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932F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413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50670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155E9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00CE5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2.1.3 Капітальний ремонт частини приміщень хірургічного відділення головного корпусу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99D6D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214C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6033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246E7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6 502,77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AAD4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6 502,77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449B8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4DAD63C" w14:textId="77777777">
            <w:pPr>
              <w:jc w:val="center"/>
              <w:rPr>
                <w:sz w:val="16"/>
                <w:szCs w:val="16"/>
              </w:rPr>
            </w:pPr>
          </w:p>
          <w:p w14:paraId="6F55EB80" w14:textId="77777777">
            <w:pPr>
              <w:jc w:val="center"/>
              <w:rPr>
                <w:sz w:val="16"/>
                <w:szCs w:val="16"/>
              </w:rPr>
            </w:pPr>
          </w:p>
          <w:p w14:paraId="5B525AC2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43755" w14:textId="77777777">
            <w:pPr>
              <w:jc w:val="center"/>
              <w:rPr>
                <w:sz w:val="16"/>
                <w:szCs w:val="16"/>
              </w:rPr>
            </w:pPr>
          </w:p>
          <w:p w14:paraId="0E685AC2" w14:textId="77777777">
            <w:pPr>
              <w:jc w:val="center"/>
              <w:rPr>
                <w:sz w:val="16"/>
                <w:szCs w:val="16"/>
              </w:rPr>
            </w:pPr>
          </w:p>
          <w:p w14:paraId="7952F02F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54B19" w14:textId="77777777">
            <w:pPr>
              <w:jc w:val="center"/>
              <w:rPr>
                <w:sz w:val="16"/>
                <w:szCs w:val="16"/>
              </w:rPr>
            </w:pPr>
          </w:p>
          <w:p w14:paraId="7423E497" w14:textId="77777777">
            <w:pPr>
              <w:jc w:val="center"/>
              <w:rPr>
                <w:sz w:val="16"/>
                <w:szCs w:val="16"/>
              </w:rPr>
            </w:pPr>
          </w:p>
          <w:p w14:paraId="07A8CF0C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75FF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849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7BDB4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223BB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6FA23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2.1.4 Капітальний ремонт приміщень головного корпусу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 під реабілітаційне відділення, благоустрій території  (співфінансування)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31B4A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FB39E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E142F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52B2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16 614,606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752D" w14:textId="77777777">
            <w:pPr>
              <w:spacing w:before="12" w:after="0"/>
              <w:ind w:right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F1ADD" w14:textId="77777777">
            <w:pPr>
              <w:jc w:val="center"/>
              <w:rPr>
                <w:sz w:val="16"/>
                <w:szCs w:val="16"/>
              </w:rPr>
            </w:pPr>
          </w:p>
          <w:p w14:paraId="6394BF63" w14:textId="77777777">
            <w:pPr>
              <w:jc w:val="center"/>
              <w:rPr>
                <w:sz w:val="16"/>
                <w:szCs w:val="16"/>
              </w:rPr>
            </w:pPr>
          </w:p>
          <w:p w14:paraId="516FB573" w14:textId="77777777">
            <w:pPr>
              <w:jc w:val="center"/>
            </w:pPr>
            <w:r>
              <w:rPr>
                <w:sz w:val="16"/>
                <w:szCs w:val="16"/>
              </w:rPr>
              <w:t>2 614,606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854FB92" w14:textId="77777777">
            <w:pPr>
              <w:jc w:val="center"/>
              <w:rPr>
                <w:sz w:val="16"/>
                <w:szCs w:val="16"/>
              </w:rPr>
            </w:pPr>
          </w:p>
          <w:p w14:paraId="1534C9A4" w14:textId="77777777">
            <w:pPr>
              <w:jc w:val="center"/>
              <w:rPr>
                <w:sz w:val="16"/>
                <w:szCs w:val="16"/>
              </w:rPr>
            </w:pPr>
          </w:p>
          <w:p w14:paraId="6688C6D8" w14:textId="77777777">
            <w:pPr>
              <w:jc w:val="center"/>
            </w:pPr>
            <w:r>
              <w:rPr>
                <w:sz w:val="16"/>
                <w:szCs w:val="16"/>
              </w:rPr>
              <w:t>13200,00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5EA6C" w14:textId="77777777">
            <w:pPr>
              <w:jc w:val="center"/>
              <w:rPr>
                <w:sz w:val="16"/>
                <w:szCs w:val="16"/>
              </w:rPr>
            </w:pPr>
          </w:p>
          <w:p w14:paraId="7141D60D" w14:textId="77777777">
            <w:pPr>
              <w:jc w:val="center"/>
              <w:rPr>
                <w:sz w:val="16"/>
                <w:szCs w:val="16"/>
              </w:rPr>
            </w:pPr>
          </w:p>
          <w:p w14:paraId="2C14B622" w14:textId="77777777">
            <w:pPr>
              <w:jc w:val="center"/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5323E" w14:textId="77777777">
            <w:pPr>
              <w:jc w:val="center"/>
              <w:rPr>
                <w:sz w:val="16"/>
                <w:szCs w:val="16"/>
              </w:rPr>
            </w:pPr>
          </w:p>
          <w:p w14:paraId="4548FF4C" w14:textId="77777777">
            <w:pPr>
              <w:jc w:val="center"/>
              <w:rPr>
                <w:sz w:val="16"/>
                <w:szCs w:val="16"/>
              </w:rPr>
            </w:pPr>
          </w:p>
          <w:p w14:paraId="740A0973" w14:textId="77777777">
            <w:pPr>
              <w:jc w:val="center"/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B0BE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849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C402C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BB1A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F169C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2.1.5 Капітальний ремонт частини приміщень 1-го поверху головного корпусу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1, під поліклінічне відділення</w:t>
            </w:r>
          </w:p>
          <w:p w14:paraId="37B7E6B4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95D07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52767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B91E0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CEB46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9 786,67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78DA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7986,67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01838" w14:textId="77777777">
            <w:pPr>
              <w:jc w:val="center"/>
              <w:rPr>
                <w:sz w:val="16"/>
                <w:szCs w:val="16"/>
              </w:rPr>
            </w:pPr>
          </w:p>
          <w:p w14:paraId="4BA481A7" w14:textId="77777777">
            <w:pPr>
              <w:jc w:val="center"/>
              <w:rPr>
                <w:sz w:val="16"/>
                <w:szCs w:val="16"/>
              </w:rPr>
            </w:pPr>
          </w:p>
          <w:p w14:paraId="2B317DCE" w14:textId="77777777">
            <w:pPr>
              <w:jc w:val="center"/>
              <w:rPr>
                <w:sz w:val="16"/>
                <w:szCs w:val="16"/>
              </w:rPr>
            </w:pPr>
          </w:p>
          <w:p w14:paraId="494F3B71" w14:textId="77777777">
            <w:pPr>
              <w:jc w:val="center"/>
            </w:pPr>
            <w:r>
              <w:rPr>
                <w:sz w:val="16"/>
                <w:szCs w:val="16"/>
              </w:rPr>
              <w:t>1 800,00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96037A2" w14:textId="77777777">
            <w:pPr>
              <w:jc w:val="center"/>
              <w:rPr>
                <w:sz w:val="16"/>
                <w:szCs w:val="16"/>
              </w:rPr>
            </w:pPr>
          </w:p>
          <w:p w14:paraId="2FF5DC62" w14:textId="77777777">
            <w:pPr>
              <w:jc w:val="center"/>
              <w:rPr>
                <w:sz w:val="16"/>
                <w:szCs w:val="16"/>
              </w:rPr>
            </w:pPr>
          </w:p>
          <w:p w14:paraId="401382F7" w14:textId="77777777">
            <w:pPr>
              <w:jc w:val="center"/>
              <w:rPr>
                <w:sz w:val="16"/>
                <w:szCs w:val="16"/>
              </w:rPr>
            </w:pPr>
          </w:p>
          <w:p w14:paraId="6A845A6F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6ACB6" w14:textId="77777777">
            <w:pPr>
              <w:jc w:val="center"/>
              <w:rPr>
                <w:sz w:val="16"/>
                <w:szCs w:val="16"/>
              </w:rPr>
            </w:pPr>
          </w:p>
          <w:p w14:paraId="62C41706" w14:textId="77777777">
            <w:pPr>
              <w:jc w:val="center"/>
              <w:rPr>
                <w:sz w:val="16"/>
                <w:szCs w:val="16"/>
              </w:rPr>
            </w:pPr>
          </w:p>
          <w:p w14:paraId="686208F0" w14:textId="77777777">
            <w:pPr>
              <w:jc w:val="center"/>
              <w:rPr>
                <w:sz w:val="16"/>
                <w:szCs w:val="16"/>
              </w:rPr>
            </w:pPr>
          </w:p>
          <w:p w14:paraId="63D0355B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9DA84" w14:textId="77777777">
            <w:pPr>
              <w:jc w:val="center"/>
              <w:rPr>
                <w:sz w:val="16"/>
                <w:szCs w:val="16"/>
              </w:rPr>
            </w:pPr>
          </w:p>
          <w:p w14:paraId="13C5F14D" w14:textId="77777777">
            <w:pPr>
              <w:jc w:val="center"/>
              <w:rPr>
                <w:sz w:val="16"/>
                <w:szCs w:val="16"/>
              </w:rPr>
            </w:pPr>
          </w:p>
          <w:p w14:paraId="638EB297" w14:textId="77777777">
            <w:pPr>
              <w:jc w:val="center"/>
              <w:rPr>
                <w:sz w:val="16"/>
                <w:szCs w:val="16"/>
              </w:rPr>
            </w:pPr>
          </w:p>
          <w:p w14:paraId="1FA71E5E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0EC0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849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0F630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F4B16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84D34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2.1.6 Виготовлення ПКД по об’єкту "Капітальний ремонт приміщень 1-го поверху головного корпусу 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8E72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4136E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7B7B3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11DED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362,594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A56F" w14:textId="77777777">
            <w:pPr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362,594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8D3ED" w14:textId="77777777">
            <w:pPr>
              <w:jc w:val="center"/>
              <w:rPr>
                <w:sz w:val="16"/>
                <w:szCs w:val="16"/>
              </w:rPr>
            </w:pPr>
          </w:p>
          <w:p w14:paraId="3FF1F6B3" w14:textId="77777777">
            <w:pPr>
              <w:jc w:val="center"/>
              <w:rPr>
                <w:sz w:val="16"/>
                <w:szCs w:val="16"/>
              </w:rPr>
            </w:pPr>
          </w:p>
          <w:p w14:paraId="5DF57392" w14:textId="77777777">
            <w:pPr>
              <w:jc w:val="center"/>
              <w:rPr>
                <w:sz w:val="16"/>
                <w:szCs w:val="16"/>
              </w:rPr>
            </w:pPr>
          </w:p>
          <w:p w14:paraId="47C69C27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33F7C7E" w14:textId="77777777">
            <w:pPr>
              <w:jc w:val="center"/>
              <w:rPr>
                <w:sz w:val="16"/>
                <w:szCs w:val="16"/>
              </w:rPr>
            </w:pPr>
          </w:p>
          <w:p w14:paraId="39B97BFF" w14:textId="77777777">
            <w:pPr>
              <w:jc w:val="center"/>
              <w:rPr>
                <w:sz w:val="16"/>
                <w:szCs w:val="16"/>
              </w:rPr>
            </w:pPr>
          </w:p>
          <w:p w14:paraId="5C20D340" w14:textId="77777777">
            <w:pPr>
              <w:jc w:val="center"/>
              <w:rPr>
                <w:sz w:val="16"/>
                <w:szCs w:val="16"/>
              </w:rPr>
            </w:pPr>
          </w:p>
          <w:p w14:paraId="234EBDD8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337B5" w14:textId="77777777">
            <w:pPr>
              <w:jc w:val="center"/>
              <w:rPr>
                <w:sz w:val="16"/>
                <w:szCs w:val="16"/>
              </w:rPr>
            </w:pPr>
          </w:p>
          <w:p w14:paraId="5813E77B" w14:textId="77777777">
            <w:pPr>
              <w:jc w:val="center"/>
              <w:rPr>
                <w:sz w:val="16"/>
                <w:szCs w:val="16"/>
              </w:rPr>
            </w:pPr>
          </w:p>
          <w:p w14:paraId="0BC7A04A" w14:textId="77777777">
            <w:pPr>
              <w:jc w:val="center"/>
              <w:rPr>
                <w:sz w:val="16"/>
                <w:szCs w:val="16"/>
              </w:rPr>
            </w:pPr>
          </w:p>
          <w:p w14:paraId="11A59CB9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041DD" w14:textId="77777777">
            <w:pPr>
              <w:jc w:val="center"/>
              <w:rPr>
                <w:sz w:val="16"/>
                <w:szCs w:val="16"/>
              </w:rPr>
            </w:pPr>
          </w:p>
          <w:p w14:paraId="12555D4D" w14:textId="77777777">
            <w:pPr>
              <w:jc w:val="center"/>
              <w:rPr>
                <w:sz w:val="16"/>
                <w:szCs w:val="16"/>
              </w:rPr>
            </w:pPr>
          </w:p>
          <w:p w14:paraId="32057DC7" w14:textId="77777777">
            <w:pPr>
              <w:jc w:val="center"/>
              <w:rPr>
                <w:sz w:val="16"/>
                <w:szCs w:val="16"/>
              </w:rPr>
            </w:pPr>
          </w:p>
          <w:p w14:paraId="7D249726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AE2E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849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2CDB1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5C500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80988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2.1.7 Виготовлення ПКД по об’єкту "Капітальний ремонт приміщень відділення переливання крові та другої частини приміщень хірургічного відділення головного корпусу 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 </w:t>
            </w:r>
          </w:p>
          <w:p w14:paraId="5CDFFDC5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3AD48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B323C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8D0A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6B49E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EEB78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0DAEB" w14:textId="77777777">
            <w:pPr>
              <w:jc w:val="center"/>
              <w:rPr>
                <w:sz w:val="16"/>
                <w:szCs w:val="16"/>
              </w:rPr>
            </w:pPr>
          </w:p>
          <w:p w14:paraId="3EB315A4" w14:textId="77777777">
            <w:pPr>
              <w:jc w:val="center"/>
              <w:rPr>
                <w:sz w:val="16"/>
                <w:szCs w:val="16"/>
              </w:rPr>
            </w:pPr>
          </w:p>
          <w:p w14:paraId="479EE4FD" w14:textId="77777777">
            <w:pPr>
              <w:jc w:val="center"/>
              <w:rPr>
                <w:sz w:val="16"/>
                <w:szCs w:val="16"/>
              </w:rPr>
            </w:pPr>
          </w:p>
          <w:p w14:paraId="796503A8" w14:textId="77777777">
            <w:pPr>
              <w:jc w:val="center"/>
              <w:rPr>
                <w:sz w:val="16"/>
                <w:szCs w:val="16"/>
              </w:rPr>
            </w:pPr>
          </w:p>
          <w:p w14:paraId="2189469A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0D0FF43" w14:textId="77777777">
            <w:pPr>
              <w:jc w:val="center"/>
              <w:rPr>
                <w:sz w:val="16"/>
                <w:szCs w:val="16"/>
              </w:rPr>
            </w:pPr>
          </w:p>
          <w:p w14:paraId="7BAC6B6D" w14:textId="77777777">
            <w:pPr>
              <w:jc w:val="center"/>
              <w:rPr>
                <w:sz w:val="16"/>
                <w:szCs w:val="16"/>
              </w:rPr>
            </w:pPr>
          </w:p>
          <w:p w14:paraId="56C0ACFF" w14:textId="77777777">
            <w:pPr>
              <w:jc w:val="center"/>
              <w:rPr>
                <w:sz w:val="16"/>
                <w:szCs w:val="16"/>
              </w:rPr>
            </w:pPr>
          </w:p>
          <w:p w14:paraId="731B6967" w14:textId="77777777">
            <w:pPr>
              <w:jc w:val="center"/>
              <w:rPr>
                <w:sz w:val="16"/>
                <w:szCs w:val="16"/>
              </w:rPr>
            </w:pPr>
          </w:p>
          <w:p w14:paraId="66AF4789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C82C3" w14:textId="77777777">
            <w:pPr>
              <w:jc w:val="center"/>
              <w:rPr>
                <w:sz w:val="16"/>
                <w:szCs w:val="16"/>
              </w:rPr>
            </w:pPr>
          </w:p>
          <w:p w14:paraId="34CAF36B" w14:textId="77777777">
            <w:pPr>
              <w:jc w:val="center"/>
              <w:rPr>
                <w:sz w:val="16"/>
                <w:szCs w:val="16"/>
              </w:rPr>
            </w:pPr>
          </w:p>
          <w:p w14:paraId="1EE077DD" w14:textId="77777777">
            <w:pPr>
              <w:jc w:val="center"/>
              <w:rPr>
                <w:sz w:val="16"/>
                <w:szCs w:val="16"/>
              </w:rPr>
            </w:pPr>
          </w:p>
          <w:p w14:paraId="63070622" w14:textId="77777777">
            <w:pPr>
              <w:jc w:val="center"/>
              <w:rPr>
                <w:sz w:val="16"/>
                <w:szCs w:val="16"/>
              </w:rPr>
            </w:pPr>
          </w:p>
          <w:p w14:paraId="343B383B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4EE2A" w14:textId="77777777">
            <w:pPr>
              <w:jc w:val="center"/>
              <w:rPr>
                <w:sz w:val="16"/>
                <w:szCs w:val="16"/>
              </w:rPr>
            </w:pPr>
          </w:p>
          <w:p w14:paraId="7017D52C" w14:textId="77777777">
            <w:pPr>
              <w:jc w:val="center"/>
              <w:rPr>
                <w:sz w:val="16"/>
                <w:szCs w:val="16"/>
              </w:rPr>
            </w:pPr>
          </w:p>
          <w:p w14:paraId="62DD703B" w14:textId="77777777">
            <w:pPr>
              <w:jc w:val="center"/>
              <w:rPr>
                <w:sz w:val="16"/>
                <w:szCs w:val="16"/>
              </w:rPr>
            </w:pPr>
          </w:p>
          <w:p w14:paraId="5FD103DA" w14:textId="77777777">
            <w:pPr>
              <w:jc w:val="center"/>
              <w:rPr>
                <w:sz w:val="16"/>
                <w:szCs w:val="16"/>
              </w:rPr>
            </w:pPr>
          </w:p>
          <w:p w14:paraId="3DAB22F9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511E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849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0640A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553B5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48054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2.1.8 Поточний ремонт 5-го поверху КНП "Роздільнянська БПЛ" Роздільнянської міської ради</w:t>
            </w:r>
          </w:p>
          <w:p w14:paraId="58944D74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655DF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03FF1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7325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C205E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1 450,712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512A7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1 450,712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3385D" w14:textId="77777777">
            <w:pPr>
              <w:jc w:val="center"/>
              <w:rPr>
                <w:sz w:val="16"/>
                <w:szCs w:val="16"/>
              </w:rPr>
            </w:pPr>
          </w:p>
          <w:p w14:paraId="1DC8EA71" w14:textId="77777777">
            <w:pPr>
              <w:jc w:val="center"/>
              <w:rPr>
                <w:sz w:val="16"/>
                <w:szCs w:val="16"/>
              </w:rPr>
            </w:pPr>
          </w:p>
          <w:p w14:paraId="3089447D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4309F69" w14:textId="77777777">
            <w:pPr>
              <w:jc w:val="center"/>
              <w:rPr>
                <w:sz w:val="16"/>
                <w:szCs w:val="16"/>
              </w:rPr>
            </w:pPr>
          </w:p>
          <w:p w14:paraId="59C88512" w14:textId="77777777">
            <w:pPr>
              <w:jc w:val="center"/>
              <w:rPr>
                <w:sz w:val="16"/>
                <w:szCs w:val="16"/>
              </w:rPr>
            </w:pPr>
          </w:p>
          <w:p w14:paraId="6590274B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435CD" w14:textId="77777777">
            <w:pPr>
              <w:jc w:val="center"/>
              <w:rPr>
                <w:sz w:val="16"/>
                <w:szCs w:val="16"/>
              </w:rPr>
            </w:pPr>
          </w:p>
          <w:p w14:paraId="1130136A" w14:textId="77777777">
            <w:pPr>
              <w:jc w:val="center"/>
              <w:rPr>
                <w:sz w:val="16"/>
                <w:szCs w:val="16"/>
              </w:rPr>
            </w:pPr>
          </w:p>
          <w:p w14:paraId="1C250243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AFF76" w14:textId="77777777">
            <w:pPr>
              <w:jc w:val="center"/>
              <w:rPr>
                <w:sz w:val="16"/>
                <w:szCs w:val="16"/>
              </w:rPr>
            </w:pPr>
          </w:p>
          <w:p w14:paraId="67F49C73" w14:textId="77777777">
            <w:pPr>
              <w:jc w:val="center"/>
              <w:rPr>
                <w:sz w:val="16"/>
                <w:szCs w:val="16"/>
              </w:rPr>
            </w:pPr>
          </w:p>
          <w:p w14:paraId="7E5CC4E7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9E23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54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7FD56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C9E9D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883E9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2.1.9 Поточний ремонт 3-го поверху КНП "Роздільнянська БПЛ" Роздільнянської міської ради</w:t>
            </w:r>
          </w:p>
          <w:p w14:paraId="23AA7D98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BCC4A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F636207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7035C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6E6CB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646,922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5EDDC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646,922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8F379" w14:textId="77777777">
            <w:pPr>
              <w:rPr>
                <w:sz w:val="16"/>
                <w:szCs w:val="16"/>
              </w:rPr>
            </w:pPr>
          </w:p>
          <w:p w14:paraId="72006E7D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C27ADAB" w14:textId="77777777">
            <w:pPr>
              <w:rPr>
                <w:sz w:val="16"/>
                <w:szCs w:val="16"/>
              </w:rPr>
            </w:pPr>
          </w:p>
          <w:p w14:paraId="3442271A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3B931" w14:textId="77777777">
            <w:pPr>
              <w:rPr>
                <w:sz w:val="16"/>
                <w:szCs w:val="16"/>
              </w:rPr>
            </w:pPr>
          </w:p>
          <w:p w14:paraId="2963E29F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D44E8" w14:textId="77777777">
            <w:pPr>
              <w:jc w:val="center"/>
              <w:rPr>
                <w:sz w:val="16"/>
                <w:szCs w:val="16"/>
              </w:rPr>
            </w:pPr>
          </w:p>
          <w:p w14:paraId="52192972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3D63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38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052BF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A375F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AC1FF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2.1.10 Поточний ремонт амбулаторій ,пунктів здоров’я , виготовлення технічних паспортів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30B1D80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628CD86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КНП"РМЦПМСД"Роздільнянської міської ради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D1E20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57226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8C614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A73D4" w14:textId="77777777">
            <w:pPr>
              <w:rPr>
                <w:sz w:val="16"/>
                <w:szCs w:val="16"/>
              </w:rPr>
            </w:pPr>
          </w:p>
          <w:p w14:paraId="35E0901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82D783E" w14:textId="77777777">
            <w:pPr>
              <w:rPr>
                <w:sz w:val="16"/>
                <w:szCs w:val="16"/>
              </w:rPr>
            </w:pPr>
          </w:p>
          <w:p w14:paraId="5CE7CFF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1205A" w14:textId="77777777">
            <w:pPr>
              <w:rPr>
                <w:sz w:val="16"/>
                <w:szCs w:val="16"/>
              </w:rPr>
            </w:pPr>
          </w:p>
          <w:p w14:paraId="1F97FB2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21265" w14:textId="77777777">
            <w:pPr>
              <w:jc w:val="center"/>
              <w:rPr>
                <w:sz w:val="16"/>
                <w:szCs w:val="16"/>
              </w:rPr>
            </w:pPr>
          </w:p>
          <w:p w14:paraId="1A7DA59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56F6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22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37445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21843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BDE62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2.1.11 </w:t>
            </w:r>
            <w:r>
              <w:rPr>
                <w:color w:val="000000"/>
                <w:sz w:val="16"/>
                <w:szCs w:val="16"/>
              </w:rPr>
              <w:t>Технічне обслуговування та ремонт трансформаторної підстанції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01C58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E609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FE889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1CA1A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0F388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0F08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9A68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7CAF0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7AA38" w14:textId="77777777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6CDB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06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D92BE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3564D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B1074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2.1.12Послуги з обслуговування кондиціонерів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3AEF3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DEA18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64581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4B6A4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4EF6A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8F55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4C2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8443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1196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B6B5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06"/>
        </w:trPr>
        <w:tc>
          <w:tcPr>
            <w:tcW w:w="31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3A1B9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98563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F15CC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2.1.13 Капітальний ремонт пасажирського ліфта в будівлі КНП «Роздільнянський міський центр первинної медико-санітарної допомоги» Роздільнянської міської ради за адресою: Одеська область, Роздільнянський район, м. Роздільна, вул. Привокзальна, 17 з модернізацією та пусконалагоджувальними роботами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ED3C6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EF82D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КНП«РМЦПМСД» Роздільнянської міської ради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2BF34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7608F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A48BB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AD49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E87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0D1E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6D60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6FD9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06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CDE20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0B7D4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A5C89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2.1.14 Капітальний ремонт благоустрою частини територій КНП "Роздільнянська багатопрофільна лікарня" Роздільнянської міської ради за адресою: Одеська область, Роздільнянський район, м. Роздільна, вул. Європейська,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24B77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B317D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0D4A0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ED31C" w14:textId="77777777">
            <w:pPr>
              <w:jc w:val="center"/>
              <w:rPr>
                <w:sz w:val="16"/>
                <w:szCs w:val="16"/>
              </w:rPr>
            </w:pPr>
          </w:p>
          <w:p w14:paraId="4D96265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2 426, 045  </w:t>
            </w:r>
          </w:p>
          <w:p w14:paraId="24842FEF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90A23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F4EF7" w14:textId="77777777">
            <w:pPr>
              <w:jc w:val="center"/>
              <w:rPr>
                <w:sz w:val="16"/>
                <w:szCs w:val="16"/>
              </w:rPr>
            </w:pPr>
          </w:p>
          <w:p w14:paraId="47F578D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2 426, 045  </w:t>
            </w:r>
          </w:p>
          <w:p w14:paraId="6A04D59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A34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E694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7A30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3B00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1085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2EF3B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C7756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125860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2.1.15 Капітальний ремонт приміщень підвалу інфекційного корпусу, літера Б КНП «Роздільнянська багатопрофільна лікарня» Роздільнянської міської ради за адресою Одеська обл., м. Роздільна, вул. Європейська,1 з влаштуванням найпростішого укриття </w:t>
            </w:r>
          </w:p>
          <w:p w14:paraId="42431FB3" w14:textId="77777777">
            <w:pPr>
              <w:spacing w:before="17" w:after="0" w:line="233" w:lineRule="auto"/>
              <w:ind w:left="39" w:right="10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A023B89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71FA68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801E469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7196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41650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BC1F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B33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DC1B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E759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7B05" w14:textId="77777777">
            <w:pPr>
              <w:rPr>
                <w:sz w:val="20"/>
                <w:szCs w:val="20"/>
              </w:rPr>
            </w:pPr>
          </w:p>
          <w:p w14:paraId="24D5467C" w14:textId="77777777">
            <w:pPr>
              <w:rPr>
                <w:sz w:val="20"/>
                <w:szCs w:val="20"/>
              </w:rPr>
            </w:pPr>
          </w:p>
          <w:p w14:paraId="3BCD1E05" w14:textId="77777777">
            <w:pPr>
              <w:rPr>
                <w:sz w:val="20"/>
                <w:szCs w:val="20"/>
              </w:rPr>
            </w:pPr>
          </w:p>
          <w:p w14:paraId="73B048EC" w14:textId="77777777">
            <w:pPr>
              <w:rPr>
                <w:sz w:val="20"/>
                <w:szCs w:val="20"/>
              </w:rPr>
            </w:pPr>
          </w:p>
          <w:p w14:paraId="70073530" w14:textId="77777777">
            <w:pPr>
              <w:rPr>
                <w:sz w:val="20"/>
                <w:szCs w:val="20"/>
              </w:rPr>
            </w:pPr>
          </w:p>
          <w:p w14:paraId="6A988467" w14:textId="77777777">
            <w:pPr>
              <w:rPr>
                <w:sz w:val="20"/>
                <w:szCs w:val="20"/>
              </w:rPr>
            </w:pPr>
          </w:p>
          <w:p w14:paraId="4183BAA8" w14:textId="77777777">
            <w:pPr>
              <w:rPr>
                <w:sz w:val="20"/>
                <w:szCs w:val="20"/>
              </w:rPr>
            </w:pPr>
          </w:p>
          <w:p w14:paraId="1325B03E" w14:textId="77777777">
            <w:pPr>
              <w:rPr>
                <w:sz w:val="20"/>
                <w:szCs w:val="20"/>
              </w:rPr>
            </w:pPr>
          </w:p>
          <w:p w14:paraId="2BD17A36" w14:textId="77777777">
            <w:pPr>
              <w:rPr>
                <w:sz w:val="20"/>
                <w:szCs w:val="20"/>
              </w:rPr>
            </w:pPr>
          </w:p>
          <w:p w14:paraId="1E0CCCF4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1200"/>
        </w:trPr>
        <w:tc>
          <w:tcPr>
            <w:tcW w:w="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7FEA2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34568" w14:textId="77777777">
            <w:pPr>
              <w:spacing w:line="178" w:lineRule="exact"/>
              <w:ind w:left="38" w:right="68"/>
              <w:rPr>
                <w:color w:val="333333"/>
                <w:sz w:val="16"/>
                <w:szCs w:val="1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A11A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2.1.16 Капітальний ремонт приміщень відділення переливання крові та другої частини приміщень хірургічного відділення головного корпусу Комунального некомерційного підприємства "Роздільнянська багатопрофільна лікарня" Роздільнянської міської ради за адресою: Одеська обл., Роздільнянський р-н, м. Роздільна, вул. Європейська, 1</w:t>
            </w:r>
          </w:p>
          <w:p w14:paraId="50935AB6" w14:textId="77777777">
            <w:pPr>
              <w:spacing w:before="17" w:after="0" w:line="233" w:lineRule="auto"/>
              <w:ind w:left="39" w:right="101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8E73" w14:textId="77777777">
            <w:pPr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B3FDD" w14:textId="77777777">
            <w:pPr>
              <w:spacing w:before="17" w:after="0" w:line="233" w:lineRule="auto"/>
              <w:ind w:left="645" w:right="42" w:hanging="5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E879E" w14:textId="77777777">
            <w:pPr>
              <w:spacing w:before="17" w:after="0" w:line="233" w:lineRule="auto"/>
              <w:ind w:left="58" w:right="29"/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D66B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39453" w14:textId="77777777">
            <w:pPr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118F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6F3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A6EB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6849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2568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6B246" w14:textId="77777777">
            <w:pPr>
              <w:rPr>
                <w:sz w:val="20"/>
                <w:szCs w:val="20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961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B2E14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E4017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 Соціальний захист молодих спеціалістів у галузі охорони здоров’я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02C97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2.2.1 Забезпечення інших виплат з метою покриття витрат на житлово- комунальні послуги лікарям – молодим спеціалістам та лікарям-інтернам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2733C" w14:textId="77777777">
            <w:pPr>
              <w:rPr>
                <w:sz w:val="16"/>
                <w:szCs w:val="16"/>
              </w:rPr>
            </w:pPr>
          </w:p>
          <w:p w14:paraId="5E45AC47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3A70C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"Роздільнянська БПЛ"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DF75B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ТГ,інші місцеві бюджети, державний бюджет,інші джерела не заборонені чинним законодавством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C875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5D2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5BA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D9A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6901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3B91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F102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3аохочення лікарів до роботи на території громади</w:t>
            </w:r>
          </w:p>
          <w:p w14:paraId="41E94C35" w14:textId="77777777">
            <w:pPr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1264"/>
        </w:trPr>
        <w:tc>
          <w:tcPr>
            <w:tcW w:w="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0DE38" w14:textId="77777777">
            <w:pPr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2B821" w14:textId="7777777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2.3 Забезпечити транспортування хворих на процедуру гемодіалізу та роботу закладів охорони здоров'я в опалювальний сезон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8F6F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2.3.1  Придбання паливо - мастильних матеріалів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0CE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 w14:paraId="1178461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21A4C7" w14:textId="77777777">
            <w:pPr>
              <w:rPr>
                <w:sz w:val="16"/>
                <w:szCs w:val="16"/>
              </w:rPr>
            </w:pPr>
          </w:p>
          <w:p w14:paraId="3B26348B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"РМЦПМСД" Роздільнянської міської ради, КНП "Роздільнянська БПЛ"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7DA5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ТГ,інші місцеві бюджети, державний бюджет,інші джерела не заборонені чинним законодавством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D1F5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182,75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0550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F53B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76C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BDA2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7893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708A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безперервного транспортування  хворих Роздільнянської громади до гемодіалізного центру, забезпечення  закладів охорони здоров'я ПММ  для безперервної роботи в опалювальний сезон (заправка генераторів)</w:t>
            </w: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376"/>
        </w:trPr>
        <w:tc>
          <w:tcPr>
            <w:tcW w:w="994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A491029" w14:textId="777777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Усього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58275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44 638,886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17B3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18170,235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BEA62" w14:textId="77777777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7118,651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4240" w14:textId="77777777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17 150,00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F88EA" w14:textId="77777777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1400,00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34976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7AF7" w14:textId="77777777">
            <w:pPr>
              <w:rPr>
                <w:sz w:val="16"/>
                <w:szCs w:val="16"/>
              </w:rPr>
            </w:pPr>
          </w:p>
        </w:tc>
      </w:tr>
      <w:tr>
        <w:tblPrEx>
          <w:tblW w:w="16871" w:type="dxa"/>
          <w:tblInd w:w="140" w:type="dxa"/>
          <w:tblLayout w:type="fixed"/>
          <w:tblLook w:val="01E0"/>
        </w:tblPrEx>
        <w:trPr>
          <w:trHeight w:val="525"/>
        </w:trPr>
        <w:tc>
          <w:tcPr>
            <w:tcW w:w="994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A4C2E5" w14:textId="77777777">
            <w:pPr>
              <w:jc w:val="right"/>
              <w:rPr>
                <w:b/>
                <w:sz w:val="20"/>
                <w:szCs w:val="20"/>
              </w:rPr>
            </w:pPr>
          </w:p>
          <w:p w14:paraId="733A647F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 за Програмі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17715" w14:textId="7777777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57 544,495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B8D1" w14:textId="77777777">
            <w:pPr>
              <w:rPr>
                <w:b/>
                <w:sz w:val="18"/>
                <w:szCs w:val="18"/>
              </w:rPr>
            </w:pPr>
          </w:p>
          <w:p w14:paraId="65C7D7EA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21 436,236</w:t>
            </w:r>
          </w:p>
          <w:p w14:paraId="58F5CFD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7EE53" w14:textId="7777777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10 255,759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1DF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20 752,50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81EB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B5D9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2250,00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49F8" w14:textId="77777777">
            <w:pPr>
              <w:rPr>
                <w:sz w:val="16"/>
                <w:szCs w:val="16"/>
              </w:rPr>
            </w:pPr>
          </w:p>
        </w:tc>
      </w:tr>
    </w:tbl>
    <w:p w14:paraId="38F4099B" w14:textId="77777777">
      <w:pPr>
        <w:rPr>
          <w:sz w:val="14"/>
        </w:rPr>
      </w:pPr>
    </w:p>
    <w:p w14:paraId="7153F443" w14:textId="77777777">
      <w:pPr>
        <w:tabs>
          <w:tab w:val="clear" w:pos="720"/>
          <w:tab w:val="left" w:pos="10425"/>
        </w:tabs>
        <w:rPr>
          <w:sz w:val="14"/>
        </w:rPr>
      </w:pPr>
      <w:r>
        <w:rPr>
          <w:sz w:val="14"/>
        </w:rPr>
        <w:tab/>
      </w:r>
    </w:p>
    <w:p w14:paraId="04E0E582" w14:textId="77777777">
      <w:pPr>
        <w:rPr>
          <w:b/>
          <w:sz w:val="20"/>
          <w:szCs w:val="24"/>
        </w:rPr>
      </w:pPr>
    </w:p>
    <w:sectPr>
      <w:type w:val="nextPage"/>
      <w:pgSz w:w="16838" w:h="11906" w:orient="landscape"/>
      <w:pgMar w:top="1701" w:right="284" w:bottom="567" w:left="284" w:header="0" w:footer="0" w:gutter="0"/>
      <w:pgNumType w:fmt="decimal" w:start="2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  <w:sig w:usb0="00000000" w:usb1="00000000" w:usb2="00000000" w:usb3="00000000" w:csb0="00000004" w:csb1="00000000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Calibri Light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2CABFC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5D28871A"/>
    <w:multiLevelType w:val="hybridMultilevel"/>
    <w:tmpl w:val="00000000"/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C2A68"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1"/>
    <w:qFormat/>
    <w:rsid w:val="00A87260"/>
    <w:pPr>
      <w:ind w:left="623" w:right="440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6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2 Знак"/>
    <w:basedOn w:val="DefaultParagraphFont"/>
    <w:uiPriority w:val="9"/>
    <w:semiHidden/>
    <w:qFormat/>
    <w:rsid w:val="00576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a">
    <w:name w:val="Верхний колонтитул Знак"/>
    <w:basedOn w:val="DefaultParagraphFont"/>
    <w:uiPriority w:val="99"/>
    <w:qFormat/>
    <w:rsid w:val="009A2579"/>
    <w:rPr>
      <w:rFonts w:ascii="Times New Roman" w:eastAsia="Times New Roman" w:hAnsi="Times New Roman" w:cs="Times New Roman"/>
      <w:lang w:val="uk-UA"/>
    </w:rPr>
  </w:style>
  <w:style w:type="character" w:customStyle="1" w:styleId="a0">
    <w:name w:val="Нижний колонтитул Знак"/>
    <w:basedOn w:val="DefaultParagraphFont"/>
    <w:uiPriority w:val="99"/>
    <w:qFormat/>
    <w:rsid w:val="009A2579"/>
    <w:rPr>
      <w:rFonts w:ascii="Times New Roman" w:eastAsia="Times New Roman" w:hAnsi="Times New Roman" w:cs="Times New Roman"/>
      <w:lang w:val="uk-UA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qFormat/>
    <w:rsid w:val="00897D68"/>
    <w:rPr>
      <w:rFonts w:ascii="Segoe UI" w:eastAsia="Times New Roman" w:hAnsi="Segoe UI" w:cs="Segoe UI"/>
      <w:sz w:val="18"/>
      <w:szCs w:val="18"/>
      <w:lang w:val="uk-UA"/>
    </w:rPr>
  </w:style>
  <w:style w:type="character" w:styleId="Emphasis">
    <w:name w:val="Emphasis"/>
    <w:basedOn w:val="DefaultParagraphFont"/>
    <w:uiPriority w:val="20"/>
    <w:qFormat/>
    <w:rsid w:val="003320D8"/>
    <w:rPr>
      <w:i/>
      <w:iCs/>
    </w:rPr>
  </w:style>
  <w:style w:type="character" w:customStyle="1" w:styleId="docdata">
    <w:name w:val="docdata"/>
    <w:basedOn w:val="DefaultParagraphFont"/>
    <w:qFormat/>
    <w:rsid w:val="003212E7"/>
  </w:style>
  <w:style w:type="character" w:customStyle="1" w:styleId="1">
    <w:name w:val="Заголовок 1 Знак"/>
    <w:basedOn w:val="DefaultParagraphFont"/>
    <w:uiPriority w:val="1"/>
    <w:qFormat/>
    <w:rsid w:val="00D548DE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Strong">
    <w:name w:val="Strong"/>
    <w:uiPriority w:val="22"/>
    <w:qFormat/>
    <w:rsid w:val="00D548DE"/>
    <w:rPr>
      <w:b/>
      <w:bCs/>
    </w:rPr>
  </w:style>
  <w:style w:type="character" w:customStyle="1" w:styleId="a2">
    <w:name w:val="Основной текст Знак"/>
    <w:basedOn w:val="DefaultParagraphFont"/>
    <w:uiPriority w:val="1"/>
    <w:qFormat/>
    <w:rsid w:val="00D548DE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3">
    <w:name w:val="Заголовок Знак"/>
    <w:uiPriority w:val="1"/>
    <w:qFormat/>
    <w:rsid w:val="00D548DE"/>
    <w:rPr>
      <w:rFonts w:ascii="Times New Roman" w:eastAsia="Times New Roman" w:hAnsi="Times New Roman"/>
      <w:b/>
      <w:bCs/>
      <w:sz w:val="32"/>
      <w:szCs w:val="32"/>
      <w:lang w:val="uk-UA"/>
    </w:rPr>
  </w:style>
  <w:style w:type="character" w:customStyle="1" w:styleId="21">
    <w:name w:val="Заголовок 2 Знак1"/>
    <w:uiPriority w:val="9"/>
    <w:semiHidden/>
    <w:qFormat/>
    <w:rsid w:val="00D548DE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uk-UA"/>
    </w:rPr>
  </w:style>
  <w:style w:type="character" w:customStyle="1" w:styleId="10">
    <w:name w:val="Заголовок Знак1"/>
    <w:basedOn w:val="DefaultParagraphFont"/>
    <w:uiPriority w:val="10"/>
    <w:qFormat/>
    <w:rsid w:val="00D548D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styleId="Hyperlink">
    <w:name w:val="Hyperlink"/>
    <w:rPr>
      <w:color w:val="000080"/>
      <w:u w:val="single"/>
    </w:rPr>
  </w:style>
  <w:style w:type="paragraph" w:customStyle="1" w:styleId="a4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a2"/>
    <w:uiPriority w:val="1"/>
    <w:qFormat/>
    <w:rsid w:val="00A87260"/>
    <w:pPr>
      <w:ind w:left="623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5">
    <w:name w:val="Покажчик"/>
    <w:basedOn w:val="Normal"/>
    <w:qFormat/>
    <w:pPr>
      <w:suppressLineNumbers/>
    </w:pPr>
    <w:rPr>
      <w:rFonts w:cs="Arial"/>
    </w:rPr>
  </w:style>
  <w:style w:type="paragraph" w:customStyle="1" w:styleId="1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">
    <w:name w:val="Покажчик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10"/>
    <w:uiPriority w:val="10"/>
    <w:qFormat/>
    <w:rsid w:val="00A87260"/>
    <w:pPr>
      <w:ind w:left="2699" w:hanging="176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87260"/>
    <w:pPr>
      <w:ind w:left="623"/>
      <w:jc w:val="both"/>
    </w:pPr>
  </w:style>
  <w:style w:type="paragraph" w:customStyle="1" w:styleId="TableParagraph">
    <w:name w:val="Table Paragraph"/>
    <w:basedOn w:val="Normal"/>
    <w:uiPriority w:val="1"/>
    <w:qFormat/>
    <w:rsid w:val="00A87260"/>
  </w:style>
  <w:style w:type="paragraph" w:styleId="NoSpacing">
    <w:name w:val="No Spacing"/>
    <w:uiPriority w:val="1"/>
    <w:qFormat/>
    <w:rsid w:val="00651DEA"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uk-UA" w:eastAsia="en-US" w:bidi="ar-SA"/>
    </w:rPr>
  </w:style>
  <w:style w:type="paragraph" w:customStyle="1" w:styleId="user0">
    <w:name w:val="Верхній і нижній колонтитули (user)"/>
    <w:basedOn w:val="Normal"/>
    <w:qFormat/>
  </w:style>
  <w:style w:type="paragraph" w:customStyle="1" w:styleId="a6">
    <w:name w:val="Верхній і нижній колонтитули"/>
    <w:basedOn w:val="Normal"/>
    <w:qFormat/>
  </w:style>
  <w:style w:type="paragraph" w:styleId="Header">
    <w:name w:val="header"/>
    <w:basedOn w:val="Normal"/>
    <w:link w:val="a"/>
    <w:uiPriority w:val="99"/>
    <w:unhideWhenUsed/>
    <w:rsid w:val="009A2579"/>
    <w:pPr>
      <w:tabs>
        <w:tab w:val="clear" w:pos="720"/>
        <w:tab w:val="center" w:pos="4819"/>
        <w:tab w:val="right" w:pos="9639"/>
      </w:tabs>
    </w:pPr>
  </w:style>
  <w:style w:type="paragraph" w:styleId="Footer">
    <w:name w:val="footer"/>
    <w:basedOn w:val="Normal"/>
    <w:link w:val="a0"/>
    <w:uiPriority w:val="99"/>
    <w:unhideWhenUsed/>
    <w:rsid w:val="009A2579"/>
    <w:pPr>
      <w:tabs>
        <w:tab w:val="clear" w:pos="720"/>
        <w:tab w:val="center" w:pos="4819"/>
        <w:tab w:val="right" w:pos="9639"/>
      </w:tabs>
    </w:pPr>
  </w:style>
  <w:style w:type="paragraph" w:styleId="BalloonText">
    <w:name w:val="Balloon Text"/>
    <w:basedOn w:val="Normal"/>
    <w:link w:val="a1"/>
    <w:uiPriority w:val="99"/>
    <w:semiHidden/>
    <w:unhideWhenUsed/>
    <w:qFormat/>
    <w:rsid w:val="00897D68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Normal"/>
    <w:qFormat/>
    <w:rsid w:val="00D548DE"/>
    <w:pPr>
      <w:widowControl/>
      <w:spacing w:before="0" w:after="200" w:line="276" w:lineRule="auto"/>
      <w:ind w:left="720"/>
      <w:contextualSpacing/>
    </w:pPr>
    <w:rPr>
      <w:rFonts w:ascii="Calibri" w:hAnsi="Calibri"/>
    </w:rPr>
  </w:style>
  <w:style w:type="paragraph" w:customStyle="1" w:styleId="210">
    <w:name w:val="Заголовок 21"/>
    <w:basedOn w:val="Normal"/>
    <w:next w:val="Normal"/>
    <w:uiPriority w:val="9"/>
    <w:semiHidden/>
    <w:unhideWhenUsed/>
    <w:qFormat/>
    <w:rsid w:val="00D548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ds-markdown-paragraph">
    <w:name w:val="ds-markdown-paragraph"/>
    <w:basedOn w:val="Normal"/>
    <w:qFormat/>
    <w:rsid w:val="00403609"/>
    <w:pPr>
      <w:widowControl/>
      <w:spacing w:beforeAutospacing="1" w:afterAutospacing="1"/>
    </w:pPr>
    <w:rPr>
      <w:sz w:val="24"/>
      <w:szCs w:val="24"/>
      <w:lang w:val="en-US"/>
    </w:rPr>
  </w:style>
  <w:style w:type="paragraph" w:customStyle="1" w:styleId="user1">
    <w:name w:val="Вміст рамки (user)"/>
    <w:basedOn w:val="Normal"/>
    <w:qFormat/>
  </w:style>
  <w:style w:type="numbering" w:customStyle="1" w:styleId="a7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13">
    <w:name w:val="Нет списка1"/>
    <w:uiPriority w:val="99"/>
    <w:semiHidden/>
    <w:unhideWhenUsed/>
    <w:qFormat/>
    <w:rsid w:val="00D548DE"/>
  </w:style>
  <w:style w:type="numbering" w:customStyle="1" w:styleId="110">
    <w:name w:val="Нет списка11"/>
    <w:uiPriority w:val="99"/>
    <w:semiHidden/>
    <w:unhideWhenUsed/>
    <w:qFormat/>
    <w:rsid w:val="00D548DE"/>
  </w:style>
  <w:style w:type="numbering" w:customStyle="1" w:styleId="20">
    <w:name w:val="Нет списка2"/>
    <w:uiPriority w:val="99"/>
    <w:semiHidden/>
    <w:unhideWhenUsed/>
    <w:qFormat/>
    <w:rsid w:val="00D548DE"/>
  </w:style>
  <w:style w:type="table" w:customStyle="1" w:styleId="TableNormal0">
    <w:name w:val="Table Normal_0"/>
    <w:uiPriority w:val="2"/>
    <w:semiHidden/>
    <w:unhideWhenUsed/>
    <w:qFormat/>
    <w:rsid w:val="00A8726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D11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548D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TableNormal"/>
    <w:uiPriority w:val="59"/>
    <w:rsid w:val="00D548D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B13E-5B74-4C7A-890F-C3F6B47E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1395</Words>
  <Characters>11337</Characters>
  <Application>Microsoft Office Word</Application>
  <DocSecurity>0</DocSecurity>
  <Lines>0</Lines>
  <Paragraphs>395</Paragraphs>
  <ScaleCrop>false</ScaleCrop>
  <Company/>
  <LinksUpToDate>false</LinksUpToDate>
  <CharactersWithSpaces>12443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Масяня</dc:creator>
  <cp:revision>19</cp:revision>
  <cp:lastPrinted>2026-05-20T05:48:00Z</cp:lastPrinted>
  <dcterms:created xsi:type="dcterms:W3CDTF">2026-05-12T17:17:00Z</dcterms:created>
  <dcterms:modified xsi:type="dcterms:W3CDTF">2026-05-27T14:23:50Z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2023-12-07T00:00:00Z</vt:filetime>
  </property>
</Properties>
</file>