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tabs>
          <w:tab w:val="clear" w:pos="708"/>
          <w:tab w:val="left" w:pos="315" w:leader="none"/>
        </w:tabs>
        <w:suppressAutoHyphens w:val="true"/>
        <w:bidi w:val="0"/>
        <w:spacing w:lineRule="auto" w:line="254" w:before="0" w:after="160"/>
        <w:ind w:hanging="0" w:start="6123" w:end="0"/>
        <w:jc w:val="start"/>
        <w:rPr>
          <w:rFonts w:ascii="Times New Roman" w:hAnsi="Times New Roman" w:eastAsia="Batang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  <w:t xml:space="preserve">     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ЗАТВЕРДЖЕНО         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Рішення Роздільнянської міської   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ради Одеської області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01 липня 2026 року</w:t>
      </w:r>
    </w:p>
    <w:p>
      <w:pPr>
        <w:pStyle w:val="Normal"/>
        <w:spacing w:lineRule="auto" w:line="240" w:before="0" w:after="0"/>
        <w:rPr>
          <w:rFonts w:ascii="Times New Roman" w:hAnsi="Times New Roman" w:eastAsia="Batang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№</w:t>
      </w:r>
      <w:hyperlink r:id="rId2">
        <w:r>
          <w:rPr>
            <w:rStyle w:val="Hyperlink"/>
            <w:rFonts w:eastAsia="Times New Roman" w:cs="Times New Roman" w:ascii="Times New Roman" w:hAnsi="Times New Roman"/>
            <w:sz w:val="24"/>
            <w:szCs w:val="24"/>
            <w:lang w:eastAsia="ru-RU"/>
          </w:rPr>
          <w:t>5368-</w:t>
        </w:r>
        <w:r>
          <w:rPr>
            <w:rStyle w:val="Hyperlink"/>
            <w:rFonts w:eastAsia="Batang" w:cs="Times New Roman" w:ascii="Times New Roman" w:hAnsi="Times New Roman"/>
            <w:sz w:val="24"/>
            <w:szCs w:val="24"/>
            <w:lang w:eastAsia="ru-RU"/>
          </w:rPr>
          <w:t>VIII</w:t>
        </w:r>
      </w:hyperlink>
      <w:r>
        <w:rPr>
          <w:rFonts w:eastAsia="Batang" w:cs="Times New Roman" w:ascii="Times New Roman" w:hAnsi="Times New Roman"/>
          <w:sz w:val="24"/>
          <w:szCs w:val="24"/>
          <w:lang w:eastAsia="ru-RU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eastAsia="Batang" w:cs="Times New Roman"/>
          <w:sz w:val="24"/>
          <w:szCs w:val="24"/>
          <w:lang w:eastAsia="ru-RU"/>
        </w:rPr>
      </w:pPr>
      <w:r>
        <w:rPr>
          <w:rFonts w:eastAsia="Batang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Склад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комісії з  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uk-UA"/>
        </w:rPr>
        <w:t>безоплатної передачі</w:t>
      </w:r>
      <w:r>
        <w:rPr>
          <w:rFonts w:cs="Times New Roman" w:ascii="Times New Roman" w:hAnsi="Times New Roman"/>
          <w:b/>
          <w:sz w:val="24"/>
          <w:szCs w:val="24"/>
        </w:rPr>
        <w:t xml:space="preserve">  гуманітарної допомоги – рухомого майна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(</w:t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самоскид з краном) </w:t>
      </w:r>
      <w:r>
        <w:rPr>
          <w:rFonts w:cs="Times New Roman" w:ascii="Times New Roman" w:hAnsi="Times New Roman"/>
          <w:b/>
          <w:sz w:val="24"/>
          <w:szCs w:val="24"/>
        </w:rPr>
        <w:t>Комунальному підприємству «Роздільнянський міський водоканал»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  <w:t>Петровський Микола Вікторович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 - заступник міського голови з питань діяльності виконавчих органів ради;</w:t>
      </w:r>
    </w:p>
    <w:p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i/>
          <w:sz w:val="24"/>
          <w:szCs w:val="24"/>
          <w:lang w:eastAsia="ru-RU"/>
        </w:rPr>
      </w:r>
    </w:p>
    <w:p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  <w:t>Члени комісії:</w:t>
      </w:r>
    </w:p>
    <w:p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52" w:before="0" w:after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  <w:t xml:space="preserve">Тесніков Юрій Петрович </w:t>
      </w:r>
      <w:r>
        <w:rPr>
          <w:rFonts w:cs="Times New Roman" w:ascii="Times New Roman" w:hAnsi="Times New Roman"/>
          <w:sz w:val="24"/>
          <w:szCs w:val="24"/>
          <w:lang w:eastAsia="ru-RU"/>
        </w:rPr>
        <w:t>-  н</w:t>
      </w:r>
      <w:r>
        <w:rPr>
          <w:rFonts w:eastAsia="Batang" w:cs="Times New Roman" w:ascii="Times New Roman" w:hAnsi="Times New Roman"/>
          <w:sz w:val="24"/>
          <w:szCs w:val="24"/>
          <w:lang w:eastAsia="ar-SA"/>
        </w:rPr>
        <w:t xml:space="preserve">ачальник </w:t>
      </w: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 xml:space="preserve">Управління житлово-комунального господарства та інфраструктури Роздільнянської  міської ради;                                           </w:t>
      </w:r>
    </w:p>
    <w:p>
      <w:pPr>
        <w:pStyle w:val="NoSpacing"/>
        <w:jc w:val="both"/>
        <w:rPr>
          <w:rFonts w:ascii="Times New Roman" w:hAnsi="Times New Roman" w:cs="Times New Roman"/>
          <w:spacing w:val="2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 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  <w:lang w:eastAsia="ru-RU"/>
        </w:rPr>
        <w:t>Шершень Олена Миколаївна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- заступник начальника У</w:t>
      </w:r>
      <w:r>
        <w:rPr>
          <w:rFonts w:cs="Times New Roman" w:ascii="Times New Roman" w:hAnsi="Times New Roman"/>
          <w:sz w:val="24"/>
          <w:szCs w:val="24"/>
          <w:lang w:eastAsia="ar-SA"/>
        </w:rPr>
        <w:t xml:space="preserve">правління - начальник відділу  комунального майна Управління  житлово-комунального господарства та  інфраструктури Роздільнянської  міської ради;    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ar-SA"/>
        </w:rPr>
        <w:t xml:space="preserve">                                                   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cs="Times New Roman" w:ascii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  <w:lang w:eastAsia="ar-SA"/>
        </w:rPr>
        <w:t xml:space="preserve">Шпилька Світлана Василівна - </w:t>
      </w:r>
      <w:r>
        <w:rPr>
          <w:rFonts w:cs="Times New Roman" w:ascii="Times New Roman" w:hAnsi="Times New Roman"/>
          <w:sz w:val="24"/>
          <w:szCs w:val="24"/>
          <w:lang w:eastAsia="ar-SA"/>
        </w:rPr>
        <w:t>начальник бухгалтерського відділу апарату Роздільнянської міської ради та її виконавчого комітету - головний бухгалтер міської ради;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cs="Times New Roman" w:ascii="Times New Roman" w:hAnsi="Times New Roman"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ar-SA"/>
        </w:rPr>
        <w:t>Станіслав   Миколайович Зубков</w:t>
      </w: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 xml:space="preserve"> - директор комунального підприємства Роздільнянський міський водоканал»;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ar-SA"/>
        </w:rPr>
        <w:t>Вікторія  Олександрівна Васильєва</w:t>
      </w: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 xml:space="preserve"> - головний бухгалтер комунального підприємства «Роздільнянський міський водоканал». 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cs="Times New Roman" w:ascii="Times New Roman" w:hAnsi="Times New Roman"/>
          <w:sz w:val="24"/>
          <w:szCs w:val="24"/>
          <w:lang w:eastAsia="ar-SA"/>
        </w:rPr>
      </w:r>
    </w:p>
    <w:p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cs="Times New Roman" w:ascii="Times New Roman" w:hAnsi="Times New Roman"/>
          <w:sz w:val="24"/>
          <w:szCs w:val="24"/>
          <w:lang w:eastAsia="ar-SA"/>
        </w:rPr>
        <w:t xml:space="preserve"> </w:t>
      </w:r>
    </w:p>
    <w:p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uk-UA"/>
        </w:rPr>
      </w:r>
    </w:p>
    <w:p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uk-UA"/>
        </w:rPr>
      </w:r>
    </w:p>
    <w:p>
      <w:pPr>
        <w:pStyle w:val="Normal"/>
        <w:spacing w:lineRule="atLeast" w:line="360" w:before="0" w:after="0"/>
        <w:jc w:val="both"/>
        <w:rPr>
          <w:rFonts w:ascii="e-ukraine" w:hAnsi="e-ukraine" w:eastAsia="Times New Roman" w:cs="Times New Roman"/>
          <w:color w:val="000000"/>
          <w:sz w:val="27"/>
          <w:szCs w:val="27"/>
          <w:lang w:eastAsia="uk-UA"/>
        </w:rPr>
      </w:pPr>
      <w:r>
        <w:rPr>
          <w:rFonts w:eastAsia="Times New Roman" w:cs="Times New Roman" w:ascii="e-ukraine" w:hAnsi="e-ukraine"/>
          <w:color w:val="000000"/>
          <w:sz w:val="27"/>
          <w:szCs w:val="27"/>
          <w:lang w:eastAsia="uk-UA"/>
        </w:rPr>
      </w:r>
    </w:p>
    <w:p>
      <w:pPr>
        <w:pStyle w:val="Normal"/>
        <w:spacing w:lineRule="atLeast" w:line="360" w:before="0" w:after="0"/>
        <w:jc w:val="both"/>
        <w:rPr>
          <w:rFonts w:ascii="e-ukraine" w:hAnsi="e-ukraine" w:eastAsia="Times New Roman" w:cs="Times New Roman"/>
          <w:color w:val="000000"/>
          <w:sz w:val="27"/>
          <w:szCs w:val="27"/>
          <w:lang w:eastAsia="uk-UA"/>
        </w:rPr>
      </w:pPr>
      <w:r>
        <w:rPr>
          <w:rFonts w:eastAsia="Times New Roman" w:cs="Times New Roman" w:ascii="e-ukraine" w:hAnsi="e-ukraine"/>
          <w:color w:val="000000"/>
          <w:sz w:val="27"/>
          <w:szCs w:val="27"/>
          <w:lang w:eastAsia="uk-UA"/>
        </w:rPr>
      </w:r>
    </w:p>
    <w:p>
      <w:pPr>
        <w:pStyle w:val="Normal"/>
        <w:spacing w:lineRule="atLeast" w:line="360" w:before="0" w:after="0"/>
        <w:jc w:val="both"/>
        <w:rPr>
          <w:rFonts w:ascii="e-ukraine" w:hAnsi="e-ukraine" w:eastAsia="Times New Roman" w:cs="Times New Roman"/>
          <w:color w:val="000000"/>
          <w:sz w:val="27"/>
          <w:szCs w:val="27"/>
          <w:lang w:eastAsia="uk-UA"/>
        </w:rPr>
      </w:pPr>
      <w:r>
        <w:rPr>
          <w:rFonts w:eastAsia="Times New Roman" w:cs="Times New Roman" w:ascii="e-ukraine" w:hAnsi="e-ukraine"/>
          <w:color w:val="000000"/>
          <w:sz w:val="27"/>
          <w:szCs w:val="27"/>
          <w:lang w:eastAsia="uk-UA"/>
        </w:rPr>
      </w:r>
    </w:p>
    <w:p>
      <w:pPr>
        <w:pStyle w:val="Normal"/>
        <w:spacing w:lineRule="atLeast" w:line="360" w:before="0" w:after="0"/>
        <w:jc w:val="both"/>
        <w:rPr>
          <w:rFonts w:ascii="e-ukraine" w:hAnsi="e-ukraine" w:eastAsia="Times New Roman" w:cs="Times New Roman"/>
          <w:color w:val="000000"/>
          <w:sz w:val="27"/>
          <w:szCs w:val="27"/>
          <w:lang w:eastAsia="uk-UA"/>
        </w:rPr>
      </w:pPr>
      <w:r>
        <w:rPr>
          <w:rFonts w:eastAsia="Times New Roman" w:cs="Times New Roman" w:ascii="e-ukraine" w:hAnsi="e-ukraine"/>
          <w:color w:val="000000"/>
          <w:sz w:val="27"/>
          <w:szCs w:val="27"/>
          <w:lang w:eastAsia="uk-UA"/>
        </w:rPr>
      </w:r>
    </w:p>
    <w:p>
      <w:pPr>
        <w:pStyle w:val="Normal"/>
        <w:spacing w:lineRule="atLeast" w:line="360" w:before="0" w:after="0"/>
        <w:jc w:val="both"/>
        <w:rPr>
          <w:rFonts w:ascii="e-ukraine" w:hAnsi="e-ukraine" w:eastAsia="Times New Roman" w:cs="Times New Roman"/>
          <w:color w:val="000000"/>
          <w:sz w:val="27"/>
          <w:szCs w:val="27"/>
          <w:lang w:eastAsia="uk-UA"/>
        </w:rPr>
      </w:pPr>
      <w:r>
        <w:rPr>
          <w:rFonts w:eastAsia="Times New Roman" w:cs="Times New Roman" w:ascii="e-ukraine" w:hAnsi="e-ukraine"/>
          <w:color w:val="000000"/>
          <w:sz w:val="27"/>
          <w:szCs w:val="27"/>
          <w:lang w:eastAsia="uk-UA"/>
        </w:rPr>
      </w:r>
    </w:p>
    <w:p>
      <w:pPr>
        <w:pStyle w:val="Normal"/>
        <w:spacing w:lineRule="atLeast" w:line="360" w:before="0" w:after="0"/>
        <w:jc w:val="both"/>
        <w:rPr>
          <w:rFonts w:ascii="e-ukraine" w:hAnsi="e-ukraine" w:eastAsia="Times New Roman" w:cs="Times New Roman"/>
          <w:color w:val="000000"/>
          <w:sz w:val="27"/>
          <w:szCs w:val="27"/>
          <w:lang w:eastAsia="uk-UA"/>
        </w:rPr>
      </w:pPr>
      <w:r>
        <w:rPr>
          <w:rFonts w:eastAsia="Times New Roman" w:cs="Times New Roman" w:ascii="e-ukraine" w:hAnsi="e-ukraine"/>
          <w:color w:val="000000"/>
          <w:sz w:val="27"/>
          <w:szCs w:val="27"/>
          <w:lang w:eastAsia="uk-UA"/>
        </w:rPr>
      </w:r>
    </w:p>
    <w:sectPr>
      <w:type w:val="nextPage"/>
      <w:pgSz w:w="11906" w:h="16838"/>
      <w:pgMar w:left="1701" w:right="567" w:gutter="0" w:header="0" w:top="142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Segoe UI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  <w:font w:name="e-ukraine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98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uk-UA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80e06"/>
    <w:pPr>
      <w:widowControl/>
      <w:suppressAutoHyphens w:val="true"/>
      <w:bidi w:val="0"/>
      <w:spacing w:lineRule="auto" w:line="254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uk-UA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rvts9" w:customStyle="1">
    <w:name w:val="rvts9"/>
    <w:basedOn w:val="DefaultParagraphFont"/>
    <w:qFormat/>
    <w:rsid w:val="00480e06"/>
    <w:rPr/>
  </w:style>
  <w:style w:type="character" w:styleId="rvts11" w:customStyle="1">
    <w:name w:val="rvts11"/>
    <w:basedOn w:val="DefaultParagraphFont"/>
    <w:qFormat/>
    <w:rsid w:val="00480e06"/>
    <w:rPr/>
  </w:style>
  <w:style w:type="character" w:styleId="rvts28" w:customStyle="1">
    <w:name w:val="rvts28"/>
    <w:basedOn w:val="DefaultParagraphFont"/>
    <w:qFormat/>
    <w:rsid w:val="00480e06"/>
    <w:rPr/>
  </w:style>
  <w:style w:type="character" w:styleId="Strong">
    <w:name w:val="Strong"/>
    <w:basedOn w:val="DefaultParagraphFont"/>
    <w:uiPriority w:val="22"/>
    <w:qFormat/>
    <w:rsid w:val="00480e06"/>
    <w:rPr>
      <w:b/>
      <w:bCs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e7071d"/>
    <w:rPr>
      <w:rFonts w:ascii="Segoe UI" w:hAnsi="Segoe UI" w:cs="Segoe UI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Покажчик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Покажчик (user)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480e06"/>
    <w:pPr>
      <w:widowControl/>
      <w:suppressAutoHyphens w:val="true"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uk-UA" w:eastAsia="en-US" w:bidi="ar-SA"/>
    </w:rPr>
  </w:style>
  <w:style w:type="paragraph" w:styleId="rvps207" w:customStyle="1">
    <w:name w:val="rvps207"/>
    <w:basedOn w:val="Normal"/>
    <w:qFormat/>
    <w:rsid w:val="00480e0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rvps208" w:customStyle="1">
    <w:name w:val="rvps208"/>
    <w:basedOn w:val="Normal"/>
    <w:qFormat/>
    <w:rsid w:val="00480e0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rvps209" w:customStyle="1">
    <w:name w:val="rvps209"/>
    <w:basedOn w:val="Normal"/>
    <w:qFormat/>
    <w:rsid w:val="00480e0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rvps210" w:customStyle="1">
    <w:name w:val="rvps210"/>
    <w:basedOn w:val="Normal"/>
    <w:qFormat/>
    <w:rsid w:val="00480e0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rvps211" w:customStyle="1">
    <w:name w:val="rvps211"/>
    <w:basedOn w:val="Normal"/>
    <w:qFormat/>
    <w:rsid w:val="00480e0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rvps212" w:customStyle="1">
    <w:name w:val="rvps212"/>
    <w:basedOn w:val="Normal"/>
    <w:qFormat/>
    <w:rsid w:val="00480e0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rvps213" w:customStyle="1">
    <w:name w:val="rvps213"/>
    <w:basedOn w:val="Normal"/>
    <w:qFormat/>
    <w:rsid w:val="00480e0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rvps214" w:customStyle="1">
    <w:name w:val="rvps214"/>
    <w:basedOn w:val="Normal"/>
    <w:qFormat/>
    <w:rsid w:val="00480e0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rvps215" w:customStyle="1">
    <w:name w:val="rvps215"/>
    <w:basedOn w:val="Normal"/>
    <w:qFormat/>
    <w:rsid w:val="00480e0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rvps216" w:customStyle="1">
    <w:name w:val="rvps216"/>
    <w:basedOn w:val="Normal"/>
    <w:qFormat/>
    <w:rsid w:val="00480e0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rvps217" w:customStyle="1">
    <w:name w:val="rvps217"/>
    <w:basedOn w:val="Normal"/>
    <w:qFormat/>
    <w:rsid w:val="00480e0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rvps218" w:customStyle="1">
    <w:name w:val="rvps218"/>
    <w:basedOn w:val="Normal"/>
    <w:qFormat/>
    <w:rsid w:val="00480e0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rvps219" w:customStyle="1">
    <w:name w:val="rvps219"/>
    <w:basedOn w:val="Normal"/>
    <w:qFormat/>
    <w:rsid w:val="00480e0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rvps220" w:customStyle="1">
    <w:name w:val="rvps220"/>
    <w:basedOn w:val="Normal"/>
    <w:qFormat/>
    <w:rsid w:val="00480e0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rvps221" w:customStyle="1">
    <w:name w:val="rvps221"/>
    <w:basedOn w:val="Normal"/>
    <w:qFormat/>
    <w:rsid w:val="00480e0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rvps222" w:customStyle="1">
    <w:name w:val="rvps222"/>
    <w:basedOn w:val="Normal"/>
    <w:qFormat/>
    <w:rsid w:val="00480e0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e7071d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user2" w:default="1">
    <w:name w:val="Без маркерів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tinyurl.com/yjjx8mzv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Application>LibreOffice/26.2.4.2$Windows_x86 LibreOffice_project/0229ac93fcf0d7cbc6376066c6f35021cef002dc</Application>
  <AppVersion>15.0000</AppVersion>
  <Pages>1</Pages>
  <Words>118</Words>
  <Characters>953</Characters>
  <CharactersWithSpaces>2024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2026-06-18T07:07:00Z</dcterms:created>
  <dc:creator>User</dc:creator>
  <dc:description/>
  <dc:language>uk-UA</dc:language>
  <cp:lastModifiedBy/>
  <cp:lastPrinted>2026-07-01T12:25:00Z</cp:lastPrinted>
  <dcterms:modified xsi:type="dcterms:W3CDTF">2026-07-09T15:51:35Z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